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55" w:rsidRDefault="00314555" w:rsidP="00314555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семінарських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занять</w:t>
      </w:r>
    </w:p>
    <w:p w:rsidR="00314555" w:rsidRDefault="00314555" w:rsidP="00314555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796"/>
        <w:gridCol w:w="1286"/>
      </w:tblGrid>
      <w:tr w:rsidR="003145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Кількість</w:t>
            </w:r>
            <w:proofErr w:type="spellEnd"/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годин</w:t>
            </w:r>
          </w:p>
        </w:tc>
      </w:tr>
      <w:tr w:rsidR="003145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Політико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правові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вчення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Давнього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Сходу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  і Античності</w:t>
            </w:r>
          </w:p>
          <w:p w:rsidR="00314555" w:rsidRDefault="00314555">
            <w:pPr>
              <w:shd w:val="clear" w:color="auto" w:fill="FFFFFF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30" w:lineRule="exact"/>
              <w:ind w:left="19"/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1.Виникнення та загальна характеристика політико-правової думки Старо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давнього Сходу.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>2.Політико-правова ідеологія Стародавньої Індії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lang w:val="uk-UA"/>
              </w:rPr>
              <w:t>Китаю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>Ближнього та Середнього Сходу</w:t>
            </w:r>
          </w:p>
          <w:p w:rsidR="00314555" w:rsidRDefault="00314555">
            <w:pPr>
              <w:shd w:val="clear" w:color="auto" w:fill="FFFFFF"/>
              <w:tabs>
                <w:tab w:val="left" w:pos="202"/>
              </w:tabs>
              <w:suppressAutoHyphens/>
              <w:autoSpaceDE w:val="0"/>
              <w:autoSpaceDN w:val="0"/>
              <w:adjustRightInd w:val="0"/>
              <w:spacing w:after="0" w:line="230" w:lineRule="exact"/>
              <w:ind w:left="10"/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3.Основні етапи становлення та розвитку політико-правової думки Старо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>давньої Греції.</w:t>
            </w:r>
          </w:p>
          <w:p w:rsidR="00314555" w:rsidRDefault="00314555">
            <w:pPr>
              <w:shd w:val="clear" w:color="auto" w:fill="FFFFFF"/>
              <w:tabs>
                <w:tab w:val="left" w:pos="2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>4.Політико-правові вчення Стародавнього Риму. Цицерон.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</w:tr>
      <w:tr w:rsidR="003145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Погляди на державу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право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епоху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Відродження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Реформації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Західній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Європі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ХVІ ст.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1.Формування  буржуазної  ідеології в епоху Відродження: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становлення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юридичного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світогляду</w:t>
            </w:r>
            <w:proofErr w:type="spellEnd"/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Вчення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Нікколло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Макіавеллі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 державу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право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Жана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Бодена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державний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суверенітет</w:t>
            </w:r>
            <w:proofErr w:type="spellEnd"/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4. Політико-правові ідеї Реформації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5.Утопічний соціалізм Т.Мора  і Т. Кампанелли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</w:tr>
      <w:tr w:rsidR="003145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Політико – правова думка в Європі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Х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VII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– Х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VIII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ст</w:t>
            </w:r>
            <w:proofErr w:type="spellEnd"/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Вчення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Гуго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Гроція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 державу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право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 Погляди Томаса Гоббса на державу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право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природного права Бенедикта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Спінози</w:t>
            </w:r>
            <w:proofErr w:type="spellEnd"/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Природньо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правові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теорії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Німеччині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Італії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14555" w:rsidRDefault="00314555">
            <w:pPr>
              <w:tabs>
                <w:tab w:val="left" w:pos="7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Політико-правова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Вольтера</w:t>
            </w:r>
          </w:p>
          <w:p w:rsidR="00314555" w:rsidRDefault="00314555">
            <w:pPr>
              <w:tabs>
                <w:tab w:val="left" w:pos="7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6.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Політико-правова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доктрина Шарля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Монтеск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'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є</w:t>
            </w:r>
            <w:proofErr w:type="spellEnd"/>
          </w:p>
          <w:p w:rsidR="00314555" w:rsidRDefault="00314555">
            <w:pPr>
              <w:tabs>
                <w:tab w:val="left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3"/>
                <w:szCs w:val="23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народного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суверенітету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Жан-Жака Руссо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</w:tr>
      <w:tr w:rsidR="003145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Державно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правова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думка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Росії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у ХVІ – ХVІІІ ст.</w:t>
            </w:r>
          </w:p>
          <w:p w:rsidR="00314555" w:rsidRDefault="00314555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Політико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думка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польсько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литовського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періоду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Україні</w:t>
            </w:r>
            <w:proofErr w:type="spellEnd"/>
          </w:p>
          <w:p w:rsidR="00314555" w:rsidRDefault="00314555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2. Політичні програми гетьманів України</w:t>
            </w:r>
          </w:p>
          <w:p w:rsidR="00314555" w:rsidRDefault="0031455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3. Державно – правові ідеї українських просвітників 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V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ІІІ ст.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Політична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думка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Московській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державі</w:t>
            </w:r>
            <w:proofErr w:type="spellEnd"/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5. Державно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правові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ідеї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російських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просвітників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ХVІІІ ст.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</w:tr>
      <w:tr w:rsidR="003145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Політичні і правові теорії США  у  Х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V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ІІІ - ХІХ ст.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1.Політико – правові ідеї Бенджаміна Франкліна і Томаса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Пейна</w:t>
            </w:r>
            <w:proofErr w:type="spellEnd"/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Політико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правові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погляди Томаса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Джефферсона</w:t>
            </w:r>
            <w:proofErr w:type="spellEnd"/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Гамільтон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Джеймс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Медісон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 державу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право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Політико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правові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ідеї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Джона Адамса та Джона Маршалла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5.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Вчення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Олівера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Холмса про право 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політико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правові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погляди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Вудро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Вільсона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3145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Тема: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Погляди на державу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право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Англії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, Німеччини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Франції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в  ХІХ ст.</w:t>
            </w:r>
          </w:p>
          <w:p w:rsidR="00314555" w:rsidRDefault="00314555" w:rsidP="00314555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48" w:hanging="61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Погляди на державу і права в Англії</w:t>
            </w:r>
          </w:p>
          <w:p w:rsidR="00314555" w:rsidRDefault="00314555" w:rsidP="00314555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48" w:hanging="61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Державно-правові ідеї Німеччини</w:t>
            </w:r>
          </w:p>
          <w:p w:rsidR="00314555" w:rsidRDefault="00314555" w:rsidP="00314555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48" w:hanging="61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Політико – правові вчення Франції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</w:tr>
      <w:tr w:rsidR="003145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Погляди на державу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право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Англії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, Німеччини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Франції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в  ХХ ст.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Соціалістичні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політико-правові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вчення</w:t>
            </w:r>
            <w:proofErr w:type="spellEnd"/>
          </w:p>
          <w:p w:rsidR="00314555" w:rsidRDefault="00314555">
            <w:pPr>
              <w:tabs>
                <w:tab w:val="left" w:pos="8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права Лева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Йосиповича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Петражицького</w:t>
            </w:r>
            <w:proofErr w:type="spellEnd"/>
          </w:p>
          <w:p w:rsidR="00314555" w:rsidRDefault="00314555">
            <w:pPr>
              <w:tabs>
                <w:tab w:val="left" w:pos="8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3.Політико-правова теорія типології влади, теорії  еліт, бюрократії  Макс Вебер,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Вільфредо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Парето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Гаетано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Моска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</w:tr>
      <w:tr w:rsidR="003145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Українська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державно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правова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думка ХІХ – ХХ ст.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теорії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держави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права 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першій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половині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ХІХ ст.</w:t>
            </w:r>
          </w:p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суспільно-політичної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правової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ідеї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другій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половині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XIX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 на початку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XX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55" w:rsidRDefault="00314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</w:tr>
    </w:tbl>
    <w:p w:rsidR="00314555" w:rsidRDefault="00314555" w:rsidP="00314555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424EA" w:rsidRDefault="007424EA"/>
    <w:sectPr w:rsidR="007424EA" w:rsidSect="00760777">
      <w:pgSz w:w="12240" w:h="15840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59A"/>
    <w:multiLevelType w:val="singleLevel"/>
    <w:tmpl w:val="5D1C762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D212C46"/>
    <w:multiLevelType w:val="singleLevel"/>
    <w:tmpl w:val="5D1C762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555"/>
    <w:rsid w:val="00314555"/>
    <w:rsid w:val="0074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>Функциональность ограничена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2014-01-20T19:50:00Z</dcterms:created>
  <dcterms:modified xsi:type="dcterms:W3CDTF">2014-01-20T19:50:00Z</dcterms:modified>
</cp:coreProperties>
</file>