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0" w:rsidRDefault="00844380" w:rsidP="00EF6C88">
      <w:pPr>
        <w:tabs>
          <w:tab w:val="left" w:pos="426"/>
          <w:tab w:val="center" w:pos="4677"/>
        </w:tabs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F6C88">
        <w:rPr>
          <w:rFonts w:ascii="Times New Roman" w:hAnsi="Times New Roman"/>
          <w:b/>
          <w:sz w:val="28"/>
          <w:szCs w:val="28"/>
          <w:lang w:val="uk-UA"/>
        </w:rPr>
        <w:t>Практичне заняття 2</w:t>
      </w:r>
      <w:r w:rsidRPr="00EF6C88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912CB4" w:rsidRPr="00912CB4">
        <w:rPr>
          <w:rFonts w:ascii="Times New Roman" w:hAnsi="Times New Roman"/>
          <w:b/>
          <w:sz w:val="28"/>
          <w:szCs w:val="28"/>
          <w:lang w:val="uk-UA"/>
        </w:rPr>
        <w:t>Виробничі можливості суспільства</w:t>
      </w:r>
      <w:bookmarkStart w:id="0" w:name="_GoBack"/>
      <w:bookmarkEnd w:id="0"/>
      <w:r w:rsidRPr="0097385A">
        <w:rPr>
          <w:rFonts w:ascii="Times New Roman" w:hAnsi="Times New Roman"/>
          <w:b/>
          <w:sz w:val="36"/>
          <w:szCs w:val="36"/>
          <w:lang w:val="uk-UA"/>
        </w:rPr>
        <w:t>.</w:t>
      </w:r>
    </w:p>
    <w:p w:rsidR="00844380" w:rsidRPr="0097385A" w:rsidRDefault="00844380" w:rsidP="00EF6C88">
      <w:pPr>
        <w:pStyle w:val="a5"/>
        <w:numPr>
          <w:ilvl w:val="0"/>
          <w:numId w:val="4"/>
        </w:numPr>
        <w:tabs>
          <w:tab w:val="left" w:pos="426"/>
          <w:tab w:val="left" w:pos="882"/>
        </w:tabs>
        <w:spacing w:line="322" w:lineRule="exact"/>
        <w:ind w:left="0" w:firstLine="567"/>
        <w:rPr>
          <w:sz w:val="28"/>
        </w:rPr>
      </w:pPr>
      <w:r w:rsidRPr="0097385A">
        <w:rPr>
          <w:sz w:val="28"/>
        </w:rPr>
        <w:t>Економічні потреби суспільства: сутність та</w:t>
      </w:r>
      <w:r w:rsidRPr="0097385A">
        <w:rPr>
          <w:spacing w:val="-8"/>
          <w:sz w:val="28"/>
        </w:rPr>
        <w:t xml:space="preserve"> </w:t>
      </w:r>
      <w:r w:rsidRPr="0097385A">
        <w:rPr>
          <w:sz w:val="28"/>
        </w:rPr>
        <w:t>структура.</w:t>
      </w:r>
    </w:p>
    <w:p w:rsidR="00844380" w:rsidRPr="0097385A" w:rsidRDefault="00844380" w:rsidP="00EF6C88">
      <w:pPr>
        <w:pStyle w:val="a5"/>
        <w:numPr>
          <w:ilvl w:val="0"/>
          <w:numId w:val="4"/>
        </w:numPr>
        <w:tabs>
          <w:tab w:val="left" w:pos="426"/>
          <w:tab w:val="left" w:pos="882"/>
        </w:tabs>
        <w:spacing w:line="322" w:lineRule="exact"/>
        <w:ind w:left="0" w:firstLine="567"/>
        <w:rPr>
          <w:sz w:val="28"/>
        </w:rPr>
      </w:pPr>
      <w:r w:rsidRPr="0097385A">
        <w:rPr>
          <w:sz w:val="28"/>
        </w:rPr>
        <w:t>Економічні ресурси та їх</w:t>
      </w:r>
      <w:r w:rsidRPr="0097385A">
        <w:rPr>
          <w:spacing w:val="-7"/>
          <w:sz w:val="28"/>
        </w:rPr>
        <w:t xml:space="preserve"> </w:t>
      </w:r>
      <w:r w:rsidRPr="0097385A">
        <w:rPr>
          <w:sz w:val="28"/>
        </w:rPr>
        <w:t>обмеженість.</w:t>
      </w:r>
    </w:p>
    <w:p w:rsidR="00844380" w:rsidRPr="0097385A" w:rsidRDefault="00844380" w:rsidP="00EF6C88">
      <w:pPr>
        <w:pStyle w:val="a5"/>
        <w:numPr>
          <w:ilvl w:val="0"/>
          <w:numId w:val="4"/>
        </w:numPr>
        <w:tabs>
          <w:tab w:val="left" w:pos="426"/>
          <w:tab w:val="left" w:pos="882"/>
        </w:tabs>
        <w:spacing w:line="322" w:lineRule="exact"/>
        <w:ind w:left="0" w:firstLine="567"/>
        <w:rPr>
          <w:sz w:val="28"/>
        </w:rPr>
      </w:pPr>
      <w:r w:rsidRPr="0097385A">
        <w:rPr>
          <w:sz w:val="28"/>
        </w:rPr>
        <w:t>Крива виробничих</w:t>
      </w:r>
      <w:r w:rsidRPr="0097385A">
        <w:rPr>
          <w:spacing w:val="-4"/>
          <w:sz w:val="28"/>
        </w:rPr>
        <w:t xml:space="preserve"> </w:t>
      </w:r>
      <w:r w:rsidRPr="0097385A">
        <w:rPr>
          <w:sz w:val="28"/>
        </w:rPr>
        <w:t>можливостей.</w:t>
      </w:r>
    </w:p>
    <w:p w:rsidR="00844380" w:rsidRPr="0097385A" w:rsidRDefault="00844380" w:rsidP="00EF6C88">
      <w:pPr>
        <w:pStyle w:val="a5"/>
        <w:numPr>
          <w:ilvl w:val="0"/>
          <w:numId w:val="4"/>
        </w:numPr>
        <w:tabs>
          <w:tab w:val="left" w:pos="426"/>
          <w:tab w:val="left" w:pos="882"/>
        </w:tabs>
        <w:spacing w:line="322" w:lineRule="exact"/>
        <w:ind w:left="0" w:firstLine="567"/>
        <w:rPr>
          <w:sz w:val="28"/>
        </w:rPr>
      </w:pPr>
      <w:r w:rsidRPr="0097385A">
        <w:rPr>
          <w:sz w:val="28"/>
        </w:rPr>
        <w:t>Зміст і складові суспільного виробництва.</w:t>
      </w:r>
    </w:p>
    <w:p w:rsidR="00844380" w:rsidRPr="0097385A" w:rsidRDefault="00844380" w:rsidP="00EF6C88">
      <w:pPr>
        <w:pStyle w:val="a5"/>
        <w:numPr>
          <w:ilvl w:val="0"/>
          <w:numId w:val="4"/>
        </w:numPr>
        <w:tabs>
          <w:tab w:val="left" w:pos="426"/>
          <w:tab w:val="left" w:pos="882"/>
        </w:tabs>
        <w:spacing w:line="322" w:lineRule="exact"/>
        <w:ind w:left="0" w:firstLine="567"/>
        <w:rPr>
          <w:sz w:val="28"/>
        </w:rPr>
      </w:pPr>
      <w:r w:rsidRPr="0097385A">
        <w:rPr>
          <w:sz w:val="28"/>
        </w:rPr>
        <w:t>Цілі та результати суспільного відтворення.</w:t>
      </w:r>
    </w:p>
    <w:p w:rsidR="00844380" w:rsidRPr="0097385A" w:rsidRDefault="00844380" w:rsidP="00EF6C88">
      <w:pPr>
        <w:pStyle w:val="a5"/>
        <w:numPr>
          <w:ilvl w:val="0"/>
          <w:numId w:val="4"/>
        </w:numPr>
        <w:tabs>
          <w:tab w:val="left" w:pos="426"/>
          <w:tab w:val="left" w:pos="882"/>
        </w:tabs>
        <w:ind w:left="0" w:firstLine="567"/>
        <w:rPr>
          <w:sz w:val="28"/>
        </w:rPr>
      </w:pPr>
      <w:r w:rsidRPr="0097385A">
        <w:rPr>
          <w:sz w:val="28"/>
        </w:rPr>
        <w:t>Ефективність виробництва, її</w:t>
      </w:r>
      <w:r w:rsidRPr="0097385A">
        <w:rPr>
          <w:spacing w:val="-2"/>
          <w:sz w:val="28"/>
        </w:rPr>
        <w:t xml:space="preserve"> </w:t>
      </w:r>
      <w:r w:rsidRPr="0097385A">
        <w:rPr>
          <w:sz w:val="28"/>
        </w:rPr>
        <w:t>види.</w:t>
      </w:r>
    </w:p>
    <w:p w:rsidR="00844380" w:rsidRPr="0097385A" w:rsidRDefault="00844380" w:rsidP="00EF6C88">
      <w:pPr>
        <w:pStyle w:val="a5"/>
        <w:numPr>
          <w:ilvl w:val="0"/>
          <w:numId w:val="4"/>
        </w:numPr>
        <w:tabs>
          <w:tab w:val="left" w:pos="426"/>
          <w:tab w:val="left" w:pos="882"/>
        </w:tabs>
        <w:ind w:left="0" w:firstLine="567"/>
        <w:rPr>
          <w:sz w:val="28"/>
        </w:rPr>
      </w:pPr>
      <w:r w:rsidRPr="0097385A">
        <w:rPr>
          <w:sz w:val="28"/>
        </w:rPr>
        <w:t>Шляхи підвищення ефективності</w:t>
      </w:r>
      <w:r w:rsidRPr="0097385A">
        <w:rPr>
          <w:spacing w:val="-1"/>
          <w:sz w:val="28"/>
        </w:rPr>
        <w:t xml:space="preserve"> </w:t>
      </w:r>
      <w:r w:rsidRPr="0097385A">
        <w:rPr>
          <w:sz w:val="28"/>
        </w:rPr>
        <w:t>виробництва.</w:t>
      </w:r>
    </w:p>
    <w:p w:rsidR="00844380" w:rsidRDefault="00844380" w:rsidP="00EF6C88">
      <w:pPr>
        <w:pStyle w:val="a5"/>
        <w:ind w:left="882" w:firstLine="0"/>
        <w:jc w:val="center"/>
        <w:rPr>
          <w:b/>
          <w:sz w:val="28"/>
          <w:szCs w:val="28"/>
        </w:rPr>
      </w:pPr>
    </w:p>
    <w:p w:rsidR="00844380" w:rsidRPr="00120521" w:rsidRDefault="00844380" w:rsidP="00EF6C88">
      <w:pPr>
        <w:pStyle w:val="a5"/>
        <w:ind w:left="88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</w:t>
      </w:r>
      <w:r w:rsidRPr="00120521">
        <w:rPr>
          <w:b/>
          <w:sz w:val="28"/>
          <w:szCs w:val="28"/>
        </w:rPr>
        <w:t>ітература</w:t>
      </w:r>
    </w:p>
    <w:p w:rsidR="00844380" w:rsidRPr="00120521" w:rsidRDefault="00844380" w:rsidP="00EF6C88">
      <w:pPr>
        <w:pStyle w:val="a5"/>
        <w:ind w:left="882" w:firstLine="0"/>
        <w:rPr>
          <w:b/>
          <w:i/>
          <w:sz w:val="28"/>
          <w:szCs w:val="28"/>
        </w:rPr>
      </w:pPr>
    </w:p>
    <w:p w:rsidR="00912CB4" w:rsidRPr="00912CB4" w:rsidRDefault="00912CB4" w:rsidP="00912CB4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Базилевич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В.Д. Економічна теорія: політекономія. Підручник /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В.Д.Базилевич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>.  – Київ: Видавничий дім «Альтернативи», 2015. – 457 с.</w:t>
      </w:r>
    </w:p>
    <w:p w:rsidR="00912CB4" w:rsidRPr="00912CB4" w:rsidRDefault="00912CB4" w:rsidP="00912CB4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Башнянин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Г.І. Політична економія. Підручник /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Г.І.Башнянин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П.Ю.Лазур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>, Медведєв В.С. – Київ: Знання, 2016. – 348 с.</w:t>
      </w:r>
    </w:p>
    <w:p w:rsidR="00912CB4" w:rsidRPr="00912CB4" w:rsidRDefault="00912CB4" w:rsidP="00912CB4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>Бодров</w:t>
      </w:r>
      <w:proofErr w:type="spellEnd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 xml:space="preserve"> В.Г. Політична економія. </w:t>
      </w:r>
      <w:proofErr w:type="spellStart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>Навч</w:t>
      </w:r>
      <w:proofErr w:type="spellEnd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 xml:space="preserve">. посібник / </w:t>
      </w:r>
      <w:proofErr w:type="spellStart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>В.Г.Бодров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 xml:space="preserve"> Київ: </w:t>
      </w:r>
      <w:proofErr w:type="spellStart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>Академвидав</w:t>
      </w:r>
      <w:proofErr w:type="spellEnd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 xml:space="preserve">, 2014. </w:t>
      </w:r>
      <w:r w:rsidRPr="00912CB4">
        <w:rPr>
          <w:rFonts w:ascii="Times New Roman" w:hAnsi="Times New Roman"/>
          <w:sz w:val="28"/>
          <w:szCs w:val="28"/>
          <w:lang w:val="uk-UA"/>
        </w:rPr>
        <w:t>– 624 с.</w:t>
      </w:r>
    </w:p>
    <w:p w:rsidR="00912CB4" w:rsidRPr="00912CB4" w:rsidRDefault="00912CB4" w:rsidP="00912CB4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Бутук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О.І. Основи економічної теорії (тренінг – курс). Навчальний посібник /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О.І.Бутук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Н.І.Волкова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– К.: Знання, 2017. – 291 с.</w:t>
      </w:r>
    </w:p>
    <w:p w:rsidR="00912CB4" w:rsidRPr="00912CB4" w:rsidRDefault="00912CB4" w:rsidP="00912CB4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Ватаманюк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З.В. Основи економічної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теорії:макро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– і мікроекономіка. Навчальний посібник /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З.В.Ватаманюк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К.С.Панчишин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>. – Київ: Видавничий дім «Альтернативи», 2014. – 475 с.</w:t>
      </w:r>
    </w:p>
    <w:p w:rsidR="00912CB4" w:rsidRPr="00912CB4" w:rsidRDefault="00912CB4" w:rsidP="00912CB4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Доброшин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А.И.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Общая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економическая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теорія.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А.И.Доброшин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Г.П.Журавлева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. – СПб: 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Издательства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12CB4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912CB4">
        <w:rPr>
          <w:rFonts w:ascii="Times New Roman" w:hAnsi="Times New Roman"/>
          <w:sz w:val="28"/>
          <w:szCs w:val="28"/>
          <w:lang w:val="uk-UA"/>
        </w:rPr>
        <w:t>», 2017. – 288 с.</w:t>
      </w:r>
    </w:p>
    <w:p w:rsidR="00912CB4" w:rsidRPr="00912CB4" w:rsidRDefault="00912CB4" w:rsidP="00912CB4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 xml:space="preserve">Кривенко Т.К. Політична економія. </w:t>
      </w:r>
      <w:proofErr w:type="spellStart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>Навч</w:t>
      </w:r>
      <w:proofErr w:type="spellEnd"/>
      <w:r w:rsidRPr="00912CB4">
        <w:rPr>
          <w:rFonts w:ascii="Times New Roman" w:hAnsi="Times New Roman"/>
          <w:bCs/>
          <w:sz w:val="28"/>
          <w:szCs w:val="28"/>
          <w:lang w:val="uk-UA" w:eastAsia="uk-UA"/>
        </w:rPr>
        <w:t>. посібник /  Кривенко К.Т. – К.: КНЕУ, 2011.</w:t>
      </w:r>
      <w:r w:rsidRPr="00912CB4">
        <w:rPr>
          <w:rFonts w:ascii="Times New Roman" w:hAnsi="Times New Roman"/>
          <w:sz w:val="28"/>
          <w:szCs w:val="28"/>
          <w:lang w:val="uk-UA"/>
        </w:rPr>
        <w:t xml:space="preserve"> – 412 с.</w:t>
      </w:r>
    </w:p>
    <w:p w:rsidR="00844380" w:rsidRDefault="00844380" w:rsidP="00EF6C88">
      <w:pPr>
        <w:pStyle w:val="a3"/>
        <w:ind w:left="0"/>
        <w:jc w:val="center"/>
      </w:pPr>
    </w:p>
    <w:p w:rsidR="00844380" w:rsidRPr="00D123AA" w:rsidRDefault="00844380" w:rsidP="00761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123AA">
        <w:rPr>
          <w:rFonts w:ascii="Times New Roman" w:hAnsi="Times New Roman"/>
          <w:b/>
          <w:sz w:val="28"/>
          <w:szCs w:val="28"/>
          <w:u w:val="single"/>
          <w:lang w:val="uk-UA"/>
        </w:rPr>
        <w:t>Питання для самоконтролю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1. Що таке суспільний продукт і його структура?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2. Яка різниця між валовим внутрішнім і валовим національним продуктом?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3. Необхідність, поняття і класифікація потреб. Ієрархія потреб Маслоу.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4. Що таке блага? Наведіть приклад благ. Яка різниця між економічними і соціальними благами?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5. Що таке економічні інтереси? Чому потреби та інтереси виступають спонукальним мотивом виробничої діяльності людей?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6. У чому полягає суть економічного прогресу суспільства? Який вплив економічний прогрес має на розвиток суспільства?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7. Екстенсивний та інтенсивний економічний прогрес, його форми і фактори, які на нього впливають.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8. Науково-технічна революція та її основні риси.</w:t>
      </w:r>
    </w:p>
    <w:p w:rsidR="00844380" w:rsidRPr="00D123AA" w:rsidRDefault="00844380" w:rsidP="00761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AA">
        <w:rPr>
          <w:rFonts w:ascii="Times New Roman" w:hAnsi="Times New Roman"/>
          <w:bCs/>
          <w:iCs/>
          <w:sz w:val="28"/>
          <w:szCs w:val="28"/>
          <w:lang w:val="uk-UA"/>
        </w:rPr>
        <w:t>9. Що таке продуктивність праці і як вона вимірюється?</w:t>
      </w:r>
    </w:p>
    <w:p w:rsidR="00844380" w:rsidRPr="00D123AA" w:rsidRDefault="00844380" w:rsidP="007617BA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D123AA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10. Що таке ефективність виробництва і які її основні показники?</w:t>
      </w:r>
    </w:p>
    <w:p w:rsidR="00844380" w:rsidRPr="0097385A" w:rsidRDefault="00844380" w:rsidP="00EF6C88">
      <w:pPr>
        <w:pStyle w:val="a3"/>
        <w:tabs>
          <w:tab w:val="left" w:pos="426"/>
        </w:tabs>
        <w:ind w:left="0" w:firstLine="567"/>
      </w:pPr>
    </w:p>
    <w:p w:rsidR="00844380" w:rsidRDefault="00844380" w:rsidP="005D7226">
      <w:pPr>
        <w:pStyle w:val="Heading21"/>
        <w:tabs>
          <w:tab w:val="left" w:pos="426"/>
          <w:tab w:val="left" w:pos="993"/>
        </w:tabs>
        <w:ind w:firstLine="540"/>
        <w:jc w:val="left"/>
        <w:rPr>
          <w:u w:val="thick"/>
        </w:rPr>
      </w:pPr>
      <w:r w:rsidRPr="0097385A">
        <w:rPr>
          <w:u w:val="thick"/>
        </w:rPr>
        <w:lastRenderedPageBreak/>
        <w:t>Шляхи підвищення ефективності</w:t>
      </w:r>
      <w:r w:rsidRPr="0097385A">
        <w:rPr>
          <w:spacing w:val="-3"/>
          <w:u w:val="thick"/>
        </w:rPr>
        <w:t xml:space="preserve"> </w:t>
      </w:r>
      <w:r w:rsidRPr="0097385A">
        <w:rPr>
          <w:u w:val="thick"/>
        </w:rPr>
        <w:t>виробництва</w:t>
      </w:r>
    </w:p>
    <w:p w:rsidR="00844380" w:rsidRDefault="00844380" w:rsidP="005D7226">
      <w:pPr>
        <w:pStyle w:val="Heading21"/>
        <w:tabs>
          <w:tab w:val="left" w:pos="426"/>
          <w:tab w:val="left" w:pos="993"/>
        </w:tabs>
        <w:ind w:firstLine="540"/>
        <w:jc w:val="left"/>
        <w:rPr>
          <w:u w:val="thick"/>
        </w:rPr>
      </w:pPr>
    </w:p>
    <w:p w:rsidR="00844380" w:rsidRDefault="00844380" w:rsidP="005D7226">
      <w:pPr>
        <w:pStyle w:val="Heading21"/>
        <w:tabs>
          <w:tab w:val="left" w:pos="426"/>
          <w:tab w:val="left" w:pos="993"/>
        </w:tabs>
        <w:ind w:firstLine="540"/>
        <w:jc w:val="left"/>
        <w:rPr>
          <w:u w:val="thick"/>
        </w:rPr>
      </w:pPr>
    </w:p>
    <w:tbl>
      <w:tblPr>
        <w:tblStyle w:val="a8"/>
        <w:tblW w:w="9468" w:type="dxa"/>
        <w:tblLook w:val="01E0" w:firstRow="1" w:lastRow="1" w:firstColumn="1" w:lastColumn="1" w:noHBand="0" w:noVBand="0"/>
      </w:tblPr>
      <w:tblGrid>
        <w:gridCol w:w="4608"/>
        <w:gridCol w:w="2700"/>
        <w:gridCol w:w="2160"/>
      </w:tblGrid>
      <w:tr w:rsidR="00844380" w:rsidTr="005D7226">
        <w:tc>
          <w:tcPr>
            <w:tcW w:w="4608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Шлях підвищення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Переваги</w:t>
            </w: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t>Недоліки</w:t>
            </w: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підвищення продуктивності праці внаслідок зростання кваліфікації та набуття досвіду</w:t>
            </w:r>
            <w:r w:rsidRPr="005D7226">
              <w:rPr>
                <w:b w:val="0"/>
                <w:spacing w:val="-5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робітників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підвищення технічного рівня виробництва внаслідок впровадження останніх досягнень науково-технічного</w:t>
            </w:r>
            <w:r w:rsidRPr="005D7226">
              <w:rPr>
                <w:b w:val="0"/>
                <w:spacing w:val="-5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прогресу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удосконалення робочих місць та організації</w:t>
            </w:r>
            <w:r w:rsidRPr="005D7226">
              <w:rPr>
                <w:b w:val="0"/>
                <w:spacing w:val="-6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виробництва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удосконалення методів управління</w:t>
            </w:r>
            <w:r w:rsidRPr="005D7226">
              <w:rPr>
                <w:b w:val="0"/>
                <w:spacing w:val="-4"/>
                <w:u w:val="none"/>
              </w:rPr>
              <w:t xml:space="preserve"> </w:t>
            </w:r>
            <w:proofErr w:type="spellStart"/>
            <w:r w:rsidRPr="005D7226">
              <w:rPr>
                <w:b w:val="0"/>
                <w:u w:val="none"/>
              </w:rPr>
              <w:t>виробн</w:t>
            </w:r>
            <w:proofErr w:type="spellEnd"/>
            <w:r w:rsidRPr="005D7226">
              <w:rPr>
                <w:b w:val="0"/>
                <w:u w:val="none"/>
              </w:rPr>
              <w:t xml:space="preserve"> </w:t>
            </w:r>
            <w:proofErr w:type="spellStart"/>
            <w:r w:rsidRPr="005D7226">
              <w:rPr>
                <w:b w:val="0"/>
                <w:u w:val="none"/>
              </w:rPr>
              <w:t>ицтвом</w:t>
            </w:r>
            <w:proofErr w:type="spellEnd"/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поліпшення психологічного клімату на</w:t>
            </w:r>
            <w:r w:rsidRPr="005D7226">
              <w:rPr>
                <w:b w:val="0"/>
                <w:spacing w:val="-6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виробництві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Ефективніше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використання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природних</w:t>
            </w:r>
            <w:r w:rsidRPr="005D7226">
              <w:rPr>
                <w:b w:val="0"/>
                <w:u w:val="none"/>
              </w:rPr>
              <w:tab/>
              <w:t>ресурсів,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економія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spacing w:val="-3"/>
                <w:u w:val="none"/>
              </w:rPr>
              <w:t xml:space="preserve">витрат, </w:t>
            </w:r>
            <w:r w:rsidRPr="005D7226">
              <w:rPr>
                <w:b w:val="0"/>
                <w:u w:val="none"/>
              </w:rPr>
              <w:t>утилізація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досягнення</w:t>
            </w:r>
            <w:r w:rsidRPr="005D7226">
              <w:rPr>
                <w:b w:val="0"/>
                <w:u w:val="none"/>
              </w:rPr>
              <w:tab/>
              <w:t>повного</w:t>
            </w:r>
            <w:r w:rsidRPr="005D7226">
              <w:rPr>
                <w:b w:val="0"/>
                <w:u w:val="none"/>
              </w:rPr>
              <w:tab/>
              <w:t>обсягу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виробництва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на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рівні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spacing w:val="-1"/>
                <w:u w:val="none"/>
              </w:rPr>
              <w:t xml:space="preserve">національної </w:t>
            </w:r>
            <w:r w:rsidRPr="005D7226">
              <w:rPr>
                <w:b w:val="0"/>
                <w:u w:val="none"/>
              </w:rPr>
              <w:t>економіки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підвищення мотивації</w:t>
            </w:r>
            <w:r w:rsidRPr="005D7226">
              <w:rPr>
                <w:b w:val="0"/>
                <w:spacing w:val="2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робітника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  <w:tr w:rsidR="00844380" w:rsidTr="005D7226">
        <w:tc>
          <w:tcPr>
            <w:tcW w:w="4608" w:type="dxa"/>
          </w:tcPr>
          <w:p w:rsidR="00844380" w:rsidRPr="005D7226" w:rsidRDefault="00844380" w:rsidP="005D7226">
            <w:pPr>
              <w:pStyle w:val="Heading21"/>
              <w:tabs>
                <w:tab w:val="left" w:pos="0"/>
              </w:tabs>
              <w:jc w:val="left"/>
              <w:rPr>
                <w:b w:val="0"/>
                <w:u w:val="none"/>
              </w:rPr>
            </w:pPr>
            <w:r w:rsidRPr="005D7226">
              <w:rPr>
                <w:b w:val="0"/>
                <w:u w:val="none"/>
              </w:rPr>
              <w:t>досягнення</w:t>
            </w:r>
            <w:r w:rsidRPr="005D7226">
              <w:rPr>
                <w:b w:val="0"/>
                <w:u w:val="none"/>
              </w:rPr>
              <w:tab/>
              <w:t>найраціональнішого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розподілу</w:t>
            </w:r>
            <w:r w:rsidRPr="005D7226">
              <w:rPr>
                <w:b w:val="0"/>
                <w:u w:val="none"/>
              </w:rPr>
              <w:tab/>
              <w:t>наявних</w:t>
            </w:r>
            <w:r w:rsidRPr="005D7226">
              <w:rPr>
                <w:b w:val="0"/>
                <w:u w:val="none"/>
              </w:rPr>
              <w:tab/>
              <w:t>ресурсів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spacing w:val="-6"/>
                <w:u w:val="none"/>
              </w:rPr>
              <w:t xml:space="preserve">між </w:t>
            </w:r>
            <w:r w:rsidRPr="005D7226">
              <w:rPr>
                <w:b w:val="0"/>
                <w:u w:val="none"/>
              </w:rPr>
              <w:t>виробництвом окремих видів</w:t>
            </w:r>
            <w:r>
              <w:rPr>
                <w:b w:val="0"/>
                <w:u w:val="none"/>
              </w:rPr>
              <w:t xml:space="preserve"> </w:t>
            </w:r>
            <w:r w:rsidRPr="005D7226">
              <w:rPr>
                <w:b w:val="0"/>
                <w:u w:val="none"/>
              </w:rPr>
              <w:t>продукції</w:t>
            </w:r>
          </w:p>
        </w:tc>
        <w:tc>
          <w:tcPr>
            <w:tcW w:w="270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  <w:tc>
          <w:tcPr>
            <w:tcW w:w="2160" w:type="dxa"/>
          </w:tcPr>
          <w:p w:rsidR="00844380" w:rsidRDefault="00844380" w:rsidP="005D7226">
            <w:pPr>
              <w:pStyle w:val="Heading21"/>
              <w:tabs>
                <w:tab w:val="left" w:pos="426"/>
                <w:tab w:val="left" w:pos="993"/>
              </w:tabs>
              <w:jc w:val="left"/>
              <w:rPr>
                <w:u w:val="none"/>
              </w:rPr>
            </w:pPr>
          </w:p>
        </w:tc>
      </w:tr>
    </w:tbl>
    <w:p w:rsidR="00844380" w:rsidRPr="0097385A" w:rsidRDefault="00844380" w:rsidP="005D7226">
      <w:pPr>
        <w:pStyle w:val="Heading21"/>
        <w:tabs>
          <w:tab w:val="left" w:pos="426"/>
          <w:tab w:val="left" w:pos="993"/>
        </w:tabs>
        <w:ind w:firstLine="540"/>
        <w:jc w:val="left"/>
        <w:rPr>
          <w:u w:val="none"/>
        </w:rPr>
      </w:pPr>
    </w:p>
    <w:p w:rsidR="00844380" w:rsidRPr="0097385A" w:rsidRDefault="00844380" w:rsidP="00EF6C88">
      <w:pPr>
        <w:tabs>
          <w:tab w:val="left" w:pos="426"/>
        </w:tabs>
        <w:spacing w:after="0"/>
        <w:ind w:firstLine="567"/>
        <w:rPr>
          <w:rFonts w:ascii="Times New Roman" w:hAnsi="Times New Roman"/>
          <w:lang w:val="uk-UA"/>
        </w:rPr>
      </w:pPr>
    </w:p>
    <w:sectPr w:rsidR="00844380" w:rsidRPr="0097385A" w:rsidSect="00A5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940"/>
    <w:multiLevelType w:val="hybridMultilevel"/>
    <w:tmpl w:val="59DE1A58"/>
    <w:lvl w:ilvl="0" w:tplc="170C8EC6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BC92EA">
      <w:start w:val="3"/>
      <w:numFmt w:val="decimal"/>
      <w:lvlText w:val="%2."/>
      <w:lvlJc w:val="left"/>
      <w:pPr>
        <w:ind w:left="31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A5ECD728">
      <w:numFmt w:val="bullet"/>
      <w:lvlText w:val="•"/>
      <w:lvlJc w:val="left"/>
      <w:pPr>
        <w:ind w:left="3867" w:hanging="360"/>
      </w:pPr>
      <w:rPr>
        <w:rFonts w:hint="default"/>
      </w:rPr>
    </w:lvl>
    <w:lvl w:ilvl="3" w:tplc="D46834A2">
      <w:numFmt w:val="bullet"/>
      <w:lvlText w:val="•"/>
      <w:lvlJc w:val="left"/>
      <w:pPr>
        <w:ind w:left="4614" w:hanging="360"/>
      </w:pPr>
      <w:rPr>
        <w:rFonts w:hint="default"/>
      </w:rPr>
    </w:lvl>
    <w:lvl w:ilvl="4" w:tplc="BB9843A4">
      <w:numFmt w:val="bullet"/>
      <w:lvlText w:val="•"/>
      <w:lvlJc w:val="left"/>
      <w:pPr>
        <w:ind w:left="5362" w:hanging="360"/>
      </w:pPr>
      <w:rPr>
        <w:rFonts w:hint="default"/>
      </w:rPr>
    </w:lvl>
    <w:lvl w:ilvl="5" w:tplc="35D8F718">
      <w:numFmt w:val="bullet"/>
      <w:lvlText w:val="•"/>
      <w:lvlJc w:val="left"/>
      <w:pPr>
        <w:ind w:left="6109" w:hanging="360"/>
      </w:pPr>
      <w:rPr>
        <w:rFonts w:hint="default"/>
      </w:rPr>
    </w:lvl>
    <w:lvl w:ilvl="6" w:tplc="FDD69146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D69221AC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12C09E92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">
    <w:nsid w:val="299F7BFB"/>
    <w:multiLevelType w:val="hybridMultilevel"/>
    <w:tmpl w:val="4FE22414"/>
    <w:lvl w:ilvl="0" w:tplc="DB88936A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0A840E8">
      <w:start w:val="1"/>
      <w:numFmt w:val="decimal"/>
      <w:lvlText w:val="%2."/>
      <w:lvlJc w:val="left"/>
      <w:pPr>
        <w:ind w:left="2775" w:hanging="281"/>
      </w:pPr>
      <w:rPr>
        <w:rFonts w:cs="Times New Roman" w:hint="default"/>
        <w:w w:val="100"/>
        <w:u w:val="none"/>
      </w:rPr>
    </w:lvl>
    <w:lvl w:ilvl="2" w:tplc="875E95F2">
      <w:numFmt w:val="bullet"/>
      <w:lvlText w:val="•"/>
      <w:lvlJc w:val="left"/>
      <w:pPr>
        <w:ind w:left="3565" w:hanging="281"/>
      </w:pPr>
      <w:rPr>
        <w:rFonts w:hint="default"/>
      </w:rPr>
    </w:lvl>
    <w:lvl w:ilvl="3" w:tplc="E0363940">
      <w:numFmt w:val="bullet"/>
      <w:lvlText w:val="•"/>
      <w:lvlJc w:val="left"/>
      <w:pPr>
        <w:ind w:left="4350" w:hanging="281"/>
      </w:pPr>
      <w:rPr>
        <w:rFonts w:hint="default"/>
      </w:rPr>
    </w:lvl>
    <w:lvl w:ilvl="4" w:tplc="9BEE99F0">
      <w:numFmt w:val="bullet"/>
      <w:lvlText w:val="•"/>
      <w:lvlJc w:val="left"/>
      <w:pPr>
        <w:ind w:left="5135" w:hanging="281"/>
      </w:pPr>
      <w:rPr>
        <w:rFonts w:hint="default"/>
      </w:rPr>
    </w:lvl>
    <w:lvl w:ilvl="5" w:tplc="00865904">
      <w:numFmt w:val="bullet"/>
      <w:lvlText w:val="•"/>
      <w:lvlJc w:val="left"/>
      <w:pPr>
        <w:ind w:left="5920" w:hanging="281"/>
      </w:pPr>
      <w:rPr>
        <w:rFonts w:hint="default"/>
      </w:rPr>
    </w:lvl>
    <w:lvl w:ilvl="6" w:tplc="858478B8">
      <w:numFmt w:val="bullet"/>
      <w:lvlText w:val="•"/>
      <w:lvlJc w:val="left"/>
      <w:pPr>
        <w:ind w:left="6705" w:hanging="281"/>
      </w:pPr>
      <w:rPr>
        <w:rFonts w:hint="default"/>
      </w:rPr>
    </w:lvl>
    <w:lvl w:ilvl="7" w:tplc="CCA438B2">
      <w:numFmt w:val="bullet"/>
      <w:lvlText w:val="•"/>
      <w:lvlJc w:val="left"/>
      <w:pPr>
        <w:ind w:left="7490" w:hanging="281"/>
      </w:pPr>
      <w:rPr>
        <w:rFonts w:hint="default"/>
      </w:rPr>
    </w:lvl>
    <w:lvl w:ilvl="8" w:tplc="6CA08DFA">
      <w:numFmt w:val="bullet"/>
      <w:lvlText w:val="•"/>
      <w:lvlJc w:val="left"/>
      <w:pPr>
        <w:ind w:left="8276" w:hanging="281"/>
      </w:pPr>
      <w:rPr>
        <w:rFonts w:hint="default"/>
      </w:rPr>
    </w:lvl>
  </w:abstractNum>
  <w:abstractNum w:abstractNumId="2">
    <w:nsid w:val="3E172815"/>
    <w:multiLevelType w:val="hybridMultilevel"/>
    <w:tmpl w:val="AF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0AFB"/>
    <w:multiLevelType w:val="hybridMultilevel"/>
    <w:tmpl w:val="C470B68C"/>
    <w:lvl w:ilvl="0" w:tplc="AC20B5CE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AE026D6">
      <w:start w:val="1"/>
      <w:numFmt w:val="decimal"/>
      <w:lvlText w:val="%2."/>
      <w:lvlJc w:val="left"/>
      <w:pPr>
        <w:ind w:left="10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D483016"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1C2C1FBE"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430ED5B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00CEEE0"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A268E98E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75BC3D66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EBF0E25C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4">
    <w:nsid w:val="5EBF1C18"/>
    <w:multiLevelType w:val="hybridMultilevel"/>
    <w:tmpl w:val="EBDC109E"/>
    <w:lvl w:ilvl="0" w:tplc="C3504AC8">
      <w:start w:val="1"/>
      <w:numFmt w:val="decimal"/>
      <w:lvlText w:val="%1)"/>
      <w:lvlJc w:val="left"/>
      <w:pPr>
        <w:ind w:left="13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B63AF6">
      <w:numFmt w:val="bullet"/>
      <w:lvlText w:val="•"/>
      <w:lvlJc w:val="left"/>
      <w:pPr>
        <w:ind w:left="2208" w:hanging="305"/>
      </w:pPr>
      <w:rPr>
        <w:rFonts w:hint="default"/>
      </w:rPr>
    </w:lvl>
    <w:lvl w:ilvl="2" w:tplc="4B22ECE4">
      <w:numFmt w:val="bullet"/>
      <w:lvlText w:val="•"/>
      <w:lvlJc w:val="left"/>
      <w:pPr>
        <w:ind w:left="3057" w:hanging="305"/>
      </w:pPr>
      <w:rPr>
        <w:rFonts w:hint="default"/>
      </w:rPr>
    </w:lvl>
    <w:lvl w:ilvl="3" w:tplc="9EC43950">
      <w:numFmt w:val="bullet"/>
      <w:lvlText w:val="•"/>
      <w:lvlJc w:val="left"/>
      <w:pPr>
        <w:ind w:left="3905" w:hanging="305"/>
      </w:pPr>
      <w:rPr>
        <w:rFonts w:hint="default"/>
      </w:rPr>
    </w:lvl>
    <w:lvl w:ilvl="4" w:tplc="2D5EBEA8">
      <w:numFmt w:val="bullet"/>
      <w:lvlText w:val="•"/>
      <w:lvlJc w:val="left"/>
      <w:pPr>
        <w:ind w:left="4754" w:hanging="305"/>
      </w:pPr>
      <w:rPr>
        <w:rFonts w:hint="default"/>
      </w:rPr>
    </w:lvl>
    <w:lvl w:ilvl="5" w:tplc="CCD6E4F6">
      <w:numFmt w:val="bullet"/>
      <w:lvlText w:val="•"/>
      <w:lvlJc w:val="left"/>
      <w:pPr>
        <w:ind w:left="5603" w:hanging="305"/>
      </w:pPr>
      <w:rPr>
        <w:rFonts w:hint="default"/>
      </w:rPr>
    </w:lvl>
    <w:lvl w:ilvl="6" w:tplc="5540DDCE">
      <w:numFmt w:val="bullet"/>
      <w:lvlText w:val="•"/>
      <w:lvlJc w:val="left"/>
      <w:pPr>
        <w:ind w:left="6451" w:hanging="305"/>
      </w:pPr>
      <w:rPr>
        <w:rFonts w:hint="default"/>
      </w:rPr>
    </w:lvl>
    <w:lvl w:ilvl="7" w:tplc="CFD6BC70">
      <w:numFmt w:val="bullet"/>
      <w:lvlText w:val="•"/>
      <w:lvlJc w:val="left"/>
      <w:pPr>
        <w:ind w:left="7300" w:hanging="305"/>
      </w:pPr>
      <w:rPr>
        <w:rFonts w:hint="default"/>
      </w:rPr>
    </w:lvl>
    <w:lvl w:ilvl="8" w:tplc="95BE40E6">
      <w:numFmt w:val="bullet"/>
      <w:lvlText w:val="•"/>
      <w:lvlJc w:val="left"/>
      <w:pPr>
        <w:ind w:left="8149" w:hanging="305"/>
      </w:pPr>
      <w:rPr>
        <w:rFonts w:hint="default"/>
      </w:rPr>
    </w:lvl>
  </w:abstractNum>
  <w:abstractNum w:abstractNumId="5">
    <w:nsid w:val="68C230BC"/>
    <w:multiLevelType w:val="hybridMultilevel"/>
    <w:tmpl w:val="AE8A54F8"/>
    <w:lvl w:ilvl="0" w:tplc="10E8099E">
      <w:start w:val="1"/>
      <w:numFmt w:val="decimal"/>
      <w:lvlText w:val="%1)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7647FA6">
      <w:start w:val="1"/>
      <w:numFmt w:val="decimal"/>
      <w:lvlText w:val="%2)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A98C2F2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6EC295B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031CBB94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B58093C6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9E70CADC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0204A028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FE2C69A">
      <w:numFmt w:val="bullet"/>
      <w:lvlText w:val="•"/>
      <w:lvlJc w:val="left"/>
      <w:pPr>
        <w:ind w:left="8053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A"/>
    <w:rsid w:val="00120521"/>
    <w:rsid w:val="001C1F01"/>
    <w:rsid w:val="001D7D18"/>
    <w:rsid w:val="00335209"/>
    <w:rsid w:val="003B1ECF"/>
    <w:rsid w:val="00585244"/>
    <w:rsid w:val="005D7226"/>
    <w:rsid w:val="007617BA"/>
    <w:rsid w:val="008176A9"/>
    <w:rsid w:val="00844380"/>
    <w:rsid w:val="00912CB4"/>
    <w:rsid w:val="0097385A"/>
    <w:rsid w:val="00A54503"/>
    <w:rsid w:val="00D123AA"/>
    <w:rsid w:val="00E37CA5"/>
    <w:rsid w:val="00E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7385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7385A"/>
    <w:pPr>
      <w:widowControl w:val="0"/>
      <w:autoSpaceDE w:val="0"/>
      <w:autoSpaceDN w:val="0"/>
      <w:spacing w:after="0" w:line="240" w:lineRule="auto"/>
      <w:ind w:left="162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7385A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21">
    <w:name w:val="Heading 21"/>
    <w:basedOn w:val="a"/>
    <w:uiPriority w:val="99"/>
    <w:rsid w:val="0097385A"/>
    <w:pPr>
      <w:widowControl w:val="0"/>
      <w:autoSpaceDE w:val="0"/>
      <w:autoSpaceDN w:val="0"/>
      <w:spacing w:after="0" w:line="319" w:lineRule="exact"/>
      <w:jc w:val="both"/>
      <w:outlineLvl w:val="2"/>
    </w:pPr>
    <w:rPr>
      <w:rFonts w:ascii="Times New Roman" w:hAnsi="Times New Roman"/>
      <w:b/>
      <w:bCs/>
      <w:sz w:val="28"/>
      <w:szCs w:val="28"/>
      <w:u w:val="single" w:color="000000"/>
      <w:lang w:val="uk-UA" w:eastAsia="uk-UA"/>
    </w:rPr>
  </w:style>
  <w:style w:type="paragraph" w:customStyle="1" w:styleId="Heading31">
    <w:name w:val="Heading 31"/>
    <w:basedOn w:val="a"/>
    <w:uiPriority w:val="99"/>
    <w:rsid w:val="0097385A"/>
    <w:pPr>
      <w:widowControl w:val="0"/>
      <w:autoSpaceDE w:val="0"/>
      <w:autoSpaceDN w:val="0"/>
      <w:spacing w:after="0" w:line="240" w:lineRule="auto"/>
      <w:ind w:left="162"/>
      <w:jc w:val="center"/>
      <w:outlineLvl w:val="3"/>
    </w:pPr>
    <w:rPr>
      <w:rFonts w:ascii="Times New Roman" w:hAnsi="Times New Roman"/>
      <w:b/>
      <w:bCs/>
      <w:i/>
      <w:sz w:val="28"/>
      <w:szCs w:val="28"/>
      <w:lang w:val="uk-UA" w:eastAsia="uk-UA"/>
    </w:rPr>
  </w:style>
  <w:style w:type="paragraph" w:styleId="a5">
    <w:name w:val="List Paragraph"/>
    <w:basedOn w:val="a"/>
    <w:uiPriority w:val="99"/>
    <w:qFormat/>
    <w:rsid w:val="0097385A"/>
    <w:pPr>
      <w:widowControl w:val="0"/>
      <w:autoSpaceDE w:val="0"/>
      <w:autoSpaceDN w:val="0"/>
      <w:spacing w:after="0" w:line="240" w:lineRule="auto"/>
      <w:ind w:left="162" w:hanging="361"/>
    </w:pPr>
    <w:rPr>
      <w:rFonts w:ascii="Times New Roman" w:hAnsi="Times New Roman"/>
      <w:lang w:val="uk-UA" w:eastAsia="uk-UA"/>
    </w:rPr>
  </w:style>
  <w:style w:type="paragraph" w:customStyle="1" w:styleId="TableParagraph">
    <w:name w:val="Table Paragraph"/>
    <w:basedOn w:val="a"/>
    <w:uiPriority w:val="99"/>
    <w:rsid w:val="0097385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97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385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5D722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7385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7385A"/>
    <w:pPr>
      <w:widowControl w:val="0"/>
      <w:autoSpaceDE w:val="0"/>
      <w:autoSpaceDN w:val="0"/>
      <w:spacing w:after="0" w:line="240" w:lineRule="auto"/>
      <w:ind w:left="162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7385A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21">
    <w:name w:val="Heading 21"/>
    <w:basedOn w:val="a"/>
    <w:uiPriority w:val="99"/>
    <w:rsid w:val="0097385A"/>
    <w:pPr>
      <w:widowControl w:val="0"/>
      <w:autoSpaceDE w:val="0"/>
      <w:autoSpaceDN w:val="0"/>
      <w:spacing w:after="0" w:line="319" w:lineRule="exact"/>
      <w:jc w:val="both"/>
      <w:outlineLvl w:val="2"/>
    </w:pPr>
    <w:rPr>
      <w:rFonts w:ascii="Times New Roman" w:hAnsi="Times New Roman"/>
      <w:b/>
      <w:bCs/>
      <w:sz w:val="28"/>
      <w:szCs w:val="28"/>
      <w:u w:val="single" w:color="000000"/>
      <w:lang w:val="uk-UA" w:eastAsia="uk-UA"/>
    </w:rPr>
  </w:style>
  <w:style w:type="paragraph" w:customStyle="1" w:styleId="Heading31">
    <w:name w:val="Heading 31"/>
    <w:basedOn w:val="a"/>
    <w:uiPriority w:val="99"/>
    <w:rsid w:val="0097385A"/>
    <w:pPr>
      <w:widowControl w:val="0"/>
      <w:autoSpaceDE w:val="0"/>
      <w:autoSpaceDN w:val="0"/>
      <w:spacing w:after="0" w:line="240" w:lineRule="auto"/>
      <w:ind w:left="162"/>
      <w:jc w:val="center"/>
      <w:outlineLvl w:val="3"/>
    </w:pPr>
    <w:rPr>
      <w:rFonts w:ascii="Times New Roman" w:hAnsi="Times New Roman"/>
      <w:b/>
      <w:bCs/>
      <w:i/>
      <w:sz w:val="28"/>
      <w:szCs w:val="28"/>
      <w:lang w:val="uk-UA" w:eastAsia="uk-UA"/>
    </w:rPr>
  </w:style>
  <w:style w:type="paragraph" w:styleId="a5">
    <w:name w:val="List Paragraph"/>
    <w:basedOn w:val="a"/>
    <w:uiPriority w:val="99"/>
    <w:qFormat/>
    <w:rsid w:val="0097385A"/>
    <w:pPr>
      <w:widowControl w:val="0"/>
      <w:autoSpaceDE w:val="0"/>
      <w:autoSpaceDN w:val="0"/>
      <w:spacing w:after="0" w:line="240" w:lineRule="auto"/>
      <w:ind w:left="162" w:hanging="361"/>
    </w:pPr>
    <w:rPr>
      <w:rFonts w:ascii="Times New Roman" w:hAnsi="Times New Roman"/>
      <w:lang w:val="uk-UA" w:eastAsia="uk-UA"/>
    </w:rPr>
  </w:style>
  <w:style w:type="paragraph" w:customStyle="1" w:styleId="TableParagraph">
    <w:name w:val="Table Paragraph"/>
    <w:basedOn w:val="a"/>
    <w:uiPriority w:val="99"/>
    <w:rsid w:val="0097385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97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385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5D722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Практичне заняття 2: Економічні потреби, виробничі можливості та ресурси</vt:lpstr>
    </vt:vector>
  </TitlesOfParts>
  <Company>Reanimator Extreme Edition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2: Економічні потреби, виробничі можливості та ресурси</dc:title>
  <dc:creator>01122018tn</dc:creator>
  <cp:lastModifiedBy>Organic Product</cp:lastModifiedBy>
  <cp:revision>2</cp:revision>
  <dcterms:created xsi:type="dcterms:W3CDTF">2020-03-20T15:38:00Z</dcterms:created>
  <dcterms:modified xsi:type="dcterms:W3CDTF">2020-03-20T15:38:00Z</dcterms:modified>
</cp:coreProperties>
</file>