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F4" w:rsidRDefault="00A14948" w:rsidP="00A14948">
      <w:pPr>
        <w:spacing w:line="360" w:lineRule="auto"/>
        <w:jc w:val="center"/>
        <w:outlineLvl w:val="0"/>
        <w:rPr>
          <w:b/>
          <w:color w:val="000000"/>
          <w:szCs w:val="28"/>
          <w:lang w:val="uk-UA" w:eastAsia="uk-UA"/>
        </w:rPr>
      </w:pPr>
      <w:bookmarkStart w:id="0" w:name="bookmark0"/>
      <w:bookmarkStart w:id="1" w:name="_GoBack"/>
      <w:r w:rsidRPr="009071F4">
        <w:rPr>
          <w:color w:val="000000"/>
          <w:szCs w:val="28"/>
          <w:lang w:val="uk-UA" w:eastAsia="uk-UA"/>
        </w:rPr>
        <w:t>СИТУАЦІ</w:t>
      </w:r>
      <w:r w:rsidRPr="00A14948">
        <w:rPr>
          <w:color w:val="000000"/>
          <w:szCs w:val="28"/>
          <w:lang w:val="uk-UA" w:eastAsia="uk-UA"/>
        </w:rPr>
        <w:t>Й</w:t>
      </w:r>
      <w:r w:rsidRPr="009071F4">
        <w:rPr>
          <w:color w:val="000000"/>
          <w:szCs w:val="28"/>
          <w:lang w:val="uk-UA" w:eastAsia="uk-UA"/>
        </w:rPr>
        <w:t>НІ ЗАВДАННЯ</w:t>
      </w:r>
      <w:bookmarkEnd w:id="0"/>
      <w:r w:rsidRPr="00A14948">
        <w:rPr>
          <w:color w:val="000000"/>
          <w:szCs w:val="28"/>
          <w:lang w:val="uk-UA" w:eastAsia="uk-UA"/>
        </w:rPr>
        <w:t xml:space="preserve"> ТЕМА 19.</w:t>
      </w:r>
      <w:r w:rsidRPr="00A14948">
        <w:rPr>
          <w:b/>
          <w:color w:val="000000"/>
          <w:szCs w:val="28"/>
          <w:lang w:val="uk-UA" w:eastAsia="uk-UA"/>
        </w:rPr>
        <w:t xml:space="preserve"> ТАКТИКА СЛІДЧОГО ЕКСПЕРИМЕНТУ</w:t>
      </w:r>
    </w:p>
    <w:bookmarkEnd w:id="1"/>
    <w:p w:rsidR="00A14948" w:rsidRPr="009071F4" w:rsidRDefault="00A14948" w:rsidP="00A14948">
      <w:pPr>
        <w:spacing w:line="360" w:lineRule="auto"/>
        <w:jc w:val="both"/>
        <w:outlineLvl w:val="0"/>
        <w:rPr>
          <w:b/>
          <w:szCs w:val="28"/>
          <w:lang w:val="uk-UA" w:eastAsia="uk-UA"/>
        </w:rPr>
      </w:pPr>
    </w:p>
    <w:p w:rsidR="009071F4" w:rsidRPr="009071F4" w:rsidRDefault="009071F4" w:rsidP="00A14948">
      <w:pPr>
        <w:tabs>
          <w:tab w:val="left" w:pos="269"/>
        </w:tabs>
        <w:spacing w:line="360" w:lineRule="auto"/>
        <w:jc w:val="both"/>
        <w:rPr>
          <w:b/>
          <w:i/>
          <w:szCs w:val="28"/>
          <w:lang w:val="uk-UA" w:eastAsia="uk-UA"/>
        </w:rPr>
      </w:pPr>
      <w:r w:rsidRPr="009071F4">
        <w:rPr>
          <w:b/>
          <w:i/>
          <w:color w:val="000000"/>
          <w:szCs w:val="28"/>
          <w:lang w:val="uk-UA" w:eastAsia="uk-UA"/>
        </w:rPr>
        <w:t>1.</w:t>
      </w:r>
      <w:r w:rsidRPr="009071F4">
        <w:rPr>
          <w:b/>
          <w:i/>
          <w:color w:val="000000"/>
          <w:szCs w:val="28"/>
          <w:lang w:val="uk-UA" w:eastAsia="uk-UA"/>
        </w:rPr>
        <w:tab/>
        <w:t>На пропозицію слідчого взяти участь у перевірці його показань на місці свідок відповів відмовою. Тоді слідчий попередив його, що в даному випадку може бути поставлене питання про кримінальну відповідальність за відмову від дачі показань.</w:t>
      </w:r>
    </w:p>
    <w:p w:rsidR="009071F4" w:rsidRPr="009071F4" w:rsidRDefault="009071F4" w:rsidP="00A14948">
      <w:pPr>
        <w:spacing w:line="360" w:lineRule="auto"/>
        <w:jc w:val="both"/>
        <w:rPr>
          <w:szCs w:val="28"/>
          <w:lang w:val="uk-UA" w:eastAsia="uk-UA"/>
        </w:rPr>
      </w:pPr>
      <w:r w:rsidRPr="009071F4">
        <w:rPr>
          <w:color w:val="000000"/>
          <w:szCs w:val="28"/>
          <w:lang w:val="uk-UA" w:eastAsia="uk-UA"/>
        </w:rPr>
        <w:t>Чи правий слідчий? Чи є участь у перевірці показань на місці обов’язковою для потерпілих і свідків? Як бути, якщо в цій слідчій дії відмовляється брати участь підозрюваний?</w:t>
      </w:r>
    </w:p>
    <w:p w:rsidR="00A14948" w:rsidRDefault="00A14948" w:rsidP="00A14948">
      <w:pPr>
        <w:tabs>
          <w:tab w:val="left" w:pos="269"/>
        </w:tabs>
        <w:spacing w:line="360" w:lineRule="auto"/>
        <w:jc w:val="both"/>
        <w:rPr>
          <w:color w:val="000000"/>
          <w:szCs w:val="28"/>
          <w:lang w:val="uk-UA" w:eastAsia="uk-UA"/>
        </w:rPr>
      </w:pPr>
    </w:p>
    <w:p w:rsidR="009071F4" w:rsidRPr="009071F4" w:rsidRDefault="009071F4" w:rsidP="00A14948">
      <w:pPr>
        <w:tabs>
          <w:tab w:val="left" w:pos="269"/>
        </w:tabs>
        <w:spacing w:line="360" w:lineRule="auto"/>
        <w:jc w:val="both"/>
        <w:rPr>
          <w:b/>
          <w:i/>
          <w:szCs w:val="28"/>
          <w:lang w:val="uk-UA" w:eastAsia="uk-UA"/>
        </w:rPr>
      </w:pPr>
      <w:r w:rsidRPr="009071F4">
        <w:rPr>
          <w:b/>
          <w:i/>
          <w:color w:val="000000"/>
          <w:szCs w:val="28"/>
          <w:lang w:val="uk-UA" w:eastAsia="uk-UA"/>
        </w:rPr>
        <w:t>2.</w:t>
      </w:r>
      <w:r w:rsidRPr="009071F4">
        <w:rPr>
          <w:b/>
          <w:i/>
          <w:color w:val="000000"/>
          <w:szCs w:val="28"/>
          <w:lang w:val="uk-UA" w:eastAsia="uk-UA"/>
        </w:rPr>
        <w:tab/>
        <w:t>У справі проходило п’ять підозрюваних, із якими було потрібно провести перевірку показань на місці. Слідчий здійснив ці дії в один день:</w:t>
      </w:r>
    </w:p>
    <w:p w:rsidR="009071F4" w:rsidRPr="00A14948" w:rsidRDefault="009071F4" w:rsidP="00A14948">
      <w:pPr>
        <w:spacing w:line="360" w:lineRule="auto"/>
        <w:jc w:val="both"/>
        <w:rPr>
          <w:b/>
          <w:i/>
        </w:rPr>
      </w:pPr>
      <w:r w:rsidRPr="00A14948">
        <w:rPr>
          <w:b/>
          <w:i/>
        </w:rPr>
        <w:t>а)</w:t>
      </w:r>
      <w:r w:rsidRPr="00A14948">
        <w:rPr>
          <w:b/>
          <w:i/>
        </w:rPr>
        <w:tab/>
      </w:r>
      <w:proofErr w:type="spellStart"/>
      <w:r w:rsidRPr="00A14948">
        <w:rPr>
          <w:b/>
          <w:i/>
        </w:rPr>
        <w:t>використовуючи</w:t>
      </w:r>
      <w:proofErr w:type="spellEnd"/>
      <w:r w:rsidRPr="00A14948">
        <w:rPr>
          <w:b/>
          <w:i/>
        </w:rPr>
        <w:t xml:space="preserve"> при </w:t>
      </w:r>
      <w:proofErr w:type="spellStart"/>
      <w:r w:rsidRPr="00A14948">
        <w:rPr>
          <w:b/>
          <w:i/>
        </w:rPr>
        <w:t>виході</w:t>
      </w:r>
      <w:proofErr w:type="spellEnd"/>
      <w:r w:rsidRPr="00A14948">
        <w:rPr>
          <w:b/>
          <w:i/>
        </w:rPr>
        <w:t xml:space="preserve"> на </w:t>
      </w:r>
      <w:proofErr w:type="spellStart"/>
      <w:r w:rsidRPr="00A14948">
        <w:rPr>
          <w:b/>
          <w:i/>
        </w:rPr>
        <w:t>місце</w:t>
      </w:r>
      <w:proofErr w:type="spellEnd"/>
      <w:r w:rsidRPr="00A14948">
        <w:rPr>
          <w:b/>
          <w:i/>
        </w:rPr>
        <w:t xml:space="preserve"> з </w:t>
      </w:r>
      <w:proofErr w:type="spellStart"/>
      <w:r w:rsidRPr="00A14948">
        <w:rPr>
          <w:b/>
          <w:i/>
        </w:rPr>
        <w:t>кожним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підозрюваним</w:t>
      </w:r>
      <w:proofErr w:type="spellEnd"/>
      <w:r w:rsidRPr="00A14948">
        <w:rPr>
          <w:b/>
          <w:i/>
        </w:rPr>
        <w:t xml:space="preserve"> тих самих </w:t>
      </w:r>
      <w:proofErr w:type="spellStart"/>
      <w:r w:rsidRPr="00A14948">
        <w:rPr>
          <w:b/>
          <w:i/>
        </w:rPr>
        <w:t>понятих</w:t>
      </w:r>
      <w:proofErr w:type="spellEnd"/>
      <w:r w:rsidRPr="00A14948">
        <w:rPr>
          <w:b/>
          <w:i/>
        </w:rPr>
        <w:t>;</w:t>
      </w:r>
    </w:p>
    <w:p w:rsidR="009071F4" w:rsidRPr="00A14948" w:rsidRDefault="009071F4" w:rsidP="00A14948">
      <w:pPr>
        <w:spacing w:line="360" w:lineRule="auto"/>
        <w:jc w:val="both"/>
        <w:rPr>
          <w:b/>
          <w:i/>
        </w:rPr>
      </w:pPr>
      <w:r w:rsidRPr="00A14948">
        <w:rPr>
          <w:b/>
          <w:i/>
        </w:rPr>
        <w:t>б)</w:t>
      </w:r>
      <w:r w:rsidRPr="00A14948">
        <w:rPr>
          <w:b/>
          <w:i/>
        </w:rPr>
        <w:tab/>
      </w:r>
      <w:proofErr w:type="spellStart"/>
      <w:r w:rsidRPr="00A14948">
        <w:rPr>
          <w:b/>
          <w:i/>
        </w:rPr>
        <w:t>залучаючи</w:t>
      </w:r>
      <w:proofErr w:type="spellEnd"/>
      <w:r w:rsidRPr="00A14948">
        <w:rPr>
          <w:b/>
          <w:i/>
        </w:rPr>
        <w:t xml:space="preserve"> при </w:t>
      </w:r>
      <w:proofErr w:type="spellStart"/>
      <w:r w:rsidRPr="00A14948">
        <w:rPr>
          <w:b/>
          <w:i/>
        </w:rPr>
        <w:t>виїзді</w:t>
      </w:r>
      <w:proofErr w:type="spellEnd"/>
      <w:r w:rsidRPr="00A14948">
        <w:rPr>
          <w:b/>
          <w:i/>
        </w:rPr>
        <w:t xml:space="preserve"> на </w:t>
      </w:r>
      <w:proofErr w:type="spellStart"/>
      <w:r w:rsidRPr="00A14948">
        <w:rPr>
          <w:b/>
          <w:i/>
        </w:rPr>
        <w:t>автомашині</w:t>
      </w:r>
      <w:proofErr w:type="spellEnd"/>
      <w:r w:rsidRPr="00A14948">
        <w:rPr>
          <w:b/>
          <w:i/>
        </w:rPr>
        <w:t xml:space="preserve"> того ж самого </w:t>
      </w:r>
      <w:proofErr w:type="spellStart"/>
      <w:r w:rsidRPr="00A14948">
        <w:rPr>
          <w:b/>
          <w:i/>
        </w:rPr>
        <w:t>водія</w:t>
      </w:r>
      <w:proofErr w:type="spellEnd"/>
      <w:r w:rsidRPr="00A14948">
        <w:rPr>
          <w:b/>
          <w:i/>
        </w:rPr>
        <w:t>.</w:t>
      </w:r>
    </w:p>
    <w:p w:rsidR="009071F4" w:rsidRDefault="009071F4" w:rsidP="00A14948">
      <w:pPr>
        <w:spacing w:line="360" w:lineRule="auto"/>
        <w:jc w:val="both"/>
      </w:pPr>
      <w:proofErr w:type="spellStart"/>
      <w:r>
        <w:t>Чи</w:t>
      </w:r>
      <w:proofErr w:type="spellEnd"/>
      <w:r>
        <w:t xml:space="preserve"> правильно поступив </w:t>
      </w:r>
      <w:proofErr w:type="spellStart"/>
      <w:r>
        <w:t>слідчий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залучати</w:t>
      </w:r>
      <w:proofErr w:type="spellEnd"/>
      <w:r>
        <w:t xml:space="preserve"> в кожному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понятих</w:t>
      </w:r>
      <w:proofErr w:type="spellEnd"/>
      <w:r>
        <w:t xml:space="preserve"> та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водіїв</w:t>
      </w:r>
      <w:proofErr w:type="spellEnd"/>
      <w:r>
        <w:t>?</w:t>
      </w:r>
    </w:p>
    <w:p w:rsidR="00A14948" w:rsidRDefault="00A14948" w:rsidP="00A14948">
      <w:pPr>
        <w:spacing w:line="360" w:lineRule="auto"/>
        <w:jc w:val="both"/>
      </w:pPr>
    </w:p>
    <w:p w:rsidR="00A14948" w:rsidRDefault="009071F4" w:rsidP="00A14948">
      <w:pPr>
        <w:spacing w:line="360" w:lineRule="auto"/>
        <w:jc w:val="both"/>
      </w:pPr>
      <w:r w:rsidRPr="00A14948">
        <w:rPr>
          <w:b/>
          <w:i/>
        </w:rPr>
        <w:t>3.</w:t>
      </w:r>
      <w:r w:rsidRPr="00A14948">
        <w:rPr>
          <w:b/>
          <w:i/>
        </w:rPr>
        <w:tab/>
        <w:t xml:space="preserve">При </w:t>
      </w:r>
      <w:proofErr w:type="spellStart"/>
      <w:r w:rsidRPr="00A14948">
        <w:rPr>
          <w:b/>
          <w:i/>
        </w:rPr>
        <w:t>перевірці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показань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двох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свідків</w:t>
      </w:r>
      <w:proofErr w:type="spellEnd"/>
      <w:r w:rsidRPr="00A14948">
        <w:rPr>
          <w:b/>
          <w:i/>
        </w:rPr>
        <w:t xml:space="preserve">, </w:t>
      </w:r>
      <w:proofErr w:type="spellStart"/>
      <w:r w:rsidRPr="00A14948">
        <w:rPr>
          <w:b/>
          <w:i/>
        </w:rPr>
        <w:t>що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були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однакові</w:t>
      </w:r>
      <w:proofErr w:type="spellEnd"/>
      <w:r w:rsidRPr="00A14948">
        <w:rPr>
          <w:b/>
          <w:i/>
        </w:rPr>
        <w:t xml:space="preserve"> за </w:t>
      </w:r>
      <w:proofErr w:type="spellStart"/>
      <w:r w:rsidRPr="00A14948">
        <w:rPr>
          <w:b/>
          <w:i/>
        </w:rPr>
        <w:t>змістом</w:t>
      </w:r>
      <w:proofErr w:type="spellEnd"/>
      <w:r w:rsidRPr="00A14948">
        <w:rPr>
          <w:b/>
          <w:i/>
        </w:rPr>
        <w:t xml:space="preserve"> (у </w:t>
      </w:r>
      <w:proofErr w:type="spellStart"/>
      <w:r w:rsidRPr="00A14948">
        <w:rPr>
          <w:b/>
          <w:i/>
        </w:rPr>
        <w:t>цілому</w:t>
      </w:r>
      <w:proofErr w:type="spellEnd"/>
      <w:r w:rsidRPr="00A14948">
        <w:rPr>
          <w:b/>
          <w:i/>
        </w:rPr>
        <w:t xml:space="preserve"> й </w:t>
      </w:r>
      <w:proofErr w:type="gramStart"/>
      <w:r w:rsidRPr="00A14948">
        <w:rPr>
          <w:b/>
          <w:i/>
        </w:rPr>
        <w:t>у деталях</w:t>
      </w:r>
      <w:proofErr w:type="gramEnd"/>
      <w:r w:rsidRPr="00A14948">
        <w:rPr>
          <w:b/>
          <w:i/>
        </w:rPr>
        <w:t xml:space="preserve">), </w:t>
      </w:r>
      <w:proofErr w:type="spellStart"/>
      <w:r w:rsidRPr="00A14948">
        <w:rPr>
          <w:b/>
          <w:i/>
        </w:rPr>
        <w:t>слідчий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провів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цю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слідчу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дію</w:t>
      </w:r>
      <w:proofErr w:type="spellEnd"/>
      <w:r w:rsidRPr="00A14948">
        <w:rPr>
          <w:b/>
          <w:i/>
        </w:rPr>
        <w:t xml:space="preserve"> з </w:t>
      </w:r>
      <w:proofErr w:type="spellStart"/>
      <w:r w:rsidRPr="00A14948">
        <w:rPr>
          <w:b/>
          <w:i/>
        </w:rPr>
        <w:t>обома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одночасно</w:t>
      </w:r>
      <w:proofErr w:type="spellEnd"/>
      <w:r w:rsidRPr="00A14948">
        <w:rPr>
          <w:b/>
          <w:i/>
        </w:rPr>
        <w:t>?</w:t>
      </w:r>
      <w:r>
        <w:t xml:space="preserve"> </w:t>
      </w:r>
    </w:p>
    <w:p w:rsidR="009071F4" w:rsidRDefault="009071F4" w:rsidP="00A14948">
      <w:pPr>
        <w:spacing w:line="360" w:lineRule="auto"/>
        <w:jc w:val="both"/>
      </w:pPr>
      <w:proofErr w:type="spellStart"/>
      <w:r>
        <w:t>Чи</w:t>
      </w:r>
      <w:proofErr w:type="spellEnd"/>
      <w:r>
        <w:t xml:space="preserve"> </w:t>
      </w:r>
      <w:proofErr w:type="spellStart"/>
      <w:r>
        <w:t>припустимо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?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, то </w:t>
      </w:r>
      <w:proofErr w:type="spellStart"/>
      <w:r>
        <w:t>чому</w:t>
      </w:r>
      <w:proofErr w:type="spellEnd"/>
      <w:r>
        <w:t>?</w:t>
      </w:r>
    </w:p>
    <w:p w:rsidR="00A14948" w:rsidRDefault="00A14948" w:rsidP="00A14948">
      <w:pPr>
        <w:spacing w:line="360" w:lineRule="auto"/>
        <w:jc w:val="both"/>
      </w:pPr>
    </w:p>
    <w:p w:rsidR="009071F4" w:rsidRPr="00A14948" w:rsidRDefault="009071F4" w:rsidP="00A14948">
      <w:pPr>
        <w:spacing w:line="360" w:lineRule="auto"/>
        <w:jc w:val="both"/>
        <w:rPr>
          <w:b/>
          <w:i/>
        </w:rPr>
      </w:pPr>
      <w:r w:rsidRPr="00A14948">
        <w:rPr>
          <w:b/>
          <w:i/>
        </w:rPr>
        <w:lastRenderedPageBreak/>
        <w:t>4.</w:t>
      </w:r>
      <w:r w:rsidRPr="00A14948">
        <w:rPr>
          <w:b/>
          <w:i/>
        </w:rPr>
        <w:tab/>
        <w:t xml:space="preserve">Через два </w:t>
      </w:r>
      <w:proofErr w:type="spellStart"/>
      <w:r w:rsidRPr="00A14948">
        <w:rPr>
          <w:b/>
          <w:i/>
        </w:rPr>
        <w:t>дні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після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перевірки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показань</w:t>
      </w:r>
      <w:proofErr w:type="spellEnd"/>
      <w:r w:rsidRPr="00A14948">
        <w:rPr>
          <w:b/>
          <w:i/>
        </w:rPr>
        <w:t xml:space="preserve"> на </w:t>
      </w:r>
      <w:proofErr w:type="spellStart"/>
      <w:r w:rsidRPr="00A14948">
        <w:rPr>
          <w:b/>
          <w:i/>
        </w:rPr>
        <w:t>місці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підозрюваний</w:t>
      </w:r>
      <w:proofErr w:type="spellEnd"/>
      <w:r w:rsidRPr="00A14948">
        <w:rPr>
          <w:b/>
          <w:i/>
        </w:rPr>
        <w:t xml:space="preserve"> заявив </w:t>
      </w:r>
      <w:proofErr w:type="spellStart"/>
      <w:r w:rsidRPr="00A14948">
        <w:rPr>
          <w:b/>
          <w:i/>
        </w:rPr>
        <w:t>слідчому</w:t>
      </w:r>
      <w:proofErr w:type="spellEnd"/>
      <w:r w:rsidRPr="00A14948">
        <w:rPr>
          <w:b/>
          <w:i/>
        </w:rPr>
        <w:t xml:space="preserve">, </w:t>
      </w:r>
      <w:proofErr w:type="spellStart"/>
      <w:r w:rsidRPr="00A14948">
        <w:rPr>
          <w:b/>
          <w:i/>
        </w:rPr>
        <w:t>що</w:t>
      </w:r>
      <w:proofErr w:type="spellEnd"/>
      <w:r w:rsidRPr="00A14948">
        <w:rPr>
          <w:b/>
          <w:i/>
        </w:rPr>
        <w:t xml:space="preserve"> при </w:t>
      </w:r>
      <w:proofErr w:type="spellStart"/>
      <w:r w:rsidRPr="00A14948">
        <w:rPr>
          <w:b/>
          <w:i/>
        </w:rPr>
        <w:t>виході</w:t>
      </w:r>
      <w:proofErr w:type="spellEnd"/>
      <w:r w:rsidRPr="00A14948">
        <w:rPr>
          <w:b/>
          <w:i/>
        </w:rPr>
        <w:t xml:space="preserve"> на </w:t>
      </w:r>
      <w:proofErr w:type="spellStart"/>
      <w:r w:rsidRPr="00A14948">
        <w:rPr>
          <w:b/>
          <w:i/>
        </w:rPr>
        <w:t>місце</w:t>
      </w:r>
      <w:proofErr w:type="spellEnd"/>
      <w:r w:rsidRPr="00A14948">
        <w:rPr>
          <w:b/>
          <w:i/>
        </w:rPr>
        <w:t xml:space="preserve"> дав </w:t>
      </w:r>
      <w:proofErr w:type="spellStart"/>
      <w:r w:rsidRPr="00A14948">
        <w:rPr>
          <w:b/>
          <w:i/>
        </w:rPr>
        <w:t>неправдиві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показання</w:t>
      </w:r>
      <w:proofErr w:type="spellEnd"/>
      <w:r w:rsidRPr="00A14948">
        <w:rPr>
          <w:b/>
          <w:i/>
        </w:rPr>
        <w:t xml:space="preserve"> і </w:t>
      </w:r>
      <w:proofErr w:type="spellStart"/>
      <w:r w:rsidRPr="00A14948">
        <w:rPr>
          <w:b/>
          <w:i/>
        </w:rPr>
        <w:t>тепер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бажає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дати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правдиві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показання</w:t>
      </w:r>
      <w:proofErr w:type="spellEnd"/>
      <w:r w:rsidRPr="00A14948">
        <w:rPr>
          <w:b/>
          <w:i/>
        </w:rPr>
        <w:t xml:space="preserve"> при повторному </w:t>
      </w:r>
      <w:proofErr w:type="spellStart"/>
      <w:r w:rsidRPr="00A14948">
        <w:rPr>
          <w:b/>
          <w:i/>
        </w:rPr>
        <w:t>виході</w:t>
      </w:r>
      <w:proofErr w:type="spellEnd"/>
      <w:r w:rsidRPr="00A14948">
        <w:rPr>
          <w:b/>
          <w:i/>
        </w:rPr>
        <w:t xml:space="preserve">. </w:t>
      </w:r>
      <w:proofErr w:type="spellStart"/>
      <w:r w:rsidRPr="00A14948">
        <w:rPr>
          <w:b/>
          <w:i/>
        </w:rPr>
        <w:t>Слідчий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провів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повторну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перевірку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показань</w:t>
      </w:r>
      <w:proofErr w:type="spellEnd"/>
      <w:r w:rsidRPr="00A14948">
        <w:rPr>
          <w:b/>
          <w:i/>
        </w:rPr>
        <w:t xml:space="preserve"> на </w:t>
      </w:r>
      <w:proofErr w:type="spellStart"/>
      <w:r w:rsidRPr="00A14948">
        <w:rPr>
          <w:b/>
          <w:i/>
        </w:rPr>
        <w:t>місці</w:t>
      </w:r>
      <w:proofErr w:type="spellEnd"/>
      <w:r w:rsidRPr="00A14948">
        <w:rPr>
          <w:b/>
          <w:i/>
        </w:rPr>
        <w:t>.</w:t>
      </w:r>
    </w:p>
    <w:p w:rsidR="009071F4" w:rsidRDefault="009071F4" w:rsidP="00A14948">
      <w:pPr>
        <w:spacing w:line="360" w:lineRule="auto"/>
        <w:jc w:val="both"/>
      </w:pPr>
      <w:proofErr w:type="spellStart"/>
      <w:r>
        <w:t>Чи</w:t>
      </w:r>
      <w:proofErr w:type="spellEnd"/>
      <w:r>
        <w:t xml:space="preserve"> </w:t>
      </w:r>
      <w:proofErr w:type="spellStart"/>
      <w:r>
        <w:t>правомірно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? </w:t>
      </w:r>
      <w:proofErr w:type="spellStart"/>
      <w:r>
        <w:t>Яким</w:t>
      </w:r>
      <w:proofErr w:type="spellEnd"/>
      <w:r>
        <w:t xml:space="preserve"> чином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правдивість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, </w:t>
      </w:r>
      <w:proofErr w:type="spellStart"/>
      <w:r>
        <w:t>даних</w:t>
      </w:r>
      <w:proofErr w:type="spellEnd"/>
      <w:r>
        <w:t xml:space="preserve"> на тому самому </w:t>
      </w:r>
      <w:proofErr w:type="spellStart"/>
      <w:r>
        <w:t>місці</w:t>
      </w:r>
      <w:proofErr w:type="spellEnd"/>
      <w:r>
        <w:t xml:space="preserve">? Де </w:t>
      </w:r>
      <w:proofErr w:type="spellStart"/>
      <w:r>
        <w:t>гарантія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особа, </w:t>
      </w:r>
      <w:proofErr w:type="spellStart"/>
      <w:r>
        <w:t>чиї</w:t>
      </w:r>
      <w:proofErr w:type="spellEnd"/>
      <w:r>
        <w:t xml:space="preserve"> </w:t>
      </w:r>
      <w:proofErr w:type="spellStart"/>
      <w:r>
        <w:t>показання</w:t>
      </w:r>
      <w:proofErr w:type="spellEnd"/>
      <w:r>
        <w:t xml:space="preserve"> </w:t>
      </w:r>
      <w:proofErr w:type="spellStart"/>
      <w:r>
        <w:t>перевіряються</w:t>
      </w:r>
      <w:proofErr w:type="spellEnd"/>
      <w:r>
        <w:t xml:space="preserve">, не </w:t>
      </w:r>
      <w:proofErr w:type="spellStart"/>
      <w:r>
        <w:t>ско</w:t>
      </w:r>
      <w:r>
        <w:t>ристалася</w:t>
      </w:r>
      <w:proofErr w:type="spellEnd"/>
      <w:r>
        <w:t xml:space="preserve"> першим </w:t>
      </w:r>
      <w:proofErr w:type="spellStart"/>
      <w:r>
        <w:t>виходом</w:t>
      </w:r>
      <w:proofErr w:type="spellEnd"/>
      <w:r>
        <w:t xml:space="preserve"> в </w:t>
      </w:r>
      <w:proofErr w:type="spellStart"/>
      <w:r>
        <w:t>озна</w:t>
      </w:r>
      <w:r>
        <w:t>йомлювальних</w:t>
      </w:r>
      <w:proofErr w:type="spellEnd"/>
      <w:r>
        <w:t xml:space="preserve"> </w:t>
      </w:r>
      <w:proofErr w:type="spellStart"/>
      <w:r>
        <w:t>цілях</w:t>
      </w:r>
      <w:proofErr w:type="spellEnd"/>
      <w:r>
        <w:t xml:space="preserve"> для </w:t>
      </w:r>
      <w:proofErr w:type="spellStart"/>
      <w:r>
        <w:t>наступної</w:t>
      </w:r>
      <w:proofErr w:type="spellEnd"/>
      <w:r>
        <w:t xml:space="preserve"> </w:t>
      </w:r>
      <w:proofErr w:type="spellStart"/>
      <w:r>
        <w:t>дезорієнтації</w:t>
      </w:r>
      <w:proofErr w:type="spellEnd"/>
      <w:r>
        <w:t xml:space="preserve"> </w:t>
      </w:r>
      <w:proofErr w:type="spellStart"/>
      <w:r>
        <w:t>слідства</w:t>
      </w:r>
      <w:proofErr w:type="spellEnd"/>
      <w:r>
        <w:t>?</w:t>
      </w:r>
    </w:p>
    <w:p w:rsidR="00A14948" w:rsidRDefault="00A14948" w:rsidP="00A14948">
      <w:pPr>
        <w:spacing w:line="360" w:lineRule="auto"/>
        <w:jc w:val="both"/>
      </w:pPr>
    </w:p>
    <w:p w:rsidR="009071F4" w:rsidRPr="00A14948" w:rsidRDefault="009071F4" w:rsidP="00A14948">
      <w:pPr>
        <w:spacing w:line="360" w:lineRule="auto"/>
        <w:jc w:val="both"/>
        <w:rPr>
          <w:b/>
          <w:i/>
        </w:rPr>
      </w:pPr>
      <w:r w:rsidRPr="00A14948">
        <w:rPr>
          <w:b/>
          <w:i/>
        </w:rPr>
        <w:t>5.</w:t>
      </w:r>
      <w:r w:rsidRPr="00A14948">
        <w:rPr>
          <w:b/>
          <w:i/>
        </w:rPr>
        <w:tab/>
        <w:t xml:space="preserve">У </w:t>
      </w:r>
      <w:proofErr w:type="spellStart"/>
      <w:r w:rsidRPr="00A14948">
        <w:rPr>
          <w:b/>
          <w:i/>
        </w:rPr>
        <w:t>процесі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перевірки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показань</w:t>
      </w:r>
      <w:proofErr w:type="spellEnd"/>
      <w:r w:rsidRPr="00A14948">
        <w:rPr>
          <w:b/>
          <w:i/>
        </w:rPr>
        <w:t xml:space="preserve"> на </w:t>
      </w:r>
      <w:proofErr w:type="spellStart"/>
      <w:r w:rsidRPr="00A14948">
        <w:rPr>
          <w:b/>
          <w:i/>
        </w:rPr>
        <w:t>місці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здійснювався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відеозапис</w:t>
      </w:r>
      <w:proofErr w:type="spellEnd"/>
      <w:r w:rsidRPr="00A14948">
        <w:rPr>
          <w:b/>
          <w:i/>
        </w:rPr>
        <w:t xml:space="preserve"> для </w:t>
      </w:r>
      <w:proofErr w:type="spellStart"/>
      <w:r w:rsidRPr="00A14948">
        <w:rPr>
          <w:b/>
          <w:i/>
        </w:rPr>
        <w:t>повноти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відображення</w:t>
      </w:r>
      <w:proofErr w:type="spellEnd"/>
      <w:r w:rsidRPr="00A14948">
        <w:rPr>
          <w:b/>
          <w:i/>
        </w:rPr>
        <w:t xml:space="preserve"> характеру </w:t>
      </w:r>
      <w:proofErr w:type="spellStart"/>
      <w:r w:rsidRPr="00A14948">
        <w:rPr>
          <w:b/>
          <w:i/>
        </w:rPr>
        <w:t>руху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групи</w:t>
      </w:r>
      <w:proofErr w:type="spellEnd"/>
      <w:r w:rsidRPr="00A14948">
        <w:rPr>
          <w:b/>
          <w:i/>
        </w:rPr>
        <w:t xml:space="preserve">, </w:t>
      </w:r>
      <w:proofErr w:type="spellStart"/>
      <w:r w:rsidRPr="00A14948">
        <w:rPr>
          <w:b/>
          <w:i/>
        </w:rPr>
        <w:t>вказівок</w:t>
      </w:r>
      <w:proofErr w:type="spellEnd"/>
      <w:r w:rsidRPr="00A14948">
        <w:rPr>
          <w:b/>
          <w:i/>
        </w:rPr>
        <w:t xml:space="preserve"> особи, </w:t>
      </w:r>
      <w:proofErr w:type="spellStart"/>
      <w:r w:rsidRPr="00A14948">
        <w:rPr>
          <w:b/>
          <w:i/>
        </w:rPr>
        <w:t>чиї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показання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перевіряються</w:t>
      </w:r>
      <w:proofErr w:type="spellEnd"/>
      <w:r w:rsidRPr="00A14948">
        <w:rPr>
          <w:b/>
          <w:i/>
        </w:rPr>
        <w:t xml:space="preserve">, </w:t>
      </w:r>
      <w:proofErr w:type="spellStart"/>
      <w:r w:rsidRPr="00A14948">
        <w:rPr>
          <w:b/>
          <w:i/>
        </w:rPr>
        <w:t>напрямків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проходження</w:t>
      </w:r>
      <w:proofErr w:type="spellEnd"/>
      <w:r w:rsidRPr="00A14948">
        <w:rPr>
          <w:b/>
          <w:i/>
        </w:rPr>
        <w:t xml:space="preserve">, </w:t>
      </w:r>
      <w:proofErr w:type="spellStart"/>
      <w:r w:rsidRPr="00A14948">
        <w:rPr>
          <w:b/>
          <w:i/>
        </w:rPr>
        <w:t>демонстрації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різних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дій</w:t>
      </w:r>
      <w:proofErr w:type="spellEnd"/>
      <w:r w:rsidRPr="00A14948">
        <w:rPr>
          <w:b/>
          <w:i/>
        </w:rPr>
        <w:t xml:space="preserve"> і т.п. Оператор, </w:t>
      </w:r>
      <w:proofErr w:type="spellStart"/>
      <w:r w:rsidRPr="00A14948">
        <w:rPr>
          <w:b/>
          <w:i/>
        </w:rPr>
        <w:t>який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здіцснював</w:t>
      </w:r>
      <w:proofErr w:type="spellEnd"/>
      <w:r w:rsidRPr="00A14948">
        <w:rPr>
          <w:b/>
          <w:i/>
        </w:rPr>
        <w:t xml:space="preserve"> </w:t>
      </w:r>
      <w:proofErr w:type="spellStart"/>
      <w:r w:rsidRPr="00A14948">
        <w:rPr>
          <w:b/>
          <w:i/>
        </w:rPr>
        <w:t>відеозапис</w:t>
      </w:r>
      <w:proofErr w:type="spellEnd"/>
      <w:r w:rsidRPr="00A14948">
        <w:rPr>
          <w:b/>
          <w:i/>
        </w:rPr>
        <w:t xml:space="preserve">, </w:t>
      </w:r>
      <w:proofErr w:type="spellStart"/>
      <w:r w:rsidRPr="00A14948">
        <w:rPr>
          <w:b/>
          <w:i/>
        </w:rPr>
        <w:t>розташовувався</w:t>
      </w:r>
      <w:proofErr w:type="spellEnd"/>
      <w:r w:rsidRPr="00A14948">
        <w:rPr>
          <w:b/>
          <w:i/>
        </w:rPr>
        <w:t xml:space="preserve"> і </w:t>
      </w:r>
      <w:proofErr w:type="spellStart"/>
      <w:r w:rsidRPr="00A14948">
        <w:rPr>
          <w:b/>
          <w:i/>
        </w:rPr>
        <w:t>слідував</w:t>
      </w:r>
      <w:proofErr w:type="spellEnd"/>
      <w:r w:rsidRPr="00A14948">
        <w:rPr>
          <w:b/>
          <w:i/>
        </w:rPr>
        <w:t xml:space="preserve"> перед </w:t>
      </w:r>
      <w:proofErr w:type="spellStart"/>
      <w:r w:rsidRPr="00A14948">
        <w:rPr>
          <w:b/>
          <w:i/>
        </w:rPr>
        <w:t>групою</w:t>
      </w:r>
      <w:proofErr w:type="spellEnd"/>
      <w:r w:rsidRPr="00A14948">
        <w:rPr>
          <w:b/>
          <w:i/>
        </w:rPr>
        <w:t>.</w:t>
      </w:r>
    </w:p>
    <w:p w:rsidR="00E93281" w:rsidRDefault="009071F4" w:rsidP="00A14948">
      <w:pPr>
        <w:spacing w:line="360" w:lineRule="auto"/>
        <w:jc w:val="both"/>
      </w:pPr>
      <w:proofErr w:type="spellStart"/>
      <w:r>
        <w:t>Чи</w:t>
      </w:r>
      <w:proofErr w:type="spellEnd"/>
      <w:r>
        <w:t xml:space="preserve"> не </w:t>
      </w:r>
      <w:proofErr w:type="spellStart"/>
      <w:r>
        <w:t>допущені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тактичних</w:t>
      </w:r>
      <w:proofErr w:type="spellEnd"/>
      <w:r>
        <w:t xml:space="preserve"> п</w:t>
      </w:r>
      <w:r>
        <w:t xml:space="preserve">равил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показань</w:t>
      </w:r>
      <w:proofErr w:type="spellEnd"/>
      <w:r>
        <w:t xml:space="preserve"> на </w:t>
      </w:r>
      <w:proofErr w:type="spellStart"/>
      <w:r>
        <w:t>міс</w:t>
      </w:r>
      <w:proofErr w:type="spellEnd"/>
      <w:r>
        <w:rPr>
          <w:lang w:val="uk-UA"/>
        </w:rPr>
        <w:t>ц</w:t>
      </w:r>
      <w:r>
        <w:t>і?</w:t>
      </w:r>
    </w:p>
    <w:p w:rsidR="00A14948" w:rsidRDefault="00A14948" w:rsidP="00A14948">
      <w:pPr>
        <w:spacing w:line="360" w:lineRule="auto"/>
        <w:jc w:val="both"/>
        <w:rPr>
          <w:lang w:val="uk-UA"/>
        </w:rPr>
      </w:pPr>
    </w:p>
    <w:p w:rsidR="009071F4" w:rsidRPr="00A14948" w:rsidRDefault="009071F4" w:rsidP="00A14948">
      <w:pPr>
        <w:spacing w:line="360" w:lineRule="auto"/>
        <w:jc w:val="both"/>
        <w:rPr>
          <w:b/>
          <w:i/>
          <w:lang w:val="uk-UA"/>
        </w:rPr>
      </w:pPr>
      <w:r w:rsidRPr="00A14948">
        <w:rPr>
          <w:b/>
          <w:i/>
          <w:lang w:val="uk-UA"/>
        </w:rPr>
        <w:t>6.</w:t>
      </w:r>
      <w:r w:rsidRPr="00A14948">
        <w:rPr>
          <w:b/>
          <w:i/>
          <w:lang w:val="uk-UA"/>
        </w:rPr>
        <w:tab/>
        <w:t>До моменту виникнення необхідності проведення перевірки пока</w:t>
      </w:r>
      <w:r w:rsidRPr="00A14948">
        <w:rPr>
          <w:b/>
          <w:i/>
          <w:lang w:val="uk-UA"/>
        </w:rPr>
        <w:softHyphen/>
        <w:t>зань на місці виявилося, що на шляху проходження до місця події і на ньому самому відбулися істотні зміни (прибраний паркан, очище</w:t>
      </w:r>
      <w:r w:rsidRPr="00A14948">
        <w:rPr>
          <w:b/>
          <w:i/>
          <w:lang w:val="uk-UA"/>
        </w:rPr>
        <w:softHyphen/>
        <w:t xml:space="preserve">на прилегла територія, з’явилися кіоски і </w:t>
      </w:r>
      <w:proofErr w:type="spellStart"/>
      <w:r w:rsidRPr="00A14948">
        <w:rPr>
          <w:b/>
          <w:i/>
          <w:lang w:val="uk-UA"/>
        </w:rPr>
        <w:t>т.п</w:t>
      </w:r>
      <w:proofErr w:type="spellEnd"/>
      <w:r w:rsidRPr="00A14948">
        <w:rPr>
          <w:b/>
          <w:i/>
          <w:lang w:val="uk-UA"/>
        </w:rPr>
        <w:t>.). Незважаючи на це, слідчий прийняв рішення і провів пер</w:t>
      </w:r>
      <w:r w:rsidR="00A14948">
        <w:rPr>
          <w:b/>
          <w:i/>
          <w:lang w:val="uk-UA"/>
        </w:rPr>
        <w:t>евірку показань, у ході якої пі</w:t>
      </w:r>
      <w:r w:rsidRPr="00A14948">
        <w:rPr>
          <w:b/>
          <w:i/>
          <w:lang w:val="uk-UA"/>
        </w:rPr>
        <w:t>дозрюваний:</w:t>
      </w:r>
    </w:p>
    <w:p w:rsidR="009071F4" w:rsidRPr="00A14948" w:rsidRDefault="009071F4" w:rsidP="00A14948">
      <w:pPr>
        <w:spacing w:line="360" w:lineRule="auto"/>
        <w:jc w:val="both"/>
        <w:rPr>
          <w:b/>
          <w:i/>
          <w:lang w:val="uk-UA"/>
        </w:rPr>
      </w:pPr>
      <w:r w:rsidRPr="00A14948">
        <w:rPr>
          <w:b/>
          <w:i/>
          <w:lang w:val="uk-UA"/>
        </w:rPr>
        <w:t>а)</w:t>
      </w:r>
      <w:r w:rsidRPr="00A14948">
        <w:rPr>
          <w:b/>
          <w:i/>
          <w:lang w:val="uk-UA"/>
        </w:rPr>
        <w:tab/>
        <w:t>не зміг розібратися в обстановці, що змінилася,</w:t>
      </w:r>
    </w:p>
    <w:p w:rsidR="009071F4" w:rsidRPr="00A14948" w:rsidRDefault="009071F4" w:rsidP="00A14948">
      <w:pPr>
        <w:spacing w:line="360" w:lineRule="auto"/>
        <w:jc w:val="both"/>
        <w:rPr>
          <w:b/>
          <w:i/>
          <w:lang w:val="uk-UA"/>
        </w:rPr>
      </w:pPr>
      <w:r w:rsidRPr="00A14948">
        <w:rPr>
          <w:b/>
          <w:i/>
          <w:lang w:val="uk-UA"/>
        </w:rPr>
        <w:t>б)</w:t>
      </w:r>
      <w:r w:rsidRPr="00A14948">
        <w:rPr>
          <w:b/>
          <w:i/>
          <w:lang w:val="uk-UA"/>
        </w:rPr>
        <w:tab/>
        <w:t>упевнено привів групу до місця події, указавши на всі зміни, що відбулися в обстановці.</w:t>
      </w:r>
    </w:p>
    <w:p w:rsidR="009071F4" w:rsidRPr="009071F4" w:rsidRDefault="009071F4" w:rsidP="00A14948">
      <w:pPr>
        <w:spacing w:line="360" w:lineRule="auto"/>
        <w:jc w:val="both"/>
        <w:rPr>
          <w:lang w:val="uk-UA"/>
        </w:rPr>
      </w:pPr>
      <w:r w:rsidRPr="009071F4">
        <w:rPr>
          <w:lang w:val="uk-UA"/>
        </w:rPr>
        <w:t>Чи правильно діяв слідчий? Як оцінити отримані результати в кожній із ситуацій?</w:t>
      </w:r>
    </w:p>
    <w:p w:rsidR="009071F4" w:rsidRPr="00A14948" w:rsidRDefault="009071F4" w:rsidP="00A14948">
      <w:pPr>
        <w:spacing w:line="360" w:lineRule="auto"/>
        <w:jc w:val="both"/>
        <w:rPr>
          <w:b/>
          <w:i/>
          <w:lang w:val="uk-UA"/>
        </w:rPr>
      </w:pPr>
      <w:r w:rsidRPr="00A14948">
        <w:rPr>
          <w:b/>
          <w:i/>
          <w:lang w:val="uk-UA"/>
        </w:rPr>
        <w:lastRenderedPageBreak/>
        <w:t>7.</w:t>
      </w:r>
      <w:r w:rsidRPr="00A14948">
        <w:rPr>
          <w:b/>
          <w:i/>
          <w:lang w:val="uk-UA"/>
        </w:rPr>
        <w:tab/>
        <w:t>У ході перевірки показань на місці підозрюваний поводився ви</w:t>
      </w:r>
      <w:r w:rsidRPr="00A14948">
        <w:rPr>
          <w:b/>
          <w:i/>
          <w:lang w:val="uk-UA"/>
        </w:rPr>
        <w:softHyphen/>
        <w:t xml:space="preserve">ключно пасивно: слідуючи до місця події, він не пояснював маршрут руху і </w:t>
      </w:r>
      <w:proofErr w:type="spellStart"/>
      <w:r w:rsidRPr="00A14948">
        <w:rPr>
          <w:b/>
          <w:i/>
          <w:lang w:val="uk-UA"/>
        </w:rPr>
        <w:t>характеризуючі</w:t>
      </w:r>
      <w:proofErr w:type="spellEnd"/>
      <w:r w:rsidRPr="00A14948">
        <w:rPr>
          <w:b/>
          <w:i/>
          <w:lang w:val="uk-UA"/>
        </w:rPr>
        <w:t xml:space="preserve"> його орієнтири, не описував і не демонстрував свої дії, вчинені в період розслідуваної події. У зв’язку з цим слідчий почав ставити йому питання: «Куди і яким шляхом ми направимося далі?», «Чому Ви повернули тут ліворуч?», «Чи не відбулося яких- небудь змін по маршруту руху за минулий час?», «Як В</w:t>
      </w:r>
      <w:r w:rsidR="00A14948" w:rsidRPr="00A14948">
        <w:rPr>
          <w:b/>
          <w:i/>
          <w:lang w:val="uk-UA"/>
        </w:rPr>
        <w:t>и переборо</w:t>
      </w:r>
      <w:r w:rsidRPr="00A14948">
        <w:rPr>
          <w:b/>
          <w:i/>
          <w:lang w:val="uk-UA"/>
        </w:rPr>
        <w:t>ли відстань від паркана до під’їзду?», «Чи вели Ви спостереження за квартирою? Якщо так, то відкіля?».</w:t>
      </w:r>
    </w:p>
    <w:p w:rsidR="009071F4" w:rsidRPr="009071F4" w:rsidRDefault="009071F4" w:rsidP="00A14948">
      <w:pPr>
        <w:spacing w:line="360" w:lineRule="auto"/>
        <w:jc w:val="both"/>
        <w:rPr>
          <w:lang w:val="uk-UA"/>
        </w:rPr>
      </w:pPr>
      <w:r w:rsidRPr="009071F4">
        <w:rPr>
          <w:lang w:val="uk-UA"/>
        </w:rPr>
        <w:t>Чи припустима подібна активізація дій особи, чиї показання переві</w:t>
      </w:r>
      <w:r w:rsidRPr="009071F4">
        <w:rPr>
          <w:lang w:val="uk-UA"/>
        </w:rPr>
        <w:softHyphen/>
        <w:t>ряються? Чи правомірні поставлені слідчим питання? Які інші при</w:t>
      </w:r>
      <w:r w:rsidRPr="009071F4">
        <w:rPr>
          <w:lang w:val="uk-UA"/>
        </w:rPr>
        <w:softHyphen/>
        <w:t>йоми активізації можуть бути використані?</w:t>
      </w:r>
    </w:p>
    <w:p w:rsidR="00A14948" w:rsidRDefault="00A14948" w:rsidP="00A14948">
      <w:pPr>
        <w:spacing w:line="360" w:lineRule="auto"/>
        <w:jc w:val="both"/>
        <w:rPr>
          <w:lang w:val="uk-UA"/>
        </w:rPr>
      </w:pPr>
    </w:p>
    <w:p w:rsidR="009071F4" w:rsidRPr="00A14948" w:rsidRDefault="009071F4" w:rsidP="00A14948">
      <w:pPr>
        <w:spacing w:line="360" w:lineRule="auto"/>
        <w:jc w:val="both"/>
        <w:rPr>
          <w:b/>
          <w:lang w:val="uk-UA"/>
        </w:rPr>
      </w:pPr>
      <w:r w:rsidRPr="00A14948">
        <w:rPr>
          <w:b/>
          <w:lang w:val="uk-UA"/>
        </w:rPr>
        <w:t>8.</w:t>
      </w:r>
      <w:r w:rsidRPr="00A14948">
        <w:rPr>
          <w:b/>
          <w:lang w:val="uk-UA"/>
        </w:rPr>
        <w:tab/>
        <w:t>Після початку досудового розслідування за ознаками злочину, пе</w:t>
      </w:r>
      <w:r w:rsidRPr="00A14948">
        <w:rPr>
          <w:b/>
          <w:lang w:val="uk-UA"/>
        </w:rPr>
        <w:softHyphen/>
        <w:t xml:space="preserve">редбаченого ч. 2 ст. 286 КК, що призвів до зіткнення двох </w:t>
      </w:r>
      <w:proofErr w:type="spellStart"/>
      <w:r w:rsidRPr="00A14948">
        <w:rPr>
          <w:b/>
          <w:lang w:val="uk-UA"/>
        </w:rPr>
        <w:t>автомобі</w:t>
      </w:r>
      <w:proofErr w:type="spellEnd"/>
      <w:r w:rsidRPr="00A14948">
        <w:rPr>
          <w:rFonts w:ascii="Courier New" w:hAnsi="Courier New" w:cs="Courier New"/>
          <w:b/>
          <w:color w:val="000000"/>
          <w:sz w:val="24"/>
          <w:lang w:val="uk-UA" w:eastAsia="uk-UA"/>
        </w:rPr>
        <w:t xml:space="preserve"> </w:t>
      </w:r>
      <w:proofErr w:type="spellStart"/>
      <w:r w:rsidRPr="00A14948">
        <w:rPr>
          <w:b/>
          <w:lang w:val="uk-UA"/>
        </w:rPr>
        <w:t>лів</w:t>
      </w:r>
      <w:proofErr w:type="spellEnd"/>
      <w:r w:rsidRPr="00A14948">
        <w:rPr>
          <w:b/>
          <w:lang w:val="uk-UA"/>
        </w:rPr>
        <w:t xml:space="preserve"> і загибелі одного пасажира, слідчий з метою перевірки показань одного з водіїв вирішив провести слідчий експеримент за участю тих же автомобілів, які було відновлено.</w:t>
      </w:r>
    </w:p>
    <w:p w:rsidR="009071F4" w:rsidRPr="00A14948" w:rsidRDefault="009071F4" w:rsidP="00A14948">
      <w:pPr>
        <w:spacing w:line="360" w:lineRule="auto"/>
        <w:jc w:val="both"/>
        <w:rPr>
          <w:b/>
          <w:lang w:val="uk-UA"/>
        </w:rPr>
      </w:pPr>
      <w:r w:rsidRPr="00A14948">
        <w:rPr>
          <w:b/>
          <w:lang w:val="uk-UA"/>
        </w:rPr>
        <w:t>Експеримент знову призвів до зіткнення автомашин, унаслідок якого дістав легких тілесних ушкоджень понятий (який сидів в одній з машин і спостерігав за розвитком подій), але підтвердив правдивість показань водія, який брав участь у відтворенні.</w:t>
      </w:r>
    </w:p>
    <w:p w:rsidR="009071F4" w:rsidRPr="009071F4" w:rsidRDefault="009071F4" w:rsidP="00A14948">
      <w:pPr>
        <w:spacing w:line="360" w:lineRule="auto"/>
        <w:jc w:val="both"/>
        <w:rPr>
          <w:lang w:val="uk-UA"/>
        </w:rPr>
      </w:pPr>
      <w:r w:rsidRPr="009071F4">
        <w:rPr>
          <w:lang w:val="uk-UA"/>
        </w:rPr>
        <w:t>Оцініть дії слідчого. Чи мають доказове значення результати цієї слідчої дії?</w:t>
      </w:r>
    </w:p>
    <w:p w:rsidR="00A14948" w:rsidRDefault="00A14948" w:rsidP="00A14948">
      <w:pPr>
        <w:spacing w:line="360" w:lineRule="auto"/>
        <w:jc w:val="both"/>
        <w:rPr>
          <w:lang w:val="uk-UA"/>
        </w:rPr>
      </w:pPr>
    </w:p>
    <w:p w:rsidR="009071F4" w:rsidRPr="00A14948" w:rsidRDefault="009071F4" w:rsidP="00A14948">
      <w:pPr>
        <w:spacing w:line="360" w:lineRule="auto"/>
        <w:jc w:val="both"/>
        <w:rPr>
          <w:b/>
          <w:i/>
          <w:lang w:val="uk-UA"/>
        </w:rPr>
      </w:pPr>
      <w:r w:rsidRPr="00A14948">
        <w:rPr>
          <w:b/>
          <w:i/>
          <w:lang w:val="uk-UA"/>
        </w:rPr>
        <w:t>9.</w:t>
      </w:r>
      <w:r w:rsidRPr="00A14948">
        <w:rPr>
          <w:b/>
          <w:i/>
          <w:lang w:val="uk-UA"/>
        </w:rPr>
        <w:tab/>
        <w:t>Слідчий запропонував підозрюваному під час проведення слідчо</w:t>
      </w:r>
      <w:r w:rsidRPr="00A14948">
        <w:rPr>
          <w:b/>
          <w:i/>
          <w:lang w:val="uk-UA"/>
        </w:rPr>
        <w:softHyphen/>
        <w:t xml:space="preserve">го експерименту щодо ДТП, керуючи автомобілем, показати, яким чином він діяв у момент ДТП. Обвинувачений відмовився і послався на страх, </w:t>
      </w:r>
      <w:r w:rsidRPr="00A14948">
        <w:rPr>
          <w:b/>
          <w:i/>
          <w:lang w:val="uk-UA"/>
        </w:rPr>
        <w:lastRenderedPageBreak/>
        <w:t>який відчуває після ДТП. Обвинувачений також пояснив, що може відтворити механізм ДТП, керуючи діями іншого водія.</w:t>
      </w:r>
    </w:p>
    <w:p w:rsidR="009071F4" w:rsidRPr="009071F4" w:rsidRDefault="009071F4" w:rsidP="00A14948">
      <w:pPr>
        <w:spacing w:line="360" w:lineRule="auto"/>
        <w:jc w:val="both"/>
        <w:rPr>
          <w:lang w:val="uk-UA"/>
        </w:rPr>
      </w:pPr>
      <w:r w:rsidRPr="009071F4">
        <w:rPr>
          <w:lang w:val="uk-UA"/>
        </w:rPr>
        <w:t>Як повинен діяти слідчий у цьому випадку?</w:t>
      </w:r>
    </w:p>
    <w:p w:rsidR="00A14948" w:rsidRDefault="00A14948" w:rsidP="00A14948">
      <w:pPr>
        <w:spacing w:line="360" w:lineRule="auto"/>
        <w:jc w:val="both"/>
        <w:rPr>
          <w:lang w:val="uk-UA"/>
        </w:rPr>
      </w:pPr>
    </w:p>
    <w:p w:rsidR="009071F4" w:rsidRPr="00A14948" w:rsidRDefault="009071F4" w:rsidP="00A14948">
      <w:pPr>
        <w:spacing w:line="360" w:lineRule="auto"/>
        <w:jc w:val="both"/>
        <w:rPr>
          <w:b/>
          <w:i/>
          <w:lang w:val="uk-UA"/>
        </w:rPr>
      </w:pPr>
      <w:r w:rsidRPr="00A14948">
        <w:rPr>
          <w:b/>
          <w:i/>
          <w:lang w:val="uk-UA"/>
        </w:rPr>
        <w:t>10.</w:t>
      </w:r>
      <w:r w:rsidRPr="00A14948">
        <w:rPr>
          <w:b/>
          <w:i/>
          <w:lang w:val="uk-UA"/>
        </w:rPr>
        <w:tab/>
        <w:t>За повідомленням начальника управління захисту прав спожи</w:t>
      </w:r>
      <w:r w:rsidRPr="00A14948">
        <w:rPr>
          <w:b/>
          <w:i/>
          <w:lang w:val="uk-UA"/>
        </w:rPr>
        <w:softHyphen/>
        <w:t>вачів, після внесення відомостей до Єдиного реєстру досудових розслідувань, було почато досудове розслідування по факту вигото</w:t>
      </w:r>
      <w:r w:rsidRPr="00A14948">
        <w:rPr>
          <w:b/>
          <w:i/>
          <w:lang w:val="uk-UA"/>
        </w:rPr>
        <w:softHyphen/>
        <w:t>влення недоброякісної продукції</w:t>
      </w:r>
      <w:r w:rsidR="00A14948">
        <w:rPr>
          <w:b/>
          <w:i/>
          <w:lang w:val="uk-UA"/>
        </w:rPr>
        <w:t xml:space="preserve"> Наським лікеро-горілчаним заво</w:t>
      </w:r>
      <w:r w:rsidRPr="00A14948">
        <w:rPr>
          <w:b/>
          <w:i/>
          <w:lang w:val="uk-UA"/>
        </w:rPr>
        <w:t>дом. При розслідуванні було встановлено, що два працівники заво</w:t>
      </w:r>
      <w:r w:rsidRPr="00A14948">
        <w:rPr>
          <w:b/>
          <w:i/>
          <w:lang w:val="uk-UA"/>
        </w:rPr>
        <w:softHyphen/>
        <w:t>ду (Лапко і Мухін) уночі проникали в склад готової продукції, відкупорювали пляшки, відливали по 100-150 грамів горілки, а потім доливали в пляшки воду і знову закупорювали пляшки. Обвинувачу</w:t>
      </w:r>
      <w:r w:rsidRPr="00A14948">
        <w:rPr>
          <w:b/>
          <w:i/>
          <w:lang w:val="uk-UA"/>
        </w:rPr>
        <w:softHyphen/>
        <w:t>вані пояснили, що відкупорював пробки на пляшках Лапко, а відли</w:t>
      </w:r>
      <w:r w:rsidRPr="00A14948">
        <w:rPr>
          <w:b/>
          <w:i/>
          <w:lang w:val="uk-UA"/>
        </w:rPr>
        <w:softHyphen/>
        <w:t>вав горілку і закупорював пляшки Мухін. За годину в такий спосіб вони отримували до 10 літрів сорокаградусної горілки. Розбавлена таким чином горілка в пляшках ма</w:t>
      </w:r>
      <w:r w:rsidR="00A14948">
        <w:rPr>
          <w:b/>
          <w:i/>
          <w:lang w:val="uk-UA"/>
        </w:rPr>
        <w:t>ла 35-36 градусів. Слідчий вирі</w:t>
      </w:r>
      <w:r w:rsidRPr="00A14948">
        <w:rPr>
          <w:b/>
          <w:i/>
          <w:lang w:val="uk-UA"/>
        </w:rPr>
        <w:t>шив провести експеримент.</w:t>
      </w:r>
    </w:p>
    <w:p w:rsidR="009071F4" w:rsidRPr="009071F4" w:rsidRDefault="009071F4" w:rsidP="00A14948">
      <w:pPr>
        <w:spacing w:line="360" w:lineRule="auto"/>
        <w:jc w:val="both"/>
        <w:rPr>
          <w:lang w:val="uk-UA"/>
        </w:rPr>
      </w:pPr>
      <w:r w:rsidRPr="009071F4">
        <w:rPr>
          <w:lang w:val="uk-UA"/>
        </w:rPr>
        <w:t>Яка мета експерименту?</w:t>
      </w:r>
    </w:p>
    <w:p w:rsidR="009071F4" w:rsidRPr="009071F4" w:rsidRDefault="009071F4" w:rsidP="00A14948">
      <w:pPr>
        <w:spacing w:line="360" w:lineRule="auto"/>
        <w:jc w:val="both"/>
        <w:rPr>
          <w:lang w:val="uk-UA"/>
        </w:rPr>
      </w:pPr>
      <w:r w:rsidRPr="009071F4">
        <w:rPr>
          <w:lang w:val="uk-UA"/>
        </w:rPr>
        <w:t>Які умови повинні бути для проведення даного експерименту?</w:t>
      </w:r>
    </w:p>
    <w:p w:rsidR="00A14948" w:rsidRDefault="00A14948" w:rsidP="00A14948">
      <w:pPr>
        <w:spacing w:line="360" w:lineRule="auto"/>
        <w:jc w:val="both"/>
        <w:rPr>
          <w:lang w:val="uk-UA"/>
        </w:rPr>
      </w:pPr>
    </w:p>
    <w:p w:rsidR="009071F4" w:rsidRPr="009071F4" w:rsidRDefault="009071F4" w:rsidP="00A14948">
      <w:pPr>
        <w:spacing w:line="360" w:lineRule="auto"/>
        <w:jc w:val="both"/>
        <w:rPr>
          <w:lang w:val="uk-UA"/>
        </w:rPr>
      </w:pPr>
      <w:r w:rsidRPr="00A14948">
        <w:rPr>
          <w:b/>
          <w:i/>
          <w:lang w:val="uk-UA"/>
        </w:rPr>
        <w:t xml:space="preserve">11. При розслідуванні серії квартирних крадіжок, вчинених організованою групою злочинців, двоє її учасників (Петренко О. і </w:t>
      </w:r>
      <w:proofErr w:type="spellStart"/>
      <w:r w:rsidRPr="00A14948">
        <w:rPr>
          <w:b/>
          <w:i/>
          <w:lang w:val="uk-UA"/>
        </w:rPr>
        <w:t>Тупілко</w:t>
      </w:r>
      <w:proofErr w:type="spellEnd"/>
      <w:r w:rsidRPr="00A14948">
        <w:rPr>
          <w:b/>
          <w:i/>
          <w:lang w:val="uk-UA"/>
        </w:rPr>
        <w:t xml:space="preserve"> А.) зізнались у скоєних злочинах. Організатор крадіжок, раніше судимий Клименко, не визнавав себе винним і відмовився від дачі показань, хоча, за свідченнями співучасників, він брав участь у всіх крадіжках. У свідченнях, які давали Петренко і </w:t>
      </w:r>
      <w:proofErr w:type="spellStart"/>
      <w:r w:rsidRPr="00A14948">
        <w:rPr>
          <w:b/>
          <w:i/>
          <w:lang w:val="uk-UA"/>
        </w:rPr>
        <w:t>Тупілко</w:t>
      </w:r>
      <w:proofErr w:type="spellEnd"/>
      <w:r w:rsidRPr="00A14948">
        <w:rPr>
          <w:b/>
          <w:i/>
          <w:lang w:val="uk-UA"/>
        </w:rPr>
        <w:t xml:space="preserve"> на допитах, були істотні протиріччя щодо ролі </w:t>
      </w:r>
      <w:r w:rsidRPr="00A14948">
        <w:rPr>
          <w:b/>
          <w:i/>
          <w:lang w:val="uk-UA"/>
        </w:rPr>
        <w:lastRenderedPageBreak/>
        <w:t>співучасників у вчиненні крадіжок, а також деяких обставин проникнення до квартири та викрадених речей</w:t>
      </w:r>
      <w:r w:rsidRPr="009071F4">
        <w:rPr>
          <w:lang w:val="uk-UA"/>
        </w:rPr>
        <w:t>. Складіть план перевірки показань підозрюваних на місці.</w:t>
      </w:r>
    </w:p>
    <w:p w:rsidR="009071F4" w:rsidRPr="009071F4" w:rsidRDefault="009071F4" w:rsidP="00A14948">
      <w:pPr>
        <w:spacing w:line="360" w:lineRule="auto"/>
        <w:jc w:val="both"/>
        <w:rPr>
          <w:lang w:val="uk-UA"/>
        </w:rPr>
      </w:pPr>
    </w:p>
    <w:sectPr w:rsidR="009071F4" w:rsidRPr="009071F4" w:rsidSect="009071F4">
      <w:pgSz w:w="16834" w:h="11909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F4"/>
    <w:rsid w:val="00263EBE"/>
    <w:rsid w:val="005230B2"/>
    <w:rsid w:val="009071F4"/>
    <w:rsid w:val="00A14948"/>
    <w:rsid w:val="00CC4512"/>
    <w:rsid w:val="00E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A1C9"/>
  <w15:chartTrackingRefBased/>
  <w15:docId w15:val="{2E580836-F25B-4DBB-AD5A-B02A66CD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071F4"/>
    <w:pPr>
      <w:widowControl w:val="0"/>
      <w:autoSpaceDE w:val="0"/>
      <w:autoSpaceDN w:val="0"/>
    </w:pPr>
    <w:rPr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3595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2020-03-22T12:25:00Z</dcterms:created>
  <dcterms:modified xsi:type="dcterms:W3CDTF">2020-03-22T12:36:00Z</dcterms:modified>
</cp:coreProperties>
</file>