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42" w:rsidRDefault="000A3A42" w:rsidP="000A3A42">
      <w:pPr>
        <w:ind w:left="7513" w:hanging="6946"/>
        <w:jc w:val="center"/>
      </w:pPr>
      <w:bookmarkStart w:id="0" w:name="_GoBack"/>
      <w:r>
        <w:rPr>
          <w:b/>
          <w:szCs w:val="28"/>
        </w:rPr>
        <w:t>Теми семінарських занять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709"/>
        <w:gridCol w:w="7087"/>
        <w:gridCol w:w="1570"/>
      </w:tblGrid>
      <w:tr w:rsidR="000A3A42" w:rsidTr="00FF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:rsidR="000A3A42" w:rsidRDefault="000A3A42" w:rsidP="00FF5F83">
            <w:pPr>
              <w:ind w:left="142" w:hanging="142"/>
              <w:jc w:val="center"/>
            </w:pPr>
            <w:r>
              <w:t>№</w:t>
            </w:r>
          </w:p>
          <w:p w:rsidR="000A3A42" w:rsidRDefault="000A3A42" w:rsidP="00FF5F83">
            <w:pPr>
              <w:ind w:left="142" w:hanging="142"/>
              <w:jc w:val="center"/>
            </w:pPr>
            <w:r>
              <w:t>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t>Назва теми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t>Кількість</w:t>
            </w:r>
          </w:p>
          <w:p w:rsidR="000A3A42" w:rsidRDefault="000A3A42" w:rsidP="00FF5F83">
            <w:pPr>
              <w:jc w:val="center"/>
            </w:pPr>
            <w:r>
              <w:t>годин</w:t>
            </w:r>
          </w:p>
        </w:tc>
      </w:tr>
      <w:tr w:rsidR="000A3A42" w:rsidTr="00FF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pStyle w:val="61"/>
              <w:shd w:val="clear" w:color="auto" w:fill="auto"/>
              <w:spacing w:before="0" w:after="0" w:line="240" w:lineRule="auto"/>
              <w:ind w:left="-59"/>
              <w:rPr>
                <w:sz w:val="22"/>
                <w:szCs w:val="22"/>
              </w:rPr>
            </w:pPr>
            <w:r>
              <w:rPr>
                <w:b w:val="0"/>
              </w:rPr>
              <w:t>Поняття та предмет права соціального забезпечення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42" w:rsidRDefault="000A3A42" w:rsidP="00FF5F8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A3A42" w:rsidTr="00FF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pStyle w:val="61"/>
              <w:shd w:val="clear" w:color="auto" w:fill="auto"/>
              <w:spacing w:before="0" w:after="0" w:line="240" w:lineRule="auto"/>
              <w:ind w:left="-59"/>
              <w:rPr>
                <w:sz w:val="22"/>
                <w:szCs w:val="22"/>
              </w:rPr>
            </w:pPr>
            <w:r>
              <w:rPr>
                <w:b w:val="0"/>
              </w:rPr>
              <w:t>Принципи і джерела права соціального забезпечення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42" w:rsidRDefault="000A3A42" w:rsidP="00FF5F8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0A3A42" w:rsidTr="00FF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pStyle w:val="61"/>
              <w:shd w:val="clear" w:color="auto" w:fill="auto"/>
              <w:spacing w:before="0" w:after="0" w:line="240" w:lineRule="auto"/>
              <w:ind w:left="-59"/>
            </w:pPr>
            <w:r>
              <w:rPr>
                <w:b w:val="0"/>
              </w:rPr>
              <w:t>Правовідносини з соціального забезпечення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t>4</w:t>
            </w:r>
          </w:p>
        </w:tc>
      </w:tr>
      <w:tr w:rsidR="000A3A42" w:rsidTr="00FF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pStyle w:val="61"/>
              <w:shd w:val="clear" w:color="auto" w:fill="auto"/>
              <w:spacing w:before="0" w:after="0" w:line="240" w:lineRule="auto"/>
              <w:ind w:left="-59"/>
            </w:pPr>
            <w:r>
              <w:rPr>
                <w:b w:val="0"/>
              </w:rPr>
              <w:t>Соціальні ризики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t>2</w:t>
            </w:r>
          </w:p>
        </w:tc>
      </w:tr>
      <w:tr w:rsidR="000A3A42" w:rsidTr="00FF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pStyle w:val="61"/>
              <w:shd w:val="clear" w:color="auto" w:fill="auto"/>
              <w:spacing w:before="0" w:after="0" w:line="240" w:lineRule="auto"/>
              <w:ind w:left="-59"/>
            </w:pPr>
            <w:r>
              <w:rPr>
                <w:b w:val="0"/>
              </w:rPr>
              <w:t>Види соціального забезпечення в Україні</w:t>
            </w:r>
            <w:r>
              <w:rPr>
                <w:b w:val="0"/>
                <w:lang w:val="uk-UA"/>
              </w:rPr>
              <w:t>.</w:t>
            </w:r>
            <w:r>
              <w:rPr>
                <w:b w:val="0"/>
              </w:rPr>
              <w:t xml:space="preserve"> Соціальні послуги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t>4</w:t>
            </w:r>
          </w:p>
        </w:tc>
      </w:tr>
      <w:tr w:rsidR="000A3A42" w:rsidTr="00FF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pStyle w:val="61"/>
              <w:shd w:val="clear" w:color="auto" w:fill="auto"/>
              <w:spacing w:before="0" w:after="0" w:line="240" w:lineRule="auto"/>
              <w:ind w:left="-59"/>
              <w:rPr>
                <w:sz w:val="22"/>
                <w:szCs w:val="22"/>
              </w:rPr>
            </w:pPr>
            <w:r>
              <w:rPr>
                <w:b w:val="0"/>
                <w:sz w:val="28"/>
                <w:szCs w:val="28"/>
              </w:rPr>
              <w:t xml:space="preserve">Правовідносини </w:t>
            </w:r>
            <w:r>
              <w:rPr>
                <w:b w:val="0"/>
                <w:sz w:val="28"/>
                <w:szCs w:val="28"/>
                <w:lang w:val="ru-RU"/>
              </w:rPr>
              <w:t xml:space="preserve">у </w:t>
            </w:r>
            <w:r>
              <w:rPr>
                <w:b w:val="0"/>
                <w:sz w:val="28"/>
                <w:szCs w:val="28"/>
              </w:rPr>
              <w:t>сфері соціального захисту та їх суб'єкти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A3A42" w:rsidTr="00FF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  <w:rPr>
                <w:sz w:val="28"/>
                <w:szCs w:val="28"/>
              </w:rPr>
            </w:pPr>
            <w: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pStyle w:val="61"/>
              <w:shd w:val="clear" w:color="auto" w:fill="auto"/>
              <w:spacing w:before="0" w:after="0" w:line="240" w:lineRule="auto"/>
              <w:ind w:left="-59"/>
              <w:rPr>
                <w:sz w:val="22"/>
                <w:szCs w:val="22"/>
              </w:rPr>
            </w:pPr>
            <w:r>
              <w:rPr>
                <w:b w:val="0"/>
                <w:sz w:val="28"/>
                <w:szCs w:val="28"/>
              </w:rPr>
              <w:t>Правове регулювання загальнообов'язкового державного соціального страхування від нещасного випадку на виробництві та професійного захворювання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0A3A42" w:rsidTr="00FF5F83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  <w:rPr>
                <w:sz w:val="28"/>
                <w:szCs w:val="28"/>
              </w:rPr>
            </w:pPr>
            <w: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pStyle w:val="61"/>
              <w:shd w:val="clear" w:color="auto" w:fill="auto"/>
              <w:spacing w:before="0" w:after="0" w:line="240" w:lineRule="auto"/>
              <w:ind w:left="-59"/>
            </w:pPr>
            <w:r>
              <w:rPr>
                <w:b w:val="0"/>
                <w:sz w:val="28"/>
                <w:szCs w:val="28"/>
              </w:rPr>
              <w:t>Правове регулювання загальнообов'язкового державного соціального страхування на випадок безробіття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t>4</w:t>
            </w:r>
          </w:p>
        </w:tc>
      </w:tr>
      <w:tr w:rsidR="000A3A42" w:rsidTr="00FF5F83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pStyle w:val="61"/>
              <w:shd w:val="clear" w:color="auto" w:fill="auto"/>
              <w:spacing w:before="0" w:after="0" w:line="240" w:lineRule="auto"/>
              <w:ind w:left="-59"/>
              <w:rPr>
                <w:sz w:val="22"/>
                <w:szCs w:val="22"/>
              </w:rPr>
            </w:pPr>
            <w:r>
              <w:rPr>
                <w:b w:val="0"/>
                <w:sz w:val="24"/>
                <w:szCs w:val="24"/>
              </w:rPr>
              <w:t>Правове регулювання загальнообов'язкового державного соціального страхування у зв'язку з тимчасовою втратою працездатності та витратами, зумовленими народженням та похованням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0A3A42" w:rsidTr="00FF5F83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pStyle w:val="61"/>
              <w:shd w:val="clear" w:color="auto" w:fill="auto"/>
              <w:spacing w:before="0" w:after="0" w:line="240" w:lineRule="auto"/>
              <w:ind w:left="-59"/>
              <w:rPr>
                <w:sz w:val="22"/>
                <w:szCs w:val="22"/>
              </w:rPr>
            </w:pPr>
            <w:r>
              <w:rPr>
                <w:b w:val="0"/>
              </w:rPr>
              <w:t>Пенсійне забезпечення в Україні</w:t>
            </w:r>
            <w:r>
              <w:rPr>
                <w:b w:val="0"/>
                <w:lang w:val="uk-UA"/>
              </w:rPr>
              <w:t>.</w:t>
            </w:r>
            <w:r>
              <w:rPr>
                <w:b w:val="0"/>
              </w:rPr>
              <w:t xml:space="preserve"> Соціальні допомоги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A3A42" w:rsidTr="00FF5F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A42" w:rsidRDefault="000A3A42" w:rsidP="00FF5F83">
            <w:pPr>
              <w:snapToGrid w:val="0"/>
              <w:jc w:val="center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A42" w:rsidRDefault="000A3A42" w:rsidP="00FF5F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42" w:rsidRDefault="000A3A42" w:rsidP="00FF5F83">
            <w:pPr>
              <w:jc w:val="center"/>
            </w:pPr>
            <w:r>
              <w:rPr>
                <w:b/>
                <w:sz w:val="22"/>
                <w:szCs w:val="22"/>
              </w:rPr>
              <w:t>32</w:t>
            </w:r>
          </w:p>
        </w:tc>
      </w:tr>
    </w:tbl>
    <w:p w:rsidR="00A518D4" w:rsidRDefault="00A518D4"/>
    <w:sectPr w:rsidR="00A518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42"/>
    <w:rsid w:val="000A3A42"/>
    <w:rsid w:val="00A5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43466-036B-47BA-AD0F-9E89F29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 w:eastAsia="en-US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61">
    <w:name w:val="Основной текст (6)"/>
    <w:basedOn w:val="a"/>
    <w:rsid w:val="000A3A42"/>
    <w:pPr>
      <w:shd w:val="clear" w:color="auto" w:fill="FFFFFF"/>
      <w:spacing w:before="1140" w:after="840" w:line="326" w:lineRule="exact"/>
    </w:pPr>
    <w:rPr>
      <w:b/>
      <w:bCs/>
      <w:sz w:val="27"/>
      <w:szCs w:val="2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552</Words>
  <Characters>315</Characters>
  <Application>Microsoft Office Word</Application>
  <DocSecurity>0</DocSecurity>
  <Lines>2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КСЮШЕНЬКА</dc:creator>
  <cp:keywords/>
  <dc:description/>
  <cp:lastModifiedBy>КСЮШЕНЬКА</cp:lastModifiedBy>
  <cp:revision>1</cp:revision>
  <dcterms:created xsi:type="dcterms:W3CDTF">2014-02-16T16:38:00Z</dcterms:created>
  <dcterms:modified xsi:type="dcterms:W3CDTF">2014-02-16T16:38:00Z</dcterms:modified>
</cp:coreProperties>
</file>