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2C" w:rsidRDefault="00F4412C" w:rsidP="00F4412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>
        <w:rPr>
          <w:b/>
          <w:sz w:val="28"/>
          <w:szCs w:val="28"/>
        </w:rPr>
        <w:t>Інформаційні ресурси</w:t>
      </w:r>
    </w:p>
    <w:p w:rsidR="00F4412C" w:rsidRDefault="00F4412C" w:rsidP="00F4412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F4412C" w:rsidRDefault="00F4412C" w:rsidP="00F4412C">
      <w:pPr>
        <w:widowControl w:val="0"/>
        <w:shd w:val="clear" w:color="auto" w:fill="FFFFFF"/>
        <w:tabs>
          <w:tab w:val="left" w:pos="365"/>
        </w:tabs>
        <w:autoSpaceDE w:val="0"/>
        <w:ind w:firstLine="72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1. </w:t>
      </w:r>
      <w:hyperlink r:id="rId4" w:history="1">
        <w:r>
          <w:rPr>
            <w:rStyle w:val="af1"/>
          </w:rPr>
          <w:t>http://iportal.rada.gov.ua/</w:t>
        </w:r>
      </w:hyperlink>
      <w:r>
        <w:rPr>
          <w:spacing w:val="-13"/>
          <w:sz w:val="28"/>
          <w:szCs w:val="28"/>
        </w:rPr>
        <w:t xml:space="preserve"> - офіційний веб-портал Верховної Ради України</w:t>
      </w:r>
    </w:p>
    <w:p w:rsidR="00F4412C" w:rsidRDefault="00F4412C" w:rsidP="00F4412C">
      <w:pPr>
        <w:widowControl w:val="0"/>
        <w:shd w:val="clear" w:color="auto" w:fill="FFFFFF"/>
        <w:tabs>
          <w:tab w:val="left" w:pos="365"/>
        </w:tabs>
        <w:autoSpaceDE w:val="0"/>
        <w:ind w:firstLine="72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2. </w:t>
      </w:r>
      <w:hyperlink r:id="rId5" w:history="1">
        <w:r>
          <w:rPr>
            <w:rStyle w:val="af1"/>
          </w:rPr>
          <w:t>http://www.president.gov.ua/ru/</w:t>
        </w:r>
      </w:hyperlink>
      <w:r>
        <w:rPr>
          <w:spacing w:val="-13"/>
          <w:sz w:val="28"/>
          <w:szCs w:val="28"/>
        </w:rPr>
        <w:t xml:space="preserve"> - офіційне інтернет-представництво Президента України.</w:t>
      </w:r>
    </w:p>
    <w:p w:rsidR="00F4412C" w:rsidRDefault="00F4412C" w:rsidP="00F4412C">
      <w:pPr>
        <w:widowControl w:val="0"/>
        <w:shd w:val="clear" w:color="auto" w:fill="FFFFFF"/>
        <w:tabs>
          <w:tab w:val="left" w:pos="365"/>
        </w:tabs>
        <w:autoSpaceDE w:val="0"/>
        <w:ind w:firstLine="72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3. </w:t>
      </w:r>
      <w:hyperlink r:id="rId6" w:history="1">
        <w:r>
          <w:rPr>
            <w:rStyle w:val="af1"/>
          </w:rPr>
          <w:t>http://www.kmu.gov.ua/control/</w:t>
        </w:r>
      </w:hyperlink>
      <w:r>
        <w:rPr>
          <w:spacing w:val="-13"/>
          <w:sz w:val="28"/>
          <w:szCs w:val="28"/>
        </w:rPr>
        <w:t xml:space="preserve"> - єдиний веб-портал виконавчої влади України</w:t>
      </w:r>
    </w:p>
    <w:p w:rsidR="00F4412C" w:rsidRDefault="00F4412C" w:rsidP="00F4412C">
      <w:pPr>
        <w:widowControl w:val="0"/>
        <w:shd w:val="clear" w:color="auto" w:fill="FFFFFF"/>
        <w:tabs>
          <w:tab w:val="left" w:pos="365"/>
        </w:tabs>
        <w:autoSpaceDE w:val="0"/>
        <w:ind w:firstLine="72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4. </w:t>
      </w:r>
      <w:hyperlink r:id="rId7" w:history="1">
        <w:r>
          <w:rPr>
            <w:rStyle w:val="af1"/>
          </w:rPr>
          <w:t>http://www.mon.gov.ua/</w:t>
        </w:r>
      </w:hyperlink>
      <w:r>
        <w:rPr>
          <w:spacing w:val="-13"/>
          <w:sz w:val="28"/>
          <w:szCs w:val="28"/>
        </w:rPr>
        <w:t xml:space="preserve"> - офіційний веб-сайт Міністерства освіти і науки, молоді та спорту України.</w:t>
      </w:r>
    </w:p>
    <w:p w:rsidR="00F4412C" w:rsidRDefault="00F4412C" w:rsidP="00F4412C">
      <w:pPr>
        <w:widowControl w:val="0"/>
        <w:shd w:val="clear" w:color="auto" w:fill="FFFFFF"/>
        <w:tabs>
          <w:tab w:val="left" w:pos="365"/>
        </w:tabs>
        <w:autoSpaceDE w:val="0"/>
        <w:ind w:firstLine="720"/>
        <w:rPr>
          <w:spacing w:val="-13"/>
        </w:rPr>
      </w:pPr>
      <w:r>
        <w:rPr>
          <w:spacing w:val="-13"/>
          <w:sz w:val="28"/>
          <w:szCs w:val="28"/>
        </w:rPr>
        <w:t>5. </w:t>
      </w:r>
      <w:hyperlink r:id="rId8" w:history="1">
        <w:r>
          <w:rPr>
            <w:rStyle w:val="af1"/>
          </w:rPr>
          <w:t>http://windfalldating.com</w:t>
        </w:r>
      </w:hyperlink>
      <w:r>
        <w:rPr>
          <w:spacing w:val="-13"/>
          <w:sz w:val="28"/>
          <w:szCs w:val="28"/>
        </w:rPr>
        <w:t xml:space="preserve"> – наукова соціальна мережа «Мислитель».</w:t>
      </w:r>
    </w:p>
    <w:p w:rsidR="00F4412C" w:rsidRDefault="00F4412C" w:rsidP="00F4412C">
      <w:pPr>
        <w:widowControl w:val="0"/>
        <w:shd w:val="clear" w:color="auto" w:fill="FFFFFF"/>
        <w:tabs>
          <w:tab w:val="left" w:pos="365"/>
        </w:tabs>
        <w:autoSpaceDE w:val="0"/>
        <w:ind w:firstLine="720"/>
        <w:rPr>
          <w:spacing w:val="-13"/>
        </w:rPr>
      </w:pPr>
    </w:p>
    <w:p w:rsidR="00093ED1" w:rsidRDefault="00093ED1">
      <w:bookmarkStart w:id="0" w:name="_GoBack"/>
      <w:bookmarkEnd w:id="0"/>
    </w:p>
    <w:sectPr w:rsidR="00093E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2C"/>
    <w:rsid w:val="00093ED1"/>
    <w:rsid w:val="00F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F66F-863C-41CF-BE18-5EAB4BB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falldat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" TargetMode="External"/><Relationship Id="rId5" Type="http://schemas.openxmlformats.org/officeDocument/2006/relationships/hyperlink" Target="http://www.president.gov.ua/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portal.rada.gov.ua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2014-02-16T16:54:00Z</dcterms:created>
  <dcterms:modified xsi:type="dcterms:W3CDTF">2014-02-16T16:54:00Z</dcterms:modified>
</cp:coreProperties>
</file>