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6C52" w:rsidRPr="00836C52" w:rsidRDefault="00836C52" w:rsidP="00836C52">
      <w:pPr>
        <w:rPr>
          <w:rFonts w:ascii="Times New Roman" w:hAnsi="Times New Roman" w:cs="Times New Roman"/>
          <w:b/>
          <w:sz w:val="28"/>
          <w:szCs w:val="28"/>
        </w:rPr>
      </w:pPr>
      <w:r w:rsidRPr="00836C52"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1.</w:t>
      </w:r>
      <w:r w:rsidRPr="00836C52">
        <w:rPr>
          <w:rFonts w:ascii="Times New Roman" w:hAnsi="Times New Roman" w:cs="Times New Roman"/>
          <w:sz w:val="28"/>
          <w:szCs w:val="28"/>
        </w:rPr>
        <w:tab/>
        <w:t>Балістика — це наука про 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рух снаряда вогнепальної зброї в повітрі та в каналі ствола зброї;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механізм утворення слідів;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вивчення письма;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порядок роботи з речовими доказами;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2.</w:t>
      </w:r>
      <w:r w:rsidRPr="00836C52">
        <w:rPr>
          <w:rFonts w:ascii="Times New Roman" w:hAnsi="Times New Roman" w:cs="Times New Roman"/>
          <w:sz w:val="28"/>
          <w:szCs w:val="28"/>
        </w:rPr>
        <w:tab/>
        <w:t>Призначенням вогнепальної зброї є 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нанесення тяжких рубаних тілесних ушкоджень;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надання руху снаряду та заподіяння ним пошкоджень певному об’єкту;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зберігання снаряда до моменту пострілу;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самооборона та напад.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3.</w:t>
      </w:r>
      <w:r w:rsidRPr="00836C52">
        <w:rPr>
          <w:rFonts w:ascii="Times New Roman" w:hAnsi="Times New Roman" w:cs="Times New Roman"/>
          <w:sz w:val="28"/>
          <w:szCs w:val="28"/>
        </w:rPr>
        <w:tab/>
        <w:t>До об’єктів судово-балістичних досліджень не належить: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зброя, її складові частини;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сліди впливу на вражену перешкоду явищ, що супроводжують постріл;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сліди продуктів згоряння заряду;</w:t>
      </w:r>
    </w:p>
    <w:p w:rsid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відбиток пальця на рукоятці пістолета.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4.</w:t>
      </w:r>
      <w:r w:rsidRPr="00836C52">
        <w:rPr>
          <w:rFonts w:ascii="Times New Roman" w:hAnsi="Times New Roman" w:cs="Times New Roman"/>
          <w:sz w:val="28"/>
          <w:szCs w:val="28"/>
        </w:rPr>
        <w:tab/>
        <w:t>Не є обов’язковим критерієм для визнання предмета вогнепальною зброєю: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наявність ствола для спрямування руху снаряда;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достатня міцність конструкції предмета;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достатня вага предмета;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достатня вражаюча дія снаряда.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5.</w:t>
      </w:r>
      <w:r w:rsidRPr="00836C52">
        <w:rPr>
          <w:rFonts w:ascii="Times New Roman" w:hAnsi="Times New Roman" w:cs="Times New Roman"/>
          <w:sz w:val="28"/>
          <w:szCs w:val="28"/>
        </w:rPr>
        <w:tab/>
        <w:t>Ручну вогнепальну зброю за цільовим призначенням поділяють на 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бойову, мисливську, оборонну;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бойову, оборонну, спортивну;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 xml:space="preserve">спортивну,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гладкоствольну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>, бойову;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мисливську, спортивну, бойову.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6.</w:t>
      </w:r>
      <w:r w:rsidRPr="00836C52">
        <w:rPr>
          <w:rFonts w:ascii="Times New Roman" w:hAnsi="Times New Roman" w:cs="Times New Roman"/>
          <w:sz w:val="28"/>
          <w:szCs w:val="28"/>
        </w:rPr>
        <w:tab/>
        <w:t>Обріз гвинтівки — це 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атипова зброя;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нестандартна зброя;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зброя «кустарного виробництва»;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стандартна зброя.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7.</w:t>
      </w:r>
      <w:r w:rsidRPr="00836C52">
        <w:rPr>
          <w:rFonts w:ascii="Times New Roman" w:hAnsi="Times New Roman" w:cs="Times New Roman"/>
          <w:sz w:val="28"/>
          <w:szCs w:val="28"/>
        </w:rPr>
        <w:tab/>
        <w:t>Призначенням ствола є: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спрямування польоту кулі;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заряджання снаряда;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викидання відстріляної гільзи;</w:t>
      </w:r>
    </w:p>
    <w:p w:rsid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усі відповіді вірні.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8. Основним видом ручної стрілецької зброї, яку вивчає судова балістика, не є 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пістолет-кулемет;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карабін;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арбалет;</w:t>
      </w:r>
    </w:p>
    <w:p w:rsid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револьвер.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9.</w:t>
      </w:r>
      <w:r w:rsidRPr="00836C52">
        <w:rPr>
          <w:rFonts w:ascii="Times New Roman" w:hAnsi="Times New Roman" w:cs="Times New Roman"/>
          <w:sz w:val="28"/>
          <w:szCs w:val="28"/>
        </w:rPr>
        <w:tab/>
        <w:t>Довжина ствола автомата може варіюватися: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225 — 530 мм;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112 — 360 мм;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53 — 250 мм;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360 — 820 мм.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10.</w:t>
      </w:r>
      <w:r w:rsidRPr="00836C52">
        <w:rPr>
          <w:rFonts w:ascii="Times New Roman" w:hAnsi="Times New Roman" w:cs="Times New Roman"/>
          <w:sz w:val="28"/>
          <w:szCs w:val="28"/>
        </w:rPr>
        <w:tab/>
        <w:t>Дробова мисливська зброя має: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один або два гладкі, ненарізні стволи;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один нарізний ствол;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один або два ненарізні стволи;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два гладкі, ненарізні стволи.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11.</w:t>
      </w:r>
      <w:r w:rsidRPr="00836C52">
        <w:rPr>
          <w:rFonts w:ascii="Times New Roman" w:hAnsi="Times New Roman" w:cs="Times New Roman"/>
          <w:sz w:val="28"/>
          <w:szCs w:val="28"/>
        </w:rPr>
        <w:tab/>
        <w:t>Види зброї за цільовим призначенням: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неавтоматична, автоматична, самозарядна;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загальна, спеціальна;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бойова, мисливська, спортивна;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стандартна, нестандартна та атипова.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12.</w:t>
      </w:r>
      <w:r w:rsidRPr="00836C52">
        <w:rPr>
          <w:rFonts w:ascii="Times New Roman" w:hAnsi="Times New Roman" w:cs="Times New Roman"/>
          <w:sz w:val="28"/>
          <w:szCs w:val="28"/>
        </w:rPr>
        <w:tab/>
        <w:t>Види зброї за способом виготовлення: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монолітні та збірні;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механізовані та автоматизовані;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оригінали та копії;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заводські, кустарні та саморобні.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13.</w:t>
      </w:r>
      <w:r w:rsidRPr="00836C52">
        <w:rPr>
          <w:rFonts w:ascii="Times New Roman" w:hAnsi="Times New Roman" w:cs="Times New Roman"/>
          <w:sz w:val="28"/>
          <w:szCs w:val="28"/>
        </w:rPr>
        <w:tab/>
        <w:t>Види зброї за особливостями ствола: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 xml:space="preserve">одно-,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дво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багатоствольна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>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гладкоствольна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 xml:space="preserve">, нарізна,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гладконарізна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>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рушниці різних систем, мисливські карабіни, штуцери;</w:t>
      </w:r>
    </w:p>
    <w:p w:rsid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стандартна, нестандартна та атипова.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14.</w:t>
      </w:r>
      <w:r w:rsidRPr="00836C52">
        <w:rPr>
          <w:rFonts w:ascii="Times New Roman" w:hAnsi="Times New Roman" w:cs="Times New Roman"/>
          <w:sz w:val="28"/>
          <w:szCs w:val="28"/>
        </w:rPr>
        <w:tab/>
        <w:t>Види зброї за особливістю конструкції: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одно- та багатозарядна;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 xml:space="preserve">малокаліберна (до 6,5 мм), середнього калібру (6,5-9 мм) та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ликокаліберна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 xml:space="preserve"> (понад 9 мм);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стандартна, нестандартна та атипова;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бойова, спортивна.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15.</w:t>
      </w:r>
      <w:r w:rsidRPr="00836C52">
        <w:rPr>
          <w:rFonts w:ascii="Times New Roman" w:hAnsi="Times New Roman" w:cs="Times New Roman"/>
          <w:sz w:val="28"/>
          <w:szCs w:val="28"/>
        </w:rPr>
        <w:tab/>
        <w:t>Частиною патрона нарізної вогнепальної зброї є 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пиж;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картонна прокладка;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пластмасове осердя;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пороховий заряд.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16.</w:t>
      </w:r>
      <w:r w:rsidRPr="00836C52">
        <w:rPr>
          <w:rFonts w:ascii="Times New Roman" w:hAnsi="Times New Roman" w:cs="Times New Roman"/>
          <w:sz w:val="28"/>
          <w:szCs w:val="28"/>
        </w:rPr>
        <w:tab/>
        <w:t>За формою кулі для нарізної вогнепальної зброї бувають: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 xml:space="preserve">гостроконечні, напівсферичні, оболонкові,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пласкоконечні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>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 xml:space="preserve">гостроконечні, напівсферичні, закруглені,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пласкоконечні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>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цільнометалеві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напівоболонкові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 xml:space="preserve">, закруглені,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пласкоконечні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>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гостроконечні, напівсферичні, закруглені, пласко конечні.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17.</w:t>
      </w:r>
      <w:r w:rsidRPr="00836C52">
        <w:rPr>
          <w:rFonts w:ascii="Times New Roman" w:hAnsi="Times New Roman" w:cs="Times New Roman"/>
          <w:sz w:val="28"/>
          <w:szCs w:val="28"/>
        </w:rPr>
        <w:tab/>
        <w:t>Кулю закріплюють у денці гільзи наступним способом: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обжимом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>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кернуванням;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щільною посадкою;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усі відповіді е вірними.</w:t>
      </w:r>
    </w:p>
    <w:p w:rsid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18.</w:t>
      </w:r>
      <w:r w:rsidRPr="00836C52">
        <w:rPr>
          <w:rFonts w:ascii="Times New Roman" w:hAnsi="Times New Roman" w:cs="Times New Roman"/>
          <w:sz w:val="28"/>
          <w:szCs w:val="28"/>
        </w:rPr>
        <w:tab/>
        <w:t>Загальною ознакою, що ві</w:t>
      </w:r>
      <w:r>
        <w:rPr>
          <w:rFonts w:ascii="Times New Roman" w:hAnsi="Times New Roman" w:cs="Times New Roman"/>
          <w:sz w:val="28"/>
          <w:szCs w:val="28"/>
        </w:rPr>
        <w:t>дображається в слідах на стріля</w:t>
      </w:r>
      <w:r w:rsidRPr="00836C52">
        <w:rPr>
          <w:rFonts w:ascii="Times New Roman" w:hAnsi="Times New Roman" w:cs="Times New Roman"/>
          <w:sz w:val="28"/>
          <w:szCs w:val="28"/>
        </w:rPr>
        <w:t>них снарядах, є: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діаметр каналу ствола;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форми поперечного перерізу та початку полів нарізів;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роздуття каналу ствола;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кількість нарізів у каналі ствола.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19.</w:t>
      </w:r>
      <w:r w:rsidRPr="00836C52">
        <w:rPr>
          <w:rFonts w:ascii="Times New Roman" w:hAnsi="Times New Roman" w:cs="Times New Roman"/>
          <w:sz w:val="28"/>
          <w:szCs w:val="28"/>
        </w:rPr>
        <w:tab/>
        <w:t>Малокаліберною є зброя калібром до: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>5,3 мм;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6,2 мм;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6.5 мм;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7,1 мм.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20.</w:t>
      </w:r>
      <w:r w:rsidRPr="00836C52">
        <w:rPr>
          <w:rFonts w:ascii="Times New Roman" w:hAnsi="Times New Roman" w:cs="Times New Roman"/>
          <w:sz w:val="28"/>
          <w:szCs w:val="28"/>
        </w:rPr>
        <w:tab/>
        <w:t>За кількістю стволів вся ручна вогнепальна зброя поділяється на: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  <w:t xml:space="preserve">одноствольні та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багатостволні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>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 xml:space="preserve">одноствольні,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двухствольні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багатоствольні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>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 xml:space="preserve">одноствольні та </w:t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різноствольні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>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одноствольні, двоствольні, чотириствольні та шестиствольні.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21.</w:t>
      </w:r>
      <w:r w:rsidRPr="00836C52">
        <w:rPr>
          <w:rFonts w:ascii="Times New Roman" w:hAnsi="Times New Roman" w:cs="Times New Roman"/>
          <w:sz w:val="28"/>
          <w:szCs w:val="28"/>
        </w:rPr>
        <w:tab/>
        <w:t>Вогнепальна зброя, яка використовує для перезарядження та чергового пострілу енергію порохових газів, що виникає при пострілі — це: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а)</w:t>
      </w:r>
      <w:r w:rsidRPr="00836C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6C52">
        <w:rPr>
          <w:rFonts w:ascii="Times New Roman" w:hAnsi="Times New Roman" w:cs="Times New Roman"/>
          <w:sz w:val="28"/>
          <w:szCs w:val="28"/>
        </w:rPr>
        <w:t>полуавтоматична</w:t>
      </w:r>
      <w:proofErr w:type="spellEnd"/>
      <w:r w:rsidRPr="00836C52">
        <w:rPr>
          <w:rFonts w:ascii="Times New Roman" w:hAnsi="Times New Roman" w:cs="Times New Roman"/>
          <w:sz w:val="28"/>
          <w:szCs w:val="28"/>
        </w:rPr>
        <w:t xml:space="preserve"> зброя;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б)</w:t>
      </w:r>
      <w:r w:rsidRPr="00836C52">
        <w:rPr>
          <w:rFonts w:ascii="Times New Roman" w:hAnsi="Times New Roman" w:cs="Times New Roman"/>
          <w:sz w:val="28"/>
          <w:szCs w:val="28"/>
        </w:rPr>
        <w:tab/>
        <w:t>неавтоматична зброя;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автоматизована зброя;</w:t>
      </w:r>
    </w:p>
    <w:p w:rsid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автоматична зброя.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22. Без чого не можна зробити постріл з вогнепальної зброї:</w:t>
      </w:r>
    </w:p>
    <w:p w:rsidR="00C45D5E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 xml:space="preserve">а) без снаряда (боєприпаси); 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б без оптичного прицілу;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в)</w:t>
      </w:r>
      <w:r w:rsidRPr="00836C52">
        <w:rPr>
          <w:rFonts w:ascii="Times New Roman" w:hAnsi="Times New Roman" w:cs="Times New Roman"/>
          <w:sz w:val="28"/>
          <w:szCs w:val="28"/>
        </w:rPr>
        <w:tab/>
        <w:t>без автоматичного механізму;</w:t>
      </w:r>
    </w:p>
    <w:p w:rsidR="00836C52" w:rsidRPr="00836C52" w:rsidRDefault="00836C52" w:rsidP="00836C52">
      <w:pPr>
        <w:rPr>
          <w:rFonts w:ascii="Times New Roman" w:hAnsi="Times New Roman" w:cs="Times New Roman"/>
          <w:sz w:val="28"/>
          <w:szCs w:val="28"/>
        </w:rPr>
      </w:pPr>
      <w:r w:rsidRPr="00836C52">
        <w:rPr>
          <w:rFonts w:ascii="Times New Roman" w:hAnsi="Times New Roman" w:cs="Times New Roman"/>
          <w:sz w:val="28"/>
          <w:szCs w:val="28"/>
        </w:rPr>
        <w:t>г)</w:t>
      </w:r>
      <w:r w:rsidRPr="00836C52">
        <w:rPr>
          <w:rFonts w:ascii="Times New Roman" w:hAnsi="Times New Roman" w:cs="Times New Roman"/>
          <w:sz w:val="28"/>
          <w:szCs w:val="28"/>
        </w:rPr>
        <w:tab/>
        <w:t>без спеціальних ніжок чи підставок.</w:t>
      </w:r>
    </w:p>
    <w:sectPr w:rsidR="00836C52" w:rsidRPr="00836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2"/>
    <w:rsid w:val="00263EBE"/>
    <w:rsid w:val="00451830"/>
    <w:rsid w:val="005230B2"/>
    <w:rsid w:val="00836C52"/>
    <w:rsid w:val="00C45D5E"/>
    <w:rsid w:val="00CC4512"/>
    <w:rsid w:val="00E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814"/>
  <w15:chartTrackingRefBased/>
  <w15:docId w15:val="{A5CFA40E-6E76-4CC0-AB1C-A7E17043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2609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2020-03-29T22:29:00Z</dcterms:created>
  <dcterms:modified xsi:type="dcterms:W3CDTF">2020-03-29T22:29:00Z</dcterms:modified>
</cp:coreProperties>
</file>