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9" w:rsidRPr="00C97189" w:rsidRDefault="00C97189" w:rsidP="00C97189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9718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4.2. Структура навчальної дисципліни</w:t>
      </w:r>
    </w:p>
    <w:p w:rsidR="00C97189" w:rsidRPr="00C97189" w:rsidRDefault="00C97189" w:rsidP="00C97189">
      <w:pPr>
        <w:spacing w:after="120"/>
        <w:ind w:left="35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9718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4.2.1. Тематичний план</w:t>
      </w:r>
    </w:p>
    <w:tbl>
      <w:tblPr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71"/>
        <w:gridCol w:w="522"/>
        <w:gridCol w:w="22"/>
        <w:gridCol w:w="545"/>
        <w:gridCol w:w="544"/>
        <w:gridCol w:w="544"/>
        <w:gridCol w:w="544"/>
        <w:gridCol w:w="544"/>
        <w:gridCol w:w="519"/>
        <w:gridCol w:w="25"/>
        <w:gridCol w:w="544"/>
        <w:gridCol w:w="544"/>
        <w:gridCol w:w="544"/>
        <w:gridCol w:w="544"/>
        <w:gridCol w:w="544"/>
        <w:gridCol w:w="544"/>
        <w:gridCol w:w="396"/>
        <w:gridCol w:w="1277"/>
      </w:tblGrid>
      <w:tr w:rsidR="00C97189" w:rsidRPr="00C97189" w:rsidTr="008457CB">
        <w:trPr>
          <w:cantSplit/>
          <w:trHeight w:val="43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Назви змістових модулів і тем</w:t>
            </w:r>
          </w:p>
        </w:tc>
        <w:tc>
          <w:tcPr>
            <w:tcW w:w="7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Розподіл годин між видами робіт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Форми та методи контролю знань</w:t>
            </w:r>
          </w:p>
        </w:tc>
      </w:tr>
      <w:tr w:rsidR="00C97189" w:rsidRPr="00C97189" w:rsidTr="008457CB">
        <w:trPr>
          <w:trHeight w:val="300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денна форма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заочна форма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97189" w:rsidRPr="00C97189" w:rsidTr="008457CB">
        <w:trPr>
          <w:trHeight w:val="300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-25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Усього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аудиторна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с.р</w:t>
            </w:r>
            <w:proofErr w:type="spellEnd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-24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аудиторна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с.р</w:t>
            </w:r>
            <w:proofErr w:type="spellEnd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97189" w:rsidRPr="00C97189" w:rsidTr="008457CB">
        <w:trPr>
          <w:trHeight w:val="3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у тому числі</w:t>
            </w: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у тому числі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97189" w:rsidRPr="00C97189" w:rsidTr="008457CB">
        <w:trPr>
          <w:cantSplit/>
          <w:trHeight w:val="938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пр.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інд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189" w:rsidRPr="00C97189" w:rsidRDefault="00C97189" w:rsidP="00C971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інд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97189" w:rsidRPr="00C97189" w:rsidTr="008457CB">
        <w:trPr>
          <w:trHeight w:val="37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</w:rPr>
              <w:t>16</w:t>
            </w:r>
          </w:p>
        </w:tc>
      </w:tr>
      <w:tr w:rsidR="00C97189" w:rsidRPr="00C97189" w:rsidTr="008457CB">
        <w:trPr>
          <w:cantSplit/>
          <w:trHeight w:val="300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Змістовний модуль 1.</w:t>
            </w:r>
            <w:r w:rsidRPr="00C971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Загальнотеоретичні положення навчальної дисципліни «Комунікаційні технології» </w:t>
            </w:r>
          </w:p>
        </w:tc>
      </w:tr>
      <w:tr w:rsidR="00C97189" w:rsidRPr="00C97189" w:rsidTr="008457CB">
        <w:trPr>
          <w:trHeight w:val="37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9" w:rsidRPr="00C97189" w:rsidRDefault="00C97189" w:rsidP="00C97189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Основні поняття комунікаційних технологій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 5/10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</w:t>
            </w:r>
            <w:r w:rsidRPr="00C97189">
              <w:rPr>
                <w:rFonts w:ascii="Times New Roman" w:eastAsia="Arial Unicode MS" w:hAnsi="Times New Roman" w:cs="Times New Roman"/>
                <w:i/>
                <w:color w:val="000000"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C97189" w:rsidRPr="00C97189" w:rsidTr="008457CB">
        <w:trPr>
          <w:trHeight w:val="1549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2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7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Комунікаційні моделі та їх технологічний потенціал</w:t>
            </w:r>
            <w:r w:rsidRPr="00C971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9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C971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 5/10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</w:t>
            </w:r>
            <w:r w:rsidRPr="00C97189">
              <w:rPr>
                <w:rFonts w:ascii="Times New Roman" w:eastAsia="Arial Unicode MS" w:hAnsi="Times New Roman" w:cs="Times New Roman"/>
                <w:i/>
                <w:color w:val="000000"/>
                <w:sz w:val="16"/>
                <w:szCs w:val="16"/>
              </w:rPr>
              <w:t>огляд додаткової літератури, підготовка доповіді та проведення її презентації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3.</w:t>
            </w:r>
            <w:r w:rsidRPr="00C97189">
              <w:t xml:space="preserve"> 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Комунікаційні технології пропаганди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</w:t>
            </w:r>
            <w:r w:rsidRPr="00C97189">
              <w:rPr>
                <w:rFonts w:ascii="Times New Roman" w:eastAsia="Arial Unicode MS" w:hAnsi="Times New Roman" w:cs="Times New Roman"/>
                <w:i/>
                <w:color w:val="000000"/>
                <w:sz w:val="16"/>
                <w:szCs w:val="16"/>
              </w:rPr>
              <w:t xml:space="preserve">огляд додаткової літератури, добір матеріалів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4.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Комунікаційні технології у сфері </w:t>
            </w: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паблік</w:t>
            </w:r>
            <w:proofErr w:type="spellEnd"/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5/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Тема 5-6. 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Іміджеві технології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5/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 w:line="36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 (ІНДЗ)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Письмова модульна контрольна робота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за змістовим </w:t>
            </w:r>
            <w:r w:rsidRPr="00C9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модулем 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32/</w:t>
            </w:r>
          </w:p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7189" w:rsidRPr="00C97189" w:rsidTr="008457CB">
        <w:trPr>
          <w:trHeight w:val="643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Змістовний модуль 2.</w:t>
            </w:r>
            <w:r w:rsidRPr="00C971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Комунікаційні технології та кампанії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shd w:val="clear" w:color="auto" w:fill="FFFFFF"/>
              <w:spacing w:before="96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7-8.</w:t>
            </w:r>
            <w:r w:rsidRPr="00C97189">
              <w:t xml:space="preserve"> </w:t>
            </w:r>
            <w:r w:rsidRPr="00C97189">
              <w:rPr>
                <w:rFonts w:ascii="Times New Roman" w:hAnsi="Times New Roman" w:cs="Times New Roman"/>
                <w:sz w:val="24"/>
                <w:szCs w:val="24"/>
              </w:rPr>
              <w:t>Комунікативні технології у сфері політики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5/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матеріалів, підготовка презентації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9.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Виборчі комунікативні технології </w:t>
            </w:r>
            <w:r w:rsidRPr="00C971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97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матеріалів, підготовка презентації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10-11.</w:t>
            </w:r>
            <w:r w:rsidRPr="00C97189">
              <w:t xml:space="preserve"> </w:t>
            </w:r>
            <w:r w:rsidRPr="00C97189">
              <w:rPr>
                <w:rFonts w:ascii="Times New Roman" w:hAnsi="Times New Roman" w:cs="Times New Roman"/>
                <w:sz w:val="24"/>
                <w:szCs w:val="24"/>
              </w:rPr>
              <w:t>Кризові комунікації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10/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матеріалів, підготовка презентації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Тема 12-13. 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Технології інформаційних війн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матеріалів, підготовка презентації   </w:t>
            </w:r>
          </w:p>
        </w:tc>
      </w:tr>
      <w:tr w:rsidR="00C97189" w:rsidRPr="00C97189" w:rsidTr="008457CB">
        <w:trPr>
          <w:trHeight w:val="9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Тема 14-15. </w:t>
            </w: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Комунікативні технології конструювання реальності (медіація)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АР, СР, 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ІР: огляд додаткової літератури, добір матеріалів, підготовка презентації   </w:t>
            </w:r>
          </w:p>
        </w:tc>
      </w:tr>
      <w:tr w:rsidR="00C97189" w:rsidRPr="00C97189" w:rsidTr="008457CB">
        <w:trPr>
          <w:trHeight w:val="63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 (ІНДЗ)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3/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9718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модульна контрольна робота</w:t>
            </w:r>
          </w:p>
        </w:tc>
      </w:tr>
      <w:tr w:rsidR="00C97189" w:rsidRPr="00C97189" w:rsidTr="008457CB">
        <w:trPr>
          <w:trHeight w:val="854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89" w:rsidRPr="00C97189" w:rsidRDefault="00C97189" w:rsidP="00C9718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43/53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97189" w:rsidRPr="00C97189" w:rsidTr="008457CB">
        <w:trPr>
          <w:trHeight w:val="37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Усього годин на дисципліну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7545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97189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189" w:rsidRPr="00C97189" w:rsidRDefault="00C97189" w:rsidP="00C971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97189" w:rsidRPr="00C97189" w:rsidRDefault="00C97189" w:rsidP="00C97189">
      <w:pPr>
        <w:spacing w:after="0"/>
        <w:ind w:left="1134" w:right="-1" w:hanging="1134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97189">
        <w:rPr>
          <w:rFonts w:ascii="Times New Roman" w:eastAsia="Arial Unicode MS" w:hAnsi="Times New Roman" w:cs="Times New Roman"/>
          <w:i/>
          <w:color w:val="000000"/>
        </w:rPr>
        <w:t>.</w:t>
      </w:r>
    </w:p>
    <w:p w:rsidR="00C97189" w:rsidRPr="00C97189" w:rsidRDefault="00C97189" w:rsidP="00C97189">
      <w:pPr>
        <w:spacing w:after="240"/>
        <w:ind w:left="-425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sectPr w:rsidR="00C97189" w:rsidRPr="00C97189" w:rsidSect="007E630A">
          <w:head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2086" w:rsidRDefault="00C97189" w:rsidP="00C97189">
      <w:r w:rsidRPr="00C971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br w:type="page"/>
      </w:r>
      <w:bookmarkStart w:id="0" w:name="_GoBack"/>
      <w:bookmarkEnd w:id="0"/>
    </w:p>
    <w:sectPr w:rsidR="0026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62695"/>
      <w:docPartObj>
        <w:docPartGallery w:val="Page Numbers (Bottom of Page)"/>
        <w:docPartUnique/>
      </w:docPartObj>
    </w:sdtPr>
    <w:sdtEndPr/>
    <w:sdtContent>
      <w:p w:rsidR="001D2512" w:rsidRDefault="00C97189" w:rsidP="007E630A">
        <w:pPr>
          <w:pStyle w:val="a5"/>
          <w:tabs>
            <w:tab w:val="left" w:pos="5392"/>
            <w:tab w:val="right" w:pos="935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512" w:rsidRDefault="00C9718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2" w:rsidRDefault="00C971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1D2512" w:rsidRDefault="00C97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8"/>
    <w:rsid w:val="00262086"/>
    <w:rsid w:val="007C36C8"/>
    <w:rsid w:val="00C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189"/>
  </w:style>
  <w:style w:type="paragraph" w:styleId="a5">
    <w:name w:val="footer"/>
    <w:basedOn w:val="a"/>
    <w:link w:val="a6"/>
    <w:uiPriority w:val="99"/>
    <w:semiHidden/>
    <w:unhideWhenUsed/>
    <w:rsid w:val="00C97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189"/>
  </w:style>
  <w:style w:type="paragraph" w:styleId="a5">
    <w:name w:val="footer"/>
    <w:basedOn w:val="a"/>
    <w:link w:val="a6"/>
    <w:uiPriority w:val="99"/>
    <w:semiHidden/>
    <w:unhideWhenUsed/>
    <w:rsid w:val="00C971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2020-04-03T19:23:00Z</dcterms:created>
  <dcterms:modified xsi:type="dcterms:W3CDTF">2020-04-03T19:23:00Z</dcterms:modified>
</cp:coreProperties>
</file>