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2" w:rsidRDefault="008C1392" w:rsidP="008C139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Рекомендована література</w:t>
      </w:r>
    </w:p>
    <w:bookmarkEnd w:id="0"/>
    <w:p w:rsidR="008C1392" w:rsidRDefault="008C1392" w:rsidP="008C1392">
      <w:pPr>
        <w:shd w:val="clear" w:color="auto" w:fill="FFFFFF"/>
        <w:jc w:val="center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Базова</w:t>
      </w:r>
    </w:p>
    <w:p w:rsidR="008C1392" w:rsidRDefault="008C1392" w:rsidP="008C139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proofErr w:type="spellStart"/>
      <w:r>
        <w:rPr>
          <w:bCs/>
          <w:spacing w:val="-6"/>
          <w:sz w:val="28"/>
          <w:szCs w:val="28"/>
        </w:rPr>
        <w:t>Голенко</w:t>
      </w:r>
      <w:proofErr w:type="spellEnd"/>
      <w:r>
        <w:rPr>
          <w:bCs/>
          <w:spacing w:val="-6"/>
          <w:sz w:val="28"/>
          <w:szCs w:val="28"/>
        </w:rPr>
        <w:t xml:space="preserve"> Є.М., Ковальов В.І. Право соціального забезпечення: запитання й відповіді. 2-е вид., </w:t>
      </w:r>
      <w:proofErr w:type="spellStart"/>
      <w:r>
        <w:rPr>
          <w:bCs/>
          <w:spacing w:val="-6"/>
          <w:sz w:val="28"/>
          <w:szCs w:val="28"/>
        </w:rPr>
        <w:t>Испр</w:t>
      </w:r>
      <w:proofErr w:type="spellEnd"/>
      <w:r>
        <w:rPr>
          <w:bCs/>
          <w:spacing w:val="-6"/>
          <w:sz w:val="28"/>
          <w:szCs w:val="28"/>
        </w:rPr>
        <w:t xml:space="preserve">. і </w:t>
      </w:r>
      <w:proofErr w:type="spellStart"/>
      <w:r>
        <w:rPr>
          <w:bCs/>
          <w:spacing w:val="-6"/>
          <w:sz w:val="28"/>
          <w:szCs w:val="28"/>
        </w:rPr>
        <w:t>доп</w:t>
      </w:r>
      <w:proofErr w:type="spellEnd"/>
      <w:r>
        <w:rPr>
          <w:bCs/>
          <w:spacing w:val="-6"/>
          <w:sz w:val="28"/>
          <w:szCs w:val="28"/>
        </w:rPr>
        <w:t xml:space="preserve">. - М.: Юриспруденція, 2002 </w:t>
      </w:r>
    </w:p>
    <w:p w:rsidR="008C1392" w:rsidRDefault="008C1392" w:rsidP="008C139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Горшков А.В. Право соціального забезпечення: Навчальний посібник. Омега-Л, 2009, 179 с. </w:t>
      </w:r>
    </w:p>
    <w:p w:rsidR="008C1392" w:rsidRDefault="008C1392" w:rsidP="008C139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Державне право Російської Федерації. / Під. ред. </w:t>
      </w:r>
      <w:proofErr w:type="spellStart"/>
      <w:r>
        <w:rPr>
          <w:bCs/>
          <w:spacing w:val="-6"/>
          <w:sz w:val="28"/>
          <w:szCs w:val="28"/>
        </w:rPr>
        <w:t>Кутафіна</w:t>
      </w:r>
      <w:proofErr w:type="spellEnd"/>
      <w:r>
        <w:rPr>
          <w:bCs/>
          <w:spacing w:val="-6"/>
          <w:sz w:val="28"/>
          <w:szCs w:val="28"/>
        </w:rPr>
        <w:t xml:space="preserve"> О.Е. - М.-1993 </w:t>
      </w:r>
    </w:p>
    <w:p w:rsidR="008C1392" w:rsidRDefault="008C1392" w:rsidP="008C139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Гусєва Т.С. «Право соціального забезпечення в Росії» </w:t>
      </w:r>
      <w:proofErr w:type="spellStart"/>
      <w:r>
        <w:rPr>
          <w:bCs/>
          <w:spacing w:val="-6"/>
          <w:sz w:val="28"/>
          <w:szCs w:val="28"/>
        </w:rPr>
        <w:t>юркомпанії</w:t>
      </w:r>
      <w:proofErr w:type="spellEnd"/>
      <w:r>
        <w:rPr>
          <w:bCs/>
          <w:spacing w:val="-6"/>
          <w:sz w:val="28"/>
          <w:szCs w:val="28"/>
        </w:rPr>
        <w:t xml:space="preserve">, 2009, 276 с. </w:t>
      </w:r>
    </w:p>
    <w:p w:rsidR="008C1392" w:rsidRDefault="008C1392" w:rsidP="008C139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proofErr w:type="spellStart"/>
      <w:r>
        <w:rPr>
          <w:bCs/>
          <w:spacing w:val="-6"/>
          <w:sz w:val="28"/>
          <w:szCs w:val="28"/>
        </w:rPr>
        <w:t>Долженкова</w:t>
      </w:r>
      <w:proofErr w:type="spellEnd"/>
      <w:r>
        <w:rPr>
          <w:bCs/>
          <w:spacing w:val="-6"/>
          <w:sz w:val="28"/>
          <w:szCs w:val="28"/>
        </w:rPr>
        <w:t xml:space="preserve"> Г. Д. Право соціального забезпечення: конспект лекцій. - М.: </w:t>
      </w:r>
      <w:proofErr w:type="spellStart"/>
      <w:r>
        <w:rPr>
          <w:bCs/>
          <w:spacing w:val="-6"/>
          <w:sz w:val="28"/>
          <w:szCs w:val="28"/>
        </w:rPr>
        <w:t>Юрайт-Издат</w:t>
      </w:r>
      <w:proofErr w:type="spellEnd"/>
      <w:r>
        <w:rPr>
          <w:bCs/>
          <w:spacing w:val="-6"/>
          <w:sz w:val="28"/>
          <w:szCs w:val="28"/>
        </w:rPr>
        <w:t xml:space="preserve">, 2007. - 187 с. </w:t>
      </w:r>
    </w:p>
    <w:p w:rsidR="008C1392" w:rsidRDefault="008C1392" w:rsidP="008C1392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Коваленко А.І. Основи конституційного права Російської Федерації. М., 1994. </w:t>
      </w:r>
    </w:p>
    <w:p w:rsidR="008C1392" w:rsidRDefault="008C1392" w:rsidP="008C1392">
      <w:pPr>
        <w:numPr>
          <w:ilvl w:val="0"/>
          <w:numId w:val="2"/>
        </w:numPr>
        <w:shd w:val="clear" w:color="auto" w:fill="FFFFFF"/>
        <w:jc w:val="both"/>
      </w:pPr>
      <w:proofErr w:type="spellStart"/>
      <w:r>
        <w:rPr>
          <w:bCs/>
          <w:spacing w:val="-6"/>
          <w:sz w:val="28"/>
          <w:szCs w:val="28"/>
        </w:rPr>
        <w:t>Мачульская</w:t>
      </w:r>
      <w:proofErr w:type="spellEnd"/>
      <w:r>
        <w:rPr>
          <w:bCs/>
          <w:spacing w:val="-6"/>
          <w:sz w:val="28"/>
          <w:szCs w:val="28"/>
        </w:rPr>
        <w:t xml:space="preserve"> Є.Є., Горбачова Ж.А. Право соціального забезпечення: Навчальний посібник для ВНЗ. 3-тє вид., </w:t>
      </w:r>
      <w:proofErr w:type="spellStart"/>
      <w:r>
        <w:rPr>
          <w:bCs/>
          <w:spacing w:val="-6"/>
          <w:sz w:val="28"/>
          <w:szCs w:val="28"/>
        </w:rPr>
        <w:t>Перераб</w:t>
      </w:r>
      <w:proofErr w:type="spellEnd"/>
      <w:r>
        <w:rPr>
          <w:bCs/>
          <w:spacing w:val="-6"/>
          <w:sz w:val="28"/>
          <w:szCs w:val="28"/>
        </w:rPr>
        <w:t xml:space="preserve">. і </w:t>
      </w:r>
      <w:proofErr w:type="spellStart"/>
      <w:r>
        <w:rPr>
          <w:bCs/>
          <w:spacing w:val="-6"/>
          <w:sz w:val="28"/>
          <w:szCs w:val="28"/>
        </w:rPr>
        <w:t>доп</w:t>
      </w:r>
      <w:proofErr w:type="spellEnd"/>
      <w:r>
        <w:rPr>
          <w:bCs/>
          <w:spacing w:val="-6"/>
          <w:sz w:val="28"/>
          <w:szCs w:val="28"/>
        </w:rPr>
        <w:t>. - М.: Книжковий Світ, 2001.</w:t>
      </w:r>
    </w:p>
    <w:p w:rsidR="008C1392" w:rsidRDefault="008C1392" w:rsidP="008C1392">
      <w:pPr>
        <w:pStyle w:val="a3"/>
        <w:numPr>
          <w:ilvl w:val="0"/>
          <w:numId w:val="2"/>
        </w:numPr>
        <w:tabs>
          <w:tab w:val="left" w:pos="926"/>
        </w:tabs>
        <w:spacing w:after="0" w:line="322" w:lineRule="exact"/>
        <w:ind w:left="0" w:right="20" w:firstLine="0"/>
      </w:pPr>
      <w:r>
        <w:t xml:space="preserve">Право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. - </w:t>
      </w:r>
      <w:proofErr w:type="spellStart"/>
      <w:r>
        <w:t>Харків</w:t>
      </w:r>
      <w:proofErr w:type="spellEnd"/>
      <w:r>
        <w:t xml:space="preserve">: </w:t>
      </w:r>
      <w:proofErr w:type="spellStart"/>
      <w:r>
        <w:t>Видавництво</w:t>
      </w:r>
      <w:proofErr w:type="spellEnd"/>
      <w:r>
        <w:t xml:space="preserve"> «ФІНН». - 2009. - 434 с.</w:t>
      </w:r>
    </w:p>
    <w:p w:rsidR="008C1392" w:rsidRDefault="008C1392" w:rsidP="008C1392">
      <w:pPr>
        <w:pStyle w:val="a3"/>
        <w:numPr>
          <w:ilvl w:val="0"/>
          <w:numId w:val="2"/>
        </w:numPr>
        <w:tabs>
          <w:tab w:val="left" w:pos="955"/>
        </w:tabs>
        <w:spacing w:after="0" w:line="322" w:lineRule="exact"/>
        <w:ind w:left="0" w:right="20" w:firstLine="0"/>
      </w:pPr>
      <w:proofErr w:type="spellStart"/>
      <w:r>
        <w:t>Болотіна</w:t>
      </w:r>
      <w:proofErr w:type="spellEnd"/>
      <w:r>
        <w:t xml:space="preserve"> Н.Б. Право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- К.: </w:t>
      </w:r>
      <w:proofErr w:type="spellStart"/>
      <w:r>
        <w:t>Знання</w:t>
      </w:r>
      <w:proofErr w:type="spellEnd"/>
      <w:r>
        <w:t>, 2008. - 663 с.</w:t>
      </w:r>
    </w:p>
    <w:p w:rsidR="008C1392" w:rsidRDefault="008C1392" w:rsidP="008C1392">
      <w:pPr>
        <w:pStyle w:val="a3"/>
        <w:numPr>
          <w:ilvl w:val="0"/>
          <w:numId w:val="2"/>
        </w:numPr>
        <w:tabs>
          <w:tab w:val="left" w:pos="950"/>
        </w:tabs>
        <w:spacing w:after="0" w:line="322" w:lineRule="exact"/>
        <w:ind w:left="0" w:right="20" w:firstLine="0"/>
        <w:rPr>
          <w:szCs w:val="28"/>
        </w:rPr>
      </w:pPr>
      <w:r>
        <w:t xml:space="preserve">Бойко М.Д. Право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Навч</w:t>
      </w:r>
      <w:proofErr w:type="spellEnd"/>
      <w:proofErr w:type="gramStart"/>
      <w:r>
        <w:t xml:space="preserve">. </w:t>
      </w:r>
      <w:proofErr w:type="spellStart"/>
      <w:r>
        <w:t>посіб</w:t>
      </w:r>
      <w:proofErr w:type="spellEnd"/>
      <w:proofErr w:type="gramEnd"/>
      <w:r>
        <w:t xml:space="preserve">. - К.: </w:t>
      </w:r>
      <w:proofErr w:type="spellStart"/>
      <w:r>
        <w:t>Атіка</w:t>
      </w:r>
      <w:proofErr w:type="spellEnd"/>
      <w:r>
        <w:t>, 2006. - 380 с.</w:t>
      </w:r>
    </w:p>
    <w:p w:rsidR="008C1392" w:rsidRDefault="008C1392" w:rsidP="008C1392">
      <w:pPr>
        <w:spacing w:line="288" w:lineRule="auto"/>
        <w:ind w:firstLine="720"/>
        <w:jc w:val="both"/>
        <w:rPr>
          <w:sz w:val="28"/>
          <w:szCs w:val="28"/>
          <w:lang w:val="ru-RU"/>
        </w:rPr>
      </w:pPr>
    </w:p>
    <w:p w:rsidR="008C1392" w:rsidRDefault="008C1392" w:rsidP="008C1392">
      <w:pPr>
        <w:shd w:val="clear" w:color="auto" w:fill="FFFFFF"/>
        <w:jc w:val="center"/>
      </w:pPr>
      <w:r>
        <w:rPr>
          <w:b/>
          <w:bCs/>
          <w:spacing w:val="-6"/>
          <w:sz w:val="28"/>
          <w:szCs w:val="28"/>
        </w:rPr>
        <w:t>Допоміжна</w:t>
      </w:r>
    </w:p>
    <w:p w:rsidR="008C1392" w:rsidRDefault="008C1392" w:rsidP="008C1392">
      <w:pPr>
        <w:pStyle w:val="a3"/>
        <w:numPr>
          <w:ilvl w:val="0"/>
          <w:numId w:val="1"/>
        </w:numPr>
        <w:spacing w:after="0" w:line="322" w:lineRule="exact"/>
        <w:ind w:left="0" w:right="20" w:firstLine="0"/>
      </w:pPr>
      <w:proofErr w:type="spellStart"/>
      <w:r>
        <w:t>Сташків</w:t>
      </w:r>
      <w:proofErr w:type="spellEnd"/>
      <w:r>
        <w:t xml:space="preserve"> Б.І. Право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: </w:t>
      </w:r>
      <w:proofErr w:type="spellStart"/>
      <w:r>
        <w:t>Навч</w:t>
      </w:r>
      <w:proofErr w:type="spellEnd"/>
      <w:proofErr w:type="gramStart"/>
      <w:r>
        <w:t xml:space="preserve">. </w:t>
      </w:r>
      <w:proofErr w:type="spellStart"/>
      <w:r>
        <w:t>посіб</w:t>
      </w:r>
      <w:proofErr w:type="spellEnd"/>
      <w:proofErr w:type="gramEnd"/>
      <w:r>
        <w:t xml:space="preserve">. - К.: </w:t>
      </w:r>
      <w:proofErr w:type="spellStart"/>
      <w:r>
        <w:t>Знання</w:t>
      </w:r>
      <w:proofErr w:type="spellEnd"/>
      <w:r>
        <w:t>, 2007. - 567 с.</w:t>
      </w:r>
    </w:p>
    <w:p w:rsidR="008C1392" w:rsidRDefault="008C1392" w:rsidP="008C1392">
      <w:pPr>
        <w:pStyle w:val="a3"/>
        <w:numPr>
          <w:ilvl w:val="0"/>
          <w:numId w:val="1"/>
        </w:numPr>
        <w:spacing w:after="0" w:line="322" w:lineRule="exact"/>
        <w:ind w:left="0" w:right="20" w:firstLine="0"/>
        <w:jc w:val="both"/>
      </w:pPr>
      <w:r>
        <w:t xml:space="preserve">Кабаченко Н. </w:t>
      </w:r>
      <w:proofErr w:type="spellStart"/>
      <w:r>
        <w:t>Традиційні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та </w:t>
      </w:r>
      <w:proofErr w:type="spellStart"/>
      <w:r>
        <w:t>інноваційні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для </w:t>
      </w:r>
      <w:proofErr w:type="spellStart"/>
      <w:r>
        <w:t>бездомних</w:t>
      </w:r>
      <w:proofErr w:type="spellEnd"/>
      <w:r>
        <w:t xml:space="preserve"> // </w:t>
      </w:r>
      <w:proofErr w:type="spellStart"/>
      <w:r>
        <w:t>Вісн</w:t>
      </w:r>
      <w:proofErr w:type="spellEnd"/>
      <w:r>
        <w:t xml:space="preserve">. Нац. Акад. </w:t>
      </w:r>
      <w:proofErr w:type="spellStart"/>
      <w:r>
        <w:t>держ</w:t>
      </w:r>
      <w:proofErr w:type="spellEnd"/>
      <w:proofErr w:type="gramStart"/>
      <w:r>
        <w:t xml:space="preserve">. </w:t>
      </w:r>
      <w:proofErr w:type="spellStart"/>
      <w:r>
        <w:t>управління</w:t>
      </w:r>
      <w:proofErr w:type="spellEnd"/>
      <w:proofErr w:type="gramEnd"/>
      <w:r>
        <w:t xml:space="preserve"> при </w:t>
      </w:r>
      <w:proofErr w:type="spellStart"/>
      <w:r>
        <w:t>Президентові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 - 2006. - № 4. - С. 229-235.</w:t>
      </w:r>
    </w:p>
    <w:p w:rsidR="008C1392" w:rsidRDefault="008C1392" w:rsidP="008C1392">
      <w:pPr>
        <w:pStyle w:val="a3"/>
        <w:numPr>
          <w:ilvl w:val="0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Максимчук</w:t>
      </w:r>
      <w:proofErr w:type="spellEnd"/>
      <w:r>
        <w:t xml:space="preserve"> В.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і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// </w:t>
      </w:r>
      <w:proofErr w:type="spellStart"/>
      <w:r>
        <w:t>Бюл</w:t>
      </w:r>
      <w:proofErr w:type="spellEnd"/>
      <w:r>
        <w:t xml:space="preserve">. Нац.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посередництва</w:t>
      </w:r>
      <w:proofErr w:type="spellEnd"/>
      <w:r>
        <w:t xml:space="preserve"> і </w:t>
      </w:r>
      <w:proofErr w:type="spellStart"/>
      <w:proofErr w:type="gramStart"/>
      <w:r>
        <w:t>примирення</w:t>
      </w:r>
      <w:proofErr w:type="spellEnd"/>
      <w:r>
        <w:t>.-</w:t>
      </w:r>
      <w:proofErr w:type="gramEnd"/>
      <w:r>
        <w:t xml:space="preserve"> 2006. - № 10. - С. 21-32.</w:t>
      </w:r>
    </w:p>
    <w:p w:rsidR="008C1392" w:rsidRDefault="008C1392" w:rsidP="008C1392">
      <w:pPr>
        <w:pStyle w:val="a3"/>
        <w:numPr>
          <w:ilvl w:val="0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Музичук</w:t>
      </w:r>
      <w:proofErr w:type="spellEnd"/>
      <w:r>
        <w:t xml:space="preserve"> О.М. </w:t>
      </w:r>
      <w:proofErr w:type="spellStart"/>
      <w:r>
        <w:t>Соціально-адміністративні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// Право і </w:t>
      </w:r>
      <w:proofErr w:type="spellStart"/>
      <w:r>
        <w:t>безпека</w:t>
      </w:r>
      <w:proofErr w:type="spellEnd"/>
      <w:r>
        <w:t>. - 2006. - № 5/5. - С. 124-127.</w:t>
      </w:r>
    </w:p>
    <w:p w:rsidR="008C1392" w:rsidRDefault="008C1392" w:rsidP="008C1392">
      <w:pPr>
        <w:pStyle w:val="a3"/>
        <w:numPr>
          <w:ilvl w:val="0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Пасісниченко</w:t>
      </w:r>
      <w:proofErr w:type="spellEnd"/>
      <w:r>
        <w:t xml:space="preserve"> С.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понять «</w:t>
      </w:r>
      <w:proofErr w:type="spellStart"/>
      <w:r>
        <w:t>інвалід</w:t>
      </w:r>
      <w:proofErr w:type="spellEnd"/>
      <w:r>
        <w:t>» та «</w:t>
      </w:r>
      <w:proofErr w:type="spellStart"/>
      <w:r>
        <w:t>інвалідність</w:t>
      </w:r>
      <w:proofErr w:type="spellEnd"/>
      <w:r>
        <w:t xml:space="preserve">» // </w:t>
      </w:r>
      <w:proofErr w:type="spellStart"/>
      <w:r>
        <w:t>Підприємництво</w:t>
      </w:r>
      <w:proofErr w:type="spellEnd"/>
      <w:r>
        <w:t xml:space="preserve">, </w:t>
      </w:r>
      <w:proofErr w:type="spellStart"/>
      <w:r>
        <w:t>господарство</w:t>
      </w:r>
      <w:proofErr w:type="spellEnd"/>
      <w:r>
        <w:t xml:space="preserve"> і право. - 2005. - № 11. - С. 138-140.</w:t>
      </w:r>
    </w:p>
    <w:p w:rsidR="008C1392" w:rsidRDefault="008C1392" w:rsidP="008C1392">
      <w:pPr>
        <w:pStyle w:val="a3"/>
        <w:numPr>
          <w:ilvl w:val="0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Пивоварська</w:t>
      </w:r>
      <w:proofErr w:type="spellEnd"/>
      <w:r>
        <w:t xml:space="preserve"> К.Б. Система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// </w:t>
      </w:r>
      <w:proofErr w:type="spellStart"/>
      <w:r>
        <w:t>Вісн</w:t>
      </w:r>
      <w:proofErr w:type="spellEnd"/>
      <w:r>
        <w:t xml:space="preserve">. Акад. </w:t>
      </w:r>
      <w:proofErr w:type="spellStart"/>
      <w:r>
        <w:t>праці</w:t>
      </w:r>
      <w:proofErr w:type="spellEnd"/>
      <w:r>
        <w:t xml:space="preserve"> і соц.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 </w:t>
      </w:r>
      <w:proofErr w:type="spellStart"/>
      <w:r>
        <w:t>профспілок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gramStart"/>
      <w:r>
        <w:t>Наук.-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Зб</w:t>
      </w:r>
      <w:proofErr w:type="spellEnd"/>
      <w:r>
        <w:t>. - К.: Курс, 2007. - № 5(42). - С. 38-41.</w:t>
      </w:r>
    </w:p>
    <w:p w:rsidR="008C1392" w:rsidRDefault="008C1392" w:rsidP="008C1392">
      <w:pPr>
        <w:pStyle w:val="a3"/>
        <w:numPr>
          <w:ilvl w:val="0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Хорошаев</w:t>
      </w:r>
      <w:proofErr w:type="spellEnd"/>
      <w:r>
        <w:t xml:space="preserve"> Є.С.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в ЄС // Держава і право. </w:t>
      </w:r>
      <w:proofErr w:type="spellStart"/>
      <w:r>
        <w:t>Юридичні</w:t>
      </w:r>
      <w:proofErr w:type="spellEnd"/>
      <w:r>
        <w:t xml:space="preserve"> і </w:t>
      </w:r>
      <w:proofErr w:type="spellStart"/>
      <w:r>
        <w:t>політичні</w:t>
      </w:r>
      <w:proofErr w:type="spellEnd"/>
      <w:r>
        <w:t xml:space="preserve"> науки: </w:t>
      </w:r>
      <w:proofErr w:type="spellStart"/>
      <w:r>
        <w:t>Зб</w:t>
      </w:r>
      <w:proofErr w:type="spellEnd"/>
      <w:r>
        <w:t xml:space="preserve">. Наук. </w:t>
      </w:r>
      <w:r>
        <w:rPr>
          <w:lang w:val="uk-UA"/>
        </w:rPr>
        <w:t xml:space="preserve">Пр. - </w:t>
      </w:r>
      <w:r>
        <w:t xml:space="preserve">К.: ІДП НАН </w:t>
      </w:r>
      <w:proofErr w:type="spellStart"/>
      <w:r>
        <w:t>України</w:t>
      </w:r>
      <w:proofErr w:type="spellEnd"/>
      <w:r>
        <w:t xml:space="preserve">, </w:t>
      </w:r>
      <w:r>
        <w:rPr>
          <w:lang w:val="uk-UA"/>
        </w:rPr>
        <w:t xml:space="preserve">2008. - </w:t>
      </w:r>
      <w:proofErr w:type="spellStart"/>
      <w:r>
        <w:t>Вип</w:t>
      </w:r>
      <w:proofErr w:type="spellEnd"/>
      <w:r>
        <w:t xml:space="preserve">. </w:t>
      </w:r>
      <w:r>
        <w:rPr>
          <w:lang w:val="uk-UA"/>
        </w:rPr>
        <w:t xml:space="preserve">39. - </w:t>
      </w:r>
      <w:r>
        <w:t>С.591-599.</w:t>
      </w:r>
    </w:p>
    <w:p w:rsidR="008C1392" w:rsidRDefault="008C1392" w:rsidP="008C1392">
      <w:pPr>
        <w:pStyle w:val="a3"/>
        <w:numPr>
          <w:ilvl w:val="0"/>
          <w:numId w:val="1"/>
        </w:numPr>
        <w:spacing w:after="360" w:line="322" w:lineRule="exact"/>
        <w:ind w:left="0" w:right="20" w:firstLine="0"/>
        <w:jc w:val="both"/>
        <w:rPr>
          <w:rStyle w:val="314pt"/>
        </w:rPr>
      </w:pPr>
      <w:proofErr w:type="spellStart"/>
      <w:r>
        <w:t>Теренс</w:t>
      </w:r>
      <w:proofErr w:type="spellEnd"/>
      <w:r>
        <w:t xml:space="preserve"> М. </w:t>
      </w:r>
      <w:proofErr w:type="spellStart"/>
      <w:r>
        <w:t>Ганслі</w:t>
      </w:r>
      <w:proofErr w:type="spellEnd"/>
      <w:r>
        <w:t xml:space="preserve">.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та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за </w:t>
      </w:r>
      <w:proofErr w:type="spellStart"/>
      <w:r>
        <w:t>ринкової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>. - К., 1996.</w:t>
      </w:r>
    </w:p>
    <w:p w:rsidR="008C1392" w:rsidRDefault="008C1392" w:rsidP="008C1392">
      <w:pPr>
        <w:pStyle w:val="3"/>
        <w:keepNext/>
        <w:keepLines/>
        <w:shd w:val="clear" w:color="auto" w:fill="auto"/>
        <w:spacing w:after="0" w:line="322" w:lineRule="exact"/>
        <w:ind w:left="3300"/>
        <w:jc w:val="left"/>
      </w:pPr>
      <w:bookmarkStart w:id="1" w:name="bookmark22"/>
      <w:r>
        <w:rPr>
          <w:rStyle w:val="314pt"/>
          <w:b w:val="0"/>
          <w:bCs w:val="0"/>
        </w:rPr>
        <w:lastRenderedPageBreak/>
        <w:t>12.</w:t>
      </w:r>
      <w:r>
        <w:rPr>
          <w:lang w:val="ru-RU"/>
        </w:rPr>
        <w:t xml:space="preserve"> </w:t>
      </w:r>
      <w:r>
        <w:t>Нормативні акти</w:t>
      </w:r>
      <w:bookmarkEnd w:id="1"/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Конституція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28 </w:t>
      </w:r>
      <w:proofErr w:type="spellStart"/>
      <w:r>
        <w:t>червня</w:t>
      </w:r>
      <w:proofErr w:type="spellEnd"/>
      <w:r>
        <w:t xml:space="preserve"> </w:t>
      </w:r>
      <w:r>
        <w:rPr>
          <w:lang w:val="uk-UA"/>
        </w:rPr>
        <w:t xml:space="preserve">1996 </w:t>
      </w:r>
      <w:r>
        <w:t xml:space="preserve">року, </w:t>
      </w:r>
      <w:r>
        <w:rPr>
          <w:lang w:val="uk-UA"/>
        </w:rPr>
        <w:t xml:space="preserve">№ </w:t>
      </w:r>
      <w:r>
        <w:t xml:space="preserve">254к/96-ВР </w:t>
      </w:r>
      <w:r>
        <w:rPr>
          <w:lang w:val="uk-UA"/>
        </w:rPr>
        <w:t xml:space="preserve">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(ВВР), </w:t>
      </w:r>
      <w:r>
        <w:rPr>
          <w:lang w:val="uk-UA"/>
        </w:rPr>
        <w:t xml:space="preserve">1996, </w:t>
      </w:r>
      <w:r>
        <w:t>N</w:t>
      </w:r>
      <w:r>
        <w:rPr>
          <w:lang w:val="uk-UA"/>
        </w:rPr>
        <w:t xml:space="preserve"> 30, </w:t>
      </w:r>
      <w:r>
        <w:t xml:space="preserve">ст. </w:t>
      </w:r>
      <w:r>
        <w:rPr>
          <w:lang w:val="uk-UA"/>
        </w:rPr>
        <w:t>141.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355"/>
        </w:tabs>
        <w:spacing w:after="0" w:line="322" w:lineRule="exact"/>
        <w:ind w:left="0" w:right="20" w:firstLine="0"/>
        <w:jc w:val="both"/>
      </w:pPr>
      <w:proofErr w:type="spellStart"/>
      <w:r>
        <w:t>Концепція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Затв</w:t>
      </w:r>
      <w:proofErr w:type="spellEnd"/>
      <w:r>
        <w:t xml:space="preserve">.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 </w:t>
      </w:r>
      <w:proofErr w:type="spellStart"/>
      <w:r>
        <w:t>грудня</w:t>
      </w:r>
      <w:proofErr w:type="spellEnd"/>
      <w:r>
        <w:t xml:space="preserve"> 1993 р.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>. — 1994. — ;№ 6. — Ст.31.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355"/>
        </w:tabs>
        <w:spacing w:after="0" w:line="322" w:lineRule="exact"/>
        <w:ind w:left="0" w:right="20" w:firstLine="0"/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(00Н, 1948) //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Міжнародні</w:t>
      </w:r>
      <w:proofErr w:type="spellEnd"/>
      <w:r>
        <w:t xml:space="preserve"> договори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: </w:t>
      </w:r>
      <w:proofErr w:type="spellStart"/>
      <w:r>
        <w:t>Збірник</w:t>
      </w:r>
      <w:proofErr w:type="spellEnd"/>
      <w:r>
        <w:t>. —К., 1992.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365"/>
        </w:tabs>
        <w:spacing w:after="0" w:line="322" w:lineRule="exact"/>
        <w:jc w:val="both"/>
      </w:pPr>
      <w:proofErr w:type="spellStart"/>
      <w:r>
        <w:t>Європейська</w:t>
      </w:r>
      <w:proofErr w:type="spellEnd"/>
      <w:r>
        <w:t xml:space="preserve">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хартія</w:t>
      </w:r>
      <w:proofErr w:type="spellEnd"/>
      <w:r>
        <w:t xml:space="preserve"> // ІАЦ </w:t>
      </w:r>
      <w:proofErr w:type="spellStart"/>
      <w:r>
        <w:t>Ліга</w:t>
      </w:r>
      <w:proofErr w:type="spellEnd"/>
      <w:r>
        <w:t>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Міжнародний</w:t>
      </w:r>
      <w:proofErr w:type="spellEnd"/>
      <w:r>
        <w:t xml:space="preserve"> пакт про </w:t>
      </w:r>
      <w:proofErr w:type="spellStart"/>
      <w:r>
        <w:t>економічні</w:t>
      </w:r>
      <w:proofErr w:type="spellEnd"/>
      <w:r>
        <w:t xml:space="preserve">, </w:t>
      </w:r>
      <w:proofErr w:type="spellStart"/>
      <w:r>
        <w:t>соціальні</w:t>
      </w:r>
      <w:proofErr w:type="spellEnd"/>
      <w:r>
        <w:t xml:space="preserve"> і </w:t>
      </w:r>
      <w:proofErr w:type="spellStart"/>
      <w:r>
        <w:t>культурні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громадянина</w:t>
      </w:r>
      <w:proofErr w:type="spellEnd"/>
      <w:r>
        <w:t xml:space="preserve"> </w:t>
      </w:r>
      <w:r>
        <w:rPr>
          <w:lang w:val="uk-UA"/>
        </w:rPr>
        <w:t xml:space="preserve">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УРСР. </w:t>
      </w:r>
      <w:r>
        <w:rPr>
          <w:lang w:val="uk-UA"/>
        </w:rPr>
        <w:t xml:space="preserve">— 1976. — № 17. — </w:t>
      </w:r>
      <w:r>
        <w:t xml:space="preserve">Ст. </w:t>
      </w:r>
      <w:r>
        <w:rPr>
          <w:lang w:val="uk-UA"/>
        </w:rPr>
        <w:t>291.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proofErr w:type="spellStart"/>
      <w:r>
        <w:t>Конвенція</w:t>
      </w:r>
      <w:proofErr w:type="spellEnd"/>
      <w:r>
        <w:t xml:space="preserve"> МОП № 102 "Про </w:t>
      </w:r>
      <w:proofErr w:type="spellStart"/>
      <w:r>
        <w:t>мінімальні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" // </w:t>
      </w:r>
      <w:proofErr w:type="spellStart"/>
      <w:r>
        <w:t>Міжнародне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і </w:t>
      </w:r>
      <w:proofErr w:type="spellStart"/>
      <w:r>
        <w:t>Конвенції</w:t>
      </w:r>
      <w:proofErr w:type="spellEnd"/>
      <w:r>
        <w:t xml:space="preserve"> та </w:t>
      </w:r>
      <w:proofErr w:type="spellStart"/>
      <w:r>
        <w:t>рекомендації</w:t>
      </w:r>
      <w:proofErr w:type="spellEnd"/>
      <w:r>
        <w:t xml:space="preserve"> </w:t>
      </w:r>
      <w:proofErr w:type="gramStart"/>
      <w:r>
        <w:t>МОП.—</w:t>
      </w:r>
      <w:proofErr w:type="gramEnd"/>
      <w:r>
        <w:t xml:space="preserve"> К.: Основа, 1997. — Т. 3. — С.249.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proofErr w:type="spellStart"/>
      <w:r>
        <w:t>Конвенція</w:t>
      </w:r>
      <w:proofErr w:type="spellEnd"/>
      <w:r>
        <w:t xml:space="preserve"> МОП № 128 "Про </w:t>
      </w:r>
      <w:proofErr w:type="spellStart"/>
      <w:r>
        <w:t>допомоги</w:t>
      </w:r>
      <w:proofErr w:type="spellEnd"/>
      <w:r>
        <w:t xml:space="preserve"> по </w:t>
      </w:r>
      <w:proofErr w:type="spellStart"/>
      <w:r>
        <w:t>інвалідності</w:t>
      </w:r>
      <w:proofErr w:type="spellEnd"/>
      <w:r>
        <w:t xml:space="preserve">, по </w:t>
      </w:r>
      <w:proofErr w:type="spellStart"/>
      <w:r>
        <w:t>старості</w:t>
      </w:r>
      <w:proofErr w:type="spellEnd"/>
      <w:r>
        <w:t xml:space="preserve"> і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годувальника</w:t>
      </w:r>
      <w:proofErr w:type="spellEnd"/>
      <w:r>
        <w:t xml:space="preserve">" // </w:t>
      </w:r>
      <w:proofErr w:type="spellStart"/>
      <w:r>
        <w:t>Міжнародне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і </w:t>
      </w:r>
      <w:proofErr w:type="spellStart"/>
      <w:r>
        <w:t>Конвенції</w:t>
      </w:r>
      <w:proofErr w:type="spellEnd"/>
      <w:r>
        <w:t xml:space="preserve"> та </w:t>
      </w:r>
      <w:proofErr w:type="spellStart"/>
      <w:r>
        <w:t>рекомендації</w:t>
      </w:r>
      <w:proofErr w:type="spellEnd"/>
      <w:r>
        <w:t xml:space="preserve"> МОП. — К.: Основа, 1997. — Т. 3. — С. 249.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 xml:space="preserve">Закон </w:t>
      </w:r>
      <w:r w:rsidRPr="008C1392">
        <w:rPr>
          <w:lang w:val="uk-UA"/>
        </w:rPr>
        <w:t xml:space="preserve">України </w:t>
      </w:r>
      <w:r>
        <w:rPr>
          <w:lang w:val="uk-UA"/>
        </w:rPr>
        <w:t xml:space="preserve">«Основи законодавства </w:t>
      </w:r>
      <w:r w:rsidRPr="008C1392">
        <w:rPr>
          <w:lang w:val="uk-UA"/>
        </w:rPr>
        <w:t xml:space="preserve">України </w:t>
      </w:r>
      <w:r>
        <w:rPr>
          <w:lang w:val="uk-UA"/>
        </w:rPr>
        <w:t xml:space="preserve">про загальнообов'язкове </w:t>
      </w:r>
      <w:r w:rsidRPr="008C1392">
        <w:rPr>
          <w:lang w:val="uk-UA"/>
        </w:rPr>
        <w:t xml:space="preserve">державне соціальне страхування» від </w:t>
      </w:r>
      <w:r>
        <w:rPr>
          <w:lang w:val="uk-UA"/>
        </w:rPr>
        <w:t xml:space="preserve">14 </w:t>
      </w:r>
      <w:r w:rsidRPr="008C1392">
        <w:rPr>
          <w:lang w:val="uk-UA"/>
        </w:rPr>
        <w:t xml:space="preserve">січня </w:t>
      </w:r>
      <w:r>
        <w:rPr>
          <w:lang w:val="uk-UA"/>
        </w:rPr>
        <w:t xml:space="preserve">1998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№ </w:t>
      </w:r>
      <w:r w:rsidRPr="008C1392">
        <w:rPr>
          <w:lang w:val="uk-UA"/>
        </w:rPr>
        <w:t xml:space="preserve">16/98-ВР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1998, </w:t>
      </w:r>
      <w:r>
        <w:t>N</w:t>
      </w:r>
      <w:r>
        <w:rPr>
          <w:lang w:val="uk-UA"/>
        </w:rPr>
        <w:t xml:space="preserve"> 23, </w:t>
      </w:r>
      <w:r w:rsidRPr="008C1392">
        <w:rPr>
          <w:lang w:val="uk-UA"/>
        </w:rPr>
        <w:t>ст.121.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355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загальнообов'язкове державне пенсійне страхування» від </w:t>
      </w:r>
      <w:r>
        <w:rPr>
          <w:lang w:val="uk-UA"/>
        </w:rPr>
        <w:t xml:space="preserve">9 </w:t>
      </w:r>
      <w:r w:rsidRPr="008C1392">
        <w:rPr>
          <w:lang w:val="uk-UA"/>
        </w:rPr>
        <w:t xml:space="preserve">липня </w:t>
      </w:r>
      <w:r>
        <w:rPr>
          <w:lang w:val="uk-UA"/>
        </w:rPr>
        <w:t xml:space="preserve">2003 </w:t>
      </w:r>
      <w:r w:rsidRPr="008C1392">
        <w:rPr>
          <w:lang w:val="uk-UA"/>
        </w:rPr>
        <w:t xml:space="preserve">року </w:t>
      </w:r>
      <w:r>
        <w:rPr>
          <w:lang w:val="uk-UA"/>
        </w:rPr>
        <w:t>№ 1058-</w:t>
      </w:r>
      <w:r>
        <w:rPr>
          <w:lang w:val="en-US"/>
        </w:rPr>
        <w:t>IV</w:t>
      </w:r>
      <w:r>
        <w:rPr>
          <w:lang w:val="uk-UA"/>
        </w:rPr>
        <w:t xml:space="preserve"> 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2003, </w:t>
      </w:r>
      <w:r>
        <w:t>NN</w:t>
      </w:r>
      <w:r>
        <w:rPr>
          <w:lang w:val="uk-UA"/>
        </w:rPr>
        <w:t xml:space="preserve"> 49-51, </w:t>
      </w:r>
      <w:r w:rsidRPr="008C1392">
        <w:rPr>
          <w:lang w:val="uk-UA"/>
        </w:rPr>
        <w:t>ст.376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r>
        <w:t xml:space="preserve">10.Закон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" № 1788-ХІІ </w:t>
      </w:r>
      <w:proofErr w:type="spellStart"/>
      <w:r>
        <w:t>від</w:t>
      </w:r>
      <w:proofErr w:type="spellEnd"/>
      <w:r>
        <w:t xml:space="preserve"> 5 листопада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965"/>
        </w:tabs>
        <w:spacing w:after="0" w:line="322" w:lineRule="exact"/>
        <w:jc w:val="both"/>
      </w:pPr>
      <w:r>
        <w:t xml:space="preserve">р.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>. — 1992. — № 3. — Ст. 10.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військовослужбовців</w:t>
      </w:r>
      <w:proofErr w:type="spellEnd"/>
      <w:r>
        <w:t xml:space="preserve"> та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начальницького</w:t>
      </w:r>
      <w:proofErr w:type="spellEnd"/>
      <w:r>
        <w:t xml:space="preserve"> і рядового складу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справ" </w:t>
      </w:r>
      <w:proofErr w:type="spellStart"/>
      <w:r>
        <w:t>від</w:t>
      </w:r>
      <w:proofErr w:type="spellEnd"/>
      <w:r>
        <w:t xml:space="preserve"> 9 </w:t>
      </w:r>
      <w:proofErr w:type="spellStart"/>
      <w:r>
        <w:t>квітня</w:t>
      </w:r>
      <w:proofErr w:type="spellEnd"/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965"/>
        </w:tabs>
        <w:spacing w:after="0" w:line="322" w:lineRule="exact"/>
        <w:jc w:val="both"/>
      </w:pPr>
      <w:r>
        <w:t xml:space="preserve">р.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>. — 1992. — № 29. — Ст. 399.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t xml:space="preserve">12.Закон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наукову</w:t>
      </w:r>
      <w:proofErr w:type="spellEnd"/>
      <w:r>
        <w:t xml:space="preserve"> і </w:t>
      </w:r>
      <w:proofErr w:type="spellStart"/>
      <w:r>
        <w:t>науково-технічну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" </w:t>
      </w:r>
      <w:proofErr w:type="spellStart"/>
      <w:r>
        <w:t>від</w:t>
      </w:r>
      <w:proofErr w:type="spellEnd"/>
      <w:r>
        <w:t xml:space="preserve"> 1 </w:t>
      </w:r>
      <w:proofErr w:type="spellStart"/>
      <w:r>
        <w:t>грудня</w:t>
      </w:r>
      <w:proofErr w:type="spellEnd"/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 xml:space="preserve">1998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№ </w:t>
      </w:r>
      <w:r w:rsidRPr="008C1392">
        <w:rPr>
          <w:lang w:val="uk-UA"/>
        </w:rPr>
        <w:t xml:space="preserve">284-ХІУ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України. </w:t>
      </w:r>
      <w:r>
        <w:rPr>
          <w:lang w:val="uk-UA"/>
        </w:rPr>
        <w:t xml:space="preserve">— 1999. — № 2— 3. — </w:t>
      </w:r>
      <w:r w:rsidRPr="008C1392">
        <w:rPr>
          <w:lang w:val="uk-UA"/>
        </w:rPr>
        <w:t xml:space="preserve">Ст. </w:t>
      </w:r>
      <w:r>
        <w:rPr>
          <w:lang w:val="uk-UA"/>
        </w:rPr>
        <w:t>20.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>Закон України "Про соціальний і правовий захист військовослужбовців та членів їх сімей", від 20 грудня 1991 р. // Відомості Верховної Ради України. — 1992. — № 15. — Ст. 190.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>Закон України "Про статус ветеранів військової служби і ветеранів органів внутрішніх справ та їх соціальний захист" від 24 березня 1998 р. // Офіційний вісник України. — 1998. — № 15. — Ст. 564.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>Закон України "Про реабілітацію жертв політичних репресій на Україні" від 17 квітня 1991 р. // Відомості Верховної Ради УРСР. — 1991. — № 22. — Ст. 262.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жертви</w:t>
      </w:r>
      <w:proofErr w:type="spellEnd"/>
      <w:r>
        <w:t xml:space="preserve"> </w:t>
      </w:r>
      <w:proofErr w:type="spellStart"/>
      <w:r>
        <w:t>нацистських</w:t>
      </w:r>
      <w:proofErr w:type="spellEnd"/>
      <w:r>
        <w:t xml:space="preserve"> </w:t>
      </w:r>
      <w:proofErr w:type="spellStart"/>
      <w:r>
        <w:t>переслідувань</w:t>
      </w:r>
      <w:proofErr w:type="spellEnd"/>
      <w:r>
        <w:t xml:space="preserve">" </w:t>
      </w:r>
      <w:proofErr w:type="spellStart"/>
      <w:r>
        <w:t>від</w:t>
      </w:r>
      <w:proofErr w:type="spellEnd"/>
      <w:r>
        <w:t xml:space="preserve"> 23 </w:t>
      </w:r>
      <w:proofErr w:type="spellStart"/>
      <w:r>
        <w:t>березня</w:t>
      </w:r>
      <w:proofErr w:type="spellEnd"/>
      <w:r>
        <w:t xml:space="preserve"> 2000 р. // 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 — 2000. — № 16. — Ст. 652.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lastRenderedPageBreak/>
        <w:t xml:space="preserve">Закон </w:t>
      </w:r>
      <w:proofErr w:type="spellStart"/>
      <w:r>
        <w:t>України</w:t>
      </w:r>
      <w:proofErr w:type="spellEnd"/>
      <w:r>
        <w:t xml:space="preserve"> "Про статус і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"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28 </w:t>
      </w:r>
      <w:r>
        <w:t xml:space="preserve">лютого </w:t>
      </w:r>
      <w:r>
        <w:rPr>
          <w:lang w:val="uk-UA"/>
        </w:rPr>
        <w:t xml:space="preserve">1991 </w:t>
      </w:r>
      <w:r>
        <w:t xml:space="preserve">р. </w:t>
      </w:r>
      <w:r>
        <w:rPr>
          <w:lang w:val="uk-UA"/>
        </w:rPr>
        <w:t xml:space="preserve">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УРСР. </w:t>
      </w:r>
      <w:r>
        <w:rPr>
          <w:lang w:val="uk-UA"/>
        </w:rPr>
        <w:t xml:space="preserve">— </w:t>
      </w:r>
      <w:r>
        <w:t xml:space="preserve">1991.—№16.—Ст. </w:t>
      </w:r>
      <w:r>
        <w:rPr>
          <w:lang w:val="uk-UA"/>
        </w:rPr>
        <w:t>200.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>Закон України "Про формування, порядок надходження і використання коштів Фонду для здійснення заходів щодо ліквідації наслідків Чорнобильської катастрофи та соціального захисту населення" від 10 лютого 2000 р. // Офіційний вісник України. — 2000. — № 10. — Ст. 365.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"Про біженців" від </w:t>
      </w:r>
      <w:r>
        <w:rPr>
          <w:lang w:val="uk-UA"/>
        </w:rPr>
        <w:t xml:space="preserve">21 </w:t>
      </w:r>
      <w:r w:rsidRPr="008C1392">
        <w:rPr>
          <w:lang w:val="uk-UA"/>
        </w:rPr>
        <w:t xml:space="preserve">червня </w:t>
      </w:r>
      <w:r>
        <w:rPr>
          <w:lang w:val="uk-UA"/>
        </w:rPr>
        <w:t xml:space="preserve">2001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№ </w:t>
      </w:r>
      <w:r w:rsidRPr="008C1392">
        <w:rPr>
          <w:lang w:val="uk-UA"/>
        </w:rPr>
        <w:t xml:space="preserve">2557-ІІІ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Офіційний вісник України. </w:t>
      </w:r>
      <w:r>
        <w:rPr>
          <w:lang w:val="uk-UA"/>
        </w:rPr>
        <w:t xml:space="preserve">— 2001. — № 29. — </w:t>
      </w:r>
      <w:r w:rsidRPr="008C1392">
        <w:rPr>
          <w:lang w:val="uk-UA"/>
        </w:rPr>
        <w:t>Ст.1292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52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загальнообов'язкове державне соціальне страхування на випадок безробіття» від </w:t>
      </w:r>
      <w:r>
        <w:rPr>
          <w:lang w:val="uk-UA"/>
        </w:rPr>
        <w:t xml:space="preserve">2 </w:t>
      </w:r>
      <w:r w:rsidRPr="008C1392">
        <w:rPr>
          <w:lang w:val="uk-UA"/>
        </w:rPr>
        <w:t xml:space="preserve">березня </w:t>
      </w:r>
      <w:r>
        <w:rPr>
          <w:lang w:val="uk-UA"/>
        </w:rPr>
        <w:t xml:space="preserve">2000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№ </w:t>
      </w:r>
      <w:r w:rsidRPr="008C1392">
        <w:rPr>
          <w:lang w:val="uk-UA"/>
        </w:rPr>
        <w:t xml:space="preserve">1533-ІІІ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2000, </w:t>
      </w:r>
      <w:r>
        <w:t>N</w:t>
      </w:r>
      <w:r>
        <w:rPr>
          <w:lang w:val="uk-UA"/>
        </w:rPr>
        <w:t xml:space="preserve"> 22, </w:t>
      </w:r>
      <w:r w:rsidRPr="008C1392">
        <w:rPr>
          <w:lang w:val="uk-UA"/>
        </w:rPr>
        <w:t>ст.171.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52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загальнообов'язкове державне соціальне страхування у зв'язку з тимчасовою непрацездатністю й витратами, зумовленими похованням» від </w:t>
      </w:r>
      <w:r>
        <w:rPr>
          <w:lang w:val="uk-UA"/>
        </w:rPr>
        <w:t xml:space="preserve">18 </w:t>
      </w:r>
      <w:r w:rsidRPr="008C1392">
        <w:rPr>
          <w:lang w:val="uk-UA"/>
        </w:rPr>
        <w:t xml:space="preserve">січня </w:t>
      </w:r>
      <w:r>
        <w:rPr>
          <w:lang w:val="uk-UA"/>
        </w:rPr>
        <w:t xml:space="preserve">2001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№ </w:t>
      </w:r>
      <w:r w:rsidRPr="008C1392">
        <w:rPr>
          <w:lang w:val="uk-UA"/>
        </w:rPr>
        <w:t xml:space="preserve">2240-ІІІ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2001, </w:t>
      </w:r>
      <w:r>
        <w:t>N</w:t>
      </w:r>
      <w:r>
        <w:rPr>
          <w:lang w:val="uk-UA"/>
        </w:rPr>
        <w:t xml:space="preserve"> 14, </w:t>
      </w:r>
      <w:r w:rsidRPr="008C1392">
        <w:rPr>
          <w:lang w:val="uk-UA"/>
        </w:rPr>
        <w:t>ст.71.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452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загальнообов'язкове державне соціальне страхування від нещасного випадку на виробництві й професійного захворювання, що зумовили втрату працездатності» від </w:t>
      </w:r>
      <w:r>
        <w:rPr>
          <w:lang w:val="uk-UA"/>
        </w:rPr>
        <w:t xml:space="preserve">23 </w:t>
      </w:r>
      <w:r w:rsidRPr="008C1392">
        <w:rPr>
          <w:lang w:val="uk-UA"/>
        </w:rPr>
        <w:t xml:space="preserve">вересня </w:t>
      </w:r>
      <w:r>
        <w:rPr>
          <w:lang w:val="uk-UA"/>
        </w:rPr>
        <w:t xml:space="preserve">1999 </w:t>
      </w:r>
      <w:r w:rsidRPr="008C1392">
        <w:rPr>
          <w:lang w:val="uk-UA"/>
        </w:rPr>
        <w:t xml:space="preserve">року </w:t>
      </w:r>
      <w:r>
        <w:rPr>
          <w:lang w:val="uk-UA"/>
        </w:rPr>
        <w:t>№1105-</w:t>
      </w:r>
      <w:r>
        <w:rPr>
          <w:lang w:val="en-US"/>
        </w:rPr>
        <w:t>IV</w:t>
      </w:r>
      <w:r>
        <w:rPr>
          <w:lang w:val="uk-UA"/>
        </w:rPr>
        <w:t xml:space="preserve"> 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1999, </w:t>
      </w:r>
      <w:r>
        <w:t>N</w:t>
      </w:r>
      <w:r>
        <w:rPr>
          <w:lang w:val="uk-UA"/>
        </w:rPr>
        <w:t xml:space="preserve"> 46-47, </w:t>
      </w:r>
      <w:r w:rsidRPr="008C1392">
        <w:rPr>
          <w:lang w:val="uk-UA"/>
        </w:rPr>
        <w:t>ст.403.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>Закон України "Про державну соціальну допомогу малозабезпеченим сім'ям" від 1 червня 2000 р. № 1768-ПІ // Офіційний вісник України. — 2000. — № 26. — Ст. 1078.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>Закон України "Про прожитковий мінімум" від 15 липня 1999 р. № 966-ХІУ // Відомості Верховної Ради України. — 1999. — № 38. — Ст. 348.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>Закон України "Про межу малозабезпеченості" від 4 жовтня 1994 р. № 190/94-ВР // Відомості Верховної Ради України. — 1994. — № 42. — Ст. 385.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360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"Про мінімальний споживчий бюджет" від </w:t>
      </w:r>
      <w:r>
        <w:rPr>
          <w:lang w:val="uk-UA"/>
        </w:rPr>
        <w:t xml:space="preserve">3 </w:t>
      </w:r>
      <w:r w:rsidRPr="008C1392">
        <w:rPr>
          <w:lang w:val="uk-UA"/>
        </w:rPr>
        <w:t xml:space="preserve">липня </w:t>
      </w:r>
      <w:r>
        <w:rPr>
          <w:lang w:val="uk-UA"/>
        </w:rPr>
        <w:t xml:space="preserve">1991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№ </w:t>
      </w:r>
      <w:r w:rsidRPr="008C1392">
        <w:rPr>
          <w:lang w:val="uk-UA"/>
        </w:rPr>
        <w:t xml:space="preserve">1284-ХІІ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України. </w:t>
      </w:r>
      <w:r>
        <w:rPr>
          <w:lang w:val="uk-UA"/>
        </w:rPr>
        <w:t xml:space="preserve">— 1991. — № 42. — </w:t>
      </w:r>
      <w:r w:rsidRPr="008C1392">
        <w:rPr>
          <w:lang w:val="uk-UA"/>
        </w:rPr>
        <w:t xml:space="preserve">Ст. </w:t>
      </w:r>
      <w:r>
        <w:rPr>
          <w:lang w:val="uk-UA"/>
        </w:rPr>
        <w:t>553.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360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"Про державну допомогу сім'ям з дітьми" від </w:t>
      </w:r>
      <w:r>
        <w:rPr>
          <w:lang w:val="uk-UA"/>
        </w:rPr>
        <w:t xml:space="preserve">21 </w:t>
      </w:r>
      <w:r w:rsidRPr="008C1392">
        <w:rPr>
          <w:lang w:val="uk-UA"/>
        </w:rPr>
        <w:t xml:space="preserve">листопада </w:t>
      </w:r>
      <w:r>
        <w:rPr>
          <w:lang w:val="uk-UA"/>
        </w:rPr>
        <w:t xml:space="preserve">1992 </w:t>
      </w:r>
      <w:r w:rsidRPr="008C1392">
        <w:rPr>
          <w:lang w:val="uk-UA"/>
        </w:rPr>
        <w:t xml:space="preserve">р. </w:t>
      </w:r>
      <w:r>
        <w:rPr>
          <w:lang w:val="uk-UA"/>
        </w:rPr>
        <w:t>№ 281</w:t>
      </w:r>
      <w:r w:rsidRPr="008C1392">
        <w:rPr>
          <w:lang w:val="uk-UA"/>
        </w:rPr>
        <w:t xml:space="preserve">1-ХІІ, в редакції від </w:t>
      </w:r>
      <w:r>
        <w:rPr>
          <w:lang w:val="uk-UA"/>
        </w:rPr>
        <w:t xml:space="preserve">22 </w:t>
      </w:r>
      <w:r w:rsidRPr="008C1392">
        <w:rPr>
          <w:lang w:val="uk-UA"/>
        </w:rPr>
        <w:t xml:space="preserve">березня </w:t>
      </w:r>
      <w:r>
        <w:rPr>
          <w:lang w:val="uk-UA"/>
        </w:rPr>
        <w:t xml:space="preserve">2001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України. </w:t>
      </w:r>
      <w:r>
        <w:rPr>
          <w:lang w:val="uk-UA"/>
        </w:rPr>
        <w:t xml:space="preserve">— 2001. — № 20. — </w:t>
      </w:r>
      <w:r w:rsidRPr="008C1392">
        <w:rPr>
          <w:lang w:val="uk-UA"/>
        </w:rPr>
        <w:t>Ст.102.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360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"Про державну соціальну допомогу інвалідам з дитинства та дітям-інвалідам" від </w:t>
      </w:r>
      <w:r>
        <w:rPr>
          <w:lang w:val="uk-UA"/>
        </w:rPr>
        <w:t xml:space="preserve">16 </w:t>
      </w:r>
      <w:r w:rsidRPr="008C1392">
        <w:rPr>
          <w:lang w:val="uk-UA"/>
        </w:rPr>
        <w:t xml:space="preserve">листопада </w:t>
      </w:r>
      <w:r>
        <w:rPr>
          <w:lang w:val="uk-UA"/>
        </w:rPr>
        <w:t xml:space="preserve">2000 р. № </w:t>
      </w:r>
      <w:r w:rsidRPr="008C1392">
        <w:rPr>
          <w:lang w:val="uk-UA"/>
        </w:rPr>
        <w:t xml:space="preserve">2109-Ш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України. </w:t>
      </w:r>
      <w:r>
        <w:rPr>
          <w:lang w:val="uk-UA"/>
        </w:rPr>
        <w:t xml:space="preserve">— 2001. — </w:t>
      </w:r>
      <w:r w:rsidRPr="008C1392">
        <w:rPr>
          <w:lang w:val="uk-UA"/>
        </w:rPr>
        <w:t>№1.—Ст.2.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360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соціальні послуги» від від </w:t>
      </w:r>
      <w:r>
        <w:rPr>
          <w:lang w:val="uk-UA"/>
        </w:rPr>
        <w:t xml:space="preserve">19 </w:t>
      </w:r>
      <w:r w:rsidRPr="008C1392">
        <w:rPr>
          <w:lang w:val="uk-UA"/>
        </w:rPr>
        <w:t xml:space="preserve">червня </w:t>
      </w:r>
      <w:r>
        <w:rPr>
          <w:lang w:val="uk-UA"/>
        </w:rPr>
        <w:t xml:space="preserve">2003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№ 966- </w:t>
      </w:r>
      <w:r>
        <w:t>IV</w:t>
      </w:r>
      <w:r w:rsidRPr="008C1392">
        <w:rPr>
          <w:lang w:val="uk-UA"/>
        </w:rPr>
        <w:t xml:space="preserve">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2003, </w:t>
      </w:r>
      <w:r>
        <w:t>N</w:t>
      </w:r>
      <w:r>
        <w:rPr>
          <w:lang w:val="uk-UA"/>
        </w:rPr>
        <w:t xml:space="preserve"> 45, </w:t>
      </w:r>
      <w:r w:rsidRPr="008C1392">
        <w:rPr>
          <w:lang w:val="uk-UA"/>
        </w:rPr>
        <w:t>ст.358.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державні соціальні стандарти й державні соціальні гарантії» від </w:t>
      </w:r>
      <w:r>
        <w:rPr>
          <w:lang w:val="uk-UA"/>
        </w:rPr>
        <w:t xml:space="preserve">5 </w:t>
      </w:r>
      <w:r w:rsidRPr="008C1392">
        <w:rPr>
          <w:lang w:val="uk-UA"/>
        </w:rPr>
        <w:t xml:space="preserve">жовтня </w:t>
      </w:r>
      <w:r>
        <w:rPr>
          <w:lang w:val="uk-UA"/>
        </w:rPr>
        <w:t xml:space="preserve">2000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№ </w:t>
      </w:r>
      <w:r w:rsidRPr="008C1392">
        <w:rPr>
          <w:lang w:val="uk-UA"/>
        </w:rPr>
        <w:t xml:space="preserve">2017-ІІІ// Відомості Верховної Ради України (ВВР), </w:t>
      </w:r>
      <w:r>
        <w:rPr>
          <w:lang w:val="uk-UA"/>
        </w:rPr>
        <w:t xml:space="preserve">2000, </w:t>
      </w:r>
      <w:r>
        <w:t>N</w:t>
      </w:r>
      <w:r>
        <w:rPr>
          <w:lang w:val="uk-UA"/>
        </w:rPr>
        <w:t xml:space="preserve"> 48, </w:t>
      </w:r>
      <w:r w:rsidRPr="008C1392">
        <w:rPr>
          <w:lang w:val="uk-UA"/>
        </w:rPr>
        <w:t>ст.409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основи соціальної захищеності інвалідів в Україні» від </w:t>
      </w:r>
      <w:r>
        <w:rPr>
          <w:lang w:val="uk-UA"/>
        </w:rPr>
        <w:t xml:space="preserve">21 </w:t>
      </w:r>
      <w:r w:rsidRPr="008C1392">
        <w:rPr>
          <w:lang w:val="uk-UA"/>
        </w:rPr>
        <w:t xml:space="preserve">березня </w:t>
      </w:r>
      <w:r>
        <w:rPr>
          <w:lang w:val="uk-UA"/>
        </w:rPr>
        <w:t xml:space="preserve">1991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УРСР (ВВР), </w:t>
      </w:r>
      <w:r>
        <w:rPr>
          <w:lang w:val="uk-UA"/>
        </w:rPr>
        <w:t xml:space="preserve">1991, </w:t>
      </w:r>
      <w:r>
        <w:t>N</w:t>
      </w:r>
      <w:r>
        <w:rPr>
          <w:lang w:val="uk-UA"/>
        </w:rPr>
        <w:t xml:space="preserve"> 21, </w:t>
      </w:r>
      <w:r w:rsidRPr="008C1392">
        <w:rPr>
          <w:lang w:val="uk-UA"/>
        </w:rPr>
        <w:t>ст.252.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основні засади соціального захисту ветеранів праці й інших громадян похилого віку в Україні» від </w:t>
      </w:r>
      <w:r>
        <w:rPr>
          <w:lang w:val="uk-UA"/>
        </w:rPr>
        <w:t xml:space="preserve">16 </w:t>
      </w:r>
      <w:r w:rsidRPr="008C1392">
        <w:rPr>
          <w:lang w:val="uk-UA"/>
        </w:rPr>
        <w:t xml:space="preserve">грудня </w:t>
      </w:r>
      <w:r>
        <w:rPr>
          <w:lang w:val="uk-UA"/>
        </w:rPr>
        <w:t xml:space="preserve">1993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№ 3721- </w:t>
      </w:r>
      <w:r w:rsidRPr="008C1392">
        <w:rPr>
          <w:lang w:val="uk-UA"/>
        </w:rPr>
        <w:t xml:space="preserve">ХІІ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1994, </w:t>
      </w:r>
      <w:r>
        <w:t>N</w:t>
      </w:r>
      <w:r>
        <w:rPr>
          <w:lang w:val="uk-UA"/>
        </w:rPr>
        <w:t xml:space="preserve"> 4, </w:t>
      </w:r>
      <w:r w:rsidRPr="008C1392">
        <w:rPr>
          <w:lang w:val="uk-UA"/>
        </w:rPr>
        <w:t>ст.18.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lastRenderedPageBreak/>
        <w:t xml:space="preserve">Закон України «Про статус ветеранів війни, гарантіях їх соціального захисту» від </w:t>
      </w:r>
      <w:r>
        <w:rPr>
          <w:lang w:val="uk-UA"/>
        </w:rPr>
        <w:t xml:space="preserve">22 </w:t>
      </w:r>
      <w:r w:rsidRPr="008C1392">
        <w:rPr>
          <w:lang w:val="uk-UA"/>
        </w:rPr>
        <w:t xml:space="preserve">грудня </w:t>
      </w:r>
      <w:r>
        <w:rPr>
          <w:lang w:val="uk-UA"/>
        </w:rPr>
        <w:t xml:space="preserve">1993 </w:t>
      </w:r>
      <w:r w:rsidRPr="008C1392">
        <w:rPr>
          <w:lang w:val="uk-UA"/>
        </w:rPr>
        <w:t xml:space="preserve">року </w:t>
      </w:r>
      <w:r>
        <w:rPr>
          <w:lang w:val="uk-UA"/>
        </w:rPr>
        <w:t>№3551</w:t>
      </w:r>
      <w:r w:rsidRPr="008C1392">
        <w:rPr>
          <w:lang w:val="uk-UA"/>
        </w:rPr>
        <w:t xml:space="preserve">-ХІІ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1993, </w:t>
      </w:r>
      <w:r>
        <w:t>N</w:t>
      </w:r>
      <w:r>
        <w:rPr>
          <w:lang w:val="uk-UA"/>
        </w:rPr>
        <w:t xml:space="preserve"> 45, </w:t>
      </w:r>
      <w:r w:rsidRPr="008C1392">
        <w:rPr>
          <w:lang w:val="uk-UA"/>
        </w:rPr>
        <w:t>ст.425.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соціальний захист дітей війни» від </w:t>
      </w:r>
      <w:r>
        <w:rPr>
          <w:lang w:val="uk-UA"/>
        </w:rPr>
        <w:t xml:space="preserve">18 </w:t>
      </w:r>
      <w:r w:rsidRPr="008C1392">
        <w:rPr>
          <w:lang w:val="uk-UA"/>
        </w:rPr>
        <w:t xml:space="preserve">листопада </w:t>
      </w:r>
      <w:r>
        <w:rPr>
          <w:lang w:val="uk-UA"/>
        </w:rPr>
        <w:t xml:space="preserve">2004 </w:t>
      </w:r>
      <w:r w:rsidRPr="008C1392">
        <w:rPr>
          <w:lang w:val="uk-UA"/>
        </w:rPr>
        <w:t xml:space="preserve">року </w:t>
      </w:r>
      <w:r>
        <w:rPr>
          <w:lang w:val="uk-UA"/>
        </w:rPr>
        <w:t>№ 2195-</w:t>
      </w:r>
      <w:r>
        <w:rPr>
          <w:lang w:val="en-US"/>
        </w:rPr>
        <w:t>IV</w:t>
      </w:r>
      <w:r>
        <w:rPr>
          <w:lang w:val="uk-UA"/>
        </w:rPr>
        <w:t xml:space="preserve"> 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2005, </w:t>
      </w:r>
      <w:r>
        <w:t>N</w:t>
      </w:r>
      <w:r>
        <w:rPr>
          <w:lang w:val="uk-UA"/>
        </w:rPr>
        <w:t xml:space="preserve"> 4, </w:t>
      </w:r>
      <w:r w:rsidRPr="008C1392">
        <w:rPr>
          <w:lang w:val="uk-UA"/>
        </w:rPr>
        <w:t>ст.94.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реабілітацію інвалідів в Україні» від </w:t>
      </w:r>
      <w:r>
        <w:rPr>
          <w:lang w:val="uk-UA"/>
        </w:rPr>
        <w:t xml:space="preserve">6 </w:t>
      </w:r>
      <w:r w:rsidRPr="008C1392">
        <w:rPr>
          <w:lang w:val="uk-UA"/>
        </w:rPr>
        <w:t xml:space="preserve">жовтня </w:t>
      </w:r>
      <w:r>
        <w:rPr>
          <w:lang w:val="uk-UA"/>
        </w:rPr>
        <w:t xml:space="preserve">2005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2006, </w:t>
      </w:r>
      <w:r>
        <w:t>N</w:t>
      </w:r>
      <w:r>
        <w:rPr>
          <w:lang w:val="uk-UA"/>
        </w:rPr>
        <w:t xml:space="preserve"> 2-3, </w:t>
      </w:r>
      <w:r w:rsidRPr="008C1392">
        <w:rPr>
          <w:lang w:val="uk-UA"/>
        </w:rPr>
        <w:t>ст.36.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соціальну роботу з дітьми й молоддю» від </w:t>
      </w:r>
      <w:r>
        <w:rPr>
          <w:lang w:val="uk-UA"/>
        </w:rPr>
        <w:t xml:space="preserve">21 </w:t>
      </w:r>
      <w:r w:rsidRPr="008C1392">
        <w:rPr>
          <w:lang w:val="uk-UA"/>
        </w:rPr>
        <w:t xml:space="preserve">червня </w:t>
      </w:r>
      <w:r>
        <w:rPr>
          <w:lang w:val="uk-UA"/>
        </w:rPr>
        <w:t xml:space="preserve">2001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2001, </w:t>
      </w:r>
      <w:r>
        <w:t>N</w:t>
      </w:r>
      <w:r>
        <w:rPr>
          <w:lang w:val="uk-UA"/>
        </w:rPr>
        <w:t xml:space="preserve"> 42, </w:t>
      </w:r>
      <w:r w:rsidRPr="008C1392">
        <w:rPr>
          <w:lang w:val="uk-UA"/>
        </w:rPr>
        <w:t>ст.213.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забезпечення організаційно-правових </w:t>
      </w:r>
      <w:r>
        <w:rPr>
          <w:lang w:val="uk-UA"/>
        </w:rPr>
        <w:t xml:space="preserve">умов </w:t>
      </w:r>
      <w:r w:rsidRPr="008C1392">
        <w:rPr>
          <w:lang w:val="uk-UA"/>
        </w:rPr>
        <w:t xml:space="preserve">соціального захисту дітей-сиріт і дітей, позбавлених батьківського піклування» від </w:t>
      </w:r>
      <w:r>
        <w:rPr>
          <w:lang w:val="uk-UA"/>
        </w:rPr>
        <w:t xml:space="preserve">13 </w:t>
      </w:r>
      <w:r w:rsidRPr="008C1392">
        <w:rPr>
          <w:lang w:val="uk-UA"/>
        </w:rPr>
        <w:t xml:space="preserve">січня </w:t>
      </w:r>
      <w:r>
        <w:rPr>
          <w:lang w:val="uk-UA"/>
        </w:rPr>
        <w:t xml:space="preserve">2005 </w:t>
      </w:r>
      <w:r w:rsidRPr="008C1392">
        <w:rPr>
          <w:lang w:val="uk-UA"/>
        </w:rPr>
        <w:t xml:space="preserve">року </w:t>
      </w:r>
      <w:r>
        <w:rPr>
          <w:lang w:val="uk-UA"/>
        </w:rPr>
        <w:t xml:space="preserve">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2005, </w:t>
      </w:r>
      <w:r>
        <w:t>N</w:t>
      </w:r>
      <w:r>
        <w:rPr>
          <w:lang w:val="uk-UA"/>
        </w:rPr>
        <w:t xml:space="preserve"> 6, </w:t>
      </w:r>
      <w:r w:rsidRPr="008C1392">
        <w:rPr>
          <w:lang w:val="uk-UA"/>
        </w:rPr>
        <w:t>ст.147.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основи соціального захисту бездомних громадян і безпритульних дітей» від </w:t>
      </w:r>
      <w:r>
        <w:rPr>
          <w:lang w:val="uk-UA"/>
        </w:rPr>
        <w:t xml:space="preserve">2 </w:t>
      </w:r>
      <w:r w:rsidRPr="008C1392">
        <w:rPr>
          <w:lang w:val="uk-UA"/>
        </w:rPr>
        <w:t xml:space="preserve">червня </w:t>
      </w:r>
      <w:r>
        <w:rPr>
          <w:lang w:val="uk-UA"/>
        </w:rPr>
        <w:t xml:space="preserve">2005 </w:t>
      </w:r>
      <w:r w:rsidRPr="008C1392">
        <w:rPr>
          <w:lang w:val="uk-UA"/>
        </w:rPr>
        <w:t xml:space="preserve">року </w:t>
      </w:r>
      <w:r>
        <w:rPr>
          <w:lang w:val="uk-UA"/>
        </w:rPr>
        <w:t>№ 2623-</w:t>
      </w:r>
      <w:r>
        <w:rPr>
          <w:lang w:val="en-US"/>
        </w:rPr>
        <w:t>IV</w:t>
      </w:r>
      <w:r>
        <w:rPr>
          <w:lang w:val="uk-UA"/>
        </w:rPr>
        <w:t xml:space="preserve"> 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2005, </w:t>
      </w:r>
      <w:r>
        <w:t>N</w:t>
      </w:r>
      <w:r>
        <w:rPr>
          <w:lang w:val="uk-UA"/>
        </w:rPr>
        <w:t xml:space="preserve"> 26, </w:t>
      </w:r>
      <w:r w:rsidRPr="008C1392">
        <w:rPr>
          <w:lang w:val="uk-UA"/>
        </w:rPr>
        <w:t>ст.354.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427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 xml:space="preserve">Закон України «Про соціальну адаптацію осіб, що відбували покарання у вигляді обмеження волі або позбавлення волі на певний строк» від </w:t>
      </w:r>
      <w:r>
        <w:rPr>
          <w:lang w:val="uk-UA"/>
        </w:rPr>
        <w:t xml:space="preserve">10 </w:t>
      </w:r>
      <w:r w:rsidRPr="008C1392">
        <w:rPr>
          <w:lang w:val="uk-UA"/>
        </w:rPr>
        <w:t xml:space="preserve">липня </w:t>
      </w:r>
      <w:r>
        <w:rPr>
          <w:lang w:val="uk-UA"/>
        </w:rPr>
        <w:t xml:space="preserve">2003 </w:t>
      </w:r>
      <w:r w:rsidRPr="008C1392">
        <w:rPr>
          <w:lang w:val="uk-UA"/>
        </w:rPr>
        <w:t xml:space="preserve">року від </w:t>
      </w:r>
      <w:r>
        <w:rPr>
          <w:lang w:val="uk-UA"/>
        </w:rPr>
        <w:t>№ 1104-</w:t>
      </w:r>
      <w:r>
        <w:rPr>
          <w:lang w:val="en-US"/>
        </w:rPr>
        <w:t>IV</w:t>
      </w:r>
      <w:r>
        <w:rPr>
          <w:lang w:val="uk-UA"/>
        </w:rPr>
        <w:t xml:space="preserve"> // </w:t>
      </w:r>
      <w:r w:rsidRPr="008C1392">
        <w:rPr>
          <w:lang w:val="uk-UA"/>
        </w:rPr>
        <w:t xml:space="preserve">Відомості Верховної Ради України (ВВР), </w:t>
      </w:r>
      <w:r>
        <w:rPr>
          <w:lang w:val="uk-UA"/>
        </w:rPr>
        <w:t xml:space="preserve">2004, </w:t>
      </w:r>
      <w:r>
        <w:t>N</w:t>
      </w:r>
      <w:r>
        <w:rPr>
          <w:lang w:val="uk-UA"/>
        </w:rPr>
        <w:t xml:space="preserve"> 6, </w:t>
      </w:r>
      <w:r w:rsidRPr="008C1392">
        <w:rPr>
          <w:lang w:val="uk-UA"/>
        </w:rPr>
        <w:t>ст.39.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1718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>Постанова</w:t>
      </w:r>
      <w:r>
        <w:rPr>
          <w:lang w:val="uk-UA"/>
        </w:rPr>
        <w:t xml:space="preserve"> </w:t>
      </w:r>
      <w:r w:rsidRPr="008C1392">
        <w:rPr>
          <w:lang w:val="uk-UA"/>
        </w:rPr>
        <w:t xml:space="preserve">Кабінету Міністрів України "Про затвердження Положення про медико-соціальну експертизу і Положення про індивідуальну програму реабілітації та адаптації інваліда" від </w:t>
      </w:r>
      <w:r>
        <w:rPr>
          <w:lang w:val="uk-UA"/>
        </w:rPr>
        <w:t xml:space="preserve">22 </w:t>
      </w:r>
      <w:r w:rsidRPr="008C1392">
        <w:rPr>
          <w:lang w:val="uk-UA"/>
        </w:rPr>
        <w:t xml:space="preserve">лютого </w:t>
      </w:r>
      <w:r>
        <w:rPr>
          <w:lang w:val="uk-UA"/>
        </w:rPr>
        <w:t xml:space="preserve">1992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№ 83, </w:t>
      </w:r>
      <w:r w:rsidRPr="008C1392">
        <w:rPr>
          <w:lang w:val="uk-UA"/>
        </w:rPr>
        <w:t xml:space="preserve">зі змінами, внесеними Постановою Кабінету Міністрів від </w:t>
      </w:r>
      <w:r>
        <w:rPr>
          <w:lang w:val="uk-UA"/>
        </w:rPr>
        <w:t xml:space="preserve">1 </w:t>
      </w:r>
      <w:r w:rsidRPr="008C1392">
        <w:rPr>
          <w:lang w:val="uk-UA"/>
        </w:rPr>
        <w:t xml:space="preserve">червня </w:t>
      </w:r>
      <w:r>
        <w:rPr>
          <w:lang w:val="uk-UA"/>
        </w:rPr>
        <w:t xml:space="preserve">2002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№ 738 // </w:t>
      </w:r>
      <w:r w:rsidRPr="008C1392">
        <w:rPr>
          <w:lang w:val="uk-UA"/>
        </w:rPr>
        <w:t xml:space="preserve">Зібрання постанов Уряду України. </w:t>
      </w:r>
      <w:r>
        <w:rPr>
          <w:lang w:val="uk-UA"/>
        </w:rPr>
        <w:t xml:space="preserve">— 1992. — № 3. — </w:t>
      </w:r>
      <w:r w:rsidRPr="008C1392">
        <w:rPr>
          <w:lang w:val="uk-UA"/>
        </w:rPr>
        <w:t xml:space="preserve">Ст. </w:t>
      </w:r>
      <w:r>
        <w:rPr>
          <w:lang w:val="uk-UA"/>
        </w:rPr>
        <w:t>68.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1862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>Постанова</w:t>
      </w:r>
      <w:r>
        <w:rPr>
          <w:lang w:val="uk-UA"/>
        </w:rPr>
        <w:t xml:space="preserve"> </w:t>
      </w:r>
      <w:r w:rsidRPr="008C1392">
        <w:rPr>
          <w:lang w:val="uk-UA"/>
        </w:rPr>
        <w:t xml:space="preserve">Кабінету Міністрів України "Про затвердження Порядку організації та проведення медико-соціальної експертизи втрати працездатності" від </w:t>
      </w:r>
      <w:r>
        <w:rPr>
          <w:lang w:val="uk-UA"/>
        </w:rPr>
        <w:t xml:space="preserve">4 </w:t>
      </w:r>
      <w:r w:rsidRPr="008C1392">
        <w:rPr>
          <w:lang w:val="uk-UA"/>
        </w:rPr>
        <w:t xml:space="preserve">квітня </w:t>
      </w:r>
      <w:r>
        <w:rPr>
          <w:lang w:val="uk-UA"/>
        </w:rPr>
        <w:t xml:space="preserve">1994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№ 221 // </w:t>
      </w:r>
      <w:r w:rsidRPr="008C1392">
        <w:rPr>
          <w:lang w:val="uk-UA"/>
        </w:rPr>
        <w:t xml:space="preserve">Зібрання постанов Уряду України. </w:t>
      </w:r>
      <w:r>
        <w:rPr>
          <w:lang w:val="uk-UA"/>
        </w:rPr>
        <w:t xml:space="preserve">— 1994. — № 8. — </w:t>
      </w:r>
      <w:r w:rsidRPr="008C1392">
        <w:rPr>
          <w:lang w:val="uk-UA"/>
        </w:rPr>
        <w:t xml:space="preserve">Ст. </w:t>
      </w:r>
      <w:r>
        <w:rPr>
          <w:lang w:val="uk-UA"/>
        </w:rPr>
        <w:t>190.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1862"/>
        </w:tabs>
        <w:spacing w:after="0" w:line="322" w:lineRule="exact"/>
        <w:ind w:left="0" w:right="20" w:firstLine="0"/>
        <w:jc w:val="both"/>
        <w:rPr>
          <w:lang w:val="uk-UA"/>
        </w:rPr>
      </w:pPr>
      <w:r w:rsidRPr="008C1392">
        <w:rPr>
          <w:lang w:val="uk-UA"/>
        </w:rPr>
        <w:t>Постанова</w:t>
      </w:r>
      <w:r>
        <w:rPr>
          <w:lang w:val="uk-UA"/>
        </w:rPr>
        <w:t xml:space="preserve"> </w:t>
      </w:r>
      <w:r w:rsidRPr="008C1392">
        <w:rPr>
          <w:lang w:val="uk-UA"/>
        </w:rPr>
        <w:t xml:space="preserve">Кабінету Міністрів України "Про затвердження переліку професійних захворювань" від </w:t>
      </w:r>
      <w:r>
        <w:rPr>
          <w:lang w:val="uk-UA"/>
        </w:rPr>
        <w:t xml:space="preserve">8 </w:t>
      </w:r>
      <w:r w:rsidRPr="008C1392">
        <w:rPr>
          <w:lang w:val="uk-UA"/>
        </w:rPr>
        <w:t xml:space="preserve">листопада </w:t>
      </w:r>
      <w:r>
        <w:rPr>
          <w:lang w:val="uk-UA"/>
        </w:rPr>
        <w:t xml:space="preserve">2000 </w:t>
      </w:r>
      <w:r w:rsidRPr="008C1392">
        <w:rPr>
          <w:lang w:val="uk-UA"/>
        </w:rPr>
        <w:t xml:space="preserve">р. </w:t>
      </w:r>
      <w:r>
        <w:rPr>
          <w:lang w:val="uk-UA"/>
        </w:rPr>
        <w:t xml:space="preserve">№ 1662 // </w:t>
      </w:r>
      <w:r w:rsidRPr="008C1392">
        <w:rPr>
          <w:lang w:val="uk-UA"/>
        </w:rPr>
        <w:t xml:space="preserve">Офіційний вісник України. </w:t>
      </w:r>
      <w:r>
        <w:rPr>
          <w:lang w:val="uk-UA"/>
        </w:rPr>
        <w:t xml:space="preserve">— 2000. — № 45. — </w:t>
      </w:r>
      <w:r w:rsidRPr="008C1392">
        <w:rPr>
          <w:lang w:val="uk-UA"/>
        </w:rPr>
        <w:t>Ст.1940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896"/>
        </w:tabs>
        <w:spacing w:after="0" w:line="322" w:lineRule="exact"/>
        <w:ind w:left="0" w:right="20" w:firstLine="0"/>
        <w:jc w:val="both"/>
      </w:pPr>
      <w:r>
        <w:t>Постанова</w:t>
      </w:r>
      <w:r>
        <w:rPr>
          <w:lang w:val="uk-UA"/>
        </w:rP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14.01.04 № 12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платних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і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752"/>
        </w:tabs>
        <w:spacing w:after="0" w:line="322" w:lineRule="exact"/>
        <w:ind w:left="0" w:right="20" w:firstLine="0"/>
        <w:jc w:val="both"/>
      </w:pPr>
      <w:r>
        <w:t>Постанова</w:t>
      </w:r>
      <w:r>
        <w:rPr>
          <w:lang w:val="uk-UA"/>
        </w:rP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 </w:t>
      </w:r>
      <w:proofErr w:type="spellStart"/>
      <w:r>
        <w:t>грудня</w:t>
      </w:r>
      <w:proofErr w:type="spellEnd"/>
      <w:r>
        <w:t xml:space="preserve"> 2003 року № 1895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волонтерську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699"/>
        </w:tabs>
        <w:spacing w:after="0" w:line="322" w:lineRule="exact"/>
        <w:ind w:left="0" w:right="20" w:firstLine="0"/>
        <w:jc w:val="both"/>
      </w:pPr>
      <w:r>
        <w:t>Постанова</w:t>
      </w:r>
      <w:r>
        <w:rPr>
          <w:lang w:val="uk-UA"/>
        </w:rP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29 </w:t>
      </w:r>
      <w:proofErr w:type="spellStart"/>
      <w:r>
        <w:t>квітня</w:t>
      </w:r>
      <w:proofErr w:type="spellEnd"/>
      <w:r>
        <w:t xml:space="preserve"> </w:t>
      </w:r>
      <w:r>
        <w:rPr>
          <w:lang w:val="uk-UA"/>
        </w:rPr>
        <w:t xml:space="preserve">2004 </w:t>
      </w:r>
      <w:r>
        <w:t xml:space="preserve">року </w:t>
      </w:r>
      <w:r>
        <w:rPr>
          <w:lang w:val="uk-UA"/>
        </w:rPr>
        <w:t xml:space="preserve">№ 558 </w:t>
      </w:r>
      <w:r>
        <w:t xml:space="preserve">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призначення</w:t>
      </w:r>
      <w:proofErr w:type="spellEnd"/>
      <w:r>
        <w:t xml:space="preserve"> й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особам,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699"/>
        </w:tabs>
        <w:spacing w:after="0" w:line="322" w:lineRule="exact"/>
        <w:ind w:left="0" w:right="20" w:firstLine="0"/>
        <w:jc w:val="both"/>
      </w:pPr>
      <w:r>
        <w:t>Постанова</w:t>
      </w:r>
      <w:r>
        <w:rPr>
          <w:lang w:val="uk-UA"/>
        </w:rP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 </w:t>
      </w:r>
      <w:proofErr w:type="spellStart"/>
      <w:r>
        <w:t>квітня</w:t>
      </w:r>
      <w:proofErr w:type="spellEnd"/>
      <w:r>
        <w:t xml:space="preserve"> 2004 року № 559 «Про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організаціїта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конкурсу на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738"/>
        </w:tabs>
        <w:spacing w:after="0" w:line="322" w:lineRule="exact"/>
        <w:ind w:left="0" w:right="20" w:firstLine="0"/>
        <w:jc w:val="both"/>
      </w:pPr>
      <w:r>
        <w:t>Постанова</w:t>
      </w:r>
      <w:r>
        <w:rPr>
          <w:lang w:val="uk-UA"/>
        </w:rP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травня</w:t>
      </w:r>
      <w:proofErr w:type="spellEnd"/>
      <w:r>
        <w:t xml:space="preserve"> 2006 р. N 623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безпритульності</w:t>
      </w:r>
      <w:proofErr w:type="spellEnd"/>
      <w:r>
        <w:t xml:space="preserve"> й </w:t>
      </w:r>
      <w:proofErr w:type="spellStart"/>
      <w:r>
        <w:t>бездоглядності</w:t>
      </w:r>
      <w:proofErr w:type="spellEnd"/>
      <w:r>
        <w:t xml:space="preserve"> на 2006-2010 роки».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733"/>
        </w:tabs>
        <w:spacing w:after="0" w:line="322" w:lineRule="exact"/>
        <w:ind w:left="0" w:right="20" w:firstLine="0"/>
        <w:jc w:val="both"/>
      </w:pPr>
      <w:r>
        <w:t>Постанова</w:t>
      </w:r>
      <w:r>
        <w:rPr>
          <w:lang w:val="uk-UA"/>
        </w:rP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9 </w:t>
      </w:r>
      <w:proofErr w:type="spellStart"/>
      <w:r>
        <w:t>червня</w:t>
      </w:r>
      <w:proofErr w:type="spellEnd"/>
      <w:r>
        <w:t xml:space="preserve"> 1997 року «Про </w:t>
      </w:r>
      <w:proofErr w:type="spellStart"/>
      <w:r>
        <w:t>затвердження</w:t>
      </w:r>
      <w:proofErr w:type="spellEnd"/>
      <w:r>
        <w:t xml:space="preserve"> Типового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притулок</w:t>
      </w:r>
      <w:proofErr w:type="spellEnd"/>
      <w:r>
        <w:t xml:space="preserve"> для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 справах </w:t>
      </w:r>
      <w:proofErr w:type="spellStart"/>
      <w:r>
        <w:t>неповнолітніх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355"/>
        </w:tabs>
        <w:spacing w:after="0" w:line="322" w:lineRule="exact"/>
        <w:ind w:left="0" w:right="20" w:firstLine="0"/>
        <w:jc w:val="both"/>
      </w:pPr>
      <w:r>
        <w:lastRenderedPageBreak/>
        <w:t xml:space="preserve">Постанова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травня</w:t>
      </w:r>
      <w:proofErr w:type="spellEnd"/>
      <w:r>
        <w:t xml:space="preserve"> 2004 р. </w:t>
      </w:r>
      <w:r>
        <w:rPr>
          <w:lang w:val="en-US"/>
        </w:rPr>
        <w:t>N</w:t>
      </w:r>
      <w:r>
        <w:t xml:space="preserve"> 608 «Про </w:t>
      </w:r>
      <w:proofErr w:type="spellStart"/>
      <w:r>
        <w:t>затвердження</w:t>
      </w:r>
      <w:proofErr w:type="spellEnd"/>
      <w:r>
        <w:t xml:space="preserve"> Типового </w:t>
      </w:r>
      <w:proofErr w:type="spellStart"/>
      <w:r>
        <w:t>положення</w:t>
      </w:r>
      <w:proofErr w:type="spellEnd"/>
      <w:r>
        <w:t xml:space="preserve"> про центр </w:t>
      </w:r>
      <w:proofErr w:type="spellStart"/>
      <w:r>
        <w:t>соціально-психологічної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138"/>
        </w:tabs>
        <w:spacing w:after="0" w:line="322" w:lineRule="exact"/>
        <w:ind w:left="0" w:right="20" w:firstLine="0"/>
        <w:jc w:val="both"/>
      </w:pPr>
      <w:r>
        <w:t>Наказ</w:t>
      </w:r>
      <w:r>
        <w:rPr>
          <w:lang w:val="uk-UA"/>
        </w:rP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і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29 </w:t>
      </w:r>
      <w:proofErr w:type="spellStart"/>
      <w:r>
        <w:t>грудня</w:t>
      </w:r>
      <w:proofErr w:type="spellEnd"/>
      <w:r>
        <w:t xml:space="preserve"> </w:t>
      </w:r>
      <w:r>
        <w:rPr>
          <w:lang w:val="uk-UA"/>
        </w:rPr>
        <w:t xml:space="preserve">2001 року </w:t>
      </w:r>
      <w:r>
        <w:t xml:space="preserve">№ 549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про </w:t>
      </w:r>
      <w:proofErr w:type="spellStart"/>
      <w:r>
        <w:t>будинки-інтернати</w:t>
      </w:r>
      <w:proofErr w:type="spellEnd"/>
      <w:r>
        <w:t xml:space="preserve"> (</w:t>
      </w:r>
      <w:proofErr w:type="spellStart"/>
      <w:r>
        <w:t>пантіонати</w:t>
      </w:r>
      <w:proofErr w:type="spellEnd"/>
      <w:r>
        <w:t xml:space="preserve">) для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інвалідів</w:t>
      </w:r>
      <w:proofErr w:type="spellEnd"/>
      <w:r>
        <w:t xml:space="preserve"> та </w:t>
      </w:r>
      <w:proofErr w:type="spellStart"/>
      <w:r>
        <w:t>дітей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r>
        <w:t xml:space="preserve">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1 </w:t>
      </w:r>
      <w:proofErr w:type="spellStart"/>
      <w:r>
        <w:t>квітня</w:t>
      </w:r>
      <w:proofErr w:type="spellEnd"/>
      <w:r>
        <w:t xml:space="preserve"> </w:t>
      </w:r>
      <w:r>
        <w:rPr>
          <w:lang w:val="uk-UA"/>
        </w:rPr>
        <w:t xml:space="preserve">1997 </w:t>
      </w:r>
      <w:r>
        <w:t xml:space="preserve">року </w:t>
      </w:r>
      <w:r>
        <w:rPr>
          <w:lang w:val="uk-UA"/>
        </w:rPr>
        <w:t xml:space="preserve">№ 44 </w:t>
      </w:r>
      <w:r>
        <w:t xml:space="preserve">«Про </w:t>
      </w:r>
      <w:proofErr w:type="spellStart"/>
      <w:r>
        <w:t>затвердження</w:t>
      </w:r>
      <w:proofErr w:type="spellEnd"/>
      <w:r>
        <w:t xml:space="preserve"> Типового (</w:t>
      </w:r>
      <w:proofErr w:type="spellStart"/>
      <w:r>
        <w:t>взірцевого</w:t>
      </w:r>
      <w:proofErr w:type="spellEnd"/>
      <w:r>
        <w:t xml:space="preserve">)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територіальний</w:t>
      </w:r>
      <w:proofErr w:type="spellEnd"/>
      <w:r>
        <w:t xml:space="preserve"> центр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пенсіонерів</w:t>
      </w:r>
      <w:proofErr w:type="spellEnd"/>
      <w:r>
        <w:t xml:space="preserve"> та одиноких </w:t>
      </w:r>
      <w:proofErr w:type="spellStart"/>
      <w:r>
        <w:t>непрацездатних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та Типового </w:t>
      </w:r>
      <w:proofErr w:type="spellStart"/>
      <w:r>
        <w:t>положення</w:t>
      </w:r>
      <w:proofErr w:type="spellEnd"/>
      <w:r>
        <w:t xml:space="preserve"> (</w:t>
      </w:r>
      <w:proofErr w:type="spellStart"/>
      <w:r>
        <w:t>взірцевого</w:t>
      </w:r>
      <w:proofErr w:type="spellEnd"/>
      <w:r>
        <w:t xml:space="preserve">) про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118"/>
        </w:tabs>
        <w:spacing w:after="0" w:line="322" w:lineRule="exact"/>
        <w:ind w:left="0" w:right="20" w:firstLine="0"/>
        <w:jc w:val="both"/>
      </w:pPr>
      <w:r>
        <w:t>Наказ</w:t>
      </w:r>
      <w:r>
        <w:rPr>
          <w:lang w:val="uk-UA"/>
        </w:rPr>
        <w:t xml:space="preserve"> </w:t>
      </w:r>
      <w:proofErr w:type="spellStart"/>
      <w:r>
        <w:t>Міністерства</w:t>
      </w:r>
      <w:proofErr w:type="spellEnd"/>
      <w:r>
        <w:t xml:space="preserve"> по справах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й спорту,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01.04.2004 N 9/166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сирітства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152"/>
        </w:tabs>
        <w:spacing w:after="0" w:line="322" w:lineRule="exact"/>
        <w:ind w:left="0" w:right="20" w:firstLine="0"/>
        <w:jc w:val="both"/>
        <w:rPr>
          <w:lang w:val="uk-UA"/>
        </w:rPr>
      </w:pPr>
      <w:r>
        <w:t>Наказ</w:t>
      </w:r>
      <w:r>
        <w:rPr>
          <w:lang w:val="uk-UA"/>
        </w:rP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справах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22 </w:t>
      </w:r>
      <w:proofErr w:type="spellStart"/>
      <w:r>
        <w:t>жовтня</w:t>
      </w:r>
      <w:proofErr w:type="spellEnd"/>
      <w:r>
        <w:t xml:space="preserve"> </w:t>
      </w:r>
      <w:r>
        <w:rPr>
          <w:lang w:val="uk-UA"/>
        </w:rPr>
        <w:t xml:space="preserve">2004 </w:t>
      </w:r>
      <w:r>
        <w:t xml:space="preserve">року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служб для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закладами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сирітству</w:t>
      </w:r>
      <w:proofErr w:type="spellEnd"/>
      <w:r>
        <w:t>.»</w:t>
      </w:r>
    </w:p>
    <w:p w:rsidR="008C1392" w:rsidRPr="008C1392" w:rsidRDefault="008C1392" w:rsidP="008C1392">
      <w:pPr>
        <w:pStyle w:val="a3"/>
        <w:numPr>
          <w:ilvl w:val="1"/>
          <w:numId w:val="1"/>
        </w:numPr>
        <w:tabs>
          <w:tab w:val="left" w:pos="1138"/>
        </w:tabs>
        <w:spacing w:after="0" w:line="322" w:lineRule="exact"/>
        <w:ind w:left="0" w:right="20" w:firstLine="0"/>
        <w:jc w:val="both"/>
        <w:rPr>
          <w:lang w:val="uk-UA"/>
        </w:rPr>
      </w:pPr>
      <w:r>
        <w:rPr>
          <w:lang w:val="uk-UA"/>
        </w:rPr>
        <w:t xml:space="preserve">Наказ </w:t>
      </w:r>
      <w:r w:rsidRPr="008C1392">
        <w:rPr>
          <w:lang w:val="uk-UA"/>
        </w:rPr>
        <w:t xml:space="preserve">Міністерства України по справах сім'ї, молоді та спорту від </w:t>
      </w:r>
      <w:r>
        <w:rPr>
          <w:lang w:val="uk-UA"/>
        </w:rPr>
        <w:t xml:space="preserve">23.10.06 </w:t>
      </w:r>
      <w:r w:rsidRPr="008C1392">
        <w:rPr>
          <w:lang w:val="uk-UA"/>
        </w:rPr>
        <w:t>№ 3545 «Про затвердження Типового положення про консультаційний пункт центру соціальних служб для сім'ї, дітей і молоді в родильних стаціонарах, жіночих консультаціях і будинках дитини».</w:t>
      </w:r>
    </w:p>
    <w:p w:rsidR="008C1392" w:rsidRDefault="008C1392" w:rsidP="008C1392">
      <w:pPr>
        <w:pStyle w:val="a3"/>
        <w:numPr>
          <w:ilvl w:val="1"/>
          <w:numId w:val="1"/>
        </w:numPr>
        <w:spacing w:after="0" w:line="322" w:lineRule="exact"/>
        <w:ind w:left="0" w:right="20" w:firstLine="0"/>
        <w:jc w:val="both"/>
      </w:pPr>
      <w:r>
        <w:t xml:space="preserve">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 справах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та спорту,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30.03.2005 N 1/135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«</w:t>
      </w:r>
      <w:proofErr w:type="spellStart"/>
      <w:r>
        <w:t>дружніх</w:t>
      </w:r>
      <w:proofErr w:type="spellEnd"/>
      <w:r>
        <w:t xml:space="preserve"> до </w:t>
      </w:r>
      <w:proofErr w:type="spellStart"/>
      <w:r>
        <w:t>молоді</w:t>
      </w:r>
      <w:proofErr w:type="spellEnd"/>
      <w:r>
        <w:t xml:space="preserve">» медико-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на 2005-2010 роки».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243"/>
        </w:tabs>
        <w:spacing w:after="0" w:line="322" w:lineRule="exact"/>
        <w:ind w:left="0" w:right="20" w:firstLine="0"/>
        <w:jc w:val="both"/>
      </w:pPr>
      <w:r>
        <w:t>Наказ</w:t>
      </w:r>
      <w:r>
        <w:rPr>
          <w:lang w:val="uk-UA"/>
        </w:rPr>
        <w:t xml:space="preserve"> </w:t>
      </w:r>
      <w:proofErr w:type="spellStart"/>
      <w:r>
        <w:t>Міністерства</w:t>
      </w:r>
      <w:proofErr w:type="spellEnd"/>
      <w:r>
        <w:t xml:space="preserve"> по справах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та спорту,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r>
        <w:rPr>
          <w:lang w:val="uk-UA"/>
        </w:rPr>
        <w:t xml:space="preserve">науки,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і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транспорту й </w:t>
      </w:r>
      <w:proofErr w:type="spellStart"/>
      <w:r>
        <w:t>зв'язку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справ, Державного Департаменту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покарань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14.06.2006 </w:t>
      </w:r>
      <w:r>
        <w:t>N</w:t>
      </w:r>
      <w:r>
        <w:rPr>
          <w:lang w:val="uk-UA"/>
        </w:rPr>
        <w:t xml:space="preserve"> 1983/388/452/221/556/596/106 </w:t>
      </w:r>
      <w:r>
        <w:t xml:space="preserve">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сім'ями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життєвих</w:t>
      </w:r>
      <w:proofErr w:type="spellEnd"/>
      <w:r>
        <w:t xml:space="preserve"> </w:t>
      </w:r>
      <w:proofErr w:type="spellStart"/>
      <w:r>
        <w:t>обставинах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262"/>
        </w:tabs>
        <w:spacing w:after="0" w:line="322" w:lineRule="exact"/>
        <w:ind w:left="0" w:right="20" w:firstLine="0"/>
        <w:jc w:val="both"/>
      </w:pPr>
      <w:r>
        <w:t>Наказ</w:t>
      </w:r>
      <w:r>
        <w:rPr>
          <w:lang w:val="uk-UA"/>
        </w:rP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й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 xml:space="preserve">№ 31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14.02.2006 </w:t>
      </w:r>
      <w:r>
        <w:t xml:space="preserve">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про установи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для </w:t>
      </w:r>
      <w:proofErr w:type="spellStart"/>
      <w:r>
        <w:t>бездомних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і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звільнених</w:t>
      </w:r>
      <w:proofErr w:type="spellEnd"/>
      <w:r>
        <w:t xml:space="preserve"> з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291"/>
        </w:tabs>
        <w:spacing w:after="0" w:line="322" w:lineRule="exact"/>
        <w:ind w:left="0" w:right="20" w:firstLine="0"/>
        <w:jc w:val="both"/>
      </w:pPr>
      <w:r>
        <w:t>Наказ</w:t>
      </w:r>
      <w:r>
        <w:rPr>
          <w:lang w:val="uk-UA"/>
        </w:rP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і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N</w:t>
      </w:r>
      <w:r>
        <w:rPr>
          <w:lang w:val="uk-UA"/>
        </w:rPr>
        <w:t xml:space="preserve"> 96/187/146/55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11.06.99 </w:t>
      </w:r>
      <w:r>
        <w:t xml:space="preserve">«Про </w:t>
      </w:r>
      <w:proofErr w:type="spellStart"/>
      <w:r>
        <w:t>затвердження</w:t>
      </w:r>
      <w:proofErr w:type="spellEnd"/>
      <w:r>
        <w:t xml:space="preserve"> Типового </w:t>
      </w:r>
      <w:proofErr w:type="spellStart"/>
      <w:r>
        <w:t>положення</w:t>
      </w:r>
      <w:proofErr w:type="spellEnd"/>
      <w:r>
        <w:t xml:space="preserve"> про центр </w:t>
      </w:r>
      <w:proofErr w:type="spellStart"/>
      <w:r>
        <w:t>професійної</w:t>
      </w:r>
      <w:proofErr w:type="spellEnd"/>
      <w:r>
        <w:t xml:space="preserve">, </w:t>
      </w:r>
      <w:proofErr w:type="spellStart"/>
      <w:r>
        <w:t>медичної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>».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2443"/>
        </w:tabs>
        <w:spacing w:after="0" w:line="322" w:lineRule="exact"/>
        <w:ind w:left="0" w:right="20" w:firstLine="0"/>
        <w:jc w:val="both"/>
      </w:pPr>
      <w:proofErr w:type="spellStart"/>
      <w:r>
        <w:t>Международние</w:t>
      </w:r>
      <w:proofErr w:type="spellEnd"/>
      <w:r>
        <w:rPr>
          <w:lang w:val="uk-UA"/>
        </w:rPr>
        <w:t xml:space="preserve"> </w:t>
      </w:r>
      <w:proofErr w:type="spellStart"/>
      <w:r>
        <w:t>акти</w:t>
      </w:r>
      <w:proofErr w:type="spellEnd"/>
      <w:r>
        <w:t xml:space="preserve"> о правах человека: Сборник документов. - М.: Изд. </w:t>
      </w:r>
      <w:proofErr w:type="spellStart"/>
      <w:r>
        <w:t>група</w:t>
      </w:r>
      <w:proofErr w:type="spellEnd"/>
      <w:r>
        <w:t xml:space="preserve"> "НОРМА - ИНФРА-М", 1999.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1224"/>
        </w:tabs>
        <w:spacing w:after="0" w:line="322" w:lineRule="exact"/>
        <w:ind w:left="0" w:right="20" w:firstLine="0"/>
        <w:jc w:val="both"/>
      </w:pPr>
      <w:r>
        <w:t>Права</w:t>
      </w:r>
      <w:r>
        <w:rPr>
          <w:lang w:val="uk-UA"/>
        </w:rPr>
        <w:t xml:space="preserve">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Міжнародні</w:t>
      </w:r>
      <w:proofErr w:type="spellEnd"/>
      <w:r>
        <w:t xml:space="preserve"> договори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 / </w:t>
      </w:r>
      <w:proofErr w:type="spellStart"/>
      <w:r>
        <w:t>Упорядник</w:t>
      </w:r>
      <w:proofErr w:type="spellEnd"/>
      <w:r>
        <w:t xml:space="preserve"> Ю.К. </w:t>
      </w:r>
      <w:proofErr w:type="spellStart"/>
      <w:r>
        <w:t>Качуренко</w:t>
      </w:r>
      <w:proofErr w:type="spellEnd"/>
      <w:r>
        <w:t>. - К.: Наук</w:t>
      </w:r>
      <w:proofErr w:type="gramStart"/>
      <w:r>
        <w:t>. думка</w:t>
      </w:r>
      <w:proofErr w:type="gramEnd"/>
      <w:r>
        <w:t>, 1992. - 199 с.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355"/>
        </w:tabs>
        <w:spacing w:after="0" w:line="322" w:lineRule="exact"/>
        <w:ind w:left="0" w:right="20" w:firstLine="0"/>
        <w:jc w:val="both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зайнятість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" </w:t>
      </w:r>
      <w:proofErr w:type="spellStart"/>
      <w:r>
        <w:t>від</w:t>
      </w:r>
      <w:proofErr w:type="spellEnd"/>
      <w:r>
        <w:t xml:space="preserve"> 1 </w:t>
      </w:r>
      <w:proofErr w:type="spellStart"/>
      <w:r>
        <w:t>березня</w:t>
      </w:r>
      <w:proofErr w:type="spellEnd"/>
      <w:r>
        <w:t xml:space="preserve"> 1991 р.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</w:t>
      </w:r>
      <w:proofErr w:type="spellEnd"/>
      <w:proofErr w:type="gramStart"/>
      <w:r>
        <w:t>. та</w:t>
      </w:r>
      <w:proofErr w:type="gramEnd"/>
      <w:r>
        <w:t xml:space="preserve"> доп.) </w:t>
      </w:r>
      <w:proofErr w:type="spellStart"/>
      <w:r>
        <w:t>від</w:t>
      </w:r>
      <w:proofErr w:type="spellEnd"/>
      <w:r>
        <w:t xml:space="preserve"> 01.03.1991 р. //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>. - К., 2003. - 344 с.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355"/>
        </w:tabs>
        <w:spacing w:after="0" w:line="322" w:lineRule="exact"/>
        <w:ind w:left="0" w:right="20" w:firstLine="0"/>
        <w:jc w:val="both"/>
      </w:pPr>
      <w:r>
        <w:lastRenderedPageBreak/>
        <w:t xml:space="preserve">Закон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 xml:space="preserve">" </w:t>
      </w:r>
      <w:proofErr w:type="spellStart"/>
      <w:r>
        <w:t>від</w:t>
      </w:r>
      <w:proofErr w:type="spellEnd"/>
      <w:r>
        <w:t xml:space="preserve"> 02.03.2000 р.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</w:t>
      </w:r>
      <w:proofErr w:type="spellEnd"/>
      <w:proofErr w:type="gramStart"/>
      <w:r>
        <w:t>. і</w:t>
      </w:r>
      <w:proofErr w:type="gramEnd"/>
      <w:r>
        <w:t xml:space="preserve"> </w:t>
      </w:r>
      <w:proofErr w:type="spellStart"/>
      <w:r>
        <w:t>доповн</w:t>
      </w:r>
      <w:proofErr w:type="spellEnd"/>
      <w:r>
        <w:t xml:space="preserve">.) //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>. - К. , 2003. - 344 с.</w:t>
      </w:r>
    </w:p>
    <w:p w:rsidR="008C1392" w:rsidRDefault="008C1392" w:rsidP="008C1392">
      <w:pPr>
        <w:pStyle w:val="a3"/>
        <w:numPr>
          <w:ilvl w:val="1"/>
          <w:numId w:val="1"/>
        </w:numPr>
        <w:tabs>
          <w:tab w:val="left" w:pos="931"/>
        </w:tabs>
        <w:spacing w:after="581" w:line="322" w:lineRule="exact"/>
        <w:ind w:left="0" w:right="20" w:firstLine="0"/>
        <w:jc w:val="both"/>
        <w:rPr>
          <w:b/>
          <w:szCs w:val="28"/>
        </w:rPr>
      </w:pPr>
      <w:r>
        <w:t>Про</w:t>
      </w:r>
      <w:r>
        <w:rPr>
          <w:lang w:val="uk-UA"/>
        </w:rPr>
        <w:t xml:space="preserve"> </w:t>
      </w:r>
      <w:r>
        <w:t xml:space="preserve">практику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при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: Постанова Пленуму Верховного Суду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 листопада 1996 р. № 9 // </w:t>
      </w:r>
      <w:proofErr w:type="spellStart"/>
      <w:r>
        <w:t>Юридичний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 - 1996. - № 48.</w:t>
      </w:r>
    </w:p>
    <w:p w:rsidR="00A2642A" w:rsidRPr="008C1392" w:rsidRDefault="00A2642A">
      <w:pPr>
        <w:rPr>
          <w:lang w:val="ru-RU"/>
        </w:rPr>
      </w:pPr>
    </w:p>
    <w:sectPr w:rsidR="00A2642A" w:rsidRPr="008C1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92"/>
    <w:rsid w:val="008C1392"/>
    <w:rsid w:val="00A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27A0-F37B-4B02-A004-F719F07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4pt">
    <w:name w:val="Заголовок №3 + 14 pt"/>
    <w:basedOn w:val="a0"/>
    <w:rsid w:val="008C1392"/>
    <w:rPr>
      <w:rFonts w:ascii="Times New Roman" w:hAnsi="Times New Roman" w:cs="Times New Roman"/>
      <w:b/>
      <w:bCs/>
      <w:spacing w:val="0"/>
      <w:sz w:val="28"/>
      <w:szCs w:val="28"/>
      <w:lang w:val="ru-RU" w:eastAsia="ar-SA" w:bidi="ar-SA"/>
    </w:rPr>
  </w:style>
  <w:style w:type="paragraph" w:styleId="a3">
    <w:name w:val="Body Text"/>
    <w:basedOn w:val="a"/>
    <w:link w:val="a4"/>
    <w:rsid w:val="008C1392"/>
    <w:pPr>
      <w:spacing w:after="120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8C1392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3">
    <w:name w:val="Заголовок №3"/>
    <w:basedOn w:val="a"/>
    <w:rsid w:val="008C1392"/>
    <w:pPr>
      <w:shd w:val="clear" w:color="auto" w:fill="FFFFFF"/>
      <w:spacing w:after="420" w:line="240" w:lineRule="atLeast"/>
      <w:jc w:val="center"/>
    </w:pPr>
    <w:rPr>
      <w:b/>
      <w:bCs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8900</Words>
  <Characters>5074</Characters>
  <Application>Microsoft Office Word</Application>
  <DocSecurity>0</DocSecurity>
  <Lines>42</Lines>
  <Paragraphs>27</Paragraphs>
  <ScaleCrop>false</ScaleCrop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1</cp:revision>
  <dcterms:created xsi:type="dcterms:W3CDTF">2014-02-16T16:47:00Z</dcterms:created>
  <dcterms:modified xsi:type="dcterms:W3CDTF">2014-02-16T16:52:00Z</dcterms:modified>
</cp:coreProperties>
</file>