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C5" w:rsidRDefault="008755C5" w:rsidP="008755C5">
      <w:pPr>
        <w:ind w:left="360"/>
        <w:jc w:val="center"/>
        <w:outlineLvl w:val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Тема </w:t>
      </w:r>
      <w:r w:rsidRPr="008755C5">
        <w:rPr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 Національно-визвольна війна українського народу</w:t>
      </w:r>
    </w:p>
    <w:p w:rsidR="008755C5" w:rsidRDefault="008755C5" w:rsidP="008755C5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середини ХУІІ ст.</w:t>
      </w:r>
    </w:p>
    <w:p w:rsidR="008755C5" w:rsidRDefault="008755C5" w:rsidP="008755C5">
      <w:pPr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Причини, характер, основні етапи війни. Б.Хмельницький.</w:t>
      </w:r>
    </w:p>
    <w:p w:rsidR="008755C5" w:rsidRDefault="008755C5" w:rsidP="008755C5">
      <w:pPr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Формування української державності в ході війни.</w:t>
      </w:r>
    </w:p>
    <w:p w:rsidR="008755C5" w:rsidRDefault="008755C5" w:rsidP="008755C5">
      <w:pPr>
        <w:widowControl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Українсько-російські зв”язки в роки війни. Переяславська угода та „Березневі статті” 1654 р. та їх наслідки для України.</w:t>
      </w:r>
    </w:p>
    <w:p w:rsidR="008755C5" w:rsidRPr="006624FC" w:rsidRDefault="008755C5" w:rsidP="008755C5">
      <w:pPr>
        <w:outlineLvl w:val="0"/>
        <w:rPr>
          <w:b/>
          <w:sz w:val="28"/>
        </w:rPr>
      </w:pPr>
      <w:r w:rsidRPr="006624FC">
        <w:rPr>
          <w:b/>
          <w:sz w:val="28"/>
        </w:rPr>
        <w:t>Література:</w:t>
      </w:r>
    </w:p>
    <w:p w:rsidR="008755C5" w:rsidRDefault="008755C5" w:rsidP="008755C5">
      <w:pPr>
        <w:rPr>
          <w:sz w:val="28"/>
        </w:rPr>
      </w:pPr>
      <w:r>
        <w:rPr>
          <w:sz w:val="28"/>
        </w:rPr>
        <w:t>Смолій В., Степанков В. Богдан Хмельницький.-К, 2003.</w:t>
      </w:r>
    </w:p>
    <w:p w:rsidR="008755C5" w:rsidRDefault="008755C5" w:rsidP="008755C5">
      <w:pPr>
        <w:rPr>
          <w:sz w:val="28"/>
        </w:rPr>
      </w:pPr>
      <w:r>
        <w:rPr>
          <w:sz w:val="28"/>
        </w:rPr>
        <w:t>Смолій В., Степанков В. Українська національна революція ХУІІ ст..(1648-1676 рр.) // Україна крізь віки.-К., 1999.-Т.7.</w:t>
      </w:r>
    </w:p>
    <w:p w:rsidR="008755C5" w:rsidRDefault="008755C5" w:rsidP="008755C5">
      <w:pPr>
        <w:rPr>
          <w:sz w:val="28"/>
        </w:rPr>
      </w:pPr>
      <w:r>
        <w:rPr>
          <w:sz w:val="28"/>
        </w:rPr>
        <w:t>Флоря Б. Б.Х. і турецька „протекція”// Київська старовина.-2001.-№3.</w:t>
      </w:r>
    </w:p>
    <w:p w:rsidR="008755C5" w:rsidRDefault="008755C5" w:rsidP="008755C5">
      <w:pPr>
        <w:rPr>
          <w:sz w:val="28"/>
        </w:rPr>
      </w:pPr>
      <w:r>
        <w:rPr>
          <w:sz w:val="28"/>
        </w:rPr>
        <w:t>Чухліб Т. Переяславська угода 1654 р. у контексті міжнародного утвердження ранньомодерної Української держави: причини, укладення, наслідки// УІЖ.-2003.-№1,3.</w:t>
      </w:r>
    </w:p>
    <w:p w:rsidR="008755C5" w:rsidRDefault="008755C5" w:rsidP="008755C5">
      <w:pPr>
        <w:rPr>
          <w:sz w:val="28"/>
        </w:rPr>
      </w:pPr>
      <w:r>
        <w:rPr>
          <w:sz w:val="28"/>
        </w:rPr>
        <w:t>Борисенко В. Україна на шляху до Переяславської ради 1654 р.// Історичний журнал.-2003.-№6.</w:t>
      </w:r>
    </w:p>
    <w:p w:rsidR="008755C5" w:rsidRDefault="008755C5" w:rsidP="008755C5">
      <w:pPr>
        <w:rPr>
          <w:sz w:val="28"/>
        </w:rPr>
      </w:pPr>
    </w:p>
    <w:p w:rsidR="008755C5" w:rsidRPr="00113AC2" w:rsidRDefault="008755C5" w:rsidP="008755C5">
      <w:pPr>
        <w:rPr>
          <w:sz w:val="28"/>
          <w:szCs w:val="28"/>
        </w:rPr>
      </w:pPr>
      <w:r w:rsidRPr="00113AC2">
        <w:rPr>
          <w:sz w:val="28"/>
          <w:szCs w:val="28"/>
        </w:rPr>
        <w:t>- Смолій В., Степанков В. Українська національна революція ХУІІ ст..(1648-1676 рр.) // Україна крізь віки.-К.: Вид.дім Альтернативи, 1999.-Т.7.-С.65-110, 119-163, 170-197.</w:t>
      </w:r>
    </w:p>
    <w:p w:rsidR="008755C5" w:rsidRPr="00113AC2" w:rsidRDefault="008755C5" w:rsidP="008755C5">
      <w:pPr>
        <w:rPr>
          <w:sz w:val="28"/>
          <w:szCs w:val="28"/>
        </w:rPr>
      </w:pPr>
      <w:r w:rsidRPr="00113AC2">
        <w:rPr>
          <w:sz w:val="28"/>
          <w:szCs w:val="28"/>
        </w:rPr>
        <w:t xml:space="preserve">- Історія України: Посібник / За ред Г.Д.Темка, Л.С.Тупчієнка.-К.: Академія,2001.-С. 94-110. </w:t>
      </w:r>
    </w:p>
    <w:p w:rsidR="008755C5" w:rsidRPr="00113AC2" w:rsidRDefault="008755C5" w:rsidP="008755C5">
      <w:pPr>
        <w:rPr>
          <w:sz w:val="28"/>
          <w:szCs w:val="28"/>
        </w:rPr>
      </w:pPr>
      <w:r w:rsidRPr="00113AC2">
        <w:rPr>
          <w:sz w:val="28"/>
          <w:szCs w:val="28"/>
        </w:rPr>
        <w:t>- Бойко О.Д. Історія України: Посібник. - К.Академія, 2002.-С. 148-163.</w:t>
      </w:r>
    </w:p>
    <w:p w:rsidR="008755C5" w:rsidRPr="00113AC2" w:rsidRDefault="008755C5" w:rsidP="008755C5">
      <w:pPr>
        <w:rPr>
          <w:sz w:val="28"/>
          <w:szCs w:val="28"/>
        </w:rPr>
      </w:pPr>
      <w:r w:rsidRPr="00113AC2">
        <w:rPr>
          <w:sz w:val="28"/>
          <w:szCs w:val="28"/>
        </w:rPr>
        <w:t>- Смолій В., Степанков В. Богдан Хмельницький.-К, 2003.-С. 45-128.</w:t>
      </w:r>
    </w:p>
    <w:p w:rsidR="008755C5" w:rsidRPr="00113AC2" w:rsidRDefault="008755C5" w:rsidP="008755C5">
      <w:pPr>
        <w:rPr>
          <w:sz w:val="28"/>
          <w:szCs w:val="28"/>
        </w:rPr>
      </w:pPr>
      <w:r w:rsidRPr="00113AC2">
        <w:rPr>
          <w:sz w:val="28"/>
          <w:szCs w:val="28"/>
        </w:rPr>
        <w:t>- Шабала Я. Історія України: Навчальний посібник. Вид.2-е, доп.- Луцьк, Надстиря, 2006.- С.53-67.</w:t>
      </w:r>
    </w:p>
    <w:p w:rsidR="008755C5" w:rsidRPr="00113AC2" w:rsidRDefault="008755C5" w:rsidP="008755C5">
      <w:pPr>
        <w:rPr>
          <w:sz w:val="28"/>
          <w:szCs w:val="28"/>
        </w:rPr>
      </w:pPr>
      <w:r w:rsidRPr="00113AC2">
        <w:rPr>
          <w:sz w:val="28"/>
          <w:szCs w:val="28"/>
        </w:rPr>
        <w:t>- Рент О.П. Усі гетьмани України. Міфи. Біографії.- Х.: Фоліо, 2007.</w:t>
      </w:r>
    </w:p>
    <w:p w:rsidR="008755C5" w:rsidRDefault="008755C5" w:rsidP="008755C5">
      <w:r w:rsidRPr="00113AC2">
        <w:rPr>
          <w:sz w:val="28"/>
          <w:szCs w:val="28"/>
        </w:rPr>
        <w:t xml:space="preserve">- </w:t>
      </w:r>
    </w:p>
    <w:p w:rsidR="008755C5" w:rsidRDefault="008755C5" w:rsidP="008755C5">
      <w:pPr>
        <w:pStyle w:val="a3"/>
        <w:ind w:firstLine="0"/>
        <w:jc w:val="left"/>
      </w:pPr>
      <w:r>
        <w:t>1.</w:t>
      </w:r>
      <w:r w:rsidRPr="00136EDB">
        <w:rPr>
          <w:szCs w:val="28"/>
        </w:rPr>
        <w:t xml:space="preserve"> </w:t>
      </w:r>
      <w:r>
        <w:rPr>
          <w:szCs w:val="28"/>
        </w:rPr>
        <w:t>Причини, характер, основні етапи війни. Б.Хмельницький</w:t>
      </w:r>
      <w:r>
        <w:t>.</w:t>
      </w:r>
    </w:p>
    <w:p w:rsidR="008755C5" w:rsidRDefault="008755C5" w:rsidP="008755C5">
      <w:pPr>
        <w:rPr>
          <w:sz w:val="28"/>
        </w:rPr>
      </w:pPr>
    </w:p>
    <w:p w:rsidR="008755C5" w:rsidRDefault="008755C5" w:rsidP="008755C5">
      <w:pPr>
        <w:pStyle w:val="2"/>
      </w:pPr>
      <w:r>
        <w:t xml:space="preserve">У середині XVII ст. в українських землях відбулися події, що кардинально змінили хід національної історії. </w:t>
      </w:r>
    </w:p>
    <w:p w:rsidR="008755C5" w:rsidRPr="004479F2" w:rsidRDefault="008755C5" w:rsidP="008755C5">
      <w:pPr>
        <w:jc w:val="center"/>
        <w:outlineLvl w:val="0"/>
        <w:rPr>
          <w:b/>
          <w:sz w:val="28"/>
        </w:rPr>
      </w:pPr>
      <w:r>
        <w:rPr>
          <w:b/>
          <w:sz w:val="28"/>
          <w:lang w:val="ru-RU"/>
        </w:rPr>
        <w:t>П</w:t>
      </w:r>
      <w:r w:rsidRPr="004479F2">
        <w:rPr>
          <w:b/>
          <w:sz w:val="28"/>
        </w:rPr>
        <w:t>ричини національ</w:t>
      </w:r>
      <w:r w:rsidRPr="004479F2">
        <w:rPr>
          <w:b/>
          <w:sz w:val="28"/>
        </w:rPr>
        <w:softHyphen/>
        <w:t>но-визвольної боротьби</w:t>
      </w:r>
      <w:r>
        <w:rPr>
          <w:b/>
          <w:sz w:val="28"/>
        </w:rPr>
        <w:t>:</w:t>
      </w:r>
    </w:p>
    <w:p w:rsidR="008755C5" w:rsidRPr="00402FF6" w:rsidRDefault="008755C5" w:rsidP="008755C5">
      <w:pPr>
        <w:rPr>
          <w:sz w:val="28"/>
        </w:rPr>
      </w:pPr>
      <w:r>
        <w:rPr>
          <w:sz w:val="28"/>
        </w:rPr>
        <w:t xml:space="preserve">Ситуація в українських землях у середині XVII ст. ускладнювалась критичним  становищем </w:t>
      </w:r>
      <w:r>
        <w:rPr>
          <w:b/>
          <w:bCs/>
          <w:sz w:val="28"/>
        </w:rPr>
        <w:t xml:space="preserve">у </w:t>
      </w:r>
      <w:r w:rsidRPr="00402FF6">
        <w:rPr>
          <w:sz w:val="28"/>
        </w:rPr>
        <w:t xml:space="preserve">1) </w:t>
      </w:r>
      <w:r w:rsidRPr="00402FF6">
        <w:rPr>
          <w:bCs/>
          <w:sz w:val="28"/>
        </w:rPr>
        <w:t>політичній сфе</w:t>
      </w:r>
      <w:r w:rsidRPr="00402FF6">
        <w:rPr>
          <w:bCs/>
          <w:sz w:val="28"/>
        </w:rPr>
        <w:softHyphen/>
        <w:t>рі:</w:t>
      </w:r>
      <w:r w:rsidRPr="00402FF6">
        <w:rPr>
          <w:sz w:val="28"/>
        </w:rPr>
        <w:t xml:space="preserve"> </w:t>
      </w:r>
    </w:p>
    <w:p w:rsidR="008755C5" w:rsidRPr="00402FF6" w:rsidRDefault="008755C5" w:rsidP="008755C5">
      <w:pPr>
        <w:numPr>
          <w:ilvl w:val="0"/>
          <w:numId w:val="3"/>
        </w:numPr>
        <w:rPr>
          <w:bCs/>
          <w:sz w:val="28"/>
        </w:rPr>
      </w:pPr>
      <w:r w:rsidRPr="00402FF6">
        <w:rPr>
          <w:bCs/>
          <w:sz w:val="28"/>
        </w:rPr>
        <w:t>Відсутність власної держави,</w:t>
      </w:r>
    </w:p>
    <w:p w:rsidR="008755C5" w:rsidRPr="00402FF6" w:rsidRDefault="008755C5" w:rsidP="008755C5">
      <w:pPr>
        <w:numPr>
          <w:ilvl w:val="0"/>
          <w:numId w:val="3"/>
        </w:numPr>
        <w:rPr>
          <w:bCs/>
          <w:sz w:val="28"/>
        </w:rPr>
      </w:pPr>
      <w:r w:rsidRPr="00402FF6">
        <w:rPr>
          <w:bCs/>
          <w:sz w:val="28"/>
        </w:rPr>
        <w:t xml:space="preserve">перервана державотворча традиція, </w:t>
      </w:r>
    </w:p>
    <w:p w:rsidR="008755C5" w:rsidRPr="00402FF6" w:rsidRDefault="008755C5" w:rsidP="008755C5">
      <w:pPr>
        <w:numPr>
          <w:ilvl w:val="0"/>
          <w:numId w:val="3"/>
        </w:numPr>
        <w:rPr>
          <w:bCs/>
          <w:sz w:val="28"/>
        </w:rPr>
      </w:pPr>
      <w:r w:rsidRPr="00402FF6">
        <w:rPr>
          <w:bCs/>
          <w:sz w:val="28"/>
        </w:rPr>
        <w:t xml:space="preserve">масове ополячення української еліти </w:t>
      </w:r>
    </w:p>
    <w:p w:rsidR="008755C5" w:rsidRPr="00402FF6" w:rsidRDefault="008755C5" w:rsidP="008755C5">
      <w:pPr>
        <w:ind w:left="320" w:firstLine="0"/>
        <w:outlineLvl w:val="0"/>
        <w:rPr>
          <w:bCs/>
          <w:sz w:val="28"/>
        </w:rPr>
      </w:pPr>
      <w:r w:rsidRPr="00402FF6">
        <w:rPr>
          <w:bCs/>
          <w:sz w:val="28"/>
        </w:rPr>
        <w:t>Все це було чіт</w:t>
      </w:r>
      <w:r w:rsidRPr="00402FF6">
        <w:rPr>
          <w:bCs/>
          <w:sz w:val="28"/>
        </w:rPr>
        <w:softHyphen/>
        <w:t xml:space="preserve">кими симптомами катастрофи, що насувалася. </w:t>
      </w:r>
    </w:p>
    <w:p w:rsidR="008755C5" w:rsidRPr="00402FF6" w:rsidRDefault="008755C5" w:rsidP="008755C5">
      <w:pPr>
        <w:jc w:val="left"/>
        <w:rPr>
          <w:bCs/>
          <w:iCs/>
          <w:sz w:val="28"/>
        </w:rPr>
      </w:pPr>
    </w:p>
    <w:p w:rsidR="008755C5" w:rsidRPr="00402FF6" w:rsidRDefault="008755C5" w:rsidP="008755C5">
      <w:pPr>
        <w:jc w:val="left"/>
        <w:rPr>
          <w:bCs/>
          <w:iCs/>
          <w:sz w:val="28"/>
        </w:rPr>
      </w:pPr>
      <w:r w:rsidRPr="00402FF6">
        <w:rPr>
          <w:bCs/>
          <w:iCs/>
          <w:sz w:val="28"/>
        </w:rPr>
        <w:t>2) Соціально-еко</w:t>
      </w:r>
      <w:r w:rsidRPr="00402FF6">
        <w:rPr>
          <w:bCs/>
          <w:iCs/>
          <w:sz w:val="28"/>
        </w:rPr>
        <w:softHyphen/>
        <w:t>номічна сфера:</w:t>
      </w:r>
    </w:p>
    <w:p w:rsidR="008755C5" w:rsidRPr="00402FF6" w:rsidRDefault="008755C5" w:rsidP="008755C5">
      <w:pPr>
        <w:jc w:val="left"/>
        <w:rPr>
          <w:bCs/>
          <w:iCs/>
          <w:sz w:val="28"/>
        </w:rPr>
      </w:pPr>
      <w:r w:rsidRPr="00402FF6">
        <w:rPr>
          <w:bCs/>
          <w:sz w:val="28"/>
          <w:u w:val="single"/>
        </w:rPr>
        <w:t>Погіршення становища селянства</w:t>
      </w:r>
    </w:p>
    <w:p w:rsidR="008755C5" w:rsidRPr="00402FF6" w:rsidRDefault="008755C5" w:rsidP="008755C5">
      <w:pPr>
        <w:rPr>
          <w:sz w:val="28"/>
        </w:rPr>
      </w:pPr>
      <w:r w:rsidRPr="00402FF6">
        <w:rPr>
          <w:bCs/>
          <w:i/>
          <w:iCs/>
          <w:sz w:val="28"/>
          <w:lang w:val="ru-RU"/>
        </w:rPr>
        <w:t xml:space="preserve"> </w:t>
      </w:r>
      <w:r w:rsidRPr="00402FF6">
        <w:rPr>
          <w:sz w:val="28"/>
        </w:rPr>
        <w:t>Польща стає одним з головних експортерів хліба. Збіль</w:t>
      </w:r>
      <w:r w:rsidRPr="00402FF6">
        <w:rPr>
          <w:sz w:val="28"/>
        </w:rPr>
        <w:softHyphen/>
        <w:t>шилося вивіз зерна. Орієнтація на внутрішній та зовнішній ринки вплинула на структуру поміщицьких господарств. Вони активно перетворюються на фільварки. Ці перетворення вели до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- зміцнення феодальної земельної власності та поси</w:t>
      </w:r>
      <w:r w:rsidRPr="00402FF6">
        <w:rPr>
          <w:sz w:val="28"/>
        </w:rPr>
        <w:softHyphen/>
        <w:t xml:space="preserve">лення кріпацтва. Зростає </w:t>
      </w:r>
      <w:r w:rsidRPr="00402FF6">
        <w:rPr>
          <w:sz w:val="28"/>
        </w:rPr>
        <w:lastRenderedPageBreak/>
        <w:t>панщина. Польські та полонізовані українські феодали, намага</w:t>
      </w:r>
      <w:r w:rsidRPr="00402FF6">
        <w:rPr>
          <w:sz w:val="28"/>
        </w:rPr>
        <w:softHyphen/>
        <w:t>ючись максимально збільшити свої прибутки, йшли шля</w:t>
      </w:r>
      <w:r w:rsidRPr="00402FF6">
        <w:rPr>
          <w:sz w:val="28"/>
        </w:rPr>
        <w:softHyphen/>
        <w:t>хом посилення експлуатації селян. Саме тому помітно зростає панщина. Наприклад, на Во</w:t>
      </w:r>
      <w:r w:rsidRPr="00402FF6">
        <w:rPr>
          <w:sz w:val="28"/>
        </w:rPr>
        <w:softHyphen/>
        <w:t>лині вона становила 5—6 днів на тиждень. Зростали натуральні та грошові податки. Влада пана була безмежною —селян продавали, міняли, навіть могли убити. (За оцін</w:t>
      </w:r>
      <w:r w:rsidRPr="00402FF6">
        <w:rPr>
          <w:sz w:val="28"/>
        </w:rPr>
        <w:softHyphen/>
        <w:t>кою очевидця Г. Боплана, багатьом селянам в Україні в цей час жилося «гірше, ніж галерним невільникам». )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- здача феодала</w:t>
      </w:r>
      <w:r w:rsidRPr="00402FF6">
        <w:rPr>
          <w:sz w:val="28"/>
        </w:rPr>
        <w:softHyphen/>
        <w:t>ми своїх маєтків у оренду вела до експлуатації селян і виснажування землі.. Лише 1616 р. більша частина українських земель, що належали Польщі, орендувала</w:t>
      </w:r>
      <w:r w:rsidRPr="00402FF6">
        <w:rPr>
          <w:sz w:val="28"/>
        </w:rPr>
        <w:softHyphen/>
        <w:t>ся єврейськими підприємцями, які мали на меті в ко</w:t>
      </w:r>
      <w:r w:rsidRPr="00402FF6">
        <w:rPr>
          <w:sz w:val="28"/>
        </w:rPr>
        <w:softHyphen/>
        <w:t>роткий строк повернути з прибутком вкладені гроші, тому нещадно експлуатували селян.</w:t>
      </w:r>
    </w:p>
    <w:p w:rsidR="008755C5" w:rsidRPr="00402FF6" w:rsidRDefault="008755C5" w:rsidP="008755C5">
      <w:pPr>
        <w:rPr>
          <w:bCs/>
          <w:sz w:val="28"/>
          <w:u w:val="single"/>
        </w:rPr>
      </w:pPr>
      <w:r w:rsidRPr="00402FF6">
        <w:rPr>
          <w:bCs/>
          <w:sz w:val="28"/>
          <w:u w:val="single"/>
        </w:rPr>
        <w:t>Погіршення становища міщанства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- Міщанство виконувало повинності та сплачувало по</w:t>
      </w:r>
      <w:r w:rsidRPr="00402FF6">
        <w:rPr>
          <w:sz w:val="28"/>
        </w:rPr>
        <w:softHyphen/>
        <w:t xml:space="preserve">датки — чинш (по 20—ЗО грошів з «диму»), церковну десятину та ін.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Хоча на початку XVII ст. більшість міст України користувалася Магдебурзьким правом, це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- само</w:t>
      </w:r>
      <w:r w:rsidRPr="00402FF6">
        <w:rPr>
          <w:sz w:val="28"/>
        </w:rPr>
        <w:softHyphen/>
        <w:t xml:space="preserve">врядування міст постійно обмежувалося.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 xml:space="preserve"> У полі</w:t>
      </w:r>
      <w:r w:rsidRPr="00402FF6">
        <w:rPr>
          <w:sz w:val="28"/>
        </w:rPr>
        <w:softHyphen/>
        <w:t>тичному та економічному житті міст провідну роль віді</w:t>
      </w:r>
      <w:r w:rsidRPr="00402FF6">
        <w:rPr>
          <w:sz w:val="28"/>
        </w:rPr>
        <w:softHyphen/>
        <w:t>гравали поляки та інші іноземці, а українські міщани перетво</w:t>
      </w:r>
      <w:r w:rsidRPr="00402FF6">
        <w:rPr>
          <w:sz w:val="28"/>
        </w:rPr>
        <w:softHyphen/>
        <w:t>рювалися  у перспективі на відсталу верству.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bCs/>
          <w:sz w:val="28"/>
          <w:u w:val="single"/>
        </w:rPr>
        <w:t>Погіршення становища козацтва</w:t>
      </w:r>
      <w:r w:rsidRPr="00402FF6">
        <w:rPr>
          <w:sz w:val="28"/>
        </w:rPr>
        <w:t xml:space="preserve">. 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Як і шляхта, реєстрові козаки звільня</w:t>
      </w:r>
      <w:r w:rsidRPr="00402FF6">
        <w:rPr>
          <w:sz w:val="28"/>
        </w:rPr>
        <w:softHyphen/>
        <w:t>лися від кріпацтва та панщини, тобто користувалися індивідуальною свободою. Водночас вищі козацькі верстви зав</w:t>
      </w:r>
      <w:r w:rsidRPr="00402FF6">
        <w:rPr>
          <w:sz w:val="28"/>
        </w:rPr>
        <w:softHyphen/>
        <w:t xml:space="preserve">жди бажали володіти закріпаченими селянами і мати інші рівні права зі шляхтою.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На середину XVII ст. авторитет, вплив, активність та слава козацтва зростали, а - - права де</w:t>
      </w:r>
      <w:r w:rsidRPr="00402FF6">
        <w:rPr>
          <w:sz w:val="28"/>
        </w:rPr>
        <w:softHyphen/>
        <w:t>далі козацтва обмежувалися. Намагаючись взяти козацтво під контроль, польський уряд після придушення селянсь</w:t>
      </w:r>
      <w:r w:rsidRPr="00402FF6">
        <w:rPr>
          <w:sz w:val="28"/>
        </w:rPr>
        <w:softHyphen/>
        <w:t xml:space="preserve">ко-козацьких повстань </w:t>
      </w:r>
    </w:p>
    <w:p w:rsidR="008755C5" w:rsidRPr="00402FF6" w:rsidRDefault="008755C5" w:rsidP="008755C5">
      <w:pPr>
        <w:ind w:firstLine="0"/>
        <w:rPr>
          <w:bCs/>
          <w:sz w:val="28"/>
        </w:rPr>
      </w:pPr>
      <w:r w:rsidRPr="00402FF6">
        <w:rPr>
          <w:sz w:val="28"/>
        </w:rPr>
        <w:t xml:space="preserve">- </w:t>
      </w:r>
      <w:r w:rsidRPr="00402FF6">
        <w:rPr>
          <w:bCs/>
          <w:sz w:val="28"/>
        </w:rPr>
        <w:t>у січні 1638 р. прийняв «ордина</w:t>
      </w:r>
      <w:r w:rsidRPr="00402FF6">
        <w:rPr>
          <w:bCs/>
          <w:sz w:val="28"/>
        </w:rPr>
        <w:softHyphen/>
        <w:t>цію Війська Запорозького реєстрового»</w:t>
      </w:r>
      <w:r w:rsidRPr="00402FF6">
        <w:rPr>
          <w:sz w:val="28"/>
        </w:rPr>
        <w:t>, яка суттєво обме</w:t>
      </w:r>
      <w:r w:rsidRPr="00402FF6">
        <w:rPr>
          <w:sz w:val="28"/>
        </w:rPr>
        <w:softHyphen/>
        <w:t>жила самоврядування реєстровців</w:t>
      </w:r>
      <w:r w:rsidRPr="00402FF6">
        <w:rPr>
          <w:bCs/>
          <w:sz w:val="28"/>
        </w:rPr>
        <w:t xml:space="preserve">. </w:t>
      </w:r>
    </w:p>
    <w:p w:rsidR="008755C5" w:rsidRPr="00402FF6" w:rsidRDefault="008755C5" w:rsidP="008755C5">
      <w:pPr>
        <w:ind w:firstLine="0"/>
        <w:rPr>
          <w:bCs/>
          <w:i/>
          <w:sz w:val="28"/>
        </w:rPr>
      </w:pPr>
      <w:r w:rsidRPr="00402FF6">
        <w:rPr>
          <w:bCs/>
          <w:i/>
          <w:sz w:val="28"/>
        </w:rPr>
        <w:t>-  Скасовувалася вибор</w:t>
      </w:r>
      <w:r w:rsidRPr="00402FF6">
        <w:rPr>
          <w:bCs/>
          <w:i/>
          <w:sz w:val="28"/>
        </w:rPr>
        <w:softHyphen/>
        <w:t>ність старшини,</w:t>
      </w:r>
    </w:p>
    <w:p w:rsidR="008755C5" w:rsidRPr="00402FF6" w:rsidRDefault="008755C5" w:rsidP="008755C5">
      <w:pPr>
        <w:ind w:firstLine="0"/>
        <w:rPr>
          <w:bCs/>
          <w:i/>
          <w:sz w:val="28"/>
        </w:rPr>
      </w:pPr>
      <w:r w:rsidRPr="00402FF6">
        <w:rPr>
          <w:bCs/>
          <w:i/>
          <w:sz w:val="28"/>
        </w:rPr>
        <w:t xml:space="preserve">- ліквідовувався козацький суд, </w:t>
      </w:r>
    </w:p>
    <w:p w:rsidR="008755C5" w:rsidRPr="00402FF6" w:rsidRDefault="008755C5" w:rsidP="008755C5">
      <w:pPr>
        <w:ind w:firstLine="0"/>
        <w:rPr>
          <w:bCs/>
          <w:i/>
          <w:sz w:val="28"/>
        </w:rPr>
      </w:pPr>
      <w:r w:rsidRPr="00402FF6">
        <w:rPr>
          <w:bCs/>
          <w:i/>
          <w:sz w:val="28"/>
        </w:rPr>
        <w:t>- на чолі вій</w:t>
      </w:r>
      <w:r w:rsidRPr="00402FF6">
        <w:rPr>
          <w:bCs/>
          <w:i/>
          <w:sz w:val="28"/>
        </w:rPr>
        <w:softHyphen/>
        <w:t>ська замість гетьмана було поставлено польського коміса</w:t>
      </w:r>
      <w:r w:rsidRPr="00402FF6">
        <w:rPr>
          <w:bCs/>
          <w:i/>
          <w:sz w:val="28"/>
        </w:rPr>
        <w:softHyphen/>
        <w:t xml:space="preserve">ра, </w:t>
      </w:r>
    </w:p>
    <w:p w:rsidR="008755C5" w:rsidRPr="00402FF6" w:rsidRDefault="008755C5" w:rsidP="008755C5">
      <w:pPr>
        <w:ind w:firstLine="0"/>
        <w:rPr>
          <w:bCs/>
          <w:i/>
          <w:sz w:val="28"/>
        </w:rPr>
      </w:pPr>
      <w:r w:rsidRPr="00402FF6">
        <w:rPr>
          <w:bCs/>
          <w:i/>
          <w:sz w:val="28"/>
        </w:rPr>
        <w:t xml:space="preserve">- посади полковників обіймала шляхта. </w:t>
      </w:r>
    </w:p>
    <w:p w:rsidR="008755C5" w:rsidRPr="00402FF6" w:rsidRDefault="008755C5" w:rsidP="008755C5">
      <w:pPr>
        <w:ind w:firstLine="0"/>
        <w:rPr>
          <w:bCs/>
          <w:i/>
          <w:sz w:val="28"/>
        </w:rPr>
      </w:pPr>
      <w:r w:rsidRPr="00402FF6">
        <w:rPr>
          <w:bCs/>
          <w:i/>
          <w:sz w:val="28"/>
        </w:rPr>
        <w:t>- ко</w:t>
      </w:r>
      <w:r w:rsidRPr="00402FF6">
        <w:rPr>
          <w:bCs/>
          <w:i/>
          <w:sz w:val="28"/>
        </w:rPr>
        <w:softHyphen/>
        <w:t xml:space="preserve">зацький реєстр скорочувався до 6 тис. осіб, </w:t>
      </w:r>
    </w:p>
    <w:p w:rsidR="008755C5" w:rsidRPr="00402FF6" w:rsidRDefault="008755C5" w:rsidP="008755C5">
      <w:pPr>
        <w:ind w:firstLine="0"/>
        <w:rPr>
          <w:bCs/>
          <w:i/>
          <w:sz w:val="28"/>
        </w:rPr>
      </w:pPr>
      <w:r w:rsidRPr="00402FF6">
        <w:rPr>
          <w:bCs/>
          <w:i/>
          <w:sz w:val="28"/>
        </w:rPr>
        <w:t>- всі виключе</w:t>
      </w:r>
      <w:r w:rsidRPr="00402FF6">
        <w:rPr>
          <w:bCs/>
          <w:i/>
          <w:sz w:val="28"/>
        </w:rPr>
        <w:softHyphen/>
        <w:t>ні з реєстру автоматично ставали кріпаками.</w:t>
      </w:r>
    </w:p>
    <w:p w:rsidR="008755C5" w:rsidRPr="00402FF6" w:rsidRDefault="008755C5" w:rsidP="008755C5">
      <w:pPr>
        <w:rPr>
          <w:sz w:val="28"/>
        </w:rPr>
      </w:pPr>
    </w:p>
    <w:p w:rsidR="008755C5" w:rsidRPr="00402FF6" w:rsidRDefault="008755C5" w:rsidP="008755C5">
      <w:pPr>
        <w:rPr>
          <w:bCs/>
          <w:sz w:val="28"/>
        </w:rPr>
      </w:pPr>
      <w:r w:rsidRPr="00402FF6">
        <w:rPr>
          <w:bCs/>
          <w:sz w:val="28"/>
          <w:u w:val="single"/>
        </w:rPr>
        <w:t>3) Посилилювалося національно-релігій</w:t>
      </w:r>
      <w:r w:rsidRPr="00402FF6">
        <w:rPr>
          <w:bCs/>
          <w:sz w:val="28"/>
          <w:u w:val="single"/>
        </w:rPr>
        <w:softHyphen/>
        <w:t>не гноблення</w:t>
      </w:r>
      <w:r w:rsidRPr="00402FF6">
        <w:rPr>
          <w:bCs/>
          <w:sz w:val="28"/>
        </w:rPr>
        <w:t xml:space="preserve">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польські маг</w:t>
      </w:r>
      <w:r w:rsidRPr="00402FF6">
        <w:rPr>
          <w:sz w:val="28"/>
        </w:rPr>
        <w:softHyphen/>
        <w:t xml:space="preserve">нати здійснювали політику національного та культурного поневолення українського народу.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1)Основою окатоличення стала уніатська церк</w:t>
      </w:r>
      <w:r w:rsidRPr="00402FF6">
        <w:rPr>
          <w:sz w:val="28"/>
        </w:rPr>
        <w:softHyphen/>
        <w:t xml:space="preserve">ва, яку підтримував Рим.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- будувалися костьоли, кляштори (монастирі), колегіуми та школи єзуїтів. (Єзуїти – монарший орден з 1534р.)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- поширення набував процес передання католикам, руйнації православних культових споруд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- посилювалися утис</w:t>
      </w:r>
      <w:r w:rsidRPr="00402FF6">
        <w:rPr>
          <w:sz w:val="28"/>
        </w:rPr>
        <w:softHyphen/>
        <w:t>ки православних за їхню віру, переслідування вживання української мови та поширення українських книг.</w:t>
      </w:r>
    </w:p>
    <w:p w:rsidR="008755C5" w:rsidRPr="00402FF6" w:rsidRDefault="008755C5" w:rsidP="008755C5">
      <w:pPr>
        <w:pStyle w:val="3"/>
        <w:rPr>
          <w:b w:val="0"/>
        </w:rPr>
      </w:pP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Отже, відсутність власної держави, прогресуюча втрата національної еліти, церковний розкол, наростаюче закрі</w:t>
      </w:r>
      <w:r w:rsidRPr="00402FF6">
        <w:rPr>
          <w:b w:val="0"/>
        </w:rPr>
        <w:softHyphen/>
        <w:t>пачення селянства не тільки помітно гальмували в сере</w:t>
      </w:r>
      <w:r w:rsidRPr="00402FF6">
        <w:rPr>
          <w:b w:val="0"/>
        </w:rPr>
        <w:softHyphen/>
        <w:t>дині XVII ст. суспільний розвиток українського народу, а й робили цілком реальною загрозу втрати його націо</w:t>
      </w:r>
      <w:r w:rsidRPr="00402FF6">
        <w:rPr>
          <w:b w:val="0"/>
        </w:rPr>
        <w:softHyphen/>
        <w:t>нальної самобутності, асиміляції та зникнення. Ці чинники  зумовлювали необ</w:t>
      </w:r>
      <w:r w:rsidRPr="00402FF6">
        <w:rPr>
          <w:b w:val="0"/>
        </w:rPr>
        <w:softHyphen/>
        <w:t xml:space="preserve">хідність масового народного виступу саме в цей час. </w:t>
      </w:r>
    </w:p>
    <w:p w:rsidR="008755C5" w:rsidRPr="00402FF6" w:rsidRDefault="008755C5" w:rsidP="008755C5">
      <w:pPr>
        <w:rPr>
          <w:bCs/>
          <w:sz w:val="28"/>
        </w:rPr>
      </w:pPr>
    </w:p>
    <w:p w:rsidR="008755C5" w:rsidRPr="00402FF6" w:rsidRDefault="008755C5" w:rsidP="008755C5">
      <w:pPr>
        <w:rPr>
          <w:bCs/>
          <w:sz w:val="28"/>
        </w:rPr>
      </w:pPr>
    </w:p>
    <w:p w:rsidR="008755C5" w:rsidRPr="00402FF6" w:rsidRDefault="008755C5" w:rsidP="008755C5">
      <w:pPr>
        <w:rPr>
          <w:bCs/>
          <w:sz w:val="28"/>
        </w:rPr>
      </w:pPr>
    </w:p>
    <w:p w:rsidR="008755C5" w:rsidRPr="00402FF6" w:rsidRDefault="008755C5" w:rsidP="008755C5">
      <w:pPr>
        <w:rPr>
          <w:bCs/>
          <w:sz w:val="28"/>
        </w:rPr>
      </w:pPr>
      <w:r w:rsidRPr="00402FF6">
        <w:rPr>
          <w:bCs/>
          <w:sz w:val="28"/>
        </w:rPr>
        <w:t xml:space="preserve">Серед факторів, які сприяли активній національно-визвольній боротьбі, були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bCs/>
          <w:sz w:val="28"/>
        </w:rPr>
        <w:t xml:space="preserve">1) слабкість королівської влади та посилення відцентрових тенденцій у Речі Посполитій. </w:t>
      </w:r>
      <w:r w:rsidRPr="00402FF6">
        <w:rPr>
          <w:sz w:val="28"/>
        </w:rPr>
        <w:t xml:space="preserve">Ішов процес </w:t>
      </w:r>
      <w:r w:rsidRPr="00402FF6">
        <w:rPr>
          <w:i/>
          <w:sz w:val="28"/>
        </w:rPr>
        <w:t>зміцнення крупного фео</w:t>
      </w:r>
      <w:r w:rsidRPr="00402FF6">
        <w:rPr>
          <w:i/>
          <w:sz w:val="28"/>
        </w:rPr>
        <w:softHyphen/>
        <w:t>дального землеволодіння</w:t>
      </w:r>
      <w:r w:rsidRPr="00402FF6">
        <w:rPr>
          <w:sz w:val="28"/>
        </w:rPr>
        <w:t>. Так 250 магнатських родів (Ос</w:t>
      </w:r>
      <w:r w:rsidRPr="00402FF6">
        <w:rPr>
          <w:sz w:val="28"/>
        </w:rPr>
        <w:softHyphen/>
        <w:t>трозькі, Заславські, Збаразькі, Вишневецькі та ін.), які проживали на Волині, тримали у, своїх руках найбільші латифундії в усій Речі Посполитій.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 xml:space="preserve"> Виявом слабкості королівської влади була і певна </w:t>
      </w:r>
      <w:r w:rsidRPr="00402FF6">
        <w:rPr>
          <w:i/>
          <w:sz w:val="28"/>
        </w:rPr>
        <w:t>втра</w:t>
      </w:r>
      <w:r w:rsidRPr="00402FF6">
        <w:rPr>
          <w:i/>
          <w:sz w:val="28"/>
        </w:rPr>
        <w:softHyphen/>
        <w:t>та контролю над реєстровим козацтвом.</w:t>
      </w:r>
      <w:r w:rsidRPr="00402FF6">
        <w:rPr>
          <w:sz w:val="28"/>
        </w:rPr>
        <w:t xml:space="preserve"> Козацтво ство</w:t>
      </w:r>
      <w:r w:rsidRPr="00402FF6">
        <w:rPr>
          <w:sz w:val="28"/>
        </w:rPr>
        <w:softHyphen/>
        <w:t>рювалося для оборони коронних земель, але оскільки поль</w:t>
      </w:r>
      <w:r w:rsidRPr="00402FF6">
        <w:rPr>
          <w:sz w:val="28"/>
        </w:rPr>
        <w:softHyphen/>
        <w:t>ська казна була порожньою, то формою оплати козацькому військові стало розширення його вольностей і прав. Внаслідок цього реєстрове козац</w:t>
      </w:r>
      <w:r w:rsidRPr="00402FF6">
        <w:rPr>
          <w:sz w:val="28"/>
        </w:rPr>
        <w:softHyphen/>
        <w:t>тво перетворилося на впливову самостійну силу, яку вже наказами та «ординаціями» обмежувати було небезпечно.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2) Селянсько-козацькі повстання першої половини XVII ст. сприяли накопиченню воєнного досвіду, єдності козаків та селян у боротьбі за національне визволення, формуванню психологічної готовності боротися до переможного кінця.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3) Важливими причинами, що робили можливим початок козацького повстання, є посилення та розширення сфери впливу Запорозької Січі, яка того часу була своєрідним зародком української державності, що за певних умов міг стати основою для створення повноцінної держави.</w:t>
      </w:r>
    </w:p>
    <w:p w:rsidR="008755C5" w:rsidRPr="00402FF6" w:rsidRDefault="008755C5" w:rsidP="008755C5">
      <w:pPr>
        <w:rPr>
          <w:sz w:val="28"/>
        </w:rPr>
      </w:pP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Отже, у середині XVII ст. відсутність власної держа</w:t>
      </w:r>
      <w:r w:rsidRPr="00402FF6">
        <w:rPr>
          <w:b w:val="0"/>
        </w:rPr>
        <w:softHyphen/>
        <w:t>ви, прогресуюча втрата національної еліти, церковний розкол, полонізація, окатоличення, наростаюче закрі</w:t>
      </w:r>
      <w:r w:rsidRPr="00402FF6">
        <w:rPr>
          <w:b w:val="0"/>
        </w:rPr>
        <w:softHyphen/>
        <w:t>пачення селянства спонукали українців до масового на</w:t>
      </w:r>
      <w:r w:rsidRPr="00402FF6">
        <w:rPr>
          <w:b w:val="0"/>
        </w:rPr>
        <w:softHyphen/>
        <w:t>родного виступу, а слабкість королівської влади, роз</w:t>
      </w:r>
      <w:r w:rsidRPr="00402FF6">
        <w:rPr>
          <w:b w:val="0"/>
        </w:rPr>
        <w:softHyphen/>
        <w:t xml:space="preserve">ширення впливу Запорозької Січі, втрата контролю над нею з боку Польщі робили цей виступ можливим. </w:t>
      </w:r>
    </w:p>
    <w:p w:rsidR="008755C5" w:rsidRPr="00402FF6" w:rsidRDefault="008755C5" w:rsidP="008755C5">
      <w:pPr>
        <w:pStyle w:val="3"/>
        <w:rPr>
          <w:b w:val="0"/>
        </w:rPr>
      </w:pPr>
    </w:p>
    <w:p w:rsidR="008755C5" w:rsidRPr="00402FF6" w:rsidRDefault="008755C5" w:rsidP="008755C5">
      <w:pPr>
        <w:pStyle w:val="3"/>
        <w:rPr>
          <w:b w:val="0"/>
          <w:u w:val="single"/>
        </w:rPr>
      </w:pPr>
      <w:r w:rsidRPr="00402FF6">
        <w:rPr>
          <w:b w:val="0"/>
        </w:rPr>
        <w:t>На</w:t>
      </w:r>
      <w:r w:rsidRPr="00402FF6">
        <w:rPr>
          <w:b w:val="0"/>
        </w:rPr>
        <w:softHyphen/>
        <w:t>родне повстання, що розпочалося 1648 р., швидко пере</w:t>
      </w:r>
      <w:r w:rsidRPr="00402FF6">
        <w:rPr>
          <w:b w:val="0"/>
        </w:rPr>
        <w:softHyphen/>
        <w:t xml:space="preserve">росло у національно-визвольну війну, яка </w:t>
      </w:r>
      <w:r w:rsidRPr="00402FF6">
        <w:rPr>
          <w:b w:val="0"/>
          <w:u w:val="single"/>
        </w:rPr>
        <w:t>мала національно-визвольний, ре</w:t>
      </w:r>
      <w:r w:rsidRPr="00402FF6">
        <w:rPr>
          <w:b w:val="0"/>
          <w:u w:val="single"/>
        </w:rPr>
        <w:softHyphen/>
        <w:t>лігійний та соціальний характер.</w:t>
      </w:r>
    </w:p>
    <w:p w:rsidR="008755C5" w:rsidRPr="00402FF6" w:rsidRDefault="008755C5" w:rsidP="008755C5">
      <w:pPr>
        <w:rPr>
          <w:bCs/>
          <w:sz w:val="28"/>
        </w:rPr>
      </w:pP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  <w:u w:val="single"/>
        </w:rPr>
        <w:t>Рушійні сили</w:t>
      </w:r>
      <w:r w:rsidRPr="00402FF6">
        <w:rPr>
          <w:b w:val="0"/>
        </w:rPr>
        <w:t>: козацтво, під керівництвом яко</w:t>
      </w:r>
      <w:r w:rsidRPr="00402FF6">
        <w:rPr>
          <w:b w:val="0"/>
        </w:rPr>
        <w:softHyphen/>
        <w:t>го згуртувалося селянство, міщанство, духовенство, частина дрібної української шляхти. Роль лідера виконувало козацтво.</w:t>
      </w:r>
    </w:p>
    <w:p w:rsidR="008755C5" w:rsidRPr="00402FF6" w:rsidRDefault="008755C5" w:rsidP="008755C5">
      <w:pPr>
        <w:pStyle w:val="a3"/>
        <w:ind w:firstLine="0"/>
        <w:jc w:val="left"/>
        <w:rPr>
          <w:b w:val="0"/>
        </w:rPr>
      </w:pP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Серед істориків досі немає одностайності сто</w:t>
      </w:r>
      <w:r w:rsidRPr="00402FF6">
        <w:rPr>
          <w:sz w:val="28"/>
        </w:rPr>
        <w:softHyphen/>
        <w:t>совно питань  хронологічних меж та періодиза</w:t>
      </w:r>
      <w:r w:rsidRPr="00402FF6">
        <w:rPr>
          <w:sz w:val="28"/>
        </w:rPr>
        <w:softHyphen/>
        <w:t xml:space="preserve">ції боротьби, що розпочалася 1648 р.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 xml:space="preserve">У науковій та навчальній літературі, описуючи цей народний виступ, найчастіше </w:t>
      </w:r>
      <w:r w:rsidRPr="00402FF6">
        <w:rPr>
          <w:sz w:val="28"/>
        </w:rPr>
        <w:lastRenderedPageBreak/>
        <w:t xml:space="preserve">вживають три терміни: </w:t>
      </w:r>
      <w:r w:rsidRPr="00402FF6">
        <w:rPr>
          <w:bCs/>
          <w:sz w:val="28"/>
        </w:rPr>
        <w:t>«повстання»</w:t>
      </w:r>
      <w:r w:rsidRPr="00402FF6">
        <w:rPr>
          <w:sz w:val="28"/>
        </w:rPr>
        <w:t xml:space="preserve"> (козацьке, народне, українське, селянське), </w:t>
      </w:r>
      <w:r w:rsidRPr="00402FF6">
        <w:rPr>
          <w:bCs/>
          <w:sz w:val="28"/>
        </w:rPr>
        <w:t>«війна»</w:t>
      </w:r>
      <w:r w:rsidRPr="00402FF6">
        <w:rPr>
          <w:sz w:val="28"/>
        </w:rPr>
        <w:t xml:space="preserve"> (козацька, се</w:t>
      </w:r>
      <w:r w:rsidRPr="00402FF6">
        <w:rPr>
          <w:sz w:val="28"/>
        </w:rPr>
        <w:softHyphen/>
        <w:t>лянська, громадянська, польсько-козацька, визвольна, на</w:t>
      </w:r>
      <w:r w:rsidRPr="00402FF6">
        <w:rPr>
          <w:sz w:val="28"/>
        </w:rPr>
        <w:softHyphen/>
        <w:t xml:space="preserve">ціонально-визвольна) та </w:t>
      </w:r>
      <w:r w:rsidRPr="00402FF6">
        <w:rPr>
          <w:bCs/>
          <w:sz w:val="28"/>
        </w:rPr>
        <w:t>«революція»</w:t>
      </w:r>
      <w:r w:rsidRPr="00402FF6">
        <w:rPr>
          <w:sz w:val="28"/>
        </w:rPr>
        <w:t xml:space="preserve"> (козацька, буржу</w:t>
      </w:r>
      <w:r w:rsidRPr="00402FF6">
        <w:rPr>
          <w:sz w:val="28"/>
        </w:rPr>
        <w:softHyphen/>
        <w:t>азна, національна, національно-визвольна, українська). Це, очевидно, пов'язане з тим, що доба  національно-визволь</w:t>
      </w:r>
      <w:r w:rsidRPr="00402FF6">
        <w:rPr>
          <w:sz w:val="28"/>
        </w:rPr>
        <w:softHyphen/>
        <w:t>ної боротьби середини XVII ст. в українських землях скла</w:t>
      </w:r>
      <w:r w:rsidRPr="00402FF6">
        <w:rPr>
          <w:sz w:val="28"/>
        </w:rPr>
        <w:softHyphen/>
        <w:t>далася з неоднакових за тривалістю та змістом періодів, у межах яких домінувала то одна, то інша тенденція. Саме ця особливість зумовила таку розбіжність у термінології. Зауважимо, що ця розбіжність відносна, оскільки між по</w:t>
      </w:r>
      <w:r w:rsidRPr="00402FF6">
        <w:rPr>
          <w:sz w:val="28"/>
        </w:rPr>
        <w:softHyphen/>
        <w:t xml:space="preserve">няттями «повстання», «війна», «революція» у контексті подій XVII ст. існує не протиріччя, а глибинний зв'язок.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 xml:space="preserve"> Вона почалася в січні-лютому 1648 р. із захоплення повстанцями Запорозької Січі та обрання геть</w:t>
      </w:r>
      <w:r w:rsidRPr="00402FF6">
        <w:rPr>
          <w:sz w:val="28"/>
        </w:rPr>
        <w:softHyphen/>
        <w:t>маном Війська Запорозького Б. Хмельницького.</w:t>
      </w:r>
    </w:p>
    <w:p w:rsidR="008755C5" w:rsidRPr="00402FF6" w:rsidRDefault="008755C5" w:rsidP="008755C5">
      <w:pPr>
        <w:rPr>
          <w:i/>
          <w:sz w:val="28"/>
        </w:rPr>
      </w:pPr>
      <w:r w:rsidRPr="00402FF6">
        <w:rPr>
          <w:i/>
          <w:sz w:val="28"/>
        </w:rPr>
        <w:t>Хмельницький Богдан (Зіновій) Михайлович (27.12.1595(06.01.1596 н.с.) - (06.08)1657) — гетьман України, творець Української держави. Місцем народжен</w:t>
      </w:r>
      <w:r w:rsidRPr="00402FF6">
        <w:rPr>
          <w:i/>
          <w:sz w:val="28"/>
        </w:rPr>
        <w:softHyphen/>
        <w:t>ня вважається Суботів. Походженням з дрібної української шляхти (по матері — з козацької родини). Освіту здобув в одній із київсь</w:t>
      </w:r>
      <w:r w:rsidRPr="00402FF6">
        <w:rPr>
          <w:i/>
          <w:sz w:val="28"/>
        </w:rPr>
        <w:softHyphen/>
        <w:t>ких шкіл та у Львівській єзуїтській колегії, добре знав декілька мов, історію, юриспруденцію, військову справу тощо. З юнацьких років на військовій службі. Брав участь в польсько-турецькій війні 1620-1621 рр.У битві під Цецорою(жовтень 1620 р.) загинув батько а Богдан потрапив у турецький полон, з якого був викуплений у 1622 р. В часи повстань 30-х років XVII ст. виступав на боці коза</w:t>
      </w:r>
      <w:r w:rsidRPr="00402FF6">
        <w:rPr>
          <w:i/>
          <w:sz w:val="28"/>
        </w:rPr>
        <w:softHyphen/>
        <w:t>ків. 30 січня(за іншими даними на поч.. лютого) 1648 р.козаки на загальній раді обрали його гетьманом. на Запорозькій Січі і Богдан Хмельницький піднімає повстання. Під час національно-визвольних змагань виявив себе як видатний державний діяч, досвідчений полководець, тонкий дипломат. До кінця свого життя Хмельницький проводив незалежну внутрішню політику, прагнув зміцнити міжнародні позиції України. Помер у Чигирині.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Закінчення Визвольної війни радянська історіографія пов'язувала з 1654 р., тобто роком Переяславської угоди з Росією, роком «возз'єднання», у якому вбачалася основна мета повстання. У сучасній науковій і навчальній літера</w:t>
      </w:r>
      <w:r w:rsidRPr="00402FF6">
        <w:rPr>
          <w:sz w:val="28"/>
        </w:rPr>
        <w:softHyphen/>
        <w:t>турі переважає думка, що її закінчення слід пов'язувати зі смертю Б. Хмельницького 1657 р. Проте,  оскільки визвольні зма</w:t>
      </w:r>
      <w:r w:rsidRPr="00402FF6">
        <w:rPr>
          <w:sz w:val="28"/>
        </w:rPr>
        <w:softHyphen/>
        <w:t>гання українського народу після цієї події не припинили</w:t>
      </w:r>
      <w:r w:rsidRPr="00402FF6">
        <w:rPr>
          <w:sz w:val="28"/>
        </w:rPr>
        <w:softHyphen/>
        <w:t>ся, а лише змінили свій характер; стали менш масштаб</w:t>
      </w:r>
      <w:r w:rsidRPr="00402FF6">
        <w:rPr>
          <w:sz w:val="28"/>
        </w:rPr>
        <w:softHyphen/>
        <w:t>ними і локальнішими, то відомі історики В. Смолій та В. Степанков стверджують про те, що револю</w:t>
      </w:r>
      <w:r w:rsidRPr="00402FF6">
        <w:rPr>
          <w:sz w:val="28"/>
        </w:rPr>
        <w:softHyphen/>
        <w:t>ція закінчилася після падіння гетьмана П. Дорошенка 1676 р. і українська національна революція у своєму розвитку пройшла кілька етапів: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І етап (лютий 1648 — серпень 1657 р.) — найбільше піднесення національно-визвольних змагань та соціаль</w:t>
      </w:r>
      <w:r w:rsidRPr="00402FF6">
        <w:rPr>
          <w:sz w:val="28"/>
        </w:rPr>
        <w:softHyphen/>
        <w:t>ної боротьби.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II етап (вересень 1657 — червень 1663 р. ) — грома</w:t>
      </w:r>
      <w:r w:rsidRPr="00402FF6">
        <w:rPr>
          <w:sz w:val="28"/>
        </w:rPr>
        <w:softHyphen/>
        <w:t>дянська війна, що призвела до поділу козацької України на .два гетьманства.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III етап (червень 1663 — вересень 1676 р.) — бороть</w:t>
      </w:r>
      <w:r w:rsidRPr="00402FF6">
        <w:rPr>
          <w:sz w:val="28"/>
        </w:rPr>
        <w:softHyphen/>
        <w:t>ба за возз'єднання Української держави.</w:t>
      </w:r>
    </w:p>
    <w:p w:rsidR="008755C5" w:rsidRDefault="008755C5" w:rsidP="008755C5">
      <w:pPr>
        <w:widowControl/>
        <w:ind w:left="360" w:firstLine="0"/>
        <w:jc w:val="center"/>
        <w:rPr>
          <w:b/>
          <w:sz w:val="28"/>
          <w:szCs w:val="28"/>
        </w:rPr>
      </w:pPr>
    </w:p>
    <w:p w:rsidR="008755C5" w:rsidRPr="00903B66" w:rsidRDefault="008755C5" w:rsidP="008755C5">
      <w:pPr>
        <w:widowControl/>
        <w:ind w:left="360" w:firstLine="0"/>
        <w:jc w:val="center"/>
        <w:rPr>
          <w:b/>
          <w:sz w:val="28"/>
          <w:szCs w:val="28"/>
        </w:rPr>
      </w:pPr>
      <w:r w:rsidRPr="00903B66">
        <w:rPr>
          <w:b/>
          <w:sz w:val="28"/>
          <w:szCs w:val="28"/>
        </w:rPr>
        <w:t>Формування української державності в ході війни.</w:t>
      </w:r>
    </w:p>
    <w:p w:rsidR="008755C5" w:rsidRPr="00402FF6" w:rsidRDefault="008755C5" w:rsidP="008755C5">
      <w:pPr>
        <w:jc w:val="center"/>
        <w:rPr>
          <w:sz w:val="28"/>
        </w:rPr>
      </w:pPr>
      <w:r w:rsidRPr="00402FF6">
        <w:rPr>
          <w:sz w:val="28"/>
        </w:rPr>
        <w:t>І етап – січень-лютий 1648 р. – до серпня 1649 р.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Обрання Б. Хмельницького геть</w:t>
      </w:r>
      <w:r w:rsidRPr="00402FF6">
        <w:rPr>
          <w:sz w:val="28"/>
        </w:rPr>
        <w:softHyphen/>
        <w:t>маном.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 xml:space="preserve">Це етап коли козаки не тільки витримали удар Польщі, а й протягом короткого </w:t>
      </w:r>
      <w:r w:rsidRPr="00402FF6">
        <w:rPr>
          <w:sz w:val="28"/>
        </w:rPr>
        <w:lastRenderedPageBreak/>
        <w:t xml:space="preserve">часу досягли блискучі перемоги у битвах під Жовтими  Водами(5-6 </w:t>
      </w:r>
      <w:r w:rsidRPr="00402FF6">
        <w:rPr>
          <w:sz w:val="28"/>
          <w:lang w:val="ru-RU"/>
        </w:rPr>
        <w:t>т</w:t>
      </w:r>
      <w:r w:rsidRPr="00402FF6">
        <w:rPr>
          <w:sz w:val="28"/>
        </w:rPr>
        <w:t>равня 1648), Корсунем (16 травня) і Пилявцями (11 вересня). Ці перемоги над регулярними військами Речі Посполитої зумовили вихід визвольної боротьби за межі звичайного повстання.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Б.Х. вирушає на захід. 26 вересня - жовтень1648 взятий в облогу Львів, згодом Замостя (27жовтня -14листопада). Шлях на Варшаву відкритий. Вперше ставала реальною можливість об”єднання усіх українських земель в межах національної держави. Однак, з початку національно-визвольної війни у Б.Х. не було наміру домагатися незалежності України. І до середини 1648 року він лишався на позиціях „автономії”.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23 грудня 1648 Б.Х. як переможець повертається до Києва. Багато дослідників вважає що відмова від наступу вглиб Польщі була політичним прорахунком Б.Х.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Саме державницька ідея формується у І половині 1649 р.. Згодом ця ідея набула подальшого розвитку. Основні положення:</w:t>
      </w:r>
    </w:p>
    <w:p w:rsidR="008755C5" w:rsidRPr="00402FF6" w:rsidRDefault="008755C5" w:rsidP="008755C5">
      <w:pPr>
        <w:numPr>
          <w:ilvl w:val="0"/>
          <w:numId w:val="3"/>
        </w:numPr>
        <w:rPr>
          <w:sz w:val="28"/>
        </w:rPr>
      </w:pPr>
      <w:r w:rsidRPr="00402FF6">
        <w:rPr>
          <w:sz w:val="28"/>
        </w:rPr>
        <w:t>право українського народу на створення держави в етнічних межах проживання;</w:t>
      </w:r>
    </w:p>
    <w:p w:rsidR="008755C5" w:rsidRPr="00402FF6" w:rsidRDefault="008755C5" w:rsidP="008755C5">
      <w:pPr>
        <w:numPr>
          <w:ilvl w:val="0"/>
          <w:numId w:val="3"/>
        </w:numPr>
        <w:rPr>
          <w:sz w:val="28"/>
        </w:rPr>
      </w:pPr>
      <w:r w:rsidRPr="00402FF6">
        <w:rPr>
          <w:sz w:val="28"/>
        </w:rPr>
        <w:t>незалежність Української держави від Речі Посполитої;</w:t>
      </w:r>
    </w:p>
    <w:p w:rsidR="008755C5" w:rsidRPr="00402FF6" w:rsidRDefault="008755C5" w:rsidP="008755C5">
      <w:pPr>
        <w:numPr>
          <w:ilvl w:val="0"/>
          <w:numId w:val="3"/>
        </w:numPr>
        <w:rPr>
          <w:sz w:val="28"/>
        </w:rPr>
      </w:pPr>
      <w:r w:rsidRPr="00402FF6">
        <w:rPr>
          <w:sz w:val="28"/>
        </w:rPr>
        <w:t>соборність Української держави;</w:t>
      </w:r>
    </w:p>
    <w:p w:rsidR="008755C5" w:rsidRPr="00402FF6" w:rsidRDefault="008755C5" w:rsidP="008755C5">
      <w:pPr>
        <w:numPr>
          <w:ilvl w:val="0"/>
          <w:numId w:val="3"/>
        </w:numPr>
        <w:rPr>
          <w:sz w:val="28"/>
        </w:rPr>
      </w:pPr>
      <w:r w:rsidRPr="00402FF6">
        <w:rPr>
          <w:sz w:val="28"/>
        </w:rPr>
        <w:t>Українська держава є спадкоємницею Київської Русі.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 xml:space="preserve">Однак зрада хана у битві 5-6 серпня 1649 р. під Зборовом зриває реалізацію цієї ідеї і Україна за Зборівською угодою 8 (18) серпня 1649 отримує лише права автономії і обмежується територіями трьох воєводств – Київським, Брацлавським і Чернігівським. Реєстр – 40 тис. 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Вперше в історії українсько-польських відносин Україна одержала з боку Польщі визнання певної самостійності як козацька держава.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Зборівська угода не зняла суперечностей між Україною і Польщею і боротьба спалахнула з новою силою.</w:t>
      </w:r>
    </w:p>
    <w:p w:rsidR="008755C5" w:rsidRPr="00402FF6" w:rsidRDefault="008755C5" w:rsidP="008755C5">
      <w:pPr>
        <w:ind w:left="320" w:firstLine="0"/>
        <w:rPr>
          <w:sz w:val="28"/>
        </w:rPr>
      </w:pPr>
    </w:p>
    <w:p w:rsidR="008755C5" w:rsidRPr="00402FF6" w:rsidRDefault="008755C5" w:rsidP="008755C5">
      <w:pPr>
        <w:ind w:left="320" w:firstLine="0"/>
        <w:jc w:val="center"/>
        <w:outlineLvl w:val="0"/>
        <w:rPr>
          <w:sz w:val="28"/>
        </w:rPr>
      </w:pPr>
      <w:r w:rsidRPr="00402FF6">
        <w:rPr>
          <w:sz w:val="28"/>
        </w:rPr>
        <w:t>ІІ – лютий 1650- вересень1651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 xml:space="preserve">9-10 лютого 1650 р. коли поляки захопили м.Красне на Поділлі. Вирішальним моментом цього періоду була битва під Берестечком (18-30червня 1651). Ця битва зводила нанівець автономію козацької держави. 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18 вересня 1651 р. – підписаний Білоцерківський мир. За договором територія держави обмежувалася Київським воєводством. Реєстр з 40 до20 тис. Зменшився.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Події 1651 р. серйозно вплинули на оцінку Б.Х. перспектив існування української держави. Він остаточно переконався, що Польща і Крим не допустять існування незалежної України і зрозумів, що реальна ситуація поставила його перед необхідністю шукати союзника більш надійного. (турецького хана чи московського царя)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(На думку дослідників – Прорахунок 1650-51 рр.- відмова Б.Х.. від турецької протекції, яка могла б надати допомогу і це запобігло б берестечковій катастрофі)</w:t>
      </w:r>
    </w:p>
    <w:p w:rsidR="008755C5" w:rsidRPr="00402FF6" w:rsidRDefault="008755C5" w:rsidP="008755C5">
      <w:pPr>
        <w:ind w:left="320" w:firstLine="0"/>
        <w:jc w:val="center"/>
        <w:rPr>
          <w:sz w:val="28"/>
        </w:rPr>
      </w:pPr>
    </w:p>
    <w:p w:rsidR="008755C5" w:rsidRPr="00402FF6" w:rsidRDefault="008755C5" w:rsidP="008755C5">
      <w:pPr>
        <w:ind w:left="320" w:firstLine="0"/>
        <w:jc w:val="center"/>
        <w:rPr>
          <w:sz w:val="28"/>
        </w:rPr>
      </w:pPr>
      <w:r w:rsidRPr="00402FF6">
        <w:rPr>
          <w:sz w:val="28"/>
        </w:rPr>
        <w:t>ІІІ –з травня 1652 новий спалах боротьби – до 1654 до Переяславського договору.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 xml:space="preserve">22-23 травня 1652 – це перемога козацького війська під Батогом (гора Вінницької обл..), яка викликала масове піднесення повстання народних мас на Брацлавщині, Чернігівщині. Однак польський уряд не хотів визнавати право на існування </w:t>
      </w:r>
      <w:r w:rsidRPr="00402FF6">
        <w:rPr>
          <w:sz w:val="28"/>
        </w:rPr>
        <w:lastRenderedPageBreak/>
        <w:t xml:space="preserve">незалежної України і готувався до нового наступу. 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В цей період Б.Х. зазнає поразки на молдавському фронті, втрачає сина 1653 р. Формується антиукраїнська коаліція у складі Польщі, Валахії (суч. Румунія), Трансільванії (Угорщина).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21 жовтня 1653 р. – розпочинаються воєнні дії біля м.Жванець. Вкотре козаків зраджують татари, уклавши з поляками сепаратний (усний) мир у вирішальний момент бою. ЦІ невдачі визначили проросійський вектор зовнішньої політики Війська Запорозького.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За таких умов Москва погодилася із проханням гетьмана прийняти Військо Запорозьке „під високу царську руку”. „Московський варіант” був для Б.Х. найменшим злом з огляду на гіркий досвід з Кримом, Туреччиною, Польщею.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8 січня 1654 р. у Переяславі узгоджено принципові засади майбутнього договору і здійснено усний акт присяги.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13-27 березня 1654 р. у Москві погоджено російсько-український договір – „Березневі статті” + 3 царських жалуваних грамоти.</w:t>
      </w:r>
    </w:p>
    <w:p w:rsidR="008755C5" w:rsidRPr="00402FF6" w:rsidRDefault="008755C5" w:rsidP="008755C5">
      <w:pPr>
        <w:ind w:left="320" w:firstLine="0"/>
        <w:rPr>
          <w:sz w:val="28"/>
        </w:rPr>
      </w:pPr>
    </w:p>
    <w:p w:rsidR="008755C5" w:rsidRPr="00402FF6" w:rsidRDefault="008755C5" w:rsidP="008755C5">
      <w:pPr>
        <w:ind w:left="320" w:firstLine="0"/>
        <w:jc w:val="center"/>
        <w:outlineLvl w:val="0"/>
        <w:rPr>
          <w:sz w:val="28"/>
        </w:rPr>
      </w:pPr>
      <w:r w:rsidRPr="00402FF6">
        <w:rPr>
          <w:sz w:val="28"/>
        </w:rPr>
        <w:t>ІУ – з 1654  - 1657 рр.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Укладення Переяславсько-московського договору кардинально змінило геополітичну ситуацію в регіоні.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1654 р. Річ Посполита і Кримське ханство підписують „Вічний договір” про взаємодопомогу.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Воєнні дії розгортаються далі на Поділлі, Брацлавщині.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1654-1655 рр. татари і поляки напали і спустошили Правобережну україну.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Липень 1655 рр. козаки і московські війська виступили з Києва на західноукраїнські землі де біля Городка під Львовом була зосереджена польська армія – перемога.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Вцілому літньо-осіння кампанія 1655 р. для укр.-рос. Війська була успішною.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Скориставшись поразкою Польщі шведська армія захопила частину Польщі і Зах.Литву. Прагнула також витіснити Росію з Литви, Білорусії і України і не допустити її до Балтійського моря.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Влітку 1656 р. Росія завдала Швеції удару і це врятувало Польщу від розгрому.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 xml:space="preserve">24 жовтня 1656 р. Москва і Польща укладають за спиною Б.Х. Віленське перемир”я. Це ускладнює українсько-російські відносини. </w:t>
      </w:r>
    </w:p>
    <w:p w:rsidR="008755C5" w:rsidRPr="00402FF6" w:rsidRDefault="008755C5" w:rsidP="008755C5">
      <w:pPr>
        <w:ind w:left="320" w:firstLine="0"/>
        <w:rPr>
          <w:sz w:val="28"/>
        </w:rPr>
      </w:pPr>
      <w:r w:rsidRPr="00402FF6">
        <w:rPr>
          <w:sz w:val="28"/>
        </w:rPr>
        <w:t>Підкошений невдачами, хворий Б.Х. 6 серпня 1657 р. помирає. Його смерть негативно позначилася на розвитку державницької ідеї.</w:t>
      </w:r>
    </w:p>
    <w:p w:rsidR="008755C5" w:rsidRDefault="008755C5" w:rsidP="008755C5">
      <w:pPr>
        <w:rPr>
          <w:sz w:val="28"/>
        </w:rPr>
      </w:pPr>
    </w:p>
    <w:p w:rsidR="008755C5" w:rsidRDefault="008755C5" w:rsidP="008755C5">
      <w:pPr>
        <w:pStyle w:val="3"/>
        <w:ind w:firstLine="0"/>
        <w:jc w:val="center"/>
        <w:outlineLvl w:val="0"/>
      </w:pPr>
      <w:r>
        <w:t>Створення Української козацької держави.</w:t>
      </w:r>
    </w:p>
    <w:p w:rsidR="008755C5" w:rsidRDefault="008755C5" w:rsidP="008755C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</w:p>
    <w:p w:rsidR="008755C5" w:rsidRPr="00402FF6" w:rsidRDefault="008755C5" w:rsidP="008755C5">
      <w:pPr>
        <w:rPr>
          <w:sz w:val="28"/>
        </w:rPr>
      </w:pPr>
      <w:r>
        <w:rPr>
          <w:sz w:val="28"/>
        </w:rPr>
        <w:t xml:space="preserve">У процесі розгортання боротьби (1648—1657) у середовищі козацької еліти вперше в історії української суспільно-політичної думки </w:t>
      </w:r>
      <w:r w:rsidRPr="00402FF6">
        <w:rPr>
          <w:sz w:val="28"/>
        </w:rPr>
        <w:t>було чіт</w:t>
      </w:r>
      <w:r w:rsidRPr="00402FF6">
        <w:rPr>
          <w:sz w:val="28"/>
        </w:rPr>
        <w:softHyphen/>
        <w:t>ко сформульовані основи національної державної ідеї: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— право українського народу на створення власної держави в етнічних межах його проживання;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— незалежність і соборність Української держави;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— генетичний зв'язок козацької державності з Київсь</w:t>
      </w:r>
      <w:r w:rsidRPr="00402FF6">
        <w:rPr>
          <w:sz w:val="28"/>
        </w:rPr>
        <w:softHyphen/>
        <w:t>кою Руссю, спадкоємність кордонів, традицій та культури княжої доби.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lastRenderedPageBreak/>
        <w:t>Ці положення і лягли в основу державотворчої ді</w:t>
      </w:r>
      <w:r w:rsidRPr="00402FF6">
        <w:rPr>
          <w:b w:val="0"/>
        </w:rPr>
        <w:softHyphen/>
        <w:t>яльності В. Хмельницького, еволюція світогляду якого була надто складною — від ідеї козацького автономізму до створення суверенної незалежної держави.</w:t>
      </w:r>
    </w:p>
    <w:p w:rsidR="008755C5" w:rsidRDefault="008755C5" w:rsidP="008755C5">
      <w:pPr>
        <w:rPr>
          <w:sz w:val="28"/>
        </w:rPr>
      </w:pPr>
      <w:r>
        <w:rPr>
          <w:sz w:val="28"/>
        </w:rPr>
        <w:t xml:space="preserve"> Після взяття від контроль значної частини українських земель та лік</w:t>
      </w:r>
      <w:r>
        <w:rPr>
          <w:sz w:val="28"/>
        </w:rPr>
        <w:softHyphen/>
        <w:t>відації в них польської адміністрації гостро стало питан</w:t>
      </w:r>
      <w:r>
        <w:rPr>
          <w:sz w:val="28"/>
        </w:rPr>
        <w:softHyphen/>
        <w:t>ня про власну національну державність. Потрібно було забезпечити регулювання економічного життя, правопо</w:t>
      </w:r>
      <w:r>
        <w:rPr>
          <w:sz w:val="28"/>
        </w:rPr>
        <w:softHyphen/>
        <w:t xml:space="preserve">рядок, захист населення та території України. </w:t>
      </w:r>
    </w:p>
    <w:p w:rsidR="008755C5" w:rsidRDefault="008755C5" w:rsidP="008755C5">
      <w:pPr>
        <w:jc w:val="center"/>
        <w:rPr>
          <w:b/>
          <w:sz w:val="28"/>
          <w:szCs w:val="28"/>
        </w:rPr>
      </w:pPr>
    </w:p>
    <w:p w:rsidR="008755C5" w:rsidRPr="00402FF6" w:rsidRDefault="008755C5" w:rsidP="008755C5">
      <w:pPr>
        <w:jc w:val="center"/>
        <w:rPr>
          <w:sz w:val="28"/>
          <w:szCs w:val="28"/>
        </w:rPr>
      </w:pPr>
      <w:r w:rsidRPr="00402FF6">
        <w:rPr>
          <w:sz w:val="28"/>
          <w:szCs w:val="28"/>
        </w:rPr>
        <w:t>Внутрішня організація козацької держави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Її засади сфор</w:t>
      </w:r>
      <w:r w:rsidRPr="00402FF6">
        <w:rPr>
          <w:b w:val="0"/>
        </w:rPr>
        <w:softHyphen/>
        <w:t xml:space="preserve">мувалися під впливом двох основних чинників: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1)традицій та звичаїв За</w:t>
      </w:r>
      <w:r w:rsidRPr="00402FF6">
        <w:rPr>
          <w:sz w:val="28"/>
        </w:rPr>
        <w:softHyphen/>
        <w:t xml:space="preserve">порозької Січі, яка стала своєрідним зародком новоствореної держави, та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 xml:space="preserve">2) складного геополітичного становища, що зумовлювало постійну ситуацію надзвичайного стану в державі. 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Ці фактори визначили напіввійськовий характер української державності. Саме у цьому контек</w:t>
      </w:r>
      <w:r w:rsidRPr="00402FF6">
        <w:rPr>
          <w:b w:val="0"/>
        </w:rPr>
        <w:softHyphen/>
        <w:t>сті слід сприймати й назву козацької держави — Військо Запорозьке.</w:t>
      </w:r>
    </w:p>
    <w:p w:rsidR="008755C5" w:rsidRPr="00402FF6" w:rsidRDefault="008755C5" w:rsidP="008755C5">
      <w:pPr>
        <w:outlineLvl w:val="0"/>
        <w:rPr>
          <w:sz w:val="28"/>
        </w:rPr>
      </w:pPr>
      <w:r w:rsidRPr="00402FF6">
        <w:rPr>
          <w:sz w:val="28"/>
        </w:rPr>
        <w:t>Для функціонування держави необхідно було:</w:t>
      </w:r>
    </w:p>
    <w:p w:rsidR="008755C5" w:rsidRPr="00402FF6" w:rsidRDefault="008755C5" w:rsidP="008755C5">
      <w:pPr>
        <w:numPr>
          <w:ilvl w:val="0"/>
          <w:numId w:val="3"/>
        </w:numPr>
        <w:rPr>
          <w:sz w:val="28"/>
        </w:rPr>
      </w:pPr>
      <w:r w:rsidRPr="00402FF6">
        <w:rPr>
          <w:sz w:val="28"/>
        </w:rPr>
        <w:t xml:space="preserve">запровадити власний територіальний поділ, </w:t>
      </w:r>
    </w:p>
    <w:p w:rsidR="008755C5" w:rsidRPr="00402FF6" w:rsidRDefault="008755C5" w:rsidP="008755C5">
      <w:pPr>
        <w:numPr>
          <w:ilvl w:val="0"/>
          <w:numId w:val="3"/>
        </w:numPr>
        <w:rPr>
          <w:sz w:val="28"/>
        </w:rPr>
      </w:pPr>
      <w:r w:rsidRPr="00402FF6">
        <w:rPr>
          <w:sz w:val="28"/>
        </w:rPr>
        <w:t xml:space="preserve">створити та забезпечити діяльності органів публічної влади; </w:t>
      </w:r>
    </w:p>
    <w:p w:rsidR="008755C5" w:rsidRPr="00402FF6" w:rsidRDefault="008755C5" w:rsidP="008755C5">
      <w:pPr>
        <w:numPr>
          <w:ilvl w:val="0"/>
          <w:numId w:val="3"/>
        </w:numPr>
        <w:rPr>
          <w:sz w:val="28"/>
        </w:rPr>
      </w:pPr>
      <w:r w:rsidRPr="00402FF6">
        <w:rPr>
          <w:sz w:val="28"/>
        </w:rPr>
        <w:t>ввести власну податкову систе</w:t>
      </w:r>
      <w:r w:rsidRPr="00402FF6">
        <w:rPr>
          <w:sz w:val="28"/>
        </w:rPr>
        <w:softHyphen/>
        <w:t>му.</w:t>
      </w:r>
    </w:p>
    <w:p w:rsidR="008755C5" w:rsidRPr="00402FF6" w:rsidRDefault="008755C5" w:rsidP="008755C5">
      <w:pPr>
        <w:rPr>
          <w:sz w:val="28"/>
        </w:rPr>
      </w:pP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1)За часів Хмельниччини територія Української дер</w:t>
      </w:r>
      <w:r w:rsidRPr="00402FF6">
        <w:rPr>
          <w:sz w:val="28"/>
        </w:rPr>
        <w:softHyphen/>
        <w:t>жави простягалася майже на 200 тис. км</w:t>
      </w:r>
      <w:r w:rsidRPr="00402FF6">
        <w:rPr>
          <w:sz w:val="28"/>
          <w:vertAlign w:val="superscript"/>
        </w:rPr>
        <w:t>2</w:t>
      </w:r>
      <w:r w:rsidRPr="00402FF6">
        <w:rPr>
          <w:sz w:val="28"/>
        </w:rPr>
        <w:t xml:space="preserve"> і охоплювала Лівобережжя, частину Правобережжя та Степу. На цих землях проживало понад 3 млн осіб. </w:t>
      </w:r>
    </w:p>
    <w:p w:rsidR="008755C5" w:rsidRPr="00402FF6" w:rsidRDefault="008755C5" w:rsidP="008755C5">
      <w:pPr>
        <w:rPr>
          <w:bCs/>
          <w:sz w:val="28"/>
        </w:rPr>
      </w:pPr>
      <w:r w:rsidRPr="00402FF6">
        <w:rPr>
          <w:bCs/>
          <w:sz w:val="28"/>
        </w:rPr>
        <w:t xml:space="preserve">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bCs/>
          <w:sz w:val="28"/>
        </w:rPr>
        <w:t>2)В основі адміністра</w:t>
      </w:r>
      <w:r w:rsidRPr="00402FF6">
        <w:rPr>
          <w:bCs/>
          <w:sz w:val="28"/>
        </w:rPr>
        <w:softHyphen/>
        <w:t>тивного поділу лежала структура козацького війська.</w:t>
      </w:r>
      <w:r w:rsidRPr="00402FF6">
        <w:rPr>
          <w:sz w:val="28"/>
        </w:rPr>
        <w:t xml:space="preserve"> </w:t>
      </w:r>
      <w:r w:rsidRPr="00402FF6">
        <w:rPr>
          <w:bCs/>
          <w:sz w:val="28"/>
        </w:rPr>
        <w:t>Те</w:t>
      </w:r>
      <w:r w:rsidRPr="00402FF6">
        <w:rPr>
          <w:bCs/>
          <w:sz w:val="28"/>
        </w:rPr>
        <w:softHyphen/>
        <w:t>риторія держави поділялася на полки та сотні, що дава</w:t>
      </w:r>
      <w:r w:rsidRPr="00402FF6">
        <w:rPr>
          <w:bCs/>
          <w:sz w:val="28"/>
        </w:rPr>
        <w:softHyphen/>
        <w:t>ло змогу в екстремальних умовах згуртувати та мобілізу</w:t>
      </w:r>
      <w:r w:rsidRPr="00402FF6">
        <w:rPr>
          <w:bCs/>
          <w:sz w:val="28"/>
        </w:rPr>
        <w:softHyphen/>
        <w:t xml:space="preserve">вати народні маси на боротьбу. </w:t>
      </w:r>
      <w:r w:rsidRPr="00402FF6">
        <w:rPr>
          <w:sz w:val="28"/>
        </w:rPr>
        <w:t>Кількість полків не була сталою: якщо 1649 р. їх налічувалося 16, то 1650 р. — вже 20.</w:t>
      </w:r>
    </w:p>
    <w:p w:rsidR="008755C5" w:rsidRPr="00402FF6" w:rsidRDefault="008755C5" w:rsidP="008755C5">
      <w:pPr>
        <w:rPr>
          <w:bCs/>
          <w:sz w:val="28"/>
        </w:rPr>
      </w:pPr>
    </w:p>
    <w:p w:rsidR="008755C5" w:rsidRPr="00402FF6" w:rsidRDefault="008755C5" w:rsidP="008755C5">
      <w:pPr>
        <w:rPr>
          <w:bCs/>
          <w:sz w:val="28"/>
        </w:rPr>
      </w:pPr>
      <w:r w:rsidRPr="00402FF6">
        <w:rPr>
          <w:bCs/>
          <w:sz w:val="28"/>
        </w:rPr>
        <w:t>3)Військово-сотенному територіально-адміністративному поділу відповідала система органів публічної влади.</w:t>
      </w:r>
    </w:p>
    <w:p w:rsidR="008755C5" w:rsidRPr="00402FF6" w:rsidRDefault="008755C5" w:rsidP="008755C5">
      <w:pPr>
        <w:rPr>
          <w:bCs/>
          <w:sz w:val="28"/>
        </w:rPr>
      </w:pPr>
      <w:r w:rsidRPr="00402FF6">
        <w:rPr>
          <w:sz w:val="28"/>
        </w:rPr>
        <w:t>- Система органів пуб</w:t>
      </w:r>
      <w:r w:rsidRPr="00402FF6">
        <w:rPr>
          <w:sz w:val="28"/>
        </w:rPr>
        <w:softHyphen/>
        <w:t>лічної влади мала три рівні — генеральний, полковий і сотенний</w:t>
      </w:r>
      <w:r w:rsidRPr="00402FF6">
        <w:rPr>
          <w:bCs/>
          <w:sz w:val="28"/>
        </w:rPr>
        <w:t xml:space="preserve">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 xml:space="preserve">- Формально основним органом влади була </w:t>
      </w:r>
      <w:r w:rsidRPr="00402FF6">
        <w:rPr>
          <w:bCs/>
          <w:sz w:val="28"/>
        </w:rPr>
        <w:t>Війсь</w:t>
      </w:r>
      <w:r w:rsidRPr="00402FF6">
        <w:rPr>
          <w:bCs/>
          <w:sz w:val="28"/>
        </w:rPr>
        <w:softHyphen/>
        <w:t>кова (Генеральна) рада</w:t>
      </w:r>
      <w:r w:rsidRPr="00402FF6">
        <w:rPr>
          <w:sz w:val="28"/>
        </w:rPr>
        <w:t>, яка вирішувала військові, полі</w:t>
      </w:r>
      <w:r w:rsidRPr="00402FF6">
        <w:rPr>
          <w:sz w:val="28"/>
        </w:rPr>
        <w:softHyphen/>
        <w:t>тичні, господарські, правові та інші питання. Проте вона не була постійно діючою, до того ж Б. Хмельницький з метою зміцнення гетьманської влади частіше скликав старшинську раду, до якої незабаром перейшла вся пов</w:t>
      </w:r>
      <w:r w:rsidRPr="00402FF6">
        <w:rPr>
          <w:sz w:val="28"/>
        </w:rPr>
        <w:softHyphen/>
        <w:t>нота влади в державі.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bCs/>
          <w:sz w:val="28"/>
        </w:rPr>
        <w:t>- Гетьман був главою і правителем України.</w:t>
      </w:r>
      <w:r w:rsidRPr="00402FF6">
        <w:rPr>
          <w:sz w:val="28"/>
        </w:rPr>
        <w:t xml:space="preserve"> Він очолю</w:t>
      </w:r>
      <w:r w:rsidRPr="00402FF6">
        <w:rPr>
          <w:sz w:val="28"/>
        </w:rPr>
        <w:softHyphen/>
        <w:t>вав уряд і державну адміністрацію, був головнокомандую</w:t>
      </w:r>
      <w:r w:rsidRPr="00402FF6">
        <w:rPr>
          <w:sz w:val="28"/>
        </w:rPr>
        <w:softHyphen/>
        <w:t xml:space="preserve">чим, скликав ради, відав фінансами, керував зовнішньою політикою, мав право видавати загальнообов'язкові для всіх нормативні акти — універсали.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bCs/>
          <w:sz w:val="28"/>
        </w:rPr>
        <w:t>- Реальна вища влада в державі належала гене</w:t>
      </w:r>
      <w:r w:rsidRPr="00402FF6">
        <w:rPr>
          <w:bCs/>
          <w:sz w:val="28"/>
        </w:rPr>
        <w:softHyphen/>
        <w:t>ральному урядові, до якого входили гетьман та генераль</w:t>
      </w:r>
      <w:r w:rsidRPr="00402FF6">
        <w:rPr>
          <w:bCs/>
          <w:sz w:val="28"/>
        </w:rPr>
        <w:softHyphen/>
        <w:t>на старшина.</w:t>
      </w:r>
      <w:r w:rsidRPr="00402FF6">
        <w:rPr>
          <w:sz w:val="28"/>
        </w:rPr>
        <w:t xml:space="preserve"> Повноваження цього органу публічної влади поширювалися на всю територію України. На місцях управ</w:t>
      </w:r>
      <w:r w:rsidRPr="00402FF6">
        <w:rPr>
          <w:sz w:val="28"/>
        </w:rPr>
        <w:softHyphen/>
        <w:t xml:space="preserve">ляли полкові та сотенні </w:t>
      </w:r>
      <w:r w:rsidRPr="00402FF6">
        <w:rPr>
          <w:sz w:val="28"/>
        </w:rPr>
        <w:lastRenderedPageBreak/>
        <w:t>уряди. Полковий уряд обирався полковою старшиною і складався з полковника та полко</w:t>
      </w:r>
      <w:r w:rsidRPr="00402FF6">
        <w:rPr>
          <w:sz w:val="28"/>
        </w:rPr>
        <w:softHyphen/>
        <w:t>вих урядовців, а сотенний — з сотника та його помічників (писар, осавул, хорунжий). У великих містах управління здійснювалося магістратами, в малих, але привілейова</w:t>
      </w:r>
      <w:r w:rsidRPr="00402FF6">
        <w:rPr>
          <w:sz w:val="28"/>
        </w:rPr>
        <w:softHyphen/>
        <w:t>них — отаманами.</w:t>
      </w:r>
    </w:p>
    <w:p w:rsidR="008755C5" w:rsidRPr="00402FF6" w:rsidRDefault="008755C5" w:rsidP="008755C5">
      <w:pPr>
        <w:rPr>
          <w:bCs/>
          <w:sz w:val="28"/>
        </w:rPr>
      </w:pPr>
    </w:p>
    <w:p w:rsidR="008755C5" w:rsidRPr="00402FF6" w:rsidRDefault="008755C5" w:rsidP="008755C5">
      <w:pPr>
        <w:rPr>
          <w:sz w:val="28"/>
        </w:rPr>
      </w:pPr>
      <w:r w:rsidRPr="00402FF6">
        <w:rPr>
          <w:bCs/>
          <w:sz w:val="28"/>
        </w:rPr>
        <w:t>Фінансову сферу держави</w:t>
      </w:r>
      <w:r w:rsidRPr="00402FF6">
        <w:rPr>
          <w:sz w:val="28"/>
        </w:rPr>
        <w:t xml:space="preserve"> гетьман спочатку контролю</w:t>
      </w:r>
      <w:r w:rsidRPr="00402FF6">
        <w:rPr>
          <w:sz w:val="28"/>
        </w:rPr>
        <w:softHyphen/>
        <w:t>вав особисто, а з 1654 р. було введено посаду гетьманського підскарбія, який контролював прибутки та видатки вій</w:t>
      </w:r>
      <w:r w:rsidRPr="00402FF6">
        <w:rPr>
          <w:sz w:val="28"/>
        </w:rPr>
        <w:softHyphen/>
        <w:t>ськової скарбниці. Поповнення державної скарбниці здій</w:t>
      </w:r>
      <w:r w:rsidRPr="00402FF6">
        <w:rPr>
          <w:sz w:val="28"/>
        </w:rPr>
        <w:softHyphen/>
        <w:t>снювали із чотирьох основних джерел: із земельного фон</w:t>
      </w:r>
      <w:r w:rsidRPr="00402FF6">
        <w:rPr>
          <w:sz w:val="28"/>
        </w:rPr>
        <w:softHyphen/>
        <w:t>ду, з прикордонного торгового мита, з доходів від промис</w:t>
      </w:r>
      <w:r w:rsidRPr="00402FF6">
        <w:rPr>
          <w:sz w:val="28"/>
        </w:rPr>
        <w:softHyphen/>
        <w:t>лів, торгівлі та з податків.</w:t>
      </w:r>
    </w:p>
    <w:p w:rsidR="008755C5" w:rsidRPr="00402FF6" w:rsidRDefault="008755C5" w:rsidP="008755C5">
      <w:pPr>
        <w:rPr>
          <w:bCs/>
          <w:sz w:val="28"/>
        </w:rPr>
      </w:pPr>
    </w:p>
    <w:p w:rsidR="008755C5" w:rsidRPr="00402FF6" w:rsidRDefault="008755C5" w:rsidP="008755C5">
      <w:pPr>
        <w:rPr>
          <w:sz w:val="28"/>
        </w:rPr>
      </w:pPr>
      <w:r w:rsidRPr="00402FF6">
        <w:rPr>
          <w:bCs/>
          <w:sz w:val="28"/>
        </w:rPr>
        <w:t>Гарантом розбудови Українсь</w:t>
      </w:r>
      <w:r w:rsidRPr="00402FF6">
        <w:rPr>
          <w:bCs/>
          <w:sz w:val="28"/>
        </w:rPr>
        <w:softHyphen/>
        <w:t>кої держави була національна армія.</w:t>
      </w:r>
      <w:r w:rsidRPr="00402FF6">
        <w:rPr>
          <w:sz w:val="28"/>
        </w:rPr>
        <w:t xml:space="preserve"> Вона сформувала</w:t>
      </w:r>
      <w:r w:rsidRPr="00402FF6">
        <w:rPr>
          <w:sz w:val="28"/>
        </w:rPr>
        <w:softHyphen/>
        <w:t xml:space="preserve">ся на організаційних принципах Запорозької Січі. </w:t>
      </w:r>
      <w:r w:rsidRPr="00402FF6">
        <w:rPr>
          <w:bCs/>
          <w:sz w:val="28"/>
        </w:rPr>
        <w:t>Її ядро становило реєстрове та запорозьке козацт</w:t>
      </w:r>
      <w:r w:rsidRPr="00402FF6">
        <w:rPr>
          <w:bCs/>
          <w:sz w:val="28"/>
        </w:rPr>
        <w:softHyphen/>
        <w:t>во, навколо якого об'єдналося повстале («покозачене») селянство та міське населення</w:t>
      </w:r>
      <w:r w:rsidRPr="00402FF6">
        <w:rPr>
          <w:sz w:val="28"/>
        </w:rPr>
        <w:t>. Під час боротьби талано</w:t>
      </w:r>
      <w:r w:rsidRPr="00402FF6">
        <w:rPr>
          <w:sz w:val="28"/>
        </w:rPr>
        <w:softHyphen/>
        <w:t>витими воєначальниками виявили себе полковники Мак</w:t>
      </w:r>
      <w:r w:rsidRPr="00402FF6">
        <w:rPr>
          <w:sz w:val="28"/>
        </w:rPr>
        <w:softHyphen/>
        <w:t>сим Кривоніс, Іван Богун, Данило Нечай, Нестор Моро</w:t>
      </w:r>
      <w:r w:rsidRPr="00402FF6">
        <w:rPr>
          <w:sz w:val="28"/>
        </w:rPr>
        <w:softHyphen/>
        <w:t xml:space="preserve">зенко, Мартин Пушкар, Матвій Гладкий та ін. </w:t>
      </w:r>
    </w:p>
    <w:p w:rsidR="008755C5" w:rsidRPr="00402FF6" w:rsidRDefault="008755C5" w:rsidP="008755C5">
      <w:pPr>
        <w:pStyle w:val="3"/>
        <w:rPr>
          <w:b w:val="0"/>
        </w:rPr>
      </w:pP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Соціально-економічна сфера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- політика Б. Хмельницького та уряду залежала від:</w:t>
      </w:r>
    </w:p>
    <w:p w:rsidR="008755C5" w:rsidRPr="00402FF6" w:rsidRDefault="008755C5" w:rsidP="008755C5">
      <w:pPr>
        <w:numPr>
          <w:ilvl w:val="0"/>
          <w:numId w:val="1"/>
        </w:numPr>
        <w:rPr>
          <w:sz w:val="28"/>
        </w:rPr>
      </w:pPr>
      <w:r w:rsidRPr="00402FF6">
        <w:rPr>
          <w:sz w:val="28"/>
        </w:rPr>
        <w:t xml:space="preserve">результативності воєнного та політичного протистояння з Польщею, </w:t>
      </w:r>
    </w:p>
    <w:p w:rsidR="008755C5" w:rsidRPr="00402FF6" w:rsidRDefault="008755C5" w:rsidP="008755C5">
      <w:pPr>
        <w:numPr>
          <w:ilvl w:val="0"/>
          <w:numId w:val="1"/>
        </w:numPr>
        <w:rPr>
          <w:sz w:val="28"/>
        </w:rPr>
      </w:pPr>
      <w:r w:rsidRPr="00402FF6">
        <w:rPr>
          <w:sz w:val="28"/>
        </w:rPr>
        <w:t>пози</w:t>
      </w:r>
      <w:r w:rsidRPr="00402FF6">
        <w:rPr>
          <w:sz w:val="28"/>
        </w:rPr>
        <w:softHyphen/>
        <w:t>ції козацької старшини та</w:t>
      </w:r>
    </w:p>
    <w:p w:rsidR="008755C5" w:rsidRPr="00402FF6" w:rsidRDefault="008755C5" w:rsidP="008755C5">
      <w:pPr>
        <w:numPr>
          <w:ilvl w:val="0"/>
          <w:numId w:val="1"/>
        </w:numPr>
        <w:rPr>
          <w:sz w:val="28"/>
        </w:rPr>
      </w:pPr>
      <w:r w:rsidRPr="00402FF6">
        <w:rPr>
          <w:sz w:val="28"/>
        </w:rPr>
        <w:t xml:space="preserve"> розмаху селянської антифео</w:t>
      </w:r>
      <w:r w:rsidRPr="00402FF6">
        <w:rPr>
          <w:sz w:val="28"/>
        </w:rPr>
        <w:softHyphen/>
        <w:t xml:space="preserve">дальної боротьби.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На визво</w:t>
      </w:r>
      <w:r w:rsidRPr="00402FF6">
        <w:rPr>
          <w:sz w:val="28"/>
        </w:rPr>
        <w:softHyphen/>
        <w:t>лених землях активно відбувався процес ліквідації вели</w:t>
      </w:r>
      <w:r w:rsidRPr="00402FF6">
        <w:rPr>
          <w:sz w:val="28"/>
        </w:rPr>
        <w:softHyphen/>
        <w:t>кого феодального землеволодіння, фільварково-панщин</w:t>
      </w:r>
      <w:r w:rsidRPr="00402FF6">
        <w:rPr>
          <w:sz w:val="28"/>
        </w:rPr>
        <w:softHyphen/>
        <w:t>ної системи господарства та кріпацтва й утвердження ко</w:t>
      </w:r>
      <w:r w:rsidRPr="00402FF6">
        <w:rPr>
          <w:sz w:val="28"/>
        </w:rPr>
        <w:softHyphen/>
        <w:t>зацької власності на землю.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На аграрну політику Б. Хмельницького впливала козацька старшина, яка сама прагнула стати крупним землевласником. Проте гетьман, розуміючи, що основною рушійною силою є селянство, намагався гальмувати зростання вели</w:t>
      </w:r>
      <w:r w:rsidRPr="00402FF6">
        <w:rPr>
          <w:sz w:val="28"/>
        </w:rPr>
        <w:softHyphen/>
        <w:t>кого землеволодіння новітньої еліти.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bCs/>
          <w:sz w:val="28"/>
        </w:rPr>
        <w:t>Українська держава активно діяла на міжнародній аре</w:t>
      </w:r>
      <w:r w:rsidRPr="00402FF6">
        <w:rPr>
          <w:bCs/>
          <w:sz w:val="28"/>
        </w:rPr>
        <w:softHyphen/>
        <w:t>ні,</w:t>
      </w:r>
      <w:r w:rsidRPr="00402FF6">
        <w:rPr>
          <w:sz w:val="28"/>
        </w:rPr>
        <w:t xml:space="preserve"> про що свідчать численні дипломатичні контакти з Росією, Туреччиною, Кримським ханством, Молдавією, Валахією, Семиграддям, Швецією та ін.</w:t>
      </w:r>
    </w:p>
    <w:p w:rsidR="008755C5" w:rsidRPr="00402FF6" w:rsidRDefault="008755C5" w:rsidP="008755C5">
      <w:pPr>
        <w:rPr>
          <w:bCs/>
          <w:sz w:val="28"/>
        </w:rPr>
      </w:pPr>
      <w:r w:rsidRPr="00402FF6">
        <w:rPr>
          <w:bCs/>
          <w:sz w:val="28"/>
        </w:rPr>
        <w:t>Отже, в процесі національно-визвольних змагань у сві</w:t>
      </w:r>
      <w:r w:rsidRPr="00402FF6">
        <w:rPr>
          <w:bCs/>
          <w:sz w:val="28"/>
        </w:rPr>
        <w:softHyphen/>
        <w:t>тогляді козацької еліти відбулася певна еволюція від ідеї козацької автономії до створення суверенної незалежної держави. В основу державотворчого процесу було покла</w:t>
      </w:r>
      <w:r w:rsidRPr="00402FF6">
        <w:rPr>
          <w:bCs/>
          <w:sz w:val="28"/>
        </w:rPr>
        <w:softHyphen/>
        <w:t>дено модель військового територіального поділу та систе</w:t>
      </w:r>
      <w:r w:rsidRPr="00402FF6">
        <w:rPr>
          <w:bCs/>
          <w:sz w:val="28"/>
        </w:rPr>
        <w:softHyphen/>
        <w:t xml:space="preserve">му організації публічної влади Запорозької Січі. </w:t>
      </w:r>
    </w:p>
    <w:p w:rsidR="008755C5" w:rsidRDefault="008755C5" w:rsidP="008755C5">
      <w:pPr>
        <w:pStyle w:val="a3"/>
        <w:ind w:left="360" w:firstLine="0"/>
        <w:jc w:val="left"/>
      </w:pPr>
    </w:p>
    <w:p w:rsidR="008755C5" w:rsidRDefault="008755C5" w:rsidP="008755C5">
      <w:pPr>
        <w:pStyle w:val="a3"/>
        <w:ind w:left="360" w:firstLine="0"/>
        <w:jc w:val="left"/>
      </w:pPr>
      <w:r>
        <w:t>3.Українсько-російські зв’язки в роки війни. Переяславсько-московський договір 1654 р.</w:t>
      </w:r>
    </w:p>
    <w:p w:rsidR="008755C5" w:rsidRDefault="008755C5" w:rsidP="008755C5">
      <w:pPr>
        <w:rPr>
          <w:b/>
          <w:bCs/>
          <w:sz w:val="28"/>
        </w:rPr>
      </w:pPr>
    </w:p>
    <w:p w:rsidR="008755C5" w:rsidRPr="00402FF6" w:rsidRDefault="008755C5" w:rsidP="008755C5">
      <w:pPr>
        <w:rPr>
          <w:sz w:val="28"/>
        </w:rPr>
      </w:pPr>
      <w:r>
        <w:rPr>
          <w:sz w:val="28"/>
        </w:rPr>
        <w:t>Ще починаючи з 1648р., Б.Хмельницький неоднора</w:t>
      </w:r>
      <w:r>
        <w:rPr>
          <w:sz w:val="28"/>
        </w:rPr>
        <w:softHyphen/>
        <w:t>зово звертався до Москви з проханням допомогти в антипольській боротьбі. Проте Москва не хотіла роз</w:t>
      </w:r>
      <w:r>
        <w:rPr>
          <w:sz w:val="28"/>
        </w:rPr>
        <w:softHyphen/>
        <w:t>ривати миру з Польщею і зайняла вичікувальну пози</w:t>
      </w:r>
      <w:r>
        <w:rPr>
          <w:sz w:val="28"/>
        </w:rPr>
        <w:softHyphen/>
        <w:t>цію. Та все ж бажання розширити сферу свого впливу, використати Україну як буфер проти Туреччини, залучи</w:t>
      </w:r>
      <w:r>
        <w:rPr>
          <w:sz w:val="28"/>
        </w:rPr>
        <w:softHyphen/>
        <w:t xml:space="preserve">ти </w:t>
      </w:r>
      <w:r>
        <w:rPr>
          <w:sz w:val="28"/>
        </w:rPr>
        <w:lastRenderedPageBreak/>
        <w:t>українські козацькі збройні формування для відвоювання в Речі Посполитої втрачених Росією територій спри</w:t>
      </w:r>
      <w:r>
        <w:rPr>
          <w:sz w:val="28"/>
        </w:rPr>
        <w:softHyphen/>
        <w:t>яли тому, що російський цар після деяких вагань «в ім'я спасіння віри православної» погодився взяти Військо За</w:t>
      </w:r>
      <w:r>
        <w:rPr>
          <w:sz w:val="28"/>
        </w:rPr>
        <w:softHyphen/>
        <w:t>порозьке під свою опіку. Відповідну ухвалу про це прий</w:t>
      </w:r>
      <w:r>
        <w:rPr>
          <w:sz w:val="28"/>
        </w:rPr>
        <w:softHyphen/>
        <w:t xml:space="preserve">няв </w:t>
      </w:r>
      <w:r w:rsidRPr="00402FF6">
        <w:rPr>
          <w:sz w:val="28"/>
        </w:rPr>
        <w:t xml:space="preserve">1 жовтня 1653 р. Земський собор. Юридичне цей акт оформлено під час російсько-українських переговорів у січні—березні 1654 р.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У 8 січня 1654 р. в Переяславі було узгоджено прин</w:t>
      </w:r>
      <w:r w:rsidRPr="00402FF6">
        <w:rPr>
          <w:sz w:val="28"/>
        </w:rPr>
        <w:softHyphen/>
        <w:t>ципові засади майбутнього договору (антипольський вій</w:t>
      </w:r>
      <w:r w:rsidRPr="00402FF6">
        <w:rPr>
          <w:sz w:val="28"/>
        </w:rPr>
        <w:softHyphen/>
        <w:t>ськовий союз України та Росії, протекторат московсько</w:t>
      </w:r>
      <w:r w:rsidRPr="00402FF6">
        <w:rPr>
          <w:sz w:val="28"/>
        </w:rPr>
        <w:softHyphen/>
        <w:t>го царя над Україною, збереження основних прав і вольностей Війська Запорозького) і здійснено усний акт при</w:t>
      </w:r>
      <w:r w:rsidRPr="00402FF6">
        <w:rPr>
          <w:sz w:val="28"/>
        </w:rPr>
        <w:softHyphen/>
        <w:t>сяги.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Вже на цьому етапі виникли конфліктні ситуації та розбіжності в підходах до новоствореного союзу. Спо</w:t>
      </w:r>
      <w:r w:rsidRPr="00402FF6">
        <w:rPr>
          <w:sz w:val="28"/>
        </w:rPr>
        <w:softHyphen/>
        <w:t>чатку російські посли відмовилися принести присягу за царя, оскільки відповідно до специфіки їхнього державного устрою самодержець своїм підданим не присягає, а потім боярин Бутурлін, який очолював російську делега</w:t>
      </w:r>
      <w:r w:rsidRPr="00402FF6">
        <w:rPr>
          <w:sz w:val="28"/>
        </w:rPr>
        <w:softHyphen/>
        <w:t>цію, відмовився дати письмову гарантію збереження прав і вольностей України після того, як договір набере чин</w:t>
      </w:r>
      <w:r w:rsidRPr="00402FF6">
        <w:rPr>
          <w:sz w:val="28"/>
        </w:rPr>
        <w:softHyphen/>
        <w:t>ності. Усі переяславські рішення були усними, тому фахівці вважають, що події січня 1654 р. в Переяс</w:t>
      </w:r>
      <w:r w:rsidRPr="00402FF6">
        <w:rPr>
          <w:sz w:val="28"/>
        </w:rPr>
        <w:softHyphen/>
        <w:t>лаві мали ритуально-символічний ха</w:t>
      </w:r>
      <w:r w:rsidRPr="00402FF6">
        <w:rPr>
          <w:sz w:val="28"/>
        </w:rPr>
        <w:softHyphen/>
        <w:t>рактер.</w:t>
      </w:r>
    </w:p>
    <w:p w:rsidR="008755C5" w:rsidRPr="00402FF6" w:rsidRDefault="008755C5" w:rsidP="008755C5">
      <w:pPr>
        <w:rPr>
          <w:bCs/>
          <w:sz w:val="28"/>
        </w:rPr>
      </w:pPr>
      <w:r w:rsidRPr="00402FF6">
        <w:rPr>
          <w:bCs/>
          <w:sz w:val="28"/>
        </w:rPr>
        <w:t>13-27 березня 1654 р.</w:t>
      </w:r>
      <w:r w:rsidRPr="00402FF6">
        <w:rPr>
          <w:sz w:val="28"/>
        </w:rPr>
        <w:t xml:space="preserve"> у Москві козацька делегація (військовий суддя Самійло Зарудний і переяславський полковник Павло Тетеря) переда</w:t>
      </w:r>
      <w:r w:rsidRPr="00402FF6">
        <w:rPr>
          <w:sz w:val="28"/>
        </w:rPr>
        <w:softHyphen/>
        <w:t>ла на розгляд росіянам проект договору так звані „Просительні статті” із 23 пунктів, спрямованих на збереження української автономії. Піс</w:t>
      </w:r>
      <w:r w:rsidRPr="00402FF6">
        <w:rPr>
          <w:sz w:val="28"/>
        </w:rPr>
        <w:softHyphen/>
        <w:t>ля двотижневих переговорів сторони дійшли компромі</w:t>
      </w:r>
      <w:r w:rsidRPr="00402FF6">
        <w:rPr>
          <w:sz w:val="28"/>
        </w:rPr>
        <w:softHyphen/>
        <w:t xml:space="preserve">су, який увійшов у історію під назвою </w:t>
      </w:r>
      <w:r w:rsidRPr="00402FF6">
        <w:rPr>
          <w:bCs/>
          <w:sz w:val="28"/>
        </w:rPr>
        <w:t>«Березневих ста</w:t>
      </w:r>
      <w:r w:rsidRPr="00402FF6">
        <w:rPr>
          <w:bCs/>
          <w:sz w:val="28"/>
        </w:rPr>
        <w:softHyphen/>
        <w:t>тей»  (11 пунктів і трьох царських грамот) .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 xml:space="preserve"> Згідно з цим документом Україна зберігала респуб</w:t>
      </w:r>
      <w:r w:rsidRPr="00402FF6">
        <w:rPr>
          <w:b w:val="0"/>
        </w:rPr>
        <w:softHyphen/>
        <w:t>ліканську форму правління, територіально-адміністратив</w:t>
      </w:r>
      <w:r w:rsidRPr="00402FF6">
        <w:rPr>
          <w:b w:val="0"/>
        </w:rPr>
        <w:softHyphen/>
        <w:t>ний поділ, нову систему соціально-економічних відносин, цілковиту незалежність у проведенні внутрішньої політи</w:t>
      </w:r>
      <w:r w:rsidRPr="00402FF6">
        <w:rPr>
          <w:b w:val="0"/>
        </w:rPr>
        <w:softHyphen/>
        <w:t xml:space="preserve">ки. </w:t>
      </w:r>
    </w:p>
    <w:p w:rsidR="008755C5" w:rsidRPr="00402FF6" w:rsidRDefault="008755C5" w:rsidP="008755C5">
      <w:pPr>
        <w:pStyle w:val="3"/>
        <w:outlineLvl w:val="0"/>
        <w:rPr>
          <w:b w:val="0"/>
        </w:rPr>
      </w:pPr>
      <w:r w:rsidRPr="00402FF6">
        <w:rPr>
          <w:b w:val="0"/>
        </w:rPr>
        <w:t>Він передбачав: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- Права і привілеї української шляхти та козацької старшини;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- плату старшині й гроші на утримання козацького війська;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- право Війська Запорозького обирати гетьмана;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- збереження прав київського митрополита;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- наявність російських військ на кордоні України з Польщею і козацької – фортеці Кодак та  ін.</w:t>
      </w:r>
    </w:p>
    <w:p w:rsidR="008755C5" w:rsidRPr="00402FF6" w:rsidRDefault="008755C5" w:rsidP="008755C5">
      <w:pPr>
        <w:pStyle w:val="3"/>
        <w:outlineLvl w:val="0"/>
        <w:rPr>
          <w:b w:val="0"/>
        </w:rPr>
      </w:pPr>
      <w:r w:rsidRPr="00402FF6">
        <w:rPr>
          <w:b w:val="0"/>
          <w:i/>
        </w:rPr>
        <w:t>Водночас окремі статті обмежували її суверенітет</w:t>
      </w:r>
      <w:r w:rsidRPr="00402FF6">
        <w:rPr>
          <w:b w:val="0"/>
        </w:rPr>
        <w:t xml:space="preserve">: </w:t>
      </w:r>
    </w:p>
    <w:p w:rsidR="008755C5" w:rsidRPr="00402FF6" w:rsidRDefault="008755C5" w:rsidP="008755C5">
      <w:pPr>
        <w:pStyle w:val="3"/>
        <w:numPr>
          <w:ilvl w:val="0"/>
          <w:numId w:val="3"/>
        </w:numPr>
        <w:rPr>
          <w:b w:val="0"/>
        </w:rPr>
      </w:pPr>
      <w:r w:rsidRPr="00402FF6">
        <w:rPr>
          <w:b w:val="0"/>
        </w:rPr>
        <w:t>збір податків з українського населення здійснювався під кон</w:t>
      </w:r>
      <w:r w:rsidRPr="00402FF6">
        <w:rPr>
          <w:b w:val="0"/>
        </w:rPr>
        <w:softHyphen/>
        <w:t xml:space="preserve">тролем російської сторони; </w:t>
      </w:r>
    </w:p>
    <w:p w:rsidR="008755C5" w:rsidRPr="00402FF6" w:rsidRDefault="008755C5" w:rsidP="008755C5">
      <w:pPr>
        <w:pStyle w:val="3"/>
        <w:numPr>
          <w:ilvl w:val="0"/>
          <w:numId w:val="3"/>
        </w:numPr>
        <w:rPr>
          <w:b w:val="0"/>
        </w:rPr>
      </w:pPr>
      <w:r w:rsidRPr="00402FF6">
        <w:rPr>
          <w:b w:val="0"/>
        </w:rPr>
        <w:t>заборонялися дипломатичні зносини з Варшавою та Стамбулом.</w:t>
      </w:r>
    </w:p>
    <w:p w:rsidR="008755C5" w:rsidRPr="00402FF6" w:rsidRDefault="008755C5" w:rsidP="008755C5">
      <w:pPr>
        <w:pStyle w:val="3"/>
        <w:numPr>
          <w:ilvl w:val="0"/>
          <w:numId w:val="3"/>
        </w:numPr>
        <w:rPr>
          <w:b w:val="0"/>
        </w:rPr>
      </w:pPr>
      <w:r w:rsidRPr="00402FF6">
        <w:rPr>
          <w:b w:val="0"/>
        </w:rPr>
        <w:t>Окремо після всіх статей визначалася загальна чисельність козацького війська (реєстр) у 60 тис. осіб.</w:t>
      </w:r>
    </w:p>
    <w:p w:rsidR="008755C5" w:rsidRPr="00402FF6" w:rsidRDefault="008755C5" w:rsidP="008755C5">
      <w:pPr>
        <w:pStyle w:val="3"/>
        <w:ind w:left="320" w:firstLine="0"/>
        <w:outlineLvl w:val="0"/>
        <w:rPr>
          <w:b w:val="0"/>
        </w:rPr>
      </w:pPr>
      <w:r w:rsidRPr="00402FF6">
        <w:rPr>
          <w:b w:val="0"/>
        </w:rPr>
        <w:t>Грамоти:</w:t>
      </w:r>
    </w:p>
    <w:p w:rsidR="008755C5" w:rsidRPr="00402FF6" w:rsidRDefault="008755C5" w:rsidP="008755C5">
      <w:pPr>
        <w:pStyle w:val="3"/>
        <w:numPr>
          <w:ilvl w:val="0"/>
          <w:numId w:val="3"/>
        </w:numPr>
        <w:rPr>
          <w:b w:val="0"/>
        </w:rPr>
      </w:pPr>
      <w:r w:rsidRPr="00402FF6">
        <w:rPr>
          <w:b w:val="0"/>
        </w:rPr>
        <w:t>про прийняття України до складу Російської держави, підтвердження прав і вольностей її населення, надіслання гетьманові печатки.</w:t>
      </w:r>
    </w:p>
    <w:p w:rsidR="008755C5" w:rsidRPr="00402FF6" w:rsidRDefault="008755C5" w:rsidP="008755C5">
      <w:pPr>
        <w:pStyle w:val="3"/>
        <w:numPr>
          <w:ilvl w:val="0"/>
          <w:numId w:val="3"/>
        </w:numPr>
        <w:rPr>
          <w:b w:val="0"/>
        </w:rPr>
      </w:pPr>
      <w:r w:rsidRPr="00402FF6">
        <w:rPr>
          <w:b w:val="0"/>
        </w:rPr>
        <w:t>Про збереження прав і вольностей Б.Х. і всього Війська запорозького.</w:t>
      </w:r>
    </w:p>
    <w:p w:rsidR="008755C5" w:rsidRPr="00402FF6" w:rsidRDefault="008755C5" w:rsidP="008755C5">
      <w:pPr>
        <w:pStyle w:val="3"/>
        <w:numPr>
          <w:ilvl w:val="0"/>
          <w:numId w:val="3"/>
        </w:numPr>
        <w:rPr>
          <w:b w:val="0"/>
        </w:rPr>
      </w:pPr>
      <w:r w:rsidRPr="00402FF6">
        <w:rPr>
          <w:b w:val="0"/>
        </w:rPr>
        <w:t>Про передачу Чигиринського староства гетьману.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Серед істориків ще й досі ідуть дискусії з приводу визначення історико-</w:t>
      </w:r>
      <w:r w:rsidRPr="00402FF6">
        <w:rPr>
          <w:b w:val="0"/>
        </w:rPr>
        <w:lastRenderedPageBreak/>
        <w:t>юридичної суті Переяслав</w:t>
      </w:r>
      <w:r w:rsidRPr="00402FF6">
        <w:rPr>
          <w:b w:val="0"/>
        </w:rPr>
        <w:softHyphen/>
        <w:t>сько-московського договору. Документ не зберігся, до нас дійшли лише його копії. Його трактують як: «персональна унія» (неза</w:t>
      </w:r>
      <w:r w:rsidRPr="00402FF6">
        <w:rPr>
          <w:b w:val="0"/>
        </w:rPr>
        <w:softHyphen/>
        <w:t>лежні держави, що мають власні уряди, визнають владу одного монарха); «васальна залежність» України від Ро</w:t>
      </w:r>
      <w:r w:rsidRPr="00402FF6">
        <w:rPr>
          <w:b w:val="0"/>
        </w:rPr>
        <w:softHyphen/>
        <w:t>сії; «автономія» України у складі Росії; «возз'єднання» українського та російського народів; «військовий союз» між Україною та Росією.</w:t>
      </w:r>
    </w:p>
    <w:p w:rsidR="008755C5" w:rsidRPr="00402FF6" w:rsidRDefault="008755C5" w:rsidP="008755C5">
      <w:pPr>
        <w:pStyle w:val="2"/>
      </w:pPr>
      <w:r w:rsidRPr="00402FF6">
        <w:t>Як би не оцінювався українсько-російський договір 1654 р., цілком очевидно, що кожна із сторін бачила в ньому ефективний засіб для реалізації власних планів: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Москва хотіла встановити контроль, спочатку обмежити, а в перспективі скасу</w:t>
      </w:r>
      <w:r w:rsidRPr="00402FF6">
        <w:rPr>
          <w:b w:val="0"/>
        </w:rPr>
        <w:softHyphen/>
        <w:t>вати українські автономні права та вольності; Чигирин же прагнув, використовуючи Росію як важіль, вирвати українські землі зі складу Речі Посполитої та розбудовувати власну незалежну державу.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Укладення Переяславсько-московського договору кар</w:t>
      </w:r>
      <w:r w:rsidRPr="00402FF6">
        <w:rPr>
          <w:sz w:val="28"/>
        </w:rPr>
        <w:softHyphen/>
        <w:t xml:space="preserve">динально змінило  ситуацію в регіоні.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 xml:space="preserve">- </w:t>
      </w:r>
      <w:r w:rsidRPr="00402FF6">
        <w:rPr>
          <w:bCs/>
          <w:sz w:val="28"/>
        </w:rPr>
        <w:t>влітку 1654р. Річ Посполита та Кримське ханство підписують «Вічний договір» про взаємодопомогу.</w:t>
      </w:r>
      <w:r w:rsidRPr="00402FF6">
        <w:rPr>
          <w:sz w:val="28"/>
        </w:rPr>
        <w:t xml:space="preserve"> Внаслідок вторгнення польсько-татарських військ Брацлавщину було спустошено (зруйновано 270 поселень, убито майже 10 тис. немовлят, взято в неволю 200 тис. осіб). </w:t>
      </w:r>
    </w:p>
    <w:p w:rsidR="008755C5" w:rsidRPr="00402FF6" w:rsidRDefault="008755C5" w:rsidP="008755C5">
      <w:pPr>
        <w:outlineLvl w:val="0"/>
        <w:rPr>
          <w:sz w:val="28"/>
        </w:rPr>
      </w:pPr>
      <w:r w:rsidRPr="00402FF6">
        <w:rPr>
          <w:bCs/>
          <w:sz w:val="28"/>
        </w:rPr>
        <w:t>Отже, і промосковська орієнтація не зміц</w:t>
      </w:r>
      <w:r w:rsidRPr="00402FF6">
        <w:rPr>
          <w:bCs/>
          <w:sz w:val="28"/>
        </w:rPr>
        <w:softHyphen/>
        <w:t>нила української державності</w:t>
      </w:r>
      <w:r w:rsidRPr="00402FF6">
        <w:rPr>
          <w:sz w:val="28"/>
        </w:rPr>
        <w:t xml:space="preserve">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sz w:val="28"/>
        </w:rPr>
        <w:t>- Побою</w:t>
      </w:r>
      <w:r w:rsidRPr="00402FF6">
        <w:rPr>
          <w:sz w:val="28"/>
        </w:rPr>
        <w:softHyphen/>
        <w:t>ючись шведської загрози, навесні 1655 р. Москва і Вар</w:t>
      </w:r>
      <w:r w:rsidRPr="00402FF6">
        <w:rPr>
          <w:sz w:val="28"/>
        </w:rPr>
        <w:softHyphen/>
        <w:t>шава пішли на зближення. Наступного року було укла</w:t>
      </w:r>
      <w:r w:rsidRPr="00402FF6">
        <w:rPr>
          <w:sz w:val="28"/>
        </w:rPr>
        <w:softHyphen/>
        <w:t>дено московсько-польське Вільненське перемир'я (жовтень 1656 р.). Укладене перемир'я Москви з Варша</w:t>
      </w:r>
      <w:r w:rsidRPr="00402FF6">
        <w:rPr>
          <w:sz w:val="28"/>
        </w:rPr>
        <w:softHyphen/>
        <w:t>вою ставило хрест на російсько-українському військово</w:t>
      </w:r>
      <w:r w:rsidRPr="00402FF6">
        <w:rPr>
          <w:sz w:val="28"/>
        </w:rPr>
        <w:softHyphen/>
        <w:t xml:space="preserve">му союзі й розв'язувало гетьманові руки. </w:t>
      </w:r>
    </w:p>
    <w:p w:rsidR="008755C5" w:rsidRPr="00402FF6" w:rsidRDefault="008755C5" w:rsidP="008755C5">
      <w:pPr>
        <w:rPr>
          <w:sz w:val="28"/>
        </w:rPr>
      </w:pPr>
      <w:r w:rsidRPr="00402FF6">
        <w:rPr>
          <w:bCs/>
          <w:sz w:val="28"/>
        </w:rPr>
        <w:t>Тепер зовніш</w:t>
      </w:r>
      <w:r w:rsidRPr="00402FF6">
        <w:rPr>
          <w:bCs/>
          <w:sz w:val="28"/>
        </w:rPr>
        <w:softHyphen/>
        <w:t>ньополітичний курс Б. Хмельницького був спрямований на пом'якшення політичного тиску Росії; повернення за</w:t>
      </w:r>
      <w:r w:rsidRPr="00402FF6">
        <w:rPr>
          <w:bCs/>
          <w:sz w:val="28"/>
        </w:rPr>
        <w:softHyphen/>
        <w:t>хідноукраїнських земель, що не увійшли до складу Вій</w:t>
      </w:r>
      <w:r w:rsidRPr="00402FF6">
        <w:rPr>
          <w:bCs/>
          <w:sz w:val="28"/>
        </w:rPr>
        <w:softHyphen/>
        <w:t>ська Запорозького; убезпечення України від татарської загрози; міжнародне визнання своїх династичних намі</w:t>
      </w:r>
      <w:r w:rsidRPr="00402FF6">
        <w:rPr>
          <w:bCs/>
          <w:sz w:val="28"/>
        </w:rPr>
        <w:softHyphen/>
        <w:t>рів — приєднання до титулу гетьмана титулу суверенно</w:t>
      </w:r>
      <w:r w:rsidRPr="00402FF6">
        <w:rPr>
          <w:bCs/>
          <w:sz w:val="28"/>
        </w:rPr>
        <w:softHyphen/>
        <w:t>го князя і забезпечення спадковості верховної влади у новій Українській державі.</w:t>
      </w:r>
      <w:r w:rsidRPr="00402FF6">
        <w:rPr>
          <w:sz w:val="28"/>
        </w:rPr>
        <w:t xml:space="preserve"> Щоб здійснити ці задуми, гетьман активно почав створювати коаліцію в складі Швеції, Семигороду, Бранденбургу, України, Молдавії, Волощини та Литви. Все чіткіше почав виявляти себе шведський вектор у зовнішній політиці війська Запо</w:t>
      </w:r>
      <w:r w:rsidRPr="00402FF6">
        <w:rPr>
          <w:sz w:val="28"/>
        </w:rPr>
        <w:softHyphen/>
        <w:t>розького. У червні 1657 р. до Чигирина прибуло шведсь</w:t>
      </w:r>
      <w:r w:rsidRPr="00402FF6">
        <w:rPr>
          <w:sz w:val="28"/>
        </w:rPr>
        <w:softHyphen/>
        <w:t>ке посольство з підтвердженням готовності до спільної боротьби проти Речі Посполитої. Проте трагічне закін</w:t>
      </w:r>
      <w:r w:rsidRPr="00402FF6">
        <w:rPr>
          <w:sz w:val="28"/>
        </w:rPr>
        <w:softHyphen/>
        <w:t>чення об'єднаного українсько-семигородського походу на Польщу внесло свої корективи у хід подій. Звістка про поразку призвела до того, що В. Хмельницького у вересні 1657 р. помирає, так і не здійснивши своїх задумів.</w:t>
      </w:r>
    </w:p>
    <w:p w:rsidR="008755C5" w:rsidRPr="00402FF6" w:rsidRDefault="008755C5" w:rsidP="008755C5">
      <w:pPr>
        <w:pStyle w:val="3"/>
        <w:rPr>
          <w:b w:val="0"/>
        </w:rPr>
      </w:pPr>
      <w:r w:rsidRPr="00402FF6">
        <w:rPr>
          <w:b w:val="0"/>
        </w:rPr>
        <w:t>Отже,  в період лютий 1648 — серпень 1657 р. національно-визвольній боротьбі були притаманні піднесення, охоплення біль</w:t>
      </w:r>
      <w:r w:rsidRPr="00402FF6">
        <w:rPr>
          <w:b w:val="0"/>
        </w:rPr>
        <w:softHyphen/>
        <w:t>шої частини території та більшості населення України. Цей період характе</w:t>
      </w:r>
      <w:r w:rsidRPr="00402FF6">
        <w:rPr>
          <w:b w:val="0"/>
        </w:rPr>
        <w:softHyphen/>
        <w:t>ризується ускладненням міжнародного становища укра</w:t>
      </w:r>
      <w:r w:rsidRPr="00402FF6">
        <w:rPr>
          <w:b w:val="0"/>
        </w:rPr>
        <w:softHyphen/>
        <w:t>їнських земель. Еволюція поглядів Б. Хмельницького та його соратників на процес державотворення визначали різновекторність зовнішньополітичної лінії Вій</w:t>
      </w:r>
      <w:r w:rsidRPr="00402FF6">
        <w:rPr>
          <w:b w:val="0"/>
        </w:rPr>
        <w:softHyphen/>
        <w:t>ська Запорозького. Спочатку пошуки союзників здійсню</w:t>
      </w:r>
      <w:r w:rsidRPr="00402FF6">
        <w:rPr>
          <w:b w:val="0"/>
        </w:rPr>
        <w:softHyphen/>
        <w:t>валися в трикутнику: Польща — Туреччина — Росія, про</w:t>
      </w:r>
      <w:r w:rsidRPr="00402FF6">
        <w:rPr>
          <w:b w:val="0"/>
        </w:rPr>
        <w:softHyphen/>
        <w:t>те незабаром після укладення Вільненського перемир'я в зовнішньо-політичній моделі Б. Хмельницького з'явився новий вектор — шведський.</w:t>
      </w:r>
    </w:p>
    <w:p w:rsidR="008755C5" w:rsidRPr="00402FF6" w:rsidRDefault="008755C5" w:rsidP="008755C5"/>
    <w:p w:rsidR="008755C5" w:rsidRDefault="008755C5"/>
    <w:sectPr w:rsidR="008755C5">
      <w:pgSz w:w="11900" w:h="16820"/>
      <w:pgMar w:top="851" w:right="567" w:bottom="851" w:left="1134" w:header="720" w:footer="720" w:gutter="0"/>
      <w:paperSrc w:first="7" w:other="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06C"/>
    <w:multiLevelType w:val="hybridMultilevel"/>
    <w:tmpl w:val="88D870D4"/>
    <w:lvl w:ilvl="0" w:tplc="79B47C64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">
    <w:nsid w:val="2D750C64"/>
    <w:multiLevelType w:val="hybridMultilevel"/>
    <w:tmpl w:val="22BC12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F4927"/>
    <w:multiLevelType w:val="hybridMultilevel"/>
    <w:tmpl w:val="67BADFA4"/>
    <w:lvl w:ilvl="0" w:tplc="E2B01894">
      <w:start w:val="2"/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5C5"/>
    <w:rsid w:val="0087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C5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5C5"/>
    <w:pPr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755C5"/>
    <w:rPr>
      <w:rFonts w:ascii="Times New Roman" w:eastAsia="Times New Roman" w:hAnsi="Times New Roman" w:cs="Times New Roman"/>
      <w:b/>
      <w:bCs/>
      <w:snapToGrid w:val="0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8755C5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755C5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8755C5"/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755C5"/>
    <w:rPr>
      <w:rFonts w:ascii="Times New Roman" w:eastAsia="Times New Roman" w:hAnsi="Times New Roman" w:cs="Times New Roman"/>
      <w:b/>
      <w:bCs/>
      <w:snapToGrid w:val="0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4080</Words>
  <Characters>23257</Characters>
  <Application>Microsoft Office Word</Application>
  <DocSecurity>0</DocSecurity>
  <Lines>193</Lines>
  <Paragraphs>54</Paragraphs>
  <ScaleCrop>false</ScaleCrop>
  <Company/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2017-10-01T08:42:00Z</dcterms:created>
  <dcterms:modified xsi:type="dcterms:W3CDTF">2017-10-01T08:43:00Z</dcterms:modified>
</cp:coreProperties>
</file>