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F2" w:rsidRPr="00DB741E" w:rsidRDefault="009E01F2" w:rsidP="009E01F2">
      <w:pPr>
        <w:pStyle w:val="FR2"/>
        <w:spacing w:before="100" w:line="220" w:lineRule="auto"/>
        <w:outlineLvl w:val="0"/>
        <w:rPr>
          <w:rFonts w:ascii="Times New Roman" w:hAnsi="Times New Roman"/>
          <w:b/>
          <w:bCs/>
          <w:sz w:val="28"/>
        </w:rPr>
      </w:pPr>
      <w:r w:rsidRPr="00DB741E">
        <w:rPr>
          <w:rFonts w:ascii="Times New Roman" w:hAnsi="Times New Roman"/>
          <w:b/>
          <w:bCs/>
          <w:sz w:val="28"/>
        </w:rPr>
        <w:t xml:space="preserve">Тема: Україна на початку Другої світової війни </w:t>
      </w:r>
    </w:p>
    <w:p w:rsidR="009E01F2" w:rsidRDefault="009E01F2" w:rsidP="009E01F2">
      <w:pPr>
        <w:rPr>
          <w:sz w:val="28"/>
        </w:rPr>
      </w:pPr>
    </w:p>
    <w:p w:rsidR="009E01F2" w:rsidRDefault="009E01F2" w:rsidP="009E01F2">
      <w:pPr>
        <w:rPr>
          <w:sz w:val="28"/>
        </w:rPr>
      </w:pPr>
      <w:r>
        <w:rPr>
          <w:sz w:val="28"/>
        </w:rPr>
        <w:t>1.Українське питання в міжнародній політиці напередодні Другої світової війни. Утворення незалежної Карпатської України</w:t>
      </w:r>
    </w:p>
    <w:p w:rsidR="009E01F2" w:rsidRDefault="009E01F2" w:rsidP="009E01F2">
      <w:pPr>
        <w:rPr>
          <w:sz w:val="28"/>
        </w:rPr>
      </w:pPr>
      <w:r>
        <w:rPr>
          <w:sz w:val="28"/>
        </w:rPr>
        <w:t xml:space="preserve">2. Напад Німеччини на Польщу і входження західноукраїнських земель до складу СРСР. </w:t>
      </w:r>
      <w:proofErr w:type="spellStart"/>
      <w:r>
        <w:rPr>
          <w:sz w:val="28"/>
        </w:rPr>
        <w:t>”Радянізація”</w:t>
      </w:r>
      <w:proofErr w:type="spellEnd"/>
      <w:r>
        <w:rPr>
          <w:sz w:val="28"/>
        </w:rPr>
        <w:t xml:space="preserve"> Західної України.</w:t>
      </w:r>
    </w:p>
    <w:p w:rsidR="009E01F2" w:rsidRDefault="009E01F2" w:rsidP="009E01F2">
      <w:pPr>
        <w:rPr>
          <w:sz w:val="28"/>
        </w:rPr>
      </w:pPr>
    </w:p>
    <w:p w:rsidR="009E01F2" w:rsidRDefault="009E01F2" w:rsidP="009E01F2">
      <w:pPr>
        <w:rPr>
          <w:sz w:val="28"/>
        </w:rPr>
      </w:pPr>
    </w:p>
    <w:p w:rsidR="009E01F2" w:rsidRDefault="009E01F2" w:rsidP="009E01F2">
      <w:pPr>
        <w:rPr>
          <w:sz w:val="28"/>
        </w:rPr>
      </w:pPr>
      <w:r>
        <w:rPr>
          <w:sz w:val="28"/>
        </w:rPr>
        <w:t>Література:</w:t>
      </w:r>
    </w:p>
    <w:p w:rsidR="009E01F2" w:rsidRDefault="009E01F2" w:rsidP="009E01F2">
      <w:pPr>
        <w:rPr>
          <w:sz w:val="28"/>
        </w:rPr>
      </w:pPr>
      <w:proofErr w:type="spellStart"/>
      <w:r>
        <w:rPr>
          <w:sz w:val="28"/>
        </w:rPr>
        <w:t>Косик</w:t>
      </w:r>
      <w:proofErr w:type="spellEnd"/>
      <w:r>
        <w:rPr>
          <w:sz w:val="28"/>
        </w:rPr>
        <w:t xml:space="preserve"> В. Україна і Німеччина в другій світовій </w:t>
      </w:r>
      <w:proofErr w:type="spellStart"/>
      <w:r>
        <w:rPr>
          <w:sz w:val="28"/>
        </w:rPr>
        <w:t>війні.-</w:t>
      </w:r>
      <w:proofErr w:type="spellEnd"/>
      <w:r>
        <w:rPr>
          <w:sz w:val="28"/>
        </w:rPr>
        <w:t xml:space="preserve"> Львів, 1993.</w:t>
      </w:r>
    </w:p>
    <w:p w:rsidR="009E01F2" w:rsidRDefault="009E01F2" w:rsidP="009E01F2">
      <w:pPr>
        <w:rPr>
          <w:sz w:val="28"/>
        </w:rPr>
      </w:pPr>
      <w:proofErr w:type="spellStart"/>
      <w:r>
        <w:rPr>
          <w:sz w:val="28"/>
        </w:rPr>
        <w:t>Ройко</w:t>
      </w:r>
      <w:proofErr w:type="spellEnd"/>
      <w:r>
        <w:rPr>
          <w:sz w:val="28"/>
        </w:rPr>
        <w:t xml:space="preserve"> В. Друга світова війна. 1939-1945.-К., 1994.</w:t>
      </w:r>
    </w:p>
    <w:p w:rsidR="009E01F2" w:rsidRDefault="009E01F2" w:rsidP="009E01F2">
      <w:pPr>
        <w:rPr>
          <w:sz w:val="28"/>
        </w:rPr>
      </w:pPr>
      <w:r>
        <w:rPr>
          <w:sz w:val="28"/>
        </w:rPr>
        <w:t>Трохимович В. Україна в роки Другої світової війни (1939-1945).- Львів, 1995.</w:t>
      </w:r>
    </w:p>
    <w:p w:rsidR="009E01F2" w:rsidRDefault="009E01F2" w:rsidP="009E01F2">
      <w:pPr>
        <w:rPr>
          <w:sz w:val="28"/>
        </w:rPr>
      </w:pPr>
    </w:p>
    <w:p w:rsidR="009E01F2" w:rsidRPr="00DB741E" w:rsidRDefault="009E01F2" w:rsidP="009E01F2">
      <w:pPr>
        <w:rPr>
          <w:sz w:val="28"/>
        </w:rPr>
      </w:pPr>
      <w:r w:rsidRPr="00DB741E">
        <w:rPr>
          <w:sz w:val="28"/>
        </w:rPr>
        <w:t xml:space="preserve">  Відразу після поразки Німеччини у І світовій війні військові кола виношували плани реваншу. Гітлер прийшов до влади під гаслом </w:t>
      </w:r>
      <w:proofErr w:type="spellStart"/>
      <w:r w:rsidRPr="00DB741E">
        <w:rPr>
          <w:sz w:val="28"/>
        </w:rPr>
        <w:t>„звільнення”</w:t>
      </w:r>
      <w:proofErr w:type="spellEnd"/>
      <w:r w:rsidRPr="00DB741E">
        <w:rPr>
          <w:sz w:val="28"/>
        </w:rPr>
        <w:t xml:space="preserve"> від версальського договору.</w:t>
      </w:r>
    </w:p>
    <w:p w:rsidR="009E01F2" w:rsidRPr="00DB741E" w:rsidRDefault="009E01F2" w:rsidP="009E01F2">
      <w:pPr>
        <w:spacing w:before="180" w:line="220" w:lineRule="auto"/>
        <w:ind w:firstLine="320"/>
        <w:rPr>
          <w:sz w:val="28"/>
        </w:rPr>
      </w:pPr>
      <w:r w:rsidRPr="00DB741E">
        <w:rPr>
          <w:sz w:val="28"/>
        </w:rPr>
        <w:t>Перебування українських земель напередодні Дру</w:t>
      </w:r>
      <w:r w:rsidRPr="00DB741E">
        <w:rPr>
          <w:sz w:val="28"/>
        </w:rPr>
        <w:softHyphen/>
        <w:t>гої світової війни у складі чотирьох держав, що мали різний соціально-політичний устрій, робило українське питання точкою серйозних суперечностей.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 xml:space="preserve">Зацікавленими у вирішенні українського питання напередодні Другої світової війни були три групи країн: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Перша група — СРСР, Польща, Румунія, Чехословаччина — країни, до складу яких входили українсь</w:t>
      </w:r>
      <w:r w:rsidRPr="00DB741E">
        <w:rPr>
          <w:sz w:val="28"/>
        </w:rPr>
        <w:softHyphen/>
        <w:t>кі землі.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 xml:space="preserve">До СРСР – УРСР, як союзна республіка, до  Чехословаччини – Закарпаття (з березня 1939 захопила Угорщина), до Польщі – Сх.. Галичина, </w:t>
      </w:r>
      <w:proofErr w:type="spellStart"/>
      <w:r w:rsidRPr="00DB741E">
        <w:rPr>
          <w:sz w:val="28"/>
        </w:rPr>
        <w:t>Зах</w:t>
      </w:r>
      <w:proofErr w:type="spellEnd"/>
      <w:r w:rsidRPr="00DB741E">
        <w:rPr>
          <w:sz w:val="28"/>
        </w:rPr>
        <w:t xml:space="preserve">. Волинь, </w:t>
      </w:r>
      <w:proofErr w:type="spellStart"/>
      <w:r w:rsidRPr="00DB741E">
        <w:rPr>
          <w:sz w:val="28"/>
        </w:rPr>
        <w:t>Закерзоння</w:t>
      </w:r>
      <w:proofErr w:type="spellEnd"/>
      <w:r w:rsidRPr="00DB741E">
        <w:rPr>
          <w:sz w:val="28"/>
        </w:rPr>
        <w:t>., до Румунії – Пн. Буковина, частина Бессарабії.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 xml:space="preserve">Їхня основна мета — втримати вже підвладні землі й приєднати нові.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Друга група — Англія, Франція</w:t>
      </w:r>
      <w:r w:rsidRPr="00DB741E">
        <w:t xml:space="preserve"> </w:t>
      </w:r>
      <w:r w:rsidRPr="00DB741E">
        <w:rPr>
          <w:sz w:val="28"/>
        </w:rPr>
        <w:t>і США, які своїм втручанням у вирішен</w:t>
      </w:r>
      <w:r w:rsidRPr="00DB741E">
        <w:rPr>
          <w:sz w:val="28"/>
        </w:rPr>
        <w:softHyphen/>
        <w:t xml:space="preserve">ня українського питання або, навпаки, дипломатичним нейтралітетом задовольняли свої геополітичні інтереси. </w:t>
      </w:r>
    </w:p>
    <w:p w:rsidR="009E01F2" w:rsidRPr="00DB741E" w:rsidRDefault="009E01F2" w:rsidP="009E01F2">
      <w:pPr>
        <w:pStyle w:val="a3"/>
      </w:pPr>
      <w:r w:rsidRPr="00DB741E">
        <w:t>Геополітика – політична концепція, яка стверджує, що в основі політики (зовнішньої) певної держави лежать співвідношення географічних чинників – просторового розташування країни, розміру території, наявність природних ресурсів.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 xml:space="preserve"> Третя група — Німеччина, яка, борючись за «життєвий простір», претендувала на українські землі, і Угорщина, яка, домагалася повернення Закарпат</w:t>
      </w:r>
      <w:r w:rsidRPr="00DB741E">
        <w:rPr>
          <w:sz w:val="28"/>
        </w:rPr>
        <w:softHyphen/>
        <w:t>ської України. Тобто український народ самостійно не міг вирішити свою долю. Все залежало від інтересів різних, насамперед великих держав.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Ініціатором рішучих дій у вирішенні українського пи</w:t>
      </w:r>
      <w:r w:rsidRPr="00DB741E">
        <w:rPr>
          <w:sz w:val="28"/>
        </w:rPr>
        <w:softHyphen/>
        <w:t>тання напередодні Другої світової війни стала Німеччина. Після приходу до вла</w:t>
      </w:r>
      <w:r w:rsidRPr="00DB741E">
        <w:rPr>
          <w:sz w:val="28"/>
        </w:rPr>
        <w:softHyphen/>
        <w:t xml:space="preserve">ди нацистської </w:t>
      </w:r>
      <w:proofErr w:type="spellStart"/>
      <w:r w:rsidRPr="00DB741E">
        <w:rPr>
          <w:sz w:val="28"/>
        </w:rPr>
        <w:t>партії—</w:t>
      </w:r>
      <w:proofErr w:type="spellEnd"/>
      <w:r w:rsidRPr="00DB741E">
        <w:rPr>
          <w:sz w:val="28"/>
        </w:rPr>
        <w:t xml:space="preserve"> у </w:t>
      </w:r>
      <w:proofErr w:type="spellStart"/>
      <w:r w:rsidRPr="00DB741E">
        <w:rPr>
          <w:sz w:val="28"/>
        </w:rPr>
        <w:t>березні—травні</w:t>
      </w:r>
      <w:proofErr w:type="spellEnd"/>
      <w:r w:rsidRPr="00DB741E">
        <w:rPr>
          <w:sz w:val="28"/>
        </w:rPr>
        <w:t xml:space="preserve"> 1933 р. під час таєм</w:t>
      </w:r>
      <w:r w:rsidRPr="00DB741E">
        <w:rPr>
          <w:sz w:val="28"/>
        </w:rPr>
        <w:softHyphen/>
        <w:t xml:space="preserve">них нарад з італійськими та англійськими політичними діячами висувалися «плани поділу Росії шляхом відриву від СРСР України». Та вимога про передачу гітлерівцям України для використання цієї родючої території. </w:t>
      </w:r>
    </w:p>
    <w:p w:rsidR="009E01F2" w:rsidRPr="00DB741E" w:rsidRDefault="009E01F2" w:rsidP="009E01F2">
      <w:pPr>
        <w:spacing w:before="220" w:line="220" w:lineRule="auto"/>
        <w:ind w:firstLine="320"/>
        <w:rPr>
          <w:sz w:val="28"/>
        </w:rPr>
      </w:pPr>
      <w:r w:rsidRPr="00DB741E">
        <w:rPr>
          <w:sz w:val="28"/>
        </w:rPr>
        <w:t xml:space="preserve">Тобто ще задовго до початку Другої світової війни Україна входила в орбіту </w:t>
      </w:r>
      <w:r w:rsidRPr="00DB741E">
        <w:rPr>
          <w:sz w:val="28"/>
        </w:rPr>
        <w:lastRenderedPageBreak/>
        <w:t>колоніальних планів  Ні</w:t>
      </w:r>
      <w:r w:rsidRPr="00DB741E">
        <w:rPr>
          <w:sz w:val="28"/>
        </w:rPr>
        <w:softHyphen/>
        <w:t xml:space="preserve">меччини. 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Українська проблематика, а саме ідея створення під протекторатом Німеччини «Великої України» займала одне з перших місць. По</w:t>
      </w:r>
      <w:r w:rsidRPr="00DB741E">
        <w:rPr>
          <w:sz w:val="28"/>
        </w:rPr>
        <w:softHyphen/>
        <w:t>дібне державне утворення могло стати не тільки ґрунтов</w:t>
      </w:r>
      <w:r w:rsidRPr="00DB741E">
        <w:rPr>
          <w:sz w:val="28"/>
        </w:rPr>
        <w:softHyphen/>
        <w:t>ною матеріальною базою, а й ефективним засобом тиску, зручним плацдармом для розгортання агресії.</w:t>
      </w:r>
    </w:p>
    <w:p w:rsidR="009E01F2" w:rsidRPr="00DB741E" w:rsidRDefault="009E01F2" w:rsidP="009E01F2">
      <w:pPr>
        <w:spacing w:before="200" w:line="220" w:lineRule="auto"/>
        <w:ind w:firstLine="320"/>
        <w:rPr>
          <w:sz w:val="28"/>
        </w:rPr>
      </w:pPr>
      <w:r w:rsidRPr="00DB741E">
        <w:rPr>
          <w:sz w:val="28"/>
        </w:rPr>
        <w:t>Ще в січні 1940 р. було розпочато роботу над стратегічним «Генеральним планом Ост». Цей про</w:t>
      </w:r>
      <w:r w:rsidRPr="00DB741E">
        <w:rPr>
          <w:sz w:val="28"/>
        </w:rPr>
        <w:softHyphen/>
        <w:t>ект складався з програми-мінімум, розрахованої на період війни, та програми-максимум — на повоєнний час. Програма-мінімум мала на меті макси</w:t>
      </w:r>
      <w:r w:rsidRPr="00DB741E">
        <w:rPr>
          <w:sz w:val="28"/>
        </w:rPr>
        <w:softHyphen/>
        <w:t>мальне використання для успішного ведення війни еко</w:t>
      </w:r>
      <w:r w:rsidRPr="00DB741E">
        <w:rPr>
          <w:sz w:val="28"/>
        </w:rPr>
        <w:softHyphen/>
        <w:t>номічних та трудових ресурсів завойованих на Сході те</w:t>
      </w:r>
      <w:r w:rsidRPr="00DB741E">
        <w:rPr>
          <w:sz w:val="28"/>
        </w:rPr>
        <w:softHyphen/>
        <w:t>риторій, насамперед продовольства України та нафти Кав</w:t>
      </w:r>
      <w:r w:rsidRPr="00DB741E">
        <w:rPr>
          <w:sz w:val="28"/>
        </w:rPr>
        <w:softHyphen/>
        <w:t>казу. Знищенню підлягали радянські керівні політичні кадри, комуністи, євреї, цигани. Населення, що лояльно ставилося до нацистського режиму, могло існувати, пра</w:t>
      </w:r>
      <w:r w:rsidRPr="00DB741E">
        <w:rPr>
          <w:sz w:val="28"/>
        </w:rPr>
        <w:softHyphen/>
        <w:t>цюючи на завойовників.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Програма-максимум забезпечувала домінування ні</w:t>
      </w:r>
      <w:r w:rsidRPr="00DB741E">
        <w:rPr>
          <w:sz w:val="28"/>
        </w:rPr>
        <w:softHyphen/>
        <w:t>мецької нації на окупованих територіях. Пла</w:t>
      </w:r>
      <w:r w:rsidRPr="00DB741E">
        <w:rPr>
          <w:sz w:val="28"/>
        </w:rPr>
        <w:softHyphen/>
        <w:t>нувалося: фізичне знищення слов'янських народів; част</w:t>
      </w:r>
      <w:r w:rsidRPr="00DB741E">
        <w:rPr>
          <w:sz w:val="28"/>
        </w:rPr>
        <w:softHyphen/>
        <w:t>кове онімечення; масові депортації населення (планом передбачалося переселення 65% українців із Західної України до Сибі</w:t>
      </w:r>
      <w:r w:rsidRPr="00DB741E">
        <w:rPr>
          <w:sz w:val="28"/>
        </w:rPr>
        <w:softHyphen/>
        <w:t xml:space="preserve">ру); переселення німців на окуповані землі і створення системи озброєних селянських поселень колоністів.         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Отже, в довоєнний період планувалося утворення маріонеткової держави — «Великої України», то вже на початку агресії проти Радянського Союзу україн</w:t>
      </w:r>
      <w:r w:rsidRPr="00DB741E">
        <w:rPr>
          <w:sz w:val="28"/>
        </w:rPr>
        <w:softHyphen/>
        <w:t>ські землі розглядалися як бездержавний сировинний придаток, джерело продовольства і робочої сили, з перспек</w:t>
      </w:r>
      <w:r w:rsidRPr="00DB741E">
        <w:rPr>
          <w:sz w:val="28"/>
        </w:rPr>
        <w:softHyphen/>
        <w:t>тивою після знищення значної частини населення, оні</w:t>
      </w:r>
      <w:r w:rsidRPr="00DB741E">
        <w:rPr>
          <w:sz w:val="28"/>
        </w:rPr>
        <w:softHyphen/>
        <w:t xml:space="preserve">мечення та колонізації. </w:t>
      </w:r>
    </w:p>
    <w:p w:rsidR="009E01F2" w:rsidRPr="00DB741E" w:rsidRDefault="009E01F2" w:rsidP="009E01F2">
      <w:pPr>
        <w:spacing w:line="220" w:lineRule="auto"/>
        <w:rPr>
          <w:sz w:val="28"/>
        </w:rPr>
      </w:pP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 xml:space="preserve">Рішуча позиція Німеччини в українському питанні на цьому етапі була зумовлена тактичними цілями щодо України пов’язаними з тим, що </w:t>
      </w:r>
    </w:p>
    <w:p w:rsidR="009E01F2" w:rsidRPr="00DB741E" w:rsidRDefault="009E01F2" w:rsidP="009E01F2">
      <w:pPr>
        <w:numPr>
          <w:ilvl w:val="0"/>
          <w:numId w:val="3"/>
        </w:numPr>
        <w:spacing w:line="220" w:lineRule="auto"/>
        <w:rPr>
          <w:sz w:val="28"/>
        </w:rPr>
      </w:pPr>
      <w:r w:rsidRPr="00DB741E">
        <w:rPr>
          <w:sz w:val="28"/>
        </w:rPr>
        <w:t xml:space="preserve">по-перше, Німеччина намагалася зробити поступливішою позицію Англії і Франції при вирішенні європейських справ. </w:t>
      </w:r>
    </w:p>
    <w:p w:rsidR="009E01F2" w:rsidRPr="00DB741E" w:rsidRDefault="009E01F2" w:rsidP="009E01F2">
      <w:pPr>
        <w:numPr>
          <w:ilvl w:val="0"/>
          <w:numId w:val="3"/>
        </w:numPr>
        <w:spacing w:line="220" w:lineRule="auto"/>
        <w:rPr>
          <w:sz w:val="28"/>
        </w:rPr>
      </w:pPr>
      <w:r w:rsidRPr="00DB741E">
        <w:rPr>
          <w:sz w:val="28"/>
        </w:rPr>
        <w:t>Українське питання дало змогу Гітлеру приховати справжній західний напрямок основного удару на початку Другої світової війни.</w:t>
      </w:r>
    </w:p>
    <w:p w:rsidR="009E01F2" w:rsidRPr="00DB741E" w:rsidRDefault="009E01F2" w:rsidP="009E01F2">
      <w:pPr>
        <w:spacing w:line="220" w:lineRule="auto"/>
        <w:ind w:firstLine="0"/>
        <w:rPr>
          <w:sz w:val="28"/>
        </w:rPr>
      </w:pPr>
      <w:r w:rsidRPr="00DB741E">
        <w:rPr>
          <w:sz w:val="28"/>
        </w:rPr>
        <w:t xml:space="preserve">      </w:t>
      </w:r>
    </w:p>
    <w:p w:rsidR="009E01F2" w:rsidRPr="00DB741E" w:rsidRDefault="009E01F2" w:rsidP="009E01F2">
      <w:pPr>
        <w:spacing w:line="220" w:lineRule="auto"/>
        <w:ind w:firstLine="0"/>
        <w:rPr>
          <w:sz w:val="28"/>
        </w:rPr>
      </w:pPr>
    </w:p>
    <w:p w:rsidR="009E01F2" w:rsidRPr="00DB741E" w:rsidRDefault="009E01F2" w:rsidP="009E01F2">
      <w:pPr>
        <w:spacing w:line="220" w:lineRule="auto"/>
        <w:rPr>
          <w:bCs/>
          <w:sz w:val="28"/>
        </w:rPr>
      </w:pPr>
      <w:r w:rsidRPr="00DB741E">
        <w:rPr>
          <w:bCs/>
          <w:sz w:val="28"/>
        </w:rPr>
        <w:t>Тому уряди Англії та Франції намагаючись відвести від себе загрозу агресії та спря</w:t>
      </w:r>
      <w:r w:rsidRPr="00DB741E">
        <w:rPr>
          <w:bCs/>
          <w:sz w:val="28"/>
        </w:rPr>
        <w:softHyphen/>
        <w:t>мувати її на схід,(щоб зіштовхнути нацизм з більшовизмом) пішли на Мюнхенську змову (29— ЗО вересня 1938 р.), що поклала початок руйнації Чехосло</w:t>
      </w:r>
      <w:r w:rsidRPr="00DB741E">
        <w:rPr>
          <w:bCs/>
          <w:sz w:val="28"/>
        </w:rPr>
        <w:softHyphen/>
        <w:t xml:space="preserve">вацької держави. (передача </w:t>
      </w:r>
      <w:proofErr w:type="spellStart"/>
      <w:r w:rsidRPr="00DB741E">
        <w:rPr>
          <w:bCs/>
          <w:sz w:val="28"/>
        </w:rPr>
        <w:t>Судетської</w:t>
      </w:r>
      <w:proofErr w:type="spellEnd"/>
      <w:r w:rsidRPr="00DB741E">
        <w:rPr>
          <w:bCs/>
          <w:sz w:val="28"/>
        </w:rPr>
        <w:t xml:space="preserve"> області – третина території)</w:t>
      </w:r>
    </w:p>
    <w:p w:rsidR="009E01F2" w:rsidRPr="00DB741E" w:rsidRDefault="009E01F2" w:rsidP="009E01F2">
      <w:pPr>
        <w:pStyle w:val="2"/>
      </w:pPr>
    </w:p>
    <w:p w:rsidR="009E01F2" w:rsidRPr="00DB741E" w:rsidRDefault="009E01F2" w:rsidP="009E01F2">
      <w:pPr>
        <w:pStyle w:val="2"/>
      </w:pPr>
      <w:r w:rsidRPr="00DB741E">
        <w:t>Чехословацька проблема - стала центральною, а питання по</w:t>
      </w:r>
      <w:r w:rsidRPr="00DB741E">
        <w:softHyphen/>
        <w:t xml:space="preserve">дальшої долі Закарпатської України — однією з головних цієї проблеми.                          </w:t>
      </w:r>
    </w:p>
    <w:p w:rsidR="009E01F2" w:rsidRPr="00DB741E" w:rsidRDefault="009E01F2" w:rsidP="009E01F2">
      <w:pPr>
        <w:pStyle w:val="2"/>
      </w:pPr>
      <w:r w:rsidRPr="00DB741E">
        <w:t xml:space="preserve">  Зацікавленість у подальшій до</w:t>
      </w:r>
      <w:r w:rsidRPr="00DB741E">
        <w:softHyphen/>
        <w:t>лі Закарпатської України демонстрували в цей період Угор</w:t>
      </w:r>
      <w:r w:rsidRPr="00DB741E">
        <w:softHyphen/>
        <w:t xml:space="preserve">щина та Польща. </w:t>
      </w:r>
    </w:p>
    <w:p w:rsidR="009E01F2" w:rsidRPr="00DB741E" w:rsidRDefault="009E01F2" w:rsidP="009E01F2">
      <w:pPr>
        <w:pStyle w:val="2"/>
        <w:numPr>
          <w:ilvl w:val="0"/>
          <w:numId w:val="3"/>
        </w:numPr>
      </w:pPr>
      <w:r w:rsidRPr="00DB741E">
        <w:t>Угорщина домагалася відокремлення чехословацької території засе</w:t>
      </w:r>
      <w:r w:rsidRPr="00DB741E">
        <w:softHyphen/>
        <w:t xml:space="preserve">леної угорцями, </w:t>
      </w:r>
    </w:p>
    <w:p w:rsidR="009E01F2" w:rsidRPr="00DB741E" w:rsidRDefault="009E01F2" w:rsidP="009E01F2">
      <w:pPr>
        <w:pStyle w:val="2"/>
        <w:numPr>
          <w:ilvl w:val="0"/>
          <w:numId w:val="3"/>
        </w:numPr>
      </w:pPr>
      <w:r w:rsidRPr="00DB741E">
        <w:t>Це ма</w:t>
      </w:r>
      <w:r w:rsidRPr="00DB741E">
        <w:softHyphen/>
        <w:t xml:space="preserve">ло в подальшому мало призвести до приєднання до Угорщини усієї Чехословаччини та Закарпаття. </w:t>
      </w:r>
    </w:p>
    <w:p w:rsidR="009E01F2" w:rsidRPr="00DB741E" w:rsidRDefault="009E01F2" w:rsidP="009E01F2">
      <w:pPr>
        <w:pStyle w:val="2"/>
        <w:ind w:left="340" w:firstLine="0"/>
      </w:pPr>
      <w:r w:rsidRPr="00DB741E">
        <w:t>- Польща підтримувала угор</w:t>
      </w:r>
      <w:r w:rsidRPr="00DB741E">
        <w:softHyphen/>
        <w:t xml:space="preserve">ські загарбницькі плани.  (сподіваючись на те, що, коли буде встановлено спільний угорсько-польський кордон у Карпатах, вона </w:t>
      </w:r>
      <w:r w:rsidRPr="00DB741E">
        <w:lastRenderedPageBreak/>
        <w:t>матиме змогу створити під власним керів</w:t>
      </w:r>
      <w:r w:rsidRPr="00DB741E">
        <w:softHyphen/>
        <w:t>ництвом блок малих і середніх держав між Балтійським і Чорним морями і стати важливим суб'єктом європейської політики)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- Проти польських та угорських планів щодо Закарпаття виступили Румунія та Югославія.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Намагаючись хоч якось врятувати єдність республіки чехосло</w:t>
      </w:r>
      <w:r w:rsidRPr="00DB741E">
        <w:rPr>
          <w:sz w:val="28"/>
        </w:rPr>
        <w:softHyphen/>
        <w:t>вацький уряд пішов на поступки в питанні сло</w:t>
      </w:r>
      <w:r w:rsidRPr="00DB741E">
        <w:rPr>
          <w:sz w:val="28"/>
        </w:rPr>
        <w:softHyphen/>
        <w:t xml:space="preserve">вацької та української автономії. 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- 10 жовтня 1938 р. ра</w:t>
      </w:r>
      <w:r w:rsidRPr="00DB741E">
        <w:rPr>
          <w:sz w:val="28"/>
        </w:rPr>
        <w:softHyphen/>
        <w:t>діо «Прага» повідомило, що Чехословаччина стала феде</w:t>
      </w:r>
      <w:r w:rsidRPr="00DB741E">
        <w:rPr>
          <w:sz w:val="28"/>
        </w:rPr>
        <w:softHyphen/>
        <w:t xml:space="preserve">рацією трьох народів; чехів, словаків та українців. 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- Уряд Чехословаччини надав автономію і виз</w:t>
      </w:r>
      <w:r w:rsidRPr="00DB741E">
        <w:rPr>
          <w:sz w:val="28"/>
        </w:rPr>
        <w:softHyphen/>
        <w:t>нав автономний уряд Карпатської України (яка назавж</w:t>
      </w:r>
      <w:r w:rsidRPr="00DB741E">
        <w:rPr>
          <w:sz w:val="28"/>
        </w:rPr>
        <w:softHyphen/>
        <w:t xml:space="preserve">ди позбулася назви «Підкарпатська </w:t>
      </w:r>
      <w:proofErr w:type="spellStart"/>
      <w:r w:rsidRPr="00DB741E">
        <w:rPr>
          <w:sz w:val="28"/>
        </w:rPr>
        <w:t>Рутенія</w:t>
      </w:r>
      <w:proofErr w:type="spellEnd"/>
      <w:r w:rsidRPr="00DB741E">
        <w:rPr>
          <w:sz w:val="28"/>
        </w:rPr>
        <w:t xml:space="preserve">»). Прем'єр-міністром став А. </w:t>
      </w:r>
      <w:proofErr w:type="spellStart"/>
      <w:r w:rsidRPr="00DB741E">
        <w:rPr>
          <w:sz w:val="28"/>
        </w:rPr>
        <w:t>Бродій</w:t>
      </w:r>
      <w:proofErr w:type="spellEnd"/>
      <w:r w:rsidRPr="00DB741E">
        <w:rPr>
          <w:sz w:val="28"/>
        </w:rPr>
        <w:t>.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 xml:space="preserve">З проголошенням автономії Карпатської України Гітлер використовує українське питання як засіб тиску і шантажу - він обрав роль арбітра у вирішенні долі українських земель, що належали Чехословаччині. 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2 листопада 1938 р. у Відні за рі</w:t>
      </w:r>
      <w:r w:rsidRPr="00DB741E">
        <w:rPr>
          <w:sz w:val="28"/>
        </w:rPr>
        <w:softHyphen/>
        <w:t>шенням німецько-італійського арбітражу Карпат</w:t>
      </w:r>
      <w:r w:rsidRPr="00DB741E">
        <w:rPr>
          <w:sz w:val="28"/>
        </w:rPr>
        <w:softHyphen/>
        <w:t>ська Україна мусила віддати Угорщині 1856 км</w:t>
      </w:r>
      <w:r w:rsidRPr="00DB741E">
        <w:rPr>
          <w:sz w:val="28"/>
          <w:vertAlign w:val="superscript"/>
        </w:rPr>
        <w:t>2</w:t>
      </w:r>
      <w:r w:rsidRPr="00DB741E">
        <w:rPr>
          <w:sz w:val="28"/>
        </w:rPr>
        <w:t xml:space="preserve"> своєї території куди входили два найбільші міста: столиця Ужгород і Мукачів. Це був аванс Угорщині, яку Німеччи</w:t>
      </w:r>
      <w:r w:rsidRPr="00DB741E">
        <w:rPr>
          <w:sz w:val="28"/>
        </w:rPr>
        <w:softHyphen/>
        <w:t xml:space="preserve">на намагалася перетворити на свого сателіта. 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 xml:space="preserve">Водночас, зберігши Карпатську Україну, Гітлер таким чином хотів тиснути не тільки на Угорщину, а й на Польщу та СРСР, за рахунок територій яких могла з часом бути створена «Велика Україна». 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В останні місяці 1938 р. Гітлер активно переходить до певного збли</w:t>
      </w:r>
      <w:r w:rsidRPr="00DB741E">
        <w:rPr>
          <w:sz w:val="28"/>
        </w:rPr>
        <w:softHyphen/>
        <w:t>ження і демонстративної підтримки Карпатської Украї</w:t>
      </w:r>
      <w:r w:rsidRPr="00DB741E">
        <w:rPr>
          <w:sz w:val="28"/>
        </w:rPr>
        <w:softHyphen/>
        <w:t xml:space="preserve">ни. 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Така політика вимагала зміцнення по</w:t>
      </w:r>
      <w:r w:rsidRPr="00DB741E">
        <w:rPr>
          <w:sz w:val="28"/>
        </w:rPr>
        <w:softHyphen/>
        <w:t>зицій Німеччини в Закарпатті.</w:t>
      </w:r>
    </w:p>
    <w:p w:rsidR="009E01F2" w:rsidRPr="00DB741E" w:rsidRDefault="009E01F2" w:rsidP="009E01F2">
      <w:pPr>
        <w:spacing w:line="220" w:lineRule="auto"/>
        <w:rPr>
          <w:sz w:val="28"/>
        </w:rPr>
      </w:pP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 xml:space="preserve">1)26 жовтня 1938 р. за рекомендацією Берліна уряд Чехословаччини усунув із посади прем'єр-міністра </w:t>
      </w:r>
      <w:proofErr w:type="spellStart"/>
      <w:r w:rsidRPr="00DB741E">
        <w:rPr>
          <w:sz w:val="28"/>
        </w:rPr>
        <w:t>Бродія</w:t>
      </w:r>
      <w:proofErr w:type="spellEnd"/>
      <w:r w:rsidRPr="00DB741E">
        <w:rPr>
          <w:sz w:val="28"/>
        </w:rPr>
        <w:t>. Новим прем'єр-міністром автономного уряду став Августин Во</w:t>
      </w:r>
      <w:r w:rsidRPr="00DB741E">
        <w:rPr>
          <w:sz w:val="28"/>
        </w:rPr>
        <w:softHyphen/>
        <w:t>лошин.</w:t>
      </w:r>
    </w:p>
    <w:p w:rsidR="009E01F2" w:rsidRPr="00DB741E" w:rsidRDefault="009E01F2" w:rsidP="009E01F2">
      <w:pPr>
        <w:spacing w:before="60" w:line="220" w:lineRule="auto"/>
        <w:ind w:firstLine="320"/>
        <w:rPr>
          <w:sz w:val="28"/>
        </w:rPr>
      </w:pPr>
      <w:r w:rsidRPr="00DB741E">
        <w:rPr>
          <w:sz w:val="28"/>
        </w:rPr>
        <w:t xml:space="preserve">2)У Хусті, куди було перенесено столицю, засновується німецьке консульство. </w:t>
      </w:r>
    </w:p>
    <w:p w:rsidR="009E01F2" w:rsidRPr="00DB741E" w:rsidRDefault="009E01F2" w:rsidP="009E01F2">
      <w:pPr>
        <w:spacing w:before="60" w:line="220" w:lineRule="auto"/>
        <w:ind w:firstLine="320"/>
        <w:rPr>
          <w:sz w:val="28"/>
        </w:rPr>
      </w:pPr>
      <w:r w:rsidRPr="00DB741E">
        <w:rPr>
          <w:sz w:val="28"/>
        </w:rPr>
        <w:t>3)На Закарпатті розгорнула діяльність «Ні</w:t>
      </w:r>
      <w:r w:rsidRPr="00DB741E">
        <w:rPr>
          <w:sz w:val="28"/>
        </w:rPr>
        <w:softHyphen/>
        <w:t xml:space="preserve">мецька партія». </w:t>
      </w:r>
    </w:p>
    <w:p w:rsidR="009E01F2" w:rsidRPr="00DB741E" w:rsidRDefault="009E01F2" w:rsidP="009E01F2">
      <w:pPr>
        <w:spacing w:before="60" w:line="220" w:lineRule="auto"/>
        <w:ind w:firstLine="320"/>
        <w:rPr>
          <w:sz w:val="28"/>
        </w:rPr>
      </w:pPr>
      <w:r w:rsidRPr="00DB741E">
        <w:rPr>
          <w:sz w:val="28"/>
        </w:rPr>
        <w:t>4)Посилюються економічні зв'язки:</w:t>
      </w:r>
    </w:p>
    <w:p w:rsidR="009E01F2" w:rsidRPr="00DB741E" w:rsidRDefault="009E01F2" w:rsidP="009E01F2">
      <w:pPr>
        <w:spacing w:before="60" w:line="220" w:lineRule="auto"/>
        <w:ind w:firstLine="320"/>
        <w:rPr>
          <w:sz w:val="28"/>
        </w:rPr>
      </w:pPr>
      <w:r w:rsidRPr="00DB741E">
        <w:rPr>
          <w:sz w:val="28"/>
        </w:rPr>
        <w:t xml:space="preserve"> - </w:t>
      </w:r>
      <w:proofErr w:type="spellStart"/>
      <w:r w:rsidRPr="00DB741E">
        <w:rPr>
          <w:sz w:val="28"/>
        </w:rPr>
        <w:t>груднь</w:t>
      </w:r>
      <w:proofErr w:type="spellEnd"/>
      <w:r w:rsidRPr="00DB741E">
        <w:rPr>
          <w:sz w:val="28"/>
        </w:rPr>
        <w:t xml:space="preserve"> 1938 р. підписано </w:t>
      </w:r>
      <w:proofErr w:type="spellStart"/>
      <w:r w:rsidRPr="00DB741E">
        <w:rPr>
          <w:sz w:val="28"/>
        </w:rPr>
        <w:t>німецько-карпатоукраїнську</w:t>
      </w:r>
      <w:proofErr w:type="spellEnd"/>
      <w:r w:rsidRPr="00DB741E">
        <w:rPr>
          <w:sz w:val="28"/>
        </w:rPr>
        <w:t xml:space="preserve"> угоду про поставку Німеччині де</w:t>
      </w:r>
      <w:r w:rsidRPr="00DB741E">
        <w:rPr>
          <w:sz w:val="28"/>
        </w:rPr>
        <w:softHyphen/>
        <w:t>рева, продукції, шкіри, хутра, вовни та ін.</w:t>
      </w:r>
    </w:p>
    <w:p w:rsidR="009E01F2" w:rsidRPr="00DB741E" w:rsidRDefault="009E01F2" w:rsidP="009E01F2">
      <w:pPr>
        <w:spacing w:before="60" w:line="220" w:lineRule="auto"/>
        <w:ind w:firstLine="320"/>
        <w:rPr>
          <w:sz w:val="28"/>
        </w:rPr>
      </w:pPr>
      <w:r w:rsidRPr="00DB741E">
        <w:rPr>
          <w:sz w:val="28"/>
        </w:rPr>
        <w:t xml:space="preserve"> - підписано угоду  за якою </w:t>
      </w:r>
      <w:proofErr w:type="spellStart"/>
      <w:r w:rsidRPr="00DB741E">
        <w:rPr>
          <w:sz w:val="28"/>
        </w:rPr>
        <w:t>карпатоукраїнський</w:t>
      </w:r>
      <w:proofErr w:type="spellEnd"/>
      <w:r w:rsidRPr="00DB741E">
        <w:rPr>
          <w:sz w:val="28"/>
        </w:rPr>
        <w:t xml:space="preserve"> уряд фактично передавав Німеччині пра</w:t>
      </w:r>
      <w:r w:rsidRPr="00DB741E">
        <w:rPr>
          <w:sz w:val="28"/>
        </w:rPr>
        <w:softHyphen/>
        <w:t>ва на розвідування й експлуатацію надр Закарпаття.</w:t>
      </w:r>
    </w:p>
    <w:p w:rsidR="009E01F2" w:rsidRPr="00DB741E" w:rsidRDefault="009E01F2" w:rsidP="009E01F2">
      <w:pPr>
        <w:spacing w:line="220" w:lineRule="auto"/>
        <w:rPr>
          <w:sz w:val="28"/>
        </w:rPr>
      </w:pP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Отже, питання про долю українських земель на</w:t>
      </w:r>
      <w:r w:rsidRPr="00DB741E">
        <w:rPr>
          <w:sz w:val="28"/>
        </w:rPr>
        <w:softHyphen/>
        <w:t>передодні Другої світової війни посідало одне з централь</w:t>
      </w:r>
      <w:r w:rsidRPr="00DB741E">
        <w:rPr>
          <w:sz w:val="28"/>
        </w:rPr>
        <w:softHyphen/>
        <w:t xml:space="preserve">них місць у міжнародній політиці.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Однак, зміна акцентів у зовніш</w:t>
      </w:r>
      <w:r w:rsidRPr="00DB741E">
        <w:rPr>
          <w:sz w:val="28"/>
        </w:rPr>
        <w:softHyphen/>
        <w:t>ньополітичному курсі Німеччини на рубежі 1938—1939 рр. призвела до падіння вла</w:t>
      </w:r>
      <w:r w:rsidRPr="00DB741E">
        <w:rPr>
          <w:sz w:val="28"/>
        </w:rPr>
        <w:softHyphen/>
        <w:t xml:space="preserve">ди в Хусті.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6 березня 1939 р. Гітлер вирішив остаточно ліквідува</w:t>
      </w:r>
      <w:r w:rsidRPr="00DB741E">
        <w:rPr>
          <w:sz w:val="28"/>
        </w:rPr>
        <w:softHyphen/>
        <w:t>ти Чехословаччину, окупувавши Богемію і Моравію і дав</w:t>
      </w:r>
      <w:r w:rsidRPr="00DB741E">
        <w:rPr>
          <w:sz w:val="28"/>
        </w:rPr>
        <w:softHyphen/>
        <w:t>ши дозвіл на окупацію Угорщиною Карпатської України.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У ніч з 13 на 14 березня 1939 р. угорська армія розпо</w:t>
      </w:r>
      <w:r w:rsidRPr="00DB741E">
        <w:rPr>
          <w:sz w:val="28"/>
        </w:rPr>
        <w:softHyphen/>
        <w:t xml:space="preserve">чала воєнні операції в районі </w:t>
      </w:r>
      <w:proofErr w:type="spellStart"/>
      <w:r w:rsidRPr="00DB741E">
        <w:rPr>
          <w:sz w:val="28"/>
        </w:rPr>
        <w:t>Мукачево</w:t>
      </w:r>
      <w:proofErr w:type="spellEnd"/>
      <w:r w:rsidRPr="00DB741E">
        <w:rPr>
          <w:sz w:val="28"/>
        </w:rPr>
        <w:t>. Карпатська січ - (національна армія -утвор.1938р.). бере під контроль терито</w:t>
      </w:r>
      <w:r w:rsidRPr="00DB741E">
        <w:rPr>
          <w:sz w:val="28"/>
        </w:rPr>
        <w:softHyphen/>
        <w:t xml:space="preserve">рію країни, хоча в цей час угорські війська вже захопили перші українські </w:t>
      </w:r>
      <w:r w:rsidRPr="00DB741E">
        <w:rPr>
          <w:sz w:val="28"/>
        </w:rPr>
        <w:lastRenderedPageBreak/>
        <w:t xml:space="preserve">села. 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За цих обставин А. Волошин через Хустське радіо прого</w:t>
      </w:r>
      <w:r w:rsidRPr="00DB741E">
        <w:rPr>
          <w:sz w:val="28"/>
        </w:rPr>
        <w:softHyphen/>
        <w:t>лошує самостійність Карпатської України, направивши до Берліна телеграму, у якій зазначалося, що самостійність проголошується «під охороною Рейху». У відповідь Ні</w:t>
      </w:r>
      <w:r w:rsidRPr="00DB741E">
        <w:rPr>
          <w:sz w:val="28"/>
        </w:rPr>
        <w:softHyphen/>
        <w:t xml:space="preserve">меччина порадила не чинити опору угорським військам.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 xml:space="preserve">У такій критичній ситуації </w:t>
      </w:r>
      <w:r w:rsidRPr="00DB741E">
        <w:rPr>
          <w:bCs/>
          <w:sz w:val="28"/>
        </w:rPr>
        <w:t>15 березня о 15 годині розпочав роботу сейм Карпатської України. Він проголосив незалежність Карпатської України, обрав пре</w:t>
      </w:r>
      <w:r w:rsidRPr="00DB741E">
        <w:rPr>
          <w:bCs/>
          <w:sz w:val="28"/>
        </w:rPr>
        <w:softHyphen/>
        <w:t>зидентом А. Волошина,</w:t>
      </w:r>
      <w:r w:rsidRPr="00DB741E">
        <w:rPr>
          <w:sz w:val="28"/>
        </w:rPr>
        <w:t xml:space="preserve"> прийняв конституційний закон із 8 статей (законодавчо закріплено синьо-жов</w:t>
      </w:r>
      <w:r w:rsidRPr="00DB741E">
        <w:rPr>
          <w:sz w:val="28"/>
        </w:rPr>
        <w:softHyphen/>
        <w:t>тий прапор, герб, що містив тризуб, національний гімн «Ще не вмерла Україна», українську мову було проголо</w:t>
      </w:r>
      <w:r w:rsidRPr="00DB741E">
        <w:rPr>
          <w:sz w:val="28"/>
        </w:rPr>
        <w:softHyphen/>
        <w:t xml:space="preserve">шено державною). </w:t>
      </w:r>
    </w:p>
    <w:p w:rsidR="009E01F2" w:rsidRPr="00DB741E" w:rsidRDefault="009E01F2" w:rsidP="009E01F2">
      <w:pPr>
        <w:pStyle w:val="2"/>
      </w:pPr>
      <w:r w:rsidRPr="00DB741E">
        <w:t>Але 15 березня угорці активізують свої наступальні дії. Карпатська січ після 5 днів запеклих боїв втратила територію – 20 березня 1939 р. Закар</w:t>
      </w:r>
      <w:r w:rsidRPr="00DB741E">
        <w:softHyphen/>
        <w:t xml:space="preserve">паття було окуповано. </w:t>
      </w:r>
    </w:p>
    <w:p w:rsidR="009E01F2" w:rsidRPr="00DB741E" w:rsidRDefault="009E01F2" w:rsidP="009E01F2">
      <w:pPr>
        <w:pStyle w:val="2"/>
      </w:pPr>
      <w:r w:rsidRPr="00DB741E">
        <w:t xml:space="preserve">Якою ж була реакція західних держав на ці події? </w:t>
      </w:r>
    </w:p>
    <w:p w:rsidR="009E01F2" w:rsidRPr="00DB741E" w:rsidRDefault="009E01F2" w:rsidP="009E01F2">
      <w:pPr>
        <w:pStyle w:val="2"/>
      </w:pPr>
      <w:r w:rsidRPr="00DB741E">
        <w:t>- Коли 16 березня 1939 р. Німеччина дозволяє Угорщині анексувати Закарпатську Україну - після цього правлячі кола Англії заявляють про «віроломство» Гітлера.</w:t>
      </w:r>
    </w:p>
    <w:p w:rsidR="009E01F2" w:rsidRPr="00DB741E" w:rsidRDefault="009E01F2" w:rsidP="009E01F2">
      <w:pPr>
        <w:spacing w:line="220" w:lineRule="auto"/>
        <w:ind w:firstLine="300"/>
        <w:rPr>
          <w:sz w:val="28"/>
        </w:rPr>
      </w:pPr>
      <w:r w:rsidRPr="00DB741E">
        <w:rPr>
          <w:sz w:val="28"/>
        </w:rPr>
        <w:t xml:space="preserve">- 18 березня 1939 р. з нотою, у якій засуджувалися дії Німеччини та Угорщини, виступив СРСР. Проте ця заява була лише дипломатичним жестом. 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>Отже, ліквідацією Карпатської України Гітлер дося</w:t>
      </w:r>
      <w:r w:rsidRPr="00DB741E">
        <w:rPr>
          <w:sz w:val="28"/>
        </w:rPr>
        <w:softHyphen/>
        <w:t>гав трьох важливих для себе тактичних цілей: ще міцні</w:t>
      </w:r>
      <w:r w:rsidRPr="00DB741E">
        <w:rPr>
          <w:sz w:val="28"/>
        </w:rPr>
        <w:softHyphen/>
        <w:t>ше прив'язував Угорщи</w:t>
      </w:r>
      <w:r w:rsidRPr="00DB741E">
        <w:rPr>
          <w:sz w:val="28"/>
        </w:rPr>
        <w:softHyphen/>
        <w:t>ну; забезпечував нейтралітет Польщі; певною мірою створював передумови для подальшого зближення з СРСР.</w:t>
      </w:r>
    </w:p>
    <w:p w:rsidR="009E01F2" w:rsidRPr="00DB741E" w:rsidRDefault="009E01F2" w:rsidP="009E01F2">
      <w:pPr>
        <w:spacing w:line="220" w:lineRule="auto"/>
        <w:ind w:firstLine="300"/>
        <w:rPr>
          <w:sz w:val="28"/>
        </w:rPr>
      </w:pPr>
    </w:p>
    <w:p w:rsidR="009E01F2" w:rsidRPr="00DB741E" w:rsidRDefault="009E01F2" w:rsidP="009E01F2">
      <w:pPr>
        <w:spacing w:line="220" w:lineRule="auto"/>
        <w:ind w:firstLine="300"/>
        <w:rPr>
          <w:sz w:val="28"/>
        </w:rPr>
      </w:pPr>
      <w:r w:rsidRPr="00DB741E">
        <w:rPr>
          <w:sz w:val="28"/>
        </w:rPr>
        <w:t xml:space="preserve"> 3 квітня 1939 р. Гітлер віддає таємний наказ вермахту (збройні сили Німеччини) готуватися до нападу на Польщу. І знову постає питання про долю українських земель. </w:t>
      </w:r>
    </w:p>
    <w:p w:rsidR="009E01F2" w:rsidRPr="00DB741E" w:rsidRDefault="009E01F2" w:rsidP="009E01F2">
      <w:pPr>
        <w:spacing w:before="180" w:line="220" w:lineRule="auto"/>
        <w:ind w:firstLine="0"/>
        <w:rPr>
          <w:sz w:val="28"/>
        </w:rPr>
      </w:pPr>
      <w:r w:rsidRPr="00DB741E">
        <w:rPr>
          <w:sz w:val="28"/>
        </w:rPr>
        <w:t xml:space="preserve">- Гітлер розумів, що СРСР, щодо Західної України, не допустить, щоб цей вигідний стратегічний плацдарм був зайнятий німецькими військами і перетворився на засіб постійного тиску на Радянський Союз.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- Напередодні остаточної ліквідації Чехословацької дер</w:t>
      </w:r>
      <w:r w:rsidRPr="00DB741E">
        <w:rPr>
          <w:sz w:val="28"/>
        </w:rPr>
        <w:softHyphen/>
        <w:t>жави та окупації Карпатської України угорськими війсь</w:t>
      </w:r>
      <w:r w:rsidRPr="00DB741E">
        <w:rPr>
          <w:sz w:val="28"/>
        </w:rPr>
        <w:softHyphen/>
        <w:t>ками припиняється публікація антирадянських статей і це було помічено в Москві.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- Розпочинаються вза</w:t>
      </w:r>
      <w:r w:rsidRPr="00DB741E">
        <w:rPr>
          <w:sz w:val="28"/>
        </w:rPr>
        <w:softHyphen/>
        <w:t>ємні спроби налагодження відносин.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- Однак, уже в червні, коли початок нападу на Польщу набли</w:t>
      </w:r>
      <w:r w:rsidRPr="00DB741E">
        <w:rPr>
          <w:sz w:val="28"/>
        </w:rPr>
        <w:softHyphen/>
        <w:t>жався, позиція німецької сторони стає жорсткішою. Німеччина ставить радянську сторону перед альтернативою: «Ви можете бути або нашими друзями, або нашими ворогами».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- Уряд Радянського Союзу вважав міжнародне становище своєї країни несприятливим для конфлікту з нацистською Німеччиною, що і зумовило зближення між Берліном та Москвою. Проте поступатися своїми інтересами СРСР не збирався. (Під час переговорів з мі</w:t>
      </w:r>
      <w:r w:rsidRPr="00DB741E">
        <w:rPr>
          <w:sz w:val="28"/>
        </w:rPr>
        <w:softHyphen/>
        <w:t xml:space="preserve">ністром закордонних справ Німеччини </w:t>
      </w:r>
      <w:proofErr w:type="spellStart"/>
      <w:r w:rsidRPr="00DB741E">
        <w:rPr>
          <w:sz w:val="28"/>
        </w:rPr>
        <w:t>Ріббентропом</w:t>
      </w:r>
      <w:proofErr w:type="spellEnd"/>
      <w:r w:rsidRPr="00DB741E">
        <w:rPr>
          <w:sz w:val="28"/>
        </w:rPr>
        <w:t xml:space="preserve"> вве</w:t>
      </w:r>
      <w:r w:rsidRPr="00DB741E">
        <w:rPr>
          <w:sz w:val="28"/>
        </w:rPr>
        <w:softHyphen/>
        <w:t xml:space="preserve">чері 22 серпня 1939 р. радянське керівництво висунуло вимоги про визнання інтересів СРСР на Балтиці, у Південно-Східній Європі, а також про відмову Гітлера від планів типу «Великої України».) І лише задоволення цих вимог відкрило шлях до укладення договору.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bCs/>
          <w:sz w:val="28"/>
        </w:rPr>
        <w:t xml:space="preserve">23 серпня 1939 р. в Москві Молотов і </w:t>
      </w:r>
      <w:proofErr w:type="spellStart"/>
      <w:r w:rsidRPr="00DB741E">
        <w:rPr>
          <w:bCs/>
          <w:sz w:val="28"/>
        </w:rPr>
        <w:t>Ріббентроп</w:t>
      </w:r>
      <w:proofErr w:type="spellEnd"/>
      <w:r w:rsidRPr="00DB741E">
        <w:rPr>
          <w:bCs/>
          <w:sz w:val="28"/>
        </w:rPr>
        <w:t xml:space="preserve"> підписали договір про нена</w:t>
      </w:r>
      <w:r w:rsidRPr="00DB741E">
        <w:rPr>
          <w:bCs/>
          <w:sz w:val="28"/>
        </w:rPr>
        <w:softHyphen/>
        <w:t xml:space="preserve">пад між СРСР і Німеччиною терміном на 10 років. </w:t>
      </w:r>
      <w:r w:rsidRPr="00DB741E">
        <w:rPr>
          <w:sz w:val="28"/>
        </w:rPr>
        <w:t>Пакт:</w:t>
      </w:r>
    </w:p>
    <w:p w:rsidR="009E01F2" w:rsidRPr="00DB741E" w:rsidRDefault="009E01F2" w:rsidP="009E01F2">
      <w:pPr>
        <w:numPr>
          <w:ilvl w:val="0"/>
          <w:numId w:val="3"/>
        </w:numPr>
        <w:spacing w:line="220" w:lineRule="auto"/>
        <w:rPr>
          <w:sz w:val="28"/>
        </w:rPr>
      </w:pPr>
      <w:r w:rsidRPr="00DB741E">
        <w:rPr>
          <w:sz w:val="28"/>
        </w:rPr>
        <w:t>зобов’язувалися сторони не нападати одна на одну,</w:t>
      </w:r>
    </w:p>
    <w:p w:rsidR="009E01F2" w:rsidRPr="00DB741E" w:rsidRDefault="009E01F2" w:rsidP="009E01F2">
      <w:pPr>
        <w:numPr>
          <w:ilvl w:val="0"/>
          <w:numId w:val="3"/>
        </w:numPr>
        <w:spacing w:line="220" w:lineRule="auto"/>
        <w:rPr>
          <w:sz w:val="28"/>
        </w:rPr>
      </w:pPr>
      <w:r w:rsidRPr="00DB741E">
        <w:rPr>
          <w:sz w:val="28"/>
        </w:rPr>
        <w:t>передбачався нейтралітет у разі війни однієї із країн</w:t>
      </w:r>
    </w:p>
    <w:p w:rsidR="009E01F2" w:rsidRPr="00DB741E" w:rsidRDefault="009E01F2" w:rsidP="009E01F2">
      <w:pPr>
        <w:numPr>
          <w:ilvl w:val="0"/>
          <w:numId w:val="3"/>
        </w:numPr>
        <w:spacing w:line="220" w:lineRule="auto"/>
        <w:rPr>
          <w:sz w:val="28"/>
        </w:rPr>
      </w:pPr>
      <w:r w:rsidRPr="00DB741E">
        <w:rPr>
          <w:sz w:val="28"/>
        </w:rPr>
        <w:lastRenderedPageBreak/>
        <w:t>домовленість не брати участь у коаліціях держав проти сторін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Крім цього, було підписано і таємний протокол, який містив положення, що стосувалися українських земель: межа сфер інтересів Ні</w:t>
      </w:r>
      <w:r w:rsidRPr="00DB741E">
        <w:rPr>
          <w:sz w:val="28"/>
        </w:rPr>
        <w:softHyphen/>
        <w:t xml:space="preserve">меччини і СРСР приблизно буде проходити по лінії рік </w:t>
      </w:r>
      <w:proofErr w:type="spellStart"/>
      <w:r w:rsidRPr="00DB741E">
        <w:rPr>
          <w:sz w:val="28"/>
        </w:rPr>
        <w:t>Нареву</w:t>
      </w:r>
      <w:proofErr w:type="spellEnd"/>
      <w:r w:rsidRPr="00DB741E">
        <w:rPr>
          <w:sz w:val="28"/>
        </w:rPr>
        <w:t xml:space="preserve">, Вісли і </w:t>
      </w:r>
      <w:proofErr w:type="spellStart"/>
      <w:r w:rsidRPr="00DB741E">
        <w:rPr>
          <w:sz w:val="28"/>
        </w:rPr>
        <w:t>Сяну</w:t>
      </w:r>
      <w:proofErr w:type="spellEnd"/>
      <w:r w:rsidRPr="00DB741E">
        <w:rPr>
          <w:sz w:val="28"/>
        </w:rPr>
        <w:t>. Тобто, відмова Німеччини від претен</w:t>
      </w:r>
      <w:r w:rsidRPr="00DB741E">
        <w:rPr>
          <w:sz w:val="28"/>
        </w:rPr>
        <w:softHyphen/>
        <w:t>зій щодо України набула форми розмежування «сфер інте</w:t>
      </w:r>
      <w:r w:rsidRPr="00DB741E">
        <w:rPr>
          <w:sz w:val="28"/>
        </w:rPr>
        <w:softHyphen/>
        <w:t>ресів».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 xml:space="preserve">Пакт </w:t>
      </w:r>
      <w:proofErr w:type="spellStart"/>
      <w:r w:rsidRPr="00DB741E">
        <w:rPr>
          <w:sz w:val="28"/>
        </w:rPr>
        <w:t>Молотова—Ріббентропа</w:t>
      </w:r>
      <w:proofErr w:type="spellEnd"/>
      <w:r w:rsidRPr="00DB741E">
        <w:rPr>
          <w:sz w:val="28"/>
        </w:rPr>
        <w:t xml:space="preserve"> і таємний протокол до нього, були:</w:t>
      </w:r>
    </w:p>
    <w:p w:rsidR="009E01F2" w:rsidRPr="00DB741E" w:rsidRDefault="009E01F2" w:rsidP="009E01F2">
      <w:pPr>
        <w:numPr>
          <w:ilvl w:val="0"/>
          <w:numId w:val="4"/>
        </w:numPr>
        <w:spacing w:line="220" w:lineRule="auto"/>
        <w:rPr>
          <w:sz w:val="28"/>
        </w:rPr>
      </w:pPr>
      <w:r w:rsidRPr="00DB741E">
        <w:rPr>
          <w:sz w:val="28"/>
        </w:rPr>
        <w:t>актом свавільного поділу Європи на «сфе</w:t>
      </w:r>
      <w:r w:rsidRPr="00DB741E">
        <w:rPr>
          <w:sz w:val="28"/>
        </w:rPr>
        <w:softHyphen/>
        <w:t>ри інтересів» між СРСР і фашистською Німеччиною, фак</w:t>
      </w:r>
      <w:r w:rsidRPr="00DB741E">
        <w:rPr>
          <w:sz w:val="28"/>
        </w:rPr>
        <w:softHyphen/>
        <w:t>тично розв'язував руки для почат</w:t>
      </w:r>
      <w:r w:rsidRPr="00DB741E">
        <w:rPr>
          <w:sz w:val="28"/>
        </w:rPr>
        <w:softHyphen/>
        <w:t xml:space="preserve">ку Другої світової війни. </w:t>
      </w:r>
    </w:p>
    <w:p w:rsidR="009E01F2" w:rsidRPr="00DB741E" w:rsidRDefault="009E01F2" w:rsidP="009E01F2">
      <w:pPr>
        <w:numPr>
          <w:ilvl w:val="0"/>
          <w:numId w:val="4"/>
        </w:numPr>
        <w:spacing w:line="220" w:lineRule="auto"/>
        <w:rPr>
          <w:sz w:val="28"/>
        </w:rPr>
      </w:pPr>
      <w:r w:rsidRPr="00DB741E">
        <w:rPr>
          <w:sz w:val="28"/>
        </w:rPr>
        <w:t>він став точкою відліку процесу «збирання» українських земель у межах однієї держави, що було явищем прог</w:t>
      </w:r>
      <w:r w:rsidRPr="00DB741E">
        <w:rPr>
          <w:sz w:val="28"/>
        </w:rPr>
        <w:softHyphen/>
        <w:t xml:space="preserve">ресивним. </w:t>
      </w:r>
    </w:p>
    <w:p w:rsidR="009E01F2" w:rsidRPr="00DB741E" w:rsidRDefault="009E01F2" w:rsidP="009E01F2">
      <w:pPr>
        <w:numPr>
          <w:ilvl w:val="0"/>
          <w:numId w:val="4"/>
        </w:numPr>
        <w:spacing w:line="220" w:lineRule="auto"/>
        <w:rPr>
          <w:sz w:val="28"/>
        </w:rPr>
      </w:pPr>
      <w:r w:rsidRPr="00DB741E">
        <w:rPr>
          <w:sz w:val="28"/>
        </w:rPr>
        <w:t>для радянського керівництва збирання українських земель було формою поширення свого впливу в за</w:t>
      </w:r>
      <w:r w:rsidRPr="00DB741E">
        <w:rPr>
          <w:sz w:val="28"/>
        </w:rPr>
        <w:softHyphen/>
        <w:t>хідному напрямку.</w:t>
      </w:r>
    </w:p>
    <w:p w:rsidR="009E01F2" w:rsidRPr="00DB741E" w:rsidRDefault="009E01F2" w:rsidP="009E01F2">
      <w:pPr>
        <w:spacing w:line="220" w:lineRule="auto"/>
        <w:rPr>
          <w:sz w:val="28"/>
        </w:rPr>
      </w:pPr>
    </w:p>
    <w:p w:rsidR="009E01F2" w:rsidRPr="00DB741E" w:rsidRDefault="009E01F2" w:rsidP="009E01F2">
      <w:pPr>
        <w:spacing w:line="220" w:lineRule="auto"/>
        <w:rPr>
          <w:sz w:val="28"/>
        </w:rPr>
      </w:pPr>
    </w:p>
    <w:p w:rsidR="009E01F2" w:rsidRPr="00DB741E" w:rsidRDefault="009E01F2" w:rsidP="009E01F2">
      <w:pPr>
        <w:spacing w:before="200" w:line="220" w:lineRule="auto"/>
        <w:rPr>
          <w:sz w:val="28"/>
        </w:rPr>
      </w:pPr>
      <w:r w:rsidRPr="00DB741E">
        <w:rPr>
          <w:sz w:val="28"/>
        </w:rPr>
        <w:t xml:space="preserve">1 вересня 1939 р. німецькі війська перейшли кордони Польщі. </w:t>
      </w:r>
    </w:p>
    <w:p w:rsidR="009E01F2" w:rsidRPr="00DB741E" w:rsidRDefault="009E01F2" w:rsidP="009E01F2">
      <w:pPr>
        <w:spacing w:before="200" w:line="220" w:lineRule="auto"/>
        <w:rPr>
          <w:sz w:val="28"/>
        </w:rPr>
      </w:pPr>
      <w:r w:rsidRPr="00DB741E">
        <w:rPr>
          <w:sz w:val="28"/>
        </w:rPr>
        <w:t>- СРСР, незважаючи на домовленість, не пос</w:t>
      </w:r>
      <w:r w:rsidRPr="00DB741E">
        <w:rPr>
          <w:sz w:val="28"/>
        </w:rPr>
        <w:softHyphen/>
        <w:t>пішав зі вступом у війну. Зайнявши вичікувальну позицію, Сталін намагався перекласти всю відповідаль</w:t>
      </w:r>
      <w:r w:rsidRPr="00DB741E">
        <w:rPr>
          <w:sz w:val="28"/>
        </w:rPr>
        <w:softHyphen/>
        <w:t xml:space="preserve">ність за агресію проти Польщі на Гітлера. </w:t>
      </w:r>
    </w:p>
    <w:p w:rsidR="009E01F2" w:rsidRPr="00DB741E" w:rsidRDefault="009E01F2" w:rsidP="009E01F2">
      <w:pPr>
        <w:spacing w:before="200" w:line="220" w:lineRule="auto"/>
        <w:rPr>
          <w:sz w:val="28"/>
        </w:rPr>
      </w:pPr>
      <w:r w:rsidRPr="00DB741E">
        <w:rPr>
          <w:sz w:val="28"/>
        </w:rPr>
        <w:t>- Ця пасивність радянської сторони зумовлювала невизначеність в «українському питанні».</w:t>
      </w:r>
    </w:p>
    <w:p w:rsidR="009E01F2" w:rsidRPr="00DB741E" w:rsidRDefault="009E01F2" w:rsidP="009E01F2">
      <w:pPr>
        <w:spacing w:before="200" w:line="220" w:lineRule="auto"/>
        <w:rPr>
          <w:sz w:val="28"/>
        </w:rPr>
      </w:pPr>
      <w:r w:rsidRPr="00DB741E">
        <w:rPr>
          <w:sz w:val="28"/>
        </w:rPr>
        <w:t>- Німецька дипломатія в цей період вдається до певного тиску. 15 вересня 1939 р. у телеграмі німецькому послу в Мос</w:t>
      </w:r>
      <w:r w:rsidRPr="00DB741E">
        <w:rPr>
          <w:sz w:val="28"/>
        </w:rPr>
        <w:softHyphen/>
        <w:t xml:space="preserve">кві висловлювалася думка: </w:t>
      </w:r>
      <w:proofErr w:type="spellStart"/>
      <w:r w:rsidRPr="00DB741E">
        <w:rPr>
          <w:sz w:val="28"/>
        </w:rPr>
        <w:t>„Якщо</w:t>
      </w:r>
      <w:proofErr w:type="spellEnd"/>
      <w:r w:rsidRPr="00DB741E">
        <w:rPr>
          <w:sz w:val="28"/>
        </w:rPr>
        <w:t xml:space="preserve"> не розпочнеться радянська інтервенція, неминуче постане питання про те, чи не утвориться в районі, що лежить на схід від німець</w:t>
      </w:r>
      <w:r w:rsidRPr="00DB741E">
        <w:rPr>
          <w:sz w:val="28"/>
        </w:rPr>
        <w:softHyphen/>
        <w:t>кої зони впливу, політична пустка. Без інтервен</w:t>
      </w:r>
      <w:r w:rsidRPr="00DB741E">
        <w:rPr>
          <w:sz w:val="28"/>
        </w:rPr>
        <w:softHyphen/>
        <w:t xml:space="preserve">ції Радянського уряду тут можливе утворення нових </w:t>
      </w:r>
      <w:proofErr w:type="spellStart"/>
      <w:r w:rsidRPr="00DB741E">
        <w:rPr>
          <w:sz w:val="28"/>
        </w:rPr>
        <w:t>дер</w:t>
      </w:r>
      <w:r w:rsidRPr="00DB741E">
        <w:rPr>
          <w:sz w:val="28"/>
        </w:rPr>
        <w:softHyphen/>
        <w:t>жав”</w:t>
      </w:r>
      <w:proofErr w:type="spellEnd"/>
      <w:r w:rsidRPr="00DB741E">
        <w:rPr>
          <w:sz w:val="28"/>
        </w:rPr>
        <w:t xml:space="preserve"> . </w:t>
      </w:r>
    </w:p>
    <w:p w:rsidR="009E01F2" w:rsidRPr="00DB741E" w:rsidRDefault="009E01F2" w:rsidP="009E01F2">
      <w:pPr>
        <w:spacing w:before="200" w:line="220" w:lineRule="auto"/>
        <w:rPr>
          <w:sz w:val="28"/>
        </w:rPr>
      </w:pPr>
      <w:r w:rsidRPr="00DB741E">
        <w:rPr>
          <w:sz w:val="28"/>
        </w:rPr>
        <w:t>- Адже ще  12 вересня  керівники верховного командування Німеччини вели мо</w:t>
      </w:r>
      <w:r w:rsidRPr="00DB741E">
        <w:rPr>
          <w:sz w:val="28"/>
        </w:rPr>
        <w:softHyphen/>
        <w:t>ву про можливість поділу Польщі й ство</w:t>
      </w:r>
      <w:r w:rsidRPr="00DB741E">
        <w:rPr>
          <w:sz w:val="28"/>
        </w:rPr>
        <w:softHyphen/>
        <w:t>рення західноукраїнської держави. Після цього У Відні була зустріч з головою проводу українсь</w:t>
      </w:r>
      <w:r w:rsidRPr="00DB741E">
        <w:rPr>
          <w:sz w:val="28"/>
        </w:rPr>
        <w:softHyphen/>
        <w:t>ких націоналістів за кордоном А. Мельником, у ході якої йшлося про імовірність не</w:t>
      </w:r>
      <w:r w:rsidRPr="00DB741E">
        <w:rPr>
          <w:sz w:val="28"/>
        </w:rPr>
        <w:softHyphen/>
        <w:t>залежності Західної України.</w:t>
      </w:r>
    </w:p>
    <w:p w:rsidR="009E01F2" w:rsidRPr="00DB741E" w:rsidRDefault="009E01F2" w:rsidP="009E01F2">
      <w:pPr>
        <w:spacing w:line="220" w:lineRule="auto"/>
        <w:ind w:left="40" w:firstLine="300"/>
        <w:rPr>
          <w:sz w:val="28"/>
        </w:rPr>
      </w:pPr>
      <w:r w:rsidRPr="00DB741E">
        <w:rPr>
          <w:sz w:val="28"/>
        </w:rPr>
        <w:t>- І тоді не дочекавшись повідомлень про падіння Вар</w:t>
      </w:r>
      <w:r w:rsidRPr="00DB741E">
        <w:rPr>
          <w:sz w:val="28"/>
        </w:rPr>
        <w:softHyphen/>
        <w:t xml:space="preserve">шави чи про втечу польського уряду за кордон, Сталін віддає наказ розпочати воєнні дії проти Польщі. </w:t>
      </w:r>
      <w:r w:rsidRPr="00DB741E">
        <w:rPr>
          <w:bCs/>
          <w:sz w:val="28"/>
        </w:rPr>
        <w:t>17 ве</w:t>
      </w:r>
      <w:r w:rsidRPr="00DB741E">
        <w:rPr>
          <w:bCs/>
          <w:sz w:val="28"/>
        </w:rPr>
        <w:softHyphen/>
        <w:t>ресня 1939 р. радянські війська перейшли польський кор</w:t>
      </w:r>
      <w:r w:rsidRPr="00DB741E">
        <w:rPr>
          <w:bCs/>
          <w:sz w:val="28"/>
        </w:rPr>
        <w:softHyphen/>
        <w:t>дон.</w:t>
      </w:r>
      <w:r w:rsidRPr="00DB741E">
        <w:rPr>
          <w:sz w:val="28"/>
        </w:rPr>
        <w:t xml:space="preserve"> У ноті, врученій напередодні польському послу в Мос</w:t>
      </w:r>
      <w:r w:rsidRPr="00DB741E">
        <w:rPr>
          <w:sz w:val="28"/>
        </w:rPr>
        <w:softHyphen/>
        <w:t>кві, було вказано на дві причини зброй</w:t>
      </w:r>
      <w:r w:rsidRPr="00DB741E">
        <w:rPr>
          <w:sz w:val="28"/>
        </w:rPr>
        <w:softHyphen/>
        <w:t xml:space="preserve">ної акції СРСР проти Польщі: </w:t>
      </w:r>
    </w:p>
    <w:p w:rsidR="009E01F2" w:rsidRPr="00DB741E" w:rsidRDefault="009E01F2" w:rsidP="009E01F2">
      <w:pPr>
        <w:numPr>
          <w:ilvl w:val="0"/>
          <w:numId w:val="1"/>
        </w:numPr>
        <w:spacing w:line="220" w:lineRule="auto"/>
        <w:rPr>
          <w:sz w:val="28"/>
        </w:rPr>
      </w:pPr>
      <w:r w:rsidRPr="00DB741E">
        <w:rPr>
          <w:sz w:val="28"/>
        </w:rPr>
        <w:t>Польща залишена без керівництва перетворилася у зручне поле для усяких випадковостей, які мо</w:t>
      </w:r>
      <w:r w:rsidRPr="00DB741E">
        <w:rPr>
          <w:sz w:val="28"/>
        </w:rPr>
        <w:softHyphen/>
        <w:t xml:space="preserve">жуть створити загрозу для СРСР. </w:t>
      </w:r>
    </w:p>
    <w:p w:rsidR="009E01F2" w:rsidRPr="00DB741E" w:rsidRDefault="009E01F2" w:rsidP="009E01F2">
      <w:pPr>
        <w:spacing w:line="220" w:lineRule="auto"/>
        <w:ind w:left="40" w:firstLine="300"/>
        <w:rPr>
          <w:sz w:val="28"/>
        </w:rPr>
      </w:pPr>
      <w:r w:rsidRPr="00DB741E">
        <w:rPr>
          <w:sz w:val="28"/>
        </w:rPr>
        <w:t>2. Радянський уряд турбується про долю  українців, які проживають на терито</w:t>
      </w:r>
      <w:r w:rsidRPr="00DB741E">
        <w:rPr>
          <w:sz w:val="28"/>
        </w:rPr>
        <w:softHyphen/>
        <w:t>рії Польщі, які залишилися беззахис</w:t>
      </w:r>
      <w:r w:rsidRPr="00DB741E">
        <w:rPr>
          <w:sz w:val="28"/>
        </w:rPr>
        <w:softHyphen/>
        <w:t xml:space="preserve">ними. </w:t>
      </w:r>
    </w:p>
    <w:p w:rsidR="009E01F2" w:rsidRPr="00DB741E" w:rsidRDefault="009E01F2" w:rsidP="009E01F2">
      <w:pPr>
        <w:spacing w:line="220" w:lineRule="auto"/>
        <w:ind w:left="40" w:firstLine="300"/>
        <w:rPr>
          <w:sz w:val="28"/>
        </w:rPr>
      </w:pPr>
      <w:r w:rsidRPr="00DB741E">
        <w:rPr>
          <w:sz w:val="28"/>
        </w:rPr>
        <w:t>Війська Українського фронту (команд. фронтом С. Тимошенко) вели наступ трьо</w:t>
      </w:r>
      <w:r w:rsidRPr="00DB741E">
        <w:rPr>
          <w:sz w:val="28"/>
        </w:rPr>
        <w:softHyphen/>
        <w:t xml:space="preserve">ма напрямками: 1) на </w:t>
      </w:r>
      <w:proofErr w:type="spellStart"/>
      <w:r w:rsidRPr="00DB741E">
        <w:rPr>
          <w:sz w:val="28"/>
        </w:rPr>
        <w:t>Рівне—Луцьк—Ковель</w:t>
      </w:r>
      <w:proofErr w:type="spellEnd"/>
      <w:r w:rsidRPr="00DB741E">
        <w:rPr>
          <w:sz w:val="28"/>
        </w:rPr>
        <w:t xml:space="preserve">; 2) на </w:t>
      </w:r>
      <w:proofErr w:type="spellStart"/>
      <w:r w:rsidRPr="00DB741E">
        <w:rPr>
          <w:sz w:val="28"/>
        </w:rPr>
        <w:t>Тер</w:t>
      </w:r>
      <w:r w:rsidRPr="00DB741E">
        <w:rPr>
          <w:sz w:val="28"/>
        </w:rPr>
        <w:softHyphen/>
        <w:t>нопіль—Львів—Перемишль</w:t>
      </w:r>
      <w:proofErr w:type="spellEnd"/>
      <w:r w:rsidRPr="00DB741E">
        <w:rPr>
          <w:sz w:val="28"/>
        </w:rPr>
        <w:t xml:space="preserve">; 3) на </w:t>
      </w:r>
      <w:proofErr w:type="spellStart"/>
      <w:r w:rsidRPr="00DB741E">
        <w:rPr>
          <w:sz w:val="28"/>
        </w:rPr>
        <w:t>Стрий—Дрогобич</w:t>
      </w:r>
      <w:proofErr w:type="spellEnd"/>
      <w:r w:rsidRPr="00DB741E">
        <w:rPr>
          <w:sz w:val="28"/>
        </w:rPr>
        <w:t>.</w:t>
      </w:r>
    </w:p>
    <w:p w:rsidR="009E01F2" w:rsidRPr="00DB741E" w:rsidRDefault="009E01F2" w:rsidP="009E01F2">
      <w:pPr>
        <w:spacing w:line="220" w:lineRule="auto"/>
        <w:ind w:left="40" w:firstLine="300"/>
        <w:rPr>
          <w:sz w:val="28"/>
        </w:rPr>
      </w:pPr>
      <w:r w:rsidRPr="00DB741E">
        <w:rPr>
          <w:sz w:val="28"/>
        </w:rPr>
        <w:t xml:space="preserve"> І хоча протягом першого дня воєнних дій радянські війська про</w:t>
      </w:r>
      <w:r w:rsidRPr="00DB741E">
        <w:rPr>
          <w:sz w:val="28"/>
        </w:rPr>
        <w:softHyphen/>
        <w:t xml:space="preserve">сунулися на захід на 70—100 км. Червона армія все ж не встигала зайняти до приходу німців усі території, що входили до радянської </w:t>
      </w:r>
      <w:proofErr w:type="spellStart"/>
      <w:r w:rsidRPr="00DB741E">
        <w:rPr>
          <w:sz w:val="28"/>
        </w:rPr>
        <w:t>„сфери</w:t>
      </w:r>
      <w:proofErr w:type="spellEnd"/>
      <w:r w:rsidRPr="00DB741E">
        <w:rPr>
          <w:sz w:val="28"/>
        </w:rPr>
        <w:t xml:space="preserve"> </w:t>
      </w:r>
      <w:proofErr w:type="spellStart"/>
      <w:r w:rsidRPr="00DB741E">
        <w:rPr>
          <w:sz w:val="28"/>
        </w:rPr>
        <w:t>інтересів”</w:t>
      </w:r>
      <w:proofErr w:type="spellEnd"/>
      <w:r w:rsidRPr="00DB741E">
        <w:rPr>
          <w:sz w:val="28"/>
        </w:rPr>
        <w:t>.</w:t>
      </w:r>
    </w:p>
    <w:p w:rsidR="009E01F2" w:rsidRPr="00DB741E" w:rsidRDefault="009E01F2" w:rsidP="009E01F2">
      <w:pPr>
        <w:spacing w:line="220" w:lineRule="auto"/>
        <w:ind w:left="40" w:firstLine="300"/>
        <w:rPr>
          <w:sz w:val="28"/>
        </w:rPr>
      </w:pPr>
      <w:r w:rsidRPr="00DB741E">
        <w:rPr>
          <w:sz w:val="28"/>
        </w:rPr>
        <w:lastRenderedPageBreak/>
        <w:t>- 17—18 вересня частина населених пунктів була зайнята німцями. Постало питання розмежування. 22 вересня 1939р. була узгоджена демаркаційна лінія для військ двох сторін, що від</w:t>
      </w:r>
      <w:r w:rsidRPr="00DB741E">
        <w:rPr>
          <w:sz w:val="28"/>
        </w:rPr>
        <w:softHyphen/>
        <w:t>повідала умовам таємного протоколу від 23 серпня. Внас</w:t>
      </w:r>
      <w:r w:rsidRPr="00DB741E">
        <w:rPr>
          <w:sz w:val="28"/>
        </w:rPr>
        <w:softHyphen/>
        <w:t>лідок цього німецькі війська мусили залишити землі між Бугом і Віслою.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Під час розмежування між радянськими і німецьки</w:t>
      </w:r>
      <w:r w:rsidRPr="00DB741E">
        <w:rPr>
          <w:sz w:val="28"/>
        </w:rPr>
        <w:softHyphen/>
        <w:t>ми військами сутичок майже не було. На цьому етапі війни Гітлер сваритися зі Сталіним не хотів.</w:t>
      </w:r>
    </w:p>
    <w:p w:rsidR="009E01F2" w:rsidRPr="00DB741E" w:rsidRDefault="009E01F2" w:rsidP="009E01F2">
      <w:pPr>
        <w:spacing w:line="220" w:lineRule="auto"/>
        <w:ind w:firstLine="320"/>
        <w:rPr>
          <w:bCs/>
          <w:sz w:val="28"/>
        </w:rPr>
      </w:pPr>
    </w:p>
    <w:p w:rsidR="009E01F2" w:rsidRPr="00DB741E" w:rsidRDefault="009E01F2" w:rsidP="009E01F2">
      <w:pPr>
        <w:numPr>
          <w:ilvl w:val="0"/>
          <w:numId w:val="3"/>
        </w:numPr>
        <w:spacing w:line="220" w:lineRule="auto"/>
        <w:rPr>
          <w:sz w:val="28"/>
        </w:rPr>
      </w:pPr>
      <w:r w:rsidRPr="00DB741E">
        <w:rPr>
          <w:bCs/>
          <w:sz w:val="28"/>
        </w:rPr>
        <w:t>28 вересня 1939 р. був підписаний радянсько-німець</w:t>
      </w:r>
      <w:r w:rsidRPr="00DB741E">
        <w:rPr>
          <w:bCs/>
          <w:sz w:val="28"/>
        </w:rPr>
        <w:softHyphen/>
        <w:t>кий договір про дружбу і кордони.</w:t>
      </w:r>
      <w:r w:rsidRPr="00DB741E">
        <w:rPr>
          <w:sz w:val="28"/>
        </w:rPr>
        <w:t xml:space="preserve"> За яким:</w:t>
      </w:r>
    </w:p>
    <w:p w:rsidR="009E01F2" w:rsidRPr="00DB741E" w:rsidRDefault="009E01F2" w:rsidP="009E01F2">
      <w:pPr>
        <w:numPr>
          <w:ilvl w:val="0"/>
          <w:numId w:val="3"/>
        </w:numPr>
        <w:spacing w:line="220" w:lineRule="auto"/>
        <w:rPr>
          <w:sz w:val="28"/>
        </w:rPr>
      </w:pPr>
      <w:r w:rsidRPr="00DB741E">
        <w:rPr>
          <w:sz w:val="28"/>
        </w:rPr>
        <w:t xml:space="preserve">кордон пройшов по </w:t>
      </w:r>
      <w:proofErr w:type="spellStart"/>
      <w:r w:rsidRPr="00DB741E">
        <w:rPr>
          <w:sz w:val="28"/>
        </w:rPr>
        <w:t>„лінії</w:t>
      </w:r>
      <w:proofErr w:type="spellEnd"/>
      <w:r w:rsidRPr="00DB741E">
        <w:rPr>
          <w:sz w:val="28"/>
        </w:rPr>
        <w:t xml:space="preserve"> </w:t>
      </w:r>
      <w:proofErr w:type="spellStart"/>
      <w:r w:rsidRPr="00DB741E">
        <w:rPr>
          <w:sz w:val="28"/>
        </w:rPr>
        <w:t>Керзона”</w:t>
      </w:r>
      <w:proofErr w:type="spellEnd"/>
      <w:r w:rsidRPr="00DB741E">
        <w:rPr>
          <w:sz w:val="28"/>
        </w:rPr>
        <w:t>.</w:t>
      </w:r>
    </w:p>
    <w:p w:rsidR="009E01F2" w:rsidRPr="00DB741E" w:rsidRDefault="009E01F2" w:rsidP="009E01F2">
      <w:pPr>
        <w:numPr>
          <w:ilvl w:val="0"/>
          <w:numId w:val="3"/>
        </w:numPr>
        <w:spacing w:line="220" w:lineRule="auto"/>
        <w:rPr>
          <w:sz w:val="28"/>
        </w:rPr>
      </w:pPr>
      <w:r w:rsidRPr="00DB741E">
        <w:rPr>
          <w:sz w:val="28"/>
        </w:rPr>
        <w:t xml:space="preserve"> Переважна біль</w:t>
      </w:r>
      <w:r w:rsidRPr="00DB741E">
        <w:rPr>
          <w:sz w:val="28"/>
        </w:rPr>
        <w:softHyphen/>
        <w:t xml:space="preserve">шість території Західної України увійшла в межі СРСР. </w:t>
      </w:r>
    </w:p>
    <w:p w:rsidR="009E01F2" w:rsidRPr="00DB741E" w:rsidRDefault="009E01F2" w:rsidP="009E01F2">
      <w:pPr>
        <w:numPr>
          <w:ilvl w:val="0"/>
          <w:numId w:val="3"/>
        </w:numPr>
        <w:spacing w:line="220" w:lineRule="auto"/>
        <w:rPr>
          <w:sz w:val="28"/>
        </w:rPr>
      </w:pPr>
      <w:r w:rsidRPr="00DB741E">
        <w:rPr>
          <w:sz w:val="28"/>
        </w:rPr>
        <w:t>Бажаючи домогтися контролю над Литвою, Ста</w:t>
      </w:r>
      <w:r w:rsidRPr="00DB741E">
        <w:rPr>
          <w:sz w:val="28"/>
        </w:rPr>
        <w:softHyphen/>
        <w:t xml:space="preserve">лін не наполягав на приєднанні до УРСР Лемківщини, </w:t>
      </w:r>
      <w:proofErr w:type="spellStart"/>
      <w:r w:rsidRPr="00DB741E">
        <w:rPr>
          <w:sz w:val="28"/>
        </w:rPr>
        <w:t>Посяння</w:t>
      </w:r>
      <w:proofErr w:type="spellEnd"/>
      <w:r w:rsidRPr="00DB741E">
        <w:rPr>
          <w:sz w:val="28"/>
        </w:rPr>
        <w:t xml:space="preserve">, Холмщини і Підляшшя. Тому ці українські етнічні території опинилися під німецькою окупацією. 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Таким чином, після цих подій: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 xml:space="preserve">1) 26-28 жовтня 1939 р. відбулися Установчі збори Західної України у </w:t>
      </w:r>
      <w:proofErr w:type="spellStart"/>
      <w:r w:rsidRPr="00DB741E">
        <w:rPr>
          <w:sz w:val="28"/>
        </w:rPr>
        <w:t>м.Львові</w:t>
      </w:r>
      <w:proofErr w:type="spellEnd"/>
      <w:r w:rsidRPr="00DB741E">
        <w:rPr>
          <w:sz w:val="28"/>
        </w:rPr>
        <w:t xml:space="preserve">  - прийняте рішення про возз’єднання Західної України з УРСР. Це рішення було затверджене Верховними Радами СРСР (1 листопада) і УРСР (14 листопада)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sz w:val="28"/>
        </w:rPr>
        <w:t>26 червня 1940 р. радянське керівництво звернулося із заявою до уряду Румунії про необхідність мирного вирішення питання про повер</w:t>
      </w:r>
      <w:r w:rsidRPr="00DB741E">
        <w:rPr>
          <w:sz w:val="28"/>
        </w:rPr>
        <w:softHyphen/>
        <w:t>нення Радянському Союзу Бессарабії, а також про пере</w:t>
      </w:r>
      <w:r w:rsidRPr="00DB741E">
        <w:rPr>
          <w:sz w:val="28"/>
        </w:rPr>
        <w:softHyphen/>
        <w:t xml:space="preserve">дачу йому Північної Буковини. Вимогу СРСР </w:t>
      </w:r>
      <w:proofErr w:type="spellStart"/>
      <w:r w:rsidRPr="00DB741E">
        <w:rPr>
          <w:sz w:val="28"/>
        </w:rPr>
        <w:t>обґрунтову</w:t>
      </w:r>
      <w:r w:rsidRPr="00DB741E">
        <w:rPr>
          <w:sz w:val="28"/>
        </w:rPr>
        <w:softHyphen/>
        <w:t>в</w:t>
      </w:r>
      <w:proofErr w:type="spellEnd"/>
      <w:r w:rsidRPr="00DB741E">
        <w:rPr>
          <w:sz w:val="28"/>
        </w:rPr>
        <w:t xml:space="preserve"> тим, що ще в листопаді 1918 р. народне віче Буковини прийняло рішення щодо возз'єднання з Радянською Україною.</w:t>
      </w:r>
    </w:p>
    <w:p w:rsidR="009E01F2" w:rsidRPr="00DB741E" w:rsidRDefault="009E01F2" w:rsidP="009E01F2">
      <w:pPr>
        <w:pStyle w:val="3"/>
      </w:pPr>
      <w:r w:rsidRPr="00DB741E">
        <w:t>Німеччина, побоюючись того, що в разі виникнення радянсько-румунського збройного конфлікту вона може позбутися румунських поставок продовольства, і особливо нафти, порадила уряду Румунії піти на поступ</w:t>
      </w:r>
      <w:r w:rsidRPr="00DB741E">
        <w:softHyphen/>
        <w:t xml:space="preserve">ку. Що це буде мати тимчасовий характер і що Німеччина допоможе не тільки повернути втрачену територію, а й завоювати нові. </w:t>
      </w:r>
    </w:p>
    <w:p w:rsidR="009E01F2" w:rsidRPr="00DB741E" w:rsidRDefault="009E01F2" w:rsidP="009E01F2">
      <w:pPr>
        <w:spacing w:before="200" w:line="220" w:lineRule="auto"/>
        <w:ind w:firstLine="360"/>
        <w:rPr>
          <w:sz w:val="28"/>
        </w:rPr>
      </w:pPr>
      <w:r w:rsidRPr="00DB741E">
        <w:rPr>
          <w:sz w:val="28"/>
        </w:rPr>
        <w:t>2)</w:t>
      </w:r>
      <w:r w:rsidRPr="00DB741E">
        <w:rPr>
          <w:bCs/>
          <w:sz w:val="28"/>
        </w:rPr>
        <w:t>28 червня 1940 р. румунський уряд передав Радянському Союзу Бессарабію і Північ</w:t>
      </w:r>
      <w:r w:rsidRPr="00DB741E">
        <w:rPr>
          <w:bCs/>
          <w:sz w:val="28"/>
        </w:rPr>
        <w:softHyphen/>
        <w:t>ну Буковину.</w:t>
      </w:r>
      <w:r w:rsidRPr="00DB741E">
        <w:rPr>
          <w:sz w:val="28"/>
        </w:rPr>
        <w:t xml:space="preserve"> 2 серпня 1940 р. Верховна Рада СРСР вирішила включити Північну Буковину і Південну Бес</w:t>
      </w:r>
      <w:r w:rsidRPr="00DB741E">
        <w:rPr>
          <w:sz w:val="28"/>
        </w:rPr>
        <w:softHyphen/>
        <w:t>сарабію до складу УРСР, а з решти Бессарабії і колиш</w:t>
      </w:r>
      <w:r w:rsidRPr="00DB741E">
        <w:rPr>
          <w:sz w:val="28"/>
        </w:rPr>
        <w:softHyphen/>
        <w:t>ньої Молдавської Автономної РСР 15 серпня 1940 р. ство</w:t>
      </w:r>
      <w:r w:rsidRPr="00DB741E">
        <w:rPr>
          <w:sz w:val="28"/>
        </w:rPr>
        <w:softHyphen/>
        <w:t xml:space="preserve">рено Молдавську РСР. </w:t>
      </w:r>
    </w:p>
    <w:p w:rsidR="009E01F2" w:rsidRPr="00DB741E" w:rsidRDefault="009E01F2" w:rsidP="009E01F2">
      <w:pPr>
        <w:spacing w:before="200" w:line="220" w:lineRule="auto"/>
        <w:ind w:firstLine="360"/>
        <w:rPr>
          <w:sz w:val="28"/>
        </w:rPr>
      </w:pPr>
      <w:r w:rsidRPr="00DB741E">
        <w:rPr>
          <w:sz w:val="28"/>
        </w:rPr>
        <w:t>Процес консо</w:t>
      </w:r>
      <w:r w:rsidRPr="00DB741E">
        <w:rPr>
          <w:sz w:val="28"/>
        </w:rPr>
        <w:softHyphen/>
        <w:t>лідації української нації вступав у завершальний етап. Дослідники по-різ</w:t>
      </w:r>
      <w:r w:rsidRPr="00DB741E">
        <w:rPr>
          <w:sz w:val="28"/>
        </w:rPr>
        <w:softHyphen/>
        <w:t>ному називають сам факт входження українських земель до складу УРСР напередодні Другої світової війни: «анек</w:t>
      </w:r>
      <w:r w:rsidRPr="00DB741E">
        <w:rPr>
          <w:sz w:val="28"/>
        </w:rPr>
        <w:softHyphen/>
        <w:t>сія», «включення», «формальне інкорпорування, назване «возз'єднанням» (А. Жуковсь</w:t>
      </w:r>
      <w:r w:rsidRPr="00DB741E">
        <w:rPr>
          <w:sz w:val="28"/>
        </w:rPr>
        <w:softHyphen/>
        <w:t xml:space="preserve">кий, О. Субтельний), «возз'єднання, що носило характер акції окупаційного типу» (С. </w:t>
      </w:r>
      <w:proofErr w:type="spellStart"/>
      <w:r w:rsidRPr="00DB741E">
        <w:rPr>
          <w:sz w:val="28"/>
        </w:rPr>
        <w:t>Кульчицький</w:t>
      </w:r>
      <w:proofErr w:type="spellEnd"/>
      <w:r w:rsidRPr="00DB741E">
        <w:rPr>
          <w:sz w:val="28"/>
        </w:rPr>
        <w:t>).</w:t>
      </w:r>
    </w:p>
    <w:p w:rsidR="009E01F2" w:rsidRPr="00DB741E" w:rsidRDefault="009E01F2" w:rsidP="009E01F2">
      <w:pPr>
        <w:spacing w:line="220" w:lineRule="auto"/>
        <w:ind w:firstLine="360"/>
        <w:rPr>
          <w:sz w:val="28"/>
        </w:rPr>
      </w:pPr>
      <w:r w:rsidRPr="00DB741E">
        <w:rPr>
          <w:sz w:val="28"/>
        </w:rPr>
        <w:t>Цей процес багатоплановий. Хоча було здійснено етніч</w:t>
      </w:r>
      <w:r w:rsidRPr="00DB741E">
        <w:rPr>
          <w:sz w:val="28"/>
        </w:rPr>
        <w:softHyphen/>
        <w:t>не возз'єднання і західноукраїнські землі формально увій</w:t>
      </w:r>
      <w:r w:rsidRPr="00DB741E">
        <w:rPr>
          <w:sz w:val="28"/>
        </w:rPr>
        <w:softHyphen/>
        <w:t>шли до складу УРСР, на практиці відбулася інкорпора</w:t>
      </w:r>
      <w:r w:rsidRPr="00DB741E">
        <w:rPr>
          <w:sz w:val="28"/>
        </w:rPr>
        <w:softHyphen/>
        <w:t>ція, тобто «входження до складу» СРСР. Передування рішення Верховної Ради Радянського Союзу про возз'єд</w:t>
      </w:r>
      <w:r w:rsidRPr="00DB741E">
        <w:rPr>
          <w:sz w:val="28"/>
        </w:rPr>
        <w:softHyphen/>
        <w:t>нання аналогічному рішенню Верховної Ради України під</w:t>
      </w:r>
      <w:r w:rsidRPr="00DB741E">
        <w:rPr>
          <w:sz w:val="28"/>
        </w:rPr>
        <w:softHyphen/>
        <w:t xml:space="preserve">тверджує цю думку. </w:t>
      </w:r>
    </w:p>
    <w:p w:rsidR="009E01F2" w:rsidRPr="00DB741E" w:rsidRDefault="009E01F2" w:rsidP="009E01F2">
      <w:pPr>
        <w:spacing w:line="220" w:lineRule="auto"/>
        <w:ind w:firstLine="360"/>
        <w:rPr>
          <w:sz w:val="28"/>
        </w:rPr>
      </w:pP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  <w:r w:rsidRPr="00DB741E">
        <w:rPr>
          <w:bCs/>
          <w:sz w:val="28"/>
        </w:rPr>
        <w:lastRenderedPageBreak/>
        <w:t xml:space="preserve">Суттю суспільно-економічних перетворень у новостворених західних областях України була  активна </w:t>
      </w:r>
      <w:proofErr w:type="spellStart"/>
      <w:r w:rsidRPr="00DB741E">
        <w:rPr>
          <w:bCs/>
          <w:sz w:val="28"/>
        </w:rPr>
        <w:t>„радянізація”</w:t>
      </w:r>
      <w:proofErr w:type="spellEnd"/>
      <w:r w:rsidRPr="00DB741E">
        <w:rPr>
          <w:bCs/>
          <w:sz w:val="28"/>
        </w:rPr>
        <w:t>.</w:t>
      </w:r>
      <w:r w:rsidRPr="00DB741E">
        <w:rPr>
          <w:sz w:val="28"/>
        </w:rPr>
        <w:t xml:space="preserve">  Ці зміни мали суперечливий характер. З одного боку, </w:t>
      </w:r>
    </w:p>
    <w:p w:rsidR="009E01F2" w:rsidRPr="00DB741E" w:rsidRDefault="009E01F2" w:rsidP="009E01F2">
      <w:pPr>
        <w:numPr>
          <w:ilvl w:val="0"/>
          <w:numId w:val="2"/>
        </w:numPr>
        <w:spacing w:line="220" w:lineRule="auto"/>
        <w:rPr>
          <w:sz w:val="28"/>
        </w:rPr>
      </w:pPr>
      <w:r w:rsidRPr="00DB741E">
        <w:rPr>
          <w:sz w:val="28"/>
        </w:rPr>
        <w:t>націоналізація промислових підп</w:t>
      </w:r>
      <w:r w:rsidRPr="00DB741E">
        <w:rPr>
          <w:sz w:val="28"/>
        </w:rPr>
        <w:softHyphen/>
        <w:t xml:space="preserve">риємств; </w:t>
      </w:r>
    </w:p>
    <w:p w:rsidR="009E01F2" w:rsidRPr="00DB741E" w:rsidRDefault="009E01F2" w:rsidP="009E01F2">
      <w:pPr>
        <w:numPr>
          <w:ilvl w:val="0"/>
          <w:numId w:val="2"/>
        </w:numPr>
        <w:spacing w:line="220" w:lineRule="auto"/>
        <w:rPr>
          <w:sz w:val="28"/>
        </w:rPr>
      </w:pPr>
      <w:r w:rsidRPr="00DB741E">
        <w:rPr>
          <w:sz w:val="28"/>
        </w:rPr>
        <w:t xml:space="preserve">ліквідація безробіття </w:t>
      </w:r>
    </w:p>
    <w:p w:rsidR="009E01F2" w:rsidRPr="00DB741E" w:rsidRDefault="009E01F2" w:rsidP="009E01F2">
      <w:pPr>
        <w:numPr>
          <w:ilvl w:val="0"/>
          <w:numId w:val="2"/>
        </w:numPr>
        <w:spacing w:line="220" w:lineRule="auto"/>
        <w:rPr>
          <w:sz w:val="28"/>
        </w:rPr>
      </w:pPr>
      <w:r w:rsidRPr="00DB741E">
        <w:rPr>
          <w:sz w:val="28"/>
        </w:rPr>
        <w:t>перерозподіл землі польських землевласників між українськими селянами;</w:t>
      </w:r>
    </w:p>
    <w:p w:rsidR="009E01F2" w:rsidRPr="00DB741E" w:rsidRDefault="009E01F2" w:rsidP="009E01F2">
      <w:pPr>
        <w:numPr>
          <w:ilvl w:val="0"/>
          <w:numId w:val="2"/>
        </w:numPr>
        <w:spacing w:line="220" w:lineRule="auto"/>
        <w:rPr>
          <w:sz w:val="28"/>
        </w:rPr>
      </w:pPr>
      <w:r w:rsidRPr="00DB741E">
        <w:rPr>
          <w:sz w:val="28"/>
        </w:rPr>
        <w:t>українізація системи народної освіти, державних уста</w:t>
      </w:r>
      <w:r w:rsidRPr="00DB741E">
        <w:rPr>
          <w:sz w:val="28"/>
        </w:rPr>
        <w:softHyphen/>
        <w:t>нов, судочинства;</w:t>
      </w:r>
    </w:p>
    <w:p w:rsidR="009E01F2" w:rsidRPr="00DB741E" w:rsidRDefault="009E01F2" w:rsidP="009E01F2">
      <w:pPr>
        <w:numPr>
          <w:ilvl w:val="0"/>
          <w:numId w:val="2"/>
        </w:numPr>
        <w:spacing w:line="220" w:lineRule="auto"/>
        <w:rPr>
          <w:sz w:val="28"/>
        </w:rPr>
      </w:pPr>
      <w:r w:rsidRPr="00DB741E">
        <w:rPr>
          <w:sz w:val="28"/>
        </w:rPr>
        <w:t xml:space="preserve"> запровадження безкоштовного медичного обслуговуван</w:t>
      </w:r>
      <w:r w:rsidRPr="00DB741E">
        <w:rPr>
          <w:sz w:val="28"/>
        </w:rPr>
        <w:softHyphen/>
        <w:t xml:space="preserve">ня та ін. </w:t>
      </w:r>
    </w:p>
    <w:p w:rsidR="009E01F2" w:rsidRPr="00DB741E" w:rsidRDefault="009E01F2" w:rsidP="009E01F2">
      <w:pPr>
        <w:spacing w:line="220" w:lineRule="auto"/>
        <w:rPr>
          <w:sz w:val="28"/>
        </w:rPr>
      </w:pPr>
      <w:r w:rsidRPr="00DB741E">
        <w:rPr>
          <w:sz w:val="28"/>
        </w:rPr>
        <w:t xml:space="preserve">З іншого — </w:t>
      </w:r>
    </w:p>
    <w:p w:rsidR="009E01F2" w:rsidRPr="00DB741E" w:rsidRDefault="009E01F2" w:rsidP="009E01F2">
      <w:pPr>
        <w:numPr>
          <w:ilvl w:val="0"/>
          <w:numId w:val="2"/>
        </w:numPr>
        <w:spacing w:line="220" w:lineRule="auto"/>
        <w:rPr>
          <w:sz w:val="28"/>
        </w:rPr>
      </w:pPr>
      <w:r w:rsidRPr="00DB741E">
        <w:rPr>
          <w:sz w:val="28"/>
        </w:rPr>
        <w:t xml:space="preserve">насильницька колективізація; </w:t>
      </w:r>
    </w:p>
    <w:p w:rsidR="009E01F2" w:rsidRPr="00DB741E" w:rsidRDefault="009E01F2" w:rsidP="009E01F2">
      <w:pPr>
        <w:numPr>
          <w:ilvl w:val="0"/>
          <w:numId w:val="2"/>
        </w:numPr>
        <w:spacing w:line="220" w:lineRule="auto"/>
        <w:rPr>
          <w:sz w:val="28"/>
        </w:rPr>
      </w:pPr>
      <w:r w:rsidRPr="00DB741E">
        <w:rPr>
          <w:sz w:val="28"/>
        </w:rPr>
        <w:t>репресії проти української інтелігенції(перестали функціо</w:t>
      </w:r>
      <w:r w:rsidRPr="00DB741E">
        <w:rPr>
          <w:sz w:val="28"/>
        </w:rPr>
        <w:softHyphen/>
        <w:t>нувати всі колишні українські партії, а також культурні установи, зокрема, «Просвіта», Наукове товариство імені Шевченка тощо)</w:t>
      </w:r>
    </w:p>
    <w:p w:rsidR="009E01F2" w:rsidRPr="00DB741E" w:rsidRDefault="009E01F2" w:rsidP="009E01F2">
      <w:pPr>
        <w:numPr>
          <w:ilvl w:val="0"/>
          <w:numId w:val="2"/>
        </w:numPr>
        <w:spacing w:line="220" w:lineRule="auto"/>
        <w:rPr>
          <w:sz w:val="28"/>
        </w:rPr>
      </w:pPr>
      <w:r w:rsidRPr="00DB741E">
        <w:rPr>
          <w:sz w:val="28"/>
        </w:rPr>
        <w:t>масові депортації населення;</w:t>
      </w:r>
    </w:p>
    <w:p w:rsidR="009E01F2" w:rsidRPr="00DB741E" w:rsidRDefault="009E01F2" w:rsidP="009E01F2">
      <w:pPr>
        <w:numPr>
          <w:ilvl w:val="0"/>
          <w:numId w:val="2"/>
        </w:numPr>
        <w:spacing w:line="220" w:lineRule="auto"/>
        <w:rPr>
          <w:sz w:val="28"/>
        </w:rPr>
      </w:pPr>
      <w:r w:rsidRPr="00DB741E">
        <w:rPr>
          <w:sz w:val="28"/>
        </w:rPr>
        <w:t xml:space="preserve"> ліквідація церковних установ.</w:t>
      </w:r>
    </w:p>
    <w:p w:rsidR="009E01F2" w:rsidRPr="00DB741E" w:rsidRDefault="009E01F2" w:rsidP="009E01F2">
      <w:pPr>
        <w:spacing w:line="220" w:lineRule="auto"/>
        <w:ind w:firstLine="320"/>
        <w:rPr>
          <w:sz w:val="28"/>
        </w:rPr>
      </w:pPr>
    </w:p>
    <w:p w:rsidR="009E01F2" w:rsidRPr="00DB741E" w:rsidRDefault="009E01F2" w:rsidP="009E01F2">
      <w:pPr>
        <w:spacing w:line="220" w:lineRule="auto"/>
        <w:ind w:firstLine="360"/>
        <w:rPr>
          <w:bCs/>
          <w:sz w:val="28"/>
        </w:rPr>
      </w:pPr>
      <w:r w:rsidRPr="00DB741E">
        <w:rPr>
          <w:sz w:val="28"/>
        </w:rPr>
        <w:t xml:space="preserve">Однак вже </w:t>
      </w:r>
      <w:r w:rsidRPr="00DB741E">
        <w:rPr>
          <w:bCs/>
          <w:sz w:val="28"/>
        </w:rPr>
        <w:t>18 грудня 1940 р. Гітлер підписує директиву № 21 (план «</w:t>
      </w:r>
      <w:proofErr w:type="spellStart"/>
      <w:r w:rsidRPr="00DB741E">
        <w:rPr>
          <w:bCs/>
          <w:sz w:val="28"/>
        </w:rPr>
        <w:t>Барбаросса</w:t>
      </w:r>
      <w:proofErr w:type="spellEnd"/>
      <w:r w:rsidRPr="00DB741E">
        <w:rPr>
          <w:bCs/>
          <w:sz w:val="28"/>
        </w:rPr>
        <w:t>») — план нападу на СРСР.</w:t>
      </w:r>
    </w:p>
    <w:p w:rsidR="009E01F2" w:rsidRPr="00DB741E" w:rsidRDefault="009E01F2" w:rsidP="009E01F2">
      <w:pPr>
        <w:spacing w:line="220" w:lineRule="auto"/>
        <w:ind w:firstLine="320"/>
        <w:rPr>
          <w:bCs/>
          <w:sz w:val="28"/>
        </w:rPr>
      </w:pPr>
      <w:r w:rsidRPr="00DB741E">
        <w:rPr>
          <w:bCs/>
          <w:sz w:val="28"/>
        </w:rPr>
        <w:t>Отже, наприкінці 30-х — на початку 40-х років було здійснено етнічне возз'єднання. Західноукраїнські землі формально увійшли до складу УРСР, на практиці відбу</w:t>
      </w:r>
      <w:r w:rsidRPr="00DB741E">
        <w:rPr>
          <w:bCs/>
          <w:sz w:val="28"/>
        </w:rPr>
        <w:softHyphen/>
        <w:t>лася інкорпорація цих територій до складу СРСР. Об'єднання вперше за багато століть у межах однієї держави більшості українських етнічних те</w:t>
      </w:r>
      <w:r w:rsidRPr="00DB741E">
        <w:rPr>
          <w:bCs/>
          <w:sz w:val="28"/>
        </w:rPr>
        <w:softHyphen/>
        <w:t>риторій, було важливим кроком у розв'язанні українського питання.</w:t>
      </w:r>
    </w:p>
    <w:p w:rsidR="009E01F2" w:rsidRPr="00DB741E" w:rsidRDefault="009E01F2" w:rsidP="009E01F2">
      <w:pPr>
        <w:spacing w:line="220" w:lineRule="auto"/>
        <w:ind w:firstLine="320"/>
        <w:rPr>
          <w:bCs/>
          <w:sz w:val="28"/>
        </w:rPr>
      </w:pPr>
    </w:p>
    <w:p w:rsidR="009E01F2" w:rsidRPr="00DB741E" w:rsidRDefault="009E01F2" w:rsidP="009E01F2">
      <w:pPr>
        <w:spacing w:line="220" w:lineRule="auto"/>
        <w:ind w:firstLine="320"/>
        <w:rPr>
          <w:bCs/>
          <w:sz w:val="28"/>
        </w:rPr>
      </w:pPr>
    </w:p>
    <w:p w:rsidR="009E01F2" w:rsidRDefault="009E01F2" w:rsidP="009E01F2">
      <w:pPr>
        <w:spacing w:line="220" w:lineRule="auto"/>
        <w:ind w:firstLine="0"/>
        <w:rPr>
          <w:sz w:val="28"/>
        </w:rPr>
      </w:pPr>
    </w:p>
    <w:p w:rsidR="009E01F2" w:rsidRDefault="009E01F2" w:rsidP="009E01F2">
      <w:pPr>
        <w:spacing w:line="220" w:lineRule="auto"/>
        <w:ind w:firstLine="0"/>
        <w:rPr>
          <w:sz w:val="28"/>
        </w:rPr>
      </w:pPr>
    </w:p>
    <w:p w:rsidR="009E01F2" w:rsidRDefault="009E01F2" w:rsidP="009E01F2">
      <w:pPr>
        <w:pStyle w:val="FR2"/>
        <w:spacing w:before="320"/>
        <w:ind w:left="320"/>
        <w:outlineLvl w:val="0"/>
        <w:rPr>
          <w:sz w:val="28"/>
        </w:rPr>
      </w:pPr>
    </w:p>
    <w:p w:rsidR="009E01F2" w:rsidRDefault="009E01F2" w:rsidP="009E01F2">
      <w:pPr>
        <w:pStyle w:val="FR2"/>
        <w:spacing w:before="320"/>
        <w:ind w:left="320"/>
        <w:outlineLvl w:val="0"/>
        <w:rPr>
          <w:sz w:val="28"/>
        </w:rPr>
      </w:pPr>
    </w:p>
    <w:p w:rsidR="009E01F2" w:rsidRDefault="009E01F2" w:rsidP="009E01F2">
      <w:pPr>
        <w:pStyle w:val="FR2"/>
        <w:spacing w:before="320"/>
        <w:ind w:left="320"/>
        <w:outlineLvl w:val="0"/>
        <w:rPr>
          <w:sz w:val="28"/>
        </w:rPr>
      </w:pPr>
    </w:p>
    <w:p w:rsidR="009E01F2" w:rsidRDefault="009E01F2" w:rsidP="009E01F2">
      <w:pPr>
        <w:pStyle w:val="FR2"/>
        <w:spacing w:before="320"/>
        <w:ind w:left="320"/>
        <w:outlineLvl w:val="0"/>
        <w:rPr>
          <w:sz w:val="28"/>
        </w:rPr>
      </w:pPr>
    </w:p>
    <w:p w:rsidR="009E01F2" w:rsidRDefault="009E01F2" w:rsidP="009E01F2">
      <w:pPr>
        <w:pStyle w:val="FR2"/>
        <w:spacing w:before="320"/>
        <w:ind w:left="320"/>
        <w:outlineLvl w:val="0"/>
        <w:rPr>
          <w:sz w:val="28"/>
        </w:rPr>
      </w:pPr>
    </w:p>
    <w:p w:rsidR="009E01F2" w:rsidRDefault="009E01F2" w:rsidP="009E01F2">
      <w:pPr>
        <w:pStyle w:val="FR2"/>
        <w:spacing w:before="320"/>
        <w:ind w:left="320"/>
        <w:outlineLvl w:val="0"/>
        <w:rPr>
          <w:sz w:val="28"/>
        </w:rPr>
      </w:pPr>
    </w:p>
    <w:p w:rsidR="009E01F2" w:rsidRDefault="009E01F2" w:rsidP="009E01F2">
      <w:pPr>
        <w:spacing w:before="200" w:line="220" w:lineRule="auto"/>
        <w:ind w:firstLine="320"/>
        <w:rPr>
          <w:b/>
          <w:bCs/>
          <w:sz w:val="28"/>
        </w:rPr>
      </w:pPr>
    </w:p>
    <w:p w:rsidR="009E01F2" w:rsidRDefault="009E01F2"/>
    <w:sectPr w:rsidR="009E01F2" w:rsidSect="00AB1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567" w:bottom="1134" w:left="1134" w:header="720" w:footer="720" w:gutter="0"/>
      <w:paperSrc w:first="7" w:other="7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A2" w:rsidRDefault="002070A2" w:rsidP="000C68CA">
      <w:pPr>
        <w:spacing w:line="240" w:lineRule="auto"/>
      </w:pPr>
      <w:r>
        <w:separator/>
      </w:r>
    </w:p>
  </w:endnote>
  <w:endnote w:type="continuationSeparator" w:id="0">
    <w:p w:rsidR="002070A2" w:rsidRDefault="002070A2" w:rsidP="000C6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CA" w:rsidRDefault="000C68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CA" w:rsidRDefault="000C68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CA" w:rsidRDefault="000C68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A2" w:rsidRDefault="002070A2" w:rsidP="000C68CA">
      <w:pPr>
        <w:spacing w:line="240" w:lineRule="auto"/>
      </w:pPr>
      <w:r>
        <w:separator/>
      </w:r>
    </w:p>
  </w:footnote>
  <w:footnote w:type="continuationSeparator" w:id="0">
    <w:p w:rsidR="002070A2" w:rsidRDefault="002070A2" w:rsidP="000C68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CA" w:rsidRDefault="000C68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745969"/>
      <w:docPartObj>
        <w:docPartGallery w:val="Page Numbers (Top of Page)"/>
        <w:docPartUnique/>
      </w:docPartObj>
    </w:sdtPr>
    <w:sdtContent>
      <w:p w:rsidR="000C68CA" w:rsidRDefault="000C68C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C68CA" w:rsidRDefault="000C68CA">
    <w:pPr>
      <w:pStyle w:val="a5"/>
    </w:pPr>
  </w:p>
  <w:p w:rsidR="000C68CA" w:rsidRDefault="000C68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CA" w:rsidRDefault="000C68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1DB"/>
    <w:multiLevelType w:val="hybridMultilevel"/>
    <w:tmpl w:val="51F451D8"/>
    <w:lvl w:ilvl="0" w:tplc="0FDCCCCC">
      <w:start w:val="1"/>
      <w:numFmt w:val="decimal"/>
      <w:lvlText w:val="%1)"/>
      <w:lvlJc w:val="left"/>
      <w:pPr>
        <w:tabs>
          <w:tab w:val="num" w:pos="1135"/>
        </w:tabs>
        <w:ind w:left="11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5C059DC"/>
    <w:multiLevelType w:val="hybridMultilevel"/>
    <w:tmpl w:val="4C9E9B20"/>
    <w:lvl w:ilvl="0" w:tplc="8D84AAD6">
      <w:start w:val="1"/>
      <w:numFmt w:val="decimal"/>
      <w:lvlText w:val="%1."/>
      <w:lvlJc w:val="left"/>
      <w:pPr>
        <w:tabs>
          <w:tab w:val="num" w:pos="967"/>
        </w:tabs>
        <w:ind w:left="967" w:hanging="6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500A4F71"/>
    <w:multiLevelType w:val="hybridMultilevel"/>
    <w:tmpl w:val="6E04F7DC"/>
    <w:lvl w:ilvl="0" w:tplc="2966B648">
      <w:start w:val="28"/>
      <w:numFmt w:val="bullet"/>
      <w:lvlText w:val="-"/>
      <w:lvlJc w:val="left"/>
      <w:pPr>
        <w:tabs>
          <w:tab w:val="num" w:pos="819"/>
        </w:tabs>
        <w:ind w:left="819" w:hanging="49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">
    <w:nsid w:val="74F05B1A"/>
    <w:multiLevelType w:val="hybridMultilevel"/>
    <w:tmpl w:val="57F60F4C"/>
    <w:lvl w:ilvl="0" w:tplc="10CA51B0">
      <w:start w:val="2"/>
      <w:numFmt w:val="bullet"/>
      <w:lvlText w:val="-"/>
      <w:lvlJc w:val="left"/>
      <w:pPr>
        <w:tabs>
          <w:tab w:val="num" w:pos="940"/>
        </w:tabs>
        <w:ind w:left="94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F2"/>
    <w:rsid w:val="000C68CA"/>
    <w:rsid w:val="002070A2"/>
    <w:rsid w:val="009E01F2"/>
    <w:rsid w:val="00A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2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E01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36"/>
      <w:szCs w:val="20"/>
      <w:lang w:val="uk-UA" w:eastAsia="ru-RU"/>
    </w:rPr>
  </w:style>
  <w:style w:type="paragraph" w:styleId="a3">
    <w:name w:val="Body Text Indent"/>
    <w:basedOn w:val="a"/>
    <w:link w:val="a4"/>
    <w:rsid w:val="009E01F2"/>
    <w:pPr>
      <w:spacing w:line="220" w:lineRule="auto"/>
      <w:ind w:firstLine="3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E01F2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9E01F2"/>
    <w:pPr>
      <w:spacing w:line="220" w:lineRule="auto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E01F2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9E01F2"/>
    <w:pPr>
      <w:spacing w:before="200" w:line="220" w:lineRule="auto"/>
      <w:ind w:firstLine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E01F2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C68C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8CA"/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0C68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8CA"/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2697</Words>
  <Characters>15373</Characters>
  <Application>Microsoft Office Word</Application>
  <DocSecurity>0</DocSecurity>
  <Lines>128</Lines>
  <Paragraphs>36</Paragraphs>
  <ScaleCrop>false</ScaleCrop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2017-10-01T08:46:00Z</dcterms:created>
  <dcterms:modified xsi:type="dcterms:W3CDTF">2017-10-29T13:02:00Z</dcterms:modified>
</cp:coreProperties>
</file>