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88" w:rsidRPr="00B31A88" w:rsidRDefault="00B31A88" w:rsidP="00B31A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A88">
        <w:rPr>
          <w:rFonts w:ascii="Times New Roman" w:hAnsi="Times New Roman" w:cs="Times New Roman"/>
          <w:b/>
          <w:sz w:val="28"/>
          <w:szCs w:val="28"/>
        </w:rPr>
        <w:t>Тема 17. Тактика допиту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1A88">
        <w:rPr>
          <w:rFonts w:ascii="Times New Roman" w:hAnsi="Times New Roman" w:cs="Times New Roman"/>
          <w:b/>
          <w:sz w:val="28"/>
          <w:szCs w:val="28"/>
        </w:rPr>
        <w:t>Ситуаційні завдання</w:t>
      </w:r>
    </w:p>
    <w:bookmarkEnd w:id="0"/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1.</w:t>
      </w:r>
      <w:r w:rsidRPr="00B31A88">
        <w:rPr>
          <w:rFonts w:ascii="Times New Roman" w:hAnsi="Times New Roman" w:cs="Times New Roman"/>
          <w:sz w:val="28"/>
          <w:szCs w:val="28"/>
        </w:rPr>
        <w:tab/>
        <w:t xml:space="preserve">При розслідуванні квартирної крадіжки був допитаний К. як підозрюваний. Він повідомив, що нічого не знає про злочин, бо вже місяць знаходиться за </w:t>
      </w:r>
      <w:proofErr w:type="spellStart"/>
      <w:r w:rsidRPr="00B31A88">
        <w:rPr>
          <w:rFonts w:ascii="Times New Roman" w:hAnsi="Times New Roman" w:cs="Times New Roman"/>
          <w:sz w:val="28"/>
          <w:szCs w:val="28"/>
        </w:rPr>
        <w:t>містом,.у</w:t>
      </w:r>
      <w:proofErr w:type="spellEnd"/>
      <w:r w:rsidRPr="00B31A88">
        <w:rPr>
          <w:rFonts w:ascii="Times New Roman" w:hAnsi="Times New Roman" w:cs="Times New Roman"/>
          <w:sz w:val="28"/>
          <w:szCs w:val="28"/>
        </w:rPr>
        <w:t xml:space="preserve"> своєї тітки.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Які тактичні прийоми доцільно використовувати в процесі допиту підозрюваного?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2.</w:t>
      </w:r>
      <w:r w:rsidRPr="00B31A88">
        <w:rPr>
          <w:rFonts w:ascii="Times New Roman" w:hAnsi="Times New Roman" w:cs="Times New Roman"/>
          <w:sz w:val="28"/>
          <w:szCs w:val="28"/>
        </w:rPr>
        <w:tab/>
        <w:t>Л. була зґвалтована групою юнаків за таких обставин: біля кінотеатру «Зірка» до Л. підійшли незнайомі хлопці, які попросили, щоб вона покликала їх знайому з сусіднього будинку. Л. погодилася їм допомогти. Біля під’їзду юнаки схопили Л. за руки, завели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88">
        <w:rPr>
          <w:rFonts w:ascii="Times New Roman" w:hAnsi="Times New Roman" w:cs="Times New Roman"/>
          <w:sz w:val="28"/>
          <w:szCs w:val="28"/>
        </w:rPr>
        <w:t>під'їзду, а потім на горище будинку, де й зґвалтували. На допиті потерпіла Л. повідомила, що вона нічого не пам’ятає.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Які тактичні прийоми необхідно застосувати слідчому?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3.</w:t>
      </w:r>
      <w:r w:rsidRPr="00B31A88">
        <w:rPr>
          <w:rFonts w:ascii="Times New Roman" w:hAnsi="Times New Roman" w:cs="Times New Roman"/>
          <w:sz w:val="28"/>
          <w:szCs w:val="28"/>
        </w:rPr>
        <w:tab/>
        <w:t>Оперативним робітником встановлений громадянин, якому зі слів інших осіб відомі обставини розслідуваного злочину. Слідчий, розпитавши про те, від кого і що саме йому відомо, відпустив його без оформлення бесіди, що відбулася, протоколом допиту.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правильно поступив слідчий? Чи мають доказове значення показання подібних осіб?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4.</w:t>
      </w:r>
      <w:r w:rsidRPr="00B31A88">
        <w:rPr>
          <w:rFonts w:ascii="Times New Roman" w:hAnsi="Times New Roman" w:cs="Times New Roman"/>
          <w:sz w:val="28"/>
          <w:szCs w:val="28"/>
        </w:rPr>
        <w:tab/>
        <w:t xml:space="preserve">Очевидцем скоєного злочину був чотирирічний хлопчик. Слідчий не став його допитувати, щоб не травмувати психіку дитини та й у зв’язку із сумнівом у спроможності малолітнього правильно сприйняти й оцінити побачене (скоєне </w:t>
      </w:r>
      <w:proofErr w:type="spellStart"/>
      <w:r w:rsidRPr="00B31A88">
        <w:rPr>
          <w:rFonts w:ascii="Times New Roman" w:hAnsi="Times New Roman" w:cs="Times New Roman"/>
          <w:sz w:val="28"/>
          <w:szCs w:val="28"/>
        </w:rPr>
        <w:t>згвалтування</w:t>
      </w:r>
      <w:proofErr w:type="spellEnd"/>
      <w:r w:rsidRPr="00B31A88">
        <w:rPr>
          <w:rFonts w:ascii="Times New Roman" w:hAnsi="Times New Roman" w:cs="Times New Roman"/>
          <w:sz w:val="28"/>
          <w:szCs w:val="28"/>
        </w:rPr>
        <w:t>), а, отже, неможливістю використовувати ці дані в якості доказів.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згодні Ви з позицією слідчого? Чи є віковий ценз для свідків? Починаючи з якого віку особа може бути допитана в якості свідка, потерпілого?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5.</w:t>
      </w:r>
      <w:r w:rsidRPr="00B31A88">
        <w:rPr>
          <w:rFonts w:ascii="Times New Roman" w:hAnsi="Times New Roman" w:cs="Times New Roman"/>
          <w:sz w:val="28"/>
          <w:szCs w:val="28"/>
        </w:rPr>
        <w:tab/>
        <w:t>Запросивши на допит потенційного підозрюваного в заподіянні тілесних ушкоджень у бійці, що відбулася на танцях, слідчий, не пояснивши причини виклику, став розпитувати його про спосіб життя, знайомих, їхніх заняттях і розвагах в останні дні. Допитуваний заявив, що перед тим, як відповідати на подібні запитання, він хотів би дізнатися, у зв'язку з чим викликаний у міліцію. На це слідчий сказав, що після відповіді на поставлені запитання він роз’яснить причину виклику.</w:t>
      </w:r>
    </w:p>
    <w:p w:rsid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правомірні дії слідчого? Чи припустимо, виходячи з тактичних міркувань, не вказувати дійсну причину запрошення на допит? Чим тоді можна пояснити причину виклику?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6.</w:t>
      </w:r>
      <w:r w:rsidRPr="00B31A88">
        <w:rPr>
          <w:rFonts w:ascii="Times New Roman" w:hAnsi="Times New Roman" w:cs="Times New Roman"/>
          <w:sz w:val="28"/>
          <w:szCs w:val="28"/>
        </w:rPr>
        <w:tab/>
        <w:t xml:space="preserve">У ході допиту підозрюваного, коли слідчий для викриття його в дачі неправдивих показань подав докази, той заявив, що хворий і просить припинити допит. Слідчий зазначив, що якби допитуваний був дійсно хворий, то сказав би про це, прийшовши на допит, а в даний момент його заява про </w:t>
      </w:r>
      <w:r w:rsidRPr="00B31A88">
        <w:rPr>
          <w:rFonts w:ascii="Times New Roman" w:hAnsi="Times New Roman" w:cs="Times New Roman"/>
          <w:sz w:val="28"/>
          <w:szCs w:val="28"/>
        </w:rPr>
        <w:lastRenderedPageBreak/>
        <w:t>нездужання є спробою піти від розмови, зміст якої став для нього несподіваним, і продовжив допит.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правильне рішення слідчого? Якщо ні, то як слідувало поступити при наявності такої заяви допитуваного?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7.</w:t>
      </w:r>
      <w:r w:rsidRPr="00B31A88">
        <w:rPr>
          <w:rFonts w:ascii="Times New Roman" w:hAnsi="Times New Roman" w:cs="Times New Roman"/>
          <w:sz w:val="28"/>
          <w:szCs w:val="28"/>
        </w:rPr>
        <w:tab/>
        <w:t>Для перевірки алібі, заявленого підозрюваним, слідчий доручив робітникам міліції (незважаючи на нічний час — було 2 години) доставити до нього двох зазначених підозрюваним громадян і відразу ж допитав їх.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мав він право на проведення допиту свідків у нічний час?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8.</w:t>
      </w:r>
      <w:r w:rsidRPr="00B31A88">
        <w:rPr>
          <w:rFonts w:ascii="Times New Roman" w:hAnsi="Times New Roman" w:cs="Times New Roman"/>
          <w:sz w:val="28"/>
          <w:szCs w:val="28"/>
        </w:rPr>
        <w:tab/>
        <w:t>Потерпілий показав, що коли злочинці, які напали на нього, почали втікати з місця події, хтось окликнув одного з них на прізвище. Він не може пригадати, яким саме, але пам'ятає, що воно таке ж, як у популярного артиста кіно.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Які прийоми можуть бути використані, щоб допомогти йому пригадати це прізвище?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9.</w:t>
      </w:r>
      <w:r w:rsidRPr="00B31A88">
        <w:rPr>
          <w:rFonts w:ascii="Times New Roman" w:hAnsi="Times New Roman" w:cs="Times New Roman"/>
          <w:sz w:val="28"/>
          <w:szCs w:val="28"/>
        </w:rPr>
        <w:tab/>
        <w:t>Після затримки А. і Б., підозрюваних у вчиненні декількох збройних нападів, на квартирі співмешканки А. був виявлений і вилучений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88">
        <w:rPr>
          <w:rFonts w:ascii="Times New Roman" w:hAnsi="Times New Roman" w:cs="Times New Roman"/>
          <w:sz w:val="28"/>
          <w:szCs w:val="28"/>
        </w:rPr>
        <w:t>пістолет. А. заперечив приналежність пістолета йому і відмовився давати які-небудь показання. Тоді слідчий пред'явив Б. на допиті виявлений пістолет і сказав, що його добровільно видав А. та запропонував Б. зазначити місце укриття викраденого. Б., повіривши повідомленню слідчого, видав викрадене.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припустимий прийом, використаний слідчим? Як слід було використовувати при допиті Б. факт виявлення пістолета?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10.</w:t>
      </w:r>
      <w:r w:rsidRPr="00B31A88">
        <w:rPr>
          <w:rFonts w:ascii="Times New Roman" w:hAnsi="Times New Roman" w:cs="Times New Roman"/>
          <w:sz w:val="28"/>
          <w:szCs w:val="28"/>
        </w:rPr>
        <w:tab/>
        <w:t>Знаючи про те, що підозрюваний — рецидивіст, і отримавши про нього характеристику від його співучасників (що той буде все заперечувати), слідчий заздалегідь підготував і привів у систему конкретні формулювання запитань по обставинах розслідуваного злочину і провів допит у формі запитання-відповідь.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припустима ця форма для першого допиту особи? У яких випадках вона є тактично доцільною?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11.</w:t>
      </w:r>
      <w:r w:rsidRPr="00B31A88">
        <w:rPr>
          <w:rFonts w:ascii="Times New Roman" w:hAnsi="Times New Roman" w:cs="Times New Roman"/>
          <w:sz w:val="28"/>
          <w:szCs w:val="28"/>
        </w:rPr>
        <w:tab/>
        <w:t>Відчувши нерішучість у поведінці підозрюваного, який заперечував свою провину, слідчий сказав: «Закінчимо сьогодні» і, оформивши протокол допиту, дозволив допитуваному покинути його кабінет. Проте, коли той підійшов до дверей і відчинив їх, слідчий запитав: «А коли Ви зустрілися з М., було темно або ще світло?» Підозрюваний, для якого все це явилося несподіваним, відразу ж відповів: «Вже темно», а потім, повернувшись до столу, розповів про скоєний ним злочин.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Що собою представляє прийом, використаний слідчим?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правомірний він?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B31A88">
        <w:rPr>
          <w:rFonts w:ascii="Times New Roman" w:hAnsi="Times New Roman" w:cs="Times New Roman"/>
          <w:sz w:val="28"/>
          <w:szCs w:val="28"/>
        </w:rPr>
        <w:tab/>
        <w:t>Один із другорядних учасників злочинної групи, зізнавшись у вчиненні ним злочинів, відмовлявся дати показання відносно інших членів групи й у першу чергу про її керівника. Слідчий дав йому для ознайомлення протокол допиту організатора, у якому той висловив саму невтішну характеристику на адресу цієї особи. Після цього допитуваний докладно розповів про злочинну діяльність організатора групи.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припустимо використовувати розбіжності і протиріччя інтересів співучасників із метою одержання показань?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13.</w:t>
      </w:r>
      <w:r w:rsidRPr="00B31A88">
        <w:rPr>
          <w:rFonts w:ascii="Times New Roman" w:hAnsi="Times New Roman" w:cs="Times New Roman"/>
          <w:sz w:val="28"/>
          <w:szCs w:val="28"/>
        </w:rPr>
        <w:tab/>
        <w:t>Відповідаючи на запитання про те, яким чином можна пройти до села, ідучи до якого зі станції зникла потерпіла, підозрювана не розповіла про одну з доріг, що проходила через ліс. Після запитання слідчого про цю дорогу вона, докладно її описуючи, не відзначила великий яр.</w:t>
      </w:r>
    </w:p>
    <w:p w:rsid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Які висновки з цього повинний зробити слідчий?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14.</w:t>
      </w:r>
      <w:r w:rsidRPr="00B31A88">
        <w:rPr>
          <w:rFonts w:ascii="Times New Roman" w:hAnsi="Times New Roman" w:cs="Times New Roman"/>
          <w:sz w:val="28"/>
          <w:szCs w:val="28"/>
        </w:rPr>
        <w:tab/>
        <w:t>Після ознайомлення зі складеним слідчим протоколом обвинувачуваний заявив, що ним дані неправдиві показання, а тепер він готовий розповісти правду, якщо слідчий знищить перший протокол. Слідчий виконав його прохання, вислухав нові показання, і склав інший протокол допиту.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правильно діяв слідчий? Якими були б рішення слідчого, якщо: а) початкові показання підозрюваного, на думку слідчого, відповідають дійсності; б) не відповідають дійсності?</w:t>
      </w:r>
    </w:p>
    <w:p w:rsid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15.</w:t>
      </w:r>
      <w:r w:rsidRPr="00B31A88">
        <w:rPr>
          <w:rFonts w:ascii="Times New Roman" w:hAnsi="Times New Roman" w:cs="Times New Roman"/>
          <w:sz w:val="28"/>
          <w:szCs w:val="28"/>
        </w:rPr>
        <w:tab/>
        <w:t>Ознайомившись із протоколом допиту і підписавши його, свідок покинув кабінет слідчого, проте через кілька хвилин повернувся і повідомив, що пригадав про одну важливу обставину. Слідчий відобразив цю інформацію в іншому протоколі допиту.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була в цьому необхідність або треба просто доповнити перший протокол допиту?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16.</w:t>
      </w:r>
      <w:r w:rsidRPr="00B31A88">
        <w:rPr>
          <w:rFonts w:ascii="Times New Roman" w:hAnsi="Times New Roman" w:cs="Times New Roman"/>
          <w:sz w:val="28"/>
          <w:szCs w:val="28"/>
        </w:rPr>
        <w:tab/>
        <w:t>При формі допиту запитання-відповідь слідчий просив допитуваного завіряти кожну відповідь підписом. Допитуваний висловив незадоволення цим, оскільки він буде підписувати його загалом.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 xml:space="preserve">Чи правильна вимога слідчого? Процесуальними або тактичними міркуваннями воно </w:t>
      </w:r>
      <w:proofErr w:type="spellStart"/>
      <w:r w:rsidRPr="00B31A88">
        <w:rPr>
          <w:rFonts w:ascii="Times New Roman" w:hAnsi="Times New Roman" w:cs="Times New Roman"/>
          <w:sz w:val="28"/>
          <w:szCs w:val="28"/>
        </w:rPr>
        <w:t>обгрунтовується</w:t>
      </w:r>
      <w:proofErr w:type="spellEnd"/>
      <w:r w:rsidRPr="00B31A88">
        <w:rPr>
          <w:rFonts w:ascii="Times New Roman" w:hAnsi="Times New Roman" w:cs="Times New Roman"/>
          <w:sz w:val="28"/>
          <w:szCs w:val="28"/>
        </w:rPr>
        <w:t>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17.</w:t>
      </w:r>
      <w:r w:rsidRPr="00B31A88">
        <w:rPr>
          <w:rFonts w:ascii="Times New Roman" w:hAnsi="Times New Roman" w:cs="Times New Roman"/>
          <w:sz w:val="28"/>
          <w:szCs w:val="28"/>
        </w:rPr>
        <w:tab/>
        <w:t>Під час підписання протоколу допитуваний, розписавшись наприкінці протоколу, відмовився підписувати кожну сторінку.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є в цьому необхідність? Якщо так, то як варто поступити слідчому в даній ситуації?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18.</w:t>
      </w:r>
      <w:r w:rsidRPr="00B31A88">
        <w:rPr>
          <w:rFonts w:ascii="Times New Roman" w:hAnsi="Times New Roman" w:cs="Times New Roman"/>
          <w:sz w:val="28"/>
          <w:szCs w:val="28"/>
        </w:rPr>
        <w:tab/>
        <w:t xml:space="preserve">Ознайомившись із протоколом допиту, підозрюваний підтвердив його правильність, але підписувати відмовився. Слідчий запропонував йому в </w:t>
      </w:r>
      <w:r w:rsidRPr="00B31A88">
        <w:rPr>
          <w:rFonts w:ascii="Times New Roman" w:hAnsi="Times New Roman" w:cs="Times New Roman"/>
          <w:sz w:val="28"/>
          <w:szCs w:val="28"/>
        </w:rPr>
        <w:lastRenderedPageBreak/>
        <w:t>письмовій формі викласти причину відмови від підпису. Допитуваний не побажав зробити і це.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31A88">
        <w:rPr>
          <w:rFonts w:ascii="Times New Roman" w:hAnsi="Times New Roman" w:cs="Times New Roman"/>
          <w:sz w:val="28"/>
          <w:szCs w:val="28"/>
        </w:rPr>
        <w:t>небхідно</w:t>
      </w:r>
      <w:proofErr w:type="spellEnd"/>
      <w:r w:rsidRPr="00B31A88">
        <w:rPr>
          <w:rFonts w:ascii="Times New Roman" w:hAnsi="Times New Roman" w:cs="Times New Roman"/>
          <w:sz w:val="28"/>
          <w:szCs w:val="28"/>
        </w:rPr>
        <w:t xml:space="preserve"> діяти слідчому?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19.</w:t>
      </w:r>
      <w:r w:rsidRPr="00B31A88">
        <w:rPr>
          <w:rFonts w:ascii="Times New Roman" w:hAnsi="Times New Roman" w:cs="Times New Roman"/>
          <w:sz w:val="28"/>
          <w:szCs w:val="28"/>
        </w:rPr>
        <w:tab/>
        <w:t>При допиті підозрюваного, слідчий, керуючись тактичними міркуваннями (не бажаючи, щоб підозрюваний завчасно зорієнтувався в обсязі інформації', яку має слідство), не поставив перед ним усі запитання, з’ясовування яких було необхідним, залишивши ряд із них на наступний допит.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правомірні такі дії слідчого? Чи не є це браком у роботі — неповнота проведення допиту?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20.</w:t>
      </w:r>
      <w:r w:rsidRPr="00B31A88">
        <w:rPr>
          <w:rFonts w:ascii="Times New Roman" w:hAnsi="Times New Roman" w:cs="Times New Roman"/>
          <w:sz w:val="28"/>
          <w:szCs w:val="28"/>
        </w:rPr>
        <w:tab/>
        <w:t>На очній ставці її учасники обмінялися умовними знаками. Слідчий попередив їх про неприпустимість подібних дій. Проте незабаром обмін знаками повторився. Слідчий припинив очну ставку.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Чи правильно поступив слідчий? Що можна було зробити для продовження очної ставки?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>21.</w:t>
      </w:r>
      <w:r w:rsidRPr="00B31A88">
        <w:rPr>
          <w:rFonts w:ascii="Times New Roman" w:hAnsi="Times New Roman" w:cs="Times New Roman"/>
          <w:sz w:val="28"/>
          <w:szCs w:val="28"/>
        </w:rPr>
        <w:tab/>
        <w:t>Скласти план допиту за фабулою. Приблизна фабула діла:</w:t>
      </w:r>
    </w:p>
    <w:p w:rsidR="00B31A88" w:rsidRPr="00B31A88" w:rsidRDefault="00B31A88" w:rsidP="00B31A88">
      <w:pPr>
        <w:rPr>
          <w:rFonts w:ascii="Times New Roman" w:hAnsi="Times New Roman" w:cs="Times New Roman"/>
          <w:sz w:val="28"/>
          <w:szCs w:val="28"/>
        </w:rPr>
      </w:pPr>
      <w:r w:rsidRPr="00B31A88">
        <w:rPr>
          <w:rFonts w:ascii="Times New Roman" w:hAnsi="Times New Roman" w:cs="Times New Roman"/>
          <w:sz w:val="28"/>
          <w:szCs w:val="28"/>
        </w:rPr>
        <w:t xml:space="preserve">1 квітня.2012 р. із цеху склозаводу був викрадений електродвигун. У крадіжці підозрювався монтер О. Черговий Г., який був на вахті в цей день, повідомив, що О. не виходив із території заводу. При огляді місця події слідчий виявив, що вікно цеху, яке виходить на </w:t>
      </w:r>
      <w:proofErr w:type="spellStart"/>
      <w:r w:rsidRPr="00B31A88">
        <w:rPr>
          <w:rFonts w:ascii="Times New Roman" w:hAnsi="Times New Roman" w:cs="Times New Roman"/>
          <w:sz w:val="28"/>
          <w:szCs w:val="28"/>
        </w:rPr>
        <w:t>вул.Яценка</w:t>
      </w:r>
      <w:proofErr w:type="spellEnd"/>
      <w:r w:rsidRPr="00B31A88">
        <w:rPr>
          <w:rFonts w:ascii="Times New Roman" w:hAnsi="Times New Roman" w:cs="Times New Roman"/>
          <w:sz w:val="28"/>
          <w:szCs w:val="28"/>
        </w:rPr>
        <w:t>., має розбите скло. На підлозі біля вікна виявлено сліди ніг (розмір відбитків збігається з розміром взуття, яке носить О.). У ході подальшого розслідування було з’ясовано, що О. раніше працював на заводі «Поршень» і знаходився в товариських стосунках із монтером В. і механіком С. Черговий заводу «Поршень» повідомив, що 1 квітня під час обідньої перерви О. приходив на територію заводу (перепустка виписана о 13 год. 35 хв.) з якимось пакунком.</w:t>
      </w:r>
    </w:p>
    <w:sectPr w:rsidR="00B31A88" w:rsidRPr="00B31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88"/>
    <w:rsid w:val="00263EBE"/>
    <w:rsid w:val="005230B2"/>
    <w:rsid w:val="00B31A88"/>
    <w:rsid w:val="00CC4512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8015"/>
  <w15:chartTrackingRefBased/>
  <w15:docId w15:val="{09A9DA99-0934-476E-8EE4-C1E6EAA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5384</Words>
  <Characters>3069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2020-04-07T18:47:00Z</dcterms:created>
  <dcterms:modified xsi:type="dcterms:W3CDTF">2020-04-07T18:53:00Z</dcterms:modified>
</cp:coreProperties>
</file>