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8E" w:rsidRPr="00230746" w:rsidRDefault="00A44F8E" w:rsidP="00A44F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746">
        <w:rPr>
          <w:rFonts w:ascii="Times New Roman" w:hAnsi="Times New Roman" w:cs="Times New Roman"/>
          <w:b/>
          <w:sz w:val="28"/>
          <w:szCs w:val="28"/>
          <w:lang w:val="uk-UA"/>
        </w:rPr>
        <w:t>7.3. Література</w:t>
      </w:r>
    </w:p>
    <w:p w:rsidR="00A44F8E" w:rsidRPr="00230746" w:rsidRDefault="00A44F8E" w:rsidP="00A44F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F8E" w:rsidRPr="00577BAC" w:rsidRDefault="00A44F8E" w:rsidP="00A44F8E">
      <w:pPr>
        <w:shd w:val="clear" w:color="auto" w:fill="FFFFFF"/>
        <w:ind w:right="-5"/>
        <w:rPr>
          <w:b/>
          <w:i/>
          <w:u w:val="single"/>
          <w:lang w:val="uk-UA"/>
        </w:rPr>
      </w:pPr>
      <w:r w:rsidRPr="00577BAC">
        <w:rPr>
          <w:b/>
          <w:i/>
          <w:u w:val="single"/>
          <w:lang w:val="uk-UA"/>
        </w:rPr>
        <w:t>Основна література</w:t>
      </w:r>
    </w:p>
    <w:p w:rsidR="00A44F8E" w:rsidRDefault="00A44F8E" w:rsidP="00A44F8E">
      <w:pPr>
        <w:pStyle w:val="FR5"/>
        <w:widowControl/>
        <w:spacing w:line="240" w:lineRule="auto"/>
        <w:rPr>
          <w:rFonts w:ascii="Times New Roman" w:hAnsi="Times New Roman"/>
          <w:bCs/>
          <w:szCs w:val="28"/>
        </w:rPr>
      </w:pPr>
      <w:r w:rsidRPr="00197EDA">
        <w:rPr>
          <w:rFonts w:ascii="Times New Roman" w:hAnsi="Times New Roman"/>
          <w:snapToGrid/>
          <w:szCs w:val="28"/>
        </w:rPr>
        <w:t>1.</w:t>
      </w:r>
      <w:r w:rsidRPr="009F4061">
        <w:rPr>
          <w:rFonts w:ascii="Times New Roman" w:hAnsi="Times New Roman"/>
          <w:b/>
          <w:snapToGrid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Білявський</w:t>
      </w:r>
      <w:proofErr w:type="spellEnd"/>
      <w:r>
        <w:rPr>
          <w:rFonts w:ascii="Times New Roman" w:hAnsi="Times New Roman"/>
          <w:bCs/>
          <w:szCs w:val="28"/>
        </w:rPr>
        <w:t xml:space="preserve"> Г.О., </w:t>
      </w:r>
      <w:proofErr w:type="spellStart"/>
      <w:r>
        <w:rPr>
          <w:rFonts w:ascii="Times New Roman" w:hAnsi="Times New Roman"/>
          <w:bCs/>
          <w:szCs w:val="28"/>
        </w:rPr>
        <w:t>Бутченко</w:t>
      </w:r>
      <w:proofErr w:type="spellEnd"/>
      <w:r>
        <w:rPr>
          <w:rFonts w:ascii="Times New Roman" w:hAnsi="Times New Roman"/>
          <w:bCs/>
          <w:szCs w:val="28"/>
        </w:rPr>
        <w:t xml:space="preserve"> Л.І. Основи екології: теорія та практикум. </w:t>
      </w:r>
      <w:proofErr w:type="spellStart"/>
      <w:r>
        <w:rPr>
          <w:rFonts w:ascii="Times New Roman" w:hAnsi="Times New Roman"/>
          <w:bCs/>
          <w:szCs w:val="28"/>
        </w:rPr>
        <w:t>Навч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Cs w:val="28"/>
        </w:rPr>
        <w:t>посіб</w:t>
      </w:r>
      <w:proofErr w:type="spellEnd"/>
      <w:r>
        <w:rPr>
          <w:rFonts w:ascii="Times New Roman" w:hAnsi="Times New Roman"/>
          <w:bCs/>
          <w:szCs w:val="28"/>
        </w:rPr>
        <w:t xml:space="preserve">. – К.: </w:t>
      </w:r>
      <w:proofErr w:type="spellStart"/>
      <w:r>
        <w:rPr>
          <w:rFonts w:ascii="Times New Roman" w:hAnsi="Times New Roman"/>
          <w:bCs/>
          <w:szCs w:val="28"/>
        </w:rPr>
        <w:t>Лібра</w:t>
      </w:r>
      <w:proofErr w:type="spellEnd"/>
      <w:r>
        <w:rPr>
          <w:rFonts w:ascii="Times New Roman" w:hAnsi="Times New Roman"/>
          <w:bCs/>
          <w:szCs w:val="28"/>
        </w:rPr>
        <w:t>, 2004. – 368 с.</w:t>
      </w:r>
    </w:p>
    <w:p w:rsidR="00A44F8E" w:rsidRPr="00715411" w:rsidRDefault="00A44F8E" w:rsidP="00A44F8E">
      <w:pPr>
        <w:jc w:val="both"/>
        <w:rPr>
          <w:bCs/>
          <w:lang w:val="uk-UA"/>
        </w:rPr>
      </w:pPr>
      <w:r w:rsidRPr="00B56A21">
        <w:rPr>
          <w:lang w:val="uk-UA"/>
        </w:rPr>
        <w:t xml:space="preserve">2. </w:t>
      </w:r>
      <w:proofErr w:type="spellStart"/>
      <w:r w:rsidRPr="00715411">
        <w:rPr>
          <w:lang w:val="uk-UA"/>
        </w:rPr>
        <w:t>Гайнріх</w:t>
      </w:r>
      <w:proofErr w:type="spellEnd"/>
      <w:r w:rsidRPr="00715411">
        <w:rPr>
          <w:lang w:val="uk-UA"/>
        </w:rPr>
        <w:t xml:space="preserve"> Д.</w:t>
      </w:r>
      <w:r>
        <w:rPr>
          <w:lang w:val="uk-UA"/>
        </w:rPr>
        <w:t xml:space="preserve">, </w:t>
      </w:r>
      <w:proofErr w:type="spellStart"/>
      <w:r w:rsidRPr="00715411">
        <w:rPr>
          <w:lang w:val="uk-UA"/>
        </w:rPr>
        <w:t>Гергт</w:t>
      </w:r>
      <w:proofErr w:type="spellEnd"/>
      <w:r w:rsidRPr="00715411">
        <w:rPr>
          <w:lang w:val="uk-UA"/>
        </w:rPr>
        <w:t xml:space="preserve"> </w:t>
      </w:r>
      <w:r>
        <w:rPr>
          <w:lang w:val="uk-UA"/>
        </w:rPr>
        <w:t>М.</w:t>
      </w:r>
      <w:r w:rsidRPr="00715411">
        <w:rPr>
          <w:lang w:val="uk-UA"/>
        </w:rPr>
        <w:t xml:space="preserve"> Екологія </w:t>
      </w:r>
      <w:proofErr w:type="spellStart"/>
      <w:r w:rsidRPr="00EF68B1">
        <w:rPr>
          <w:lang w:val="en-US"/>
        </w:rPr>
        <w:t>dtv</w:t>
      </w:r>
      <w:proofErr w:type="spellEnd"/>
      <w:r w:rsidRPr="00715411">
        <w:rPr>
          <w:lang w:val="uk-UA"/>
        </w:rPr>
        <w:t>-</w:t>
      </w:r>
      <w:r w:rsidRPr="00EF68B1">
        <w:rPr>
          <w:lang w:val="en-US"/>
        </w:rPr>
        <w:t>Atlas</w:t>
      </w:r>
      <w:r>
        <w:rPr>
          <w:lang w:val="uk-UA"/>
        </w:rPr>
        <w:t xml:space="preserve"> : </w:t>
      </w:r>
      <w:r w:rsidRPr="00715411">
        <w:rPr>
          <w:lang w:val="uk-UA"/>
        </w:rPr>
        <w:t>довідкове видання</w:t>
      </w:r>
      <w:r>
        <w:rPr>
          <w:lang w:val="uk-UA"/>
        </w:rPr>
        <w:t xml:space="preserve">. </w:t>
      </w:r>
      <w:r w:rsidRPr="00715411">
        <w:rPr>
          <w:lang w:val="uk-UA"/>
        </w:rPr>
        <w:t xml:space="preserve">– </w:t>
      </w:r>
      <w:proofErr w:type="spellStart"/>
      <w:r w:rsidRPr="00715411">
        <w:rPr>
          <w:lang w:val="uk-UA"/>
        </w:rPr>
        <w:t>К.:Знання-Прес</w:t>
      </w:r>
      <w:proofErr w:type="spellEnd"/>
      <w:r w:rsidRPr="00715411">
        <w:rPr>
          <w:lang w:val="uk-UA"/>
        </w:rPr>
        <w:t>, 2001. – 288</w:t>
      </w:r>
      <w:r>
        <w:rPr>
          <w:lang w:val="uk-UA"/>
        </w:rPr>
        <w:t xml:space="preserve"> с</w:t>
      </w:r>
      <w:r w:rsidRPr="00715411">
        <w:rPr>
          <w:lang w:val="uk-UA"/>
        </w:rPr>
        <w:t>.</w:t>
      </w:r>
    </w:p>
    <w:p w:rsidR="00A44F8E" w:rsidRPr="000C6848" w:rsidRDefault="00A44F8E" w:rsidP="00A44F8E">
      <w:pPr>
        <w:jc w:val="both"/>
      </w:pPr>
      <w:r w:rsidRPr="000C6848">
        <w:t xml:space="preserve">3. </w:t>
      </w:r>
      <w:proofErr w:type="spellStart"/>
      <w:r w:rsidRPr="000C6848">
        <w:t>Дедю</w:t>
      </w:r>
      <w:proofErr w:type="spellEnd"/>
      <w:r w:rsidRPr="000C6848">
        <w:t xml:space="preserve"> И.И. Экологический энциклопедический словарь. – Кишинев.: Гл. ред. МСЄ, 1990. – 408 с.</w:t>
      </w:r>
    </w:p>
    <w:p w:rsidR="00A44F8E" w:rsidRDefault="00A44F8E" w:rsidP="00A44F8E">
      <w:pPr>
        <w:jc w:val="both"/>
        <w:rPr>
          <w:lang w:val="uk-UA"/>
        </w:rPr>
      </w:pPr>
      <w:r>
        <w:rPr>
          <w:bCs/>
          <w:lang w:val="uk-UA"/>
        </w:rPr>
        <w:t>4</w:t>
      </w:r>
      <w:r w:rsidRPr="00197EDA">
        <w:rPr>
          <w:bCs/>
          <w:lang w:val="uk-UA"/>
        </w:rPr>
        <w:t>.</w:t>
      </w:r>
      <w:r w:rsidRPr="00EF68B1">
        <w:rPr>
          <w:lang w:val="uk-UA"/>
        </w:rPr>
        <w:t xml:space="preserve"> </w:t>
      </w:r>
      <w:proofErr w:type="spellStart"/>
      <w:r w:rsidRPr="00EF68B1">
        <w:rPr>
          <w:lang w:val="uk-UA"/>
        </w:rPr>
        <w:t>Ігнатюк</w:t>
      </w:r>
      <w:proofErr w:type="spellEnd"/>
      <w:r w:rsidRPr="00EF68B1">
        <w:rPr>
          <w:lang w:val="uk-UA"/>
        </w:rPr>
        <w:t xml:space="preserve"> О. А. Основні екологічні принципи та концепції: </w:t>
      </w:r>
      <w:proofErr w:type="spellStart"/>
      <w:r w:rsidRPr="00EF68B1">
        <w:rPr>
          <w:lang w:val="uk-UA"/>
        </w:rPr>
        <w:t>навч</w:t>
      </w:r>
      <w:proofErr w:type="spellEnd"/>
      <w:r w:rsidRPr="00EF68B1">
        <w:rPr>
          <w:lang w:val="uk-UA"/>
        </w:rPr>
        <w:t xml:space="preserve">. </w:t>
      </w:r>
      <w:proofErr w:type="spellStart"/>
      <w:r w:rsidRPr="00EF68B1">
        <w:rPr>
          <w:lang w:val="uk-UA"/>
        </w:rPr>
        <w:t>посіб</w:t>
      </w:r>
      <w:proofErr w:type="spellEnd"/>
      <w:r w:rsidRPr="00EF68B1">
        <w:rPr>
          <w:lang w:val="uk-UA"/>
        </w:rPr>
        <w:t>.  – К.:  НТУУ „КПІ”, 2006. – 268 с.</w:t>
      </w:r>
    </w:p>
    <w:p w:rsidR="00A44F8E" w:rsidRPr="00326862" w:rsidRDefault="00A44F8E" w:rsidP="00A44F8E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Pr="00326862">
        <w:rPr>
          <w:lang w:val="uk-UA"/>
        </w:rPr>
        <w:t>Крисаченко.В.С</w:t>
      </w:r>
      <w:proofErr w:type="spellEnd"/>
      <w:r w:rsidRPr="00326862">
        <w:rPr>
          <w:lang w:val="uk-UA"/>
        </w:rPr>
        <w:t>.</w:t>
      </w:r>
      <w:r>
        <w:rPr>
          <w:lang w:val="uk-UA"/>
        </w:rPr>
        <w:t xml:space="preserve">, </w:t>
      </w:r>
      <w:r w:rsidRPr="00326862">
        <w:rPr>
          <w:lang w:val="uk-UA"/>
        </w:rPr>
        <w:t xml:space="preserve">М. І. </w:t>
      </w:r>
      <w:proofErr w:type="spellStart"/>
      <w:r w:rsidRPr="00326862">
        <w:rPr>
          <w:lang w:val="uk-UA"/>
        </w:rPr>
        <w:t>Хилько</w:t>
      </w:r>
      <w:proofErr w:type="spellEnd"/>
      <w:r w:rsidRPr="00326862">
        <w:rPr>
          <w:lang w:val="uk-UA"/>
        </w:rPr>
        <w:t>. Екологія. Культура. Політика: Концептуальні засади сучасного розвитку</w:t>
      </w:r>
      <w:r>
        <w:rPr>
          <w:lang w:val="uk-UA"/>
        </w:rPr>
        <w:t xml:space="preserve"> </w:t>
      </w:r>
      <w:r w:rsidRPr="00326862">
        <w:rPr>
          <w:lang w:val="uk-UA"/>
        </w:rPr>
        <w:t>– К.: „Знання України”, 2002. – 598 с.</w:t>
      </w:r>
    </w:p>
    <w:p w:rsidR="00A44F8E" w:rsidRDefault="00A44F8E" w:rsidP="00A44F8E">
      <w:pPr>
        <w:pStyle w:val="FR5"/>
        <w:widowControl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6</w:t>
      </w:r>
      <w:r>
        <w:rPr>
          <w:szCs w:val="28"/>
        </w:rPr>
        <w:t xml:space="preserve">. </w:t>
      </w:r>
      <w:r w:rsidRPr="00CF0002">
        <w:rPr>
          <w:rFonts w:ascii="Times New Roman" w:hAnsi="Times New Roman"/>
          <w:szCs w:val="28"/>
        </w:rPr>
        <w:t xml:space="preserve">Мовчан В.О. </w:t>
      </w:r>
      <w:r w:rsidRPr="00CF0002"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снови екології</w:t>
      </w:r>
      <w:r w:rsidRPr="00CF0002">
        <w:rPr>
          <w:rFonts w:ascii="Times New Roman" w:hAnsi="Times New Roman"/>
          <w:bCs/>
          <w:szCs w:val="28"/>
        </w:rPr>
        <w:t>. Опорний конспект лекцій. – К.: Університет ”Україна”., 2011 р. – 75 с.</w:t>
      </w:r>
      <w:r>
        <w:rPr>
          <w:rFonts w:ascii="Times New Roman" w:hAnsi="Times New Roman"/>
          <w:bCs/>
          <w:szCs w:val="28"/>
        </w:rPr>
        <w:t xml:space="preserve"> </w:t>
      </w:r>
    </w:p>
    <w:p w:rsidR="00A44F8E" w:rsidRDefault="00A44F8E" w:rsidP="00A44F8E">
      <w:pPr>
        <w:pStyle w:val="FR5"/>
        <w:widowControl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</w:p>
    <w:p w:rsidR="00A44F8E" w:rsidRPr="00B56A21" w:rsidRDefault="00A44F8E" w:rsidP="00A44F8E">
      <w:pPr>
        <w:shd w:val="clear" w:color="auto" w:fill="FFFFFF"/>
        <w:tabs>
          <w:tab w:val="num" w:pos="360"/>
        </w:tabs>
        <w:ind w:left="360" w:right="-5" w:hanging="357"/>
        <w:rPr>
          <w:b/>
          <w:bCs/>
          <w:i/>
          <w:u w:val="single"/>
        </w:rPr>
      </w:pPr>
      <w:proofErr w:type="spellStart"/>
      <w:r w:rsidRPr="00B56A21">
        <w:rPr>
          <w:b/>
          <w:i/>
          <w:u w:val="single"/>
        </w:rPr>
        <w:t>Додаткова</w:t>
      </w:r>
      <w:proofErr w:type="spellEnd"/>
      <w:r w:rsidRPr="00B56A21">
        <w:rPr>
          <w:b/>
          <w:i/>
          <w:u w:val="single"/>
        </w:rPr>
        <w:t xml:space="preserve"> </w:t>
      </w:r>
      <w:proofErr w:type="spellStart"/>
      <w:r w:rsidRPr="00B56A21">
        <w:rPr>
          <w:b/>
          <w:i/>
          <w:u w:val="single"/>
        </w:rPr>
        <w:t>література</w:t>
      </w:r>
      <w:proofErr w:type="spellEnd"/>
    </w:p>
    <w:p w:rsidR="00A44F8E" w:rsidRPr="00D77AF9" w:rsidRDefault="00A44F8E" w:rsidP="00A44F8E">
      <w:pPr>
        <w:jc w:val="both"/>
      </w:pPr>
      <w:r>
        <w:rPr>
          <w:lang w:val="uk-UA"/>
        </w:rPr>
        <w:t>1.</w:t>
      </w:r>
      <w:r w:rsidRPr="00326862">
        <w:rPr>
          <w:lang w:val="uk-UA"/>
        </w:rPr>
        <w:t>Моу</w:t>
      </w:r>
      <w:proofErr w:type="spellStart"/>
      <w:r w:rsidRPr="00326862">
        <w:t>эт</w:t>
      </w:r>
      <w:proofErr w:type="spellEnd"/>
      <w:r w:rsidRPr="00326862">
        <w:t xml:space="preserve"> Ф. Не </w:t>
      </w:r>
      <w:proofErr w:type="gramStart"/>
      <w:r w:rsidRPr="00326862">
        <w:t>кричи:  «</w:t>
      </w:r>
      <w:proofErr w:type="gramEnd"/>
      <w:r w:rsidRPr="00326862">
        <w:t>Волки</w:t>
      </w:r>
      <w:r>
        <w:rPr>
          <w:lang w:val="uk-UA"/>
        </w:rPr>
        <w:t xml:space="preserve"> </w:t>
      </w:r>
      <w:r w:rsidRPr="00326862">
        <w:t>– М. : Мир, 1982. – 408 с.</w:t>
      </w:r>
    </w:p>
    <w:p w:rsidR="00A44F8E" w:rsidRPr="00C918D4" w:rsidRDefault="00A44F8E" w:rsidP="00A44F8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8D4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9525C" w:rsidRPr="00A44F8E" w:rsidRDefault="00A44F8E">
      <w:pPr>
        <w:rPr>
          <w:lang w:val="uk-UA"/>
        </w:rPr>
      </w:pPr>
      <w:bookmarkStart w:id="0" w:name="_GoBack"/>
      <w:bookmarkEnd w:id="0"/>
    </w:p>
    <w:sectPr w:rsidR="0009525C" w:rsidRPr="00A4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ED0"/>
    <w:multiLevelType w:val="hybridMultilevel"/>
    <w:tmpl w:val="16C29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8"/>
    <w:rsid w:val="006A49F6"/>
    <w:rsid w:val="009849D2"/>
    <w:rsid w:val="00A44F8E"/>
    <w:rsid w:val="00D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FCD1-C793-4342-A1A1-E2F06DF5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A44F8E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2020-04-10T08:18:00Z</dcterms:created>
  <dcterms:modified xsi:type="dcterms:W3CDTF">2020-04-10T08:18:00Z</dcterms:modified>
</cp:coreProperties>
</file>