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21" w:rsidRPr="001D6821" w:rsidRDefault="001D6821" w:rsidP="001D68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6821">
        <w:rPr>
          <w:rFonts w:ascii="Times New Roman" w:hAnsi="Times New Roman" w:cs="Times New Roman"/>
          <w:b/>
          <w:sz w:val="28"/>
          <w:szCs w:val="28"/>
        </w:rPr>
        <w:t>9</w:t>
      </w:r>
      <w:r w:rsidRPr="001D6821">
        <w:rPr>
          <w:rFonts w:ascii="Times New Roman" w:hAnsi="Times New Roman" w:cs="Times New Roman"/>
          <w:b/>
          <w:sz w:val="28"/>
          <w:szCs w:val="28"/>
        </w:rPr>
        <w:t xml:space="preserve">. Пожежна безпека </w:t>
      </w:r>
    </w:p>
    <w:bookmarkEnd w:id="0"/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>1. Основні поняття та значення пожежної безпеки.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 2. Основні нормативні документи, що регламентують вимоги щодо пожежної безпеки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3. Основні причини пожеж.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4. Правила пожежної безпеки в Україні, стандарти, будівельні норми та правила, відомчі нормативи.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5. Підходи до організації навчання і перевірки знань з питань пожежної безпеки в організації.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6. Статистика та динаміка пожеж і пов’язаних з пожежами травм, смертельних нещасних випадків та матеріальних збитків за останні роки в Україні.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7. Характеристика причин виникнення пожеж в торговельній мережі.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8. Організація пожежної сигналізації в банках.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9. Характеристика системи попередження пожеж.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10. Соціально-економічне значення пожежної безпеки в Україні.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11. Забезпечення пожежної безпеки в медичних закладах.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12. Нормативні документи, що регламентують вимоги щодо пожежної безпеки: Кодекс цивільного захисту населення.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13. Визначення понять «пожежа» та «пожежна безпека».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14. Небезпечні та шкідливі фактори, пов’язані з пожежами.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15. Структурна схема забезпечення пожежної безпеки об’єкта.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16. Класифікація виробничих приміщень за </w:t>
      </w:r>
      <w:proofErr w:type="spellStart"/>
      <w:r w:rsidRPr="001D6821">
        <w:rPr>
          <w:rFonts w:ascii="Times New Roman" w:hAnsi="Times New Roman" w:cs="Times New Roman"/>
          <w:sz w:val="28"/>
          <w:szCs w:val="28"/>
        </w:rPr>
        <w:t>вибухопожежною</w:t>
      </w:r>
      <w:proofErr w:type="spellEnd"/>
      <w:r w:rsidRPr="001D6821">
        <w:rPr>
          <w:rFonts w:ascii="Times New Roman" w:hAnsi="Times New Roman" w:cs="Times New Roman"/>
          <w:sz w:val="28"/>
          <w:szCs w:val="28"/>
        </w:rPr>
        <w:t xml:space="preserve"> та пожежною небезпекою. </w:t>
      </w:r>
    </w:p>
    <w:p w:rsidR="001D6821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17. Система пожежної безпеки: система протипожежного захисту, система попередження пожежі, система організаційно-технічних засобів протипожежного захисту. </w:t>
      </w:r>
    </w:p>
    <w:p w:rsidR="00613768" w:rsidRPr="001D6821" w:rsidRDefault="001D6821" w:rsidP="001D6821">
      <w:pPr>
        <w:rPr>
          <w:rFonts w:ascii="Times New Roman" w:hAnsi="Times New Roman" w:cs="Times New Roman"/>
          <w:sz w:val="28"/>
          <w:szCs w:val="28"/>
        </w:rPr>
      </w:pPr>
      <w:r w:rsidRPr="001D6821">
        <w:rPr>
          <w:rFonts w:ascii="Times New Roman" w:hAnsi="Times New Roman" w:cs="Times New Roman"/>
          <w:sz w:val="28"/>
          <w:szCs w:val="28"/>
        </w:rPr>
        <w:t xml:space="preserve">18. Класифікація </w:t>
      </w:r>
      <w:proofErr w:type="spellStart"/>
      <w:r w:rsidRPr="001D6821">
        <w:rPr>
          <w:rFonts w:ascii="Times New Roman" w:hAnsi="Times New Roman" w:cs="Times New Roman"/>
          <w:sz w:val="28"/>
          <w:szCs w:val="28"/>
        </w:rPr>
        <w:t>вибухо-</w:t>
      </w:r>
      <w:proofErr w:type="spellEnd"/>
      <w:r w:rsidRPr="001D68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6821"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 w:rsidRPr="001D6821">
        <w:rPr>
          <w:rFonts w:ascii="Times New Roman" w:hAnsi="Times New Roman" w:cs="Times New Roman"/>
          <w:sz w:val="28"/>
          <w:szCs w:val="28"/>
        </w:rPr>
        <w:t xml:space="preserve"> зон. Електрообладнання в </w:t>
      </w:r>
      <w:proofErr w:type="spellStart"/>
      <w:r w:rsidRPr="001D6821">
        <w:rPr>
          <w:rFonts w:ascii="Times New Roman" w:hAnsi="Times New Roman" w:cs="Times New Roman"/>
          <w:sz w:val="28"/>
          <w:szCs w:val="28"/>
        </w:rPr>
        <w:t>пожежовибухонебезпечних</w:t>
      </w:r>
      <w:proofErr w:type="spellEnd"/>
      <w:r w:rsidRPr="001D6821">
        <w:rPr>
          <w:rFonts w:ascii="Times New Roman" w:hAnsi="Times New Roman" w:cs="Times New Roman"/>
          <w:sz w:val="28"/>
          <w:szCs w:val="28"/>
        </w:rPr>
        <w:t xml:space="preserve"> зонах.</w:t>
      </w:r>
    </w:p>
    <w:sectPr w:rsidR="00613768" w:rsidRPr="001D6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1D6821"/>
    <w:rsid w:val="00594CE6"/>
    <w:rsid w:val="006739B1"/>
    <w:rsid w:val="00675C9D"/>
    <w:rsid w:val="009E1E85"/>
    <w:rsid w:val="00A64284"/>
    <w:rsid w:val="00AA6D31"/>
    <w:rsid w:val="00BC0152"/>
    <w:rsid w:val="00C5092F"/>
    <w:rsid w:val="00E808E9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2020-04-16T14:26:00Z</dcterms:created>
  <dcterms:modified xsi:type="dcterms:W3CDTF">2020-04-16T14:26:00Z</dcterms:modified>
</cp:coreProperties>
</file>