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12" w:rsidRPr="00745512" w:rsidRDefault="00745512" w:rsidP="00745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</w:rPr>
        <w:t>ЛЕКЦІЯ №</w:t>
      </w:r>
    </w:p>
    <w:p w:rsidR="00745512" w:rsidRPr="00B1401D" w:rsidRDefault="00745512" w:rsidP="007455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1D">
        <w:rPr>
          <w:rFonts w:ascii="Times New Roman" w:hAnsi="Times New Roman" w:cs="Times New Roman"/>
          <w:b/>
          <w:sz w:val="28"/>
          <w:szCs w:val="28"/>
        </w:rPr>
        <w:t>ПОЕЗІЯ ДРУГОЇ ПОЛОВИНИ ХІ</w:t>
      </w:r>
      <w:proofErr w:type="gramStart"/>
      <w:r w:rsidRPr="00B1401D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1401D">
        <w:rPr>
          <w:rFonts w:ascii="Times New Roman" w:hAnsi="Times New Roman" w:cs="Times New Roman"/>
          <w:b/>
          <w:sz w:val="28"/>
          <w:szCs w:val="28"/>
        </w:rPr>
        <w:t xml:space="preserve"> СТ.</w:t>
      </w:r>
    </w:p>
    <w:p w:rsidR="00745512" w:rsidRDefault="00745512" w:rsidP="007455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b/>
          <w:sz w:val="28"/>
          <w:szCs w:val="28"/>
        </w:rPr>
        <w:t>(ПОЕТИЧНА ТВОРЧІСТЬ С. РУДАНСЬКОГО, Я. ЩОГОЛІВА, І. МАНЖУРИ,</w:t>
      </w:r>
      <w:r w:rsidRPr="007455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b/>
          <w:sz w:val="28"/>
          <w:szCs w:val="28"/>
        </w:rPr>
        <w:t>П. ГРАБОВСЬКОГО)</w:t>
      </w:r>
    </w:p>
    <w:p w:rsidR="001C6B29" w:rsidRDefault="001C6B29" w:rsidP="001C6B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6B29">
        <w:rPr>
          <w:rFonts w:ascii="Times New Roman" w:hAnsi="Times New Roman" w:cs="Times New Roman"/>
          <w:sz w:val="28"/>
          <w:szCs w:val="28"/>
          <w:lang w:val="uk-UA"/>
        </w:rPr>
        <w:t>1. Жанрове розмаїття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творчості С.Руданського.</w:t>
      </w:r>
    </w:p>
    <w:p w:rsidR="001C6B29" w:rsidRPr="001C6B29" w:rsidRDefault="001C6B29" w:rsidP="001C6B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C1ED3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  <w:proofErr w:type="spellStart"/>
      <w:r w:rsidR="009C1ED3">
        <w:rPr>
          <w:rFonts w:ascii="Times New Roman" w:hAnsi="Times New Roman" w:cs="Times New Roman"/>
          <w:sz w:val="28"/>
          <w:szCs w:val="28"/>
          <w:lang w:val="uk-UA"/>
        </w:rPr>
        <w:t>Щоголів</w:t>
      </w:r>
      <w:proofErr w:type="spellEnd"/>
      <w:r w:rsidR="009C1ED3">
        <w:rPr>
          <w:rFonts w:ascii="Times New Roman" w:hAnsi="Times New Roman" w:cs="Times New Roman"/>
          <w:sz w:val="28"/>
          <w:szCs w:val="28"/>
          <w:lang w:val="uk-UA"/>
        </w:rPr>
        <w:t xml:space="preserve"> – майстер пейзажного слова.</w:t>
      </w:r>
    </w:p>
    <w:p w:rsidR="00745512" w:rsidRDefault="009C1ED3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Основні мотиви поетичного доробку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Манжури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BC5" w:rsidRDefault="00D32BC5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Творчий світ П. Грабовського</w:t>
      </w:r>
      <w:r w:rsidR="00B31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7A9" w:rsidRDefault="008A27A9" w:rsidP="0074551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A27A9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Основна література:</w:t>
      </w:r>
    </w:p>
    <w:p w:rsidR="00EA1B30" w:rsidRDefault="008A27A9" w:rsidP="008F68E9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A27A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A1B30" w:rsidRPr="00EA1B30">
        <w:rPr>
          <w:lang w:val="uk-UA"/>
        </w:rPr>
        <w:t xml:space="preserve"> </w:t>
      </w:r>
      <w:hyperlink r:id="rId4" w:history="1">
        <w:r w:rsidR="00EA1B30" w:rsidRPr="00EA1B3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/>
          </w:rPr>
          <w:t>Чижевський Д. І.</w:t>
        </w:r>
        <w:r w:rsidR="00EA1B3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/>
          </w:rPr>
          <w:t xml:space="preserve"> </w:t>
        </w:r>
      </w:hyperlink>
      <w:r w:rsidR="00EA1B30" w:rsidRPr="00EA1B3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Історія української літератури</w:t>
      </w:r>
      <w:r w:rsidR="00EA1B3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>/</w:t>
      </w:r>
      <w:r w:rsidR="00EA1B30" w:rsidRPr="00EA1B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Альма-матер</w:t>
      </w:r>
      <w:r w:rsidR="00EA1B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F4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proofErr w:type="spellStart"/>
      <w:r w:rsidR="00EA1B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Академія</w:t>
      </w:r>
      <w:proofErr w:type="spellEnd"/>
      <w:r w:rsidR="00EA1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="00EA1B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2008 </w:t>
      </w:r>
      <w:r w:rsidR="005F4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568 с</w:t>
      </w:r>
      <w:r w:rsidR="00EA1B30" w:rsidRPr="00EA1B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/>
      </w:tblPr>
      <w:tblGrid>
        <w:gridCol w:w="95"/>
        <w:gridCol w:w="9252"/>
      </w:tblGrid>
      <w:tr w:rsidR="005F4688" w:rsidRPr="005F4688" w:rsidTr="008F68E9">
        <w:trPr>
          <w:tblCellSpacing w:w="15" w:type="dxa"/>
        </w:trPr>
        <w:tc>
          <w:tcPr>
            <w:tcW w:w="50" w:type="dxa"/>
            <w:hideMark/>
          </w:tcPr>
          <w:p w:rsidR="005F4688" w:rsidRPr="005F4688" w:rsidRDefault="005F4688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9207" w:type="dxa"/>
            <w:hideMark/>
          </w:tcPr>
          <w:p w:rsidR="007057D6" w:rsidRDefault="008F68E9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2.</w:t>
            </w:r>
            <w:proofErr w:type="spellStart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Історія</w:t>
            </w:r>
            <w:proofErr w:type="spellEnd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української</w:t>
            </w:r>
            <w:proofErr w:type="spellEnd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літератури</w:t>
            </w:r>
            <w:proofErr w:type="spellEnd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XIX </w:t>
            </w:r>
            <w:proofErr w:type="spellStart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століття</w:t>
            </w:r>
            <w:proofErr w:type="spellEnd"/>
            <w:r w:rsid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/</w:t>
            </w:r>
            <w:hyperlink r:id="rId5" w:history="1">
              <w:r w:rsidR="005F4688" w:rsidRPr="005F468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За ред. акад. М. Г. </w:t>
              </w:r>
              <w:r w:rsidR="005F468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uk-UA"/>
                </w:rPr>
                <w:t>Ж</w:t>
              </w:r>
              <w:proofErr w:type="spellStart"/>
              <w:r w:rsidR="005F4688" w:rsidRPr="005F468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улинського</w:t>
              </w:r>
              <w:proofErr w:type="spellEnd"/>
            </w:hyperlink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: У 2 кн. Кн. 2: </w:t>
            </w:r>
            <w:proofErr w:type="spellStart"/>
            <w:proofErr w:type="gramStart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</w:t>
            </w:r>
            <w:proofErr w:type="gramEnd"/>
            <w:r w:rsidR="005F4688" w:rsidRP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ідручник</w:t>
            </w:r>
            <w:proofErr w:type="spellEnd"/>
            <w:r w:rsidR="005F46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/К.:</w:t>
            </w:r>
            <w:proofErr w:type="spellStart"/>
            <w:r w:rsidR="005F4688" w:rsidRPr="005F4688">
              <w:rPr>
                <w:rFonts w:ascii="Times New Roman" w:eastAsia="Times New Roman" w:hAnsi="Times New Roman" w:cs="Times New Roman"/>
                <w:sz w:val="28"/>
                <w:szCs w:val="28"/>
              </w:rPr>
              <w:t>Либідь</w:t>
            </w:r>
            <w:proofErr w:type="spellEnd"/>
            <w:r w:rsidR="005F46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F4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2006. 712 с</w:t>
            </w:r>
            <w:r w:rsidR="005F4688" w:rsidRPr="005F46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68E9" w:rsidRPr="008F68E9" w:rsidRDefault="008F68E9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057D6" w:rsidRDefault="008F68E9" w:rsidP="005F468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68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Василенко Н.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Щастя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миром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пролітало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… 126-ті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роковини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пам’яті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українського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поета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Івана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Манжури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130-річчя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надрукування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збірки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Степові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думи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співи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»: </w:t>
            </w:r>
            <w:proofErr w:type="spellStart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>Інтернет</w:t>
            </w:r>
            <w:proofErr w:type="spellEnd"/>
            <w:r w:rsidRPr="008F68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ресурс: </w:t>
            </w:r>
            <w:hyperlink r:id="rId6" w:history="1">
              <w:r w:rsidR="00B853E7" w:rsidRPr="00B3742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www.museum.dp.ua/news_1053.html</w:t>
              </w:r>
            </w:hyperlink>
          </w:p>
          <w:p w:rsidR="00B853E7" w:rsidRPr="00B853E7" w:rsidRDefault="00B853E7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4. Твори Павла Грабовського в електронній бібліотеці </w:t>
            </w:r>
            <w:r w:rsidR="002027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«Відкрита книга»</w:t>
            </w:r>
          </w:p>
        </w:tc>
      </w:tr>
      <w:tr w:rsidR="008F68E9" w:rsidRPr="005F4688" w:rsidTr="008F68E9">
        <w:trPr>
          <w:tblCellSpacing w:w="15" w:type="dxa"/>
        </w:trPr>
        <w:tc>
          <w:tcPr>
            <w:tcW w:w="50" w:type="dxa"/>
          </w:tcPr>
          <w:p w:rsidR="008F68E9" w:rsidRDefault="008F68E9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207" w:type="dxa"/>
          </w:tcPr>
          <w:p w:rsidR="008F68E9" w:rsidRDefault="008F68E9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</w:p>
        </w:tc>
      </w:tr>
      <w:tr w:rsidR="008F68E9" w:rsidRPr="005F4688" w:rsidTr="008F68E9">
        <w:trPr>
          <w:tblCellSpacing w:w="15" w:type="dxa"/>
        </w:trPr>
        <w:tc>
          <w:tcPr>
            <w:tcW w:w="50" w:type="dxa"/>
          </w:tcPr>
          <w:p w:rsidR="008F68E9" w:rsidRDefault="008F68E9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207" w:type="dxa"/>
          </w:tcPr>
          <w:p w:rsidR="008F68E9" w:rsidRDefault="008F68E9" w:rsidP="005F4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</w:p>
        </w:tc>
      </w:tr>
    </w:tbl>
    <w:p w:rsidR="008A27A9" w:rsidRDefault="008A27A9" w:rsidP="0074551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Допоміжна література:</w:t>
      </w:r>
    </w:p>
    <w:p w:rsidR="008A27A9" w:rsidRPr="0020278C" w:rsidRDefault="008A27A9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5F4688"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5F4688"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Жадько</w:t>
      </w:r>
      <w:proofErr w:type="spellEnd"/>
      <w:r w:rsidR="005F4688"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В.</w:t>
      </w:r>
      <w:r w:rsidR="005F4688"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688"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Український</w:t>
      </w:r>
      <w:proofErr w:type="spellEnd"/>
      <w:r w:rsidR="005F4688"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некрополь. — К., 2005. — С. 279.</w:t>
      </w:r>
    </w:p>
    <w:p w:rsidR="00901E56" w:rsidRPr="0020278C" w:rsidRDefault="00901E56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2.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Кульова</w:t>
      </w:r>
      <w:proofErr w:type="spellEnd"/>
      <w:proofErr w:type="gramStart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gramEnd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іра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7" w:history="1">
        <w:proofErr w:type="spellStart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Український</w:t>
        </w:r>
        <w:proofErr w:type="spellEnd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Рабле</w:t>
        </w:r>
      </w:hyperlink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Хрещатик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. — 2006.</w:t>
      </w:r>
    </w:p>
    <w:p w:rsidR="00901E56" w:rsidRPr="0020278C" w:rsidRDefault="00901E56" w:rsidP="00745512">
      <w:pPr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3. </w:t>
      </w:r>
      <w:proofErr w:type="spellStart"/>
      <w:r w:rsidRPr="0020278C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uk-UA"/>
        </w:rPr>
        <w:t>Лазанська</w:t>
      </w:r>
      <w:proofErr w:type="spellEnd"/>
      <w:r w:rsidRPr="0020278C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uk-UA"/>
        </w:rPr>
        <w:t xml:space="preserve"> Т. І.</w:t>
      </w:r>
      <w:r w:rsidRPr="0020278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Руданський Степан Васильович</w:t>
      </w:r>
      <w:r w:rsidRPr="0020278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//</w:t>
      </w:r>
      <w:r w:rsidR="0020278C">
        <w:rPr>
          <w:rStyle w:val="citation"/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Енциклопедія історії України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у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 </w:t>
      </w:r>
      <w:proofErr w:type="spellStart"/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редкол</w:t>
      </w:r>
      <w:proofErr w:type="spellEnd"/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.: </w:t>
      </w:r>
      <w:r w:rsidR="00203706"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"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://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uk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wikipedia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org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wiki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A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9_%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0%92%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5%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9_%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0%90%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4%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9%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2%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8%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1%87" \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o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"Смолій Валерій Андрійович" </w:instrText>
      </w:r>
      <w:r w:rsidR="00203706"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Смолій</w:t>
      </w:r>
      <w:r w:rsidR="00203706"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(голова) та ін.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hyperlink r:id="rId8" w:tooltip="Інститут історії України НАН України" w:history="1"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Інститут історії України НАН України</w:t>
        </w:r>
      </w:hyperlink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К.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9" w:tooltip="Наукова думка" w:history="1"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Наук. думка</w:t>
        </w:r>
      </w:hyperlink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2012.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Т.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64CA3"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944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</w:p>
    <w:p w:rsidR="00E64CA3" w:rsidRPr="0020278C" w:rsidRDefault="00E64CA3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hyperlink r:id="rId10" w:tooltip="Латник Григорій Володимирович" w:history="1">
        <w:r w:rsidRPr="0020278C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Латник Г</w:t>
        </w:r>
      </w:hyperlink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Український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Рабле // </w:t>
      </w:r>
      <w:proofErr w:type="spellStart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Руданський</w:t>
      </w:r>
      <w:proofErr w:type="spellEnd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Степан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Усі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твори в одному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томі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. — К./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Ірпінь</w:t>
      </w:r>
      <w:proofErr w:type="spellEnd"/>
      <w:proofErr w:type="gram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Перун, 2007. — С. 5—7.</w:t>
      </w:r>
    </w:p>
    <w:p w:rsidR="00E64CA3" w:rsidRPr="0020278C" w:rsidRDefault="00E64CA3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hyperlink r:id="rId11" w:tooltip="Панченко Володимир Євгенович" w:history="1">
        <w:r w:rsidRPr="0020278C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Панченко</w:t>
        </w:r>
        <w:proofErr w:type="gramStart"/>
        <w:r w:rsidRPr="0020278C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В</w:t>
        </w:r>
        <w:proofErr w:type="gramEnd"/>
      </w:hyperlink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2" w:history="1">
        <w:proofErr w:type="spellStart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Ялтинський</w:t>
        </w:r>
        <w:proofErr w:type="spellEnd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proofErr w:type="spellStart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поето-лікар</w:t>
        </w:r>
        <w:proofErr w:type="spellEnd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»: </w:t>
        </w:r>
        <w:proofErr w:type="spellStart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Кримські</w:t>
        </w:r>
        <w:proofErr w:type="spellEnd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хроніки</w:t>
        </w:r>
        <w:proofErr w:type="spellEnd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Степана </w:t>
        </w:r>
        <w:proofErr w:type="spellStart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Руданського</w:t>
        </w:r>
        <w:proofErr w:type="spellEnd"/>
      </w:hyperlink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13" w:tooltip="День" w:history="1"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День</w:t>
        </w:r>
      </w:hyperlink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— 2007. — 27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7D6" w:rsidRPr="0020278C" w:rsidRDefault="007057D6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6. </w:t>
      </w:r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П.</w:t>
      </w:r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І.</w:t>
      </w:r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Скрипник.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4" w:history="1">
        <w:proofErr w:type="spellStart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Щоголев</w:t>
        </w:r>
        <w:proofErr w:type="spellEnd"/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Яків Іванович</w:t>
        </w:r>
      </w:hyperlink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hyperlink r:id="rId15" w:tooltip="Енциклопедія історії України" w:history="1"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Енциклопедія історії України</w:t>
        </w:r>
      </w:hyperlink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у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 </w:t>
      </w:r>
      <w:proofErr w:type="spellStart"/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редкол</w:t>
      </w:r>
      <w:proofErr w:type="spellEnd"/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.: </w:t>
      </w:r>
      <w:r w:rsidR="00203706"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"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://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uk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wikipedia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org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wiki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A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9_%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0%92%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5%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9_%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0%90%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4%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1%96%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9%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2%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0%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8%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1%87" \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instrText>o</w:instrTex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"Смолій Валерій Андрійович" </w:instrText>
      </w:r>
      <w:r w:rsidR="00203706"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Смолій</w:t>
      </w:r>
      <w:r w:rsidR="00203706"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(голова) та ін.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hyperlink r:id="rId16" w:tooltip="Інститут історії України НАН України" w:history="1"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Інститут історії України НАН України</w:t>
        </w:r>
      </w:hyperlink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К.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17" w:tooltip="Наукова думка" w:history="1"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Наук. думка</w:t>
        </w:r>
      </w:hyperlink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2013.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Т.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Т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С.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687.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784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</w:p>
    <w:p w:rsidR="007057D6" w:rsidRPr="0020278C" w:rsidRDefault="007057D6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П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огрібний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 Г. 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Яків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Щоголев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Нарис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творчості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— К.: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Дніпро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, 1986. — 166 с. (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Літературний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портрет).</w:t>
      </w:r>
    </w:p>
    <w:p w:rsidR="007057D6" w:rsidRPr="0020278C" w:rsidRDefault="007057D6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Єфремов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письменства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. – К., 1995. – С.409-415.</w:t>
      </w:r>
    </w:p>
    <w:p w:rsidR="007057D6" w:rsidRPr="0020278C" w:rsidRDefault="007057D6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 </w:t>
      </w:r>
      <w:proofErr w:type="spellStart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Сергій</w:t>
      </w:r>
      <w:proofErr w:type="spellEnd"/>
      <w:proofErr w:type="gramStart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20278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'ятаченко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Іван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Манжура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Збірка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народних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Сумщини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 —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Суми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МакДен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, 2004. — с. 29-32</w:t>
      </w:r>
      <w:r w:rsidR="00B853E7"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853E7" w:rsidRPr="0020278C" w:rsidRDefault="00B853E7" w:rsidP="0074551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«Я не співець чудовної природи…»: до 120-річчя від дня народження П.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Грабовського (1864—1902) // </w:t>
      </w:r>
      <w:hyperlink r:id="rId18" w:history="1">
        <w:r w:rsidRPr="002027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Дати і події</w:t>
        </w:r>
      </w:hyperlink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2014, друге півріччя: календар знамен. дат №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(4) / Нац. </w:t>
      </w:r>
      <w:proofErr w:type="spellStart"/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парлам</w:t>
      </w:r>
      <w:proofErr w:type="spellEnd"/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б-ка України.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Київ, 2014.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27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С. 73–78.</w:t>
      </w:r>
    </w:p>
    <w:p w:rsidR="008A27A9" w:rsidRPr="008A27A9" w:rsidRDefault="008A27A9" w:rsidP="007455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5512" w:rsidRPr="00745512" w:rsidRDefault="00745512" w:rsidP="00745512">
      <w:pPr>
        <w:rPr>
          <w:rFonts w:ascii="Times New Roman" w:hAnsi="Times New Roman" w:cs="Times New Roman"/>
          <w:b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</w:rPr>
        <w:t>СТЕПАН РУДАНСЬКИЙ (1834-1873)</w:t>
      </w:r>
    </w:p>
    <w:p w:rsidR="0096513C" w:rsidRDefault="00745512" w:rsidP="0096513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оділлі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священицькій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13C">
        <w:rPr>
          <w:rFonts w:ascii="Times New Roman" w:hAnsi="Times New Roman" w:cs="Times New Roman"/>
          <w:sz w:val="28"/>
          <w:szCs w:val="28"/>
          <w:lang w:val="uk-UA"/>
        </w:rPr>
        <w:t>Шаргородське</w:t>
      </w:r>
      <w:proofErr w:type="spellEnd"/>
      <w:r w:rsidRPr="0096513C">
        <w:rPr>
          <w:rFonts w:ascii="Times New Roman" w:hAnsi="Times New Roman" w:cs="Times New Roman"/>
          <w:sz w:val="28"/>
          <w:szCs w:val="28"/>
          <w:lang w:val="uk-UA"/>
        </w:rPr>
        <w:t xml:space="preserve"> духовне училище, </w:t>
      </w:r>
      <w:proofErr w:type="spellStart"/>
      <w:r w:rsidRPr="0096513C">
        <w:rPr>
          <w:rFonts w:ascii="Times New Roman" w:hAnsi="Times New Roman" w:cs="Times New Roman"/>
          <w:sz w:val="28"/>
          <w:szCs w:val="28"/>
          <w:lang w:val="uk-UA"/>
        </w:rPr>
        <w:t>Камянець-Подільська</w:t>
      </w:r>
      <w:proofErr w:type="spellEnd"/>
      <w:r w:rsidRPr="0096513C">
        <w:rPr>
          <w:rFonts w:ascii="Times New Roman" w:hAnsi="Times New Roman" w:cs="Times New Roman"/>
          <w:sz w:val="28"/>
          <w:szCs w:val="28"/>
          <w:lang w:val="uk-UA"/>
        </w:rPr>
        <w:t xml:space="preserve"> духовна семінарія, потім </w:t>
      </w:r>
      <w:proofErr w:type="spellStart"/>
      <w:r w:rsidRPr="0096513C">
        <w:rPr>
          <w:rFonts w:ascii="Times New Roman" w:hAnsi="Times New Roman" w:cs="Times New Roman"/>
          <w:sz w:val="28"/>
          <w:szCs w:val="28"/>
          <w:lang w:val="uk-UA"/>
        </w:rPr>
        <w:t>–медичну</w:t>
      </w:r>
      <w:proofErr w:type="spellEnd"/>
      <w:r w:rsidRPr="0096513C">
        <w:rPr>
          <w:rFonts w:ascii="Times New Roman" w:hAnsi="Times New Roman" w:cs="Times New Roman"/>
          <w:sz w:val="28"/>
          <w:szCs w:val="28"/>
          <w:lang w:val="uk-UA"/>
        </w:rPr>
        <w:t xml:space="preserve"> – вступає до Петербурзької медико-хірургічної академії, чим викликає гнів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13C">
        <w:rPr>
          <w:rFonts w:ascii="Times New Roman" w:hAnsi="Times New Roman" w:cs="Times New Roman"/>
          <w:sz w:val="28"/>
          <w:szCs w:val="28"/>
          <w:lang w:val="uk-UA"/>
        </w:rPr>
        <w:t>батькай</w:t>
      </w:r>
      <w:proofErr w:type="spellEnd"/>
      <w:r w:rsidRPr="0096513C">
        <w:rPr>
          <w:rFonts w:ascii="Times New Roman" w:hAnsi="Times New Roman" w:cs="Times New Roman"/>
          <w:sz w:val="28"/>
          <w:szCs w:val="28"/>
          <w:lang w:val="uk-UA"/>
        </w:rPr>
        <w:t xml:space="preserve"> прирікає себе на </w:t>
      </w:r>
      <w:proofErr w:type="spellStart"/>
      <w:r w:rsidRPr="0096513C">
        <w:rPr>
          <w:rFonts w:ascii="Times New Roman" w:hAnsi="Times New Roman" w:cs="Times New Roman"/>
          <w:sz w:val="28"/>
          <w:szCs w:val="28"/>
          <w:lang w:val="uk-UA"/>
        </w:rPr>
        <w:t>скадні</w:t>
      </w:r>
      <w:proofErr w:type="spellEnd"/>
      <w:r w:rsidRPr="0096513C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матеріальні умови.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оселяється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Ялті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рукописні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книжки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них не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). 1871 р.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боровся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епідемією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холери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позначилося</w:t>
      </w:r>
      <w:proofErr w:type="spellEnd"/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96513C" w:rsidRPr="009651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513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45512">
        <w:rPr>
          <w:rFonts w:ascii="Times New Roman" w:hAnsi="Times New Roman" w:cs="Times New Roman"/>
          <w:sz w:val="28"/>
          <w:szCs w:val="28"/>
        </w:rPr>
        <w:t>.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поетичні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твори почав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семінарії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друкуватися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розпочав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Петербурзі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тижневику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«Русский мир» за 1859 р.,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номерах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1862).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745512" w:rsidRPr="0096513C" w:rsidRDefault="00745512" w:rsidP="0096513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укладав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рукописні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ідомою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І. Франку,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опублікував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часописі</w:t>
      </w:r>
      <w:proofErr w:type="spellEnd"/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«Зоря». Перше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співомовок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окремою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книгою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здійснила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Пчілка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1880 р. Твори у 7 томах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1903 (перше вид.), 1910 (друге). 1972 – 1973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вори у 3 томах.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13C">
        <w:rPr>
          <w:rFonts w:ascii="Times New Roman" w:hAnsi="Times New Roman" w:cs="Times New Roman"/>
          <w:sz w:val="28"/>
          <w:szCs w:val="28"/>
          <w:lang w:val="uk-UA"/>
        </w:rPr>
        <w:t>Окрім оригінальних поезій С. Руданський упорядковував збірники народних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13C">
        <w:rPr>
          <w:rFonts w:ascii="Times New Roman" w:hAnsi="Times New Roman" w:cs="Times New Roman"/>
          <w:sz w:val="28"/>
          <w:szCs w:val="28"/>
          <w:lang w:val="uk-UA"/>
        </w:rPr>
        <w:t>пісень з власних записів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13C">
        <w:rPr>
          <w:rFonts w:ascii="Times New Roman" w:hAnsi="Times New Roman" w:cs="Times New Roman"/>
          <w:sz w:val="28"/>
          <w:szCs w:val="28"/>
          <w:lang w:val="uk-UA"/>
        </w:rPr>
        <w:t>С. Руданський – майстер віршової техніки, його поезія відзначається розмаїттям</w:t>
      </w:r>
      <w:r w:rsidR="00965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13C">
        <w:rPr>
          <w:rFonts w:ascii="Times New Roman" w:hAnsi="Times New Roman" w:cs="Times New Roman"/>
          <w:sz w:val="28"/>
          <w:szCs w:val="28"/>
          <w:lang w:val="uk-UA"/>
        </w:rPr>
        <w:t>віршованих розмірів, форм: коломийковий дистих (співомовки), ямби...</w:t>
      </w:r>
    </w:p>
    <w:p w:rsidR="00745512" w:rsidRPr="0096513C" w:rsidRDefault="00745512" w:rsidP="0074551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6513C">
        <w:rPr>
          <w:rFonts w:ascii="Times New Roman" w:hAnsi="Times New Roman" w:cs="Times New Roman"/>
          <w:sz w:val="28"/>
          <w:szCs w:val="28"/>
          <w:u w:val="single"/>
        </w:rPr>
        <w:t>Жанрове</w:t>
      </w:r>
      <w:proofErr w:type="spellEnd"/>
      <w:r w:rsidRPr="009651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6513C">
        <w:rPr>
          <w:rFonts w:ascii="Times New Roman" w:hAnsi="Times New Roman" w:cs="Times New Roman"/>
          <w:sz w:val="28"/>
          <w:szCs w:val="28"/>
          <w:u w:val="single"/>
        </w:rPr>
        <w:t>розмаїття</w:t>
      </w:r>
      <w:proofErr w:type="spellEnd"/>
    </w:p>
    <w:p w:rsidR="00E97602" w:rsidRDefault="0096513C" w:rsidP="00E9760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спадщині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Руданського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балади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Розмай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>», «Люба»,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512" w:rsidRPr="00745512">
        <w:rPr>
          <w:rFonts w:ascii="Times New Roman" w:hAnsi="Times New Roman" w:cs="Times New Roman"/>
          <w:sz w:val="28"/>
          <w:szCs w:val="28"/>
        </w:rPr>
        <w:t>«Тополя»,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512" w:rsidRPr="00745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ліричні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5512"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5512" w:rsidRPr="00745512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>,</w:t>
      </w:r>
      <w:r w:rsidR="00E9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602">
        <w:rPr>
          <w:rFonts w:ascii="Times New Roman" w:hAnsi="Times New Roman" w:cs="Times New Roman"/>
          <w:sz w:val="28"/>
          <w:szCs w:val="28"/>
        </w:rPr>
        <w:t>романси</w:t>
      </w:r>
      <w:proofErr w:type="spellEnd"/>
      <w:r w:rsidR="00E9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602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="00E9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602">
        <w:rPr>
          <w:rFonts w:ascii="Times New Roman" w:hAnsi="Times New Roman" w:cs="Times New Roman"/>
          <w:sz w:val="28"/>
          <w:szCs w:val="28"/>
        </w:rPr>
        <w:t>ліричні</w:t>
      </w:r>
      <w:proofErr w:type="spellEnd"/>
      <w:r w:rsidR="00E9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602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="00E97602">
        <w:rPr>
          <w:rFonts w:ascii="Times New Roman" w:hAnsi="Times New Roman" w:cs="Times New Roman"/>
          <w:sz w:val="28"/>
          <w:szCs w:val="28"/>
        </w:rPr>
        <w:t>,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уморески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співомовки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>).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602" w:rsidRDefault="00745512" w:rsidP="00E9760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З-поміж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домінуючих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меланхолійні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(«Сиротина я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безродний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...»,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«Студент»), туга за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втраченим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щастям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моя», «Мене забудь!»,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Повій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вітре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, на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Вкраїну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...»,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громадсько-соціальні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(«До дуба», Гей,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бики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!»).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512" w:rsidRPr="00745512" w:rsidRDefault="00745512" w:rsidP="00E976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7602">
        <w:rPr>
          <w:rFonts w:ascii="Times New Roman" w:hAnsi="Times New Roman" w:cs="Times New Roman"/>
          <w:sz w:val="28"/>
          <w:szCs w:val="28"/>
          <w:lang w:val="uk-UA"/>
        </w:rPr>
        <w:t>Оригінальною формою є співомовки (так називав всі свої твори С.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02">
        <w:rPr>
          <w:rFonts w:ascii="Times New Roman" w:hAnsi="Times New Roman" w:cs="Times New Roman"/>
          <w:sz w:val="28"/>
          <w:szCs w:val="28"/>
          <w:lang w:val="uk-UA"/>
        </w:rPr>
        <w:t>Руданський, це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02">
        <w:rPr>
          <w:rFonts w:ascii="Times New Roman" w:hAnsi="Times New Roman" w:cs="Times New Roman"/>
          <w:sz w:val="28"/>
          <w:szCs w:val="28"/>
          <w:lang w:val="uk-UA"/>
        </w:rPr>
        <w:t>й же термін закріпив за гуморесками І. Франко) –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02">
        <w:rPr>
          <w:rFonts w:ascii="Times New Roman" w:hAnsi="Times New Roman" w:cs="Times New Roman"/>
          <w:sz w:val="28"/>
          <w:szCs w:val="28"/>
          <w:lang w:val="uk-UA"/>
        </w:rPr>
        <w:t>гумористичні вірші, створені на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02">
        <w:rPr>
          <w:rFonts w:ascii="Times New Roman" w:hAnsi="Times New Roman" w:cs="Times New Roman"/>
          <w:sz w:val="28"/>
          <w:szCs w:val="28"/>
          <w:lang w:val="uk-UA"/>
        </w:rPr>
        <w:t xml:space="preserve">основі фольклорного сюжету, запозиченого з 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02">
        <w:rPr>
          <w:rFonts w:ascii="Times New Roman" w:hAnsi="Times New Roman" w:cs="Times New Roman"/>
          <w:sz w:val="28"/>
          <w:szCs w:val="28"/>
          <w:lang w:val="uk-UA"/>
        </w:rPr>
        <w:t>сюжетів, поет надавав їм соціально-побутового та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02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колориту. </w:t>
      </w:r>
      <w:r w:rsidRPr="007455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співомовках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фігурують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ізни</w:t>
      </w:r>
      <w:proofErr w:type="spellEnd"/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Поет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перевтілюється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оповідача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народу –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простого,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отепного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Сатиричний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гумористичний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діалогічній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гуморесці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, у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розкриваються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несумісні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характери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взаємовиключним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судженням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проблематика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жартівливі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далеко 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Скілько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душ?»,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Свиня</w:t>
      </w:r>
      <w:proofErr w:type="spellEnd"/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свинею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«Вовки»,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Жонатий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»),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невдач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(«На калитку»,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Окуляри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», «Чуприна», «Добра натура», «Не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ноги»,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Пекельна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смола»),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картання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нечесних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панів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крамарів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попів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(«Добре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торгувалось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Засідатель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», «Пан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Почому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дурні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пущі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Сповідь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Пі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>кропилом»,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Побожний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ксьондз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Царі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Страшний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суд»,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святив?»).</w:t>
      </w:r>
    </w:p>
    <w:p w:rsidR="00745512" w:rsidRPr="009C1ED3" w:rsidRDefault="00745512" w:rsidP="00745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ED3">
        <w:rPr>
          <w:rFonts w:ascii="Times New Roman" w:hAnsi="Times New Roman" w:cs="Times New Roman"/>
          <w:b/>
          <w:sz w:val="28"/>
          <w:szCs w:val="28"/>
          <w:u w:val="single"/>
        </w:rPr>
        <w:t>ЯКІВ ЩОГОЛІВ (1823-1898)</w:t>
      </w:r>
    </w:p>
    <w:p w:rsidR="00745512" w:rsidRPr="00745512" w:rsidRDefault="00745512" w:rsidP="00AB40D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Охтирка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обл.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ібного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урядовця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Навчався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</w:t>
      </w:r>
      <w:r w:rsidR="00E9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Харківському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службовцем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1871 р. </w:t>
      </w:r>
      <w:proofErr w:type="spellStart"/>
      <w:r w:rsidR="00AB40DC" w:rsidRPr="00745512">
        <w:rPr>
          <w:rFonts w:ascii="Times New Roman" w:hAnsi="Times New Roman" w:cs="Times New Roman"/>
          <w:sz w:val="28"/>
          <w:szCs w:val="28"/>
        </w:rPr>
        <w:t>З</w:t>
      </w:r>
      <w:r w:rsidRPr="00745512">
        <w:rPr>
          <w:rFonts w:ascii="Times New Roman" w:hAnsi="Times New Roman" w:cs="Times New Roman"/>
          <w:sz w:val="28"/>
          <w:szCs w:val="28"/>
        </w:rPr>
        <w:t>алишив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службу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жив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Харкові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скромним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замкненим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життям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спадщині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199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Поетичну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починав як романтик</w:t>
      </w:r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увійшов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 так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званого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харківських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романтиків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писав</w:t>
      </w:r>
      <w:proofErr w:type="gram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російською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надрук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. у «Литературной газете» та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Отечествнних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записках»),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писав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Ранні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осійськомовні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позначені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зах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ідноєвропейських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письменників-романтиків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(О.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Пушкіна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,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Жуковського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Некрасова, Байрона). «Раздумье», «Мелодия» (рос.), «Весна», «У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».</w:t>
      </w:r>
    </w:p>
    <w:p w:rsidR="00AB40DC" w:rsidRDefault="00745512" w:rsidP="00AB40D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Щоголів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вимогливо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ставився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поетичної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не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потребу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lastRenderedPageBreak/>
        <w:t xml:space="preserve">таланту,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ювелірної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чеканки». П.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Грабовський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писав: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Щоголев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язикового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proofErr w:type="gramEnd"/>
      <w:r w:rsidR="001C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бездоганний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себе Я.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Щоголів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заявляв: «Мною одним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перших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, як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спостерегли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прорублене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інтелігентські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покої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малоросійська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оберталася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часу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кругозорі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простонароддя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».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512" w:rsidRPr="00745512" w:rsidRDefault="00745512" w:rsidP="00AB40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1883 р.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Ворскло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вміщує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Песимізм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єднується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життєрадісними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мотивами.</w:t>
      </w:r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1898 р.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 (102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прикметна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домінуванням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елегійно-медитативним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характером.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Новаторство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розкритті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: поет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оспівував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найважливішими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деталями та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Косарі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«Бурлаки», «Ткач»,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Келих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 (про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фах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ювеліра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),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«Батюшка»,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Мірошник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Швець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».</w:t>
      </w:r>
    </w:p>
    <w:p w:rsidR="00745512" w:rsidRPr="00745512" w:rsidRDefault="00745512" w:rsidP="00AB40D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трударів-дітей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постають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Чередничка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Вівчарик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».</w:t>
      </w:r>
    </w:p>
    <w:p w:rsidR="00AB40DC" w:rsidRDefault="00745512" w:rsidP="00AB40D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Пейзажна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лірика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прикметна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відтворенням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 «Листопад»,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Почорніли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заводі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озерах».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512" w:rsidRPr="00745512" w:rsidRDefault="00745512" w:rsidP="00AB40D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Гумористичні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Вовкулака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», «Чуприна», «Плахта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оксамиту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«Баба».</w:t>
      </w:r>
    </w:p>
    <w:p w:rsidR="00745512" w:rsidRPr="003B7DED" w:rsidRDefault="00745512" w:rsidP="00745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DED">
        <w:rPr>
          <w:rFonts w:ascii="Times New Roman" w:hAnsi="Times New Roman" w:cs="Times New Roman"/>
          <w:b/>
          <w:sz w:val="28"/>
          <w:szCs w:val="28"/>
          <w:u w:val="single"/>
        </w:rPr>
        <w:t>ІВАН МАНЖУРА (1851 – 1893)</w:t>
      </w:r>
    </w:p>
    <w:p w:rsidR="00745512" w:rsidRPr="00745512" w:rsidRDefault="00745512" w:rsidP="00AB40D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Харкові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ібного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чиновника. Коли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минуло 4 роки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померла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«помешался», як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жандармських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докуметах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 став в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опозицію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мандрував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оголошений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божевільним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відправлений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харкі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ську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богадільню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ідтримкою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Потебні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дружина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доводилася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Манжурі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тіткою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поет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вчився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Харківській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реальній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Харківському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ветеринарному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не 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>здобу</w:t>
      </w:r>
      <w:r w:rsidRPr="00745512">
        <w:rPr>
          <w:rFonts w:ascii="Times New Roman" w:hAnsi="Times New Roman" w:cs="Times New Roman"/>
          <w:sz w:val="28"/>
          <w:szCs w:val="28"/>
        </w:rPr>
        <w:t>в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виключений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за участь у нелегальному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гуртку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початку 70-х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мандрує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центральною та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східною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записує</w:t>
      </w:r>
      <w:proofErr w:type="spellEnd"/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фольклорні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твори. 1876 р.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воював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добровольцем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Сербії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r w:rsidR="00AB40DC">
        <w:rPr>
          <w:rFonts w:ascii="Times New Roman" w:hAnsi="Times New Roman" w:cs="Times New Roman"/>
          <w:sz w:val="28"/>
          <w:szCs w:val="28"/>
        </w:rPr>
        <w:t>протии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турецьких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поневолювачів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поранен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4551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</w:t>
      </w:r>
      <w:r w:rsidR="00AB40DC">
        <w:rPr>
          <w:rFonts w:ascii="Times New Roman" w:hAnsi="Times New Roman" w:cs="Times New Roman"/>
          <w:sz w:val="28"/>
          <w:szCs w:val="28"/>
        </w:rPr>
        <w:t>вертається</w:t>
      </w:r>
      <w:proofErr w:type="spellEnd"/>
      <w:r w:rsidR="00AB40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40DC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AB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40DC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AB40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40DC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45512">
        <w:rPr>
          <w:rFonts w:ascii="Times New Roman" w:hAnsi="Times New Roman" w:cs="Times New Roman"/>
          <w:sz w:val="28"/>
          <w:szCs w:val="28"/>
        </w:rPr>
        <w:t>них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наглядачем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0DC" w:rsidRPr="00745512">
        <w:rPr>
          <w:rFonts w:ascii="Times New Roman" w:hAnsi="Times New Roman" w:cs="Times New Roman"/>
          <w:sz w:val="28"/>
          <w:szCs w:val="28"/>
        </w:rPr>
        <w:t>С</w:t>
      </w:r>
      <w:r w:rsidRPr="00745512">
        <w:rPr>
          <w:rFonts w:ascii="Times New Roman" w:hAnsi="Times New Roman" w:cs="Times New Roman"/>
          <w:sz w:val="28"/>
          <w:szCs w:val="28"/>
        </w:rPr>
        <w:t>тає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співробітником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катеринослав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ьких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газет </w:t>
      </w:r>
      <w:r w:rsidRPr="00745512">
        <w:rPr>
          <w:rFonts w:ascii="Times New Roman" w:hAnsi="Times New Roman" w:cs="Times New Roman"/>
          <w:sz w:val="28"/>
          <w:szCs w:val="28"/>
        </w:rPr>
        <w:lastRenderedPageBreak/>
        <w:t>«Екатеринославский листок», «Днепр»,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0DC">
        <w:rPr>
          <w:rFonts w:ascii="Times New Roman" w:hAnsi="Times New Roman" w:cs="Times New Roman"/>
          <w:sz w:val="28"/>
          <w:szCs w:val="28"/>
        </w:rPr>
        <w:t xml:space="preserve">«Степь», на </w:t>
      </w:r>
      <w:proofErr w:type="spellStart"/>
      <w:r w:rsidR="00AB40DC">
        <w:rPr>
          <w:rFonts w:ascii="Times New Roman" w:hAnsi="Times New Roman" w:cs="Times New Roman"/>
          <w:sz w:val="28"/>
          <w:szCs w:val="28"/>
        </w:rPr>
        <w:t>ст</w:t>
      </w:r>
      <w:r w:rsidRPr="00745512">
        <w:rPr>
          <w:rFonts w:ascii="Times New Roman" w:hAnsi="Times New Roman" w:cs="Times New Roman"/>
          <w:sz w:val="28"/>
          <w:szCs w:val="28"/>
        </w:rPr>
        <w:t>орінках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як поет, фольклорист.</w:t>
      </w:r>
    </w:p>
    <w:p w:rsidR="005536B2" w:rsidRDefault="00745512" w:rsidP="00AB40D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Поетичний</w:t>
      </w:r>
      <w:proofErr w:type="spellEnd"/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Степові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думи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співи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«Над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Дніпром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», «Казки та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 (за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опублікована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перша</w:t>
      </w:r>
      <w:r w:rsidR="00AB4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(1889)). </w:t>
      </w:r>
    </w:p>
    <w:p w:rsidR="00745512" w:rsidRPr="00821BD3" w:rsidRDefault="00745512" w:rsidP="00AB40DC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Основні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мотиви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5512" w:rsidRPr="005536B2" w:rsidRDefault="00745512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дегероїзація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(«Сум»,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Декому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5512" w:rsidRPr="005536B2" w:rsidRDefault="00745512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роль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(«Не треба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Здравиця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робітничого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доля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спролетаризованих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селян,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заробітчан</w:t>
      </w:r>
      <w:proofErr w:type="spellEnd"/>
    </w:p>
    <w:p w:rsidR="00745512" w:rsidRPr="005536B2" w:rsidRDefault="00745512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(«Сон», «На степу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Билиця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«Дума», «Веснянка», «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заробітків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5512" w:rsidRPr="005536B2" w:rsidRDefault="00745512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«дно» («Бурлака»)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5512" w:rsidRPr="005536B2" w:rsidRDefault="00745512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дівоча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жіноча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доля («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Дівчача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думка 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покрові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Нечесна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36B2" w:rsidRDefault="005536B2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гуморист</w:t>
      </w:r>
      <w:r w:rsidR="00745512" w:rsidRPr="00745512">
        <w:rPr>
          <w:rFonts w:ascii="Times New Roman" w:hAnsi="Times New Roman" w:cs="Times New Roman"/>
          <w:sz w:val="28"/>
          <w:szCs w:val="28"/>
        </w:rPr>
        <w:t>ично-сатиричні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Щира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молитва», «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Сторіж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45512" w:rsidRPr="00745512" w:rsidRDefault="005536B2" w:rsidP="00745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поетичні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фольклорних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сюжетів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– «Попова ворожба», «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Циганов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аробота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», «Пан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брехун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>»).</w:t>
      </w:r>
    </w:p>
    <w:p w:rsidR="00745512" w:rsidRP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(1885-86)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казки-поеми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Тьосмин-богатир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казково-фантастичні</w:t>
      </w:r>
      <w:proofErr w:type="spellEnd"/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волелюбний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запорізьких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козаків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Голик»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,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загостреність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512" w:rsidRP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536B2">
        <w:rPr>
          <w:rFonts w:ascii="Times New Roman" w:hAnsi="Times New Roman" w:cs="Times New Roman"/>
          <w:sz w:val="28"/>
          <w:szCs w:val="28"/>
          <w:lang w:val="uk-UA"/>
        </w:rPr>
        <w:t xml:space="preserve">Фольклористична спадщина І. </w:t>
      </w:r>
      <w:proofErr w:type="spellStart"/>
      <w:r w:rsidRPr="005536B2">
        <w:rPr>
          <w:rFonts w:ascii="Times New Roman" w:hAnsi="Times New Roman" w:cs="Times New Roman"/>
          <w:sz w:val="28"/>
          <w:szCs w:val="28"/>
          <w:lang w:val="uk-UA"/>
        </w:rPr>
        <w:t>Манжури</w:t>
      </w:r>
      <w:proofErr w:type="spellEnd"/>
      <w:r w:rsidRPr="005536B2">
        <w:rPr>
          <w:rFonts w:ascii="Times New Roman" w:hAnsi="Times New Roman" w:cs="Times New Roman"/>
          <w:sz w:val="28"/>
          <w:szCs w:val="28"/>
          <w:lang w:val="uk-UA"/>
        </w:rPr>
        <w:t xml:space="preserve"> – кілька тисяч записів пісень, дум,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легенд, переказів, казок, приказок, анекдотів (друкувалися у відомих тогочасних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збірниках.</w:t>
      </w:r>
    </w:p>
    <w:p w:rsidR="00745512" w:rsidRPr="003B7DED" w:rsidRDefault="00745512" w:rsidP="00745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DED">
        <w:rPr>
          <w:rFonts w:ascii="Times New Roman" w:hAnsi="Times New Roman" w:cs="Times New Roman"/>
          <w:b/>
          <w:sz w:val="28"/>
          <w:szCs w:val="28"/>
          <w:u w:val="single"/>
        </w:rPr>
        <w:t>ПАВЛО ГРАБОВСЬКИЙ (1864 – 1902)</w:t>
      </w:r>
    </w:p>
    <w:p w:rsidR="00745512" w:rsidRPr="00745512" w:rsidRDefault="00745512" w:rsidP="00821BD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Пушкарному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Харкі</w:t>
      </w:r>
      <w:proofErr w:type="spellEnd"/>
      <w:r w:rsidR="005536B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щині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Грабовське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обл.)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паламаря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Навчався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церковнопарафіяльній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Охтирській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бурсі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,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Харківській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духовній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семінарії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. За участь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народницькій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переді</w:t>
      </w:r>
      <w:proofErr w:type="spellEnd"/>
      <w:proofErr w:type="gramStart"/>
      <w:r w:rsidR="005536B2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»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заарештований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виключений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семінарії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(1882 р.).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1885 р.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кореспондентом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та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коректором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Южний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край». За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звязків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забороненими</w:t>
      </w:r>
      <w:proofErr w:type="spellEnd"/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засланий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Сибіру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(3 роки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тюрмі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Іркутську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1892 р.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вирок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 5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заслання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довічне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найвіддаленіших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Східного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Сибіру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).</w:t>
      </w:r>
    </w:p>
    <w:p w:rsidR="00745512" w:rsidRPr="00745512" w:rsidRDefault="00745512" w:rsidP="005536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36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Збірка «Пролісок» присвячена Надії </w:t>
      </w:r>
      <w:proofErr w:type="spellStart"/>
      <w:r w:rsidRPr="005536B2">
        <w:rPr>
          <w:rFonts w:ascii="Times New Roman" w:hAnsi="Times New Roman" w:cs="Times New Roman"/>
          <w:sz w:val="28"/>
          <w:szCs w:val="28"/>
          <w:lang w:val="uk-UA"/>
        </w:rPr>
        <w:t>Сигиді</w:t>
      </w:r>
      <w:proofErr w:type="spellEnd"/>
      <w:r w:rsidRPr="005536B2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вчительці з Таганрогу, з якою П.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Грабовський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проходив шлях 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заслання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. Доля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адії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Сигиди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трагічно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засуджена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до каторги за участь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«Народна воля», за протест </w:t>
      </w:r>
      <w:r w:rsidR="005536B2">
        <w:rPr>
          <w:rFonts w:ascii="Times New Roman" w:hAnsi="Times New Roman" w:cs="Times New Roman"/>
          <w:sz w:val="28"/>
          <w:szCs w:val="28"/>
        </w:rPr>
        <w:t>протии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знущання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політичними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засланцями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закатована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1889 р.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вийщла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1894 р.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Львові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сприянні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І. Франка.</w:t>
      </w:r>
    </w:p>
    <w:p w:rsidR="00745512" w:rsidRPr="005536B2" w:rsidRDefault="00745512" w:rsidP="007455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1895 р.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перекладних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1893 р.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перекладних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«Кобза»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Чернігові</w:t>
      </w:r>
      <w:proofErr w:type="spellEnd"/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).</w:t>
      </w:r>
    </w:p>
    <w:p w:rsidR="00745512" w:rsidRPr="00821BD3" w:rsidRDefault="00745512" w:rsidP="0074551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Основні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мотиви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поезій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5512" w:rsidRP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», «До Богдана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«До</w:t>
      </w:r>
      <w:r w:rsidR="00553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6B2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5536B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536B2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="005536B2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5536B2">
        <w:rPr>
          <w:rFonts w:ascii="Times New Roman" w:hAnsi="Times New Roman" w:cs="Times New Roman"/>
          <w:sz w:val="28"/>
          <w:szCs w:val="28"/>
        </w:rPr>
        <w:t>велик</w:t>
      </w:r>
      <w:r w:rsidRPr="00745512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відради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...»)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роль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(«Я не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співець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чудовної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</w:p>
    <w:p w:rsid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536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 xml:space="preserve">відстоювання ідеї про </w:t>
      </w:r>
      <w:proofErr w:type="spellStart"/>
      <w:r w:rsidRPr="005536B2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5536B2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з життям: «Я не співець чудовної природи / З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холодною байдужістю її; / З ума не йдуть знедолені народи, - / Я їм віддав усі чуття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мої.../ Де плачуть, там немає вже краси»), «Співець» - роль діяльного слова, «До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6B2" w:rsidRPr="005536B2">
        <w:rPr>
          <w:rFonts w:ascii="Times New Roman" w:hAnsi="Times New Roman" w:cs="Times New Roman"/>
          <w:sz w:val="28"/>
          <w:szCs w:val="28"/>
          <w:lang w:val="uk-UA"/>
        </w:rPr>
        <w:t>парнасців» - звинувачує п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етів, які відірвані від життя й свою творчістю оспівують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«небесну блакить» й «квітки запашні»),</w:t>
      </w:r>
    </w:p>
    <w:p w:rsidR="00745512" w:rsidRP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536B2">
        <w:rPr>
          <w:rFonts w:ascii="Times New Roman" w:hAnsi="Times New Roman" w:cs="Times New Roman"/>
          <w:sz w:val="28"/>
          <w:szCs w:val="28"/>
          <w:lang w:val="uk-UA"/>
        </w:rPr>
        <w:t>- мотив праці, образ трудівника («Робітникові», «Швачка»,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6B2">
        <w:rPr>
          <w:rFonts w:ascii="Times New Roman" w:hAnsi="Times New Roman" w:cs="Times New Roman"/>
          <w:sz w:val="28"/>
          <w:szCs w:val="28"/>
          <w:lang w:val="uk-UA"/>
        </w:rPr>
        <w:t>«Трудівниця» (образ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36B2">
        <w:rPr>
          <w:rFonts w:ascii="Times New Roman" w:hAnsi="Times New Roman" w:cs="Times New Roman"/>
          <w:sz w:val="28"/>
          <w:szCs w:val="28"/>
        </w:rPr>
        <w:t>вчительки</w:t>
      </w:r>
      <w:proofErr w:type="spellEnd"/>
      <w:r w:rsidR="005536B2">
        <w:rPr>
          <w:rFonts w:ascii="Times New Roman" w:hAnsi="Times New Roman" w:cs="Times New Roman"/>
          <w:sz w:val="28"/>
          <w:szCs w:val="28"/>
        </w:rPr>
        <w:t>))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5512" w:rsidRP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інтимні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присвячен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адії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Сигиді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 «До Н. К. С.», «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«До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«На память»,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Тужба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 (про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трагічну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смерть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Сигиди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подруг,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53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прийняли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отруту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в знак протесту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розправи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жандармів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Сигидою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5512" w:rsidRPr="005536B2" w:rsidRDefault="00745512" w:rsidP="005536B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інтернаціональні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Народові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єврейському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«Бурятка»)</w:t>
      </w:r>
      <w:r w:rsidR="005536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5512" w:rsidRPr="00821BD3" w:rsidRDefault="00821BD3" w:rsidP="00821BD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народу («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егій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прикметним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цикл «Веснянки», у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продовжені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І. Франка: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протиставлені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пробудження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бідування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1BD3" w:rsidRDefault="00745512" w:rsidP="00821BD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поезі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послання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(«До Н. К. С.», «До Б.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С.-го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товаришеві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засланню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полякові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Б.</w:t>
      </w:r>
      <w:r w:rsidR="00821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Сєрошевському</w:t>
      </w:r>
      <w:proofErr w:type="spellEnd"/>
      <w:r w:rsidR="00821BD3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745512" w:rsidRPr="00745512" w:rsidRDefault="00745512" w:rsidP="00821B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lastRenderedPageBreak/>
        <w:t xml:space="preserve">- твори для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Щоглик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», «До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»).</w:t>
      </w:r>
    </w:p>
    <w:p w:rsidR="00745512" w:rsidRPr="00821BD3" w:rsidRDefault="00745512" w:rsidP="0074551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Художня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 xml:space="preserve"> проза</w:t>
      </w:r>
    </w:p>
    <w:p w:rsidR="00745512" w:rsidRPr="00745512" w:rsidRDefault="00745512" w:rsidP="00821B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BD3">
        <w:rPr>
          <w:rFonts w:ascii="Times New Roman" w:hAnsi="Times New Roman" w:cs="Times New Roman"/>
          <w:sz w:val="28"/>
          <w:szCs w:val="28"/>
          <w:lang w:val="uk-UA"/>
        </w:rPr>
        <w:t>У жанрі нарису написані твори «З далекої півночі» (своєрідна лірична мініатюра</w:t>
      </w:r>
      <w:r w:rsidR="00821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народну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жупан» (про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бідняка-якута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).</w:t>
      </w:r>
    </w:p>
    <w:p w:rsidR="00745512" w:rsidRPr="00745512" w:rsidRDefault="00745512" w:rsidP="00821BD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Літературно-критична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публіцистична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Грабовського</w:t>
      </w:r>
      <w:proofErr w:type="spellEnd"/>
      <w:proofErr w:type="gramStart"/>
      <w:r w:rsidR="00821BD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="00821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поетичну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 (1897) П.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Грабовський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заперечує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ідею</w:t>
      </w:r>
      <w:proofErr w:type="spellEnd"/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втором статей про Т.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: «Тарас</w:t>
      </w:r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>Григорьевич Шевченко», «Памяти Т. Г. Шевченко», 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Московські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821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Шевченкових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Аналізував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літературну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рос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>исьменників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821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512">
        <w:rPr>
          <w:rFonts w:ascii="Times New Roman" w:hAnsi="Times New Roman" w:cs="Times New Roman"/>
          <w:sz w:val="28"/>
          <w:szCs w:val="28"/>
        </w:rPr>
        <w:t xml:space="preserve">Гаврилович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Чернишевський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>», «К пушкинскому вечеру в народной аудитории»).</w:t>
      </w:r>
    </w:p>
    <w:p w:rsidR="00745512" w:rsidRPr="00821BD3" w:rsidRDefault="00745512" w:rsidP="00821BD3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Перекладацька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діяльність</w:t>
      </w:r>
      <w:proofErr w:type="spellEnd"/>
      <w:r w:rsidRPr="00821BD3">
        <w:rPr>
          <w:rFonts w:ascii="Times New Roman" w:hAnsi="Times New Roman" w:cs="Times New Roman"/>
          <w:sz w:val="28"/>
          <w:szCs w:val="28"/>
          <w:u w:val="single"/>
        </w:rPr>
        <w:t xml:space="preserve"> П. </w:t>
      </w:r>
      <w:proofErr w:type="spellStart"/>
      <w:r w:rsidRPr="00821BD3">
        <w:rPr>
          <w:rFonts w:ascii="Times New Roman" w:hAnsi="Times New Roman" w:cs="Times New Roman"/>
          <w:sz w:val="28"/>
          <w:szCs w:val="28"/>
          <w:u w:val="single"/>
        </w:rPr>
        <w:t>Грабовського</w:t>
      </w:r>
      <w:proofErr w:type="spellEnd"/>
    </w:p>
    <w:p w:rsidR="00745512" w:rsidRPr="00745512" w:rsidRDefault="00745512" w:rsidP="00745512">
      <w:pPr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sz w:val="28"/>
          <w:szCs w:val="28"/>
        </w:rPr>
        <w:t xml:space="preserve">1896 р.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перекладів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455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5512">
        <w:rPr>
          <w:rFonts w:ascii="Times New Roman" w:hAnsi="Times New Roman" w:cs="Times New Roman"/>
          <w:sz w:val="28"/>
          <w:szCs w:val="28"/>
        </w:rPr>
        <w:t xml:space="preserve"> чужого поля», 1897 р. – </w:t>
      </w:r>
      <w:proofErr w:type="spellStart"/>
      <w:r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745512">
        <w:rPr>
          <w:rFonts w:ascii="Times New Roman" w:hAnsi="Times New Roman" w:cs="Times New Roman"/>
          <w:sz w:val="28"/>
          <w:szCs w:val="28"/>
        </w:rPr>
        <w:t xml:space="preserve"> «Доля», «Твори</w:t>
      </w:r>
    </w:p>
    <w:p w:rsidR="00E33BFD" w:rsidRPr="00745512" w:rsidRDefault="00821BD3" w:rsidP="007455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Сурика», «Песни Украины</w:t>
      </w:r>
      <w:r w:rsidR="00745512" w:rsidRPr="00745512">
        <w:rPr>
          <w:rFonts w:ascii="Times New Roman" w:hAnsi="Times New Roman" w:cs="Times New Roman"/>
          <w:sz w:val="28"/>
          <w:szCs w:val="28"/>
        </w:rPr>
        <w:t xml:space="preserve">» (1898 р.;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перекладів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російську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поетів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5512" w:rsidRPr="007455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5512" w:rsidRPr="0074551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Котляревського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Грабовського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Переважну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перекладів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512" w:rsidRPr="00745512">
        <w:rPr>
          <w:rFonts w:ascii="Times New Roman" w:hAnsi="Times New Roman" w:cs="Times New Roman"/>
          <w:sz w:val="28"/>
          <w:szCs w:val="28"/>
        </w:rPr>
        <w:t>твори</w:t>
      </w:r>
      <w:proofErr w:type="gram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– М.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Лермантова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О.Пушкіна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, М. Некрасова, Г.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Державіна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Рилєєва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Грабовський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переклав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Онєгіна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» О.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Пушкі</w:t>
      </w:r>
      <w:proofErr w:type="gramStart"/>
      <w:r w:rsidR="00745512" w:rsidRPr="00745512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З-поміж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авторі</w:t>
      </w:r>
      <w:proofErr w:type="gramStart"/>
      <w:r w:rsidR="00745512" w:rsidRPr="0074551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45512" w:rsidRPr="00745512">
        <w:rPr>
          <w:rFonts w:ascii="Times New Roman" w:hAnsi="Times New Roman" w:cs="Times New Roman"/>
          <w:sz w:val="28"/>
          <w:szCs w:val="28"/>
        </w:rPr>
        <w:t>, твори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перекладав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Грабовський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45512" w:rsidRPr="00745512">
        <w:rPr>
          <w:rFonts w:ascii="Times New Roman" w:hAnsi="Times New Roman" w:cs="Times New Roman"/>
          <w:sz w:val="28"/>
          <w:szCs w:val="28"/>
        </w:rPr>
        <w:t>Байрон</w:t>
      </w:r>
      <w:proofErr w:type="gram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, Гюго, Гейне,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Логнфелло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5512" w:rsidRPr="0074551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745512" w:rsidRPr="00745512">
        <w:rPr>
          <w:rFonts w:ascii="Times New Roman" w:hAnsi="Times New Roman" w:cs="Times New Roman"/>
          <w:sz w:val="28"/>
          <w:szCs w:val="28"/>
        </w:rPr>
        <w:t>.</w:t>
      </w:r>
    </w:p>
    <w:sectPr w:rsidR="00E33BFD" w:rsidRPr="00745512" w:rsidSect="005C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512"/>
    <w:rsid w:val="001C6B29"/>
    <w:rsid w:val="0020278C"/>
    <w:rsid w:val="00203706"/>
    <w:rsid w:val="003B7DED"/>
    <w:rsid w:val="005536B2"/>
    <w:rsid w:val="005C0ADC"/>
    <w:rsid w:val="005F4688"/>
    <w:rsid w:val="007057D6"/>
    <w:rsid w:val="00745512"/>
    <w:rsid w:val="0077551B"/>
    <w:rsid w:val="00821BD3"/>
    <w:rsid w:val="008A27A9"/>
    <w:rsid w:val="008F68E9"/>
    <w:rsid w:val="00901E56"/>
    <w:rsid w:val="0096513C"/>
    <w:rsid w:val="009C1ED3"/>
    <w:rsid w:val="00AB40DC"/>
    <w:rsid w:val="00B1401D"/>
    <w:rsid w:val="00B3170C"/>
    <w:rsid w:val="00B853E7"/>
    <w:rsid w:val="00D32BC5"/>
    <w:rsid w:val="00E33BFD"/>
    <w:rsid w:val="00E64CA3"/>
    <w:rsid w:val="00E97602"/>
    <w:rsid w:val="00E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DC"/>
  </w:style>
  <w:style w:type="paragraph" w:styleId="1">
    <w:name w:val="heading 1"/>
    <w:basedOn w:val="a"/>
    <w:link w:val="10"/>
    <w:uiPriority w:val="9"/>
    <w:qFormat/>
    <w:rsid w:val="00EA1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1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1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B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1B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1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EA1B30"/>
    <w:rPr>
      <w:color w:val="0000FF"/>
      <w:u w:val="single"/>
    </w:rPr>
  </w:style>
  <w:style w:type="character" w:customStyle="1" w:styleId="citation">
    <w:name w:val="citation"/>
    <w:basedOn w:val="a0"/>
    <w:rsid w:val="00901E56"/>
  </w:style>
  <w:style w:type="character" w:styleId="a4">
    <w:name w:val="FollowedHyperlink"/>
    <w:basedOn w:val="a0"/>
    <w:uiPriority w:val="99"/>
    <w:semiHidden/>
    <w:unhideWhenUsed/>
    <w:rsid w:val="002027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D%D1%81%D1%82%D0%B8%D1%82%D1%83%D1%82_%D1%96%D1%81%D1%82%D0%BE%D1%80%D1%96%D1%97_%D0%A3%D0%BA%D1%80%D0%B0%D1%97%D0%BD%D0%B8_%D0%9D%D0%90%D0%9D_%D0%A3%D0%BA%D1%80%D0%B0%D1%97%D0%BD%D0%B8" TargetMode="External"/><Relationship Id="rId13" Type="http://schemas.openxmlformats.org/officeDocument/2006/relationships/hyperlink" Target="https://uk.wikipedia.org/wiki/%D0%94%D0%B5%D0%BD%D1%8C" TargetMode="External"/><Relationship Id="rId18" Type="http://schemas.openxmlformats.org/officeDocument/2006/relationships/hyperlink" Target="http://nplu.org/storage/images/NBV/Kalendar%20%E2%84%962%284%2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eschatic.kiev.ua/ua/2817/art/30529.html" TargetMode="External"/><Relationship Id="rId12" Type="http://schemas.openxmlformats.org/officeDocument/2006/relationships/hyperlink" Target="http://www.day.kiev.ua/uk/article/istoriya-i-ya/yaltinskiy-poetolikar" TargetMode="External"/><Relationship Id="rId17" Type="http://schemas.openxmlformats.org/officeDocument/2006/relationships/hyperlink" Target="https://uk.wikipedia.org/wiki/%D0%9D%D0%B0%D1%83%D0%BA%D0%BE%D0%B2%D0%B0_%D0%B4%D1%83%D0%BC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86%D0%BD%D1%81%D1%82%D0%B8%D1%82%D1%83%D1%82_%D1%96%D1%81%D1%82%D0%BE%D1%80%D1%96%D1%97_%D0%A3%D0%BA%D1%80%D0%B0%D1%97%D0%BD%D0%B8_%D0%9D%D0%90%D0%9D_%D0%A3%D0%BA%D1%80%D0%B0%D1%97%D0%BD%D0%B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useum.dp.ua/news_1053.html" TargetMode="External"/><Relationship Id="rId11" Type="http://schemas.openxmlformats.org/officeDocument/2006/relationships/hyperlink" Target="https://uk.wikipedia.org/wiki/%D0%9F%D0%B0%D0%BD%D1%87%D0%B5%D0%BD%D0%BA%D0%BE_%D0%92%D0%BE%D0%BB%D0%BE%D0%B4%D0%B8%D0%BC%D0%B8%D1%80_%D0%84%D0%B2%D0%B3%D0%B5%D0%BD%D0%BE%D0%B2%D0%B8%D1%87" TargetMode="External"/><Relationship Id="rId5" Type="http://schemas.openxmlformats.org/officeDocument/2006/relationships/hyperlink" Target="https://knygy.com.ua/index.php?searchstring=%D0%97%D0%B0%20%D1%80%D0%B5%D0%B4.%20%D0%B0%D0%BA%D0%B0%D0%B4.%20%D0%9C.%20%D0%93.%20%D0%96%D1%83%D0%BB%D0%B8%D0%BD%D1%81%D1%8C%D0%BA%D0%BE%D0%B3%D0%BE" TargetMode="External"/><Relationship Id="rId15" Type="http://schemas.openxmlformats.org/officeDocument/2006/relationships/hyperlink" Target="https://uk.wikipedia.org/wiki/%D0%95%D0%BD%D1%86%D0%B8%D0%BA%D0%BB%D0%BE%D0%BF%D0%B5%D0%B4%D1%96%D1%8F_%D1%96%D1%81%D1%82%D0%BE%D1%80%D1%96%D1%97_%D0%A3%D0%BA%D1%80%D0%B0%D1%97%D0%BD%D0%B8" TargetMode="External"/><Relationship Id="rId10" Type="http://schemas.openxmlformats.org/officeDocument/2006/relationships/hyperlink" Target="https://uk.wikipedia.org/wiki/%D0%9B%D0%B0%D1%82%D0%BD%D0%B8%D0%BA_%D0%93%D1%80%D0%B8%D0%B3%D0%BE%D1%80%D1%96%D0%B9_%D0%92%D0%BE%D0%BB%D0%BE%D0%B4%D0%B8%D0%BC%D0%B8%D1%80%D0%BE%D0%B2%D0%B8%D1%8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nygy.com.ua/index.php?searchstring=%D0%A7%D0%B8%D0%B6%D0%B5%D0%B2%D1%81%D1%8C%D0%BA%D0%B8%D0%B9%20%D0%94.%20%D0%86." TargetMode="External"/><Relationship Id="rId9" Type="http://schemas.openxmlformats.org/officeDocument/2006/relationships/hyperlink" Target="https://uk.wikipedia.org/wiki/%D0%9D%D0%B0%D1%83%D0%BA%D0%BE%D0%B2%D0%B0_%D0%B4%D1%83%D0%BC%D0%BA%D0%B0" TargetMode="External"/><Relationship Id="rId14" Type="http://schemas.openxmlformats.org/officeDocument/2006/relationships/hyperlink" Target="http://history.org.ua/LiberUA/978-966-00-1359-9/978-966-00-1359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7066</TotalTime>
  <Pages>7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primcom3</dc:creator>
  <cp:keywords/>
  <dc:description/>
  <cp:lastModifiedBy>primcom3</cp:lastModifiedBy>
  <cp:revision>4</cp:revision>
  <dcterms:created xsi:type="dcterms:W3CDTF">2020-04-17T09:55:00Z</dcterms:created>
  <dcterms:modified xsi:type="dcterms:W3CDTF">2020-04-23T16:10:00Z</dcterms:modified>
</cp:coreProperties>
</file>