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57" w:rsidRPr="00785657" w:rsidRDefault="00785657" w:rsidP="0078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657">
        <w:rPr>
          <w:rFonts w:ascii="Times New Roman" w:hAnsi="Times New Roman" w:cs="Times New Roman"/>
          <w:b/>
          <w:sz w:val="28"/>
          <w:szCs w:val="28"/>
        </w:rPr>
        <w:t>НОРМИ РАДІАЦІЙНОЇ БЕЗПЕКИ НРБУ-97 І ДР-97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Норми радіаційної безпеки України (НРБУ-97) включають систему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принципів, критеріїв, нормативів та правил, виконання яких є обов’язковою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нормою в політиці держави щодо забезпечення протирадіаційного захисту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людини та радіаційної безпеки.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НРБУ-97 є основним державним документом, що встановлює систему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радіаційно-гігієнічних регламентів для забезпечення прийнятих рівнів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опромінення як для окремої людини, так і суспільства взагалі і є обов’язковими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для виконання всіма юридичними та фізичними особами, які проводять</w:t>
      </w:r>
    </w:p>
    <w:p w:rsidR="00785657" w:rsidRP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  <w:r w:rsidRPr="00785657">
        <w:rPr>
          <w:rFonts w:ascii="Times New Roman" w:hAnsi="Times New Roman" w:cs="Times New Roman"/>
          <w:sz w:val="28"/>
          <w:szCs w:val="28"/>
        </w:rPr>
        <w:t>практичну діяльність з джерелами іонізуючого випромінювання.</w:t>
      </w:r>
    </w:p>
    <w:p w:rsidR="007D6F4E" w:rsidRDefault="00785657" w:rsidP="007856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657">
        <w:rPr>
          <w:rFonts w:ascii="Times New Roman" w:hAnsi="Times New Roman" w:cs="Times New Roman"/>
          <w:i/>
          <w:sz w:val="28"/>
          <w:szCs w:val="28"/>
        </w:rPr>
        <w:t>Ліміти дози опромінювання (м3в·рік -1)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1903"/>
        <w:gridCol w:w="1864"/>
        <w:gridCol w:w="1859"/>
        <w:gridCol w:w="1859"/>
      </w:tblGrid>
      <w:tr w:rsidR="00785657" w:rsidTr="00EE6691">
        <w:tc>
          <w:tcPr>
            <w:tcW w:w="3828" w:type="dxa"/>
            <w:gridSpan w:val="2"/>
            <w:vMerge w:val="restart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5742" w:type="dxa"/>
            <w:gridSpan w:val="3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Категорія осіб, які зазнають</w:t>
            </w:r>
          </w:p>
        </w:tc>
      </w:tr>
      <w:tr w:rsidR="00785657" w:rsidTr="00EE6691">
        <w:tc>
          <w:tcPr>
            <w:tcW w:w="3828" w:type="dxa"/>
            <w:gridSpan w:val="2"/>
            <w:vMerge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785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proofErr w:type="spellEnd"/>
            <w:r w:rsidRPr="00785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 б)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785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а)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85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а)</w:t>
            </w:r>
          </w:p>
        </w:tc>
      </w:tr>
      <w:tr w:rsidR="00785657" w:rsidTr="00E07DED">
        <w:tc>
          <w:tcPr>
            <w:tcW w:w="3828" w:type="dxa"/>
            <w:gridSpan w:val="2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Pr="007856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</w:t>
            </w: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 xml:space="preserve"> (ліміт ефективної дози)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85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в)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657" w:rsidTr="00785657">
        <w:tc>
          <w:tcPr>
            <w:tcW w:w="1914" w:type="dxa"/>
            <w:vMerge w:val="restart"/>
          </w:tcPr>
          <w:p w:rsidR="00785657" w:rsidRP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Ліміти еквівалентної</w:t>
            </w:r>
          </w:p>
          <w:p w:rsidR="00785657" w:rsidRP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дози зовнішнього</w:t>
            </w:r>
          </w:p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опромінювання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Pr="007856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lens</w:t>
            </w:r>
            <w:proofErr w:type="spellEnd"/>
            <w:r w:rsidRPr="00785657">
              <w:rPr>
                <w:rFonts w:ascii="Times New Roman" w:hAnsi="Times New Roman" w:cs="Times New Roman"/>
                <w:sz w:val="28"/>
                <w:szCs w:val="28"/>
              </w:rPr>
              <w:t xml:space="preserve"> (для кришталика ока)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5657" w:rsidTr="00785657">
        <w:tc>
          <w:tcPr>
            <w:tcW w:w="1914" w:type="dxa"/>
            <w:vMerge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Pr="007856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skin</w:t>
            </w:r>
            <w:proofErr w:type="spellEnd"/>
            <w:r w:rsidRPr="00785657">
              <w:rPr>
                <w:rFonts w:ascii="Times New Roman" w:hAnsi="Times New Roman" w:cs="Times New Roman"/>
                <w:sz w:val="28"/>
                <w:szCs w:val="28"/>
              </w:rPr>
              <w:t xml:space="preserve"> (для шкіри)</w:t>
            </w:r>
          </w:p>
        </w:tc>
        <w:tc>
          <w:tcPr>
            <w:tcW w:w="1914" w:type="dxa"/>
          </w:tcPr>
          <w:p w:rsidR="00785657" w:rsidRDefault="00C60A65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785657" w:rsidRDefault="00C60A65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785657" w:rsidRDefault="00C60A65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5657" w:rsidTr="00785657">
        <w:tc>
          <w:tcPr>
            <w:tcW w:w="1914" w:type="dxa"/>
            <w:vMerge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657" w:rsidRDefault="00785657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657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Pr="007856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extrim</w:t>
            </w:r>
            <w:proofErr w:type="spellEnd"/>
            <w:r w:rsidRPr="00785657">
              <w:rPr>
                <w:rFonts w:ascii="Times New Roman" w:hAnsi="Times New Roman" w:cs="Times New Roman"/>
                <w:sz w:val="28"/>
                <w:szCs w:val="28"/>
              </w:rPr>
              <w:t xml:space="preserve"> (для кистей та стіп)</w:t>
            </w:r>
          </w:p>
        </w:tc>
        <w:tc>
          <w:tcPr>
            <w:tcW w:w="1914" w:type="dxa"/>
          </w:tcPr>
          <w:p w:rsidR="00785657" w:rsidRDefault="00C60A65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785657" w:rsidRDefault="00C60A65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785657" w:rsidRDefault="00C60A65" w:rsidP="0078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5657" w:rsidRDefault="00785657" w:rsidP="00785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а), - розподіл дози опромінювання протягом календарного року не регламентується.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б) - для жінок дітородного віку (до 45 років), які віднесені до категорії А, середня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еквівалентна доза зовнішнього опромінювання (зародку та плоду) за будь-які 2 послідовні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 xml:space="preserve">місяці не повинна перевищувати 1 </w:t>
      </w:r>
      <w:proofErr w:type="spellStart"/>
      <w:r w:rsidRPr="00C60A65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C60A65">
        <w:rPr>
          <w:rFonts w:ascii="Times New Roman" w:hAnsi="Times New Roman" w:cs="Times New Roman"/>
          <w:sz w:val="28"/>
          <w:szCs w:val="28"/>
        </w:rPr>
        <w:t>. При цьому за весь період вагітності ця доза не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lastRenderedPageBreak/>
        <w:t xml:space="preserve">повинна перевищувати 2 </w:t>
      </w:r>
      <w:proofErr w:type="spellStart"/>
      <w:r w:rsidRPr="00C60A65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C60A65">
        <w:rPr>
          <w:rFonts w:ascii="Times New Roman" w:hAnsi="Times New Roman" w:cs="Times New Roman"/>
          <w:sz w:val="28"/>
          <w:szCs w:val="28"/>
        </w:rPr>
        <w:t>, а ліміт річного надходження для вагітних встановлюється на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рівні 1/20 ДНА, для вагітних жінок на виробництві (категорії А,Б) встановлені ДР в 20 раз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нижчі, ніж для відповідних ДР категорії А.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 xml:space="preserve">в) - в середньому за будь-які послідовні 5 років, але не більше 50 </w:t>
      </w:r>
      <w:proofErr w:type="spellStart"/>
      <w:r w:rsidRPr="00C60A65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C60A65">
        <w:rPr>
          <w:rFonts w:ascii="Times New Roman" w:hAnsi="Times New Roman" w:cs="Times New Roman"/>
          <w:sz w:val="28"/>
          <w:szCs w:val="28"/>
        </w:rPr>
        <w:t xml:space="preserve"> за окремий рік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0A65">
        <w:rPr>
          <w:rFonts w:ascii="Times New Roman" w:hAnsi="Times New Roman" w:cs="Times New Roman"/>
          <w:sz w:val="28"/>
          <w:szCs w:val="28"/>
        </w:rPr>
        <w:t>ЛДmax</w:t>
      </w:r>
      <w:proofErr w:type="spellEnd"/>
      <w:r w:rsidRPr="00C60A65">
        <w:rPr>
          <w:rFonts w:ascii="Times New Roman" w:hAnsi="Times New Roman" w:cs="Times New Roman"/>
          <w:sz w:val="28"/>
          <w:szCs w:val="28"/>
        </w:rPr>
        <w:t>).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Категорія А (персонал) - особи, які постійно чи тимчасово працюють безпосередньо з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джерелами іонізуючих випромінювань.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Категорія Б (персонал) - особи, які безпосередньо не зайняті роботою з джерелами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іонізуючих випромінювань, але у зв'язку з розташуванням робочих місць в приміщеннях та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на промислових майданчиках об'єктів з радіаційно-ядерними технологіями можуть</w:t>
      </w:r>
    </w:p>
    <w:p w:rsidR="00C60A65" w:rsidRPr="00C60A65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отримувати додаткове опромінювання.</w:t>
      </w:r>
    </w:p>
    <w:p w:rsidR="00C60A65" w:rsidRPr="00785657" w:rsidRDefault="00C60A65" w:rsidP="00C60A65">
      <w:pPr>
        <w:jc w:val="both"/>
        <w:rPr>
          <w:rFonts w:ascii="Times New Roman" w:hAnsi="Times New Roman" w:cs="Times New Roman"/>
          <w:sz w:val="28"/>
          <w:szCs w:val="28"/>
        </w:rPr>
      </w:pPr>
      <w:r w:rsidRPr="00C60A65">
        <w:rPr>
          <w:rFonts w:ascii="Times New Roman" w:hAnsi="Times New Roman" w:cs="Times New Roman"/>
          <w:sz w:val="28"/>
          <w:szCs w:val="28"/>
        </w:rPr>
        <w:t>Категорія В - все населення.</w:t>
      </w:r>
    </w:p>
    <w:sectPr w:rsidR="00C60A65" w:rsidRPr="00785657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DA1"/>
    <w:multiLevelType w:val="hybridMultilevel"/>
    <w:tmpl w:val="DB920A60"/>
    <w:lvl w:ilvl="0" w:tplc="19ECF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C"/>
    <w:rsid w:val="004602C5"/>
    <w:rsid w:val="00785657"/>
    <w:rsid w:val="007D5734"/>
    <w:rsid w:val="007D6F4E"/>
    <w:rsid w:val="00B025D6"/>
    <w:rsid w:val="00C60A65"/>
    <w:rsid w:val="00E65F9C"/>
    <w:rsid w:val="00F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4E"/>
    <w:pPr>
      <w:ind w:left="720"/>
      <w:contextualSpacing/>
    </w:pPr>
  </w:style>
  <w:style w:type="table" w:styleId="a4">
    <w:name w:val="Table Grid"/>
    <w:basedOn w:val="a1"/>
    <w:uiPriority w:val="59"/>
    <w:rsid w:val="0078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4E"/>
    <w:pPr>
      <w:ind w:left="720"/>
      <w:contextualSpacing/>
    </w:pPr>
  </w:style>
  <w:style w:type="table" w:styleId="a4">
    <w:name w:val="Table Grid"/>
    <w:basedOn w:val="a1"/>
    <w:uiPriority w:val="59"/>
    <w:rsid w:val="0078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2020-04-24T15:22:00Z</dcterms:created>
  <dcterms:modified xsi:type="dcterms:W3CDTF">2020-04-24T15:22:00Z</dcterms:modified>
</cp:coreProperties>
</file>