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BDF1" w14:textId="777777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A1CEF6" w14:textId="63AD4E88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4 </w:t>
      </w:r>
      <w:r w:rsidRPr="00A708FF">
        <w:rPr>
          <w:rFonts w:ascii="Times New Roman" w:hAnsi="Times New Roman" w:cs="Times New Roman"/>
          <w:sz w:val="24"/>
          <w:szCs w:val="24"/>
          <w:lang w:val="uk-UA"/>
        </w:rPr>
        <w:t>ОБ’ЄКТИВНІСТЬ І ПОЗИЦІЯ ЖУРНАЛІСТА</w:t>
      </w:r>
    </w:p>
    <w:p w14:paraId="01B9684E" w14:textId="777777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8B10F2" w14:textId="04E93596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1. Об’єктивність як ознака демократичної журналістики. “Заборона на факт”. </w:t>
      </w:r>
    </w:p>
    <w:p w14:paraId="57BA6292" w14:textId="6592F2D2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2. Об’єктивність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війнах. </w:t>
      </w:r>
    </w:p>
    <w:p w14:paraId="37BD118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3. Об’єктивність та економічна залежність. Об’єктивність і насилля, шантаж. Факти, події і партійна позиція видання. </w:t>
      </w:r>
    </w:p>
    <w:p w14:paraId="0AAA90CD" w14:textId="065BA583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4. Відповідальність журналіста перед законом.</w:t>
      </w:r>
    </w:p>
    <w:p w14:paraId="037D07A2" w14:textId="777777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9FAE37" w14:textId="777777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9B34" w14:textId="18C2651C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</w:t>
      </w:r>
    </w:p>
    <w:p w14:paraId="74ADA029" w14:textId="64030A83" w:rsidR="00A708FF" w:rsidRDefault="00A708FF" w:rsidP="00A708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лекцію</w:t>
      </w:r>
    </w:p>
    <w:p w14:paraId="63B73208" w14:textId="610A8564" w:rsidR="00A708FF" w:rsidRPr="00A708FF" w:rsidRDefault="00A708FF" w:rsidP="00A708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Написати есе-дослідження: «Яку останню неправдиву інформацію я бачила (В). Де це було. Як саме вона подавалася і до яких наслідків може призвести подання такої інформації аудиторії»</w:t>
      </w:r>
    </w:p>
    <w:p w14:paraId="7320EB65" w14:textId="50F386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7A57FA" w14:textId="558DD601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57C971" w14:textId="5667C2B2" w:rsidR="00A708FF" w:rsidRPr="00A708FF" w:rsidRDefault="00A708FF" w:rsidP="00A7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Тези</w:t>
      </w:r>
    </w:p>
    <w:p w14:paraId="24BEB90C" w14:textId="77777777" w:rsid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E7A31E" w14:textId="4C70F6F3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Чому об’єктивна журналістика — це оманлива і шкідлива ілюзія?</w:t>
      </w:r>
    </w:p>
    <w:p w14:paraId="252A160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Під словом «об’єктивність» ховається найбільш небезпечна омана, в яку колись вірили журналісти. Дуже часто її помилково плутають із незалежністю і неупередженістю. До того ж, цей стереотип дуже стійкий, оскільки здається дуже простим і доступним. Він небезпечний, тому що це найбільша брехня, яку ви говорили публічно. До того ж, це ілюзія, адже об’єктивності не існує.</w:t>
      </w:r>
    </w:p>
    <w:p w14:paraId="5A9C283A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C0302B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Автор — Роб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Вейнберг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засновник і головний редактор нідерландського видання «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Correspondent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F04C3C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D7813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«Здається, що редакційна команда має свою точку зору. Але це саме цього я не хочу. Ми ніколи не хочемо цього робити. Ми не повинні мати власну позицію в новинах. Це мають зробити глядачі».</w:t>
      </w:r>
    </w:p>
    <w:p w14:paraId="7A83C475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14BB4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Ці слова належать Марселеві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Гелауфу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голові відділу новин голландської телерадіокомпанії NOS.</w:t>
      </w:r>
    </w:p>
    <w:p w14:paraId="32619FE2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F7C1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u w:val="single"/>
          <w:lang w:val="uk-UA"/>
        </w:rPr>
        <w:t>Витоки об’єктивності</w:t>
      </w:r>
    </w:p>
    <w:p w14:paraId="2C875F4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Об’єктивність в журналістиці, як і багато західних стереотипів, бере свої початки наприкінці ХІХ століття. Спочатку журналістика була лише мегафоном для вельмож: король говорив, а журналісти записували. Газети були лише афішами для оголошення війни, змін у навігаційних маршрутах, закликів до молитви тощо.</w:t>
      </w:r>
    </w:p>
    <w:p w14:paraId="605F357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561C2C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Просвітництво та розвиток науки призвели до контрудару: журналісти - це сторожовий пес, а не провідник повідомлень. Це переконання було спричинене новим ідеалом, більш відомим як об'єктивність, що пов'язана з незалежністю. Лише ми, журналісти, вирішуємо, що повідомляти. Ми робимо це лише тоді, коли переконаємось, що це правда.</w:t>
      </w:r>
    </w:p>
    <w:p w14:paraId="4B83A3E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334EDA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Тепер, через століття, коли піар став окремою професійною сферою інформаційної індустрії, ми втратили всі ілюзії щодо «Правди» з великої «П», об’єктивність стала означати протилежне. Вона має визначатись не пресою, а «тим, що відбувається у світі». Робота ЗМІ полягає лише в тому, щоб «повідомляти про новини». На думку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Гелауфа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ми не повинні займати позицію.</w:t>
      </w:r>
    </w:p>
    <w:p w14:paraId="0F64BFB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1A892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lastRenderedPageBreak/>
        <w:t>В УМОВАХ МАСОВИХ ФЕЙКОВИХ НОВИНИ І БРЕХУНІВ У ПОЛІТИЦІ ПРИНЦИП "ОБ'ЄКТИВНОСТІ" - ПРЯМА ЗАГРОЗА ДЕМОКРАТІЇ</w:t>
      </w:r>
    </w:p>
    <w:p w14:paraId="400C31D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«Ми з’ясуємо» перетворилось «Ви зрозуміли це».</w:t>
      </w:r>
    </w:p>
    <w:p w14:paraId="2EE130C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18AE5E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Читачі, які знайомі з моєю філософією, вже знають, що я думаю про об’єктивність. Але в час, коли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розробили моделі фейкових новин, в Білому домі живе патологічний брехун, а його послідовники з’являються у всіх країнах Європи, треба говорити прямо: в таких умовах цей принцип - пряма загроза демократії.</w:t>
      </w:r>
    </w:p>
    <w:p w14:paraId="1DE5F37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AC3C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Ось чому.</w:t>
      </w:r>
    </w:p>
    <w:p w14:paraId="2CF45F3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F578E1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u w:val="single"/>
          <w:lang w:val="uk-UA"/>
        </w:rPr>
        <w:t>1. Об’єктивності не існує</w:t>
      </w:r>
    </w:p>
    <w:p w14:paraId="252B168C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Марсель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Гелауф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каже, що не хоче, щоб його редакційна команда мала власну точку зору. Але дозвольте мені бути першим, хто скаже, що, на жаль, це марна надія. Описати світ, не маючи уявлення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уявлення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добре або погано; що доречно, а що нісенітниця; що правда, а що брехня - неможливо.</w:t>
      </w:r>
    </w:p>
    <w:p w14:paraId="010CC54A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965D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В основі кожної новини чи репортажу обов’язково лежить точка зору, яка ґрунтується на онтологічних (що реально?), гносеологічних (що є правда?), методологічних (як ми про це дізнаємося?) та моральних (чому це має значення?) припущеннях. Якщо виходити з термінології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Гелауфа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новини мають позицію.</w:t>
      </w:r>
    </w:p>
    <w:p w14:paraId="37C517F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36284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Чому тоді вечірніх новинах не показують НЛО? Бо редакційний відділ підтримує позицію, що НЛО не існує.</w:t>
      </w:r>
    </w:p>
    <w:p w14:paraId="7BB38CFE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4F9B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Чому новини ніколи (у Нідерландах - Тексти) не розповідають про затримку поїзда між Санкт-Петербургом і Новосибірськом? Бо редактори вважають, що запізнення потяга в Росії не має значення.</w:t>
      </w:r>
    </w:p>
    <w:p w14:paraId="355D9F1A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AD814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Чому передачі ніколи не розпочинаються з новин про найбільшого продавця нафти і газу з Нідерландів "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Вітол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"? А тому що редактори вважають, що компанія не робить нічого поганого.</w:t>
      </w:r>
    </w:p>
    <w:p w14:paraId="12469DE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35C9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А тепер глянемо з іншої точки зору. Чому ми робимо новини про твіт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Трампа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, бомбардування Сирії, про внутрішню політику та про хаос у національному транспортному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вузлі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? Бо редактори вважають твердження американського президента, війну на Близькому Сході, плани наших власних лідерів та транспортні проблеми нашої країни важливими.</w:t>
      </w:r>
    </w:p>
    <w:p w14:paraId="79A4BC63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DC1B80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Але чому тоді новини завжди розділяють «терористичні атаки» ІДІЛ та «бомбардування» західними урядами? Бо редактори думають, що так воно і є.</w:t>
      </w:r>
    </w:p>
    <w:p w14:paraId="7A17C8F3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850F1B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Чому новини завжди визначають зростання економіки як щось позитивне, а не як катастрофу для клімату, навколишнього середовища чи коралів в океані? Бо на думку редакторів, економічне зростання - це завжди добре.</w:t>
      </w:r>
    </w:p>
    <w:p w14:paraId="74A17052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5F012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Отже, коли редактор стверджує, що він не має жодної позиції в новинах, то він вводить вас в оману. А це найгірше, що можна порадити своїй редакційній команді.</w:t>
      </w:r>
    </w:p>
    <w:p w14:paraId="07BD4A9C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3F0C2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u w:val="single"/>
          <w:lang w:val="uk-UA"/>
        </w:rPr>
        <w:t>2. Об’єктивність — це поганий ідеал</w:t>
      </w:r>
    </w:p>
    <w:p w14:paraId="5A97EAC9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Об’єктивності не існує, але навіть якби вона була, то журналісти мали б зробити все можливе, щоб позбутись її.</w:t>
      </w:r>
    </w:p>
    <w:p w14:paraId="1117169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CA2BBE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Це тому, що слово «об'єктивність» зазвичай розглядають з точки зору його морального виміру. Очікується, що журналісти не даватимуть моральних оцінок. Вони не мають права казати те, що вони думають.</w:t>
      </w:r>
    </w:p>
    <w:p w14:paraId="0FFCFB28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3BECEB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ВСЯ ЖУРНАЛІСТИКА ПОЧИНАЄТЬСЯ І ЗАКІНЧУЄТЬСЯ ІДЕЯМИ ПРО ДОБРО І ЗЛО</w:t>
      </w:r>
    </w:p>
    <w:p w14:paraId="50FCE6D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Але журналістика ніколи не була аморальним бізнесом. Навпаки, вона є моральною, оскільки ми, як суспільство, вважаємо щось важливим. Крім того, вся журналістика починається і закінчується ідеями про добро і зло. Глобальне потепління - це не новина, адже це факт. Водночас глобальне потепління — присутня у новинах, тому що це погано.</w:t>
      </w:r>
    </w:p>
    <w:p w14:paraId="11307623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0E0C1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Якщо ви запропонуєте журналістам перевірити їхні моральні судження, то трапиться одне з двох. Або журналіст повернеться додому без історії, або дозволить іншим розповісти про них замість себе. На практиці для журналіста це спосіб стати рупором і заявити, що є добре, а що погане, що варте уваги, а що нісенітниця.</w:t>
      </w:r>
    </w:p>
    <w:p w14:paraId="6D2AFCE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349A2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Таким чином, об’єктивна журналістика з часом перетворилась на свого антипода. Без своїх точок зору журналісти всього лиш передають точку зору впливових людей. Наділяючи правом мати власну позицію лише публіку, ми стаємо лише поширювачами офіційних прес-релізів. Таким чином, чи не можемо виконувати наше найголовніше завдання. Це призводить до третьої нагальної проблеми об'єктивності.</w:t>
      </w:r>
    </w:p>
    <w:p w14:paraId="6E0BD18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1A9FD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u w:val="single"/>
          <w:lang w:val="uk-UA"/>
        </w:rPr>
        <w:t>3. Об’єктивність як загроза для демократії</w:t>
      </w:r>
    </w:p>
    <w:p w14:paraId="6193449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Новини є одним із найважливіших джерел інформації в демократичному суспільстві. Сьогодні вони як ніколи визначають, що ми знаємо про світ і як ми розуміємо його. Це впливає на нашу поведінку на виборах, наше бачення інших людей і культур. Значною мірою новини формують і наше уявлення про себе.</w:t>
      </w:r>
    </w:p>
    <w:p w14:paraId="69BC6F4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072AF2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Наш погляд на світ все більше підживлюється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напівправдами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казками та прилизаною брехнею, якою нас годують найвищі прошарки світової політики. Все це підсилюється гучними скандалами всередині країни і поширюється на мільйони телефонів, ноутбуків та телевізорів за частку секунди. Сьогодні роль журналістів важливіша, ніж будь-коли. Ми повинні поставити перед собою цінності, які є важливими для демократичного суспільства: перевірка влади, прагнення до правди, забезпечення контексту та перспектив.</w:t>
      </w:r>
    </w:p>
    <w:p w14:paraId="170792C8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6C8B8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Коли президент США Дональд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Трамп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бреше про кількість людей, що прийшли на його інавгурацію, незважаючи на контраргументи ЗМІ, які наводять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фотодокази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недостатньо писати новини «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Трамп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звинувачує ЗМІ, незважаючи на аргументи», як це робить NOS. Або як це роблять інші: «На інавгурацію прийшло скільки-то людей,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Трамп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заявив про таку кількість, а тепер вам Філіп розкаже про погоду».</w:t>
      </w:r>
    </w:p>
    <w:p w14:paraId="6B9EE7F3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53C7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Журналісти мають говорити про те, що один з найбільш впливових політиків у світі збрехав знову. Вони мають пояснити, чому він так зробив. Тим часом, треба стежити не лише за його словами, а й за діями. Інакше «не займати позицію»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означатиме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, що журналісти - не лише рупор влади, але і провідник для брехні.</w:t>
      </w:r>
    </w:p>
    <w:p w14:paraId="775D0C9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BA31D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Якщо демагоги ненавидять політичну коректність, журналістська коректність є їхнім найкращим другом. Але демократії з нею не по дорозі.</w:t>
      </w:r>
    </w:p>
    <w:p w14:paraId="4D16C52B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6E812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>Про автора</w:t>
      </w:r>
    </w:p>
    <w:p w14:paraId="2151F87F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B6E0A6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Роб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Вейнберг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— філософ та публіцист, який до того, як заснував «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Correspondent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», був головним редактором проекту «NRC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Next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», відгалуження «NRC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Handelsblad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», головної щоденної національної газети Нідерландів. Його специфічні та відверті погляди на роль новин у сучасному суспільстві, опубліковані в чисельних колонках, статтях та кількох книгах, принесли йому велику кількість відданих послідовників.</w:t>
      </w:r>
    </w:p>
    <w:p w14:paraId="62D52934" w14:textId="77777777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FB42C" w14:textId="7D1FDEA9" w:rsidR="00A708FF" w:rsidRPr="00A708FF" w:rsidRDefault="00A708FF" w:rsidP="00A7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FF">
        <w:rPr>
          <w:rFonts w:ascii="Times New Roman" w:hAnsi="Times New Roman" w:cs="Times New Roman"/>
          <w:sz w:val="24"/>
          <w:szCs w:val="24"/>
          <w:lang w:val="uk-UA"/>
        </w:rPr>
        <w:lastRenderedPageBreak/>
        <w:t>Онлайн-видання «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De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08FF">
        <w:rPr>
          <w:rFonts w:ascii="Times New Roman" w:hAnsi="Times New Roman" w:cs="Times New Roman"/>
          <w:sz w:val="24"/>
          <w:szCs w:val="24"/>
          <w:lang w:val="uk-UA"/>
        </w:rPr>
        <w:t>Correspondent</w:t>
      </w:r>
      <w:proofErr w:type="spellEnd"/>
      <w:r w:rsidRPr="00A708FF">
        <w:rPr>
          <w:rFonts w:ascii="Times New Roman" w:hAnsi="Times New Roman" w:cs="Times New Roman"/>
          <w:sz w:val="24"/>
          <w:szCs w:val="24"/>
          <w:lang w:val="uk-UA"/>
        </w:rPr>
        <w:t>» існує лише завдяки платній передплаті і не розміщує на сайті реклами. Хоча газета з'явилася лише у вересні 2013 року, ще до запуску вона набрала понад 17 тисяч передплатників. Встановивши мінімальний розмір внеску в €60, який відповідав річній передплаті на видання, засновники проекту вже за перший тиждень зібрали понад €1 млн.</w:t>
      </w:r>
    </w:p>
    <w:sectPr w:rsidR="00A708FF" w:rsidRPr="00A70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33D"/>
    <w:multiLevelType w:val="hybridMultilevel"/>
    <w:tmpl w:val="85A0D3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FF"/>
    <w:rsid w:val="00A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CCBC"/>
  <w15:chartTrackingRefBased/>
  <w15:docId w15:val="{AB6BC8A6-9E53-477F-B618-CF14193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2020-04-30T11:54:00Z</dcterms:created>
  <dcterms:modified xsi:type="dcterms:W3CDTF">2020-04-30T12:02:00Z</dcterms:modified>
</cp:coreProperties>
</file>