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D6" w:rsidRDefault="00AF28DC" w:rsidP="00AF28D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28DC">
        <w:rPr>
          <w:rFonts w:ascii="Times New Roman" w:hAnsi="Times New Roman" w:cs="Times New Roman"/>
          <w:b/>
          <w:sz w:val="28"/>
          <w:szCs w:val="28"/>
        </w:rPr>
        <w:t>ТЕМА:</w:t>
      </w:r>
      <w:r w:rsidRPr="00AF28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F28DC">
        <w:rPr>
          <w:rFonts w:ascii="Times New Roman" w:hAnsi="Times New Roman" w:cs="Times New Roman"/>
          <w:b/>
          <w:sz w:val="28"/>
          <w:szCs w:val="28"/>
        </w:rPr>
        <w:t>Відновлювальні процеси (репарація) при радіаційних ушкодженнях.</w:t>
      </w:r>
    </w:p>
    <w:p w:rsidR="00AF28DC" w:rsidRDefault="00AF28DC" w:rsidP="00AF28D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28DC" w:rsidRDefault="00AF28DC" w:rsidP="00AF28DC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AF28DC">
        <w:rPr>
          <w:rFonts w:ascii="Times New Roman" w:hAnsi="Times New Roman" w:cs="Times New Roman"/>
          <w:i/>
          <w:sz w:val="28"/>
          <w:szCs w:val="28"/>
          <w:lang w:val="ru-RU"/>
        </w:rPr>
        <w:t>Дозові</w:t>
      </w:r>
      <w:proofErr w:type="spellEnd"/>
      <w:r w:rsidRPr="00AF28D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F28DC">
        <w:rPr>
          <w:rFonts w:ascii="Times New Roman" w:hAnsi="Times New Roman" w:cs="Times New Roman"/>
          <w:i/>
          <w:sz w:val="28"/>
          <w:szCs w:val="28"/>
          <w:lang w:val="ru-RU"/>
        </w:rPr>
        <w:t>залежності</w:t>
      </w:r>
      <w:proofErr w:type="spellEnd"/>
      <w:r w:rsidRPr="00AF28D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F28DC">
        <w:rPr>
          <w:rFonts w:ascii="Times New Roman" w:hAnsi="Times New Roman" w:cs="Times New Roman"/>
          <w:i/>
          <w:sz w:val="28"/>
          <w:szCs w:val="28"/>
          <w:lang w:val="ru-RU"/>
        </w:rPr>
        <w:t>біоефектів</w:t>
      </w:r>
      <w:proofErr w:type="spellEnd"/>
      <w:r w:rsidRPr="00AF28DC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proofErr w:type="gramStart"/>
      <w:r w:rsidRPr="00AF28DC">
        <w:rPr>
          <w:rFonts w:ascii="Times New Roman" w:hAnsi="Times New Roman" w:cs="Times New Roman"/>
          <w:i/>
          <w:sz w:val="28"/>
          <w:szCs w:val="28"/>
          <w:lang w:val="ru-RU"/>
        </w:rPr>
        <w:t>крив</w:t>
      </w:r>
      <w:proofErr w:type="gramEnd"/>
      <w:r w:rsidRPr="00AF28DC">
        <w:rPr>
          <w:rFonts w:ascii="Times New Roman" w:hAnsi="Times New Roman" w:cs="Times New Roman"/>
          <w:i/>
          <w:sz w:val="28"/>
          <w:szCs w:val="28"/>
          <w:lang w:val="ru-RU"/>
        </w:rPr>
        <w:t>і</w:t>
      </w:r>
      <w:proofErr w:type="spellEnd"/>
      <w:r w:rsidRPr="00AF28D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„доза-</w:t>
      </w:r>
      <w:proofErr w:type="spellStart"/>
      <w:r w:rsidRPr="00AF28DC">
        <w:rPr>
          <w:rFonts w:ascii="Times New Roman" w:hAnsi="Times New Roman" w:cs="Times New Roman"/>
          <w:i/>
          <w:sz w:val="28"/>
          <w:szCs w:val="28"/>
          <w:lang w:val="ru-RU"/>
        </w:rPr>
        <w:t>ефект</w:t>
      </w:r>
      <w:proofErr w:type="spellEnd"/>
      <w:r w:rsidRPr="00AF28DC">
        <w:rPr>
          <w:rFonts w:ascii="Times New Roman" w:hAnsi="Times New Roman" w:cs="Times New Roman"/>
          <w:i/>
          <w:sz w:val="28"/>
          <w:szCs w:val="28"/>
          <w:lang w:val="ru-RU"/>
        </w:rPr>
        <w:t xml:space="preserve">” та </w:t>
      </w:r>
      <w:proofErr w:type="spellStart"/>
      <w:r w:rsidRPr="00AF28DC">
        <w:rPr>
          <w:rFonts w:ascii="Times New Roman" w:hAnsi="Times New Roman" w:cs="Times New Roman"/>
          <w:i/>
          <w:sz w:val="28"/>
          <w:szCs w:val="28"/>
          <w:lang w:val="ru-RU"/>
        </w:rPr>
        <w:t>їх</w:t>
      </w:r>
      <w:proofErr w:type="spellEnd"/>
      <w:r w:rsidRPr="00AF28D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F28DC">
        <w:rPr>
          <w:rFonts w:ascii="Times New Roman" w:hAnsi="Times New Roman" w:cs="Times New Roman"/>
          <w:i/>
          <w:sz w:val="28"/>
          <w:szCs w:val="28"/>
          <w:lang w:val="ru-RU"/>
        </w:rPr>
        <w:t>використання</w:t>
      </w:r>
      <w:proofErr w:type="spellEnd"/>
    </w:p>
    <w:p w:rsidR="00AF28DC" w:rsidRPr="00AF28DC" w:rsidRDefault="00AF28DC" w:rsidP="00AF28D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AF28DC">
        <w:rPr>
          <w:rFonts w:ascii="Times New Roman" w:hAnsi="Times New Roman" w:cs="Times New Roman"/>
          <w:sz w:val="28"/>
          <w:szCs w:val="28"/>
          <w:lang w:val="en-US"/>
        </w:rPr>
        <w:t>Кількісне</w:t>
      </w:r>
      <w:proofErr w:type="spellEnd"/>
      <w:r w:rsidRPr="00AF28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28DC">
        <w:rPr>
          <w:rFonts w:ascii="Times New Roman" w:hAnsi="Times New Roman" w:cs="Times New Roman"/>
          <w:sz w:val="28"/>
          <w:szCs w:val="28"/>
          <w:lang w:val="en-US"/>
        </w:rPr>
        <w:t>вивчення</w:t>
      </w:r>
      <w:proofErr w:type="spellEnd"/>
      <w:r w:rsidRPr="00AF28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28DC">
        <w:rPr>
          <w:rFonts w:ascii="Times New Roman" w:hAnsi="Times New Roman" w:cs="Times New Roman"/>
          <w:sz w:val="28"/>
          <w:szCs w:val="28"/>
          <w:lang w:val="en-US"/>
        </w:rPr>
        <w:t>біоефектів</w:t>
      </w:r>
      <w:proofErr w:type="spellEnd"/>
      <w:r w:rsidRPr="00AF28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28DC">
        <w:rPr>
          <w:rFonts w:ascii="Times New Roman" w:hAnsi="Times New Roman" w:cs="Times New Roman"/>
          <w:sz w:val="28"/>
          <w:szCs w:val="28"/>
          <w:lang w:val="en-US"/>
        </w:rPr>
        <w:t>радіації</w:t>
      </w:r>
      <w:proofErr w:type="spellEnd"/>
      <w:r w:rsidRPr="00AF28D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F28DC">
        <w:rPr>
          <w:rFonts w:ascii="Times New Roman" w:hAnsi="Times New Roman" w:cs="Times New Roman"/>
          <w:sz w:val="28"/>
          <w:szCs w:val="28"/>
          <w:lang w:val="en-US"/>
        </w:rPr>
        <w:t>репарації</w:t>
      </w:r>
      <w:proofErr w:type="spellEnd"/>
      <w:r w:rsidRPr="00AF28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28DC">
        <w:rPr>
          <w:rFonts w:ascii="Times New Roman" w:hAnsi="Times New Roman" w:cs="Times New Roman"/>
          <w:sz w:val="28"/>
          <w:szCs w:val="28"/>
          <w:lang w:val="en-US"/>
        </w:rPr>
        <w:t>означає</w:t>
      </w:r>
      <w:proofErr w:type="spellEnd"/>
      <w:r w:rsidRPr="00AF28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28DC">
        <w:rPr>
          <w:rFonts w:ascii="Times New Roman" w:hAnsi="Times New Roman" w:cs="Times New Roman"/>
          <w:sz w:val="28"/>
          <w:szCs w:val="28"/>
          <w:lang w:val="en-US"/>
        </w:rPr>
        <w:t>знаходження</w:t>
      </w:r>
      <w:proofErr w:type="spellEnd"/>
      <w:r w:rsidRPr="00AF28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28DC">
        <w:rPr>
          <w:rFonts w:ascii="Times New Roman" w:hAnsi="Times New Roman" w:cs="Times New Roman"/>
          <w:sz w:val="28"/>
          <w:szCs w:val="28"/>
          <w:lang w:val="en-US"/>
        </w:rPr>
        <w:t>залежності</w:t>
      </w:r>
      <w:proofErr w:type="spellEnd"/>
      <w:r w:rsidRPr="00AF28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28DC">
        <w:rPr>
          <w:rFonts w:ascii="Times New Roman" w:hAnsi="Times New Roman" w:cs="Times New Roman"/>
          <w:sz w:val="28"/>
          <w:szCs w:val="28"/>
          <w:lang w:val="en-US"/>
        </w:rPr>
        <w:t>між</w:t>
      </w:r>
      <w:proofErr w:type="spellEnd"/>
      <w:r w:rsidRPr="00AF28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28DC">
        <w:rPr>
          <w:rFonts w:ascii="Times New Roman" w:hAnsi="Times New Roman" w:cs="Times New Roman"/>
          <w:sz w:val="28"/>
          <w:szCs w:val="28"/>
          <w:lang w:val="en-US"/>
        </w:rPr>
        <w:t>ефектом</w:t>
      </w:r>
      <w:proofErr w:type="spellEnd"/>
      <w:r w:rsidRPr="00AF28DC">
        <w:rPr>
          <w:rFonts w:ascii="Times New Roman" w:hAnsi="Times New Roman" w:cs="Times New Roman"/>
          <w:sz w:val="28"/>
          <w:szCs w:val="28"/>
          <w:lang w:val="en-US"/>
        </w:rPr>
        <w:t xml:space="preserve"> і </w:t>
      </w:r>
      <w:proofErr w:type="spellStart"/>
      <w:r w:rsidRPr="00AF28DC">
        <w:rPr>
          <w:rFonts w:ascii="Times New Roman" w:hAnsi="Times New Roman" w:cs="Times New Roman"/>
          <w:sz w:val="28"/>
          <w:szCs w:val="28"/>
          <w:lang w:val="en-US"/>
        </w:rPr>
        <w:t>дозою</w:t>
      </w:r>
      <w:proofErr w:type="spellEnd"/>
      <w:r w:rsidRPr="00AF28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28DC">
        <w:rPr>
          <w:rFonts w:ascii="Times New Roman" w:hAnsi="Times New Roman" w:cs="Times New Roman"/>
          <w:sz w:val="28"/>
          <w:szCs w:val="28"/>
          <w:lang w:val="ru-RU"/>
        </w:rPr>
        <w:t>ІВ, через побудову кривих „доза-ефект”.</w:t>
      </w:r>
      <w:proofErr w:type="gramEnd"/>
      <w:r w:rsidRPr="00AF28DC">
        <w:rPr>
          <w:rFonts w:ascii="Times New Roman" w:hAnsi="Times New Roman" w:cs="Times New Roman"/>
          <w:sz w:val="28"/>
          <w:szCs w:val="28"/>
          <w:lang w:val="ru-RU"/>
        </w:rPr>
        <w:t xml:space="preserve"> Характер цих кривих може бути </w:t>
      </w:r>
      <w:proofErr w:type="gramStart"/>
      <w:r w:rsidRPr="00AF28DC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AF28DC">
        <w:rPr>
          <w:rFonts w:ascii="Times New Roman" w:hAnsi="Times New Roman" w:cs="Times New Roman"/>
          <w:sz w:val="28"/>
          <w:szCs w:val="28"/>
          <w:lang w:val="ru-RU"/>
        </w:rPr>
        <w:t>ізним, залежить від показника, який вибрано в якості критерія ушкодження. Найчастіше це такі показники:</w:t>
      </w:r>
    </w:p>
    <w:p w:rsidR="00AF28DC" w:rsidRPr="00AF28DC" w:rsidRDefault="00AF28DC" w:rsidP="00AF28D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28DC">
        <w:rPr>
          <w:rFonts w:ascii="Times New Roman" w:hAnsi="Times New Roman" w:cs="Times New Roman"/>
          <w:sz w:val="28"/>
          <w:szCs w:val="28"/>
          <w:lang w:val="ru-RU"/>
        </w:rPr>
        <w:t xml:space="preserve"> - кількість виживших клітин,</w:t>
      </w:r>
    </w:p>
    <w:p w:rsidR="00AF28DC" w:rsidRPr="00AF28DC" w:rsidRDefault="00AF28DC" w:rsidP="00AF28D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28DC">
        <w:rPr>
          <w:rFonts w:ascii="Times New Roman" w:hAnsi="Times New Roman" w:cs="Times New Roman"/>
          <w:sz w:val="28"/>
          <w:szCs w:val="28"/>
          <w:lang w:val="ru-RU"/>
        </w:rPr>
        <w:t xml:space="preserve"> - кількість клітин з хромосомними абераціями </w:t>
      </w:r>
      <w:proofErr w:type="gramStart"/>
      <w:r w:rsidRPr="00AF28DC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AF28DC">
        <w:rPr>
          <w:rFonts w:ascii="Times New Roman" w:hAnsi="Times New Roman" w:cs="Times New Roman"/>
          <w:sz w:val="28"/>
          <w:szCs w:val="28"/>
          <w:lang w:val="ru-RU"/>
        </w:rPr>
        <w:t>ізних видів,</w:t>
      </w:r>
    </w:p>
    <w:p w:rsidR="00AF28DC" w:rsidRPr="00AF28DC" w:rsidRDefault="00AF28DC" w:rsidP="00AF28D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28DC">
        <w:rPr>
          <w:rFonts w:ascii="Times New Roman" w:hAnsi="Times New Roman" w:cs="Times New Roman"/>
          <w:sz w:val="28"/>
          <w:szCs w:val="28"/>
          <w:lang w:val="ru-RU"/>
        </w:rPr>
        <w:t xml:space="preserve"> - число клітин з морфологічними змінами,</w:t>
      </w:r>
    </w:p>
    <w:p w:rsidR="00AF28DC" w:rsidRPr="00AF28DC" w:rsidRDefault="00AF28DC" w:rsidP="00AF28D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28DC">
        <w:rPr>
          <w:rFonts w:ascii="Times New Roman" w:hAnsi="Times New Roman" w:cs="Times New Roman"/>
          <w:sz w:val="28"/>
          <w:szCs w:val="28"/>
          <w:lang w:val="ru-RU"/>
        </w:rPr>
        <w:t xml:space="preserve"> - смертність клітин </w:t>
      </w:r>
      <w:proofErr w:type="gramStart"/>
      <w:r w:rsidRPr="00AF28DC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AF28DC">
        <w:rPr>
          <w:rFonts w:ascii="Times New Roman" w:hAnsi="Times New Roman" w:cs="Times New Roman"/>
          <w:sz w:val="28"/>
          <w:szCs w:val="28"/>
          <w:lang w:val="ru-RU"/>
        </w:rPr>
        <w:t>ісля опромінення,</w:t>
      </w:r>
    </w:p>
    <w:p w:rsidR="00AF28DC" w:rsidRPr="00AF28DC" w:rsidRDefault="00AF28DC" w:rsidP="00AF28D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28DC">
        <w:rPr>
          <w:rFonts w:ascii="Times New Roman" w:hAnsi="Times New Roman" w:cs="Times New Roman"/>
          <w:sz w:val="28"/>
          <w:szCs w:val="28"/>
          <w:lang w:val="ru-RU"/>
        </w:rPr>
        <w:t xml:space="preserve"> - час настання біохімічних змін в організмі після д</w:t>
      </w:r>
      <w:proofErr w:type="gramStart"/>
      <w:r w:rsidRPr="00AF28DC">
        <w:rPr>
          <w:rFonts w:ascii="Times New Roman" w:hAnsi="Times New Roman" w:cs="Times New Roman"/>
          <w:sz w:val="28"/>
          <w:szCs w:val="28"/>
          <w:lang w:val="ru-RU"/>
        </w:rPr>
        <w:t>ії ІВ</w:t>
      </w:r>
      <w:proofErr w:type="gramEnd"/>
      <w:r w:rsidRPr="00AF28DC">
        <w:rPr>
          <w:rFonts w:ascii="Times New Roman" w:hAnsi="Times New Roman" w:cs="Times New Roman"/>
          <w:sz w:val="28"/>
          <w:szCs w:val="28"/>
          <w:lang w:val="ru-RU"/>
        </w:rPr>
        <w:t>, їх відновлення</w:t>
      </w:r>
    </w:p>
    <w:p w:rsidR="00AF28DC" w:rsidRPr="00AF28DC" w:rsidRDefault="00AF28DC" w:rsidP="00AF28D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28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28D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AF28DC">
        <w:rPr>
          <w:rFonts w:ascii="Times New Roman" w:hAnsi="Times New Roman" w:cs="Times New Roman"/>
          <w:sz w:val="28"/>
          <w:szCs w:val="28"/>
          <w:lang w:val="en-US"/>
        </w:rPr>
        <w:t>тривалість</w:t>
      </w:r>
      <w:proofErr w:type="spellEnd"/>
      <w:proofErr w:type="gramEnd"/>
      <w:r w:rsidRPr="00AF28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28DC">
        <w:rPr>
          <w:rFonts w:ascii="Times New Roman" w:hAnsi="Times New Roman" w:cs="Times New Roman"/>
          <w:sz w:val="28"/>
          <w:szCs w:val="28"/>
          <w:lang w:val="en-US"/>
        </w:rPr>
        <w:t>життя</w:t>
      </w:r>
      <w:proofErr w:type="spellEnd"/>
      <w:r w:rsidRPr="00AF28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28DC">
        <w:rPr>
          <w:rFonts w:ascii="Times New Roman" w:hAnsi="Times New Roman" w:cs="Times New Roman"/>
          <w:sz w:val="28"/>
          <w:szCs w:val="28"/>
          <w:lang w:val="en-US"/>
        </w:rPr>
        <w:t>опромінених</w:t>
      </w:r>
      <w:proofErr w:type="spellEnd"/>
      <w:r w:rsidRPr="00AF28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28DC">
        <w:rPr>
          <w:rFonts w:ascii="Times New Roman" w:hAnsi="Times New Roman" w:cs="Times New Roman"/>
          <w:sz w:val="28"/>
          <w:szCs w:val="28"/>
          <w:lang w:val="en-US"/>
        </w:rPr>
        <w:t>організмів</w:t>
      </w:r>
      <w:proofErr w:type="spellEnd"/>
      <w:r w:rsidRPr="00AF28DC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AF28DC" w:rsidRPr="00AF28DC" w:rsidRDefault="00AF28DC" w:rsidP="00AF28D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28DC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AF28DC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AF28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28DC">
        <w:rPr>
          <w:rFonts w:ascii="Times New Roman" w:hAnsi="Times New Roman" w:cs="Times New Roman"/>
          <w:sz w:val="28"/>
          <w:szCs w:val="28"/>
          <w:lang w:val="ru-RU"/>
        </w:rPr>
        <w:t>віддалених</w:t>
      </w:r>
      <w:proofErr w:type="spellEnd"/>
      <w:r w:rsidRPr="00AF28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28DC">
        <w:rPr>
          <w:rFonts w:ascii="Times New Roman" w:hAnsi="Times New Roman" w:cs="Times New Roman"/>
          <w:sz w:val="28"/>
          <w:szCs w:val="28"/>
          <w:lang w:val="ru-RU"/>
        </w:rPr>
        <w:t>стохастичних</w:t>
      </w:r>
      <w:proofErr w:type="spellEnd"/>
      <w:r w:rsidRPr="00AF28D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F28DC">
        <w:rPr>
          <w:rFonts w:ascii="Times New Roman" w:hAnsi="Times New Roman" w:cs="Times New Roman"/>
          <w:sz w:val="28"/>
          <w:szCs w:val="28"/>
          <w:lang w:val="ru-RU"/>
        </w:rPr>
        <w:t>соматичних</w:t>
      </w:r>
      <w:proofErr w:type="spellEnd"/>
      <w:r w:rsidRPr="00AF28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28DC">
        <w:rPr>
          <w:rFonts w:ascii="Times New Roman" w:hAnsi="Times New Roman" w:cs="Times New Roman"/>
          <w:sz w:val="28"/>
          <w:szCs w:val="28"/>
          <w:lang w:val="ru-RU"/>
        </w:rPr>
        <w:t>наслідкі</w:t>
      </w:r>
      <w:proofErr w:type="gramStart"/>
      <w:r w:rsidRPr="00AF28DC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AF28DC">
        <w:rPr>
          <w:rFonts w:ascii="Times New Roman" w:hAnsi="Times New Roman" w:cs="Times New Roman"/>
          <w:sz w:val="28"/>
          <w:szCs w:val="28"/>
          <w:lang w:val="ru-RU"/>
        </w:rPr>
        <w:t xml:space="preserve"> (хвороб).</w:t>
      </w:r>
      <w:bookmarkStart w:id="0" w:name="_GoBack"/>
      <w:bookmarkEnd w:id="0"/>
    </w:p>
    <w:sectPr w:rsidR="00AF28DC" w:rsidRPr="00AF28DC" w:rsidSect="004602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DC"/>
    <w:rsid w:val="004602C5"/>
    <w:rsid w:val="00AF28DC"/>
    <w:rsid w:val="00B0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659</Characters>
  <Application>Microsoft Office Word</Application>
  <DocSecurity>0</DocSecurity>
  <Lines>5</Lines>
  <Paragraphs>1</Paragraphs>
  <ScaleCrop>false</ScaleCrop>
  <Company>SPecialiST RePack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2020-05-08T10:16:00Z</dcterms:created>
  <dcterms:modified xsi:type="dcterms:W3CDTF">2020-05-08T10:21:00Z</dcterms:modified>
</cp:coreProperties>
</file>