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B" w:rsidRPr="0036047E" w:rsidRDefault="00A845DB" w:rsidP="00A845DB">
      <w:pPr>
        <w:pStyle w:val="Heading1"/>
        <w:spacing w:before="69"/>
        <w:ind w:left="824" w:firstLine="0"/>
        <w:jc w:val="left"/>
      </w:pPr>
      <w:r>
        <w:t xml:space="preserve">Тема </w:t>
      </w:r>
      <w:r w:rsidRPr="0036047E">
        <w:t>2. Злочини проти основ національної безпеки України</w:t>
      </w:r>
    </w:p>
    <w:p w:rsidR="00A845DB" w:rsidRPr="0036047E" w:rsidRDefault="00A845DB" w:rsidP="00A845DB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протии основ </w:t>
      </w:r>
      <w:proofErr w:type="spellStart"/>
      <w:r>
        <w:rPr>
          <w:sz w:val="28"/>
          <w:szCs w:val="28"/>
          <w:lang w:val="ru-RU" w:eastAsia="ar-SA"/>
        </w:rPr>
        <w:t>національної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безпеки</w:t>
      </w:r>
      <w:proofErr w:type="spellEnd"/>
      <w:r>
        <w:rPr>
          <w:sz w:val="28"/>
          <w:szCs w:val="28"/>
          <w:lang w:val="ru-RU" w:eastAsia="ar-SA"/>
        </w:rPr>
        <w:t xml:space="preserve"> України.</w:t>
      </w:r>
      <w:r w:rsidRPr="0036047E">
        <w:rPr>
          <w:sz w:val="28"/>
          <w:szCs w:val="28"/>
          <w:lang w:eastAsia="ar-SA"/>
        </w:rPr>
        <w:t>.</w:t>
      </w:r>
    </w:p>
    <w:p w:rsidR="00A845DB" w:rsidRPr="0036047E" w:rsidRDefault="00A845DB" w:rsidP="00A845DB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 xml:space="preserve">державна зрада, диверсія, </w:t>
      </w:r>
      <w:r>
        <w:rPr>
          <w:sz w:val="28"/>
          <w:szCs w:val="28"/>
        </w:rPr>
        <w:t>п</w:t>
      </w:r>
      <w:r w:rsidRPr="0036047E">
        <w:rPr>
          <w:sz w:val="28"/>
          <w:szCs w:val="28"/>
        </w:rPr>
        <w:t>осягання на державного чи громадського</w:t>
      </w:r>
      <w:r w:rsidRPr="0036047E">
        <w:rPr>
          <w:spacing w:val="1"/>
          <w:sz w:val="28"/>
          <w:szCs w:val="28"/>
        </w:rPr>
        <w:t xml:space="preserve"> </w:t>
      </w:r>
      <w:r w:rsidRPr="0036047E">
        <w:rPr>
          <w:sz w:val="28"/>
          <w:szCs w:val="28"/>
        </w:rPr>
        <w:t>діяча</w:t>
      </w:r>
    </w:p>
    <w:p w:rsidR="00A845DB" w:rsidRPr="0036047E" w:rsidRDefault="00A845DB" w:rsidP="00A845DB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A845DB" w:rsidRPr="0036047E" w:rsidRDefault="00A845DB" w:rsidP="00A845DB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A845DB" w:rsidRPr="0036047E" w:rsidRDefault="00A845DB" w:rsidP="00A845DB">
      <w:pPr>
        <w:tabs>
          <w:tab w:val="left" w:pos="0"/>
          <w:tab w:val="left" w:pos="180"/>
        </w:tabs>
        <w:ind w:firstLine="360"/>
        <w:jc w:val="center"/>
        <w:rPr>
          <w:b/>
          <w:bCs/>
          <w:sz w:val="28"/>
          <w:szCs w:val="28"/>
        </w:rPr>
      </w:pPr>
    </w:p>
    <w:p w:rsidR="00A845DB" w:rsidRPr="0036047E" w:rsidRDefault="00A845DB" w:rsidP="00A845DB">
      <w:pPr>
        <w:tabs>
          <w:tab w:val="left" w:pos="0"/>
          <w:tab w:val="left" w:pos="180"/>
        </w:tabs>
        <w:ind w:firstLine="360"/>
        <w:jc w:val="center"/>
        <w:rPr>
          <w:sz w:val="28"/>
          <w:szCs w:val="28"/>
        </w:rPr>
      </w:pPr>
      <w:r w:rsidRPr="0036047E">
        <w:rPr>
          <w:b/>
          <w:bCs/>
          <w:sz w:val="28"/>
          <w:szCs w:val="28"/>
        </w:rPr>
        <w:t>Методичні рекомендації</w:t>
      </w:r>
    </w:p>
    <w:p w:rsidR="00A845DB" w:rsidRPr="00F71411" w:rsidRDefault="00A845DB" w:rsidP="00A845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розгляді даної теми слід звернути увагу на з</w:t>
      </w:r>
      <w:r w:rsidRPr="00F71411">
        <w:rPr>
          <w:color w:val="000000"/>
          <w:sz w:val="28"/>
          <w:szCs w:val="28"/>
        </w:rPr>
        <w:t>агальн</w:t>
      </w:r>
      <w:r>
        <w:rPr>
          <w:color w:val="000000"/>
          <w:sz w:val="28"/>
          <w:szCs w:val="28"/>
        </w:rPr>
        <w:t>у</w:t>
      </w:r>
      <w:r w:rsidRPr="00F71411">
        <w:rPr>
          <w:color w:val="000000"/>
          <w:sz w:val="28"/>
          <w:szCs w:val="28"/>
        </w:rPr>
        <w:t xml:space="preserve"> характеристик</w:t>
      </w:r>
      <w:r>
        <w:rPr>
          <w:color w:val="000000"/>
          <w:sz w:val="28"/>
          <w:szCs w:val="28"/>
        </w:rPr>
        <w:t>у</w:t>
      </w:r>
      <w:r w:rsidRPr="00F71411">
        <w:rPr>
          <w:color w:val="000000"/>
          <w:sz w:val="28"/>
          <w:szCs w:val="28"/>
        </w:rPr>
        <w:t xml:space="preserve"> злочинів проти осно</w:t>
      </w:r>
      <w:r>
        <w:rPr>
          <w:color w:val="000000"/>
          <w:sz w:val="28"/>
          <w:szCs w:val="28"/>
        </w:rPr>
        <w:t>в національної безпеки України - д</w:t>
      </w:r>
      <w:r w:rsidRPr="00F71411">
        <w:rPr>
          <w:color w:val="000000"/>
          <w:sz w:val="28"/>
          <w:szCs w:val="28"/>
        </w:rPr>
        <w:t>ії, спрямовані на насильницьку зміну чи повалення конституційного ладу аб</w:t>
      </w:r>
      <w:r>
        <w:rPr>
          <w:color w:val="000000"/>
          <w:sz w:val="28"/>
          <w:szCs w:val="28"/>
        </w:rPr>
        <w:t>о на захоплення державної влади, п</w:t>
      </w:r>
      <w:r w:rsidRPr="00F71411">
        <w:rPr>
          <w:color w:val="000000"/>
          <w:sz w:val="28"/>
          <w:szCs w:val="28"/>
        </w:rPr>
        <w:t>осягання на територіальну цілісн</w:t>
      </w:r>
      <w:r>
        <w:rPr>
          <w:color w:val="000000"/>
          <w:sz w:val="28"/>
          <w:szCs w:val="28"/>
        </w:rPr>
        <w:t>ість і недоторканність України, д</w:t>
      </w:r>
      <w:r w:rsidRPr="00F71411">
        <w:rPr>
          <w:color w:val="000000"/>
          <w:sz w:val="28"/>
          <w:szCs w:val="28"/>
        </w:rPr>
        <w:t>ержавна зрада</w:t>
      </w:r>
      <w:r>
        <w:rPr>
          <w:color w:val="000000"/>
          <w:sz w:val="28"/>
          <w:szCs w:val="28"/>
        </w:rPr>
        <w:t>,</w:t>
      </w:r>
      <w:r w:rsidRPr="00F7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1411">
        <w:rPr>
          <w:color w:val="000000"/>
          <w:sz w:val="28"/>
          <w:szCs w:val="28"/>
        </w:rPr>
        <w:t xml:space="preserve">осягання на життя державного чи громадського діяча. </w:t>
      </w:r>
    </w:p>
    <w:p w:rsidR="00A845DB" w:rsidRDefault="00A845DB" w:rsidP="00A845DB">
      <w:pPr>
        <w:pStyle w:val="a3"/>
        <w:spacing w:before="5"/>
        <w:ind w:left="0" w:firstLine="0"/>
        <w:jc w:val="left"/>
        <w:rPr>
          <w:b/>
        </w:rPr>
      </w:pPr>
    </w:p>
    <w:p w:rsidR="00A845DB" w:rsidRPr="0036047E" w:rsidRDefault="00A845DB" w:rsidP="00A845DB">
      <w:pPr>
        <w:pStyle w:val="a3"/>
        <w:spacing w:before="5"/>
        <w:ind w:left="0" w:firstLine="0"/>
        <w:jc w:val="center"/>
        <w:rPr>
          <w:b/>
        </w:rPr>
      </w:pPr>
      <w:r>
        <w:rPr>
          <w:b/>
        </w:rPr>
        <w:t>План</w:t>
      </w:r>
    </w:p>
    <w:p w:rsidR="00A845DB" w:rsidRPr="0036047E" w:rsidRDefault="00A845DB" w:rsidP="00A845DB">
      <w:pPr>
        <w:pStyle w:val="a5"/>
        <w:numPr>
          <w:ilvl w:val="0"/>
          <w:numId w:val="1"/>
        </w:numPr>
        <w:tabs>
          <w:tab w:val="left" w:pos="397"/>
        </w:tabs>
        <w:spacing w:before="1"/>
        <w:rPr>
          <w:sz w:val="28"/>
          <w:szCs w:val="28"/>
        </w:rPr>
      </w:pPr>
      <w:r w:rsidRPr="0036047E">
        <w:rPr>
          <w:sz w:val="28"/>
          <w:szCs w:val="28"/>
        </w:rPr>
        <w:t>Поняття злочинів проти основ національної безпеки</w:t>
      </w:r>
      <w:r w:rsidRPr="0036047E">
        <w:rPr>
          <w:spacing w:val="-16"/>
          <w:sz w:val="28"/>
          <w:szCs w:val="28"/>
        </w:rPr>
        <w:t xml:space="preserve"> </w:t>
      </w:r>
      <w:r w:rsidRPr="0036047E">
        <w:rPr>
          <w:sz w:val="28"/>
          <w:szCs w:val="28"/>
        </w:rPr>
        <w:t>України</w:t>
      </w:r>
    </w:p>
    <w:p w:rsidR="00A845DB" w:rsidRPr="0036047E" w:rsidRDefault="00A845DB" w:rsidP="00A845DB">
      <w:pPr>
        <w:pStyle w:val="a5"/>
        <w:numPr>
          <w:ilvl w:val="0"/>
          <w:numId w:val="1"/>
        </w:numPr>
        <w:tabs>
          <w:tab w:val="left" w:pos="397"/>
        </w:tabs>
        <w:spacing w:before="2" w:line="322" w:lineRule="exact"/>
        <w:rPr>
          <w:sz w:val="28"/>
          <w:szCs w:val="28"/>
        </w:rPr>
      </w:pPr>
      <w:r w:rsidRPr="0036047E">
        <w:rPr>
          <w:sz w:val="28"/>
          <w:szCs w:val="28"/>
        </w:rPr>
        <w:t>Види злочинів проти національної безпеки</w:t>
      </w:r>
      <w:r w:rsidRPr="0036047E">
        <w:rPr>
          <w:spacing w:val="-8"/>
          <w:sz w:val="28"/>
          <w:szCs w:val="28"/>
        </w:rPr>
        <w:t xml:space="preserve"> </w:t>
      </w:r>
      <w:r w:rsidRPr="0036047E">
        <w:rPr>
          <w:sz w:val="28"/>
          <w:szCs w:val="28"/>
        </w:rPr>
        <w:t>України</w:t>
      </w:r>
    </w:p>
    <w:p w:rsidR="00A845DB" w:rsidRPr="0036047E" w:rsidRDefault="00A845DB" w:rsidP="00A845DB">
      <w:pPr>
        <w:pStyle w:val="a5"/>
        <w:numPr>
          <w:ilvl w:val="0"/>
          <w:numId w:val="1"/>
        </w:numPr>
        <w:tabs>
          <w:tab w:val="left" w:pos="397"/>
        </w:tabs>
        <w:spacing w:line="322" w:lineRule="exact"/>
        <w:rPr>
          <w:sz w:val="28"/>
          <w:szCs w:val="28"/>
        </w:rPr>
      </w:pPr>
      <w:r w:rsidRPr="0036047E">
        <w:rPr>
          <w:sz w:val="28"/>
          <w:szCs w:val="28"/>
        </w:rPr>
        <w:t>Державна зрада. Відмінність від</w:t>
      </w:r>
      <w:r w:rsidRPr="0036047E">
        <w:rPr>
          <w:spacing w:val="-5"/>
          <w:sz w:val="28"/>
          <w:szCs w:val="28"/>
        </w:rPr>
        <w:t xml:space="preserve"> </w:t>
      </w:r>
      <w:r w:rsidRPr="0036047E">
        <w:rPr>
          <w:sz w:val="28"/>
          <w:szCs w:val="28"/>
        </w:rPr>
        <w:t>шпигунства.</w:t>
      </w:r>
    </w:p>
    <w:p w:rsidR="00A845DB" w:rsidRPr="0036047E" w:rsidRDefault="00A845DB" w:rsidP="00A845DB">
      <w:pPr>
        <w:pStyle w:val="a5"/>
        <w:numPr>
          <w:ilvl w:val="0"/>
          <w:numId w:val="1"/>
        </w:numPr>
        <w:tabs>
          <w:tab w:val="left" w:pos="398"/>
        </w:tabs>
        <w:spacing w:line="322" w:lineRule="exact"/>
        <w:ind w:hanging="282"/>
        <w:rPr>
          <w:sz w:val="28"/>
          <w:szCs w:val="28"/>
        </w:rPr>
      </w:pPr>
      <w:r w:rsidRPr="0036047E">
        <w:rPr>
          <w:sz w:val="28"/>
          <w:szCs w:val="28"/>
        </w:rPr>
        <w:t>Посягання на державного чи громадського</w:t>
      </w:r>
      <w:r w:rsidRPr="0036047E">
        <w:rPr>
          <w:spacing w:val="1"/>
          <w:sz w:val="28"/>
          <w:szCs w:val="28"/>
        </w:rPr>
        <w:t xml:space="preserve"> </w:t>
      </w:r>
      <w:r w:rsidRPr="0036047E">
        <w:rPr>
          <w:sz w:val="28"/>
          <w:szCs w:val="28"/>
        </w:rPr>
        <w:t>діяча.</w:t>
      </w:r>
    </w:p>
    <w:p w:rsidR="00A845DB" w:rsidRDefault="00A845DB" w:rsidP="00A845DB">
      <w:pPr>
        <w:pStyle w:val="a5"/>
        <w:numPr>
          <w:ilvl w:val="0"/>
          <w:numId w:val="1"/>
        </w:numPr>
        <w:tabs>
          <w:tab w:val="left" w:pos="397"/>
        </w:tabs>
        <w:rPr>
          <w:sz w:val="28"/>
          <w:szCs w:val="28"/>
        </w:rPr>
      </w:pPr>
      <w:r w:rsidRPr="0036047E">
        <w:rPr>
          <w:sz w:val="28"/>
          <w:szCs w:val="28"/>
        </w:rPr>
        <w:t>Диверсія</w:t>
      </w:r>
    </w:p>
    <w:p w:rsidR="00A845DB" w:rsidRPr="00A845DB" w:rsidRDefault="00A845DB" w:rsidP="00A845DB">
      <w:pPr>
        <w:tabs>
          <w:tab w:val="left" w:pos="397"/>
        </w:tabs>
        <w:ind w:left="116"/>
        <w:rPr>
          <w:sz w:val="28"/>
          <w:szCs w:val="28"/>
        </w:rPr>
      </w:pPr>
    </w:p>
    <w:p w:rsidR="00A845DB" w:rsidRPr="00A845DB" w:rsidRDefault="00A845DB" w:rsidP="00A845DB">
      <w:pPr>
        <w:jc w:val="center"/>
        <w:rPr>
          <w:b/>
          <w:sz w:val="28"/>
          <w:szCs w:val="28"/>
        </w:rPr>
      </w:pPr>
      <w:r w:rsidRPr="00A845DB">
        <w:rPr>
          <w:b/>
          <w:sz w:val="28"/>
          <w:szCs w:val="28"/>
        </w:rPr>
        <w:t>Питання для самоконтролю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1. Поняття, загальна характеристика та види злочинів проти засад національної безпеки України.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2. Злочини, що посягають на внутрішню безпеку України.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3. Злочини, що посягають на зовнішню безпеку України.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4. Злочини проти життя, їх поняття, загальна характеристика та види. Життя як об’єкт кримінально-правової охорони.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5. Поняття вбивства та його види.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6. Злочини проти здоров’я, їх поняття, загальна характеристика та види. 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>7. Злочини, що ставлять у небезпеку життя та здоров’я, їх поняття, загальна характеристика та види.</w:t>
      </w:r>
    </w:p>
    <w:p w:rsidR="00A845DB" w:rsidRDefault="00A845DB" w:rsidP="00A845DB">
      <w:pPr>
        <w:jc w:val="both"/>
        <w:rPr>
          <w:sz w:val="28"/>
          <w:szCs w:val="28"/>
        </w:rPr>
      </w:pPr>
    </w:p>
    <w:p w:rsidR="00A845DB" w:rsidRPr="00A845DB" w:rsidRDefault="00A845DB" w:rsidP="00A845DB">
      <w:pPr>
        <w:jc w:val="center"/>
        <w:rPr>
          <w:b/>
          <w:sz w:val="28"/>
          <w:szCs w:val="28"/>
        </w:rPr>
      </w:pPr>
      <w:r w:rsidRPr="00A845DB">
        <w:rPr>
          <w:b/>
          <w:sz w:val="28"/>
          <w:szCs w:val="28"/>
        </w:rPr>
        <w:t>Практичні завдання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1. Підготуйте реферат за темою </w:t>
      </w:r>
      <w:proofErr w:type="spellStart"/>
      <w:r w:rsidRPr="00A845DB">
        <w:rPr>
          <w:sz w:val="28"/>
          <w:szCs w:val="28"/>
        </w:rPr>
        <w:t>“Поняття</w:t>
      </w:r>
      <w:proofErr w:type="spellEnd"/>
      <w:r w:rsidRPr="00A845DB">
        <w:rPr>
          <w:sz w:val="28"/>
          <w:szCs w:val="28"/>
        </w:rPr>
        <w:t xml:space="preserve"> національної безпеки </w:t>
      </w:r>
      <w:proofErr w:type="spellStart"/>
      <w:r w:rsidRPr="00A845DB">
        <w:rPr>
          <w:sz w:val="28"/>
          <w:szCs w:val="28"/>
        </w:rPr>
        <w:t>України”</w:t>
      </w:r>
      <w:proofErr w:type="spellEnd"/>
      <w:r w:rsidRPr="00A845DB">
        <w:rPr>
          <w:sz w:val="28"/>
          <w:szCs w:val="28"/>
        </w:rPr>
        <w:t>.</w:t>
      </w:r>
    </w:p>
    <w:p w:rsidR="00A845DB" w:rsidRDefault="00A845DB" w:rsidP="00A845DB">
      <w:pPr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 2. Підготуйте реферат за темою </w:t>
      </w:r>
      <w:proofErr w:type="spellStart"/>
      <w:r w:rsidRPr="00A845DB">
        <w:rPr>
          <w:sz w:val="28"/>
          <w:szCs w:val="28"/>
        </w:rPr>
        <w:t>“Вбивство</w:t>
      </w:r>
      <w:proofErr w:type="spellEnd"/>
      <w:r w:rsidRPr="00A845DB">
        <w:rPr>
          <w:sz w:val="28"/>
          <w:szCs w:val="28"/>
        </w:rPr>
        <w:t xml:space="preserve"> особи чи її близького родича у зв’язку з виконанням цією особою службового або громадського </w:t>
      </w:r>
      <w:proofErr w:type="spellStart"/>
      <w:r w:rsidRPr="00A845DB">
        <w:rPr>
          <w:sz w:val="28"/>
          <w:szCs w:val="28"/>
        </w:rPr>
        <w:t>обов’язку”</w:t>
      </w:r>
      <w:proofErr w:type="spellEnd"/>
      <w:r w:rsidRPr="00A845DB">
        <w:rPr>
          <w:sz w:val="28"/>
          <w:szCs w:val="28"/>
        </w:rPr>
        <w:t xml:space="preserve">. 3. Підготуйте реферат за темою </w:t>
      </w:r>
      <w:proofErr w:type="spellStart"/>
      <w:r w:rsidRPr="00A845DB">
        <w:rPr>
          <w:sz w:val="28"/>
          <w:szCs w:val="28"/>
        </w:rPr>
        <w:t>“Відповідальність</w:t>
      </w:r>
      <w:proofErr w:type="spellEnd"/>
      <w:r w:rsidRPr="00A845DB">
        <w:rPr>
          <w:sz w:val="28"/>
          <w:szCs w:val="28"/>
        </w:rPr>
        <w:t xml:space="preserve"> за залишення в небезпеці за Кримінальним кодексом </w:t>
      </w:r>
      <w:proofErr w:type="spellStart"/>
      <w:r w:rsidRPr="00A845DB">
        <w:rPr>
          <w:sz w:val="28"/>
          <w:szCs w:val="28"/>
        </w:rPr>
        <w:t>України”</w:t>
      </w:r>
      <w:proofErr w:type="spellEnd"/>
      <w:r w:rsidRPr="00A845DB">
        <w:rPr>
          <w:sz w:val="28"/>
          <w:szCs w:val="28"/>
        </w:rPr>
        <w:t xml:space="preserve">. </w:t>
      </w:r>
    </w:p>
    <w:p w:rsidR="00A845DB" w:rsidRDefault="00A845DB" w:rsidP="00A845DB">
      <w:pPr>
        <w:jc w:val="center"/>
        <w:rPr>
          <w:b/>
          <w:sz w:val="28"/>
          <w:szCs w:val="28"/>
        </w:rPr>
      </w:pPr>
    </w:p>
    <w:p w:rsidR="00A845DB" w:rsidRPr="00A845DB" w:rsidRDefault="00A845DB" w:rsidP="00A845DB">
      <w:pPr>
        <w:jc w:val="center"/>
        <w:rPr>
          <w:b/>
          <w:sz w:val="28"/>
          <w:szCs w:val="28"/>
        </w:rPr>
      </w:pPr>
      <w:r w:rsidRPr="00A845DB">
        <w:rPr>
          <w:b/>
          <w:sz w:val="28"/>
          <w:szCs w:val="28"/>
        </w:rPr>
        <w:t>Задачі</w:t>
      </w:r>
    </w:p>
    <w:p w:rsid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lastRenderedPageBreak/>
        <w:t xml:space="preserve">1. Група молодиків вчинила змову з метою змінити конституційний лад насильницьким способом. Для досягнення цієї мети молодики викрадали вогнепальну зброю, вибухівку, виготовляли і поширювали листівки та іншу друковану продукцію, де пропагувалося насильство із зазначеною метою. Кваліфікуйте дії вказаних осіб. </w:t>
      </w:r>
    </w:p>
    <w:p w:rsid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2. Офіцер Збройних сил Ковбасюк був завербований представником розвідки однієї з іноземних держав. Певний час Ковбасюк передавав співробітникам зазначеної розвідки дані військового характеру, які вважалися державною таємницею. Згодом його було викрито і притягнуто до кримінальної відповідальності. </w:t>
      </w:r>
    </w:p>
    <w:p w:rsid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Наведіть кримінально-правову характеристику скоєного діяння. </w:t>
      </w:r>
    </w:p>
    <w:p w:rsid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t>3. Красиков з власної ініціативи вступив у контакт з представниками іноземної держави і запропонував за оплату передати їм матеріали науково-технічних досліджень, що мали характер державної таємниці. Пропозиція була прийнята. Після цього Красиков підмовив одного з розробників дослідження, що мало характер державної таємниці, за певну оплату передати йому матеріали для подальшого передання представникам іноземної держави. Наведіть кримінально-правову хара</w:t>
      </w:r>
      <w:r>
        <w:rPr>
          <w:sz w:val="28"/>
          <w:szCs w:val="28"/>
        </w:rPr>
        <w:t xml:space="preserve">ктеристику дій вказаних осіб. </w:t>
      </w:r>
    </w:p>
    <w:p w:rsid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 4. Гр. </w:t>
      </w:r>
      <w:proofErr w:type="spellStart"/>
      <w:r w:rsidRPr="00A845DB">
        <w:rPr>
          <w:sz w:val="28"/>
          <w:szCs w:val="28"/>
        </w:rPr>
        <w:t>Копчик</w:t>
      </w:r>
      <w:proofErr w:type="spellEnd"/>
      <w:r w:rsidRPr="00A845DB">
        <w:rPr>
          <w:sz w:val="28"/>
          <w:szCs w:val="28"/>
        </w:rPr>
        <w:t xml:space="preserve">, який ненавидів керівника однієї політичної партії, вирішив вбити його. Під час мітингу, на якому виступав цей керівник, </w:t>
      </w:r>
      <w:proofErr w:type="spellStart"/>
      <w:r w:rsidRPr="00A845DB">
        <w:rPr>
          <w:sz w:val="28"/>
          <w:szCs w:val="28"/>
        </w:rPr>
        <w:t>Копчик</w:t>
      </w:r>
      <w:proofErr w:type="spellEnd"/>
      <w:r w:rsidRPr="00A845DB">
        <w:rPr>
          <w:sz w:val="28"/>
          <w:szCs w:val="28"/>
        </w:rPr>
        <w:t xml:space="preserve"> кинув у нього гранату. Внаслідок вибуху було поранено і лідера партії, і кількох інших осіб. Кваліфікуйте дії </w:t>
      </w:r>
      <w:proofErr w:type="spellStart"/>
      <w:r w:rsidRPr="00A845DB">
        <w:rPr>
          <w:sz w:val="28"/>
          <w:szCs w:val="28"/>
        </w:rPr>
        <w:t>Копчика</w:t>
      </w:r>
      <w:proofErr w:type="spellEnd"/>
      <w:r w:rsidRPr="00A845DB">
        <w:rPr>
          <w:sz w:val="28"/>
          <w:szCs w:val="28"/>
        </w:rPr>
        <w:t xml:space="preserve">. </w:t>
      </w:r>
    </w:p>
    <w:p w:rsidR="0067236C" w:rsidRPr="00A845DB" w:rsidRDefault="00A845DB" w:rsidP="00A845DB">
      <w:pPr>
        <w:ind w:firstLine="709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5. Гр. </w:t>
      </w:r>
      <w:proofErr w:type="spellStart"/>
      <w:r w:rsidRPr="00A845DB">
        <w:rPr>
          <w:sz w:val="28"/>
          <w:szCs w:val="28"/>
        </w:rPr>
        <w:t>Катрич</w:t>
      </w:r>
      <w:proofErr w:type="spellEnd"/>
      <w:r w:rsidRPr="00A845DB">
        <w:rPr>
          <w:sz w:val="28"/>
          <w:szCs w:val="28"/>
        </w:rPr>
        <w:t xml:space="preserve"> ревнував свою дружину. Одного разу, перебуваючи в нетверезому стані і знаючи, що дружина гуляє з дитиною в міському саду, він пішов розшукувати її і побачив, що вона розмовляє з молодим хлопцем. </w:t>
      </w:r>
      <w:proofErr w:type="spellStart"/>
      <w:r w:rsidRPr="00A845DB">
        <w:rPr>
          <w:sz w:val="28"/>
          <w:szCs w:val="28"/>
        </w:rPr>
        <w:t>Катрич</w:t>
      </w:r>
      <w:proofErr w:type="spellEnd"/>
      <w:r w:rsidRPr="00A845DB">
        <w:rPr>
          <w:sz w:val="28"/>
          <w:szCs w:val="28"/>
        </w:rPr>
        <w:t xml:space="preserve"> вихопив ніж і вбив жінку на очах багатьох людей, що спричинило в окремих осіб шок. Дії </w:t>
      </w:r>
      <w:proofErr w:type="spellStart"/>
      <w:r w:rsidRPr="00A845DB">
        <w:rPr>
          <w:sz w:val="28"/>
          <w:szCs w:val="28"/>
        </w:rPr>
        <w:t>Катрича</w:t>
      </w:r>
      <w:proofErr w:type="spellEnd"/>
      <w:r w:rsidRPr="00A845DB">
        <w:rPr>
          <w:sz w:val="28"/>
          <w:szCs w:val="28"/>
        </w:rPr>
        <w:t xml:space="preserve"> було кваліфіковано за п. 7 ч. 2 ст. 115 КК України. Чи правильна така кваліфікація дій </w:t>
      </w:r>
      <w:proofErr w:type="spellStart"/>
      <w:r w:rsidRPr="00A845DB">
        <w:rPr>
          <w:sz w:val="28"/>
          <w:szCs w:val="28"/>
        </w:rPr>
        <w:t>Катрича</w:t>
      </w:r>
      <w:proofErr w:type="spellEnd"/>
      <w:r w:rsidRPr="00A845DB">
        <w:rPr>
          <w:sz w:val="28"/>
          <w:szCs w:val="28"/>
        </w:rPr>
        <w:t xml:space="preserve">? </w:t>
      </w:r>
    </w:p>
    <w:sectPr w:rsidR="0067236C" w:rsidRPr="00A845DB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4481"/>
    <w:multiLevelType w:val="hybridMultilevel"/>
    <w:tmpl w:val="791A7178"/>
    <w:lvl w:ilvl="0" w:tplc="918C3830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19CB10A">
      <w:start w:val="1"/>
      <w:numFmt w:val="decimal"/>
      <w:lvlText w:val="%2."/>
      <w:lvlJc w:val="left"/>
      <w:pPr>
        <w:ind w:left="11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82E0AF8">
      <w:numFmt w:val="bullet"/>
      <w:lvlText w:val="•"/>
      <w:lvlJc w:val="left"/>
      <w:pPr>
        <w:ind w:left="2074" w:hanging="281"/>
      </w:pPr>
      <w:rPr>
        <w:rFonts w:hint="default"/>
        <w:lang w:val="uk-UA" w:eastAsia="en-US" w:bidi="ar-SA"/>
      </w:rPr>
    </w:lvl>
    <w:lvl w:ilvl="3" w:tplc="14C63482">
      <w:numFmt w:val="bullet"/>
      <w:lvlText w:val="•"/>
      <w:lvlJc w:val="left"/>
      <w:pPr>
        <w:ind w:left="3048" w:hanging="281"/>
      </w:pPr>
      <w:rPr>
        <w:rFonts w:hint="default"/>
        <w:lang w:val="uk-UA" w:eastAsia="en-US" w:bidi="ar-SA"/>
      </w:rPr>
    </w:lvl>
    <w:lvl w:ilvl="4" w:tplc="EB442868">
      <w:numFmt w:val="bullet"/>
      <w:lvlText w:val="•"/>
      <w:lvlJc w:val="left"/>
      <w:pPr>
        <w:ind w:left="4022" w:hanging="281"/>
      </w:pPr>
      <w:rPr>
        <w:rFonts w:hint="default"/>
        <w:lang w:val="uk-UA" w:eastAsia="en-US" w:bidi="ar-SA"/>
      </w:rPr>
    </w:lvl>
    <w:lvl w:ilvl="5" w:tplc="761EC744">
      <w:numFmt w:val="bullet"/>
      <w:lvlText w:val="•"/>
      <w:lvlJc w:val="left"/>
      <w:pPr>
        <w:ind w:left="4996" w:hanging="281"/>
      </w:pPr>
      <w:rPr>
        <w:rFonts w:hint="default"/>
        <w:lang w:val="uk-UA" w:eastAsia="en-US" w:bidi="ar-SA"/>
      </w:rPr>
    </w:lvl>
    <w:lvl w:ilvl="6" w:tplc="2E82B5E0">
      <w:numFmt w:val="bullet"/>
      <w:lvlText w:val="•"/>
      <w:lvlJc w:val="left"/>
      <w:pPr>
        <w:ind w:left="5970" w:hanging="281"/>
      </w:pPr>
      <w:rPr>
        <w:rFonts w:hint="default"/>
        <w:lang w:val="uk-UA" w:eastAsia="en-US" w:bidi="ar-SA"/>
      </w:rPr>
    </w:lvl>
    <w:lvl w:ilvl="7" w:tplc="C2ACC4F8">
      <w:numFmt w:val="bullet"/>
      <w:lvlText w:val="•"/>
      <w:lvlJc w:val="left"/>
      <w:pPr>
        <w:ind w:left="6944" w:hanging="281"/>
      </w:pPr>
      <w:rPr>
        <w:rFonts w:hint="default"/>
        <w:lang w:val="uk-UA" w:eastAsia="en-US" w:bidi="ar-SA"/>
      </w:rPr>
    </w:lvl>
    <w:lvl w:ilvl="8" w:tplc="DA0821B4">
      <w:numFmt w:val="bullet"/>
      <w:lvlText w:val="•"/>
      <w:lvlJc w:val="left"/>
      <w:pPr>
        <w:ind w:left="7918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5DB"/>
    <w:rsid w:val="0067236C"/>
    <w:rsid w:val="00A8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45DB"/>
    <w:pPr>
      <w:ind w:left="116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45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A845DB"/>
    <w:pPr>
      <w:ind w:left="116" w:hanging="282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845DB"/>
    <w:pPr>
      <w:ind w:left="116" w:hanging="28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>Grizli777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2020-08-07T19:17:00Z</dcterms:created>
  <dcterms:modified xsi:type="dcterms:W3CDTF">2020-08-07T19:21:00Z</dcterms:modified>
</cp:coreProperties>
</file>