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7C" w:rsidRDefault="008A117C" w:rsidP="00FA2FA6">
      <w:pPr>
        <w:pStyle w:val="a3"/>
        <w:spacing w:before="0" w:beforeAutospacing="0" w:after="0" w:afterAutospacing="0" w:line="360" w:lineRule="auto"/>
        <w:ind w:firstLine="709"/>
        <w:jc w:val="both"/>
        <w:rPr>
          <w:rStyle w:val="tlid-translation"/>
          <w:b/>
          <w:sz w:val="28"/>
          <w:szCs w:val="28"/>
          <w:lang w:val="uk-UA"/>
        </w:rPr>
      </w:pPr>
      <w:r>
        <w:rPr>
          <w:rStyle w:val="tlid-translation"/>
          <w:b/>
          <w:sz w:val="28"/>
          <w:szCs w:val="28"/>
          <w:lang w:val="uk-UA"/>
        </w:rPr>
        <w:t xml:space="preserve">Тема 3. </w:t>
      </w:r>
      <w:r w:rsidRPr="009B4E7E">
        <w:rPr>
          <w:rStyle w:val="tlid-translation"/>
          <w:b/>
          <w:sz w:val="28"/>
          <w:szCs w:val="28"/>
          <w:lang w:val="uk-UA"/>
        </w:rPr>
        <w:t>ІНДИВІДУАЛЬНІ І ГРУПОВІ МЕТОДИ</w:t>
      </w:r>
      <w:r>
        <w:rPr>
          <w:rStyle w:val="tlid-translation"/>
          <w:b/>
          <w:sz w:val="28"/>
          <w:szCs w:val="28"/>
          <w:lang w:val="uk-UA"/>
        </w:rPr>
        <w:t xml:space="preserve"> ДОСЛІДЖЕННЯ </w:t>
      </w:r>
    </w:p>
    <w:p w:rsidR="00FA2FA6" w:rsidRPr="00567026" w:rsidRDefault="008A117C" w:rsidP="008A117C">
      <w:pPr>
        <w:pStyle w:val="a3"/>
        <w:spacing w:before="0" w:beforeAutospacing="0" w:after="0" w:afterAutospacing="0" w:line="360" w:lineRule="auto"/>
        <w:ind w:firstLine="709"/>
        <w:jc w:val="center"/>
        <w:rPr>
          <w:rStyle w:val="tlid-translation"/>
          <w:b/>
          <w:sz w:val="28"/>
          <w:szCs w:val="28"/>
          <w:lang w:val="uk-UA"/>
        </w:rPr>
      </w:pPr>
      <w:r>
        <w:rPr>
          <w:rStyle w:val="tlid-translation"/>
          <w:b/>
          <w:sz w:val="28"/>
          <w:szCs w:val="28"/>
          <w:lang w:val="uk-UA"/>
        </w:rPr>
        <w:t xml:space="preserve">ІІ </w:t>
      </w:r>
      <w:r w:rsidRPr="00567026">
        <w:rPr>
          <w:rStyle w:val="tlid-translation"/>
          <w:b/>
          <w:sz w:val="28"/>
          <w:szCs w:val="28"/>
          <w:lang w:val="uk-UA"/>
        </w:rPr>
        <w:t>частина</w:t>
      </w:r>
      <w:r w:rsidR="001C40D9" w:rsidRPr="00567026">
        <w:rPr>
          <w:rStyle w:val="tlid-translation"/>
          <w:b/>
          <w:sz w:val="28"/>
          <w:szCs w:val="28"/>
          <w:lang w:val="uk-UA"/>
        </w:rPr>
        <w:t>.</w:t>
      </w:r>
    </w:p>
    <w:p w:rsidR="00567026" w:rsidRPr="00567026" w:rsidRDefault="00567026" w:rsidP="008A117C">
      <w:pPr>
        <w:pStyle w:val="a3"/>
        <w:spacing w:before="0" w:beforeAutospacing="0" w:after="0" w:afterAutospacing="0" w:line="360" w:lineRule="auto"/>
        <w:ind w:firstLine="709"/>
        <w:jc w:val="center"/>
        <w:rPr>
          <w:rStyle w:val="tlid-translation"/>
          <w:b/>
          <w:sz w:val="28"/>
          <w:szCs w:val="28"/>
          <w:lang w:val="uk-UA"/>
        </w:rPr>
      </w:pPr>
      <w:r w:rsidRPr="00567026">
        <w:rPr>
          <w:rStyle w:val="tlid-translation"/>
          <w:b/>
          <w:sz w:val="28"/>
          <w:szCs w:val="28"/>
          <w:lang w:val="uk-UA"/>
        </w:rPr>
        <w:t>План</w:t>
      </w:r>
    </w:p>
    <w:p w:rsidR="002C5BEC" w:rsidRPr="00593CEA" w:rsidRDefault="002C5BEC" w:rsidP="002C5BEC">
      <w:pPr>
        <w:pStyle w:val="a3"/>
        <w:spacing w:before="0" w:beforeAutospacing="0" w:after="0" w:afterAutospacing="0" w:line="360" w:lineRule="auto"/>
        <w:ind w:firstLine="709"/>
        <w:jc w:val="both"/>
        <w:rPr>
          <w:rStyle w:val="tlid-translation"/>
          <w:b/>
          <w:sz w:val="28"/>
          <w:szCs w:val="28"/>
          <w:lang w:val="uk-UA"/>
        </w:rPr>
      </w:pPr>
      <w:r>
        <w:rPr>
          <w:rStyle w:val="tlid-translation"/>
          <w:b/>
          <w:sz w:val="28"/>
          <w:szCs w:val="28"/>
          <w:lang w:val="uk-UA"/>
        </w:rPr>
        <w:t xml:space="preserve">1. </w:t>
      </w:r>
      <w:r w:rsidRPr="00593CEA">
        <w:rPr>
          <w:rStyle w:val="tlid-translation"/>
          <w:b/>
          <w:sz w:val="28"/>
          <w:szCs w:val="28"/>
          <w:lang w:val="uk-UA"/>
        </w:rPr>
        <w:t>Метод спостереження в соціологічних дослідженнях</w:t>
      </w:r>
    </w:p>
    <w:p w:rsidR="00563619" w:rsidRPr="008E6B73" w:rsidRDefault="00563619" w:rsidP="00563619">
      <w:pPr>
        <w:pStyle w:val="a3"/>
        <w:spacing w:before="0" w:beforeAutospacing="0" w:after="0" w:afterAutospacing="0" w:line="360" w:lineRule="auto"/>
        <w:ind w:firstLine="709"/>
        <w:jc w:val="both"/>
        <w:rPr>
          <w:rStyle w:val="tlid-translation"/>
          <w:b/>
          <w:sz w:val="28"/>
          <w:szCs w:val="28"/>
          <w:lang w:val="uk-UA"/>
        </w:rPr>
      </w:pPr>
      <w:r>
        <w:rPr>
          <w:rStyle w:val="tlid-translation"/>
          <w:b/>
          <w:sz w:val="28"/>
          <w:szCs w:val="28"/>
          <w:lang w:val="uk-UA"/>
        </w:rPr>
        <w:t xml:space="preserve">2. </w:t>
      </w:r>
      <w:r w:rsidRPr="008E6B73">
        <w:rPr>
          <w:rStyle w:val="tlid-translation"/>
          <w:b/>
          <w:sz w:val="28"/>
          <w:szCs w:val="28"/>
          <w:lang w:val="uk-UA"/>
        </w:rPr>
        <w:t>Аналіз документів</w:t>
      </w:r>
    </w:p>
    <w:p w:rsidR="00563619" w:rsidRPr="00420918" w:rsidRDefault="00563619" w:rsidP="00563619">
      <w:pPr>
        <w:spacing w:after="0" w:line="360" w:lineRule="auto"/>
        <w:ind w:firstLine="709"/>
        <w:jc w:val="both"/>
        <w:rPr>
          <w:rStyle w:val="tlid-translation"/>
          <w:rFonts w:ascii="Times New Roman" w:hAnsi="Times New Roman" w:cs="Times New Roman"/>
          <w:b/>
          <w:sz w:val="28"/>
          <w:szCs w:val="28"/>
          <w:lang w:val="uk-UA"/>
        </w:rPr>
      </w:pPr>
      <w:r>
        <w:rPr>
          <w:rStyle w:val="tlid-translation"/>
          <w:rFonts w:ascii="Times New Roman" w:hAnsi="Times New Roman" w:cs="Times New Roman"/>
          <w:b/>
          <w:sz w:val="28"/>
          <w:szCs w:val="28"/>
          <w:lang w:val="uk-UA"/>
        </w:rPr>
        <w:t xml:space="preserve">3. </w:t>
      </w:r>
      <w:r w:rsidRPr="00420918">
        <w:rPr>
          <w:rStyle w:val="tlid-translation"/>
          <w:rFonts w:ascii="Times New Roman" w:hAnsi="Times New Roman" w:cs="Times New Roman"/>
          <w:b/>
          <w:sz w:val="28"/>
          <w:szCs w:val="28"/>
          <w:lang w:val="uk-UA"/>
        </w:rPr>
        <w:t>Експеримент в дослідженнях</w:t>
      </w:r>
      <w:r>
        <w:rPr>
          <w:rStyle w:val="tlid-translation"/>
          <w:rFonts w:ascii="Times New Roman" w:hAnsi="Times New Roman" w:cs="Times New Roman"/>
          <w:b/>
          <w:sz w:val="28"/>
          <w:szCs w:val="28"/>
          <w:lang w:val="uk-UA"/>
        </w:rPr>
        <w:t xml:space="preserve"> з соціальної роботи.</w:t>
      </w:r>
    </w:p>
    <w:p w:rsidR="00567026" w:rsidRDefault="00567026" w:rsidP="008A117C">
      <w:pPr>
        <w:pStyle w:val="a3"/>
        <w:spacing w:before="0" w:beforeAutospacing="0" w:after="0" w:afterAutospacing="0" w:line="360" w:lineRule="auto"/>
        <w:ind w:firstLine="709"/>
        <w:jc w:val="center"/>
        <w:rPr>
          <w:rStyle w:val="tlid-translation"/>
          <w:sz w:val="28"/>
          <w:szCs w:val="28"/>
          <w:lang w:val="uk-UA"/>
        </w:rPr>
      </w:pPr>
    </w:p>
    <w:p w:rsidR="00563619" w:rsidRPr="008E6B73" w:rsidRDefault="00563619" w:rsidP="008A117C">
      <w:pPr>
        <w:pStyle w:val="a3"/>
        <w:spacing w:before="0" w:beforeAutospacing="0" w:after="0" w:afterAutospacing="0" w:line="360" w:lineRule="auto"/>
        <w:ind w:firstLine="709"/>
        <w:jc w:val="center"/>
        <w:rPr>
          <w:rStyle w:val="tlid-translation"/>
          <w:sz w:val="28"/>
          <w:szCs w:val="28"/>
          <w:lang w:val="uk-UA"/>
        </w:rPr>
      </w:pP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 xml:space="preserve">Кількісні методи </w:t>
      </w:r>
      <w:r w:rsidR="00A13DB0" w:rsidRPr="008E6B73">
        <w:rPr>
          <w:rStyle w:val="tlid-translation"/>
          <w:sz w:val="28"/>
          <w:szCs w:val="28"/>
          <w:lang w:val="uk-UA"/>
        </w:rPr>
        <w:t>вивчен</w:t>
      </w:r>
      <w:r w:rsidRPr="008E6B73">
        <w:rPr>
          <w:rStyle w:val="tlid-translation"/>
          <w:sz w:val="28"/>
          <w:szCs w:val="28"/>
          <w:lang w:val="uk-UA"/>
        </w:rPr>
        <w:t>ня кількісної визначеності соціальних явищ і процесів відбувається із застосуванням специфічних засобів і методів. Це спостереження (</w:t>
      </w:r>
      <w:proofErr w:type="spellStart"/>
      <w:r w:rsidRPr="008E6B73">
        <w:rPr>
          <w:rStyle w:val="tlid-translation"/>
          <w:sz w:val="28"/>
          <w:szCs w:val="28"/>
          <w:lang w:val="uk-UA"/>
        </w:rPr>
        <w:t>невключення</w:t>
      </w:r>
      <w:proofErr w:type="spellEnd"/>
      <w:r w:rsidRPr="008E6B73">
        <w:rPr>
          <w:rStyle w:val="tlid-translation"/>
          <w:sz w:val="28"/>
          <w:szCs w:val="28"/>
          <w:lang w:val="uk-UA"/>
        </w:rPr>
        <w:t xml:space="preserve"> і включене), опитування (бесіда, анкетування і </w:t>
      </w:r>
      <w:proofErr w:type="spellStart"/>
      <w:r w:rsidRPr="008E6B73">
        <w:rPr>
          <w:rStyle w:val="tlid-translation"/>
          <w:sz w:val="28"/>
          <w:szCs w:val="28"/>
          <w:lang w:val="uk-UA"/>
        </w:rPr>
        <w:t>інтев</w:t>
      </w:r>
      <w:r w:rsidR="00811B8A">
        <w:rPr>
          <w:rStyle w:val="tlid-translation"/>
          <w:sz w:val="28"/>
          <w:szCs w:val="28"/>
          <w:lang w:val="uk-UA"/>
        </w:rPr>
        <w:t>ю</w:t>
      </w:r>
      <w:r w:rsidRPr="008E6B73">
        <w:rPr>
          <w:rStyle w:val="tlid-translation"/>
          <w:sz w:val="28"/>
          <w:szCs w:val="28"/>
          <w:lang w:val="uk-UA"/>
        </w:rPr>
        <w:t>ван</w:t>
      </w:r>
      <w:r w:rsidR="00811B8A">
        <w:rPr>
          <w:rStyle w:val="tlid-translation"/>
          <w:sz w:val="28"/>
          <w:szCs w:val="28"/>
          <w:lang w:val="uk-UA"/>
        </w:rPr>
        <w:t>ня</w:t>
      </w:r>
      <w:proofErr w:type="spellEnd"/>
      <w:r w:rsidRPr="008E6B73">
        <w:rPr>
          <w:rStyle w:val="tlid-translation"/>
          <w:sz w:val="28"/>
          <w:szCs w:val="28"/>
          <w:lang w:val="uk-UA"/>
        </w:rPr>
        <w:t>), аналіз документів (кількісний), експеримент (контрольований і неконтрольований).</w:t>
      </w:r>
    </w:p>
    <w:p w:rsidR="00FA2FA6" w:rsidRPr="00593CEA" w:rsidRDefault="00593CEA" w:rsidP="00FA2FA6">
      <w:pPr>
        <w:pStyle w:val="a3"/>
        <w:spacing w:before="0" w:beforeAutospacing="0" w:after="0" w:afterAutospacing="0" w:line="360" w:lineRule="auto"/>
        <w:ind w:firstLine="709"/>
        <w:jc w:val="both"/>
        <w:rPr>
          <w:rStyle w:val="tlid-translation"/>
          <w:b/>
          <w:sz w:val="28"/>
          <w:szCs w:val="28"/>
          <w:lang w:val="uk-UA"/>
        </w:rPr>
      </w:pPr>
      <w:r>
        <w:rPr>
          <w:rStyle w:val="tlid-translation"/>
          <w:b/>
          <w:sz w:val="28"/>
          <w:szCs w:val="28"/>
          <w:lang w:val="uk-UA"/>
        </w:rPr>
        <w:t xml:space="preserve">1. </w:t>
      </w:r>
      <w:r w:rsidR="001C40D9" w:rsidRPr="00593CEA">
        <w:rPr>
          <w:rStyle w:val="tlid-translation"/>
          <w:b/>
          <w:sz w:val="28"/>
          <w:szCs w:val="28"/>
          <w:lang w:val="uk-UA"/>
        </w:rPr>
        <w:t>Метод спостереження в соціологічних дослідженнях</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6A3CB2">
        <w:rPr>
          <w:rStyle w:val="tlid-translation"/>
          <w:b/>
          <w:sz w:val="28"/>
          <w:szCs w:val="28"/>
          <w:lang w:val="uk-UA"/>
        </w:rPr>
        <w:t xml:space="preserve">Спостереження </w:t>
      </w:r>
      <w:r w:rsidRPr="008E6B73">
        <w:rPr>
          <w:rStyle w:val="tlid-translation"/>
          <w:sz w:val="28"/>
          <w:szCs w:val="28"/>
          <w:lang w:val="uk-UA"/>
        </w:rPr>
        <w:t>- це метод цілеспрямованого, планомірного, певним чином фікс</w:t>
      </w:r>
      <w:r w:rsidR="00593CEA">
        <w:rPr>
          <w:rStyle w:val="tlid-translation"/>
          <w:sz w:val="28"/>
          <w:szCs w:val="28"/>
          <w:lang w:val="uk-UA"/>
        </w:rPr>
        <w:t>ованого</w:t>
      </w:r>
      <w:r w:rsidRPr="008E6B73">
        <w:rPr>
          <w:rStyle w:val="tlid-translation"/>
          <w:sz w:val="28"/>
          <w:szCs w:val="28"/>
          <w:lang w:val="uk-UA"/>
        </w:rPr>
        <w:t xml:space="preserve"> сприйняття досліджуваного об'єкта.</w:t>
      </w:r>
      <w:r w:rsidR="006A3CB2" w:rsidRPr="006A3CB2">
        <w:rPr>
          <w:rStyle w:val="tlid-translation"/>
          <w:sz w:val="28"/>
          <w:szCs w:val="28"/>
          <w:lang w:val="uk-UA"/>
        </w:rPr>
        <w:t xml:space="preserve"> </w:t>
      </w:r>
      <w:r w:rsidR="008925F7">
        <w:rPr>
          <w:rStyle w:val="tlid-translation"/>
          <w:sz w:val="28"/>
          <w:szCs w:val="28"/>
          <w:lang w:val="uk-UA"/>
        </w:rPr>
        <w:t>З</w:t>
      </w:r>
      <w:r w:rsidR="006A3CB2" w:rsidRPr="009B4E7E">
        <w:rPr>
          <w:rStyle w:val="tlid-translation"/>
          <w:sz w:val="28"/>
          <w:szCs w:val="28"/>
          <w:lang w:val="uk-UA"/>
        </w:rPr>
        <w:t>б</w:t>
      </w:r>
      <w:r w:rsidR="008925F7">
        <w:rPr>
          <w:rStyle w:val="tlid-translation"/>
          <w:sz w:val="28"/>
          <w:szCs w:val="28"/>
          <w:lang w:val="uk-UA"/>
        </w:rPr>
        <w:t>і</w:t>
      </w:r>
      <w:r w:rsidR="006A3CB2" w:rsidRPr="009B4E7E">
        <w:rPr>
          <w:rStyle w:val="tlid-translation"/>
          <w:sz w:val="28"/>
          <w:szCs w:val="28"/>
          <w:lang w:val="uk-UA"/>
        </w:rPr>
        <w:t xml:space="preserve">р первинних емпіричних даних, який полягає в навмисному, цілеспрямованому, систематичному безпосередньому сприйнятті та реєстрації соціальних фактів, що піддаються контролю і перевірці. Головною перевагою безпосереднього спостереження є те, що воно дозволяє фіксувати події та елементи людської поведінки в момент їх здійснення, в той час як інші методи збору первинних даних </w:t>
      </w:r>
      <w:r w:rsidR="008925F7" w:rsidRPr="009B4E7E">
        <w:rPr>
          <w:rStyle w:val="tlid-translation"/>
          <w:sz w:val="28"/>
          <w:szCs w:val="28"/>
          <w:lang w:val="uk-UA"/>
        </w:rPr>
        <w:t>ґрунтуються</w:t>
      </w:r>
      <w:r w:rsidR="006A3CB2" w:rsidRPr="009B4E7E">
        <w:rPr>
          <w:rStyle w:val="tlid-translation"/>
          <w:sz w:val="28"/>
          <w:szCs w:val="28"/>
          <w:lang w:val="uk-UA"/>
        </w:rPr>
        <w:t xml:space="preserve"> на попередніх чи ретроспективних судженнях індивідів. Інш</w:t>
      </w:r>
      <w:r w:rsidR="006A3CB2">
        <w:rPr>
          <w:rStyle w:val="tlid-translation"/>
          <w:sz w:val="28"/>
          <w:szCs w:val="28"/>
          <w:lang w:val="uk-UA"/>
        </w:rPr>
        <w:t>ою</w:t>
      </w:r>
      <w:r w:rsidR="006A3CB2" w:rsidRPr="009B4E7E">
        <w:rPr>
          <w:rStyle w:val="tlid-translation"/>
          <w:sz w:val="28"/>
          <w:szCs w:val="28"/>
          <w:lang w:val="uk-UA"/>
        </w:rPr>
        <w:t xml:space="preserve"> важлив</w:t>
      </w:r>
      <w:r w:rsidR="006A3CB2">
        <w:rPr>
          <w:rStyle w:val="tlid-translation"/>
          <w:sz w:val="28"/>
          <w:szCs w:val="28"/>
          <w:lang w:val="uk-UA"/>
        </w:rPr>
        <w:t>ою</w:t>
      </w:r>
      <w:r w:rsidR="006A3CB2" w:rsidRPr="009B4E7E">
        <w:rPr>
          <w:rStyle w:val="tlid-translation"/>
          <w:sz w:val="28"/>
          <w:szCs w:val="28"/>
          <w:lang w:val="uk-UA"/>
        </w:rPr>
        <w:t xml:space="preserve"> </w:t>
      </w:r>
      <w:r w:rsidR="006A3CB2">
        <w:rPr>
          <w:rStyle w:val="tlid-translation"/>
          <w:sz w:val="28"/>
          <w:szCs w:val="28"/>
          <w:lang w:val="uk-UA"/>
        </w:rPr>
        <w:t>перевагою</w:t>
      </w:r>
      <w:r w:rsidR="006A3CB2" w:rsidRPr="009B4E7E">
        <w:rPr>
          <w:rStyle w:val="tlid-translation"/>
          <w:sz w:val="28"/>
          <w:szCs w:val="28"/>
          <w:lang w:val="uk-UA"/>
        </w:rPr>
        <w:t xml:space="preserve"> цього методу є те, що дослідник певною мірою не залежить від об'єкта свого дослідження, він може збирати факти незалежно від бажання індивідів чи групи говорити або від їхнього вміння відповідати на питання.</w:t>
      </w:r>
    </w:p>
    <w:p w:rsidR="00593CEA" w:rsidRDefault="001C40D9" w:rsidP="006A3CB2">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 xml:space="preserve">Спостереження як класичний метод природничих наук являє собою спеціально організоване сприйняття досліджуваного об'єкта. Організація спостереження включає в себе визначення характеристик об'єкта, цілей і завдань спостереження, вибір виду спостереження, розробку програми і </w:t>
      </w:r>
      <w:r w:rsidRPr="008E6B73">
        <w:rPr>
          <w:rStyle w:val="tlid-translation"/>
          <w:sz w:val="28"/>
          <w:szCs w:val="28"/>
          <w:lang w:val="uk-UA"/>
        </w:rPr>
        <w:lastRenderedPageBreak/>
        <w:t xml:space="preserve">процедури спостереження, встановлення параметрів спостереження розробку техніки виконання результатів, аналіз результатів і висновків. При </w:t>
      </w:r>
      <w:proofErr w:type="spellStart"/>
      <w:r w:rsidRPr="008D6225">
        <w:rPr>
          <w:rStyle w:val="tlid-translation"/>
          <w:b/>
          <w:sz w:val="28"/>
          <w:szCs w:val="28"/>
          <w:lang w:val="uk-UA"/>
        </w:rPr>
        <w:t>невключенном</w:t>
      </w:r>
      <w:r w:rsidR="008D6225" w:rsidRPr="008D6225">
        <w:rPr>
          <w:rStyle w:val="tlid-translation"/>
          <w:b/>
          <w:sz w:val="28"/>
          <w:szCs w:val="28"/>
          <w:lang w:val="uk-UA"/>
        </w:rPr>
        <w:t>у</w:t>
      </w:r>
      <w:proofErr w:type="spellEnd"/>
      <w:r w:rsidRPr="008D6225">
        <w:rPr>
          <w:rStyle w:val="tlid-translation"/>
          <w:b/>
          <w:sz w:val="28"/>
          <w:szCs w:val="28"/>
          <w:lang w:val="uk-UA"/>
        </w:rPr>
        <w:t xml:space="preserve"> спостереженні</w:t>
      </w:r>
      <w:r w:rsidRPr="008E6B73">
        <w:rPr>
          <w:rStyle w:val="tlid-translation"/>
          <w:sz w:val="28"/>
          <w:szCs w:val="28"/>
          <w:lang w:val="uk-UA"/>
        </w:rPr>
        <w:t xml:space="preserve"> взаємодія між спостерігачем і об'єктом дослідження (наприклад системою управління) зводиться до мінімуму. При </w:t>
      </w:r>
      <w:r w:rsidRPr="008D6225">
        <w:rPr>
          <w:rStyle w:val="tlid-translation"/>
          <w:b/>
          <w:sz w:val="28"/>
          <w:szCs w:val="28"/>
          <w:lang w:val="uk-UA"/>
        </w:rPr>
        <w:t xml:space="preserve">включеному </w:t>
      </w:r>
      <w:r w:rsidRPr="008E6B73">
        <w:rPr>
          <w:rStyle w:val="tlid-translation"/>
          <w:sz w:val="28"/>
          <w:szCs w:val="28"/>
          <w:lang w:val="uk-UA"/>
        </w:rPr>
        <w:t>- спостерігач входить в спостережуваний процес як учасник, тобто домагається максимального взаємодії з об'єктом спостереження, не виявляючи, як правило, своїх дослідницьких намірів на практиці. На практиці спостереження найчастіше використовують в поєднанні з іншими методами дослідження.</w:t>
      </w:r>
      <w:r w:rsidR="006A3CB2">
        <w:rPr>
          <w:rStyle w:val="tlid-translation"/>
          <w:sz w:val="28"/>
          <w:szCs w:val="28"/>
          <w:lang w:val="uk-UA"/>
        </w:rPr>
        <w:t xml:space="preserve"> </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 xml:space="preserve">Необхідно розрізняти </w:t>
      </w:r>
      <w:r w:rsidRPr="00593CEA">
        <w:rPr>
          <w:rStyle w:val="tlid-translation"/>
          <w:b/>
          <w:sz w:val="28"/>
          <w:szCs w:val="28"/>
          <w:lang w:val="uk-UA"/>
        </w:rPr>
        <w:t>наукове і буденне спостереження</w:t>
      </w:r>
      <w:r w:rsidRPr="008E6B73">
        <w:rPr>
          <w:rStyle w:val="tlid-translation"/>
          <w:sz w:val="28"/>
          <w:szCs w:val="28"/>
          <w:lang w:val="uk-UA"/>
        </w:rPr>
        <w:t>.</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 xml:space="preserve">Найбільш характерними особливостями </w:t>
      </w:r>
      <w:r w:rsidRPr="002C5BEC">
        <w:rPr>
          <w:rStyle w:val="tlid-translation"/>
          <w:b/>
          <w:sz w:val="28"/>
          <w:szCs w:val="28"/>
          <w:lang w:val="uk-UA"/>
        </w:rPr>
        <w:t>наукового спостереження</w:t>
      </w:r>
      <w:r w:rsidRPr="008E6B73">
        <w:rPr>
          <w:rStyle w:val="tlid-translation"/>
          <w:sz w:val="28"/>
          <w:szCs w:val="28"/>
          <w:lang w:val="uk-UA"/>
        </w:rPr>
        <w:t xml:space="preserve"> як методу збору первинної соціальної інформації є цілеспрямованість і планомірність. Це означає, що наукове спостереження, по-перше, підпорядковане певним практичним або теоретичним цілям і, по-друге, воно здійснюється за заздалегідь продуманим планом, за заздалегідь розробленою програмою. Планомірність спостереження і його здійснення за заздалегідь підготовленою програмою припускають, що результати спостереження певним чином реєструються і піддаються контролю на </w:t>
      </w:r>
      <w:r w:rsidR="00511E5E" w:rsidRPr="008E6B73">
        <w:rPr>
          <w:rStyle w:val="tlid-translation"/>
          <w:sz w:val="28"/>
          <w:szCs w:val="28"/>
          <w:lang w:val="uk-UA"/>
        </w:rPr>
        <w:t>обґрунтованість</w:t>
      </w:r>
      <w:r w:rsidRPr="008E6B73">
        <w:rPr>
          <w:rStyle w:val="tlid-translation"/>
          <w:sz w:val="28"/>
          <w:szCs w:val="28"/>
          <w:lang w:val="uk-UA"/>
        </w:rPr>
        <w:t xml:space="preserve"> і стійкість.</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Крім того, відзначають ще ряд специфічних особливостей спостереження. Першою особливістю є специфіка зв'язку спостерігача і об'єкта спостереження. Ця специфіка полягає в тому, що пізнання соціальної дійсності завжди пов'язано з особистісними позиціями вченого, з його ціннісною орієнтацією.</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 xml:space="preserve">Друга особливість спостереження виражається в емоційності сприйняття </w:t>
      </w:r>
      <w:r w:rsidR="009C40AB">
        <w:rPr>
          <w:rStyle w:val="tlid-translation"/>
          <w:sz w:val="28"/>
          <w:szCs w:val="28"/>
          <w:lang w:val="uk-UA"/>
        </w:rPr>
        <w:t>дослідником</w:t>
      </w:r>
      <w:r w:rsidRPr="008E6B73">
        <w:rPr>
          <w:rStyle w:val="tlid-translation"/>
          <w:sz w:val="28"/>
          <w:szCs w:val="28"/>
          <w:lang w:val="uk-UA"/>
        </w:rPr>
        <w:t xml:space="preserve"> об'єкта спостереження.</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Третя особливість - складність повторного спостереження. Це пов'язано з тим, що будь-які об'єкти соціологічного спостереження завжди піддаються впливу великої кількості різних факторів.</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lastRenderedPageBreak/>
        <w:t>В процесі застосування методу спостереження соціолог стикається з низкою труднощів. В першу чергу, це труднощі суб'єктивного характеру. Справа в тому, що спостерігач може витлумачувати спостережувані явища і процеси через призму своїх поглядів. Серед об'єктивних труднощів необхідно виділити, по-перше, те, що не всі соціальні факти піддаються науковому спостереженню, і, по-друге, обмеженість всіх спостережуваних фактів в часі.</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Практика соціологічних досліджень показує, що найчастіше спостереження виступає як допоміжний метод збору соціологічної інформації. Це обумовлено тим, що спостереження застосовується тоді, коли необхідно поглибити знання про проблему дослідження, коли іншими методами зібрати інформацію досить повно неможливо.</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 xml:space="preserve">Як вже зазначалося вище, характерними рисами наукового спостереження є його цілеспрямованість і планомірність, що зумовлює необхідність наявності програми спостереження. </w:t>
      </w:r>
      <w:r w:rsidRPr="00A249A6">
        <w:rPr>
          <w:rStyle w:val="tlid-translation"/>
          <w:i/>
          <w:sz w:val="28"/>
          <w:szCs w:val="28"/>
          <w:lang w:val="uk-UA"/>
        </w:rPr>
        <w:t>Програма спостереження передбачає наступні етапи</w:t>
      </w:r>
      <w:r w:rsidRPr="008E6B73">
        <w:rPr>
          <w:rStyle w:val="tlid-translation"/>
          <w:sz w:val="28"/>
          <w:szCs w:val="28"/>
          <w:lang w:val="uk-UA"/>
        </w:rPr>
        <w:t>:</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 xml:space="preserve">1. Визначення </w:t>
      </w:r>
      <w:r w:rsidRPr="00DA696E">
        <w:rPr>
          <w:rStyle w:val="tlid-translation"/>
          <w:i/>
          <w:sz w:val="28"/>
          <w:szCs w:val="28"/>
          <w:lang w:val="uk-UA"/>
        </w:rPr>
        <w:t>мети і завдань</w:t>
      </w:r>
      <w:r w:rsidRPr="008E6B73">
        <w:rPr>
          <w:rStyle w:val="tlid-translation"/>
          <w:sz w:val="28"/>
          <w:szCs w:val="28"/>
          <w:lang w:val="uk-UA"/>
        </w:rPr>
        <w:t xml:space="preserve"> спостереження. Наприклад, мета спостереження - виявити ступінь самостійної фізкультурно-спортивної активності людей зрілого віку мікрорайону. Завдання: а) визначити кількість займаються на спортивних майданчиках мікрорайону; б) визначити кількість днів занять на тиждень; виявити середній час одного заняття.</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2. Вибір виду спостереження, найбільш повно відповідає завданням спостереження.</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3. Вибір об'єкт</w:t>
      </w:r>
      <w:r w:rsidR="00DA696E">
        <w:rPr>
          <w:rStyle w:val="tlid-translation"/>
          <w:sz w:val="28"/>
          <w:szCs w:val="28"/>
          <w:lang w:val="uk-UA"/>
        </w:rPr>
        <w:t>у</w:t>
      </w:r>
      <w:r w:rsidRPr="008E6B73">
        <w:rPr>
          <w:rStyle w:val="tlid-translation"/>
          <w:sz w:val="28"/>
          <w:szCs w:val="28"/>
          <w:lang w:val="uk-UA"/>
        </w:rPr>
        <w:t xml:space="preserve"> і предмет</w:t>
      </w:r>
      <w:r w:rsidR="00DA696E">
        <w:rPr>
          <w:rStyle w:val="tlid-translation"/>
          <w:sz w:val="28"/>
          <w:szCs w:val="28"/>
          <w:lang w:val="uk-UA"/>
        </w:rPr>
        <w:t>у</w:t>
      </w:r>
      <w:r w:rsidRPr="008E6B73">
        <w:rPr>
          <w:rStyle w:val="tlid-translation"/>
          <w:sz w:val="28"/>
          <w:szCs w:val="28"/>
          <w:lang w:val="uk-UA"/>
        </w:rPr>
        <w:t xml:space="preserve"> спостереження. У нашому випадку об'єкт спостереження - особи середнього віку. Предмет спостереження - рівень фізкультурно-спортивної активності.</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4. Вибір способу реєстрації спостережуваного об'єкта.</w:t>
      </w:r>
    </w:p>
    <w:p w:rsidR="001C40D9"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5. Обробка і інтерпретація отриманої інформації, написання звіту.</w:t>
      </w:r>
    </w:p>
    <w:p w:rsidR="00FA2FA6" w:rsidRPr="00DA696E" w:rsidRDefault="006A1EE0" w:rsidP="00FA2FA6">
      <w:pPr>
        <w:pStyle w:val="a3"/>
        <w:spacing w:before="0" w:beforeAutospacing="0" w:after="0" w:afterAutospacing="0" w:line="360" w:lineRule="auto"/>
        <w:ind w:firstLine="709"/>
        <w:jc w:val="both"/>
        <w:rPr>
          <w:rStyle w:val="tlid-translation"/>
          <w:b/>
          <w:sz w:val="28"/>
          <w:szCs w:val="28"/>
          <w:lang w:val="uk-UA"/>
        </w:rPr>
      </w:pPr>
      <w:r w:rsidRPr="008E6B73">
        <w:rPr>
          <w:sz w:val="28"/>
          <w:szCs w:val="28"/>
        </w:rPr>
        <w:t> </w:t>
      </w:r>
      <w:r w:rsidR="00DA696E" w:rsidRPr="00DA696E">
        <w:rPr>
          <w:rStyle w:val="tlid-translation"/>
          <w:b/>
          <w:sz w:val="28"/>
          <w:szCs w:val="28"/>
          <w:lang w:val="uk-UA"/>
        </w:rPr>
        <w:t>В</w:t>
      </w:r>
      <w:r w:rsidR="001C40D9" w:rsidRPr="00DA696E">
        <w:rPr>
          <w:rStyle w:val="tlid-translation"/>
          <w:b/>
          <w:sz w:val="28"/>
          <w:szCs w:val="28"/>
          <w:lang w:val="uk-UA"/>
        </w:rPr>
        <w:t>иди спостереження</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lastRenderedPageBreak/>
        <w:t>Спостереження в соціології можна класифікувати за різними ознаками: за ступенем формалізації процедури, по положенню спостерігача, за умовами організації, по регулярності проведення.</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 xml:space="preserve">За ступенем формалізації спостереження поділяються на </w:t>
      </w:r>
      <w:proofErr w:type="spellStart"/>
      <w:r w:rsidRPr="00935B62">
        <w:rPr>
          <w:rStyle w:val="tlid-translation"/>
          <w:b/>
          <w:sz w:val="28"/>
          <w:szCs w:val="28"/>
          <w:lang w:val="uk-UA"/>
        </w:rPr>
        <w:t>структу</w:t>
      </w:r>
      <w:r w:rsidR="00935B62" w:rsidRPr="00935B62">
        <w:rPr>
          <w:rStyle w:val="tlid-translation"/>
          <w:b/>
          <w:sz w:val="28"/>
          <w:szCs w:val="28"/>
          <w:lang w:val="uk-UA"/>
        </w:rPr>
        <w:t>р</w:t>
      </w:r>
      <w:r w:rsidRPr="00935B62">
        <w:rPr>
          <w:rStyle w:val="tlid-translation"/>
          <w:b/>
          <w:sz w:val="28"/>
          <w:szCs w:val="28"/>
          <w:lang w:val="uk-UA"/>
        </w:rPr>
        <w:t>алізован</w:t>
      </w:r>
      <w:r w:rsidR="00935B62" w:rsidRPr="00935B62">
        <w:rPr>
          <w:rStyle w:val="tlid-translation"/>
          <w:b/>
          <w:sz w:val="28"/>
          <w:szCs w:val="28"/>
          <w:lang w:val="uk-UA"/>
        </w:rPr>
        <w:t>і</w:t>
      </w:r>
      <w:proofErr w:type="spellEnd"/>
      <w:r w:rsidRPr="00935B62">
        <w:rPr>
          <w:rStyle w:val="tlid-translation"/>
          <w:b/>
          <w:sz w:val="28"/>
          <w:szCs w:val="28"/>
          <w:lang w:val="uk-UA"/>
        </w:rPr>
        <w:t xml:space="preserve"> і </w:t>
      </w:r>
      <w:proofErr w:type="spellStart"/>
      <w:r w:rsidRPr="00935B62">
        <w:rPr>
          <w:rStyle w:val="tlid-translation"/>
          <w:b/>
          <w:sz w:val="28"/>
          <w:szCs w:val="28"/>
          <w:lang w:val="uk-UA"/>
        </w:rPr>
        <w:t>неструктуалізован</w:t>
      </w:r>
      <w:r w:rsidR="00935B62" w:rsidRPr="00935B62">
        <w:rPr>
          <w:rStyle w:val="tlid-translation"/>
          <w:b/>
          <w:sz w:val="28"/>
          <w:szCs w:val="28"/>
          <w:lang w:val="uk-UA"/>
        </w:rPr>
        <w:t>і</w:t>
      </w:r>
      <w:proofErr w:type="spellEnd"/>
      <w:r w:rsidRPr="008E6B73">
        <w:rPr>
          <w:rStyle w:val="tlid-translation"/>
          <w:sz w:val="28"/>
          <w:szCs w:val="28"/>
          <w:lang w:val="uk-UA"/>
        </w:rPr>
        <w:t xml:space="preserve">. Перше проводиться за заздалегідь розробленим планом, коли соціолог добре знайомий з предметом дослідження. </w:t>
      </w:r>
      <w:proofErr w:type="spellStart"/>
      <w:r w:rsidRPr="008E6B73">
        <w:rPr>
          <w:rStyle w:val="tlid-translation"/>
          <w:sz w:val="28"/>
          <w:szCs w:val="28"/>
          <w:lang w:val="uk-UA"/>
        </w:rPr>
        <w:t>Неструктуалізірованное</w:t>
      </w:r>
      <w:proofErr w:type="spellEnd"/>
      <w:r w:rsidRPr="008E6B73">
        <w:rPr>
          <w:rStyle w:val="tlid-translation"/>
          <w:sz w:val="28"/>
          <w:szCs w:val="28"/>
          <w:lang w:val="uk-UA"/>
        </w:rPr>
        <w:t xml:space="preserve"> спостереження - це такий вид спостереження, при якому визначено тільки об'єкт спостереження. Застосовується з метою визначення проблемної ситуації, отримання більш конкретної інформації про об'єкт дослідження.</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 xml:space="preserve">Відповідно до положення спостерігача спостереження поділяються на </w:t>
      </w:r>
      <w:r w:rsidRPr="00935B62">
        <w:rPr>
          <w:rStyle w:val="tlid-translation"/>
          <w:b/>
          <w:sz w:val="28"/>
          <w:szCs w:val="28"/>
          <w:lang w:val="uk-UA"/>
        </w:rPr>
        <w:t>включені і невключен</w:t>
      </w:r>
      <w:r w:rsidR="00935B62">
        <w:rPr>
          <w:rStyle w:val="tlid-translation"/>
          <w:b/>
          <w:sz w:val="28"/>
          <w:szCs w:val="28"/>
          <w:lang w:val="uk-UA"/>
        </w:rPr>
        <w:t>і</w:t>
      </w:r>
      <w:r w:rsidRPr="008E6B73">
        <w:rPr>
          <w:rStyle w:val="tlid-translation"/>
          <w:sz w:val="28"/>
          <w:szCs w:val="28"/>
          <w:lang w:val="uk-UA"/>
        </w:rPr>
        <w:t xml:space="preserve">. </w:t>
      </w:r>
      <w:r w:rsidRPr="00935B62">
        <w:rPr>
          <w:rStyle w:val="tlid-translation"/>
          <w:b/>
          <w:sz w:val="28"/>
          <w:szCs w:val="28"/>
          <w:lang w:val="uk-UA"/>
        </w:rPr>
        <w:t>Включене спостереження</w:t>
      </w:r>
      <w:r w:rsidRPr="008E6B73">
        <w:rPr>
          <w:rStyle w:val="tlid-translation"/>
          <w:sz w:val="28"/>
          <w:szCs w:val="28"/>
          <w:lang w:val="uk-UA"/>
        </w:rPr>
        <w:t xml:space="preserve"> - це такий вид спостереження, при якому </w:t>
      </w:r>
      <w:proofErr w:type="spellStart"/>
      <w:r w:rsidR="00935B62">
        <w:rPr>
          <w:rStyle w:val="tlid-translation"/>
          <w:sz w:val="28"/>
          <w:szCs w:val="28"/>
          <w:lang w:val="uk-UA"/>
        </w:rPr>
        <w:t>дослідник</w:t>
      </w:r>
      <w:r w:rsidRPr="008E6B73">
        <w:rPr>
          <w:rStyle w:val="tlid-translation"/>
          <w:sz w:val="28"/>
          <w:szCs w:val="28"/>
          <w:lang w:val="uk-UA"/>
        </w:rPr>
        <w:t>в</w:t>
      </w:r>
      <w:proofErr w:type="spellEnd"/>
      <w:r w:rsidRPr="008E6B73">
        <w:rPr>
          <w:rStyle w:val="tlid-translation"/>
          <w:sz w:val="28"/>
          <w:szCs w:val="28"/>
          <w:lang w:val="uk-UA"/>
        </w:rPr>
        <w:t xml:space="preserve"> тій чи іншій мірі сам безпосередньо «включений» в досліджуваний об'єкт, знаходиться в безпосередньому контакті з спостерігаються і бере участь разом з ними в одній сфері діяльності, наприклад, займається фізичними вправами в спостережуван</w:t>
      </w:r>
      <w:r w:rsidR="00935B62">
        <w:rPr>
          <w:rStyle w:val="tlid-translation"/>
          <w:sz w:val="28"/>
          <w:szCs w:val="28"/>
          <w:lang w:val="uk-UA"/>
        </w:rPr>
        <w:t xml:space="preserve">ій </w:t>
      </w:r>
      <w:proofErr w:type="spellStart"/>
      <w:r w:rsidRPr="008E6B73">
        <w:rPr>
          <w:rStyle w:val="tlid-translation"/>
          <w:sz w:val="28"/>
          <w:szCs w:val="28"/>
          <w:lang w:val="uk-UA"/>
        </w:rPr>
        <w:t>фізкультурно</w:t>
      </w:r>
      <w:proofErr w:type="spellEnd"/>
      <w:r w:rsidRPr="008E6B73">
        <w:rPr>
          <w:rStyle w:val="tlid-translation"/>
          <w:sz w:val="28"/>
          <w:szCs w:val="28"/>
          <w:lang w:val="uk-UA"/>
        </w:rPr>
        <w:t xml:space="preserve"> оздоровч</w:t>
      </w:r>
      <w:r w:rsidR="00935B62">
        <w:rPr>
          <w:rStyle w:val="tlid-translation"/>
          <w:sz w:val="28"/>
          <w:szCs w:val="28"/>
          <w:lang w:val="uk-UA"/>
        </w:rPr>
        <w:t>ій</w:t>
      </w:r>
      <w:r w:rsidRPr="008E6B73">
        <w:rPr>
          <w:rStyle w:val="tlid-translation"/>
          <w:sz w:val="28"/>
          <w:szCs w:val="28"/>
          <w:lang w:val="uk-UA"/>
        </w:rPr>
        <w:t xml:space="preserve"> групі. </w:t>
      </w:r>
      <w:r w:rsidRPr="00935B62">
        <w:rPr>
          <w:rStyle w:val="tlid-translation"/>
          <w:b/>
          <w:sz w:val="28"/>
          <w:szCs w:val="28"/>
          <w:lang w:val="uk-UA"/>
        </w:rPr>
        <w:t>Невключен</w:t>
      </w:r>
      <w:r w:rsidR="00935B62" w:rsidRPr="00935B62">
        <w:rPr>
          <w:rStyle w:val="tlid-translation"/>
          <w:b/>
          <w:sz w:val="28"/>
          <w:szCs w:val="28"/>
          <w:lang w:val="uk-UA"/>
        </w:rPr>
        <w:t>е</w:t>
      </w:r>
      <w:r w:rsidRPr="00935B62">
        <w:rPr>
          <w:rStyle w:val="tlid-translation"/>
          <w:b/>
          <w:sz w:val="28"/>
          <w:szCs w:val="28"/>
          <w:lang w:val="uk-UA"/>
        </w:rPr>
        <w:t xml:space="preserve"> спостереження</w:t>
      </w:r>
      <w:r w:rsidRPr="008E6B73">
        <w:rPr>
          <w:rStyle w:val="tlid-translation"/>
          <w:sz w:val="28"/>
          <w:szCs w:val="28"/>
          <w:lang w:val="uk-UA"/>
        </w:rPr>
        <w:t xml:space="preserve"> - це такий вид спостереження, при якому соціолог спостерігає за об'єктом з боку, наприклад, за індивідуальними заняттями з трибуни стадіону.</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 xml:space="preserve">За місцем проведення і умовами організації проведення спостереження діляться на </w:t>
      </w:r>
      <w:r w:rsidRPr="004E2D41">
        <w:rPr>
          <w:rStyle w:val="tlid-translation"/>
          <w:b/>
          <w:sz w:val="28"/>
          <w:szCs w:val="28"/>
          <w:lang w:val="uk-UA"/>
        </w:rPr>
        <w:t>польові та лабораторні</w:t>
      </w:r>
      <w:r w:rsidRPr="008E6B73">
        <w:rPr>
          <w:rStyle w:val="tlid-translation"/>
          <w:sz w:val="28"/>
          <w:szCs w:val="28"/>
          <w:lang w:val="uk-UA"/>
        </w:rPr>
        <w:t>.</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536F76">
        <w:rPr>
          <w:rStyle w:val="tlid-translation"/>
          <w:b/>
          <w:sz w:val="28"/>
          <w:szCs w:val="28"/>
          <w:lang w:val="uk-UA"/>
        </w:rPr>
        <w:t>Польове спостереження</w:t>
      </w:r>
      <w:r w:rsidRPr="008E6B73">
        <w:rPr>
          <w:rStyle w:val="tlid-translation"/>
          <w:sz w:val="28"/>
          <w:szCs w:val="28"/>
          <w:lang w:val="uk-UA"/>
        </w:rPr>
        <w:t xml:space="preserve"> проводиться в природн</w:t>
      </w:r>
      <w:r w:rsidR="00647CEF">
        <w:rPr>
          <w:rStyle w:val="tlid-translation"/>
          <w:sz w:val="28"/>
          <w:szCs w:val="28"/>
          <w:lang w:val="uk-UA"/>
        </w:rPr>
        <w:t>их</w:t>
      </w:r>
      <w:r w:rsidRPr="008E6B73">
        <w:rPr>
          <w:rStyle w:val="tlid-translation"/>
          <w:sz w:val="28"/>
          <w:szCs w:val="28"/>
          <w:lang w:val="uk-UA"/>
        </w:rPr>
        <w:t xml:space="preserve"> умовах, в реальних умовах життя. </w:t>
      </w:r>
      <w:r w:rsidRPr="00647CEF">
        <w:rPr>
          <w:rStyle w:val="tlid-translation"/>
          <w:b/>
          <w:sz w:val="28"/>
          <w:szCs w:val="28"/>
          <w:lang w:val="uk-UA"/>
        </w:rPr>
        <w:t>Лабораторне</w:t>
      </w:r>
      <w:r w:rsidRPr="008E6B73">
        <w:rPr>
          <w:rStyle w:val="tlid-translation"/>
          <w:sz w:val="28"/>
          <w:szCs w:val="28"/>
          <w:lang w:val="uk-UA"/>
        </w:rPr>
        <w:t xml:space="preserve"> - це спостереження, при якому об'єкт вивчення перебуває в штучно створених умовах.</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У сфері фізичної культури в першому випадку прикладом можуть бути заняття за місцем проживання на дворовому майданчику. В іншому - заняття в спеціально обладнаному спортивному залі.</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 xml:space="preserve">По регулярності проведення спостереження діляться на </w:t>
      </w:r>
      <w:r w:rsidRPr="00512AB4">
        <w:rPr>
          <w:rStyle w:val="tlid-translation"/>
          <w:b/>
          <w:sz w:val="28"/>
          <w:szCs w:val="28"/>
          <w:lang w:val="uk-UA"/>
        </w:rPr>
        <w:t>систематичні і випадкові</w:t>
      </w:r>
      <w:r w:rsidRPr="008E6B73">
        <w:rPr>
          <w:rStyle w:val="tlid-translation"/>
          <w:sz w:val="28"/>
          <w:szCs w:val="28"/>
          <w:lang w:val="uk-UA"/>
        </w:rPr>
        <w:t xml:space="preserve">. Основна характеристика </w:t>
      </w:r>
      <w:r w:rsidRPr="00027C73">
        <w:rPr>
          <w:rStyle w:val="tlid-translation"/>
          <w:b/>
          <w:sz w:val="28"/>
          <w:szCs w:val="28"/>
          <w:lang w:val="uk-UA"/>
        </w:rPr>
        <w:t>систематичних спостережень</w:t>
      </w:r>
      <w:r w:rsidRPr="008E6B73">
        <w:rPr>
          <w:rStyle w:val="tlid-translation"/>
          <w:sz w:val="28"/>
          <w:szCs w:val="28"/>
          <w:lang w:val="uk-UA"/>
        </w:rPr>
        <w:t xml:space="preserve"> - регулярність фіксації дій протягом певного проміжку часу (на період </w:t>
      </w:r>
      <w:r w:rsidRPr="008E6B73">
        <w:rPr>
          <w:rStyle w:val="tlid-translation"/>
          <w:sz w:val="28"/>
          <w:szCs w:val="28"/>
          <w:lang w:val="uk-UA"/>
        </w:rPr>
        <w:lastRenderedPageBreak/>
        <w:t xml:space="preserve">тренувального циклу визначається ефективність атакуючих дій команди, наприклад, у футболі). При </w:t>
      </w:r>
      <w:r w:rsidRPr="00027C73">
        <w:rPr>
          <w:rStyle w:val="tlid-translation"/>
          <w:b/>
          <w:sz w:val="28"/>
          <w:szCs w:val="28"/>
          <w:lang w:val="uk-UA"/>
        </w:rPr>
        <w:t>випадкових спостереженнях</w:t>
      </w:r>
      <w:r w:rsidRPr="008E6B73">
        <w:rPr>
          <w:rStyle w:val="tlid-translation"/>
          <w:sz w:val="28"/>
          <w:szCs w:val="28"/>
          <w:lang w:val="uk-UA"/>
        </w:rPr>
        <w:t xml:space="preserve"> вивчення валиться які раніше не заплановані дії, ситуації.</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DD3B96">
        <w:rPr>
          <w:rStyle w:val="tlid-translation"/>
          <w:b/>
          <w:sz w:val="28"/>
          <w:szCs w:val="28"/>
          <w:lang w:val="uk-UA"/>
        </w:rPr>
        <w:t>Спостереження -</w:t>
      </w:r>
      <w:r w:rsidRPr="008E6B73">
        <w:rPr>
          <w:rStyle w:val="tlid-translation"/>
          <w:sz w:val="28"/>
          <w:szCs w:val="28"/>
          <w:lang w:val="uk-UA"/>
        </w:rPr>
        <w:t xml:space="preserve"> один з найцікавіших методів збору первинної соціологічної інформації. Його найважливіша перевага - безпосередність спостереження досліджуваного об'єкта, що часто буває незамінних на початкових етапах дослідження. Це допомагає досліднику уточнити проблему, більш чітко визначити об'єкт та предмет дослідження, сформулювати гіпотези.</w:t>
      </w:r>
    </w:p>
    <w:p w:rsidR="00FA2FA6" w:rsidRPr="008E6B73" w:rsidRDefault="00563619" w:rsidP="00FA2FA6">
      <w:pPr>
        <w:pStyle w:val="a3"/>
        <w:spacing w:before="0" w:beforeAutospacing="0" w:after="0" w:afterAutospacing="0" w:line="360" w:lineRule="auto"/>
        <w:ind w:firstLine="709"/>
        <w:jc w:val="both"/>
        <w:rPr>
          <w:rStyle w:val="tlid-translation"/>
          <w:b/>
          <w:sz w:val="28"/>
          <w:szCs w:val="28"/>
          <w:lang w:val="uk-UA"/>
        </w:rPr>
      </w:pPr>
      <w:r>
        <w:rPr>
          <w:rStyle w:val="tlid-translation"/>
          <w:b/>
          <w:sz w:val="28"/>
          <w:szCs w:val="28"/>
          <w:lang w:val="uk-UA"/>
        </w:rPr>
        <w:t xml:space="preserve">2. </w:t>
      </w:r>
      <w:r w:rsidR="008E6B73" w:rsidRPr="008E6B73">
        <w:rPr>
          <w:rStyle w:val="tlid-translation"/>
          <w:b/>
          <w:sz w:val="28"/>
          <w:szCs w:val="28"/>
          <w:lang w:val="uk-UA"/>
        </w:rPr>
        <w:t>А</w:t>
      </w:r>
      <w:r w:rsidR="001C40D9" w:rsidRPr="008E6B73">
        <w:rPr>
          <w:rStyle w:val="tlid-translation"/>
          <w:b/>
          <w:sz w:val="28"/>
          <w:szCs w:val="28"/>
          <w:lang w:val="uk-UA"/>
        </w:rPr>
        <w:t>наліз документів</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Метод аналізу документів дозволяє оперативно отримувати фактичні дані про досліджуван</w:t>
      </w:r>
      <w:r w:rsidR="008553F1">
        <w:rPr>
          <w:rStyle w:val="tlid-translation"/>
          <w:sz w:val="28"/>
          <w:szCs w:val="28"/>
          <w:lang w:val="uk-UA"/>
        </w:rPr>
        <w:t>ий</w:t>
      </w:r>
      <w:r w:rsidRPr="008E6B73">
        <w:rPr>
          <w:rStyle w:val="tlid-translation"/>
          <w:sz w:val="28"/>
          <w:szCs w:val="28"/>
          <w:lang w:val="uk-UA"/>
        </w:rPr>
        <w:t xml:space="preserve"> об'єкт.</w:t>
      </w:r>
    </w:p>
    <w:p w:rsidR="00FA05F8"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Формалізований аналіз документальних джерел (контент-аналіз), розрахований на витяг інформації з великих масивів документальних джерел, недоступних традиційному інтуїтивного аналізу, заснований на виявленні деяких кількісних, характеристик текстів (або повідомлень). При цьому передбачається, що кількісні характеристики змісту документів відбивають істотні риси досліджуваних явищ і процесів.</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 xml:space="preserve">Встановивши кількісний вплив досліджуваних факторів на досліджуваний процес, можна побудувати вірогідну модель взаємозв'язку цих факторів. У цих моделях досліджувані факти будуть виступати у вигляді функції, а фактори, що її визначають, у вигляді аргументів. Надаючи певне значення цих факторів-аргументів, виходить певне значення функцій. При цьому ці значення будуть вірні тільки з певним ступенем імовірності. Щоб отримати конкретне числове значення параметрів в цій моделі, необхідно відповідним чином обробити дані анкетного обстеження і побудувати на його основі </w:t>
      </w:r>
      <w:proofErr w:type="spellStart"/>
      <w:r w:rsidR="009C7B6C">
        <w:rPr>
          <w:rStyle w:val="tlid-translation"/>
          <w:sz w:val="28"/>
          <w:szCs w:val="28"/>
          <w:lang w:val="uk-UA"/>
        </w:rPr>
        <w:t>багато</w:t>
      </w:r>
      <w:r w:rsidRPr="008E6B73">
        <w:rPr>
          <w:rStyle w:val="tlid-translation"/>
          <w:sz w:val="28"/>
          <w:szCs w:val="28"/>
          <w:lang w:val="uk-UA"/>
        </w:rPr>
        <w:t>факторную</w:t>
      </w:r>
      <w:proofErr w:type="spellEnd"/>
      <w:r w:rsidRPr="008E6B73">
        <w:rPr>
          <w:rStyle w:val="tlid-translation"/>
          <w:sz w:val="28"/>
          <w:szCs w:val="28"/>
          <w:lang w:val="uk-UA"/>
        </w:rPr>
        <w:t xml:space="preserve"> кореляційн</w:t>
      </w:r>
      <w:r w:rsidR="009C7B6C">
        <w:rPr>
          <w:rStyle w:val="tlid-translation"/>
          <w:sz w:val="28"/>
          <w:szCs w:val="28"/>
          <w:lang w:val="uk-UA"/>
        </w:rPr>
        <w:t>у</w:t>
      </w:r>
      <w:r w:rsidRPr="008E6B73">
        <w:rPr>
          <w:rStyle w:val="tlid-translation"/>
          <w:sz w:val="28"/>
          <w:szCs w:val="28"/>
          <w:lang w:val="uk-UA"/>
        </w:rPr>
        <w:t xml:space="preserve"> модель.</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Даний метод досить активно використовується</w:t>
      </w:r>
      <w:r w:rsidR="009C7B6C">
        <w:rPr>
          <w:rStyle w:val="tlid-translation"/>
          <w:sz w:val="28"/>
          <w:szCs w:val="28"/>
          <w:lang w:val="uk-UA"/>
        </w:rPr>
        <w:t>, адже</w:t>
      </w:r>
      <w:r w:rsidRPr="008E6B73">
        <w:rPr>
          <w:rStyle w:val="tlid-translation"/>
          <w:sz w:val="28"/>
          <w:szCs w:val="28"/>
          <w:lang w:val="uk-UA"/>
        </w:rPr>
        <w:t xml:space="preserve"> </w:t>
      </w:r>
      <w:r w:rsidR="009C7B6C">
        <w:rPr>
          <w:rStyle w:val="tlid-translation"/>
          <w:sz w:val="28"/>
          <w:szCs w:val="28"/>
          <w:lang w:val="uk-UA"/>
        </w:rPr>
        <w:t>д</w:t>
      </w:r>
      <w:r w:rsidRPr="008E6B73">
        <w:rPr>
          <w:rStyle w:val="tlid-translation"/>
          <w:sz w:val="28"/>
          <w:szCs w:val="28"/>
          <w:lang w:val="uk-UA"/>
        </w:rPr>
        <w:t xml:space="preserve">окументи дають можливість </w:t>
      </w:r>
      <w:r w:rsidR="009C7B6C">
        <w:rPr>
          <w:rStyle w:val="tlid-translation"/>
          <w:sz w:val="28"/>
          <w:szCs w:val="28"/>
          <w:lang w:val="uk-UA"/>
        </w:rPr>
        <w:t>утвори</w:t>
      </w:r>
      <w:r w:rsidRPr="008E6B73">
        <w:rPr>
          <w:rStyle w:val="tlid-translation"/>
          <w:sz w:val="28"/>
          <w:szCs w:val="28"/>
          <w:lang w:val="uk-UA"/>
        </w:rPr>
        <w:t>ти відносно повне і достовірне уявлення про об'єктивні відносин</w:t>
      </w:r>
      <w:r w:rsidR="009C7B6C">
        <w:rPr>
          <w:rStyle w:val="tlid-translation"/>
          <w:sz w:val="28"/>
          <w:szCs w:val="28"/>
          <w:lang w:val="uk-UA"/>
        </w:rPr>
        <w:t>и</w:t>
      </w:r>
      <w:r w:rsidRPr="008E6B73">
        <w:rPr>
          <w:rStyle w:val="tlid-translation"/>
          <w:sz w:val="28"/>
          <w:szCs w:val="28"/>
          <w:lang w:val="uk-UA"/>
        </w:rPr>
        <w:t>.</w:t>
      </w:r>
    </w:p>
    <w:p w:rsidR="00FA2FA6" w:rsidRPr="008E6B73" w:rsidRDefault="001C40D9" w:rsidP="00FA2FA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lastRenderedPageBreak/>
        <w:t>Якщо спостереження і опитування передбачають отримання первинної інформації безпосередньо від обстежуваних, то аналіз документів являє як би вторинні відомості. Тому його називають іноді методом вторинного збору даних.</w:t>
      </w:r>
    </w:p>
    <w:p w:rsidR="00FA2FA6" w:rsidRPr="008E6B73" w:rsidRDefault="001C40D9" w:rsidP="00432CF6">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 xml:space="preserve">Що ж таке документ в </w:t>
      </w:r>
      <w:r w:rsidR="003D17F3">
        <w:rPr>
          <w:rStyle w:val="tlid-translation"/>
          <w:sz w:val="28"/>
          <w:szCs w:val="28"/>
          <w:lang w:val="uk-UA"/>
        </w:rPr>
        <w:t>соціальній роботі</w:t>
      </w:r>
      <w:r w:rsidRPr="008E6B73">
        <w:rPr>
          <w:rStyle w:val="tlid-translation"/>
          <w:sz w:val="28"/>
          <w:szCs w:val="28"/>
          <w:lang w:val="uk-UA"/>
        </w:rPr>
        <w:t xml:space="preserve">? Практика показує, що майже всі дослідження починаються з аналізу документів. Вивчаються чи ціннісні орієнтації, інтереси, </w:t>
      </w:r>
      <w:r w:rsidR="00432CF6">
        <w:rPr>
          <w:rStyle w:val="tlid-translation"/>
          <w:sz w:val="28"/>
          <w:szCs w:val="28"/>
          <w:lang w:val="uk-UA"/>
        </w:rPr>
        <w:t xml:space="preserve">соціальна </w:t>
      </w:r>
      <w:r w:rsidRPr="008E6B73">
        <w:rPr>
          <w:rStyle w:val="tlid-translation"/>
          <w:sz w:val="28"/>
          <w:szCs w:val="28"/>
          <w:lang w:val="uk-UA"/>
        </w:rPr>
        <w:t>активність, проблеми підвищення якості навчального процесу</w:t>
      </w:r>
      <w:r w:rsidR="00432CF6">
        <w:rPr>
          <w:rStyle w:val="tlid-translation"/>
          <w:sz w:val="28"/>
          <w:szCs w:val="28"/>
          <w:lang w:val="uk-UA"/>
        </w:rPr>
        <w:t xml:space="preserve">, </w:t>
      </w:r>
      <w:r w:rsidRPr="008E6B73">
        <w:rPr>
          <w:rStyle w:val="tlid-translation"/>
          <w:sz w:val="28"/>
          <w:szCs w:val="28"/>
          <w:lang w:val="uk-UA"/>
        </w:rPr>
        <w:t xml:space="preserve">виховання, </w:t>
      </w:r>
      <w:r w:rsidR="00432CF6">
        <w:rPr>
          <w:rStyle w:val="tlid-translation"/>
          <w:sz w:val="28"/>
          <w:szCs w:val="28"/>
          <w:lang w:val="uk-UA"/>
        </w:rPr>
        <w:t xml:space="preserve">тощо, </w:t>
      </w:r>
      <w:r w:rsidRPr="008E6B73">
        <w:rPr>
          <w:rStyle w:val="tlid-translation"/>
          <w:sz w:val="28"/>
          <w:szCs w:val="28"/>
          <w:lang w:val="uk-UA"/>
        </w:rPr>
        <w:t>перша інформація, яку ми отримаємо на початковому етапі дослідження, частіше за все буде документально</w:t>
      </w:r>
      <w:r w:rsidR="00432CF6">
        <w:rPr>
          <w:rStyle w:val="tlid-translation"/>
          <w:sz w:val="28"/>
          <w:szCs w:val="28"/>
          <w:lang w:val="uk-UA"/>
        </w:rPr>
        <w:t>ю</w:t>
      </w:r>
      <w:r w:rsidRPr="008E6B73">
        <w:rPr>
          <w:rStyle w:val="tlid-translation"/>
          <w:sz w:val="28"/>
          <w:szCs w:val="28"/>
          <w:lang w:val="uk-UA"/>
        </w:rPr>
        <w:t>.</w:t>
      </w:r>
      <w:r w:rsidR="00432CF6">
        <w:rPr>
          <w:rStyle w:val="tlid-translation"/>
          <w:sz w:val="28"/>
          <w:szCs w:val="28"/>
          <w:lang w:val="uk-UA"/>
        </w:rPr>
        <w:t xml:space="preserve"> </w:t>
      </w:r>
    </w:p>
    <w:p w:rsidR="00FA2FA6" w:rsidRPr="008E6B73" w:rsidRDefault="001C40D9" w:rsidP="009B3253">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У документах укладені величезні інформаційні можливості. Але доступні для аналізу документи в своєму різноманітті неоднакові і нерівноцінні. Для того, щоб їх можна було успішно використовувати в якості джерел інформації, їх необхідно згрупувати, класифікувати, наприклад, за наступним ряд</w:t>
      </w:r>
      <w:r w:rsidR="009B3253">
        <w:rPr>
          <w:rStyle w:val="tlid-translation"/>
          <w:sz w:val="28"/>
          <w:szCs w:val="28"/>
          <w:lang w:val="uk-UA"/>
        </w:rPr>
        <w:t>ом</w:t>
      </w:r>
      <w:r w:rsidRPr="008E6B73">
        <w:rPr>
          <w:rStyle w:val="tlid-translation"/>
          <w:sz w:val="28"/>
          <w:szCs w:val="28"/>
          <w:lang w:val="uk-UA"/>
        </w:rPr>
        <w:t xml:space="preserve"> підстав:</w:t>
      </w:r>
    </w:p>
    <w:p w:rsidR="00FA2FA6" w:rsidRPr="008E6B73" w:rsidRDefault="001C40D9" w:rsidP="00FA2FA6">
      <w:pPr>
        <w:pStyle w:val="a3"/>
        <w:spacing w:before="0" w:beforeAutospacing="0" w:after="0" w:afterAutospacing="0" w:line="360" w:lineRule="auto"/>
        <w:ind w:firstLine="709"/>
        <w:rPr>
          <w:rStyle w:val="tlid-translation"/>
          <w:sz w:val="28"/>
          <w:szCs w:val="28"/>
          <w:lang w:val="uk-UA"/>
        </w:rPr>
      </w:pPr>
      <w:r w:rsidRPr="008E6B73">
        <w:rPr>
          <w:rStyle w:val="tlid-translation"/>
          <w:sz w:val="28"/>
          <w:szCs w:val="28"/>
          <w:lang w:val="uk-UA"/>
        </w:rPr>
        <w:t>1) За формою викладу:</w:t>
      </w:r>
    </w:p>
    <w:p w:rsidR="00FA2FA6" w:rsidRPr="008E6B73" w:rsidRDefault="001C40D9" w:rsidP="00FA2FA6">
      <w:pPr>
        <w:pStyle w:val="a3"/>
        <w:spacing w:before="0" w:beforeAutospacing="0" w:after="0" w:afterAutospacing="0" w:line="360" w:lineRule="auto"/>
        <w:ind w:firstLine="709"/>
        <w:rPr>
          <w:rStyle w:val="tlid-translation"/>
          <w:sz w:val="28"/>
          <w:szCs w:val="28"/>
          <w:lang w:val="uk-UA"/>
        </w:rPr>
      </w:pPr>
      <w:r w:rsidRPr="008E6B73">
        <w:rPr>
          <w:rStyle w:val="tlid-translation"/>
          <w:sz w:val="28"/>
          <w:szCs w:val="28"/>
          <w:lang w:val="uk-UA"/>
        </w:rPr>
        <w:t>а) статистичні;</w:t>
      </w:r>
    </w:p>
    <w:p w:rsidR="00FA2FA6" w:rsidRPr="008E6B73" w:rsidRDefault="001C40D9" w:rsidP="00FA2FA6">
      <w:pPr>
        <w:pStyle w:val="a3"/>
        <w:spacing w:before="0" w:beforeAutospacing="0" w:after="0" w:afterAutospacing="0" w:line="360" w:lineRule="auto"/>
        <w:ind w:firstLine="709"/>
        <w:rPr>
          <w:rStyle w:val="tlid-translation"/>
          <w:sz w:val="28"/>
          <w:szCs w:val="28"/>
          <w:lang w:val="uk-UA"/>
        </w:rPr>
      </w:pPr>
      <w:r w:rsidRPr="008E6B73">
        <w:rPr>
          <w:rStyle w:val="tlid-translation"/>
          <w:sz w:val="28"/>
          <w:szCs w:val="28"/>
          <w:lang w:val="uk-UA"/>
        </w:rPr>
        <w:t>б) вербальні;</w:t>
      </w:r>
    </w:p>
    <w:p w:rsidR="00FA2FA6" w:rsidRPr="008E6B73" w:rsidRDefault="001C40D9" w:rsidP="00FA2FA6">
      <w:pPr>
        <w:pStyle w:val="a3"/>
        <w:spacing w:before="0" w:beforeAutospacing="0" w:after="0" w:afterAutospacing="0" w:line="360" w:lineRule="auto"/>
        <w:ind w:firstLine="709"/>
        <w:rPr>
          <w:rStyle w:val="tlid-translation"/>
          <w:sz w:val="28"/>
          <w:szCs w:val="28"/>
          <w:lang w:val="uk-UA"/>
        </w:rPr>
      </w:pPr>
      <w:r w:rsidRPr="008E6B73">
        <w:rPr>
          <w:rStyle w:val="tlid-translation"/>
          <w:sz w:val="28"/>
          <w:szCs w:val="28"/>
          <w:lang w:val="uk-UA"/>
        </w:rPr>
        <w:t>2) по загальній значущості:</w:t>
      </w:r>
    </w:p>
    <w:p w:rsidR="00FA2FA6" w:rsidRPr="008E6B73" w:rsidRDefault="001C40D9" w:rsidP="00FA2FA6">
      <w:pPr>
        <w:pStyle w:val="a3"/>
        <w:spacing w:before="0" w:beforeAutospacing="0" w:after="0" w:afterAutospacing="0" w:line="360" w:lineRule="auto"/>
        <w:ind w:firstLine="709"/>
        <w:rPr>
          <w:rStyle w:val="tlid-translation"/>
          <w:sz w:val="28"/>
          <w:szCs w:val="28"/>
          <w:lang w:val="uk-UA"/>
        </w:rPr>
      </w:pPr>
      <w:r w:rsidRPr="008E6B73">
        <w:rPr>
          <w:rStyle w:val="tlid-translation"/>
          <w:sz w:val="28"/>
          <w:szCs w:val="28"/>
          <w:lang w:val="uk-UA"/>
        </w:rPr>
        <w:t>а) офіційні;</w:t>
      </w:r>
    </w:p>
    <w:p w:rsidR="00FA2FA6" w:rsidRPr="008E6B73" w:rsidRDefault="001C40D9" w:rsidP="00FA2FA6">
      <w:pPr>
        <w:pStyle w:val="a3"/>
        <w:spacing w:before="0" w:beforeAutospacing="0" w:after="0" w:afterAutospacing="0" w:line="360" w:lineRule="auto"/>
        <w:ind w:firstLine="709"/>
        <w:rPr>
          <w:rStyle w:val="tlid-translation"/>
          <w:sz w:val="28"/>
          <w:szCs w:val="28"/>
          <w:lang w:val="uk-UA"/>
        </w:rPr>
      </w:pPr>
      <w:r w:rsidRPr="008E6B73">
        <w:rPr>
          <w:rStyle w:val="tlid-translation"/>
          <w:sz w:val="28"/>
          <w:szCs w:val="28"/>
          <w:lang w:val="uk-UA"/>
        </w:rPr>
        <w:t>б) неофіційні;</w:t>
      </w:r>
    </w:p>
    <w:p w:rsidR="00FA2FA6" w:rsidRPr="008E6B73" w:rsidRDefault="001C40D9" w:rsidP="00FA2FA6">
      <w:pPr>
        <w:pStyle w:val="a3"/>
        <w:spacing w:before="0" w:beforeAutospacing="0" w:after="0" w:afterAutospacing="0" w:line="360" w:lineRule="auto"/>
        <w:ind w:firstLine="709"/>
        <w:rPr>
          <w:rStyle w:val="tlid-translation"/>
          <w:sz w:val="28"/>
          <w:szCs w:val="28"/>
          <w:lang w:val="uk-UA"/>
        </w:rPr>
      </w:pPr>
      <w:r w:rsidRPr="008E6B73">
        <w:rPr>
          <w:rStyle w:val="tlid-translation"/>
          <w:sz w:val="28"/>
          <w:szCs w:val="28"/>
          <w:lang w:val="uk-UA"/>
        </w:rPr>
        <w:t>3) за способом фіксації інформації:</w:t>
      </w:r>
    </w:p>
    <w:p w:rsidR="00FA2FA6" w:rsidRPr="008E6B73" w:rsidRDefault="001C40D9" w:rsidP="00FA2FA6">
      <w:pPr>
        <w:pStyle w:val="a3"/>
        <w:spacing w:before="0" w:beforeAutospacing="0" w:after="0" w:afterAutospacing="0" w:line="360" w:lineRule="auto"/>
        <w:ind w:firstLine="709"/>
        <w:rPr>
          <w:rStyle w:val="tlid-translation"/>
          <w:sz w:val="28"/>
          <w:szCs w:val="28"/>
          <w:lang w:val="uk-UA"/>
        </w:rPr>
      </w:pPr>
      <w:r w:rsidRPr="008E6B73">
        <w:rPr>
          <w:rStyle w:val="tlid-translation"/>
          <w:sz w:val="28"/>
          <w:szCs w:val="28"/>
          <w:lang w:val="uk-UA"/>
        </w:rPr>
        <w:t>а) письмові (рукописні, друковані), в яких інформація викладена у формі буквеного тексту;</w:t>
      </w:r>
    </w:p>
    <w:p w:rsidR="00FA2FA6" w:rsidRPr="008E6B73" w:rsidRDefault="001C40D9" w:rsidP="00FA2FA6">
      <w:pPr>
        <w:pStyle w:val="a3"/>
        <w:spacing w:before="0" w:beforeAutospacing="0" w:after="0" w:afterAutospacing="0" w:line="360" w:lineRule="auto"/>
        <w:ind w:firstLine="709"/>
        <w:rPr>
          <w:rStyle w:val="tlid-translation"/>
          <w:sz w:val="28"/>
          <w:szCs w:val="28"/>
          <w:lang w:val="uk-UA"/>
        </w:rPr>
      </w:pPr>
      <w:r w:rsidRPr="008E6B73">
        <w:rPr>
          <w:rStyle w:val="tlid-translation"/>
          <w:sz w:val="28"/>
          <w:szCs w:val="28"/>
          <w:lang w:val="uk-UA"/>
        </w:rPr>
        <w:t xml:space="preserve">б) іконографічні (картини, </w:t>
      </w:r>
      <w:proofErr w:type="spellStart"/>
      <w:r w:rsidRPr="008E6B73">
        <w:rPr>
          <w:rStyle w:val="tlid-translation"/>
          <w:sz w:val="28"/>
          <w:szCs w:val="28"/>
          <w:lang w:val="uk-UA"/>
        </w:rPr>
        <w:t>кіно-</w:t>
      </w:r>
      <w:proofErr w:type="spellEnd"/>
      <w:r w:rsidRPr="008E6B73">
        <w:rPr>
          <w:rStyle w:val="tlid-translation"/>
          <w:sz w:val="28"/>
          <w:szCs w:val="28"/>
          <w:lang w:val="uk-UA"/>
        </w:rPr>
        <w:t xml:space="preserve">, </w:t>
      </w:r>
      <w:proofErr w:type="spellStart"/>
      <w:r w:rsidRPr="008E6B73">
        <w:rPr>
          <w:rStyle w:val="tlid-translation"/>
          <w:sz w:val="28"/>
          <w:szCs w:val="28"/>
          <w:lang w:val="uk-UA"/>
        </w:rPr>
        <w:t>відео-</w:t>
      </w:r>
      <w:proofErr w:type="spellEnd"/>
      <w:r w:rsidRPr="008E6B73">
        <w:rPr>
          <w:rStyle w:val="tlid-translation"/>
          <w:sz w:val="28"/>
          <w:szCs w:val="28"/>
          <w:lang w:val="uk-UA"/>
        </w:rPr>
        <w:t>, фотодокументи);</w:t>
      </w:r>
    </w:p>
    <w:p w:rsidR="00FA2FA6" w:rsidRPr="008E6B73" w:rsidRDefault="001C40D9" w:rsidP="00FA2FA6">
      <w:pPr>
        <w:pStyle w:val="a3"/>
        <w:spacing w:before="0" w:beforeAutospacing="0" w:after="0" w:afterAutospacing="0" w:line="360" w:lineRule="auto"/>
        <w:ind w:firstLine="709"/>
        <w:rPr>
          <w:rStyle w:val="tlid-translation"/>
          <w:sz w:val="28"/>
          <w:szCs w:val="28"/>
          <w:lang w:val="uk-UA"/>
        </w:rPr>
      </w:pPr>
      <w:r w:rsidRPr="008E6B73">
        <w:rPr>
          <w:rStyle w:val="tlid-translation"/>
          <w:sz w:val="28"/>
          <w:szCs w:val="28"/>
          <w:lang w:val="uk-UA"/>
        </w:rPr>
        <w:t>в) фонетичні (магнітофонні записи).</w:t>
      </w:r>
    </w:p>
    <w:p w:rsidR="00FA2FA6" w:rsidRPr="008E6B73" w:rsidRDefault="001C40D9" w:rsidP="005F0F71">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 xml:space="preserve">Основними джерелами статистичної документації можуть бути статистична звітність державних і громадських фізкультурних організацій, результати опитувань населення та ін. Вербальні документи описують соціальні явища, ознаки та процеси в формі тексту. Від статистичних вони відрізняються більш низьким ступенем викладу. </w:t>
      </w:r>
      <w:r w:rsidRPr="00BB58E3">
        <w:rPr>
          <w:rStyle w:val="tlid-translation"/>
          <w:b/>
          <w:sz w:val="28"/>
          <w:szCs w:val="28"/>
          <w:lang w:val="uk-UA"/>
        </w:rPr>
        <w:t>Офіційні документи</w:t>
      </w:r>
      <w:r w:rsidRPr="008E6B73">
        <w:rPr>
          <w:rStyle w:val="tlid-translation"/>
          <w:sz w:val="28"/>
          <w:szCs w:val="28"/>
          <w:lang w:val="uk-UA"/>
        </w:rPr>
        <w:t xml:space="preserve"> - це всі </w:t>
      </w:r>
      <w:r w:rsidRPr="008E6B73">
        <w:rPr>
          <w:rStyle w:val="tlid-translation"/>
          <w:sz w:val="28"/>
          <w:szCs w:val="28"/>
          <w:lang w:val="uk-UA"/>
        </w:rPr>
        <w:lastRenderedPageBreak/>
        <w:t xml:space="preserve">документи, які носять «службовий» характер. </w:t>
      </w:r>
      <w:r w:rsidRPr="00A434C5">
        <w:rPr>
          <w:rStyle w:val="tlid-translation"/>
          <w:b/>
          <w:sz w:val="28"/>
          <w:szCs w:val="28"/>
          <w:lang w:val="uk-UA"/>
        </w:rPr>
        <w:t>Неофіційні документи</w:t>
      </w:r>
      <w:r w:rsidRPr="008E6B73">
        <w:rPr>
          <w:rStyle w:val="tlid-translation"/>
          <w:sz w:val="28"/>
          <w:szCs w:val="28"/>
          <w:lang w:val="uk-UA"/>
        </w:rPr>
        <w:t xml:space="preserve"> представляють дані, складені за особистим приводу і не мають «офіційного» підтвердження їх правильності і дійсності.</w:t>
      </w:r>
    </w:p>
    <w:p w:rsidR="00FA2FA6" w:rsidRPr="008E6B73" w:rsidRDefault="001C40D9" w:rsidP="00970AC4">
      <w:pPr>
        <w:pStyle w:val="a3"/>
        <w:spacing w:before="0" w:beforeAutospacing="0" w:after="0" w:afterAutospacing="0" w:line="360" w:lineRule="auto"/>
        <w:ind w:firstLine="709"/>
        <w:jc w:val="both"/>
        <w:rPr>
          <w:rStyle w:val="tlid-translation"/>
          <w:sz w:val="28"/>
          <w:szCs w:val="28"/>
          <w:lang w:val="uk-UA"/>
        </w:rPr>
      </w:pPr>
      <w:r w:rsidRPr="007517A6">
        <w:rPr>
          <w:rStyle w:val="tlid-translation"/>
          <w:b/>
          <w:sz w:val="28"/>
          <w:szCs w:val="28"/>
          <w:lang w:val="uk-UA"/>
        </w:rPr>
        <w:t>Письмові документи</w:t>
      </w:r>
      <w:r w:rsidRPr="008E6B73">
        <w:rPr>
          <w:rStyle w:val="tlid-translation"/>
          <w:sz w:val="28"/>
          <w:szCs w:val="28"/>
          <w:lang w:val="uk-UA"/>
        </w:rPr>
        <w:t xml:space="preserve"> - найбільш численний вид сучасної документації. Вони поділяються на: матеріали центральних архівів, архівів підприємств і організацій, пресу, особисті документи. Значним джерелом інформації при проведенні досліджень виступають довідкові видання з </w:t>
      </w:r>
      <w:r w:rsidR="007A0AC5">
        <w:rPr>
          <w:rStyle w:val="tlid-translation"/>
          <w:sz w:val="28"/>
          <w:szCs w:val="28"/>
          <w:lang w:val="uk-UA"/>
        </w:rPr>
        <w:t>предмету дослідження</w:t>
      </w:r>
      <w:r w:rsidRPr="008E6B73">
        <w:rPr>
          <w:rStyle w:val="tlid-translation"/>
          <w:sz w:val="28"/>
          <w:szCs w:val="28"/>
          <w:lang w:val="uk-UA"/>
        </w:rPr>
        <w:t>, навчально-педагогічна література.</w:t>
      </w:r>
    </w:p>
    <w:p w:rsidR="00FA2FA6" w:rsidRPr="008E6B73" w:rsidRDefault="001C40D9" w:rsidP="00970AC4">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Найважливішим джерелом інформації є також документи, спеціально створені для цілей дослідження: анкети, опитувальні листи, протоколи спостережень.</w:t>
      </w:r>
    </w:p>
    <w:p w:rsidR="00FA2FA6" w:rsidRPr="008E6B73" w:rsidRDefault="001C40D9" w:rsidP="00FA2FA6">
      <w:pPr>
        <w:pStyle w:val="a3"/>
        <w:spacing w:before="0" w:beforeAutospacing="0" w:after="0" w:afterAutospacing="0" w:line="360" w:lineRule="auto"/>
        <w:ind w:firstLine="709"/>
        <w:rPr>
          <w:rStyle w:val="tlid-translation"/>
          <w:sz w:val="28"/>
          <w:szCs w:val="28"/>
          <w:lang w:val="uk-UA"/>
        </w:rPr>
      </w:pPr>
      <w:r w:rsidRPr="008E6B73">
        <w:rPr>
          <w:rStyle w:val="tlid-translation"/>
          <w:sz w:val="28"/>
          <w:szCs w:val="28"/>
          <w:lang w:val="uk-UA"/>
        </w:rPr>
        <w:t>У сучасній соціологічній науці виділяють два методу аналізу документів: традиційний (класичний) і формалізований (контент-аналіз).</w:t>
      </w:r>
    </w:p>
    <w:p w:rsidR="00FA2FA6" w:rsidRPr="008E6B73" w:rsidRDefault="001C40D9" w:rsidP="00970AC4">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Особливість традиційного аналізу полягає в тому, що в його основі лежить механізм розуміння тексту. Він являє собою деяк</w:t>
      </w:r>
      <w:r w:rsidR="008D7113">
        <w:rPr>
          <w:rStyle w:val="tlid-translation"/>
          <w:sz w:val="28"/>
          <w:szCs w:val="28"/>
          <w:lang w:val="uk-UA"/>
        </w:rPr>
        <w:t>е</w:t>
      </w:r>
      <w:r w:rsidRPr="008E6B73">
        <w:rPr>
          <w:rStyle w:val="tlid-translation"/>
          <w:sz w:val="28"/>
          <w:szCs w:val="28"/>
          <w:lang w:val="uk-UA"/>
        </w:rPr>
        <w:t xml:space="preserve"> логічне розуміння тексту. Цей метод дозволяє визначити глибинний зміст документа. Однак, існує брак при застосуванні цього методу - можливість суб'єктивної інтерпретації матеріалу.</w:t>
      </w:r>
    </w:p>
    <w:p w:rsidR="00FA2FA6" w:rsidRPr="008E6B73" w:rsidRDefault="001C40D9" w:rsidP="003E4CE3">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Недолік традиційного аналізу компенсу</w:t>
      </w:r>
      <w:r w:rsidR="00A62381">
        <w:rPr>
          <w:rStyle w:val="tlid-translation"/>
          <w:sz w:val="28"/>
          <w:szCs w:val="28"/>
          <w:lang w:val="uk-UA"/>
        </w:rPr>
        <w:t>є</w:t>
      </w:r>
      <w:r w:rsidRPr="008E6B73">
        <w:rPr>
          <w:rStyle w:val="tlid-translation"/>
          <w:sz w:val="28"/>
          <w:szCs w:val="28"/>
          <w:lang w:val="uk-UA"/>
        </w:rPr>
        <w:t>ться формаліз</w:t>
      </w:r>
      <w:r w:rsidR="00A62381">
        <w:rPr>
          <w:rStyle w:val="tlid-translation"/>
          <w:sz w:val="28"/>
          <w:szCs w:val="28"/>
          <w:lang w:val="uk-UA"/>
        </w:rPr>
        <w:t>ацією</w:t>
      </w:r>
      <w:r w:rsidRPr="008E6B73">
        <w:rPr>
          <w:rStyle w:val="tlid-translation"/>
          <w:sz w:val="28"/>
          <w:szCs w:val="28"/>
          <w:lang w:val="uk-UA"/>
        </w:rPr>
        <w:t>, покликан</w:t>
      </w:r>
      <w:r w:rsidR="00A62381">
        <w:rPr>
          <w:rStyle w:val="tlid-translation"/>
          <w:sz w:val="28"/>
          <w:szCs w:val="28"/>
          <w:lang w:val="uk-UA"/>
        </w:rPr>
        <w:t>ою</w:t>
      </w:r>
      <w:r w:rsidRPr="008E6B73">
        <w:rPr>
          <w:rStyle w:val="tlid-translation"/>
          <w:sz w:val="28"/>
          <w:szCs w:val="28"/>
          <w:lang w:val="uk-UA"/>
        </w:rPr>
        <w:t xml:space="preserve"> подолати суб'єктивізм традиційного методу. </w:t>
      </w:r>
      <w:r w:rsidR="00DF4A5C">
        <w:rPr>
          <w:rStyle w:val="tlid-translation"/>
          <w:sz w:val="28"/>
          <w:szCs w:val="28"/>
          <w:lang w:val="uk-UA"/>
        </w:rPr>
        <w:t>Її</w:t>
      </w:r>
      <w:r w:rsidRPr="008E6B73">
        <w:rPr>
          <w:rStyle w:val="tlid-translation"/>
          <w:sz w:val="28"/>
          <w:szCs w:val="28"/>
          <w:lang w:val="uk-UA"/>
        </w:rPr>
        <w:t xml:space="preserve"> сутність полягає в знаходженні таких властивостей, ознак і рис документа, які відображали б істотні сторони його змісту. </w:t>
      </w:r>
      <w:r w:rsidR="00DF4A5C" w:rsidRPr="00DF4A5C">
        <w:rPr>
          <w:rStyle w:val="tlid-translation"/>
          <w:b/>
          <w:sz w:val="28"/>
          <w:szCs w:val="28"/>
          <w:lang w:val="uk-UA"/>
        </w:rPr>
        <w:t>К</w:t>
      </w:r>
      <w:r w:rsidRPr="00DF4A5C">
        <w:rPr>
          <w:rStyle w:val="tlid-translation"/>
          <w:b/>
          <w:sz w:val="28"/>
          <w:szCs w:val="28"/>
          <w:lang w:val="uk-UA"/>
        </w:rPr>
        <w:t>онтент-аналіз</w:t>
      </w:r>
      <w:r w:rsidRPr="008E6B73">
        <w:rPr>
          <w:rStyle w:val="tlid-translation"/>
          <w:sz w:val="28"/>
          <w:szCs w:val="28"/>
          <w:lang w:val="uk-UA"/>
        </w:rPr>
        <w:t xml:space="preserve"> визначається як «техніка виведення висновку, виробленого завдяки об'єктивному і систематичному виявленню відповідних завданням дослідження характеристик тексту.</w:t>
      </w:r>
    </w:p>
    <w:p w:rsidR="00FA2FA6" w:rsidRPr="008E6B73" w:rsidRDefault="001C40D9" w:rsidP="00192FE8">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 xml:space="preserve">Сам контент-аналіз застосовується у випадках коли: потрібна висока ступінь точності; наявний великий і несистематизований матеріал; </w:t>
      </w:r>
      <w:r w:rsidR="00410B06">
        <w:rPr>
          <w:rStyle w:val="tlid-translation"/>
          <w:sz w:val="28"/>
          <w:szCs w:val="28"/>
          <w:lang w:val="uk-UA"/>
        </w:rPr>
        <w:t xml:space="preserve">коли </w:t>
      </w:r>
      <w:r w:rsidRPr="008E6B73">
        <w:rPr>
          <w:rStyle w:val="tlid-translation"/>
          <w:sz w:val="28"/>
          <w:szCs w:val="28"/>
          <w:lang w:val="uk-UA"/>
        </w:rPr>
        <w:t>текстовий матеріал можна охопити без сумарних оцінок.</w:t>
      </w:r>
    </w:p>
    <w:p w:rsidR="00FA2FA6" w:rsidRPr="008E6B73" w:rsidRDefault="001C40D9" w:rsidP="00192FE8">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При застосуванні контент-аналізу необхідно визначити об'єкт дослідження, сформувати репрезентативну вибірку; відібрати необхідні документи, виділити одиниці аналізу (смислові та якісні).</w:t>
      </w:r>
    </w:p>
    <w:p w:rsidR="00FA2FA6" w:rsidRPr="008E6B73" w:rsidRDefault="001C40D9" w:rsidP="00192FE8">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lastRenderedPageBreak/>
        <w:t xml:space="preserve">У дослідженнях </w:t>
      </w:r>
      <w:r w:rsidR="00410B06">
        <w:rPr>
          <w:rStyle w:val="tlid-translation"/>
          <w:sz w:val="28"/>
          <w:szCs w:val="28"/>
          <w:lang w:val="uk-UA"/>
        </w:rPr>
        <w:t>з соціальної роботи</w:t>
      </w:r>
      <w:r w:rsidRPr="008E6B73">
        <w:rPr>
          <w:rStyle w:val="tlid-translation"/>
          <w:sz w:val="28"/>
          <w:szCs w:val="28"/>
          <w:lang w:val="uk-UA"/>
        </w:rPr>
        <w:t xml:space="preserve"> виділяють смислові одиниці, в якості яких можуть виступати: поняття в різному його вираженні (слові, терміні, поєднанні слів); тема, виражена в смислових образах, статтях, частинах тексту, події, факти, випадки і т.п.</w:t>
      </w:r>
    </w:p>
    <w:p w:rsidR="00FA2FA6" w:rsidRPr="008E6B73" w:rsidRDefault="001C40D9" w:rsidP="00192FE8">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Вибравши одиницю спостереження, необхідно визначити і одиницю рахунку. У соціології застосовуються такі одиниці рахунку:</w:t>
      </w:r>
    </w:p>
    <w:p w:rsidR="00FA2FA6" w:rsidRPr="008E6B73" w:rsidRDefault="001C40D9" w:rsidP="00192FE8">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1. Система рахунку «час - простір». У цій системі за одиницю рахунку приймаються числа рядків, образів, знаків.</w:t>
      </w:r>
    </w:p>
    <w:p w:rsidR="00FA2FA6" w:rsidRPr="008E6B73" w:rsidRDefault="001C40D9" w:rsidP="00192FE8">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2. Поява ознак в тексті. При такій системі мається на увазі необхідність відрізняти наявність певної характеристики змісту в будь-якому його прояві (ознаки) в кожній з одиниць контекстів.</w:t>
      </w:r>
    </w:p>
    <w:p w:rsidR="00FA2FA6" w:rsidRPr="008E6B73" w:rsidRDefault="001C40D9" w:rsidP="00192FE8">
      <w:pPr>
        <w:pStyle w:val="a3"/>
        <w:spacing w:before="0" w:beforeAutospacing="0" w:after="0" w:afterAutospacing="0" w:line="360" w:lineRule="auto"/>
        <w:ind w:firstLine="709"/>
        <w:jc w:val="both"/>
        <w:rPr>
          <w:rStyle w:val="tlid-translation"/>
          <w:sz w:val="28"/>
          <w:szCs w:val="28"/>
          <w:lang w:val="uk-UA"/>
        </w:rPr>
      </w:pPr>
      <w:r w:rsidRPr="008E6B73">
        <w:rPr>
          <w:rStyle w:val="tlid-translation"/>
          <w:sz w:val="28"/>
          <w:szCs w:val="28"/>
          <w:lang w:val="uk-UA"/>
        </w:rPr>
        <w:t>3. Частота появи одиниць рахунку.</w:t>
      </w:r>
    </w:p>
    <w:p w:rsidR="006D0628" w:rsidRPr="008E6B73" w:rsidRDefault="001C40D9" w:rsidP="00192FE8">
      <w:pPr>
        <w:pStyle w:val="a3"/>
        <w:spacing w:before="0" w:beforeAutospacing="0" w:after="0" w:afterAutospacing="0" w:line="360" w:lineRule="auto"/>
        <w:ind w:firstLine="709"/>
        <w:jc w:val="both"/>
        <w:rPr>
          <w:rStyle w:val="a4"/>
          <w:sz w:val="28"/>
          <w:szCs w:val="28"/>
          <w:lang w:val="uk-UA"/>
        </w:rPr>
      </w:pPr>
      <w:r w:rsidRPr="008E6B73">
        <w:rPr>
          <w:rStyle w:val="tlid-translation"/>
          <w:sz w:val="28"/>
          <w:szCs w:val="28"/>
          <w:lang w:val="uk-UA"/>
        </w:rPr>
        <w:t>Головн</w:t>
      </w:r>
      <w:r w:rsidR="00972891">
        <w:rPr>
          <w:rStyle w:val="tlid-translation"/>
          <w:sz w:val="28"/>
          <w:szCs w:val="28"/>
          <w:lang w:val="uk-UA"/>
        </w:rPr>
        <w:t>а</w:t>
      </w:r>
      <w:r w:rsidRPr="008E6B73">
        <w:rPr>
          <w:rStyle w:val="tlid-translation"/>
          <w:sz w:val="28"/>
          <w:szCs w:val="28"/>
          <w:lang w:val="uk-UA"/>
        </w:rPr>
        <w:t xml:space="preserve"> </w:t>
      </w:r>
      <w:r w:rsidR="00972891">
        <w:rPr>
          <w:rStyle w:val="tlid-translation"/>
          <w:sz w:val="28"/>
          <w:szCs w:val="28"/>
          <w:lang w:val="uk-UA"/>
        </w:rPr>
        <w:t>перевага</w:t>
      </w:r>
      <w:r w:rsidRPr="008E6B73">
        <w:rPr>
          <w:rStyle w:val="tlid-translation"/>
          <w:sz w:val="28"/>
          <w:szCs w:val="28"/>
          <w:lang w:val="uk-UA"/>
        </w:rPr>
        <w:t xml:space="preserve"> методу контент-аналізу полягає в тому, що він дає можливість уникнути вплив дослідника на досліджуваний об'єкт. Цей метод забезпечує досить високу ступінь надійності отриманої інформації.</w:t>
      </w:r>
    </w:p>
    <w:p w:rsidR="00420918" w:rsidRDefault="00420918" w:rsidP="00192FE8">
      <w:pPr>
        <w:spacing w:after="0" w:line="360" w:lineRule="auto"/>
        <w:ind w:firstLine="709"/>
        <w:jc w:val="both"/>
        <w:rPr>
          <w:rStyle w:val="tlid-translation"/>
          <w:rFonts w:ascii="Times New Roman" w:hAnsi="Times New Roman" w:cs="Times New Roman"/>
          <w:b/>
          <w:sz w:val="28"/>
          <w:szCs w:val="28"/>
          <w:lang w:val="uk-UA"/>
        </w:rPr>
      </w:pPr>
    </w:p>
    <w:p w:rsidR="00FA2FA6" w:rsidRPr="00420918" w:rsidRDefault="00563619" w:rsidP="00192FE8">
      <w:pPr>
        <w:spacing w:after="0" w:line="360" w:lineRule="auto"/>
        <w:ind w:firstLine="709"/>
        <w:jc w:val="both"/>
        <w:rPr>
          <w:rStyle w:val="tlid-translation"/>
          <w:rFonts w:ascii="Times New Roman" w:hAnsi="Times New Roman" w:cs="Times New Roman"/>
          <w:b/>
          <w:sz w:val="28"/>
          <w:szCs w:val="28"/>
          <w:lang w:val="uk-UA"/>
        </w:rPr>
      </w:pPr>
      <w:r>
        <w:rPr>
          <w:rStyle w:val="tlid-translation"/>
          <w:rFonts w:ascii="Times New Roman" w:hAnsi="Times New Roman" w:cs="Times New Roman"/>
          <w:b/>
          <w:sz w:val="28"/>
          <w:szCs w:val="28"/>
          <w:lang w:val="uk-UA"/>
        </w:rPr>
        <w:t xml:space="preserve">3. </w:t>
      </w:r>
      <w:r w:rsidR="001C40D9" w:rsidRPr="00420918">
        <w:rPr>
          <w:rStyle w:val="tlid-translation"/>
          <w:rFonts w:ascii="Times New Roman" w:hAnsi="Times New Roman" w:cs="Times New Roman"/>
          <w:b/>
          <w:sz w:val="28"/>
          <w:szCs w:val="28"/>
          <w:lang w:val="uk-UA"/>
        </w:rPr>
        <w:t>Експеримент в дослідженнях</w:t>
      </w:r>
      <w:r w:rsidR="00420918">
        <w:rPr>
          <w:rStyle w:val="tlid-translation"/>
          <w:rFonts w:ascii="Times New Roman" w:hAnsi="Times New Roman" w:cs="Times New Roman"/>
          <w:b/>
          <w:sz w:val="28"/>
          <w:szCs w:val="28"/>
          <w:lang w:val="uk-UA"/>
        </w:rPr>
        <w:t xml:space="preserve"> з соціальної роботи.</w:t>
      </w:r>
    </w:p>
    <w:p w:rsidR="00FA2FA6" w:rsidRPr="008E6B73" w:rsidRDefault="001C40D9" w:rsidP="00192FE8">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Експеримент також як і метод анкетування, є випробуванням, але на відміну від першого, має на меті доказ того чи іншого припущення, гіпотези. Експеримент, отже, є одноразовим випробуванням для даного зразка поведінки (мислення, явища).</w:t>
      </w:r>
    </w:p>
    <w:p w:rsidR="00FA2FA6" w:rsidRPr="008E6B73" w:rsidRDefault="001C40D9" w:rsidP="00192FE8">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Експерименти можуть проводитися в різних формах. Розрізняють уявні і «натурні» експерименти, поділяючи останні на лабораторні та польові. Уявним експериментом називають спеціальну технологію інтерпретації отриманої інформації про досліджуван</w:t>
      </w:r>
      <w:r w:rsidR="00D8418F">
        <w:rPr>
          <w:rStyle w:val="tlid-translation"/>
          <w:rFonts w:ascii="Times New Roman" w:hAnsi="Times New Roman" w:cs="Times New Roman"/>
          <w:sz w:val="28"/>
          <w:szCs w:val="28"/>
          <w:lang w:val="uk-UA"/>
        </w:rPr>
        <w:t>ий</w:t>
      </w:r>
      <w:r w:rsidRPr="008E6B73">
        <w:rPr>
          <w:rStyle w:val="tlid-translation"/>
          <w:rFonts w:ascii="Times New Roman" w:hAnsi="Times New Roman" w:cs="Times New Roman"/>
          <w:sz w:val="28"/>
          <w:szCs w:val="28"/>
          <w:lang w:val="uk-UA"/>
        </w:rPr>
        <w:t xml:space="preserve"> об'єкт, що виключає втручання дослідника в процеси об'єкт</w:t>
      </w:r>
      <w:r w:rsidR="00D8418F">
        <w:rPr>
          <w:rStyle w:val="tlid-translation"/>
          <w:rFonts w:ascii="Times New Roman" w:hAnsi="Times New Roman" w:cs="Times New Roman"/>
          <w:sz w:val="28"/>
          <w:szCs w:val="28"/>
          <w:lang w:val="uk-UA"/>
        </w:rPr>
        <w:t>у</w:t>
      </w:r>
      <w:r w:rsidRPr="008E6B73">
        <w:rPr>
          <w:rStyle w:val="tlid-translation"/>
          <w:rFonts w:ascii="Times New Roman" w:hAnsi="Times New Roman" w:cs="Times New Roman"/>
          <w:sz w:val="28"/>
          <w:szCs w:val="28"/>
          <w:lang w:val="uk-UA"/>
        </w:rPr>
        <w:t xml:space="preserve">. У методологічному відношенні соціологічний експеримент базується на концепції соціального детермінізму. В системі змінних </w:t>
      </w:r>
      <w:r w:rsidR="00D8418F">
        <w:rPr>
          <w:rStyle w:val="tlid-translation"/>
          <w:rFonts w:ascii="Times New Roman" w:hAnsi="Times New Roman" w:cs="Times New Roman"/>
          <w:sz w:val="28"/>
          <w:szCs w:val="28"/>
          <w:lang w:val="uk-UA"/>
        </w:rPr>
        <w:t>виокремлюється</w:t>
      </w:r>
      <w:r w:rsidRPr="008E6B73">
        <w:rPr>
          <w:rStyle w:val="tlid-translation"/>
          <w:rFonts w:ascii="Times New Roman" w:hAnsi="Times New Roman" w:cs="Times New Roman"/>
          <w:sz w:val="28"/>
          <w:szCs w:val="28"/>
          <w:lang w:val="uk-UA"/>
        </w:rPr>
        <w:t xml:space="preserve"> експериментальний фактор, інакше</w:t>
      </w:r>
      <w:r w:rsidR="00D8418F">
        <w:rPr>
          <w:rStyle w:val="tlid-translation"/>
          <w:rFonts w:ascii="Times New Roman" w:hAnsi="Times New Roman" w:cs="Times New Roman"/>
          <w:sz w:val="28"/>
          <w:szCs w:val="28"/>
          <w:lang w:val="uk-UA"/>
        </w:rPr>
        <w:t>,</w:t>
      </w:r>
      <w:r w:rsidRPr="008E6B73">
        <w:rPr>
          <w:rStyle w:val="tlid-translation"/>
          <w:rFonts w:ascii="Times New Roman" w:hAnsi="Times New Roman" w:cs="Times New Roman"/>
          <w:sz w:val="28"/>
          <w:szCs w:val="28"/>
          <w:lang w:val="uk-UA"/>
        </w:rPr>
        <w:t xml:space="preserve"> позначається незалежно</w:t>
      </w:r>
      <w:r w:rsidR="00E371A9">
        <w:rPr>
          <w:rStyle w:val="tlid-translation"/>
          <w:rFonts w:ascii="Times New Roman" w:hAnsi="Times New Roman" w:cs="Times New Roman"/>
          <w:sz w:val="28"/>
          <w:szCs w:val="28"/>
          <w:lang w:val="uk-UA"/>
        </w:rPr>
        <w:t>ю</w:t>
      </w:r>
      <w:r w:rsidRPr="008E6B73">
        <w:rPr>
          <w:rStyle w:val="tlid-translation"/>
          <w:rFonts w:ascii="Times New Roman" w:hAnsi="Times New Roman" w:cs="Times New Roman"/>
          <w:sz w:val="28"/>
          <w:szCs w:val="28"/>
          <w:lang w:val="uk-UA"/>
        </w:rPr>
        <w:t xml:space="preserve"> змінно</w:t>
      </w:r>
      <w:r w:rsidR="00E371A9">
        <w:rPr>
          <w:rStyle w:val="tlid-translation"/>
          <w:rFonts w:ascii="Times New Roman" w:hAnsi="Times New Roman" w:cs="Times New Roman"/>
          <w:sz w:val="28"/>
          <w:szCs w:val="28"/>
          <w:lang w:val="uk-UA"/>
        </w:rPr>
        <w:t>ю</w:t>
      </w:r>
      <w:r w:rsidRPr="008E6B73">
        <w:rPr>
          <w:rStyle w:val="tlid-translation"/>
          <w:rFonts w:ascii="Times New Roman" w:hAnsi="Times New Roman" w:cs="Times New Roman"/>
          <w:sz w:val="28"/>
          <w:szCs w:val="28"/>
          <w:lang w:val="uk-UA"/>
        </w:rPr>
        <w:t>.</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lastRenderedPageBreak/>
        <w:t>Експериментальне вивчення соціальних форм здійснюється в ході їх функціонування, тому виникає можливість вирішувати такі завдання, які для інших методів виявляються недоступними. Зокрема, експеримент дозволяє досліджувати те, як можуть поєднуватися зв'язк</w:t>
      </w:r>
      <w:r w:rsidR="00E371A9">
        <w:rPr>
          <w:rStyle w:val="tlid-translation"/>
          <w:rFonts w:ascii="Times New Roman" w:hAnsi="Times New Roman" w:cs="Times New Roman"/>
          <w:sz w:val="28"/>
          <w:szCs w:val="28"/>
          <w:lang w:val="uk-UA"/>
        </w:rPr>
        <w:t>и</w:t>
      </w:r>
      <w:r w:rsidRPr="008E6B73">
        <w:rPr>
          <w:rStyle w:val="tlid-translation"/>
          <w:rFonts w:ascii="Times New Roman" w:hAnsi="Times New Roman" w:cs="Times New Roman"/>
          <w:sz w:val="28"/>
          <w:szCs w:val="28"/>
          <w:lang w:val="uk-UA"/>
        </w:rPr>
        <w:t xml:space="preserve"> соціального явища з </w:t>
      </w:r>
      <w:r w:rsidR="00E371A9">
        <w:rPr>
          <w:rStyle w:val="tlid-translation"/>
          <w:rFonts w:ascii="Times New Roman" w:hAnsi="Times New Roman" w:cs="Times New Roman"/>
          <w:sz w:val="28"/>
          <w:szCs w:val="28"/>
          <w:lang w:val="uk-UA"/>
        </w:rPr>
        <w:t xml:space="preserve">зовнішнім </w:t>
      </w:r>
      <w:r w:rsidRPr="008E6B73">
        <w:rPr>
          <w:rStyle w:val="tlid-translation"/>
          <w:rFonts w:ascii="Times New Roman" w:hAnsi="Times New Roman" w:cs="Times New Roman"/>
          <w:sz w:val="28"/>
          <w:szCs w:val="28"/>
          <w:lang w:val="uk-UA"/>
        </w:rPr>
        <w:t xml:space="preserve">керуванням. Він дозволяє вивчати не тільки окремі сторони соціальних явищ, але </w:t>
      </w:r>
      <w:r w:rsidR="00B5051B">
        <w:rPr>
          <w:rStyle w:val="tlid-translation"/>
          <w:rFonts w:ascii="Times New Roman" w:hAnsi="Times New Roman" w:cs="Times New Roman"/>
          <w:sz w:val="28"/>
          <w:szCs w:val="28"/>
          <w:lang w:val="uk-UA"/>
        </w:rPr>
        <w:t xml:space="preserve">й </w:t>
      </w:r>
      <w:r w:rsidRPr="008E6B73">
        <w:rPr>
          <w:rStyle w:val="tlid-translation"/>
          <w:rFonts w:ascii="Times New Roman" w:hAnsi="Times New Roman" w:cs="Times New Roman"/>
          <w:sz w:val="28"/>
          <w:szCs w:val="28"/>
          <w:lang w:val="uk-UA"/>
        </w:rPr>
        <w:t>сукупність соціальних зв'язків і відносин. Нарешті, експеримент дозволяє вивчати всю сукупність реакцій соціального суб'єкта на зміну умов діяльності (реакцію, виражену у зміні результатів діяльності, її характеру, взаємин між людьми, в зміні їх оцінок, поведінки та ін.). Ті зміни, які виробляються в ході експерименту, можуть являти собою або створення принципово нових суспільних форм, або більш-менш істотну модифікацію існуючих. У всіх випадках експеримент являє собою практичне перетворення певної ділянки управління.</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Одним з добре відомих в соціології методів збору первинної інформації є соціальний експеримент. Основним завданням його застосування є необхідність практичного апробування теоретично встановлених причинно-наслідкових закономірностей. Разом з тим, експеримент слід розглядати як метод перевірки наукової гіпотези. В даному випадку мета соціального експерименту полягає у виявленні стійкої реальної закономірності у вигляді чітко вираженої причинно-наслідкового взаємозалежності ознак соціальних об'єктів.</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Найбільш повне визначення експерименту дано в «Робочої книзі соціолога»: «Експеримент в соціології - це спосіб отримання інформації про кількісн</w:t>
      </w:r>
      <w:r w:rsidR="00B5051B">
        <w:rPr>
          <w:rStyle w:val="tlid-translation"/>
          <w:rFonts w:ascii="Times New Roman" w:hAnsi="Times New Roman" w:cs="Times New Roman"/>
          <w:sz w:val="28"/>
          <w:szCs w:val="28"/>
          <w:lang w:val="uk-UA"/>
        </w:rPr>
        <w:t>і</w:t>
      </w:r>
      <w:r w:rsidRPr="008E6B73">
        <w:rPr>
          <w:rStyle w:val="tlid-translation"/>
          <w:rFonts w:ascii="Times New Roman" w:hAnsi="Times New Roman" w:cs="Times New Roman"/>
          <w:sz w:val="28"/>
          <w:szCs w:val="28"/>
          <w:lang w:val="uk-UA"/>
        </w:rPr>
        <w:t xml:space="preserve"> і якісн</w:t>
      </w:r>
      <w:r w:rsidR="00B5051B">
        <w:rPr>
          <w:rStyle w:val="tlid-translation"/>
          <w:rFonts w:ascii="Times New Roman" w:hAnsi="Times New Roman" w:cs="Times New Roman"/>
          <w:sz w:val="28"/>
          <w:szCs w:val="28"/>
          <w:lang w:val="uk-UA"/>
        </w:rPr>
        <w:t>і</w:t>
      </w:r>
      <w:r w:rsidRPr="008E6B73">
        <w:rPr>
          <w:rStyle w:val="tlid-translation"/>
          <w:rFonts w:ascii="Times New Roman" w:hAnsi="Times New Roman" w:cs="Times New Roman"/>
          <w:sz w:val="28"/>
          <w:szCs w:val="28"/>
          <w:lang w:val="uk-UA"/>
        </w:rPr>
        <w:t xml:space="preserve"> змі</w:t>
      </w:r>
      <w:r w:rsidR="00B5051B">
        <w:rPr>
          <w:rStyle w:val="tlid-translation"/>
          <w:rFonts w:ascii="Times New Roman" w:hAnsi="Times New Roman" w:cs="Times New Roman"/>
          <w:sz w:val="28"/>
          <w:szCs w:val="28"/>
          <w:lang w:val="uk-UA"/>
        </w:rPr>
        <w:t>н</w:t>
      </w:r>
      <w:r w:rsidRPr="008E6B73">
        <w:rPr>
          <w:rStyle w:val="tlid-translation"/>
          <w:rFonts w:ascii="Times New Roman" w:hAnsi="Times New Roman" w:cs="Times New Roman"/>
          <w:sz w:val="28"/>
          <w:szCs w:val="28"/>
          <w:lang w:val="uk-UA"/>
        </w:rPr>
        <w:t>ні показово</w:t>
      </w:r>
      <w:r w:rsidR="00B5051B">
        <w:rPr>
          <w:rStyle w:val="tlid-translation"/>
          <w:rFonts w:ascii="Times New Roman" w:hAnsi="Times New Roman" w:cs="Times New Roman"/>
          <w:sz w:val="28"/>
          <w:szCs w:val="28"/>
          <w:lang w:val="uk-UA"/>
        </w:rPr>
        <w:t>ї</w:t>
      </w:r>
      <w:r w:rsidRPr="008E6B73">
        <w:rPr>
          <w:rStyle w:val="tlid-translation"/>
          <w:rFonts w:ascii="Times New Roman" w:hAnsi="Times New Roman" w:cs="Times New Roman"/>
          <w:sz w:val="28"/>
          <w:szCs w:val="28"/>
          <w:lang w:val="uk-UA"/>
        </w:rPr>
        <w:t xml:space="preserve"> діяльності та поведін</w:t>
      </w:r>
      <w:r w:rsidR="00B5051B">
        <w:rPr>
          <w:rStyle w:val="tlid-translation"/>
          <w:rFonts w:ascii="Times New Roman" w:hAnsi="Times New Roman" w:cs="Times New Roman"/>
          <w:sz w:val="28"/>
          <w:szCs w:val="28"/>
          <w:lang w:val="uk-UA"/>
        </w:rPr>
        <w:t>ки</w:t>
      </w:r>
      <w:r w:rsidRPr="008E6B73">
        <w:rPr>
          <w:rStyle w:val="tlid-translation"/>
          <w:rFonts w:ascii="Times New Roman" w:hAnsi="Times New Roman" w:cs="Times New Roman"/>
          <w:sz w:val="28"/>
          <w:szCs w:val="28"/>
          <w:lang w:val="uk-UA"/>
        </w:rPr>
        <w:t xml:space="preserve"> об'єкта в результаті впливу на нього деяких керованих і контрольованих чинників».</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Необхідність застосування соціального експерименту виникає тоді, коли потрібно вирішити завдання, пов'язані з реакцією будь-якої соціальної групи на внутрішні або зовнішні чинники, якщо ці завдання не можуть бути вирішені іншим шляхом.</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lastRenderedPageBreak/>
        <w:t>Найголовніше в соціальному експерименті - створення відповідних умов (мається на увазі оптимальний вибір експериментальних факторів). В якості контрольних вибираються фактори (характеристики), найважливіші з точки зору досліджуваної проблеми, створення експериментальної ситуації. У свою чергу зміна контрольних характеристик залеж</w:t>
      </w:r>
      <w:r w:rsidR="004E241E">
        <w:rPr>
          <w:rStyle w:val="tlid-translation"/>
          <w:rFonts w:ascii="Times New Roman" w:hAnsi="Times New Roman" w:cs="Times New Roman"/>
          <w:sz w:val="28"/>
          <w:szCs w:val="28"/>
          <w:lang w:val="uk-UA"/>
        </w:rPr>
        <w:t>ить</w:t>
      </w:r>
      <w:r w:rsidRPr="008E6B73">
        <w:rPr>
          <w:rStyle w:val="tlid-translation"/>
          <w:rFonts w:ascii="Times New Roman" w:hAnsi="Times New Roman" w:cs="Times New Roman"/>
          <w:sz w:val="28"/>
          <w:szCs w:val="28"/>
          <w:lang w:val="uk-UA"/>
        </w:rPr>
        <w:t xml:space="preserve"> від тих характеристик експериментальної групи, які вводяться або змінюються самим дослідником. Такі характеристики називаються факторними. Характеристики, які не мають значення, з точки зору вирішення завдань дослідження, називаються нейтральними.</w:t>
      </w:r>
    </w:p>
    <w:p w:rsidR="00FA2FA6" w:rsidRPr="001B6CD6" w:rsidRDefault="001C40D9" w:rsidP="00FA2FA6">
      <w:pPr>
        <w:spacing w:after="0" w:line="360" w:lineRule="auto"/>
        <w:ind w:firstLine="709"/>
        <w:jc w:val="both"/>
        <w:rPr>
          <w:rStyle w:val="tlid-translation"/>
          <w:rFonts w:ascii="Times New Roman" w:hAnsi="Times New Roman" w:cs="Times New Roman"/>
          <w:b/>
          <w:sz w:val="28"/>
          <w:szCs w:val="28"/>
          <w:lang w:val="uk-UA"/>
        </w:rPr>
      </w:pPr>
      <w:r w:rsidRPr="001B6CD6">
        <w:rPr>
          <w:rStyle w:val="tlid-translation"/>
          <w:rFonts w:ascii="Times New Roman" w:hAnsi="Times New Roman" w:cs="Times New Roman"/>
          <w:b/>
          <w:sz w:val="28"/>
          <w:szCs w:val="28"/>
          <w:lang w:val="uk-UA"/>
        </w:rPr>
        <w:t>Види експерименту і методи відбору експериментальних груп.</w:t>
      </w:r>
    </w:p>
    <w:p w:rsidR="001C40D9"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Експерименти розрізняються як за характером експериментальної ситуації, так і за логічною структурою.</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За характером експериментальної ситуації експерименти поділяються на польові (об'єкт знаходиться в звичних, природних умовах) і лабораторні (штучне формування груп, приміщення їх в спеціально створювані умови),</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За логі</w:t>
      </w:r>
      <w:r w:rsidR="00DC401D">
        <w:rPr>
          <w:rStyle w:val="tlid-translation"/>
          <w:rFonts w:ascii="Times New Roman" w:hAnsi="Times New Roman" w:cs="Times New Roman"/>
          <w:sz w:val="28"/>
          <w:szCs w:val="28"/>
          <w:lang w:val="uk-UA"/>
        </w:rPr>
        <w:t>кою</w:t>
      </w:r>
      <w:r w:rsidRPr="008E6B73">
        <w:rPr>
          <w:rStyle w:val="tlid-translation"/>
          <w:rFonts w:ascii="Times New Roman" w:hAnsi="Times New Roman" w:cs="Times New Roman"/>
          <w:sz w:val="28"/>
          <w:szCs w:val="28"/>
          <w:lang w:val="uk-UA"/>
        </w:rPr>
        <w:t xml:space="preserve"> структур</w:t>
      </w:r>
      <w:r w:rsidR="00DC401D">
        <w:rPr>
          <w:rStyle w:val="tlid-translation"/>
          <w:rFonts w:ascii="Times New Roman" w:hAnsi="Times New Roman" w:cs="Times New Roman"/>
          <w:sz w:val="28"/>
          <w:szCs w:val="28"/>
          <w:lang w:val="uk-UA"/>
        </w:rPr>
        <w:t>и</w:t>
      </w:r>
      <w:r w:rsidRPr="008E6B73">
        <w:rPr>
          <w:rStyle w:val="tlid-translation"/>
          <w:rFonts w:ascii="Times New Roman" w:hAnsi="Times New Roman" w:cs="Times New Roman"/>
          <w:sz w:val="28"/>
          <w:szCs w:val="28"/>
          <w:lang w:val="uk-UA"/>
        </w:rPr>
        <w:t xml:space="preserve"> доказ</w:t>
      </w:r>
      <w:r w:rsidR="00DC401D">
        <w:rPr>
          <w:rStyle w:val="tlid-translation"/>
          <w:rFonts w:ascii="Times New Roman" w:hAnsi="Times New Roman" w:cs="Times New Roman"/>
          <w:sz w:val="28"/>
          <w:szCs w:val="28"/>
          <w:lang w:val="uk-UA"/>
        </w:rPr>
        <w:t>ів</w:t>
      </w:r>
      <w:r w:rsidRPr="008E6B73">
        <w:rPr>
          <w:rStyle w:val="tlid-translation"/>
          <w:rFonts w:ascii="Times New Roman" w:hAnsi="Times New Roman" w:cs="Times New Roman"/>
          <w:sz w:val="28"/>
          <w:szCs w:val="28"/>
          <w:lang w:val="uk-UA"/>
        </w:rPr>
        <w:t xml:space="preserve"> гіпотез розрізняють лінійний і паралельний експерименти.</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При лінійному експерименті аналізу піддається одна і та ж група, що є і контрольної (в первісному стані), і експериментальної (в стані після експерименту).</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У паралельному експерименті одночасно беруть участь дві групи: контрольна та експериментальна. Їх склад повинен бути однаковий по контрольним і нейтральним характеристикам, причому, характеристики в контрольній групі залишаються постійними, а в експериментальній - змінюються. Після закінчення експерименту контрольні показники двох груп порівнюються. Потім робляться висновки про причини і обсяги позитивних або негативних змін в об'єкті дослідження.</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Сама логіка побудови і здійснення соціального експерименту може бути представлена наступною структурою:</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1. Визначення мети експерименту.</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lastRenderedPageBreak/>
        <w:t>2. Вибір об'єкта (контрольної та експериментальної груп).</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3. Визначення предмета дослідження.</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4. Вибір контрольних, факторних і нейтральних ознак.</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5. Визначення умов експерименту і створення експериментальної групи.</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6. Визначення завдань.</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7. Вибір способів контролю протікання експерименту.</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8. Визначення методів перевірки ефективності експерименту.</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Логіка експерименту завжди підпорядкована пошуку причин, характеру зміни даного дослідника соціального явища або процесу.</w:t>
      </w:r>
    </w:p>
    <w:p w:rsidR="00FA2FA6" w:rsidRPr="008E6B73" w:rsidRDefault="001C40D9" w:rsidP="00FA2FA6">
      <w:pPr>
        <w:spacing w:after="0" w:line="360" w:lineRule="auto"/>
        <w:ind w:firstLine="709"/>
        <w:jc w:val="both"/>
        <w:rPr>
          <w:rStyle w:val="tlid-translation"/>
          <w:rFonts w:ascii="Times New Roman" w:hAnsi="Times New Roman" w:cs="Times New Roman"/>
          <w:sz w:val="28"/>
          <w:szCs w:val="28"/>
          <w:lang w:val="uk-UA"/>
        </w:rPr>
      </w:pPr>
      <w:proofErr w:type="spellStart"/>
      <w:r w:rsidRPr="008E6B73">
        <w:rPr>
          <w:rStyle w:val="tlid-translation"/>
          <w:rFonts w:ascii="Times New Roman" w:hAnsi="Times New Roman" w:cs="Times New Roman"/>
          <w:sz w:val="28"/>
          <w:szCs w:val="28"/>
          <w:lang w:val="uk-UA"/>
        </w:rPr>
        <w:t>Типолог</w:t>
      </w:r>
      <w:r w:rsidR="00A474E3">
        <w:rPr>
          <w:rStyle w:val="tlid-translation"/>
          <w:rFonts w:ascii="Times New Roman" w:hAnsi="Times New Roman" w:cs="Times New Roman"/>
          <w:sz w:val="28"/>
          <w:szCs w:val="28"/>
          <w:lang w:val="uk-UA"/>
        </w:rPr>
        <w:t>і</w:t>
      </w:r>
      <w:r w:rsidRPr="008E6B73">
        <w:rPr>
          <w:rStyle w:val="tlid-translation"/>
          <w:rFonts w:ascii="Times New Roman" w:hAnsi="Times New Roman" w:cs="Times New Roman"/>
          <w:sz w:val="28"/>
          <w:szCs w:val="28"/>
          <w:lang w:val="uk-UA"/>
        </w:rPr>
        <w:t>зац</w:t>
      </w:r>
      <w:r w:rsidR="00A474E3">
        <w:rPr>
          <w:rStyle w:val="tlid-translation"/>
          <w:rFonts w:ascii="Times New Roman" w:hAnsi="Times New Roman" w:cs="Times New Roman"/>
          <w:sz w:val="28"/>
          <w:szCs w:val="28"/>
          <w:lang w:val="uk-UA"/>
        </w:rPr>
        <w:t>і</w:t>
      </w:r>
      <w:r w:rsidRPr="008E6B73">
        <w:rPr>
          <w:rStyle w:val="tlid-translation"/>
          <w:rFonts w:ascii="Times New Roman" w:hAnsi="Times New Roman" w:cs="Times New Roman"/>
          <w:sz w:val="28"/>
          <w:szCs w:val="28"/>
          <w:lang w:val="uk-UA"/>
        </w:rPr>
        <w:t>я</w:t>
      </w:r>
      <w:proofErr w:type="spellEnd"/>
      <w:r w:rsidRPr="008E6B73">
        <w:rPr>
          <w:rStyle w:val="tlid-translation"/>
          <w:rFonts w:ascii="Times New Roman" w:hAnsi="Times New Roman" w:cs="Times New Roman"/>
          <w:sz w:val="28"/>
          <w:szCs w:val="28"/>
          <w:lang w:val="uk-UA"/>
        </w:rPr>
        <w:t xml:space="preserve"> соціальних експериментів представлена в таблиці 1.</w:t>
      </w:r>
    </w:p>
    <w:p w:rsidR="00FA2FA6" w:rsidRPr="008E6B73" w:rsidRDefault="001C40D9" w:rsidP="00FA2FA6">
      <w:pPr>
        <w:spacing w:after="0" w:line="360" w:lineRule="auto"/>
        <w:ind w:firstLine="709"/>
        <w:jc w:val="right"/>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Таблиця 1</w:t>
      </w:r>
    </w:p>
    <w:p w:rsidR="00FA2FA6" w:rsidRPr="008E6B73" w:rsidRDefault="00FA2FA6" w:rsidP="00FA2FA6">
      <w:pPr>
        <w:spacing w:after="0" w:line="360" w:lineRule="auto"/>
        <w:ind w:firstLine="709"/>
        <w:jc w:val="center"/>
        <w:rPr>
          <w:rStyle w:val="tlid-translation"/>
          <w:rFonts w:ascii="Times New Roman" w:hAnsi="Times New Roman" w:cs="Times New Roman"/>
          <w:sz w:val="28"/>
          <w:szCs w:val="28"/>
          <w:lang w:val="uk-UA"/>
        </w:rPr>
      </w:pPr>
    </w:p>
    <w:p w:rsidR="00DC3C6D" w:rsidRPr="008E6B73" w:rsidRDefault="001C40D9" w:rsidP="00FA2FA6">
      <w:pPr>
        <w:spacing w:after="0" w:line="360" w:lineRule="auto"/>
        <w:ind w:firstLine="709"/>
        <w:jc w:val="center"/>
        <w:rPr>
          <w:rFonts w:ascii="Times New Roman" w:eastAsia="Times New Roman" w:hAnsi="Times New Roman" w:cs="Times New Roman"/>
          <w:sz w:val="28"/>
          <w:szCs w:val="28"/>
        </w:rPr>
      </w:pPr>
      <w:r w:rsidRPr="008E6B73">
        <w:rPr>
          <w:rStyle w:val="tlid-translation"/>
          <w:rFonts w:ascii="Times New Roman" w:hAnsi="Times New Roman" w:cs="Times New Roman"/>
          <w:sz w:val="28"/>
          <w:szCs w:val="28"/>
          <w:lang w:val="uk-UA"/>
        </w:rPr>
        <w:t>Типи соціальних експериментів</w:t>
      </w:r>
      <w:r w:rsidR="00DC3C6D" w:rsidRPr="008E6B73">
        <w:rPr>
          <w:rFonts w:ascii="Times New Roman" w:eastAsia="Times New Roman" w:hAnsi="Times New Roman" w:cs="Times New Roman"/>
          <w:b/>
          <w:bCs/>
          <w:sz w:val="28"/>
          <w:szCs w:val="28"/>
        </w:rPr>
        <w:t> </w:t>
      </w:r>
    </w:p>
    <w:tbl>
      <w:tblPr>
        <w:tblW w:w="0" w:type="auto"/>
        <w:tblCellMar>
          <w:left w:w="0" w:type="dxa"/>
          <w:right w:w="0" w:type="dxa"/>
        </w:tblCellMar>
        <w:tblLook w:val="04A0"/>
      </w:tblPr>
      <w:tblGrid>
        <w:gridCol w:w="4785"/>
        <w:gridCol w:w="4785"/>
      </w:tblGrid>
      <w:tr w:rsidR="00DC3C6D" w:rsidRPr="008E6B73" w:rsidTr="00DC3C6D">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C6D" w:rsidRPr="008E6B73" w:rsidRDefault="001C40D9" w:rsidP="0063076A">
            <w:pPr>
              <w:spacing w:after="0" w:line="360" w:lineRule="auto"/>
              <w:jc w:val="center"/>
              <w:rPr>
                <w:rFonts w:ascii="Times New Roman" w:eastAsia="Times New Roman" w:hAnsi="Times New Roman" w:cs="Times New Roman"/>
                <w:sz w:val="28"/>
                <w:szCs w:val="28"/>
              </w:rPr>
            </w:pPr>
            <w:r w:rsidRPr="008E6B73">
              <w:rPr>
                <w:rStyle w:val="tlid-translation"/>
                <w:rFonts w:ascii="Times New Roman" w:hAnsi="Times New Roman" w:cs="Times New Roman"/>
                <w:sz w:val="28"/>
                <w:szCs w:val="28"/>
                <w:lang w:val="uk-UA"/>
              </w:rPr>
              <w:t>Основні ділення</w:t>
            </w:r>
          </w:p>
        </w:tc>
        <w:tc>
          <w:tcPr>
            <w:tcW w:w="4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C6D" w:rsidRPr="008E6B73" w:rsidRDefault="00DC3C6D" w:rsidP="0063076A">
            <w:pPr>
              <w:spacing w:after="0" w:line="360" w:lineRule="auto"/>
              <w:jc w:val="center"/>
              <w:rPr>
                <w:rFonts w:ascii="Times New Roman" w:eastAsia="Times New Roman" w:hAnsi="Times New Roman" w:cs="Times New Roman"/>
                <w:sz w:val="28"/>
                <w:szCs w:val="28"/>
              </w:rPr>
            </w:pPr>
            <w:r w:rsidRPr="008E6B73">
              <w:rPr>
                <w:rFonts w:ascii="Times New Roman" w:eastAsia="Times New Roman" w:hAnsi="Times New Roman" w:cs="Times New Roman"/>
                <w:sz w:val="28"/>
                <w:szCs w:val="28"/>
              </w:rPr>
              <w:t>Типы</w:t>
            </w:r>
          </w:p>
        </w:tc>
      </w:tr>
      <w:tr w:rsidR="00DC3C6D" w:rsidRPr="008E6B73" w:rsidTr="00DC3C6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C6D" w:rsidRPr="008E6B73" w:rsidRDefault="001C40D9" w:rsidP="0063076A">
            <w:pPr>
              <w:spacing w:after="0" w:line="360" w:lineRule="auto"/>
              <w:rPr>
                <w:rFonts w:ascii="Times New Roman" w:eastAsia="Times New Roman" w:hAnsi="Times New Roman" w:cs="Times New Roman"/>
                <w:sz w:val="28"/>
                <w:szCs w:val="28"/>
              </w:rPr>
            </w:pPr>
            <w:r w:rsidRPr="008E6B73">
              <w:rPr>
                <w:rStyle w:val="tlid-translation"/>
                <w:rFonts w:ascii="Times New Roman" w:hAnsi="Times New Roman" w:cs="Times New Roman"/>
                <w:sz w:val="28"/>
                <w:szCs w:val="28"/>
                <w:lang w:val="uk-UA"/>
              </w:rPr>
              <w:t>I. Специфіка завдань.</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1C40D9" w:rsidRPr="008E6B73" w:rsidRDefault="001C40D9" w:rsidP="0063076A">
            <w:pPr>
              <w:spacing w:after="0" w:line="360" w:lineRule="auto"/>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1. Нау</w:t>
            </w:r>
            <w:r w:rsidR="0063076A">
              <w:rPr>
                <w:rStyle w:val="tlid-translation"/>
                <w:rFonts w:ascii="Times New Roman" w:hAnsi="Times New Roman" w:cs="Times New Roman"/>
                <w:sz w:val="28"/>
                <w:szCs w:val="28"/>
                <w:lang w:val="uk-UA"/>
              </w:rPr>
              <w:t>ков</w:t>
            </w:r>
            <w:r w:rsidRPr="008E6B73">
              <w:rPr>
                <w:rStyle w:val="tlid-translation"/>
                <w:rFonts w:ascii="Times New Roman" w:hAnsi="Times New Roman" w:cs="Times New Roman"/>
                <w:sz w:val="28"/>
                <w:szCs w:val="28"/>
                <w:lang w:val="uk-UA"/>
              </w:rPr>
              <w:t>о-дослідні;</w:t>
            </w:r>
          </w:p>
          <w:p w:rsidR="00DC3C6D" w:rsidRPr="008E6B73" w:rsidRDefault="001C40D9" w:rsidP="00501031">
            <w:pPr>
              <w:spacing w:after="0" w:line="360" w:lineRule="auto"/>
              <w:ind w:left="35"/>
              <w:rPr>
                <w:rFonts w:ascii="Times New Roman" w:eastAsia="Times New Roman" w:hAnsi="Times New Roman" w:cs="Times New Roman"/>
                <w:sz w:val="28"/>
                <w:szCs w:val="28"/>
              </w:rPr>
            </w:pPr>
            <w:r w:rsidRPr="008E6B73">
              <w:rPr>
                <w:rStyle w:val="tlid-translation"/>
                <w:rFonts w:ascii="Times New Roman" w:hAnsi="Times New Roman" w:cs="Times New Roman"/>
                <w:sz w:val="28"/>
                <w:szCs w:val="28"/>
                <w:lang w:val="uk-UA"/>
              </w:rPr>
              <w:t>2.Практіч</w:t>
            </w:r>
            <w:r w:rsidR="0063076A">
              <w:rPr>
                <w:rStyle w:val="tlid-translation"/>
                <w:rFonts w:ascii="Times New Roman" w:hAnsi="Times New Roman" w:cs="Times New Roman"/>
                <w:sz w:val="28"/>
                <w:szCs w:val="28"/>
                <w:lang w:val="uk-UA"/>
              </w:rPr>
              <w:t>ні</w:t>
            </w:r>
            <w:r w:rsidRPr="008E6B73">
              <w:rPr>
                <w:rStyle w:val="tlid-translation"/>
                <w:rFonts w:ascii="Times New Roman" w:hAnsi="Times New Roman" w:cs="Times New Roman"/>
                <w:sz w:val="28"/>
                <w:szCs w:val="28"/>
                <w:lang w:val="uk-UA"/>
              </w:rPr>
              <w:t>.</w:t>
            </w:r>
          </w:p>
        </w:tc>
      </w:tr>
      <w:tr w:rsidR="00DC3C6D" w:rsidRPr="008E6B73" w:rsidTr="00DC3C6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C6D" w:rsidRPr="008E6B73" w:rsidRDefault="001C40D9" w:rsidP="0063076A">
            <w:pPr>
              <w:spacing w:after="0" w:line="360" w:lineRule="auto"/>
              <w:rPr>
                <w:rFonts w:ascii="Times New Roman" w:eastAsia="Times New Roman" w:hAnsi="Times New Roman" w:cs="Times New Roman"/>
                <w:sz w:val="28"/>
                <w:szCs w:val="28"/>
              </w:rPr>
            </w:pPr>
            <w:r w:rsidRPr="008E6B73">
              <w:rPr>
                <w:rStyle w:val="tlid-translation"/>
                <w:rFonts w:ascii="Times New Roman" w:hAnsi="Times New Roman" w:cs="Times New Roman"/>
                <w:sz w:val="28"/>
                <w:szCs w:val="28"/>
                <w:lang w:val="uk-UA"/>
              </w:rPr>
              <w:t>II. Характер експериментальної ситуації.</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1C40D9" w:rsidRPr="008E6B73" w:rsidRDefault="001C40D9" w:rsidP="0063076A">
            <w:pPr>
              <w:spacing w:after="0" w:line="360" w:lineRule="auto"/>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1.Пол</w:t>
            </w:r>
            <w:r w:rsidR="0063076A">
              <w:rPr>
                <w:rStyle w:val="tlid-translation"/>
                <w:rFonts w:ascii="Times New Roman" w:hAnsi="Times New Roman" w:cs="Times New Roman"/>
                <w:sz w:val="28"/>
                <w:szCs w:val="28"/>
                <w:lang w:val="uk-UA"/>
              </w:rPr>
              <w:t>ьові</w:t>
            </w:r>
            <w:r w:rsidRPr="008E6B73">
              <w:rPr>
                <w:rStyle w:val="tlid-translation"/>
                <w:rFonts w:ascii="Times New Roman" w:hAnsi="Times New Roman" w:cs="Times New Roman"/>
                <w:sz w:val="28"/>
                <w:szCs w:val="28"/>
                <w:lang w:val="uk-UA"/>
              </w:rPr>
              <w:t>;</w:t>
            </w:r>
          </w:p>
          <w:p w:rsidR="00DC3C6D" w:rsidRPr="008E6B73" w:rsidRDefault="001C40D9" w:rsidP="0063076A">
            <w:pPr>
              <w:spacing w:after="0" w:line="360" w:lineRule="auto"/>
              <w:jc w:val="both"/>
              <w:rPr>
                <w:rFonts w:ascii="Times New Roman" w:eastAsia="Times New Roman" w:hAnsi="Times New Roman" w:cs="Times New Roman"/>
                <w:sz w:val="28"/>
                <w:szCs w:val="28"/>
              </w:rPr>
            </w:pPr>
            <w:r w:rsidRPr="008E6B73">
              <w:rPr>
                <w:rStyle w:val="tlid-translation"/>
                <w:rFonts w:ascii="Times New Roman" w:hAnsi="Times New Roman" w:cs="Times New Roman"/>
                <w:sz w:val="28"/>
                <w:szCs w:val="28"/>
                <w:lang w:val="uk-UA"/>
              </w:rPr>
              <w:t>2.Лабораторн</w:t>
            </w:r>
            <w:r w:rsidR="0063076A">
              <w:rPr>
                <w:rStyle w:val="tlid-translation"/>
                <w:rFonts w:ascii="Times New Roman" w:hAnsi="Times New Roman" w:cs="Times New Roman"/>
                <w:sz w:val="28"/>
                <w:szCs w:val="28"/>
                <w:lang w:val="uk-UA"/>
              </w:rPr>
              <w:t>і</w:t>
            </w:r>
          </w:p>
        </w:tc>
      </w:tr>
      <w:tr w:rsidR="00DC3C6D" w:rsidRPr="008E6B73" w:rsidTr="00DC3C6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C6D" w:rsidRPr="008E6B73" w:rsidRDefault="001C40D9" w:rsidP="0063076A">
            <w:pPr>
              <w:spacing w:after="0" w:line="360" w:lineRule="auto"/>
              <w:rPr>
                <w:rFonts w:ascii="Times New Roman" w:eastAsia="Times New Roman" w:hAnsi="Times New Roman" w:cs="Times New Roman"/>
                <w:sz w:val="28"/>
                <w:szCs w:val="28"/>
              </w:rPr>
            </w:pPr>
            <w:r w:rsidRPr="008E6B73">
              <w:rPr>
                <w:rStyle w:val="tlid-translation"/>
                <w:rFonts w:ascii="Times New Roman" w:hAnsi="Times New Roman" w:cs="Times New Roman"/>
                <w:sz w:val="28"/>
                <w:szCs w:val="28"/>
                <w:lang w:val="uk-UA"/>
              </w:rPr>
              <w:t>III. Логічна структура доказ</w:t>
            </w:r>
            <w:r w:rsidR="0063076A">
              <w:rPr>
                <w:rStyle w:val="tlid-translation"/>
                <w:rFonts w:ascii="Times New Roman" w:hAnsi="Times New Roman" w:cs="Times New Roman"/>
                <w:sz w:val="28"/>
                <w:szCs w:val="28"/>
                <w:lang w:val="uk-UA"/>
              </w:rPr>
              <w:t>ів</w:t>
            </w:r>
            <w:r w:rsidRPr="008E6B73">
              <w:rPr>
                <w:rStyle w:val="tlid-translation"/>
                <w:rFonts w:ascii="Times New Roman" w:hAnsi="Times New Roman" w:cs="Times New Roman"/>
                <w:sz w:val="28"/>
                <w:szCs w:val="28"/>
                <w:lang w:val="uk-UA"/>
              </w:rPr>
              <w:t xml:space="preserve"> гіпотези.</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1C40D9" w:rsidRPr="008E6B73" w:rsidRDefault="001C40D9" w:rsidP="0063076A">
            <w:pPr>
              <w:spacing w:after="0" w:line="360" w:lineRule="auto"/>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1. Паралельн</w:t>
            </w:r>
            <w:r w:rsidR="0063076A">
              <w:rPr>
                <w:rStyle w:val="tlid-translation"/>
                <w:rFonts w:ascii="Times New Roman" w:hAnsi="Times New Roman" w:cs="Times New Roman"/>
                <w:sz w:val="28"/>
                <w:szCs w:val="28"/>
                <w:lang w:val="uk-UA"/>
              </w:rPr>
              <w:t>і</w:t>
            </w:r>
            <w:r w:rsidRPr="008E6B73">
              <w:rPr>
                <w:rStyle w:val="tlid-translation"/>
                <w:rFonts w:ascii="Times New Roman" w:hAnsi="Times New Roman" w:cs="Times New Roman"/>
                <w:sz w:val="28"/>
                <w:szCs w:val="28"/>
                <w:lang w:val="uk-UA"/>
              </w:rPr>
              <w:t>;</w:t>
            </w:r>
          </w:p>
          <w:p w:rsidR="00DC3C6D" w:rsidRPr="008E6B73" w:rsidRDefault="001C40D9" w:rsidP="0063076A">
            <w:pPr>
              <w:spacing w:after="0" w:line="360" w:lineRule="auto"/>
              <w:jc w:val="both"/>
              <w:rPr>
                <w:rFonts w:ascii="Times New Roman" w:eastAsia="Times New Roman" w:hAnsi="Times New Roman" w:cs="Times New Roman"/>
                <w:sz w:val="28"/>
                <w:szCs w:val="28"/>
              </w:rPr>
            </w:pPr>
            <w:r w:rsidRPr="008E6B73">
              <w:rPr>
                <w:rStyle w:val="tlid-translation"/>
                <w:rFonts w:ascii="Times New Roman" w:hAnsi="Times New Roman" w:cs="Times New Roman"/>
                <w:sz w:val="28"/>
                <w:szCs w:val="28"/>
                <w:lang w:val="uk-UA"/>
              </w:rPr>
              <w:t>2. Посл</w:t>
            </w:r>
            <w:r w:rsidR="0063076A">
              <w:rPr>
                <w:rStyle w:val="tlid-translation"/>
                <w:rFonts w:ascii="Times New Roman" w:hAnsi="Times New Roman" w:cs="Times New Roman"/>
                <w:sz w:val="28"/>
                <w:szCs w:val="28"/>
                <w:lang w:val="uk-UA"/>
              </w:rPr>
              <w:t>ідовні</w:t>
            </w:r>
            <w:r w:rsidRPr="008E6B73">
              <w:rPr>
                <w:rStyle w:val="tlid-translation"/>
                <w:rFonts w:ascii="Times New Roman" w:hAnsi="Times New Roman" w:cs="Times New Roman"/>
                <w:sz w:val="28"/>
                <w:szCs w:val="28"/>
                <w:lang w:val="uk-UA"/>
              </w:rPr>
              <w:t>.</w:t>
            </w:r>
          </w:p>
        </w:tc>
      </w:tr>
      <w:tr w:rsidR="00DC3C6D" w:rsidRPr="008E6B73" w:rsidTr="00DC3C6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C6D" w:rsidRPr="008E6B73" w:rsidRDefault="001C40D9" w:rsidP="0063076A">
            <w:pPr>
              <w:spacing w:after="0" w:line="360" w:lineRule="auto"/>
              <w:rPr>
                <w:rFonts w:ascii="Times New Roman" w:eastAsia="Times New Roman" w:hAnsi="Times New Roman" w:cs="Times New Roman"/>
                <w:sz w:val="28"/>
                <w:szCs w:val="28"/>
              </w:rPr>
            </w:pPr>
            <w:r w:rsidRPr="008E6B73">
              <w:rPr>
                <w:rStyle w:val="tlid-translation"/>
                <w:rFonts w:ascii="Times New Roman" w:hAnsi="Times New Roman" w:cs="Times New Roman"/>
                <w:sz w:val="28"/>
                <w:szCs w:val="28"/>
                <w:lang w:val="uk-UA"/>
              </w:rPr>
              <w:t>IV. Характер об'єкт</w:t>
            </w:r>
            <w:r w:rsidR="0063076A">
              <w:rPr>
                <w:rStyle w:val="tlid-translation"/>
                <w:rFonts w:ascii="Times New Roman" w:hAnsi="Times New Roman" w:cs="Times New Roman"/>
                <w:sz w:val="28"/>
                <w:szCs w:val="28"/>
                <w:lang w:val="uk-UA"/>
              </w:rPr>
              <w:t>у</w:t>
            </w:r>
            <w:r w:rsidRPr="008E6B73">
              <w:rPr>
                <w:rStyle w:val="tlid-translation"/>
                <w:rFonts w:ascii="Times New Roman" w:hAnsi="Times New Roman" w:cs="Times New Roman"/>
                <w:sz w:val="28"/>
                <w:szCs w:val="28"/>
                <w:lang w:val="uk-UA"/>
              </w:rPr>
              <w:t>.</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1C40D9" w:rsidRPr="008E6B73" w:rsidRDefault="001C40D9" w:rsidP="0063076A">
            <w:pPr>
              <w:spacing w:after="0" w:line="360" w:lineRule="auto"/>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1. Соціальн</w:t>
            </w:r>
            <w:r w:rsidR="0063076A">
              <w:rPr>
                <w:rStyle w:val="tlid-translation"/>
                <w:rFonts w:ascii="Times New Roman" w:hAnsi="Times New Roman" w:cs="Times New Roman"/>
                <w:sz w:val="28"/>
                <w:szCs w:val="28"/>
                <w:lang w:val="uk-UA"/>
              </w:rPr>
              <w:t>ий</w:t>
            </w:r>
            <w:r w:rsidRPr="008E6B73">
              <w:rPr>
                <w:rStyle w:val="tlid-translation"/>
                <w:rFonts w:ascii="Times New Roman" w:hAnsi="Times New Roman" w:cs="Times New Roman"/>
                <w:sz w:val="28"/>
                <w:szCs w:val="28"/>
                <w:lang w:val="uk-UA"/>
              </w:rPr>
              <w:t>;</w:t>
            </w:r>
          </w:p>
          <w:p w:rsidR="001C40D9" w:rsidRPr="008E6B73" w:rsidRDefault="001C40D9" w:rsidP="0063076A">
            <w:pPr>
              <w:spacing w:after="0" w:line="360" w:lineRule="auto"/>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2. Педагогіч</w:t>
            </w:r>
            <w:r w:rsidR="0063076A">
              <w:rPr>
                <w:rStyle w:val="tlid-translation"/>
                <w:rFonts w:ascii="Times New Roman" w:hAnsi="Times New Roman" w:cs="Times New Roman"/>
                <w:sz w:val="28"/>
                <w:szCs w:val="28"/>
                <w:lang w:val="uk-UA"/>
              </w:rPr>
              <w:t>ний</w:t>
            </w:r>
            <w:r w:rsidRPr="008E6B73">
              <w:rPr>
                <w:rStyle w:val="tlid-translation"/>
                <w:rFonts w:ascii="Times New Roman" w:hAnsi="Times New Roman" w:cs="Times New Roman"/>
                <w:sz w:val="28"/>
                <w:szCs w:val="28"/>
                <w:lang w:val="uk-UA"/>
              </w:rPr>
              <w:t>;</w:t>
            </w:r>
          </w:p>
          <w:p w:rsidR="00DC3C6D" w:rsidRPr="008E6B73" w:rsidRDefault="001C40D9" w:rsidP="0063076A">
            <w:pPr>
              <w:spacing w:after="0" w:line="360" w:lineRule="auto"/>
              <w:jc w:val="both"/>
              <w:rPr>
                <w:rFonts w:ascii="Times New Roman" w:eastAsia="Times New Roman" w:hAnsi="Times New Roman" w:cs="Times New Roman"/>
                <w:sz w:val="28"/>
                <w:szCs w:val="28"/>
              </w:rPr>
            </w:pPr>
            <w:r w:rsidRPr="008E6B73">
              <w:rPr>
                <w:rStyle w:val="tlid-translation"/>
                <w:rFonts w:ascii="Times New Roman" w:hAnsi="Times New Roman" w:cs="Times New Roman"/>
                <w:sz w:val="28"/>
                <w:szCs w:val="28"/>
                <w:lang w:val="uk-UA"/>
              </w:rPr>
              <w:t xml:space="preserve"> 3. Економіч</w:t>
            </w:r>
            <w:r w:rsidR="0063076A">
              <w:rPr>
                <w:rStyle w:val="tlid-translation"/>
                <w:rFonts w:ascii="Times New Roman" w:hAnsi="Times New Roman" w:cs="Times New Roman"/>
                <w:sz w:val="28"/>
                <w:szCs w:val="28"/>
                <w:lang w:val="uk-UA"/>
              </w:rPr>
              <w:t>ний</w:t>
            </w:r>
            <w:r w:rsidRPr="008E6B73">
              <w:rPr>
                <w:rStyle w:val="tlid-translation"/>
                <w:rFonts w:ascii="Times New Roman" w:hAnsi="Times New Roman" w:cs="Times New Roman"/>
                <w:sz w:val="28"/>
                <w:szCs w:val="28"/>
                <w:lang w:val="uk-UA"/>
              </w:rPr>
              <w:t xml:space="preserve"> і т.д.</w:t>
            </w:r>
          </w:p>
        </w:tc>
      </w:tr>
    </w:tbl>
    <w:p w:rsidR="001C40D9" w:rsidRPr="008E6B73" w:rsidRDefault="001C40D9" w:rsidP="00171937">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На закінчення відзначимо, що сучасна практика показує, що експериментальні дослідження є надійним методом збору інформації та наукового аналізу.</w:t>
      </w:r>
    </w:p>
    <w:p w:rsidR="001C40D9" w:rsidRPr="008E6B73" w:rsidRDefault="001C40D9" w:rsidP="00171937">
      <w:pPr>
        <w:spacing w:after="0" w:line="360" w:lineRule="auto"/>
        <w:ind w:firstLine="709"/>
        <w:jc w:val="both"/>
        <w:rPr>
          <w:rStyle w:val="tlid-translation"/>
          <w:rFonts w:ascii="Times New Roman" w:hAnsi="Times New Roman" w:cs="Times New Roman"/>
          <w:sz w:val="28"/>
          <w:szCs w:val="28"/>
          <w:lang w:val="uk-UA"/>
        </w:rPr>
      </w:pPr>
      <w:r w:rsidRPr="008E6B73">
        <w:rPr>
          <w:rStyle w:val="tlid-translation"/>
          <w:rFonts w:ascii="Times New Roman" w:hAnsi="Times New Roman" w:cs="Times New Roman"/>
          <w:sz w:val="28"/>
          <w:szCs w:val="28"/>
          <w:lang w:val="uk-UA"/>
        </w:rPr>
        <w:t xml:space="preserve">В цілому, </w:t>
      </w:r>
      <w:proofErr w:type="spellStart"/>
      <w:r w:rsidRPr="008E6B73">
        <w:rPr>
          <w:rStyle w:val="tlid-translation"/>
          <w:rFonts w:ascii="Times New Roman" w:hAnsi="Times New Roman" w:cs="Times New Roman"/>
          <w:sz w:val="28"/>
          <w:szCs w:val="28"/>
          <w:lang w:val="uk-UA"/>
        </w:rPr>
        <w:t>алгорітмічность</w:t>
      </w:r>
      <w:proofErr w:type="spellEnd"/>
      <w:r w:rsidRPr="008E6B73">
        <w:rPr>
          <w:rStyle w:val="tlid-translation"/>
          <w:rFonts w:ascii="Times New Roman" w:hAnsi="Times New Roman" w:cs="Times New Roman"/>
          <w:sz w:val="28"/>
          <w:szCs w:val="28"/>
          <w:lang w:val="uk-UA"/>
        </w:rPr>
        <w:t xml:space="preserve"> кількісного методу в ряді випадків дозволяє прийти до прийняття в високого ступеня «точних» і обґрунтованих рішень, </w:t>
      </w:r>
      <w:r w:rsidRPr="008E6B73">
        <w:rPr>
          <w:rStyle w:val="tlid-translation"/>
          <w:rFonts w:ascii="Times New Roman" w:hAnsi="Times New Roman" w:cs="Times New Roman"/>
          <w:sz w:val="28"/>
          <w:szCs w:val="28"/>
          <w:lang w:val="uk-UA"/>
        </w:rPr>
        <w:lastRenderedPageBreak/>
        <w:t>або принаймні, спростити проблему, звівши її до покрокового знаходженню рішень деякої сукупності більш простих проблем.</w:t>
      </w:r>
    </w:p>
    <w:p w:rsidR="00E8152C" w:rsidRPr="008E6B73" w:rsidRDefault="001C40D9" w:rsidP="00171937">
      <w:pPr>
        <w:spacing w:after="0" w:line="360" w:lineRule="auto"/>
        <w:ind w:firstLine="709"/>
        <w:jc w:val="both"/>
        <w:rPr>
          <w:rFonts w:ascii="Times New Roman" w:hAnsi="Times New Roman" w:cs="Times New Roman"/>
          <w:sz w:val="28"/>
          <w:szCs w:val="28"/>
        </w:rPr>
      </w:pPr>
      <w:r w:rsidRPr="008E6B73">
        <w:rPr>
          <w:rStyle w:val="tlid-translation"/>
          <w:rFonts w:ascii="Times New Roman" w:hAnsi="Times New Roman" w:cs="Times New Roman"/>
          <w:sz w:val="28"/>
          <w:szCs w:val="28"/>
          <w:lang w:val="uk-UA"/>
        </w:rPr>
        <w:t>Кінцевий підсумок будь-якого соціологічного дослідження - це визначення і пояснення закономірностей і побудова на цій основі наукової теорії, яка дозволяє передбачати майбутні явища і розробляти практичні рекомендації.</w:t>
      </w:r>
    </w:p>
    <w:sectPr w:rsidR="00E8152C" w:rsidRPr="008E6B73" w:rsidSect="003F52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13FA0"/>
    <w:multiLevelType w:val="multilevel"/>
    <w:tmpl w:val="2BEA2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6B7E75"/>
    <w:multiLevelType w:val="multilevel"/>
    <w:tmpl w:val="32845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A0690C"/>
    <w:multiLevelType w:val="multilevel"/>
    <w:tmpl w:val="5FAE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9E0138"/>
    <w:multiLevelType w:val="multilevel"/>
    <w:tmpl w:val="BC6C2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87778"/>
    <w:rsid w:val="00016B1D"/>
    <w:rsid w:val="00027C73"/>
    <w:rsid w:val="00047EA4"/>
    <w:rsid w:val="00056808"/>
    <w:rsid w:val="00147306"/>
    <w:rsid w:val="00171937"/>
    <w:rsid w:val="00192FE8"/>
    <w:rsid w:val="001B6CD6"/>
    <w:rsid w:val="001C40D9"/>
    <w:rsid w:val="002B4B53"/>
    <w:rsid w:val="002C5BEC"/>
    <w:rsid w:val="003D17F3"/>
    <w:rsid w:val="003E4CE3"/>
    <w:rsid w:val="003F52B5"/>
    <w:rsid w:val="00410B06"/>
    <w:rsid w:val="00420918"/>
    <w:rsid w:val="00432CF6"/>
    <w:rsid w:val="004E241E"/>
    <w:rsid w:val="004E2D41"/>
    <w:rsid w:val="004F6FA2"/>
    <w:rsid w:val="00501031"/>
    <w:rsid w:val="0050134B"/>
    <w:rsid w:val="00511E5E"/>
    <w:rsid w:val="00512AB4"/>
    <w:rsid w:val="00536F76"/>
    <w:rsid w:val="00563619"/>
    <w:rsid w:val="00567026"/>
    <w:rsid w:val="00593CEA"/>
    <w:rsid w:val="005F0F71"/>
    <w:rsid w:val="0063076A"/>
    <w:rsid w:val="00647CEF"/>
    <w:rsid w:val="006A1EE0"/>
    <w:rsid w:val="006A3CB2"/>
    <w:rsid w:val="006D0628"/>
    <w:rsid w:val="007517A6"/>
    <w:rsid w:val="00784DC4"/>
    <w:rsid w:val="007A0AC5"/>
    <w:rsid w:val="00811B8A"/>
    <w:rsid w:val="008553F1"/>
    <w:rsid w:val="008925F7"/>
    <w:rsid w:val="008A117C"/>
    <w:rsid w:val="008D6225"/>
    <w:rsid w:val="008D7113"/>
    <w:rsid w:val="008E6B73"/>
    <w:rsid w:val="00930AD6"/>
    <w:rsid w:val="00935B62"/>
    <w:rsid w:val="00970AC4"/>
    <w:rsid w:val="00972891"/>
    <w:rsid w:val="009B3253"/>
    <w:rsid w:val="009C40AB"/>
    <w:rsid w:val="009C7B6C"/>
    <w:rsid w:val="00A13DB0"/>
    <w:rsid w:val="00A249A6"/>
    <w:rsid w:val="00A434C5"/>
    <w:rsid w:val="00A474E3"/>
    <w:rsid w:val="00A53163"/>
    <w:rsid w:val="00A62381"/>
    <w:rsid w:val="00A87778"/>
    <w:rsid w:val="00B5051B"/>
    <w:rsid w:val="00B96E0E"/>
    <w:rsid w:val="00BB58E3"/>
    <w:rsid w:val="00D55D81"/>
    <w:rsid w:val="00D56A09"/>
    <w:rsid w:val="00D8418F"/>
    <w:rsid w:val="00DA696E"/>
    <w:rsid w:val="00DC3C6D"/>
    <w:rsid w:val="00DC401D"/>
    <w:rsid w:val="00DD3B96"/>
    <w:rsid w:val="00DF4A5C"/>
    <w:rsid w:val="00E371A9"/>
    <w:rsid w:val="00E8152C"/>
    <w:rsid w:val="00F334CD"/>
    <w:rsid w:val="00FA05F8"/>
    <w:rsid w:val="00FA2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77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87778"/>
    <w:rPr>
      <w:i/>
      <w:iCs/>
    </w:rPr>
  </w:style>
  <w:style w:type="character" w:styleId="a5">
    <w:name w:val="Strong"/>
    <w:basedOn w:val="a0"/>
    <w:uiPriority w:val="22"/>
    <w:qFormat/>
    <w:rsid w:val="006A1EE0"/>
    <w:rPr>
      <w:b/>
      <w:bCs/>
    </w:rPr>
  </w:style>
  <w:style w:type="character" w:customStyle="1" w:styleId="tlid-translation">
    <w:name w:val="tlid-translation"/>
    <w:basedOn w:val="a0"/>
    <w:rsid w:val="001C40D9"/>
  </w:style>
  <w:style w:type="paragraph" w:styleId="HTML">
    <w:name w:val="HTML Preformatted"/>
    <w:basedOn w:val="a"/>
    <w:link w:val="HTML0"/>
    <w:uiPriority w:val="99"/>
    <w:unhideWhenUsed/>
    <w:rsid w:val="0059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93CE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1384238">
      <w:bodyDiv w:val="1"/>
      <w:marLeft w:val="0"/>
      <w:marRight w:val="0"/>
      <w:marTop w:val="0"/>
      <w:marBottom w:val="0"/>
      <w:divBdr>
        <w:top w:val="none" w:sz="0" w:space="0" w:color="auto"/>
        <w:left w:val="none" w:sz="0" w:space="0" w:color="auto"/>
        <w:bottom w:val="none" w:sz="0" w:space="0" w:color="auto"/>
        <w:right w:val="none" w:sz="0" w:space="0" w:color="auto"/>
      </w:divBdr>
      <w:divsChild>
        <w:div w:id="1292441508">
          <w:marLeft w:val="0"/>
          <w:marRight w:val="0"/>
          <w:marTop w:val="0"/>
          <w:marBottom w:val="0"/>
          <w:divBdr>
            <w:top w:val="none" w:sz="0" w:space="0" w:color="auto"/>
            <w:left w:val="none" w:sz="0" w:space="0" w:color="auto"/>
            <w:bottom w:val="none" w:sz="0" w:space="0" w:color="auto"/>
            <w:right w:val="none" w:sz="0" w:space="0" w:color="auto"/>
          </w:divBdr>
        </w:div>
      </w:divsChild>
    </w:div>
    <w:div w:id="262760606">
      <w:bodyDiv w:val="1"/>
      <w:marLeft w:val="0"/>
      <w:marRight w:val="0"/>
      <w:marTop w:val="0"/>
      <w:marBottom w:val="0"/>
      <w:divBdr>
        <w:top w:val="none" w:sz="0" w:space="0" w:color="auto"/>
        <w:left w:val="none" w:sz="0" w:space="0" w:color="auto"/>
        <w:bottom w:val="none" w:sz="0" w:space="0" w:color="auto"/>
        <w:right w:val="none" w:sz="0" w:space="0" w:color="auto"/>
      </w:divBdr>
      <w:divsChild>
        <w:div w:id="1671790274">
          <w:marLeft w:val="0"/>
          <w:marRight w:val="0"/>
          <w:marTop w:val="0"/>
          <w:marBottom w:val="0"/>
          <w:divBdr>
            <w:top w:val="none" w:sz="0" w:space="0" w:color="auto"/>
            <w:left w:val="none" w:sz="0" w:space="0" w:color="auto"/>
            <w:bottom w:val="none" w:sz="0" w:space="0" w:color="auto"/>
            <w:right w:val="none" w:sz="0" w:space="0" w:color="auto"/>
          </w:divBdr>
        </w:div>
      </w:divsChild>
    </w:div>
    <w:div w:id="1151755024">
      <w:bodyDiv w:val="1"/>
      <w:marLeft w:val="0"/>
      <w:marRight w:val="0"/>
      <w:marTop w:val="0"/>
      <w:marBottom w:val="0"/>
      <w:divBdr>
        <w:top w:val="none" w:sz="0" w:space="0" w:color="auto"/>
        <w:left w:val="none" w:sz="0" w:space="0" w:color="auto"/>
        <w:bottom w:val="none" w:sz="0" w:space="0" w:color="auto"/>
        <w:right w:val="none" w:sz="0" w:space="0" w:color="auto"/>
      </w:divBdr>
      <w:divsChild>
        <w:div w:id="1647275324">
          <w:marLeft w:val="0"/>
          <w:marRight w:val="0"/>
          <w:marTop w:val="0"/>
          <w:marBottom w:val="0"/>
          <w:divBdr>
            <w:top w:val="none" w:sz="0" w:space="0" w:color="auto"/>
            <w:left w:val="none" w:sz="0" w:space="0" w:color="auto"/>
            <w:bottom w:val="none" w:sz="0" w:space="0" w:color="auto"/>
            <w:right w:val="none" w:sz="0" w:space="0" w:color="auto"/>
          </w:divBdr>
        </w:div>
      </w:divsChild>
    </w:div>
    <w:div w:id="1551182936">
      <w:bodyDiv w:val="1"/>
      <w:marLeft w:val="0"/>
      <w:marRight w:val="0"/>
      <w:marTop w:val="0"/>
      <w:marBottom w:val="0"/>
      <w:divBdr>
        <w:top w:val="none" w:sz="0" w:space="0" w:color="auto"/>
        <w:left w:val="none" w:sz="0" w:space="0" w:color="auto"/>
        <w:bottom w:val="none" w:sz="0" w:space="0" w:color="auto"/>
        <w:right w:val="none" w:sz="0" w:space="0" w:color="auto"/>
      </w:divBdr>
      <w:divsChild>
        <w:div w:id="174540434">
          <w:marLeft w:val="0"/>
          <w:marRight w:val="0"/>
          <w:marTop w:val="0"/>
          <w:marBottom w:val="0"/>
          <w:divBdr>
            <w:top w:val="none" w:sz="0" w:space="0" w:color="auto"/>
            <w:left w:val="none" w:sz="0" w:space="0" w:color="auto"/>
            <w:bottom w:val="none" w:sz="0" w:space="0" w:color="auto"/>
            <w:right w:val="none" w:sz="0" w:space="0" w:color="auto"/>
          </w:divBdr>
        </w:div>
      </w:divsChild>
    </w:div>
    <w:div w:id="184624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2848</Words>
  <Characters>16238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71</cp:revision>
  <dcterms:created xsi:type="dcterms:W3CDTF">2020-08-29T17:19:00Z</dcterms:created>
  <dcterms:modified xsi:type="dcterms:W3CDTF">2020-08-30T17:24:00Z</dcterms:modified>
</cp:coreProperties>
</file>