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540" w:rsidRPr="002701BD" w:rsidRDefault="000B5540" w:rsidP="000B5540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bookmarkStart w:id="0" w:name="_GoBack"/>
      <w:bookmarkEnd w:id="0"/>
      <w:r w:rsidRPr="002701B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Глосарій</w:t>
      </w:r>
    </w:p>
    <w:p w:rsidR="000B5540" w:rsidRPr="002701BD" w:rsidRDefault="000B5540" w:rsidP="000B5540">
      <w:pPr>
        <w:tabs>
          <w:tab w:val="left" w:pos="2030"/>
          <w:tab w:val="left" w:pos="10065"/>
        </w:tabs>
        <w:spacing w:after="0"/>
        <w:ind w:firstLine="709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2701BD">
        <w:rPr>
          <w:rFonts w:ascii="Times New Roman" w:eastAsia="Arial Unicode MS" w:hAnsi="Times New Roman" w:cs="Times New Roman"/>
          <w:b/>
          <w:sz w:val="28"/>
          <w:szCs w:val="28"/>
        </w:rPr>
        <w:t>(термінологічний словник)</w:t>
      </w:r>
    </w:p>
    <w:p w:rsidR="000B5540" w:rsidRPr="002701BD" w:rsidRDefault="000B5540" w:rsidP="000B5540">
      <w:pPr>
        <w:tabs>
          <w:tab w:val="left" w:pos="2030"/>
          <w:tab w:val="left" w:pos="1006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01BD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Абстрагування</w:t>
      </w:r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— (лат. 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abstractio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віддалення, відсторонення) — мислене виокремлення суттєвих, найістотніших ознак, прикмет предметів, явищ об’єктивної дійсності чи творів людської діяльності з неістотних, випадкових, другорядних їх ознак.</w:t>
      </w:r>
    </w:p>
    <w:p w:rsidR="000B5540" w:rsidRPr="002701BD" w:rsidRDefault="000B5540" w:rsidP="000B5540">
      <w:pPr>
        <w:tabs>
          <w:tab w:val="left" w:pos="2030"/>
          <w:tab w:val="left" w:pos="1006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01BD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Абстракціонізм</w:t>
      </w:r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— одна з течій авангардистського мистецтва. Виникнувши на початку XX 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ст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, (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В.Кандинський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Наталія Гончарова, 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П.Пікассо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П.Мондріан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О.Архипенко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П.Клее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 ін.), А. сягнув свого апогею у 50-ті. 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Філософсько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-естетична основа  — 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неміметичний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принцип художнього мислення, ірраціоналізм, відхід від ілюзорно-предметного зображення, абсолютизація чистого вираження та самовираження митця засобами геометричних фігур, ліній, кольорових плям, звуків.</w:t>
      </w:r>
    </w:p>
    <w:p w:rsidR="000B5540" w:rsidRPr="002701BD" w:rsidRDefault="000B5540" w:rsidP="000B5540">
      <w:pPr>
        <w:tabs>
          <w:tab w:val="left" w:pos="2030"/>
          <w:tab w:val="left" w:pos="1006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01BD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Абсурд</w:t>
      </w:r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(лат. 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absurdus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безглуздий) — нісенітниця, безглуздя. Термін у цьому значенні вживається істориками літератури і критиками, які аналізують поведінку персонажів художніх творів з позицій правдоподібності (культурно-історична школа, реальна критика). Термінологічного статусу абсурд набуває у словосполученнях “література абсурду”, “театр абсурду”, які використовуються для умовної назви художніх творів (романів, п’єс), що змальовують життя у вигляді начебто хаотичного нагромадження випадковостей, безглуздих, на перший погляд, ситуацій (творчість 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Е.Іонеско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С.Беккета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окремі твори 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Ж.П.Сартра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А.Камю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).   </w:t>
      </w:r>
    </w:p>
    <w:p w:rsidR="000B5540" w:rsidRPr="002701BD" w:rsidRDefault="000B5540" w:rsidP="000B5540">
      <w:pPr>
        <w:tabs>
          <w:tab w:val="left" w:pos="2030"/>
          <w:tab w:val="left" w:pos="1006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2701BD">
        <w:rPr>
          <w:rFonts w:ascii="Times New Roman" w:hAnsi="Times New Roman" w:cs="Times New Roman"/>
          <w:b/>
          <w:bCs/>
          <w:iCs/>
          <w:sz w:val="24"/>
          <w:szCs w:val="24"/>
          <w:lang w:eastAsia="uk-UA"/>
        </w:rPr>
        <w:t xml:space="preserve">Авангардизм (від </w:t>
      </w:r>
      <w:proofErr w:type="spellStart"/>
      <w:r w:rsidRPr="002701BD">
        <w:rPr>
          <w:rFonts w:ascii="Times New Roman" w:hAnsi="Times New Roman" w:cs="Times New Roman"/>
          <w:b/>
          <w:bCs/>
          <w:iCs/>
          <w:sz w:val="24"/>
          <w:szCs w:val="24"/>
          <w:lang w:eastAsia="uk-UA"/>
        </w:rPr>
        <w:t>фр</w:t>
      </w:r>
      <w:proofErr w:type="spellEnd"/>
      <w:r w:rsidRPr="002701BD">
        <w:rPr>
          <w:rFonts w:ascii="Times New Roman" w:hAnsi="Times New Roman" w:cs="Times New Roman"/>
          <w:b/>
          <w:bCs/>
          <w:iCs/>
          <w:sz w:val="24"/>
          <w:szCs w:val="24"/>
          <w:lang w:eastAsia="uk-UA"/>
        </w:rPr>
        <w:t>. "передовий загін")</w:t>
      </w:r>
      <w:r w:rsidRPr="002701BD">
        <w:rPr>
          <w:rFonts w:ascii="Times New Roman" w:hAnsi="Times New Roman" w:cs="Times New Roman"/>
          <w:b/>
          <w:bCs/>
          <w:i/>
          <w:iCs/>
          <w:sz w:val="24"/>
          <w:szCs w:val="24"/>
          <w:lang w:eastAsia="uk-UA"/>
        </w:rPr>
        <w:t> </w:t>
      </w:r>
      <w:r w:rsidRPr="002701BD">
        <w:rPr>
          <w:rFonts w:ascii="Times New Roman" w:hAnsi="Times New Roman" w:cs="Times New Roman"/>
          <w:sz w:val="24"/>
          <w:szCs w:val="24"/>
          <w:lang w:eastAsia="uk-UA"/>
        </w:rPr>
        <w:t>- термін, яким позначають "ліві" (нереалістичні) течії в мистецтві. Протест проти війни, інших негативних явищ авангардисти поширили на мистецтво і виступали проти традиційних форм художнього вираження. Напрями авангардизму - футуризм, кубізм, експресіонізм, сюрреалізм, конструктивізм та ін.</w:t>
      </w:r>
    </w:p>
    <w:p w:rsidR="000B5540" w:rsidRPr="002701BD" w:rsidRDefault="000B5540" w:rsidP="000B5540">
      <w:pPr>
        <w:tabs>
          <w:tab w:val="left" w:pos="2030"/>
          <w:tab w:val="left" w:pos="1006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701BD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Автокритика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 (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грецьк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autds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сам і 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kritike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здатність судження) — самокритика, висловлювання письменника про власну творчість чи про окремі твори на зустрічах з читачами, в пресі, в листах, у передмовах або післямовах до творів. Як правило, автори розповідають про задуми, особливості праці над твором, відповідають на критичні закиди, рідше оцінюють твір у цілому чи визначають його місце в літературі. </w:t>
      </w:r>
    </w:p>
    <w:p w:rsidR="000B5540" w:rsidRPr="002701BD" w:rsidRDefault="000B5540" w:rsidP="000B5540">
      <w:pPr>
        <w:tabs>
          <w:tab w:val="left" w:pos="2030"/>
          <w:tab w:val="left" w:pos="1006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01BD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Актуалізація</w:t>
      </w:r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(лат. 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actualis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дійовий, справжній, нинішній) — використання 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зображально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-виражальних засобів художнього мовлення таким чином, що вони здаються незвичними, 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одивненими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деавтоматизованими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. Це стосується пожвавлення внутрішньої форми слова, індивідуальних тропів, розмаїтих випадків іронії, гри словами, моментів перифрастичного позначення.</w:t>
      </w:r>
    </w:p>
    <w:p w:rsidR="000B5540" w:rsidRPr="002701BD" w:rsidRDefault="000B5540" w:rsidP="000B5540">
      <w:pPr>
        <w:tabs>
          <w:tab w:val="left" w:pos="2030"/>
          <w:tab w:val="left" w:pos="1006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01BD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Актуальність художнього твору</w:t>
      </w:r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(лат. 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actualis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дійовий, справжній, нинішній) — суголосність художнього твору (передусім; — його тематики, проблематики) з сучасністю, його відповідність потребам і смакам читачів того часу, коли твір написаний, опублікований або перебуває у процесі читання (рецепції).</w:t>
      </w:r>
    </w:p>
    <w:p w:rsidR="000B5540" w:rsidRPr="002701BD" w:rsidRDefault="000B5540" w:rsidP="000B5540">
      <w:pPr>
        <w:tabs>
          <w:tab w:val="left" w:pos="2030"/>
          <w:tab w:val="left" w:pos="1006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01BD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Аналіз літературного твору</w:t>
      </w:r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 (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грецьк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analysis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розклад, розчленування) — логічна процедура, суть якої полягає у розчленуванні цілісного літературного твору на компоненти, елементи, в розгляді кожного з них зокрема та у взаємозв’язках з метою осягнення, характеристики своєрідності цього твору. </w:t>
      </w:r>
    </w:p>
    <w:p w:rsidR="000B5540" w:rsidRPr="002701BD" w:rsidRDefault="000B5540" w:rsidP="000B5540">
      <w:pPr>
        <w:tabs>
          <w:tab w:val="left" w:pos="2030"/>
          <w:tab w:val="left" w:pos="1006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01BD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Антироман</w:t>
      </w:r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— жанровий різновид французького модерного роману другої половини 40-70-х XX ст. Його представники (Наталі 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Саррот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, А-Роб-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Грійє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М.Бютор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К.Симон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 ін.) опиралися на 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філософсько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-естетичну систему екзистенціалізму і відтворювали розірвану свідомість особи, стан її 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відчуттів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 вражень. В А. немає “відображеної дійсності”, конфлікту, сюжетних колізій, зав’язки чи розв’язки, немає героя, його вмотивованих вчинків, </w:t>
      </w:r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емоцій. Термін вперше запровадив Ж.-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П.Сартр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передмові до роману Наталі 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Саррот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“Портрет невідомого” (1947). 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Ф.Моріак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використовував термін “Новий роман”. </w:t>
      </w:r>
    </w:p>
    <w:p w:rsidR="000B5540" w:rsidRPr="002701BD" w:rsidRDefault="000B5540" w:rsidP="000B5540">
      <w:pPr>
        <w:tabs>
          <w:tab w:val="left" w:pos="2030"/>
          <w:tab w:val="left" w:pos="1006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01BD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Біографічний метод у літературознавстві </w:t>
      </w:r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грецьк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bios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життя, 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grаpho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пишу, 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metodos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шлях пізнання) — спосіб вивчення літератури, при якому біографія і особистість письменника розглядаються як визначальний момент творчості.</w:t>
      </w:r>
    </w:p>
    <w:p w:rsidR="000B5540" w:rsidRPr="002701BD" w:rsidRDefault="000B5540" w:rsidP="000B5540">
      <w:pPr>
        <w:tabs>
          <w:tab w:val="left" w:pos="2030"/>
          <w:tab w:val="left" w:pos="1006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01BD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Бульварна література</w:t>
      </w:r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 (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фр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boulevard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міський вал) — 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псевдохудожні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літературні твори про злочинців, любовні пригоди тощо, розраховані на низький читацький смак.</w:t>
      </w:r>
    </w:p>
    <w:p w:rsidR="000B5540" w:rsidRPr="002701BD" w:rsidRDefault="000B5540" w:rsidP="000B5540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727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uk-UA"/>
        </w:rPr>
        <w:t>Верлібр </w:t>
      </w:r>
      <w:r w:rsidRPr="0077278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вірш з неримованим ненаголошеним рядком, перехідне явище між поезією і прозою. У верлібрі спостерігаються певні ритмічні періоди або такти, що мають переважно змістове завершення. Одним із основоположників вважається </w:t>
      </w:r>
      <w:proofErr w:type="spellStart"/>
      <w:r w:rsidRPr="0077278C">
        <w:rPr>
          <w:rFonts w:ascii="Times New Roman" w:eastAsia="Times New Roman" w:hAnsi="Times New Roman" w:cs="Times New Roman"/>
          <w:sz w:val="24"/>
          <w:szCs w:val="24"/>
          <w:lang w:eastAsia="uk-UA"/>
        </w:rPr>
        <w:t>У.Уїтмен</w:t>
      </w:r>
      <w:proofErr w:type="spellEnd"/>
      <w:r w:rsidRPr="0077278C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0B5540" w:rsidRPr="002701BD" w:rsidRDefault="000B5540" w:rsidP="000B5540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01BD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Враження у творчому процесі письменника</w:t>
      </w:r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 — чуттєва основа, на яку спирається художньо-образне мислення митця. В. — відчуття і сприймання людини, які виникають у неї в процесі безпосереднього контакту з дійсністю і супроводжуються емоційним збудженням. </w:t>
      </w:r>
    </w:p>
    <w:p w:rsidR="000B5540" w:rsidRPr="002701BD" w:rsidRDefault="000B5540" w:rsidP="000B5540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01BD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Вульгаризм</w:t>
      </w:r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(лат. 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vulgaris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брутальний, простий) — у стилістиці художнього мовлення — не прийняте національною літературною мовою, неправильне, грубо побутове або іномовне слово чи вираз.</w:t>
      </w:r>
    </w:p>
    <w:p w:rsidR="000B5540" w:rsidRPr="002701BD" w:rsidRDefault="000B5540" w:rsidP="000B5540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01BD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Внутрішній монолог</w:t>
      </w:r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 — різновид монологу, в якому передаються внутрішні переживання персонажа замість опису зовнішніх реальних подій, ситуацій, що викликають ці переживання.</w:t>
      </w:r>
    </w:p>
    <w:p w:rsidR="000B5540" w:rsidRPr="002701BD" w:rsidRDefault="000B5540" w:rsidP="000B5540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01BD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Генеративна поетика</w:t>
      </w:r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(лат. 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generativus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від 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genero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народжую) — напрям сучасного літературознавства, що полягає у використанні генеративної лінгвістики для моделювання літературних явищ від окремих елементів (тропи, стилістичні фігури, віршовані форми, сюжет, жанр тощо) до їх загальної структури та еволюції поетичних систем.</w:t>
      </w:r>
    </w:p>
    <w:p w:rsidR="000B5540" w:rsidRPr="002701BD" w:rsidRDefault="000B5540" w:rsidP="000B5540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701BD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Геппенінг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 (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англ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huppening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випадок, подія) — найпоширеніший різновид мистецтва дії (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перформенс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мистецтво процесу, мистецтво демонстрації та ін.), один із проявів 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акціонізму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, спрямованого на заміну традиційного художнього твору простим жестом, розіграною виставою, спровокованою подією. Постав як форма авангардистського театру (тотальний театр) у Нью-Йорку (1957), але невдовзі змінив свою форму, здебільшого розігрувався безпосередньо на вулиці, в громадських велелюдних місцях. </w:t>
      </w:r>
    </w:p>
    <w:p w:rsidR="000B5540" w:rsidRPr="002701BD" w:rsidRDefault="000B5540" w:rsidP="000B5540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01BD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Герой літературного твору</w:t>
      </w:r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, або </w:t>
      </w:r>
      <w:r w:rsidRPr="002701BD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Персонаж</w:t>
      </w:r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 — дійова особа, образ, широко і всебічно зображений, наділений яскравим характером, окреслений взаєминами з довкіллям, зв’язками із соціальним, національним, історичним контекстом. Розрізняють головних та другорядних, епізодичних.</w:t>
      </w:r>
    </w:p>
    <w:p w:rsidR="000B5540" w:rsidRPr="002701BD" w:rsidRDefault="000B5540" w:rsidP="000B5540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01BD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Декаданс </w:t>
      </w:r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фр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decadence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занепад) — узагальнена назва кризових явищ у літературі, мистецтві, культурі. Д. як конкретно-історичний факт постав у другій половині XIX ст., зокрема у Франції, де вперше було вжито цей термін на позначення нових художніх тенденцій, які заперечували позитивістські доктрини у мистецтві, ілюзорний академізм, жорстокі 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міметичні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нормативи у творчій практиці тощо, трактовані як прояв “присмеркової доби”, коли дійсність, втиснена у абсолютизовані схеми раціоналізму, втрачала свій смисл.</w:t>
      </w:r>
    </w:p>
    <w:p w:rsidR="000B5540" w:rsidRPr="002701BD" w:rsidRDefault="000B5540" w:rsidP="000B5540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01BD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Дискурс </w:t>
      </w:r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(лат. 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discursus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міркування, 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фр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discours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промова, виступ) — сукупність висловлювань, що стосуються певної проблематики, розглядаються у взаємних зв’язках з цією проблематикою, а також у взаємних зв’язках між собою.</w:t>
      </w:r>
    </w:p>
    <w:p w:rsidR="000B5540" w:rsidRPr="002701BD" w:rsidRDefault="000B5540" w:rsidP="000B5540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01BD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Драма абсурду</w:t>
      </w:r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— сукупність явищ авангардистської драматургії в європейському театрі XX ст., 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узмістовлених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філософією екзистенціалізму, в якій проблема абсурду буття — одна із центральних. Д.а. виникла після паризьких прем’єр п’єс 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Е.Іонеско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“Голомоза співачка” (1950) та 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С.Беккета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“Чекаючи на 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Годо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 (1952). У них проглядалися основні риси такої драми: гротескно-комічний прояв оманливості форм, зокрема 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мовних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у повсякденні </w:t>
      </w:r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пересічної людини, якими вона відмежовується від безвихідної трагічності свого існування, метафорична інтерпретація шокового стану, пережитого нею під час усвідомлення ілюзорності буття перед силою ірраціональних стихій.</w:t>
      </w:r>
    </w:p>
    <w:p w:rsidR="000B5540" w:rsidRPr="002701BD" w:rsidRDefault="000B5540" w:rsidP="000B5540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01BD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Егалітаризм</w:t>
      </w:r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 (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фр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egalitarisme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від 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egalite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рівність) — загальна характеристика поглядів політиків, соціологів, які обстоюють зрівнялівку як принцип організації суспільного життя. В естетиці і літературознавстві Е. проявляється як вчення про “масову культуру”, доступність творів мистецтва широким читацьким колам. </w:t>
      </w:r>
    </w:p>
    <w:p w:rsidR="000B5540" w:rsidRPr="0077278C" w:rsidRDefault="000B5540" w:rsidP="000B5540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01BD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Елітарне мистецтво </w:t>
      </w:r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фр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elite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краще, добірне, вибране) — художня творчість духовного авангарду суспільства, нації, розрахована на витончене естетичне сприйняття. 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Е.м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далеко випереджує рівень художнього розвитку широких верств публіки, не визнає утилітаризму в мистецтві, відбиває . прагнення людини до духовного вдосконалення, активізує художнє життя, задаючи високі взірці для наслідування, спонукає змагальність талантів. Елітарні тенденції в естетичній свідомості нації та її художньому житті 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протистоять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егалітаризму. </w:t>
      </w:r>
    </w:p>
    <w:p w:rsidR="000B5540" w:rsidRPr="002701BD" w:rsidRDefault="000B5540" w:rsidP="000B5540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727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uk-UA"/>
        </w:rPr>
        <w:t>Епопея</w:t>
      </w:r>
      <w:r w:rsidRPr="007727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 </w:t>
      </w:r>
      <w:r w:rsidRPr="0077278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роман або цикл романів, що відображають значний період історичного часу або велику історичну подію, висвітлюють життя героїв у його розмаїтті, складному переплетінні доль дійових осіб, їх філософському осмисленні. Широта осягнення життєвого матеріалу зумовлює складність композиції епопеї, </w:t>
      </w:r>
      <w:proofErr w:type="spellStart"/>
      <w:r w:rsidRPr="0077278C">
        <w:rPr>
          <w:rFonts w:ascii="Times New Roman" w:eastAsia="Times New Roman" w:hAnsi="Times New Roman" w:cs="Times New Roman"/>
          <w:sz w:val="24"/>
          <w:szCs w:val="24"/>
          <w:lang w:eastAsia="uk-UA"/>
        </w:rPr>
        <w:t>багатолінійність</w:t>
      </w:r>
      <w:proofErr w:type="spellEnd"/>
      <w:r w:rsidRPr="0077278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її сюжету, різноманітність художніх засобів.</w:t>
      </w:r>
    </w:p>
    <w:p w:rsidR="000B5540" w:rsidRPr="002701BD" w:rsidRDefault="000B5540" w:rsidP="000B5540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01BD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Естетична цінність </w:t>
      </w:r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— здатність будь-якого явища, насамперед творів мистецтва, викликати естетичне почуття, давати людині духовно-інтелектуальну насолоду (втіху), збагачувати її внутрішній світ. Така здатність зумовлена якостями, властивостями, особливостями тих явищ, які їм притаманні і мають значення, смисл для людини.</w:t>
      </w:r>
    </w:p>
    <w:p w:rsidR="000B5540" w:rsidRPr="002701BD" w:rsidRDefault="000B5540" w:rsidP="000B5540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01BD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Еристика </w:t>
      </w:r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грецьк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eris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спір) — мистецтво дискутувати, тобто знаходити істину в межах певного ступеня згоди між опонентами щодо 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дискутованої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тези, або полемізувати, тобто утверджувати власний погляд, власну концепцію, незважаючи на позицію протилежної сторони.</w:t>
      </w:r>
    </w:p>
    <w:p w:rsidR="000B5540" w:rsidRPr="002701BD" w:rsidRDefault="000B5540" w:rsidP="000B5540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01BD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Жанр літературно-художньої критики</w:t>
      </w:r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 — форма історично складених літературно-критичних виступів: проблемна стаття, оглядова стаття, літературно-критичний нарис, літературно-критична монографія, передмова чи післямова, рецензія, анкета, інтерв’ю, фейлетон, памфлет, есе, пародія, бібліографічна довідка тощо.</w:t>
      </w:r>
    </w:p>
    <w:p w:rsidR="000B5540" w:rsidRPr="002701BD" w:rsidRDefault="000B5540" w:rsidP="000B5540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01BD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Заангажована література</w:t>
      </w:r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 (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фр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litterature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engagee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від 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engager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запрошувати, наймати) — література, перейнята пафосом суспільно-політичної, громадянської чи національної проблематики.</w:t>
      </w:r>
    </w:p>
    <w:p w:rsidR="000B5540" w:rsidRPr="002701BD" w:rsidRDefault="000B5540" w:rsidP="000B5540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01BD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Ідейність літератури </w:t>
      </w:r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— одна з істотних якостей літератури, зумовлена оцінним ставленням письменника до зображеного і представленого у творах світу (відображеного чи створеного уявою, ізоморфного з реальним світом чи деформованого, небувалого), внаслідок чого ідейність виявляється як пафос, як естетична ідея, виражається цілісною структурою твору і поза його структурою не існує.</w:t>
      </w:r>
    </w:p>
    <w:p w:rsidR="000B5540" w:rsidRPr="002701BD" w:rsidRDefault="000B5540" w:rsidP="000B5540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01BD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Індивідуальний стиль</w:t>
      </w:r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— іманентний (властивий його внутрішній природі) прояв істотних ознак таланту у конкретному художньому творі, мистецька 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документалізація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своєрідності світосприйняття певного автора, його нахилу до ірраціонального чи раціонального мислення, до 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міметичних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принципів (принципів уподібнення) чи розкутого 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образотворення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, його естетичного смаку, що в сукупності формують неповторне духовне явище. </w:t>
      </w:r>
    </w:p>
    <w:p w:rsidR="000B5540" w:rsidRPr="002701BD" w:rsidRDefault="000B5540" w:rsidP="000B5540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01BD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Комунікація в мистецтві </w:t>
      </w:r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(лат. 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соmmunісо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спілкуюсь, поєднуюсь) — своєрідний вияв суспільної природи мистецтва, твори якого виникають як результат співтворчості </w:t>
      </w:r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автора та реципієнта і виявляють свою естетичну вартість тільки в актах естетичного сприймання. </w:t>
      </w:r>
    </w:p>
    <w:p w:rsidR="000B5540" w:rsidRPr="0077278C" w:rsidRDefault="000B5540" w:rsidP="000B5540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01BD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Конструктивізм </w:t>
      </w:r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(лат. 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constructio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побудова) — один із напрямів авангардизму, що виник на початку XX ст., виявив тенденції раціоналізації мистецтва за критеріями доцільності, економ-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ності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лаконічності 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формотвірних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засобів, призводячи до опрощення та схематизації естетичних чинників під кутом зору утилітарних (виробничих) інтересів. Така настанова була притаманна літературі “нової діловитості” (Німеччина).</w:t>
      </w:r>
    </w:p>
    <w:p w:rsidR="000B5540" w:rsidRPr="002701BD" w:rsidRDefault="000B5540" w:rsidP="000B5540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727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uk-UA"/>
        </w:rPr>
        <w:t>Критичний реалізм</w:t>
      </w:r>
      <w:r w:rsidRPr="007727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 </w:t>
      </w:r>
      <w:r w:rsidRPr="0077278C">
        <w:rPr>
          <w:rFonts w:ascii="Times New Roman" w:eastAsia="Times New Roman" w:hAnsi="Times New Roman" w:cs="Times New Roman"/>
          <w:sz w:val="24"/>
          <w:szCs w:val="24"/>
          <w:lang w:eastAsia="uk-UA"/>
        </w:rPr>
        <w:t>- літературний напрям, який став у XIX ст. конкретно-історичним утіленням реалізму. Критичний реалізм 30-40-х рр. у Англії та Франції (а пізніше і в інших країнах Західної Європи) по-новому вирішує проблему "Людина і середовище". Характер людини художньо осмислюється в її соціальній обумовленості, розкривається в ретельно досліджених, достовірно зображених суспільних обставинах; дійсність піддається критичному аналізу.</w:t>
      </w:r>
    </w:p>
    <w:p w:rsidR="000B5540" w:rsidRPr="002701BD" w:rsidRDefault="000B5540" w:rsidP="000B5540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01BD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Літературна критика</w:t>
      </w:r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 (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грецьк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critita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судження) — відносно самостійний вид творчої діяльності, спирається на практичний тип мислення задля поцінування художньої своєрідності нових літературних творів, їх естетичної вартості, виявлення провідних тенденцій літературного процесу. </w:t>
      </w:r>
    </w:p>
    <w:p w:rsidR="000B5540" w:rsidRPr="0077278C" w:rsidRDefault="000B5540" w:rsidP="000B5540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01BD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Магічний реалізм </w:t>
      </w:r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— реалізм, в якому органічно поєднуються елементи реального та фантастичного, побутового та міфологічного, дійсного та уявного, таємничого. Притаманний передовсім латиноамериканській літературі (“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Екуе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-Ямба-о!” 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А.Кампентьєра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, “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Жубіаба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”, “Мертве море” 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Ж.Амаду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“Маїсові люди” М.- 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А.Астуріаса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“Сто років самотності” 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Г.Гарсіа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Маркеса та ін.).</w:t>
      </w:r>
    </w:p>
    <w:p w:rsidR="000B5540" w:rsidRPr="0077278C" w:rsidRDefault="000B5540" w:rsidP="000B5540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01BD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Модернізм</w:t>
      </w:r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 (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фр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moderne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сучасний, найновіший) — загальна літературно-мистецьких тенденцій 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неміметичного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ґатунку на межі ХІХ-ХХ ст., що виникли як заперечення 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ілюзіоністсько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-натуралістичної практики в художній царині, обґрунтованої філософією позитивізму Ця філософія обстоювала емпіричні, жорстко 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верифіковані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дані єдиним джерелом достеменного знання при принциповому нехтуванні іншими, зокрема, ірраціональними джерелами та посталою на підвалинах цієї філософії “соціально-реалістичною критикою”, схильною 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взалежнювати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талант від утилітарних потреб суспільства, ігнорувати фундаментальною категорією мистецтва — прекрасним, красою.</w:t>
      </w:r>
    </w:p>
    <w:p w:rsidR="000B5540" w:rsidRPr="0077278C" w:rsidRDefault="000B5540" w:rsidP="000B5540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727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uk-UA"/>
        </w:rPr>
        <w:t>Натуралізм </w:t>
      </w:r>
      <w:r w:rsidRPr="0077278C">
        <w:rPr>
          <w:rFonts w:ascii="Times New Roman" w:eastAsia="Times New Roman" w:hAnsi="Times New Roman" w:cs="Times New Roman"/>
          <w:sz w:val="24"/>
          <w:szCs w:val="24"/>
          <w:lang w:eastAsia="uk-UA"/>
        </w:rPr>
        <w:t>- літературний напрям, який виник у західноєвропейській літературі в 70-х роках і розповсюдився у 80-90-х роках XIX ст. Програму натуралізму сформулював Еміль Золя. Натуралізм трактував життя з позиції біологізму; характер людини, з погляду натуралістів, залежить від спадковості, фізіологічних чинників. Натуралісти прагнули з науковою точністю описувати зовнішній вигляд людини, події, середовище, відмовляючись від їх художньої інтерпретації.</w:t>
      </w:r>
    </w:p>
    <w:p w:rsidR="000B5540" w:rsidRPr="002701BD" w:rsidRDefault="000B5540" w:rsidP="000B5540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727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uk-UA"/>
        </w:rPr>
        <w:t>Повість </w:t>
      </w:r>
      <w:r w:rsidRPr="0077278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епічний прозовий твір, який характеризується одноманітним сюжетом, а за широтою охоплення життєвих явищ і глибиною їх розкриття займає проміжне місце між романом та оповіданням. Повість різниться від оповідання </w:t>
      </w:r>
      <w:proofErr w:type="spellStart"/>
      <w:r w:rsidRPr="0077278C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розгорнутішим</w:t>
      </w:r>
      <w:proofErr w:type="spellEnd"/>
      <w:r w:rsidRPr="0077278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сюжетом, більшою кількістю другорядних персонажів, повнішою та глибшою їх характеристикою, наявністю описів; на відміну від роману повість охоплює менше коло проблем, коротший період із життя героя.</w:t>
      </w:r>
    </w:p>
    <w:p w:rsidR="000B5540" w:rsidRPr="002701BD" w:rsidRDefault="000B5540" w:rsidP="000B5540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01BD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Постмодернізм</w:t>
      </w:r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(лат. 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post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 префікс, що означає наступність; 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фр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modernе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сучасний, найновіший ) — загальна назва окреслених останніми десятиліттями тенденцій у мистецтві, що виникла після модернізму та авангардизму. Хоч цей термін з’явився раніше (вперше згадується у 1917), він поширився наприкінці 60-х спершу для означення стильових тенденцій в архітектурі, спрямованих проти безликої стандартизації та програмового </w:t>
      </w:r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техніцизму, а невдовзі — у літературі та малярстві (поп-арт, 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оп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-арт, “новий реалізм”, 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геппенінг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 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ін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Популярності П. сприяли міркування філософів Ж. Дерріди, Ж. 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Батея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особливо праці Ж.-Ф. 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Ліотара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</w:p>
    <w:p w:rsidR="000B5540" w:rsidRPr="0077278C" w:rsidRDefault="000B5540" w:rsidP="000B5540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01BD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Популізм</w:t>
      </w:r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 (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фр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populisme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від лат. 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populus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народ) — французька літературна школа 20—30-х XX ст., обстоювала потребу реалістичного зображення знедолених, але без політичної тенденційності (А. 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Терів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Л. 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Лемоньє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М. 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Мардель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 ін.). Цей термін вживається і в значенні опрощення мистецтва до рівня нерозвинених естетичних смаків простолюду, що було властиво народникам, а також у розумінні 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егалітаризації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мистецтва, практикованої більшовиками (“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масовизм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”).</w:t>
      </w:r>
    </w:p>
    <w:p w:rsidR="000B5540" w:rsidRPr="0077278C" w:rsidRDefault="000B5540" w:rsidP="000B5540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727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uk-UA"/>
        </w:rPr>
        <w:t>Психологізм </w:t>
      </w:r>
      <w:r w:rsidRPr="0077278C">
        <w:rPr>
          <w:rFonts w:ascii="Times New Roman" w:eastAsia="Times New Roman" w:hAnsi="Times New Roman" w:cs="Times New Roman"/>
          <w:sz w:val="24"/>
          <w:szCs w:val="24"/>
          <w:lang w:eastAsia="uk-UA"/>
        </w:rPr>
        <w:t>у літературі - це характеристика художнього твору, сукупність стилістичних прийомів та засобів, за допомогою яких письменник передає внутрішній світ своїх персонажів. Вчинки героїв оцінюються опосередковано, за допомогою підтексту, який виникає у свідомості читача через зіставлення окремих ситуацій, висловлювань персонажів тощо.</w:t>
      </w:r>
    </w:p>
    <w:p w:rsidR="000B5540" w:rsidRPr="0077278C" w:rsidRDefault="000B5540" w:rsidP="000B5540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727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uk-UA"/>
        </w:rPr>
        <w:t>Роман </w:t>
      </w:r>
      <w:r w:rsidRPr="0077278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-</w:t>
      </w:r>
      <w:r w:rsidRPr="0077278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велика форма епічного жанру літератури нового часу. Основні риси роману: зображення людини в складних формах життя, кілька сюжетних ліній, багато дійових осіб, великий обсяг.</w:t>
      </w:r>
    </w:p>
    <w:p w:rsidR="000B5540" w:rsidRPr="0077278C" w:rsidRDefault="000B5540" w:rsidP="000B5540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727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uk-UA"/>
        </w:rPr>
        <w:t>Роман історичний</w:t>
      </w:r>
      <w:r w:rsidRPr="007727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 </w:t>
      </w:r>
      <w:r w:rsidRPr="0077278C">
        <w:rPr>
          <w:rFonts w:ascii="Times New Roman" w:eastAsia="Times New Roman" w:hAnsi="Times New Roman" w:cs="Times New Roman"/>
          <w:sz w:val="24"/>
          <w:szCs w:val="24"/>
          <w:lang w:eastAsia="uk-UA"/>
        </w:rPr>
        <w:t>- роман, в основу якого покладено історичний сюжет, що відтворює у художній формі певну епоху, певні історичні події. В ньому поєднані історичні факти та особи з фактами та особами вигаданими.</w:t>
      </w:r>
    </w:p>
    <w:p w:rsidR="000B5540" w:rsidRPr="0077278C" w:rsidRDefault="000B5540" w:rsidP="000B5540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727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uk-UA"/>
        </w:rPr>
        <w:t>Роман соціально-психологічний, соціально-побутовий </w:t>
      </w:r>
      <w:r w:rsidRPr="0077278C">
        <w:rPr>
          <w:rFonts w:ascii="Times New Roman" w:eastAsia="Times New Roman" w:hAnsi="Times New Roman" w:cs="Times New Roman"/>
          <w:sz w:val="24"/>
          <w:szCs w:val="24"/>
          <w:lang w:eastAsia="uk-UA"/>
        </w:rPr>
        <w:t>- різновид реалістичного роману, для якого характерне поєднання глибокого соціального та психологічного аналізів як героїв, так і середовища, в якому вони діють.</w:t>
      </w:r>
    </w:p>
    <w:p w:rsidR="000B5540" w:rsidRPr="0077278C" w:rsidRDefault="000B5540" w:rsidP="000B5540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727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uk-UA"/>
        </w:rPr>
        <w:t>Романтизм</w:t>
      </w:r>
      <w:r w:rsidRPr="007727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 </w:t>
      </w:r>
      <w:r w:rsidRPr="0077278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літературний напрям, який сформувався на межі XVIII та XIX ст. на противагу класицизму. Для нього характерними є відчуття хиткості світу, розчарування в революції, яка не виправдала надій тих, хто повірив у її ідеали. Романтики відмовилися від реалістичного зображення дійсності, тому що були незадоволені її </w:t>
      </w:r>
      <w:proofErr w:type="spellStart"/>
      <w:r w:rsidRPr="0077278C">
        <w:rPr>
          <w:rFonts w:ascii="Times New Roman" w:eastAsia="Times New Roman" w:hAnsi="Times New Roman" w:cs="Times New Roman"/>
          <w:sz w:val="24"/>
          <w:szCs w:val="24"/>
          <w:lang w:eastAsia="uk-UA"/>
        </w:rPr>
        <w:t>антиестетичним</w:t>
      </w:r>
      <w:proofErr w:type="spellEnd"/>
      <w:r w:rsidRPr="0077278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характером. Романтизм протиставляє дійсності романтичний ідеал. Заглибленість у внутрішній світ людини зумовила розвиток ліро-епічних жанрів, найпопулярнішим з яких стала романтична поема.</w:t>
      </w:r>
    </w:p>
    <w:p w:rsidR="000B5540" w:rsidRPr="002701BD" w:rsidRDefault="000B5540" w:rsidP="000B5540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727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uk-UA"/>
        </w:rPr>
        <w:t>Романтичний герой</w:t>
      </w:r>
      <w:r w:rsidRPr="007727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 </w:t>
      </w:r>
      <w:r w:rsidRPr="0077278C">
        <w:rPr>
          <w:rFonts w:ascii="Times New Roman" w:eastAsia="Times New Roman" w:hAnsi="Times New Roman" w:cs="Times New Roman"/>
          <w:sz w:val="24"/>
          <w:szCs w:val="24"/>
          <w:lang w:eastAsia="uk-UA"/>
        </w:rPr>
        <w:t>- людина великих пристрастей, глибоко незадоволена дійсністю, здатна на незвичайні дії.</w:t>
      </w:r>
    </w:p>
    <w:p w:rsidR="000B5540" w:rsidRPr="0077278C" w:rsidRDefault="000B5540" w:rsidP="000B5540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01BD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Салонна література</w:t>
      </w:r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 (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фр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salon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вітальня) — 1. Вишукана, “шляхетна” література; бере початок від літературних зібрань у салоні маркізи Рамбуйє в Парижі (1624-49) на противагу брутальним звичаям королівського двору та офіціозній літературі, підтримуваній кардиналом 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Рішелье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і заснованою ним Академією. Тут панував дух галантності, формувалася 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преціозна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фр.ргесіеих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вишуканий) манера художнього мислення, аристократична естетика, вироблялася позбавлена егалітарних рис мова (вживання перифраз), стимулювалися тенденції віртуозної версифікації та творчих змагань, що найповніше виявилось у ліриці В. 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Вуатюра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у прозі О. 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д’Юрфе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Мадлен де 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Скюдері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 ін. </w:t>
      </w:r>
    </w:p>
    <w:p w:rsidR="000B5540" w:rsidRPr="0077278C" w:rsidRDefault="000B5540" w:rsidP="000B5540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727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uk-UA"/>
        </w:rPr>
        <w:t>Символ </w:t>
      </w:r>
      <w:r w:rsidRPr="0077278C">
        <w:rPr>
          <w:rFonts w:ascii="Times New Roman" w:eastAsia="Times New Roman" w:hAnsi="Times New Roman" w:cs="Times New Roman"/>
          <w:sz w:val="24"/>
          <w:szCs w:val="24"/>
          <w:lang w:eastAsia="uk-UA"/>
        </w:rPr>
        <w:t>- поетичний троп, що ґрунтується на умовному означенні якогось явища чи поняття через інше на підставі подібності. За допомогою символу поети прагнуть стисло і яскраво передати певну важливу думку.</w:t>
      </w:r>
    </w:p>
    <w:p w:rsidR="000B5540" w:rsidRPr="002701BD" w:rsidRDefault="000B5540" w:rsidP="000B5540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727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uk-UA"/>
        </w:rPr>
        <w:t>Символізм </w:t>
      </w:r>
      <w:r w:rsidRPr="0077278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літературно-мистецький напрям кін. XIX - </w:t>
      </w:r>
      <w:proofErr w:type="spellStart"/>
      <w:r w:rsidRPr="0077278C">
        <w:rPr>
          <w:rFonts w:ascii="Times New Roman" w:eastAsia="Times New Roman" w:hAnsi="Times New Roman" w:cs="Times New Roman"/>
          <w:sz w:val="24"/>
          <w:szCs w:val="24"/>
          <w:lang w:eastAsia="uk-UA"/>
        </w:rPr>
        <w:t>поч</w:t>
      </w:r>
      <w:proofErr w:type="spellEnd"/>
      <w:r w:rsidRPr="0077278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XX ст. Для символізму характерні: інтерес до проблем особистості, іносказання, орієнтація на ірраціональний бік слова - його звучання, ритм, які повинні були замінити точне значення слова. На місце художнього образу було поставлено художній символ, що мав кілька значень. Символісти </w:t>
      </w:r>
      <w:r w:rsidRPr="0077278C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прагнули </w:t>
      </w:r>
      <w:proofErr w:type="spellStart"/>
      <w:r w:rsidRPr="0077278C">
        <w:rPr>
          <w:rFonts w:ascii="Times New Roman" w:eastAsia="Times New Roman" w:hAnsi="Times New Roman" w:cs="Times New Roman"/>
          <w:sz w:val="24"/>
          <w:szCs w:val="24"/>
          <w:lang w:eastAsia="uk-UA"/>
        </w:rPr>
        <w:t>внести</w:t>
      </w:r>
      <w:proofErr w:type="spellEnd"/>
      <w:r w:rsidRPr="0077278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поезію "дух музики", вважаючи її видом мистецтва, найближчим до світу таємничого.</w:t>
      </w:r>
    </w:p>
    <w:p w:rsidR="000B5540" w:rsidRPr="002701BD" w:rsidRDefault="000B5540" w:rsidP="000B5540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01BD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Художній метод</w:t>
      </w:r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 (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грецьк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mеthodos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шлях дослідження) — зумовлений закономірностями раціональний спосіб осягнення та перетворення дійсності засобами мистецтва. Добре відомий з античної доби, зокрема у вигляді 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аристотелівської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концепцї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мімезису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, використовуваний передовсім митцями раціоналістичних уподобань.</w:t>
      </w:r>
    </w:p>
    <w:p w:rsidR="000B5540" w:rsidRPr="005068DC" w:rsidRDefault="000B5540" w:rsidP="000B5540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01BD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Художня деталь</w:t>
      </w:r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— засіб словесного та малярського мистецтва, якому властива особлива змістова наповненість, символічна зарядженість, важлива композиційна та характерологічна функція. Через деталь значною мірою виявляється спосіб художнього мислення митця, його здатність вихопити з-поміж безлічі речей чи явищ таке, що у сконцентрованому, спресованому вигляді </w:t>
      </w:r>
      <w:proofErr w:type="spellStart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>економно</w:t>
      </w:r>
      <w:proofErr w:type="spellEnd"/>
      <w:r w:rsidRPr="0027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і з великою експресивністю дає змог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 виразити авторську ідею твору.</w:t>
      </w:r>
    </w:p>
    <w:p w:rsidR="00A015C8" w:rsidRDefault="00A015C8"/>
    <w:sectPr w:rsidR="00A015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954"/>
    <w:rsid w:val="000B5540"/>
    <w:rsid w:val="00A015C8"/>
    <w:rsid w:val="00A3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55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55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11695</Words>
  <Characters>6667</Characters>
  <Application>Microsoft Office Word</Application>
  <DocSecurity>0</DocSecurity>
  <Lines>55</Lines>
  <Paragraphs>36</Paragraphs>
  <ScaleCrop>false</ScaleCrop>
  <Company>SPecialiST RePack</Company>
  <LinksUpToDate>false</LinksUpToDate>
  <CharactersWithSpaces>18326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2020-10-25T20:10:00Z</dcterms:created>
  <dcterms:modified xsi:type="dcterms:W3CDTF">2020-10-25T20:10:00Z</dcterms:modified>
</cp:coreProperties>
</file>