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8" w:rsidRDefault="001B0A66" w:rsidP="00D20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 6</w:t>
      </w:r>
    </w:p>
    <w:p w:rsidR="005C775B" w:rsidRPr="001B0A66" w:rsidRDefault="001B0A66" w:rsidP="001B0A66">
      <w:pPr>
        <w:pStyle w:val="a3"/>
        <w:shd w:val="clear" w:color="auto" w:fill="FFFFFF"/>
        <w:rPr>
          <w:rFonts w:eastAsia="Times New Roman"/>
          <w:color w:val="333333"/>
          <w:sz w:val="28"/>
          <w:szCs w:val="28"/>
          <w:lang w:eastAsia="uk-UA"/>
        </w:rPr>
      </w:pPr>
      <w:r w:rsidRPr="001B0A66">
        <w:rPr>
          <w:b/>
          <w:sz w:val="28"/>
          <w:szCs w:val="28"/>
        </w:rPr>
        <w:t xml:space="preserve"> </w:t>
      </w:r>
      <w:r w:rsidRPr="001B0A66">
        <w:rPr>
          <w:rFonts w:eastAsia="Times New Roman"/>
          <w:b/>
          <w:bCs/>
          <w:color w:val="333333"/>
          <w:sz w:val="28"/>
          <w:szCs w:val="28"/>
          <w:lang w:eastAsia="uk-UA"/>
        </w:rPr>
        <w:t xml:space="preserve">Тема 3. Реалізм та соцреалізм як </w:t>
      </w:r>
      <w:proofErr w:type="spellStart"/>
      <w:r w:rsidRPr="001B0A66">
        <w:rPr>
          <w:rFonts w:eastAsia="Times New Roman"/>
          <w:b/>
          <w:bCs/>
          <w:color w:val="333333"/>
          <w:sz w:val="28"/>
          <w:szCs w:val="28"/>
          <w:lang w:eastAsia="uk-UA"/>
        </w:rPr>
        <w:t>медіакомунікація</w:t>
      </w:r>
      <w:proofErr w:type="spellEnd"/>
      <w:r w:rsidRPr="001B0A66">
        <w:rPr>
          <w:rFonts w:eastAsia="Times New Roman"/>
          <w:b/>
          <w:bCs/>
          <w:color w:val="333333"/>
          <w:sz w:val="28"/>
          <w:szCs w:val="28"/>
          <w:lang w:eastAsia="uk-UA"/>
        </w:rPr>
        <w:t> </w:t>
      </w:r>
    </w:p>
    <w:p w:rsidR="005C775B" w:rsidRPr="001B0A66" w:rsidRDefault="00D2008B" w:rsidP="005C77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A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Завдання. Дати відповіді на питання (</w:t>
      </w:r>
      <w:proofErr w:type="spellStart"/>
      <w:r w:rsidRPr="001B0A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тезово</w:t>
      </w:r>
      <w:proofErr w:type="spellEnd"/>
      <w:r w:rsidRPr="001B0A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 або створіть презентацію.</w:t>
      </w:r>
    </w:p>
    <w:p w:rsidR="001B0A66" w:rsidRPr="001B0A66" w:rsidRDefault="001B0A66" w:rsidP="001B0A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1.Стильові домінанти реалізму.</w:t>
      </w:r>
      <w:bookmarkStart w:id="0" w:name="_GoBack"/>
      <w:bookmarkEnd w:id="0"/>
    </w:p>
    <w:p w:rsidR="001B0A66" w:rsidRPr="001B0A66" w:rsidRDefault="001B0A66" w:rsidP="001B0A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 Натуралізм як стиль. Основні риси.</w:t>
      </w:r>
    </w:p>
    <w:p w:rsidR="001B0A66" w:rsidRPr="001B0A66" w:rsidRDefault="001B0A66" w:rsidP="001B0A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3. Елементи натуралізму в структурі художніх творів </w:t>
      </w:r>
      <w:proofErr w:type="spellStart"/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І.Франка</w:t>
      </w:r>
      <w:proofErr w:type="spellEnd"/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(оповідання "Отець-гуморист").</w:t>
      </w:r>
    </w:p>
    <w:p w:rsidR="001B0A66" w:rsidRPr="001B0A66" w:rsidRDefault="001B0A66" w:rsidP="001B0A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4. Стильові особливості реалізму (до прикладу на вибір – творчість О. де Бальзака, </w:t>
      </w:r>
      <w:proofErr w:type="spellStart"/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Г.Флобера</w:t>
      </w:r>
      <w:proofErr w:type="spellEnd"/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Б.Грінченка</w:t>
      </w:r>
      <w:proofErr w:type="spellEnd"/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тощо)</w:t>
      </w:r>
    </w:p>
    <w:p w:rsidR="001B0A66" w:rsidRPr="001B0A66" w:rsidRDefault="001B0A66" w:rsidP="001B0A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 Соцреалізм як суспільно-історична ідеологема.</w:t>
      </w:r>
    </w:p>
    <w:p w:rsidR="001B0A66" w:rsidRPr="001B0A66" w:rsidRDefault="001B0A66" w:rsidP="001B0A6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6. Соцреалізм як </w:t>
      </w:r>
      <w:proofErr w:type="spellStart"/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медіакомунікація</w:t>
      </w:r>
      <w:proofErr w:type="spellEnd"/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(за Гр. </w:t>
      </w:r>
      <w:proofErr w:type="spellStart"/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Почепцовим</w:t>
      </w:r>
      <w:proofErr w:type="spellEnd"/>
      <w:r w:rsidRPr="001B0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)      </w:t>
      </w:r>
    </w:p>
    <w:p w:rsidR="00D2008B" w:rsidRPr="005C775B" w:rsidRDefault="005C775B" w:rsidP="005C77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     </w:t>
      </w:r>
      <w:r w:rsidRPr="005C7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008B" w:rsidRPr="005C7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sectPr w:rsidR="00D2008B" w:rsidRPr="005C77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33"/>
    <w:rsid w:val="001B0A66"/>
    <w:rsid w:val="003F2133"/>
    <w:rsid w:val="005C775B"/>
    <w:rsid w:val="00A015C8"/>
    <w:rsid w:val="00D2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A6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A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2020-10-25T21:53:00Z</dcterms:created>
  <dcterms:modified xsi:type="dcterms:W3CDTF">2020-10-25T22:05:00Z</dcterms:modified>
</cp:coreProperties>
</file>