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ЛЕКЦІЯ 2. ДЕРЖАВНА ФІСКАЛЬНА СЛУЖБА УКРАЇНИ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sz w:val="28"/>
          <w:szCs w:val="28"/>
        </w:rPr>
        <w:t>2.1. Структура державної фіскальної служби.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sz w:val="28"/>
          <w:szCs w:val="28"/>
        </w:rPr>
        <w:t>2.2. Завдання державної фіскальної служби.</w:t>
      </w:r>
    </w:p>
    <w:p w:rsidR="004165E7" w:rsidRPr="007B1084" w:rsidRDefault="007B1084" w:rsidP="007B1084">
      <w:pPr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sz w:val="28"/>
          <w:szCs w:val="28"/>
        </w:rPr>
        <w:t>2.3. Функції державної фіскальної служби.</w:t>
      </w:r>
    </w:p>
    <w:p w:rsidR="007B1084" w:rsidRPr="007B1084" w:rsidRDefault="007B1084" w:rsidP="007B1084">
      <w:pPr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bookmarkStart w:id="0" w:name="_GoBack"/>
      <w:bookmarkEnd w:id="0"/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t xml:space="preserve">2.1 Структура </w:t>
      </w:r>
      <w:proofErr w:type="spellStart"/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t>державної</w:t>
      </w:r>
      <w:proofErr w:type="spellEnd"/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t>фіскальної</w:t>
      </w:r>
      <w:proofErr w:type="spellEnd"/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t>служби</w:t>
      </w:r>
      <w:proofErr w:type="spellEnd"/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</w:p>
    <w:p w:rsidR="007B1084" w:rsidRDefault="007B1084" w:rsidP="007B1084">
      <w:pPr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06178" cy="36195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59" cy="36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84">
        <w:rPr>
          <w:rFonts w:ascii="Times New Roman" w:hAnsi="Times New Roman" w:cs="Times New Roman"/>
          <w:sz w:val="28"/>
          <w:szCs w:val="28"/>
        </w:rPr>
        <w:t>Рисунок 1 - Структура Державної фіскальної служби України</w:t>
      </w:r>
    </w:p>
    <w:p w:rsidR="007B1084" w:rsidRPr="007B1084" w:rsidRDefault="007B1084" w:rsidP="007B1084">
      <w:pPr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2.2 Завдання державної фіскальної служби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sz w:val="28"/>
          <w:szCs w:val="28"/>
        </w:rPr>
        <w:t>1) реалізація державної податкової політики та політики у сфері державної митної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sz w:val="28"/>
          <w:szCs w:val="28"/>
        </w:rPr>
        <w:t>справи, державної політики у сфері боротьби з правопорушеннями під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sz w:val="28"/>
          <w:szCs w:val="28"/>
        </w:rPr>
        <w:t>застосування податкового, митного законодавства, здійснення в 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sz w:val="28"/>
          <w:szCs w:val="28"/>
        </w:rPr>
        <w:t>повноважень, передбачених законом, контролю за надходженням до бюджетів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sz w:val="28"/>
          <w:szCs w:val="28"/>
        </w:rPr>
        <w:t>державних цільових фондів податків і зборів, митних та інших платежів,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sz w:val="28"/>
          <w:szCs w:val="28"/>
        </w:rPr>
        <w:t>політики у сфері контролю за виробництвом та обігом спирту, алкогольних напоїв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sz w:val="28"/>
          <w:szCs w:val="28"/>
        </w:rPr>
        <w:t>і тютюнових виробів, державної політики з адміністрування єдиного внеску, а</w:t>
      </w:r>
      <w:r w:rsidRPr="007B1084">
        <w:rPr>
          <w:rFonts w:ascii="Times New Roman" w:hAnsi="Times New Roman" w:cs="Times New Roman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також боротьби з правопорушеннями під час застосування законодавства з 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сплати єдиного внеску, державної політики у сфері контролю за своєчасністю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здійснення розрахунків в іноземній валюті в установлений законом строк,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дотриманням порядку проведення готівкових розрахунків за товари (послуги),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також за наявністю ліцензій на провадження видів господарської діяльності, 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підлягають ліцензуванню відповідно до закону, торгових патентів;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2) внесення на розгляд Міністра фінансів пропозицій щодо забезпечення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формування: державної податкової політики; державної політики у сфері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державної митної справи; державної політики у сфері боротьби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правопорушеннями під час застосування податкового, митного законодавства,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здійснення контролю за надходженням до бюджетів та державних цільових фондів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податків і зборів, митних та інших платежів; державної політики у сфері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за виробництвом та обігом спирту, алкогольних напоїв і тютюнових виробів;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державної політики з адміністрування єдиного внеску, а також боротьби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правопорушеннями під час застосування законодавства з питань сплати єдиного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внеску; державної політики у сфері контролю за своєчасністю здійснення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розрахунків в іноземній валюті в установлений законом строк, дотриманням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порядку проведення готівкових розрахунків за товари (послуги), а також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наявністю ліцензій на провадження видів господарської діяльності, що підлягають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ліцензуванню відповідно до закону, торгових патентів.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2.3 Функції державної фіскальної служби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Держава фіскальна служба виконує такі функції: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1) розробляє проекти законів України, проекти актів Президента України, Кабінету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Міністрів України та вносить їх у встановленому порядку на розгляд Кабінету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Міністрів України з урахуванням практики застосування законодавства з питань,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що належать до компетенції ДФС;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2) розробляє та затверджує порядки, інструкції, положення, форми розрахунків,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звітів, декларацій, інших документів з питань, що належать до компетенції ДФС;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3) розробляє пропозиції до проектів міжнародних договорів України та забезпечує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дотримання і виконання зобов'язань, взятих за міжнародними договорами України,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з питань, що належать до компетенції ДФС;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4) визначає єдині методологічні засади складення звітності з податків і зборів,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звітності з єдиного внеску та інших питань, що належать до компетенції ДФС;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5) здійснює адміністрування податків і зборів, митних платежів, єдиного внеску;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6) контролює своєчасність подання платниками податків та єдиного внеску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передбаченої законом звітності (декларації, розрахунки тощо), своєчасність,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достовірність, повноту нарахування та сплати податків і зборів, єдиного внеску;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7) надає відповідно до закону в межах своїх повноважень адміністративні послуги;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8) здійснює контроль за додержанням податкового і митного законодавства,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законодавства щодо адміністрування єдиного внеску та в межах своїх повноважень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- іншого законодавства, контроль за додержанням якого покладено ДФС;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9) забезпечує достовірність та повноту обліку платників податків та єдиного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внеску, суб'єктів зовнішньоекономічної діяльності, об'єктів оподаткування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об'єктів, пов'язаних з оподаткуванням;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10) забезпечує ведення обліку податків і зборів, єдиного внеску;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11) здійснює диференціацію платників податків;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Завдання для самостійного вивчення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1. Права та обов’язки податкових органів.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2. Недоліки організаційної структури податкових органів.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7B1084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Рекомендована література</w:t>
      </w:r>
    </w:p>
    <w:p w:rsidR="007B1084" w:rsidRPr="007B1084" w:rsidRDefault="007B1084" w:rsidP="007B1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1084">
        <w:rPr>
          <w:rFonts w:ascii="Times New Roman" w:hAnsi="Times New Roman" w:cs="Times New Roman"/>
          <w:color w:val="000000"/>
          <w:sz w:val="28"/>
          <w:szCs w:val="28"/>
        </w:rPr>
        <w:t>1. Податковий кодекс України. Відомості Верховної Ради України :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>2755-17, редакція від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B1084">
        <w:rPr>
          <w:rFonts w:ascii="Times New Roman" w:hAnsi="Times New Roman" w:cs="Times New Roman"/>
          <w:color w:val="000000"/>
          <w:sz w:val="28"/>
          <w:szCs w:val="28"/>
        </w:rPr>
        <w:t xml:space="preserve"> року. URL : </w:t>
      </w:r>
      <w:r w:rsidRPr="007B1084">
        <w:rPr>
          <w:rFonts w:ascii="Times New Roman" w:hAnsi="Times New Roman" w:cs="Times New Roman"/>
          <w:color w:val="0000FF"/>
          <w:sz w:val="28"/>
          <w:szCs w:val="28"/>
        </w:rPr>
        <w:t>www.rada.gov.ua</w:t>
      </w:r>
      <w:r w:rsidRPr="007B1084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7B1084" w:rsidRPr="007B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26"/>
    <w:rsid w:val="001C3E26"/>
    <w:rsid w:val="002549E7"/>
    <w:rsid w:val="004165E7"/>
    <w:rsid w:val="007B1084"/>
    <w:rsid w:val="009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FA307-21EF-4AF4-838B-8F71239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EF13-C870-46B0-99B3-BF6702DF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2020-10-30T05:34:00Z</dcterms:created>
  <dcterms:modified xsi:type="dcterms:W3CDTF">2020-10-30T05:44:00Z</dcterms:modified>
</cp:coreProperties>
</file>