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091" w:rsidRDefault="00046091" w:rsidP="00046091">
      <w:pPr>
        <w:pStyle w:val="a3"/>
        <w:spacing w:before="260"/>
        <w:ind w:left="1248" w:right="648"/>
        <w:jc w:val="center"/>
        <w:rPr>
          <w:rFonts w:ascii="Bookman Old Style" w:hAnsi="Bookman Old Style"/>
          <w:b/>
        </w:rPr>
      </w:pPr>
      <w:r>
        <w:rPr>
          <w:rFonts w:ascii="Bookman Old Style" w:hAnsi="Bookman Old Style"/>
          <w:b/>
        </w:rPr>
        <w:t>ТЕМА 3. ВИДИ ПІДПРИЄМСТВ,</w:t>
      </w:r>
      <w:r w:rsidRPr="00046091">
        <w:rPr>
          <w:rFonts w:ascii="Bookman Old Style" w:hAnsi="Bookman Old Style"/>
          <w:b/>
          <w:lang w:val="ru-RU"/>
        </w:rPr>
        <w:t xml:space="preserve"> </w:t>
      </w:r>
      <w:r>
        <w:rPr>
          <w:rFonts w:ascii="Bookman Old Style" w:hAnsi="Bookman Old Style"/>
          <w:b/>
        </w:rPr>
        <w:t>ЇХ ОРГАНІЗАЦІЙНО-ПРАВОВІ ФОРМИ</w:t>
      </w:r>
    </w:p>
    <w:p w:rsidR="00046091" w:rsidRDefault="00046091" w:rsidP="00046091">
      <w:pPr>
        <w:pStyle w:val="a5"/>
        <w:numPr>
          <w:ilvl w:val="3"/>
          <w:numId w:val="17"/>
        </w:numPr>
        <w:tabs>
          <w:tab w:val="left" w:pos="1746"/>
        </w:tabs>
        <w:spacing w:before="336" w:line="322" w:lineRule="exact"/>
        <w:rPr>
          <w:sz w:val="28"/>
        </w:rPr>
      </w:pPr>
      <w:r>
        <w:rPr>
          <w:sz w:val="28"/>
        </w:rPr>
        <w:t>Правові основи функціонування підприємств в</w:t>
      </w:r>
      <w:r>
        <w:rPr>
          <w:spacing w:val="-6"/>
          <w:sz w:val="28"/>
        </w:rPr>
        <w:t xml:space="preserve"> </w:t>
      </w:r>
      <w:r>
        <w:rPr>
          <w:sz w:val="28"/>
        </w:rPr>
        <w:t>Україні.</w:t>
      </w:r>
    </w:p>
    <w:p w:rsidR="00046091" w:rsidRDefault="00046091" w:rsidP="00046091">
      <w:pPr>
        <w:pStyle w:val="a5"/>
        <w:numPr>
          <w:ilvl w:val="3"/>
          <w:numId w:val="17"/>
        </w:numPr>
        <w:tabs>
          <w:tab w:val="left" w:pos="1744"/>
        </w:tabs>
        <w:spacing w:line="322" w:lineRule="exact"/>
        <w:ind w:left="1743" w:hanging="282"/>
        <w:rPr>
          <w:sz w:val="28"/>
        </w:rPr>
      </w:pPr>
      <w:r>
        <w:rPr>
          <w:sz w:val="28"/>
        </w:rPr>
        <w:t>Порядок створення та реєстрації</w:t>
      </w:r>
      <w:r>
        <w:rPr>
          <w:spacing w:val="-3"/>
          <w:sz w:val="28"/>
        </w:rPr>
        <w:t xml:space="preserve"> </w:t>
      </w:r>
      <w:r>
        <w:rPr>
          <w:sz w:val="28"/>
        </w:rPr>
        <w:t>підприємств.</w:t>
      </w:r>
    </w:p>
    <w:p w:rsidR="00046091" w:rsidRDefault="00046091" w:rsidP="00046091">
      <w:pPr>
        <w:pStyle w:val="a5"/>
        <w:numPr>
          <w:ilvl w:val="3"/>
          <w:numId w:val="17"/>
        </w:numPr>
        <w:tabs>
          <w:tab w:val="left" w:pos="1746"/>
        </w:tabs>
        <w:spacing w:line="322" w:lineRule="exact"/>
        <w:rPr>
          <w:sz w:val="28"/>
        </w:rPr>
      </w:pPr>
      <w:r>
        <w:rPr>
          <w:sz w:val="28"/>
        </w:rPr>
        <w:t>Класифікація</w:t>
      </w:r>
      <w:r>
        <w:rPr>
          <w:spacing w:val="2"/>
          <w:sz w:val="28"/>
        </w:rPr>
        <w:t xml:space="preserve"> </w:t>
      </w:r>
      <w:r>
        <w:rPr>
          <w:sz w:val="28"/>
        </w:rPr>
        <w:t>підприємств.</w:t>
      </w:r>
    </w:p>
    <w:p w:rsidR="00046091" w:rsidRDefault="00046091" w:rsidP="00046091">
      <w:pPr>
        <w:pStyle w:val="a5"/>
        <w:numPr>
          <w:ilvl w:val="3"/>
          <w:numId w:val="17"/>
        </w:numPr>
        <w:tabs>
          <w:tab w:val="left" w:pos="1746"/>
        </w:tabs>
        <w:spacing w:line="322" w:lineRule="exact"/>
        <w:rPr>
          <w:sz w:val="28"/>
        </w:rPr>
      </w:pPr>
      <w:r>
        <w:rPr>
          <w:sz w:val="28"/>
        </w:rPr>
        <w:t>Форми об’єднання підприємств, їх утворення, мета і</w:t>
      </w:r>
      <w:r>
        <w:rPr>
          <w:spacing w:val="-33"/>
          <w:sz w:val="28"/>
        </w:rPr>
        <w:t xml:space="preserve"> </w:t>
      </w:r>
      <w:r>
        <w:rPr>
          <w:sz w:val="28"/>
        </w:rPr>
        <w:t>функції.</w:t>
      </w:r>
    </w:p>
    <w:p w:rsidR="00046091" w:rsidRDefault="00046091" w:rsidP="00046091">
      <w:pPr>
        <w:pStyle w:val="a3"/>
        <w:spacing w:before="10"/>
        <w:rPr>
          <w:sz w:val="24"/>
        </w:rPr>
      </w:pPr>
      <w:r w:rsidRPr="00394EDE">
        <w:pict>
          <v:group id="_x0000_s1042" style="position:absolute;margin-left:84.25pt;margin-top:16.35pt;width:487.1pt;height:85.7pt;z-index:-251655168;mso-wrap-distance-left:0;mso-wrap-distance-right:0;mso-position-horizontal-relative:page" coordorigin="1685,327" coordsize="9742,1714">
            <v:shape id="_x0000_s1043" style="position:absolute;left:1699;top:410;width:2520;height:1440" coordorigin="1699,411" coordsize="2520,1440" path="m1699,411r,1440l3379,1851r,-538l3802,1313r,178l4219,1131,3802,771r,182l3379,953r,-542l1699,411xe" filled="f" strokeweight="1.44pt">
              <v:path arrowok="t"/>
            </v:shape>
            <v:shapetype id="_x0000_t202" coordsize="21600,21600" o:spt="202" path="m,l,21600r21600,l21600,xe">
              <v:stroke joinstyle="miter"/>
              <v:path gradientshapeok="t" o:connecttype="rect"/>
            </v:shapetype>
            <v:shape id="_x0000_s1044" type="#_x0000_t202" style="position:absolute;left:1684;top:396;width:2549;height:1469" filled="f" stroked="f">
              <v:textbox inset="0,0,0,0">
                <w:txbxContent>
                  <w:p w:rsidR="00046091" w:rsidRDefault="00046091" w:rsidP="00046091">
                    <w:pPr>
                      <w:spacing w:before="1"/>
                      <w:rPr>
                        <w:sz w:val="29"/>
                      </w:rPr>
                    </w:pPr>
                  </w:p>
                  <w:p w:rsidR="00046091" w:rsidRDefault="00046091" w:rsidP="00046091">
                    <w:pPr>
                      <w:spacing w:before="1"/>
                      <w:ind w:left="288" w:right="1010" w:firstLine="67"/>
                      <w:jc w:val="both"/>
                      <w:rPr>
                        <w:rFonts w:ascii="Bookman Old Style" w:hAnsi="Bookman Old Style"/>
                        <w:b/>
                        <w:sz w:val="24"/>
                      </w:rPr>
                    </w:pPr>
                    <w:r>
                      <w:rPr>
                        <w:rFonts w:ascii="Bookman Old Style" w:hAnsi="Bookman Old Style"/>
                        <w:b/>
                        <w:sz w:val="24"/>
                      </w:rPr>
                      <w:t>Ключові терміни і поняття</w:t>
                    </w:r>
                  </w:p>
                </w:txbxContent>
              </v:textbox>
            </v:shape>
            <v:shape id="_x0000_s1045" type="#_x0000_t202" style="position:absolute;left:4219;top:333;width:7200;height:1700" filled="f" strokeweight=".72pt">
              <v:textbox inset="0,0,0,0">
                <w:txbxContent>
                  <w:p w:rsidR="00046091" w:rsidRDefault="00046091" w:rsidP="00046091">
                    <w:pPr>
                      <w:spacing w:before="66"/>
                      <w:ind w:left="146" w:right="140"/>
                      <w:jc w:val="both"/>
                      <w:rPr>
                        <w:i/>
                        <w:sz w:val="24"/>
                      </w:rPr>
                    </w:pPr>
                    <w:r>
                      <w:rPr>
                        <w:i/>
                        <w:sz w:val="24"/>
                      </w:rPr>
                      <w:t>Господарський кодекс України, статут підприємства, засновницький договір, генеральна тарифна угода, колективний договір, державна реєстрація підприємства, Єдиний державний реєстр, акціонерне товариство, товариство з обмеженою відповідальністю, асоціація, корпорація, холдинг, концерн</w:t>
                    </w:r>
                  </w:p>
                </w:txbxContent>
              </v:textbox>
            </v:shape>
            <w10:wrap type="topAndBottom" anchorx="page"/>
          </v:group>
        </w:pict>
      </w:r>
    </w:p>
    <w:p w:rsidR="00046091" w:rsidRDefault="00046091" w:rsidP="00046091">
      <w:pPr>
        <w:pStyle w:val="a3"/>
        <w:spacing w:before="5"/>
        <w:rPr>
          <w:sz w:val="24"/>
        </w:rPr>
      </w:pPr>
    </w:p>
    <w:p w:rsidR="00046091" w:rsidRDefault="00046091" w:rsidP="00046091">
      <w:pPr>
        <w:spacing w:line="275" w:lineRule="exact"/>
        <w:ind w:right="567"/>
        <w:jc w:val="right"/>
        <w:rPr>
          <w:b/>
          <w:i/>
          <w:sz w:val="24"/>
        </w:rPr>
      </w:pPr>
      <w:r>
        <w:rPr>
          <w:b/>
          <w:i/>
          <w:sz w:val="24"/>
        </w:rPr>
        <w:t>Бізнес - це мистецтво вилучати гроші з кишені іншої</w:t>
      </w:r>
      <w:r>
        <w:rPr>
          <w:b/>
          <w:i/>
          <w:spacing w:val="-19"/>
          <w:sz w:val="24"/>
        </w:rPr>
        <w:t xml:space="preserve"> </w:t>
      </w:r>
      <w:r>
        <w:rPr>
          <w:b/>
          <w:i/>
          <w:sz w:val="24"/>
        </w:rPr>
        <w:t>людини,</w:t>
      </w:r>
    </w:p>
    <w:p w:rsidR="00046091" w:rsidRDefault="00046091" w:rsidP="00046091">
      <w:pPr>
        <w:spacing w:line="274" w:lineRule="exact"/>
        <w:ind w:right="567"/>
        <w:jc w:val="right"/>
        <w:rPr>
          <w:b/>
          <w:i/>
          <w:sz w:val="24"/>
        </w:rPr>
      </w:pPr>
      <w:r>
        <w:rPr>
          <w:b/>
          <w:i/>
          <w:sz w:val="24"/>
        </w:rPr>
        <w:t>не вдаючись до</w:t>
      </w:r>
      <w:r>
        <w:rPr>
          <w:b/>
          <w:i/>
          <w:spacing w:val="-5"/>
          <w:sz w:val="24"/>
        </w:rPr>
        <w:t xml:space="preserve"> </w:t>
      </w:r>
      <w:r>
        <w:rPr>
          <w:b/>
          <w:i/>
          <w:sz w:val="24"/>
        </w:rPr>
        <w:t>насилля.</w:t>
      </w:r>
    </w:p>
    <w:p w:rsidR="00046091" w:rsidRDefault="00046091" w:rsidP="00046091">
      <w:pPr>
        <w:spacing w:line="275" w:lineRule="exact"/>
        <w:ind w:right="569"/>
        <w:jc w:val="right"/>
        <w:rPr>
          <w:i/>
          <w:sz w:val="24"/>
        </w:rPr>
      </w:pPr>
      <w:r>
        <w:rPr>
          <w:i/>
          <w:sz w:val="24"/>
        </w:rPr>
        <w:t>Морі</w:t>
      </w:r>
      <w:r>
        <w:rPr>
          <w:i/>
          <w:spacing w:val="-1"/>
          <w:sz w:val="24"/>
        </w:rPr>
        <w:t xml:space="preserve"> </w:t>
      </w:r>
      <w:r>
        <w:rPr>
          <w:i/>
          <w:sz w:val="24"/>
        </w:rPr>
        <w:t>Амстердам</w:t>
      </w:r>
    </w:p>
    <w:p w:rsidR="00046091" w:rsidRDefault="00046091" w:rsidP="00046091">
      <w:pPr>
        <w:pStyle w:val="a3"/>
        <w:spacing w:before="1"/>
        <w:rPr>
          <w:i/>
          <w:sz w:val="29"/>
        </w:rPr>
      </w:pPr>
    </w:p>
    <w:p w:rsidR="00046091" w:rsidRDefault="00046091" w:rsidP="00046091">
      <w:pPr>
        <w:pStyle w:val="a5"/>
        <w:numPr>
          <w:ilvl w:val="0"/>
          <w:numId w:val="16"/>
        </w:numPr>
        <w:tabs>
          <w:tab w:val="left" w:pos="1899"/>
          <w:tab w:val="left" w:pos="1900"/>
        </w:tabs>
        <w:spacing w:line="237" w:lineRule="auto"/>
        <w:ind w:right="4452"/>
        <w:rPr>
          <w:rFonts w:ascii="Bookman Old Style" w:hAnsi="Bookman Old Style"/>
          <w:b/>
          <w:sz w:val="28"/>
        </w:rPr>
      </w:pPr>
      <w:r>
        <w:rPr>
          <w:rFonts w:ascii="Bookman Old Style" w:hAnsi="Bookman Old Style"/>
          <w:b/>
          <w:sz w:val="28"/>
        </w:rPr>
        <w:t>Правові основи функціонування</w:t>
      </w:r>
      <w:r w:rsidRPr="00046091">
        <w:rPr>
          <w:rFonts w:ascii="Bookman Old Style" w:hAnsi="Bookman Old Style"/>
          <w:b/>
          <w:sz w:val="28"/>
          <w:lang w:val="ru-RU"/>
        </w:rPr>
        <w:t xml:space="preserve"> </w:t>
      </w:r>
      <w:r>
        <w:rPr>
          <w:rFonts w:ascii="Bookman Old Style" w:hAnsi="Bookman Old Style"/>
          <w:b/>
          <w:sz w:val="28"/>
        </w:rPr>
        <w:t>підприємств в</w:t>
      </w:r>
      <w:r>
        <w:rPr>
          <w:rFonts w:ascii="Bookman Old Style" w:hAnsi="Bookman Old Style"/>
          <w:b/>
          <w:spacing w:val="-19"/>
          <w:sz w:val="28"/>
        </w:rPr>
        <w:t xml:space="preserve"> </w:t>
      </w:r>
      <w:r>
        <w:rPr>
          <w:rFonts w:ascii="Bookman Old Style" w:hAnsi="Bookman Old Style"/>
          <w:b/>
          <w:sz w:val="28"/>
        </w:rPr>
        <w:t>Україні</w:t>
      </w:r>
    </w:p>
    <w:p w:rsidR="00046091" w:rsidRDefault="00046091" w:rsidP="00046091">
      <w:pPr>
        <w:pStyle w:val="a3"/>
        <w:spacing w:before="2"/>
        <w:rPr>
          <w:rFonts w:ascii="Bookman Old Style"/>
          <w:b/>
          <w:sz w:val="27"/>
        </w:rPr>
      </w:pPr>
    </w:p>
    <w:p w:rsidR="00046091" w:rsidRDefault="00046091" w:rsidP="00046091">
      <w:pPr>
        <w:pStyle w:val="a3"/>
        <w:ind w:left="1179" w:right="576" w:firstLine="705"/>
        <w:jc w:val="both"/>
      </w:pPr>
      <w:r>
        <w:t>Підприємства в Україні як суб’єкти господарювання утворюються, реєструються та здійснюють свою діяльність у встановленому законодавством порядку.</w:t>
      </w:r>
    </w:p>
    <w:p w:rsidR="00046091" w:rsidRDefault="00046091" w:rsidP="00046091">
      <w:pPr>
        <w:ind w:left="1179" w:right="570" w:firstLine="720"/>
        <w:jc w:val="both"/>
        <w:rPr>
          <w:sz w:val="28"/>
        </w:rPr>
      </w:pPr>
      <w:r>
        <w:rPr>
          <w:sz w:val="28"/>
        </w:rPr>
        <w:t xml:space="preserve">Законодавство у сфері господарської діяльності формується на основі Конституції України та є сукупністю </w:t>
      </w:r>
      <w:r>
        <w:rPr>
          <w:i/>
          <w:sz w:val="28"/>
        </w:rPr>
        <w:t xml:space="preserve">законодавчих актів </w:t>
      </w:r>
      <w:r>
        <w:rPr>
          <w:sz w:val="28"/>
        </w:rPr>
        <w:t xml:space="preserve">та </w:t>
      </w:r>
      <w:r>
        <w:rPr>
          <w:i/>
          <w:sz w:val="28"/>
        </w:rPr>
        <w:t>підзаконних нормативних актів</w:t>
      </w:r>
      <w:r>
        <w:rPr>
          <w:sz w:val="28"/>
        </w:rPr>
        <w:t>.</w:t>
      </w:r>
    </w:p>
    <w:p w:rsidR="00046091" w:rsidRDefault="00046091" w:rsidP="00046091">
      <w:pPr>
        <w:pStyle w:val="a3"/>
        <w:ind w:left="1179" w:right="570" w:firstLine="720"/>
        <w:jc w:val="both"/>
      </w:pPr>
      <w:r>
        <w:t xml:space="preserve">До </w:t>
      </w:r>
      <w:r>
        <w:rPr>
          <w:b/>
          <w:i/>
        </w:rPr>
        <w:t xml:space="preserve">законодавчих актів </w:t>
      </w:r>
      <w:r>
        <w:t xml:space="preserve">належать нормативні акти Верховної Ради України та Кабінету Міністрів України. До </w:t>
      </w:r>
      <w:r>
        <w:rPr>
          <w:b/>
          <w:i/>
        </w:rPr>
        <w:t xml:space="preserve">підзаконних нормативних актів </w:t>
      </w:r>
      <w:r>
        <w:t>- укази та розпорядження Президента України, постанови та розпорядження Кабінету Міністрів, нормативні акти міністерств, відомств (накази, інструкції, положення), нормативні акти місцевих рад народних депутатів та місцевих адміністрацій.</w:t>
      </w:r>
    </w:p>
    <w:p w:rsidR="00046091" w:rsidRDefault="00046091" w:rsidP="00046091">
      <w:pPr>
        <w:pStyle w:val="a3"/>
        <w:ind w:left="1179" w:right="573" w:firstLine="720"/>
        <w:jc w:val="both"/>
      </w:pPr>
      <w:r>
        <w:t xml:space="preserve">Основним документом, який визначає умови, обсяги, сфери та порядок застосування засобів державного регулювання господарських відносин є </w:t>
      </w:r>
      <w:r>
        <w:rPr>
          <w:b/>
          <w:i/>
        </w:rPr>
        <w:t>Господарський кодекс України (ГКУ)</w:t>
      </w:r>
      <w:r>
        <w:t>. Він встановлює відповідно до Конституції України правові основи господарської діяльності суб’єктів господарювання різних форм власності та покликаний забезпечити розвиток підприємництва, зростання ділової активності і підвищення ефективності суспільного виробництва, його соціальну спрямованість.</w:t>
      </w:r>
    </w:p>
    <w:p w:rsidR="00046091" w:rsidRDefault="00046091" w:rsidP="00046091">
      <w:pPr>
        <w:jc w:val="both"/>
        <w:sectPr w:rsidR="00046091">
          <w:pgSz w:w="11910" w:h="16840"/>
          <w:pgMar w:top="960" w:right="0" w:bottom="280" w:left="520" w:header="713" w:footer="0" w:gutter="0"/>
          <w:cols w:space="720"/>
        </w:sectPr>
      </w:pPr>
    </w:p>
    <w:p w:rsidR="00046091" w:rsidRDefault="00046091" w:rsidP="00046091">
      <w:pPr>
        <w:pStyle w:val="a3"/>
        <w:tabs>
          <w:tab w:val="left" w:pos="2451"/>
          <w:tab w:val="left" w:pos="3809"/>
          <w:tab w:val="left" w:pos="4899"/>
          <w:tab w:val="left" w:pos="6751"/>
          <w:tab w:val="left" w:pos="7826"/>
          <w:tab w:val="left" w:pos="9069"/>
          <w:tab w:val="left" w:pos="9583"/>
        </w:tabs>
        <w:spacing w:before="147"/>
        <w:ind w:left="1078" w:right="573" w:firstLine="806"/>
      </w:pPr>
      <w:r w:rsidRPr="00394EDE">
        <w:lastRenderedPageBreak/>
        <w:pict>
          <v:shape id="_x0000_s1060" style="position:absolute;left:0;text-align:left;margin-left:172.1pt;margin-top:407.3pt;width:6pt;height:127pt;z-index:251664384;mso-position-horizontal-relative:page;mso-position-vertical-relative:page" coordorigin="3442,8146" coordsize="120,2540" o:spt="100" adj="0,,0" path="m3494,10565r-52,l3499,10685r48,-91l3499,10594r-5,-10l3494,10565xm3499,8146r-5,9l3494,10584r5,10l3509,10584r,-2429l3499,8146xm3562,10565r-53,l3509,10584r-10,10l3547,10594r15,-29xe" fillcolor="black" stroked="f">
            <v:stroke joinstyle="round"/>
            <v:formulas/>
            <v:path arrowok="t" o:connecttype="segments"/>
            <w10:wrap anchorx="page" anchory="page"/>
          </v:shape>
        </w:pict>
      </w:r>
      <w:r>
        <w:t>До</w:t>
      </w:r>
      <w:r>
        <w:tab/>
        <w:t>основних</w:t>
      </w:r>
      <w:r>
        <w:tab/>
        <w:t>засобів</w:t>
      </w:r>
      <w:r>
        <w:tab/>
        <w:t>регулюючого</w:t>
      </w:r>
      <w:r>
        <w:tab/>
        <w:t>впливу</w:t>
      </w:r>
      <w:r>
        <w:tab/>
        <w:t>держави</w:t>
      </w:r>
      <w:r>
        <w:tab/>
        <w:t>на</w:t>
      </w:r>
      <w:r>
        <w:tab/>
        <w:t>діяльність господарюючих суб’єктів належать (ст.12</w:t>
      </w:r>
      <w:r>
        <w:rPr>
          <w:spacing w:val="-6"/>
        </w:rPr>
        <w:t xml:space="preserve"> </w:t>
      </w:r>
      <w:r>
        <w:t>ГКУ):</w:t>
      </w:r>
    </w:p>
    <w:p w:rsidR="00046091" w:rsidRDefault="00046091" w:rsidP="00046091">
      <w:pPr>
        <w:pStyle w:val="a5"/>
        <w:numPr>
          <w:ilvl w:val="0"/>
          <w:numId w:val="15"/>
        </w:numPr>
        <w:tabs>
          <w:tab w:val="left" w:pos="2244"/>
          <w:tab w:val="left" w:pos="2245"/>
        </w:tabs>
        <w:spacing w:line="321" w:lineRule="exact"/>
        <w:ind w:hanging="361"/>
        <w:rPr>
          <w:sz w:val="28"/>
        </w:rPr>
      </w:pPr>
      <w:r>
        <w:rPr>
          <w:sz w:val="28"/>
        </w:rPr>
        <w:t>державне замовлення і державне</w:t>
      </w:r>
      <w:r>
        <w:rPr>
          <w:spacing w:val="5"/>
          <w:sz w:val="28"/>
        </w:rPr>
        <w:t xml:space="preserve"> </w:t>
      </w:r>
      <w:r>
        <w:rPr>
          <w:sz w:val="28"/>
        </w:rPr>
        <w:t>завдання;</w:t>
      </w:r>
    </w:p>
    <w:p w:rsidR="00046091" w:rsidRDefault="00046091" w:rsidP="00046091">
      <w:pPr>
        <w:pStyle w:val="a5"/>
        <w:numPr>
          <w:ilvl w:val="0"/>
          <w:numId w:val="15"/>
        </w:numPr>
        <w:tabs>
          <w:tab w:val="left" w:pos="2244"/>
          <w:tab w:val="left" w:pos="2245"/>
        </w:tabs>
        <w:spacing w:line="322" w:lineRule="exact"/>
        <w:ind w:hanging="361"/>
        <w:rPr>
          <w:sz w:val="28"/>
        </w:rPr>
      </w:pPr>
      <w:r>
        <w:rPr>
          <w:sz w:val="28"/>
        </w:rPr>
        <w:t>ліцензування, патентування і</w:t>
      </w:r>
      <w:r>
        <w:rPr>
          <w:spacing w:val="-1"/>
          <w:sz w:val="28"/>
        </w:rPr>
        <w:t xml:space="preserve"> </w:t>
      </w:r>
      <w:r>
        <w:rPr>
          <w:sz w:val="28"/>
        </w:rPr>
        <w:t>квотування;</w:t>
      </w:r>
    </w:p>
    <w:p w:rsidR="00046091" w:rsidRDefault="00046091" w:rsidP="00046091">
      <w:pPr>
        <w:pStyle w:val="a5"/>
        <w:numPr>
          <w:ilvl w:val="0"/>
          <w:numId w:val="15"/>
        </w:numPr>
        <w:tabs>
          <w:tab w:val="left" w:pos="2244"/>
          <w:tab w:val="left" w:pos="2245"/>
        </w:tabs>
        <w:spacing w:before="4" w:line="322" w:lineRule="exact"/>
        <w:ind w:hanging="361"/>
        <w:rPr>
          <w:sz w:val="28"/>
        </w:rPr>
      </w:pPr>
      <w:r>
        <w:rPr>
          <w:sz w:val="28"/>
        </w:rPr>
        <w:t>сертифікація і</w:t>
      </w:r>
      <w:r>
        <w:rPr>
          <w:spacing w:val="1"/>
          <w:sz w:val="28"/>
        </w:rPr>
        <w:t xml:space="preserve"> </w:t>
      </w:r>
      <w:r>
        <w:rPr>
          <w:sz w:val="28"/>
        </w:rPr>
        <w:t>стандартизація;</w:t>
      </w:r>
    </w:p>
    <w:p w:rsidR="00046091" w:rsidRDefault="00046091" w:rsidP="00046091">
      <w:pPr>
        <w:pStyle w:val="a5"/>
        <w:numPr>
          <w:ilvl w:val="0"/>
          <w:numId w:val="15"/>
        </w:numPr>
        <w:tabs>
          <w:tab w:val="left" w:pos="2244"/>
          <w:tab w:val="left" w:pos="2245"/>
        </w:tabs>
        <w:spacing w:line="322" w:lineRule="exact"/>
        <w:ind w:hanging="361"/>
        <w:rPr>
          <w:sz w:val="28"/>
        </w:rPr>
      </w:pPr>
      <w:r>
        <w:rPr>
          <w:sz w:val="28"/>
        </w:rPr>
        <w:t>застосування нормативів та</w:t>
      </w:r>
      <w:r>
        <w:rPr>
          <w:spacing w:val="2"/>
          <w:sz w:val="28"/>
        </w:rPr>
        <w:t xml:space="preserve"> </w:t>
      </w:r>
      <w:r>
        <w:rPr>
          <w:sz w:val="28"/>
        </w:rPr>
        <w:t>лімітів;</w:t>
      </w:r>
    </w:p>
    <w:p w:rsidR="00046091" w:rsidRDefault="00046091" w:rsidP="00046091">
      <w:pPr>
        <w:pStyle w:val="a5"/>
        <w:numPr>
          <w:ilvl w:val="0"/>
          <w:numId w:val="15"/>
        </w:numPr>
        <w:tabs>
          <w:tab w:val="left" w:pos="2244"/>
          <w:tab w:val="left" w:pos="2245"/>
        </w:tabs>
        <w:spacing w:line="322" w:lineRule="exact"/>
        <w:ind w:hanging="361"/>
        <w:rPr>
          <w:sz w:val="28"/>
        </w:rPr>
      </w:pPr>
      <w:r>
        <w:rPr>
          <w:sz w:val="28"/>
        </w:rPr>
        <w:t>регулювання цін і</w:t>
      </w:r>
      <w:r>
        <w:rPr>
          <w:spacing w:val="3"/>
          <w:sz w:val="28"/>
        </w:rPr>
        <w:t xml:space="preserve"> </w:t>
      </w:r>
      <w:r>
        <w:rPr>
          <w:sz w:val="28"/>
        </w:rPr>
        <w:t>тарифів;</w:t>
      </w:r>
    </w:p>
    <w:p w:rsidR="00046091" w:rsidRDefault="00046091" w:rsidP="00046091">
      <w:pPr>
        <w:pStyle w:val="a5"/>
        <w:numPr>
          <w:ilvl w:val="0"/>
          <w:numId w:val="15"/>
        </w:numPr>
        <w:tabs>
          <w:tab w:val="left" w:pos="2244"/>
          <w:tab w:val="left" w:pos="2245"/>
        </w:tabs>
        <w:spacing w:line="322" w:lineRule="exact"/>
        <w:ind w:hanging="361"/>
        <w:rPr>
          <w:sz w:val="28"/>
        </w:rPr>
      </w:pPr>
      <w:r>
        <w:rPr>
          <w:sz w:val="28"/>
        </w:rPr>
        <w:t>надання інвестиційних, податкових та інших</w:t>
      </w:r>
      <w:r>
        <w:rPr>
          <w:spacing w:val="3"/>
          <w:sz w:val="28"/>
        </w:rPr>
        <w:t xml:space="preserve"> </w:t>
      </w:r>
      <w:r>
        <w:rPr>
          <w:sz w:val="28"/>
        </w:rPr>
        <w:t>пільг;</w:t>
      </w:r>
    </w:p>
    <w:p w:rsidR="00046091" w:rsidRDefault="00046091" w:rsidP="00046091">
      <w:pPr>
        <w:pStyle w:val="a5"/>
        <w:numPr>
          <w:ilvl w:val="0"/>
          <w:numId w:val="15"/>
        </w:numPr>
        <w:tabs>
          <w:tab w:val="left" w:pos="2244"/>
          <w:tab w:val="left" w:pos="2245"/>
        </w:tabs>
        <w:spacing w:line="322" w:lineRule="exact"/>
        <w:ind w:hanging="361"/>
        <w:rPr>
          <w:sz w:val="28"/>
        </w:rPr>
      </w:pPr>
      <w:r w:rsidRPr="00394EDE">
        <w:pict>
          <v:group id="_x0000_s1035" style="position:absolute;left:0;text-align:left;margin-left:93.35pt;margin-top:33.1pt;width:451.35pt;height:136.95pt;z-index:-251656192;mso-position-horizontal-relative:page" coordorigin="1867,662" coordsize="9027,2739">
            <v:rect id="_x0000_s1036" style="position:absolute;left:1881;top:1571;width:3015;height:586" fillcolor="#ff9" stroked="f"/>
            <v:shape id="_x0000_s1037" style="position:absolute;left:3441;top:2104;width:120;height:1296" coordorigin="3442,2104" coordsize="120,1296" o:spt="100" adj="0,,0" path="m3494,3280r-52,l3499,3400r50,-96l3499,3304r-5,-4l3494,3280xm3499,2104r-5,5l3494,3300r5,4l3509,3300r,-1191l3499,2104xm3562,3280r-53,l3509,3300r-10,4l3549,3304r13,-24xe" fillcolor="black" stroked="f">
              <v:stroke joinstyle="round"/>
              <v:formulas/>
              <v:path arrowok="t" o:connecttype="segments"/>
            </v:shape>
            <v:shape id="_x0000_s1038" style="position:absolute;left:5299;top:673;width:5583;height:2482" coordorigin="5299,674" coordsize="5583,2482" path="m8093,674r-102,1l7889,677r-100,4l7689,687r-98,7l7494,703r-96,10l7304,724r-93,13l7119,752r-90,15l6940,785r-87,18l6767,823r-83,21l6602,866r-80,23l6444,914r-76,25l6294,966r-72,28l6152,1023r-67,30l6020,1084r-63,31l5897,1148r-58,34l5784,1217r-53,35l5681,1288r-91,75l5510,1441r-68,81l5387,1605r-43,85l5316,1778r-15,89l5299,1912r2,46l5316,2048r28,88l5387,2222r55,83l5510,2386r80,78l5681,2540r50,36l5784,2612r55,34l5897,2680r60,33l6020,2745r65,31l6152,2806r70,29l6294,2863r74,27l6444,2916r78,24l6602,2964r82,22l6767,3007r86,19l6940,3045r89,17l7119,3078r92,14l7304,3105r94,12l7494,3127r97,8l7689,3143r100,5l7889,3152r102,3l8093,3156r102,-1l8296,3152r101,-4l8496,3143r98,-8l8691,3127r96,-10l8881,3105r94,-13l9066,3078r90,-16l9245,3045r87,-19l9417,3007r84,-21l9582,2964r80,-24l9740,2916r76,-26l9890,2863r72,-28l10031,2806r67,-30l10163,2745r63,-32l10286,2680r58,-34l10399,2612r52,-36l10501,2540r91,-76l10672,2386r67,-81l10795,2222r42,-86l10865,2048r15,-90l10882,1912r-2,-45l10865,1778r-28,-88l10795,1605r-56,-83l10672,1441r-80,-78l10501,1288r-50,-36l10399,1217r-55,-35l10286,1148r-60,-33l10163,1084r-65,-31l10031,1023r-69,-29l9890,966r-74,-27l9740,914r-78,-25l9582,866r-81,-22l9417,823r-85,-20l9245,785r-89,-18l9066,752r-91,-15l8881,724r-94,-11l8691,703r-97,-9l8496,687r-99,-6l8296,677r-101,-2l8093,674e" filled="f" strokeweight="1.2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4932;top:1741;width:375;height:375">
              <v:imagedata r:id="rId5" o:title=""/>
            </v:shape>
            <v:shape id="_x0000_s1040" type="#_x0000_t202" style="position:absolute;left:1881;top:661;width:9012;height:2739" filled="f" stroked="f">
              <v:textbox inset="0,0,0,0">
                <w:txbxContent>
                  <w:p w:rsidR="00046091" w:rsidRDefault="00046091" w:rsidP="00046091">
                    <w:pPr>
                      <w:spacing w:before="1"/>
                      <w:rPr>
                        <w:sz w:val="37"/>
                      </w:rPr>
                    </w:pPr>
                  </w:p>
                  <w:p w:rsidR="00046091" w:rsidRDefault="00046091" w:rsidP="00046091">
                    <w:pPr>
                      <w:ind w:left="4396" w:right="991" w:firstLine="11"/>
                      <w:jc w:val="center"/>
                      <w:rPr>
                        <w:sz w:val="24"/>
                      </w:rPr>
                    </w:pPr>
                    <w:r>
                      <w:rPr>
                        <w:sz w:val="24"/>
                      </w:rPr>
                      <w:t>регулює питання господарської діяльності у відповідних статтях про власність, підприємництво, компетенцію органів державної влади, Президента, Верховної</w:t>
                    </w:r>
                    <w:r>
                      <w:rPr>
                        <w:spacing w:val="-25"/>
                        <w:sz w:val="24"/>
                      </w:rPr>
                      <w:t xml:space="preserve"> </w:t>
                    </w:r>
                    <w:r>
                      <w:rPr>
                        <w:sz w:val="24"/>
                      </w:rPr>
                      <w:t>Ради та Кабінету Міністрів</w:t>
                    </w:r>
                    <w:r>
                      <w:rPr>
                        <w:spacing w:val="-9"/>
                        <w:sz w:val="24"/>
                      </w:rPr>
                      <w:t xml:space="preserve"> </w:t>
                    </w:r>
                    <w:r>
                      <w:rPr>
                        <w:sz w:val="24"/>
                      </w:rPr>
                      <w:t>України</w:t>
                    </w:r>
                  </w:p>
                </w:txbxContent>
              </v:textbox>
            </v:shape>
            <v:shape id="_x0000_s1041" type="#_x0000_t202" style="position:absolute;left:1881;top:1571;width:3015;height:586" filled="f" strokeweight="1.44pt">
              <v:textbox inset="0,0,0,0">
                <w:txbxContent>
                  <w:p w:rsidR="00046091" w:rsidRDefault="00046091" w:rsidP="00046091">
                    <w:pPr>
                      <w:spacing w:before="78"/>
                      <w:ind w:left="302"/>
                      <w:rPr>
                        <w:b/>
                        <w:i/>
                        <w:sz w:val="24"/>
                      </w:rPr>
                    </w:pPr>
                    <w:r>
                      <w:rPr>
                        <w:b/>
                        <w:i/>
                        <w:sz w:val="24"/>
                      </w:rPr>
                      <w:t>Конституція України</w:t>
                    </w:r>
                  </w:p>
                </w:txbxContent>
              </v:textbox>
            </v:shape>
            <w10:wrap anchorx="page"/>
          </v:group>
        </w:pict>
      </w:r>
      <w:r>
        <w:rPr>
          <w:sz w:val="28"/>
        </w:rPr>
        <w:t>надання дотацій, компенсацій, цільових інновацій та</w:t>
      </w:r>
      <w:r>
        <w:rPr>
          <w:spacing w:val="4"/>
          <w:sz w:val="28"/>
        </w:rPr>
        <w:t xml:space="preserve"> </w:t>
      </w:r>
      <w:r>
        <w:rPr>
          <w:sz w:val="28"/>
        </w:rPr>
        <w:t>субсидій.</w:t>
      </w:r>
    </w:p>
    <w:p w:rsidR="00046091" w:rsidRDefault="00046091" w:rsidP="00046091">
      <w:pPr>
        <w:pStyle w:val="a3"/>
        <w:rPr>
          <w:sz w:val="20"/>
        </w:rPr>
      </w:pPr>
    </w:p>
    <w:p w:rsidR="00046091" w:rsidRDefault="00046091" w:rsidP="00046091">
      <w:pPr>
        <w:pStyle w:val="a3"/>
        <w:rPr>
          <w:sz w:val="20"/>
        </w:rPr>
      </w:pPr>
    </w:p>
    <w:p w:rsidR="00046091" w:rsidRDefault="00046091" w:rsidP="00046091">
      <w:pPr>
        <w:pStyle w:val="a3"/>
        <w:rPr>
          <w:sz w:val="20"/>
        </w:rPr>
      </w:pPr>
    </w:p>
    <w:p w:rsidR="00046091" w:rsidRDefault="00046091" w:rsidP="00046091">
      <w:pPr>
        <w:pStyle w:val="a3"/>
        <w:rPr>
          <w:sz w:val="20"/>
        </w:rPr>
      </w:pPr>
    </w:p>
    <w:p w:rsidR="00046091" w:rsidRDefault="00046091" w:rsidP="00046091">
      <w:pPr>
        <w:pStyle w:val="a3"/>
        <w:rPr>
          <w:sz w:val="20"/>
        </w:rPr>
      </w:pPr>
    </w:p>
    <w:p w:rsidR="00046091" w:rsidRDefault="00046091" w:rsidP="00046091">
      <w:pPr>
        <w:pStyle w:val="a3"/>
        <w:rPr>
          <w:sz w:val="20"/>
        </w:rPr>
      </w:pPr>
    </w:p>
    <w:p w:rsidR="00046091" w:rsidRDefault="00046091" w:rsidP="00046091">
      <w:pPr>
        <w:pStyle w:val="a3"/>
        <w:rPr>
          <w:sz w:val="20"/>
        </w:rPr>
      </w:pPr>
    </w:p>
    <w:p w:rsidR="00046091" w:rsidRDefault="00046091" w:rsidP="00046091">
      <w:pPr>
        <w:pStyle w:val="a3"/>
        <w:rPr>
          <w:sz w:val="20"/>
        </w:rPr>
      </w:pPr>
    </w:p>
    <w:p w:rsidR="00046091" w:rsidRDefault="00046091" w:rsidP="00046091">
      <w:pPr>
        <w:pStyle w:val="a3"/>
        <w:rPr>
          <w:sz w:val="20"/>
        </w:rPr>
      </w:pPr>
    </w:p>
    <w:p w:rsidR="00046091" w:rsidRDefault="00046091" w:rsidP="00046091">
      <w:pPr>
        <w:pStyle w:val="a3"/>
        <w:rPr>
          <w:sz w:val="20"/>
        </w:rPr>
      </w:pPr>
    </w:p>
    <w:p w:rsidR="00046091" w:rsidRDefault="00046091" w:rsidP="00046091">
      <w:pPr>
        <w:pStyle w:val="a3"/>
        <w:rPr>
          <w:sz w:val="20"/>
        </w:rPr>
      </w:pPr>
    </w:p>
    <w:p w:rsidR="00046091" w:rsidRDefault="00046091" w:rsidP="00046091">
      <w:pPr>
        <w:pStyle w:val="a3"/>
        <w:rPr>
          <w:sz w:val="20"/>
        </w:rPr>
      </w:pPr>
    </w:p>
    <w:p w:rsidR="00046091" w:rsidRDefault="00046091" w:rsidP="00046091">
      <w:pPr>
        <w:pStyle w:val="a3"/>
        <w:spacing w:before="9"/>
        <w:rPr>
          <w:sz w:val="20"/>
        </w:rPr>
      </w:pPr>
      <w:r w:rsidRPr="00394EDE">
        <w:pict>
          <v:group id="_x0000_s1046" style="position:absolute;margin-left:93.35pt;margin-top:13.95pt;width:460.2pt;height:165.15pt;z-index:-251654144;mso-wrap-distance-left:0;mso-wrap-distance-right:0;mso-position-horizontal-relative:page" coordorigin="1867,279" coordsize="9204,3303">
            <v:shape id="_x0000_s1047" style="position:absolute;left:10339;top:3156;width:720;height:413" coordorigin="10339,3156" coordsize="720,413" o:spt="100" adj="0,,0" path="m10526,3171r-187,398l10956,3215r-274,l10616,3209r-52,-15l10526,3171xm11059,3156r-110,28l10849,3204r-90,10l10682,3215r274,l11059,3156xe" fillcolor="#cdcdcd" stroked="f">
              <v:stroke joinstyle="round"/>
              <v:formulas/>
              <v:path arrowok="t" o:connecttype="segments"/>
            </v:shape>
            <v:shape id="_x0000_s1048" style="position:absolute;left:5299;top:290;width:5760;height:3279" coordorigin="5299,291" coordsize="5760,3279" path="m5299,291r,3278l10339,3569r720,-413l11059,291r-5760,xe" filled="f" strokeweight="1.2pt">
              <v:path arrowok="t"/>
            </v:shape>
            <v:shape id="_x0000_s1049" style="position:absolute;left:10339;top:3156;width:720;height:413" coordorigin="10339,3156" coordsize="720,413" path="m10339,3569r187,-398l10564,3194r52,15l10682,3215r77,-1l10849,3204r100,-20l11059,3156e" filled="f" strokeweight="1.2pt">
              <v:path arrowok="t"/>
            </v:shape>
            <v:shape id="_x0000_s1050" type="#_x0000_t75" style="position:absolute;left:4932;top:643;width:375;height:375">
              <v:imagedata r:id="rId6" o:title=""/>
            </v:shape>
            <v:shape id="_x0000_s1051" type="#_x0000_t202" style="position:absolute;left:4932;top:278;width:6140;height:3303" filled="f" stroked="f">
              <v:textbox inset="0,0,0,0">
                <w:txbxContent>
                  <w:p w:rsidR="00046091" w:rsidRDefault="00046091" w:rsidP="00046091">
                    <w:pPr>
                      <w:numPr>
                        <w:ilvl w:val="0"/>
                        <w:numId w:val="14"/>
                      </w:numPr>
                      <w:tabs>
                        <w:tab w:val="left" w:pos="708"/>
                      </w:tabs>
                      <w:spacing w:before="85"/>
                      <w:rPr>
                        <w:sz w:val="24"/>
                      </w:rPr>
                    </w:pPr>
                    <w:r>
                      <w:rPr>
                        <w:sz w:val="24"/>
                      </w:rPr>
                      <w:t>Про</w:t>
                    </w:r>
                    <w:r>
                      <w:rPr>
                        <w:spacing w:val="3"/>
                        <w:sz w:val="24"/>
                      </w:rPr>
                      <w:t xml:space="preserve"> </w:t>
                    </w:r>
                    <w:r>
                      <w:rPr>
                        <w:sz w:val="24"/>
                      </w:rPr>
                      <w:t>власність</w:t>
                    </w:r>
                  </w:p>
                  <w:p w:rsidR="00046091" w:rsidRDefault="00046091" w:rsidP="00046091">
                    <w:pPr>
                      <w:numPr>
                        <w:ilvl w:val="0"/>
                        <w:numId w:val="14"/>
                      </w:numPr>
                      <w:tabs>
                        <w:tab w:val="left" w:pos="708"/>
                      </w:tabs>
                      <w:spacing w:before="3" w:line="275" w:lineRule="exact"/>
                      <w:rPr>
                        <w:sz w:val="24"/>
                      </w:rPr>
                    </w:pPr>
                    <w:r>
                      <w:rPr>
                        <w:sz w:val="24"/>
                      </w:rPr>
                      <w:t>Про інвестиційну</w:t>
                    </w:r>
                    <w:r>
                      <w:rPr>
                        <w:spacing w:val="2"/>
                        <w:sz w:val="24"/>
                      </w:rPr>
                      <w:t xml:space="preserve"> </w:t>
                    </w:r>
                    <w:r>
                      <w:rPr>
                        <w:sz w:val="24"/>
                      </w:rPr>
                      <w:t>діяльність</w:t>
                    </w:r>
                  </w:p>
                  <w:p w:rsidR="00046091" w:rsidRDefault="00046091" w:rsidP="00046091">
                    <w:pPr>
                      <w:numPr>
                        <w:ilvl w:val="0"/>
                        <w:numId w:val="14"/>
                      </w:numPr>
                      <w:tabs>
                        <w:tab w:val="left" w:pos="708"/>
                      </w:tabs>
                      <w:spacing w:line="242" w:lineRule="auto"/>
                      <w:ind w:right="546"/>
                      <w:rPr>
                        <w:sz w:val="24"/>
                      </w:rPr>
                    </w:pPr>
                    <w:r>
                      <w:rPr>
                        <w:sz w:val="24"/>
                      </w:rPr>
                      <w:t>Про відновлення платоспроможності боржника або визнання його</w:t>
                    </w:r>
                    <w:r>
                      <w:rPr>
                        <w:spacing w:val="8"/>
                        <w:sz w:val="24"/>
                      </w:rPr>
                      <w:t xml:space="preserve"> </w:t>
                    </w:r>
                    <w:r>
                      <w:rPr>
                        <w:sz w:val="24"/>
                      </w:rPr>
                      <w:t>банкрутом</w:t>
                    </w:r>
                  </w:p>
                  <w:p w:rsidR="00046091" w:rsidRDefault="00046091" w:rsidP="00046091">
                    <w:pPr>
                      <w:numPr>
                        <w:ilvl w:val="0"/>
                        <w:numId w:val="14"/>
                      </w:numPr>
                      <w:tabs>
                        <w:tab w:val="left" w:pos="708"/>
                      </w:tabs>
                      <w:spacing w:line="271" w:lineRule="exact"/>
                      <w:rPr>
                        <w:sz w:val="24"/>
                      </w:rPr>
                    </w:pPr>
                    <w:r>
                      <w:rPr>
                        <w:sz w:val="24"/>
                      </w:rPr>
                      <w:t>Про господарські</w:t>
                    </w:r>
                    <w:r>
                      <w:rPr>
                        <w:spacing w:val="-4"/>
                        <w:sz w:val="24"/>
                      </w:rPr>
                      <w:t xml:space="preserve"> </w:t>
                    </w:r>
                    <w:r>
                      <w:rPr>
                        <w:sz w:val="24"/>
                      </w:rPr>
                      <w:t>товариства</w:t>
                    </w:r>
                  </w:p>
                  <w:p w:rsidR="00046091" w:rsidRDefault="00046091" w:rsidP="00046091">
                    <w:pPr>
                      <w:numPr>
                        <w:ilvl w:val="0"/>
                        <w:numId w:val="14"/>
                      </w:numPr>
                      <w:tabs>
                        <w:tab w:val="left" w:pos="708"/>
                      </w:tabs>
                      <w:spacing w:before="1" w:line="275" w:lineRule="exact"/>
                      <w:rPr>
                        <w:sz w:val="24"/>
                      </w:rPr>
                    </w:pPr>
                    <w:r>
                      <w:rPr>
                        <w:sz w:val="24"/>
                      </w:rPr>
                      <w:t>Господарський</w:t>
                    </w:r>
                    <w:r>
                      <w:rPr>
                        <w:spacing w:val="2"/>
                        <w:sz w:val="24"/>
                      </w:rPr>
                      <w:t xml:space="preserve"> </w:t>
                    </w:r>
                    <w:r>
                      <w:rPr>
                        <w:sz w:val="24"/>
                      </w:rPr>
                      <w:t>кодекс</w:t>
                    </w:r>
                  </w:p>
                  <w:p w:rsidR="00046091" w:rsidRDefault="00046091" w:rsidP="00046091">
                    <w:pPr>
                      <w:numPr>
                        <w:ilvl w:val="0"/>
                        <w:numId w:val="14"/>
                      </w:numPr>
                      <w:tabs>
                        <w:tab w:val="left" w:pos="708"/>
                      </w:tabs>
                      <w:spacing w:line="275" w:lineRule="exact"/>
                      <w:rPr>
                        <w:sz w:val="24"/>
                      </w:rPr>
                    </w:pPr>
                    <w:r>
                      <w:rPr>
                        <w:sz w:val="24"/>
                      </w:rPr>
                      <w:t>Податковий</w:t>
                    </w:r>
                    <w:r>
                      <w:rPr>
                        <w:spacing w:val="-1"/>
                        <w:sz w:val="24"/>
                      </w:rPr>
                      <w:t xml:space="preserve"> </w:t>
                    </w:r>
                    <w:r>
                      <w:rPr>
                        <w:sz w:val="24"/>
                      </w:rPr>
                      <w:t>кодекс</w:t>
                    </w:r>
                  </w:p>
                  <w:p w:rsidR="00046091" w:rsidRDefault="00046091" w:rsidP="00046091">
                    <w:pPr>
                      <w:numPr>
                        <w:ilvl w:val="0"/>
                        <w:numId w:val="14"/>
                      </w:numPr>
                      <w:tabs>
                        <w:tab w:val="left" w:pos="708"/>
                      </w:tabs>
                      <w:spacing w:before="2" w:line="275" w:lineRule="exact"/>
                      <w:rPr>
                        <w:sz w:val="24"/>
                      </w:rPr>
                    </w:pPr>
                    <w:r>
                      <w:rPr>
                        <w:sz w:val="24"/>
                      </w:rPr>
                      <w:t>Митний</w:t>
                    </w:r>
                    <w:r>
                      <w:rPr>
                        <w:spacing w:val="2"/>
                        <w:sz w:val="24"/>
                      </w:rPr>
                      <w:t xml:space="preserve"> </w:t>
                    </w:r>
                    <w:r>
                      <w:rPr>
                        <w:sz w:val="24"/>
                      </w:rPr>
                      <w:t>кодекс</w:t>
                    </w:r>
                  </w:p>
                  <w:p w:rsidR="00046091" w:rsidRDefault="00046091" w:rsidP="00046091">
                    <w:pPr>
                      <w:numPr>
                        <w:ilvl w:val="0"/>
                        <w:numId w:val="14"/>
                      </w:numPr>
                      <w:tabs>
                        <w:tab w:val="left" w:pos="708"/>
                      </w:tabs>
                      <w:spacing w:line="275" w:lineRule="exact"/>
                      <w:rPr>
                        <w:sz w:val="24"/>
                      </w:rPr>
                    </w:pPr>
                    <w:r>
                      <w:rPr>
                        <w:sz w:val="24"/>
                      </w:rPr>
                      <w:t>Бюджетний</w:t>
                    </w:r>
                    <w:r>
                      <w:rPr>
                        <w:spacing w:val="3"/>
                        <w:sz w:val="24"/>
                      </w:rPr>
                      <w:t xml:space="preserve"> </w:t>
                    </w:r>
                    <w:r>
                      <w:rPr>
                        <w:sz w:val="24"/>
                      </w:rPr>
                      <w:t>кодекс</w:t>
                    </w:r>
                  </w:p>
                  <w:p w:rsidR="00046091" w:rsidRDefault="00046091" w:rsidP="00046091">
                    <w:pPr>
                      <w:numPr>
                        <w:ilvl w:val="0"/>
                        <w:numId w:val="14"/>
                      </w:numPr>
                      <w:tabs>
                        <w:tab w:val="left" w:pos="708"/>
                      </w:tabs>
                      <w:spacing w:before="12"/>
                      <w:rPr>
                        <w:sz w:val="24"/>
                      </w:rPr>
                    </w:pPr>
                    <w:r>
                      <w:rPr>
                        <w:sz w:val="24"/>
                      </w:rPr>
                      <w:t>Цивільний</w:t>
                    </w:r>
                    <w:r>
                      <w:rPr>
                        <w:spacing w:val="1"/>
                        <w:sz w:val="24"/>
                      </w:rPr>
                      <w:t xml:space="preserve"> </w:t>
                    </w:r>
                    <w:r>
                      <w:rPr>
                        <w:sz w:val="24"/>
                      </w:rPr>
                      <w:t>кодекс</w:t>
                    </w:r>
                  </w:p>
                </w:txbxContent>
              </v:textbox>
            </v:shape>
            <v:shape id="_x0000_s1052" type="#_x0000_t202" style="position:absolute;left:1881;top:319;width:3058;height:1052" filled="f" strokeweight="1.44pt">
              <v:textbox inset="0,0,0,0">
                <w:txbxContent>
                  <w:p w:rsidR="00046091" w:rsidRDefault="00046091" w:rsidP="00046091">
                    <w:pPr>
                      <w:spacing w:before="68"/>
                      <w:ind w:left="182" w:right="186"/>
                      <w:jc w:val="center"/>
                      <w:rPr>
                        <w:b/>
                        <w:i/>
                      </w:rPr>
                    </w:pPr>
                    <w:r>
                      <w:rPr>
                        <w:b/>
                        <w:i/>
                      </w:rPr>
                      <w:t>Загальні (статусні) закони та нормативно-правові акти (кодекси)</w:t>
                    </w:r>
                  </w:p>
                </w:txbxContent>
              </v:textbox>
            </v:shape>
            <w10:wrap type="topAndBottom" anchorx="page"/>
          </v:group>
        </w:pict>
      </w:r>
      <w:r w:rsidRPr="00394EDE">
        <w:pict>
          <v:group id="_x0000_s1053" style="position:absolute;margin-left:84.25pt;margin-top:185.55pt;width:469.35pt;height:217.2pt;z-index:-251653120;mso-wrap-distance-left:0;mso-wrap-distance-right:0;mso-position-horizontal-relative:page" coordorigin="1685,3711" coordsize="9387,4344">
            <v:shape id="_x0000_s1054" type="#_x0000_t75" style="position:absolute;left:4932;top:4075;width:375;height:375">
              <v:imagedata r:id="rId7" o:title=""/>
            </v:shape>
            <v:shape id="_x0000_s1055" style="position:absolute;left:10339;top:7505;width:720;height:538" coordorigin="10339,7505" coordsize="720,538" o:spt="100" adj="0,,0" path="m10526,7524r-187,519l10955,7583r-273,l10616,7574r-52,-20l10526,7524xm11059,7505r-110,37l10849,7567r-90,14l10682,7583r273,l11059,7505xe" fillcolor="#cdcdcd" stroked="f">
              <v:stroke joinstyle="round"/>
              <v:formulas/>
              <v:path arrowok="t" o:connecttype="segments"/>
            </v:shape>
            <v:shape id="_x0000_s1056" style="position:absolute;left:5299;top:3722;width:5760;height:4320" coordorigin="5299,3723" coordsize="5760,4320" path="m5299,3723r,4320l10339,8043r720,-538l11059,3723r-5760,xe" filled="f" strokeweight="1.2pt">
              <v:path arrowok="t"/>
            </v:shape>
            <v:shape id="_x0000_s1057" style="position:absolute;left:10339;top:7505;width:720;height:538" coordorigin="10339,7505" coordsize="720,538" path="m10339,8043r187,-519l10564,7554r52,20l10682,7583r77,-2l10849,7567r100,-25l11059,7505e" filled="f" strokeweight="1.2pt">
              <v:path arrowok="t"/>
            </v:shape>
            <v:shape id="_x0000_s1058" type="#_x0000_t202" style="position:absolute;left:4932;top:3710;width:6140;height:4344" filled="f" stroked="f">
              <v:textbox inset="0,0,0,0">
                <w:txbxContent>
                  <w:p w:rsidR="00046091" w:rsidRDefault="00046091" w:rsidP="00046091">
                    <w:pPr>
                      <w:numPr>
                        <w:ilvl w:val="0"/>
                        <w:numId w:val="13"/>
                      </w:numPr>
                      <w:tabs>
                        <w:tab w:val="left" w:pos="708"/>
                      </w:tabs>
                      <w:spacing w:before="92" w:line="293" w:lineRule="exact"/>
                      <w:rPr>
                        <w:sz w:val="24"/>
                      </w:rPr>
                    </w:pPr>
                    <w:r>
                      <w:rPr>
                        <w:sz w:val="24"/>
                      </w:rPr>
                      <w:t>Про інноваційну</w:t>
                    </w:r>
                    <w:r>
                      <w:rPr>
                        <w:spacing w:val="-3"/>
                        <w:sz w:val="24"/>
                      </w:rPr>
                      <w:t xml:space="preserve"> </w:t>
                    </w:r>
                    <w:r>
                      <w:rPr>
                        <w:sz w:val="24"/>
                      </w:rPr>
                      <w:t>діяльність</w:t>
                    </w:r>
                  </w:p>
                  <w:p w:rsidR="00046091" w:rsidRDefault="00046091" w:rsidP="00046091">
                    <w:pPr>
                      <w:numPr>
                        <w:ilvl w:val="0"/>
                        <w:numId w:val="13"/>
                      </w:numPr>
                      <w:tabs>
                        <w:tab w:val="left" w:pos="708"/>
                      </w:tabs>
                      <w:spacing w:line="293" w:lineRule="exact"/>
                      <w:rPr>
                        <w:sz w:val="24"/>
                      </w:rPr>
                    </w:pPr>
                    <w:r>
                      <w:rPr>
                        <w:sz w:val="24"/>
                      </w:rPr>
                      <w:t>Про зовнішньоекономічну</w:t>
                    </w:r>
                    <w:r>
                      <w:rPr>
                        <w:spacing w:val="-7"/>
                        <w:sz w:val="24"/>
                      </w:rPr>
                      <w:t xml:space="preserve"> </w:t>
                    </w:r>
                    <w:r>
                      <w:rPr>
                        <w:sz w:val="24"/>
                      </w:rPr>
                      <w:t>діяльність</w:t>
                    </w:r>
                  </w:p>
                  <w:p w:rsidR="00046091" w:rsidRDefault="00046091" w:rsidP="00046091">
                    <w:pPr>
                      <w:numPr>
                        <w:ilvl w:val="0"/>
                        <w:numId w:val="13"/>
                      </w:numPr>
                      <w:tabs>
                        <w:tab w:val="left" w:pos="708"/>
                      </w:tabs>
                      <w:spacing w:line="293" w:lineRule="exact"/>
                      <w:rPr>
                        <w:sz w:val="24"/>
                      </w:rPr>
                    </w:pPr>
                    <w:r>
                      <w:rPr>
                        <w:sz w:val="24"/>
                      </w:rPr>
                      <w:t>Про товарну</w:t>
                    </w:r>
                    <w:r>
                      <w:rPr>
                        <w:spacing w:val="-5"/>
                        <w:sz w:val="24"/>
                      </w:rPr>
                      <w:t xml:space="preserve"> </w:t>
                    </w:r>
                    <w:r>
                      <w:rPr>
                        <w:sz w:val="24"/>
                      </w:rPr>
                      <w:t>біржу</w:t>
                    </w:r>
                  </w:p>
                  <w:p w:rsidR="00046091" w:rsidRDefault="00046091" w:rsidP="00046091">
                    <w:pPr>
                      <w:numPr>
                        <w:ilvl w:val="0"/>
                        <w:numId w:val="13"/>
                      </w:numPr>
                      <w:tabs>
                        <w:tab w:val="left" w:pos="708"/>
                      </w:tabs>
                      <w:spacing w:line="293" w:lineRule="exact"/>
                      <w:rPr>
                        <w:sz w:val="24"/>
                      </w:rPr>
                    </w:pPr>
                    <w:r>
                      <w:rPr>
                        <w:sz w:val="24"/>
                      </w:rPr>
                      <w:t>Про банки і банківську</w:t>
                    </w:r>
                    <w:r>
                      <w:rPr>
                        <w:spacing w:val="-3"/>
                        <w:sz w:val="24"/>
                      </w:rPr>
                      <w:t xml:space="preserve"> </w:t>
                    </w:r>
                    <w:r>
                      <w:rPr>
                        <w:sz w:val="24"/>
                      </w:rPr>
                      <w:t>діяльність</w:t>
                    </w:r>
                  </w:p>
                  <w:p w:rsidR="00046091" w:rsidRDefault="00046091" w:rsidP="00046091">
                    <w:pPr>
                      <w:numPr>
                        <w:ilvl w:val="0"/>
                        <w:numId w:val="13"/>
                      </w:numPr>
                      <w:tabs>
                        <w:tab w:val="left" w:pos="708"/>
                      </w:tabs>
                      <w:spacing w:line="293" w:lineRule="exact"/>
                      <w:rPr>
                        <w:sz w:val="24"/>
                      </w:rPr>
                    </w:pPr>
                    <w:r>
                      <w:rPr>
                        <w:sz w:val="24"/>
                      </w:rPr>
                      <w:t>Про захист від недобросовісної</w:t>
                    </w:r>
                    <w:r>
                      <w:rPr>
                        <w:spacing w:val="-4"/>
                        <w:sz w:val="24"/>
                      </w:rPr>
                      <w:t xml:space="preserve"> </w:t>
                    </w:r>
                    <w:r>
                      <w:rPr>
                        <w:sz w:val="24"/>
                      </w:rPr>
                      <w:t>конкуренції</w:t>
                    </w:r>
                  </w:p>
                  <w:p w:rsidR="00046091" w:rsidRDefault="00046091" w:rsidP="00046091">
                    <w:pPr>
                      <w:numPr>
                        <w:ilvl w:val="0"/>
                        <w:numId w:val="13"/>
                      </w:numPr>
                      <w:tabs>
                        <w:tab w:val="left" w:pos="708"/>
                      </w:tabs>
                      <w:spacing w:before="6" w:line="237" w:lineRule="auto"/>
                      <w:ind w:right="711"/>
                      <w:rPr>
                        <w:sz w:val="24"/>
                      </w:rPr>
                    </w:pPr>
                    <w:r>
                      <w:rPr>
                        <w:sz w:val="24"/>
                      </w:rPr>
                      <w:t>Про ліцензування певних видів господарської діяльності</w:t>
                    </w:r>
                  </w:p>
                  <w:p w:rsidR="00046091" w:rsidRDefault="00046091" w:rsidP="00046091">
                    <w:pPr>
                      <w:numPr>
                        <w:ilvl w:val="0"/>
                        <w:numId w:val="13"/>
                      </w:numPr>
                      <w:tabs>
                        <w:tab w:val="left" w:pos="771"/>
                      </w:tabs>
                      <w:spacing w:before="2" w:line="237" w:lineRule="auto"/>
                      <w:ind w:right="634"/>
                      <w:rPr>
                        <w:sz w:val="24"/>
                      </w:rPr>
                    </w:pPr>
                    <w:r>
                      <w:tab/>
                    </w:r>
                    <w:r>
                      <w:rPr>
                        <w:sz w:val="24"/>
                      </w:rPr>
                      <w:t>Про патентування деяких видів господарської діяльності</w:t>
                    </w:r>
                  </w:p>
                  <w:p w:rsidR="00046091" w:rsidRDefault="00046091" w:rsidP="00046091">
                    <w:pPr>
                      <w:numPr>
                        <w:ilvl w:val="0"/>
                        <w:numId w:val="13"/>
                      </w:numPr>
                      <w:tabs>
                        <w:tab w:val="left" w:pos="708"/>
                      </w:tabs>
                      <w:spacing w:before="5" w:line="293" w:lineRule="exact"/>
                      <w:rPr>
                        <w:sz w:val="24"/>
                      </w:rPr>
                    </w:pPr>
                    <w:r>
                      <w:rPr>
                        <w:sz w:val="24"/>
                      </w:rPr>
                      <w:t>Лісовий</w:t>
                    </w:r>
                    <w:r>
                      <w:rPr>
                        <w:spacing w:val="2"/>
                        <w:sz w:val="24"/>
                      </w:rPr>
                      <w:t xml:space="preserve"> </w:t>
                    </w:r>
                    <w:r>
                      <w:rPr>
                        <w:sz w:val="24"/>
                      </w:rPr>
                      <w:t>кодекс</w:t>
                    </w:r>
                  </w:p>
                  <w:p w:rsidR="00046091" w:rsidRDefault="00046091" w:rsidP="00046091">
                    <w:pPr>
                      <w:numPr>
                        <w:ilvl w:val="0"/>
                        <w:numId w:val="13"/>
                      </w:numPr>
                      <w:tabs>
                        <w:tab w:val="left" w:pos="708"/>
                      </w:tabs>
                      <w:spacing w:line="293" w:lineRule="exact"/>
                      <w:rPr>
                        <w:sz w:val="24"/>
                      </w:rPr>
                    </w:pPr>
                    <w:r>
                      <w:rPr>
                        <w:sz w:val="24"/>
                      </w:rPr>
                      <w:t>Земельний</w:t>
                    </w:r>
                    <w:r>
                      <w:rPr>
                        <w:spacing w:val="2"/>
                        <w:sz w:val="24"/>
                      </w:rPr>
                      <w:t xml:space="preserve"> </w:t>
                    </w:r>
                    <w:r>
                      <w:rPr>
                        <w:sz w:val="24"/>
                      </w:rPr>
                      <w:t>кодекс</w:t>
                    </w:r>
                  </w:p>
                  <w:p w:rsidR="00046091" w:rsidRDefault="00046091" w:rsidP="00046091">
                    <w:pPr>
                      <w:numPr>
                        <w:ilvl w:val="0"/>
                        <w:numId w:val="13"/>
                      </w:numPr>
                      <w:tabs>
                        <w:tab w:val="left" w:pos="708"/>
                      </w:tabs>
                      <w:spacing w:line="293" w:lineRule="exact"/>
                      <w:rPr>
                        <w:sz w:val="24"/>
                      </w:rPr>
                    </w:pPr>
                    <w:r>
                      <w:rPr>
                        <w:sz w:val="24"/>
                      </w:rPr>
                      <w:t>Водний</w:t>
                    </w:r>
                    <w:r>
                      <w:rPr>
                        <w:spacing w:val="2"/>
                        <w:sz w:val="24"/>
                      </w:rPr>
                      <w:t xml:space="preserve"> </w:t>
                    </w:r>
                    <w:r>
                      <w:rPr>
                        <w:sz w:val="24"/>
                      </w:rPr>
                      <w:t>кодекс</w:t>
                    </w:r>
                  </w:p>
                  <w:p w:rsidR="00046091" w:rsidRDefault="00046091" w:rsidP="00046091">
                    <w:pPr>
                      <w:numPr>
                        <w:ilvl w:val="0"/>
                        <w:numId w:val="13"/>
                      </w:numPr>
                      <w:tabs>
                        <w:tab w:val="left" w:pos="708"/>
                      </w:tabs>
                      <w:spacing w:line="293" w:lineRule="exact"/>
                      <w:rPr>
                        <w:sz w:val="24"/>
                      </w:rPr>
                    </w:pPr>
                    <w:r>
                      <w:rPr>
                        <w:sz w:val="24"/>
                      </w:rPr>
                      <w:t>Повітряний</w:t>
                    </w:r>
                    <w:r>
                      <w:rPr>
                        <w:spacing w:val="2"/>
                        <w:sz w:val="24"/>
                      </w:rPr>
                      <w:t xml:space="preserve"> </w:t>
                    </w:r>
                    <w:r>
                      <w:rPr>
                        <w:sz w:val="24"/>
                      </w:rPr>
                      <w:t>кодекс</w:t>
                    </w:r>
                  </w:p>
                </w:txbxContent>
              </v:textbox>
            </v:shape>
            <v:shape id="_x0000_s1059" type="#_x0000_t202" style="position:absolute;left:1699;top:3905;width:3240;height:720" filled="f" strokeweight="1.44pt">
              <v:textbox inset="0,0,0,0">
                <w:txbxContent>
                  <w:p w:rsidR="00046091" w:rsidRDefault="00046091" w:rsidP="00046091">
                    <w:pPr>
                      <w:spacing w:before="71" w:line="237" w:lineRule="auto"/>
                      <w:ind w:left="201" w:right="191" w:firstLine="254"/>
                      <w:rPr>
                        <w:b/>
                        <w:i/>
                        <w:sz w:val="24"/>
                      </w:rPr>
                    </w:pPr>
                    <w:r>
                      <w:rPr>
                        <w:b/>
                        <w:i/>
                        <w:sz w:val="24"/>
                      </w:rPr>
                      <w:t>Спеціальні закони та нормативно-правові акти</w:t>
                    </w:r>
                  </w:p>
                </w:txbxContent>
              </v:textbox>
            </v:shape>
            <w10:wrap type="topAndBottom" anchorx="page"/>
          </v:group>
        </w:pict>
      </w:r>
    </w:p>
    <w:p w:rsidR="00046091" w:rsidRDefault="00046091" w:rsidP="00046091">
      <w:pPr>
        <w:pStyle w:val="a3"/>
        <w:spacing w:before="4"/>
        <w:rPr>
          <w:sz w:val="5"/>
        </w:rPr>
      </w:pPr>
    </w:p>
    <w:p w:rsidR="00046091" w:rsidRDefault="00046091" w:rsidP="00046091">
      <w:pPr>
        <w:rPr>
          <w:sz w:val="5"/>
        </w:rPr>
        <w:sectPr w:rsidR="00046091">
          <w:pgSz w:w="11910" w:h="16840"/>
          <w:pgMar w:top="960" w:right="0" w:bottom="280" w:left="520" w:header="713" w:footer="0" w:gutter="0"/>
          <w:cols w:space="720"/>
        </w:sectPr>
      </w:pPr>
    </w:p>
    <w:p w:rsidR="00046091" w:rsidRDefault="00046091" w:rsidP="00046091">
      <w:pPr>
        <w:spacing w:before="147"/>
        <w:ind w:left="1179" w:right="573"/>
        <w:jc w:val="both"/>
        <w:rPr>
          <w:i/>
          <w:sz w:val="28"/>
        </w:rPr>
      </w:pPr>
      <w:r>
        <w:rPr>
          <w:noProof/>
          <w:lang w:val="ru-RU" w:eastAsia="ru-RU" w:bidi="ar-SA"/>
        </w:rPr>
        <w:lastRenderedPageBreak/>
        <w:drawing>
          <wp:anchor distT="0" distB="0" distL="0" distR="0" simplePos="0" relativeHeight="251668480" behindDoc="0" locked="0" layoutInCell="1" allowOverlap="1">
            <wp:simplePos x="0" y="0"/>
            <wp:positionH relativeFrom="page">
              <wp:posOffset>-619125</wp:posOffset>
            </wp:positionH>
            <wp:positionV relativeFrom="paragraph">
              <wp:posOffset>1314450</wp:posOffset>
            </wp:positionV>
            <wp:extent cx="238125" cy="952500"/>
            <wp:effectExtent l="19050" t="0" r="9525" b="0"/>
            <wp:wrapNone/>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8" cstate="print"/>
                    <a:stretch>
                      <a:fillRect/>
                    </a:stretch>
                  </pic:blipFill>
                  <pic:spPr>
                    <a:xfrm>
                      <a:off x="0" y="0"/>
                      <a:ext cx="239183" cy="956733"/>
                    </a:xfrm>
                    <a:prstGeom prst="rect">
                      <a:avLst/>
                    </a:prstGeom>
                  </pic:spPr>
                </pic:pic>
              </a:graphicData>
            </a:graphic>
          </wp:anchor>
        </w:drawing>
      </w:r>
      <w:r>
        <w:rPr>
          <w:sz w:val="28"/>
        </w:rPr>
        <w:t xml:space="preserve">Також Господарським кодексом України визначені поняття та сутність недобросовісної конкуренції, інноваційної та інвестиційної діяльності та ін. Положення ГКУ знайшли відображення у спеціальних законах та </w:t>
      </w:r>
      <w:proofErr w:type="spellStart"/>
      <w:r>
        <w:rPr>
          <w:sz w:val="28"/>
        </w:rPr>
        <w:t>нормативно-</w:t>
      </w:r>
      <w:proofErr w:type="spellEnd"/>
      <w:r>
        <w:rPr>
          <w:sz w:val="28"/>
        </w:rPr>
        <w:t xml:space="preserve"> правових актах, </w:t>
      </w:r>
      <w:r>
        <w:rPr>
          <w:i/>
          <w:sz w:val="28"/>
        </w:rPr>
        <w:t>наприклад, Законах України «Про захист від недобросовісної конкуренції» (1996 р.), «Про захист економічної конкуренції» (2001 р.), «Про інвестиційну діяльність» (1991 р.), «Про інноваційну діяльність» (2002 р.) і т.д.</w:t>
      </w:r>
    </w:p>
    <w:p w:rsidR="00046091" w:rsidRDefault="00046091" w:rsidP="00046091">
      <w:pPr>
        <w:pStyle w:val="a3"/>
        <w:spacing w:before="7"/>
        <w:rPr>
          <w:i/>
        </w:rPr>
      </w:pPr>
    </w:p>
    <w:p w:rsidR="00046091" w:rsidRDefault="00046091" w:rsidP="00046091">
      <w:pPr>
        <w:pStyle w:val="Heading4"/>
        <w:ind w:left="0" w:right="573"/>
      </w:pPr>
      <w:r>
        <w:t>Нормативно-правовими актами, які регулюють діяльність підприємств, також є статут, засновницький (установчий) договір, генеральна тарифна угода та колективний договір.</w:t>
      </w:r>
    </w:p>
    <w:p w:rsidR="00046091" w:rsidRDefault="00046091" w:rsidP="00046091">
      <w:pPr>
        <w:pStyle w:val="a3"/>
        <w:rPr>
          <w:b/>
          <w:i/>
          <w:sz w:val="24"/>
        </w:rPr>
      </w:pPr>
      <w:r w:rsidRPr="00394EDE">
        <w:pict>
          <v:group id="_x0000_s1061" style="position:absolute;margin-left:84.6pt;margin-top:15.8pt;width:486.75pt;height:63.4pt;z-index:-251651072;mso-wrap-distance-left:0;mso-wrap-distance-right:0;mso-position-horizontal-relative:page" coordorigin="1692,316" coordsize="9735,1268">
            <v:shape id="_x0000_s1062" style="position:absolute;left:1699;top:323;width:9720;height:1253" coordorigin="1699,323" coordsize="9720,1253" path="m1910,323r-66,11l1786,364r-46,46l1710,468r-11,66l1699,1369r11,66l1740,1492r46,44l1844,1565r66,11l11213,1576r81,-16l11359,1516r44,-66l11419,1369r,-835l11409,468r-29,-58l11335,364r-56,-30l11213,323r-9303,xe" filled="f" strokeweight=".72pt">
              <v:path arrowok="t"/>
            </v:shape>
            <v:shape id="_x0000_s1063" type="#_x0000_t202" style="position:absolute;left:1692;top:315;width:9735;height:1268" filled="f" stroked="f">
              <v:textbox inset="0,0,0,0">
                <w:txbxContent>
                  <w:p w:rsidR="00046091" w:rsidRDefault="00046091" w:rsidP="00046091">
                    <w:pPr>
                      <w:spacing w:before="134" w:line="242" w:lineRule="auto"/>
                      <w:ind w:left="213" w:right="213" w:firstLine="542"/>
                      <w:jc w:val="both"/>
                      <w:rPr>
                        <w:b/>
                        <w:i/>
                        <w:sz w:val="28"/>
                      </w:rPr>
                    </w:pPr>
                    <w:r>
                      <w:rPr>
                        <w:b/>
                        <w:i/>
                        <w:sz w:val="28"/>
                      </w:rPr>
                      <w:t xml:space="preserve">Статут підприємства </w:t>
                    </w:r>
                    <w:r>
                      <w:rPr>
                        <w:sz w:val="28"/>
                      </w:rPr>
                      <w:t xml:space="preserve">- </w:t>
                    </w:r>
                    <w:r>
                      <w:rPr>
                        <w:b/>
                        <w:i/>
                        <w:sz w:val="28"/>
                      </w:rPr>
                      <w:t>це зібрання обов’язкових правил, які регулюють його індивідуальну діяльність, а також взаємовідносини з іншими суб’єктами господарювання</w:t>
                    </w:r>
                  </w:p>
                </w:txbxContent>
              </v:textbox>
            </v:shape>
            <w10:wrap type="topAndBottom" anchorx="page"/>
          </v:group>
        </w:pict>
      </w:r>
    </w:p>
    <w:p w:rsidR="00046091" w:rsidRDefault="00046091" w:rsidP="00046091">
      <w:pPr>
        <w:pStyle w:val="a3"/>
        <w:spacing w:before="11"/>
        <w:rPr>
          <w:b/>
          <w:i/>
          <w:sz w:val="24"/>
        </w:rPr>
      </w:pPr>
    </w:p>
    <w:p w:rsidR="00046091" w:rsidRDefault="00046091" w:rsidP="00046091">
      <w:pPr>
        <w:pStyle w:val="a3"/>
        <w:ind w:left="1179" w:right="574" w:firstLine="542"/>
        <w:jc w:val="both"/>
      </w:pPr>
      <w:r>
        <w:t>Статутом підприємства повинні бути обов’язково визначені його форма власності, сфера діяльності, способи управління та контролю, порядок утворення майна та розподіл прибутку, порядок реорганізації або припинення діяльності та інші положення, які регламентують роботу підприємства.</w:t>
      </w:r>
    </w:p>
    <w:p w:rsidR="00046091" w:rsidRDefault="00046091" w:rsidP="00046091">
      <w:pPr>
        <w:pStyle w:val="a3"/>
        <w:spacing w:line="321" w:lineRule="exact"/>
        <w:ind w:left="1899"/>
        <w:jc w:val="both"/>
      </w:pPr>
      <w:r>
        <w:t>Статут підприємства є його «внутрішнім законом» і містить:</w:t>
      </w:r>
    </w:p>
    <w:p w:rsidR="00046091" w:rsidRDefault="00046091" w:rsidP="00046091">
      <w:pPr>
        <w:pStyle w:val="a3"/>
        <w:spacing w:before="5"/>
        <w:rPr>
          <w:sz w:val="14"/>
        </w:rPr>
      </w:pPr>
      <w:r w:rsidRPr="00394EDE">
        <w:pict>
          <v:group id="_x0000_s1064" style="position:absolute;margin-left:102.25pt;margin-top:10.3pt;width:415.35pt;height:208.35pt;z-index:-251650048;mso-wrap-distance-left:0;mso-wrap-distance-right:0;mso-position-horizontal-relative:page" coordorigin="2045,206" coordsize="8307,4167">
            <v:shape id="_x0000_s1065" style="position:absolute;left:2059;top:1581;width:3058;height:1186" coordorigin="2059,1581" coordsize="3058,1186" o:spt="100" adj="0,,0" path="m4099,1581r-2040,l2059,2767r2040,l4099,2320r763,l5117,2172,4867,2028r-768,l4099,1581xm4862,2320r-254,l4608,2469r254,-149xm4608,1879r,149l4867,2028,4608,1879xe" fillcolor="#f9c" stroked="f">
              <v:stroke joinstyle="round"/>
              <v:formulas/>
              <v:path arrowok="t" o:connecttype="segments"/>
            </v:shape>
            <v:shape id="_x0000_s1066" style="position:absolute;left:2059;top:1581;width:3058;height:1186" coordorigin="2059,1581" coordsize="3058,1186" path="m2059,1581r,1186l4099,2767r,-447l4608,2320r,149l5117,2172,4608,1879r,149l4099,2028r,-447l2059,1581xe" filled="f" strokeweight="1.44pt">
              <v:path arrowok="t"/>
            </v:shape>
            <v:shape id="_x0000_s1067" type="#_x0000_t202" style="position:absolute;left:2044;top:1566;width:3087;height:1215" filled="f" stroked="f">
              <v:textbox inset="0,0,0,0">
                <w:txbxContent>
                  <w:p w:rsidR="00046091" w:rsidRDefault="00046091" w:rsidP="00046091">
                    <w:pPr>
                      <w:spacing w:before="97" w:line="244" w:lineRule="auto"/>
                      <w:ind w:left="340" w:right="1249" w:hanging="9"/>
                      <w:jc w:val="center"/>
                      <w:rPr>
                        <w:b/>
                        <w:i/>
                        <w:sz w:val="24"/>
                      </w:rPr>
                    </w:pPr>
                    <w:r>
                      <w:rPr>
                        <w:b/>
                        <w:i/>
                        <w:sz w:val="24"/>
                      </w:rPr>
                      <w:t>Розділи статуту підприємства</w:t>
                    </w:r>
                  </w:p>
                </w:txbxContent>
              </v:textbox>
            </v:shape>
            <v:shape id="_x0000_s1068" type="#_x0000_t202" style="position:absolute;left:5121;top:217;width:5218;height:4143" filled="f" strokeweight="1.2pt">
              <v:textbox inset="0,0,0,0">
                <w:txbxContent>
                  <w:p w:rsidR="00046091" w:rsidRDefault="00046091" w:rsidP="00046091">
                    <w:pPr>
                      <w:numPr>
                        <w:ilvl w:val="0"/>
                        <w:numId w:val="12"/>
                      </w:numPr>
                      <w:tabs>
                        <w:tab w:val="left" w:pos="507"/>
                      </w:tabs>
                      <w:spacing w:before="66" w:line="285" w:lineRule="exact"/>
                      <w:ind w:hanging="361"/>
                      <w:rPr>
                        <w:sz w:val="24"/>
                      </w:rPr>
                    </w:pPr>
                    <w:r>
                      <w:rPr>
                        <w:sz w:val="24"/>
                      </w:rPr>
                      <w:t>назва та місцезнаходження</w:t>
                    </w:r>
                    <w:r>
                      <w:rPr>
                        <w:spacing w:val="58"/>
                        <w:sz w:val="24"/>
                      </w:rPr>
                      <w:t xml:space="preserve"> </w:t>
                    </w:r>
                    <w:r>
                      <w:rPr>
                        <w:sz w:val="24"/>
                      </w:rPr>
                      <w:t>підприємства;</w:t>
                    </w:r>
                  </w:p>
                  <w:p w:rsidR="00046091" w:rsidRDefault="00046091" w:rsidP="00046091">
                    <w:pPr>
                      <w:numPr>
                        <w:ilvl w:val="0"/>
                        <w:numId w:val="12"/>
                      </w:numPr>
                      <w:tabs>
                        <w:tab w:val="left" w:pos="507"/>
                      </w:tabs>
                      <w:spacing w:line="276" w:lineRule="exact"/>
                      <w:ind w:hanging="361"/>
                      <w:rPr>
                        <w:sz w:val="24"/>
                      </w:rPr>
                    </w:pPr>
                    <w:r>
                      <w:rPr>
                        <w:sz w:val="24"/>
                      </w:rPr>
                      <w:t>загальні</w:t>
                    </w:r>
                    <w:r>
                      <w:rPr>
                        <w:spacing w:val="-6"/>
                        <w:sz w:val="24"/>
                      </w:rPr>
                      <w:t xml:space="preserve"> </w:t>
                    </w:r>
                    <w:r>
                      <w:rPr>
                        <w:sz w:val="24"/>
                      </w:rPr>
                      <w:t>положення;</w:t>
                    </w:r>
                  </w:p>
                  <w:p w:rsidR="00046091" w:rsidRDefault="00046091" w:rsidP="00046091">
                    <w:pPr>
                      <w:numPr>
                        <w:ilvl w:val="0"/>
                        <w:numId w:val="12"/>
                      </w:numPr>
                      <w:tabs>
                        <w:tab w:val="left" w:pos="507"/>
                      </w:tabs>
                      <w:spacing w:line="276" w:lineRule="exact"/>
                      <w:ind w:hanging="361"/>
                      <w:rPr>
                        <w:sz w:val="24"/>
                      </w:rPr>
                    </w:pPr>
                    <w:r>
                      <w:rPr>
                        <w:sz w:val="24"/>
                      </w:rPr>
                      <w:t>мета створення і напрями</w:t>
                    </w:r>
                    <w:r>
                      <w:rPr>
                        <w:spacing w:val="-6"/>
                        <w:sz w:val="24"/>
                      </w:rPr>
                      <w:t xml:space="preserve"> </w:t>
                    </w:r>
                    <w:r>
                      <w:rPr>
                        <w:sz w:val="24"/>
                      </w:rPr>
                      <w:t>діяльності;</w:t>
                    </w:r>
                  </w:p>
                  <w:p w:rsidR="00046091" w:rsidRDefault="00046091" w:rsidP="00046091">
                    <w:pPr>
                      <w:numPr>
                        <w:ilvl w:val="0"/>
                        <w:numId w:val="12"/>
                      </w:numPr>
                      <w:tabs>
                        <w:tab w:val="left" w:pos="507"/>
                      </w:tabs>
                      <w:spacing w:line="276" w:lineRule="exact"/>
                      <w:ind w:hanging="361"/>
                      <w:rPr>
                        <w:sz w:val="24"/>
                      </w:rPr>
                    </w:pPr>
                    <w:r>
                      <w:rPr>
                        <w:sz w:val="24"/>
                      </w:rPr>
                      <w:t>юридичний статус</w:t>
                    </w:r>
                    <w:r>
                      <w:rPr>
                        <w:spacing w:val="-13"/>
                        <w:sz w:val="24"/>
                      </w:rPr>
                      <w:t xml:space="preserve"> </w:t>
                    </w:r>
                    <w:r>
                      <w:rPr>
                        <w:sz w:val="24"/>
                      </w:rPr>
                      <w:t>підприємства;</w:t>
                    </w:r>
                  </w:p>
                  <w:p w:rsidR="00046091" w:rsidRDefault="00046091" w:rsidP="00046091">
                    <w:pPr>
                      <w:numPr>
                        <w:ilvl w:val="0"/>
                        <w:numId w:val="12"/>
                      </w:numPr>
                      <w:tabs>
                        <w:tab w:val="left" w:pos="507"/>
                      </w:tabs>
                      <w:spacing w:line="276" w:lineRule="exact"/>
                      <w:ind w:hanging="361"/>
                      <w:rPr>
                        <w:sz w:val="24"/>
                      </w:rPr>
                    </w:pPr>
                    <w:r>
                      <w:rPr>
                        <w:sz w:val="24"/>
                      </w:rPr>
                      <w:t>зовнішньоекономічна</w:t>
                    </w:r>
                    <w:r>
                      <w:rPr>
                        <w:spacing w:val="-8"/>
                        <w:sz w:val="24"/>
                      </w:rPr>
                      <w:t xml:space="preserve"> </w:t>
                    </w:r>
                    <w:r>
                      <w:rPr>
                        <w:sz w:val="24"/>
                      </w:rPr>
                      <w:t>діяльність;</w:t>
                    </w:r>
                  </w:p>
                  <w:p w:rsidR="00046091" w:rsidRDefault="00046091" w:rsidP="00046091">
                    <w:pPr>
                      <w:numPr>
                        <w:ilvl w:val="0"/>
                        <w:numId w:val="12"/>
                      </w:numPr>
                      <w:tabs>
                        <w:tab w:val="left" w:pos="507"/>
                      </w:tabs>
                      <w:spacing w:line="276" w:lineRule="exact"/>
                      <w:ind w:hanging="361"/>
                      <w:rPr>
                        <w:sz w:val="24"/>
                      </w:rPr>
                    </w:pPr>
                    <w:r>
                      <w:rPr>
                        <w:sz w:val="24"/>
                      </w:rPr>
                      <w:t>майно і фонди</w:t>
                    </w:r>
                    <w:r>
                      <w:rPr>
                        <w:spacing w:val="-1"/>
                        <w:sz w:val="24"/>
                      </w:rPr>
                      <w:t xml:space="preserve"> </w:t>
                    </w:r>
                    <w:r>
                      <w:rPr>
                        <w:sz w:val="24"/>
                      </w:rPr>
                      <w:t>підприємства;</w:t>
                    </w:r>
                  </w:p>
                  <w:p w:rsidR="00046091" w:rsidRDefault="00046091" w:rsidP="00046091">
                    <w:pPr>
                      <w:numPr>
                        <w:ilvl w:val="0"/>
                        <w:numId w:val="12"/>
                      </w:numPr>
                      <w:tabs>
                        <w:tab w:val="left" w:pos="507"/>
                      </w:tabs>
                      <w:spacing w:line="276" w:lineRule="exact"/>
                      <w:ind w:hanging="361"/>
                      <w:rPr>
                        <w:sz w:val="24"/>
                      </w:rPr>
                    </w:pPr>
                    <w:r>
                      <w:rPr>
                        <w:sz w:val="24"/>
                      </w:rPr>
                      <w:t>виробничо-господарська</w:t>
                    </w:r>
                    <w:r>
                      <w:rPr>
                        <w:spacing w:val="-4"/>
                        <w:sz w:val="24"/>
                      </w:rPr>
                      <w:t xml:space="preserve"> </w:t>
                    </w:r>
                    <w:r>
                      <w:rPr>
                        <w:sz w:val="24"/>
                      </w:rPr>
                      <w:t>діяльність;</w:t>
                    </w:r>
                  </w:p>
                  <w:p w:rsidR="00046091" w:rsidRDefault="00046091" w:rsidP="00046091">
                    <w:pPr>
                      <w:numPr>
                        <w:ilvl w:val="0"/>
                        <w:numId w:val="12"/>
                      </w:numPr>
                      <w:tabs>
                        <w:tab w:val="left" w:pos="507"/>
                      </w:tabs>
                      <w:spacing w:line="276" w:lineRule="exact"/>
                      <w:ind w:hanging="361"/>
                      <w:rPr>
                        <w:sz w:val="24"/>
                      </w:rPr>
                    </w:pPr>
                    <w:r>
                      <w:rPr>
                        <w:sz w:val="24"/>
                      </w:rPr>
                      <w:t>прибуток підприємства та його розподіл;</w:t>
                    </w:r>
                  </w:p>
                  <w:p w:rsidR="00046091" w:rsidRDefault="00046091" w:rsidP="00046091">
                    <w:pPr>
                      <w:numPr>
                        <w:ilvl w:val="0"/>
                        <w:numId w:val="12"/>
                      </w:numPr>
                      <w:tabs>
                        <w:tab w:val="left" w:pos="507"/>
                      </w:tabs>
                      <w:spacing w:line="276" w:lineRule="exact"/>
                      <w:ind w:hanging="361"/>
                      <w:rPr>
                        <w:sz w:val="24"/>
                      </w:rPr>
                    </w:pPr>
                    <w:r>
                      <w:rPr>
                        <w:sz w:val="24"/>
                      </w:rPr>
                      <w:t>порядок відшкодування</w:t>
                    </w:r>
                    <w:r>
                      <w:rPr>
                        <w:spacing w:val="-18"/>
                        <w:sz w:val="24"/>
                      </w:rPr>
                      <w:t xml:space="preserve"> </w:t>
                    </w:r>
                    <w:r>
                      <w:rPr>
                        <w:sz w:val="24"/>
                      </w:rPr>
                      <w:t>збитків;</w:t>
                    </w:r>
                  </w:p>
                  <w:p w:rsidR="00046091" w:rsidRDefault="00046091" w:rsidP="00046091">
                    <w:pPr>
                      <w:numPr>
                        <w:ilvl w:val="0"/>
                        <w:numId w:val="12"/>
                      </w:numPr>
                      <w:tabs>
                        <w:tab w:val="left" w:pos="507"/>
                      </w:tabs>
                      <w:spacing w:line="276" w:lineRule="exact"/>
                      <w:ind w:hanging="361"/>
                      <w:rPr>
                        <w:sz w:val="24"/>
                      </w:rPr>
                    </w:pPr>
                    <w:r>
                      <w:rPr>
                        <w:sz w:val="24"/>
                      </w:rPr>
                      <w:t>органи управління та</w:t>
                    </w:r>
                    <w:r>
                      <w:rPr>
                        <w:spacing w:val="-11"/>
                        <w:sz w:val="24"/>
                      </w:rPr>
                      <w:t xml:space="preserve"> </w:t>
                    </w:r>
                    <w:r>
                      <w:rPr>
                        <w:sz w:val="24"/>
                      </w:rPr>
                      <w:t>контролю;</w:t>
                    </w:r>
                  </w:p>
                  <w:p w:rsidR="00046091" w:rsidRDefault="00046091" w:rsidP="00046091">
                    <w:pPr>
                      <w:numPr>
                        <w:ilvl w:val="0"/>
                        <w:numId w:val="12"/>
                      </w:numPr>
                      <w:tabs>
                        <w:tab w:val="left" w:pos="507"/>
                      </w:tabs>
                      <w:spacing w:line="276" w:lineRule="exact"/>
                      <w:ind w:hanging="361"/>
                      <w:rPr>
                        <w:sz w:val="24"/>
                      </w:rPr>
                    </w:pPr>
                    <w:r>
                      <w:rPr>
                        <w:sz w:val="24"/>
                      </w:rPr>
                      <w:t>організація та оплата</w:t>
                    </w:r>
                    <w:r>
                      <w:rPr>
                        <w:spacing w:val="-6"/>
                        <w:sz w:val="24"/>
                      </w:rPr>
                      <w:t xml:space="preserve"> </w:t>
                    </w:r>
                    <w:r>
                      <w:rPr>
                        <w:sz w:val="24"/>
                      </w:rPr>
                      <w:t>праці;</w:t>
                    </w:r>
                  </w:p>
                  <w:p w:rsidR="00046091" w:rsidRDefault="00046091" w:rsidP="00046091">
                    <w:pPr>
                      <w:numPr>
                        <w:ilvl w:val="0"/>
                        <w:numId w:val="12"/>
                      </w:numPr>
                      <w:tabs>
                        <w:tab w:val="left" w:pos="507"/>
                      </w:tabs>
                      <w:spacing w:line="276" w:lineRule="exact"/>
                      <w:ind w:hanging="361"/>
                      <w:rPr>
                        <w:sz w:val="24"/>
                      </w:rPr>
                    </w:pPr>
                    <w:r>
                      <w:rPr>
                        <w:sz w:val="24"/>
                      </w:rPr>
                      <w:t>повноваження трудового</w:t>
                    </w:r>
                    <w:r>
                      <w:rPr>
                        <w:spacing w:val="-1"/>
                        <w:sz w:val="24"/>
                      </w:rPr>
                      <w:t xml:space="preserve"> </w:t>
                    </w:r>
                    <w:r>
                      <w:rPr>
                        <w:sz w:val="24"/>
                      </w:rPr>
                      <w:t>колективу;</w:t>
                    </w:r>
                  </w:p>
                  <w:p w:rsidR="00046091" w:rsidRDefault="00046091" w:rsidP="00046091">
                    <w:pPr>
                      <w:numPr>
                        <w:ilvl w:val="0"/>
                        <w:numId w:val="12"/>
                      </w:numPr>
                      <w:tabs>
                        <w:tab w:val="left" w:pos="507"/>
                      </w:tabs>
                      <w:spacing w:line="276" w:lineRule="exact"/>
                      <w:ind w:hanging="361"/>
                      <w:rPr>
                        <w:sz w:val="24"/>
                      </w:rPr>
                    </w:pPr>
                    <w:r>
                      <w:rPr>
                        <w:sz w:val="24"/>
                      </w:rPr>
                      <w:t>облік та</w:t>
                    </w:r>
                    <w:r>
                      <w:rPr>
                        <w:spacing w:val="2"/>
                        <w:sz w:val="24"/>
                      </w:rPr>
                      <w:t xml:space="preserve"> </w:t>
                    </w:r>
                    <w:r>
                      <w:rPr>
                        <w:sz w:val="24"/>
                      </w:rPr>
                      <w:t>звітність;</w:t>
                    </w:r>
                  </w:p>
                  <w:p w:rsidR="00046091" w:rsidRDefault="00046091" w:rsidP="00046091">
                    <w:pPr>
                      <w:numPr>
                        <w:ilvl w:val="0"/>
                        <w:numId w:val="12"/>
                      </w:numPr>
                      <w:tabs>
                        <w:tab w:val="left" w:pos="507"/>
                      </w:tabs>
                      <w:spacing w:line="285" w:lineRule="exact"/>
                      <w:ind w:hanging="361"/>
                      <w:rPr>
                        <w:sz w:val="24"/>
                      </w:rPr>
                    </w:pPr>
                    <w:r>
                      <w:rPr>
                        <w:sz w:val="24"/>
                      </w:rPr>
                      <w:t>припинення діяльності</w:t>
                    </w:r>
                    <w:r>
                      <w:rPr>
                        <w:spacing w:val="-10"/>
                        <w:sz w:val="24"/>
                      </w:rPr>
                      <w:t xml:space="preserve"> </w:t>
                    </w:r>
                    <w:r>
                      <w:rPr>
                        <w:sz w:val="24"/>
                      </w:rPr>
                      <w:t>підприємства.</w:t>
                    </w:r>
                  </w:p>
                </w:txbxContent>
              </v:textbox>
            </v:shape>
            <w10:wrap type="topAndBottom" anchorx="page"/>
          </v:group>
        </w:pict>
      </w:r>
    </w:p>
    <w:p w:rsidR="00046091" w:rsidRDefault="00046091" w:rsidP="00046091">
      <w:pPr>
        <w:pStyle w:val="a3"/>
        <w:spacing w:before="105" w:line="242" w:lineRule="auto"/>
        <w:ind w:left="1179" w:right="570" w:firstLine="705"/>
        <w:jc w:val="both"/>
      </w:pPr>
      <w:r>
        <w:t>Статут підприємства підлягає реєстрації в органах державної реєстрації і є головним документом для підприємств з індивідуальною формою власності, найчастіше приватних підприємств у сфері малого</w:t>
      </w:r>
      <w:r>
        <w:rPr>
          <w:spacing w:val="-8"/>
        </w:rPr>
        <w:t xml:space="preserve"> </w:t>
      </w:r>
      <w:r>
        <w:t>бізнесу.</w:t>
      </w:r>
    </w:p>
    <w:p w:rsidR="00046091" w:rsidRDefault="00046091" w:rsidP="00046091">
      <w:pPr>
        <w:pStyle w:val="a3"/>
        <w:ind w:left="1179" w:right="569" w:firstLine="705"/>
        <w:jc w:val="both"/>
      </w:pPr>
      <w:r w:rsidRPr="00394EDE">
        <w:pict>
          <v:group id="_x0000_s1069" style="position:absolute;left:0;text-align:left;margin-left:84.6pt;margin-top:54.95pt;width:486.75pt;height:45.85pt;z-index:-251649024;mso-wrap-distance-left:0;mso-wrap-distance-right:0;mso-position-horizontal-relative:page" coordorigin="1692,1099" coordsize="9735,917">
            <v:shape id="_x0000_s1070" style="position:absolute;left:1699;top:1106;width:9720;height:903" coordorigin="1699,1106" coordsize="9720,903" path="m1853,1106r-61,12l1744,1150r-33,47l1699,1255r,600l1711,1916r33,48l1792,1997r61,12l11270,2009r58,-12l11375,1964r32,-48l11419,1855r,-600l11407,1197r-32,-47l11328,1118r-58,-12l1853,1106xe" filled="f" strokeweight=".72pt">
              <v:path arrowok="t"/>
            </v:shape>
            <v:shape id="_x0000_s1071" type="#_x0000_t202" style="position:absolute;left:1692;top:1099;width:9735;height:917" filled="f" stroked="f">
              <v:textbox inset="0,0,0,0">
                <w:txbxContent>
                  <w:p w:rsidR="00046091" w:rsidRDefault="00046091" w:rsidP="00046091">
                    <w:pPr>
                      <w:spacing w:before="125" w:line="235" w:lineRule="auto"/>
                      <w:ind w:left="199" w:right="195" w:firstLine="705"/>
                      <w:rPr>
                        <w:b/>
                        <w:i/>
                        <w:sz w:val="28"/>
                      </w:rPr>
                    </w:pPr>
                    <w:r>
                      <w:rPr>
                        <w:b/>
                        <w:i/>
                        <w:sz w:val="28"/>
                      </w:rPr>
                      <w:t xml:space="preserve">Засновницький договір </w:t>
                    </w:r>
                    <w:r>
                      <w:rPr>
                        <w:b/>
                        <w:sz w:val="28"/>
                      </w:rPr>
                      <w:t xml:space="preserve">– </w:t>
                    </w:r>
                    <w:r>
                      <w:rPr>
                        <w:b/>
                        <w:i/>
                        <w:sz w:val="28"/>
                      </w:rPr>
                      <w:t>це угода, укладена між двома або кількома засновниками щодо створення підприємства</w:t>
                    </w:r>
                  </w:p>
                </w:txbxContent>
              </v:textbox>
            </v:shape>
            <w10:wrap type="topAndBottom" anchorx="page"/>
          </v:group>
        </w:pict>
      </w:r>
      <w:r>
        <w:t>У разі створення підприємства з колективною формою організації і ведення бізнесу (найчастіше різного роду товариства, об’єднання підприємств) окрім статуту необхідним є ще й засновницький договір.</w:t>
      </w:r>
    </w:p>
    <w:p w:rsidR="00046091" w:rsidRDefault="00046091" w:rsidP="00046091">
      <w:pPr>
        <w:jc w:val="both"/>
        <w:sectPr w:rsidR="00046091">
          <w:pgSz w:w="11910" w:h="16840"/>
          <w:pgMar w:top="960" w:right="0" w:bottom="280" w:left="520" w:header="713" w:footer="0" w:gutter="0"/>
          <w:cols w:space="720"/>
        </w:sectPr>
      </w:pPr>
    </w:p>
    <w:p w:rsidR="00046091" w:rsidRDefault="00046091" w:rsidP="00046091">
      <w:pPr>
        <w:pStyle w:val="a3"/>
        <w:spacing w:before="147"/>
        <w:ind w:left="1179" w:right="569" w:firstLine="777"/>
        <w:jc w:val="both"/>
      </w:pPr>
      <w:r>
        <w:lastRenderedPageBreak/>
        <w:t>Такий договір за своєю суттю є письмовою домовленістю про спільну господарську діяльність з утворенням самостійної юридичної особи. Головний зміст засновницького договору - об’єднання майна, капіталів та зусиль кількох людей для ведення спільної господарської діяльності з метою одержання прибутку.</w:t>
      </w:r>
    </w:p>
    <w:p w:rsidR="00046091" w:rsidRDefault="00046091" w:rsidP="00046091">
      <w:pPr>
        <w:pStyle w:val="a3"/>
        <w:spacing w:before="6"/>
        <w:rPr>
          <w:sz w:val="18"/>
        </w:rPr>
      </w:pPr>
      <w:r w:rsidRPr="00394EDE">
        <w:pict>
          <v:group id="_x0000_s1072" style="position:absolute;margin-left:102.25pt;margin-top:12.65pt;width:451.35pt;height:213.85pt;z-index:-251646976;mso-wrap-distance-left:0;mso-wrap-distance-right:0;mso-position-horizontal-relative:page" coordorigin="2045,253" coordsize="9027,4277">
            <v:shape id="_x0000_s1073" style="position:absolute;left:2059;top:1627;width:3058;height:1080" coordorigin="2059,1628" coordsize="3058,1080" path="m4354,1628r-2295,l2059,2708r2295,l5117,2170,4354,1628xe" fillcolor="#c9f" stroked="f">
              <v:path arrowok="t"/>
            </v:shape>
            <v:shape id="_x0000_s1074" style="position:absolute;left:2059;top:1627;width:3058;height:1080" coordorigin="2059,1628" coordsize="3058,1080" path="m4354,1628r-2295,l2059,2708r2295,l5117,2170,4354,1628xe" filled="f" strokeweight="1.44pt">
              <v:path arrowok="t"/>
            </v:shape>
            <v:shape id="_x0000_s1075" type="#_x0000_t202" style="position:absolute;left:2044;top:1613;width:3087;height:1109" filled="f" stroked="f">
              <v:textbox inset="0,0,0,0">
                <w:txbxContent>
                  <w:p w:rsidR="00046091" w:rsidRDefault="00046091" w:rsidP="00046091">
                    <w:pPr>
                      <w:spacing w:before="97"/>
                      <w:ind w:left="552" w:right="889" w:hanging="5"/>
                      <w:jc w:val="center"/>
                      <w:rPr>
                        <w:b/>
                        <w:i/>
                        <w:sz w:val="24"/>
                      </w:rPr>
                    </w:pPr>
                    <w:r>
                      <w:rPr>
                        <w:b/>
                        <w:i/>
                        <w:sz w:val="24"/>
                      </w:rPr>
                      <w:t>Розділи засновницького договору</w:t>
                    </w:r>
                  </w:p>
                </w:txbxContent>
              </v:textbox>
            </v:shape>
            <v:shape id="_x0000_s1076" type="#_x0000_t202" style="position:absolute;left:5121;top:264;width:5938;height:4253" filled="f" strokeweight="1.2pt">
              <v:textbox inset="0,0,0,0">
                <w:txbxContent>
                  <w:p w:rsidR="00046091" w:rsidRDefault="00046091" w:rsidP="00046091">
                    <w:pPr>
                      <w:numPr>
                        <w:ilvl w:val="0"/>
                        <w:numId w:val="11"/>
                      </w:numPr>
                      <w:tabs>
                        <w:tab w:val="left" w:pos="329"/>
                      </w:tabs>
                      <w:spacing w:before="68" w:line="293" w:lineRule="exact"/>
                      <w:rPr>
                        <w:sz w:val="24"/>
                      </w:rPr>
                    </w:pPr>
                    <w:r>
                      <w:rPr>
                        <w:sz w:val="24"/>
                      </w:rPr>
                      <w:t>преамбула;</w:t>
                    </w:r>
                  </w:p>
                  <w:p w:rsidR="00046091" w:rsidRDefault="00046091" w:rsidP="00046091">
                    <w:pPr>
                      <w:numPr>
                        <w:ilvl w:val="0"/>
                        <w:numId w:val="11"/>
                      </w:numPr>
                      <w:tabs>
                        <w:tab w:val="left" w:pos="329"/>
                      </w:tabs>
                      <w:spacing w:line="293" w:lineRule="exact"/>
                      <w:rPr>
                        <w:sz w:val="24"/>
                      </w:rPr>
                    </w:pPr>
                    <w:r>
                      <w:rPr>
                        <w:sz w:val="24"/>
                      </w:rPr>
                      <w:t>предмет</w:t>
                    </w:r>
                    <w:r>
                      <w:rPr>
                        <w:spacing w:val="-2"/>
                        <w:sz w:val="24"/>
                      </w:rPr>
                      <w:t xml:space="preserve"> </w:t>
                    </w:r>
                    <w:r>
                      <w:rPr>
                        <w:sz w:val="24"/>
                      </w:rPr>
                      <w:t>договору;</w:t>
                    </w:r>
                  </w:p>
                  <w:p w:rsidR="00046091" w:rsidRDefault="00046091" w:rsidP="00046091">
                    <w:pPr>
                      <w:numPr>
                        <w:ilvl w:val="0"/>
                        <w:numId w:val="11"/>
                      </w:numPr>
                      <w:tabs>
                        <w:tab w:val="left" w:pos="329"/>
                      </w:tabs>
                      <w:spacing w:line="293" w:lineRule="exact"/>
                      <w:rPr>
                        <w:sz w:val="24"/>
                      </w:rPr>
                    </w:pPr>
                    <w:r>
                      <w:rPr>
                        <w:sz w:val="24"/>
                      </w:rPr>
                      <w:t>назва та місцезнаходження</w:t>
                    </w:r>
                    <w:r>
                      <w:rPr>
                        <w:spacing w:val="1"/>
                        <w:sz w:val="24"/>
                      </w:rPr>
                      <w:t xml:space="preserve"> </w:t>
                    </w:r>
                    <w:r>
                      <w:rPr>
                        <w:sz w:val="24"/>
                      </w:rPr>
                      <w:t>підприємства;</w:t>
                    </w:r>
                  </w:p>
                  <w:p w:rsidR="00046091" w:rsidRDefault="00046091" w:rsidP="00046091">
                    <w:pPr>
                      <w:numPr>
                        <w:ilvl w:val="0"/>
                        <w:numId w:val="11"/>
                      </w:numPr>
                      <w:tabs>
                        <w:tab w:val="left" w:pos="329"/>
                      </w:tabs>
                      <w:spacing w:line="293" w:lineRule="exact"/>
                      <w:rPr>
                        <w:sz w:val="24"/>
                      </w:rPr>
                    </w:pPr>
                    <w:r>
                      <w:rPr>
                        <w:sz w:val="24"/>
                      </w:rPr>
                      <w:t>загальні положення</w:t>
                    </w:r>
                    <w:r>
                      <w:rPr>
                        <w:spacing w:val="-9"/>
                        <w:sz w:val="24"/>
                      </w:rPr>
                      <w:t xml:space="preserve"> </w:t>
                    </w:r>
                    <w:r>
                      <w:rPr>
                        <w:sz w:val="24"/>
                      </w:rPr>
                      <w:t>договору;</w:t>
                    </w:r>
                  </w:p>
                  <w:p w:rsidR="00046091" w:rsidRDefault="00046091" w:rsidP="00046091">
                    <w:pPr>
                      <w:numPr>
                        <w:ilvl w:val="0"/>
                        <w:numId w:val="11"/>
                      </w:numPr>
                      <w:tabs>
                        <w:tab w:val="left" w:pos="329"/>
                      </w:tabs>
                      <w:spacing w:line="293" w:lineRule="exact"/>
                      <w:rPr>
                        <w:sz w:val="24"/>
                      </w:rPr>
                    </w:pPr>
                    <w:r>
                      <w:rPr>
                        <w:sz w:val="24"/>
                      </w:rPr>
                      <w:t>юридичний статус</w:t>
                    </w:r>
                    <w:r>
                      <w:rPr>
                        <w:spacing w:val="2"/>
                        <w:sz w:val="24"/>
                      </w:rPr>
                      <w:t xml:space="preserve"> </w:t>
                    </w:r>
                    <w:r>
                      <w:rPr>
                        <w:sz w:val="24"/>
                      </w:rPr>
                      <w:t>фірми;</w:t>
                    </w:r>
                  </w:p>
                  <w:p w:rsidR="00046091" w:rsidRDefault="00046091" w:rsidP="00046091">
                    <w:pPr>
                      <w:numPr>
                        <w:ilvl w:val="0"/>
                        <w:numId w:val="11"/>
                      </w:numPr>
                      <w:tabs>
                        <w:tab w:val="left" w:pos="329"/>
                      </w:tabs>
                      <w:spacing w:line="293" w:lineRule="exact"/>
                      <w:rPr>
                        <w:sz w:val="24"/>
                      </w:rPr>
                    </w:pPr>
                    <w:r>
                      <w:rPr>
                        <w:sz w:val="24"/>
                      </w:rPr>
                      <w:t>статутний фонд і вклади учасників</w:t>
                    </w:r>
                    <w:r>
                      <w:rPr>
                        <w:spacing w:val="-1"/>
                        <w:sz w:val="24"/>
                      </w:rPr>
                      <w:t xml:space="preserve"> </w:t>
                    </w:r>
                    <w:r>
                      <w:rPr>
                        <w:sz w:val="24"/>
                      </w:rPr>
                      <w:t>(засновників);</w:t>
                    </w:r>
                  </w:p>
                  <w:p w:rsidR="00046091" w:rsidRDefault="00046091" w:rsidP="00046091">
                    <w:pPr>
                      <w:numPr>
                        <w:ilvl w:val="0"/>
                        <w:numId w:val="11"/>
                      </w:numPr>
                      <w:tabs>
                        <w:tab w:val="left" w:pos="329"/>
                      </w:tabs>
                      <w:spacing w:line="293" w:lineRule="exact"/>
                      <w:rPr>
                        <w:sz w:val="24"/>
                      </w:rPr>
                    </w:pPr>
                    <w:r>
                      <w:rPr>
                        <w:sz w:val="24"/>
                      </w:rPr>
                      <w:t>права та обов’язки учасників</w:t>
                    </w:r>
                    <w:r>
                      <w:rPr>
                        <w:spacing w:val="-2"/>
                        <w:sz w:val="24"/>
                      </w:rPr>
                      <w:t xml:space="preserve"> </w:t>
                    </w:r>
                    <w:r>
                      <w:rPr>
                        <w:sz w:val="24"/>
                      </w:rPr>
                      <w:t>(засновників);</w:t>
                    </w:r>
                  </w:p>
                  <w:p w:rsidR="00046091" w:rsidRDefault="00046091" w:rsidP="00046091">
                    <w:pPr>
                      <w:numPr>
                        <w:ilvl w:val="0"/>
                        <w:numId w:val="11"/>
                      </w:numPr>
                      <w:tabs>
                        <w:tab w:val="left" w:pos="329"/>
                      </w:tabs>
                      <w:spacing w:line="293" w:lineRule="exact"/>
                      <w:rPr>
                        <w:sz w:val="24"/>
                      </w:rPr>
                    </w:pPr>
                    <w:r>
                      <w:rPr>
                        <w:sz w:val="24"/>
                      </w:rPr>
                      <w:t>майно підприємства та розподіл</w:t>
                    </w:r>
                    <w:r>
                      <w:rPr>
                        <w:spacing w:val="4"/>
                        <w:sz w:val="24"/>
                      </w:rPr>
                      <w:t xml:space="preserve"> </w:t>
                    </w:r>
                    <w:r>
                      <w:rPr>
                        <w:sz w:val="24"/>
                      </w:rPr>
                      <w:t>прибутку;</w:t>
                    </w:r>
                  </w:p>
                  <w:p w:rsidR="00046091" w:rsidRDefault="00046091" w:rsidP="00046091">
                    <w:pPr>
                      <w:numPr>
                        <w:ilvl w:val="0"/>
                        <w:numId w:val="11"/>
                      </w:numPr>
                      <w:tabs>
                        <w:tab w:val="left" w:pos="329"/>
                      </w:tabs>
                      <w:spacing w:line="293" w:lineRule="exact"/>
                      <w:rPr>
                        <w:sz w:val="24"/>
                      </w:rPr>
                    </w:pPr>
                    <w:r>
                      <w:rPr>
                        <w:sz w:val="24"/>
                      </w:rPr>
                      <w:t xml:space="preserve">порядок виходу </w:t>
                    </w:r>
                    <w:r>
                      <w:rPr>
                        <w:spacing w:val="3"/>
                        <w:sz w:val="24"/>
                      </w:rPr>
                      <w:t xml:space="preserve">зі </w:t>
                    </w:r>
                    <w:r>
                      <w:rPr>
                        <w:sz w:val="24"/>
                      </w:rPr>
                      <w:t>складу</w:t>
                    </w:r>
                    <w:r>
                      <w:rPr>
                        <w:spacing w:val="-15"/>
                        <w:sz w:val="24"/>
                      </w:rPr>
                      <w:t xml:space="preserve"> </w:t>
                    </w:r>
                    <w:r>
                      <w:rPr>
                        <w:sz w:val="24"/>
                      </w:rPr>
                      <w:t>учасників;</w:t>
                    </w:r>
                  </w:p>
                  <w:p w:rsidR="00046091" w:rsidRDefault="00046091" w:rsidP="00046091">
                    <w:pPr>
                      <w:numPr>
                        <w:ilvl w:val="0"/>
                        <w:numId w:val="11"/>
                      </w:numPr>
                      <w:tabs>
                        <w:tab w:val="left" w:pos="329"/>
                      </w:tabs>
                      <w:spacing w:line="293" w:lineRule="exact"/>
                      <w:rPr>
                        <w:sz w:val="24"/>
                      </w:rPr>
                    </w:pPr>
                    <w:r>
                      <w:rPr>
                        <w:sz w:val="24"/>
                      </w:rPr>
                      <w:t>форс-мажор;</w:t>
                    </w:r>
                  </w:p>
                  <w:p w:rsidR="00046091" w:rsidRDefault="00046091" w:rsidP="00046091">
                    <w:pPr>
                      <w:numPr>
                        <w:ilvl w:val="0"/>
                        <w:numId w:val="11"/>
                      </w:numPr>
                      <w:tabs>
                        <w:tab w:val="left" w:pos="329"/>
                      </w:tabs>
                      <w:spacing w:before="4" w:line="293" w:lineRule="exact"/>
                      <w:rPr>
                        <w:sz w:val="24"/>
                      </w:rPr>
                    </w:pPr>
                    <w:r>
                      <w:rPr>
                        <w:sz w:val="24"/>
                      </w:rPr>
                      <w:t>вирішення</w:t>
                    </w:r>
                    <w:r>
                      <w:rPr>
                        <w:spacing w:val="2"/>
                        <w:sz w:val="24"/>
                      </w:rPr>
                      <w:t xml:space="preserve"> </w:t>
                    </w:r>
                    <w:r>
                      <w:rPr>
                        <w:sz w:val="24"/>
                      </w:rPr>
                      <w:t>суперечок;</w:t>
                    </w:r>
                  </w:p>
                  <w:p w:rsidR="00046091" w:rsidRDefault="00046091" w:rsidP="00046091">
                    <w:pPr>
                      <w:numPr>
                        <w:ilvl w:val="0"/>
                        <w:numId w:val="11"/>
                      </w:numPr>
                      <w:tabs>
                        <w:tab w:val="left" w:pos="329"/>
                      </w:tabs>
                      <w:spacing w:line="293" w:lineRule="exact"/>
                      <w:rPr>
                        <w:sz w:val="24"/>
                      </w:rPr>
                    </w:pPr>
                    <w:r>
                      <w:rPr>
                        <w:sz w:val="24"/>
                      </w:rPr>
                      <w:t>умови припинення</w:t>
                    </w:r>
                    <w:r>
                      <w:rPr>
                        <w:spacing w:val="-4"/>
                        <w:sz w:val="24"/>
                      </w:rPr>
                      <w:t xml:space="preserve"> </w:t>
                    </w:r>
                    <w:r>
                      <w:rPr>
                        <w:sz w:val="24"/>
                      </w:rPr>
                      <w:t>договору;</w:t>
                    </w:r>
                  </w:p>
                  <w:p w:rsidR="00046091" w:rsidRDefault="00046091" w:rsidP="00046091">
                    <w:pPr>
                      <w:numPr>
                        <w:ilvl w:val="0"/>
                        <w:numId w:val="11"/>
                      </w:numPr>
                      <w:tabs>
                        <w:tab w:val="left" w:pos="329"/>
                      </w:tabs>
                      <w:spacing w:line="293" w:lineRule="exact"/>
                      <w:rPr>
                        <w:sz w:val="24"/>
                      </w:rPr>
                    </w:pPr>
                    <w:r>
                      <w:rPr>
                        <w:sz w:val="24"/>
                      </w:rPr>
                      <w:t>умови та строки набуття чинності</w:t>
                    </w:r>
                    <w:r>
                      <w:rPr>
                        <w:spacing w:val="-8"/>
                        <w:sz w:val="24"/>
                      </w:rPr>
                      <w:t xml:space="preserve"> </w:t>
                    </w:r>
                    <w:r>
                      <w:rPr>
                        <w:sz w:val="24"/>
                      </w:rPr>
                      <w:t>договором;</w:t>
                    </w:r>
                  </w:p>
                  <w:p w:rsidR="00046091" w:rsidRDefault="00046091" w:rsidP="00046091">
                    <w:pPr>
                      <w:numPr>
                        <w:ilvl w:val="0"/>
                        <w:numId w:val="11"/>
                      </w:numPr>
                      <w:tabs>
                        <w:tab w:val="left" w:pos="329"/>
                      </w:tabs>
                      <w:spacing w:line="293" w:lineRule="exact"/>
                      <w:rPr>
                        <w:sz w:val="24"/>
                      </w:rPr>
                    </w:pPr>
                    <w:r>
                      <w:rPr>
                        <w:sz w:val="24"/>
                      </w:rPr>
                      <w:t>інші</w:t>
                    </w:r>
                    <w:r>
                      <w:rPr>
                        <w:spacing w:val="-2"/>
                        <w:sz w:val="24"/>
                      </w:rPr>
                      <w:t xml:space="preserve"> </w:t>
                    </w:r>
                    <w:r>
                      <w:rPr>
                        <w:sz w:val="24"/>
                      </w:rPr>
                      <w:t>умови.</w:t>
                    </w:r>
                  </w:p>
                </w:txbxContent>
              </v:textbox>
            </v:shape>
            <w10:wrap type="topAndBottom" anchorx="page"/>
          </v:group>
        </w:pict>
      </w:r>
    </w:p>
    <w:p w:rsidR="00046091" w:rsidRDefault="00046091" w:rsidP="00046091">
      <w:pPr>
        <w:pStyle w:val="a3"/>
        <w:rPr>
          <w:sz w:val="30"/>
        </w:rPr>
      </w:pPr>
    </w:p>
    <w:p w:rsidR="00046091" w:rsidRDefault="00046091" w:rsidP="00046091">
      <w:pPr>
        <w:pStyle w:val="a3"/>
        <w:spacing w:before="202"/>
        <w:ind w:left="1179" w:right="570" w:firstLine="705"/>
        <w:jc w:val="both"/>
      </w:pPr>
      <w:r>
        <w:t>Засновницький договір набирає сили з моменту його підписання всіма засновниками підприємства та оформляється простим протоколом їх загальних зборів.</w:t>
      </w:r>
    </w:p>
    <w:p w:rsidR="00046091" w:rsidRDefault="00046091" w:rsidP="00046091">
      <w:pPr>
        <w:pStyle w:val="a3"/>
        <w:spacing w:before="7"/>
        <w:rPr>
          <w:sz w:val="10"/>
        </w:rPr>
      </w:pPr>
      <w:r w:rsidRPr="00394EDE">
        <w:pict>
          <v:group id="_x0000_s1077" style="position:absolute;margin-left:84.6pt;margin-top:8.1pt;width:477.85pt;height:63.85pt;z-index:-251645952;mso-wrap-distance-left:0;mso-wrap-distance-right:0;mso-position-horizontal-relative:page" coordorigin="1692,162" coordsize="9557,1277">
            <v:shape id="_x0000_s1078" style="position:absolute;left:1699;top:169;width:9543;height:1263" coordorigin="1699,169" coordsize="9543,1263" path="m1910,169r-66,11l1786,210r-46,46l1710,314r-11,67l1699,1221r11,66l1740,1345r46,46l1844,1421r66,11l11030,1432r67,-11l11155,1391r45,-46l11231,1287r11,-66l11242,381r-11,-67l11200,256r-45,-46l11097,180r-67,-11l1910,169xe" filled="f" strokeweight=".72pt">
              <v:path arrowok="t"/>
            </v:shape>
            <v:shape id="_x0000_s1079" type="#_x0000_t202" style="position:absolute;left:1692;top:162;width:9557;height:1277" filled="f" stroked="f">
              <v:textbox inset="0,0,0,0">
                <w:txbxContent>
                  <w:p w:rsidR="00046091" w:rsidRDefault="00046091" w:rsidP="00046091">
                    <w:pPr>
                      <w:spacing w:before="142" w:line="237" w:lineRule="auto"/>
                      <w:ind w:left="213" w:right="211" w:firstLine="705"/>
                      <w:jc w:val="both"/>
                      <w:rPr>
                        <w:b/>
                        <w:i/>
                        <w:sz w:val="28"/>
                      </w:rPr>
                    </w:pPr>
                    <w:r>
                      <w:rPr>
                        <w:b/>
                        <w:i/>
                        <w:sz w:val="28"/>
                      </w:rPr>
                      <w:t>Генеральна тарифна угода є частиною договірного регулювання відносин між роботодавцями (в особі федерації роботодавців) та працівниками (в особі федерації профспілок)</w:t>
                    </w:r>
                  </w:p>
                </w:txbxContent>
              </v:textbox>
            </v:shape>
            <w10:wrap type="topAndBottom" anchorx="page"/>
          </v:group>
        </w:pict>
      </w:r>
    </w:p>
    <w:p w:rsidR="00046091" w:rsidRDefault="00046091" w:rsidP="00046091">
      <w:pPr>
        <w:pStyle w:val="a3"/>
        <w:spacing w:before="143"/>
        <w:ind w:left="1179" w:right="570" w:firstLine="720"/>
        <w:jc w:val="both"/>
      </w:pPr>
      <w:r>
        <w:t>Така угода укладається на міжгалузевому рівні та спрямована на вдосконалення колективно-договірного регулювання соціально-трудових відносин, розвиток соціального партнерства, реалізацію прав і гарантій як працівників, так і роботодавців.</w:t>
      </w:r>
    </w:p>
    <w:p w:rsidR="00046091" w:rsidRDefault="00046091" w:rsidP="00046091">
      <w:pPr>
        <w:spacing w:line="320" w:lineRule="exact"/>
        <w:ind w:left="1899"/>
        <w:jc w:val="both"/>
        <w:rPr>
          <w:i/>
          <w:sz w:val="28"/>
        </w:rPr>
      </w:pPr>
      <w:r>
        <w:rPr>
          <w:i/>
          <w:sz w:val="28"/>
        </w:rPr>
        <w:t>Предметом Генеральної тарифної угоди є:</w:t>
      </w:r>
    </w:p>
    <w:p w:rsidR="00046091" w:rsidRDefault="00046091" w:rsidP="00046091">
      <w:pPr>
        <w:pStyle w:val="a5"/>
        <w:numPr>
          <w:ilvl w:val="0"/>
          <w:numId w:val="10"/>
        </w:numPr>
        <w:tabs>
          <w:tab w:val="left" w:pos="1722"/>
        </w:tabs>
        <w:ind w:right="570"/>
        <w:jc w:val="both"/>
        <w:rPr>
          <w:sz w:val="28"/>
        </w:rPr>
      </w:pPr>
      <w:r>
        <w:rPr>
          <w:sz w:val="28"/>
        </w:rPr>
        <w:t>диференціація мінімальних тарифних ставок за  видами виробництв, робіт у виробничих галузях залежно від важкості праці, але не нижче встановленої державою мінімальної заробітної</w:t>
      </w:r>
      <w:r>
        <w:rPr>
          <w:spacing w:val="-17"/>
          <w:sz w:val="28"/>
        </w:rPr>
        <w:t xml:space="preserve"> </w:t>
      </w:r>
      <w:r>
        <w:rPr>
          <w:sz w:val="28"/>
        </w:rPr>
        <w:t>плати;</w:t>
      </w:r>
    </w:p>
    <w:p w:rsidR="00046091" w:rsidRDefault="00046091" w:rsidP="00046091">
      <w:pPr>
        <w:pStyle w:val="a5"/>
        <w:numPr>
          <w:ilvl w:val="0"/>
          <w:numId w:val="10"/>
        </w:numPr>
        <w:tabs>
          <w:tab w:val="left" w:pos="1722"/>
        </w:tabs>
        <w:spacing w:before="3"/>
        <w:ind w:right="570"/>
        <w:jc w:val="both"/>
        <w:rPr>
          <w:sz w:val="28"/>
        </w:rPr>
      </w:pPr>
      <w:r>
        <w:rPr>
          <w:sz w:val="28"/>
        </w:rPr>
        <w:t>єдині для всієї території України мінімальні ставки компенсаційних доплат за роботу у несприятливих, шкідливих і небезпечних умовах праці, які диференціюються за видами і категоріями умов праці;</w:t>
      </w:r>
    </w:p>
    <w:p w:rsidR="00046091" w:rsidRDefault="00046091" w:rsidP="00046091">
      <w:pPr>
        <w:pStyle w:val="a5"/>
        <w:numPr>
          <w:ilvl w:val="0"/>
          <w:numId w:val="10"/>
        </w:numPr>
        <w:tabs>
          <w:tab w:val="left" w:pos="1722"/>
        </w:tabs>
        <w:ind w:right="575"/>
        <w:jc w:val="both"/>
        <w:rPr>
          <w:sz w:val="28"/>
        </w:rPr>
      </w:pPr>
      <w:r>
        <w:rPr>
          <w:sz w:val="28"/>
        </w:rPr>
        <w:t>єдині тарифні умови оплати праці робітників і службовців за загальними (наскрізними) професіями та</w:t>
      </w:r>
      <w:r>
        <w:rPr>
          <w:spacing w:val="-1"/>
          <w:sz w:val="28"/>
        </w:rPr>
        <w:t xml:space="preserve"> </w:t>
      </w:r>
      <w:r>
        <w:rPr>
          <w:sz w:val="28"/>
        </w:rPr>
        <w:t>посадами;</w:t>
      </w:r>
    </w:p>
    <w:p w:rsidR="00046091" w:rsidRDefault="00046091" w:rsidP="00046091">
      <w:pPr>
        <w:pStyle w:val="a5"/>
        <w:numPr>
          <w:ilvl w:val="0"/>
          <w:numId w:val="10"/>
        </w:numPr>
        <w:tabs>
          <w:tab w:val="left" w:pos="1722"/>
        </w:tabs>
        <w:spacing w:line="321" w:lineRule="exact"/>
        <w:jc w:val="both"/>
        <w:rPr>
          <w:sz w:val="28"/>
        </w:rPr>
      </w:pPr>
      <w:r>
        <w:rPr>
          <w:sz w:val="28"/>
        </w:rPr>
        <w:t>взаємні зобов’язання сторін щодо виконання</w:t>
      </w:r>
      <w:r>
        <w:rPr>
          <w:spacing w:val="2"/>
          <w:sz w:val="28"/>
        </w:rPr>
        <w:t xml:space="preserve"> </w:t>
      </w:r>
      <w:r>
        <w:rPr>
          <w:sz w:val="28"/>
        </w:rPr>
        <w:t>угоди.</w:t>
      </w:r>
    </w:p>
    <w:p w:rsidR="00046091" w:rsidRDefault="00046091" w:rsidP="00046091">
      <w:pPr>
        <w:spacing w:line="321" w:lineRule="exact"/>
        <w:jc w:val="both"/>
        <w:rPr>
          <w:sz w:val="28"/>
        </w:rPr>
        <w:sectPr w:rsidR="00046091">
          <w:pgSz w:w="11910" w:h="16840"/>
          <w:pgMar w:top="960" w:right="0" w:bottom="280" w:left="520" w:header="713" w:footer="0" w:gutter="0"/>
          <w:cols w:space="720"/>
        </w:sectPr>
      </w:pPr>
    </w:p>
    <w:p w:rsidR="00046091" w:rsidRDefault="00046091" w:rsidP="00046091">
      <w:pPr>
        <w:pStyle w:val="Heading4"/>
        <w:spacing w:before="175"/>
        <w:ind w:left="0" w:right="570"/>
      </w:pPr>
      <w:r>
        <w:rPr>
          <w:noProof/>
          <w:lang w:val="ru-RU" w:eastAsia="ru-RU" w:bidi="ar-SA"/>
        </w:rPr>
        <w:lastRenderedPageBreak/>
        <w:drawing>
          <wp:anchor distT="0" distB="0" distL="0" distR="0" simplePos="0" relativeHeight="251672576" behindDoc="0" locked="0" layoutInCell="1" allowOverlap="1">
            <wp:simplePos x="0" y="0"/>
            <wp:positionH relativeFrom="page">
              <wp:posOffset>-390525</wp:posOffset>
            </wp:positionH>
            <wp:positionV relativeFrom="paragraph">
              <wp:posOffset>3175</wp:posOffset>
            </wp:positionV>
            <wp:extent cx="161925" cy="1028700"/>
            <wp:effectExtent l="19050" t="0" r="9525" b="0"/>
            <wp:wrapNone/>
            <wp:docPr id="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png"/>
                    <pic:cNvPicPr/>
                  </pic:nvPicPr>
                  <pic:blipFill>
                    <a:blip r:embed="rId9" cstate="print"/>
                    <a:stretch>
                      <a:fillRect/>
                    </a:stretch>
                  </pic:blipFill>
                  <pic:spPr>
                    <a:xfrm>
                      <a:off x="0" y="0"/>
                      <a:ext cx="162165" cy="1030224"/>
                    </a:xfrm>
                    <a:prstGeom prst="rect">
                      <a:avLst/>
                    </a:prstGeom>
                  </pic:spPr>
                </pic:pic>
              </a:graphicData>
            </a:graphic>
          </wp:anchor>
        </w:drawing>
      </w:r>
      <w:r>
        <w:t>Положення генеральної тарифної угоди мають пряму дію, поширюються на підприємства усіх форм власності, є обов’язковими як мінімальні гарантії для сторін при укладенні колективних договорів, галузевих та регіональних угод.</w:t>
      </w:r>
    </w:p>
    <w:p w:rsidR="00046091" w:rsidRDefault="00046091" w:rsidP="00046091">
      <w:pPr>
        <w:pStyle w:val="a3"/>
        <w:spacing w:before="6"/>
        <w:rPr>
          <w:b/>
          <w:i/>
        </w:rPr>
      </w:pPr>
      <w:r w:rsidRPr="00394EDE">
        <w:pict>
          <v:group id="_x0000_s1080" style="position:absolute;margin-left:75.7pt;margin-top:18.4pt;width:492.25pt;height:63.6pt;z-index:-251644928;mso-wrap-distance-left:0;mso-wrap-distance-right:0;mso-position-horizontal-relative:page" coordorigin="1514,368" coordsize="9845,1272">
            <v:shape id="_x0000_s1081" style="position:absolute;left:1521;top:375;width:9831;height:1258" coordorigin="1522,376" coordsize="9831,1258" path="m1733,376r-68,10l1607,415r-46,44l1532,516r-10,66l1522,1422r10,68l1561,1548r46,45l1665,1623r68,10l11141,1633r66,-10l11265,1593r46,-45l11341,1490r11,-68l11352,582r-11,-66l11311,459r-46,-44l11207,386r-66,-10l1733,376xe" filled="f" strokeweight=".72pt">
              <v:path arrowok="t"/>
            </v:shape>
            <v:shape id="_x0000_s1082" type="#_x0000_t202" style="position:absolute;left:1514;top:368;width:9845;height:1272" filled="f" stroked="f">
              <v:textbox inset="0,0,0,0">
                <w:txbxContent>
                  <w:p w:rsidR="00046091" w:rsidRDefault="00046091" w:rsidP="00046091">
                    <w:pPr>
                      <w:spacing w:before="139"/>
                      <w:ind w:left="213" w:right="213" w:firstLine="719"/>
                      <w:jc w:val="both"/>
                      <w:rPr>
                        <w:b/>
                        <w:i/>
                        <w:sz w:val="28"/>
                      </w:rPr>
                    </w:pPr>
                    <w:r>
                      <w:rPr>
                        <w:b/>
                        <w:i/>
                        <w:sz w:val="28"/>
                      </w:rPr>
                      <w:t>Колективний договір - це угода між трудовим колективом підприємства в особі профспілки та його адміністрацією або власником, яка регулює їх виробничі, економічні і трудові відносини</w:t>
                    </w:r>
                  </w:p>
                </w:txbxContent>
              </v:textbox>
            </v:shape>
            <w10:wrap type="topAndBottom" anchorx="page"/>
          </v:group>
        </w:pict>
      </w:r>
    </w:p>
    <w:p w:rsidR="00046091" w:rsidRDefault="00046091" w:rsidP="00046091">
      <w:pPr>
        <w:pStyle w:val="a3"/>
        <w:spacing w:before="258"/>
        <w:ind w:left="1179" w:right="571" w:firstLine="720"/>
        <w:jc w:val="both"/>
      </w:pPr>
      <w:r>
        <w:t>У колективний договір включаються додаткові порівняно з чинним законодавством зобов’язання щодо оплати і умов праці працівників, їх соціального захисту, вирішення житлових проблем, надання адміністрацією певних пільг і гарантій</w:t>
      </w:r>
      <w:r>
        <w:rPr>
          <w:spacing w:val="69"/>
        </w:rPr>
        <w:t xml:space="preserve"> </w:t>
      </w:r>
      <w:r>
        <w:t>тощо.</w:t>
      </w:r>
    </w:p>
    <w:p w:rsidR="00046091" w:rsidRDefault="00046091" w:rsidP="00046091">
      <w:pPr>
        <w:pStyle w:val="a3"/>
        <w:ind w:left="1179" w:right="589" w:firstLine="720"/>
      </w:pPr>
      <w:r>
        <w:t>Разом з тим профспілка підприємства від імені працівників бере на себе зобов’язання щодо дотримання режиму роботи підприємства, реалізації заходів щодо підвищення продуктивності праці, бережливого ставлення до майна та його збереження тощо.</w:t>
      </w:r>
    </w:p>
    <w:p w:rsidR="00046091" w:rsidRDefault="00046091" w:rsidP="00046091">
      <w:pPr>
        <w:pStyle w:val="a3"/>
        <w:ind w:left="1706"/>
        <w:rPr>
          <w:sz w:val="20"/>
        </w:rPr>
      </w:pPr>
      <w:r w:rsidRPr="00394EDE">
        <w:rPr>
          <w:sz w:val="20"/>
        </w:rPr>
      </w:r>
      <w:r>
        <w:rPr>
          <w:sz w:val="20"/>
        </w:rPr>
        <w:pict>
          <v:group id="_x0000_s1026" style="width:424.2pt;height:136.1pt;mso-position-horizontal-relative:char;mso-position-vertical-relative:line" coordsize="8484,2722">
            <v:shape id="_x0000_s1027" style="position:absolute;left:14;top:732;width:2698;height:1080" coordorigin="14,732" coordsize="2698,1080" path="m2534,732r-2337,l126,746,68,785,29,841,14,910r,720l29,1701r39,58l126,1798r71,14l2534,1812r71,-14l2661,1759r37,-58l2712,1630r,-720l2698,841r-37,-56l2605,746r-71,-14xe" fillcolor="silver" stroked="f">
              <v:path arrowok="t"/>
            </v:shape>
            <v:shape id="_x0000_s1028" style="position:absolute;left:14;top:732;width:2698;height:1080" coordorigin="14,732" coordsize="2698,1080" path="m197,732r-71,14l68,785,29,841,14,910r,720l29,1701r39,58l126,1798r71,14l2534,1812r71,-14l2661,1759r37,-58l2712,1630r,-720l2698,841r-37,-56l2605,746r-71,-14l197,732xe" filled="f" strokeweight="1.44pt">
              <v:path arrowok="t"/>
            </v:shape>
            <v:rect id="_x0000_s1029" style="position:absolute;left:2712;top:1226;width:24;height:269" stroked="f"/>
            <v:shape id="_x0000_s1030" style="position:absolute;left:2827;top:1092;width:605;height:538" coordorigin="2827,1092" coordsize="605,538" path="m3254,1092r,134l2827,1226r,269l3254,1495r,135l3432,1361,3254,1092xe" filled="f" strokeweight="1.2pt">
              <v:path arrowok="t"/>
            </v:shape>
            <v:rect id="_x0000_s1031" style="position:absolute;left:2748;top:1214;width:68;height:293" fillcolor="black" stroked="f"/>
            <v:rect id="_x0000_s1032" style="position:absolute;left:2700;top:1214;width:48;height:293" fillcolor="black" stroked="f"/>
            <v:shape id="_x0000_s1033" type="#_x0000_t202" style="position:absolute;top:717;width:3444;height:1109" filled="f" stroked="f">
              <v:textbox inset="0,0,0,0">
                <w:txbxContent>
                  <w:p w:rsidR="00046091" w:rsidRDefault="00046091" w:rsidP="00046091">
                    <w:pPr>
                      <w:spacing w:before="141"/>
                      <w:ind w:left="619" w:right="1338" w:firstLine="9"/>
                      <w:jc w:val="center"/>
                      <w:rPr>
                        <w:b/>
                        <w:i/>
                        <w:sz w:val="24"/>
                      </w:rPr>
                    </w:pPr>
                    <w:r>
                      <w:rPr>
                        <w:b/>
                        <w:i/>
                        <w:sz w:val="24"/>
                      </w:rPr>
                      <w:t>Структура колективного договору</w:t>
                    </w:r>
                  </w:p>
                </w:txbxContent>
              </v:textbox>
            </v:shape>
            <v:shape id="_x0000_s1034" type="#_x0000_t202" style="position:absolute;left:3432;top:12;width:5040;height:2698" filled="f" strokeweight="1.2pt">
              <v:textbox inset="0,0,0,0">
                <w:txbxContent>
                  <w:p w:rsidR="00046091" w:rsidRDefault="00046091" w:rsidP="00046091">
                    <w:pPr>
                      <w:numPr>
                        <w:ilvl w:val="0"/>
                        <w:numId w:val="9"/>
                      </w:numPr>
                      <w:tabs>
                        <w:tab w:val="left" w:pos="867"/>
                      </w:tabs>
                      <w:spacing w:before="61"/>
                      <w:ind w:hanging="361"/>
                      <w:rPr>
                        <w:sz w:val="24"/>
                      </w:rPr>
                    </w:pPr>
                    <w:r>
                      <w:rPr>
                        <w:sz w:val="24"/>
                      </w:rPr>
                      <w:t>Загальні</w:t>
                    </w:r>
                    <w:r>
                      <w:rPr>
                        <w:spacing w:val="-7"/>
                        <w:sz w:val="24"/>
                      </w:rPr>
                      <w:t xml:space="preserve"> </w:t>
                    </w:r>
                    <w:r>
                      <w:rPr>
                        <w:sz w:val="24"/>
                      </w:rPr>
                      <w:t>положення</w:t>
                    </w:r>
                  </w:p>
                  <w:p w:rsidR="00046091" w:rsidRDefault="00046091" w:rsidP="00046091">
                    <w:pPr>
                      <w:numPr>
                        <w:ilvl w:val="0"/>
                        <w:numId w:val="9"/>
                      </w:numPr>
                      <w:tabs>
                        <w:tab w:val="left" w:pos="867"/>
                      </w:tabs>
                      <w:spacing w:before="3" w:line="275" w:lineRule="exact"/>
                      <w:ind w:hanging="361"/>
                      <w:rPr>
                        <w:sz w:val="24"/>
                      </w:rPr>
                    </w:pPr>
                    <w:r>
                      <w:rPr>
                        <w:sz w:val="24"/>
                      </w:rPr>
                      <w:t>Забезпечення зайнятості</w:t>
                    </w:r>
                    <w:r>
                      <w:rPr>
                        <w:spacing w:val="-10"/>
                        <w:sz w:val="24"/>
                      </w:rPr>
                      <w:t xml:space="preserve"> </w:t>
                    </w:r>
                    <w:r>
                      <w:rPr>
                        <w:sz w:val="24"/>
                      </w:rPr>
                      <w:t>працівників</w:t>
                    </w:r>
                  </w:p>
                  <w:p w:rsidR="00046091" w:rsidRDefault="00046091" w:rsidP="00046091">
                    <w:pPr>
                      <w:numPr>
                        <w:ilvl w:val="0"/>
                        <w:numId w:val="9"/>
                      </w:numPr>
                      <w:tabs>
                        <w:tab w:val="left" w:pos="867"/>
                      </w:tabs>
                      <w:spacing w:line="275" w:lineRule="exact"/>
                      <w:ind w:hanging="361"/>
                      <w:rPr>
                        <w:sz w:val="24"/>
                      </w:rPr>
                    </w:pPr>
                    <w:r>
                      <w:rPr>
                        <w:sz w:val="24"/>
                      </w:rPr>
                      <w:t>Робочий час і оплата</w:t>
                    </w:r>
                    <w:r>
                      <w:rPr>
                        <w:spacing w:val="-10"/>
                        <w:sz w:val="24"/>
                      </w:rPr>
                      <w:t xml:space="preserve"> </w:t>
                    </w:r>
                    <w:r>
                      <w:rPr>
                        <w:sz w:val="24"/>
                      </w:rPr>
                      <w:t>праці</w:t>
                    </w:r>
                  </w:p>
                  <w:p w:rsidR="00046091" w:rsidRDefault="00046091" w:rsidP="00046091">
                    <w:pPr>
                      <w:numPr>
                        <w:ilvl w:val="0"/>
                        <w:numId w:val="9"/>
                      </w:numPr>
                      <w:tabs>
                        <w:tab w:val="left" w:pos="867"/>
                      </w:tabs>
                      <w:spacing w:before="2" w:line="275" w:lineRule="exact"/>
                      <w:ind w:hanging="361"/>
                      <w:rPr>
                        <w:sz w:val="24"/>
                      </w:rPr>
                    </w:pPr>
                    <w:r>
                      <w:rPr>
                        <w:sz w:val="24"/>
                      </w:rPr>
                      <w:t>Час відпочинку</w:t>
                    </w:r>
                  </w:p>
                  <w:p w:rsidR="00046091" w:rsidRDefault="00046091" w:rsidP="00046091">
                    <w:pPr>
                      <w:numPr>
                        <w:ilvl w:val="0"/>
                        <w:numId w:val="9"/>
                      </w:numPr>
                      <w:tabs>
                        <w:tab w:val="left" w:pos="867"/>
                      </w:tabs>
                      <w:spacing w:line="275" w:lineRule="exact"/>
                      <w:ind w:hanging="361"/>
                      <w:rPr>
                        <w:sz w:val="24"/>
                      </w:rPr>
                    </w:pPr>
                    <w:r>
                      <w:rPr>
                        <w:sz w:val="24"/>
                      </w:rPr>
                      <w:t>Охорона</w:t>
                    </w:r>
                    <w:r>
                      <w:rPr>
                        <w:spacing w:val="-2"/>
                        <w:sz w:val="24"/>
                      </w:rPr>
                      <w:t xml:space="preserve"> </w:t>
                    </w:r>
                    <w:r>
                      <w:rPr>
                        <w:sz w:val="24"/>
                      </w:rPr>
                      <w:t>праці</w:t>
                    </w:r>
                  </w:p>
                  <w:p w:rsidR="00046091" w:rsidRDefault="00046091" w:rsidP="00046091">
                    <w:pPr>
                      <w:numPr>
                        <w:ilvl w:val="0"/>
                        <w:numId w:val="9"/>
                      </w:numPr>
                      <w:tabs>
                        <w:tab w:val="left" w:pos="867"/>
                      </w:tabs>
                      <w:spacing w:before="5" w:line="237" w:lineRule="auto"/>
                      <w:ind w:right="365"/>
                      <w:rPr>
                        <w:sz w:val="24"/>
                      </w:rPr>
                    </w:pPr>
                    <w:r>
                      <w:rPr>
                        <w:sz w:val="24"/>
                      </w:rPr>
                      <w:t>Соціальне і медичне</w:t>
                    </w:r>
                    <w:r>
                      <w:rPr>
                        <w:spacing w:val="-16"/>
                        <w:sz w:val="24"/>
                      </w:rPr>
                      <w:t xml:space="preserve"> </w:t>
                    </w:r>
                    <w:r>
                      <w:rPr>
                        <w:sz w:val="24"/>
                      </w:rPr>
                      <w:t>обслуговування працівників</w:t>
                    </w:r>
                  </w:p>
                  <w:p w:rsidR="00046091" w:rsidRDefault="00046091" w:rsidP="00046091">
                    <w:pPr>
                      <w:numPr>
                        <w:ilvl w:val="0"/>
                        <w:numId w:val="9"/>
                      </w:numPr>
                      <w:tabs>
                        <w:tab w:val="left" w:pos="867"/>
                      </w:tabs>
                      <w:spacing w:before="3"/>
                      <w:ind w:hanging="361"/>
                      <w:rPr>
                        <w:sz w:val="24"/>
                      </w:rPr>
                    </w:pPr>
                    <w:r>
                      <w:rPr>
                        <w:sz w:val="24"/>
                      </w:rPr>
                      <w:t>Гарантії діяльності</w:t>
                    </w:r>
                    <w:r>
                      <w:rPr>
                        <w:spacing w:val="-10"/>
                        <w:sz w:val="24"/>
                      </w:rPr>
                      <w:t xml:space="preserve"> </w:t>
                    </w:r>
                    <w:r>
                      <w:rPr>
                        <w:sz w:val="24"/>
                      </w:rPr>
                      <w:t>профспілок</w:t>
                    </w:r>
                  </w:p>
                  <w:p w:rsidR="00046091" w:rsidRDefault="00046091" w:rsidP="00046091">
                    <w:pPr>
                      <w:numPr>
                        <w:ilvl w:val="0"/>
                        <w:numId w:val="9"/>
                      </w:numPr>
                      <w:tabs>
                        <w:tab w:val="left" w:pos="867"/>
                      </w:tabs>
                      <w:spacing w:before="3"/>
                      <w:ind w:hanging="361"/>
                      <w:rPr>
                        <w:sz w:val="24"/>
                      </w:rPr>
                    </w:pPr>
                    <w:r>
                      <w:rPr>
                        <w:sz w:val="24"/>
                      </w:rPr>
                      <w:t>Заключні</w:t>
                    </w:r>
                    <w:r>
                      <w:rPr>
                        <w:spacing w:val="-10"/>
                        <w:sz w:val="24"/>
                      </w:rPr>
                      <w:t xml:space="preserve"> </w:t>
                    </w:r>
                    <w:r>
                      <w:rPr>
                        <w:sz w:val="24"/>
                      </w:rPr>
                      <w:t>положення</w:t>
                    </w:r>
                  </w:p>
                </w:txbxContent>
              </v:textbox>
            </v:shape>
            <w10:wrap type="none"/>
            <w10:anchorlock/>
          </v:group>
        </w:pict>
      </w:r>
    </w:p>
    <w:p w:rsidR="00046091" w:rsidRDefault="00046091" w:rsidP="00046091">
      <w:pPr>
        <w:pStyle w:val="a3"/>
        <w:rPr>
          <w:sz w:val="24"/>
        </w:rPr>
      </w:pPr>
    </w:p>
    <w:p w:rsidR="00046091" w:rsidRDefault="00046091" w:rsidP="00046091">
      <w:pPr>
        <w:pStyle w:val="a3"/>
        <w:ind w:left="1179" w:right="576" w:firstLine="720"/>
        <w:jc w:val="both"/>
      </w:pPr>
      <w:r>
        <w:t>Колективний договір найчастіше переглядається щорічно. Адміністрація підприємства звітує перед трудовим колективом щодо виконання взятих  на себе у колективному договорі зобов’язань. Також переглядаються зобов’язання профспілки щодо виконання умов колективного договору.</w:t>
      </w:r>
    </w:p>
    <w:p w:rsidR="00046091" w:rsidRDefault="00046091" w:rsidP="00046091">
      <w:pPr>
        <w:pStyle w:val="a3"/>
        <w:spacing w:before="10"/>
      </w:pPr>
    </w:p>
    <w:p w:rsidR="00046091" w:rsidRPr="00046091" w:rsidRDefault="00046091" w:rsidP="00046091">
      <w:pPr>
        <w:pStyle w:val="a5"/>
        <w:numPr>
          <w:ilvl w:val="0"/>
          <w:numId w:val="16"/>
        </w:numPr>
        <w:tabs>
          <w:tab w:val="left" w:pos="1721"/>
          <w:tab w:val="left" w:pos="1722"/>
        </w:tabs>
        <w:spacing w:line="328" w:lineRule="exact"/>
        <w:ind w:left="1721" w:hanging="543"/>
        <w:jc w:val="center"/>
        <w:rPr>
          <w:rFonts w:ascii="Bookman Old Style" w:hAnsi="Bookman Old Style"/>
          <w:b/>
          <w:sz w:val="28"/>
        </w:rPr>
      </w:pPr>
      <w:r>
        <w:rPr>
          <w:rFonts w:ascii="Bookman Old Style" w:hAnsi="Bookman Old Style"/>
          <w:b/>
          <w:sz w:val="28"/>
        </w:rPr>
        <w:t>Порядок</w:t>
      </w:r>
      <w:r>
        <w:rPr>
          <w:rFonts w:ascii="Bookman Old Style" w:hAnsi="Bookman Old Style"/>
          <w:b/>
          <w:spacing w:val="-2"/>
          <w:sz w:val="28"/>
        </w:rPr>
        <w:t xml:space="preserve"> </w:t>
      </w:r>
      <w:r>
        <w:rPr>
          <w:rFonts w:ascii="Bookman Old Style" w:hAnsi="Bookman Old Style"/>
          <w:b/>
          <w:sz w:val="28"/>
        </w:rPr>
        <w:t>створення</w:t>
      </w:r>
      <w:r w:rsidRPr="00046091">
        <w:rPr>
          <w:rFonts w:ascii="Bookman Old Style" w:hAnsi="Bookman Old Style"/>
          <w:b/>
          <w:sz w:val="28"/>
          <w:lang w:val="ru-RU"/>
        </w:rPr>
        <w:t xml:space="preserve"> </w:t>
      </w:r>
      <w:r w:rsidRPr="00046091">
        <w:rPr>
          <w:rFonts w:ascii="Bookman Old Style" w:hAnsi="Bookman Old Style"/>
          <w:b/>
          <w:sz w:val="28"/>
          <w:szCs w:val="28"/>
        </w:rPr>
        <w:t>та реєстрації підприємств</w:t>
      </w:r>
    </w:p>
    <w:p w:rsidR="00046091" w:rsidRDefault="00046091" w:rsidP="00046091">
      <w:pPr>
        <w:pStyle w:val="a3"/>
        <w:spacing w:before="5"/>
        <w:rPr>
          <w:rFonts w:ascii="Bookman Old Style"/>
          <w:b/>
          <w:sz w:val="27"/>
        </w:rPr>
      </w:pPr>
    </w:p>
    <w:p w:rsidR="00046091" w:rsidRDefault="00046091" w:rsidP="00046091">
      <w:pPr>
        <w:pStyle w:val="a3"/>
        <w:ind w:left="1179" w:right="569" w:firstLine="705"/>
        <w:jc w:val="both"/>
      </w:pPr>
      <w:r>
        <w:t xml:space="preserve">Започаткуванню будь-якої справи, в тому числі створенню підприємства, передує прийняття відповідного </w:t>
      </w:r>
      <w:r>
        <w:rPr>
          <w:i/>
        </w:rPr>
        <w:t xml:space="preserve">рішення. </w:t>
      </w:r>
      <w:r>
        <w:t xml:space="preserve">В основі такого рішення є певна </w:t>
      </w:r>
      <w:r>
        <w:rPr>
          <w:i/>
        </w:rPr>
        <w:t>бізнесова ідея</w:t>
      </w:r>
      <w:r>
        <w:t xml:space="preserve">. Саме з неї починається бізнес. Також необхідно знати, хто може займатися підприємницькою діяльністю згідно чинного законодавства, а </w:t>
      </w:r>
      <w:r>
        <w:rPr>
          <w:spacing w:val="2"/>
        </w:rPr>
        <w:t xml:space="preserve">кому </w:t>
      </w:r>
      <w:r>
        <w:t>це заборонено. Слід врахувати існуючі обмеження у здійсненні підприємницької</w:t>
      </w:r>
      <w:r>
        <w:rPr>
          <w:spacing w:val="-5"/>
        </w:rPr>
        <w:t xml:space="preserve"> </w:t>
      </w:r>
      <w:r>
        <w:t>діяльності.</w:t>
      </w:r>
    </w:p>
    <w:p w:rsidR="00046091" w:rsidRDefault="00046091" w:rsidP="00046091">
      <w:pPr>
        <w:pStyle w:val="a3"/>
        <w:spacing w:line="242" w:lineRule="auto"/>
        <w:ind w:left="1179" w:right="575" w:firstLine="705"/>
        <w:jc w:val="both"/>
      </w:pPr>
      <w:r>
        <w:t>Рішення про створення підприємства приймає власник капіталу. Якщо його в однієї особи недостатньо, то здійснюється пошук бізнес-партнерів. Вони, як правило, виступають у ролі засновників</w:t>
      </w:r>
      <w:r>
        <w:rPr>
          <w:spacing w:val="68"/>
        </w:rPr>
        <w:t xml:space="preserve"> </w:t>
      </w:r>
      <w:r>
        <w:t>підприємства. Засновники</w:t>
      </w:r>
    </w:p>
    <w:p w:rsidR="00046091" w:rsidRDefault="00046091" w:rsidP="00046091">
      <w:pPr>
        <w:spacing w:line="242" w:lineRule="auto"/>
        <w:jc w:val="both"/>
        <w:sectPr w:rsidR="00046091">
          <w:pgSz w:w="11910" w:h="16840"/>
          <w:pgMar w:top="940" w:right="0" w:bottom="280" w:left="520" w:header="713" w:footer="0" w:gutter="0"/>
          <w:cols w:space="720"/>
        </w:sectPr>
      </w:pPr>
    </w:p>
    <w:p w:rsidR="00046091" w:rsidRDefault="00046091" w:rsidP="00046091">
      <w:pPr>
        <w:spacing w:before="147"/>
        <w:ind w:left="1179" w:right="573"/>
        <w:jc w:val="both"/>
        <w:rPr>
          <w:i/>
          <w:sz w:val="28"/>
        </w:rPr>
      </w:pPr>
      <w:r>
        <w:rPr>
          <w:sz w:val="28"/>
        </w:rPr>
        <w:lastRenderedPageBreak/>
        <w:t xml:space="preserve">підприємства збираються на </w:t>
      </w:r>
      <w:r>
        <w:rPr>
          <w:i/>
          <w:sz w:val="28"/>
        </w:rPr>
        <w:t>збори засновників</w:t>
      </w:r>
      <w:r>
        <w:rPr>
          <w:sz w:val="28"/>
        </w:rPr>
        <w:t xml:space="preserve">, на яких визначається коло юридичних і фізичних осіб, які входять до його складу. Засновники обирають організаційну форму підприємства, затверджують статут, підписують засновницький договір та уповноважують певну особу </w:t>
      </w:r>
      <w:r>
        <w:rPr>
          <w:i/>
          <w:sz w:val="28"/>
        </w:rPr>
        <w:t>підготувати документи для державної реєстрації підприємства.</w:t>
      </w:r>
    </w:p>
    <w:p w:rsidR="00046091" w:rsidRDefault="00046091" w:rsidP="00046091">
      <w:pPr>
        <w:pStyle w:val="a3"/>
        <w:spacing w:before="7"/>
        <w:rPr>
          <w:i/>
        </w:rPr>
      </w:pPr>
      <w:r>
        <w:rPr>
          <w:i/>
          <w:noProof/>
          <w:lang w:val="ru-RU" w:eastAsia="ru-RU" w:bidi="ar-SA"/>
        </w:rPr>
        <w:drawing>
          <wp:anchor distT="0" distB="0" distL="0" distR="0" simplePos="0" relativeHeight="251680768" behindDoc="0" locked="0" layoutInCell="1" allowOverlap="1">
            <wp:simplePos x="0" y="0"/>
            <wp:positionH relativeFrom="page">
              <wp:posOffset>-714375</wp:posOffset>
            </wp:positionH>
            <wp:positionV relativeFrom="paragraph">
              <wp:posOffset>122555</wp:posOffset>
            </wp:positionV>
            <wp:extent cx="190500" cy="1028700"/>
            <wp:effectExtent l="19050" t="0" r="0" b="0"/>
            <wp:wrapNone/>
            <wp:docPr id="3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6.png"/>
                    <pic:cNvPicPr/>
                  </pic:nvPicPr>
                  <pic:blipFill>
                    <a:blip r:embed="rId10" cstate="print"/>
                    <a:stretch>
                      <a:fillRect/>
                    </a:stretch>
                  </pic:blipFill>
                  <pic:spPr>
                    <a:xfrm>
                      <a:off x="0" y="0"/>
                      <a:ext cx="190500" cy="1028700"/>
                    </a:xfrm>
                    <a:prstGeom prst="rect">
                      <a:avLst/>
                    </a:prstGeom>
                  </pic:spPr>
                </pic:pic>
              </a:graphicData>
            </a:graphic>
          </wp:anchor>
        </w:drawing>
      </w:r>
    </w:p>
    <w:p w:rsidR="00046091" w:rsidRDefault="00046091" w:rsidP="00046091">
      <w:pPr>
        <w:pStyle w:val="Heading4"/>
        <w:spacing w:before="1"/>
        <w:ind w:left="0" w:right="575"/>
      </w:pPr>
      <w:r>
        <w:t>З юридичної точки зору створення підприємства - це затвердження та одержання передбачених законом документів: рішення власника (власників) про створення підприємства, статуту (якщо цього вимагає організаційна форма), документа про державну реєстрацію.</w:t>
      </w:r>
    </w:p>
    <w:p w:rsidR="00046091" w:rsidRDefault="00046091" w:rsidP="00046091">
      <w:pPr>
        <w:pStyle w:val="a3"/>
        <w:spacing w:before="4"/>
        <w:rPr>
          <w:b/>
          <w:i/>
          <w:sz w:val="27"/>
        </w:rPr>
      </w:pPr>
    </w:p>
    <w:p w:rsidR="00046091" w:rsidRDefault="00046091" w:rsidP="00046091">
      <w:pPr>
        <w:pStyle w:val="a3"/>
        <w:ind w:left="1179" w:right="571" w:firstLine="705"/>
        <w:jc w:val="both"/>
      </w:pPr>
      <w:r>
        <w:rPr>
          <w:noProof/>
          <w:lang w:val="ru-RU" w:eastAsia="ru-RU" w:bidi="ar-SA"/>
        </w:rPr>
        <w:drawing>
          <wp:anchor distT="0" distB="0" distL="0" distR="0" simplePos="0" relativeHeight="251677696" behindDoc="0" locked="0" layoutInCell="1" allowOverlap="1">
            <wp:simplePos x="0" y="0"/>
            <wp:positionH relativeFrom="page">
              <wp:posOffset>1844039</wp:posOffset>
            </wp:positionH>
            <wp:positionV relativeFrom="paragraph">
              <wp:posOffset>3031195</wp:posOffset>
            </wp:positionV>
            <wp:extent cx="75767" cy="233362"/>
            <wp:effectExtent l="0" t="0" r="0" b="0"/>
            <wp:wrapNone/>
            <wp:docPr id="3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5.png"/>
                    <pic:cNvPicPr/>
                  </pic:nvPicPr>
                  <pic:blipFill>
                    <a:blip r:embed="rId11" cstate="print"/>
                    <a:stretch>
                      <a:fillRect/>
                    </a:stretch>
                  </pic:blipFill>
                  <pic:spPr>
                    <a:xfrm>
                      <a:off x="0" y="0"/>
                      <a:ext cx="75767" cy="233362"/>
                    </a:xfrm>
                    <a:prstGeom prst="rect">
                      <a:avLst/>
                    </a:prstGeom>
                  </pic:spPr>
                </pic:pic>
              </a:graphicData>
            </a:graphic>
          </wp:anchor>
        </w:drawing>
      </w:r>
      <w:r>
        <w:rPr>
          <w:noProof/>
          <w:lang w:val="ru-RU" w:eastAsia="ru-RU" w:bidi="ar-SA"/>
        </w:rPr>
        <w:drawing>
          <wp:anchor distT="0" distB="0" distL="0" distR="0" simplePos="0" relativeHeight="251678720" behindDoc="0" locked="0" layoutInCell="1" allowOverlap="1">
            <wp:simplePos x="0" y="0"/>
            <wp:positionH relativeFrom="page">
              <wp:posOffset>6071615</wp:posOffset>
            </wp:positionH>
            <wp:positionV relativeFrom="paragraph">
              <wp:posOffset>3031195</wp:posOffset>
            </wp:positionV>
            <wp:extent cx="75767" cy="233362"/>
            <wp:effectExtent l="0" t="0" r="0" b="0"/>
            <wp:wrapNone/>
            <wp:docPr id="3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6.png"/>
                    <pic:cNvPicPr/>
                  </pic:nvPicPr>
                  <pic:blipFill>
                    <a:blip r:embed="rId12" cstate="print"/>
                    <a:stretch>
                      <a:fillRect/>
                    </a:stretch>
                  </pic:blipFill>
                  <pic:spPr>
                    <a:xfrm>
                      <a:off x="0" y="0"/>
                      <a:ext cx="75767" cy="233362"/>
                    </a:xfrm>
                    <a:prstGeom prst="rect">
                      <a:avLst/>
                    </a:prstGeom>
                  </pic:spPr>
                </pic:pic>
              </a:graphicData>
            </a:graphic>
          </wp:anchor>
        </w:drawing>
      </w:r>
      <w:r>
        <w:rPr>
          <w:noProof/>
          <w:lang w:val="ru-RU" w:eastAsia="ru-RU" w:bidi="ar-SA"/>
        </w:rPr>
        <w:drawing>
          <wp:anchor distT="0" distB="0" distL="0" distR="0" simplePos="0" relativeHeight="251679744" behindDoc="0" locked="0" layoutInCell="1" allowOverlap="1">
            <wp:simplePos x="0" y="0"/>
            <wp:positionH relativeFrom="page">
              <wp:posOffset>3785615</wp:posOffset>
            </wp:positionH>
            <wp:positionV relativeFrom="paragraph">
              <wp:posOffset>3031195</wp:posOffset>
            </wp:positionV>
            <wp:extent cx="75767" cy="233362"/>
            <wp:effectExtent l="0" t="0" r="0" b="0"/>
            <wp:wrapNone/>
            <wp:docPr id="3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7.png"/>
                    <pic:cNvPicPr/>
                  </pic:nvPicPr>
                  <pic:blipFill>
                    <a:blip r:embed="rId13" cstate="print"/>
                    <a:stretch>
                      <a:fillRect/>
                    </a:stretch>
                  </pic:blipFill>
                  <pic:spPr>
                    <a:xfrm>
                      <a:off x="0" y="0"/>
                      <a:ext cx="75767" cy="233362"/>
                    </a:xfrm>
                    <a:prstGeom prst="rect">
                      <a:avLst/>
                    </a:prstGeom>
                  </pic:spPr>
                </pic:pic>
              </a:graphicData>
            </a:graphic>
          </wp:anchor>
        </w:drawing>
      </w:r>
      <w:r>
        <w:t>Новостворюване підприємство може потребувати земельної ділянки, що пов’язано з підготовкою документів на землеволодіння або землекористування, визначених законодавством України. Дозвіл на користування земельною ділянкою, а також іншими природними ресурсами видається за рішенням місцевої ради за місцезнаходженням підприємства у порядку, встановленому Земельним кодексом України та іншими нормативно-правовими актами.</w:t>
      </w:r>
    </w:p>
    <w:p w:rsidR="00046091" w:rsidRDefault="00046091" w:rsidP="00046091">
      <w:pPr>
        <w:pStyle w:val="a3"/>
        <w:spacing w:before="1"/>
        <w:rPr>
          <w:sz w:val="24"/>
        </w:rPr>
      </w:pPr>
      <w:r w:rsidRPr="00394EDE">
        <w:pict>
          <v:group id="_x0000_s1083" style="position:absolute;margin-left:84.35pt;margin-top:15.85pt;width:478.35pt;height:127.35pt;z-index:-251642880;mso-wrap-distance-left:0;mso-wrap-distance-right:0;mso-position-horizontal-relative:page" coordorigin="1687,317" coordsize="9567,2547">
            <v:shape id="_x0000_s1084" style="position:absolute;left:4939;top:331;width:3600;height:1258" coordorigin="4939,331" coordsize="3600,1258" o:spt="100" adj="0,,0" path="m7642,1378r-1800,l6739,1589r903,-211xm7190,1171r-897,l6293,1378r897,l7190,1171xm8539,331r-3600,l4939,1171r3600,l8539,331xe" fillcolor="#c9f" stroked="f">
              <v:stroke joinstyle="round"/>
              <v:formulas/>
              <v:path arrowok="t" o:connecttype="segments"/>
            </v:shape>
            <v:shape id="_x0000_s1085" style="position:absolute;left:4939;top:331;width:3600;height:1258" coordorigin="4939,331" coordsize="3600,1258" path="m4939,331r3600,l8539,1171r-1349,l7190,1378r452,l6739,1589,5842,1378r451,l6293,1171r-1354,l4939,331xe" filled="f" strokeweight="1.44pt">
              <v:path arrowok="t"/>
            </v:shape>
            <v:line id="_x0000_s1086" style="position:absolute" from="3322,1589" to="9979,1589" strokeweight="1.2pt"/>
            <v:shape id="_x0000_s1087" type="#_x0000_t75" style="position:absolute;left:3259;top:1588;width:120;height:360">
              <v:imagedata r:id="rId14" o:title=""/>
            </v:shape>
            <v:shape id="_x0000_s1088" type="#_x0000_t75" style="position:absolute;left:6681;top:1588;width:120;height:360">
              <v:imagedata r:id="rId15" o:title=""/>
            </v:shape>
            <v:shape id="_x0000_s1089" type="#_x0000_t75" style="position:absolute;left:9921;top:1588;width:120;height:360">
              <v:imagedata r:id="rId15" o:title=""/>
            </v:shape>
            <v:shape id="_x0000_s1090" type="#_x0000_t202" style="position:absolute;left:3259;top:316;width:6783;height:1632" filled="f" stroked="f">
              <v:textbox inset="0,0,0,0">
                <w:txbxContent>
                  <w:p w:rsidR="00046091" w:rsidRDefault="00046091" w:rsidP="00046091">
                    <w:pPr>
                      <w:spacing w:before="97" w:line="247" w:lineRule="auto"/>
                      <w:ind w:left="2740" w:right="2235" w:hanging="303"/>
                      <w:rPr>
                        <w:b/>
                        <w:i/>
                        <w:sz w:val="24"/>
                      </w:rPr>
                    </w:pPr>
                    <w:r>
                      <w:rPr>
                        <w:b/>
                        <w:i/>
                        <w:sz w:val="24"/>
                      </w:rPr>
                      <w:t>Способи створення підприємства</w:t>
                    </w:r>
                  </w:p>
                </w:txbxContent>
              </v:textbox>
            </v:shape>
            <v:shape id="_x0000_s1091" type="#_x0000_t202" style="position:absolute;left:7819;top:1948;width:3423;height:903" fillcolor="#fc9" strokeweight="1.2pt">
              <v:textbox inset="0,0,0,0">
                <w:txbxContent>
                  <w:p w:rsidR="00046091" w:rsidRDefault="00046091" w:rsidP="00046091">
                    <w:pPr>
                      <w:spacing w:before="71" w:line="242" w:lineRule="auto"/>
                      <w:ind w:left="952" w:right="525" w:hanging="413"/>
                      <w:rPr>
                        <w:b/>
                        <w:i/>
                        <w:sz w:val="24"/>
                      </w:rPr>
                    </w:pPr>
                    <w:r>
                      <w:rPr>
                        <w:b/>
                        <w:i/>
                        <w:sz w:val="24"/>
                      </w:rPr>
                      <w:t>Реорганізація діючого підприємства</w:t>
                    </w:r>
                  </w:p>
                </w:txbxContent>
              </v:textbox>
            </v:shape>
            <v:shape id="_x0000_s1092" type="#_x0000_t202" style="position:absolute;left:4219;top:1948;width:3423;height:903" fillcolor="#fc9" strokeweight="1.2pt">
              <v:textbox inset="0,0,0,0">
                <w:txbxContent>
                  <w:p w:rsidR="00046091" w:rsidRDefault="00046091" w:rsidP="00046091">
                    <w:pPr>
                      <w:spacing w:before="71" w:line="242" w:lineRule="auto"/>
                      <w:ind w:left="952" w:right="713" w:hanging="221"/>
                      <w:rPr>
                        <w:b/>
                        <w:i/>
                        <w:sz w:val="24"/>
                      </w:rPr>
                    </w:pPr>
                    <w:r>
                      <w:rPr>
                        <w:b/>
                        <w:i/>
                        <w:sz w:val="24"/>
                      </w:rPr>
                      <w:t>Примусовий поділ підприємства</w:t>
                    </w:r>
                  </w:p>
                </w:txbxContent>
              </v:textbox>
            </v:shape>
            <v:shape id="_x0000_s1093" type="#_x0000_t202" style="position:absolute;left:1699;top:1948;width:2343;height:903" fillcolor="#fc9" strokeweight="1.2pt">
              <v:textbox inset="0,0,0,0">
                <w:txbxContent>
                  <w:p w:rsidR="00046091" w:rsidRDefault="00046091" w:rsidP="00046091">
                    <w:pPr>
                      <w:spacing w:before="71" w:line="242" w:lineRule="auto"/>
                      <w:ind w:left="458" w:right="149" w:hanging="298"/>
                      <w:rPr>
                        <w:b/>
                        <w:i/>
                        <w:sz w:val="24"/>
                      </w:rPr>
                    </w:pPr>
                    <w:r>
                      <w:rPr>
                        <w:b/>
                        <w:i/>
                        <w:sz w:val="24"/>
                      </w:rPr>
                      <w:t>Рішення власників (засновників)</w:t>
                    </w:r>
                  </w:p>
                </w:txbxContent>
              </v:textbox>
            </v:shape>
            <w10:wrap type="topAndBottom" anchorx="page"/>
          </v:group>
        </w:pict>
      </w:r>
      <w:r w:rsidRPr="00394EDE">
        <w:pict>
          <v:shape id="_x0000_s1094" type="#_x0000_t202" style="position:absolute;margin-left:84.95pt;margin-top:160.55pt;width:117.15pt;height:134.9pt;z-index:-251641856;mso-wrap-distance-left:0;mso-wrap-distance-right:0;mso-position-horizontal-relative:page" filled="f" strokeweight=".72pt">
            <v:textbox inset="0,0,0,0">
              <w:txbxContent>
                <w:p w:rsidR="00046091" w:rsidRDefault="00046091" w:rsidP="00046091">
                  <w:pPr>
                    <w:spacing w:before="61"/>
                    <w:ind w:left="333" w:right="338"/>
                    <w:jc w:val="center"/>
                    <w:rPr>
                      <w:sz w:val="24"/>
                    </w:rPr>
                  </w:pPr>
                  <w:r>
                    <w:rPr>
                      <w:sz w:val="24"/>
                    </w:rPr>
                    <w:t>здійснюється на основі рішення власника про створення підприємства або кількох засновників про</w:t>
                  </w:r>
                </w:p>
                <w:p w:rsidR="00046091" w:rsidRDefault="00046091" w:rsidP="00046091">
                  <w:pPr>
                    <w:spacing w:before="3" w:line="247" w:lineRule="auto"/>
                    <w:ind w:left="223" w:right="230"/>
                    <w:jc w:val="center"/>
                    <w:rPr>
                      <w:sz w:val="24"/>
                    </w:rPr>
                  </w:pPr>
                  <w:r>
                    <w:rPr>
                      <w:sz w:val="24"/>
                    </w:rPr>
                    <w:t>ведення спільного бізнесу</w:t>
                  </w:r>
                </w:p>
              </w:txbxContent>
            </v:textbox>
            <w10:wrap type="topAndBottom" anchorx="page"/>
          </v:shape>
        </w:pict>
      </w:r>
      <w:r w:rsidRPr="00394EDE">
        <w:pict>
          <v:shape id="_x0000_s1095" type="#_x0000_t202" style="position:absolute;margin-left:210.95pt;margin-top:160.55pt;width:171.15pt;height:134.9pt;z-index:-251640832;mso-wrap-distance-left:0;mso-wrap-distance-right:0;mso-position-horizontal-relative:page" filled="f" strokeweight=".72pt">
            <v:textbox inset="0,0,0,0">
              <w:txbxContent>
                <w:p w:rsidR="00046091" w:rsidRDefault="00046091" w:rsidP="00046091">
                  <w:pPr>
                    <w:spacing w:before="61"/>
                    <w:ind w:left="208" w:right="209" w:hanging="3"/>
                    <w:jc w:val="center"/>
                    <w:rPr>
                      <w:sz w:val="24"/>
                    </w:rPr>
                  </w:pPr>
                  <w:r>
                    <w:rPr>
                      <w:sz w:val="24"/>
                    </w:rPr>
                    <w:t>здійснюється відповідно до антимонопольного законодавства на основі рішення органів Антимонопольного комітету України, яке є обов’язковим до виконання підприємством</w:t>
                  </w:r>
                </w:p>
                <w:p w:rsidR="00046091" w:rsidRDefault="00046091" w:rsidP="00046091">
                  <w:pPr>
                    <w:spacing w:before="5" w:line="237" w:lineRule="auto"/>
                    <w:ind w:left="261" w:right="255"/>
                    <w:jc w:val="center"/>
                    <w:rPr>
                      <w:sz w:val="24"/>
                    </w:rPr>
                  </w:pPr>
                  <w:r>
                    <w:rPr>
                      <w:sz w:val="24"/>
                    </w:rPr>
                    <w:t>- монополістом у визначені законодавством строки</w:t>
                  </w:r>
                </w:p>
              </w:txbxContent>
            </v:textbox>
            <w10:wrap type="topAndBottom" anchorx="page"/>
          </v:shape>
        </w:pict>
      </w:r>
      <w:r w:rsidRPr="00394EDE">
        <w:pict>
          <v:shape id="_x0000_s1096" type="#_x0000_t202" style="position:absolute;margin-left:390.95pt;margin-top:160.55pt;width:171.15pt;height:134.9pt;z-index:-251639808;mso-wrap-distance-left:0;mso-wrap-distance-right:0;mso-position-horizontal-relative:page" filled="f" strokeweight=".72pt">
            <v:textbox inset="0,0,0,0">
              <w:txbxContent>
                <w:p w:rsidR="00046091" w:rsidRDefault="00046091" w:rsidP="00046091">
                  <w:pPr>
                    <w:spacing w:before="61" w:line="242" w:lineRule="auto"/>
                    <w:ind w:left="261" w:right="262"/>
                    <w:jc w:val="center"/>
                    <w:rPr>
                      <w:sz w:val="24"/>
                    </w:rPr>
                  </w:pPr>
                  <w:r>
                    <w:rPr>
                      <w:sz w:val="24"/>
                    </w:rPr>
                    <w:t>здійснюється шляхом виділення зі складу діючого підприємства одного або кількох структурних підрозділів за рішенням їх трудових колективів</w:t>
                  </w:r>
                </w:p>
              </w:txbxContent>
            </v:textbox>
            <w10:wrap type="topAndBottom" anchorx="page"/>
          </v:shape>
        </w:pict>
      </w:r>
    </w:p>
    <w:p w:rsidR="00046091" w:rsidRDefault="00046091" w:rsidP="00046091">
      <w:pPr>
        <w:pStyle w:val="a3"/>
        <w:spacing w:before="7"/>
        <w:rPr>
          <w:sz w:val="23"/>
        </w:rPr>
      </w:pPr>
    </w:p>
    <w:p w:rsidR="00046091" w:rsidRDefault="00046091" w:rsidP="00046091">
      <w:pPr>
        <w:pStyle w:val="a3"/>
        <w:spacing w:before="6"/>
        <w:rPr>
          <w:sz w:val="24"/>
        </w:rPr>
      </w:pPr>
    </w:p>
    <w:p w:rsidR="00046091" w:rsidRDefault="00046091" w:rsidP="00046091">
      <w:pPr>
        <w:ind w:left="1179" w:right="573" w:firstLine="720"/>
        <w:jc w:val="both"/>
        <w:rPr>
          <w:i/>
          <w:sz w:val="28"/>
        </w:rPr>
      </w:pPr>
      <w:r>
        <w:rPr>
          <w:sz w:val="28"/>
        </w:rPr>
        <w:t xml:space="preserve">Після завершення етапу підготовки необхідних документів підприємство підлягає </w:t>
      </w:r>
      <w:r>
        <w:rPr>
          <w:i/>
          <w:sz w:val="28"/>
        </w:rPr>
        <w:t>державній реєстрації</w:t>
      </w:r>
      <w:r>
        <w:rPr>
          <w:sz w:val="28"/>
        </w:rPr>
        <w:t xml:space="preserve">. Порядок реєстрації підприємств в Україні </w:t>
      </w:r>
      <w:r>
        <w:rPr>
          <w:i/>
          <w:sz w:val="28"/>
        </w:rPr>
        <w:t>визначений Законом України «Про державну реєстрацію юридичних осіб та фізичних осіб - підприємців» (2003 р.).</w:t>
      </w:r>
    </w:p>
    <w:p w:rsidR="00046091" w:rsidRDefault="00046091" w:rsidP="00046091">
      <w:pPr>
        <w:ind w:left="1179" w:right="577" w:firstLine="720"/>
        <w:jc w:val="both"/>
        <w:rPr>
          <w:sz w:val="28"/>
        </w:rPr>
      </w:pPr>
      <w:r>
        <w:rPr>
          <w:sz w:val="28"/>
        </w:rPr>
        <w:t xml:space="preserve">Цим законом передбачено створення </w:t>
      </w:r>
      <w:r>
        <w:rPr>
          <w:b/>
          <w:i/>
          <w:sz w:val="28"/>
        </w:rPr>
        <w:t xml:space="preserve">Єдиного державного реєстру юридичних осіб та фізичних осіб - підприємців </w:t>
      </w:r>
      <w:r>
        <w:rPr>
          <w:sz w:val="28"/>
        </w:rPr>
        <w:t>(далі - Єдиного державного реєстру)</w:t>
      </w:r>
      <w:r>
        <w:rPr>
          <w:b/>
          <w:i/>
          <w:sz w:val="28"/>
        </w:rPr>
        <w:t xml:space="preserve">, </w:t>
      </w:r>
      <w:r>
        <w:rPr>
          <w:sz w:val="28"/>
        </w:rPr>
        <w:t>який функціонує з 01.07.2004 р. Це автоматизована система збирання,</w:t>
      </w:r>
    </w:p>
    <w:p w:rsidR="00046091" w:rsidRDefault="00046091" w:rsidP="00046091">
      <w:pPr>
        <w:jc w:val="both"/>
        <w:rPr>
          <w:sz w:val="28"/>
        </w:rPr>
        <w:sectPr w:rsidR="00046091">
          <w:pgSz w:w="11910" w:h="16840"/>
          <w:pgMar w:top="960" w:right="0" w:bottom="280" w:left="520" w:header="713" w:footer="0" w:gutter="0"/>
          <w:cols w:space="720"/>
        </w:sectPr>
      </w:pPr>
    </w:p>
    <w:p w:rsidR="00046091" w:rsidRDefault="00046091" w:rsidP="00046091">
      <w:pPr>
        <w:pStyle w:val="a3"/>
        <w:spacing w:before="147"/>
        <w:ind w:left="1179" w:right="570"/>
        <w:jc w:val="both"/>
        <w:rPr>
          <w:i/>
        </w:rPr>
      </w:pPr>
      <w:r>
        <w:lastRenderedPageBreak/>
        <w:t>накопичення, захисту, обліку та надання інформації про юридичних осіб та фізичних осіб - підприємців (</w:t>
      </w:r>
      <w:proofErr w:type="spellStart"/>
      <w:r>
        <w:t>ФОП</w:t>
      </w:r>
      <w:proofErr w:type="spellEnd"/>
      <w:r>
        <w:t xml:space="preserve">). Веденням цього реєстру займаються уповноважені органи </w:t>
      </w:r>
      <w:r>
        <w:rPr>
          <w:i/>
        </w:rPr>
        <w:t xml:space="preserve">Державної реєстраційної служби України. </w:t>
      </w:r>
      <w:r>
        <w:t xml:space="preserve">У цих органах реєстрація юридичних осіб та </w:t>
      </w:r>
      <w:proofErr w:type="spellStart"/>
      <w:r>
        <w:t>ФОП</w:t>
      </w:r>
      <w:proofErr w:type="spellEnd"/>
      <w:r>
        <w:t xml:space="preserve"> відбувається за принципом  </w:t>
      </w:r>
      <w:r>
        <w:rPr>
          <w:i/>
        </w:rPr>
        <w:t>«єдиного вікна».</w:t>
      </w:r>
    </w:p>
    <w:p w:rsidR="00046091" w:rsidRDefault="00046091" w:rsidP="00046091">
      <w:pPr>
        <w:spacing w:before="3"/>
        <w:ind w:left="1179" w:right="572" w:firstLine="720"/>
        <w:jc w:val="both"/>
        <w:rPr>
          <w:sz w:val="28"/>
        </w:rPr>
      </w:pPr>
      <w:r>
        <w:rPr>
          <w:sz w:val="28"/>
        </w:rPr>
        <w:t xml:space="preserve">Для реєстрації </w:t>
      </w:r>
      <w:r>
        <w:rPr>
          <w:b/>
          <w:i/>
          <w:sz w:val="28"/>
        </w:rPr>
        <w:t xml:space="preserve">підприємства - юридичної особи </w:t>
      </w:r>
      <w:r>
        <w:rPr>
          <w:sz w:val="28"/>
        </w:rPr>
        <w:t>до цих органів подаються:</w:t>
      </w:r>
    </w:p>
    <w:p w:rsidR="00046091" w:rsidRDefault="00046091" w:rsidP="00046091">
      <w:pPr>
        <w:pStyle w:val="a5"/>
        <w:numPr>
          <w:ilvl w:val="1"/>
          <w:numId w:val="16"/>
        </w:numPr>
        <w:tabs>
          <w:tab w:val="left" w:pos="1900"/>
        </w:tabs>
        <w:ind w:right="575"/>
        <w:jc w:val="both"/>
        <w:rPr>
          <w:sz w:val="28"/>
        </w:rPr>
      </w:pPr>
      <w:r>
        <w:rPr>
          <w:sz w:val="28"/>
        </w:rPr>
        <w:t>реєстраційна картка встановленого взірця, яка одночасно є заявою про державну реєстрацію підприємства та підтверджує волевиявлення особи щодо внесення відповідних даних до Єдиного державного</w:t>
      </w:r>
      <w:r>
        <w:rPr>
          <w:spacing w:val="-17"/>
          <w:sz w:val="28"/>
        </w:rPr>
        <w:t xml:space="preserve"> </w:t>
      </w:r>
      <w:r>
        <w:rPr>
          <w:sz w:val="28"/>
        </w:rPr>
        <w:t>реєстру;</w:t>
      </w:r>
    </w:p>
    <w:p w:rsidR="00046091" w:rsidRDefault="00046091" w:rsidP="00046091">
      <w:pPr>
        <w:pStyle w:val="a5"/>
        <w:numPr>
          <w:ilvl w:val="1"/>
          <w:numId w:val="16"/>
        </w:numPr>
        <w:tabs>
          <w:tab w:val="left" w:pos="1900"/>
        </w:tabs>
        <w:spacing w:line="321" w:lineRule="exact"/>
        <w:ind w:hanging="361"/>
        <w:jc w:val="both"/>
        <w:rPr>
          <w:sz w:val="28"/>
        </w:rPr>
      </w:pPr>
      <w:r>
        <w:rPr>
          <w:sz w:val="28"/>
        </w:rPr>
        <w:t>статут</w:t>
      </w:r>
      <w:r>
        <w:rPr>
          <w:spacing w:val="-2"/>
          <w:sz w:val="28"/>
        </w:rPr>
        <w:t xml:space="preserve"> </w:t>
      </w:r>
      <w:r>
        <w:rPr>
          <w:sz w:val="28"/>
        </w:rPr>
        <w:t>підприємства;</w:t>
      </w:r>
    </w:p>
    <w:p w:rsidR="00046091" w:rsidRDefault="00046091" w:rsidP="00046091">
      <w:pPr>
        <w:pStyle w:val="a5"/>
        <w:numPr>
          <w:ilvl w:val="1"/>
          <w:numId w:val="16"/>
        </w:numPr>
        <w:tabs>
          <w:tab w:val="left" w:pos="1900"/>
        </w:tabs>
        <w:ind w:right="575"/>
        <w:jc w:val="both"/>
        <w:rPr>
          <w:sz w:val="28"/>
        </w:rPr>
      </w:pPr>
      <w:r>
        <w:rPr>
          <w:sz w:val="28"/>
        </w:rPr>
        <w:t>рішення про створення підприємства (засновницький договір, протокол зборів засновників), крім випадків створення індивідуального приватного підприємства;</w:t>
      </w:r>
    </w:p>
    <w:p w:rsidR="00046091" w:rsidRDefault="00046091" w:rsidP="00046091">
      <w:pPr>
        <w:pStyle w:val="a5"/>
        <w:numPr>
          <w:ilvl w:val="1"/>
          <w:numId w:val="16"/>
        </w:numPr>
        <w:tabs>
          <w:tab w:val="left" w:pos="1900"/>
        </w:tabs>
        <w:spacing w:line="321" w:lineRule="exact"/>
        <w:ind w:hanging="361"/>
        <w:jc w:val="both"/>
        <w:rPr>
          <w:sz w:val="28"/>
        </w:rPr>
      </w:pPr>
      <w:r>
        <w:rPr>
          <w:sz w:val="28"/>
        </w:rPr>
        <w:t>квитанція про сплату реєстраційного</w:t>
      </w:r>
      <w:r>
        <w:rPr>
          <w:spacing w:val="-4"/>
          <w:sz w:val="28"/>
        </w:rPr>
        <w:t xml:space="preserve"> </w:t>
      </w:r>
      <w:r>
        <w:rPr>
          <w:sz w:val="28"/>
        </w:rPr>
        <w:t>збору.</w:t>
      </w:r>
    </w:p>
    <w:p w:rsidR="00046091" w:rsidRDefault="00046091" w:rsidP="00046091">
      <w:pPr>
        <w:ind w:left="1179" w:right="577" w:firstLine="705"/>
        <w:jc w:val="both"/>
        <w:rPr>
          <w:sz w:val="28"/>
        </w:rPr>
      </w:pPr>
      <w:r>
        <w:rPr>
          <w:sz w:val="28"/>
        </w:rPr>
        <w:t xml:space="preserve">Якщо планується провадити </w:t>
      </w:r>
      <w:r>
        <w:rPr>
          <w:b/>
          <w:i/>
          <w:sz w:val="28"/>
        </w:rPr>
        <w:t>бізнес без створення юридичної особи</w:t>
      </w:r>
      <w:r>
        <w:rPr>
          <w:sz w:val="28"/>
        </w:rPr>
        <w:t xml:space="preserve">, тобто як </w:t>
      </w:r>
      <w:proofErr w:type="spellStart"/>
      <w:r>
        <w:rPr>
          <w:sz w:val="28"/>
        </w:rPr>
        <w:t>ФОП</w:t>
      </w:r>
      <w:proofErr w:type="spellEnd"/>
      <w:r>
        <w:rPr>
          <w:sz w:val="28"/>
        </w:rPr>
        <w:t>, тоді до органів державної реєстрації подаються такі</w:t>
      </w:r>
      <w:r>
        <w:rPr>
          <w:spacing w:val="-24"/>
          <w:sz w:val="28"/>
        </w:rPr>
        <w:t xml:space="preserve"> </w:t>
      </w:r>
      <w:r>
        <w:rPr>
          <w:sz w:val="28"/>
        </w:rPr>
        <w:t>документи:</w:t>
      </w:r>
    </w:p>
    <w:p w:rsidR="00046091" w:rsidRDefault="00046091" w:rsidP="00046091">
      <w:pPr>
        <w:pStyle w:val="a5"/>
        <w:numPr>
          <w:ilvl w:val="0"/>
          <w:numId w:val="8"/>
        </w:numPr>
        <w:tabs>
          <w:tab w:val="left" w:pos="1900"/>
        </w:tabs>
        <w:spacing w:before="3"/>
        <w:ind w:right="575"/>
        <w:jc w:val="both"/>
        <w:rPr>
          <w:sz w:val="28"/>
        </w:rPr>
      </w:pPr>
      <w:r>
        <w:rPr>
          <w:sz w:val="28"/>
        </w:rPr>
        <w:t>реєстраційну картку встановленого взірця, яка водночас є заявою про державну реєстрацію підприємця - фізичної</w:t>
      </w:r>
      <w:r>
        <w:rPr>
          <w:spacing w:val="-9"/>
          <w:sz w:val="28"/>
        </w:rPr>
        <w:t xml:space="preserve"> </w:t>
      </w:r>
      <w:r>
        <w:rPr>
          <w:sz w:val="28"/>
        </w:rPr>
        <w:t>особи;</w:t>
      </w:r>
    </w:p>
    <w:p w:rsidR="00046091" w:rsidRDefault="00046091" w:rsidP="00046091">
      <w:pPr>
        <w:pStyle w:val="a5"/>
        <w:numPr>
          <w:ilvl w:val="0"/>
          <w:numId w:val="8"/>
        </w:numPr>
        <w:tabs>
          <w:tab w:val="left" w:pos="1900"/>
        </w:tabs>
        <w:spacing w:line="321" w:lineRule="exact"/>
        <w:ind w:hanging="361"/>
        <w:jc w:val="both"/>
        <w:rPr>
          <w:sz w:val="28"/>
        </w:rPr>
      </w:pPr>
      <w:r>
        <w:rPr>
          <w:sz w:val="28"/>
        </w:rPr>
        <w:t>копію довідки про присвоєння ідентифікаційного номера - фізичної</w:t>
      </w:r>
      <w:r>
        <w:rPr>
          <w:spacing w:val="11"/>
          <w:sz w:val="28"/>
        </w:rPr>
        <w:t xml:space="preserve"> </w:t>
      </w:r>
      <w:r>
        <w:rPr>
          <w:sz w:val="28"/>
        </w:rPr>
        <w:t>особи</w:t>
      </w:r>
    </w:p>
    <w:p w:rsidR="00046091" w:rsidRDefault="00046091" w:rsidP="00046091">
      <w:pPr>
        <w:pStyle w:val="a3"/>
        <w:spacing w:line="322" w:lineRule="exact"/>
        <w:ind w:left="1899"/>
        <w:jc w:val="both"/>
      </w:pPr>
      <w:r>
        <w:t>- платника податків та інших платежів;</w:t>
      </w:r>
    </w:p>
    <w:p w:rsidR="00046091" w:rsidRDefault="00046091" w:rsidP="00046091">
      <w:pPr>
        <w:pStyle w:val="a5"/>
        <w:numPr>
          <w:ilvl w:val="0"/>
          <w:numId w:val="8"/>
        </w:numPr>
        <w:tabs>
          <w:tab w:val="left" w:pos="1900"/>
        </w:tabs>
        <w:spacing w:line="322" w:lineRule="exact"/>
        <w:ind w:hanging="361"/>
        <w:jc w:val="both"/>
        <w:rPr>
          <w:sz w:val="28"/>
        </w:rPr>
      </w:pPr>
      <w:r>
        <w:rPr>
          <w:sz w:val="28"/>
        </w:rPr>
        <w:t>квитанцію про сплату реєстраційного</w:t>
      </w:r>
      <w:r>
        <w:rPr>
          <w:spacing w:val="-1"/>
          <w:sz w:val="28"/>
        </w:rPr>
        <w:t xml:space="preserve"> </w:t>
      </w:r>
      <w:r>
        <w:rPr>
          <w:sz w:val="28"/>
        </w:rPr>
        <w:t>збору;</w:t>
      </w:r>
    </w:p>
    <w:p w:rsidR="00046091" w:rsidRDefault="00046091" w:rsidP="00046091">
      <w:pPr>
        <w:pStyle w:val="a5"/>
        <w:numPr>
          <w:ilvl w:val="0"/>
          <w:numId w:val="8"/>
        </w:numPr>
        <w:tabs>
          <w:tab w:val="left" w:pos="1900"/>
        </w:tabs>
        <w:spacing w:line="322" w:lineRule="exact"/>
        <w:ind w:hanging="361"/>
        <w:jc w:val="both"/>
        <w:rPr>
          <w:sz w:val="28"/>
        </w:rPr>
      </w:pPr>
      <w:r>
        <w:rPr>
          <w:sz w:val="28"/>
        </w:rPr>
        <w:t>документ, що посвідчує</w:t>
      </w:r>
      <w:r>
        <w:rPr>
          <w:spacing w:val="6"/>
          <w:sz w:val="28"/>
        </w:rPr>
        <w:t xml:space="preserve"> </w:t>
      </w:r>
      <w:r>
        <w:rPr>
          <w:sz w:val="28"/>
        </w:rPr>
        <w:t>особу.</w:t>
      </w:r>
    </w:p>
    <w:p w:rsidR="00046091" w:rsidRDefault="00046091" w:rsidP="00046091">
      <w:pPr>
        <w:pStyle w:val="a3"/>
        <w:ind w:left="1179" w:right="570" w:firstLine="705"/>
        <w:jc w:val="both"/>
      </w:pPr>
      <w:r>
        <w:t xml:space="preserve">Державний реєстратор як посадова особа, яка реалізує державну політику у сфері державної реєстрації юридичних осіб та </w:t>
      </w:r>
      <w:proofErr w:type="spellStart"/>
      <w:r>
        <w:t>ФОП</w:t>
      </w:r>
      <w:proofErr w:type="spellEnd"/>
      <w:r>
        <w:t xml:space="preserve">, здійснює процедуру реєстрації підприємства та видає </w:t>
      </w:r>
      <w:r>
        <w:rPr>
          <w:i/>
        </w:rPr>
        <w:t>єдиний документ</w:t>
      </w:r>
      <w:r>
        <w:t>, який підтверджує цю реєстрацію та взяття підприємства на облік в органах державної статистики, доходів і зборів (податкової), Пенсійного фонду України - виписку з Єдиного державного реєстру.</w:t>
      </w:r>
    </w:p>
    <w:p w:rsidR="00046091" w:rsidRDefault="00046091" w:rsidP="00046091">
      <w:pPr>
        <w:pStyle w:val="a3"/>
        <w:spacing w:before="7"/>
      </w:pPr>
      <w:r>
        <w:rPr>
          <w:noProof/>
          <w:lang w:val="ru-RU" w:eastAsia="ru-RU" w:bidi="ar-SA"/>
        </w:rPr>
        <w:drawing>
          <wp:anchor distT="0" distB="0" distL="0" distR="0" simplePos="0" relativeHeight="251681792" behindDoc="0" locked="0" layoutInCell="1" allowOverlap="1">
            <wp:simplePos x="0" y="0"/>
            <wp:positionH relativeFrom="page">
              <wp:posOffset>-409575</wp:posOffset>
            </wp:positionH>
            <wp:positionV relativeFrom="paragraph">
              <wp:posOffset>138430</wp:posOffset>
            </wp:positionV>
            <wp:extent cx="152400" cy="1028700"/>
            <wp:effectExtent l="1905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16" cstate="print"/>
                    <a:stretch>
                      <a:fillRect/>
                    </a:stretch>
                  </pic:blipFill>
                  <pic:spPr>
                    <a:xfrm>
                      <a:off x="0" y="0"/>
                      <a:ext cx="152400" cy="1028700"/>
                    </a:xfrm>
                    <a:prstGeom prst="rect">
                      <a:avLst/>
                    </a:prstGeom>
                  </pic:spPr>
                </pic:pic>
              </a:graphicData>
            </a:graphic>
          </wp:anchor>
        </w:drawing>
      </w:r>
    </w:p>
    <w:p w:rsidR="00046091" w:rsidRDefault="00046091" w:rsidP="00046091">
      <w:pPr>
        <w:pStyle w:val="Heading4"/>
        <w:ind w:left="0" w:right="571"/>
      </w:pPr>
      <w:r>
        <w:t>Виписка з Єдиного державного реєстру - це документ, який містить відомості про юридичну особу та її відокремлені підрозділи, або фізичну особу - підприємця і використовується для їх ідентифікації під час здійснення господарської діяльності та відкриття рахунку в банку.</w:t>
      </w:r>
    </w:p>
    <w:p w:rsidR="00046091" w:rsidRDefault="00046091" w:rsidP="00046091">
      <w:pPr>
        <w:pStyle w:val="a3"/>
        <w:spacing w:before="4"/>
        <w:rPr>
          <w:b/>
          <w:i/>
          <w:sz w:val="27"/>
        </w:rPr>
      </w:pPr>
    </w:p>
    <w:p w:rsidR="00046091" w:rsidRDefault="00046091" w:rsidP="00046091">
      <w:pPr>
        <w:pStyle w:val="a3"/>
        <w:spacing w:line="322" w:lineRule="exact"/>
        <w:ind w:left="1539"/>
      </w:pPr>
      <w:r>
        <w:t>У ній зазначаються:</w:t>
      </w:r>
    </w:p>
    <w:p w:rsidR="00046091" w:rsidRDefault="00046091" w:rsidP="00046091">
      <w:pPr>
        <w:pStyle w:val="a5"/>
        <w:numPr>
          <w:ilvl w:val="0"/>
          <w:numId w:val="7"/>
        </w:numPr>
        <w:tabs>
          <w:tab w:val="left" w:pos="1703"/>
        </w:tabs>
        <w:spacing w:line="322" w:lineRule="exact"/>
        <w:ind w:left="1702"/>
        <w:rPr>
          <w:sz w:val="28"/>
        </w:rPr>
      </w:pPr>
      <w:r>
        <w:rPr>
          <w:sz w:val="28"/>
        </w:rPr>
        <w:t>назва об’єкта - юридичної</w:t>
      </w:r>
      <w:r>
        <w:rPr>
          <w:spacing w:val="-3"/>
          <w:sz w:val="28"/>
        </w:rPr>
        <w:t xml:space="preserve"> </w:t>
      </w:r>
      <w:r>
        <w:rPr>
          <w:sz w:val="28"/>
        </w:rPr>
        <w:t>особи;</w:t>
      </w:r>
    </w:p>
    <w:p w:rsidR="00046091" w:rsidRDefault="00046091" w:rsidP="00046091">
      <w:pPr>
        <w:pStyle w:val="a5"/>
        <w:numPr>
          <w:ilvl w:val="0"/>
          <w:numId w:val="7"/>
        </w:numPr>
        <w:tabs>
          <w:tab w:val="left" w:pos="1703"/>
        </w:tabs>
        <w:spacing w:line="322" w:lineRule="exact"/>
        <w:ind w:left="1702"/>
        <w:rPr>
          <w:sz w:val="28"/>
        </w:rPr>
      </w:pPr>
      <w:r>
        <w:rPr>
          <w:sz w:val="28"/>
        </w:rPr>
        <w:t>ідентифікаційний код юридичної</w:t>
      </w:r>
      <w:r>
        <w:rPr>
          <w:spacing w:val="-5"/>
          <w:sz w:val="28"/>
        </w:rPr>
        <w:t xml:space="preserve"> </w:t>
      </w:r>
      <w:r>
        <w:rPr>
          <w:sz w:val="28"/>
        </w:rPr>
        <w:t>особи;</w:t>
      </w:r>
    </w:p>
    <w:p w:rsidR="00046091" w:rsidRDefault="00046091" w:rsidP="00046091">
      <w:pPr>
        <w:pStyle w:val="a5"/>
        <w:numPr>
          <w:ilvl w:val="0"/>
          <w:numId w:val="7"/>
        </w:numPr>
        <w:tabs>
          <w:tab w:val="left" w:pos="1703"/>
        </w:tabs>
        <w:spacing w:line="322" w:lineRule="exact"/>
        <w:ind w:left="1702"/>
        <w:rPr>
          <w:sz w:val="28"/>
        </w:rPr>
      </w:pPr>
      <w:r>
        <w:rPr>
          <w:sz w:val="28"/>
        </w:rPr>
        <w:t>місцезнаходження юридичної</w:t>
      </w:r>
      <w:r>
        <w:rPr>
          <w:spacing w:val="-4"/>
          <w:sz w:val="28"/>
        </w:rPr>
        <w:t xml:space="preserve"> </w:t>
      </w:r>
      <w:r>
        <w:rPr>
          <w:sz w:val="28"/>
        </w:rPr>
        <w:t>особи;</w:t>
      </w:r>
    </w:p>
    <w:p w:rsidR="00046091" w:rsidRDefault="00046091" w:rsidP="00046091">
      <w:pPr>
        <w:pStyle w:val="a5"/>
        <w:numPr>
          <w:ilvl w:val="0"/>
          <w:numId w:val="7"/>
        </w:numPr>
        <w:tabs>
          <w:tab w:val="left" w:pos="1717"/>
        </w:tabs>
        <w:ind w:right="577" w:hanging="183"/>
        <w:jc w:val="both"/>
        <w:rPr>
          <w:sz w:val="28"/>
        </w:rPr>
      </w:pPr>
      <w:r>
        <w:rPr>
          <w:sz w:val="28"/>
        </w:rPr>
        <w:t xml:space="preserve">прізвище, ім’я, по-батькові осіб, які мають право вчиняти юридичні </w:t>
      </w:r>
      <w:r>
        <w:rPr>
          <w:spacing w:val="2"/>
          <w:sz w:val="28"/>
        </w:rPr>
        <w:t xml:space="preserve">дії </w:t>
      </w:r>
      <w:r>
        <w:rPr>
          <w:sz w:val="28"/>
        </w:rPr>
        <w:t>від імені юридичної</w:t>
      </w:r>
      <w:r>
        <w:rPr>
          <w:spacing w:val="-6"/>
          <w:sz w:val="28"/>
        </w:rPr>
        <w:t xml:space="preserve"> </w:t>
      </w:r>
      <w:r>
        <w:rPr>
          <w:sz w:val="28"/>
        </w:rPr>
        <w:t>особи;</w:t>
      </w:r>
    </w:p>
    <w:p w:rsidR="00046091" w:rsidRDefault="00046091" w:rsidP="00046091">
      <w:pPr>
        <w:pStyle w:val="a5"/>
        <w:numPr>
          <w:ilvl w:val="0"/>
          <w:numId w:val="7"/>
        </w:numPr>
        <w:tabs>
          <w:tab w:val="left" w:pos="1756"/>
        </w:tabs>
        <w:spacing w:before="4"/>
        <w:ind w:right="574" w:hanging="183"/>
        <w:jc w:val="both"/>
        <w:rPr>
          <w:sz w:val="28"/>
        </w:rPr>
      </w:pPr>
      <w:r>
        <w:rPr>
          <w:sz w:val="28"/>
        </w:rPr>
        <w:t xml:space="preserve">відомості з органів державної статистики, доходів і зборів (податкової), Пенсійного фонду України </w:t>
      </w:r>
      <w:r>
        <w:rPr>
          <w:spacing w:val="-3"/>
          <w:sz w:val="28"/>
        </w:rPr>
        <w:t xml:space="preserve">із </w:t>
      </w:r>
      <w:r>
        <w:rPr>
          <w:sz w:val="28"/>
        </w:rPr>
        <w:t>датами взяття на облік, номерами запису та ідентифікаційними кодами відповідних</w:t>
      </w:r>
      <w:r>
        <w:rPr>
          <w:spacing w:val="5"/>
          <w:sz w:val="28"/>
        </w:rPr>
        <w:t xml:space="preserve"> </w:t>
      </w:r>
      <w:r>
        <w:rPr>
          <w:sz w:val="28"/>
        </w:rPr>
        <w:t>органів;</w:t>
      </w:r>
    </w:p>
    <w:p w:rsidR="00046091" w:rsidRDefault="00046091" w:rsidP="00046091">
      <w:pPr>
        <w:jc w:val="both"/>
        <w:rPr>
          <w:sz w:val="28"/>
        </w:rPr>
        <w:sectPr w:rsidR="00046091">
          <w:pgSz w:w="11910" w:h="16840"/>
          <w:pgMar w:top="960" w:right="0" w:bottom="280" w:left="520" w:header="713" w:footer="0" w:gutter="0"/>
          <w:cols w:space="720"/>
        </w:sectPr>
      </w:pPr>
    </w:p>
    <w:p w:rsidR="00046091" w:rsidRDefault="00046091" w:rsidP="00046091">
      <w:pPr>
        <w:pStyle w:val="a5"/>
        <w:numPr>
          <w:ilvl w:val="0"/>
          <w:numId w:val="7"/>
        </w:numPr>
        <w:tabs>
          <w:tab w:val="left" w:pos="1703"/>
        </w:tabs>
        <w:spacing w:before="147" w:line="322" w:lineRule="exact"/>
        <w:ind w:left="1702"/>
        <w:jc w:val="both"/>
        <w:rPr>
          <w:sz w:val="28"/>
        </w:rPr>
      </w:pPr>
      <w:r>
        <w:rPr>
          <w:sz w:val="28"/>
        </w:rPr>
        <w:lastRenderedPageBreak/>
        <w:t>дата та номер запису в Єдиному державному</w:t>
      </w:r>
      <w:r>
        <w:rPr>
          <w:spacing w:val="-9"/>
          <w:sz w:val="28"/>
        </w:rPr>
        <w:t xml:space="preserve"> </w:t>
      </w:r>
      <w:r>
        <w:rPr>
          <w:sz w:val="28"/>
        </w:rPr>
        <w:t>реєстрі;</w:t>
      </w:r>
    </w:p>
    <w:p w:rsidR="00046091" w:rsidRDefault="00046091" w:rsidP="00046091">
      <w:pPr>
        <w:pStyle w:val="a5"/>
        <w:numPr>
          <w:ilvl w:val="0"/>
          <w:numId w:val="7"/>
        </w:numPr>
        <w:tabs>
          <w:tab w:val="left" w:pos="1703"/>
        </w:tabs>
        <w:spacing w:line="322" w:lineRule="exact"/>
        <w:ind w:left="1702"/>
        <w:jc w:val="both"/>
        <w:rPr>
          <w:sz w:val="28"/>
        </w:rPr>
      </w:pPr>
      <w:r>
        <w:rPr>
          <w:sz w:val="28"/>
        </w:rPr>
        <w:t>дата видачі</w:t>
      </w:r>
      <w:r>
        <w:rPr>
          <w:spacing w:val="-9"/>
          <w:sz w:val="28"/>
        </w:rPr>
        <w:t xml:space="preserve"> </w:t>
      </w:r>
      <w:r>
        <w:rPr>
          <w:sz w:val="28"/>
        </w:rPr>
        <w:t>виписки.</w:t>
      </w:r>
    </w:p>
    <w:p w:rsidR="00046091" w:rsidRDefault="00046091" w:rsidP="00046091">
      <w:pPr>
        <w:pStyle w:val="a3"/>
        <w:ind w:left="1179" w:right="571" w:firstLine="705"/>
        <w:jc w:val="both"/>
      </w:pPr>
      <w:r>
        <w:t xml:space="preserve">Завершальним етапом створення та реєстрації підприємства є </w:t>
      </w:r>
      <w:r>
        <w:rPr>
          <w:i/>
        </w:rPr>
        <w:t xml:space="preserve">відкриття розрахункового рахунку </w:t>
      </w:r>
      <w:r>
        <w:t>у банку за місцем знаходження новоствореного підприємства, отримання дозволу в органах внутрішніх справ на виготовлення печатки, кутового штампа, створення ескізу фірмового бланка, сам процес виготовлення цих атрибутів підприємства.</w:t>
      </w:r>
    </w:p>
    <w:p w:rsidR="00046091" w:rsidRDefault="00046091" w:rsidP="00046091">
      <w:pPr>
        <w:pStyle w:val="a3"/>
        <w:spacing w:before="3"/>
        <w:ind w:left="1179" w:right="569" w:firstLine="705"/>
        <w:jc w:val="both"/>
      </w:pPr>
      <w:r>
        <w:t xml:space="preserve">Підприємства мають право створювати на території України та за її межами свої </w:t>
      </w:r>
      <w:r>
        <w:rPr>
          <w:i/>
        </w:rPr>
        <w:t>відокремлені підрозділи без прав юридичної особи</w:t>
      </w:r>
      <w:r>
        <w:t>: філії, представництва, відділення тощо з правом відкриття поточних та інших рахунків. Такі підрозділи функціонують на основі положень про них, які затверджуються підприємством. Відкриття зазначених підрозділів не потребує їх реєстрації, «материнське» підприємство лише повідомляє про це орган державної реєстрації шляхом внесення додаткової інформації до своєї реєстраційної картки.</w:t>
      </w:r>
    </w:p>
    <w:p w:rsidR="00046091" w:rsidRDefault="00046091" w:rsidP="00046091">
      <w:pPr>
        <w:pStyle w:val="a3"/>
        <w:ind w:left="1179" w:right="570" w:firstLine="705"/>
        <w:jc w:val="both"/>
      </w:pPr>
      <w:r>
        <w:t xml:space="preserve">Аналогічно створюються </w:t>
      </w:r>
      <w:r>
        <w:rPr>
          <w:i/>
        </w:rPr>
        <w:t>дочірні підприємства</w:t>
      </w:r>
      <w:r>
        <w:t>. За законодавством України право створювати дочірні підприємства мають господарські товариства. Дочірні підприємства реєструються в порядку, встановленому для реєстрації підприємств.</w:t>
      </w:r>
    </w:p>
    <w:p w:rsidR="00046091" w:rsidRDefault="00046091" w:rsidP="00046091">
      <w:pPr>
        <w:pStyle w:val="a3"/>
        <w:ind w:left="1179" w:right="575" w:firstLine="720"/>
        <w:jc w:val="both"/>
      </w:pPr>
      <w:r>
        <w:rPr>
          <w:i/>
        </w:rPr>
        <w:t xml:space="preserve">Припинення діяльності підприємства </w:t>
      </w:r>
      <w:r>
        <w:t xml:space="preserve">здійснюється шляхом його </w:t>
      </w:r>
      <w:r>
        <w:rPr>
          <w:i/>
        </w:rPr>
        <w:t>реорганізаці</w:t>
      </w:r>
      <w:r>
        <w:t xml:space="preserve">ї (злиття, приєднання, поділу, перетворення) або </w:t>
      </w:r>
      <w:r>
        <w:rPr>
          <w:i/>
        </w:rPr>
        <w:t>ліквідації</w:t>
      </w:r>
      <w:r>
        <w:t>. Це може відбутись за рішенням власника (власників), уповноважених ним органів, засновників, а також в окремих випадках за рішенням суду. Процедура припинення діяльності підприємства визначена чинним законодавством України.</w:t>
      </w:r>
    </w:p>
    <w:p w:rsidR="00046091" w:rsidRDefault="00046091" w:rsidP="00046091">
      <w:pPr>
        <w:pStyle w:val="a3"/>
        <w:spacing w:before="4"/>
      </w:pPr>
    </w:p>
    <w:p w:rsidR="00046091" w:rsidRDefault="00046091" w:rsidP="00046091">
      <w:pPr>
        <w:pStyle w:val="a5"/>
        <w:numPr>
          <w:ilvl w:val="0"/>
          <w:numId w:val="16"/>
        </w:numPr>
        <w:tabs>
          <w:tab w:val="left" w:pos="1650"/>
        </w:tabs>
        <w:spacing w:before="1"/>
        <w:ind w:left="1649" w:hanging="471"/>
        <w:jc w:val="center"/>
        <w:rPr>
          <w:rFonts w:ascii="Bookman Old Style" w:hAnsi="Bookman Old Style"/>
          <w:b/>
          <w:sz w:val="28"/>
        </w:rPr>
      </w:pPr>
      <w:r>
        <w:rPr>
          <w:rFonts w:ascii="Bookman Old Style" w:hAnsi="Bookman Old Style"/>
          <w:b/>
          <w:sz w:val="28"/>
        </w:rPr>
        <w:t>Класифікація</w:t>
      </w:r>
      <w:r>
        <w:rPr>
          <w:rFonts w:ascii="Bookman Old Style" w:hAnsi="Bookman Old Style"/>
          <w:b/>
          <w:spacing w:val="-3"/>
          <w:sz w:val="28"/>
        </w:rPr>
        <w:t xml:space="preserve"> </w:t>
      </w:r>
      <w:r>
        <w:rPr>
          <w:rFonts w:ascii="Bookman Old Style" w:hAnsi="Bookman Old Style"/>
          <w:b/>
          <w:sz w:val="28"/>
        </w:rPr>
        <w:t>підприємств</w:t>
      </w:r>
    </w:p>
    <w:p w:rsidR="00046091" w:rsidRDefault="00046091" w:rsidP="00046091">
      <w:pPr>
        <w:pStyle w:val="a3"/>
        <w:spacing w:before="238" w:line="237" w:lineRule="auto"/>
        <w:ind w:right="570"/>
        <w:jc w:val="both"/>
      </w:pPr>
      <w:r>
        <w:t xml:space="preserve">Підприємства як організаційні форми господарювання </w:t>
      </w:r>
      <w:r>
        <w:rPr>
          <w:b/>
          <w:i/>
        </w:rPr>
        <w:t>класифікуються за різними ознаками</w:t>
      </w:r>
      <w:r>
        <w:t>. Основи класифікації підприємств закладені у Господарському кодексі України (розділ ІІ).</w:t>
      </w:r>
    </w:p>
    <w:p w:rsidR="00046091" w:rsidRDefault="00046091" w:rsidP="00046091">
      <w:pPr>
        <w:pStyle w:val="a5"/>
        <w:numPr>
          <w:ilvl w:val="0"/>
          <w:numId w:val="6"/>
        </w:numPr>
        <w:tabs>
          <w:tab w:val="left" w:pos="2260"/>
        </w:tabs>
        <w:spacing w:before="68" w:line="321" w:lineRule="exact"/>
        <w:ind w:hanging="361"/>
        <w:jc w:val="both"/>
        <w:rPr>
          <w:b/>
          <w:sz w:val="28"/>
        </w:rPr>
      </w:pPr>
      <w:r>
        <w:rPr>
          <w:b/>
          <w:sz w:val="28"/>
        </w:rPr>
        <w:t>Мета і характер</w:t>
      </w:r>
      <w:r>
        <w:rPr>
          <w:b/>
          <w:spacing w:val="2"/>
          <w:sz w:val="28"/>
        </w:rPr>
        <w:t xml:space="preserve"> </w:t>
      </w:r>
      <w:r>
        <w:rPr>
          <w:b/>
          <w:sz w:val="28"/>
        </w:rPr>
        <w:t>діяльності:</w:t>
      </w:r>
    </w:p>
    <w:p w:rsidR="00046091" w:rsidRDefault="00046091" w:rsidP="00046091">
      <w:pPr>
        <w:pStyle w:val="a5"/>
        <w:numPr>
          <w:ilvl w:val="0"/>
          <w:numId w:val="20"/>
        </w:numPr>
        <w:tabs>
          <w:tab w:val="left" w:pos="1540"/>
        </w:tabs>
        <w:spacing w:line="341" w:lineRule="exact"/>
        <w:jc w:val="both"/>
        <w:rPr>
          <w:sz w:val="28"/>
        </w:rPr>
      </w:pPr>
      <w:r>
        <w:rPr>
          <w:b/>
          <w:i/>
          <w:sz w:val="28"/>
        </w:rPr>
        <w:t>комерційні</w:t>
      </w:r>
      <w:r>
        <w:rPr>
          <w:i/>
          <w:sz w:val="28"/>
        </w:rPr>
        <w:t xml:space="preserve">, </w:t>
      </w:r>
      <w:r>
        <w:rPr>
          <w:sz w:val="28"/>
        </w:rPr>
        <w:t>метою діяльності яких є одержання</w:t>
      </w:r>
      <w:r>
        <w:rPr>
          <w:spacing w:val="-1"/>
          <w:sz w:val="28"/>
        </w:rPr>
        <w:t xml:space="preserve"> </w:t>
      </w:r>
      <w:r>
        <w:rPr>
          <w:sz w:val="28"/>
        </w:rPr>
        <w:t>прибутку;</w:t>
      </w:r>
    </w:p>
    <w:p w:rsidR="00046091" w:rsidRDefault="00046091" w:rsidP="00046091">
      <w:pPr>
        <w:pStyle w:val="a5"/>
        <w:numPr>
          <w:ilvl w:val="0"/>
          <w:numId w:val="20"/>
        </w:numPr>
        <w:tabs>
          <w:tab w:val="left" w:pos="1540"/>
        </w:tabs>
        <w:ind w:right="604"/>
        <w:jc w:val="both"/>
        <w:rPr>
          <w:sz w:val="28"/>
        </w:rPr>
      </w:pPr>
      <w:r>
        <w:rPr>
          <w:b/>
          <w:i/>
          <w:sz w:val="28"/>
        </w:rPr>
        <w:t xml:space="preserve">некомерційні, </w:t>
      </w:r>
      <w:r>
        <w:rPr>
          <w:sz w:val="28"/>
        </w:rPr>
        <w:t>які не ставлять собі за мету отримання грошових економічних результатів</w:t>
      </w:r>
      <w:r>
        <w:rPr>
          <w:i/>
          <w:sz w:val="28"/>
        </w:rPr>
        <w:t xml:space="preserve">, наприклад, </w:t>
      </w:r>
      <w:r>
        <w:rPr>
          <w:sz w:val="28"/>
        </w:rPr>
        <w:t>громадські організації, обслуговуючі</w:t>
      </w:r>
      <w:r>
        <w:rPr>
          <w:spacing w:val="-19"/>
          <w:sz w:val="28"/>
        </w:rPr>
        <w:t xml:space="preserve"> </w:t>
      </w:r>
      <w:r>
        <w:rPr>
          <w:sz w:val="28"/>
        </w:rPr>
        <w:t>кооперативи.</w:t>
      </w:r>
    </w:p>
    <w:p w:rsidR="00046091" w:rsidRDefault="00046091" w:rsidP="00046091">
      <w:pPr>
        <w:pStyle w:val="Heading3"/>
        <w:numPr>
          <w:ilvl w:val="0"/>
          <w:numId w:val="6"/>
        </w:numPr>
        <w:tabs>
          <w:tab w:val="left" w:pos="2166"/>
        </w:tabs>
        <w:spacing w:before="2"/>
        <w:ind w:left="2165" w:hanging="282"/>
        <w:jc w:val="both"/>
      </w:pPr>
      <w:r>
        <w:t>Форма</w:t>
      </w:r>
      <w:r>
        <w:rPr>
          <w:spacing w:val="2"/>
        </w:rPr>
        <w:t xml:space="preserve"> </w:t>
      </w:r>
      <w:r>
        <w:t>власності:</w:t>
      </w:r>
    </w:p>
    <w:p w:rsidR="00046091" w:rsidRDefault="00046091" w:rsidP="00046091">
      <w:pPr>
        <w:pStyle w:val="a5"/>
        <w:numPr>
          <w:ilvl w:val="0"/>
          <w:numId w:val="19"/>
        </w:numPr>
        <w:tabs>
          <w:tab w:val="left" w:pos="1540"/>
        </w:tabs>
        <w:ind w:right="570"/>
        <w:jc w:val="both"/>
        <w:rPr>
          <w:sz w:val="28"/>
        </w:rPr>
      </w:pPr>
      <w:r>
        <w:rPr>
          <w:b/>
          <w:i/>
          <w:sz w:val="28"/>
        </w:rPr>
        <w:t>приватні</w:t>
      </w:r>
      <w:r>
        <w:rPr>
          <w:b/>
          <w:sz w:val="28"/>
        </w:rPr>
        <w:t xml:space="preserve">, </w:t>
      </w:r>
      <w:r>
        <w:rPr>
          <w:sz w:val="28"/>
        </w:rPr>
        <w:t xml:space="preserve">які, в свою чергу, поділяються на </w:t>
      </w:r>
      <w:r>
        <w:rPr>
          <w:i/>
          <w:sz w:val="28"/>
        </w:rPr>
        <w:t>індивідуальн</w:t>
      </w:r>
      <w:r>
        <w:rPr>
          <w:sz w:val="28"/>
        </w:rPr>
        <w:t xml:space="preserve">і, засновані на власності однієї особи і функціонують виключно завдяки праці власника без права найму робочої сили; </w:t>
      </w:r>
      <w:r>
        <w:rPr>
          <w:i/>
          <w:sz w:val="28"/>
        </w:rPr>
        <w:t>сімейні</w:t>
      </w:r>
      <w:r>
        <w:rPr>
          <w:sz w:val="28"/>
        </w:rPr>
        <w:t xml:space="preserve">, засновані на власності і праці  однієї сім’ї; </w:t>
      </w:r>
      <w:r>
        <w:rPr>
          <w:i/>
          <w:sz w:val="28"/>
        </w:rPr>
        <w:t xml:space="preserve">приватні, </w:t>
      </w:r>
      <w:r>
        <w:rPr>
          <w:sz w:val="28"/>
        </w:rPr>
        <w:t xml:space="preserve">засновані на власності однієї особи з правом найму </w:t>
      </w:r>
      <w:r>
        <w:rPr>
          <w:spacing w:val="2"/>
          <w:sz w:val="28"/>
        </w:rPr>
        <w:t xml:space="preserve">робочої </w:t>
      </w:r>
      <w:r>
        <w:rPr>
          <w:sz w:val="28"/>
        </w:rPr>
        <w:t>сили;</w:t>
      </w:r>
    </w:p>
    <w:p w:rsidR="00046091" w:rsidRDefault="00046091" w:rsidP="00046091">
      <w:pPr>
        <w:pStyle w:val="a5"/>
        <w:numPr>
          <w:ilvl w:val="0"/>
          <w:numId w:val="19"/>
        </w:numPr>
        <w:tabs>
          <w:tab w:val="left" w:pos="1540"/>
        </w:tabs>
        <w:ind w:right="573"/>
        <w:jc w:val="both"/>
        <w:rPr>
          <w:sz w:val="28"/>
        </w:rPr>
      </w:pPr>
      <w:r>
        <w:rPr>
          <w:b/>
          <w:i/>
          <w:sz w:val="28"/>
        </w:rPr>
        <w:t xml:space="preserve">колективні </w:t>
      </w:r>
      <w:r>
        <w:rPr>
          <w:sz w:val="28"/>
        </w:rPr>
        <w:t>- засновані на власності колективу працівників підприємства, кооперативу, організації або об’єднання громадян; до них належать виробничі кооперативи, підприємства споживчої кооперації, підприємства громадських, релігійних організацій та</w:t>
      </w:r>
      <w:r>
        <w:rPr>
          <w:spacing w:val="6"/>
          <w:sz w:val="28"/>
        </w:rPr>
        <w:t xml:space="preserve"> </w:t>
      </w:r>
      <w:r>
        <w:rPr>
          <w:sz w:val="28"/>
        </w:rPr>
        <w:t>ін.;</w:t>
      </w:r>
    </w:p>
    <w:p w:rsidR="00046091" w:rsidRDefault="00046091" w:rsidP="00046091">
      <w:pPr>
        <w:jc w:val="both"/>
        <w:rPr>
          <w:sz w:val="28"/>
        </w:rPr>
        <w:sectPr w:rsidR="00046091">
          <w:pgSz w:w="11910" w:h="16840"/>
          <w:pgMar w:top="960" w:right="0" w:bottom="280" w:left="520" w:header="713" w:footer="0" w:gutter="0"/>
          <w:cols w:space="720"/>
        </w:sectPr>
      </w:pPr>
    </w:p>
    <w:p w:rsidR="00046091" w:rsidRDefault="00046091" w:rsidP="00046091">
      <w:pPr>
        <w:pStyle w:val="a5"/>
        <w:numPr>
          <w:ilvl w:val="0"/>
          <w:numId w:val="19"/>
        </w:numPr>
        <w:tabs>
          <w:tab w:val="left" w:pos="1540"/>
        </w:tabs>
        <w:spacing w:before="147"/>
        <w:ind w:right="570"/>
        <w:jc w:val="both"/>
        <w:rPr>
          <w:sz w:val="28"/>
        </w:rPr>
      </w:pPr>
      <w:r>
        <w:rPr>
          <w:b/>
          <w:i/>
          <w:sz w:val="28"/>
        </w:rPr>
        <w:lastRenderedPageBreak/>
        <w:t xml:space="preserve">комунальні </w:t>
      </w:r>
      <w:r>
        <w:rPr>
          <w:sz w:val="28"/>
        </w:rPr>
        <w:t>- засновані на власності громади адміністративно-територіальної одиниці і утворюються уповноваженим органом місцевого самоврядування на базі відокремленої частини комунальної власності і входять до сфери його</w:t>
      </w:r>
      <w:r>
        <w:rPr>
          <w:spacing w:val="1"/>
          <w:sz w:val="28"/>
        </w:rPr>
        <w:t xml:space="preserve"> </w:t>
      </w:r>
      <w:r>
        <w:rPr>
          <w:sz w:val="28"/>
        </w:rPr>
        <w:t>управління;</w:t>
      </w:r>
    </w:p>
    <w:p w:rsidR="00046091" w:rsidRDefault="00046091" w:rsidP="00046091">
      <w:pPr>
        <w:pStyle w:val="a5"/>
        <w:numPr>
          <w:ilvl w:val="0"/>
          <w:numId w:val="19"/>
        </w:numPr>
        <w:tabs>
          <w:tab w:val="left" w:pos="1540"/>
        </w:tabs>
        <w:spacing w:before="3"/>
        <w:ind w:right="570"/>
        <w:jc w:val="both"/>
        <w:rPr>
          <w:i/>
          <w:sz w:val="28"/>
        </w:rPr>
      </w:pPr>
      <w:r>
        <w:rPr>
          <w:b/>
          <w:i/>
          <w:sz w:val="28"/>
        </w:rPr>
        <w:t xml:space="preserve">державні - </w:t>
      </w:r>
      <w:r>
        <w:rPr>
          <w:sz w:val="28"/>
        </w:rPr>
        <w:t xml:space="preserve">засновані на власності держави і утворюються компетентним органом державної влади на базі відокремленої частини державної власності і входять до сфери його управління; </w:t>
      </w:r>
      <w:r>
        <w:rPr>
          <w:i/>
          <w:sz w:val="28"/>
        </w:rPr>
        <w:t>державні підприємства функціонують  у двох</w:t>
      </w:r>
      <w:r>
        <w:rPr>
          <w:i/>
          <w:spacing w:val="5"/>
          <w:sz w:val="28"/>
        </w:rPr>
        <w:t xml:space="preserve"> </w:t>
      </w:r>
      <w:r>
        <w:rPr>
          <w:i/>
          <w:sz w:val="28"/>
        </w:rPr>
        <w:t>формах:</w:t>
      </w:r>
    </w:p>
    <w:p w:rsidR="00046091" w:rsidRDefault="00046091" w:rsidP="00046091">
      <w:pPr>
        <w:pStyle w:val="a5"/>
        <w:numPr>
          <w:ilvl w:val="1"/>
          <w:numId w:val="19"/>
        </w:numPr>
        <w:tabs>
          <w:tab w:val="left" w:pos="1765"/>
        </w:tabs>
        <w:ind w:right="570" w:firstLine="0"/>
        <w:jc w:val="both"/>
        <w:rPr>
          <w:sz w:val="28"/>
        </w:rPr>
      </w:pPr>
      <w:r>
        <w:rPr>
          <w:i/>
          <w:sz w:val="28"/>
        </w:rPr>
        <w:t>державні комерційні підприємства</w:t>
      </w:r>
      <w:r>
        <w:rPr>
          <w:sz w:val="28"/>
        </w:rPr>
        <w:t>, які діють на основі статуту, мають закріплене за ними майно, статутний капітал, утворюють цільові фонди за рахунок прибутку та зобов’язані приймати до виконання державні замовлення і державні</w:t>
      </w:r>
      <w:r>
        <w:rPr>
          <w:spacing w:val="-4"/>
          <w:sz w:val="28"/>
        </w:rPr>
        <w:t xml:space="preserve"> </w:t>
      </w:r>
      <w:r>
        <w:rPr>
          <w:sz w:val="28"/>
        </w:rPr>
        <w:t>завдання;</w:t>
      </w:r>
    </w:p>
    <w:p w:rsidR="00046091" w:rsidRDefault="00046091" w:rsidP="00046091">
      <w:pPr>
        <w:pStyle w:val="a5"/>
        <w:numPr>
          <w:ilvl w:val="1"/>
          <w:numId w:val="19"/>
        </w:numPr>
        <w:tabs>
          <w:tab w:val="left" w:pos="1799"/>
        </w:tabs>
        <w:ind w:right="571" w:firstLine="0"/>
        <w:jc w:val="both"/>
        <w:rPr>
          <w:sz w:val="28"/>
        </w:rPr>
      </w:pPr>
      <w:r>
        <w:rPr>
          <w:i/>
          <w:sz w:val="28"/>
        </w:rPr>
        <w:t xml:space="preserve">казенні підприємства </w:t>
      </w:r>
      <w:r>
        <w:rPr>
          <w:sz w:val="28"/>
        </w:rPr>
        <w:t>- утворюються за рішенням Кабінету Міністрів України у тих галузях, в яких законодавством дозволена господарська діяльність лише державним підприємствам; цим рішення обумовлюються характер і обсяг основної діяльності підприємства, орган управління підприємством, який затверджує статут підприємства, встановлює виробничі завдання; особливістю таких підприємств є переважаюче виробництво суспільно необхідної, але нерентабельної</w:t>
      </w:r>
      <w:r>
        <w:rPr>
          <w:spacing w:val="-3"/>
          <w:sz w:val="28"/>
        </w:rPr>
        <w:t xml:space="preserve"> </w:t>
      </w:r>
      <w:r>
        <w:rPr>
          <w:sz w:val="28"/>
        </w:rPr>
        <w:t>продукції;</w:t>
      </w:r>
    </w:p>
    <w:p w:rsidR="00046091" w:rsidRDefault="00046091" w:rsidP="00046091">
      <w:pPr>
        <w:pStyle w:val="a5"/>
        <w:numPr>
          <w:ilvl w:val="0"/>
          <w:numId w:val="19"/>
        </w:numPr>
        <w:tabs>
          <w:tab w:val="left" w:pos="1540"/>
        </w:tabs>
        <w:ind w:right="572"/>
        <w:jc w:val="both"/>
        <w:rPr>
          <w:sz w:val="28"/>
        </w:rPr>
      </w:pPr>
      <w:r>
        <w:rPr>
          <w:b/>
          <w:i/>
          <w:sz w:val="28"/>
        </w:rPr>
        <w:t>змішані</w:t>
      </w:r>
      <w:r>
        <w:rPr>
          <w:i/>
          <w:sz w:val="28"/>
        </w:rPr>
        <w:t xml:space="preserve">, </w:t>
      </w:r>
      <w:r>
        <w:rPr>
          <w:sz w:val="28"/>
        </w:rPr>
        <w:t>засновані на змішаній формі власності (на основі об’єднання майна різних форм</w:t>
      </w:r>
      <w:r>
        <w:rPr>
          <w:spacing w:val="1"/>
          <w:sz w:val="28"/>
        </w:rPr>
        <w:t xml:space="preserve"> </w:t>
      </w:r>
      <w:r>
        <w:rPr>
          <w:sz w:val="28"/>
        </w:rPr>
        <w:t>власності).</w:t>
      </w:r>
    </w:p>
    <w:p w:rsidR="00046091" w:rsidRDefault="00046091" w:rsidP="00046091">
      <w:pPr>
        <w:pStyle w:val="Heading3"/>
        <w:numPr>
          <w:ilvl w:val="0"/>
          <w:numId w:val="6"/>
        </w:numPr>
        <w:tabs>
          <w:tab w:val="left" w:pos="2181"/>
        </w:tabs>
        <w:ind w:left="2180" w:hanging="282"/>
        <w:jc w:val="both"/>
      </w:pPr>
      <w:r>
        <w:t>Спосіб утворення та формування статутного</w:t>
      </w:r>
      <w:r>
        <w:rPr>
          <w:spacing w:val="-9"/>
        </w:rPr>
        <w:t xml:space="preserve"> </w:t>
      </w:r>
      <w:r>
        <w:t>капіталу:</w:t>
      </w:r>
    </w:p>
    <w:p w:rsidR="00046091" w:rsidRDefault="00046091" w:rsidP="00046091">
      <w:pPr>
        <w:pStyle w:val="a5"/>
        <w:numPr>
          <w:ilvl w:val="0"/>
          <w:numId w:val="5"/>
        </w:numPr>
        <w:tabs>
          <w:tab w:val="left" w:pos="1540"/>
        </w:tabs>
        <w:ind w:right="573"/>
        <w:jc w:val="both"/>
        <w:rPr>
          <w:sz w:val="28"/>
        </w:rPr>
      </w:pPr>
      <w:r>
        <w:rPr>
          <w:b/>
          <w:i/>
          <w:sz w:val="28"/>
        </w:rPr>
        <w:t>унітарні</w:t>
      </w:r>
      <w:r>
        <w:rPr>
          <w:sz w:val="28"/>
        </w:rPr>
        <w:t>, які створюються одним засновником, який виділяє необхідне майно, формує статутний капітал, не поділений на частки (паї), затверджує статут, розподіляє доходи, здійснює керівництво та ін.; унітарними можуть бути державні, комунальні, колективні та приватні</w:t>
      </w:r>
      <w:r>
        <w:rPr>
          <w:spacing w:val="-2"/>
          <w:sz w:val="28"/>
        </w:rPr>
        <w:t xml:space="preserve"> </w:t>
      </w:r>
      <w:r>
        <w:rPr>
          <w:sz w:val="28"/>
        </w:rPr>
        <w:t>підприємства;</w:t>
      </w:r>
    </w:p>
    <w:p w:rsidR="00046091" w:rsidRDefault="00046091" w:rsidP="00046091">
      <w:pPr>
        <w:pStyle w:val="a5"/>
        <w:numPr>
          <w:ilvl w:val="0"/>
          <w:numId w:val="5"/>
        </w:numPr>
        <w:tabs>
          <w:tab w:val="left" w:pos="1540"/>
        </w:tabs>
        <w:ind w:right="570"/>
        <w:jc w:val="both"/>
        <w:rPr>
          <w:sz w:val="28"/>
        </w:rPr>
      </w:pPr>
      <w:r>
        <w:rPr>
          <w:b/>
          <w:i/>
          <w:sz w:val="28"/>
        </w:rPr>
        <w:t>корпоративні</w:t>
      </w:r>
      <w:r>
        <w:rPr>
          <w:b/>
          <w:sz w:val="28"/>
        </w:rPr>
        <w:t xml:space="preserve">, </w:t>
      </w:r>
      <w:r>
        <w:rPr>
          <w:sz w:val="28"/>
        </w:rPr>
        <w:t>які утворюються двома або більше засновниками на основі об’єднання майна, їх спільного управління справами на основі корпоративних прав, участі засновників у розподілі доходів та ризиків підприємства; до корпоративних належать кооперативні підприємства, господарські товариства, а також приватні підприємства, засновані на власності двох або більше</w:t>
      </w:r>
      <w:r>
        <w:rPr>
          <w:spacing w:val="-7"/>
          <w:sz w:val="28"/>
        </w:rPr>
        <w:t xml:space="preserve"> </w:t>
      </w:r>
      <w:r>
        <w:rPr>
          <w:sz w:val="28"/>
        </w:rPr>
        <w:t>осіб.</w:t>
      </w:r>
    </w:p>
    <w:p w:rsidR="00046091" w:rsidRDefault="00046091" w:rsidP="00046091">
      <w:pPr>
        <w:pStyle w:val="Heading4"/>
        <w:numPr>
          <w:ilvl w:val="0"/>
          <w:numId w:val="6"/>
        </w:numPr>
        <w:tabs>
          <w:tab w:val="left" w:pos="2308"/>
        </w:tabs>
        <w:spacing w:before="3"/>
        <w:ind w:left="1179" w:right="576" w:firstLine="720"/>
        <w:jc w:val="both"/>
      </w:pPr>
      <w:r>
        <w:rPr>
          <w:i w:val="0"/>
        </w:rPr>
        <w:t xml:space="preserve">Розміри підприємств </w:t>
      </w:r>
      <w:r>
        <w:t>(за чисельністю працюючих та обсягом валового доходу від реалізації продукції за</w:t>
      </w:r>
      <w:r>
        <w:rPr>
          <w:spacing w:val="3"/>
        </w:rPr>
        <w:t xml:space="preserve"> </w:t>
      </w:r>
      <w:r>
        <w:t>рік):</w:t>
      </w:r>
    </w:p>
    <w:p w:rsidR="00046091" w:rsidRDefault="00046091" w:rsidP="00046091">
      <w:pPr>
        <w:pStyle w:val="a5"/>
        <w:numPr>
          <w:ilvl w:val="0"/>
          <w:numId w:val="20"/>
        </w:numPr>
        <w:tabs>
          <w:tab w:val="left" w:pos="1540"/>
        </w:tabs>
        <w:ind w:right="573"/>
        <w:jc w:val="both"/>
        <w:rPr>
          <w:sz w:val="28"/>
        </w:rPr>
      </w:pPr>
      <w:r>
        <w:rPr>
          <w:b/>
          <w:i/>
          <w:sz w:val="28"/>
        </w:rPr>
        <w:t xml:space="preserve">малі </w:t>
      </w:r>
      <w:r>
        <w:rPr>
          <w:sz w:val="28"/>
        </w:rPr>
        <w:t xml:space="preserve">(незалежно від форми власності), у яких середньооблікова чисельність працюючих за звітний рік </w:t>
      </w:r>
      <w:r>
        <w:rPr>
          <w:i/>
          <w:sz w:val="28"/>
        </w:rPr>
        <w:t xml:space="preserve">не перевищує п’ятдесяти осіб, </w:t>
      </w:r>
      <w:r>
        <w:rPr>
          <w:sz w:val="28"/>
        </w:rPr>
        <w:t xml:space="preserve">а обсяг валового доходу від реалізації продукції (робіт, послуг) за цей період не перевищує суми, еквівалентної </w:t>
      </w:r>
      <w:r>
        <w:rPr>
          <w:i/>
          <w:sz w:val="28"/>
        </w:rPr>
        <w:t xml:space="preserve">п’ятистам тисячам євро </w:t>
      </w:r>
      <w:r>
        <w:rPr>
          <w:sz w:val="28"/>
        </w:rPr>
        <w:t>за середньорічним курсом Національного банку щодо гривні; ця група підприємств є найбільш чисельною і найбільш динамічно розвивається;</w:t>
      </w:r>
    </w:p>
    <w:p w:rsidR="00046091" w:rsidRDefault="00046091" w:rsidP="00046091">
      <w:pPr>
        <w:spacing w:line="322" w:lineRule="exact"/>
        <w:ind w:left="2177"/>
        <w:jc w:val="both"/>
        <w:rPr>
          <w:sz w:val="28"/>
        </w:rPr>
      </w:pPr>
      <w:r>
        <w:rPr>
          <w:i/>
          <w:sz w:val="28"/>
        </w:rPr>
        <w:t>в сучасній економіці малі підприємства виконують важливі</w:t>
      </w:r>
      <w:r>
        <w:rPr>
          <w:i/>
          <w:spacing w:val="-29"/>
          <w:sz w:val="28"/>
        </w:rPr>
        <w:t xml:space="preserve"> </w:t>
      </w:r>
      <w:r>
        <w:rPr>
          <w:i/>
          <w:sz w:val="28"/>
        </w:rPr>
        <w:t>функції</w:t>
      </w:r>
      <w:r>
        <w:rPr>
          <w:sz w:val="28"/>
        </w:rPr>
        <w:t>:</w:t>
      </w:r>
    </w:p>
    <w:p w:rsidR="00046091" w:rsidRDefault="00046091" w:rsidP="00046091">
      <w:pPr>
        <w:pStyle w:val="a5"/>
        <w:numPr>
          <w:ilvl w:val="1"/>
          <w:numId w:val="20"/>
        </w:numPr>
        <w:tabs>
          <w:tab w:val="left" w:pos="1703"/>
        </w:tabs>
        <w:spacing w:line="322" w:lineRule="exact"/>
        <w:rPr>
          <w:sz w:val="28"/>
        </w:rPr>
      </w:pPr>
      <w:r>
        <w:rPr>
          <w:sz w:val="28"/>
        </w:rPr>
        <w:t>оперативно реагують на коливання ринкової кон’юнктури;</w:t>
      </w:r>
    </w:p>
    <w:p w:rsidR="00046091" w:rsidRDefault="00046091" w:rsidP="00046091">
      <w:pPr>
        <w:pStyle w:val="a5"/>
        <w:numPr>
          <w:ilvl w:val="1"/>
          <w:numId w:val="20"/>
        </w:numPr>
        <w:tabs>
          <w:tab w:val="left" w:pos="1703"/>
        </w:tabs>
        <w:spacing w:line="322" w:lineRule="exact"/>
        <w:rPr>
          <w:sz w:val="28"/>
        </w:rPr>
      </w:pPr>
      <w:r>
        <w:rPr>
          <w:sz w:val="28"/>
        </w:rPr>
        <w:t>створюють сприятливі умови для конкуренції, послаблюють</w:t>
      </w:r>
      <w:r>
        <w:rPr>
          <w:spacing w:val="-10"/>
          <w:sz w:val="28"/>
        </w:rPr>
        <w:t xml:space="preserve"> </w:t>
      </w:r>
      <w:r>
        <w:rPr>
          <w:sz w:val="28"/>
        </w:rPr>
        <w:t>монополізм;</w:t>
      </w:r>
    </w:p>
    <w:p w:rsidR="00046091" w:rsidRDefault="00046091" w:rsidP="00046091">
      <w:pPr>
        <w:pStyle w:val="a5"/>
        <w:numPr>
          <w:ilvl w:val="1"/>
          <w:numId w:val="20"/>
        </w:numPr>
        <w:tabs>
          <w:tab w:val="left" w:pos="1703"/>
        </w:tabs>
        <w:spacing w:line="322" w:lineRule="exact"/>
        <w:rPr>
          <w:sz w:val="28"/>
        </w:rPr>
      </w:pPr>
      <w:r>
        <w:rPr>
          <w:sz w:val="28"/>
        </w:rPr>
        <w:t>створюють нові робочі</w:t>
      </w:r>
      <w:r>
        <w:rPr>
          <w:spacing w:val="-14"/>
          <w:sz w:val="28"/>
        </w:rPr>
        <w:t xml:space="preserve"> </w:t>
      </w:r>
      <w:r>
        <w:rPr>
          <w:sz w:val="28"/>
        </w:rPr>
        <w:t>місця;</w:t>
      </w:r>
    </w:p>
    <w:p w:rsidR="00046091" w:rsidRDefault="00046091" w:rsidP="00046091">
      <w:pPr>
        <w:pStyle w:val="a5"/>
        <w:numPr>
          <w:ilvl w:val="1"/>
          <w:numId w:val="20"/>
        </w:numPr>
        <w:tabs>
          <w:tab w:val="left" w:pos="1703"/>
        </w:tabs>
        <w:spacing w:line="322" w:lineRule="exact"/>
        <w:rPr>
          <w:sz w:val="28"/>
        </w:rPr>
      </w:pPr>
      <w:r>
        <w:rPr>
          <w:sz w:val="28"/>
        </w:rPr>
        <w:t>насичують ринок товарами і послугами відповідно до мінливих</w:t>
      </w:r>
      <w:r>
        <w:rPr>
          <w:spacing w:val="-7"/>
          <w:sz w:val="28"/>
        </w:rPr>
        <w:t xml:space="preserve"> </w:t>
      </w:r>
      <w:r>
        <w:rPr>
          <w:sz w:val="28"/>
        </w:rPr>
        <w:t>потреб;</w:t>
      </w:r>
    </w:p>
    <w:p w:rsidR="00046091" w:rsidRDefault="00046091" w:rsidP="00046091">
      <w:pPr>
        <w:spacing w:line="322" w:lineRule="exact"/>
        <w:rPr>
          <w:sz w:val="28"/>
        </w:rPr>
        <w:sectPr w:rsidR="00046091">
          <w:pgSz w:w="11910" w:h="16840"/>
          <w:pgMar w:top="960" w:right="0" w:bottom="280" w:left="520" w:header="713" w:footer="0" w:gutter="0"/>
          <w:cols w:space="720"/>
        </w:sectPr>
      </w:pPr>
    </w:p>
    <w:p w:rsidR="00046091" w:rsidRDefault="00046091" w:rsidP="00046091">
      <w:pPr>
        <w:pStyle w:val="a5"/>
        <w:numPr>
          <w:ilvl w:val="1"/>
          <w:numId w:val="20"/>
        </w:numPr>
        <w:tabs>
          <w:tab w:val="left" w:pos="1703"/>
        </w:tabs>
        <w:spacing w:before="147" w:line="322" w:lineRule="exact"/>
        <w:jc w:val="both"/>
        <w:rPr>
          <w:sz w:val="28"/>
        </w:rPr>
      </w:pPr>
      <w:r>
        <w:rPr>
          <w:sz w:val="28"/>
        </w:rPr>
        <w:lastRenderedPageBreak/>
        <w:t>чутливі до</w:t>
      </w:r>
      <w:r>
        <w:rPr>
          <w:spacing w:val="-1"/>
          <w:sz w:val="28"/>
        </w:rPr>
        <w:t xml:space="preserve"> </w:t>
      </w:r>
      <w:r>
        <w:rPr>
          <w:sz w:val="28"/>
        </w:rPr>
        <w:t>інновацій;</w:t>
      </w:r>
    </w:p>
    <w:p w:rsidR="00046091" w:rsidRDefault="00046091" w:rsidP="00046091">
      <w:pPr>
        <w:pStyle w:val="a5"/>
        <w:numPr>
          <w:ilvl w:val="1"/>
          <w:numId w:val="20"/>
        </w:numPr>
        <w:tabs>
          <w:tab w:val="left" w:pos="1703"/>
        </w:tabs>
        <w:spacing w:line="321" w:lineRule="exact"/>
        <w:jc w:val="both"/>
        <w:rPr>
          <w:sz w:val="28"/>
        </w:rPr>
      </w:pPr>
      <w:r>
        <w:rPr>
          <w:sz w:val="28"/>
        </w:rPr>
        <w:t>є основою формування середнього</w:t>
      </w:r>
      <w:r>
        <w:rPr>
          <w:spacing w:val="5"/>
          <w:sz w:val="28"/>
        </w:rPr>
        <w:t xml:space="preserve"> </w:t>
      </w:r>
      <w:r>
        <w:rPr>
          <w:sz w:val="28"/>
        </w:rPr>
        <w:t>класу.</w:t>
      </w:r>
    </w:p>
    <w:p w:rsidR="00046091" w:rsidRDefault="00046091" w:rsidP="00046091">
      <w:pPr>
        <w:pStyle w:val="a5"/>
        <w:numPr>
          <w:ilvl w:val="0"/>
          <w:numId w:val="20"/>
        </w:numPr>
        <w:tabs>
          <w:tab w:val="left" w:pos="1540"/>
        </w:tabs>
        <w:ind w:right="570"/>
        <w:jc w:val="both"/>
        <w:rPr>
          <w:sz w:val="28"/>
        </w:rPr>
      </w:pPr>
      <w:r>
        <w:rPr>
          <w:b/>
          <w:i/>
          <w:sz w:val="28"/>
        </w:rPr>
        <w:t xml:space="preserve">великі, </w:t>
      </w:r>
      <w:r>
        <w:rPr>
          <w:sz w:val="28"/>
        </w:rPr>
        <w:t xml:space="preserve">у </w:t>
      </w:r>
      <w:r>
        <w:rPr>
          <w:spacing w:val="2"/>
          <w:sz w:val="28"/>
        </w:rPr>
        <w:t xml:space="preserve">яких </w:t>
      </w:r>
      <w:r>
        <w:rPr>
          <w:sz w:val="28"/>
        </w:rPr>
        <w:t xml:space="preserve">середньооблікова чисельність працюючих за звітний рік </w:t>
      </w:r>
      <w:r>
        <w:rPr>
          <w:i/>
          <w:sz w:val="28"/>
        </w:rPr>
        <w:t xml:space="preserve">перевищує тисячу осіб, </w:t>
      </w:r>
      <w:r>
        <w:rPr>
          <w:sz w:val="28"/>
        </w:rPr>
        <w:t xml:space="preserve">а обсяг валового доходу від реалізації продукції (робіт, послуг) за рік перевищує суму, еквівалентну </w:t>
      </w:r>
      <w:r>
        <w:rPr>
          <w:i/>
          <w:sz w:val="28"/>
        </w:rPr>
        <w:t xml:space="preserve">п’яти мільйонам  євро  </w:t>
      </w:r>
      <w:r>
        <w:rPr>
          <w:sz w:val="28"/>
        </w:rPr>
        <w:t>за середньорічним курсом Національного банку щодо</w:t>
      </w:r>
      <w:r>
        <w:rPr>
          <w:spacing w:val="4"/>
          <w:sz w:val="28"/>
        </w:rPr>
        <w:t xml:space="preserve"> </w:t>
      </w:r>
      <w:r>
        <w:rPr>
          <w:sz w:val="28"/>
        </w:rPr>
        <w:t>гривні;</w:t>
      </w:r>
    </w:p>
    <w:p w:rsidR="00046091" w:rsidRDefault="00046091" w:rsidP="00046091">
      <w:pPr>
        <w:spacing w:before="2"/>
        <w:ind w:left="1539"/>
        <w:jc w:val="both"/>
        <w:rPr>
          <w:sz w:val="28"/>
        </w:rPr>
      </w:pPr>
      <w:r>
        <w:rPr>
          <w:i/>
          <w:sz w:val="28"/>
        </w:rPr>
        <w:t xml:space="preserve">перевагами </w:t>
      </w:r>
      <w:r>
        <w:rPr>
          <w:sz w:val="28"/>
        </w:rPr>
        <w:t>великих підприємств є:</w:t>
      </w:r>
    </w:p>
    <w:p w:rsidR="00046091" w:rsidRDefault="00046091" w:rsidP="00046091">
      <w:pPr>
        <w:pStyle w:val="a5"/>
        <w:numPr>
          <w:ilvl w:val="1"/>
          <w:numId w:val="20"/>
        </w:numPr>
        <w:tabs>
          <w:tab w:val="left" w:pos="1900"/>
        </w:tabs>
        <w:spacing w:line="322" w:lineRule="exact"/>
        <w:ind w:left="1899" w:hanging="361"/>
        <w:jc w:val="both"/>
        <w:rPr>
          <w:sz w:val="28"/>
        </w:rPr>
      </w:pPr>
      <w:r>
        <w:rPr>
          <w:sz w:val="28"/>
        </w:rPr>
        <w:t>економія на масштабах</w:t>
      </w:r>
      <w:r>
        <w:rPr>
          <w:spacing w:val="-2"/>
          <w:sz w:val="28"/>
        </w:rPr>
        <w:t xml:space="preserve"> </w:t>
      </w:r>
      <w:r>
        <w:rPr>
          <w:sz w:val="28"/>
        </w:rPr>
        <w:t>виробництва;</w:t>
      </w:r>
    </w:p>
    <w:p w:rsidR="00046091" w:rsidRDefault="00046091" w:rsidP="00046091">
      <w:pPr>
        <w:pStyle w:val="a5"/>
        <w:numPr>
          <w:ilvl w:val="1"/>
          <w:numId w:val="20"/>
        </w:numPr>
        <w:tabs>
          <w:tab w:val="left" w:pos="1899"/>
          <w:tab w:val="left" w:pos="1900"/>
        </w:tabs>
        <w:ind w:left="1899" w:right="573" w:hanging="360"/>
        <w:rPr>
          <w:sz w:val="28"/>
        </w:rPr>
      </w:pPr>
      <w:r>
        <w:rPr>
          <w:sz w:val="28"/>
        </w:rPr>
        <w:t>кращі технологічні та фінансові можливості для використання досягнень НТП та виробничих</w:t>
      </w:r>
      <w:r>
        <w:rPr>
          <w:spacing w:val="-8"/>
          <w:sz w:val="28"/>
        </w:rPr>
        <w:t xml:space="preserve"> </w:t>
      </w:r>
      <w:r>
        <w:rPr>
          <w:sz w:val="28"/>
        </w:rPr>
        <w:t>ресурсів;</w:t>
      </w:r>
    </w:p>
    <w:p w:rsidR="00046091" w:rsidRDefault="00046091" w:rsidP="00046091">
      <w:pPr>
        <w:pStyle w:val="a5"/>
        <w:numPr>
          <w:ilvl w:val="1"/>
          <w:numId w:val="20"/>
        </w:numPr>
        <w:tabs>
          <w:tab w:val="left" w:pos="1899"/>
          <w:tab w:val="left" w:pos="1900"/>
        </w:tabs>
        <w:spacing w:line="321" w:lineRule="exact"/>
        <w:ind w:left="1899" w:hanging="361"/>
        <w:rPr>
          <w:sz w:val="28"/>
        </w:rPr>
      </w:pPr>
      <w:r>
        <w:rPr>
          <w:sz w:val="28"/>
        </w:rPr>
        <w:t>більші можливості у сфері</w:t>
      </w:r>
      <w:r>
        <w:rPr>
          <w:spacing w:val="-18"/>
          <w:sz w:val="28"/>
        </w:rPr>
        <w:t xml:space="preserve"> </w:t>
      </w:r>
      <w:r>
        <w:rPr>
          <w:sz w:val="28"/>
        </w:rPr>
        <w:t>обігу;</w:t>
      </w:r>
    </w:p>
    <w:p w:rsidR="00046091" w:rsidRDefault="00046091" w:rsidP="00046091">
      <w:pPr>
        <w:pStyle w:val="a5"/>
        <w:numPr>
          <w:ilvl w:val="1"/>
          <w:numId w:val="20"/>
        </w:numPr>
        <w:tabs>
          <w:tab w:val="left" w:pos="1899"/>
          <w:tab w:val="left" w:pos="1900"/>
        </w:tabs>
        <w:spacing w:line="322" w:lineRule="exact"/>
        <w:ind w:left="1899" w:hanging="361"/>
        <w:rPr>
          <w:sz w:val="28"/>
        </w:rPr>
      </w:pPr>
      <w:r>
        <w:rPr>
          <w:sz w:val="28"/>
        </w:rPr>
        <w:t>кращі умови для безпосереднього поєднання науки і</w:t>
      </w:r>
      <w:r>
        <w:rPr>
          <w:spacing w:val="-14"/>
          <w:sz w:val="28"/>
        </w:rPr>
        <w:t xml:space="preserve"> </w:t>
      </w:r>
      <w:r>
        <w:rPr>
          <w:sz w:val="28"/>
        </w:rPr>
        <w:t>виробництва;</w:t>
      </w:r>
    </w:p>
    <w:p w:rsidR="00046091" w:rsidRDefault="00046091" w:rsidP="00046091">
      <w:pPr>
        <w:pStyle w:val="a5"/>
        <w:numPr>
          <w:ilvl w:val="1"/>
          <w:numId w:val="20"/>
        </w:numPr>
        <w:tabs>
          <w:tab w:val="left" w:pos="1899"/>
          <w:tab w:val="left" w:pos="1900"/>
        </w:tabs>
        <w:spacing w:line="322" w:lineRule="exact"/>
        <w:ind w:left="1899" w:hanging="361"/>
        <w:rPr>
          <w:sz w:val="28"/>
        </w:rPr>
      </w:pPr>
      <w:r>
        <w:rPr>
          <w:sz w:val="28"/>
        </w:rPr>
        <w:t>стабільніші та стійкіші, ніж малі і середні</w:t>
      </w:r>
      <w:r>
        <w:rPr>
          <w:spacing w:val="-13"/>
          <w:sz w:val="28"/>
        </w:rPr>
        <w:t xml:space="preserve"> </w:t>
      </w:r>
      <w:r>
        <w:rPr>
          <w:sz w:val="28"/>
        </w:rPr>
        <w:t>підприємства;</w:t>
      </w:r>
    </w:p>
    <w:p w:rsidR="00046091" w:rsidRDefault="00046091" w:rsidP="00046091">
      <w:pPr>
        <w:ind w:left="1539"/>
        <w:rPr>
          <w:sz w:val="28"/>
        </w:rPr>
      </w:pPr>
      <w:r>
        <w:rPr>
          <w:i/>
          <w:sz w:val="28"/>
        </w:rPr>
        <w:t xml:space="preserve">недоліки </w:t>
      </w:r>
      <w:r>
        <w:rPr>
          <w:sz w:val="28"/>
        </w:rPr>
        <w:t>великих підприємств:</w:t>
      </w:r>
    </w:p>
    <w:p w:rsidR="00046091" w:rsidRDefault="00046091" w:rsidP="00046091">
      <w:pPr>
        <w:pStyle w:val="a5"/>
        <w:numPr>
          <w:ilvl w:val="1"/>
          <w:numId w:val="20"/>
        </w:numPr>
        <w:tabs>
          <w:tab w:val="left" w:pos="1899"/>
          <w:tab w:val="left" w:pos="1900"/>
        </w:tabs>
        <w:spacing w:before="4" w:line="322" w:lineRule="exact"/>
        <w:ind w:left="1899" w:hanging="361"/>
        <w:rPr>
          <w:sz w:val="28"/>
        </w:rPr>
      </w:pPr>
      <w:r>
        <w:rPr>
          <w:sz w:val="28"/>
        </w:rPr>
        <w:t>потребують для свого створення значних капіталовкладень і затрат</w:t>
      </w:r>
      <w:r>
        <w:rPr>
          <w:spacing w:val="-11"/>
          <w:sz w:val="28"/>
        </w:rPr>
        <w:t xml:space="preserve"> </w:t>
      </w:r>
      <w:r>
        <w:rPr>
          <w:sz w:val="28"/>
        </w:rPr>
        <w:t>часу;</w:t>
      </w:r>
    </w:p>
    <w:p w:rsidR="00046091" w:rsidRDefault="00046091" w:rsidP="00046091">
      <w:pPr>
        <w:pStyle w:val="a5"/>
        <w:numPr>
          <w:ilvl w:val="1"/>
          <w:numId w:val="20"/>
        </w:numPr>
        <w:tabs>
          <w:tab w:val="left" w:pos="1899"/>
          <w:tab w:val="left" w:pos="1900"/>
        </w:tabs>
        <w:spacing w:line="322" w:lineRule="exact"/>
        <w:ind w:left="1899" w:hanging="361"/>
        <w:rPr>
          <w:sz w:val="28"/>
        </w:rPr>
      </w:pPr>
      <w:r>
        <w:rPr>
          <w:sz w:val="28"/>
        </w:rPr>
        <w:t>негнучкі і неповороткі щодо швидкого оновлення</w:t>
      </w:r>
      <w:r>
        <w:rPr>
          <w:spacing w:val="-5"/>
          <w:sz w:val="28"/>
        </w:rPr>
        <w:t xml:space="preserve"> </w:t>
      </w:r>
      <w:r>
        <w:rPr>
          <w:sz w:val="28"/>
        </w:rPr>
        <w:t>продукції;</w:t>
      </w:r>
    </w:p>
    <w:p w:rsidR="00046091" w:rsidRDefault="00046091" w:rsidP="00046091">
      <w:pPr>
        <w:pStyle w:val="a5"/>
        <w:numPr>
          <w:ilvl w:val="1"/>
          <w:numId w:val="20"/>
        </w:numPr>
        <w:tabs>
          <w:tab w:val="left" w:pos="1899"/>
          <w:tab w:val="left" w:pos="1900"/>
          <w:tab w:val="left" w:pos="3473"/>
          <w:tab w:val="left" w:pos="3708"/>
          <w:tab w:val="left" w:pos="4663"/>
          <w:tab w:val="left" w:pos="6377"/>
          <w:tab w:val="left" w:pos="7591"/>
          <w:tab w:val="left" w:pos="8522"/>
          <w:tab w:val="left" w:pos="9170"/>
          <w:tab w:val="left" w:pos="10619"/>
        </w:tabs>
        <w:ind w:left="1899" w:right="576" w:hanging="360"/>
        <w:rPr>
          <w:sz w:val="28"/>
        </w:rPr>
      </w:pPr>
      <w:r>
        <w:rPr>
          <w:sz w:val="28"/>
        </w:rPr>
        <w:t>вимагають</w:t>
      </w:r>
      <w:r>
        <w:rPr>
          <w:sz w:val="28"/>
        </w:rPr>
        <w:tab/>
        <w:t>великої</w:t>
      </w:r>
      <w:r>
        <w:rPr>
          <w:sz w:val="28"/>
        </w:rPr>
        <w:tab/>
        <w:t>чисельності</w:t>
      </w:r>
      <w:r>
        <w:rPr>
          <w:sz w:val="28"/>
        </w:rPr>
        <w:tab/>
        <w:t>робочої</w:t>
      </w:r>
      <w:r>
        <w:rPr>
          <w:sz w:val="28"/>
        </w:rPr>
        <w:tab/>
        <w:t>сили,</w:t>
      </w:r>
      <w:r>
        <w:rPr>
          <w:sz w:val="28"/>
        </w:rPr>
        <w:tab/>
        <w:t>що</w:t>
      </w:r>
      <w:r>
        <w:rPr>
          <w:sz w:val="28"/>
        </w:rPr>
        <w:tab/>
        <w:t>пов’язане</w:t>
      </w:r>
      <w:r>
        <w:rPr>
          <w:sz w:val="28"/>
        </w:rPr>
        <w:tab/>
      </w:r>
      <w:r>
        <w:rPr>
          <w:spacing w:val="-9"/>
          <w:sz w:val="28"/>
        </w:rPr>
        <w:t xml:space="preserve">із </w:t>
      </w:r>
      <w:r>
        <w:rPr>
          <w:sz w:val="28"/>
        </w:rPr>
        <w:t>виникненням</w:t>
      </w:r>
      <w:r>
        <w:rPr>
          <w:sz w:val="28"/>
        </w:rPr>
        <w:tab/>
        <w:t>ряду соціальних</w:t>
      </w:r>
      <w:r>
        <w:rPr>
          <w:spacing w:val="-7"/>
          <w:sz w:val="28"/>
        </w:rPr>
        <w:t xml:space="preserve"> </w:t>
      </w:r>
      <w:r>
        <w:rPr>
          <w:sz w:val="28"/>
        </w:rPr>
        <w:t>проблем;</w:t>
      </w:r>
    </w:p>
    <w:p w:rsidR="00046091" w:rsidRDefault="00046091" w:rsidP="00046091">
      <w:pPr>
        <w:pStyle w:val="a5"/>
        <w:numPr>
          <w:ilvl w:val="1"/>
          <w:numId w:val="20"/>
        </w:numPr>
        <w:tabs>
          <w:tab w:val="left" w:pos="1918"/>
          <w:tab w:val="left" w:pos="1919"/>
        </w:tabs>
        <w:spacing w:line="321" w:lineRule="exact"/>
        <w:ind w:left="1918" w:hanging="380"/>
        <w:rPr>
          <w:sz w:val="28"/>
        </w:rPr>
      </w:pPr>
      <w:r>
        <w:rPr>
          <w:sz w:val="28"/>
        </w:rPr>
        <w:t>мають громіздку і часто неефективну систему</w:t>
      </w:r>
      <w:r>
        <w:rPr>
          <w:spacing w:val="-8"/>
          <w:sz w:val="28"/>
        </w:rPr>
        <w:t xml:space="preserve"> </w:t>
      </w:r>
      <w:r>
        <w:rPr>
          <w:sz w:val="28"/>
        </w:rPr>
        <w:t>управління;</w:t>
      </w:r>
    </w:p>
    <w:p w:rsidR="00046091" w:rsidRDefault="00046091" w:rsidP="00046091">
      <w:pPr>
        <w:pStyle w:val="a5"/>
        <w:numPr>
          <w:ilvl w:val="1"/>
          <w:numId w:val="20"/>
        </w:numPr>
        <w:tabs>
          <w:tab w:val="left" w:pos="1918"/>
          <w:tab w:val="left" w:pos="1919"/>
        </w:tabs>
        <w:spacing w:line="321" w:lineRule="exact"/>
        <w:ind w:left="1918" w:hanging="380"/>
        <w:rPr>
          <w:sz w:val="28"/>
        </w:rPr>
      </w:pPr>
      <w:r>
        <w:rPr>
          <w:sz w:val="28"/>
        </w:rPr>
        <w:t xml:space="preserve">несуть </w:t>
      </w:r>
      <w:r>
        <w:rPr>
          <w:spacing w:val="-3"/>
          <w:sz w:val="28"/>
        </w:rPr>
        <w:t xml:space="preserve">із </w:t>
      </w:r>
      <w:r>
        <w:rPr>
          <w:sz w:val="28"/>
        </w:rPr>
        <w:t>собою загрозу</w:t>
      </w:r>
      <w:r>
        <w:rPr>
          <w:spacing w:val="3"/>
          <w:sz w:val="28"/>
        </w:rPr>
        <w:t xml:space="preserve"> </w:t>
      </w:r>
      <w:r>
        <w:rPr>
          <w:sz w:val="28"/>
        </w:rPr>
        <w:t>монополізму.</w:t>
      </w:r>
    </w:p>
    <w:p w:rsidR="00046091" w:rsidRDefault="00046091" w:rsidP="00046091">
      <w:pPr>
        <w:pStyle w:val="a5"/>
        <w:numPr>
          <w:ilvl w:val="0"/>
          <w:numId w:val="4"/>
        </w:numPr>
        <w:tabs>
          <w:tab w:val="left" w:pos="1900"/>
        </w:tabs>
        <w:ind w:right="570"/>
        <w:jc w:val="both"/>
        <w:rPr>
          <w:sz w:val="28"/>
        </w:rPr>
      </w:pPr>
      <w:r>
        <w:rPr>
          <w:b/>
          <w:i/>
          <w:sz w:val="28"/>
        </w:rPr>
        <w:t>середні</w:t>
      </w:r>
      <w:r>
        <w:rPr>
          <w:sz w:val="28"/>
        </w:rPr>
        <w:t xml:space="preserve">, які не належать до малих або великих; зосереджуються на виробництві невеликої, але стійкої номенклатури продукції; фактично займають той сегмент економіки, який не вигідний великим і не під </w:t>
      </w:r>
      <w:r>
        <w:rPr>
          <w:spacing w:val="2"/>
          <w:sz w:val="28"/>
        </w:rPr>
        <w:t xml:space="preserve">силу </w:t>
      </w:r>
      <w:r>
        <w:rPr>
          <w:sz w:val="28"/>
        </w:rPr>
        <w:t>малим підприємствам; такі підприємства забезпечують конкурентне середовище для великих підприємств, прагнуть зайняти свою нішу у певних ринкових</w:t>
      </w:r>
      <w:r>
        <w:rPr>
          <w:spacing w:val="-8"/>
          <w:sz w:val="28"/>
        </w:rPr>
        <w:t xml:space="preserve"> </w:t>
      </w:r>
      <w:r>
        <w:rPr>
          <w:sz w:val="28"/>
        </w:rPr>
        <w:t>сегментах.</w:t>
      </w:r>
    </w:p>
    <w:p w:rsidR="00046091" w:rsidRDefault="00046091" w:rsidP="00046091">
      <w:pPr>
        <w:pStyle w:val="Heading3"/>
        <w:numPr>
          <w:ilvl w:val="0"/>
          <w:numId w:val="6"/>
        </w:numPr>
        <w:tabs>
          <w:tab w:val="left" w:pos="2168"/>
        </w:tabs>
        <w:spacing w:before="5"/>
        <w:ind w:left="2167" w:hanging="284"/>
        <w:jc w:val="both"/>
      </w:pPr>
      <w:r>
        <w:t>Форма</w:t>
      </w:r>
      <w:r>
        <w:rPr>
          <w:spacing w:val="2"/>
        </w:rPr>
        <w:t xml:space="preserve"> </w:t>
      </w:r>
      <w:r>
        <w:t>господарювання:</w:t>
      </w:r>
    </w:p>
    <w:p w:rsidR="00046091" w:rsidRDefault="00046091" w:rsidP="00046091">
      <w:pPr>
        <w:pStyle w:val="a5"/>
        <w:numPr>
          <w:ilvl w:val="0"/>
          <w:numId w:val="3"/>
        </w:numPr>
        <w:tabs>
          <w:tab w:val="left" w:pos="1900"/>
        </w:tabs>
        <w:spacing w:before="7" w:line="230" w:lineRule="auto"/>
        <w:ind w:right="575"/>
        <w:jc w:val="both"/>
        <w:rPr>
          <w:sz w:val="28"/>
        </w:rPr>
      </w:pPr>
      <w:r>
        <w:rPr>
          <w:b/>
          <w:i/>
          <w:sz w:val="28"/>
        </w:rPr>
        <w:t xml:space="preserve">одноосібні приватні підприємства </w:t>
      </w:r>
      <w:r>
        <w:rPr>
          <w:b/>
          <w:sz w:val="28"/>
        </w:rPr>
        <w:t xml:space="preserve">- </w:t>
      </w:r>
      <w:r>
        <w:rPr>
          <w:sz w:val="28"/>
        </w:rPr>
        <w:t xml:space="preserve">власником є фізична особа або сім’я; отримує дохід (прибуток), несе весь тягар відповідальності </w:t>
      </w:r>
      <w:r>
        <w:rPr>
          <w:spacing w:val="2"/>
          <w:sz w:val="28"/>
        </w:rPr>
        <w:t xml:space="preserve">за </w:t>
      </w:r>
      <w:r>
        <w:rPr>
          <w:sz w:val="28"/>
        </w:rPr>
        <w:t>бізнес та</w:t>
      </w:r>
      <w:r>
        <w:rPr>
          <w:spacing w:val="2"/>
          <w:sz w:val="28"/>
        </w:rPr>
        <w:t xml:space="preserve"> </w:t>
      </w:r>
      <w:r>
        <w:rPr>
          <w:sz w:val="28"/>
        </w:rPr>
        <w:t>ризики;</w:t>
      </w:r>
    </w:p>
    <w:p w:rsidR="00046091" w:rsidRDefault="00046091" w:rsidP="00046091">
      <w:pPr>
        <w:spacing w:before="5" w:line="322" w:lineRule="exact"/>
        <w:ind w:left="1899"/>
        <w:rPr>
          <w:sz w:val="28"/>
        </w:rPr>
      </w:pPr>
      <w:r>
        <w:rPr>
          <w:i/>
          <w:sz w:val="28"/>
        </w:rPr>
        <w:t xml:space="preserve">перевагами </w:t>
      </w:r>
      <w:r>
        <w:rPr>
          <w:sz w:val="28"/>
        </w:rPr>
        <w:t>такої форми підприємства є:</w:t>
      </w:r>
    </w:p>
    <w:p w:rsidR="00046091" w:rsidRDefault="00046091" w:rsidP="00046091">
      <w:pPr>
        <w:pStyle w:val="a5"/>
        <w:numPr>
          <w:ilvl w:val="1"/>
          <w:numId w:val="3"/>
        </w:numPr>
        <w:tabs>
          <w:tab w:val="left" w:pos="2259"/>
          <w:tab w:val="left" w:pos="2260"/>
        </w:tabs>
        <w:spacing w:line="322" w:lineRule="exact"/>
        <w:ind w:hanging="361"/>
        <w:rPr>
          <w:sz w:val="28"/>
        </w:rPr>
      </w:pPr>
      <w:r>
        <w:rPr>
          <w:sz w:val="28"/>
        </w:rPr>
        <w:t>простота</w:t>
      </w:r>
      <w:r>
        <w:rPr>
          <w:spacing w:val="-2"/>
          <w:sz w:val="28"/>
        </w:rPr>
        <w:t xml:space="preserve"> </w:t>
      </w:r>
      <w:r>
        <w:rPr>
          <w:sz w:val="28"/>
        </w:rPr>
        <w:t>заснування;</w:t>
      </w:r>
    </w:p>
    <w:p w:rsidR="00046091" w:rsidRDefault="00046091" w:rsidP="00046091">
      <w:pPr>
        <w:pStyle w:val="a5"/>
        <w:numPr>
          <w:ilvl w:val="1"/>
          <w:numId w:val="3"/>
        </w:numPr>
        <w:tabs>
          <w:tab w:val="left" w:pos="2259"/>
          <w:tab w:val="left" w:pos="2260"/>
        </w:tabs>
        <w:spacing w:line="322" w:lineRule="exact"/>
        <w:ind w:hanging="361"/>
        <w:rPr>
          <w:sz w:val="28"/>
        </w:rPr>
      </w:pPr>
      <w:r>
        <w:rPr>
          <w:sz w:val="28"/>
        </w:rPr>
        <w:t>порівняно незначні витрати на засновницько-реєстраційні</w:t>
      </w:r>
      <w:r>
        <w:rPr>
          <w:spacing w:val="-14"/>
          <w:sz w:val="28"/>
        </w:rPr>
        <w:t xml:space="preserve"> </w:t>
      </w:r>
      <w:r>
        <w:rPr>
          <w:sz w:val="28"/>
        </w:rPr>
        <w:t>операції;</w:t>
      </w:r>
    </w:p>
    <w:p w:rsidR="00046091" w:rsidRDefault="00046091" w:rsidP="00046091">
      <w:pPr>
        <w:pStyle w:val="a5"/>
        <w:numPr>
          <w:ilvl w:val="1"/>
          <w:numId w:val="3"/>
        </w:numPr>
        <w:tabs>
          <w:tab w:val="left" w:pos="2259"/>
          <w:tab w:val="left" w:pos="2260"/>
        </w:tabs>
        <w:spacing w:line="322" w:lineRule="exact"/>
        <w:ind w:hanging="361"/>
        <w:rPr>
          <w:sz w:val="28"/>
        </w:rPr>
      </w:pPr>
      <w:r>
        <w:rPr>
          <w:sz w:val="28"/>
        </w:rPr>
        <w:t>повна самостійність, оперативність і свобода підприємницьких</w:t>
      </w:r>
      <w:r>
        <w:rPr>
          <w:spacing w:val="-10"/>
          <w:sz w:val="28"/>
        </w:rPr>
        <w:t xml:space="preserve"> </w:t>
      </w:r>
      <w:r>
        <w:rPr>
          <w:sz w:val="28"/>
        </w:rPr>
        <w:t>дій;</w:t>
      </w:r>
    </w:p>
    <w:p w:rsidR="00046091" w:rsidRDefault="00046091" w:rsidP="00046091">
      <w:pPr>
        <w:pStyle w:val="a5"/>
        <w:numPr>
          <w:ilvl w:val="1"/>
          <w:numId w:val="3"/>
        </w:numPr>
        <w:tabs>
          <w:tab w:val="left" w:pos="2259"/>
          <w:tab w:val="left" w:pos="2260"/>
        </w:tabs>
        <w:spacing w:line="322" w:lineRule="exact"/>
        <w:ind w:hanging="361"/>
        <w:rPr>
          <w:sz w:val="28"/>
        </w:rPr>
      </w:pPr>
      <w:r>
        <w:rPr>
          <w:sz w:val="28"/>
        </w:rPr>
        <w:t>відносно низькі витрати на організацію</w:t>
      </w:r>
      <w:r>
        <w:rPr>
          <w:spacing w:val="-8"/>
          <w:sz w:val="28"/>
        </w:rPr>
        <w:t xml:space="preserve"> </w:t>
      </w:r>
      <w:r>
        <w:rPr>
          <w:sz w:val="28"/>
        </w:rPr>
        <w:t>виробництва;</w:t>
      </w:r>
    </w:p>
    <w:p w:rsidR="00046091" w:rsidRDefault="00046091" w:rsidP="00046091">
      <w:pPr>
        <w:pStyle w:val="a5"/>
        <w:numPr>
          <w:ilvl w:val="1"/>
          <w:numId w:val="3"/>
        </w:numPr>
        <w:tabs>
          <w:tab w:val="left" w:pos="2259"/>
          <w:tab w:val="left" w:pos="2260"/>
        </w:tabs>
        <w:spacing w:line="322" w:lineRule="exact"/>
        <w:ind w:hanging="361"/>
        <w:rPr>
          <w:sz w:val="28"/>
        </w:rPr>
      </w:pPr>
      <w:r>
        <w:rPr>
          <w:sz w:val="28"/>
        </w:rPr>
        <w:t>прибуток повністю належить</w:t>
      </w:r>
      <w:r>
        <w:rPr>
          <w:spacing w:val="-6"/>
          <w:sz w:val="28"/>
        </w:rPr>
        <w:t xml:space="preserve"> </w:t>
      </w:r>
      <w:r>
        <w:rPr>
          <w:sz w:val="28"/>
        </w:rPr>
        <w:t>власникові;</w:t>
      </w:r>
    </w:p>
    <w:p w:rsidR="00046091" w:rsidRDefault="00046091" w:rsidP="00046091">
      <w:pPr>
        <w:spacing w:line="322" w:lineRule="exact"/>
        <w:ind w:left="1899"/>
        <w:rPr>
          <w:i/>
          <w:sz w:val="28"/>
        </w:rPr>
      </w:pPr>
      <w:r>
        <w:rPr>
          <w:i/>
          <w:sz w:val="28"/>
        </w:rPr>
        <w:t>недоліки:</w:t>
      </w:r>
    </w:p>
    <w:p w:rsidR="00046091" w:rsidRDefault="00046091" w:rsidP="00046091">
      <w:pPr>
        <w:pStyle w:val="a5"/>
        <w:numPr>
          <w:ilvl w:val="1"/>
          <w:numId w:val="3"/>
        </w:numPr>
        <w:tabs>
          <w:tab w:val="left" w:pos="2259"/>
          <w:tab w:val="left" w:pos="2260"/>
        </w:tabs>
        <w:spacing w:line="322" w:lineRule="exact"/>
        <w:ind w:hanging="361"/>
        <w:rPr>
          <w:sz w:val="28"/>
        </w:rPr>
      </w:pPr>
      <w:r>
        <w:rPr>
          <w:sz w:val="28"/>
        </w:rPr>
        <w:t>обмежені можливості для розширення</w:t>
      </w:r>
      <w:r>
        <w:rPr>
          <w:spacing w:val="-4"/>
          <w:sz w:val="28"/>
        </w:rPr>
        <w:t xml:space="preserve"> </w:t>
      </w:r>
      <w:r>
        <w:rPr>
          <w:sz w:val="28"/>
        </w:rPr>
        <w:t>капіталу;</w:t>
      </w:r>
    </w:p>
    <w:p w:rsidR="00046091" w:rsidRDefault="00046091" w:rsidP="00046091">
      <w:pPr>
        <w:pStyle w:val="a5"/>
        <w:numPr>
          <w:ilvl w:val="1"/>
          <w:numId w:val="3"/>
        </w:numPr>
        <w:tabs>
          <w:tab w:val="left" w:pos="2259"/>
          <w:tab w:val="left" w:pos="2260"/>
        </w:tabs>
        <w:spacing w:before="4" w:line="322" w:lineRule="exact"/>
        <w:ind w:hanging="361"/>
        <w:rPr>
          <w:sz w:val="28"/>
        </w:rPr>
      </w:pPr>
      <w:r>
        <w:rPr>
          <w:sz w:val="28"/>
        </w:rPr>
        <w:t>повна відповідальність за борги;</w:t>
      </w:r>
    </w:p>
    <w:p w:rsidR="00046091" w:rsidRDefault="00046091" w:rsidP="00046091">
      <w:pPr>
        <w:pStyle w:val="a5"/>
        <w:numPr>
          <w:ilvl w:val="1"/>
          <w:numId w:val="3"/>
        </w:numPr>
        <w:tabs>
          <w:tab w:val="left" w:pos="2259"/>
          <w:tab w:val="left" w:pos="2260"/>
        </w:tabs>
        <w:spacing w:line="322" w:lineRule="exact"/>
        <w:ind w:hanging="361"/>
        <w:rPr>
          <w:sz w:val="28"/>
        </w:rPr>
      </w:pPr>
      <w:r>
        <w:rPr>
          <w:sz w:val="28"/>
        </w:rPr>
        <w:t>відсутність спеціалізованого</w:t>
      </w:r>
      <w:r>
        <w:rPr>
          <w:spacing w:val="-3"/>
          <w:sz w:val="28"/>
        </w:rPr>
        <w:t xml:space="preserve"> </w:t>
      </w:r>
      <w:r>
        <w:rPr>
          <w:sz w:val="28"/>
        </w:rPr>
        <w:t>менеджменту;</w:t>
      </w:r>
    </w:p>
    <w:p w:rsidR="00046091" w:rsidRDefault="00046091" w:rsidP="00046091">
      <w:pPr>
        <w:pStyle w:val="a5"/>
        <w:numPr>
          <w:ilvl w:val="1"/>
          <w:numId w:val="3"/>
        </w:numPr>
        <w:tabs>
          <w:tab w:val="left" w:pos="2260"/>
        </w:tabs>
        <w:ind w:right="569"/>
        <w:jc w:val="both"/>
        <w:rPr>
          <w:sz w:val="28"/>
        </w:rPr>
      </w:pPr>
      <w:r>
        <w:rPr>
          <w:sz w:val="28"/>
        </w:rPr>
        <w:t xml:space="preserve">невизначеність терміну функціонування, оскільки підприємство юридично припиняє свою діяльність у разі смерті, позбавлення </w:t>
      </w:r>
      <w:r>
        <w:rPr>
          <w:spacing w:val="2"/>
          <w:sz w:val="28"/>
        </w:rPr>
        <w:t xml:space="preserve">волі </w:t>
      </w:r>
      <w:r>
        <w:rPr>
          <w:sz w:val="28"/>
        </w:rPr>
        <w:t>або психічного захворювання одноосібного</w:t>
      </w:r>
      <w:r>
        <w:rPr>
          <w:spacing w:val="1"/>
          <w:sz w:val="28"/>
        </w:rPr>
        <w:t xml:space="preserve"> </w:t>
      </w:r>
      <w:r>
        <w:rPr>
          <w:sz w:val="28"/>
        </w:rPr>
        <w:t>власника;</w:t>
      </w:r>
    </w:p>
    <w:p w:rsidR="00046091" w:rsidRDefault="00046091" w:rsidP="00046091">
      <w:pPr>
        <w:pStyle w:val="a5"/>
        <w:numPr>
          <w:ilvl w:val="0"/>
          <w:numId w:val="3"/>
        </w:numPr>
        <w:tabs>
          <w:tab w:val="left" w:pos="1900"/>
        </w:tabs>
        <w:spacing w:before="16" w:line="223" w:lineRule="auto"/>
        <w:ind w:right="576"/>
        <w:jc w:val="both"/>
        <w:rPr>
          <w:sz w:val="28"/>
        </w:rPr>
      </w:pPr>
      <w:r>
        <w:rPr>
          <w:b/>
          <w:i/>
          <w:sz w:val="28"/>
        </w:rPr>
        <w:t xml:space="preserve">кооперативні підприємства </w:t>
      </w:r>
      <w:r>
        <w:rPr>
          <w:sz w:val="28"/>
        </w:rPr>
        <w:t>- це добровільні об’єднання громадян з метою спільного ведення господарської діяльності та</w:t>
      </w:r>
      <w:r>
        <w:rPr>
          <w:spacing w:val="20"/>
          <w:sz w:val="28"/>
        </w:rPr>
        <w:t xml:space="preserve"> </w:t>
      </w:r>
      <w:r>
        <w:rPr>
          <w:sz w:val="28"/>
        </w:rPr>
        <w:t>вирішення</w:t>
      </w:r>
    </w:p>
    <w:p w:rsidR="00046091" w:rsidRDefault="00046091" w:rsidP="00046091">
      <w:pPr>
        <w:spacing w:line="223" w:lineRule="auto"/>
        <w:jc w:val="both"/>
        <w:rPr>
          <w:sz w:val="28"/>
        </w:rPr>
        <w:sectPr w:rsidR="00046091">
          <w:pgSz w:w="11910" w:h="16840"/>
          <w:pgMar w:top="960" w:right="0" w:bottom="280" w:left="520" w:header="713" w:footer="0" w:gutter="0"/>
          <w:cols w:space="720"/>
        </w:sectPr>
      </w:pPr>
    </w:p>
    <w:p w:rsidR="00046091" w:rsidRDefault="00046091" w:rsidP="00046091">
      <w:pPr>
        <w:pStyle w:val="a3"/>
        <w:spacing w:before="147"/>
        <w:ind w:left="1899" w:right="570"/>
        <w:jc w:val="both"/>
      </w:pPr>
      <w:r>
        <w:lastRenderedPageBreak/>
        <w:t>економічних, соціально-побутових та інших питань; можуть утворюватись у різних галузях - виробничі, житлові, споживчі кооперативи</w:t>
      </w:r>
      <w:r>
        <w:rPr>
          <w:spacing w:val="-2"/>
        </w:rPr>
        <w:t xml:space="preserve"> </w:t>
      </w:r>
      <w:r>
        <w:t>тощо;</w:t>
      </w:r>
    </w:p>
    <w:p w:rsidR="00046091" w:rsidRDefault="00046091" w:rsidP="00046091">
      <w:pPr>
        <w:spacing w:line="321" w:lineRule="exact"/>
        <w:ind w:left="1884"/>
        <w:jc w:val="both"/>
        <w:rPr>
          <w:sz w:val="28"/>
        </w:rPr>
      </w:pPr>
      <w:r>
        <w:rPr>
          <w:i/>
          <w:sz w:val="28"/>
        </w:rPr>
        <w:t xml:space="preserve">перевагами </w:t>
      </w:r>
      <w:r>
        <w:rPr>
          <w:sz w:val="28"/>
        </w:rPr>
        <w:t>таких підприємств є:</w:t>
      </w:r>
    </w:p>
    <w:p w:rsidR="00046091" w:rsidRDefault="00046091" w:rsidP="00046091">
      <w:pPr>
        <w:pStyle w:val="a5"/>
        <w:numPr>
          <w:ilvl w:val="1"/>
          <w:numId w:val="3"/>
        </w:numPr>
        <w:tabs>
          <w:tab w:val="left" w:pos="2260"/>
        </w:tabs>
        <w:spacing w:before="4" w:line="322" w:lineRule="exact"/>
        <w:ind w:hanging="361"/>
        <w:jc w:val="both"/>
        <w:rPr>
          <w:sz w:val="28"/>
        </w:rPr>
      </w:pPr>
      <w:r>
        <w:rPr>
          <w:sz w:val="28"/>
        </w:rPr>
        <w:t>збільшення їх економічних можливостей щодо розширення</w:t>
      </w:r>
      <w:r>
        <w:rPr>
          <w:spacing w:val="-10"/>
          <w:sz w:val="28"/>
        </w:rPr>
        <w:t xml:space="preserve"> </w:t>
      </w:r>
      <w:r>
        <w:rPr>
          <w:sz w:val="28"/>
        </w:rPr>
        <w:t>бізнесу;</w:t>
      </w:r>
    </w:p>
    <w:p w:rsidR="00046091" w:rsidRDefault="00046091" w:rsidP="00046091">
      <w:pPr>
        <w:pStyle w:val="a5"/>
        <w:numPr>
          <w:ilvl w:val="1"/>
          <w:numId w:val="3"/>
        </w:numPr>
        <w:tabs>
          <w:tab w:val="left" w:pos="2260"/>
        </w:tabs>
        <w:ind w:right="576"/>
        <w:jc w:val="both"/>
        <w:rPr>
          <w:sz w:val="28"/>
        </w:rPr>
      </w:pPr>
      <w:r>
        <w:rPr>
          <w:sz w:val="28"/>
        </w:rPr>
        <w:t>диференціація виконуваних функцій окремими працівниками (виробничих, збутових,</w:t>
      </w:r>
      <w:r>
        <w:rPr>
          <w:spacing w:val="4"/>
          <w:sz w:val="28"/>
        </w:rPr>
        <w:t xml:space="preserve"> </w:t>
      </w:r>
      <w:r>
        <w:rPr>
          <w:sz w:val="28"/>
        </w:rPr>
        <w:t>адміністративних);</w:t>
      </w:r>
    </w:p>
    <w:p w:rsidR="00046091" w:rsidRDefault="00046091" w:rsidP="00046091">
      <w:pPr>
        <w:pStyle w:val="a3"/>
        <w:ind w:left="1884" w:right="573"/>
        <w:jc w:val="both"/>
      </w:pPr>
      <w:r>
        <w:rPr>
          <w:i/>
        </w:rPr>
        <w:t xml:space="preserve">недоліки: </w:t>
      </w:r>
      <w:r>
        <w:t>протиріччя економічних та інших інтересів окремих членів кооперативу;</w:t>
      </w:r>
    </w:p>
    <w:p w:rsidR="00046091" w:rsidRDefault="00046091" w:rsidP="00046091">
      <w:pPr>
        <w:pStyle w:val="a5"/>
        <w:numPr>
          <w:ilvl w:val="0"/>
          <w:numId w:val="3"/>
        </w:numPr>
        <w:tabs>
          <w:tab w:val="left" w:pos="1900"/>
        </w:tabs>
        <w:spacing w:before="3" w:line="235" w:lineRule="auto"/>
        <w:ind w:right="575"/>
        <w:jc w:val="both"/>
        <w:rPr>
          <w:sz w:val="28"/>
        </w:rPr>
      </w:pPr>
      <w:r>
        <w:rPr>
          <w:b/>
          <w:i/>
          <w:sz w:val="28"/>
        </w:rPr>
        <w:t xml:space="preserve">орендні підприємства </w:t>
      </w:r>
      <w:r>
        <w:rPr>
          <w:sz w:val="28"/>
        </w:rPr>
        <w:t>- створюються з метою здійснення підприємницької діяльності на основі оренди майна існуючого державного або комунального підприємства; орендарем є юридична особа, утворена членами трудового колективу підприємства або підрозділу, майно якого</w:t>
      </w:r>
      <w:r>
        <w:rPr>
          <w:spacing w:val="3"/>
          <w:sz w:val="28"/>
        </w:rPr>
        <w:t xml:space="preserve"> </w:t>
      </w:r>
      <w:r>
        <w:rPr>
          <w:sz w:val="28"/>
        </w:rPr>
        <w:t>орендується;</w:t>
      </w:r>
    </w:p>
    <w:p w:rsidR="00046091" w:rsidRDefault="00046091" w:rsidP="00046091">
      <w:pPr>
        <w:spacing w:before="3" w:line="322" w:lineRule="exact"/>
        <w:ind w:left="1884"/>
        <w:rPr>
          <w:sz w:val="28"/>
        </w:rPr>
      </w:pPr>
      <w:r>
        <w:rPr>
          <w:i/>
          <w:sz w:val="28"/>
        </w:rPr>
        <w:t>переваги</w:t>
      </w:r>
      <w:r>
        <w:rPr>
          <w:sz w:val="28"/>
        </w:rPr>
        <w:t>:</w:t>
      </w:r>
    </w:p>
    <w:p w:rsidR="00046091" w:rsidRDefault="00046091" w:rsidP="00046091">
      <w:pPr>
        <w:pStyle w:val="a5"/>
        <w:numPr>
          <w:ilvl w:val="1"/>
          <w:numId w:val="3"/>
        </w:numPr>
        <w:tabs>
          <w:tab w:val="left" w:pos="2259"/>
          <w:tab w:val="left" w:pos="2260"/>
        </w:tabs>
        <w:spacing w:line="322" w:lineRule="exact"/>
        <w:ind w:hanging="361"/>
        <w:rPr>
          <w:sz w:val="28"/>
        </w:rPr>
      </w:pPr>
      <w:r>
        <w:rPr>
          <w:sz w:val="28"/>
        </w:rPr>
        <w:t>не вимагають значних коштів для придбання</w:t>
      </w:r>
      <w:r>
        <w:rPr>
          <w:spacing w:val="-4"/>
          <w:sz w:val="28"/>
        </w:rPr>
        <w:t xml:space="preserve"> </w:t>
      </w:r>
      <w:r>
        <w:rPr>
          <w:sz w:val="28"/>
        </w:rPr>
        <w:t>майна;</w:t>
      </w:r>
    </w:p>
    <w:p w:rsidR="00046091" w:rsidRDefault="00046091" w:rsidP="00046091">
      <w:pPr>
        <w:pStyle w:val="a5"/>
        <w:numPr>
          <w:ilvl w:val="1"/>
          <w:numId w:val="3"/>
        </w:numPr>
        <w:tabs>
          <w:tab w:val="left" w:pos="2259"/>
          <w:tab w:val="left" w:pos="2260"/>
        </w:tabs>
        <w:spacing w:line="242" w:lineRule="auto"/>
        <w:ind w:right="577"/>
        <w:rPr>
          <w:sz w:val="28"/>
        </w:rPr>
      </w:pPr>
      <w:r>
        <w:rPr>
          <w:sz w:val="28"/>
        </w:rPr>
        <w:t>мінімізовані ризики за техніко-економічне старіння основних фондів, їх несе орендодавець;</w:t>
      </w:r>
    </w:p>
    <w:p w:rsidR="00046091" w:rsidRDefault="00046091" w:rsidP="00046091">
      <w:pPr>
        <w:pStyle w:val="a3"/>
        <w:ind w:left="1884" w:right="628"/>
      </w:pPr>
      <w:r>
        <w:rPr>
          <w:i/>
        </w:rPr>
        <w:t>недоліки</w:t>
      </w:r>
      <w:r>
        <w:t>: обмежується свобода підприємницької діяльності орендаря, який не є власником</w:t>
      </w:r>
      <w:r>
        <w:rPr>
          <w:spacing w:val="6"/>
        </w:rPr>
        <w:t xml:space="preserve"> </w:t>
      </w:r>
      <w:r>
        <w:t>майна;</w:t>
      </w:r>
    </w:p>
    <w:p w:rsidR="00046091" w:rsidRDefault="00046091" w:rsidP="00046091">
      <w:pPr>
        <w:pStyle w:val="a5"/>
        <w:numPr>
          <w:ilvl w:val="0"/>
          <w:numId w:val="3"/>
        </w:numPr>
        <w:tabs>
          <w:tab w:val="left" w:pos="1957"/>
        </w:tabs>
        <w:spacing w:before="1" w:line="235" w:lineRule="auto"/>
        <w:ind w:right="570"/>
        <w:jc w:val="both"/>
        <w:rPr>
          <w:sz w:val="28"/>
        </w:rPr>
      </w:pPr>
      <w:r>
        <w:tab/>
      </w:r>
      <w:r>
        <w:rPr>
          <w:b/>
          <w:i/>
          <w:sz w:val="28"/>
        </w:rPr>
        <w:t xml:space="preserve">господарські товариства </w:t>
      </w:r>
      <w:r>
        <w:rPr>
          <w:b/>
          <w:sz w:val="28"/>
        </w:rPr>
        <w:t xml:space="preserve">- </w:t>
      </w:r>
      <w:r>
        <w:rPr>
          <w:sz w:val="28"/>
        </w:rPr>
        <w:t>створені юридичними та (або) фізичними особами шляхом об’єднання їх майна та участі в підприємницькій діяльності з метою одержання прибутку. Господарські товариства є юридичними особами і можуть здійснювати будь-яку підприємницьку діяльність, яка не суперечить</w:t>
      </w:r>
      <w:r>
        <w:rPr>
          <w:spacing w:val="-1"/>
          <w:sz w:val="28"/>
        </w:rPr>
        <w:t xml:space="preserve"> </w:t>
      </w:r>
      <w:r>
        <w:rPr>
          <w:sz w:val="28"/>
        </w:rPr>
        <w:t>законодавству.</w:t>
      </w:r>
    </w:p>
    <w:p w:rsidR="00046091" w:rsidRDefault="00046091" w:rsidP="00046091">
      <w:pPr>
        <w:spacing w:before="2"/>
        <w:ind w:left="1179" w:right="575" w:firstLine="422"/>
        <w:jc w:val="both"/>
        <w:rPr>
          <w:i/>
          <w:sz w:val="28"/>
        </w:rPr>
      </w:pPr>
      <w:r>
        <w:rPr>
          <w:i/>
          <w:sz w:val="28"/>
        </w:rPr>
        <w:t>Діяльність господарських товариств регулюється Господарським кодексом України та Законом України «Про господарські товариства» (1991 р.).</w:t>
      </w:r>
    </w:p>
    <w:p w:rsidR="00046091" w:rsidRDefault="00046091" w:rsidP="00046091">
      <w:pPr>
        <w:pStyle w:val="a3"/>
        <w:ind w:left="1179" w:right="576" w:firstLine="705"/>
        <w:jc w:val="both"/>
      </w:pPr>
      <w:r>
        <w:t>За ступенем участі партнерів - засновників у діяльності підприємства та відповідальності за її результати розрізняють:</w:t>
      </w:r>
    </w:p>
    <w:p w:rsidR="00046091" w:rsidRDefault="00046091" w:rsidP="00046091">
      <w:pPr>
        <w:pStyle w:val="a5"/>
        <w:numPr>
          <w:ilvl w:val="0"/>
          <w:numId w:val="2"/>
        </w:numPr>
        <w:tabs>
          <w:tab w:val="left" w:pos="1482"/>
        </w:tabs>
        <w:spacing w:before="3"/>
        <w:ind w:right="571" w:firstLine="0"/>
        <w:jc w:val="both"/>
        <w:rPr>
          <w:sz w:val="28"/>
        </w:rPr>
      </w:pPr>
      <w:r>
        <w:rPr>
          <w:b/>
          <w:i/>
          <w:sz w:val="28"/>
        </w:rPr>
        <w:t xml:space="preserve">акціонерне товариство </w:t>
      </w:r>
      <w:r>
        <w:rPr>
          <w:sz w:val="28"/>
        </w:rPr>
        <w:t xml:space="preserve">- господарське товариство, яке має статутний фонд, поділений на визначену кількість акцій однакової номінальної вартості, і несе відповідальність за зобов’язаннями тільки майном товариства, а акціонери несуть ризик збитків, пов’язаних з діяльністю товариства, в межах вартості належних </w:t>
      </w:r>
      <w:r>
        <w:rPr>
          <w:spacing w:val="-3"/>
          <w:sz w:val="28"/>
        </w:rPr>
        <w:t xml:space="preserve">їм </w:t>
      </w:r>
      <w:r>
        <w:rPr>
          <w:sz w:val="28"/>
        </w:rPr>
        <w:t>акцій. Весь прибуток акціонерного товариства належить акціонерам і поділяється на дві частини: одна розподіляється серед акціонерів  у вигляді дивідендів, друга – це нерозподілений прибуток,  що використовується на</w:t>
      </w:r>
      <w:r>
        <w:rPr>
          <w:spacing w:val="3"/>
          <w:sz w:val="28"/>
        </w:rPr>
        <w:t xml:space="preserve"> </w:t>
      </w:r>
      <w:r>
        <w:rPr>
          <w:sz w:val="28"/>
        </w:rPr>
        <w:t>реінвестування.</w:t>
      </w:r>
    </w:p>
    <w:p w:rsidR="00046091" w:rsidRDefault="00046091" w:rsidP="00046091">
      <w:pPr>
        <w:pStyle w:val="a3"/>
        <w:spacing w:line="319" w:lineRule="exact"/>
        <w:ind w:left="1884"/>
        <w:jc w:val="both"/>
      </w:pPr>
      <w:r>
        <w:t>Акціонерні товариства можуть бути відкритими або закритими.</w:t>
      </w:r>
    </w:p>
    <w:p w:rsidR="00046091" w:rsidRDefault="00046091" w:rsidP="00046091">
      <w:pPr>
        <w:pStyle w:val="a3"/>
        <w:ind w:left="1179" w:right="571" w:firstLine="705"/>
        <w:jc w:val="both"/>
      </w:pPr>
      <w:r>
        <w:t xml:space="preserve">Акції </w:t>
      </w:r>
      <w:r>
        <w:rPr>
          <w:i/>
        </w:rPr>
        <w:t xml:space="preserve">відкритого акціонерного товариства </w:t>
      </w:r>
      <w:r>
        <w:t>можуть розповсюджуватись шляхом відкритої підписки та купівлі - продажу на біржах. Акціонери відкритого товариства можуть відчужувати належні їм акції без згоди інших акціонерів і товариств.</w:t>
      </w:r>
    </w:p>
    <w:p w:rsidR="00046091" w:rsidRDefault="00046091" w:rsidP="00046091">
      <w:pPr>
        <w:pStyle w:val="a3"/>
        <w:spacing w:before="4"/>
        <w:ind w:left="1179" w:right="573" w:firstLine="705"/>
        <w:jc w:val="both"/>
      </w:pPr>
      <w:r>
        <w:t xml:space="preserve">Акції </w:t>
      </w:r>
      <w:r>
        <w:rPr>
          <w:i/>
        </w:rPr>
        <w:t xml:space="preserve">закритого акціонерного товариства </w:t>
      </w:r>
      <w:r>
        <w:t>розподіляються між засновниками або серед заздалегідь визначеного кола осіб. Вони не можуть розповсюджуватись шляхом підписки, купуватися або продаватися на біржі.</w:t>
      </w:r>
    </w:p>
    <w:p w:rsidR="00046091" w:rsidRDefault="00046091" w:rsidP="00046091">
      <w:pPr>
        <w:jc w:val="both"/>
        <w:sectPr w:rsidR="00046091">
          <w:pgSz w:w="11910" w:h="16840"/>
          <w:pgMar w:top="960" w:right="0" w:bottom="280" w:left="520" w:header="713" w:footer="0" w:gutter="0"/>
          <w:cols w:space="720"/>
        </w:sectPr>
      </w:pPr>
    </w:p>
    <w:p w:rsidR="00046091" w:rsidRDefault="00046091" w:rsidP="00046091">
      <w:pPr>
        <w:pStyle w:val="a5"/>
        <w:numPr>
          <w:ilvl w:val="0"/>
          <w:numId w:val="2"/>
        </w:numPr>
        <w:tabs>
          <w:tab w:val="left" w:pos="1496"/>
        </w:tabs>
        <w:spacing w:before="147"/>
        <w:ind w:right="575" w:firstLine="0"/>
        <w:jc w:val="both"/>
        <w:rPr>
          <w:sz w:val="28"/>
        </w:rPr>
      </w:pPr>
      <w:r>
        <w:rPr>
          <w:b/>
          <w:i/>
          <w:sz w:val="28"/>
        </w:rPr>
        <w:lastRenderedPageBreak/>
        <w:t xml:space="preserve">товариство з обмеженою відповідальністю </w:t>
      </w:r>
      <w:r>
        <w:rPr>
          <w:sz w:val="28"/>
        </w:rPr>
        <w:t>- господарське товариство, що має статутний капітал, поділений на частки, розмір яких визначається установчими документами; таке товариство несе відповідальність за своїми зобов’язаннями тільки своїм майном, а учасники товариства можуть понести збитки від його діяльності тільки в межах своїх</w:t>
      </w:r>
      <w:r>
        <w:rPr>
          <w:spacing w:val="-4"/>
          <w:sz w:val="28"/>
        </w:rPr>
        <w:t xml:space="preserve"> </w:t>
      </w:r>
      <w:r>
        <w:rPr>
          <w:sz w:val="28"/>
        </w:rPr>
        <w:t>вкладів;</w:t>
      </w:r>
    </w:p>
    <w:p w:rsidR="00046091" w:rsidRDefault="00046091" w:rsidP="00046091">
      <w:pPr>
        <w:pStyle w:val="a5"/>
        <w:numPr>
          <w:ilvl w:val="0"/>
          <w:numId w:val="2"/>
        </w:numPr>
        <w:tabs>
          <w:tab w:val="left" w:pos="1482"/>
        </w:tabs>
        <w:spacing w:before="3"/>
        <w:ind w:right="570" w:firstLine="0"/>
        <w:jc w:val="both"/>
        <w:rPr>
          <w:sz w:val="28"/>
        </w:rPr>
      </w:pPr>
      <w:r>
        <w:rPr>
          <w:b/>
          <w:i/>
          <w:sz w:val="28"/>
        </w:rPr>
        <w:t xml:space="preserve">товариство з додатковою відповідальністю </w:t>
      </w:r>
      <w:r>
        <w:rPr>
          <w:sz w:val="28"/>
        </w:rPr>
        <w:t xml:space="preserve">є господарським товариством, статутний капітал якого поділений на частки, розмір яких визначається установчими документами; воно несе відповідальність за своїми зобов’язаннями власним майном, а в разі його недостатності учасники товариства несуть солідарну відповідальність у розмірах, кратних до вкладу кожного </w:t>
      </w:r>
      <w:r>
        <w:rPr>
          <w:spacing w:val="-3"/>
          <w:sz w:val="28"/>
        </w:rPr>
        <w:t>із</w:t>
      </w:r>
      <w:r>
        <w:rPr>
          <w:spacing w:val="12"/>
          <w:sz w:val="28"/>
        </w:rPr>
        <w:t xml:space="preserve"> </w:t>
      </w:r>
      <w:r>
        <w:rPr>
          <w:sz w:val="28"/>
        </w:rPr>
        <w:t>них;</w:t>
      </w:r>
    </w:p>
    <w:p w:rsidR="00046091" w:rsidRDefault="00046091" w:rsidP="00046091">
      <w:pPr>
        <w:pStyle w:val="a5"/>
        <w:numPr>
          <w:ilvl w:val="0"/>
          <w:numId w:val="2"/>
        </w:numPr>
        <w:tabs>
          <w:tab w:val="left" w:pos="1597"/>
        </w:tabs>
        <w:ind w:right="569" w:firstLine="0"/>
        <w:jc w:val="both"/>
        <w:rPr>
          <w:sz w:val="28"/>
        </w:rPr>
      </w:pPr>
      <w:r>
        <w:rPr>
          <w:b/>
          <w:i/>
          <w:sz w:val="28"/>
        </w:rPr>
        <w:t xml:space="preserve">повне товариство </w:t>
      </w:r>
      <w:r>
        <w:rPr>
          <w:i/>
          <w:sz w:val="28"/>
        </w:rPr>
        <w:t xml:space="preserve">– </w:t>
      </w:r>
      <w:r>
        <w:rPr>
          <w:sz w:val="28"/>
        </w:rPr>
        <w:t>це господарське товариство, всі учасники якого відповідно до укладеного між ними договору здійснюють підприємницьку діяльність від імені товариства  і несуть додаткову солідарну відповідальність за зобов’язаннями товариства усім своїм</w:t>
      </w:r>
      <w:r>
        <w:rPr>
          <w:spacing w:val="12"/>
          <w:sz w:val="28"/>
        </w:rPr>
        <w:t xml:space="preserve"> </w:t>
      </w:r>
      <w:r>
        <w:rPr>
          <w:sz w:val="28"/>
        </w:rPr>
        <w:t>майном;</w:t>
      </w:r>
    </w:p>
    <w:p w:rsidR="00046091" w:rsidRDefault="00046091" w:rsidP="00046091">
      <w:pPr>
        <w:pStyle w:val="a5"/>
        <w:numPr>
          <w:ilvl w:val="0"/>
          <w:numId w:val="2"/>
        </w:numPr>
        <w:tabs>
          <w:tab w:val="left" w:pos="1540"/>
        </w:tabs>
        <w:ind w:right="570" w:firstLine="0"/>
        <w:jc w:val="both"/>
        <w:rPr>
          <w:sz w:val="28"/>
        </w:rPr>
      </w:pPr>
      <w:r>
        <w:rPr>
          <w:b/>
          <w:i/>
          <w:sz w:val="28"/>
        </w:rPr>
        <w:t xml:space="preserve">командитним товариством </w:t>
      </w:r>
      <w:r>
        <w:rPr>
          <w:sz w:val="28"/>
        </w:rPr>
        <w:t xml:space="preserve">є господарське товариство, в </w:t>
      </w:r>
      <w:r>
        <w:rPr>
          <w:spacing w:val="2"/>
          <w:sz w:val="28"/>
        </w:rPr>
        <w:t xml:space="preserve">якому </w:t>
      </w:r>
      <w:r>
        <w:rPr>
          <w:sz w:val="28"/>
        </w:rPr>
        <w:t>один або декілька учасників здійснюють від імені товариства  підприємницьку  діяльність і несуть за його зобов’язаннями додаткову солідарну відповідальність усім своїм майном (повні учасники), а інші учасники беруть участь в діяльності товариства лише своїми</w:t>
      </w:r>
      <w:r>
        <w:rPr>
          <w:spacing w:val="65"/>
          <w:sz w:val="28"/>
        </w:rPr>
        <w:t xml:space="preserve"> </w:t>
      </w:r>
      <w:r>
        <w:rPr>
          <w:sz w:val="28"/>
        </w:rPr>
        <w:t>вкладами.</w:t>
      </w:r>
    </w:p>
    <w:p w:rsidR="00046091" w:rsidRDefault="00046091" w:rsidP="00046091">
      <w:pPr>
        <w:pStyle w:val="a3"/>
        <w:ind w:left="1179" w:right="576" w:firstLine="705"/>
        <w:jc w:val="both"/>
      </w:pPr>
      <w:r>
        <w:t>Учасниками повного або командитного товариства можуть бути лише особи, зареєстровані як суб’єкти підприємництва.</w:t>
      </w:r>
    </w:p>
    <w:p w:rsidR="00046091" w:rsidRDefault="00046091" w:rsidP="00046091">
      <w:pPr>
        <w:spacing w:line="321" w:lineRule="exact"/>
        <w:ind w:left="1179"/>
        <w:jc w:val="both"/>
        <w:rPr>
          <w:i/>
          <w:sz w:val="28"/>
        </w:rPr>
      </w:pPr>
      <w:r>
        <w:rPr>
          <w:i/>
          <w:sz w:val="28"/>
        </w:rPr>
        <w:t>Перевагами господарських товариств є:</w:t>
      </w:r>
    </w:p>
    <w:p w:rsidR="00046091" w:rsidRDefault="00046091" w:rsidP="00046091">
      <w:pPr>
        <w:pStyle w:val="a5"/>
        <w:numPr>
          <w:ilvl w:val="0"/>
          <w:numId w:val="18"/>
        </w:numPr>
        <w:tabs>
          <w:tab w:val="left" w:pos="1540"/>
        </w:tabs>
        <w:spacing w:line="322" w:lineRule="exact"/>
        <w:jc w:val="both"/>
        <w:rPr>
          <w:sz w:val="28"/>
        </w:rPr>
      </w:pPr>
      <w:r>
        <w:rPr>
          <w:sz w:val="28"/>
        </w:rPr>
        <w:t>більш широкі можливості для розширення</w:t>
      </w:r>
      <w:r>
        <w:rPr>
          <w:spacing w:val="-8"/>
          <w:sz w:val="28"/>
        </w:rPr>
        <w:t xml:space="preserve"> </w:t>
      </w:r>
      <w:r>
        <w:rPr>
          <w:sz w:val="28"/>
        </w:rPr>
        <w:t>виробництва;</w:t>
      </w:r>
    </w:p>
    <w:p w:rsidR="00046091" w:rsidRDefault="00046091" w:rsidP="00046091">
      <w:pPr>
        <w:pStyle w:val="a5"/>
        <w:numPr>
          <w:ilvl w:val="0"/>
          <w:numId w:val="18"/>
        </w:numPr>
        <w:tabs>
          <w:tab w:val="left" w:pos="1540"/>
        </w:tabs>
        <w:ind w:right="573"/>
        <w:jc w:val="both"/>
        <w:rPr>
          <w:sz w:val="28"/>
        </w:rPr>
      </w:pPr>
      <w:r>
        <w:rPr>
          <w:sz w:val="28"/>
        </w:rPr>
        <w:t>збільшення фінансової незалежності та дієздатності шляхом злиття капіталів партнерів;</w:t>
      </w:r>
    </w:p>
    <w:p w:rsidR="00046091" w:rsidRDefault="00046091" w:rsidP="00046091">
      <w:pPr>
        <w:pStyle w:val="a5"/>
        <w:numPr>
          <w:ilvl w:val="0"/>
          <w:numId w:val="18"/>
        </w:numPr>
        <w:tabs>
          <w:tab w:val="left" w:pos="1540"/>
        </w:tabs>
        <w:spacing w:line="321" w:lineRule="exact"/>
        <w:jc w:val="both"/>
        <w:rPr>
          <w:sz w:val="28"/>
        </w:rPr>
      </w:pPr>
      <w:r>
        <w:rPr>
          <w:sz w:val="28"/>
        </w:rPr>
        <w:t>можливість залучення до управління професійних</w:t>
      </w:r>
      <w:r>
        <w:rPr>
          <w:spacing w:val="-2"/>
          <w:sz w:val="28"/>
        </w:rPr>
        <w:t xml:space="preserve"> </w:t>
      </w:r>
      <w:r>
        <w:rPr>
          <w:sz w:val="28"/>
        </w:rPr>
        <w:t>менеджерів;</w:t>
      </w:r>
    </w:p>
    <w:p w:rsidR="00046091" w:rsidRDefault="00046091" w:rsidP="00046091">
      <w:pPr>
        <w:pStyle w:val="a5"/>
        <w:numPr>
          <w:ilvl w:val="0"/>
          <w:numId w:val="18"/>
        </w:numPr>
        <w:tabs>
          <w:tab w:val="left" w:pos="1540"/>
        </w:tabs>
        <w:spacing w:line="242" w:lineRule="auto"/>
        <w:ind w:right="570"/>
        <w:jc w:val="both"/>
        <w:rPr>
          <w:sz w:val="28"/>
        </w:rPr>
      </w:pPr>
      <w:r>
        <w:rPr>
          <w:sz w:val="28"/>
        </w:rPr>
        <w:t>для акціонерних товариств - реальна можливість залучення необхідних інвестицій через ринок цінних паперів, акціонери не можуть  зазнати більших втрат, ніж ними було вкладено в</w:t>
      </w:r>
      <w:r>
        <w:rPr>
          <w:spacing w:val="1"/>
          <w:sz w:val="28"/>
        </w:rPr>
        <w:t xml:space="preserve"> </w:t>
      </w:r>
      <w:r>
        <w:rPr>
          <w:sz w:val="28"/>
        </w:rPr>
        <w:t>акції.</w:t>
      </w:r>
    </w:p>
    <w:p w:rsidR="00046091" w:rsidRDefault="00046091" w:rsidP="00046091">
      <w:pPr>
        <w:spacing w:line="316" w:lineRule="exact"/>
        <w:ind w:left="1179"/>
        <w:jc w:val="both"/>
        <w:rPr>
          <w:i/>
          <w:sz w:val="28"/>
        </w:rPr>
      </w:pPr>
      <w:r>
        <w:rPr>
          <w:i/>
          <w:sz w:val="28"/>
        </w:rPr>
        <w:t>Недоліками господарських товариств є:</w:t>
      </w:r>
    </w:p>
    <w:p w:rsidR="00046091" w:rsidRDefault="00046091" w:rsidP="00046091">
      <w:pPr>
        <w:pStyle w:val="a5"/>
        <w:numPr>
          <w:ilvl w:val="0"/>
          <w:numId w:val="18"/>
        </w:numPr>
        <w:tabs>
          <w:tab w:val="left" w:pos="1540"/>
        </w:tabs>
        <w:ind w:right="576"/>
        <w:jc w:val="both"/>
        <w:rPr>
          <w:sz w:val="28"/>
        </w:rPr>
      </w:pPr>
      <w:r>
        <w:rPr>
          <w:sz w:val="28"/>
        </w:rPr>
        <w:t>виникають протиріччя між інтересами партнерів, що спричиняє малоефективну діяльність, а колективний менеджмент - негнучке управління;</w:t>
      </w:r>
    </w:p>
    <w:p w:rsidR="00046091" w:rsidRDefault="00046091" w:rsidP="00046091">
      <w:pPr>
        <w:pStyle w:val="a5"/>
        <w:numPr>
          <w:ilvl w:val="0"/>
          <w:numId w:val="18"/>
        </w:numPr>
        <w:tabs>
          <w:tab w:val="left" w:pos="1540"/>
        </w:tabs>
        <w:ind w:right="571"/>
        <w:jc w:val="both"/>
        <w:rPr>
          <w:sz w:val="28"/>
        </w:rPr>
      </w:pPr>
      <w:r>
        <w:rPr>
          <w:sz w:val="28"/>
        </w:rPr>
        <w:t>для акціонерних товариств - є розбіжності між функціями власності та контролю, виникають суперечності між акціонерами та менеджерами, має місце подвійне оподаткування (спочатку прибутку акціонерного товариства, а потім дивідендів</w:t>
      </w:r>
      <w:r>
        <w:rPr>
          <w:spacing w:val="4"/>
          <w:sz w:val="28"/>
        </w:rPr>
        <w:t xml:space="preserve"> </w:t>
      </w:r>
      <w:r>
        <w:rPr>
          <w:sz w:val="28"/>
        </w:rPr>
        <w:t>акціонерів).</w:t>
      </w:r>
    </w:p>
    <w:p w:rsidR="00046091" w:rsidRDefault="00046091" w:rsidP="00046091">
      <w:pPr>
        <w:pStyle w:val="a3"/>
      </w:pPr>
      <w:r>
        <w:rPr>
          <w:noProof/>
          <w:lang w:val="ru-RU" w:eastAsia="ru-RU" w:bidi="ar-SA"/>
        </w:rPr>
        <w:drawing>
          <wp:anchor distT="0" distB="0" distL="0" distR="0" simplePos="0" relativeHeight="251682816" behindDoc="0" locked="0" layoutInCell="1" allowOverlap="1">
            <wp:simplePos x="0" y="0"/>
            <wp:positionH relativeFrom="page">
              <wp:posOffset>-685800</wp:posOffset>
            </wp:positionH>
            <wp:positionV relativeFrom="paragraph">
              <wp:posOffset>117475</wp:posOffset>
            </wp:positionV>
            <wp:extent cx="295275" cy="1028700"/>
            <wp:effectExtent l="19050" t="0" r="9525"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16" cstate="print"/>
                    <a:stretch>
                      <a:fillRect/>
                    </a:stretch>
                  </pic:blipFill>
                  <pic:spPr>
                    <a:xfrm>
                      <a:off x="0" y="0"/>
                      <a:ext cx="295275" cy="1028700"/>
                    </a:xfrm>
                    <a:prstGeom prst="rect">
                      <a:avLst/>
                    </a:prstGeom>
                  </pic:spPr>
                </pic:pic>
              </a:graphicData>
            </a:graphic>
          </wp:anchor>
        </w:drawing>
      </w:r>
    </w:p>
    <w:p w:rsidR="00046091" w:rsidRDefault="00046091" w:rsidP="00046091">
      <w:pPr>
        <w:pStyle w:val="Heading4"/>
        <w:ind w:left="0" w:right="572"/>
      </w:pPr>
      <w:r>
        <w:t>Установчими документами акціонерного товариства, товариства з обмеженою відповідальністю і товариства з додатковою відповідальністю є статут, а повного товариства і командитного товариства – засновницький договір.</w:t>
      </w:r>
    </w:p>
    <w:p w:rsidR="00046091" w:rsidRDefault="00046091" w:rsidP="00046091">
      <w:pPr>
        <w:sectPr w:rsidR="00046091">
          <w:pgSz w:w="11910" w:h="16840"/>
          <w:pgMar w:top="960" w:right="0" w:bottom="280" w:left="520" w:header="713" w:footer="0" w:gutter="0"/>
          <w:cols w:space="720"/>
        </w:sectPr>
      </w:pPr>
    </w:p>
    <w:p w:rsidR="00046091" w:rsidRDefault="00046091" w:rsidP="00046091">
      <w:pPr>
        <w:spacing w:before="147"/>
        <w:ind w:left="1179" w:right="574" w:firstLine="720"/>
        <w:jc w:val="both"/>
        <w:rPr>
          <w:sz w:val="28"/>
        </w:rPr>
      </w:pPr>
      <w:r>
        <w:rPr>
          <w:i/>
          <w:sz w:val="28"/>
        </w:rPr>
        <w:lastRenderedPageBreak/>
        <w:t xml:space="preserve">Для акціонерних товариств Законом України «Про господарські товариства» передбачені </w:t>
      </w:r>
      <w:r>
        <w:rPr>
          <w:b/>
          <w:i/>
          <w:sz w:val="28"/>
        </w:rPr>
        <w:t xml:space="preserve">обов’язкові вимоги </w:t>
      </w:r>
      <w:r>
        <w:rPr>
          <w:i/>
          <w:sz w:val="28"/>
        </w:rPr>
        <w:t>до змісту їх установчих документів</w:t>
      </w:r>
      <w:r>
        <w:rPr>
          <w:b/>
          <w:i/>
          <w:sz w:val="28"/>
        </w:rPr>
        <w:t xml:space="preserve">, </w:t>
      </w:r>
      <w:r>
        <w:rPr>
          <w:sz w:val="28"/>
        </w:rPr>
        <w:t>а саме:</w:t>
      </w:r>
    </w:p>
    <w:p w:rsidR="00046091" w:rsidRDefault="00046091" w:rsidP="00046091">
      <w:pPr>
        <w:pStyle w:val="a5"/>
        <w:numPr>
          <w:ilvl w:val="1"/>
          <w:numId w:val="18"/>
        </w:numPr>
        <w:tabs>
          <w:tab w:val="left" w:pos="2599"/>
          <w:tab w:val="left" w:pos="2601"/>
        </w:tabs>
        <w:spacing w:line="341" w:lineRule="exact"/>
        <w:ind w:hanging="361"/>
        <w:rPr>
          <w:sz w:val="28"/>
        </w:rPr>
      </w:pPr>
      <w:r>
        <w:rPr>
          <w:sz w:val="28"/>
        </w:rPr>
        <w:t>вид</w:t>
      </w:r>
      <w:r>
        <w:rPr>
          <w:spacing w:val="1"/>
          <w:sz w:val="28"/>
        </w:rPr>
        <w:t xml:space="preserve"> </w:t>
      </w:r>
      <w:r>
        <w:rPr>
          <w:sz w:val="28"/>
        </w:rPr>
        <w:t>товариства;</w:t>
      </w:r>
    </w:p>
    <w:p w:rsidR="00046091" w:rsidRDefault="00046091" w:rsidP="00046091">
      <w:pPr>
        <w:pStyle w:val="a5"/>
        <w:numPr>
          <w:ilvl w:val="1"/>
          <w:numId w:val="18"/>
        </w:numPr>
        <w:tabs>
          <w:tab w:val="left" w:pos="2599"/>
          <w:tab w:val="left" w:pos="2601"/>
        </w:tabs>
        <w:spacing w:before="2" w:line="342" w:lineRule="exact"/>
        <w:ind w:hanging="361"/>
        <w:rPr>
          <w:sz w:val="28"/>
        </w:rPr>
      </w:pPr>
      <w:r>
        <w:rPr>
          <w:sz w:val="28"/>
        </w:rPr>
        <w:t>предмет і мета</w:t>
      </w:r>
      <w:r>
        <w:rPr>
          <w:spacing w:val="-4"/>
          <w:sz w:val="28"/>
        </w:rPr>
        <w:t xml:space="preserve"> </w:t>
      </w:r>
      <w:r>
        <w:rPr>
          <w:sz w:val="28"/>
        </w:rPr>
        <w:t>діяльності;</w:t>
      </w:r>
    </w:p>
    <w:p w:rsidR="00046091" w:rsidRDefault="00046091" w:rsidP="00046091">
      <w:pPr>
        <w:pStyle w:val="a5"/>
        <w:numPr>
          <w:ilvl w:val="1"/>
          <w:numId w:val="18"/>
        </w:numPr>
        <w:tabs>
          <w:tab w:val="left" w:pos="2599"/>
          <w:tab w:val="left" w:pos="2601"/>
        </w:tabs>
        <w:spacing w:line="341" w:lineRule="exact"/>
        <w:ind w:hanging="361"/>
        <w:rPr>
          <w:sz w:val="28"/>
        </w:rPr>
      </w:pPr>
      <w:r>
        <w:rPr>
          <w:sz w:val="28"/>
        </w:rPr>
        <w:t>склад засновників і учасників</w:t>
      </w:r>
      <w:r>
        <w:rPr>
          <w:spacing w:val="1"/>
          <w:sz w:val="28"/>
        </w:rPr>
        <w:t xml:space="preserve"> </w:t>
      </w:r>
      <w:r>
        <w:rPr>
          <w:sz w:val="28"/>
        </w:rPr>
        <w:t>(членів);</w:t>
      </w:r>
    </w:p>
    <w:p w:rsidR="00046091" w:rsidRDefault="00046091" w:rsidP="00046091">
      <w:pPr>
        <w:pStyle w:val="a5"/>
        <w:numPr>
          <w:ilvl w:val="1"/>
          <w:numId w:val="18"/>
        </w:numPr>
        <w:tabs>
          <w:tab w:val="left" w:pos="2599"/>
          <w:tab w:val="left" w:pos="2601"/>
        </w:tabs>
        <w:spacing w:line="342" w:lineRule="exact"/>
        <w:ind w:hanging="361"/>
        <w:rPr>
          <w:sz w:val="28"/>
        </w:rPr>
      </w:pPr>
      <w:r>
        <w:rPr>
          <w:sz w:val="28"/>
        </w:rPr>
        <w:t>повна назва і</w:t>
      </w:r>
      <w:r>
        <w:rPr>
          <w:spacing w:val="5"/>
          <w:sz w:val="28"/>
        </w:rPr>
        <w:t xml:space="preserve"> </w:t>
      </w:r>
      <w:r>
        <w:rPr>
          <w:sz w:val="28"/>
        </w:rPr>
        <w:t>місцезнаходження;</w:t>
      </w:r>
    </w:p>
    <w:p w:rsidR="00046091" w:rsidRDefault="00046091" w:rsidP="00046091">
      <w:pPr>
        <w:pStyle w:val="a5"/>
        <w:numPr>
          <w:ilvl w:val="1"/>
          <w:numId w:val="18"/>
        </w:numPr>
        <w:tabs>
          <w:tab w:val="left" w:pos="2599"/>
          <w:tab w:val="left" w:pos="2601"/>
        </w:tabs>
        <w:spacing w:before="3" w:line="342" w:lineRule="exact"/>
        <w:ind w:hanging="361"/>
        <w:rPr>
          <w:sz w:val="28"/>
        </w:rPr>
      </w:pPr>
      <w:r>
        <w:rPr>
          <w:sz w:val="28"/>
        </w:rPr>
        <w:t>розмір і порядок формування статутного капіталу</w:t>
      </w:r>
      <w:r>
        <w:rPr>
          <w:spacing w:val="-4"/>
          <w:sz w:val="28"/>
        </w:rPr>
        <w:t xml:space="preserve"> </w:t>
      </w:r>
      <w:r>
        <w:rPr>
          <w:sz w:val="28"/>
        </w:rPr>
        <w:t>товариства;</w:t>
      </w:r>
    </w:p>
    <w:p w:rsidR="00046091" w:rsidRDefault="00046091" w:rsidP="00046091">
      <w:pPr>
        <w:pStyle w:val="a5"/>
        <w:numPr>
          <w:ilvl w:val="1"/>
          <w:numId w:val="18"/>
        </w:numPr>
        <w:tabs>
          <w:tab w:val="left" w:pos="2599"/>
          <w:tab w:val="left" w:pos="2601"/>
        </w:tabs>
        <w:spacing w:line="341" w:lineRule="exact"/>
        <w:ind w:hanging="361"/>
        <w:rPr>
          <w:sz w:val="28"/>
        </w:rPr>
      </w:pPr>
      <w:r>
        <w:rPr>
          <w:sz w:val="28"/>
        </w:rPr>
        <w:t>порядок розподілу доходів та</w:t>
      </w:r>
      <w:r>
        <w:rPr>
          <w:spacing w:val="-5"/>
          <w:sz w:val="28"/>
        </w:rPr>
        <w:t xml:space="preserve"> </w:t>
      </w:r>
      <w:r>
        <w:rPr>
          <w:sz w:val="28"/>
        </w:rPr>
        <w:t>збитків;</w:t>
      </w:r>
    </w:p>
    <w:p w:rsidR="00046091" w:rsidRDefault="00046091" w:rsidP="00046091">
      <w:pPr>
        <w:pStyle w:val="a5"/>
        <w:numPr>
          <w:ilvl w:val="1"/>
          <w:numId w:val="18"/>
        </w:numPr>
        <w:tabs>
          <w:tab w:val="left" w:pos="2599"/>
          <w:tab w:val="left" w:pos="2601"/>
        </w:tabs>
        <w:spacing w:line="341" w:lineRule="exact"/>
        <w:ind w:hanging="361"/>
        <w:rPr>
          <w:sz w:val="28"/>
        </w:rPr>
      </w:pPr>
      <w:r>
        <w:rPr>
          <w:sz w:val="28"/>
        </w:rPr>
        <w:t>склад і компетенції органів</w:t>
      </w:r>
      <w:r>
        <w:rPr>
          <w:spacing w:val="-4"/>
          <w:sz w:val="28"/>
        </w:rPr>
        <w:t xml:space="preserve"> </w:t>
      </w:r>
      <w:r>
        <w:rPr>
          <w:sz w:val="28"/>
        </w:rPr>
        <w:t>управління;</w:t>
      </w:r>
    </w:p>
    <w:p w:rsidR="00046091" w:rsidRDefault="00046091" w:rsidP="00046091">
      <w:pPr>
        <w:pStyle w:val="a5"/>
        <w:numPr>
          <w:ilvl w:val="1"/>
          <w:numId w:val="18"/>
        </w:numPr>
        <w:tabs>
          <w:tab w:val="left" w:pos="2599"/>
          <w:tab w:val="left" w:pos="2601"/>
        </w:tabs>
        <w:spacing w:line="242" w:lineRule="auto"/>
        <w:ind w:right="575"/>
        <w:rPr>
          <w:sz w:val="28"/>
        </w:rPr>
      </w:pPr>
      <w:r>
        <w:rPr>
          <w:sz w:val="28"/>
        </w:rPr>
        <w:t>порядок прийняття рішень щодо внесення змін у документи про заснування, а також про ліквідацію або реорганізацію</w:t>
      </w:r>
      <w:r>
        <w:rPr>
          <w:spacing w:val="-17"/>
          <w:sz w:val="28"/>
        </w:rPr>
        <w:t xml:space="preserve"> </w:t>
      </w:r>
      <w:r>
        <w:rPr>
          <w:sz w:val="28"/>
        </w:rPr>
        <w:t>товариства.</w:t>
      </w:r>
    </w:p>
    <w:p w:rsidR="00046091" w:rsidRDefault="00046091" w:rsidP="00046091">
      <w:pPr>
        <w:pStyle w:val="a3"/>
        <w:ind w:left="1179" w:right="574" w:firstLine="705"/>
        <w:jc w:val="both"/>
      </w:pPr>
      <w:r>
        <w:t>Статут акціонерного товариства повинен містити відомості про види акцій, що випускаються, їх  номінальну  вартість,  співвідношення  акцій  різних видів, кількість акцій, що купуються засновниками, наслідки невиконання зобов’язань по викупу</w:t>
      </w:r>
      <w:r>
        <w:rPr>
          <w:spacing w:val="-6"/>
        </w:rPr>
        <w:t xml:space="preserve"> </w:t>
      </w:r>
      <w:r>
        <w:t>акцій.</w:t>
      </w:r>
    </w:p>
    <w:p w:rsidR="00046091" w:rsidRDefault="00046091" w:rsidP="00046091">
      <w:pPr>
        <w:pStyle w:val="a3"/>
        <w:ind w:left="1179" w:right="574" w:firstLine="705"/>
        <w:jc w:val="both"/>
      </w:pPr>
      <w:r>
        <w:t xml:space="preserve">В установчих документах </w:t>
      </w:r>
      <w:r>
        <w:rPr>
          <w:i/>
        </w:rPr>
        <w:t xml:space="preserve">товариства з обмеженою відповідальністю, </w:t>
      </w:r>
      <w:r>
        <w:t>крім відомостей, які є однаковими для обох видів товариств, слід подати інформацію про розмір частки кожного з учасників, про розмір, склад та порядок вкладення ними (учасниками) внесків.</w:t>
      </w:r>
    </w:p>
    <w:p w:rsidR="00046091" w:rsidRDefault="00046091" w:rsidP="00046091">
      <w:pPr>
        <w:pStyle w:val="a3"/>
        <w:ind w:left="1179" w:right="570" w:firstLine="705"/>
        <w:jc w:val="both"/>
      </w:pPr>
      <w:r>
        <w:t>У документах обох видів товариств відображається порядок участі акціонерів в управлінні, внесення додаткових коштів, розподіл прибутку, величина резервного фонду.</w:t>
      </w:r>
    </w:p>
    <w:p w:rsidR="00046091" w:rsidRDefault="00046091" w:rsidP="00046091">
      <w:pPr>
        <w:pStyle w:val="a3"/>
        <w:ind w:left="1179" w:right="573" w:firstLine="705"/>
        <w:jc w:val="both"/>
      </w:pPr>
      <w:r>
        <w:t xml:space="preserve">Поряд з наведеною вище класифікацією підприємств, вони можуть поділятись за </w:t>
      </w:r>
      <w:r>
        <w:rPr>
          <w:b/>
          <w:i/>
        </w:rPr>
        <w:t>іншими класифікаційними ознаки</w:t>
      </w:r>
      <w:r>
        <w:t xml:space="preserve">, </w:t>
      </w:r>
      <w:r>
        <w:rPr>
          <w:i/>
        </w:rPr>
        <w:t>наприклад</w:t>
      </w:r>
      <w:r>
        <w:t>, національна належність капіталу (національні, підприємства з іноземними інвестиціями, іноземні), галузево-функціональні види (промислові, торгівельні, сільськогосподарські, транспортні, лізингові тощо), тип виробництва (одиничне, серійне, масове) та</w:t>
      </w:r>
      <w:r>
        <w:rPr>
          <w:spacing w:val="11"/>
        </w:rPr>
        <w:t xml:space="preserve"> </w:t>
      </w:r>
      <w:r>
        <w:rPr>
          <w:spacing w:val="-3"/>
        </w:rPr>
        <w:t>ін.</w:t>
      </w:r>
    </w:p>
    <w:p w:rsidR="00046091" w:rsidRDefault="00046091" w:rsidP="00046091">
      <w:pPr>
        <w:pStyle w:val="a3"/>
        <w:spacing w:before="9"/>
        <w:rPr>
          <w:sz w:val="27"/>
        </w:rPr>
      </w:pPr>
    </w:p>
    <w:p w:rsidR="00046091" w:rsidRDefault="00046091" w:rsidP="00046091">
      <w:pPr>
        <w:spacing w:line="242" w:lineRule="auto"/>
        <w:ind w:left="4760" w:right="567" w:hanging="1872"/>
        <w:jc w:val="right"/>
        <w:rPr>
          <w:b/>
          <w:i/>
          <w:sz w:val="24"/>
        </w:rPr>
      </w:pPr>
      <w:r>
        <w:rPr>
          <w:b/>
          <w:i/>
          <w:sz w:val="24"/>
        </w:rPr>
        <w:t>Гонитва за прибутком - єдиний спосіб, за допомогою якого</w:t>
      </w:r>
      <w:r>
        <w:rPr>
          <w:b/>
          <w:i/>
          <w:spacing w:val="-24"/>
          <w:sz w:val="24"/>
        </w:rPr>
        <w:t xml:space="preserve"> </w:t>
      </w:r>
      <w:r>
        <w:rPr>
          <w:b/>
          <w:i/>
          <w:sz w:val="24"/>
        </w:rPr>
        <w:t>люди</w:t>
      </w:r>
      <w:r>
        <w:rPr>
          <w:b/>
          <w:i/>
          <w:spacing w:val="3"/>
          <w:sz w:val="24"/>
        </w:rPr>
        <w:t xml:space="preserve"> </w:t>
      </w:r>
      <w:r>
        <w:rPr>
          <w:b/>
          <w:i/>
          <w:sz w:val="24"/>
        </w:rPr>
        <w:t>можуть задовольняти потреби тих, кого вони зовсім не</w:t>
      </w:r>
      <w:r>
        <w:rPr>
          <w:b/>
          <w:i/>
          <w:spacing w:val="-17"/>
          <w:sz w:val="24"/>
        </w:rPr>
        <w:t xml:space="preserve"> </w:t>
      </w:r>
      <w:r>
        <w:rPr>
          <w:b/>
          <w:i/>
          <w:sz w:val="24"/>
        </w:rPr>
        <w:t>знають.</w:t>
      </w:r>
    </w:p>
    <w:p w:rsidR="00046091" w:rsidRDefault="00046091" w:rsidP="00046091">
      <w:pPr>
        <w:spacing w:line="266" w:lineRule="exact"/>
        <w:ind w:right="569"/>
        <w:jc w:val="right"/>
        <w:rPr>
          <w:i/>
          <w:sz w:val="24"/>
        </w:rPr>
      </w:pPr>
      <w:r>
        <w:rPr>
          <w:i/>
          <w:sz w:val="24"/>
        </w:rPr>
        <w:t>Фрідріх</w:t>
      </w:r>
      <w:r>
        <w:rPr>
          <w:i/>
          <w:spacing w:val="-4"/>
          <w:sz w:val="24"/>
        </w:rPr>
        <w:t xml:space="preserve"> </w:t>
      </w:r>
      <w:proofErr w:type="spellStart"/>
      <w:r>
        <w:rPr>
          <w:i/>
          <w:sz w:val="24"/>
        </w:rPr>
        <w:t>Хаєк</w:t>
      </w:r>
      <w:proofErr w:type="spellEnd"/>
    </w:p>
    <w:p w:rsidR="00046091" w:rsidRDefault="00046091" w:rsidP="00046091">
      <w:pPr>
        <w:pStyle w:val="a5"/>
        <w:numPr>
          <w:ilvl w:val="0"/>
          <w:numId w:val="1"/>
        </w:numPr>
        <w:tabs>
          <w:tab w:val="left" w:pos="1535"/>
        </w:tabs>
        <w:spacing w:before="13" w:line="237" w:lineRule="auto"/>
        <w:ind w:right="4820" w:hanging="481"/>
        <w:jc w:val="center"/>
        <w:rPr>
          <w:rFonts w:ascii="Bookman Old Style" w:hAnsi="Bookman Old Style"/>
          <w:b/>
          <w:sz w:val="28"/>
        </w:rPr>
      </w:pPr>
      <w:r>
        <w:rPr>
          <w:rFonts w:ascii="Bookman Old Style" w:hAnsi="Bookman Old Style"/>
          <w:b/>
          <w:sz w:val="28"/>
        </w:rPr>
        <w:t>Форми об’єднання</w:t>
      </w:r>
      <w:r>
        <w:rPr>
          <w:rFonts w:ascii="Bookman Old Style" w:hAnsi="Bookman Old Style"/>
          <w:b/>
          <w:spacing w:val="-19"/>
          <w:sz w:val="28"/>
        </w:rPr>
        <w:t xml:space="preserve"> </w:t>
      </w:r>
      <w:r>
        <w:rPr>
          <w:rFonts w:ascii="Bookman Old Style" w:hAnsi="Bookman Old Style"/>
          <w:b/>
          <w:sz w:val="28"/>
        </w:rPr>
        <w:t>підприємств,</w:t>
      </w:r>
      <w:r w:rsidRPr="00046091">
        <w:rPr>
          <w:rFonts w:ascii="Bookman Old Style" w:hAnsi="Bookman Old Style"/>
          <w:b/>
          <w:sz w:val="28"/>
          <w:lang w:val="ru-RU"/>
        </w:rPr>
        <w:t xml:space="preserve"> </w:t>
      </w:r>
      <w:r>
        <w:rPr>
          <w:rFonts w:ascii="Bookman Old Style" w:hAnsi="Bookman Old Style"/>
          <w:b/>
          <w:sz w:val="28"/>
        </w:rPr>
        <w:t>їх</w:t>
      </w:r>
      <w:r>
        <w:rPr>
          <w:rFonts w:ascii="Bookman Old Style" w:hAnsi="Bookman Old Style"/>
          <w:b/>
          <w:spacing w:val="1"/>
          <w:sz w:val="28"/>
        </w:rPr>
        <w:t xml:space="preserve"> </w:t>
      </w:r>
      <w:r>
        <w:rPr>
          <w:rFonts w:ascii="Bookman Old Style" w:hAnsi="Bookman Old Style"/>
          <w:b/>
          <w:sz w:val="28"/>
        </w:rPr>
        <w:t>характеристика</w:t>
      </w:r>
    </w:p>
    <w:p w:rsidR="00046091" w:rsidRDefault="00046091" w:rsidP="00046091">
      <w:pPr>
        <w:pStyle w:val="a3"/>
        <w:spacing w:before="2"/>
        <w:rPr>
          <w:rFonts w:ascii="Bookman Old Style"/>
          <w:b/>
          <w:sz w:val="27"/>
        </w:rPr>
      </w:pPr>
    </w:p>
    <w:p w:rsidR="00046091" w:rsidRDefault="00046091" w:rsidP="00046091">
      <w:pPr>
        <w:pStyle w:val="a3"/>
        <w:ind w:left="1179" w:right="570" w:firstLine="705"/>
        <w:jc w:val="both"/>
      </w:pPr>
      <w:r>
        <w:t xml:space="preserve">Підприємницькі структури мають право на добровільних засадах об’єднувати свою інноваційну, виробничу, маркетингову, </w:t>
      </w:r>
      <w:proofErr w:type="spellStart"/>
      <w:r>
        <w:t>постачальницько-</w:t>
      </w:r>
      <w:proofErr w:type="spellEnd"/>
      <w:r>
        <w:t xml:space="preserve"> збутову, фінансову та соціальну діяльність.</w:t>
      </w:r>
    </w:p>
    <w:p w:rsidR="00046091" w:rsidRDefault="00046091" w:rsidP="00046091">
      <w:pPr>
        <w:pStyle w:val="a3"/>
        <w:ind w:left="1179" w:right="577" w:firstLine="705"/>
        <w:jc w:val="both"/>
      </w:pPr>
      <w:r>
        <w:t>Об’єднання підприємств утворюються на невизначений строк або як тимчасові об’єднання.</w:t>
      </w:r>
    </w:p>
    <w:p w:rsidR="00046091" w:rsidRDefault="00046091" w:rsidP="00046091">
      <w:pPr>
        <w:ind w:left="1179" w:right="573" w:firstLine="705"/>
        <w:jc w:val="both"/>
        <w:rPr>
          <w:i/>
          <w:sz w:val="28"/>
        </w:rPr>
      </w:pPr>
      <w:r>
        <w:rPr>
          <w:sz w:val="28"/>
        </w:rPr>
        <w:t xml:space="preserve">Залежно від порядку заснування об’єднання підприємств можуть утворюватись як </w:t>
      </w:r>
      <w:r>
        <w:rPr>
          <w:i/>
          <w:sz w:val="28"/>
        </w:rPr>
        <w:t>господарські об’єднання</w:t>
      </w:r>
      <w:r>
        <w:rPr>
          <w:sz w:val="28"/>
        </w:rPr>
        <w:t xml:space="preserve">, або як </w:t>
      </w:r>
      <w:r>
        <w:rPr>
          <w:i/>
          <w:sz w:val="28"/>
        </w:rPr>
        <w:t>державні (комунальні) господарські об’єднання. Господарські об’єднання є добровільними, а державні (комунальні) - інституційними.</w:t>
      </w:r>
    </w:p>
    <w:p w:rsidR="00046091" w:rsidRDefault="00046091" w:rsidP="00046091">
      <w:pPr>
        <w:jc w:val="both"/>
        <w:rPr>
          <w:sz w:val="28"/>
        </w:rPr>
        <w:sectPr w:rsidR="00046091">
          <w:pgSz w:w="11910" w:h="16840"/>
          <w:pgMar w:top="960" w:right="0" w:bottom="280" w:left="520" w:header="713" w:footer="0" w:gutter="0"/>
          <w:cols w:space="720"/>
        </w:sectPr>
      </w:pPr>
    </w:p>
    <w:p w:rsidR="00046091" w:rsidRDefault="00046091" w:rsidP="00046091">
      <w:pPr>
        <w:pStyle w:val="a3"/>
        <w:spacing w:before="147"/>
        <w:ind w:left="1179" w:right="570" w:firstLine="705"/>
        <w:jc w:val="both"/>
      </w:pPr>
      <w:r>
        <w:rPr>
          <w:b/>
          <w:i/>
        </w:rPr>
        <w:lastRenderedPageBreak/>
        <w:t xml:space="preserve">Господарське об’єднання – </w:t>
      </w:r>
      <w:r>
        <w:t>це об’єднання підприємств, утворене за ініціативою підприємств, незалежно від їх виду, які на добровільних засадах об’єднали свою господарську діяльність. Господарські об’єднання діють на основі установчого договору та (або) статуту, які затверджуються їх засновниками.</w:t>
      </w:r>
    </w:p>
    <w:p w:rsidR="00046091" w:rsidRDefault="00046091" w:rsidP="00046091">
      <w:pPr>
        <w:pStyle w:val="a3"/>
        <w:spacing w:before="3"/>
        <w:ind w:left="1179" w:right="575" w:firstLine="705"/>
        <w:jc w:val="both"/>
      </w:pPr>
      <w:r>
        <w:rPr>
          <w:b/>
          <w:i/>
        </w:rPr>
        <w:t xml:space="preserve">Державне (комунальне) господарське об’єднання </w:t>
      </w:r>
      <w:r>
        <w:t>– це об’єднання підприємств, утворене державними (комунальними) підприємствами за рішеннями Кабінету Міністрів України, міністерств або органів місцевого самоврядування. Таке підприємство діє на основі рішення про його  утворення  і статуту, який затверджується органом, що прийняв рішення про утворення об’єднання.</w:t>
      </w:r>
    </w:p>
    <w:p w:rsidR="00046091" w:rsidRDefault="00046091" w:rsidP="00046091">
      <w:pPr>
        <w:pStyle w:val="a3"/>
        <w:ind w:left="1179" w:right="572" w:firstLine="705"/>
        <w:jc w:val="both"/>
      </w:pPr>
      <w:r>
        <w:t xml:space="preserve">Для об’єднань підприємств характерною є </w:t>
      </w:r>
      <w:r>
        <w:rPr>
          <w:i/>
        </w:rPr>
        <w:t xml:space="preserve">особлива система відносин власності і взаємних зобов’язань. </w:t>
      </w:r>
      <w:r>
        <w:t>Підприємства - учасники об’єднання зберігають статус юридичної особи та свій суверенітет у господарській діяльності. Вони, як правило, не відповідають за зобов’язаннями об’єднання, а останнє не відповідає за зобов’язаннями підприємств - учасників.</w:t>
      </w:r>
    </w:p>
    <w:p w:rsidR="00046091" w:rsidRDefault="00046091" w:rsidP="00046091">
      <w:pPr>
        <w:pStyle w:val="a3"/>
        <w:ind w:left="1179" w:right="575" w:firstLine="705"/>
        <w:jc w:val="both"/>
      </w:pPr>
      <w:r>
        <w:t>Підприємства - учасники господарського об’єднання мають право одержувати частину прибутку від комерційної діяльності  об’єднання відповідно до його статуту, вийти зі складу об’єднання, а також бути членом інших об’єднань підприємств.</w:t>
      </w:r>
    </w:p>
    <w:p w:rsidR="00046091" w:rsidRDefault="00046091" w:rsidP="00046091">
      <w:pPr>
        <w:pStyle w:val="a3"/>
        <w:ind w:left="1179" w:right="570" w:firstLine="705"/>
        <w:jc w:val="both"/>
      </w:pPr>
      <w:r>
        <w:t>Об’єднання підприємств виконує лише ті функції і має лише ті повноваження, які делеговані йому добровільно підприємствами - учасниками.</w:t>
      </w:r>
    </w:p>
    <w:p w:rsidR="00046091" w:rsidRDefault="00046091" w:rsidP="00046091">
      <w:pPr>
        <w:pStyle w:val="a3"/>
        <w:ind w:left="1179" w:right="574" w:firstLine="705"/>
        <w:jc w:val="both"/>
      </w:pPr>
      <w:r>
        <w:t xml:space="preserve">Вищим органом управління господарським об’єднанням є </w:t>
      </w:r>
      <w:r>
        <w:rPr>
          <w:i/>
        </w:rPr>
        <w:t>загальні збори учасників</w:t>
      </w:r>
      <w:r>
        <w:t>, а управління його поточною діяльністю здійснює колегіальний чи одноособовий виконавчий орган відповідно до статуту.</w:t>
      </w:r>
    </w:p>
    <w:p w:rsidR="00046091" w:rsidRDefault="00046091" w:rsidP="00046091">
      <w:pPr>
        <w:pStyle w:val="a3"/>
        <w:ind w:left="1179" w:right="575" w:firstLine="705"/>
        <w:jc w:val="both"/>
      </w:pPr>
      <w:r>
        <w:t>Господарські об’єднання мають право утворювати за рішенням їх вищого органу управління філії, представництва, а також бути засновником господарських товариств.</w:t>
      </w:r>
    </w:p>
    <w:p w:rsidR="00046091" w:rsidRDefault="00046091" w:rsidP="00046091">
      <w:pPr>
        <w:pStyle w:val="a3"/>
        <w:spacing w:line="242" w:lineRule="auto"/>
        <w:ind w:left="1179" w:right="570" w:firstLine="705"/>
        <w:jc w:val="both"/>
      </w:pPr>
      <w:r>
        <w:t>Припинення діяльності об’єднання підприємств відбувається в результаті його реорганізації в інше об'єднання або ліквідації за рішенням підприємств - учасників.</w:t>
      </w:r>
    </w:p>
    <w:p w:rsidR="00046091" w:rsidRDefault="00046091" w:rsidP="00046091">
      <w:pPr>
        <w:pStyle w:val="Heading3"/>
        <w:spacing w:before="0" w:line="318" w:lineRule="exact"/>
        <w:ind w:left="2379"/>
      </w:pPr>
      <w:r>
        <w:t>Організаційно-правовими формами об’єднання підприємств є:</w:t>
      </w:r>
    </w:p>
    <w:p w:rsidR="00046091" w:rsidRDefault="00046091" w:rsidP="00046091">
      <w:pPr>
        <w:pStyle w:val="a5"/>
        <w:numPr>
          <w:ilvl w:val="0"/>
          <w:numId w:val="5"/>
        </w:numPr>
        <w:tabs>
          <w:tab w:val="left" w:pos="1540"/>
        </w:tabs>
        <w:ind w:left="1899" w:right="569" w:hanging="721"/>
        <w:jc w:val="both"/>
        <w:rPr>
          <w:sz w:val="28"/>
        </w:rPr>
      </w:pPr>
      <w:r>
        <w:rPr>
          <w:b/>
          <w:i/>
          <w:sz w:val="28"/>
        </w:rPr>
        <w:t xml:space="preserve">Асоціація </w:t>
      </w:r>
      <w:r>
        <w:rPr>
          <w:sz w:val="28"/>
        </w:rPr>
        <w:t>- найпростіша форма договірного об’єднання підприємств, створена з метою постійної координації їх господарської діяльності. Такі підприємства об’єднуються шляхом централізації однієї або кількох функцій (виробничих, управлінських, організації спільних виробництв тощо).</w:t>
      </w:r>
    </w:p>
    <w:p w:rsidR="00046091" w:rsidRDefault="00046091" w:rsidP="00046091">
      <w:pPr>
        <w:pStyle w:val="a3"/>
        <w:ind w:left="1899" w:right="570" w:firstLine="479"/>
        <w:jc w:val="both"/>
      </w:pPr>
      <w:r>
        <w:t xml:space="preserve">Асоціація утворюється на основі об’єднання підприємствами фінансових та матеріальних ресурсів для задоволення </w:t>
      </w:r>
      <w:r>
        <w:rPr>
          <w:spacing w:val="2"/>
        </w:rPr>
        <w:t xml:space="preserve">своїх </w:t>
      </w:r>
      <w:r>
        <w:t>господарських потреб. У статуті асоціації повинно бути зазначено, що вона є господарською асоціацією. Асоціація не має права втручатись у господарську діяльність підприємств - учасників, а тільки може представляти їх інтереси у відносинах з органами влади, іншими підприємствами та організаціями.</w:t>
      </w:r>
    </w:p>
    <w:p w:rsidR="00046091" w:rsidRDefault="00046091" w:rsidP="00046091">
      <w:pPr>
        <w:jc w:val="both"/>
        <w:sectPr w:rsidR="00046091">
          <w:pgSz w:w="11910" w:h="16840"/>
          <w:pgMar w:top="960" w:right="0" w:bottom="280" w:left="520" w:header="713" w:footer="0" w:gutter="0"/>
          <w:cols w:space="720"/>
        </w:sectPr>
      </w:pPr>
    </w:p>
    <w:p w:rsidR="00046091" w:rsidRDefault="00046091" w:rsidP="00046091">
      <w:pPr>
        <w:pStyle w:val="a5"/>
        <w:numPr>
          <w:ilvl w:val="0"/>
          <w:numId w:val="5"/>
        </w:numPr>
        <w:tabs>
          <w:tab w:val="left" w:pos="1540"/>
        </w:tabs>
        <w:spacing w:before="147"/>
        <w:ind w:left="1899" w:right="572" w:hanging="721"/>
        <w:jc w:val="both"/>
        <w:rPr>
          <w:sz w:val="28"/>
        </w:rPr>
      </w:pPr>
      <w:r>
        <w:rPr>
          <w:b/>
          <w:i/>
          <w:sz w:val="28"/>
        </w:rPr>
        <w:lastRenderedPageBreak/>
        <w:t xml:space="preserve">Корпорація </w:t>
      </w:r>
      <w:r>
        <w:rPr>
          <w:i/>
          <w:sz w:val="28"/>
        </w:rPr>
        <w:t xml:space="preserve">- </w:t>
      </w:r>
      <w:r>
        <w:rPr>
          <w:sz w:val="28"/>
        </w:rPr>
        <w:t>договірне об’єднання, створене на основі поєднання виробничих, наукових та комерційних інтересів підприємств з делегуванням ними окремих повноважень органу управління корпорацією; цей орган використовує ці повноваження для централізованого регулювання діяльності кожного з</w:t>
      </w:r>
      <w:r>
        <w:rPr>
          <w:spacing w:val="-3"/>
          <w:sz w:val="28"/>
        </w:rPr>
        <w:t xml:space="preserve"> </w:t>
      </w:r>
      <w:r>
        <w:rPr>
          <w:sz w:val="28"/>
        </w:rPr>
        <w:t>учасників.</w:t>
      </w:r>
    </w:p>
    <w:p w:rsidR="00046091" w:rsidRDefault="00046091" w:rsidP="00046091">
      <w:pPr>
        <w:spacing w:before="3" w:line="322" w:lineRule="exact"/>
        <w:ind w:left="2441"/>
        <w:jc w:val="both"/>
        <w:rPr>
          <w:i/>
          <w:sz w:val="28"/>
        </w:rPr>
      </w:pPr>
      <w:r>
        <w:rPr>
          <w:i/>
          <w:sz w:val="28"/>
        </w:rPr>
        <w:t>Особливостями корпорації є:</w:t>
      </w:r>
    </w:p>
    <w:p w:rsidR="00046091" w:rsidRDefault="00046091" w:rsidP="00046091">
      <w:pPr>
        <w:pStyle w:val="a5"/>
        <w:numPr>
          <w:ilvl w:val="1"/>
          <w:numId w:val="5"/>
        </w:numPr>
        <w:tabs>
          <w:tab w:val="left" w:pos="2802"/>
        </w:tabs>
        <w:ind w:left="2801" w:right="578" w:hanging="360"/>
        <w:jc w:val="both"/>
        <w:rPr>
          <w:sz w:val="28"/>
        </w:rPr>
      </w:pPr>
      <w:r>
        <w:rPr>
          <w:sz w:val="28"/>
        </w:rPr>
        <w:t>збереження фінансової та юридичної незалежності підприємств, які об’єдналися у</w:t>
      </w:r>
      <w:r>
        <w:rPr>
          <w:spacing w:val="-2"/>
          <w:sz w:val="28"/>
        </w:rPr>
        <w:t xml:space="preserve"> </w:t>
      </w:r>
      <w:r>
        <w:rPr>
          <w:sz w:val="28"/>
        </w:rPr>
        <w:t>корпорацію;</w:t>
      </w:r>
    </w:p>
    <w:p w:rsidR="00046091" w:rsidRDefault="00046091" w:rsidP="00046091">
      <w:pPr>
        <w:pStyle w:val="a5"/>
        <w:numPr>
          <w:ilvl w:val="1"/>
          <w:numId w:val="5"/>
        </w:numPr>
        <w:tabs>
          <w:tab w:val="left" w:pos="2802"/>
        </w:tabs>
        <w:ind w:left="2801" w:right="575" w:hanging="360"/>
        <w:jc w:val="both"/>
        <w:rPr>
          <w:sz w:val="28"/>
        </w:rPr>
      </w:pPr>
      <w:r>
        <w:rPr>
          <w:sz w:val="28"/>
        </w:rPr>
        <w:t>делегування учасниками корпорації її органам управління частини повноважень щодо централізованого виконанням певних функцій в інтересах кожного</w:t>
      </w:r>
      <w:r>
        <w:rPr>
          <w:spacing w:val="-5"/>
          <w:sz w:val="28"/>
        </w:rPr>
        <w:t xml:space="preserve"> </w:t>
      </w:r>
      <w:r>
        <w:rPr>
          <w:sz w:val="28"/>
        </w:rPr>
        <w:t>учасника;</w:t>
      </w:r>
    </w:p>
    <w:p w:rsidR="00046091" w:rsidRDefault="00046091" w:rsidP="00046091">
      <w:pPr>
        <w:pStyle w:val="a5"/>
        <w:numPr>
          <w:ilvl w:val="1"/>
          <w:numId w:val="5"/>
        </w:numPr>
        <w:tabs>
          <w:tab w:val="left" w:pos="2802"/>
        </w:tabs>
        <w:ind w:left="2801" w:right="570" w:hanging="360"/>
        <w:jc w:val="both"/>
        <w:rPr>
          <w:sz w:val="28"/>
        </w:rPr>
      </w:pPr>
      <w:r>
        <w:rPr>
          <w:sz w:val="28"/>
        </w:rPr>
        <w:t>кооперування у виробництві товарів, координація основної господарської діяльності учасників корпорації та</w:t>
      </w:r>
      <w:r>
        <w:rPr>
          <w:spacing w:val="-5"/>
          <w:sz w:val="28"/>
        </w:rPr>
        <w:t xml:space="preserve"> </w:t>
      </w:r>
      <w:r>
        <w:rPr>
          <w:spacing w:val="-3"/>
          <w:sz w:val="28"/>
        </w:rPr>
        <w:t>ін.</w:t>
      </w:r>
    </w:p>
    <w:p w:rsidR="00046091" w:rsidRDefault="00046091" w:rsidP="00046091">
      <w:pPr>
        <w:pStyle w:val="a5"/>
        <w:numPr>
          <w:ilvl w:val="0"/>
          <w:numId w:val="5"/>
        </w:numPr>
        <w:tabs>
          <w:tab w:val="left" w:pos="1540"/>
        </w:tabs>
        <w:ind w:left="1899" w:right="573" w:hanging="721"/>
        <w:jc w:val="both"/>
        <w:rPr>
          <w:sz w:val="28"/>
        </w:rPr>
      </w:pPr>
      <w:r>
        <w:rPr>
          <w:b/>
          <w:i/>
          <w:sz w:val="28"/>
        </w:rPr>
        <w:t xml:space="preserve">Консорціум </w:t>
      </w:r>
      <w:r>
        <w:rPr>
          <w:i/>
          <w:sz w:val="28"/>
        </w:rPr>
        <w:t xml:space="preserve">– </w:t>
      </w:r>
      <w:r>
        <w:rPr>
          <w:sz w:val="28"/>
        </w:rPr>
        <w:t>тимчасове статутне об’єднання підприємств (найчастіше промислового і банківського капіталу) для досягнення його учасниками спільної підприємницької ідеї, господарської мети. Такою метою можуть бути масштабний будівельний проект, реалізація цільової програми, науково-технічного проекту та</w:t>
      </w:r>
      <w:r>
        <w:rPr>
          <w:spacing w:val="3"/>
          <w:sz w:val="28"/>
        </w:rPr>
        <w:t xml:space="preserve"> </w:t>
      </w:r>
      <w:r>
        <w:rPr>
          <w:sz w:val="28"/>
        </w:rPr>
        <w:t>ін.</w:t>
      </w:r>
    </w:p>
    <w:p w:rsidR="00046091" w:rsidRDefault="00046091" w:rsidP="00046091">
      <w:pPr>
        <w:pStyle w:val="a3"/>
        <w:ind w:left="1884" w:right="573" w:firstLine="556"/>
        <w:jc w:val="both"/>
      </w:pPr>
      <w:r>
        <w:t>Консорціум використовує кошти, наділені його учасниками, а також централізовані ресурси, виділені для реалізації проекту або програми. Після досягнення поставленої мети консорціум припиняє свою діяльність.</w:t>
      </w:r>
    </w:p>
    <w:p w:rsidR="00046091" w:rsidRDefault="00046091" w:rsidP="00046091">
      <w:pPr>
        <w:pStyle w:val="a5"/>
        <w:numPr>
          <w:ilvl w:val="0"/>
          <w:numId w:val="5"/>
        </w:numPr>
        <w:tabs>
          <w:tab w:val="left" w:pos="1540"/>
        </w:tabs>
        <w:ind w:left="1899" w:right="571" w:hanging="721"/>
        <w:jc w:val="both"/>
        <w:rPr>
          <w:sz w:val="28"/>
        </w:rPr>
      </w:pPr>
      <w:r>
        <w:rPr>
          <w:b/>
          <w:i/>
          <w:sz w:val="28"/>
        </w:rPr>
        <w:t xml:space="preserve">Концерн </w:t>
      </w:r>
      <w:r>
        <w:rPr>
          <w:i/>
          <w:sz w:val="28"/>
        </w:rPr>
        <w:t xml:space="preserve">- </w:t>
      </w:r>
      <w:r>
        <w:rPr>
          <w:sz w:val="28"/>
        </w:rPr>
        <w:t>це статутне об’єднання підприємств, організацій на основі фінансової залежності від одного або групи учасників з централізацією функцій виробничого і науково-технічного розвитку, інвестиційної, фінансової, зовнішньоекономічної та іншої</w:t>
      </w:r>
      <w:r>
        <w:rPr>
          <w:spacing w:val="-4"/>
          <w:sz w:val="28"/>
        </w:rPr>
        <w:t xml:space="preserve"> </w:t>
      </w:r>
      <w:r>
        <w:rPr>
          <w:sz w:val="28"/>
        </w:rPr>
        <w:t>діяльності.</w:t>
      </w:r>
    </w:p>
    <w:p w:rsidR="00046091" w:rsidRDefault="00046091" w:rsidP="00046091">
      <w:pPr>
        <w:pStyle w:val="a3"/>
        <w:ind w:left="1899" w:right="571" w:firstLine="576"/>
        <w:jc w:val="both"/>
      </w:pPr>
      <w:r>
        <w:t>Найчастіше при утворенні концернів використовується принцип диверсифікації виробництва. Учасники концерну втрачають свою самостійність та наділяють об’єднання частиною своїх повноважень, у тому числі правом представляти їх інтереси у відносинах з органами влади, іншими господарськими суб’єктами.</w:t>
      </w:r>
    </w:p>
    <w:p w:rsidR="00046091" w:rsidRDefault="00046091" w:rsidP="00046091">
      <w:pPr>
        <w:pStyle w:val="a3"/>
        <w:ind w:left="1899" w:right="570" w:firstLine="503"/>
        <w:jc w:val="both"/>
      </w:pPr>
      <w:r>
        <w:t>Учасники концерну не можуть бути одночасно учасниками іншого концерну. В сучасних умовах значно розширюється мережа міжнародних концернів.</w:t>
      </w:r>
    </w:p>
    <w:p w:rsidR="00046091" w:rsidRDefault="00046091" w:rsidP="00046091">
      <w:pPr>
        <w:pStyle w:val="a5"/>
        <w:numPr>
          <w:ilvl w:val="0"/>
          <w:numId w:val="5"/>
        </w:numPr>
        <w:tabs>
          <w:tab w:val="left" w:pos="1540"/>
        </w:tabs>
        <w:ind w:left="1899" w:right="576" w:hanging="721"/>
        <w:jc w:val="both"/>
        <w:rPr>
          <w:sz w:val="28"/>
        </w:rPr>
      </w:pPr>
      <w:r>
        <w:rPr>
          <w:b/>
          <w:i/>
          <w:sz w:val="28"/>
        </w:rPr>
        <w:t xml:space="preserve">Холдингова компанія </w:t>
      </w:r>
      <w:r>
        <w:rPr>
          <w:i/>
          <w:sz w:val="28"/>
        </w:rPr>
        <w:t xml:space="preserve">– </w:t>
      </w:r>
      <w:r>
        <w:rPr>
          <w:sz w:val="28"/>
        </w:rPr>
        <w:t>суб’єкт господарювання,  який  володіє контрольним пакетом акцій дочірніх підприємств, які є учасниками асоційованого підприємства (господарської</w:t>
      </w:r>
      <w:r>
        <w:rPr>
          <w:spacing w:val="-2"/>
          <w:sz w:val="28"/>
        </w:rPr>
        <w:t xml:space="preserve"> </w:t>
      </w:r>
      <w:r>
        <w:rPr>
          <w:sz w:val="28"/>
        </w:rPr>
        <w:t>організації).</w:t>
      </w:r>
    </w:p>
    <w:p w:rsidR="00046091" w:rsidRDefault="00046091" w:rsidP="00046091">
      <w:pPr>
        <w:pStyle w:val="a3"/>
        <w:ind w:left="1884" w:right="574" w:firstLine="556"/>
        <w:jc w:val="both"/>
      </w:pPr>
      <w:r>
        <w:t>Асоційовані підприємства – це група суб’єктів господарювання - юридичних осіб, пов’язаних між собою відносинами економічної та організаційної залежності у формі участі у статутному капіталі. Між холдинговою компанією та її дочірніми підприємствами встановлюються відносини контролю та підпорядкування.</w:t>
      </w:r>
    </w:p>
    <w:p w:rsidR="00046091" w:rsidRPr="00046091" w:rsidRDefault="00046091" w:rsidP="00046091">
      <w:pPr>
        <w:pStyle w:val="a5"/>
        <w:numPr>
          <w:ilvl w:val="0"/>
          <w:numId w:val="5"/>
        </w:numPr>
        <w:tabs>
          <w:tab w:val="left" w:pos="1540"/>
        </w:tabs>
        <w:ind w:left="1899" w:right="570" w:hanging="721"/>
        <w:jc w:val="both"/>
        <w:rPr>
          <w:sz w:val="28"/>
        </w:rPr>
        <w:sectPr w:rsidR="00046091" w:rsidRPr="00046091">
          <w:pgSz w:w="11910" w:h="16840"/>
          <w:pgMar w:top="960" w:right="0" w:bottom="280" w:left="520" w:header="713" w:footer="0" w:gutter="0"/>
          <w:cols w:space="720"/>
        </w:sectPr>
      </w:pPr>
      <w:r>
        <w:rPr>
          <w:b/>
          <w:i/>
          <w:sz w:val="28"/>
        </w:rPr>
        <w:t xml:space="preserve">Промислово-фінансова група (ПФГ) </w:t>
      </w:r>
      <w:r>
        <w:rPr>
          <w:i/>
          <w:sz w:val="28"/>
        </w:rPr>
        <w:t xml:space="preserve">– </w:t>
      </w:r>
      <w:r>
        <w:rPr>
          <w:sz w:val="28"/>
        </w:rPr>
        <w:t>об’єднання, яке створюється за рішенням Кабінету Міністрів України на певний строк з метою реалізації конкретної державної програми розвитку пріоритетних галузей виробництва, структурної перебудови економіки,</w:t>
      </w:r>
      <w:r>
        <w:rPr>
          <w:spacing w:val="67"/>
          <w:sz w:val="28"/>
        </w:rPr>
        <w:t xml:space="preserve"> </w:t>
      </w:r>
      <w:r>
        <w:rPr>
          <w:sz w:val="28"/>
        </w:rPr>
        <w:t>активізації</w:t>
      </w:r>
    </w:p>
    <w:p w:rsidR="00046091" w:rsidRPr="00046091" w:rsidRDefault="00046091" w:rsidP="00046091">
      <w:pPr>
        <w:pStyle w:val="a3"/>
        <w:spacing w:before="147"/>
        <w:ind w:right="570"/>
        <w:jc w:val="both"/>
      </w:pPr>
      <w:r>
        <w:lastRenderedPageBreak/>
        <w:t>інвестиційно-інноваційних процесів, підвищення ефективності діяльності підприємств, їх конкурентоспроможності на внутрішньому і зовнішньому ринках.</w:t>
      </w:r>
    </w:p>
    <w:p w:rsidR="00046091" w:rsidRPr="00046091" w:rsidRDefault="00046091" w:rsidP="00046091">
      <w:pPr>
        <w:pStyle w:val="a3"/>
        <w:ind w:firstLine="709"/>
        <w:jc w:val="both"/>
        <w:rPr>
          <w:lang w:val="ru-RU"/>
        </w:rPr>
      </w:pPr>
      <w:r>
        <w:t xml:space="preserve">До складу ПФГ можуть входити промислові та інші підприємства, наукові, проектні та інші установи і організації різних форм власності, серед яких виділяється </w:t>
      </w:r>
      <w:r>
        <w:rPr>
          <w:i/>
        </w:rPr>
        <w:t>головне підприємств</w:t>
      </w:r>
      <w:r>
        <w:t>о, що має виключне право діяти від імені ПФГ. При цьому головним підприємством не може бути банк, фінансово-кредитна установа.</w:t>
      </w:r>
    </w:p>
    <w:p w:rsidR="00046091" w:rsidRPr="00046091" w:rsidRDefault="00046091" w:rsidP="00046091">
      <w:pPr>
        <w:pStyle w:val="a3"/>
        <w:ind w:firstLine="709"/>
        <w:jc w:val="both"/>
      </w:pPr>
      <w:r>
        <w:t>Підставою для створення ПФГ є генеральна угода про спільну діяльність. Промислово-фінансова група не є юридичною особою і не підлягає державній реєстрації як суб’єкт господарювання, її діяльність визначається відповідним законодавством.</w:t>
      </w:r>
    </w:p>
    <w:p w:rsidR="00046091" w:rsidRPr="00046091" w:rsidRDefault="00046091" w:rsidP="00046091">
      <w:pPr>
        <w:pStyle w:val="a3"/>
        <w:ind w:firstLine="709"/>
        <w:jc w:val="both"/>
        <w:rPr>
          <w:lang w:val="ru-RU"/>
        </w:rPr>
      </w:pPr>
      <w:r>
        <w:rPr>
          <w:i/>
        </w:rPr>
        <w:t xml:space="preserve">Перевагами </w:t>
      </w:r>
      <w:r>
        <w:t>ПФГ є можливість здійснення контролю за циклами виробництва та розподілу продукції з одного центру, змога конкурувати на ринках з найпотужнішими світовими компаніями.</w:t>
      </w:r>
    </w:p>
    <w:p w:rsidR="00046091" w:rsidRPr="00046091" w:rsidRDefault="00046091" w:rsidP="00046091">
      <w:pPr>
        <w:pStyle w:val="a3"/>
        <w:ind w:firstLine="709"/>
        <w:jc w:val="both"/>
        <w:rPr>
          <w:lang w:val="ru-RU"/>
        </w:rPr>
      </w:pPr>
      <w:r>
        <w:rPr>
          <w:i/>
        </w:rPr>
        <w:t xml:space="preserve">Недоліком </w:t>
      </w:r>
      <w:r>
        <w:t>є можливість і велика спокуса утворювати монополії на ринку, а це вимагає застосування до ПФГ  антимонопольного регулювання з боку держави.</w:t>
      </w:r>
    </w:p>
    <w:p w:rsidR="00046091" w:rsidRPr="00046091" w:rsidRDefault="00046091" w:rsidP="00046091">
      <w:pPr>
        <w:pStyle w:val="a3"/>
        <w:ind w:firstLine="709"/>
        <w:jc w:val="both"/>
        <w:rPr>
          <w:lang w:val="ru-RU"/>
        </w:rPr>
      </w:pPr>
      <w:r>
        <w:t xml:space="preserve">Крім охарактеризованих до об’єднань підприємств належать </w:t>
      </w:r>
      <w:r>
        <w:rPr>
          <w:i/>
        </w:rPr>
        <w:t>синдикати, картелі, трести</w:t>
      </w:r>
      <w:r>
        <w:t>, але вони не мають масштабного розповсюдження в умовах вітчизняної економіки, тому їх особливості та специфіку функціонування можна дослідити</w:t>
      </w:r>
      <w:r>
        <w:rPr>
          <w:spacing w:val="2"/>
        </w:rPr>
        <w:t xml:space="preserve"> </w:t>
      </w:r>
      <w:r>
        <w:t>самостійно.</w:t>
      </w:r>
    </w:p>
    <w:p w:rsidR="00046091" w:rsidRDefault="00046091" w:rsidP="00046091">
      <w:pPr>
        <w:pStyle w:val="a3"/>
        <w:ind w:firstLine="709"/>
        <w:jc w:val="both"/>
      </w:pPr>
      <w:r>
        <w:t>Таким чином, об’єднання підприємств дозволяють більш ефективно вирішувати виробничі, соціальні та інші завдання, які постають перед окремими підприємствами, дозволяють більш раціонально використовувати наявні ресурси, розширювати можливості їхньої господарської</w:t>
      </w:r>
      <w:r>
        <w:rPr>
          <w:spacing w:val="-22"/>
        </w:rPr>
        <w:t xml:space="preserve"> </w:t>
      </w:r>
      <w:r>
        <w:t>діяльності.</w:t>
      </w:r>
    </w:p>
    <w:p w:rsidR="00770EDF" w:rsidRDefault="00770EDF"/>
    <w:sectPr w:rsidR="00770EDF" w:rsidSect="00770E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altName w:val="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06FCC"/>
    <w:multiLevelType w:val="hybridMultilevel"/>
    <w:tmpl w:val="5736323A"/>
    <w:lvl w:ilvl="0" w:tplc="594076D8">
      <w:numFmt w:val="bullet"/>
      <w:lvlText w:val=""/>
      <w:lvlJc w:val="left"/>
      <w:pPr>
        <w:ind w:left="328" w:hanging="183"/>
      </w:pPr>
      <w:rPr>
        <w:rFonts w:ascii="Symbol" w:eastAsia="Symbol" w:hAnsi="Symbol" w:cs="Symbol" w:hint="default"/>
        <w:w w:val="100"/>
        <w:sz w:val="24"/>
        <w:szCs w:val="24"/>
        <w:lang w:val="uk-UA" w:eastAsia="uk-UA" w:bidi="uk-UA"/>
      </w:rPr>
    </w:lvl>
    <w:lvl w:ilvl="1" w:tplc="D6A05F34">
      <w:numFmt w:val="bullet"/>
      <w:lvlText w:val="•"/>
      <w:lvlJc w:val="left"/>
      <w:pPr>
        <w:ind w:left="879" w:hanging="183"/>
      </w:pPr>
      <w:rPr>
        <w:rFonts w:hint="default"/>
        <w:lang w:val="uk-UA" w:eastAsia="uk-UA" w:bidi="uk-UA"/>
      </w:rPr>
    </w:lvl>
    <w:lvl w:ilvl="2" w:tplc="B3E287F2">
      <w:numFmt w:val="bullet"/>
      <w:lvlText w:val="•"/>
      <w:lvlJc w:val="left"/>
      <w:pPr>
        <w:ind w:left="1438" w:hanging="183"/>
      </w:pPr>
      <w:rPr>
        <w:rFonts w:hint="default"/>
        <w:lang w:val="uk-UA" w:eastAsia="uk-UA" w:bidi="uk-UA"/>
      </w:rPr>
    </w:lvl>
    <w:lvl w:ilvl="3" w:tplc="C38ED742">
      <w:numFmt w:val="bullet"/>
      <w:lvlText w:val="•"/>
      <w:lvlJc w:val="left"/>
      <w:pPr>
        <w:ind w:left="1998" w:hanging="183"/>
      </w:pPr>
      <w:rPr>
        <w:rFonts w:hint="default"/>
        <w:lang w:val="uk-UA" w:eastAsia="uk-UA" w:bidi="uk-UA"/>
      </w:rPr>
    </w:lvl>
    <w:lvl w:ilvl="4" w:tplc="C1B260CC">
      <w:numFmt w:val="bullet"/>
      <w:lvlText w:val="•"/>
      <w:lvlJc w:val="left"/>
      <w:pPr>
        <w:ind w:left="2557" w:hanging="183"/>
      </w:pPr>
      <w:rPr>
        <w:rFonts w:hint="default"/>
        <w:lang w:val="uk-UA" w:eastAsia="uk-UA" w:bidi="uk-UA"/>
      </w:rPr>
    </w:lvl>
    <w:lvl w:ilvl="5" w:tplc="E1064A46">
      <w:numFmt w:val="bullet"/>
      <w:lvlText w:val="•"/>
      <w:lvlJc w:val="left"/>
      <w:pPr>
        <w:ind w:left="3116" w:hanging="183"/>
      </w:pPr>
      <w:rPr>
        <w:rFonts w:hint="default"/>
        <w:lang w:val="uk-UA" w:eastAsia="uk-UA" w:bidi="uk-UA"/>
      </w:rPr>
    </w:lvl>
    <w:lvl w:ilvl="6" w:tplc="F60A69CC">
      <w:numFmt w:val="bullet"/>
      <w:lvlText w:val="•"/>
      <w:lvlJc w:val="left"/>
      <w:pPr>
        <w:ind w:left="3676" w:hanging="183"/>
      </w:pPr>
      <w:rPr>
        <w:rFonts w:hint="default"/>
        <w:lang w:val="uk-UA" w:eastAsia="uk-UA" w:bidi="uk-UA"/>
      </w:rPr>
    </w:lvl>
    <w:lvl w:ilvl="7" w:tplc="236C5256">
      <w:numFmt w:val="bullet"/>
      <w:lvlText w:val="•"/>
      <w:lvlJc w:val="left"/>
      <w:pPr>
        <w:ind w:left="4235" w:hanging="183"/>
      </w:pPr>
      <w:rPr>
        <w:rFonts w:hint="default"/>
        <w:lang w:val="uk-UA" w:eastAsia="uk-UA" w:bidi="uk-UA"/>
      </w:rPr>
    </w:lvl>
    <w:lvl w:ilvl="8" w:tplc="1A50EBDC">
      <w:numFmt w:val="bullet"/>
      <w:lvlText w:val="•"/>
      <w:lvlJc w:val="left"/>
      <w:pPr>
        <w:ind w:left="4794" w:hanging="183"/>
      </w:pPr>
      <w:rPr>
        <w:rFonts w:hint="default"/>
        <w:lang w:val="uk-UA" w:eastAsia="uk-UA" w:bidi="uk-UA"/>
      </w:rPr>
    </w:lvl>
  </w:abstractNum>
  <w:abstractNum w:abstractNumId="1">
    <w:nsid w:val="068C59F9"/>
    <w:multiLevelType w:val="hybridMultilevel"/>
    <w:tmpl w:val="C4769964"/>
    <w:lvl w:ilvl="0" w:tplc="0734DA06">
      <w:numFmt w:val="bullet"/>
      <w:lvlText w:val="o"/>
      <w:lvlJc w:val="left"/>
      <w:pPr>
        <w:ind w:left="506" w:hanging="360"/>
      </w:pPr>
      <w:rPr>
        <w:rFonts w:ascii="Courier New" w:eastAsia="Courier New" w:hAnsi="Courier New" w:cs="Courier New" w:hint="default"/>
        <w:w w:val="100"/>
        <w:sz w:val="24"/>
        <w:szCs w:val="24"/>
        <w:lang w:val="uk-UA" w:eastAsia="uk-UA" w:bidi="uk-UA"/>
      </w:rPr>
    </w:lvl>
    <w:lvl w:ilvl="1" w:tplc="95D47CF0">
      <w:numFmt w:val="bullet"/>
      <w:lvlText w:val="•"/>
      <w:lvlJc w:val="left"/>
      <w:pPr>
        <w:ind w:left="969" w:hanging="360"/>
      </w:pPr>
      <w:rPr>
        <w:rFonts w:hint="default"/>
        <w:lang w:val="uk-UA" w:eastAsia="uk-UA" w:bidi="uk-UA"/>
      </w:rPr>
    </w:lvl>
    <w:lvl w:ilvl="2" w:tplc="7DF8072C">
      <w:numFmt w:val="bullet"/>
      <w:lvlText w:val="•"/>
      <w:lvlJc w:val="left"/>
      <w:pPr>
        <w:ind w:left="1438" w:hanging="360"/>
      </w:pPr>
      <w:rPr>
        <w:rFonts w:hint="default"/>
        <w:lang w:val="uk-UA" w:eastAsia="uk-UA" w:bidi="uk-UA"/>
      </w:rPr>
    </w:lvl>
    <w:lvl w:ilvl="3" w:tplc="888E306A">
      <w:numFmt w:val="bullet"/>
      <w:lvlText w:val="•"/>
      <w:lvlJc w:val="left"/>
      <w:pPr>
        <w:ind w:left="1908" w:hanging="360"/>
      </w:pPr>
      <w:rPr>
        <w:rFonts w:hint="default"/>
        <w:lang w:val="uk-UA" w:eastAsia="uk-UA" w:bidi="uk-UA"/>
      </w:rPr>
    </w:lvl>
    <w:lvl w:ilvl="4" w:tplc="E18AEB6C">
      <w:numFmt w:val="bullet"/>
      <w:lvlText w:val="•"/>
      <w:lvlJc w:val="left"/>
      <w:pPr>
        <w:ind w:left="2377" w:hanging="360"/>
      </w:pPr>
      <w:rPr>
        <w:rFonts w:hint="default"/>
        <w:lang w:val="uk-UA" w:eastAsia="uk-UA" w:bidi="uk-UA"/>
      </w:rPr>
    </w:lvl>
    <w:lvl w:ilvl="5" w:tplc="15FA98B8">
      <w:numFmt w:val="bullet"/>
      <w:lvlText w:val="•"/>
      <w:lvlJc w:val="left"/>
      <w:pPr>
        <w:ind w:left="2846" w:hanging="360"/>
      </w:pPr>
      <w:rPr>
        <w:rFonts w:hint="default"/>
        <w:lang w:val="uk-UA" w:eastAsia="uk-UA" w:bidi="uk-UA"/>
      </w:rPr>
    </w:lvl>
    <w:lvl w:ilvl="6" w:tplc="4FEC6610">
      <w:numFmt w:val="bullet"/>
      <w:lvlText w:val="•"/>
      <w:lvlJc w:val="left"/>
      <w:pPr>
        <w:ind w:left="3316" w:hanging="360"/>
      </w:pPr>
      <w:rPr>
        <w:rFonts w:hint="default"/>
        <w:lang w:val="uk-UA" w:eastAsia="uk-UA" w:bidi="uk-UA"/>
      </w:rPr>
    </w:lvl>
    <w:lvl w:ilvl="7" w:tplc="DF822F5E">
      <w:numFmt w:val="bullet"/>
      <w:lvlText w:val="•"/>
      <w:lvlJc w:val="left"/>
      <w:pPr>
        <w:ind w:left="3785" w:hanging="360"/>
      </w:pPr>
      <w:rPr>
        <w:rFonts w:hint="default"/>
        <w:lang w:val="uk-UA" w:eastAsia="uk-UA" w:bidi="uk-UA"/>
      </w:rPr>
    </w:lvl>
    <w:lvl w:ilvl="8" w:tplc="B6DCCDD2">
      <w:numFmt w:val="bullet"/>
      <w:lvlText w:val="•"/>
      <w:lvlJc w:val="left"/>
      <w:pPr>
        <w:ind w:left="4254" w:hanging="360"/>
      </w:pPr>
      <w:rPr>
        <w:rFonts w:hint="default"/>
        <w:lang w:val="uk-UA" w:eastAsia="uk-UA" w:bidi="uk-UA"/>
      </w:rPr>
    </w:lvl>
  </w:abstractNum>
  <w:abstractNum w:abstractNumId="2">
    <w:nsid w:val="0BF600F3"/>
    <w:multiLevelType w:val="hybridMultilevel"/>
    <w:tmpl w:val="4EA68B74"/>
    <w:lvl w:ilvl="0" w:tplc="604A4C5E">
      <w:start w:val="1"/>
      <w:numFmt w:val="decimal"/>
      <w:lvlText w:val="%1."/>
      <w:lvlJc w:val="left"/>
      <w:pPr>
        <w:ind w:left="866" w:hanging="360"/>
        <w:jc w:val="left"/>
      </w:pPr>
      <w:rPr>
        <w:rFonts w:ascii="Times New Roman" w:eastAsia="Times New Roman" w:hAnsi="Times New Roman" w:cs="Times New Roman" w:hint="default"/>
        <w:spacing w:val="-7"/>
        <w:w w:val="100"/>
        <w:sz w:val="24"/>
        <w:szCs w:val="24"/>
        <w:lang w:val="uk-UA" w:eastAsia="uk-UA" w:bidi="uk-UA"/>
      </w:rPr>
    </w:lvl>
    <w:lvl w:ilvl="1" w:tplc="4B0ED672">
      <w:numFmt w:val="bullet"/>
      <w:lvlText w:val="•"/>
      <w:lvlJc w:val="left"/>
      <w:pPr>
        <w:ind w:left="1275" w:hanging="360"/>
      </w:pPr>
      <w:rPr>
        <w:rFonts w:hint="default"/>
        <w:lang w:val="uk-UA" w:eastAsia="uk-UA" w:bidi="uk-UA"/>
      </w:rPr>
    </w:lvl>
    <w:lvl w:ilvl="2" w:tplc="6F20B26C">
      <w:numFmt w:val="bullet"/>
      <w:lvlText w:val="•"/>
      <w:lvlJc w:val="left"/>
      <w:pPr>
        <w:ind w:left="1691" w:hanging="360"/>
      </w:pPr>
      <w:rPr>
        <w:rFonts w:hint="default"/>
        <w:lang w:val="uk-UA" w:eastAsia="uk-UA" w:bidi="uk-UA"/>
      </w:rPr>
    </w:lvl>
    <w:lvl w:ilvl="3" w:tplc="5900F230">
      <w:numFmt w:val="bullet"/>
      <w:lvlText w:val="•"/>
      <w:lvlJc w:val="left"/>
      <w:pPr>
        <w:ind w:left="2106" w:hanging="360"/>
      </w:pPr>
      <w:rPr>
        <w:rFonts w:hint="default"/>
        <w:lang w:val="uk-UA" w:eastAsia="uk-UA" w:bidi="uk-UA"/>
      </w:rPr>
    </w:lvl>
    <w:lvl w:ilvl="4" w:tplc="D87A4870">
      <w:numFmt w:val="bullet"/>
      <w:lvlText w:val="•"/>
      <w:lvlJc w:val="left"/>
      <w:pPr>
        <w:ind w:left="2522" w:hanging="360"/>
      </w:pPr>
      <w:rPr>
        <w:rFonts w:hint="default"/>
        <w:lang w:val="uk-UA" w:eastAsia="uk-UA" w:bidi="uk-UA"/>
      </w:rPr>
    </w:lvl>
    <w:lvl w:ilvl="5" w:tplc="73AE542C">
      <w:numFmt w:val="bullet"/>
      <w:lvlText w:val="•"/>
      <w:lvlJc w:val="left"/>
      <w:pPr>
        <w:ind w:left="2938" w:hanging="360"/>
      </w:pPr>
      <w:rPr>
        <w:rFonts w:hint="default"/>
        <w:lang w:val="uk-UA" w:eastAsia="uk-UA" w:bidi="uk-UA"/>
      </w:rPr>
    </w:lvl>
    <w:lvl w:ilvl="6" w:tplc="928EC476">
      <w:numFmt w:val="bullet"/>
      <w:lvlText w:val="•"/>
      <w:lvlJc w:val="left"/>
      <w:pPr>
        <w:ind w:left="3353" w:hanging="360"/>
      </w:pPr>
      <w:rPr>
        <w:rFonts w:hint="default"/>
        <w:lang w:val="uk-UA" w:eastAsia="uk-UA" w:bidi="uk-UA"/>
      </w:rPr>
    </w:lvl>
    <w:lvl w:ilvl="7" w:tplc="6C00A050">
      <w:numFmt w:val="bullet"/>
      <w:lvlText w:val="•"/>
      <w:lvlJc w:val="left"/>
      <w:pPr>
        <w:ind w:left="3769" w:hanging="360"/>
      </w:pPr>
      <w:rPr>
        <w:rFonts w:hint="default"/>
        <w:lang w:val="uk-UA" w:eastAsia="uk-UA" w:bidi="uk-UA"/>
      </w:rPr>
    </w:lvl>
    <w:lvl w:ilvl="8" w:tplc="AED6EA42">
      <w:numFmt w:val="bullet"/>
      <w:lvlText w:val="•"/>
      <w:lvlJc w:val="left"/>
      <w:pPr>
        <w:ind w:left="4184" w:hanging="360"/>
      </w:pPr>
      <w:rPr>
        <w:rFonts w:hint="default"/>
        <w:lang w:val="uk-UA" w:eastAsia="uk-UA" w:bidi="uk-UA"/>
      </w:rPr>
    </w:lvl>
  </w:abstractNum>
  <w:abstractNum w:abstractNumId="3">
    <w:nsid w:val="13765B48"/>
    <w:multiLevelType w:val="hybridMultilevel"/>
    <w:tmpl w:val="5CD26CDC"/>
    <w:lvl w:ilvl="0" w:tplc="9466A71C">
      <w:numFmt w:val="bullet"/>
      <w:lvlText w:val="-"/>
      <w:lvlJc w:val="left"/>
      <w:pPr>
        <w:ind w:left="1721" w:hanging="164"/>
      </w:pPr>
      <w:rPr>
        <w:rFonts w:ascii="Times New Roman" w:eastAsia="Times New Roman" w:hAnsi="Times New Roman" w:cs="Times New Roman" w:hint="default"/>
        <w:w w:val="99"/>
        <w:sz w:val="28"/>
        <w:szCs w:val="28"/>
        <w:lang w:val="uk-UA" w:eastAsia="uk-UA" w:bidi="uk-UA"/>
      </w:rPr>
    </w:lvl>
    <w:lvl w:ilvl="1" w:tplc="81CCDE2A">
      <w:numFmt w:val="bullet"/>
      <w:lvlText w:val="•"/>
      <w:lvlJc w:val="left"/>
      <w:pPr>
        <w:ind w:left="2686" w:hanging="164"/>
      </w:pPr>
      <w:rPr>
        <w:rFonts w:hint="default"/>
        <w:lang w:val="uk-UA" w:eastAsia="uk-UA" w:bidi="uk-UA"/>
      </w:rPr>
    </w:lvl>
    <w:lvl w:ilvl="2" w:tplc="8B28E294">
      <w:numFmt w:val="bullet"/>
      <w:lvlText w:val="•"/>
      <w:lvlJc w:val="left"/>
      <w:pPr>
        <w:ind w:left="3653" w:hanging="164"/>
      </w:pPr>
      <w:rPr>
        <w:rFonts w:hint="default"/>
        <w:lang w:val="uk-UA" w:eastAsia="uk-UA" w:bidi="uk-UA"/>
      </w:rPr>
    </w:lvl>
    <w:lvl w:ilvl="3" w:tplc="CFC202F6">
      <w:numFmt w:val="bullet"/>
      <w:lvlText w:val="•"/>
      <w:lvlJc w:val="left"/>
      <w:pPr>
        <w:ind w:left="4619" w:hanging="164"/>
      </w:pPr>
      <w:rPr>
        <w:rFonts w:hint="default"/>
        <w:lang w:val="uk-UA" w:eastAsia="uk-UA" w:bidi="uk-UA"/>
      </w:rPr>
    </w:lvl>
    <w:lvl w:ilvl="4" w:tplc="0B9CB7B0">
      <w:numFmt w:val="bullet"/>
      <w:lvlText w:val="•"/>
      <w:lvlJc w:val="left"/>
      <w:pPr>
        <w:ind w:left="5586" w:hanging="164"/>
      </w:pPr>
      <w:rPr>
        <w:rFonts w:hint="default"/>
        <w:lang w:val="uk-UA" w:eastAsia="uk-UA" w:bidi="uk-UA"/>
      </w:rPr>
    </w:lvl>
    <w:lvl w:ilvl="5" w:tplc="56B4D0D4">
      <w:numFmt w:val="bullet"/>
      <w:lvlText w:val="•"/>
      <w:lvlJc w:val="left"/>
      <w:pPr>
        <w:ind w:left="6552" w:hanging="164"/>
      </w:pPr>
      <w:rPr>
        <w:rFonts w:hint="default"/>
        <w:lang w:val="uk-UA" w:eastAsia="uk-UA" w:bidi="uk-UA"/>
      </w:rPr>
    </w:lvl>
    <w:lvl w:ilvl="6" w:tplc="E61672BE">
      <w:numFmt w:val="bullet"/>
      <w:lvlText w:val="•"/>
      <w:lvlJc w:val="left"/>
      <w:pPr>
        <w:ind w:left="7519" w:hanging="164"/>
      </w:pPr>
      <w:rPr>
        <w:rFonts w:hint="default"/>
        <w:lang w:val="uk-UA" w:eastAsia="uk-UA" w:bidi="uk-UA"/>
      </w:rPr>
    </w:lvl>
    <w:lvl w:ilvl="7" w:tplc="7B420398">
      <w:numFmt w:val="bullet"/>
      <w:lvlText w:val="•"/>
      <w:lvlJc w:val="left"/>
      <w:pPr>
        <w:ind w:left="8485" w:hanging="164"/>
      </w:pPr>
      <w:rPr>
        <w:rFonts w:hint="default"/>
        <w:lang w:val="uk-UA" w:eastAsia="uk-UA" w:bidi="uk-UA"/>
      </w:rPr>
    </w:lvl>
    <w:lvl w:ilvl="8" w:tplc="19A4FE60">
      <w:numFmt w:val="bullet"/>
      <w:lvlText w:val="•"/>
      <w:lvlJc w:val="left"/>
      <w:pPr>
        <w:ind w:left="9452" w:hanging="164"/>
      </w:pPr>
      <w:rPr>
        <w:rFonts w:hint="default"/>
        <w:lang w:val="uk-UA" w:eastAsia="uk-UA" w:bidi="uk-UA"/>
      </w:rPr>
    </w:lvl>
  </w:abstractNum>
  <w:abstractNum w:abstractNumId="4">
    <w:nsid w:val="1EA558EF"/>
    <w:multiLevelType w:val="hybridMultilevel"/>
    <w:tmpl w:val="41D86088"/>
    <w:lvl w:ilvl="0" w:tplc="B6EAD688">
      <w:numFmt w:val="bullet"/>
      <w:lvlText w:val=""/>
      <w:lvlJc w:val="left"/>
      <w:pPr>
        <w:ind w:left="1899" w:hanging="360"/>
      </w:pPr>
      <w:rPr>
        <w:rFonts w:ascii="Symbol" w:eastAsia="Symbol" w:hAnsi="Symbol" w:cs="Symbol" w:hint="default"/>
        <w:w w:val="99"/>
        <w:sz w:val="28"/>
        <w:szCs w:val="28"/>
        <w:lang w:val="uk-UA" w:eastAsia="uk-UA" w:bidi="uk-UA"/>
      </w:rPr>
    </w:lvl>
    <w:lvl w:ilvl="1" w:tplc="DC649786">
      <w:numFmt w:val="bullet"/>
      <w:lvlText w:val="•"/>
      <w:lvlJc w:val="left"/>
      <w:pPr>
        <w:ind w:left="2848" w:hanging="360"/>
      </w:pPr>
      <w:rPr>
        <w:rFonts w:hint="default"/>
        <w:lang w:val="uk-UA" w:eastAsia="uk-UA" w:bidi="uk-UA"/>
      </w:rPr>
    </w:lvl>
    <w:lvl w:ilvl="2" w:tplc="823CC2BC">
      <w:numFmt w:val="bullet"/>
      <w:lvlText w:val="•"/>
      <w:lvlJc w:val="left"/>
      <w:pPr>
        <w:ind w:left="3797" w:hanging="360"/>
      </w:pPr>
      <w:rPr>
        <w:rFonts w:hint="default"/>
        <w:lang w:val="uk-UA" w:eastAsia="uk-UA" w:bidi="uk-UA"/>
      </w:rPr>
    </w:lvl>
    <w:lvl w:ilvl="3" w:tplc="3E465C46">
      <w:numFmt w:val="bullet"/>
      <w:lvlText w:val="•"/>
      <w:lvlJc w:val="left"/>
      <w:pPr>
        <w:ind w:left="4745" w:hanging="360"/>
      </w:pPr>
      <w:rPr>
        <w:rFonts w:hint="default"/>
        <w:lang w:val="uk-UA" w:eastAsia="uk-UA" w:bidi="uk-UA"/>
      </w:rPr>
    </w:lvl>
    <w:lvl w:ilvl="4" w:tplc="842C1FE2">
      <w:numFmt w:val="bullet"/>
      <w:lvlText w:val="•"/>
      <w:lvlJc w:val="left"/>
      <w:pPr>
        <w:ind w:left="5694" w:hanging="360"/>
      </w:pPr>
      <w:rPr>
        <w:rFonts w:hint="default"/>
        <w:lang w:val="uk-UA" w:eastAsia="uk-UA" w:bidi="uk-UA"/>
      </w:rPr>
    </w:lvl>
    <w:lvl w:ilvl="5" w:tplc="8F4A9A3A">
      <w:numFmt w:val="bullet"/>
      <w:lvlText w:val="•"/>
      <w:lvlJc w:val="left"/>
      <w:pPr>
        <w:ind w:left="6642" w:hanging="360"/>
      </w:pPr>
      <w:rPr>
        <w:rFonts w:hint="default"/>
        <w:lang w:val="uk-UA" w:eastAsia="uk-UA" w:bidi="uk-UA"/>
      </w:rPr>
    </w:lvl>
    <w:lvl w:ilvl="6" w:tplc="1F2A0C94">
      <w:numFmt w:val="bullet"/>
      <w:lvlText w:val="•"/>
      <w:lvlJc w:val="left"/>
      <w:pPr>
        <w:ind w:left="7591" w:hanging="360"/>
      </w:pPr>
      <w:rPr>
        <w:rFonts w:hint="default"/>
        <w:lang w:val="uk-UA" w:eastAsia="uk-UA" w:bidi="uk-UA"/>
      </w:rPr>
    </w:lvl>
    <w:lvl w:ilvl="7" w:tplc="FCF0408E">
      <w:numFmt w:val="bullet"/>
      <w:lvlText w:val="•"/>
      <w:lvlJc w:val="left"/>
      <w:pPr>
        <w:ind w:left="8539" w:hanging="360"/>
      </w:pPr>
      <w:rPr>
        <w:rFonts w:hint="default"/>
        <w:lang w:val="uk-UA" w:eastAsia="uk-UA" w:bidi="uk-UA"/>
      </w:rPr>
    </w:lvl>
    <w:lvl w:ilvl="8" w:tplc="1ADCED6C">
      <w:numFmt w:val="bullet"/>
      <w:lvlText w:val="•"/>
      <w:lvlJc w:val="left"/>
      <w:pPr>
        <w:ind w:left="9488" w:hanging="360"/>
      </w:pPr>
      <w:rPr>
        <w:rFonts w:hint="default"/>
        <w:lang w:val="uk-UA" w:eastAsia="uk-UA" w:bidi="uk-UA"/>
      </w:rPr>
    </w:lvl>
  </w:abstractNum>
  <w:abstractNum w:abstractNumId="5">
    <w:nsid w:val="1F523D6C"/>
    <w:multiLevelType w:val="hybridMultilevel"/>
    <w:tmpl w:val="143CC1A6"/>
    <w:lvl w:ilvl="0" w:tplc="B0EAB532">
      <w:start w:val="1"/>
      <w:numFmt w:val="decimal"/>
      <w:lvlText w:val="%1)"/>
      <w:lvlJc w:val="left"/>
      <w:pPr>
        <w:ind w:left="1899" w:hanging="360"/>
        <w:jc w:val="left"/>
      </w:pPr>
      <w:rPr>
        <w:rFonts w:ascii="Times New Roman" w:eastAsia="Times New Roman" w:hAnsi="Times New Roman" w:cs="Times New Roman" w:hint="default"/>
        <w:w w:val="99"/>
        <w:sz w:val="28"/>
        <w:szCs w:val="28"/>
        <w:lang w:val="uk-UA" w:eastAsia="uk-UA" w:bidi="uk-UA"/>
      </w:rPr>
    </w:lvl>
    <w:lvl w:ilvl="1" w:tplc="EB269D06">
      <w:numFmt w:val="bullet"/>
      <w:lvlText w:val="•"/>
      <w:lvlJc w:val="left"/>
      <w:pPr>
        <w:ind w:left="2060" w:hanging="360"/>
      </w:pPr>
      <w:rPr>
        <w:rFonts w:hint="default"/>
        <w:lang w:val="uk-UA" w:eastAsia="uk-UA" w:bidi="uk-UA"/>
      </w:rPr>
    </w:lvl>
    <w:lvl w:ilvl="2" w:tplc="5F603B6C">
      <w:numFmt w:val="bullet"/>
      <w:lvlText w:val="•"/>
      <w:lvlJc w:val="left"/>
      <w:pPr>
        <w:ind w:left="3096" w:hanging="360"/>
      </w:pPr>
      <w:rPr>
        <w:rFonts w:hint="default"/>
        <w:lang w:val="uk-UA" w:eastAsia="uk-UA" w:bidi="uk-UA"/>
      </w:rPr>
    </w:lvl>
    <w:lvl w:ilvl="3" w:tplc="0688D6F4">
      <w:numFmt w:val="bullet"/>
      <w:lvlText w:val="•"/>
      <w:lvlJc w:val="left"/>
      <w:pPr>
        <w:ind w:left="4132" w:hanging="360"/>
      </w:pPr>
      <w:rPr>
        <w:rFonts w:hint="default"/>
        <w:lang w:val="uk-UA" w:eastAsia="uk-UA" w:bidi="uk-UA"/>
      </w:rPr>
    </w:lvl>
    <w:lvl w:ilvl="4" w:tplc="07324B36">
      <w:numFmt w:val="bullet"/>
      <w:lvlText w:val="•"/>
      <w:lvlJc w:val="left"/>
      <w:pPr>
        <w:ind w:left="5168" w:hanging="360"/>
      </w:pPr>
      <w:rPr>
        <w:rFonts w:hint="default"/>
        <w:lang w:val="uk-UA" w:eastAsia="uk-UA" w:bidi="uk-UA"/>
      </w:rPr>
    </w:lvl>
    <w:lvl w:ilvl="5" w:tplc="B428196C">
      <w:numFmt w:val="bullet"/>
      <w:lvlText w:val="•"/>
      <w:lvlJc w:val="left"/>
      <w:pPr>
        <w:ind w:left="6204" w:hanging="360"/>
      </w:pPr>
      <w:rPr>
        <w:rFonts w:hint="default"/>
        <w:lang w:val="uk-UA" w:eastAsia="uk-UA" w:bidi="uk-UA"/>
      </w:rPr>
    </w:lvl>
    <w:lvl w:ilvl="6" w:tplc="A1F018B2">
      <w:numFmt w:val="bullet"/>
      <w:lvlText w:val="•"/>
      <w:lvlJc w:val="left"/>
      <w:pPr>
        <w:ind w:left="7240" w:hanging="360"/>
      </w:pPr>
      <w:rPr>
        <w:rFonts w:hint="default"/>
        <w:lang w:val="uk-UA" w:eastAsia="uk-UA" w:bidi="uk-UA"/>
      </w:rPr>
    </w:lvl>
    <w:lvl w:ilvl="7" w:tplc="BC0CC912">
      <w:numFmt w:val="bullet"/>
      <w:lvlText w:val="•"/>
      <w:lvlJc w:val="left"/>
      <w:pPr>
        <w:ind w:left="8277" w:hanging="360"/>
      </w:pPr>
      <w:rPr>
        <w:rFonts w:hint="default"/>
        <w:lang w:val="uk-UA" w:eastAsia="uk-UA" w:bidi="uk-UA"/>
      </w:rPr>
    </w:lvl>
    <w:lvl w:ilvl="8" w:tplc="4CBC4784">
      <w:numFmt w:val="bullet"/>
      <w:lvlText w:val="•"/>
      <w:lvlJc w:val="left"/>
      <w:pPr>
        <w:ind w:left="9313" w:hanging="360"/>
      </w:pPr>
      <w:rPr>
        <w:rFonts w:hint="default"/>
        <w:lang w:val="uk-UA" w:eastAsia="uk-UA" w:bidi="uk-UA"/>
      </w:rPr>
    </w:lvl>
  </w:abstractNum>
  <w:abstractNum w:abstractNumId="6">
    <w:nsid w:val="30166AC4"/>
    <w:multiLevelType w:val="hybridMultilevel"/>
    <w:tmpl w:val="853A8690"/>
    <w:lvl w:ilvl="0" w:tplc="E956194C">
      <w:numFmt w:val="bullet"/>
      <w:lvlText w:val="-"/>
      <w:lvlJc w:val="left"/>
      <w:pPr>
        <w:ind w:left="2244" w:hanging="360"/>
      </w:pPr>
      <w:rPr>
        <w:rFonts w:ascii="Times New Roman" w:eastAsia="Times New Roman" w:hAnsi="Times New Roman" w:cs="Times New Roman" w:hint="default"/>
        <w:w w:val="99"/>
        <w:sz w:val="28"/>
        <w:szCs w:val="28"/>
        <w:lang w:val="uk-UA" w:eastAsia="uk-UA" w:bidi="uk-UA"/>
      </w:rPr>
    </w:lvl>
    <w:lvl w:ilvl="1" w:tplc="CDD04438">
      <w:numFmt w:val="bullet"/>
      <w:lvlText w:val="•"/>
      <w:lvlJc w:val="left"/>
      <w:pPr>
        <w:ind w:left="3154" w:hanging="360"/>
      </w:pPr>
      <w:rPr>
        <w:rFonts w:hint="default"/>
        <w:lang w:val="uk-UA" w:eastAsia="uk-UA" w:bidi="uk-UA"/>
      </w:rPr>
    </w:lvl>
    <w:lvl w:ilvl="2" w:tplc="9F10D21A">
      <w:numFmt w:val="bullet"/>
      <w:lvlText w:val="•"/>
      <w:lvlJc w:val="left"/>
      <w:pPr>
        <w:ind w:left="4069" w:hanging="360"/>
      </w:pPr>
      <w:rPr>
        <w:rFonts w:hint="default"/>
        <w:lang w:val="uk-UA" w:eastAsia="uk-UA" w:bidi="uk-UA"/>
      </w:rPr>
    </w:lvl>
    <w:lvl w:ilvl="3" w:tplc="C398117C">
      <w:numFmt w:val="bullet"/>
      <w:lvlText w:val="•"/>
      <w:lvlJc w:val="left"/>
      <w:pPr>
        <w:ind w:left="4983" w:hanging="360"/>
      </w:pPr>
      <w:rPr>
        <w:rFonts w:hint="default"/>
        <w:lang w:val="uk-UA" w:eastAsia="uk-UA" w:bidi="uk-UA"/>
      </w:rPr>
    </w:lvl>
    <w:lvl w:ilvl="4" w:tplc="07E66416">
      <w:numFmt w:val="bullet"/>
      <w:lvlText w:val="•"/>
      <w:lvlJc w:val="left"/>
      <w:pPr>
        <w:ind w:left="5898" w:hanging="360"/>
      </w:pPr>
      <w:rPr>
        <w:rFonts w:hint="default"/>
        <w:lang w:val="uk-UA" w:eastAsia="uk-UA" w:bidi="uk-UA"/>
      </w:rPr>
    </w:lvl>
    <w:lvl w:ilvl="5" w:tplc="383CB01E">
      <w:numFmt w:val="bullet"/>
      <w:lvlText w:val="•"/>
      <w:lvlJc w:val="left"/>
      <w:pPr>
        <w:ind w:left="6812" w:hanging="360"/>
      </w:pPr>
      <w:rPr>
        <w:rFonts w:hint="default"/>
        <w:lang w:val="uk-UA" w:eastAsia="uk-UA" w:bidi="uk-UA"/>
      </w:rPr>
    </w:lvl>
    <w:lvl w:ilvl="6" w:tplc="E5D0E466">
      <w:numFmt w:val="bullet"/>
      <w:lvlText w:val="•"/>
      <w:lvlJc w:val="left"/>
      <w:pPr>
        <w:ind w:left="7727" w:hanging="360"/>
      </w:pPr>
      <w:rPr>
        <w:rFonts w:hint="default"/>
        <w:lang w:val="uk-UA" w:eastAsia="uk-UA" w:bidi="uk-UA"/>
      </w:rPr>
    </w:lvl>
    <w:lvl w:ilvl="7" w:tplc="D308961E">
      <w:numFmt w:val="bullet"/>
      <w:lvlText w:val="•"/>
      <w:lvlJc w:val="left"/>
      <w:pPr>
        <w:ind w:left="8641" w:hanging="360"/>
      </w:pPr>
      <w:rPr>
        <w:rFonts w:hint="default"/>
        <w:lang w:val="uk-UA" w:eastAsia="uk-UA" w:bidi="uk-UA"/>
      </w:rPr>
    </w:lvl>
    <w:lvl w:ilvl="8" w:tplc="801670CC">
      <w:numFmt w:val="bullet"/>
      <w:lvlText w:val="•"/>
      <w:lvlJc w:val="left"/>
      <w:pPr>
        <w:ind w:left="9556" w:hanging="360"/>
      </w:pPr>
      <w:rPr>
        <w:rFonts w:hint="default"/>
        <w:lang w:val="uk-UA" w:eastAsia="uk-UA" w:bidi="uk-UA"/>
      </w:rPr>
    </w:lvl>
  </w:abstractNum>
  <w:abstractNum w:abstractNumId="7">
    <w:nsid w:val="38FA009F"/>
    <w:multiLevelType w:val="hybridMultilevel"/>
    <w:tmpl w:val="EDD0D4F2"/>
    <w:lvl w:ilvl="0" w:tplc="F66C211E">
      <w:numFmt w:val="bullet"/>
      <w:lvlText w:val=""/>
      <w:lvlJc w:val="left"/>
      <w:pPr>
        <w:ind w:left="1539" w:hanging="361"/>
      </w:pPr>
      <w:rPr>
        <w:rFonts w:ascii="Wingdings" w:eastAsia="Wingdings" w:hAnsi="Wingdings" w:cs="Wingdings" w:hint="default"/>
        <w:w w:val="99"/>
        <w:sz w:val="28"/>
        <w:szCs w:val="28"/>
        <w:lang w:val="uk-UA" w:eastAsia="uk-UA" w:bidi="uk-UA"/>
      </w:rPr>
    </w:lvl>
    <w:lvl w:ilvl="1" w:tplc="C25E0176">
      <w:numFmt w:val="bullet"/>
      <w:lvlText w:val="-"/>
      <w:lvlJc w:val="left"/>
      <w:pPr>
        <w:ind w:left="1539" w:hanging="226"/>
      </w:pPr>
      <w:rPr>
        <w:rFonts w:ascii="Times New Roman" w:eastAsia="Times New Roman" w:hAnsi="Times New Roman" w:cs="Times New Roman" w:hint="default"/>
        <w:w w:val="99"/>
        <w:sz w:val="28"/>
        <w:szCs w:val="28"/>
        <w:lang w:val="uk-UA" w:eastAsia="uk-UA" w:bidi="uk-UA"/>
      </w:rPr>
    </w:lvl>
    <w:lvl w:ilvl="2" w:tplc="80EC60CA">
      <w:numFmt w:val="bullet"/>
      <w:lvlText w:val="•"/>
      <w:lvlJc w:val="left"/>
      <w:pPr>
        <w:ind w:left="3509" w:hanging="226"/>
      </w:pPr>
      <w:rPr>
        <w:rFonts w:hint="default"/>
        <w:lang w:val="uk-UA" w:eastAsia="uk-UA" w:bidi="uk-UA"/>
      </w:rPr>
    </w:lvl>
    <w:lvl w:ilvl="3" w:tplc="ACE8F4BC">
      <w:numFmt w:val="bullet"/>
      <w:lvlText w:val="•"/>
      <w:lvlJc w:val="left"/>
      <w:pPr>
        <w:ind w:left="4493" w:hanging="226"/>
      </w:pPr>
      <w:rPr>
        <w:rFonts w:hint="default"/>
        <w:lang w:val="uk-UA" w:eastAsia="uk-UA" w:bidi="uk-UA"/>
      </w:rPr>
    </w:lvl>
    <w:lvl w:ilvl="4" w:tplc="6BD664E2">
      <w:numFmt w:val="bullet"/>
      <w:lvlText w:val="•"/>
      <w:lvlJc w:val="left"/>
      <w:pPr>
        <w:ind w:left="5478" w:hanging="226"/>
      </w:pPr>
      <w:rPr>
        <w:rFonts w:hint="default"/>
        <w:lang w:val="uk-UA" w:eastAsia="uk-UA" w:bidi="uk-UA"/>
      </w:rPr>
    </w:lvl>
    <w:lvl w:ilvl="5" w:tplc="90103F54">
      <w:numFmt w:val="bullet"/>
      <w:lvlText w:val="•"/>
      <w:lvlJc w:val="left"/>
      <w:pPr>
        <w:ind w:left="6462" w:hanging="226"/>
      </w:pPr>
      <w:rPr>
        <w:rFonts w:hint="default"/>
        <w:lang w:val="uk-UA" w:eastAsia="uk-UA" w:bidi="uk-UA"/>
      </w:rPr>
    </w:lvl>
    <w:lvl w:ilvl="6" w:tplc="EF8A01DE">
      <w:numFmt w:val="bullet"/>
      <w:lvlText w:val="•"/>
      <w:lvlJc w:val="left"/>
      <w:pPr>
        <w:ind w:left="7447" w:hanging="226"/>
      </w:pPr>
      <w:rPr>
        <w:rFonts w:hint="default"/>
        <w:lang w:val="uk-UA" w:eastAsia="uk-UA" w:bidi="uk-UA"/>
      </w:rPr>
    </w:lvl>
    <w:lvl w:ilvl="7" w:tplc="0E9E420A">
      <w:numFmt w:val="bullet"/>
      <w:lvlText w:val="•"/>
      <w:lvlJc w:val="left"/>
      <w:pPr>
        <w:ind w:left="8431" w:hanging="226"/>
      </w:pPr>
      <w:rPr>
        <w:rFonts w:hint="default"/>
        <w:lang w:val="uk-UA" w:eastAsia="uk-UA" w:bidi="uk-UA"/>
      </w:rPr>
    </w:lvl>
    <w:lvl w:ilvl="8" w:tplc="EE52699A">
      <w:numFmt w:val="bullet"/>
      <w:lvlText w:val="•"/>
      <w:lvlJc w:val="left"/>
      <w:pPr>
        <w:ind w:left="9416" w:hanging="226"/>
      </w:pPr>
      <w:rPr>
        <w:rFonts w:hint="default"/>
        <w:lang w:val="uk-UA" w:eastAsia="uk-UA" w:bidi="uk-UA"/>
      </w:rPr>
    </w:lvl>
  </w:abstractNum>
  <w:abstractNum w:abstractNumId="8">
    <w:nsid w:val="441D3E02"/>
    <w:multiLevelType w:val="hybridMultilevel"/>
    <w:tmpl w:val="2522F890"/>
    <w:lvl w:ilvl="0" w:tplc="57BAE638">
      <w:start w:val="1"/>
      <w:numFmt w:val="decimal"/>
      <w:lvlText w:val="%1."/>
      <w:lvlJc w:val="left"/>
      <w:pPr>
        <w:ind w:left="2259" w:hanging="360"/>
        <w:jc w:val="left"/>
      </w:pPr>
      <w:rPr>
        <w:rFonts w:ascii="Times New Roman" w:eastAsia="Times New Roman" w:hAnsi="Times New Roman" w:cs="Times New Roman" w:hint="default"/>
        <w:b/>
        <w:bCs/>
        <w:w w:val="99"/>
        <w:sz w:val="28"/>
        <w:szCs w:val="28"/>
        <w:lang w:val="uk-UA" w:eastAsia="uk-UA" w:bidi="uk-UA"/>
      </w:rPr>
    </w:lvl>
    <w:lvl w:ilvl="1" w:tplc="87623DD2">
      <w:numFmt w:val="bullet"/>
      <w:lvlText w:val="•"/>
      <w:lvlJc w:val="left"/>
      <w:pPr>
        <w:ind w:left="3172" w:hanging="360"/>
      </w:pPr>
      <w:rPr>
        <w:rFonts w:hint="default"/>
        <w:lang w:val="uk-UA" w:eastAsia="uk-UA" w:bidi="uk-UA"/>
      </w:rPr>
    </w:lvl>
    <w:lvl w:ilvl="2" w:tplc="0DC0BBC4">
      <w:numFmt w:val="bullet"/>
      <w:lvlText w:val="•"/>
      <w:lvlJc w:val="left"/>
      <w:pPr>
        <w:ind w:left="4085" w:hanging="360"/>
      </w:pPr>
      <w:rPr>
        <w:rFonts w:hint="default"/>
        <w:lang w:val="uk-UA" w:eastAsia="uk-UA" w:bidi="uk-UA"/>
      </w:rPr>
    </w:lvl>
    <w:lvl w:ilvl="3" w:tplc="FF920D4E">
      <w:numFmt w:val="bullet"/>
      <w:lvlText w:val="•"/>
      <w:lvlJc w:val="left"/>
      <w:pPr>
        <w:ind w:left="4997" w:hanging="360"/>
      </w:pPr>
      <w:rPr>
        <w:rFonts w:hint="default"/>
        <w:lang w:val="uk-UA" w:eastAsia="uk-UA" w:bidi="uk-UA"/>
      </w:rPr>
    </w:lvl>
    <w:lvl w:ilvl="4" w:tplc="BB4603B6">
      <w:numFmt w:val="bullet"/>
      <w:lvlText w:val="•"/>
      <w:lvlJc w:val="left"/>
      <w:pPr>
        <w:ind w:left="5910" w:hanging="360"/>
      </w:pPr>
      <w:rPr>
        <w:rFonts w:hint="default"/>
        <w:lang w:val="uk-UA" w:eastAsia="uk-UA" w:bidi="uk-UA"/>
      </w:rPr>
    </w:lvl>
    <w:lvl w:ilvl="5" w:tplc="C9543A52">
      <w:numFmt w:val="bullet"/>
      <w:lvlText w:val="•"/>
      <w:lvlJc w:val="left"/>
      <w:pPr>
        <w:ind w:left="6822" w:hanging="360"/>
      </w:pPr>
      <w:rPr>
        <w:rFonts w:hint="default"/>
        <w:lang w:val="uk-UA" w:eastAsia="uk-UA" w:bidi="uk-UA"/>
      </w:rPr>
    </w:lvl>
    <w:lvl w:ilvl="6" w:tplc="CC7E7E4C">
      <w:numFmt w:val="bullet"/>
      <w:lvlText w:val="•"/>
      <w:lvlJc w:val="left"/>
      <w:pPr>
        <w:ind w:left="7735" w:hanging="360"/>
      </w:pPr>
      <w:rPr>
        <w:rFonts w:hint="default"/>
        <w:lang w:val="uk-UA" w:eastAsia="uk-UA" w:bidi="uk-UA"/>
      </w:rPr>
    </w:lvl>
    <w:lvl w:ilvl="7" w:tplc="C9045418">
      <w:numFmt w:val="bullet"/>
      <w:lvlText w:val="•"/>
      <w:lvlJc w:val="left"/>
      <w:pPr>
        <w:ind w:left="8647" w:hanging="360"/>
      </w:pPr>
      <w:rPr>
        <w:rFonts w:hint="default"/>
        <w:lang w:val="uk-UA" w:eastAsia="uk-UA" w:bidi="uk-UA"/>
      </w:rPr>
    </w:lvl>
    <w:lvl w:ilvl="8" w:tplc="9A007F68">
      <w:numFmt w:val="bullet"/>
      <w:lvlText w:val="•"/>
      <w:lvlJc w:val="left"/>
      <w:pPr>
        <w:ind w:left="9560" w:hanging="360"/>
      </w:pPr>
      <w:rPr>
        <w:rFonts w:hint="default"/>
        <w:lang w:val="uk-UA" w:eastAsia="uk-UA" w:bidi="uk-UA"/>
      </w:rPr>
    </w:lvl>
  </w:abstractNum>
  <w:abstractNum w:abstractNumId="9">
    <w:nsid w:val="49BF7118"/>
    <w:multiLevelType w:val="hybridMultilevel"/>
    <w:tmpl w:val="F4FAE3B6"/>
    <w:lvl w:ilvl="0" w:tplc="5D004C64">
      <w:numFmt w:val="bullet"/>
      <w:lvlText w:val="-"/>
      <w:lvlJc w:val="left"/>
      <w:pPr>
        <w:ind w:left="1539" w:hanging="361"/>
      </w:pPr>
      <w:rPr>
        <w:rFonts w:ascii="Times New Roman" w:eastAsia="Times New Roman" w:hAnsi="Times New Roman" w:cs="Times New Roman" w:hint="default"/>
        <w:w w:val="99"/>
        <w:sz w:val="28"/>
        <w:szCs w:val="28"/>
        <w:lang w:val="uk-UA" w:eastAsia="uk-UA" w:bidi="uk-UA"/>
      </w:rPr>
    </w:lvl>
    <w:lvl w:ilvl="1" w:tplc="13503088">
      <w:numFmt w:val="bullet"/>
      <w:lvlText w:val=""/>
      <w:lvlJc w:val="left"/>
      <w:pPr>
        <w:ind w:left="2600" w:hanging="360"/>
      </w:pPr>
      <w:rPr>
        <w:rFonts w:ascii="Symbol" w:eastAsia="Symbol" w:hAnsi="Symbol" w:cs="Symbol" w:hint="default"/>
        <w:w w:val="99"/>
        <w:sz w:val="28"/>
        <w:szCs w:val="28"/>
        <w:lang w:val="uk-UA" w:eastAsia="uk-UA" w:bidi="uk-UA"/>
      </w:rPr>
    </w:lvl>
    <w:lvl w:ilvl="2" w:tplc="5E80A7DA">
      <w:numFmt w:val="bullet"/>
      <w:lvlText w:val="•"/>
      <w:lvlJc w:val="left"/>
      <w:pPr>
        <w:ind w:left="3576" w:hanging="360"/>
      </w:pPr>
      <w:rPr>
        <w:rFonts w:hint="default"/>
        <w:lang w:val="uk-UA" w:eastAsia="uk-UA" w:bidi="uk-UA"/>
      </w:rPr>
    </w:lvl>
    <w:lvl w:ilvl="3" w:tplc="CF30E5D6">
      <w:numFmt w:val="bullet"/>
      <w:lvlText w:val="•"/>
      <w:lvlJc w:val="left"/>
      <w:pPr>
        <w:ind w:left="4552" w:hanging="360"/>
      </w:pPr>
      <w:rPr>
        <w:rFonts w:hint="default"/>
        <w:lang w:val="uk-UA" w:eastAsia="uk-UA" w:bidi="uk-UA"/>
      </w:rPr>
    </w:lvl>
    <w:lvl w:ilvl="4" w:tplc="F170FF66">
      <w:numFmt w:val="bullet"/>
      <w:lvlText w:val="•"/>
      <w:lvlJc w:val="left"/>
      <w:pPr>
        <w:ind w:left="5528" w:hanging="360"/>
      </w:pPr>
      <w:rPr>
        <w:rFonts w:hint="default"/>
        <w:lang w:val="uk-UA" w:eastAsia="uk-UA" w:bidi="uk-UA"/>
      </w:rPr>
    </w:lvl>
    <w:lvl w:ilvl="5" w:tplc="B5B464BC">
      <w:numFmt w:val="bullet"/>
      <w:lvlText w:val="•"/>
      <w:lvlJc w:val="left"/>
      <w:pPr>
        <w:ind w:left="6504" w:hanging="360"/>
      </w:pPr>
      <w:rPr>
        <w:rFonts w:hint="default"/>
        <w:lang w:val="uk-UA" w:eastAsia="uk-UA" w:bidi="uk-UA"/>
      </w:rPr>
    </w:lvl>
    <w:lvl w:ilvl="6" w:tplc="F7A64922">
      <w:numFmt w:val="bullet"/>
      <w:lvlText w:val="•"/>
      <w:lvlJc w:val="left"/>
      <w:pPr>
        <w:ind w:left="7480" w:hanging="360"/>
      </w:pPr>
      <w:rPr>
        <w:rFonts w:hint="default"/>
        <w:lang w:val="uk-UA" w:eastAsia="uk-UA" w:bidi="uk-UA"/>
      </w:rPr>
    </w:lvl>
    <w:lvl w:ilvl="7" w:tplc="FC3C11CA">
      <w:numFmt w:val="bullet"/>
      <w:lvlText w:val="•"/>
      <w:lvlJc w:val="left"/>
      <w:pPr>
        <w:ind w:left="8457" w:hanging="360"/>
      </w:pPr>
      <w:rPr>
        <w:rFonts w:hint="default"/>
        <w:lang w:val="uk-UA" w:eastAsia="uk-UA" w:bidi="uk-UA"/>
      </w:rPr>
    </w:lvl>
    <w:lvl w:ilvl="8" w:tplc="E7C64E00">
      <w:numFmt w:val="bullet"/>
      <w:lvlText w:val="•"/>
      <w:lvlJc w:val="left"/>
      <w:pPr>
        <w:ind w:left="9433" w:hanging="360"/>
      </w:pPr>
      <w:rPr>
        <w:rFonts w:hint="default"/>
        <w:lang w:val="uk-UA" w:eastAsia="uk-UA" w:bidi="uk-UA"/>
      </w:rPr>
    </w:lvl>
  </w:abstractNum>
  <w:abstractNum w:abstractNumId="10">
    <w:nsid w:val="4B37422A"/>
    <w:multiLevelType w:val="hybridMultilevel"/>
    <w:tmpl w:val="0608E118"/>
    <w:lvl w:ilvl="0" w:tplc="06C881D2">
      <w:start w:val="1"/>
      <w:numFmt w:val="decimal"/>
      <w:lvlText w:val="%1)"/>
      <w:lvlJc w:val="left"/>
      <w:pPr>
        <w:ind w:left="1721" w:hanging="543"/>
        <w:jc w:val="left"/>
      </w:pPr>
      <w:rPr>
        <w:rFonts w:ascii="Times New Roman" w:eastAsia="Times New Roman" w:hAnsi="Times New Roman" w:cs="Times New Roman" w:hint="default"/>
        <w:w w:val="99"/>
        <w:sz w:val="28"/>
        <w:szCs w:val="28"/>
        <w:lang w:val="uk-UA" w:eastAsia="uk-UA" w:bidi="uk-UA"/>
      </w:rPr>
    </w:lvl>
    <w:lvl w:ilvl="1" w:tplc="EF6A712A">
      <w:numFmt w:val="bullet"/>
      <w:lvlText w:val="•"/>
      <w:lvlJc w:val="left"/>
      <w:pPr>
        <w:ind w:left="2686" w:hanging="543"/>
      </w:pPr>
      <w:rPr>
        <w:rFonts w:hint="default"/>
        <w:lang w:val="uk-UA" w:eastAsia="uk-UA" w:bidi="uk-UA"/>
      </w:rPr>
    </w:lvl>
    <w:lvl w:ilvl="2" w:tplc="CCE88E86">
      <w:numFmt w:val="bullet"/>
      <w:lvlText w:val="•"/>
      <w:lvlJc w:val="left"/>
      <w:pPr>
        <w:ind w:left="3653" w:hanging="543"/>
      </w:pPr>
      <w:rPr>
        <w:rFonts w:hint="default"/>
        <w:lang w:val="uk-UA" w:eastAsia="uk-UA" w:bidi="uk-UA"/>
      </w:rPr>
    </w:lvl>
    <w:lvl w:ilvl="3" w:tplc="47B65F7E">
      <w:numFmt w:val="bullet"/>
      <w:lvlText w:val="•"/>
      <w:lvlJc w:val="left"/>
      <w:pPr>
        <w:ind w:left="4619" w:hanging="543"/>
      </w:pPr>
      <w:rPr>
        <w:rFonts w:hint="default"/>
        <w:lang w:val="uk-UA" w:eastAsia="uk-UA" w:bidi="uk-UA"/>
      </w:rPr>
    </w:lvl>
    <w:lvl w:ilvl="4" w:tplc="C7406A98">
      <w:numFmt w:val="bullet"/>
      <w:lvlText w:val="•"/>
      <w:lvlJc w:val="left"/>
      <w:pPr>
        <w:ind w:left="5586" w:hanging="543"/>
      </w:pPr>
      <w:rPr>
        <w:rFonts w:hint="default"/>
        <w:lang w:val="uk-UA" w:eastAsia="uk-UA" w:bidi="uk-UA"/>
      </w:rPr>
    </w:lvl>
    <w:lvl w:ilvl="5" w:tplc="E7986240">
      <w:numFmt w:val="bullet"/>
      <w:lvlText w:val="•"/>
      <w:lvlJc w:val="left"/>
      <w:pPr>
        <w:ind w:left="6552" w:hanging="543"/>
      </w:pPr>
      <w:rPr>
        <w:rFonts w:hint="default"/>
        <w:lang w:val="uk-UA" w:eastAsia="uk-UA" w:bidi="uk-UA"/>
      </w:rPr>
    </w:lvl>
    <w:lvl w:ilvl="6" w:tplc="B4DE22B4">
      <w:numFmt w:val="bullet"/>
      <w:lvlText w:val="•"/>
      <w:lvlJc w:val="left"/>
      <w:pPr>
        <w:ind w:left="7519" w:hanging="543"/>
      </w:pPr>
      <w:rPr>
        <w:rFonts w:hint="default"/>
        <w:lang w:val="uk-UA" w:eastAsia="uk-UA" w:bidi="uk-UA"/>
      </w:rPr>
    </w:lvl>
    <w:lvl w:ilvl="7" w:tplc="9D544F28">
      <w:numFmt w:val="bullet"/>
      <w:lvlText w:val="•"/>
      <w:lvlJc w:val="left"/>
      <w:pPr>
        <w:ind w:left="8485" w:hanging="543"/>
      </w:pPr>
      <w:rPr>
        <w:rFonts w:hint="default"/>
        <w:lang w:val="uk-UA" w:eastAsia="uk-UA" w:bidi="uk-UA"/>
      </w:rPr>
    </w:lvl>
    <w:lvl w:ilvl="8" w:tplc="270C672A">
      <w:numFmt w:val="bullet"/>
      <w:lvlText w:val="•"/>
      <w:lvlJc w:val="left"/>
      <w:pPr>
        <w:ind w:left="9452" w:hanging="543"/>
      </w:pPr>
      <w:rPr>
        <w:rFonts w:hint="default"/>
        <w:lang w:val="uk-UA" w:eastAsia="uk-UA" w:bidi="uk-UA"/>
      </w:rPr>
    </w:lvl>
  </w:abstractNum>
  <w:abstractNum w:abstractNumId="11">
    <w:nsid w:val="4C99510F"/>
    <w:multiLevelType w:val="hybridMultilevel"/>
    <w:tmpl w:val="03C601F2"/>
    <w:lvl w:ilvl="0" w:tplc="20B046E8">
      <w:start w:val="1"/>
      <w:numFmt w:val="decimal"/>
      <w:lvlText w:val="%1)"/>
      <w:lvlJc w:val="left"/>
      <w:pPr>
        <w:ind w:left="1721" w:hanging="543"/>
        <w:jc w:val="left"/>
      </w:pPr>
      <w:rPr>
        <w:rFonts w:ascii="Times New Roman" w:eastAsia="Times New Roman" w:hAnsi="Times New Roman" w:cs="Times New Roman" w:hint="default"/>
        <w:i/>
        <w:w w:val="99"/>
        <w:sz w:val="28"/>
        <w:szCs w:val="28"/>
        <w:lang w:val="uk-UA" w:eastAsia="uk-UA" w:bidi="uk-UA"/>
      </w:rPr>
    </w:lvl>
    <w:lvl w:ilvl="1" w:tplc="B04AA44C">
      <w:start w:val="1"/>
      <w:numFmt w:val="decimal"/>
      <w:lvlText w:val="%2."/>
      <w:lvlJc w:val="left"/>
      <w:pPr>
        <w:ind w:left="3699" w:hanging="360"/>
        <w:jc w:val="right"/>
      </w:pPr>
      <w:rPr>
        <w:rFonts w:ascii="Times New Roman" w:eastAsia="Times New Roman" w:hAnsi="Times New Roman" w:cs="Times New Roman" w:hint="default"/>
        <w:i/>
        <w:w w:val="99"/>
        <w:sz w:val="28"/>
        <w:szCs w:val="28"/>
        <w:lang w:val="uk-UA" w:eastAsia="uk-UA" w:bidi="uk-UA"/>
      </w:rPr>
    </w:lvl>
    <w:lvl w:ilvl="2" w:tplc="7B20152C">
      <w:start w:val="1"/>
      <w:numFmt w:val="decimal"/>
      <w:lvlText w:val="%3."/>
      <w:lvlJc w:val="left"/>
      <w:pPr>
        <w:ind w:left="4121" w:hanging="360"/>
        <w:jc w:val="right"/>
      </w:pPr>
      <w:rPr>
        <w:rFonts w:ascii="Times New Roman" w:eastAsia="Times New Roman" w:hAnsi="Times New Roman" w:cs="Times New Roman" w:hint="default"/>
        <w:spacing w:val="-12"/>
        <w:w w:val="100"/>
        <w:sz w:val="24"/>
        <w:szCs w:val="24"/>
        <w:lang w:val="uk-UA" w:eastAsia="uk-UA" w:bidi="uk-UA"/>
      </w:rPr>
    </w:lvl>
    <w:lvl w:ilvl="3" w:tplc="760AE6F0">
      <w:start w:val="1"/>
      <w:numFmt w:val="decimal"/>
      <w:lvlText w:val="%4."/>
      <w:lvlJc w:val="left"/>
      <w:pPr>
        <w:ind w:left="1745" w:hanging="284"/>
        <w:jc w:val="left"/>
      </w:pPr>
      <w:rPr>
        <w:rFonts w:ascii="Times New Roman" w:eastAsia="Times New Roman" w:hAnsi="Times New Roman" w:cs="Times New Roman" w:hint="default"/>
        <w:w w:val="99"/>
        <w:sz w:val="28"/>
        <w:szCs w:val="28"/>
        <w:lang w:val="uk-UA" w:eastAsia="uk-UA" w:bidi="uk-UA"/>
      </w:rPr>
    </w:lvl>
    <w:lvl w:ilvl="4" w:tplc="067E71AC">
      <w:numFmt w:val="bullet"/>
      <w:lvlText w:val="•"/>
      <w:lvlJc w:val="left"/>
      <w:pPr>
        <w:ind w:left="5157" w:hanging="284"/>
      </w:pPr>
      <w:rPr>
        <w:rFonts w:hint="default"/>
        <w:lang w:val="uk-UA" w:eastAsia="uk-UA" w:bidi="uk-UA"/>
      </w:rPr>
    </w:lvl>
    <w:lvl w:ilvl="5" w:tplc="6F048E0E">
      <w:numFmt w:val="bullet"/>
      <w:lvlText w:val="•"/>
      <w:lvlJc w:val="left"/>
      <w:pPr>
        <w:ind w:left="6195" w:hanging="284"/>
      </w:pPr>
      <w:rPr>
        <w:rFonts w:hint="default"/>
        <w:lang w:val="uk-UA" w:eastAsia="uk-UA" w:bidi="uk-UA"/>
      </w:rPr>
    </w:lvl>
    <w:lvl w:ilvl="6" w:tplc="49DAB524">
      <w:numFmt w:val="bullet"/>
      <w:lvlText w:val="•"/>
      <w:lvlJc w:val="left"/>
      <w:pPr>
        <w:ind w:left="7233" w:hanging="284"/>
      </w:pPr>
      <w:rPr>
        <w:rFonts w:hint="default"/>
        <w:lang w:val="uk-UA" w:eastAsia="uk-UA" w:bidi="uk-UA"/>
      </w:rPr>
    </w:lvl>
    <w:lvl w:ilvl="7" w:tplc="A06AA876">
      <w:numFmt w:val="bullet"/>
      <w:lvlText w:val="•"/>
      <w:lvlJc w:val="left"/>
      <w:pPr>
        <w:ind w:left="8271" w:hanging="284"/>
      </w:pPr>
      <w:rPr>
        <w:rFonts w:hint="default"/>
        <w:lang w:val="uk-UA" w:eastAsia="uk-UA" w:bidi="uk-UA"/>
      </w:rPr>
    </w:lvl>
    <w:lvl w:ilvl="8" w:tplc="605051EE">
      <w:numFmt w:val="bullet"/>
      <w:lvlText w:val="•"/>
      <w:lvlJc w:val="left"/>
      <w:pPr>
        <w:ind w:left="9309" w:hanging="284"/>
      </w:pPr>
      <w:rPr>
        <w:rFonts w:hint="default"/>
        <w:lang w:val="uk-UA" w:eastAsia="uk-UA" w:bidi="uk-UA"/>
      </w:rPr>
    </w:lvl>
  </w:abstractNum>
  <w:abstractNum w:abstractNumId="12">
    <w:nsid w:val="4F744D3C"/>
    <w:multiLevelType w:val="hybridMultilevel"/>
    <w:tmpl w:val="78C21DE2"/>
    <w:lvl w:ilvl="0" w:tplc="CAFA7468">
      <w:numFmt w:val="bullet"/>
      <w:lvlText w:val=""/>
      <w:lvlJc w:val="left"/>
      <w:pPr>
        <w:ind w:left="1539" w:hanging="361"/>
      </w:pPr>
      <w:rPr>
        <w:rFonts w:ascii="Symbol" w:eastAsia="Symbol" w:hAnsi="Symbol" w:cs="Symbol" w:hint="default"/>
        <w:w w:val="99"/>
        <w:sz w:val="28"/>
        <w:szCs w:val="28"/>
        <w:lang w:val="uk-UA" w:eastAsia="uk-UA" w:bidi="uk-UA"/>
      </w:rPr>
    </w:lvl>
    <w:lvl w:ilvl="1" w:tplc="14321DFE">
      <w:numFmt w:val="bullet"/>
      <w:lvlText w:val="-"/>
      <w:lvlJc w:val="left"/>
      <w:pPr>
        <w:ind w:left="1702" w:hanging="164"/>
      </w:pPr>
      <w:rPr>
        <w:rFonts w:ascii="Times New Roman" w:eastAsia="Times New Roman" w:hAnsi="Times New Roman" w:cs="Times New Roman" w:hint="default"/>
        <w:w w:val="99"/>
        <w:sz w:val="28"/>
        <w:szCs w:val="28"/>
        <w:lang w:val="uk-UA" w:eastAsia="uk-UA" w:bidi="uk-UA"/>
      </w:rPr>
    </w:lvl>
    <w:lvl w:ilvl="2" w:tplc="0FA8F972">
      <w:numFmt w:val="bullet"/>
      <w:lvlText w:val="•"/>
      <w:lvlJc w:val="left"/>
      <w:pPr>
        <w:ind w:left="1900" w:hanging="164"/>
      </w:pPr>
      <w:rPr>
        <w:rFonts w:hint="default"/>
        <w:lang w:val="uk-UA" w:eastAsia="uk-UA" w:bidi="uk-UA"/>
      </w:rPr>
    </w:lvl>
    <w:lvl w:ilvl="3" w:tplc="39A6DFA8">
      <w:numFmt w:val="bullet"/>
      <w:lvlText w:val="•"/>
      <w:lvlJc w:val="left"/>
      <w:pPr>
        <w:ind w:left="3085" w:hanging="164"/>
      </w:pPr>
      <w:rPr>
        <w:rFonts w:hint="default"/>
        <w:lang w:val="uk-UA" w:eastAsia="uk-UA" w:bidi="uk-UA"/>
      </w:rPr>
    </w:lvl>
    <w:lvl w:ilvl="4" w:tplc="E0E2ECC4">
      <w:numFmt w:val="bullet"/>
      <w:lvlText w:val="•"/>
      <w:lvlJc w:val="left"/>
      <w:pPr>
        <w:ind w:left="4271" w:hanging="164"/>
      </w:pPr>
      <w:rPr>
        <w:rFonts w:hint="default"/>
        <w:lang w:val="uk-UA" w:eastAsia="uk-UA" w:bidi="uk-UA"/>
      </w:rPr>
    </w:lvl>
    <w:lvl w:ilvl="5" w:tplc="AC6E7B0A">
      <w:numFmt w:val="bullet"/>
      <w:lvlText w:val="•"/>
      <w:lvlJc w:val="left"/>
      <w:pPr>
        <w:ind w:left="5457" w:hanging="164"/>
      </w:pPr>
      <w:rPr>
        <w:rFonts w:hint="default"/>
        <w:lang w:val="uk-UA" w:eastAsia="uk-UA" w:bidi="uk-UA"/>
      </w:rPr>
    </w:lvl>
    <w:lvl w:ilvl="6" w:tplc="CDFE0D1A">
      <w:numFmt w:val="bullet"/>
      <w:lvlText w:val="•"/>
      <w:lvlJc w:val="left"/>
      <w:pPr>
        <w:ind w:left="6642" w:hanging="164"/>
      </w:pPr>
      <w:rPr>
        <w:rFonts w:hint="default"/>
        <w:lang w:val="uk-UA" w:eastAsia="uk-UA" w:bidi="uk-UA"/>
      </w:rPr>
    </w:lvl>
    <w:lvl w:ilvl="7" w:tplc="E064EC1A">
      <w:numFmt w:val="bullet"/>
      <w:lvlText w:val="•"/>
      <w:lvlJc w:val="left"/>
      <w:pPr>
        <w:ind w:left="7828" w:hanging="164"/>
      </w:pPr>
      <w:rPr>
        <w:rFonts w:hint="default"/>
        <w:lang w:val="uk-UA" w:eastAsia="uk-UA" w:bidi="uk-UA"/>
      </w:rPr>
    </w:lvl>
    <w:lvl w:ilvl="8" w:tplc="4002FF58">
      <w:numFmt w:val="bullet"/>
      <w:lvlText w:val="•"/>
      <w:lvlJc w:val="left"/>
      <w:pPr>
        <w:ind w:left="9014" w:hanging="164"/>
      </w:pPr>
      <w:rPr>
        <w:rFonts w:hint="default"/>
        <w:lang w:val="uk-UA" w:eastAsia="uk-UA" w:bidi="uk-UA"/>
      </w:rPr>
    </w:lvl>
  </w:abstractNum>
  <w:abstractNum w:abstractNumId="13">
    <w:nsid w:val="513C2A1C"/>
    <w:multiLevelType w:val="hybridMultilevel"/>
    <w:tmpl w:val="4D02ADC2"/>
    <w:lvl w:ilvl="0" w:tplc="55F04F6A">
      <w:numFmt w:val="bullet"/>
      <w:lvlText w:val=""/>
      <w:lvlJc w:val="left"/>
      <w:pPr>
        <w:ind w:left="708" w:hanging="183"/>
      </w:pPr>
      <w:rPr>
        <w:rFonts w:ascii="Wingdings" w:eastAsia="Wingdings" w:hAnsi="Wingdings" w:cs="Wingdings" w:hint="default"/>
        <w:w w:val="100"/>
        <w:sz w:val="24"/>
        <w:szCs w:val="24"/>
        <w:lang w:val="uk-UA" w:eastAsia="uk-UA" w:bidi="uk-UA"/>
      </w:rPr>
    </w:lvl>
    <w:lvl w:ilvl="1" w:tplc="EA76355C">
      <w:numFmt w:val="bullet"/>
      <w:lvlText w:val="•"/>
      <w:lvlJc w:val="left"/>
      <w:pPr>
        <w:ind w:left="1243" w:hanging="183"/>
      </w:pPr>
      <w:rPr>
        <w:rFonts w:hint="default"/>
        <w:lang w:val="uk-UA" w:eastAsia="uk-UA" w:bidi="uk-UA"/>
      </w:rPr>
    </w:lvl>
    <w:lvl w:ilvl="2" w:tplc="6854D456">
      <w:numFmt w:val="bullet"/>
      <w:lvlText w:val="•"/>
      <w:lvlJc w:val="left"/>
      <w:pPr>
        <w:ind w:left="1787" w:hanging="183"/>
      </w:pPr>
      <w:rPr>
        <w:rFonts w:hint="default"/>
        <w:lang w:val="uk-UA" w:eastAsia="uk-UA" w:bidi="uk-UA"/>
      </w:rPr>
    </w:lvl>
    <w:lvl w:ilvl="3" w:tplc="8F2277F0">
      <w:numFmt w:val="bullet"/>
      <w:lvlText w:val="•"/>
      <w:lvlJc w:val="left"/>
      <w:pPr>
        <w:ind w:left="2331" w:hanging="183"/>
      </w:pPr>
      <w:rPr>
        <w:rFonts w:hint="default"/>
        <w:lang w:val="uk-UA" w:eastAsia="uk-UA" w:bidi="uk-UA"/>
      </w:rPr>
    </w:lvl>
    <w:lvl w:ilvl="4" w:tplc="C95C4E62">
      <w:numFmt w:val="bullet"/>
      <w:lvlText w:val="•"/>
      <w:lvlJc w:val="left"/>
      <w:pPr>
        <w:ind w:left="2875" w:hanging="183"/>
      </w:pPr>
      <w:rPr>
        <w:rFonts w:hint="default"/>
        <w:lang w:val="uk-UA" w:eastAsia="uk-UA" w:bidi="uk-UA"/>
      </w:rPr>
    </w:lvl>
    <w:lvl w:ilvl="5" w:tplc="987C6A04">
      <w:numFmt w:val="bullet"/>
      <w:lvlText w:val="•"/>
      <w:lvlJc w:val="left"/>
      <w:pPr>
        <w:ind w:left="3419" w:hanging="183"/>
      </w:pPr>
      <w:rPr>
        <w:rFonts w:hint="default"/>
        <w:lang w:val="uk-UA" w:eastAsia="uk-UA" w:bidi="uk-UA"/>
      </w:rPr>
    </w:lvl>
    <w:lvl w:ilvl="6" w:tplc="94F04134">
      <w:numFmt w:val="bullet"/>
      <w:lvlText w:val="•"/>
      <w:lvlJc w:val="left"/>
      <w:pPr>
        <w:ind w:left="3963" w:hanging="183"/>
      </w:pPr>
      <w:rPr>
        <w:rFonts w:hint="default"/>
        <w:lang w:val="uk-UA" w:eastAsia="uk-UA" w:bidi="uk-UA"/>
      </w:rPr>
    </w:lvl>
    <w:lvl w:ilvl="7" w:tplc="B942CF10">
      <w:numFmt w:val="bullet"/>
      <w:lvlText w:val="•"/>
      <w:lvlJc w:val="left"/>
      <w:pPr>
        <w:ind w:left="4507" w:hanging="183"/>
      </w:pPr>
      <w:rPr>
        <w:rFonts w:hint="default"/>
        <w:lang w:val="uk-UA" w:eastAsia="uk-UA" w:bidi="uk-UA"/>
      </w:rPr>
    </w:lvl>
    <w:lvl w:ilvl="8" w:tplc="1C680A3E">
      <w:numFmt w:val="bullet"/>
      <w:lvlText w:val="•"/>
      <w:lvlJc w:val="left"/>
      <w:pPr>
        <w:ind w:left="5051" w:hanging="183"/>
      </w:pPr>
      <w:rPr>
        <w:rFonts w:hint="default"/>
        <w:lang w:val="uk-UA" w:eastAsia="uk-UA" w:bidi="uk-UA"/>
      </w:rPr>
    </w:lvl>
  </w:abstractNum>
  <w:abstractNum w:abstractNumId="14">
    <w:nsid w:val="515D2F49"/>
    <w:multiLevelType w:val="hybridMultilevel"/>
    <w:tmpl w:val="9FC83610"/>
    <w:lvl w:ilvl="0" w:tplc="4FBC3B5E">
      <w:start w:val="4"/>
      <w:numFmt w:val="decimal"/>
      <w:lvlText w:val="%1."/>
      <w:lvlJc w:val="left"/>
      <w:pPr>
        <w:ind w:left="1659" w:hanging="356"/>
        <w:jc w:val="left"/>
      </w:pPr>
      <w:rPr>
        <w:rFonts w:ascii="Times New Roman" w:eastAsia="Times New Roman" w:hAnsi="Times New Roman" w:cs="Times New Roman" w:hint="default"/>
        <w:b/>
        <w:bCs/>
        <w:w w:val="99"/>
        <w:sz w:val="28"/>
        <w:szCs w:val="28"/>
        <w:lang w:val="uk-UA" w:eastAsia="uk-UA" w:bidi="uk-UA"/>
      </w:rPr>
    </w:lvl>
    <w:lvl w:ilvl="1" w:tplc="DC24D6A0">
      <w:start w:val="1"/>
      <w:numFmt w:val="decimal"/>
      <w:lvlText w:val="%2."/>
      <w:lvlJc w:val="left"/>
      <w:pPr>
        <w:ind w:left="3521" w:hanging="360"/>
        <w:jc w:val="right"/>
      </w:pPr>
      <w:rPr>
        <w:rFonts w:ascii="Times New Roman" w:eastAsia="Times New Roman" w:hAnsi="Times New Roman" w:cs="Times New Roman" w:hint="default"/>
        <w:i/>
        <w:w w:val="99"/>
        <w:sz w:val="28"/>
        <w:szCs w:val="28"/>
        <w:lang w:val="uk-UA" w:eastAsia="uk-UA" w:bidi="uk-UA"/>
      </w:rPr>
    </w:lvl>
    <w:lvl w:ilvl="2" w:tplc="621897A2">
      <w:start w:val="1"/>
      <w:numFmt w:val="decimal"/>
      <w:lvlText w:val="%3."/>
      <w:lvlJc w:val="left"/>
      <w:pPr>
        <w:ind w:left="3704" w:hanging="543"/>
        <w:jc w:val="right"/>
      </w:pPr>
      <w:rPr>
        <w:rFonts w:ascii="Times New Roman" w:eastAsia="Times New Roman" w:hAnsi="Times New Roman" w:cs="Times New Roman" w:hint="default"/>
        <w:spacing w:val="-24"/>
        <w:w w:val="100"/>
        <w:sz w:val="24"/>
        <w:szCs w:val="24"/>
        <w:lang w:val="uk-UA" w:eastAsia="uk-UA" w:bidi="uk-UA"/>
      </w:rPr>
    </w:lvl>
    <w:lvl w:ilvl="3" w:tplc="AA4EE95C">
      <w:start w:val="1"/>
      <w:numFmt w:val="decimal"/>
      <w:lvlText w:val="%4."/>
      <w:lvlJc w:val="left"/>
      <w:pPr>
        <w:ind w:left="1745" w:hanging="284"/>
        <w:jc w:val="left"/>
      </w:pPr>
      <w:rPr>
        <w:rFonts w:ascii="Times New Roman" w:eastAsia="Times New Roman" w:hAnsi="Times New Roman" w:cs="Times New Roman" w:hint="default"/>
        <w:w w:val="99"/>
        <w:sz w:val="28"/>
        <w:szCs w:val="28"/>
        <w:lang w:val="uk-UA" w:eastAsia="uk-UA" w:bidi="uk-UA"/>
      </w:rPr>
    </w:lvl>
    <w:lvl w:ilvl="4" w:tplc="091493A8">
      <w:start w:val="1"/>
      <w:numFmt w:val="decimal"/>
      <w:lvlText w:val="%5."/>
      <w:lvlJc w:val="left"/>
      <w:pPr>
        <w:ind w:left="2187" w:hanging="280"/>
        <w:jc w:val="right"/>
      </w:pPr>
      <w:rPr>
        <w:rFonts w:ascii="Bookman Old Style" w:eastAsia="Bookman Old Style" w:hAnsi="Bookman Old Style" w:cs="Bookman Old Style" w:hint="default"/>
        <w:spacing w:val="-4"/>
        <w:w w:val="99"/>
        <w:sz w:val="26"/>
        <w:szCs w:val="26"/>
        <w:lang w:val="uk-UA" w:eastAsia="uk-UA" w:bidi="uk-UA"/>
      </w:rPr>
    </w:lvl>
    <w:lvl w:ilvl="5" w:tplc="344A64FE">
      <w:start w:val="1"/>
      <w:numFmt w:val="decimal"/>
      <w:lvlText w:val="%6."/>
      <w:lvlJc w:val="left"/>
      <w:pPr>
        <w:ind w:left="1179" w:hanging="360"/>
        <w:jc w:val="left"/>
      </w:pPr>
      <w:rPr>
        <w:rFonts w:ascii="Times New Roman" w:eastAsia="Times New Roman" w:hAnsi="Times New Roman" w:cs="Times New Roman" w:hint="default"/>
        <w:b/>
        <w:bCs/>
        <w:i/>
        <w:w w:val="99"/>
        <w:sz w:val="28"/>
        <w:szCs w:val="28"/>
        <w:lang w:val="uk-UA" w:eastAsia="uk-UA" w:bidi="uk-UA"/>
      </w:rPr>
    </w:lvl>
    <w:lvl w:ilvl="6" w:tplc="D368EFD8">
      <w:numFmt w:val="bullet"/>
      <w:lvlText w:val="•"/>
      <w:lvlJc w:val="left"/>
      <w:pPr>
        <w:ind w:left="5237" w:hanging="360"/>
      </w:pPr>
      <w:rPr>
        <w:rFonts w:hint="default"/>
        <w:lang w:val="uk-UA" w:eastAsia="uk-UA" w:bidi="uk-UA"/>
      </w:rPr>
    </w:lvl>
    <w:lvl w:ilvl="7" w:tplc="FA2AA19C">
      <w:numFmt w:val="bullet"/>
      <w:lvlText w:val="•"/>
      <w:lvlJc w:val="left"/>
      <w:pPr>
        <w:ind w:left="6774" w:hanging="360"/>
      </w:pPr>
      <w:rPr>
        <w:rFonts w:hint="default"/>
        <w:lang w:val="uk-UA" w:eastAsia="uk-UA" w:bidi="uk-UA"/>
      </w:rPr>
    </w:lvl>
    <w:lvl w:ilvl="8" w:tplc="58F8A3F2">
      <w:numFmt w:val="bullet"/>
      <w:lvlText w:val="•"/>
      <w:lvlJc w:val="left"/>
      <w:pPr>
        <w:ind w:left="8311" w:hanging="360"/>
      </w:pPr>
      <w:rPr>
        <w:rFonts w:hint="default"/>
        <w:lang w:val="uk-UA" w:eastAsia="uk-UA" w:bidi="uk-UA"/>
      </w:rPr>
    </w:lvl>
  </w:abstractNum>
  <w:abstractNum w:abstractNumId="15">
    <w:nsid w:val="5246084F"/>
    <w:multiLevelType w:val="hybridMultilevel"/>
    <w:tmpl w:val="D73EE04A"/>
    <w:lvl w:ilvl="0" w:tplc="17964A44">
      <w:numFmt w:val="bullet"/>
      <w:lvlText w:val=""/>
      <w:lvlJc w:val="left"/>
      <w:pPr>
        <w:ind w:left="708" w:hanging="183"/>
      </w:pPr>
      <w:rPr>
        <w:rFonts w:ascii="Symbol" w:eastAsia="Symbol" w:hAnsi="Symbol" w:cs="Symbol" w:hint="default"/>
        <w:w w:val="100"/>
        <w:sz w:val="24"/>
        <w:szCs w:val="24"/>
        <w:lang w:val="uk-UA" w:eastAsia="uk-UA" w:bidi="uk-UA"/>
      </w:rPr>
    </w:lvl>
    <w:lvl w:ilvl="1" w:tplc="6EF2AEF2">
      <w:numFmt w:val="bullet"/>
      <w:lvlText w:val="•"/>
      <w:lvlJc w:val="left"/>
      <w:pPr>
        <w:ind w:left="1243" w:hanging="183"/>
      </w:pPr>
      <w:rPr>
        <w:rFonts w:hint="default"/>
        <w:lang w:val="uk-UA" w:eastAsia="uk-UA" w:bidi="uk-UA"/>
      </w:rPr>
    </w:lvl>
    <w:lvl w:ilvl="2" w:tplc="2416D806">
      <w:numFmt w:val="bullet"/>
      <w:lvlText w:val="•"/>
      <w:lvlJc w:val="left"/>
      <w:pPr>
        <w:ind w:left="1787" w:hanging="183"/>
      </w:pPr>
      <w:rPr>
        <w:rFonts w:hint="default"/>
        <w:lang w:val="uk-UA" w:eastAsia="uk-UA" w:bidi="uk-UA"/>
      </w:rPr>
    </w:lvl>
    <w:lvl w:ilvl="3" w:tplc="FF16748C">
      <w:numFmt w:val="bullet"/>
      <w:lvlText w:val="•"/>
      <w:lvlJc w:val="left"/>
      <w:pPr>
        <w:ind w:left="2331" w:hanging="183"/>
      </w:pPr>
      <w:rPr>
        <w:rFonts w:hint="default"/>
        <w:lang w:val="uk-UA" w:eastAsia="uk-UA" w:bidi="uk-UA"/>
      </w:rPr>
    </w:lvl>
    <w:lvl w:ilvl="4" w:tplc="97A290CA">
      <w:numFmt w:val="bullet"/>
      <w:lvlText w:val="•"/>
      <w:lvlJc w:val="left"/>
      <w:pPr>
        <w:ind w:left="2875" w:hanging="183"/>
      </w:pPr>
      <w:rPr>
        <w:rFonts w:hint="default"/>
        <w:lang w:val="uk-UA" w:eastAsia="uk-UA" w:bidi="uk-UA"/>
      </w:rPr>
    </w:lvl>
    <w:lvl w:ilvl="5" w:tplc="26CA9B68">
      <w:numFmt w:val="bullet"/>
      <w:lvlText w:val="•"/>
      <w:lvlJc w:val="left"/>
      <w:pPr>
        <w:ind w:left="3419" w:hanging="183"/>
      </w:pPr>
      <w:rPr>
        <w:rFonts w:hint="default"/>
        <w:lang w:val="uk-UA" w:eastAsia="uk-UA" w:bidi="uk-UA"/>
      </w:rPr>
    </w:lvl>
    <w:lvl w:ilvl="6" w:tplc="7F94F500">
      <w:numFmt w:val="bullet"/>
      <w:lvlText w:val="•"/>
      <w:lvlJc w:val="left"/>
      <w:pPr>
        <w:ind w:left="3963" w:hanging="183"/>
      </w:pPr>
      <w:rPr>
        <w:rFonts w:hint="default"/>
        <w:lang w:val="uk-UA" w:eastAsia="uk-UA" w:bidi="uk-UA"/>
      </w:rPr>
    </w:lvl>
    <w:lvl w:ilvl="7" w:tplc="BFC8CFAC">
      <w:numFmt w:val="bullet"/>
      <w:lvlText w:val="•"/>
      <w:lvlJc w:val="left"/>
      <w:pPr>
        <w:ind w:left="4507" w:hanging="183"/>
      </w:pPr>
      <w:rPr>
        <w:rFonts w:hint="default"/>
        <w:lang w:val="uk-UA" w:eastAsia="uk-UA" w:bidi="uk-UA"/>
      </w:rPr>
    </w:lvl>
    <w:lvl w:ilvl="8" w:tplc="B0A2DBF4">
      <w:numFmt w:val="bullet"/>
      <w:lvlText w:val="•"/>
      <w:lvlJc w:val="left"/>
      <w:pPr>
        <w:ind w:left="5051" w:hanging="183"/>
      </w:pPr>
      <w:rPr>
        <w:rFonts w:hint="default"/>
        <w:lang w:val="uk-UA" w:eastAsia="uk-UA" w:bidi="uk-UA"/>
      </w:rPr>
    </w:lvl>
  </w:abstractNum>
  <w:abstractNum w:abstractNumId="16">
    <w:nsid w:val="6B560FBC"/>
    <w:multiLevelType w:val="hybridMultilevel"/>
    <w:tmpl w:val="AF5AA6EC"/>
    <w:lvl w:ilvl="0" w:tplc="2746F988">
      <w:numFmt w:val="bullet"/>
      <w:lvlText w:val=""/>
      <w:lvlJc w:val="left"/>
      <w:pPr>
        <w:ind w:left="1539" w:hanging="361"/>
      </w:pPr>
      <w:rPr>
        <w:rFonts w:ascii="Wingdings" w:eastAsia="Wingdings" w:hAnsi="Wingdings" w:cs="Wingdings" w:hint="default"/>
        <w:w w:val="99"/>
        <w:sz w:val="28"/>
        <w:szCs w:val="28"/>
        <w:lang w:val="uk-UA" w:eastAsia="uk-UA" w:bidi="uk-UA"/>
      </w:rPr>
    </w:lvl>
    <w:lvl w:ilvl="1" w:tplc="74C4FAB6">
      <w:numFmt w:val="bullet"/>
      <w:lvlText w:val="-"/>
      <w:lvlJc w:val="left"/>
      <w:pPr>
        <w:ind w:left="1721" w:hanging="207"/>
      </w:pPr>
      <w:rPr>
        <w:rFonts w:hint="default"/>
        <w:spacing w:val="-12"/>
        <w:w w:val="100"/>
        <w:lang w:val="uk-UA" w:eastAsia="uk-UA" w:bidi="uk-UA"/>
      </w:rPr>
    </w:lvl>
    <w:lvl w:ilvl="2" w:tplc="C01456B2">
      <w:numFmt w:val="bullet"/>
      <w:lvlText w:val="•"/>
      <w:lvlJc w:val="left"/>
      <w:pPr>
        <w:ind w:left="2800" w:hanging="207"/>
      </w:pPr>
      <w:rPr>
        <w:rFonts w:hint="default"/>
        <w:lang w:val="uk-UA" w:eastAsia="uk-UA" w:bidi="uk-UA"/>
      </w:rPr>
    </w:lvl>
    <w:lvl w:ilvl="3" w:tplc="5210B6C8">
      <w:numFmt w:val="bullet"/>
      <w:lvlText w:val="•"/>
      <w:lvlJc w:val="left"/>
      <w:pPr>
        <w:ind w:left="3873" w:hanging="207"/>
      </w:pPr>
      <w:rPr>
        <w:rFonts w:hint="default"/>
        <w:lang w:val="uk-UA" w:eastAsia="uk-UA" w:bidi="uk-UA"/>
      </w:rPr>
    </w:lvl>
    <w:lvl w:ilvl="4" w:tplc="B740A39E">
      <w:numFmt w:val="bullet"/>
      <w:lvlText w:val="•"/>
      <w:lvlJc w:val="left"/>
      <w:pPr>
        <w:ind w:left="4946" w:hanging="207"/>
      </w:pPr>
      <w:rPr>
        <w:rFonts w:hint="default"/>
        <w:lang w:val="uk-UA" w:eastAsia="uk-UA" w:bidi="uk-UA"/>
      </w:rPr>
    </w:lvl>
    <w:lvl w:ilvl="5" w:tplc="5EFAF8E6">
      <w:numFmt w:val="bullet"/>
      <w:lvlText w:val="•"/>
      <w:lvlJc w:val="left"/>
      <w:pPr>
        <w:ind w:left="6019" w:hanging="207"/>
      </w:pPr>
      <w:rPr>
        <w:rFonts w:hint="default"/>
        <w:lang w:val="uk-UA" w:eastAsia="uk-UA" w:bidi="uk-UA"/>
      </w:rPr>
    </w:lvl>
    <w:lvl w:ilvl="6" w:tplc="3B60604E">
      <w:numFmt w:val="bullet"/>
      <w:lvlText w:val="•"/>
      <w:lvlJc w:val="left"/>
      <w:pPr>
        <w:ind w:left="7092" w:hanging="207"/>
      </w:pPr>
      <w:rPr>
        <w:rFonts w:hint="default"/>
        <w:lang w:val="uk-UA" w:eastAsia="uk-UA" w:bidi="uk-UA"/>
      </w:rPr>
    </w:lvl>
    <w:lvl w:ilvl="7" w:tplc="22C2C3CA">
      <w:numFmt w:val="bullet"/>
      <w:lvlText w:val="•"/>
      <w:lvlJc w:val="left"/>
      <w:pPr>
        <w:ind w:left="8165" w:hanging="207"/>
      </w:pPr>
      <w:rPr>
        <w:rFonts w:hint="default"/>
        <w:lang w:val="uk-UA" w:eastAsia="uk-UA" w:bidi="uk-UA"/>
      </w:rPr>
    </w:lvl>
    <w:lvl w:ilvl="8" w:tplc="BE30F28C">
      <w:numFmt w:val="bullet"/>
      <w:lvlText w:val="•"/>
      <w:lvlJc w:val="left"/>
      <w:pPr>
        <w:ind w:left="9239" w:hanging="207"/>
      </w:pPr>
      <w:rPr>
        <w:rFonts w:hint="default"/>
        <w:lang w:val="uk-UA" w:eastAsia="uk-UA" w:bidi="uk-UA"/>
      </w:rPr>
    </w:lvl>
  </w:abstractNum>
  <w:abstractNum w:abstractNumId="17">
    <w:nsid w:val="6DF7630C"/>
    <w:multiLevelType w:val="hybridMultilevel"/>
    <w:tmpl w:val="2DC2C3FA"/>
    <w:lvl w:ilvl="0" w:tplc="C52E08D2">
      <w:numFmt w:val="bullet"/>
      <w:lvlText w:val="o"/>
      <w:lvlJc w:val="left"/>
      <w:pPr>
        <w:ind w:left="1899" w:hanging="360"/>
      </w:pPr>
      <w:rPr>
        <w:rFonts w:ascii="Courier New" w:eastAsia="Courier New" w:hAnsi="Courier New" w:cs="Courier New" w:hint="default"/>
        <w:w w:val="99"/>
        <w:sz w:val="28"/>
        <w:szCs w:val="28"/>
        <w:lang w:val="uk-UA" w:eastAsia="uk-UA" w:bidi="uk-UA"/>
      </w:rPr>
    </w:lvl>
    <w:lvl w:ilvl="1" w:tplc="E588271E">
      <w:numFmt w:val="bullet"/>
      <w:lvlText w:val="-"/>
      <w:lvlJc w:val="left"/>
      <w:pPr>
        <w:ind w:left="2259" w:hanging="360"/>
      </w:pPr>
      <w:rPr>
        <w:rFonts w:ascii="Times New Roman" w:eastAsia="Times New Roman" w:hAnsi="Times New Roman" w:cs="Times New Roman" w:hint="default"/>
        <w:w w:val="99"/>
        <w:sz w:val="28"/>
        <w:szCs w:val="28"/>
        <w:lang w:val="uk-UA" w:eastAsia="uk-UA" w:bidi="uk-UA"/>
      </w:rPr>
    </w:lvl>
    <w:lvl w:ilvl="2" w:tplc="120497B0">
      <w:numFmt w:val="bullet"/>
      <w:lvlText w:val="•"/>
      <w:lvlJc w:val="left"/>
      <w:pPr>
        <w:ind w:left="3273" w:hanging="360"/>
      </w:pPr>
      <w:rPr>
        <w:rFonts w:hint="default"/>
        <w:lang w:val="uk-UA" w:eastAsia="uk-UA" w:bidi="uk-UA"/>
      </w:rPr>
    </w:lvl>
    <w:lvl w:ilvl="3" w:tplc="DBE8D58E">
      <w:numFmt w:val="bullet"/>
      <w:lvlText w:val="•"/>
      <w:lvlJc w:val="left"/>
      <w:pPr>
        <w:ind w:left="4287" w:hanging="360"/>
      </w:pPr>
      <w:rPr>
        <w:rFonts w:hint="default"/>
        <w:lang w:val="uk-UA" w:eastAsia="uk-UA" w:bidi="uk-UA"/>
      </w:rPr>
    </w:lvl>
    <w:lvl w:ilvl="4" w:tplc="65A83A48">
      <w:numFmt w:val="bullet"/>
      <w:lvlText w:val="•"/>
      <w:lvlJc w:val="left"/>
      <w:pPr>
        <w:ind w:left="5301" w:hanging="360"/>
      </w:pPr>
      <w:rPr>
        <w:rFonts w:hint="default"/>
        <w:lang w:val="uk-UA" w:eastAsia="uk-UA" w:bidi="uk-UA"/>
      </w:rPr>
    </w:lvl>
    <w:lvl w:ilvl="5" w:tplc="5BE4B69A">
      <w:numFmt w:val="bullet"/>
      <w:lvlText w:val="•"/>
      <w:lvlJc w:val="left"/>
      <w:pPr>
        <w:ind w:left="6315" w:hanging="360"/>
      </w:pPr>
      <w:rPr>
        <w:rFonts w:hint="default"/>
        <w:lang w:val="uk-UA" w:eastAsia="uk-UA" w:bidi="uk-UA"/>
      </w:rPr>
    </w:lvl>
    <w:lvl w:ilvl="6" w:tplc="BFAA6280">
      <w:numFmt w:val="bullet"/>
      <w:lvlText w:val="•"/>
      <w:lvlJc w:val="left"/>
      <w:pPr>
        <w:ind w:left="7329" w:hanging="360"/>
      </w:pPr>
      <w:rPr>
        <w:rFonts w:hint="default"/>
        <w:lang w:val="uk-UA" w:eastAsia="uk-UA" w:bidi="uk-UA"/>
      </w:rPr>
    </w:lvl>
    <w:lvl w:ilvl="7" w:tplc="577E17E6">
      <w:numFmt w:val="bullet"/>
      <w:lvlText w:val="•"/>
      <w:lvlJc w:val="left"/>
      <w:pPr>
        <w:ind w:left="8343" w:hanging="360"/>
      </w:pPr>
      <w:rPr>
        <w:rFonts w:hint="default"/>
        <w:lang w:val="uk-UA" w:eastAsia="uk-UA" w:bidi="uk-UA"/>
      </w:rPr>
    </w:lvl>
    <w:lvl w:ilvl="8" w:tplc="5C50F644">
      <w:numFmt w:val="bullet"/>
      <w:lvlText w:val="•"/>
      <w:lvlJc w:val="left"/>
      <w:pPr>
        <w:ind w:left="9357" w:hanging="360"/>
      </w:pPr>
      <w:rPr>
        <w:rFonts w:hint="default"/>
        <w:lang w:val="uk-UA" w:eastAsia="uk-UA" w:bidi="uk-UA"/>
      </w:rPr>
    </w:lvl>
  </w:abstractNum>
  <w:abstractNum w:abstractNumId="18">
    <w:nsid w:val="6FF318A4"/>
    <w:multiLevelType w:val="hybridMultilevel"/>
    <w:tmpl w:val="01C64A24"/>
    <w:lvl w:ilvl="0" w:tplc="DAF23346">
      <w:start w:val="1"/>
      <w:numFmt w:val="decimal"/>
      <w:lvlText w:val="%1."/>
      <w:lvlJc w:val="left"/>
      <w:pPr>
        <w:ind w:left="1899" w:hanging="721"/>
        <w:jc w:val="left"/>
      </w:pPr>
      <w:rPr>
        <w:rFonts w:ascii="Bookman Old Style" w:eastAsia="Bookman Old Style" w:hAnsi="Bookman Old Style" w:cs="Bookman Old Style" w:hint="default"/>
        <w:spacing w:val="-1"/>
        <w:w w:val="99"/>
        <w:sz w:val="28"/>
        <w:szCs w:val="28"/>
        <w:lang w:val="uk-UA" w:eastAsia="uk-UA" w:bidi="uk-UA"/>
      </w:rPr>
    </w:lvl>
    <w:lvl w:ilvl="1" w:tplc="84E2790C">
      <w:start w:val="1"/>
      <w:numFmt w:val="decimal"/>
      <w:lvlText w:val="%2)"/>
      <w:lvlJc w:val="left"/>
      <w:pPr>
        <w:ind w:left="1899" w:hanging="360"/>
        <w:jc w:val="left"/>
      </w:pPr>
      <w:rPr>
        <w:rFonts w:ascii="Times New Roman" w:eastAsia="Times New Roman" w:hAnsi="Times New Roman" w:cs="Times New Roman" w:hint="default"/>
        <w:w w:val="99"/>
        <w:sz w:val="28"/>
        <w:szCs w:val="28"/>
        <w:lang w:val="uk-UA" w:eastAsia="uk-UA" w:bidi="uk-UA"/>
      </w:rPr>
    </w:lvl>
    <w:lvl w:ilvl="2" w:tplc="33105288">
      <w:numFmt w:val="bullet"/>
      <w:lvlText w:val="•"/>
      <w:lvlJc w:val="left"/>
      <w:pPr>
        <w:ind w:left="3797" w:hanging="360"/>
      </w:pPr>
      <w:rPr>
        <w:rFonts w:hint="default"/>
        <w:lang w:val="uk-UA" w:eastAsia="uk-UA" w:bidi="uk-UA"/>
      </w:rPr>
    </w:lvl>
    <w:lvl w:ilvl="3" w:tplc="952AE632">
      <w:numFmt w:val="bullet"/>
      <w:lvlText w:val="•"/>
      <w:lvlJc w:val="left"/>
      <w:pPr>
        <w:ind w:left="4745" w:hanging="360"/>
      </w:pPr>
      <w:rPr>
        <w:rFonts w:hint="default"/>
        <w:lang w:val="uk-UA" w:eastAsia="uk-UA" w:bidi="uk-UA"/>
      </w:rPr>
    </w:lvl>
    <w:lvl w:ilvl="4" w:tplc="A6707FF6">
      <w:numFmt w:val="bullet"/>
      <w:lvlText w:val="•"/>
      <w:lvlJc w:val="left"/>
      <w:pPr>
        <w:ind w:left="5694" w:hanging="360"/>
      </w:pPr>
      <w:rPr>
        <w:rFonts w:hint="default"/>
        <w:lang w:val="uk-UA" w:eastAsia="uk-UA" w:bidi="uk-UA"/>
      </w:rPr>
    </w:lvl>
    <w:lvl w:ilvl="5" w:tplc="832E1ABE">
      <w:numFmt w:val="bullet"/>
      <w:lvlText w:val="•"/>
      <w:lvlJc w:val="left"/>
      <w:pPr>
        <w:ind w:left="6642" w:hanging="360"/>
      </w:pPr>
      <w:rPr>
        <w:rFonts w:hint="default"/>
        <w:lang w:val="uk-UA" w:eastAsia="uk-UA" w:bidi="uk-UA"/>
      </w:rPr>
    </w:lvl>
    <w:lvl w:ilvl="6" w:tplc="73ECC6C8">
      <w:numFmt w:val="bullet"/>
      <w:lvlText w:val="•"/>
      <w:lvlJc w:val="left"/>
      <w:pPr>
        <w:ind w:left="7591" w:hanging="360"/>
      </w:pPr>
      <w:rPr>
        <w:rFonts w:hint="default"/>
        <w:lang w:val="uk-UA" w:eastAsia="uk-UA" w:bidi="uk-UA"/>
      </w:rPr>
    </w:lvl>
    <w:lvl w:ilvl="7" w:tplc="79AC26EE">
      <w:numFmt w:val="bullet"/>
      <w:lvlText w:val="•"/>
      <w:lvlJc w:val="left"/>
      <w:pPr>
        <w:ind w:left="8539" w:hanging="360"/>
      </w:pPr>
      <w:rPr>
        <w:rFonts w:hint="default"/>
        <w:lang w:val="uk-UA" w:eastAsia="uk-UA" w:bidi="uk-UA"/>
      </w:rPr>
    </w:lvl>
    <w:lvl w:ilvl="8" w:tplc="FD3A5634">
      <w:numFmt w:val="bullet"/>
      <w:lvlText w:val="•"/>
      <w:lvlJc w:val="left"/>
      <w:pPr>
        <w:ind w:left="9488" w:hanging="360"/>
      </w:pPr>
      <w:rPr>
        <w:rFonts w:hint="default"/>
        <w:lang w:val="uk-UA" w:eastAsia="uk-UA" w:bidi="uk-UA"/>
      </w:rPr>
    </w:lvl>
  </w:abstractNum>
  <w:abstractNum w:abstractNumId="19">
    <w:nsid w:val="75F92C3D"/>
    <w:multiLevelType w:val="hybridMultilevel"/>
    <w:tmpl w:val="DB223282"/>
    <w:lvl w:ilvl="0" w:tplc="F98AB148">
      <w:start w:val="1"/>
      <w:numFmt w:val="decimal"/>
      <w:lvlText w:val="%1)"/>
      <w:lvlJc w:val="left"/>
      <w:pPr>
        <w:ind w:left="1179" w:hanging="303"/>
        <w:jc w:val="left"/>
      </w:pPr>
      <w:rPr>
        <w:rFonts w:hint="default"/>
        <w:b/>
        <w:bCs/>
        <w:i/>
        <w:w w:val="99"/>
        <w:lang w:val="uk-UA" w:eastAsia="uk-UA" w:bidi="uk-UA"/>
      </w:rPr>
    </w:lvl>
    <w:lvl w:ilvl="1" w:tplc="A9F23A02">
      <w:numFmt w:val="bullet"/>
      <w:lvlText w:val="•"/>
      <w:lvlJc w:val="left"/>
      <w:pPr>
        <w:ind w:left="2200" w:hanging="303"/>
      </w:pPr>
      <w:rPr>
        <w:rFonts w:hint="default"/>
        <w:lang w:val="uk-UA" w:eastAsia="uk-UA" w:bidi="uk-UA"/>
      </w:rPr>
    </w:lvl>
    <w:lvl w:ilvl="2" w:tplc="D69A8214">
      <w:numFmt w:val="bullet"/>
      <w:lvlText w:val="•"/>
      <w:lvlJc w:val="left"/>
      <w:pPr>
        <w:ind w:left="3221" w:hanging="303"/>
      </w:pPr>
      <w:rPr>
        <w:rFonts w:hint="default"/>
        <w:lang w:val="uk-UA" w:eastAsia="uk-UA" w:bidi="uk-UA"/>
      </w:rPr>
    </w:lvl>
    <w:lvl w:ilvl="3" w:tplc="B9403E1C">
      <w:numFmt w:val="bullet"/>
      <w:lvlText w:val="•"/>
      <w:lvlJc w:val="left"/>
      <w:pPr>
        <w:ind w:left="4241" w:hanging="303"/>
      </w:pPr>
      <w:rPr>
        <w:rFonts w:hint="default"/>
        <w:lang w:val="uk-UA" w:eastAsia="uk-UA" w:bidi="uk-UA"/>
      </w:rPr>
    </w:lvl>
    <w:lvl w:ilvl="4" w:tplc="17009F2C">
      <w:numFmt w:val="bullet"/>
      <w:lvlText w:val="•"/>
      <w:lvlJc w:val="left"/>
      <w:pPr>
        <w:ind w:left="5262" w:hanging="303"/>
      </w:pPr>
      <w:rPr>
        <w:rFonts w:hint="default"/>
        <w:lang w:val="uk-UA" w:eastAsia="uk-UA" w:bidi="uk-UA"/>
      </w:rPr>
    </w:lvl>
    <w:lvl w:ilvl="5" w:tplc="FEFED8EC">
      <w:numFmt w:val="bullet"/>
      <w:lvlText w:val="•"/>
      <w:lvlJc w:val="left"/>
      <w:pPr>
        <w:ind w:left="6282" w:hanging="303"/>
      </w:pPr>
      <w:rPr>
        <w:rFonts w:hint="default"/>
        <w:lang w:val="uk-UA" w:eastAsia="uk-UA" w:bidi="uk-UA"/>
      </w:rPr>
    </w:lvl>
    <w:lvl w:ilvl="6" w:tplc="5F5CAD48">
      <w:numFmt w:val="bullet"/>
      <w:lvlText w:val="•"/>
      <w:lvlJc w:val="left"/>
      <w:pPr>
        <w:ind w:left="7303" w:hanging="303"/>
      </w:pPr>
      <w:rPr>
        <w:rFonts w:hint="default"/>
        <w:lang w:val="uk-UA" w:eastAsia="uk-UA" w:bidi="uk-UA"/>
      </w:rPr>
    </w:lvl>
    <w:lvl w:ilvl="7" w:tplc="28AE1A7C">
      <w:numFmt w:val="bullet"/>
      <w:lvlText w:val="•"/>
      <w:lvlJc w:val="left"/>
      <w:pPr>
        <w:ind w:left="8323" w:hanging="303"/>
      </w:pPr>
      <w:rPr>
        <w:rFonts w:hint="default"/>
        <w:lang w:val="uk-UA" w:eastAsia="uk-UA" w:bidi="uk-UA"/>
      </w:rPr>
    </w:lvl>
    <w:lvl w:ilvl="8" w:tplc="6CF8F1B8">
      <w:numFmt w:val="bullet"/>
      <w:lvlText w:val="•"/>
      <w:lvlJc w:val="left"/>
      <w:pPr>
        <w:ind w:left="9344" w:hanging="303"/>
      </w:pPr>
      <w:rPr>
        <w:rFonts w:hint="default"/>
        <w:lang w:val="uk-UA" w:eastAsia="uk-UA" w:bidi="uk-UA"/>
      </w:rPr>
    </w:lvl>
  </w:abstractNum>
  <w:num w:numId="1">
    <w:abstractNumId w:val="14"/>
  </w:num>
  <w:num w:numId="2">
    <w:abstractNumId w:val="19"/>
  </w:num>
  <w:num w:numId="3">
    <w:abstractNumId w:val="17"/>
  </w:num>
  <w:num w:numId="4">
    <w:abstractNumId w:val="4"/>
  </w:num>
  <w:num w:numId="5">
    <w:abstractNumId w:val="16"/>
  </w:num>
  <w:num w:numId="6">
    <w:abstractNumId w:val="8"/>
  </w:num>
  <w:num w:numId="7">
    <w:abstractNumId w:val="3"/>
  </w:num>
  <w:num w:numId="8">
    <w:abstractNumId w:val="5"/>
  </w:num>
  <w:num w:numId="9">
    <w:abstractNumId w:val="2"/>
  </w:num>
  <w:num w:numId="10">
    <w:abstractNumId w:val="10"/>
  </w:num>
  <w:num w:numId="11">
    <w:abstractNumId w:val="0"/>
  </w:num>
  <w:num w:numId="12">
    <w:abstractNumId w:val="1"/>
  </w:num>
  <w:num w:numId="13">
    <w:abstractNumId w:val="15"/>
  </w:num>
  <w:num w:numId="14">
    <w:abstractNumId w:val="13"/>
  </w:num>
  <w:num w:numId="15">
    <w:abstractNumId w:val="6"/>
  </w:num>
  <w:num w:numId="16">
    <w:abstractNumId w:val="18"/>
  </w:num>
  <w:num w:numId="17">
    <w:abstractNumId w:val="11"/>
  </w:num>
  <w:num w:numId="18">
    <w:abstractNumId w:val="9"/>
  </w:num>
  <w:num w:numId="19">
    <w:abstractNumId w:val="7"/>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6091"/>
    <w:rsid w:val="00046091"/>
    <w:rsid w:val="00770EDF"/>
    <w:rsid w:val="00B360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46091"/>
    <w:pPr>
      <w:widowControl w:val="0"/>
      <w:autoSpaceDE w:val="0"/>
      <w:autoSpaceDN w:val="0"/>
      <w:spacing w:after="0" w:line="240" w:lineRule="auto"/>
    </w:pPr>
    <w:rPr>
      <w:rFonts w:ascii="Times New Roman" w:eastAsia="Times New Roman" w:hAnsi="Times New Roman" w:cs="Times New Roman"/>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046091"/>
    <w:rPr>
      <w:sz w:val="28"/>
      <w:szCs w:val="28"/>
    </w:rPr>
  </w:style>
  <w:style w:type="character" w:customStyle="1" w:styleId="a4">
    <w:name w:val="Основной текст Знак"/>
    <w:basedOn w:val="a0"/>
    <w:link w:val="a3"/>
    <w:uiPriority w:val="1"/>
    <w:rsid w:val="00046091"/>
    <w:rPr>
      <w:rFonts w:ascii="Times New Roman" w:eastAsia="Times New Roman" w:hAnsi="Times New Roman" w:cs="Times New Roman"/>
      <w:sz w:val="28"/>
      <w:szCs w:val="28"/>
      <w:lang w:val="uk-UA" w:eastAsia="uk-UA" w:bidi="uk-UA"/>
    </w:rPr>
  </w:style>
  <w:style w:type="paragraph" w:customStyle="1" w:styleId="Heading2">
    <w:name w:val="Heading 2"/>
    <w:basedOn w:val="a"/>
    <w:uiPriority w:val="1"/>
    <w:qFormat/>
    <w:rsid w:val="00046091"/>
    <w:pPr>
      <w:ind w:left="1256"/>
      <w:outlineLvl w:val="2"/>
    </w:pPr>
    <w:rPr>
      <w:rFonts w:ascii="Bookman Old Style" w:eastAsia="Bookman Old Style" w:hAnsi="Bookman Old Style" w:cs="Bookman Old Style"/>
      <w:i/>
      <w:sz w:val="32"/>
      <w:szCs w:val="32"/>
    </w:rPr>
  </w:style>
  <w:style w:type="paragraph" w:customStyle="1" w:styleId="Heading3">
    <w:name w:val="Heading 3"/>
    <w:basedOn w:val="a"/>
    <w:uiPriority w:val="1"/>
    <w:qFormat/>
    <w:rsid w:val="00046091"/>
    <w:pPr>
      <w:spacing w:before="4" w:line="319" w:lineRule="exact"/>
      <w:ind w:left="1884"/>
      <w:jc w:val="both"/>
      <w:outlineLvl w:val="3"/>
    </w:pPr>
    <w:rPr>
      <w:b/>
      <w:bCs/>
      <w:sz w:val="28"/>
      <w:szCs w:val="28"/>
    </w:rPr>
  </w:style>
  <w:style w:type="paragraph" w:customStyle="1" w:styleId="Heading4">
    <w:name w:val="Heading 4"/>
    <w:basedOn w:val="a"/>
    <w:uiPriority w:val="1"/>
    <w:qFormat/>
    <w:rsid w:val="00046091"/>
    <w:pPr>
      <w:ind w:left="2659"/>
      <w:jc w:val="both"/>
      <w:outlineLvl w:val="4"/>
    </w:pPr>
    <w:rPr>
      <w:b/>
      <w:bCs/>
      <w:i/>
      <w:sz w:val="28"/>
      <w:szCs w:val="28"/>
    </w:rPr>
  </w:style>
  <w:style w:type="paragraph" w:styleId="a5">
    <w:name w:val="List Paragraph"/>
    <w:basedOn w:val="a"/>
    <w:uiPriority w:val="1"/>
    <w:qFormat/>
    <w:rsid w:val="00046091"/>
    <w:pPr>
      <w:ind w:left="1219" w:hanging="36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4707</Words>
  <Characters>26834</Characters>
  <Application>Microsoft Office Word</Application>
  <DocSecurity>0</DocSecurity>
  <Lines>223</Lines>
  <Paragraphs>62</Paragraphs>
  <ScaleCrop>false</ScaleCrop>
  <Company/>
  <LinksUpToDate>false</LinksUpToDate>
  <CharactersWithSpaces>31479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2020-11-04T09:41:00Z</dcterms:created>
  <dcterms:modified xsi:type="dcterms:W3CDTF">2020-11-04T09:47:00Z</dcterms:modified>
</cp:coreProperties>
</file>