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5A" w:rsidRPr="00CC759B" w:rsidRDefault="00AC645A" w:rsidP="00AC645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C759B">
        <w:rPr>
          <w:rFonts w:ascii="Times New Roman" w:hAnsi="Times New Roman"/>
          <w:sz w:val="28"/>
          <w:szCs w:val="28"/>
          <w:lang w:val="uk-UA"/>
        </w:rPr>
        <w:t>Глосарій</w:t>
      </w:r>
    </w:p>
    <w:p w:rsidR="00AC645A" w:rsidRPr="00CC759B" w:rsidRDefault="00AC645A" w:rsidP="00AC645A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59B">
        <w:rPr>
          <w:rFonts w:ascii="Times New Roman" w:hAnsi="Times New Roman" w:cs="Times New Roman"/>
          <w:b/>
          <w:sz w:val="28"/>
          <w:szCs w:val="28"/>
          <w:lang w:val="uk-UA"/>
        </w:rPr>
        <w:t>(термінологічний словник)</w:t>
      </w:r>
    </w:p>
    <w:p w:rsidR="00AC645A" w:rsidRPr="00CC759B" w:rsidRDefault="00AC645A" w:rsidP="00AC645A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45A" w:rsidRPr="00CC759B" w:rsidRDefault="00AC645A" w:rsidP="00AC645A">
      <w:pPr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DD6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CC759B">
        <w:rPr>
          <w:rFonts w:ascii="Times New Roman" w:hAnsi="Times New Roman" w:cs="Times New Roman"/>
          <w:b/>
          <w:sz w:val="28"/>
          <w:szCs w:val="28"/>
          <w:lang w:val="uk-UA"/>
        </w:rPr>
        <w:t>енеджмент наукової інформації</w:t>
      </w:r>
      <w:r w:rsidRPr="00CC759B">
        <w:rPr>
          <w:rFonts w:ascii="Times New Roman" w:hAnsi="Times New Roman" w:cs="Times New Roman"/>
          <w:sz w:val="28"/>
          <w:szCs w:val="28"/>
          <w:lang w:val="uk-UA"/>
        </w:rPr>
        <w:t xml:space="preserve">  – це процес, спрямований на ефективне використання інформаційних ресурсів для досягнення цілей, пов’язаних із проведенням наукових досліджень, оформлення та представлення їх результатів.</w:t>
      </w:r>
    </w:p>
    <w:p w:rsidR="00AC645A" w:rsidRDefault="00AC645A" w:rsidP="00AC645A">
      <w:pPr>
        <w:pStyle w:val="a3"/>
        <w:adjustRightInd w:val="0"/>
        <w:snapToGrid w:val="0"/>
        <w:spacing w:before="0" w:beforeAutospacing="0" w:after="0" w:afterAutospacing="0"/>
        <w:ind w:right="-284" w:firstLine="567"/>
        <w:jc w:val="both"/>
        <w:rPr>
          <w:b/>
          <w:iCs/>
          <w:sz w:val="28"/>
          <w:szCs w:val="28"/>
          <w:lang w:val="uk-UA"/>
        </w:rPr>
      </w:pPr>
    </w:p>
    <w:p w:rsidR="00AC645A" w:rsidRPr="000D5CFD" w:rsidRDefault="00AC645A" w:rsidP="00AC645A">
      <w:pPr>
        <w:autoSpaceDE w:val="0"/>
        <w:autoSpaceDN w:val="0"/>
        <w:snapToGrid w:val="0"/>
        <w:spacing w:before="20" w:after="20"/>
        <w:ind w:right="-284"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D5CFD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Наука</w:t>
      </w:r>
      <w:r w:rsidRPr="000D5CFD">
        <w:rPr>
          <w:rFonts w:ascii="Times New Roman" w:hAnsi="Times New Roman" w:cs="Times New Roman"/>
          <w:sz w:val="28"/>
          <w:szCs w:val="28"/>
          <w:lang w:val="uk-UA"/>
        </w:rPr>
        <w:t xml:space="preserve"> – багатофункціональний феномен: 1) галузь культури; 2) спосіб пізнання світу; 3) сфера людської діяльності, одна з форм суспільного пізнання тощо.</w:t>
      </w:r>
    </w:p>
    <w:p w:rsidR="00AC645A" w:rsidRPr="000D5CFD" w:rsidRDefault="00AC645A" w:rsidP="00AC645A">
      <w:pPr>
        <w:autoSpaceDE w:val="0"/>
        <w:autoSpaceDN w:val="0"/>
        <w:snapToGrid w:val="0"/>
        <w:spacing w:before="20" w:after="20"/>
        <w:ind w:left="-540" w:right="-284" w:firstLine="540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0D5CFD">
        <w:rPr>
          <w:rFonts w:ascii="Times New Roman" w:eastAsia="Times-Roman" w:hAnsi="Times New Roman" w:cs="Times New Roman"/>
          <w:b/>
          <w:iCs/>
          <w:sz w:val="28"/>
          <w:szCs w:val="28"/>
          <w:lang w:val="uk-UA"/>
        </w:rPr>
        <w:t>Н.</w:t>
      </w:r>
      <w:r w:rsidRPr="000D5CF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– є сукупність знань, упорядкована відповідно деяких принципів (І. Кант).</w:t>
      </w:r>
    </w:p>
    <w:p w:rsidR="00AC645A" w:rsidRDefault="00AC645A" w:rsidP="00AC645A">
      <w:pPr>
        <w:snapToGrid w:val="0"/>
        <w:ind w:left="-540" w:right="-284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D5CFD">
        <w:rPr>
          <w:rFonts w:ascii="Times New Roman" w:hAnsi="Times New Roman" w:cs="Times New Roman"/>
          <w:b/>
          <w:iCs/>
          <w:sz w:val="28"/>
          <w:szCs w:val="28"/>
          <w:lang w:val="uk-UA"/>
        </w:rPr>
        <w:t>Н.</w:t>
      </w:r>
      <w:r w:rsidRPr="000D5CFD">
        <w:rPr>
          <w:rFonts w:ascii="Times New Roman" w:hAnsi="Times New Roman" w:cs="Times New Roman"/>
          <w:sz w:val="28"/>
          <w:szCs w:val="28"/>
          <w:lang w:val="uk-UA"/>
        </w:rPr>
        <w:t xml:space="preserve"> - це сфера людської діяльності, спрямована на вироблення і систематизацію нових, об'єктивних знань і уявлень про дійсність.</w:t>
      </w:r>
      <w:r w:rsidRPr="000D5CF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AC645A" w:rsidRPr="000D5CFD" w:rsidRDefault="00AC645A" w:rsidP="00AC645A">
      <w:pPr>
        <w:snapToGrid w:val="0"/>
        <w:ind w:left="-540" w:right="-284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C645A" w:rsidRPr="00CC759B" w:rsidRDefault="00AC645A" w:rsidP="00AC645A">
      <w:pPr>
        <w:pStyle w:val="a3"/>
        <w:adjustRightInd w:val="0"/>
        <w:snapToGrid w:val="0"/>
        <w:spacing w:before="0" w:beforeAutospacing="0" w:after="0" w:afterAutospacing="0"/>
        <w:ind w:right="-284" w:firstLine="567"/>
        <w:jc w:val="both"/>
        <w:rPr>
          <w:sz w:val="28"/>
          <w:szCs w:val="28"/>
          <w:lang w:val="uk-UA"/>
        </w:rPr>
      </w:pPr>
      <w:r w:rsidRPr="00CC759B">
        <w:rPr>
          <w:b/>
          <w:iCs/>
          <w:sz w:val="28"/>
          <w:szCs w:val="28"/>
          <w:lang w:val="uk-UA"/>
        </w:rPr>
        <w:t>Наукова інформація</w:t>
      </w:r>
      <w:r w:rsidRPr="00CC759B">
        <w:rPr>
          <w:sz w:val="28"/>
          <w:szCs w:val="28"/>
          <w:lang w:val="uk-UA"/>
        </w:rPr>
        <w:t xml:space="preserve"> - це логічна інформація, яка отримується в процесі пізнання, адекватно відображає закономірності об’єктивного світу і використовується в суспільно-історичній практиці. </w:t>
      </w:r>
    </w:p>
    <w:p w:rsidR="00AC645A" w:rsidRDefault="00AC645A" w:rsidP="00AC645A">
      <w:pPr>
        <w:adjustRightInd w:val="0"/>
        <w:snapToGrid w:val="0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645A" w:rsidRPr="000D5CFD" w:rsidRDefault="00AC645A" w:rsidP="00AC645A">
      <w:pPr>
        <w:tabs>
          <w:tab w:val="left" w:pos="0"/>
        </w:tabs>
        <w:snapToGrid w:val="0"/>
        <w:ind w:right="-284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CFD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Наукове дослідження</w:t>
      </w:r>
      <w:r w:rsidRPr="000D5CF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</w:t>
      </w:r>
      <w:r w:rsidRPr="000D5C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D5CFD">
        <w:rPr>
          <w:rFonts w:ascii="Times New Roman" w:hAnsi="Times New Roman" w:cs="Times New Roman"/>
          <w:sz w:val="28"/>
          <w:szCs w:val="28"/>
          <w:lang w:val="uk-UA"/>
        </w:rPr>
        <w:t xml:space="preserve">процес вироблення нових знань, один із видів пізнавальної діяльності; цілеспрямоване пізнання, результати якого виступають у вигляді системи понять, законів і теорій. Характеризується об’єктивністю, відновлюваністю, доведеністю, точністю, має два рівні – емпіричний і теоретичний. Найбільш розповсюдженим є поділ </w:t>
      </w:r>
      <w:proofErr w:type="spellStart"/>
      <w:r w:rsidRPr="000D5CFD">
        <w:rPr>
          <w:rFonts w:ascii="Times New Roman" w:hAnsi="Times New Roman" w:cs="Times New Roman"/>
          <w:b/>
          <w:sz w:val="28"/>
          <w:szCs w:val="28"/>
          <w:lang w:val="uk-UA"/>
        </w:rPr>
        <w:t>Н.д</w:t>
      </w:r>
      <w:proofErr w:type="spellEnd"/>
      <w:r w:rsidRPr="000D5C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D5CFD">
        <w:rPr>
          <w:rFonts w:ascii="Times New Roman" w:hAnsi="Times New Roman" w:cs="Times New Roman"/>
          <w:sz w:val="28"/>
          <w:szCs w:val="28"/>
          <w:lang w:val="uk-UA"/>
        </w:rPr>
        <w:t xml:space="preserve"> на фундаментальні і прикладні, кількісні і якісні, унікальні і комплексні.</w:t>
      </w:r>
    </w:p>
    <w:p w:rsidR="00AC645A" w:rsidRDefault="00AC645A" w:rsidP="00AC645A">
      <w:pPr>
        <w:autoSpaceDE w:val="0"/>
        <w:autoSpaceDN w:val="0"/>
        <w:snapToGrid w:val="0"/>
        <w:ind w:right="-284" w:firstLine="540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0D5CF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0D5CFD">
        <w:rPr>
          <w:rFonts w:ascii="Times New Roman" w:eastAsia="Times-Roman" w:hAnsi="Times New Roman" w:cs="Times New Roman"/>
          <w:b/>
          <w:sz w:val="28"/>
          <w:szCs w:val="28"/>
          <w:lang w:val="uk-UA"/>
        </w:rPr>
        <w:t>Н.д</w:t>
      </w:r>
      <w:proofErr w:type="spellEnd"/>
      <w:r w:rsidRPr="000D5CFD">
        <w:rPr>
          <w:rFonts w:ascii="Times New Roman" w:eastAsia="Times-Roman" w:hAnsi="Times New Roman" w:cs="Times New Roman"/>
          <w:b/>
          <w:sz w:val="28"/>
          <w:szCs w:val="28"/>
          <w:lang w:val="uk-UA"/>
        </w:rPr>
        <w:t>.</w:t>
      </w:r>
      <w:r w:rsidRPr="000D5CF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розрізняють дві основні стадії пізнання: емпіричну і теоретичну. </w:t>
      </w:r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Для </w:t>
      </w:r>
      <w:proofErr w:type="spellStart"/>
      <w:r w:rsidRPr="000D5CFD">
        <w:rPr>
          <w:rFonts w:ascii="Times New Roman" w:eastAsia="Times-Roman" w:hAnsi="Times New Roman" w:cs="Times New Roman"/>
          <w:i/>
          <w:iCs/>
          <w:sz w:val="28"/>
          <w:szCs w:val="28"/>
        </w:rPr>
        <w:t>теоретичної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властиво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широке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викорстання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абстрагування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ідеалізації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утворення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 понять,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побудова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гіпотез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, моделей,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теорій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>.</w:t>
      </w:r>
      <w:r w:rsidRPr="000D5CF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CFD">
        <w:rPr>
          <w:rFonts w:ascii="Times New Roman" w:eastAsia="Times-Roman" w:hAnsi="Times New Roman" w:cs="Times New Roman"/>
          <w:i/>
          <w:iCs/>
          <w:sz w:val="28"/>
          <w:szCs w:val="28"/>
        </w:rPr>
        <w:t>Емпіричне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пізнання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засноване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 на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спостереженнях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експериментах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 і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спирається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 на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результати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почуттєвих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сприйняттів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тобто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 на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дані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0D5CFD">
        <w:rPr>
          <w:rFonts w:ascii="Times New Roman" w:eastAsia="Times-Roman" w:hAnsi="Times New Roman" w:cs="Times New Roman"/>
          <w:sz w:val="28"/>
          <w:szCs w:val="28"/>
        </w:rPr>
        <w:t>досвіду</w:t>
      </w:r>
      <w:proofErr w:type="spellEnd"/>
      <w:r w:rsidRPr="000D5CF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C645A" w:rsidRPr="00A75D51" w:rsidRDefault="00AC645A" w:rsidP="00AC645A">
      <w:pPr>
        <w:autoSpaceDE w:val="0"/>
        <w:autoSpaceDN w:val="0"/>
        <w:snapToGrid w:val="0"/>
        <w:ind w:right="-284" w:firstLine="540"/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AC645A" w:rsidRDefault="00AC645A" w:rsidP="00AC645A">
      <w:pPr>
        <w:adjustRightInd w:val="0"/>
        <w:snapToGrid w:val="0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759B">
        <w:rPr>
          <w:rFonts w:ascii="Times New Roman" w:hAnsi="Times New Roman" w:cs="Times New Roman"/>
          <w:b/>
          <w:sz w:val="28"/>
          <w:szCs w:val="28"/>
        </w:rPr>
        <w:t>Науковий</w:t>
      </w:r>
      <w:proofErr w:type="spellEnd"/>
      <w:r w:rsidRPr="00CC759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Pr="00CC75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759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C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59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CC7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59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C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59B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CC75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759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C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59B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CC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59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CC7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59B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CC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59B">
        <w:rPr>
          <w:rFonts w:ascii="Times New Roman" w:hAnsi="Times New Roman" w:cs="Times New Roman"/>
          <w:sz w:val="28"/>
          <w:szCs w:val="28"/>
        </w:rPr>
        <w:t>об´єктивні</w:t>
      </w:r>
      <w:proofErr w:type="spellEnd"/>
      <w:r w:rsidRPr="00CC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59B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C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59B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CC75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759B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CC759B">
        <w:rPr>
          <w:rFonts w:ascii="Times New Roman" w:hAnsi="Times New Roman" w:cs="Times New Roman"/>
          <w:sz w:val="28"/>
          <w:szCs w:val="28"/>
        </w:rPr>
        <w:t xml:space="preserve">: новизну, </w:t>
      </w:r>
      <w:proofErr w:type="spellStart"/>
      <w:r w:rsidRPr="00CC759B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CC75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759B">
        <w:rPr>
          <w:rFonts w:ascii="Times New Roman" w:hAnsi="Times New Roman" w:cs="Times New Roman"/>
          <w:sz w:val="28"/>
          <w:szCs w:val="28"/>
        </w:rPr>
        <w:t>об´єктивність</w:t>
      </w:r>
      <w:proofErr w:type="spellEnd"/>
      <w:r w:rsidRPr="00CC75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759B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CC75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45A" w:rsidRDefault="00AC645A" w:rsidP="00AC645A">
      <w:pPr>
        <w:adjustRightInd w:val="0"/>
        <w:snapToGrid w:val="0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45A" w:rsidRPr="000D5CFD" w:rsidRDefault="00AC645A" w:rsidP="00AC645A">
      <w:pPr>
        <w:tabs>
          <w:tab w:val="left" w:pos="0"/>
        </w:tabs>
        <w:snapToGrid w:val="0"/>
        <w:ind w:right="-284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CFD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Наукова робота</w:t>
      </w:r>
      <w:r w:rsidRPr="000D5C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0D5CF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наукового дослідження, наукова праця у вигляді магістерської дисертації здобувача на звання кандидата і доктора наук, монографії. </w:t>
      </w:r>
      <w:proofErr w:type="spellStart"/>
      <w:r w:rsidRPr="000D5CFD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0D5C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D5CF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стандартам і кваліфікаційним вимогам. </w:t>
      </w:r>
    </w:p>
    <w:p w:rsidR="00AC645A" w:rsidRPr="000D5CFD" w:rsidRDefault="00AC645A" w:rsidP="00AC645A">
      <w:pPr>
        <w:ind w:right="-284"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AC645A" w:rsidRPr="000D5CFD" w:rsidRDefault="00AC645A" w:rsidP="00AC645A">
      <w:pPr>
        <w:snapToGrid w:val="0"/>
        <w:ind w:right="-284" w:firstLine="54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D5CFD">
        <w:rPr>
          <w:rFonts w:ascii="Times New Roman" w:hAnsi="Times New Roman" w:cs="Times New Roman"/>
          <w:b/>
          <w:iCs/>
          <w:sz w:val="28"/>
          <w:szCs w:val="28"/>
          <w:lang w:val="uk-UA"/>
        </w:rPr>
        <w:t>Об'єкт науки</w:t>
      </w:r>
      <w:r w:rsidRPr="000D5C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це фрагмент об'єктивної реальності, </w:t>
      </w:r>
      <w:r w:rsidRPr="000D5CFD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предмет</w:t>
      </w:r>
      <w:r w:rsidRPr="000D5C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результат її осмислення.</w:t>
      </w:r>
    </w:p>
    <w:p w:rsidR="00D81737" w:rsidRPr="00AC645A" w:rsidRDefault="00AC645A">
      <w:pPr>
        <w:rPr>
          <w:lang w:val="uk-UA"/>
        </w:rPr>
      </w:pPr>
      <w:bookmarkStart w:id="0" w:name="_GoBack"/>
      <w:bookmarkEnd w:id="0"/>
    </w:p>
    <w:sectPr w:rsidR="00D81737" w:rsidRPr="00AC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5A"/>
    <w:rsid w:val="00304F6C"/>
    <w:rsid w:val="0071508F"/>
    <w:rsid w:val="00783679"/>
    <w:rsid w:val="00991CDB"/>
    <w:rsid w:val="009F787C"/>
    <w:rsid w:val="00AC645A"/>
    <w:rsid w:val="00C13777"/>
    <w:rsid w:val="00DA72A5"/>
    <w:rsid w:val="00DE1CDD"/>
    <w:rsid w:val="00DF1928"/>
    <w:rsid w:val="00E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1E846-7353-4DBA-800E-A1F5672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64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AC645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45A"/>
    <w:rPr>
      <w:rFonts w:ascii="Calibri Light" w:eastAsia="Times New Roman" w:hAnsi="Calibri Light"/>
      <w:b/>
      <w:bCs/>
      <w:color w:val="000000"/>
      <w:kern w:val="32"/>
      <w:sz w:val="32"/>
      <w:szCs w:val="32"/>
      <w:lang w:val="ru-RU"/>
    </w:rPr>
  </w:style>
  <w:style w:type="paragraph" w:styleId="a3">
    <w:name w:val="Normal (Web)"/>
    <w:basedOn w:val="a"/>
    <w:uiPriority w:val="99"/>
    <w:unhideWhenUsed/>
    <w:rsid w:val="00AC64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2020-11-08T17:00:00Z</dcterms:created>
  <dcterms:modified xsi:type="dcterms:W3CDTF">2020-11-08T17:00:00Z</dcterms:modified>
</cp:coreProperties>
</file>