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C54" w:rsidRDefault="000E6C54" w:rsidP="000E6C54">
      <w:pPr>
        <w:pStyle w:val="a3"/>
        <w:spacing w:before="154" w:line="360" w:lineRule="auto"/>
        <w:ind w:left="2648" w:right="2358"/>
        <w:jc w:val="center"/>
        <w:rPr>
          <w:rFonts w:ascii="Bookman Old Style" w:hAnsi="Bookman Old Style"/>
          <w:b/>
        </w:rPr>
      </w:pPr>
      <w:r>
        <w:rPr>
          <w:rFonts w:ascii="Bookman Old Style" w:hAnsi="Bookman Old Style"/>
          <w:b/>
        </w:rPr>
        <w:t>ТЕМА 14. ВИТРАТИ НА ВИРОБНИЦТВО ТА РЕАЛІЗАЦІЮ</w:t>
      </w:r>
      <w:r>
        <w:rPr>
          <w:rFonts w:ascii="Bookman Old Style" w:hAnsi="Bookman Old Style"/>
          <w:b/>
          <w:spacing w:val="92"/>
        </w:rPr>
        <w:t xml:space="preserve"> </w:t>
      </w:r>
      <w:r>
        <w:rPr>
          <w:rFonts w:ascii="Bookman Old Style" w:hAnsi="Bookman Old Style"/>
          <w:b/>
        </w:rPr>
        <w:t>ПРОДУКЦІЇ</w:t>
      </w:r>
    </w:p>
    <w:p w:rsidR="000E6C54" w:rsidRDefault="000E6C54" w:rsidP="000E6C54">
      <w:pPr>
        <w:pStyle w:val="Heading1"/>
        <w:spacing w:before="239"/>
        <w:rPr>
          <w:b/>
        </w:rPr>
      </w:pPr>
      <w:r>
        <w:rPr>
          <w:b/>
        </w:rPr>
        <w:t>Питання для теоретичної підготовки</w:t>
      </w:r>
    </w:p>
    <w:p w:rsidR="000E6C54" w:rsidRDefault="000E6C54" w:rsidP="00090591">
      <w:pPr>
        <w:pStyle w:val="a5"/>
        <w:numPr>
          <w:ilvl w:val="0"/>
          <w:numId w:val="28"/>
        </w:numPr>
        <w:tabs>
          <w:tab w:val="left" w:pos="1143"/>
        </w:tabs>
        <w:spacing w:before="53"/>
        <w:rPr>
          <w:sz w:val="28"/>
        </w:rPr>
      </w:pPr>
      <w:r>
        <w:rPr>
          <w:sz w:val="28"/>
        </w:rPr>
        <w:t>Поняття і класифікація</w:t>
      </w:r>
      <w:r>
        <w:rPr>
          <w:spacing w:val="-1"/>
          <w:sz w:val="28"/>
        </w:rPr>
        <w:t xml:space="preserve"> </w:t>
      </w:r>
      <w:r>
        <w:rPr>
          <w:sz w:val="28"/>
        </w:rPr>
        <w:t>витрат.</w:t>
      </w:r>
    </w:p>
    <w:p w:rsidR="000E6C54" w:rsidRDefault="000E6C54" w:rsidP="00090591">
      <w:pPr>
        <w:pStyle w:val="a5"/>
        <w:numPr>
          <w:ilvl w:val="0"/>
          <w:numId w:val="28"/>
        </w:numPr>
        <w:tabs>
          <w:tab w:val="left" w:pos="1143"/>
        </w:tabs>
        <w:spacing w:before="5" w:line="322" w:lineRule="exact"/>
        <w:rPr>
          <w:sz w:val="28"/>
        </w:rPr>
      </w:pPr>
      <w:r>
        <w:rPr>
          <w:sz w:val="28"/>
        </w:rPr>
        <w:t>Собівартість продукції, її види і</w:t>
      </w:r>
      <w:r>
        <w:rPr>
          <w:spacing w:val="-1"/>
          <w:sz w:val="28"/>
        </w:rPr>
        <w:t xml:space="preserve"> </w:t>
      </w:r>
      <w:r>
        <w:rPr>
          <w:sz w:val="28"/>
        </w:rPr>
        <w:t>показники.</w:t>
      </w:r>
    </w:p>
    <w:p w:rsidR="000E6C54" w:rsidRDefault="000E6C54" w:rsidP="00090591">
      <w:pPr>
        <w:pStyle w:val="a5"/>
        <w:numPr>
          <w:ilvl w:val="0"/>
          <w:numId w:val="28"/>
        </w:numPr>
        <w:tabs>
          <w:tab w:val="left" w:pos="1143"/>
        </w:tabs>
        <w:spacing w:line="322" w:lineRule="exact"/>
        <w:rPr>
          <w:sz w:val="28"/>
        </w:rPr>
      </w:pPr>
      <w:r>
        <w:rPr>
          <w:sz w:val="28"/>
        </w:rPr>
        <w:t>Формування кошторису витрат на</w:t>
      </w:r>
      <w:r>
        <w:rPr>
          <w:spacing w:val="6"/>
          <w:sz w:val="28"/>
        </w:rPr>
        <w:t xml:space="preserve"> </w:t>
      </w:r>
      <w:r>
        <w:rPr>
          <w:sz w:val="28"/>
        </w:rPr>
        <w:t>виробництво.</w:t>
      </w:r>
    </w:p>
    <w:p w:rsidR="000E6C54" w:rsidRDefault="000E6C54" w:rsidP="00090591">
      <w:pPr>
        <w:pStyle w:val="a5"/>
        <w:numPr>
          <w:ilvl w:val="0"/>
          <w:numId w:val="28"/>
        </w:numPr>
        <w:tabs>
          <w:tab w:val="left" w:pos="1143"/>
        </w:tabs>
        <w:spacing w:line="322" w:lineRule="exact"/>
        <w:rPr>
          <w:sz w:val="28"/>
        </w:rPr>
      </w:pPr>
      <w:r>
        <w:rPr>
          <w:sz w:val="28"/>
        </w:rPr>
        <w:t>Калькулювання витрат на виробництво та реалізацію</w:t>
      </w:r>
      <w:r>
        <w:rPr>
          <w:spacing w:val="-2"/>
          <w:sz w:val="28"/>
        </w:rPr>
        <w:t xml:space="preserve"> </w:t>
      </w:r>
      <w:r>
        <w:rPr>
          <w:sz w:val="28"/>
        </w:rPr>
        <w:t>продукції.</w:t>
      </w:r>
    </w:p>
    <w:p w:rsidR="000E6C54" w:rsidRDefault="000E6C54" w:rsidP="00090591">
      <w:pPr>
        <w:pStyle w:val="a5"/>
        <w:numPr>
          <w:ilvl w:val="0"/>
          <w:numId w:val="28"/>
        </w:numPr>
        <w:tabs>
          <w:tab w:val="left" w:pos="1143"/>
        </w:tabs>
        <w:spacing w:line="322" w:lineRule="exact"/>
        <w:rPr>
          <w:sz w:val="28"/>
        </w:rPr>
      </w:pPr>
      <w:r>
        <w:rPr>
          <w:sz w:val="28"/>
        </w:rPr>
        <w:t>Джерела, чинники і шляхи зниження собівартості</w:t>
      </w:r>
      <w:r>
        <w:rPr>
          <w:spacing w:val="-10"/>
          <w:sz w:val="28"/>
        </w:rPr>
        <w:t xml:space="preserve"> </w:t>
      </w:r>
      <w:r>
        <w:rPr>
          <w:sz w:val="28"/>
        </w:rPr>
        <w:t>продукції.</w:t>
      </w:r>
    </w:p>
    <w:p w:rsidR="000E6C54" w:rsidRDefault="000E6C54" w:rsidP="00090591">
      <w:pPr>
        <w:pStyle w:val="a5"/>
        <w:numPr>
          <w:ilvl w:val="0"/>
          <w:numId w:val="28"/>
        </w:numPr>
        <w:tabs>
          <w:tab w:val="left" w:pos="1143"/>
        </w:tabs>
        <w:spacing w:line="322" w:lineRule="exact"/>
        <w:rPr>
          <w:sz w:val="28"/>
        </w:rPr>
      </w:pPr>
      <w:r>
        <w:rPr>
          <w:sz w:val="28"/>
        </w:rPr>
        <w:t>Планування зниження собівартості</w:t>
      </w:r>
      <w:r>
        <w:rPr>
          <w:spacing w:val="1"/>
          <w:sz w:val="28"/>
        </w:rPr>
        <w:t xml:space="preserve"> </w:t>
      </w:r>
      <w:r>
        <w:rPr>
          <w:sz w:val="28"/>
        </w:rPr>
        <w:t>продукції.</w:t>
      </w:r>
    </w:p>
    <w:p w:rsidR="000E6C54" w:rsidRDefault="000E6C54" w:rsidP="00090591">
      <w:pPr>
        <w:pStyle w:val="a5"/>
        <w:numPr>
          <w:ilvl w:val="0"/>
          <w:numId w:val="28"/>
        </w:numPr>
        <w:tabs>
          <w:tab w:val="left" w:pos="1143"/>
        </w:tabs>
        <w:spacing w:line="322" w:lineRule="exact"/>
        <w:rPr>
          <w:sz w:val="28"/>
        </w:rPr>
      </w:pPr>
      <w:r>
        <w:rPr>
          <w:sz w:val="28"/>
        </w:rPr>
        <w:t>Економічний зміст, функції і види</w:t>
      </w:r>
      <w:r>
        <w:rPr>
          <w:spacing w:val="-6"/>
          <w:sz w:val="28"/>
        </w:rPr>
        <w:t xml:space="preserve"> </w:t>
      </w:r>
      <w:r>
        <w:rPr>
          <w:sz w:val="28"/>
        </w:rPr>
        <w:t>цін.</w:t>
      </w:r>
    </w:p>
    <w:p w:rsidR="000E6C54" w:rsidRDefault="000E6C54" w:rsidP="00090591">
      <w:pPr>
        <w:pStyle w:val="a5"/>
        <w:numPr>
          <w:ilvl w:val="0"/>
          <w:numId w:val="28"/>
        </w:numPr>
        <w:tabs>
          <w:tab w:val="left" w:pos="1143"/>
        </w:tabs>
        <w:spacing w:line="322" w:lineRule="exact"/>
        <w:rPr>
          <w:sz w:val="28"/>
        </w:rPr>
      </w:pPr>
      <w:r>
        <w:rPr>
          <w:sz w:val="28"/>
        </w:rPr>
        <w:t>Формування гуртових і роздрібних цін на</w:t>
      </w:r>
      <w:r>
        <w:rPr>
          <w:spacing w:val="-4"/>
          <w:sz w:val="28"/>
        </w:rPr>
        <w:t xml:space="preserve"> </w:t>
      </w:r>
      <w:r>
        <w:rPr>
          <w:sz w:val="28"/>
        </w:rPr>
        <w:t>продукцію.</w:t>
      </w:r>
    </w:p>
    <w:p w:rsidR="000E6C54" w:rsidRDefault="000E6C54" w:rsidP="00090591">
      <w:pPr>
        <w:pStyle w:val="a5"/>
        <w:numPr>
          <w:ilvl w:val="0"/>
          <w:numId w:val="28"/>
        </w:numPr>
        <w:tabs>
          <w:tab w:val="left" w:pos="1143"/>
        </w:tabs>
        <w:spacing w:line="322" w:lineRule="exact"/>
        <w:rPr>
          <w:sz w:val="28"/>
        </w:rPr>
      </w:pPr>
      <w:r>
        <w:rPr>
          <w:sz w:val="28"/>
        </w:rPr>
        <w:t>Методи</w:t>
      </w:r>
      <w:r>
        <w:rPr>
          <w:spacing w:val="1"/>
          <w:sz w:val="28"/>
        </w:rPr>
        <w:t xml:space="preserve"> </w:t>
      </w:r>
      <w:r>
        <w:rPr>
          <w:sz w:val="28"/>
        </w:rPr>
        <w:t>ціноутворення.</w:t>
      </w:r>
    </w:p>
    <w:p w:rsidR="000E6C54" w:rsidRDefault="00CD6819" w:rsidP="000E6C54">
      <w:pPr>
        <w:pStyle w:val="a3"/>
        <w:spacing w:before="8"/>
        <w:rPr>
          <w:sz w:val="11"/>
        </w:rPr>
      </w:pPr>
      <w:r w:rsidRPr="00CD6819">
        <w:pict>
          <v:group id="_x0000_s1037" style="position:absolute;margin-left:84.25pt;margin-top:8.75pt;width:478.2pt;height:147.4pt;z-index:-251653120;mso-wrap-distance-left:0;mso-wrap-distance-right:0;mso-position-horizontal-relative:page" coordorigin="1685,175" coordsize="9564,2948">
            <v:shape id="_x0000_s1038" style="position:absolute;left:1699;top:189;width:2343;height:2919" coordorigin="1699,189" coordsize="2343,2919" path="m1699,189r,2918l3259,3107r,-1094l3653,2013r,365l4042,1648,3653,919r,364l3259,1283r,-1094l1699,189xe" filled="f" strokeweight="1.44pt">
              <v:path arrowok="t"/>
            </v:shape>
            <v:shapetype id="_x0000_t202" coordsize="21600,21600" o:spt="202" path="m,l,21600r21600,l21600,xe">
              <v:stroke joinstyle="miter"/>
              <v:path gradientshapeok="t" o:connecttype="rect"/>
            </v:shapetype>
            <v:shape id="_x0000_s1039" type="#_x0000_t202" style="position:absolute;left:1684;top:174;width:2372;height:2948" filled="f" stroked="f">
              <v:textbox inset="0,0,0,0">
                <w:txbxContent>
                  <w:p w:rsidR="000E6C54" w:rsidRDefault="000E6C54" w:rsidP="000E6C54">
                    <w:pPr>
                      <w:rPr>
                        <w:sz w:val="28"/>
                      </w:rPr>
                    </w:pPr>
                  </w:p>
                  <w:p w:rsidR="000E6C54" w:rsidRDefault="000E6C54" w:rsidP="000E6C54">
                    <w:pPr>
                      <w:rPr>
                        <w:sz w:val="28"/>
                      </w:rPr>
                    </w:pPr>
                  </w:p>
                  <w:p w:rsidR="000E6C54" w:rsidRDefault="000E6C54" w:rsidP="000E6C54">
                    <w:pPr>
                      <w:spacing w:before="214"/>
                      <w:ind w:left="225" w:right="895" w:firstLine="72"/>
                      <w:jc w:val="both"/>
                      <w:rPr>
                        <w:rFonts w:ascii="Bookman Old Style" w:hAnsi="Bookman Old Style"/>
                        <w:b/>
                        <w:sz w:val="24"/>
                      </w:rPr>
                    </w:pPr>
                    <w:r>
                      <w:rPr>
                        <w:rFonts w:ascii="Bookman Old Style" w:hAnsi="Bookman Old Style"/>
                        <w:b/>
                        <w:sz w:val="24"/>
                      </w:rPr>
                      <w:t>Ключові терміни і поняття</w:t>
                    </w:r>
                  </w:p>
                </w:txbxContent>
              </v:textbox>
            </v:shape>
            <v:shape id="_x0000_s1040" type="#_x0000_t202" style="position:absolute;left:4041;top:189;width:7200;height:2919" filled="f" strokeweight=".72pt">
              <v:textbox inset="0,0,0,0">
                <w:txbxContent>
                  <w:p w:rsidR="000E6C54" w:rsidRDefault="000E6C54" w:rsidP="000E6C54">
                    <w:pPr>
                      <w:spacing w:before="66"/>
                      <w:ind w:left="146" w:right="137"/>
                      <w:jc w:val="both"/>
                      <w:rPr>
                        <w:i/>
                        <w:sz w:val="24"/>
                      </w:rPr>
                    </w:pPr>
                    <w:r>
                      <w:rPr>
                        <w:i/>
                        <w:sz w:val="24"/>
                      </w:rPr>
                      <w:t>операційні витрати, інвестиційні витрати, фінансові витрати, бухгалтерські витрати, економічні витрати, статті витрат, елементи витрат, собівартість продукції, кошторис, калькуляція, види собівартості, показники собівартості, Єдиний соціальний внесок, методи формування кошторису витрат, калькуляційна одиниця, методи калькулювання собівартості, ціна, функції цін, види цін, виробничі ціни, споживчі ціни, гуртова ціна, роздрібна ціна, тарифи, державні ціни, ціни «франко», податок на додану вартість, акцизний збір, ціноутворення, методи ціноутворення, концепція</w:t>
                    </w:r>
                    <w:r>
                      <w:rPr>
                        <w:i/>
                        <w:spacing w:val="1"/>
                        <w:sz w:val="24"/>
                      </w:rPr>
                      <w:t xml:space="preserve"> </w:t>
                    </w:r>
                    <w:r>
                      <w:rPr>
                        <w:i/>
                        <w:sz w:val="24"/>
                      </w:rPr>
                      <w:t>беззбитковості</w:t>
                    </w:r>
                  </w:p>
                </w:txbxContent>
              </v:textbox>
            </v:shape>
            <w10:wrap type="topAndBottom" anchorx="page"/>
          </v:group>
        </w:pict>
      </w:r>
    </w:p>
    <w:p w:rsidR="000E6C54" w:rsidRDefault="000E6C54" w:rsidP="000E6C54">
      <w:pPr>
        <w:spacing w:before="233" w:line="237" w:lineRule="auto"/>
        <w:ind w:left="5059" w:right="567" w:hanging="29"/>
        <w:jc w:val="right"/>
        <w:rPr>
          <w:b/>
          <w:i/>
          <w:sz w:val="24"/>
        </w:rPr>
      </w:pPr>
      <w:r>
        <w:rPr>
          <w:b/>
          <w:i/>
          <w:sz w:val="24"/>
        </w:rPr>
        <w:t>Без сумніву, ощадливість</w:t>
      </w:r>
      <w:r>
        <w:rPr>
          <w:b/>
          <w:i/>
          <w:spacing w:val="-12"/>
          <w:sz w:val="24"/>
        </w:rPr>
        <w:t xml:space="preserve"> </w:t>
      </w:r>
      <w:r>
        <w:rPr>
          <w:b/>
          <w:i/>
          <w:sz w:val="24"/>
        </w:rPr>
        <w:t>краща</w:t>
      </w:r>
      <w:r>
        <w:rPr>
          <w:b/>
          <w:i/>
          <w:spacing w:val="-3"/>
          <w:sz w:val="24"/>
        </w:rPr>
        <w:t xml:space="preserve"> </w:t>
      </w:r>
      <w:r>
        <w:rPr>
          <w:b/>
          <w:i/>
          <w:sz w:val="24"/>
        </w:rPr>
        <w:t>марнотратності, але незаперечно, що вона гірша корисної</w:t>
      </w:r>
      <w:r>
        <w:rPr>
          <w:b/>
          <w:i/>
          <w:spacing w:val="-8"/>
          <w:sz w:val="24"/>
        </w:rPr>
        <w:t xml:space="preserve"> </w:t>
      </w:r>
      <w:r>
        <w:rPr>
          <w:b/>
          <w:i/>
          <w:sz w:val="24"/>
        </w:rPr>
        <w:t>витрати.</w:t>
      </w:r>
    </w:p>
    <w:p w:rsidR="000E6C54" w:rsidRDefault="000E6C54" w:rsidP="000E6C54">
      <w:pPr>
        <w:spacing w:line="275" w:lineRule="exact"/>
        <w:ind w:right="562"/>
        <w:jc w:val="right"/>
        <w:rPr>
          <w:i/>
          <w:sz w:val="24"/>
        </w:rPr>
      </w:pPr>
      <w:r>
        <w:rPr>
          <w:i/>
          <w:sz w:val="24"/>
        </w:rPr>
        <w:t>Генрі</w:t>
      </w:r>
      <w:r>
        <w:rPr>
          <w:i/>
          <w:spacing w:val="-11"/>
          <w:sz w:val="24"/>
        </w:rPr>
        <w:t xml:space="preserve"> </w:t>
      </w:r>
      <w:r>
        <w:rPr>
          <w:i/>
          <w:sz w:val="24"/>
        </w:rPr>
        <w:t>Форд</w:t>
      </w:r>
    </w:p>
    <w:p w:rsidR="000E6C54" w:rsidRDefault="000E6C54" w:rsidP="00510DF8">
      <w:pPr>
        <w:pStyle w:val="a3"/>
        <w:spacing w:before="3"/>
        <w:jc w:val="center"/>
        <w:rPr>
          <w:i/>
          <w:sz w:val="29"/>
        </w:rPr>
      </w:pPr>
    </w:p>
    <w:p w:rsidR="000E6C54" w:rsidRDefault="000E6C54" w:rsidP="00510DF8">
      <w:pPr>
        <w:pStyle w:val="a3"/>
        <w:ind w:left="859"/>
        <w:jc w:val="center"/>
        <w:rPr>
          <w:rFonts w:ascii="Bookman Old Style" w:hAnsi="Bookman Old Style"/>
          <w:b/>
        </w:rPr>
      </w:pPr>
      <w:r>
        <w:rPr>
          <w:rFonts w:ascii="Bookman Old Style" w:hAnsi="Bookman Old Style"/>
          <w:b/>
        </w:rPr>
        <w:t>1. Поняття і класифікація витрат</w:t>
      </w:r>
    </w:p>
    <w:p w:rsidR="000E6C54" w:rsidRDefault="000E6C54" w:rsidP="000E6C54">
      <w:pPr>
        <w:pStyle w:val="a3"/>
        <w:spacing w:before="7"/>
        <w:rPr>
          <w:rFonts w:ascii="Bookman Old Style"/>
          <w:b/>
          <w:sz w:val="26"/>
        </w:rPr>
      </w:pPr>
    </w:p>
    <w:p w:rsidR="000E6C54" w:rsidRDefault="000E6C54" w:rsidP="000E6C54">
      <w:pPr>
        <w:pStyle w:val="a3"/>
        <w:spacing w:before="1"/>
        <w:ind w:left="859" w:right="568" w:firstLine="720"/>
        <w:jc w:val="both"/>
      </w:pPr>
      <w:r>
        <w:t>Виконання підприємством своїх функцій, реалізація поточних цілей та досягнення головної мети - задоволення ринкової потреби у його продукції та максимізація прибутку, пов’язане з певними витратами. Ці витрати спрямовуються на формування і використання усіх видів виробничих ресурсів підприємства.</w:t>
      </w:r>
    </w:p>
    <w:p w:rsidR="000E6C54" w:rsidRDefault="000E6C54" w:rsidP="000E6C54">
      <w:pPr>
        <w:pStyle w:val="a3"/>
        <w:spacing w:before="2"/>
        <w:ind w:left="859" w:right="565" w:firstLine="705"/>
        <w:jc w:val="both"/>
      </w:pPr>
      <w:r>
        <w:t xml:space="preserve">Усі витрати підприємства поділяються на </w:t>
      </w:r>
      <w:r>
        <w:rPr>
          <w:b/>
          <w:i/>
        </w:rPr>
        <w:t xml:space="preserve">операційні, інвестиційні </w:t>
      </w:r>
      <w:r>
        <w:t xml:space="preserve">та </w:t>
      </w:r>
      <w:r>
        <w:rPr>
          <w:b/>
          <w:i/>
        </w:rPr>
        <w:t>фінансові</w:t>
      </w:r>
      <w:r>
        <w:rPr>
          <w:b/>
        </w:rPr>
        <w:t xml:space="preserve">. </w:t>
      </w:r>
      <w:r>
        <w:t xml:space="preserve">Крім такого поділу, витрати можуть бути </w:t>
      </w:r>
      <w:r>
        <w:rPr>
          <w:i/>
        </w:rPr>
        <w:t xml:space="preserve">бухгалтерськими </w:t>
      </w:r>
      <w:r>
        <w:t xml:space="preserve">та </w:t>
      </w:r>
      <w:r>
        <w:rPr>
          <w:i/>
        </w:rPr>
        <w:t>економічними</w:t>
      </w:r>
      <w:r>
        <w:t xml:space="preserve">. </w:t>
      </w:r>
      <w:r>
        <w:rPr>
          <w:b/>
          <w:i/>
        </w:rPr>
        <w:t xml:space="preserve">Бухгалтерські витрати </w:t>
      </w:r>
      <w:r>
        <w:t xml:space="preserve">відображають реальні суми фактично здійснених підприємством витрат на придбання сировинно-матеріальних ресурсів, виплату заробітної плати, нарахування амортизації, здійснення орендних платежів та ін. </w:t>
      </w:r>
      <w:r>
        <w:rPr>
          <w:b/>
          <w:i/>
        </w:rPr>
        <w:t>Економічні витрати</w:t>
      </w:r>
      <w:r>
        <w:t>, крім бухгалтерських, включають неявні витрати підприємства, його власника у вигляді використовуваних землі, приміщень, інших власних активів, на які він формально не несе грошових витрат. Економічні витрати підприємства</w:t>
      </w:r>
    </w:p>
    <w:p w:rsidR="000E6C54" w:rsidRDefault="000E6C54" w:rsidP="000E6C54">
      <w:pPr>
        <w:jc w:val="both"/>
        <w:sectPr w:rsidR="000E6C54">
          <w:pgSz w:w="11910" w:h="16840"/>
          <w:pgMar w:top="960" w:right="0" w:bottom="280" w:left="840" w:header="713" w:footer="0" w:gutter="0"/>
          <w:cols w:space="720"/>
        </w:sectPr>
      </w:pPr>
    </w:p>
    <w:p w:rsidR="000E6C54" w:rsidRDefault="00CD6819" w:rsidP="000E6C54">
      <w:pPr>
        <w:pStyle w:val="a3"/>
        <w:tabs>
          <w:tab w:val="left" w:pos="2980"/>
          <w:tab w:val="left" w:pos="4847"/>
          <w:tab w:val="left" w:pos="5331"/>
          <w:tab w:val="left" w:pos="6666"/>
          <w:tab w:val="left" w:pos="7857"/>
          <w:tab w:val="left" w:pos="8375"/>
          <w:tab w:val="left" w:pos="9239"/>
        </w:tabs>
        <w:spacing w:before="147" w:line="322" w:lineRule="exact"/>
        <w:ind w:left="859"/>
      </w:pPr>
      <w:r w:rsidRPr="00CD6819">
        <w:lastRenderedPageBreak/>
        <w:pict>
          <v:shape id="_x0000_s1044" style="position:absolute;left:0;text-align:left;margin-left:120.7pt;margin-top:675.35pt;width:27.4pt;height:6pt;z-index:251667456;mso-position-horizontal-relative:page;mso-position-vertical-relative:page" coordorigin="2414,13507" coordsize="548,120" o:spt="100" adj="0,,0" path="m2842,13507r,120l2943,13574r-82,l2870,13565r-9,-5l2952,13560r-110,-53xm2842,13560r-423,l2414,13565r5,9l2842,13574r,-14xm2952,13560r-91,l2870,13565r-9,9l2943,13574r19,-9l2952,13560xe" fillcolor="black" stroked="f">
            <v:stroke joinstyle="round"/>
            <v:formulas/>
            <v:path arrowok="t" o:connecttype="segments"/>
            <w10:wrap anchorx="page" anchory="page"/>
          </v:shape>
        </w:pict>
      </w:r>
      <w:r w:rsidRPr="00CD6819">
        <w:pict>
          <v:shape id="_x0000_s1045" style="position:absolute;left:0;text-align:left;margin-left:120.7pt;margin-top:630.25pt;width:27.4pt;height:6pt;z-index:251668480;mso-position-horizontal-relative:page;mso-position-vertical-relative:page" coordorigin="2414,12605" coordsize="548,120" o:spt="100" adj="0,,0" path="m2842,12605r,120l2952,12672r-91,l2870,12667r-9,-9l2943,12658r-101,-53xm2842,12658r-423,l2414,12667r5,5l2842,12672r,-14xm2943,12658r-82,l2870,12667r-9,5l2952,12672r10,-5l2943,12658xe" fillcolor="black" stroked="f">
            <v:stroke joinstyle="round"/>
            <v:formulas/>
            <v:path arrowok="t" o:connecttype="segments"/>
            <w10:wrap anchorx="page" anchory="page"/>
          </v:shape>
        </w:pict>
      </w:r>
      <w:r w:rsidRPr="00CD6819">
        <w:pict>
          <v:shape id="_x0000_s1047" style="position:absolute;left:0;text-align:left;margin-left:120.7pt;margin-top:584.15pt;width:27.4pt;height:6pt;z-index:251670528;mso-position-horizontal-relative:page;mso-position-vertical-relative:page" coordorigin="2414,11683" coordsize="548,120" o:spt="100" adj="0,,0" path="m2842,11683r,120l2952,11750r-91,l2870,11746r-9,-10l2943,11736r-101,-53xm2842,11736r-423,l2414,11746r5,4l2842,11750r,-14xm2943,11736r-82,l2870,11746r-9,4l2952,11750r10,-4l2943,11736xe" fillcolor="black" stroked="f">
            <v:stroke joinstyle="round"/>
            <v:formulas/>
            <v:path arrowok="t" o:connecttype="segments"/>
            <w10:wrap anchorx="page" anchory="page"/>
          </v:shape>
        </w:pict>
      </w:r>
      <w:r w:rsidRPr="00CD6819">
        <w:pict>
          <v:shape id="_x0000_s1048" style="position:absolute;left:0;text-align:left;margin-left:120.7pt;margin-top:728.15pt;width:27.4pt;height:6pt;z-index:251671552;mso-position-horizontal-relative:page;mso-position-vertical-relative:page" coordorigin="2414,14563" coordsize="548,120" o:spt="100" adj="0,,0" path="m2842,14563r,120l2952,14630r-91,l2870,14626r-9,-10l2943,14616r-101,-53xm2842,14616r-423,l2414,14626r5,4l2842,14630r,-14xm2943,14616r-82,l2870,14626r-9,4l2952,14630r10,-4l2943,14616xe" fillcolor="black" stroked="f">
            <v:stroke joinstyle="round"/>
            <v:formulas/>
            <v:path arrowok="t" o:connecttype="segments"/>
            <w10:wrap anchorx="page" anchory="page"/>
          </v:shape>
        </w:pict>
      </w:r>
      <w:r w:rsidR="000E6C54">
        <w:rPr>
          <w:noProof/>
          <w:lang w:val="ru-RU" w:eastAsia="ru-RU" w:bidi="ar-SA"/>
        </w:rPr>
        <w:drawing>
          <wp:anchor distT="0" distB="0" distL="0" distR="0" simplePos="0" relativeHeight="251673600" behindDoc="0" locked="0" layoutInCell="1" allowOverlap="1">
            <wp:simplePos x="0" y="0"/>
            <wp:positionH relativeFrom="page">
              <wp:posOffset>4962144</wp:posOffset>
            </wp:positionH>
            <wp:positionV relativeFrom="page">
              <wp:posOffset>7434071</wp:posOffset>
            </wp:positionV>
            <wp:extent cx="234696" cy="76200"/>
            <wp:effectExtent l="0" t="0" r="0" b="0"/>
            <wp:wrapNone/>
            <wp:docPr id="26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45.png"/>
                    <pic:cNvPicPr/>
                  </pic:nvPicPr>
                  <pic:blipFill>
                    <a:blip r:embed="rId6" cstate="print"/>
                    <a:stretch>
                      <a:fillRect/>
                    </a:stretch>
                  </pic:blipFill>
                  <pic:spPr>
                    <a:xfrm>
                      <a:off x="0" y="0"/>
                      <a:ext cx="234696" cy="76200"/>
                    </a:xfrm>
                    <a:prstGeom prst="rect">
                      <a:avLst/>
                    </a:prstGeom>
                  </pic:spPr>
                </pic:pic>
              </a:graphicData>
            </a:graphic>
          </wp:anchor>
        </w:drawing>
      </w:r>
      <w:r w:rsidR="000E6C54">
        <w:rPr>
          <w:noProof/>
          <w:lang w:val="ru-RU" w:eastAsia="ru-RU" w:bidi="ar-SA"/>
        </w:rPr>
        <w:drawing>
          <wp:anchor distT="0" distB="0" distL="0" distR="0" simplePos="0" relativeHeight="251674624" behindDoc="0" locked="0" layoutInCell="1" allowOverlap="1">
            <wp:simplePos x="0" y="0"/>
            <wp:positionH relativeFrom="page">
              <wp:posOffset>4962144</wp:posOffset>
            </wp:positionH>
            <wp:positionV relativeFrom="page">
              <wp:posOffset>8119871</wp:posOffset>
            </wp:positionV>
            <wp:extent cx="234695" cy="76200"/>
            <wp:effectExtent l="0" t="0" r="0" b="0"/>
            <wp:wrapNone/>
            <wp:docPr id="27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45.png"/>
                    <pic:cNvPicPr/>
                  </pic:nvPicPr>
                  <pic:blipFill>
                    <a:blip r:embed="rId6" cstate="print"/>
                    <a:stretch>
                      <a:fillRect/>
                    </a:stretch>
                  </pic:blipFill>
                  <pic:spPr>
                    <a:xfrm>
                      <a:off x="0" y="0"/>
                      <a:ext cx="234695" cy="76200"/>
                    </a:xfrm>
                    <a:prstGeom prst="rect">
                      <a:avLst/>
                    </a:prstGeom>
                  </pic:spPr>
                </pic:pic>
              </a:graphicData>
            </a:graphic>
          </wp:anchor>
        </w:drawing>
      </w:r>
      <w:r w:rsidR="000E6C54">
        <w:rPr>
          <w:noProof/>
          <w:lang w:val="ru-RU" w:eastAsia="ru-RU" w:bidi="ar-SA"/>
        </w:rPr>
        <w:drawing>
          <wp:anchor distT="0" distB="0" distL="0" distR="0" simplePos="0" relativeHeight="251675648" behindDoc="0" locked="0" layoutInCell="1" allowOverlap="1">
            <wp:simplePos x="0" y="0"/>
            <wp:positionH relativeFrom="page">
              <wp:posOffset>4962144</wp:posOffset>
            </wp:positionH>
            <wp:positionV relativeFrom="page">
              <wp:posOffset>8692896</wp:posOffset>
            </wp:positionV>
            <wp:extent cx="234695" cy="76200"/>
            <wp:effectExtent l="0" t="0" r="0" b="0"/>
            <wp:wrapNone/>
            <wp:docPr id="273"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00.png"/>
                    <pic:cNvPicPr/>
                  </pic:nvPicPr>
                  <pic:blipFill>
                    <a:blip r:embed="rId7" cstate="print"/>
                    <a:stretch>
                      <a:fillRect/>
                    </a:stretch>
                  </pic:blipFill>
                  <pic:spPr>
                    <a:xfrm>
                      <a:off x="0" y="0"/>
                      <a:ext cx="234695" cy="76200"/>
                    </a:xfrm>
                    <a:prstGeom prst="rect">
                      <a:avLst/>
                    </a:prstGeom>
                  </pic:spPr>
                </pic:pic>
              </a:graphicData>
            </a:graphic>
          </wp:anchor>
        </w:drawing>
      </w:r>
      <w:r w:rsidR="000E6C54">
        <w:rPr>
          <w:noProof/>
          <w:lang w:val="ru-RU" w:eastAsia="ru-RU" w:bidi="ar-SA"/>
        </w:rPr>
        <w:drawing>
          <wp:anchor distT="0" distB="0" distL="0" distR="0" simplePos="0" relativeHeight="251676672" behindDoc="0" locked="0" layoutInCell="1" allowOverlap="1">
            <wp:simplePos x="0" y="0"/>
            <wp:positionH relativeFrom="page">
              <wp:posOffset>4962144</wp:posOffset>
            </wp:positionH>
            <wp:positionV relativeFrom="page">
              <wp:posOffset>9262871</wp:posOffset>
            </wp:positionV>
            <wp:extent cx="234695" cy="76200"/>
            <wp:effectExtent l="0" t="0" r="0" b="0"/>
            <wp:wrapNone/>
            <wp:docPr id="27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45.png"/>
                    <pic:cNvPicPr/>
                  </pic:nvPicPr>
                  <pic:blipFill>
                    <a:blip r:embed="rId6" cstate="print"/>
                    <a:stretch>
                      <a:fillRect/>
                    </a:stretch>
                  </pic:blipFill>
                  <pic:spPr>
                    <a:xfrm>
                      <a:off x="0" y="0"/>
                      <a:ext cx="234695" cy="76200"/>
                    </a:xfrm>
                    <a:prstGeom prst="rect">
                      <a:avLst/>
                    </a:prstGeom>
                  </pic:spPr>
                </pic:pic>
              </a:graphicData>
            </a:graphic>
          </wp:anchor>
        </w:drawing>
      </w:r>
      <w:r w:rsidRPr="00CD6819">
        <w:pict>
          <v:shape id="_x0000_s1049" type="#_x0000_t202" style="position:absolute;left:0;text-align:left;margin-left:409.2pt;margin-top:714.25pt;width:162pt;height:36.25pt;z-index:251678720;mso-position-horizontal-relative:page;mso-position-vertical-relative:page" filled="f" strokeweight=".72pt">
            <v:textbox inset="0,0,0,0">
              <w:txbxContent>
                <w:p w:rsidR="000E6C54" w:rsidRDefault="000E6C54" w:rsidP="00090591">
                  <w:pPr>
                    <w:numPr>
                      <w:ilvl w:val="0"/>
                      <w:numId w:val="26"/>
                    </w:numPr>
                    <w:tabs>
                      <w:tab w:val="left" w:pos="502"/>
                    </w:tabs>
                    <w:spacing w:before="66"/>
                    <w:ind w:hanging="361"/>
                    <w:rPr>
                      <w:sz w:val="24"/>
                    </w:rPr>
                  </w:pPr>
                  <w:r>
                    <w:rPr>
                      <w:sz w:val="24"/>
                    </w:rPr>
                    <w:t>елементи</w:t>
                  </w:r>
                  <w:r>
                    <w:rPr>
                      <w:spacing w:val="3"/>
                      <w:sz w:val="24"/>
                    </w:rPr>
                    <w:t xml:space="preserve"> </w:t>
                  </w:r>
                  <w:r>
                    <w:rPr>
                      <w:sz w:val="24"/>
                    </w:rPr>
                    <w:t>витрат</w:t>
                  </w:r>
                </w:p>
                <w:p w:rsidR="000E6C54" w:rsidRDefault="000E6C54" w:rsidP="00090591">
                  <w:pPr>
                    <w:numPr>
                      <w:ilvl w:val="0"/>
                      <w:numId w:val="26"/>
                    </w:numPr>
                    <w:tabs>
                      <w:tab w:val="left" w:pos="502"/>
                    </w:tabs>
                    <w:spacing w:before="3"/>
                    <w:ind w:hanging="361"/>
                    <w:rPr>
                      <w:sz w:val="24"/>
                    </w:rPr>
                  </w:pPr>
                  <w:r>
                    <w:rPr>
                      <w:sz w:val="24"/>
                    </w:rPr>
                    <w:t>статті</w:t>
                  </w:r>
                  <w:r>
                    <w:rPr>
                      <w:spacing w:val="-10"/>
                      <w:sz w:val="24"/>
                    </w:rPr>
                    <w:t xml:space="preserve"> </w:t>
                  </w:r>
                  <w:r>
                    <w:rPr>
                      <w:sz w:val="24"/>
                    </w:rPr>
                    <w:t>витрат</w:t>
                  </w:r>
                </w:p>
              </w:txbxContent>
            </v:textbox>
            <w10:wrap anchorx="page" anchory="page"/>
          </v:shape>
        </w:pict>
      </w:r>
      <w:r w:rsidRPr="00CD6819">
        <w:pict>
          <v:shape id="_x0000_s1050" type="#_x0000_t202" style="position:absolute;left:0;text-align:left;margin-left:148.1pt;margin-top:714.25pt;width:242.9pt;height:36pt;z-index:251679744;mso-position-horizontal-relative:page;mso-position-vertical-relative:page" filled="f" strokeweight="1.2pt">
            <v:textbox inset="0,0,0,0">
              <w:txbxContent>
                <w:p w:rsidR="000E6C54" w:rsidRDefault="000E6C54" w:rsidP="000E6C54">
                  <w:pPr>
                    <w:spacing w:before="68" w:line="237" w:lineRule="auto"/>
                    <w:ind w:left="1360" w:right="1337" w:firstLine="96"/>
                    <w:rPr>
                      <w:i/>
                      <w:sz w:val="24"/>
                    </w:rPr>
                  </w:pPr>
                  <w:r>
                    <w:rPr>
                      <w:i/>
                      <w:sz w:val="24"/>
                    </w:rPr>
                    <w:t>економічний зміст та місце виникнення</w:t>
                  </w:r>
                </w:p>
              </w:txbxContent>
            </v:textbox>
            <w10:wrap anchorx="page" anchory="page"/>
          </v:shape>
        </w:pict>
      </w:r>
      <w:r w:rsidRPr="00CD6819">
        <w:pict>
          <v:shape id="_x0000_s1051" type="#_x0000_t202" style="position:absolute;left:0;text-align:left;margin-left:148.1pt;margin-top:669.35pt;width:242.9pt;height:26.9pt;z-index:251680768;mso-position-horizontal-relative:page;mso-position-vertical-relative:page" filled="f" strokeweight="1.2pt">
            <v:textbox inset="0,0,0,0">
              <w:txbxContent>
                <w:p w:rsidR="000E6C54" w:rsidRDefault="000E6C54" w:rsidP="000E6C54">
                  <w:pPr>
                    <w:spacing w:before="61"/>
                    <w:ind w:left="842"/>
                    <w:rPr>
                      <w:i/>
                      <w:sz w:val="24"/>
                    </w:rPr>
                  </w:pPr>
                  <w:r>
                    <w:rPr>
                      <w:i/>
                      <w:sz w:val="24"/>
                    </w:rPr>
                    <w:t>зв’язок з обсягом виробництва</w:t>
                  </w:r>
                </w:p>
              </w:txbxContent>
            </v:textbox>
            <w10:wrap anchorx="page" anchory="page"/>
          </v:shape>
        </w:pict>
      </w:r>
      <w:r w:rsidRPr="00CD6819">
        <w:pict>
          <v:shape id="_x0000_s1052" type="#_x0000_t202" style="position:absolute;left:0;text-align:left;margin-left:409.2pt;margin-top:660.25pt;width:161.8pt;height:36pt;z-index:251681792;mso-position-horizontal-relative:page;mso-position-vertical-relative:page" filled="f" strokeweight=".72pt">
            <v:textbox inset="0,0,0,0">
              <w:txbxContent>
                <w:p w:rsidR="000E6C54" w:rsidRDefault="000E6C54" w:rsidP="00090591">
                  <w:pPr>
                    <w:numPr>
                      <w:ilvl w:val="0"/>
                      <w:numId w:val="25"/>
                    </w:numPr>
                    <w:tabs>
                      <w:tab w:val="left" w:pos="324"/>
                    </w:tabs>
                    <w:spacing w:before="66"/>
                    <w:rPr>
                      <w:sz w:val="24"/>
                    </w:rPr>
                  </w:pPr>
                  <w:r>
                    <w:rPr>
                      <w:sz w:val="24"/>
                    </w:rPr>
                    <w:t>постійні</w:t>
                  </w:r>
                </w:p>
                <w:p w:rsidR="000E6C54" w:rsidRDefault="000E6C54" w:rsidP="00090591">
                  <w:pPr>
                    <w:numPr>
                      <w:ilvl w:val="0"/>
                      <w:numId w:val="25"/>
                    </w:numPr>
                    <w:tabs>
                      <w:tab w:val="left" w:pos="324"/>
                    </w:tabs>
                    <w:spacing w:before="3"/>
                    <w:rPr>
                      <w:sz w:val="24"/>
                    </w:rPr>
                  </w:pPr>
                  <w:r>
                    <w:rPr>
                      <w:sz w:val="24"/>
                    </w:rPr>
                    <w:t>змінні</w:t>
                  </w:r>
                </w:p>
              </w:txbxContent>
            </v:textbox>
            <w10:wrap anchorx="page" anchory="page"/>
          </v:shape>
        </w:pict>
      </w:r>
      <w:r w:rsidRPr="00CD6819">
        <w:pict>
          <v:shape id="_x0000_s1053" type="#_x0000_t202" style="position:absolute;left:0;text-align:left;margin-left:148.1pt;margin-top:624.25pt;width:243.15pt;height:27.15pt;z-index:251682816;mso-position-horizontal-relative:page;mso-position-vertical-relative:page" filled="f" strokeweight="1.2pt">
            <v:textbox inset="0,0,0,0">
              <w:txbxContent>
                <w:p w:rsidR="000E6C54" w:rsidRDefault="000E6C54" w:rsidP="000E6C54">
                  <w:pPr>
                    <w:spacing w:before="66"/>
                    <w:ind w:left="146"/>
                    <w:rPr>
                      <w:i/>
                      <w:sz w:val="24"/>
                    </w:rPr>
                  </w:pPr>
                  <w:r>
                    <w:rPr>
                      <w:i/>
                      <w:sz w:val="24"/>
                    </w:rPr>
                    <w:t>спосіб віднесення на окремі види продукції</w:t>
                  </w:r>
                </w:p>
              </w:txbxContent>
            </v:textbox>
            <w10:wrap anchorx="page" anchory="page"/>
          </v:shape>
        </w:pict>
      </w:r>
      <w:r w:rsidRPr="00CD6819">
        <w:pict>
          <v:shape id="_x0000_s1054" type="#_x0000_t202" style="position:absolute;left:0;text-align:left;margin-left:409.2pt;margin-top:615.35pt;width:161.8pt;height:36pt;z-index:251683840;mso-position-horizontal-relative:page;mso-position-vertical-relative:page" filled="f" strokeweight=".72pt">
            <v:textbox inset="0,0,0,0">
              <w:txbxContent>
                <w:p w:rsidR="000E6C54" w:rsidRDefault="000E6C54" w:rsidP="00090591">
                  <w:pPr>
                    <w:numPr>
                      <w:ilvl w:val="0"/>
                      <w:numId w:val="24"/>
                    </w:numPr>
                    <w:tabs>
                      <w:tab w:val="left" w:pos="502"/>
                    </w:tabs>
                    <w:spacing w:before="61"/>
                    <w:ind w:hanging="361"/>
                    <w:rPr>
                      <w:sz w:val="24"/>
                    </w:rPr>
                  </w:pPr>
                  <w:r>
                    <w:rPr>
                      <w:sz w:val="24"/>
                    </w:rPr>
                    <w:t>прямі</w:t>
                  </w:r>
                </w:p>
                <w:p w:rsidR="000E6C54" w:rsidRDefault="000E6C54" w:rsidP="00090591">
                  <w:pPr>
                    <w:numPr>
                      <w:ilvl w:val="0"/>
                      <w:numId w:val="24"/>
                    </w:numPr>
                    <w:tabs>
                      <w:tab w:val="left" w:pos="502"/>
                    </w:tabs>
                    <w:spacing w:before="8"/>
                    <w:ind w:hanging="361"/>
                    <w:rPr>
                      <w:sz w:val="24"/>
                    </w:rPr>
                  </w:pPr>
                  <w:r>
                    <w:rPr>
                      <w:sz w:val="24"/>
                    </w:rPr>
                    <w:t>непрямі</w:t>
                  </w:r>
                </w:p>
              </w:txbxContent>
            </v:textbox>
            <w10:wrap anchorx="page" anchory="page"/>
          </v:shape>
        </w:pict>
      </w:r>
      <w:r w:rsidRPr="00CD6819">
        <w:pict>
          <v:shape id="_x0000_s1055" type="#_x0000_t202" style="position:absolute;left:0;text-align:left;margin-left:409.2pt;margin-top:570.25pt;width:161.8pt;height:36.25pt;z-index:251684864;mso-position-horizontal-relative:page;mso-position-vertical-relative:page" filled="f" strokeweight=".72pt">
            <v:textbox inset="0,0,0,0">
              <w:txbxContent>
                <w:p w:rsidR="000E6C54" w:rsidRDefault="000E6C54" w:rsidP="000E6C54">
                  <w:pPr>
                    <w:spacing w:before="66" w:line="287" w:lineRule="exact"/>
                    <w:ind w:left="141"/>
                    <w:rPr>
                      <w:sz w:val="24"/>
                    </w:rPr>
                  </w:pPr>
                  <w:r>
                    <w:rPr>
                      <w:rFonts w:ascii="Courier New" w:hAnsi="Courier New"/>
                      <w:sz w:val="24"/>
                    </w:rPr>
                    <w:t>o</w:t>
                  </w:r>
                  <w:r>
                    <w:rPr>
                      <w:rFonts w:ascii="Courier New" w:hAnsi="Courier New"/>
                      <w:spacing w:val="-116"/>
                      <w:sz w:val="24"/>
                    </w:rPr>
                    <w:t xml:space="preserve"> </w:t>
                  </w:r>
                  <w:r>
                    <w:rPr>
                      <w:sz w:val="24"/>
                    </w:rPr>
                    <w:t>прості (одноелементні)</w:t>
                  </w:r>
                </w:p>
                <w:p w:rsidR="000E6C54" w:rsidRDefault="000E6C54" w:rsidP="000E6C54">
                  <w:pPr>
                    <w:spacing w:line="287" w:lineRule="exact"/>
                    <w:ind w:left="141"/>
                    <w:rPr>
                      <w:sz w:val="24"/>
                    </w:rPr>
                  </w:pPr>
                  <w:r>
                    <w:rPr>
                      <w:rFonts w:ascii="Courier New" w:hAnsi="Courier New"/>
                      <w:sz w:val="24"/>
                    </w:rPr>
                    <w:t>o</w:t>
                  </w:r>
                  <w:r>
                    <w:rPr>
                      <w:rFonts w:ascii="Courier New" w:hAnsi="Courier New"/>
                      <w:spacing w:val="-107"/>
                      <w:sz w:val="24"/>
                    </w:rPr>
                    <w:t xml:space="preserve"> </w:t>
                  </w:r>
                  <w:r>
                    <w:rPr>
                      <w:sz w:val="24"/>
                    </w:rPr>
                    <w:t>комплексні</w:t>
                  </w:r>
                </w:p>
              </w:txbxContent>
            </v:textbox>
            <w10:wrap anchorx="page" anchory="page"/>
          </v:shape>
        </w:pict>
      </w:r>
      <w:r w:rsidRPr="00CD6819">
        <w:pict>
          <v:shape id="_x0000_s1056" type="#_x0000_t202" style="position:absolute;left:0;text-align:left;margin-left:148.1pt;margin-top:570.25pt;width:243.15pt;height:27.15pt;z-index:251685888;mso-position-horizontal-relative:page;mso-position-vertical-relative:page" filled="f" strokeweight="1.2pt">
            <v:textbox inset="0,0,0,0">
              <w:txbxContent>
                <w:p w:rsidR="000E6C54" w:rsidRDefault="000E6C54" w:rsidP="000E6C54">
                  <w:pPr>
                    <w:spacing w:before="66"/>
                    <w:ind w:left="1394"/>
                    <w:rPr>
                      <w:i/>
                      <w:sz w:val="24"/>
                    </w:rPr>
                  </w:pPr>
                  <w:r>
                    <w:rPr>
                      <w:i/>
                      <w:sz w:val="24"/>
                    </w:rPr>
                    <w:t>ступінь однорідності</w:t>
                  </w:r>
                </w:p>
              </w:txbxContent>
            </v:textbox>
            <w10:wrap anchorx="page" anchory="page"/>
          </v:shape>
        </w:pict>
      </w:r>
      <w:r w:rsidR="000E6C54">
        <w:t>«перевищують»</w:t>
      </w:r>
      <w:r w:rsidR="000E6C54">
        <w:tab/>
        <w:t>бухгалтерські</w:t>
      </w:r>
      <w:r w:rsidR="000E6C54">
        <w:tab/>
        <w:t>на</w:t>
      </w:r>
      <w:r w:rsidR="000E6C54">
        <w:tab/>
        <w:t>величину</w:t>
      </w:r>
      <w:r w:rsidR="000E6C54">
        <w:tab/>
        <w:t>неявних</w:t>
      </w:r>
      <w:r w:rsidR="000E6C54">
        <w:tab/>
        <w:t>(їх</w:t>
      </w:r>
      <w:r w:rsidR="000E6C54">
        <w:tab/>
        <w:t>часто</w:t>
      </w:r>
      <w:r w:rsidR="000E6C54">
        <w:tab/>
        <w:t>називають</w:t>
      </w:r>
    </w:p>
    <w:p w:rsidR="000E6C54" w:rsidRDefault="00CD6819" w:rsidP="000E6C54">
      <w:pPr>
        <w:pStyle w:val="a3"/>
        <w:spacing w:line="322" w:lineRule="exact"/>
        <w:ind w:left="859"/>
      </w:pPr>
      <w:r w:rsidRPr="00CD6819">
        <w:pict>
          <v:group id="_x0000_s1026" style="position:absolute;left:0;text-align:left;margin-left:84.25pt;margin-top:42.8pt;width:469.35pt;height:280.45pt;z-index:-251656192;mso-position-horizontal-relative:page" coordorigin="1685,856" coordsize="9387,5609">
            <v:line id="_x0000_s1027" style="position:absolute" from="4747,871" to="1699,871" strokeweight="1.4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699;top:4053;width:360;height:120">
              <v:imagedata r:id="rId8" o:title=""/>
            </v:shape>
            <v:shape id="_x0000_s1029" type="#_x0000_t75" style="position:absolute;left:1699;top:2070;width:360;height:120">
              <v:imagedata r:id="rId9" o:title=""/>
            </v:shape>
            <v:shape id="_x0000_s1030" type="#_x0000_t75" style="position:absolute;left:1699;top:5670;width:360;height:120">
              <v:imagedata r:id="rId10" o:title=""/>
            </v:shape>
            <v:line id="_x0000_s1031" style="position:absolute" from="1733,871" to="1699,5728" strokeweight="1.44pt"/>
            <v:shape id="_x0000_s1032" type="#_x0000_t202" style="position:absolute;left:2059;top:5368;width:9000;height:1085" filled="f" strokeweight="1.2pt">
              <v:textbox inset="0,0,0,0">
                <w:txbxContent>
                  <w:p w:rsidR="000E6C54" w:rsidRDefault="000E6C54" w:rsidP="000E6C54">
                    <w:pPr>
                      <w:spacing w:before="66" w:line="244" w:lineRule="auto"/>
                      <w:ind w:left="146" w:right="139" w:firstLine="81"/>
                      <w:jc w:val="both"/>
                      <w:rPr>
                        <w:sz w:val="24"/>
                      </w:rPr>
                    </w:pPr>
                    <w:r>
                      <w:rPr>
                        <w:b/>
                        <w:i/>
                        <w:sz w:val="24"/>
                      </w:rPr>
                      <w:t xml:space="preserve">фінансові </w:t>
                    </w:r>
                    <w:r>
                      <w:rPr>
                        <w:sz w:val="24"/>
                      </w:rPr>
                      <w:t>- це витрати нас сплату відсотків за отримані кредити, позики; на сплату коштів фінансовим посередникам за розміщення на первинному ринку цінних паперів (акцій, облігацій), витрати на емісію тощо</w:t>
                    </w:r>
                  </w:p>
                </w:txbxContent>
              </v:textbox>
            </v:shape>
            <v:shape id="_x0000_s1033" type="#_x0000_t202" style="position:absolute;left:2059;top:3750;width:9000;height:1402" filled="f" strokeweight="1.2pt">
              <v:textbox inset="0,0,0,0">
                <w:txbxContent>
                  <w:p w:rsidR="000E6C54" w:rsidRDefault="000E6C54" w:rsidP="000E6C54">
                    <w:pPr>
                      <w:spacing w:before="66"/>
                      <w:ind w:left="146" w:right="140"/>
                      <w:jc w:val="both"/>
                      <w:rPr>
                        <w:sz w:val="24"/>
                      </w:rPr>
                    </w:pPr>
                    <w:r>
                      <w:rPr>
                        <w:b/>
                        <w:i/>
                        <w:sz w:val="24"/>
                      </w:rPr>
                      <w:t xml:space="preserve">інвестиційні </w:t>
                    </w:r>
                    <w:r>
                      <w:rPr>
                        <w:sz w:val="24"/>
                      </w:rPr>
                      <w:t>- це витрати, пов’язані з довгостроковими вкладеннями підприємством свого капіталу з метою отримання прибутку (капітальне будівництво, реконструкція підприємства, розширення виробництва, придбання довгострокових цінних паперів та</w:t>
                    </w:r>
                    <w:r>
                      <w:rPr>
                        <w:spacing w:val="-5"/>
                        <w:sz w:val="24"/>
                      </w:rPr>
                      <w:t xml:space="preserve"> </w:t>
                    </w:r>
                    <w:r>
                      <w:rPr>
                        <w:spacing w:val="-3"/>
                        <w:sz w:val="24"/>
                      </w:rPr>
                      <w:t>ін.</w:t>
                    </w:r>
                  </w:p>
                </w:txbxContent>
              </v:textbox>
            </v:shape>
            <v:shape id="_x0000_s1034" type="#_x0000_t202" style="position:absolute;left:2059;top:1408;width:9000;height:2160" filled="f" strokeweight="1.2pt">
              <v:textbox inset="0,0,0,0">
                <w:txbxContent>
                  <w:p w:rsidR="000E6C54" w:rsidRDefault="000E6C54" w:rsidP="000E6C54">
                    <w:pPr>
                      <w:spacing w:before="66"/>
                      <w:ind w:left="146" w:right="138"/>
                      <w:jc w:val="both"/>
                      <w:rPr>
                        <w:sz w:val="24"/>
                      </w:rPr>
                    </w:pPr>
                    <w:r>
                      <w:rPr>
                        <w:b/>
                        <w:i/>
                        <w:sz w:val="24"/>
                      </w:rPr>
                      <w:t xml:space="preserve">операційні (поточні) </w:t>
                    </w:r>
                    <w:r>
                      <w:rPr>
                        <w:sz w:val="24"/>
                      </w:rPr>
                      <w:t xml:space="preserve">- </w:t>
                    </w:r>
                    <w:r>
                      <w:rPr>
                        <w:i/>
                        <w:sz w:val="24"/>
                      </w:rPr>
                      <w:t>це витрати операційної діяльності підприємства, тобто його основної діяльності, пов’язаної з виробництвом та реалізацією продукції, яка забезпечує основну частку його доходу</w:t>
                    </w:r>
                    <w:r>
                      <w:rPr>
                        <w:sz w:val="24"/>
                      </w:rPr>
                      <w:t>;</w:t>
                    </w:r>
                  </w:p>
                  <w:p w:rsidR="000E6C54" w:rsidRDefault="000E6C54" w:rsidP="000E6C54">
                    <w:pPr>
                      <w:ind w:left="146" w:right="134"/>
                      <w:jc w:val="both"/>
                      <w:rPr>
                        <w:sz w:val="24"/>
                      </w:rPr>
                    </w:pPr>
                    <w:r>
                      <w:rPr>
                        <w:sz w:val="24"/>
                      </w:rPr>
                      <w:t xml:space="preserve">частина операційних витрат є повторюваними (циклічними), </w:t>
                    </w:r>
                    <w:r>
                      <w:rPr>
                        <w:i/>
                        <w:sz w:val="24"/>
                      </w:rPr>
                      <w:t xml:space="preserve">наприклад, </w:t>
                    </w:r>
                    <w:r>
                      <w:rPr>
                        <w:sz w:val="24"/>
                      </w:rPr>
                      <w:t xml:space="preserve">витрати на сировину і матеріали, заробітну плату тощо; інші - мають місце постійно і незалежно від виробництва, </w:t>
                    </w:r>
                    <w:r>
                      <w:rPr>
                        <w:i/>
                        <w:sz w:val="24"/>
                      </w:rPr>
                      <w:t xml:space="preserve">наприклад, </w:t>
                    </w:r>
                    <w:r>
                      <w:rPr>
                        <w:sz w:val="24"/>
                      </w:rPr>
                      <w:t>утримання управлінського персоналу, приміщень, споруд тощо</w:t>
                    </w:r>
                  </w:p>
                </w:txbxContent>
              </v:textbox>
            </v:shape>
            <w10:wrap anchorx="page"/>
          </v:group>
        </w:pict>
      </w:r>
      <w:r w:rsidR="000E6C54">
        <w:t>«внутрішніми») витрат.</w:t>
      </w:r>
    </w:p>
    <w:p w:rsidR="000E6C54" w:rsidRDefault="00CD6819" w:rsidP="000E6C54">
      <w:pPr>
        <w:pStyle w:val="a3"/>
        <w:spacing w:before="2"/>
        <w:rPr>
          <w:sz w:val="27"/>
        </w:rPr>
      </w:pPr>
      <w:r w:rsidRPr="00CD6819">
        <w:pict>
          <v:shape id="_x0000_s1041" type="#_x0000_t202" style="position:absolute;margin-left:238.1pt;margin-top:18.35pt;width:170.9pt;height:27.15pt;z-index:-251652096;mso-wrap-distance-left:0;mso-wrap-distance-right:0;mso-position-horizontal-relative:page" fillcolor="#ff9" strokeweight="1.44pt">
            <v:textbox inset="0,0,0,0">
              <w:txbxContent>
                <w:p w:rsidR="000E6C54" w:rsidRDefault="000E6C54" w:rsidP="000E6C54">
                  <w:pPr>
                    <w:spacing w:before="83"/>
                    <w:ind w:left="398"/>
                    <w:rPr>
                      <w:b/>
                      <w:i/>
                      <w:sz w:val="24"/>
                    </w:rPr>
                  </w:pPr>
                  <w:r>
                    <w:rPr>
                      <w:b/>
                      <w:i/>
                      <w:sz w:val="24"/>
                    </w:rPr>
                    <w:t>Витрати підприємства</w:t>
                  </w:r>
                </w:p>
              </w:txbxContent>
            </v:textbox>
            <w10:wrap type="topAndBottom" anchorx="page"/>
          </v:shape>
        </w:pict>
      </w:r>
    </w:p>
    <w:p w:rsidR="000E6C54" w:rsidRDefault="000E6C54" w:rsidP="000E6C54">
      <w:pPr>
        <w:pStyle w:val="a3"/>
        <w:rPr>
          <w:sz w:val="30"/>
        </w:rPr>
      </w:pPr>
    </w:p>
    <w:p w:rsidR="000E6C54" w:rsidRDefault="000E6C54" w:rsidP="000E6C54">
      <w:pPr>
        <w:pStyle w:val="a3"/>
        <w:rPr>
          <w:sz w:val="30"/>
        </w:rPr>
      </w:pPr>
    </w:p>
    <w:p w:rsidR="000E6C54" w:rsidRDefault="000E6C54" w:rsidP="000E6C54">
      <w:pPr>
        <w:pStyle w:val="a3"/>
        <w:rPr>
          <w:sz w:val="30"/>
        </w:rPr>
      </w:pPr>
    </w:p>
    <w:p w:rsidR="000E6C54" w:rsidRDefault="000E6C54" w:rsidP="000E6C54">
      <w:pPr>
        <w:pStyle w:val="a3"/>
        <w:rPr>
          <w:sz w:val="30"/>
        </w:rPr>
      </w:pPr>
    </w:p>
    <w:p w:rsidR="000E6C54" w:rsidRDefault="000E6C54" w:rsidP="000E6C54">
      <w:pPr>
        <w:pStyle w:val="a3"/>
        <w:rPr>
          <w:sz w:val="30"/>
        </w:rPr>
      </w:pPr>
    </w:p>
    <w:p w:rsidR="000E6C54" w:rsidRDefault="000E6C54" w:rsidP="000E6C54">
      <w:pPr>
        <w:pStyle w:val="a3"/>
        <w:rPr>
          <w:sz w:val="30"/>
        </w:rPr>
      </w:pPr>
    </w:p>
    <w:p w:rsidR="000E6C54" w:rsidRDefault="000E6C54" w:rsidP="000E6C54">
      <w:pPr>
        <w:pStyle w:val="a3"/>
        <w:rPr>
          <w:sz w:val="30"/>
        </w:rPr>
      </w:pPr>
    </w:p>
    <w:p w:rsidR="000E6C54" w:rsidRDefault="000E6C54" w:rsidP="000E6C54">
      <w:pPr>
        <w:pStyle w:val="a3"/>
        <w:rPr>
          <w:sz w:val="30"/>
        </w:rPr>
      </w:pPr>
    </w:p>
    <w:p w:rsidR="000E6C54" w:rsidRDefault="000E6C54" w:rsidP="000E6C54">
      <w:pPr>
        <w:pStyle w:val="a3"/>
        <w:rPr>
          <w:sz w:val="30"/>
        </w:rPr>
      </w:pPr>
    </w:p>
    <w:p w:rsidR="000E6C54" w:rsidRDefault="000E6C54" w:rsidP="000E6C54">
      <w:pPr>
        <w:pStyle w:val="a3"/>
        <w:rPr>
          <w:sz w:val="30"/>
        </w:rPr>
      </w:pPr>
    </w:p>
    <w:p w:rsidR="000E6C54" w:rsidRDefault="000E6C54" w:rsidP="000E6C54">
      <w:pPr>
        <w:pStyle w:val="a3"/>
        <w:rPr>
          <w:sz w:val="30"/>
        </w:rPr>
      </w:pPr>
    </w:p>
    <w:p w:rsidR="000E6C54" w:rsidRDefault="000E6C54" w:rsidP="000E6C54">
      <w:pPr>
        <w:pStyle w:val="a3"/>
        <w:rPr>
          <w:sz w:val="30"/>
        </w:rPr>
      </w:pPr>
    </w:p>
    <w:p w:rsidR="000E6C54" w:rsidRDefault="000E6C54" w:rsidP="000E6C54">
      <w:pPr>
        <w:pStyle w:val="a3"/>
        <w:rPr>
          <w:sz w:val="30"/>
        </w:rPr>
      </w:pPr>
    </w:p>
    <w:p w:rsidR="000E6C54" w:rsidRDefault="000E6C54" w:rsidP="000E6C54">
      <w:pPr>
        <w:pStyle w:val="a3"/>
        <w:rPr>
          <w:sz w:val="30"/>
        </w:rPr>
      </w:pPr>
    </w:p>
    <w:p w:rsidR="000E6C54" w:rsidRDefault="000E6C54" w:rsidP="000E6C54">
      <w:pPr>
        <w:pStyle w:val="a3"/>
        <w:rPr>
          <w:sz w:val="30"/>
        </w:rPr>
      </w:pPr>
    </w:p>
    <w:p w:rsidR="000E6C54" w:rsidRDefault="000E6C54" w:rsidP="000E6C54">
      <w:pPr>
        <w:pStyle w:val="a3"/>
        <w:spacing w:before="10"/>
        <w:rPr>
          <w:sz w:val="23"/>
        </w:rPr>
      </w:pPr>
    </w:p>
    <w:p w:rsidR="000E6C54" w:rsidRDefault="00CD6819" w:rsidP="00510DF8">
      <w:pPr>
        <w:pStyle w:val="Heading4"/>
        <w:spacing w:before="1" w:line="242" w:lineRule="auto"/>
        <w:ind w:left="0" w:right="572"/>
      </w:pPr>
      <w:r w:rsidRPr="00CD6819">
        <w:pict>
          <v:shape id="_x0000_s1046" style="position:absolute;left:0;text-align:left;margin-left:111.85pt;margin-top:104.55pt;width:36.25pt;height:6pt;z-index:251669504;mso-position-horizontal-relative:page" coordorigin="2237,2091" coordsize="725,120" o:spt="100" adj="0,,0" path="m2842,2158r,53l2952,2158r-91,l2842,2158xm2842,2143r,15l2861,2158r9,-5l2861,2144r-19,-1xm2842,2091r,52l2861,2144r9,9l2861,2158r91,l2962,2153r-120,-62xm2242,2125r-5,9l2242,2139r600,19l2842,2143r-600,-18xe" fillcolor="black" stroked="f">
            <v:stroke joinstyle="round"/>
            <v:formulas/>
            <v:path arrowok="t" o:connecttype="segments"/>
            <w10:wrap anchorx="page"/>
          </v:shape>
        </w:pict>
      </w:r>
      <w:r w:rsidR="000E6C54">
        <w:rPr>
          <w:noProof/>
          <w:lang w:val="ru-RU" w:eastAsia="ru-RU" w:bidi="ar-SA"/>
        </w:rPr>
        <w:drawing>
          <wp:anchor distT="0" distB="0" distL="0" distR="0" simplePos="0" relativeHeight="251672576" behindDoc="0" locked="0" layoutInCell="1" allowOverlap="1">
            <wp:simplePos x="0" y="0"/>
            <wp:positionH relativeFrom="page">
              <wp:posOffset>4962144</wp:posOffset>
            </wp:positionH>
            <wp:positionV relativeFrom="paragraph">
              <wp:posOffset>1407075</wp:posOffset>
            </wp:positionV>
            <wp:extent cx="231647" cy="76200"/>
            <wp:effectExtent l="0" t="0" r="0" b="0"/>
            <wp:wrapNone/>
            <wp:docPr id="277"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03.png"/>
                    <pic:cNvPicPr/>
                  </pic:nvPicPr>
                  <pic:blipFill>
                    <a:blip r:embed="rId11" cstate="print"/>
                    <a:stretch>
                      <a:fillRect/>
                    </a:stretch>
                  </pic:blipFill>
                  <pic:spPr>
                    <a:xfrm>
                      <a:off x="0" y="0"/>
                      <a:ext cx="231647" cy="76200"/>
                    </a:xfrm>
                    <a:prstGeom prst="rect">
                      <a:avLst/>
                    </a:prstGeom>
                  </pic:spPr>
                </pic:pic>
              </a:graphicData>
            </a:graphic>
          </wp:anchor>
        </w:drawing>
      </w:r>
      <w:r w:rsidRPr="00CD6819">
        <w:pict>
          <v:shape id="_x0000_s1057" type="#_x0000_t202" style="position:absolute;left:0;text-align:left;margin-left:84.95pt;margin-top:80.05pt;width:36pt;height:260.2pt;z-index:251686912;mso-position-horizontal-relative:page;mso-position-vertical-relative:text" fillcolor="#cff" strokeweight="2.16pt">
            <v:textbox style="layout-flow:vertical;mso-layout-flow-alt:bottom-to-top" inset="0,0,0,0">
              <w:txbxContent>
                <w:p w:rsidR="000E6C54" w:rsidRDefault="000E6C54" w:rsidP="000E6C54">
                  <w:pPr>
                    <w:spacing w:before="148"/>
                    <w:ind w:left="131"/>
                    <w:rPr>
                      <w:b/>
                      <w:i/>
                      <w:sz w:val="24"/>
                    </w:rPr>
                  </w:pPr>
                  <w:r>
                    <w:rPr>
                      <w:b/>
                      <w:i/>
                      <w:sz w:val="24"/>
                    </w:rPr>
                    <w:t>Операційні (поточні) витрати підприємства</w:t>
                  </w:r>
                </w:p>
              </w:txbxContent>
            </v:textbox>
            <w10:wrap anchorx="page"/>
          </v:shape>
        </w:pict>
      </w:r>
      <w:r w:rsidR="000E6C54">
        <w:t>Найбільшими за питомою вагою і найскладнішими за структурою є операційні (поточні) витрати підприємства. Вони класифікуються за низкою</w:t>
      </w:r>
      <w:r w:rsidR="000E6C54">
        <w:rPr>
          <w:spacing w:val="3"/>
        </w:rPr>
        <w:t xml:space="preserve"> </w:t>
      </w:r>
      <w:r w:rsidR="000E6C54">
        <w:t>ознак.</w:t>
      </w:r>
    </w:p>
    <w:p w:rsidR="000E6C54" w:rsidRDefault="000E6C54" w:rsidP="000E6C54">
      <w:pPr>
        <w:pStyle w:val="a3"/>
        <w:rPr>
          <w:b/>
          <w:i/>
          <w:sz w:val="20"/>
        </w:rPr>
      </w:pPr>
    </w:p>
    <w:p w:rsidR="000E6C54" w:rsidRDefault="000E6C54" w:rsidP="000E6C54">
      <w:pPr>
        <w:pStyle w:val="a3"/>
        <w:rPr>
          <w:b/>
          <w:i/>
          <w:sz w:val="20"/>
        </w:rPr>
      </w:pPr>
    </w:p>
    <w:p w:rsidR="000E6C54" w:rsidRDefault="00CD6819" w:rsidP="000E6C54">
      <w:pPr>
        <w:pStyle w:val="a3"/>
        <w:spacing w:before="5"/>
        <w:rPr>
          <w:b/>
          <w:i/>
          <w:sz w:val="11"/>
        </w:rPr>
      </w:pPr>
      <w:r w:rsidRPr="00CD6819">
        <w:pict>
          <v:shape id="_x0000_s1042" type="#_x0000_t202" style="position:absolute;margin-left:148.1pt;margin-top:26.95pt;width:243.15pt;height:26.9pt;z-index:-251651072;mso-wrap-distance-left:0;mso-wrap-distance-right:0;mso-position-horizontal-relative:page" filled="f" strokeweight="1.2pt">
            <v:textbox inset="0,0,0,0">
              <w:txbxContent>
                <w:p w:rsidR="000E6C54" w:rsidRDefault="000E6C54" w:rsidP="000E6C54">
                  <w:pPr>
                    <w:spacing w:before="61"/>
                    <w:ind w:left="1610"/>
                    <w:rPr>
                      <w:i/>
                      <w:sz w:val="24"/>
                    </w:rPr>
                  </w:pPr>
                  <w:r>
                    <w:rPr>
                      <w:i/>
                      <w:sz w:val="24"/>
                    </w:rPr>
                    <w:t>напрям витрат</w:t>
                  </w:r>
                </w:p>
              </w:txbxContent>
            </v:textbox>
            <w10:wrap type="topAndBottom" anchorx="page"/>
          </v:shape>
        </w:pict>
      </w:r>
      <w:r w:rsidRPr="00CD6819">
        <w:pict>
          <v:shape id="_x0000_s1043" type="#_x0000_t202" style="position:absolute;margin-left:409.2pt;margin-top:8.95pt;width:161.8pt;height:1in;z-index:-251650048;mso-wrap-distance-left:0;mso-wrap-distance-right:0;mso-position-horizontal-relative:page" filled="f" strokeweight=".72pt">
            <v:textbox inset="0,0,0,0">
              <w:txbxContent>
                <w:p w:rsidR="000E6C54" w:rsidRDefault="000E6C54" w:rsidP="00090591">
                  <w:pPr>
                    <w:numPr>
                      <w:ilvl w:val="0"/>
                      <w:numId w:val="27"/>
                    </w:numPr>
                    <w:tabs>
                      <w:tab w:val="left" w:pos="324"/>
                    </w:tabs>
                    <w:spacing w:before="63"/>
                    <w:rPr>
                      <w:sz w:val="24"/>
                    </w:rPr>
                  </w:pPr>
                  <w:r>
                    <w:rPr>
                      <w:sz w:val="24"/>
                    </w:rPr>
                    <w:t>витрати на</w:t>
                  </w:r>
                  <w:r>
                    <w:rPr>
                      <w:spacing w:val="-8"/>
                      <w:sz w:val="24"/>
                    </w:rPr>
                    <w:t xml:space="preserve"> </w:t>
                  </w:r>
                  <w:r>
                    <w:rPr>
                      <w:sz w:val="24"/>
                    </w:rPr>
                    <w:t>виробництво</w:t>
                  </w:r>
                </w:p>
                <w:p w:rsidR="000E6C54" w:rsidRDefault="000E6C54" w:rsidP="00090591">
                  <w:pPr>
                    <w:numPr>
                      <w:ilvl w:val="0"/>
                      <w:numId w:val="27"/>
                    </w:numPr>
                    <w:tabs>
                      <w:tab w:val="left" w:pos="324"/>
                    </w:tabs>
                    <w:spacing w:before="4" w:line="293" w:lineRule="exact"/>
                    <w:rPr>
                      <w:sz w:val="24"/>
                    </w:rPr>
                  </w:pPr>
                  <w:r>
                    <w:rPr>
                      <w:sz w:val="24"/>
                    </w:rPr>
                    <w:t>адміністративні</w:t>
                  </w:r>
                  <w:r>
                    <w:rPr>
                      <w:spacing w:val="-6"/>
                      <w:sz w:val="24"/>
                    </w:rPr>
                    <w:t xml:space="preserve"> </w:t>
                  </w:r>
                  <w:r>
                    <w:rPr>
                      <w:sz w:val="24"/>
                    </w:rPr>
                    <w:t>витрати</w:t>
                  </w:r>
                </w:p>
                <w:p w:rsidR="000E6C54" w:rsidRDefault="000E6C54" w:rsidP="00090591">
                  <w:pPr>
                    <w:numPr>
                      <w:ilvl w:val="0"/>
                      <w:numId w:val="27"/>
                    </w:numPr>
                    <w:tabs>
                      <w:tab w:val="left" w:pos="324"/>
                    </w:tabs>
                    <w:spacing w:line="293" w:lineRule="exact"/>
                    <w:rPr>
                      <w:sz w:val="24"/>
                    </w:rPr>
                  </w:pPr>
                  <w:r>
                    <w:rPr>
                      <w:sz w:val="24"/>
                    </w:rPr>
                    <w:t>витрати на</w:t>
                  </w:r>
                  <w:r>
                    <w:rPr>
                      <w:spacing w:val="1"/>
                      <w:sz w:val="24"/>
                    </w:rPr>
                    <w:t xml:space="preserve"> </w:t>
                  </w:r>
                  <w:r>
                    <w:rPr>
                      <w:spacing w:val="-3"/>
                      <w:sz w:val="24"/>
                    </w:rPr>
                    <w:t>збут</w:t>
                  </w:r>
                </w:p>
                <w:p w:rsidR="000E6C54" w:rsidRDefault="000E6C54" w:rsidP="00090591">
                  <w:pPr>
                    <w:numPr>
                      <w:ilvl w:val="0"/>
                      <w:numId w:val="27"/>
                    </w:numPr>
                    <w:tabs>
                      <w:tab w:val="left" w:pos="324"/>
                    </w:tabs>
                    <w:spacing w:before="3"/>
                    <w:rPr>
                      <w:sz w:val="24"/>
                    </w:rPr>
                  </w:pPr>
                  <w:r>
                    <w:rPr>
                      <w:sz w:val="24"/>
                    </w:rPr>
                    <w:t>інші операційні</w:t>
                  </w:r>
                  <w:r>
                    <w:rPr>
                      <w:spacing w:val="-17"/>
                      <w:sz w:val="24"/>
                    </w:rPr>
                    <w:t xml:space="preserve"> </w:t>
                  </w:r>
                  <w:r>
                    <w:rPr>
                      <w:sz w:val="24"/>
                    </w:rPr>
                    <w:t>витрати</w:t>
                  </w:r>
                </w:p>
              </w:txbxContent>
            </v:textbox>
            <w10:wrap type="topAndBottom" anchorx="page"/>
          </v:shape>
        </w:pict>
      </w:r>
    </w:p>
    <w:p w:rsidR="000E6C54" w:rsidRDefault="000E6C54" w:rsidP="000E6C54">
      <w:pPr>
        <w:rPr>
          <w:sz w:val="11"/>
        </w:rPr>
        <w:sectPr w:rsidR="000E6C54">
          <w:pgSz w:w="11910" w:h="16840"/>
          <w:pgMar w:top="960" w:right="0" w:bottom="280" w:left="840" w:header="713" w:footer="0" w:gutter="0"/>
          <w:cols w:space="720"/>
        </w:sectPr>
      </w:pPr>
    </w:p>
    <w:p w:rsidR="000E6C54" w:rsidRDefault="000E6C54" w:rsidP="000E6C54">
      <w:pPr>
        <w:pStyle w:val="a3"/>
        <w:spacing w:before="147"/>
        <w:ind w:left="859" w:right="565" w:firstLine="720"/>
        <w:jc w:val="both"/>
      </w:pPr>
      <w:r>
        <w:rPr>
          <w:b/>
          <w:i/>
        </w:rPr>
        <w:lastRenderedPageBreak/>
        <w:t xml:space="preserve">Витрати на виробництво </w:t>
      </w:r>
      <w:r>
        <w:t xml:space="preserve">відображають витрати на придбання усіх видів ресурсів, які безпосередньо спрямовані на виробництво продукції (виконання робіт, надання послуг). </w:t>
      </w:r>
      <w:r>
        <w:rPr>
          <w:i/>
        </w:rPr>
        <w:t xml:space="preserve">Наприклад, </w:t>
      </w:r>
      <w:r>
        <w:t>на сировину і матеріали, енергію, спожиту на технологічні цілі, заробітну плату основних робітників із нарахуваннями, амортизацію обладнання та ін.</w:t>
      </w:r>
    </w:p>
    <w:p w:rsidR="000E6C54" w:rsidRDefault="000E6C54" w:rsidP="000E6C54">
      <w:pPr>
        <w:pStyle w:val="a3"/>
        <w:tabs>
          <w:tab w:val="left" w:pos="5562"/>
          <w:tab w:val="left" w:pos="7689"/>
          <w:tab w:val="left" w:pos="9638"/>
        </w:tabs>
        <w:spacing w:before="3"/>
        <w:ind w:left="859" w:right="568" w:firstLine="720"/>
        <w:jc w:val="both"/>
      </w:pPr>
      <w:r>
        <w:rPr>
          <w:b/>
          <w:i/>
        </w:rPr>
        <w:t xml:space="preserve">Адміністративні витрати </w:t>
      </w:r>
      <w:r>
        <w:rPr>
          <w:i/>
        </w:rPr>
        <w:t xml:space="preserve">- </w:t>
      </w:r>
      <w:r>
        <w:t>це витрати підприємства на утримання адміністративно-управлінського</w:t>
      </w:r>
      <w:r>
        <w:tab/>
        <w:t>персоналу,</w:t>
      </w:r>
      <w:r>
        <w:tab/>
        <w:t>основних</w:t>
      </w:r>
      <w:r>
        <w:tab/>
        <w:t>засобів загальногосподарського призначення, витрати на комунальні послуги і послуги зв’язку, на охорону, юридичні, аудиторські послуги</w:t>
      </w:r>
      <w:r>
        <w:rPr>
          <w:spacing w:val="5"/>
        </w:rPr>
        <w:t xml:space="preserve"> </w:t>
      </w:r>
      <w:r>
        <w:t>тощо.</w:t>
      </w:r>
    </w:p>
    <w:p w:rsidR="000E6C54" w:rsidRDefault="000E6C54" w:rsidP="000E6C54">
      <w:pPr>
        <w:pStyle w:val="a3"/>
        <w:ind w:left="859" w:right="566" w:firstLine="720"/>
        <w:jc w:val="both"/>
      </w:pPr>
      <w:r>
        <w:rPr>
          <w:b/>
          <w:i/>
        </w:rPr>
        <w:t xml:space="preserve">Витрати на збут </w:t>
      </w:r>
      <w:r>
        <w:t>- витрати підприємства на заробітну плату з нарахуваннями працівників відділу збуту, утримання та амортизацію основних фондів збутових підрозділів, витрати на утримання складів готової продукції, витрати на рекламу, маркетинг тощо.</w:t>
      </w:r>
    </w:p>
    <w:p w:rsidR="000E6C54" w:rsidRDefault="000E6C54" w:rsidP="000E6C54">
      <w:pPr>
        <w:pStyle w:val="a3"/>
        <w:ind w:left="859" w:right="565" w:firstLine="720"/>
        <w:jc w:val="both"/>
      </w:pPr>
      <w:r>
        <w:rPr>
          <w:b/>
          <w:i/>
        </w:rPr>
        <w:t xml:space="preserve">Інші операційні витрати </w:t>
      </w:r>
      <w:r>
        <w:t>включають витрати підприємства на орендні платежі за орендоване майно, витрати на покриття безнадійних та сумнівних боргів підприємству, витрати на виробничі запаси, реалізовані на сторону, суми втрат від знецінення запасів, нестач і псування товарно-матеріальних цінностей та ін.</w:t>
      </w:r>
    </w:p>
    <w:p w:rsidR="000E6C54" w:rsidRDefault="000E6C54" w:rsidP="000E6C54">
      <w:pPr>
        <w:pStyle w:val="a3"/>
        <w:spacing w:line="220" w:lineRule="auto"/>
        <w:ind w:left="859" w:right="565" w:firstLine="705"/>
        <w:jc w:val="both"/>
      </w:pPr>
      <w:r>
        <w:rPr>
          <w:b/>
          <w:i/>
        </w:rPr>
        <w:t xml:space="preserve">Прості (одноелементні) витрати </w:t>
      </w:r>
      <w:r>
        <w:rPr>
          <w:i/>
        </w:rPr>
        <w:t xml:space="preserve">- </w:t>
      </w:r>
      <w:r>
        <w:t xml:space="preserve">мають єдиний економічний зміст; наприклад, сировина і матеріали, заробітна плата тощо; </w:t>
      </w:r>
      <w:r>
        <w:rPr>
          <w:b/>
          <w:i/>
        </w:rPr>
        <w:t xml:space="preserve">комплексні </w:t>
      </w:r>
      <w:r>
        <w:t>- різнорідні за своїм складом і охоплюють декілька елементів витрат, їх ще називають непрямими; наприклад, загальновиробничі та адміністративні витрати, втрати від браку.</w:t>
      </w:r>
    </w:p>
    <w:p w:rsidR="000E6C54" w:rsidRDefault="000E6C54" w:rsidP="000E6C54">
      <w:pPr>
        <w:pStyle w:val="a3"/>
        <w:spacing w:line="220" w:lineRule="auto"/>
        <w:ind w:left="859" w:right="566" w:firstLine="705"/>
        <w:jc w:val="both"/>
      </w:pPr>
      <w:r>
        <w:rPr>
          <w:b/>
          <w:i/>
        </w:rPr>
        <w:t xml:space="preserve">Прямі </w:t>
      </w:r>
      <w:r>
        <w:rPr>
          <w:b/>
        </w:rPr>
        <w:t xml:space="preserve">- </w:t>
      </w:r>
      <w:r>
        <w:t xml:space="preserve">безпосередньо пов’язані з виготовленням даного виду продукції і можуть бути прямо віднесені на її одиницю, наприклад, матеріальні витрати; </w:t>
      </w:r>
      <w:r>
        <w:rPr>
          <w:b/>
          <w:i/>
        </w:rPr>
        <w:t xml:space="preserve">непрямі </w:t>
      </w:r>
      <w:r>
        <w:rPr>
          <w:b/>
        </w:rPr>
        <w:t xml:space="preserve">- </w:t>
      </w:r>
      <w:r>
        <w:t>пов’язані з виготовленням різних виробів і не можуть прямо відноситись на той чи інший вид продукції; наприклад, заробітна плата управлінського і обслуговуючого персоналу, утримання і експлуатація основних фондів</w:t>
      </w:r>
      <w:r>
        <w:rPr>
          <w:spacing w:val="-8"/>
        </w:rPr>
        <w:t xml:space="preserve"> </w:t>
      </w:r>
      <w:r>
        <w:t>тощо.</w:t>
      </w:r>
    </w:p>
    <w:p w:rsidR="000E6C54" w:rsidRDefault="000E6C54" w:rsidP="000E6C54">
      <w:pPr>
        <w:pStyle w:val="a3"/>
        <w:spacing w:line="220" w:lineRule="auto"/>
        <w:ind w:left="859" w:right="565" w:firstLine="720"/>
        <w:jc w:val="both"/>
        <w:rPr>
          <w:i/>
        </w:rPr>
      </w:pPr>
      <w:r>
        <w:rPr>
          <w:b/>
          <w:i/>
        </w:rPr>
        <w:t xml:space="preserve">Постійні </w:t>
      </w:r>
      <w:r>
        <w:t xml:space="preserve">- їх загальна сума не залежить від кількості виготовленої продукції в певних межах, наприклад, витрати на утримання і експлуатацію будівель і споруд, витрати на управління; у складі постійних розрізняють умовно-постійні витрати, які неістотно змінюються при зміні обсягу виробництва; </w:t>
      </w:r>
      <w:r>
        <w:rPr>
          <w:b/>
          <w:i/>
        </w:rPr>
        <w:t xml:space="preserve">змінні </w:t>
      </w:r>
      <w:r>
        <w:rPr>
          <w:i/>
        </w:rPr>
        <w:t xml:space="preserve">- </w:t>
      </w:r>
      <w:r>
        <w:t xml:space="preserve">загальна сума витрат за певний час залежить від обсягу виробництва продукції, наприклад, збільшення обсягу виробництва швейних виробів спричиняє відповідне збільшення витрат на закупівлю тканин, збільшення обсягу вантажних перевезень викликає збільшення витрат на пальне; змінні витрати поділяються на </w:t>
      </w:r>
      <w:r>
        <w:rPr>
          <w:i/>
        </w:rPr>
        <w:t xml:space="preserve">пропорційні </w:t>
      </w:r>
      <w:r>
        <w:t xml:space="preserve">та </w:t>
      </w:r>
      <w:r>
        <w:rPr>
          <w:i/>
        </w:rPr>
        <w:t>непропорційні.</w:t>
      </w:r>
    </w:p>
    <w:p w:rsidR="000E6C54" w:rsidRDefault="000E6C54" w:rsidP="000E6C54">
      <w:pPr>
        <w:spacing w:line="277" w:lineRule="exact"/>
        <w:ind w:left="1564"/>
        <w:jc w:val="both"/>
        <w:rPr>
          <w:i/>
          <w:sz w:val="28"/>
        </w:rPr>
      </w:pPr>
      <w:r>
        <w:rPr>
          <w:i/>
          <w:sz w:val="28"/>
        </w:rPr>
        <w:t xml:space="preserve">Важливішою є класифікація витрат за </w:t>
      </w:r>
      <w:r>
        <w:rPr>
          <w:sz w:val="28"/>
        </w:rPr>
        <w:t xml:space="preserve">економічними елементами </w:t>
      </w:r>
      <w:r>
        <w:rPr>
          <w:i/>
          <w:sz w:val="28"/>
        </w:rPr>
        <w:t>і</w:t>
      </w:r>
    </w:p>
    <w:p w:rsidR="000E6C54" w:rsidRDefault="000E6C54" w:rsidP="000E6C54">
      <w:pPr>
        <w:pStyle w:val="a3"/>
        <w:spacing w:line="310" w:lineRule="exact"/>
        <w:ind w:left="859"/>
        <w:jc w:val="both"/>
        <w:rPr>
          <w:i/>
        </w:rPr>
      </w:pPr>
      <w:r>
        <w:t>статтями витрат</w:t>
      </w:r>
      <w:r>
        <w:rPr>
          <w:i/>
        </w:rPr>
        <w:t>.</w:t>
      </w:r>
    </w:p>
    <w:p w:rsidR="000E6C54" w:rsidRDefault="000E6C54" w:rsidP="000E6C54">
      <w:pPr>
        <w:pStyle w:val="a3"/>
        <w:spacing w:before="4"/>
        <w:rPr>
          <w:i/>
          <w:sz w:val="24"/>
        </w:rPr>
      </w:pPr>
    </w:p>
    <w:p w:rsidR="000E6C54" w:rsidRDefault="000E6C54" w:rsidP="00510DF8">
      <w:pPr>
        <w:spacing w:line="218" w:lineRule="auto"/>
        <w:ind w:right="568"/>
        <w:jc w:val="both"/>
        <w:rPr>
          <w:b/>
          <w:sz w:val="28"/>
        </w:rPr>
      </w:pPr>
      <w:r>
        <w:rPr>
          <w:b/>
          <w:sz w:val="28"/>
        </w:rPr>
        <w:t>За економічними елементами витрати формуються відповідно до їх економічного змісту. Вони є однаковими для всіх галузей і на їх основі складається кошторис витрат на виробництво.</w:t>
      </w:r>
    </w:p>
    <w:p w:rsidR="000E6C54" w:rsidRDefault="000E6C54" w:rsidP="000E6C54">
      <w:pPr>
        <w:spacing w:line="218" w:lineRule="auto"/>
        <w:jc w:val="both"/>
        <w:rPr>
          <w:sz w:val="28"/>
        </w:rPr>
        <w:sectPr w:rsidR="000E6C54">
          <w:pgSz w:w="11910" w:h="16840"/>
          <w:pgMar w:top="960" w:right="0" w:bottom="280" w:left="840" w:header="713" w:footer="0" w:gutter="0"/>
          <w:cols w:space="720"/>
        </w:sectPr>
      </w:pPr>
    </w:p>
    <w:p w:rsidR="000E6C54" w:rsidRDefault="000E6C54" w:rsidP="000E6C54">
      <w:pPr>
        <w:spacing w:before="147" w:line="310" w:lineRule="exact"/>
        <w:ind w:left="1579"/>
        <w:jc w:val="both"/>
        <w:rPr>
          <w:i/>
          <w:sz w:val="28"/>
        </w:rPr>
      </w:pPr>
      <w:r>
        <w:rPr>
          <w:i/>
          <w:sz w:val="28"/>
        </w:rPr>
        <w:lastRenderedPageBreak/>
        <w:t>Елементи витрат на виробництво включають:</w:t>
      </w:r>
    </w:p>
    <w:p w:rsidR="000E6C54" w:rsidRDefault="000E6C54" w:rsidP="00090591">
      <w:pPr>
        <w:pStyle w:val="a5"/>
        <w:numPr>
          <w:ilvl w:val="0"/>
          <w:numId w:val="23"/>
        </w:numPr>
        <w:tabs>
          <w:tab w:val="left" w:pos="1220"/>
        </w:tabs>
        <w:spacing w:before="9" w:line="220" w:lineRule="auto"/>
        <w:ind w:right="573" w:hanging="1081"/>
        <w:jc w:val="both"/>
        <w:rPr>
          <w:i/>
          <w:sz w:val="28"/>
        </w:rPr>
      </w:pPr>
      <w:r>
        <w:rPr>
          <w:sz w:val="28"/>
        </w:rPr>
        <w:t xml:space="preserve">Матеріальні витрати </w:t>
      </w:r>
      <w:r>
        <w:rPr>
          <w:i/>
          <w:sz w:val="28"/>
        </w:rPr>
        <w:t>(сировина, матеріали, комплектуючі, напівфабрикати, паливо, енергія, тара); віднімається вартість повернутих</w:t>
      </w:r>
      <w:r>
        <w:rPr>
          <w:i/>
          <w:spacing w:val="-7"/>
          <w:sz w:val="28"/>
        </w:rPr>
        <w:t xml:space="preserve"> </w:t>
      </w:r>
      <w:r>
        <w:rPr>
          <w:i/>
          <w:sz w:val="28"/>
        </w:rPr>
        <w:t>відходів.</w:t>
      </w:r>
    </w:p>
    <w:p w:rsidR="000E6C54" w:rsidRDefault="000E6C54" w:rsidP="00090591">
      <w:pPr>
        <w:pStyle w:val="a5"/>
        <w:numPr>
          <w:ilvl w:val="0"/>
          <w:numId w:val="23"/>
        </w:numPr>
        <w:tabs>
          <w:tab w:val="left" w:pos="1220"/>
        </w:tabs>
        <w:spacing w:line="220" w:lineRule="auto"/>
        <w:ind w:right="570" w:hanging="1081"/>
        <w:jc w:val="both"/>
        <w:rPr>
          <w:i/>
          <w:sz w:val="28"/>
        </w:rPr>
      </w:pPr>
      <w:r>
        <w:rPr>
          <w:sz w:val="28"/>
        </w:rPr>
        <w:t xml:space="preserve">Оплата праці </w:t>
      </w:r>
      <w:r>
        <w:rPr>
          <w:i/>
          <w:sz w:val="28"/>
        </w:rPr>
        <w:t>(всі форми основної заробітної плати штатного і позаштатного виробничого персоналу</w:t>
      </w:r>
      <w:r>
        <w:rPr>
          <w:i/>
          <w:spacing w:val="-2"/>
          <w:sz w:val="28"/>
        </w:rPr>
        <w:t xml:space="preserve"> </w:t>
      </w:r>
      <w:r>
        <w:rPr>
          <w:i/>
          <w:sz w:val="28"/>
        </w:rPr>
        <w:t>підприємства).</w:t>
      </w:r>
    </w:p>
    <w:p w:rsidR="000E6C54" w:rsidRDefault="000E6C54" w:rsidP="00090591">
      <w:pPr>
        <w:pStyle w:val="a5"/>
        <w:numPr>
          <w:ilvl w:val="0"/>
          <w:numId w:val="23"/>
        </w:numPr>
        <w:tabs>
          <w:tab w:val="left" w:pos="1220"/>
        </w:tabs>
        <w:spacing w:line="220" w:lineRule="auto"/>
        <w:ind w:right="570" w:hanging="1081"/>
        <w:jc w:val="both"/>
        <w:rPr>
          <w:i/>
          <w:sz w:val="28"/>
        </w:rPr>
      </w:pPr>
      <w:r>
        <w:rPr>
          <w:sz w:val="28"/>
        </w:rPr>
        <w:t xml:space="preserve">Єдиний соціальний внесок </w:t>
      </w:r>
      <w:r>
        <w:rPr>
          <w:i/>
          <w:sz w:val="28"/>
        </w:rPr>
        <w:t>(включаються відрахування до Пенсійного фонду на пенсійне забезпечення, до фондів страхування на випадок безробіття, тимчасової втрати працездатності, від нещасних випадків на виробництві; розмір нарахувань встановлюється у відсотках від витрат на оплату</w:t>
      </w:r>
      <w:r>
        <w:rPr>
          <w:i/>
          <w:spacing w:val="4"/>
          <w:sz w:val="28"/>
        </w:rPr>
        <w:t xml:space="preserve"> </w:t>
      </w:r>
      <w:r>
        <w:rPr>
          <w:i/>
          <w:sz w:val="28"/>
        </w:rPr>
        <w:t>праці).</w:t>
      </w:r>
    </w:p>
    <w:p w:rsidR="000E6C54" w:rsidRDefault="000E6C54" w:rsidP="00090591">
      <w:pPr>
        <w:pStyle w:val="a5"/>
        <w:numPr>
          <w:ilvl w:val="0"/>
          <w:numId w:val="23"/>
        </w:numPr>
        <w:tabs>
          <w:tab w:val="left" w:pos="1220"/>
        </w:tabs>
        <w:spacing w:line="220" w:lineRule="auto"/>
        <w:ind w:right="569" w:hanging="1081"/>
        <w:jc w:val="both"/>
        <w:rPr>
          <w:i/>
          <w:sz w:val="28"/>
        </w:rPr>
      </w:pPr>
      <w:r>
        <w:rPr>
          <w:sz w:val="28"/>
        </w:rPr>
        <w:t xml:space="preserve">Амортизація основних, фондів </w:t>
      </w:r>
      <w:r>
        <w:rPr>
          <w:i/>
          <w:sz w:val="28"/>
        </w:rPr>
        <w:t xml:space="preserve">(амортизаційні відрахування </w:t>
      </w:r>
      <w:r>
        <w:rPr>
          <w:i/>
          <w:spacing w:val="3"/>
          <w:sz w:val="28"/>
        </w:rPr>
        <w:t xml:space="preserve">за </w:t>
      </w:r>
      <w:r>
        <w:rPr>
          <w:i/>
          <w:sz w:val="28"/>
        </w:rPr>
        <w:t>встановленими нормами від їх вартості, інших необоротних матеріальних активів та нематеріальних</w:t>
      </w:r>
      <w:r>
        <w:rPr>
          <w:i/>
          <w:spacing w:val="2"/>
          <w:sz w:val="28"/>
        </w:rPr>
        <w:t xml:space="preserve"> </w:t>
      </w:r>
      <w:r>
        <w:rPr>
          <w:i/>
          <w:sz w:val="28"/>
        </w:rPr>
        <w:t>активів).</w:t>
      </w:r>
    </w:p>
    <w:p w:rsidR="000E6C54" w:rsidRDefault="000E6C54" w:rsidP="00090591">
      <w:pPr>
        <w:pStyle w:val="a5"/>
        <w:numPr>
          <w:ilvl w:val="0"/>
          <w:numId w:val="23"/>
        </w:numPr>
        <w:tabs>
          <w:tab w:val="left" w:pos="1220"/>
        </w:tabs>
        <w:spacing w:line="220" w:lineRule="auto"/>
        <w:ind w:right="567" w:hanging="1081"/>
        <w:jc w:val="both"/>
        <w:rPr>
          <w:i/>
          <w:sz w:val="28"/>
        </w:rPr>
      </w:pPr>
      <w:r>
        <w:rPr>
          <w:sz w:val="28"/>
        </w:rPr>
        <w:t xml:space="preserve">Інші операційні витрати </w:t>
      </w:r>
      <w:r>
        <w:rPr>
          <w:i/>
          <w:sz w:val="28"/>
        </w:rPr>
        <w:t xml:space="preserve">(вартість робіт, послуг сторонніх підприємств, сума податків, зборів, крім податків на прибуток, втрати </w:t>
      </w:r>
      <w:r>
        <w:rPr>
          <w:i/>
          <w:spacing w:val="2"/>
          <w:sz w:val="28"/>
        </w:rPr>
        <w:t xml:space="preserve">від </w:t>
      </w:r>
      <w:r>
        <w:rPr>
          <w:i/>
          <w:sz w:val="28"/>
        </w:rPr>
        <w:t>курсових різниць, знецінення запасів, псування цінностей, сума фінансових санкцій</w:t>
      </w:r>
      <w:r>
        <w:rPr>
          <w:i/>
          <w:spacing w:val="6"/>
          <w:sz w:val="28"/>
        </w:rPr>
        <w:t xml:space="preserve"> </w:t>
      </w:r>
      <w:r>
        <w:rPr>
          <w:i/>
          <w:sz w:val="28"/>
        </w:rPr>
        <w:t>тощо).</w:t>
      </w:r>
    </w:p>
    <w:p w:rsidR="000E6C54" w:rsidRDefault="000E6C54" w:rsidP="000E6C54">
      <w:pPr>
        <w:pStyle w:val="a3"/>
        <w:spacing w:before="1"/>
        <w:rPr>
          <w:i/>
          <w:sz w:val="25"/>
        </w:rPr>
      </w:pPr>
    </w:p>
    <w:p w:rsidR="000E6C54" w:rsidRDefault="000E6C54" w:rsidP="00510DF8">
      <w:pPr>
        <w:pStyle w:val="Heading4"/>
        <w:spacing w:line="218" w:lineRule="auto"/>
        <w:ind w:left="0" w:right="567"/>
      </w:pPr>
      <w:r>
        <w:t>Статті витрат - це витрати, які відрізняються між собою функціональною роллю у виробничому процесі та місцем виникнення. За статтями витрат формується собівартість одиниці продукції, тобто її калькуляція.</w:t>
      </w:r>
    </w:p>
    <w:p w:rsidR="000E6C54" w:rsidRDefault="000E6C54" w:rsidP="000E6C54">
      <w:pPr>
        <w:pStyle w:val="a3"/>
        <w:spacing w:before="10"/>
        <w:rPr>
          <w:b/>
          <w:i/>
          <w:sz w:val="25"/>
        </w:rPr>
      </w:pPr>
    </w:p>
    <w:p w:rsidR="000E6C54" w:rsidRDefault="000E6C54" w:rsidP="000E6C54">
      <w:pPr>
        <w:pStyle w:val="a3"/>
        <w:tabs>
          <w:tab w:val="left" w:pos="3249"/>
          <w:tab w:val="left" w:pos="3575"/>
          <w:tab w:val="left" w:pos="5596"/>
          <w:tab w:val="left" w:pos="7276"/>
          <w:tab w:val="left" w:pos="9398"/>
          <w:tab w:val="left" w:pos="10368"/>
        </w:tabs>
        <w:ind w:left="859" w:right="563" w:firstLine="1440"/>
      </w:pPr>
      <w:r>
        <w:rPr>
          <w:spacing w:val="-5"/>
        </w:rPr>
        <w:t>Згідно</w:t>
      </w:r>
      <w:r>
        <w:rPr>
          <w:spacing w:val="-5"/>
        </w:rPr>
        <w:tab/>
      </w:r>
      <w:r>
        <w:t>з</w:t>
      </w:r>
      <w:r>
        <w:tab/>
      </w:r>
      <w:r>
        <w:rPr>
          <w:spacing w:val="-4"/>
        </w:rPr>
        <w:t>Національними</w:t>
      </w:r>
      <w:r>
        <w:rPr>
          <w:spacing w:val="-4"/>
        </w:rPr>
        <w:tab/>
      </w:r>
      <w:r>
        <w:rPr>
          <w:spacing w:val="-3"/>
        </w:rPr>
        <w:t>стандартами</w:t>
      </w:r>
      <w:r>
        <w:rPr>
          <w:spacing w:val="-3"/>
        </w:rPr>
        <w:tab/>
      </w:r>
      <w:r>
        <w:rPr>
          <w:spacing w:val="-4"/>
        </w:rPr>
        <w:t>бухгалтерського</w:t>
      </w:r>
      <w:r>
        <w:rPr>
          <w:spacing w:val="-4"/>
        </w:rPr>
        <w:tab/>
      </w:r>
      <w:r>
        <w:rPr>
          <w:spacing w:val="-3"/>
        </w:rPr>
        <w:t>обліку</w:t>
      </w:r>
      <w:r>
        <w:rPr>
          <w:spacing w:val="-3"/>
        </w:rPr>
        <w:tab/>
      </w:r>
      <w:r>
        <w:rPr>
          <w:spacing w:val="-17"/>
        </w:rPr>
        <w:t xml:space="preserve">в </w:t>
      </w:r>
      <w:r>
        <w:rPr>
          <w:spacing w:val="-4"/>
        </w:rPr>
        <w:t xml:space="preserve">Україні перелік </w:t>
      </w:r>
      <w:r>
        <w:rPr>
          <w:spacing w:val="-3"/>
        </w:rPr>
        <w:t xml:space="preserve">калькуляційних </w:t>
      </w:r>
      <w:r>
        <w:rPr>
          <w:spacing w:val="-4"/>
        </w:rPr>
        <w:t xml:space="preserve">статей </w:t>
      </w:r>
      <w:r>
        <w:t>є</w:t>
      </w:r>
      <w:r>
        <w:rPr>
          <w:spacing w:val="-27"/>
        </w:rPr>
        <w:t xml:space="preserve"> </w:t>
      </w:r>
      <w:r>
        <w:rPr>
          <w:spacing w:val="-3"/>
        </w:rPr>
        <w:t>таким:</w:t>
      </w:r>
    </w:p>
    <w:p w:rsidR="000E6C54" w:rsidRDefault="000E6C54" w:rsidP="00090591">
      <w:pPr>
        <w:pStyle w:val="a5"/>
        <w:numPr>
          <w:ilvl w:val="1"/>
          <w:numId w:val="23"/>
        </w:numPr>
        <w:tabs>
          <w:tab w:val="left" w:pos="1940"/>
        </w:tabs>
        <w:spacing w:line="321" w:lineRule="exact"/>
        <w:ind w:hanging="361"/>
        <w:rPr>
          <w:i/>
          <w:sz w:val="28"/>
        </w:rPr>
      </w:pPr>
      <w:r>
        <w:rPr>
          <w:i/>
          <w:sz w:val="28"/>
        </w:rPr>
        <w:t xml:space="preserve">Сировина і матеріали </w:t>
      </w:r>
      <w:r>
        <w:rPr>
          <w:i/>
          <w:spacing w:val="-3"/>
          <w:sz w:val="28"/>
        </w:rPr>
        <w:t xml:space="preserve">(за </w:t>
      </w:r>
      <w:r>
        <w:rPr>
          <w:i/>
          <w:sz w:val="28"/>
        </w:rPr>
        <w:t>мінусом зворотних</w:t>
      </w:r>
      <w:r>
        <w:rPr>
          <w:i/>
          <w:spacing w:val="13"/>
          <w:sz w:val="28"/>
        </w:rPr>
        <w:t xml:space="preserve"> </w:t>
      </w:r>
      <w:r>
        <w:rPr>
          <w:i/>
          <w:sz w:val="28"/>
        </w:rPr>
        <w:t>відходів).</w:t>
      </w:r>
    </w:p>
    <w:p w:rsidR="000E6C54" w:rsidRDefault="000E6C54" w:rsidP="00090591">
      <w:pPr>
        <w:pStyle w:val="a5"/>
        <w:numPr>
          <w:ilvl w:val="1"/>
          <w:numId w:val="23"/>
        </w:numPr>
        <w:tabs>
          <w:tab w:val="left" w:pos="1940"/>
        </w:tabs>
        <w:spacing w:line="322" w:lineRule="exact"/>
        <w:ind w:hanging="361"/>
        <w:rPr>
          <w:i/>
          <w:sz w:val="28"/>
        </w:rPr>
      </w:pPr>
      <w:r>
        <w:rPr>
          <w:i/>
          <w:sz w:val="28"/>
        </w:rPr>
        <w:t>Паливо та енергія на технологічні</w:t>
      </w:r>
      <w:r>
        <w:rPr>
          <w:i/>
          <w:spacing w:val="7"/>
          <w:sz w:val="28"/>
        </w:rPr>
        <w:t xml:space="preserve"> </w:t>
      </w:r>
      <w:r>
        <w:rPr>
          <w:i/>
          <w:sz w:val="28"/>
        </w:rPr>
        <w:t>цілі.</w:t>
      </w:r>
    </w:p>
    <w:p w:rsidR="000E6C54" w:rsidRDefault="000E6C54" w:rsidP="00090591">
      <w:pPr>
        <w:pStyle w:val="a5"/>
        <w:numPr>
          <w:ilvl w:val="1"/>
          <w:numId w:val="23"/>
        </w:numPr>
        <w:tabs>
          <w:tab w:val="left" w:pos="1940"/>
        </w:tabs>
        <w:spacing w:line="322" w:lineRule="exact"/>
        <w:ind w:hanging="361"/>
        <w:rPr>
          <w:i/>
          <w:sz w:val="28"/>
        </w:rPr>
      </w:pPr>
      <w:r>
        <w:rPr>
          <w:i/>
          <w:sz w:val="28"/>
        </w:rPr>
        <w:t>Заробітна плата виробничих робітників (основна і</w:t>
      </w:r>
      <w:r>
        <w:rPr>
          <w:i/>
          <w:spacing w:val="3"/>
          <w:sz w:val="28"/>
        </w:rPr>
        <w:t xml:space="preserve"> </w:t>
      </w:r>
      <w:r>
        <w:rPr>
          <w:i/>
          <w:sz w:val="28"/>
        </w:rPr>
        <w:t>додаткова).</w:t>
      </w:r>
    </w:p>
    <w:p w:rsidR="000E6C54" w:rsidRDefault="000E6C54" w:rsidP="00090591">
      <w:pPr>
        <w:pStyle w:val="a5"/>
        <w:numPr>
          <w:ilvl w:val="1"/>
          <w:numId w:val="23"/>
        </w:numPr>
        <w:tabs>
          <w:tab w:val="left" w:pos="1940"/>
        </w:tabs>
        <w:spacing w:line="242" w:lineRule="auto"/>
        <w:ind w:right="1231"/>
        <w:rPr>
          <w:i/>
          <w:sz w:val="28"/>
        </w:rPr>
      </w:pPr>
      <w:r>
        <w:rPr>
          <w:i/>
          <w:sz w:val="28"/>
        </w:rPr>
        <w:t>Відрахування на соціальні заходи виробничих робітників ( тепер - Єдиний соціальний</w:t>
      </w:r>
      <w:r>
        <w:rPr>
          <w:i/>
          <w:spacing w:val="4"/>
          <w:sz w:val="28"/>
        </w:rPr>
        <w:t xml:space="preserve"> </w:t>
      </w:r>
      <w:r>
        <w:rPr>
          <w:i/>
          <w:sz w:val="28"/>
        </w:rPr>
        <w:t>внесок).</w:t>
      </w:r>
    </w:p>
    <w:p w:rsidR="000E6C54" w:rsidRDefault="000E6C54" w:rsidP="00090591">
      <w:pPr>
        <w:pStyle w:val="a5"/>
        <w:numPr>
          <w:ilvl w:val="1"/>
          <w:numId w:val="23"/>
        </w:numPr>
        <w:tabs>
          <w:tab w:val="left" w:pos="1940"/>
        </w:tabs>
        <w:spacing w:line="319" w:lineRule="exact"/>
        <w:ind w:hanging="361"/>
        <w:rPr>
          <w:i/>
          <w:sz w:val="28"/>
        </w:rPr>
      </w:pPr>
      <w:r>
        <w:rPr>
          <w:i/>
          <w:sz w:val="28"/>
        </w:rPr>
        <w:t>Загальновиробничі</w:t>
      </w:r>
      <w:r>
        <w:rPr>
          <w:i/>
          <w:spacing w:val="2"/>
          <w:sz w:val="28"/>
        </w:rPr>
        <w:t xml:space="preserve"> </w:t>
      </w:r>
      <w:r>
        <w:rPr>
          <w:i/>
          <w:sz w:val="28"/>
        </w:rPr>
        <w:t>витрати.</w:t>
      </w:r>
    </w:p>
    <w:p w:rsidR="000E6C54" w:rsidRDefault="000E6C54" w:rsidP="00090591">
      <w:pPr>
        <w:pStyle w:val="a5"/>
        <w:numPr>
          <w:ilvl w:val="1"/>
          <w:numId w:val="23"/>
        </w:numPr>
        <w:tabs>
          <w:tab w:val="left" w:pos="1940"/>
        </w:tabs>
        <w:spacing w:line="322" w:lineRule="exact"/>
        <w:ind w:hanging="361"/>
        <w:rPr>
          <w:i/>
          <w:sz w:val="28"/>
        </w:rPr>
      </w:pPr>
      <w:r>
        <w:rPr>
          <w:i/>
          <w:sz w:val="28"/>
        </w:rPr>
        <w:t>Адміністративні</w:t>
      </w:r>
      <w:r>
        <w:rPr>
          <w:i/>
          <w:spacing w:val="-2"/>
          <w:sz w:val="28"/>
        </w:rPr>
        <w:t xml:space="preserve"> </w:t>
      </w:r>
      <w:r>
        <w:rPr>
          <w:i/>
          <w:sz w:val="28"/>
        </w:rPr>
        <w:t>витрати.</w:t>
      </w:r>
    </w:p>
    <w:p w:rsidR="000E6C54" w:rsidRDefault="000E6C54" w:rsidP="00090591">
      <w:pPr>
        <w:pStyle w:val="a5"/>
        <w:numPr>
          <w:ilvl w:val="1"/>
          <w:numId w:val="23"/>
        </w:numPr>
        <w:tabs>
          <w:tab w:val="left" w:pos="1940"/>
        </w:tabs>
        <w:spacing w:line="322" w:lineRule="exact"/>
        <w:ind w:hanging="361"/>
        <w:rPr>
          <w:i/>
          <w:sz w:val="28"/>
        </w:rPr>
      </w:pPr>
      <w:r>
        <w:rPr>
          <w:i/>
          <w:spacing w:val="-4"/>
          <w:sz w:val="28"/>
        </w:rPr>
        <w:t xml:space="preserve">Підготовка </w:t>
      </w:r>
      <w:r>
        <w:rPr>
          <w:i/>
          <w:sz w:val="28"/>
        </w:rPr>
        <w:t xml:space="preserve">і </w:t>
      </w:r>
      <w:r>
        <w:rPr>
          <w:i/>
          <w:spacing w:val="-4"/>
          <w:sz w:val="28"/>
        </w:rPr>
        <w:t>освоєння</w:t>
      </w:r>
      <w:r>
        <w:rPr>
          <w:i/>
          <w:spacing w:val="-13"/>
          <w:sz w:val="28"/>
        </w:rPr>
        <w:t xml:space="preserve"> </w:t>
      </w:r>
      <w:r>
        <w:rPr>
          <w:i/>
          <w:spacing w:val="-4"/>
          <w:sz w:val="28"/>
        </w:rPr>
        <w:t>виробництва.</w:t>
      </w:r>
    </w:p>
    <w:p w:rsidR="000E6C54" w:rsidRDefault="000E6C54" w:rsidP="00090591">
      <w:pPr>
        <w:pStyle w:val="a5"/>
        <w:numPr>
          <w:ilvl w:val="1"/>
          <w:numId w:val="23"/>
        </w:numPr>
        <w:tabs>
          <w:tab w:val="left" w:pos="1940"/>
        </w:tabs>
        <w:spacing w:line="322" w:lineRule="exact"/>
        <w:ind w:hanging="361"/>
        <w:rPr>
          <w:i/>
          <w:sz w:val="28"/>
        </w:rPr>
      </w:pPr>
      <w:r>
        <w:rPr>
          <w:i/>
          <w:sz w:val="28"/>
        </w:rPr>
        <w:t>Інші виробничі</w:t>
      </w:r>
      <w:r>
        <w:rPr>
          <w:i/>
          <w:spacing w:val="3"/>
          <w:sz w:val="28"/>
        </w:rPr>
        <w:t xml:space="preserve"> </w:t>
      </w:r>
      <w:r>
        <w:rPr>
          <w:i/>
          <w:sz w:val="28"/>
        </w:rPr>
        <w:t>витрати.</w:t>
      </w:r>
    </w:p>
    <w:p w:rsidR="000E6C54" w:rsidRDefault="000E6C54" w:rsidP="00090591">
      <w:pPr>
        <w:pStyle w:val="a5"/>
        <w:numPr>
          <w:ilvl w:val="1"/>
          <w:numId w:val="23"/>
        </w:numPr>
        <w:tabs>
          <w:tab w:val="left" w:pos="1940"/>
        </w:tabs>
        <w:spacing w:line="310" w:lineRule="exact"/>
        <w:ind w:hanging="361"/>
        <w:rPr>
          <w:i/>
          <w:sz w:val="28"/>
        </w:rPr>
      </w:pPr>
      <w:r>
        <w:rPr>
          <w:i/>
          <w:spacing w:val="-4"/>
          <w:sz w:val="28"/>
        </w:rPr>
        <w:t>Витрати на збут (</w:t>
      </w:r>
      <w:proofErr w:type="spellStart"/>
      <w:r>
        <w:rPr>
          <w:i/>
          <w:spacing w:val="-4"/>
          <w:sz w:val="28"/>
        </w:rPr>
        <w:t>позавиробничі</w:t>
      </w:r>
      <w:proofErr w:type="spellEnd"/>
      <w:r>
        <w:rPr>
          <w:i/>
          <w:spacing w:val="-10"/>
          <w:sz w:val="28"/>
        </w:rPr>
        <w:t xml:space="preserve"> </w:t>
      </w:r>
      <w:r>
        <w:rPr>
          <w:i/>
          <w:spacing w:val="-4"/>
          <w:sz w:val="28"/>
        </w:rPr>
        <w:t>витрати).</w:t>
      </w:r>
    </w:p>
    <w:p w:rsidR="000E6C54" w:rsidRDefault="000E6C54" w:rsidP="000E6C54">
      <w:pPr>
        <w:pStyle w:val="a3"/>
        <w:spacing w:before="11" w:line="218" w:lineRule="auto"/>
        <w:ind w:left="859" w:right="564" w:firstLine="720"/>
        <w:jc w:val="both"/>
      </w:pPr>
      <w:r>
        <w:t>Перелік статей калькуляції може бути різним залежно від галузі промисловості, наприклад, він може включати такі статті, як куповані напівфабрикати і комплектуючі вироби, зношування інструментів та пристосувань цільового призначення, втрати від браку та ін.</w:t>
      </w:r>
    </w:p>
    <w:p w:rsidR="000E6C54" w:rsidRDefault="000E6C54" w:rsidP="000E6C54">
      <w:pPr>
        <w:pStyle w:val="a3"/>
        <w:spacing w:before="8"/>
        <w:rPr>
          <w:sz w:val="26"/>
        </w:rPr>
      </w:pPr>
    </w:p>
    <w:p w:rsidR="000E6C54" w:rsidRDefault="000E6C54" w:rsidP="00510DF8">
      <w:pPr>
        <w:pStyle w:val="Heading4"/>
        <w:ind w:left="0" w:right="569"/>
      </w:pPr>
      <w:r>
        <w:t>Відмінність статей витрат від аналогічних елементів витрат полягає у тому, що в першому випадку враховуються тільки витрати на даний виріб, а в другому - усі витрати підприємства, незалежно від того де і на які потреби вони були здійснені.</w:t>
      </w:r>
    </w:p>
    <w:p w:rsidR="000E6C54" w:rsidRDefault="000E6C54" w:rsidP="000E6C54">
      <w:pPr>
        <w:sectPr w:rsidR="000E6C54">
          <w:pgSz w:w="11910" w:h="16840"/>
          <w:pgMar w:top="960" w:right="0" w:bottom="280" w:left="840" w:header="713" w:footer="0" w:gutter="0"/>
          <w:cols w:space="720"/>
        </w:sectPr>
      </w:pPr>
    </w:p>
    <w:p w:rsidR="000E6C54" w:rsidRDefault="000E6C54" w:rsidP="00510DF8">
      <w:pPr>
        <w:pStyle w:val="a5"/>
        <w:numPr>
          <w:ilvl w:val="0"/>
          <w:numId w:val="22"/>
        </w:numPr>
        <w:tabs>
          <w:tab w:val="left" w:pos="1232"/>
        </w:tabs>
        <w:spacing w:before="154"/>
        <w:jc w:val="center"/>
        <w:rPr>
          <w:rFonts w:ascii="Bookman Old Style" w:hAnsi="Bookman Old Style"/>
          <w:b/>
          <w:sz w:val="28"/>
        </w:rPr>
      </w:pPr>
      <w:r>
        <w:rPr>
          <w:rFonts w:ascii="Bookman Old Style" w:hAnsi="Bookman Old Style"/>
          <w:b/>
          <w:sz w:val="28"/>
        </w:rPr>
        <w:lastRenderedPageBreak/>
        <w:t>Собівартість продукції, її види і</w:t>
      </w:r>
      <w:r>
        <w:rPr>
          <w:rFonts w:ascii="Bookman Old Style" w:hAnsi="Bookman Old Style"/>
          <w:b/>
          <w:spacing w:val="3"/>
          <w:sz w:val="28"/>
        </w:rPr>
        <w:t xml:space="preserve"> </w:t>
      </w:r>
      <w:r>
        <w:rPr>
          <w:rFonts w:ascii="Bookman Old Style" w:hAnsi="Bookman Old Style"/>
          <w:b/>
          <w:sz w:val="28"/>
        </w:rPr>
        <w:t>показники</w:t>
      </w:r>
    </w:p>
    <w:p w:rsidR="000E6C54" w:rsidRDefault="000E6C54" w:rsidP="000E6C54">
      <w:pPr>
        <w:pStyle w:val="a3"/>
        <w:rPr>
          <w:rFonts w:ascii="Bookman Old Style"/>
          <w:b/>
          <w:sz w:val="27"/>
        </w:rPr>
      </w:pPr>
    </w:p>
    <w:p w:rsidR="000E6C54" w:rsidRDefault="000E6C54" w:rsidP="000E6C54">
      <w:pPr>
        <w:pStyle w:val="a3"/>
        <w:ind w:left="859" w:right="564" w:firstLine="705"/>
        <w:jc w:val="both"/>
      </w:pPr>
      <w:r>
        <w:t xml:space="preserve">Крім зазначеної класифікації витрат, їх усіх можна представити у </w:t>
      </w:r>
      <w:r>
        <w:rPr>
          <w:i/>
        </w:rPr>
        <w:t xml:space="preserve">натуральній </w:t>
      </w:r>
      <w:r>
        <w:t xml:space="preserve">і </w:t>
      </w:r>
      <w:r>
        <w:rPr>
          <w:i/>
        </w:rPr>
        <w:t xml:space="preserve">вартісній </w:t>
      </w:r>
      <w:r>
        <w:t xml:space="preserve">формах. Розрахунок обсягу та облік витрат у </w:t>
      </w:r>
      <w:r>
        <w:rPr>
          <w:b/>
          <w:i/>
        </w:rPr>
        <w:t xml:space="preserve">натуральній формі </w:t>
      </w:r>
      <w:r>
        <w:t>має важливе значення для самого процесу організації виробництва на підприємстві.</w:t>
      </w:r>
    </w:p>
    <w:p w:rsidR="000E6C54" w:rsidRDefault="00CD6819" w:rsidP="000E6C54">
      <w:pPr>
        <w:pStyle w:val="a3"/>
        <w:ind w:left="859" w:right="565" w:firstLine="720"/>
        <w:jc w:val="both"/>
      </w:pPr>
      <w:r w:rsidRPr="00CD6819">
        <w:pict>
          <v:group id="_x0000_s1058" style="position:absolute;left:0;text-align:left;margin-left:79.3pt;margin-top:70.05pt;width:492pt;height:60.5pt;z-index:-251625472;mso-wrap-distance-left:0;mso-wrap-distance-right:0;mso-position-horizontal-relative:page" coordorigin="1586,1401" coordsize="9840,1210">
            <v:shape id="_x0000_s1059" style="position:absolute;left:1593;top:1408;width:9826;height:1196" coordorigin="1594,1409" coordsize="9826,1196" path="m1795,1409r-78,15l1653,1468r-43,64l1594,1610r,792l1610,2480r43,64l1717,2588r78,16l11222,2604r78,-16l11362,2544r42,-64l11419,2402r,-792l11404,1532r-42,-64l11300,1424r-78,-15l1795,1409xe" filled="f" strokeweight=".72pt">
              <v:path arrowok="t"/>
            </v:shape>
            <v:shape id="_x0000_s1060" type="#_x0000_t202" style="position:absolute;left:1586;top:1401;width:9840;height:1210" filled="f" stroked="f">
              <v:textbox inset="0,0,0,0">
                <w:txbxContent>
                  <w:p w:rsidR="000E6C54" w:rsidRDefault="000E6C54" w:rsidP="000E6C54">
                    <w:pPr>
                      <w:spacing w:before="134" w:line="242" w:lineRule="auto"/>
                      <w:ind w:left="213" w:right="205" w:firstLine="719"/>
                      <w:jc w:val="both"/>
                      <w:rPr>
                        <w:b/>
                        <w:i/>
                        <w:sz w:val="28"/>
                      </w:rPr>
                    </w:pPr>
                    <w:r>
                      <w:rPr>
                        <w:b/>
                        <w:i/>
                        <w:sz w:val="28"/>
                      </w:rPr>
                      <w:t>Собівартість продукції - це вартісна форма поточних витрат підприємства на підготовку виробництва, виготовлення продукції та її збут</w:t>
                    </w:r>
                  </w:p>
                </w:txbxContent>
              </v:textbox>
            </v:shape>
            <w10:wrap type="topAndBottom" anchorx="page"/>
          </v:group>
        </w:pict>
      </w:r>
      <w:r w:rsidR="000E6C54">
        <w:rPr>
          <w:b/>
          <w:i/>
        </w:rPr>
        <w:t xml:space="preserve">Вартісна форма </w:t>
      </w:r>
      <w:r w:rsidR="000E6C54">
        <w:t xml:space="preserve">витрат відіграє визначальну роль в процесі оцінювання ефективності діяльності підприємства. Вона включається у вартість виготовленої продукції, відшкодовується за рахунок доходу (виручки) від її реалізації і становить ту її частину, яка називається </w:t>
      </w:r>
      <w:r w:rsidR="000E6C54">
        <w:rPr>
          <w:i/>
        </w:rPr>
        <w:t>собівартістю</w:t>
      </w:r>
      <w:r w:rsidR="000E6C54">
        <w:t>.</w:t>
      </w:r>
    </w:p>
    <w:p w:rsidR="000E6C54" w:rsidRDefault="000E6C54" w:rsidP="000E6C54">
      <w:pPr>
        <w:pStyle w:val="a3"/>
        <w:spacing w:before="258"/>
        <w:ind w:left="859" w:right="565" w:firstLine="720"/>
        <w:jc w:val="both"/>
      </w:pPr>
      <w:r>
        <w:t>Собівартість продукції як грошовий вираз витрат підприємства на виробництво і реалізацію продукції характеризує ефективність всього процесу виробництва на підприємстві, оскільки у ній відображаються рівень організації виробничих та інших процесів, технічний рівень виробництва, рівень продуктивності праці та ін.</w:t>
      </w:r>
    </w:p>
    <w:p w:rsidR="000E6C54" w:rsidRDefault="000E6C54" w:rsidP="000E6C54">
      <w:pPr>
        <w:ind w:left="859" w:right="567" w:firstLine="720"/>
        <w:jc w:val="both"/>
        <w:rPr>
          <w:sz w:val="28"/>
        </w:rPr>
      </w:pPr>
      <w:r>
        <w:rPr>
          <w:sz w:val="28"/>
        </w:rPr>
        <w:t xml:space="preserve">Собівартість продукції як економічний показник використовується для контролю за ефективністю використання виробничих ресурсів, визначення економічної ефективності організаційно-технічних заходів, встановлення цін на продукцію. </w:t>
      </w:r>
      <w:r>
        <w:rPr>
          <w:i/>
          <w:sz w:val="28"/>
        </w:rPr>
        <w:t>Зниження собівартості є основним джерелом зростання прибутку підприємства</w:t>
      </w:r>
      <w:r>
        <w:rPr>
          <w:sz w:val="28"/>
        </w:rPr>
        <w:t>.</w:t>
      </w:r>
    </w:p>
    <w:p w:rsidR="000E6C54" w:rsidRDefault="000E6C54" w:rsidP="000E6C54">
      <w:pPr>
        <w:pStyle w:val="a3"/>
        <w:spacing w:before="1"/>
        <w:ind w:left="859" w:right="566" w:firstLine="720"/>
        <w:jc w:val="both"/>
      </w:pPr>
      <w:r>
        <w:t>Для підприємства важливо визначити витрати, які відшкодовуються за рахунок собівартості, а які - за рахунок прибутку. На практиці не завжди собівартість продукції є повним відображенням дійсних витрат на її виробництво. Через собівартість відшкодовуються лише ті витрати, які забезпечують просте відтворення усіх виробничих чинників: предметів і засобів праці, природних ресурсів, робочої сили.</w:t>
      </w:r>
    </w:p>
    <w:p w:rsidR="000E6C54" w:rsidRDefault="000E6C54" w:rsidP="000E6C54">
      <w:pPr>
        <w:spacing w:line="320" w:lineRule="exact"/>
        <w:ind w:left="1579"/>
        <w:jc w:val="both"/>
        <w:rPr>
          <w:i/>
          <w:sz w:val="28"/>
        </w:rPr>
      </w:pPr>
      <w:r>
        <w:rPr>
          <w:i/>
          <w:sz w:val="28"/>
        </w:rPr>
        <w:t>До них відносяться витрати на:</w:t>
      </w:r>
    </w:p>
    <w:p w:rsidR="000E6C54" w:rsidRDefault="000E6C54" w:rsidP="00090591">
      <w:pPr>
        <w:pStyle w:val="a5"/>
        <w:numPr>
          <w:ilvl w:val="1"/>
          <w:numId w:val="22"/>
        </w:numPr>
        <w:tabs>
          <w:tab w:val="left" w:pos="1580"/>
        </w:tabs>
        <w:spacing w:line="322" w:lineRule="exact"/>
        <w:ind w:hanging="361"/>
        <w:rPr>
          <w:sz w:val="28"/>
        </w:rPr>
      </w:pPr>
      <w:r>
        <w:rPr>
          <w:sz w:val="28"/>
        </w:rPr>
        <w:t>вивчення ринку, виявленням величини попиту на</w:t>
      </w:r>
      <w:r>
        <w:rPr>
          <w:spacing w:val="1"/>
          <w:sz w:val="28"/>
        </w:rPr>
        <w:t xml:space="preserve"> </w:t>
      </w:r>
      <w:r>
        <w:rPr>
          <w:sz w:val="28"/>
        </w:rPr>
        <w:t>продукцію;</w:t>
      </w:r>
    </w:p>
    <w:p w:rsidR="000E6C54" w:rsidRDefault="000E6C54" w:rsidP="00090591">
      <w:pPr>
        <w:pStyle w:val="a5"/>
        <w:numPr>
          <w:ilvl w:val="1"/>
          <w:numId w:val="22"/>
        </w:numPr>
        <w:tabs>
          <w:tab w:val="left" w:pos="1580"/>
        </w:tabs>
        <w:spacing w:line="322" w:lineRule="exact"/>
        <w:ind w:hanging="361"/>
        <w:rPr>
          <w:sz w:val="28"/>
        </w:rPr>
      </w:pPr>
      <w:r>
        <w:rPr>
          <w:sz w:val="28"/>
        </w:rPr>
        <w:t>підготовку та освоєнням виробництва нової</w:t>
      </w:r>
      <w:r>
        <w:rPr>
          <w:spacing w:val="-5"/>
          <w:sz w:val="28"/>
        </w:rPr>
        <w:t xml:space="preserve"> </w:t>
      </w:r>
      <w:r>
        <w:rPr>
          <w:sz w:val="28"/>
        </w:rPr>
        <w:t>продукції;</w:t>
      </w:r>
    </w:p>
    <w:p w:rsidR="000E6C54" w:rsidRDefault="000E6C54" w:rsidP="00090591">
      <w:pPr>
        <w:pStyle w:val="a5"/>
        <w:numPr>
          <w:ilvl w:val="1"/>
          <w:numId w:val="22"/>
        </w:numPr>
        <w:tabs>
          <w:tab w:val="left" w:pos="1580"/>
        </w:tabs>
        <w:spacing w:line="322" w:lineRule="exact"/>
        <w:ind w:hanging="361"/>
        <w:rPr>
          <w:sz w:val="28"/>
        </w:rPr>
      </w:pPr>
      <w:r>
        <w:rPr>
          <w:sz w:val="28"/>
        </w:rPr>
        <w:t>сам процес виробництва</w:t>
      </w:r>
      <w:r>
        <w:rPr>
          <w:spacing w:val="3"/>
          <w:sz w:val="28"/>
        </w:rPr>
        <w:t xml:space="preserve"> </w:t>
      </w:r>
      <w:r>
        <w:rPr>
          <w:sz w:val="28"/>
        </w:rPr>
        <w:t>продукції;</w:t>
      </w:r>
    </w:p>
    <w:p w:rsidR="000E6C54" w:rsidRDefault="000E6C54" w:rsidP="00090591">
      <w:pPr>
        <w:pStyle w:val="a5"/>
        <w:numPr>
          <w:ilvl w:val="1"/>
          <w:numId w:val="22"/>
        </w:numPr>
        <w:tabs>
          <w:tab w:val="left" w:pos="1580"/>
        </w:tabs>
        <w:spacing w:line="322" w:lineRule="exact"/>
        <w:ind w:hanging="361"/>
        <w:rPr>
          <w:sz w:val="28"/>
        </w:rPr>
      </w:pPr>
      <w:r>
        <w:rPr>
          <w:sz w:val="28"/>
        </w:rPr>
        <w:t>обслуговування виробничого процесу тай управління</w:t>
      </w:r>
      <w:r>
        <w:rPr>
          <w:spacing w:val="-2"/>
          <w:sz w:val="28"/>
        </w:rPr>
        <w:t xml:space="preserve"> </w:t>
      </w:r>
      <w:r>
        <w:rPr>
          <w:sz w:val="28"/>
        </w:rPr>
        <w:t>ним;</w:t>
      </w:r>
    </w:p>
    <w:p w:rsidR="000E6C54" w:rsidRDefault="000E6C54" w:rsidP="00090591">
      <w:pPr>
        <w:pStyle w:val="a5"/>
        <w:numPr>
          <w:ilvl w:val="1"/>
          <w:numId w:val="22"/>
        </w:numPr>
        <w:tabs>
          <w:tab w:val="left" w:pos="1580"/>
        </w:tabs>
        <w:spacing w:line="322" w:lineRule="exact"/>
        <w:ind w:hanging="361"/>
        <w:rPr>
          <w:sz w:val="28"/>
        </w:rPr>
      </w:pPr>
      <w:r>
        <w:rPr>
          <w:sz w:val="28"/>
        </w:rPr>
        <w:t>збут</w:t>
      </w:r>
      <w:r>
        <w:rPr>
          <w:spacing w:val="-2"/>
          <w:sz w:val="28"/>
        </w:rPr>
        <w:t xml:space="preserve"> </w:t>
      </w:r>
      <w:r>
        <w:rPr>
          <w:sz w:val="28"/>
        </w:rPr>
        <w:t>продукції;</w:t>
      </w:r>
    </w:p>
    <w:p w:rsidR="000E6C54" w:rsidRDefault="000E6C54" w:rsidP="00090591">
      <w:pPr>
        <w:pStyle w:val="a5"/>
        <w:numPr>
          <w:ilvl w:val="1"/>
          <w:numId w:val="22"/>
        </w:numPr>
        <w:tabs>
          <w:tab w:val="left" w:pos="1580"/>
        </w:tabs>
        <w:spacing w:before="5" w:line="322" w:lineRule="exact"/>
        <w:ind w:hanging="361"/>
        <w:rPr>
          <w:sz w:val="28"/>
        </w:rPr>
      </w:pPr>
      <w:r>
        <w:rPr>
          <w:sz w:val="28"/>
        </w:rPr>
        <w:t>набір та підготовку</w:t>
      </w:r>
      <w:r>
        <w:rPr>
          <w:spacing w:val="-4"/>
          <w:sz w:val="28"/>
        </w:rPr>
        <w:t xml:space="preserve"> </w:t>
      </w:r>
      <w:r>
        <w:rPr>
          <w:sz w:val="28"/>
        </w:rPr>
        <w:t>кадрів;</w:t>
      </w:r>
    </w:p>
    <w:p w:rsidR="000E6C54" w:rsidRDefault="000E6C54" w:rsidP="00090591">
      <w:pPr>
        <w:pStyle w:val="a5"/>
        <w:numPr>
          <w:ilvl w:val="1"/>
          <w:numId w:val="22"/>
        </w:numPr>
        <w:tabs>
          <w:tab w:val="left" w:pos="1580"/>
        </w:tabs>
        <w:ind w:right="1436"/>
        <w:rPr>
          <w:sz w:val="28"/>
        </w:rPr>
      </w:pPr>
      <w:r>
        <w:rPr>
          <w:sz w:val="28"/>
        </w:rPr>
        <w:t>удосконаленням процесу виробництва та праці, підвищенням його ефективності (крім капітальних</w:t>
      </w:r>
      <w:r>
        <w:rPr>
          <w:spacing w:val="1"/>
          <w:sz w:val="28"/>
        </w:rPr>
        <w:t xml:space="preserve"> </w:t>
      </w:r>
      <w:r>
        <w:rPr>
          <w:sz w:val="28"/>
        </w:rPr>
        <w:t>витрат);</w:t>
      </w:r>
    </w:p>
    <w:p w:rsidR="000E6C54" w:rsidRDefault="000E6C54" w:rsidP="00090591">
      <w:pPr>
        <w:pStyle w:val="a5"/>
        <w:numPr>
          <w:ilvl w:val="1"/>
          <w:numId w:val="22"/>
        </w:numPr>
        <w:tabs>
          <w:tab w:val="left" w:pos="1580"/>
        </w:tabs>
        <w:spacing w:line="321" w:lineRule="exact"/>
        <w:ind w:hanging="361"/>
        <w:rPr>
          <w:sz w:val="28"/>
        </w:rPr>
      </w:pPr>
      <w:r>
        <w:rPr>
          <w:sz w:val="28"/>
        </w:rPr>
        <w:t>дослідження, використання та охорону природних</w:t>
      </w:r>
      <w:r>
        <w:rPr>
          <w:spacing w:val="-6"/>
          <w:sz w:val="28"/>
        </w:rPr>
        <w:t xml:space="preserve"> </w:t>
      </w:r>
      <w:r>
        <w:rPr>
          <w:sz w:val="28"/>
        </w:rPr>
        <w:t>ресурсів.</w:t>
      </w:r>
    </w:p>
    <w:p w:rsidR="000E6C54" w:rsidRDefault="000E6C54" w:rsidP="000E6C54">
      <w:pPr>
        <w:pStyle w:val="a3"/>
        <w:ind w:left="859" w:right="565" w:firstLine="720"/>
        <w:jc w:val="both"/>
      </w:pPr>
      <w:r>
        <w:rPr>
          <w:b/>
          <w:i/>
        </w:rPr>
        <w:t xml:space="preserve">Планова собівартість </w:t>
      </w:r>
      <w:r>
        <w:t xml:space="preserve">визначається перед початком планового періоду на основі прогресивних норм витрат ресурсів та діючих цін на ресурси в момент складання плану. </w:t>
      </w:r>
      <w:r>
        <w:rPr>
          <w:b/>
          <w:i/>
        </w:rPr>
        <w:t xml:space="preserve">Фактична собівартість </w:t>
      </w:r>
      <w:r>
        <w:t>відображає фактичні витрати підприємства на виробництво і реалізацію продукції за</w:t>
      </w:r>
      <w:r>
        <w:rPr>
          <w:spacing w:val="55"/>
        </w:rPr>
        <w:t xml:space="preserve"> </w:t>
      </w:r>
      <w:r>
        <w:t>даними</w:t>
      </w:r>
    </w:p>
    <w:p w:rsidR="000E6C54" w:rsidRDefault="000E6C54" w:rsidP="000E6C54">
      <w:pPr>
        <w:jc w:val="both"/>
        <w:sectPr w:rsidR="000E6C54">
          <w:pgSz w:w="11910" w:h="16840"/>
          <w:pgMar w:top="960" w:right="0" w:bottom="280" w:left="840" w:header="713" w:footer="0" w:gutter="0"/>
          <w:cols w:space="720"/>
        </w:sectPr>
      </w:pPr>
    </w:p>
    <w:p w:rsidR="000E6C54" w:rsidRDefault="00CD6819" w:rsidP="000E6C54">
      <w:pPr>
        <w:pStyle w:val="a3"/>
        <w:spacing w:before="147"/>
        <w:ind w:left="859" w:right="565"/>
        <w:jc w:val="both"/>
      </w:pPr>
      <w:r w:rsidRPr="00CD6819">
        <w:lastRenderedPageBreak/>
        <w:pict>
          <v:group id="_x0000_s1061" style="position:absolute;left:0;text-align:left;margin-left:84.35pt;margin-top:107.55pt;width:478.35pt;height:273pt;z-index:-251624448;mso-wrap-distance-left:0;mso-wrap-distance-right:0;mso-position-horizontal-relative:page" coordorigin="1687,2151" coordsize="9567,5460">
            <v:shape id="_x0000_s1062" style="position:absolute;left:4536;top:2165;width:3600;height:720" coordorigin="4536,2165" coordsize="3600,720" o:spt="100" adj="0,,0" path="m7238,2765r-1800,l6336,2885r902,-120xm6787,2645r-897,l5890,2765r897,l6787,2645xm8136,2165r-3600,l4536,2645r3600,l8136,2165xe" fillcolor="#f9c" stroked="f">
              <v:stroke joinstyle="round"/>
              <v:formulas/>
              <v:path arrowok="t" o:connecttype="segments"/>
            </v:shape>
            <v:shape id="_x0000_s1063" style="position:absolute;left:4536;top:2165;width:3600;height:720" coordorigin="4536,2165" coordsize="3600,720" path="m4536,2165r3600,l8136,2645r-1349,l6787,2765r451,l6336,2885,5438,2765r452,l5890,2645r-1354,l4536,2165xe" filled="f" strokeweight="1.44pt">
              <v:path arrowok="t"/>
            </v:shape>
            <v:rect id="_x0000_s1064" style="position:absolute;left:1699;top:2918;width:9543;height:4680" filled="f" strokeweight="1.2pt"/>
            <v:shape id="_x0000_s1065" type="#_x0000_t202" style="position:absolute;left:5318;top:2258;width:2056;height:266" filled="f" stroked="f">
              <v:textbox inset="0,0,0,0">
                <w:txbxContent>
                  <w:p w:rsidR="000E6C54" w:rsidRDefault="000E6C54" w:rsidP="000E6C54">
                    <w:pPr>
                      <w:spacing w:line="266" w:lineRule="exact"/>
                      <w:rPr>
                        <w:b/>
                        <w:i/>
                        <w:sz w:val="24"/>
                      </w:rPr>
                    </w:pPr>
                    <w:r>
                      <w:rPr>
                        <w:b/>
                        <w:i/>
                        <w:sz w:val="24"/>
                      </w:rPr>
                      <w:t>Види собівартості</w:t>
                    </w:r>
                  </w:p>
                </w:txbxContent>
              </v:textbox>
            </v:shape>
            <v:shape id="_x0000_s1066" type="#_x0000_t202" style="position:absolute;left:1857;top:4111;width:8919;height:3314" filled="f" stroked="f">
              <v:textbox inset="0,0,0,0">
                <w:txbxContent>
                  <w:p w:rsidR="000E6C54" w:rsidRDefault="000E6C54" w:rsidP="000E6C54">
                    <w:pPr>
                      <w:tabs>
                        <w:tab w:val="left" w:pos="6124"/>
                      </w:tabs>
                      <w:spacing w:line="266" w:lineRule="exact"/>
                      <w:rPr>
                        <w:i/>
                        <w:sz w:val="24"/>
                      </w:rPr>
                    </w:pPr>
                    <w:r>
                      <w:rPr>
                        <w:b/>
                        <w:i/>
                        <w:sz w:val="24"/>
                      </w:rPr>
                      <w:t>2.   За місцем (послідовністю)</w:t>
                    </w:r>
                    <w:r>
                      <w:rPr>
                        <w:b/>
                        <w:i/>
                        <w:spacing w:val="54"/>
                        <w:sz w:val="24"/>
                      </w:rPr>
                      <w:t xml:space="preserve"> </w:t>
                    </w:r>
                    <w:r>
                      <w:rPr>
                        <w:b/>
                        <w:i/>
                        <w:sz w:val="24"/>
                      </w:rPr>
                      <w:t>формування</w:t>
                    </w:r>
                    <w:r>
                      <w:rPr>
                        <w:b/>
                        <w:i/>
                        <w:spacing w:val="-2"/>
                        <w:sz w:val="24"/>
                      </w:rPr>
                      <w:t xml:space="preserve"> </w:t>
                    </w:r>
                    <w:r>
                      <w:rPr>
                        <w:b/>
                        <w:i/>
                        <w:sz w:val="24"/>
                      </w:rPr>
                      <w:t>витрат:</w:t>
                    </w:r>
                    <w:r>
                      <w:rPr>
                        <w:b/>
                        <w:i/>
                        <w:sz w:val="24"/>
                      </w:rPr>
                      <w:tab/>
                    </w:r>
                    <w:r>
                      <w:rPr>
                        <w:i/>
                        <w:sz w:val="24"/>
                      </w:rPr>
                      <w:t>-</w:t>
                    </w:r>
                    <w:r>
                      <w:rPr>
                        <w:i/>
                        <w:spacing w:val="4"/>
                        <w:sz w:val="24"/>
                      </w:rPr>
                      <w:t xml:space="preserve"> </w:t>
                    </w:r>
                    <w:r>
                      <w:rPr>
                        <w:i/>
                        <w:sz w:val="24"/>
                      </w:rPr>
                      <w:t>цехова</w:t>
                    </w:r>
                  </w:p>
                  <w:p w:rsidR="000E6C54" w:rsidRDefault="000E6C54" w:rsidP="000E6C54">
                    <w:pPr>
                      <w:spacing w:before="2" w:line="275" w:lineRule="exact"/>
                      <w:ind w:left="5760"/>
                      <w:rPr>
                        <w:i/>
                        <w:sz w:val="24"/>
                      </w:rPr>
                    </w:pPr>
                    <w:r>
                      <w:rPr>
                        <w:b/>
                        <w:i/>
                        <w:sz w:val="24"/>
                      </w:rPr>
                      <w:t>-</w:t>
                    </w:r>
                    <w:r>
                      <w:rPr>
                        <w:b/>
                        <w:i/>
                        <w:spacing w:val="-6"/>
                        <w:sz w:val="24"/>
                      </w:rPr>
                      <w:t xml:space="preserve"> </w:t>
                    </w:r>
                    <w:r>
                      <w:rPr>
                        <w:i/>
                        <w:sz w:val="24"/>
                      </w:rPr>
                      <w:t>виробнича</w:t>
                    </w:r>
                  </w:p>
                  <w:p w:rsidR="000E6C54" w:rsidRDefault="000E6C54" w:rsidP="000E6C54">
                    <w:pPr>
                      <w:spacing w:line="275" w:lineRule="exact"/>
                      <w:ind w:left="5760"/>
                      <w:rPr>
                        <w:i/>
                        <w:sz w:val="24"/>
                      </w:rPr>
                    </w:pPr>
                    <w:r>
                      <w:rPr>
                        <w:i/>
                        <w:sz w:val="24"/>
                      </w:rPr>
                      <w:t>- повна</w:t>
                    </w:r>
                  </w:p>
                  <w:p w:rsidR="000E6C54" w:rsidRDefault="000E6C54" w:rsidP="00090591">
                    <w:pPr>
                      <w:numPr>
                        <w:ilvl w:val="0"/>
                        <w:numId w:val="21"/>
                      </w:numPr>
                      <w:tabs>
                        <w:tab w:val="left" w:pos="245"/>
                      </w:tabs>
                      <w:spacing w:before="3" w:line="275" w:lineRule="exact"/>
                      <w:rPr>
                        <w:i/>
                        <w:sz w:val="24"/>
                      </w:rPr>
                    </w:pPr>
                    <w:r>
                      <w:rPr>
                        <w:b/>
                        <w:i/>
                        <w:sz w:val="24"/>
                      </w:rPr>
                      <w:t xml:space="preserve">За тривалістю розрахункового періоду: </w:t>
                    </w:r>
                    <w:r>
                      <w:rPr>
                        <w:i/>
                        <w:sz w:val="24"/>
                      </w:rPr>
                      <w:t>-</w:t>
                    </w:r>
                    <w:r>
                      <w:rPr>
                        <w:i/>
                        <w:spacing w:val="-5"/>
                        <w:sz w:val="24"/>
                      </w:rPr>
                      <w:t xml:space="preserve"> </w:t>
                    </w:r>
                    <w:r>
                      <w:rPr>
                        <w:i/>
                        <w:sz w:val="24"/>
                      </w:rPr>
                      <w:t>місячна</w:t>
                    </w:r>
                  </w:p>
                  <w:p w:rsidR="000E6C54" w:rsidRDefault="000E6C54" w:rsidP="00090591">
                    <w:pPr>
                      <w:numPr>
                        <w:ilvl w:val="1"/>
                        <w:numId w:val="21"/>
                      </w:numPr>
                      <w:tabs>
                        <w:tab w:val="left" w:pos="4752"/>
                      </w:tabs>
                      <w:spacing w:line="275" w:lineRule="exact"/>
                      <w:rPr>
                        <w:i/>
                        <w:sz w:val="24"/>
                      </w:rPr>
                    </w:pPr>
                    <w:r>
                      <w:rPr>
                        <w:i/>
                        <w:sz w:val="24"/>
                      </w:rPr>
                      <w:t>квартальна</w:t>
                    </w:r>
                  </w:p>
                  <w:p w:rsidR="000E6C54" w:rsidRDefault="000E6C54" w:rsidP="00090591">
                    <w:pPr>
                      <w:numPr>
                        <w:ilvl w:val="1"/>
                        <w:numId w:val="21"/>
                      </w:numPr>
                      <w:tabs>
                        <w:tab w:val="left" w:pos="4752"/>
                      </w:tabs>
                      <w:spacing w:before="2" w:line="275" w:lineRule="exact"/>
                      <w:rPr>
                        <w:i/>
                        <w:sz w:val="24"/>
                      </w:rPr>
                    </w:pPr>
                    <w:r>
                      <w:rPr>
                        <w:i/>
                        <w:sz w:val="24"/>
                      </w:rPr>
                      <w:t>річна</w:t>
                    </w:r>
                  </w:p>
                  <w:p w:rsidR="000E6C54" w:rsidRDefault="000E6C54" w:rsidP="00090591">
                    <w:pPr>
                      <w:numPr>
                        <w:ilvl w:val="0"/>
                        <w:numId w:val="21"/>
                      </w:numPr>
                      <w:tabs>
                        <w:tab w:val="left" w:pos="245"/>
                        <w:tab w:val="left" w:pos="5846"/>
                      </w:tabs>
                      <w:spacing w:line="275" w:lineRule="exact"/>
                      <w:rPr>
                        <w:i/>
                        <w:sz w:val="24"/>
                      </w:rPr>
                    </w:pPr>
                    <w:r>
                      <w:rPr>
                        <w:b/>
                        <w:i/>
                        <w:sz w:val="24"/>
                      </w:rPr>
                      <w:t>За</w:t>
                    </w:r>
                    <w:r>
                      <w:rPr>
                        <w:b/>
                        <w:i/>
                        <w:spacing w:val="-3"/>
                        <w:sz w:val="24"/>
                      </w:rPr>
                      <w:t xml:space="preserve"> </w:t>
                    </w:r>
                    <w:r>
                      <w:rPr>
                        <w:b/>
                        <w:i/>
                        <w:sz w:val="24"/>
                      </w:rPr>
                      <w:t>складом</w:t>
                    </w:r>
                    <w:r>
                      <w:rPr>
                        <w:b/>
                        <w:i/>
                        <w:spacing w:val="-6"/>
                        <w:sz w:val="24"/>
                      </w:rPr>
                      <w:t xml:space="preserve"> </w:t>
                    </w:r>
                    <w:r>
                      <w:rPr>
                        <w:b/>
                        <w:i/>
                        <w:sz w:val="24"/>
                      </w:rPr>
                      <w:t>продукції:</w:t>
                    </w:r>
                    <w:r>
                      <w:rPr>
                        <w:b/>
                        <w:i/>
                        <w:sz w:val="24"/>
                      </w:rPr>
                      <w:tab/>
                    </w:r>
                    <w:r>
                      <w:rPr>
                        <w:i/>
                        <w:sz w:val="24"/>
                      </w:rPr>
                      <w:t>- товарної</w:t>
                    </w:r>
                    <w:r>
                      <w:rPr>
                        <w:i/>
                        <w:spacing w:val="5"/>
                        <w:sz w:val="24"/>
                      </w:rPr>
                      <w:t xml:space="preserve"> </w:t>
                    </w:r>
                    <w:r>
                      <w:rPr>
                        <w:i/>
                        <w:sz w:val="24"/>
                      </w:rPr>
                      <w:t>продукції</w:t>
                    </w:r>
                  </w:p>
                  <w:p w:rsidR="000E6C54" w:rsidRDefault="000E6C54" w:rsidP="00090591">
                    <w:pPr>
                      <w:numPr>
                        <w:ilvl w:val="1"/>
                        <w:numId w:val="21"/>
                      </w:numPr>
                      <w:tabs>
                        <w:tab w:val="left" w:pos="5986"/>
                      </w:tabs>
                      <w:spacing w:before="2" w:line="275" w:lineRule="exact"/>
                      <w:ind w:left="5985"/>
                      <w:rPr>
                        <w:i/>
                        <w:sz w:val="24"/>
                      </w:rPr>
                    </w:pPr>
                    <w:r>
                      <w:rPr>
                        <w:i/>
                        <w:sz w:val="24"/>
                      </w:rPr>
                      <w:t>валової</w:t>
                    </w:r>
                    <w:r>
                      <w:rPr>
                        <w:i/>
                        <w:spacing w:val="-2"/>
                        <w:sz w:val="24"/>
                      </w:rPr>
                      <w:t xml:space="preserve"> </w:t>
                    </w:r>
                    <w:r>
                      <w:rPr>
                        <w:i/>
                        <w:sz w:val="24"/>
                      </w:rPr>
                      <w:t>продукції</w:t>
                    </w:r>
                  </w:p>
                  <w:p w:rsidR="000E6C54" w:rsidRDefault="000E6C54" w:rsidP="00090591">
                    <w:pPr>
                      <w:numPr>
                        <w:ilvl w:val="1"/>
                        <w:numId w:val="21"/>
                      </w:numPr>
                      <w:tabs>
                        <w:tab w:val="left" w:pos="5991"/>
                      </w:tabs>
                      <w:spacing w:line="275" w:lineRule="exact"/>
                      <w:ind w:left="5990" w:hanging="145"/>
                      <w:rPr>
                        <w:i/>
                        <w:sz w:val="24"/>
                      </w:rPr>
                    </w:pPr>
                    <w:r>
                      <w:rPr>
                        <w:i/>
                        <w:sz w:val="24"/>
                      </w:rPr>
                      <w:t>реалізованої</w:t>
                    </w:r>
                    <w:r>
                      <w:rPr>
                        <w:i/>
                        <w:spacing w:val="1"/>
                        <w:sz w:val="24"/>
                      </w:rPr>
                      <w:t xml:space="preserve"> </w:t>
                    </w:r>
                    <w:r>
                      <w:rPr>
                        <w:i/>
                        <w:sz w:val="24"/>
                      </w:rPr>
                      <w:t>продукції</w:t>
                    </w:r>
                  </w:p>
                  <w:p w:rsidR="000E6C54" w:rsidRDefault="000E6C54" w:rsidP="00090591">
                    <w:pPr>
                      <w:numPr>
                        <w:ilvl w:val="1"/>
                        <w:numId w:val="21"/>
                      </w:numPr>
                      <w:tabs>
                        <w:tab w:val="left" w:pos="5986"/>
                      </w:tabs>
                      <w:spacing w:before="3" w:line="275" w:lineRule="exact"/>
                      <w:ind w:left="5985"/>
                      <w:rPr>
                        <w:i/>
                        <w:sz w:val="24"/>
                      </w:rPr>
                    </w:pPr>
                    <w:r>
                      <w:rPr>
                        <w:i/>
                        <w:sz w:val="24"/>
                      </w:rPr>
                      <w:t>незавершеного</w:t>
                    </w:r>
                    <w:r>
                      <w:rPr>
                        <w:i/>
                        <w:spacing w:val="-10"/>
                        <w:sz w:val="24"/>
                      </w:rPr>
                      <w:t xml:space="preserve"> </w:t>
                    </w:r>
                    <w:r>
                      <w:rPr>
                        <w:i/>
                        <w:sz w:val="24"/>
                      </w:rPr>
                      <w:t>виробництва</w:t>
                    </w:r>
                  </w:p>
                  <w:p w:rsidR="000E6C54" w:rsidRDefault="000E6C54" w:rsidP="00090591">
                    <w:pPr>
                      <w:numPr>
                        <w:ilvl w:val="0"/>
                        <w:numId w:val="21"/>
                      </w:numPr>
                      <w:tabs>
                        <w:tab w:val="left" w:pos="245"/>
                        <w:tab w:val="left" w:pos="4694"/>
                      </w:tabs>
                      <w:spacing w:line="275" w:lineRule="exact"/>
                      <w:rPr>
                        <w:i/>
                        <w:sz w:val="24"/>
                      </w:rPr>
                    </w:pPr>
                    <w:r>
                      <w:rPr>
                        <w:b/>
                        <w:i/>
                        <w:sz w:val="24"/>
                      </w:rPr>
                      <w:t>За ступенем</w:t>
                    </w:r>
                    <w:r>
                      <w:rPr>
                        <w:b/>
                        <w:i/>
                        <w:spacing w:val="-5"/>
                        <w:sz w:val="24"/>
                      </w:rPr>
                      <w:t xml:space="preserve"> </w:t>
                    </w:r>
                    <w:r>
                      <w:rPr>
                        <w:b/>
                        <w:i/>
                        <w:sz w:val="24"/>
                      </w:rPr>
                      <w:t>охоплення</w:t>
                    </w:r>
                    <w:r>
                      <w:rPr>
                        <w:b/>
                        <w:i/>
                        <w:spacing w:val="-5"/>
                        <w:sz w:val="24"/>
                      </w:rPr>
                      <w:t xml:space="preserve"> </w:t>
                    </w:r>
                    <w:r>
                      <w:rPr>
                        <w:b/>
                        <w:i/>
                        <w:sz w:val="24"/>
                      </w:rPr>
                      <w:t>підприємств:</w:t>
                    </w:r>
                    <w:r>
                      <w:rPr>
                        <w:b/>
                        <w:i/>
                        <w:sz w:val="24"/>
                      </w:rPr>
                      <w:tab/>
                    </w:r>
                    <w:r>
                      <w:rPr>
                        <w:i/>
                        <w:sz w:val="24"/>
                      </w:rPr>
                      <w:t>-</w:t>
                    </w:r>
                    <w:r>
                      <w:rPr>
                        <w:i/>
                        <w:spacing w:val="-1"/>
                        <w:sz w:val="24"/>
                      </w:rPr>
                      <w:t xml:space="preserve"> </w:t>
                    </w:r>
                    <w:r>
                      <w:rPr>
                        <w:i/>
                        <w:sz w:val="24"/>
                      </w:rPr>
                      <w:t>індивідуальна</w:t>
                    </w:r>
                  </w:p>
                  <w:p w:rsidR="000E6C54" w:rsidRDefault="000E6C54" w:rsidP="00090591">
                    <w:pPr>
                      <w:numPr>
                        <w:ilvl w:val="1"/>
                        <w:numId w:val="21"/>
                      </w:numPr>
                      <w:tabs>
                        <w:tab w:val="left" w:pos="4872"/>
                      </w:tabs>
                      <w:spacing w:before="12"/>
                      <w:ind w:left="4872"/>
                      <w:rPr>
                        <w:i/>
                        <w:sz w:val="24"/>
                      </w:rPr>
                    </w:pPr>
                    <w:r>
                      <w:rPr>
                        <w:i/>
                        <w:sz w:val="24"/>
                      </w:rPr>
                      <w:t>галузева</w:t>
                    </w:r>
                  </w:p>
                </w:txbxContent>
              </v:textbox>
            </v:shape>
            <v:shape id="_x0000_s1067" type="#_x0000_t202" style="position:absolute;left:6168;top:3007;width:1455;height:1097" filled="f" stroked="f">
              <v:textbox inset="0,0,0,0">
                <w:txbxContent>
                  <w:p w:rsidR="000E6C54" w:rsidRDefault="000E6C54" w:rsidP="00090591">
                    <w:pPr>
                      <w:numPr>
                        <w:ilvl w:val="0"/>
                        <w:numId w:val="20"/>
                      </w:numPr>
                      <w:tabs>
                        <w:tab w:val="left" w:pos="144"/>
                      </w:tabs>
                      <w:spacing w:line="266" w:lineRule="exact"/>
                      <w:rPr>
                        <w:i/>
                        <w:sz w:val="24"/>
                      </w:rPr>
                    </w:pPr>
                    <w:r>
                      <w:rPr>
                        <w:i/>
                        <w:sz w:val="24"/>
                      </w:rPr>
                      <w:t>планова</w:t>
                    </w:r>
                  </w:p>
                  <w:p w:rsidR="000E6C54" w:rsidRDefault="000E6C54" w:rsidP="00090591">
                    <w:pPr>
                      <w:numPr>
                        <w:ilvl w:val="0"/>
                        <w:numId w:val="20"/>
                      </w:numPr>
                      <w:tabs>
                        <w:tab w:val="left" w:pos="140"/>
                      </w:tabs>
                      <w:spacing w:before="2" w:line="275" w:lineRule="exact"/>
                      <w:ind w:left="139" w:hanging="140"/>
                      <w:rPr>
                        <w:i/>
                        <w:sz w:val="24"/>
                      </w:rPr>
                    </w:pPr>
                    <w:r>
                      <w:rPr>
                        <w:i/>
                        <w:sz w:val="24"/>
                      </w:rPr>
                      <w:t>фактична</w:t>
                    </w:r>
                  </w:p>
                  <w:p w:rsidR="000E6C54" w:rsidRDefault="000E6C54" w:rsidP="00090591">
                    <w:pPr>
                      <w:numPr>
                        <w:ilvl w:val="0"/>
                        <w:numId w:val="20"/>
                      </w:numPr>
                      <w:tabs>
                        <w:tab w:val="left" w:pos="140"/>
                      </w:tabs>
                      <w:spacing w:line="275" w:lineRule="exact"/>
                      <w:ind w:left="139" w:hanging="140"/>
                      <w:rPr>
                        <w:i/>
                        <w:sz w:val="24"/>
                      </w:rPr>
                    </w:pPr>
                    <w:r>
                      <w:rPr>
                        <w:i/>
                        <w:sz w:val="24"/>
                      </w:rPr>
                      <w:t>нормативна</w:t>
                    </w:r>
                  </w:p>
                  <w:p w:rsidR="000E6C54" w:rsidRDefault="000E6C54" w:rsidP="00090591">
                    <w:pPr>
                      <w:numPr>
                        <w:ilvl w:val="0"/>
                        <w:numId w:val="20"/>
                      </w:numPr>
                      <w:tabs>
                        <w:tab w:val="left" w:pos="144"/>
                      </w:tabs>
                      <w:spacing w:before="3"/>
                      <w:rPr>
                        <w:i/>
                        <w:sz w:val="24"/>
                      </w:rPr>
                    </w:pPr>
                    <w:r>
                      <w:rPr>
                        <w:i/>
                        <w:sz w:val="24"/>
                      </w:rPr>
                      <w:t>кошторисна</w:t>
                    </w:r>
                  </w:p>
                </w:txbxContent>
              </v:textbox>
            </v:shape>
            <v:shape id="_x0000_s1068" type="#_x0000_t202" style="position:absolute;left:1857;top:3007;width:3557;height:266" filled="f" stroked="f">
              <v:textbox inset="0,0,0,0">
                <w:txbxContent>
                  <w:p w:rsidR="000E6C54" w:rsidRDefault="000E6C54" w:rsidP="000E6C54">
                    <w:pPr>
                      <w:spacing w:line="266" w:lineRule="exact"/>
                      <w:rPr>
                        <w:b/>
                        <w:i/>
                        <w:sz w:val="24"/>
                      </w:rPr>
                    </w:pPr>
                    <w:r>
                      <w:rPr>
                        <w:b/>
                        <w:i/>
                        <w:sz w:val="24"/>
                      </w:rPr>
                      <w:t>1. За часом формування витрат:</w:t>
                    </w:r>
                  </w:p>
                </w:txbxContent>
              </v:textbox>
            </v:shape>
            <w10:wrap type="topAndBottom" anchorx="page"/>
          </v:group>
        </w:pict>
      </w:r>
      <w:r w:rsidR="000E6C54">
        <w:t xml:space="preserve">бухгалтерського обліку; може бути нижчою або вищою від планової собівартості. </w:t>
      </w:r>
      <w:r w:rsidR="000E6C54">
        <w:rPr>
          <w:b/>
          <w:i/>
        </w:rPr>
        <w:t xml:space="preserve">Нормативна собівартість </w:t>
      </w:r>
      <w:r w:rsidR="000E6C54">
        <w:t xml:space="preserve">продукції формується </w:t>
      </w:r>
      <w:r w:rsidR="000E6C54">
        <w:rPr>
          <w:spacing w:val="-3"/>
        </w:rPr>
        <w:t xml:space="preserve">із </w:t>
      </w:r>
      <w:r w:rsidR="000E6C54">
        <w:t xml:space="preserve">витрат на виробництво та реалізацію продукції, визначених на основі діючих норм витрат ресурсів. </w:t>
      </w:r>
      <w:r w:rsidR="000E6C54">
        <w:rPr>
          <w:b/>
          <w:i/>
        </w:rPr>
        <w:t xml:space="preserve">Кошторисна собівартість </w:t>
      </w:r>
      <w:r w:rsidR="000E6C54">
        <w:t>відображає витрати підприємства на виріб або замовлення, які виконуються в одиничному виробництві або в разовому</w:t>
      </w:r>
      <w:r w:rsidR="000E6C54">
        <w:rPr>
          <w:spacing w:val="-4"/>
        </w:rPr>
        <w:t xml:space="preserve"> </w:t>
      </w:r>
      <w:r w:rsidR="000E6C54">
        <w:t>порядку.</w:t>
      </w:r>
    </w:p>
    <w:p w:rsidR="000E6C54" w:rsidRDefault="000E6C54" w:rsidP="000E6C54">
      <w:pPr>
        <w:pStyle w:val="a3"/>
        <w:spacing w:before="197"/>
        <w:ind w:left="859" w:right="566" w:firstLine="720"/>
        <w:jc w:val="both"/>
      </w:pPr>
      <w:r>
        <w:rPr>
          <w:b/>
          <w:i/>
        </w:rPr>
        <w:t xml:space="preserve">Цехова собівартість </w:t>
      </w:r>
      <w:r>
        <w:t>продукції включає всі прямі поточні витрати, пов’язані з виробництвом продукції у межах цеху підприємства (сировина, заробітна плата основних робітників, нарахування на заробітну плату основних робітників, амортизація обладнання цеху).</w:t>
      </w:r>
    </w:p>
    <w:p w:rsidR="000E6C54" w:rsidRDefault="000E6C54" w:rsidP="000E6C54">
      <w:pPr>
        <w:pStyle w:val="a3"/>
        <w:spacing w:before="3"/>
        <w:ind w:left="859" w:right="566" w:firstLine="720"/>
        <w:jc w:val="both"/>
      </w:pPr>
      <w:r>
        <w:rPr>
          <w:b/>
          <w:i/>
        </w:rPr>
        <w:t xml:space="preserve">Виробнича собівартість </w:t>
      </w:r>
      <w:r>
        <w:t>продукції охоплює витрати на виробництво продукції в межах усього підприємства, тобто як прямі, так і накладні виробничі витрати (витрати на енергію на технологічні цілі, витрати на утримання і експлуатацію обладнання, амортизація будівлі виробничого корпусу</w:t>
      </w:r>
      <w:r>
        <w:rPr>
          <w:spacing w:val="-4"/>
        </w:rPr>
        <w:t xml:space="preserve"> </w:t>
      </w:r>
      <w:r>
        <w:t>тощо).</w:t>
      </w:r>
    </w:p>
    <w:p w:rsidR="000E6C54" w:rsidRDefault="000E6C54" w:rsidP="000E6C54">
      <w:pPr>
        <w:pStyle w:val="a3"/>
        <w:ind w:left="859" w:right="565" w:firstLine="720"/>
        <w:jc w:val="both"/>
      </w:pPr>
      <w:r>
        <w:t xml:space="preserve">Виробнича собівартість включає виробничі </w:t>
      </w:r>
      <w:r>
        <w:rPr>
          <w:b/>
          <w:i/>
        </w:rPr>
        <w:t>накладні витрати</w:t>
      </w:r>
      <w:r>
        <w:rPr>
          <w:i/>
        </w:rPr>
        <w:t xml:space="preserve">, </w:t>
      </w:r>
      <w:r>
        <w:t xml:space="preserve">які називаються </w:t>
      </w:r>
      <w:r>
        <w:rPr>
          <w:b/>
          <w:i/>
        </w:rPr>
        <w:t xml:space="preserve">«загальновиробничими». </w:t>
      </w:r>
      <w:r>
        <w:t xml:space="preserve">Такі витрати пов’язані з процесом виробництва, але не відносяться прямо на собівартість певного виробу. </w:t>
      </w:r>
      <w:r>
        <w:rPr>
          <w:i/>
        </w:rPr>
        <w:t xml:space="preserve">Наприклад, </w:t>
      </w:r>
      <w:r>
        <w:t>допоміжні матеріали, непряма заробітна плата, витрати на утримання і ремонт будівель, обладнання, амортизація основних фондів, орендна плата, комунальних платежі та ін.</w:t>
      </w:r>
    </w:p>
    <w:p w:rsidR="000E6C54" w:rsidRDefault="000E6C54" w:rsidP="000E6C54">
      <w:pPr>
        <w:pStyle w:val="a3"/>
        <w:spacing w:before="1"/>
        <w:ind w:left="859" w:right="566" w:firstLine="720"/>
        <w:jc w:val="both"/>
      </w:pPr>
      <w:r>
        <w:t xml:space="preserve">Загальновиробничі витрати відносяться на окремі вироби пропорційно до встановленої бази, в якості якої можуть бути обрані кількість відпрацьованих машино-годин, кількість відпрацьованого часу основними робітниками (годин), витрати на оплату праці, матеріальні витрати та ін. Розподіл цих витрат здійснюється за допомогою </w:t>
      </w:r>
      <w:r>
        <w:rPr>
          <w:b/>
          <w:i/>
        </w:rPr>
        <w:t>коефіцієнта розподілу</w:t>
      </w:r>
      <w:r>
        <w:rPr>
          <w:b/>
        </w:rPr>
        <w:t xml:space="preserve">. </w:t>
      </w:r>
      <w:r>
        <w:t>Він визначається як частка від ділення загальної величини загальновиробничих витрат до сукупної бази,</w:t>
      </w:r>
    </w:p>
    <w:p w:rsidR="000E6C54" w:rsidRDefault="000E6C54" w:rsidP="000E6C54">
      <w:pPr>
        <w:jc w:val="both"/>
        <w:sectPr w:rsidR="000E6C54">
          <w:pgSz w:w="11910" w:h="16840"/>
          <w:pgMar w:top="960" w:right="0" w:bottom="280" w:left="840" w:header="713" w:footer="0" w:gutter="0"/>
          <w:cols w:space="720"/>
        </w:sectPr>
      </w:pPr>
    </w:p>
    <w:p w:rsidR="000E6C54" w:rsidRDefault="000E6C54" w:rsidP="000E6C54">
      <w:pPr>
        <w:pStyle w:val="a3"/>
        <w:spacing w:before="147"/>
        <w:ind w:left="859" w:right="565"/>
        <w:jc w:val="both"/>
      </w:pPr>
      <w:r>
        <w:rPr>
          <w:i/>
        </w:rPr>
        <w:lastRenderedPageBreak/>
        <w:t xml:space="preserve">наприклад, </w:t>
      </w:r>
      <w:r>
        <w:t xml:space="preserve">загальної кількості відпрацьованих машино-годин або ін. У такому випадку сума загальновиробничих витрат, яка відноситься на конкретний вид виробів, визначається як добуток коефіцієнта розподілу і кількості </w:t>
      </w:r>
      <w:proofErr w:type="spellStart"/>
      <w:r>
        <w:t>машино-</w:t>
      </w:r>
      <w:proofErr w:type="spellEnd"/>
      <w:r>
        <w:t xml:space="preserve"> годин, затрачених на даний вид виробів.</w:t>
      </w:r>
    </w:p>
    <w:p w:rsidR="000E6C54" w:rsidRDefault="000E6C54" w:rsidP="000E6C54">
      <w:pPr>
        <w:pStyle w:val="a3"/>
        <w:spacing w:before="3"/>
        <w:ind w:left="859" w:right="570" w:firstLine="720"/>
        <w:jc w:val="both"/>
      </w:pPr>
      <w:r>
        <w:rPr>
          <w:b/>
          <w:i/>
        </w:rPr>
        <w:t xml:space="preserve">Повна собівартість </w:t>
      </w:r>
      <w:r>
        <w:t xml:space="preserve">продукції складається з виробничої собівартості та </w:t>
      </w:r>
      <w:proofErr w:type="spellStart"/>
      <w:r>
        <w:t>позавиробничих</w:t>
      </w:r>
      <w:proofErr w:type="spellEnd"/>
      <w:r>
        <w:t xml:space="preserve"> витрат підприємства (адміністративних витрат, витрат на збут та інших операційних витрат).</w:t>
      </w:r>
    </w:p>
    <w:p w:rsidR="000E6C54" w:rsidRDefault="000E6C54" w:rsidP="000E6C54">
      <w:pPr>
        <w:pStyle w:val="a3"/>
        <w:spacing w:line="321" w:lineRule="exact"/>
        <w:ind w:left="1579"/>
        <w:jc w:val="both"/>
      </w:pPr>
      <w:r>
        <w:rPr>
          <w:noProof/>
          <w:lang w:val="ru-RU" w:eastAsia="ru-RU" w:bidi="ar-SA"/>
        </w:rPr>
        <w:drawing>
          <wp:anchor distT="0" distB="0" distL="0" distR="0" simplePos="0" relativeHeight="251696128" behindDoc="0" locked="0" layoutInCell="1" allowOverlap="1">
            <wp:simplePos x="0" y="0"/>
            <wp:positionH relativeFrom="page">
              <wp:posOffset>2103120</wp:posOffset>
            </wp:positionH>
            <wp:positionV relativeFrom="paragraph">
              <wp:posOffset>1290010</wp:posOffset>
            </wp:positionV>
            <wp:extent cx="234696" cy="76200"/>
            <wp:effectExtent l="0" t="0" r="0" b="0"/>
            <wp:wrapNone/>
            <wp:docPr id="28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30.png"/>
                    <pic:cNvPicPr/>
                  </pic:nvPicPr>
                  <pic:blipFill>
                    <a:blip r:embed="rId12" cstate="print"/>
                    <a:stretch>
                      <a:fillRect/>
                    </a:stretch>
                  </pic:blipFill>
                  <pic:spPr>
                    <a:xfrm>
                      <a:off x="0" y="0"/>
                      <a:ext cx="234696" cy="76200"/>
                    </a:xfrm>
                    <a:prstGeom prst="rect">
                      <a:avLst/>
                    </a:prstGeom>
                  </pic:spPr>
                </pic:pic>
              </a:graphicData>
            </a:graphic>
          </wp:anchor>
        </w:drawing>
      </w:r>
      <w:r>
        <w:rPr>
          <w:noProof/>
          <w:lang w:val="ru-RU" w:eastAsia="ru-RU" w:bidi="ar-SA"/>
        </w:rPr>
        <w:drawing>
          <wp:anchor distT="0" distB="0" distL="0" distR="0" simplePos="0" relativeHeight="251697152" behindDoc="0" locked="0" layoutInCell="1" allowOverlap="1">
            <wp:simplePos x="0" y="0"/>
            <wp:positionH relativeFrom="page">
              <wp:posOffset>3931920</wp:posOffset>
            </wp:positionH>
            <wp:positionV relativeFrom="paragraph">
              <wp:posOffset>1290010</wp:posOffset>
            </wp:positionV>
            <wp:extent cx="234695" cy="76200"/>
            <wp:effectExtent l="0" t="0" r="0" b="0"/>
            <wp:wrapNone/>
            <wp:docPr id="28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30.png"/>
                    <pic:cNvPicPr/>
                  </pic:nvPicPr>
                  <pic:blipFill>
                    <a:blip r:embed="rId12" cstate="print"/>
                    <a:stretch>
                      <a:fillRect/>
                    </a:stretch>
                  </pic:blipFill>
                  <pic:spPr>
                    <a:xfrm>
                      <a:off x="0" y="0"/>
                      <a:ext cx="234695" cy="76200"/>
                    </a:xfrm>
                    <a:prstGeom prst="rect">
                      <a:avLst/>
                    </a:prstGeom>
                  </pic:spPr>
                </pic:pic>
              </a:graphicData>
            </a:graphic>
          </wp:anchor>
        </w:drawing>
      </w:r>
      <w:r>
        <w:rPr>
          <w:noProof/>
          <w:lang w:val="ru-RU" w:eastAsia="ru-RU" w:bidi="ar-SA"/>
        </w:rPr>
        <w:drawing>
          <wp:anchor distT="0" distB="0" distL="0" distR="0" simplePos="0" relativeHeight="251698176" behindDoc="0" locked="0" layoutInCell="1" allowOverlap="1">
            <wp:simplePos x="0" y="0"/>
            <wp:positionH relativeFrom="page">
              <wp:posOffset>5989320</wp:posOffset>
            </wp:positionH>
            <wp:positionV relativeFrom="paragraph">
              <wp:posOffset>1290010</wp:posOffset>
            </wp:positionV>
            <wp:extent cx="234695" cy="76200"/>
            <wp:effectExtent l="0" t="0" r="0" b="0"/>
            <wp:wrapNone/>
            <wp:docPr id="29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30.png"/>
                    <pic:cNvPicPr/>
                  </pic:nvPicPr>
                  <pic:blipFill>
                    <a:blip r:embed="rId12" cstate="print"/>
                    <a:stretch>
                      <a:fillRect/>
                    </a:stretch>
                  </pic:blipFill>
                  <pic:spPr>
                    <a:xfrm>
                      <a:off x="0" y="0"/>
                      <a:ext cx="234695" cy="76200"/>
                    </a:xfrm>
                    <a:prstGeom prst="rect">
                      <a:avLst/>
                    </a:prstGeom>
                  </pic:spPr>
                </pic:pic>
              </a:graphicData>
            </a:graphic>
          </wp:anchor>
        </w:drawing>
      </w:r>
      <w:r w:rsidR="00CD6819" w:rsidRPr="00CD6819">
        <w:pict>
          <v:shape id="_x0000_s1072" type="#_x0000_t202" style="position:absolute;left:0;text-align:left;margin-left:408.95pt;margin-top:41.35pt;width:63.15pt;height:2in;z-index:251699200;mso-position-horizontal-relative:page;mso-position-vertical-relative:text" filled="f" strokeweight=".72pt">
            <v:textbox style="layout-flow:vertical;mso-layout-flow-alt:bottom-to-top" inset="0,0,0,0">
              <w:txbxContent>
                <w:p w:rsidR="000E6C54" w:rsidRDefault="000E6C54" w:rsidP="000E6C54">
                  <w:pPr>
                    <w:spacing w:before="148" w:line="247" w:lineRule="auto"/>
                    <w:ind w:left="597" w:right="109" w:hanging="476"/>
                    <w:rPr>
                      <w:sz w:val="24"/>
                    </w:rPr>
                  </w:pPr>
                  <w:r>
                    <w:rPr>
                      <w:sz w:val="24"/>
                    </w:rPr>
                    <w:t>Адміністративні витрати, витрати на збут,</w:t>
                  </w:r>
                </w:p>
                <w:p w:rsidR="000E6C54" w:rsidRDefault="000E6C54" w:rsidP="000E6C54">
                  <w:pPr>
                    <w:spacing w:before="2"/>
                    <w:ind w:left="194"/>
                    <w:rPr>
                      <w:sz w:val="24"/>
                    </w:rPr>
                  </w:pPr>
                  <w:r>
                    <w:rPr>
                      <w:sz w:val="24"/>
                    </w:rPr>
                    <w:t>інші операційні витрати</w:t>
                  </w:r>
                </w:p>
              </w:txbxContent>
            </v:textbox>
            <w10:wrap anchorx="page"/>
          </v:shape>
        </w:pict>
      </w:r>
      <w:r w:rsidR="00CD6819" w:rsidRPr="00CD6819">
        <w:pict>
          <v:shape id="_x0000_s1073" type="#_x0000_t202" style="position:absolute;left:0;text-align:left;margin-left:265.2pt;margin-top:41.35pt;width:44.9pt;height:126pt;z-index:251700224;mso-position-horizontal-relative:page;mso-position-vertical-relative:text" filled="f" strokeweight=".72pt">
            <v:textbox style="layout-flow:vertical;mso-layout-flow-alt:bottom-to-top" inset="0,0,0,0">
              <w:txbxContent>
                <w:p w:rsidR="000E6C54" w:rsidRDefault="000E6C54" w:rsidP="000E6C54">
                  <w:pPr>
                    <w:spacing w:before="143" w:line="247" w:lineRule="auto"/>
                    <w:ind w:left="290" w:right="258" w:hanging="20"/>
                    <w:rPr>
                      <w:sz w:val="24"/>
                    </w:rPr>
                  </w:pPr>
                  <w:r>
                    <w:rPr>
                      <w:sz w:val="24"/>
                    </w:rPr>
                    <w:t>Загальновиробничі (накладні) витрати</w:t>
                  </w:r>
                </w:p>
              </w:txbxContent>
            </v:textbox>
            <w10:wrap anchorx="page"/>
          </v:shape>
        </w:pict>
      </w:r>
      <w:r w:rsidR="00CD6819" w:rsidRPr="00CD6819">
        <w:pict>
          <v:shape id="_x0000_s1074" type="#_x0000_t202" style="position:absolute;left:0;text-align:left;margin-left:120.95pt;margin-top:41.35pt;width:45.15pt;height:126pt;z-index:251701248;mso-position-horizontal-relative:page;mso-position-vertical-relative:text" filled="f" strokeweight=".72pt">
            <v:textbox style="layout-flow:vertical;mso-layout-flow-alt:bottom-to-top" inset="0,0,0,0">
              <w:txbxContent>
                <w:p w:rsidR="000E6C54" w:rsidRDefault="000E6C54" w:rsidP="000E6C54">
                  <w:pPr>
                    <w:spacing w:before="148" w:line="247" w:lineRule="auto"/>
                    <w:ind w:left="847" w:right="374" w:hanging="466"/>
                    <w:rPr>
                      <w:sz w:val="24"/>
                    </w:rPr>
                  </w:pPr>
                  <w:r>
                    <w:rPr>
                      <w:sz w:val="24"/>
                    </w:rPr>
                    <w:t>Прямі виробничі витрати</w:t>
                  </w:r>
                </w:p>
              </w:txbxContent>
            </v:textbox>
            <w10:wrap anchorx="page"/>
          </v:shape>
        </w:pict>
      </w:r>
      <w:r w:rsidR="00CD6819" w:rsidRPr="00CD6819">
        <w:pict>
          <v:shape id="_x0000_s1075" type="#_x0000_t202" style="position:absolute;left:0;text-align:left;margin-left:490.1pt;margin-top:32.45pt;width:36pt;height:152.9pt;z-index:251702272;mso-position-horizontal-relative:page;mso-position-vertical-relative:text" filled="f" strokeweight="1.44pt">
            <v:textbox style="layout-flow:vertical;mso-layout-flow-alt:bottom-to-top" inset="0,0,0,0">
              <w:txbxContent>
                <w:p w:rsidR="000E6C54" w:rsidRDefault="000E6C54" w:rsidP="000E6C54">
                  <w:pPr>
                    <w:spacing w:before="150"/>
                    <w:ind w:left="441"/>
                    <w:rPr>
                      <w:b/>
                      <w:i/>
                      <w:sz w:val="24"/>
                    </w:rPr>
                  </w:pPr>
                  <w:r>
                    <w:rPr>
                      <w:b/>
                      <w:i/>
                      <w:sz w:val="24"/>
                    </w:rPr>
                    <w:t>Повна собівартість</w:t>
                  </w:r>
                </w:p>
              </w:txbxContent>
            </v:textbox>
            <w10:wrap anchorx="page"/>
          </v:shape>
        </w:pict>
      </w:r>
      <w:r w:rsidR="00CD6819" w:rsidRPr="00CD6819">
        <w:pict>
          <v:shape id="_x0000_s1076" type="#_x0000_t202" style="position:absolute;left:0;text-align:left;margin-left:328.1pt;margin-top:31.5pt;width:36pt;height:148.35pt;z-index:251703296;mso-position-horizontal-relative:page;mso-position-vertical-relative:text" filled="f" strokeweight="1.44pt">
            <v:textbox style="layout-flow:vertical;mso-layout-flow-alt:bottom-to-top" inset="0,0,0,0">
              <w:txbxContent>
                <w:p w:rsidR="000E6C54" w:rsidRDefault="000E6C54" w:rsidP="000E6C54">
                  <w:pPr>
                    <w:spacing w:before="145"/>
                    <w:ind w:left="115"/>
                    <w:rPr>
                      <w:b/>
                      <w:i/>
                      <w:sz w:val="24"/>
                    </w:rPr>
                  </w:pPr>
                  <w:r>
                    <w:rPr>
                      <w:b/>
                      <w:i/>
                      <w:sz w:val="24"/>
                    </w:rPr>
                    <w:t>Виробнича собівартість</w:t>
                  </w:r>
                </w:p>
              </w:txbxContent>
            </v:textbox>
            <w10:wrap anchorx="page"/>
          </v:shape>
        </w:pict>
      </w:r>
      <w:r w:rsidR="00CD6819" w:rsidRPr="00CD6819">
        <w:pict>
          <v:shape id="_x0000_s1077" type="#_x0000_t202" style="position:absolute;left:0;text-align:left;margin-left:184.1pt;margin-top:32.45pt;width:36pt;height:152.9pt;z-index:251704320;mso-position-horizontal-relative:page;mso-position-vertical-relative:text" filled="f" strokeweight="1.44pt">
            <v:textbox style="layout-flow:vertical;mso-layout-flow-alt:bottom-to-top" inset="0,0,0,0">
              <w:txbxContent>
                <w:p w:rsidR="000E6C54" w:rsidRDefault="000E6C54" w:rsidP="000E6C54">
                  <w:pPr>
                    <w:spacing w:before="145"/>
                    <w:ind w:left="403"/>
                    <w:rPr>
                      <w:b/>
                      <w:i/>
                      <w:sz w:val="24"/>
                    </w:rPr>
                  </w:pPr>
                  <w:r>
                    <w:rPr>
                      <w:i/>
                      <w:sz w:val="24"/>
                    </w:rPr>
                    <w:t>Ц</w:t>
                  </w:r>
                  <w:r>
                    <w:rPr>
                      <w:b/>
                      <w:i/>
                      <w:sz w:val="24"/>
                    </w:rPr>
                    <w:t>ехова собівартість</w:t>
                  </w:r>
                </w:p>
              </w:txbxContent>
            </v:textbox>
            <w10:wrap anchorx="page"/>
          </v:shape>
        </w:pict>
      </w:r>
      <w:r>
        <w:t>«Алгоритм» формування повної собівартості продукції такий:</w:t>
      </w:r>
    </w:p>
    <w:p w:rsidR="000E6C54" w:rsidRDefault="000E6C54" w:rsidP="000E6C54">
      <w:pPr>
        <w:pStyle w:val="a3"/>
        <w:rPr>
          <w:sz w:val="20"/>
        </w:rPr>
      </w:pPr>
    </w:p>
    <w:p w:rsidR="000E6C54" w:rsidRDefault="000E6C54" w:rsidP="000E6C54">
      <w:pPr>
        <w:pStyle w:val="a3"/>
        <w:rPr>
          <w:sz w:val="20"/>
        </w:rPr>
      </w:pPr>
    </w:p>
    <w:p w:rsidR="000E6C54" w:rsidRDefault="000E6C54" w:rsidP="000E6C54">
      <w:pPr>
        <w:pStyle w:val="a3"/>
        <w:rPr>
          <w:sz w:val="20"/>
        </w:rPr>
      </w:pPr>
    </w:p>
    <w:p w:rsidR="000E6C54" w:rsidRDefault="000E6C54" w:rsidP="000E6C54">
      <w:pPr>
        <w:pStyle w:val="a3"/>
        <w:rPr>
          <w:sz w:val="20"/>
        </w:rPr>
      </w:pPr>
    </w:p>
    <w:p w:rsidR="000E6C54" w:rsidRDefault="000E6C54" w:rsidP="000E6C54">
      <w:pPr>
        <w:pStyle w:val="a3"/>
        <w:rPr>
          <w:sz w:val="20"/>
        </w:rPr>
      </w:pPr>
    </w:p>
    <w:p w:rsidR="000E6C54" w:rsidRDefault="000E6C54" w:rsidP="000E6C54">
      <w:pPr>
        <w:pStyle w:val="a3"/>
        <w:rPr>
          <w:sz w:val="20"/>
        </w:rPr>
      </w:pPr>
    </w:p>
    <w:p w:rsidR="000E6C54" w:rsidRDefault="00CD6819" w:rsidP="000E6C54">
      <w:pPr>
        <w:pStyle w:val="a3"/>
        <w:spacing w:before="10"/>
        <w:rPr>
          <w:sz w:val="13"/>
        </w:rPr>
      </w:pPr>
      <w:r w:rsidRPr="00CD6819">
        <w:pict>
          <v:shape id="_x0000_s1069" type="#_x0000_t202" style="position:absolute;margin-left:228.95pt;margin-top:10.3pt;width:27.15pt;height:18pt;z-index:-251623424;mso-wrap-distance-left:0;mso-wrap-distance-right:0;mso-position-horizontal-relative:page" filled="f" strokeweight=".72pt">
            <v:textbox inset="0,0,0,0">
              <w:txbxContent>
                <w:p w:rsidR="000E6C54" w:rsidRDefault="000E6C54" w:rsidP="000E6C54">
                  <w:pPr>
                    <w:spacing w:before="66"/>
                    <w:ind w:right="1"/>
                    <w:jc w:val="center"/>
                    <w:rPr>
                      <w:sz w:val="24"/>
                    </w:rPr>
                  </w:pPr>
                  <w:r>
                    <w:rPr>
                      <w:sz w:val="24"/>
                    </w:rPr>
                    <w:t>+</w:t>
                  </w:r>
                </w:p>
              </w:txbxContent>
            </v:textbox>
            <w10:wrap type="topAndBottom" anchorx="page"/>
          </v:shape>
        </w:pict>
      </w:r>
      <w:r w:rsidRPr="00CD6819">
        <w:pict>
          <v:shape id="_x0000_s1070" type="#_x0000_t202" style="position:absolute;margin-left:372.95pt;margin-top:10.3pt;width:27.15pt;height:18pt;z-index:-251622400;mso-wrap-distance-left:0;mso-wrap-distance-right:0;mso-position-horizontal-relative:page" filled="f" strokeweight=".72pt">
            <v:textbox inset="0,0,0,0">
              <w:txbxContent>
                <w:p w:rsidR="000E6C54" w:rsidRDefault="000E6C54" w:rsidP="000E6C54">
                  <w:pPr>
                    <w:spacing w:before="66"/>
                    <w:ind w:left="5"/>
                    <w:jc w:val="center"/>
                    <w:rPr>
                      <w:sz w:val="24"/>
                    </w:rPr>
                  </w:pPr>
                  <w:r>
                    <w:rPr>
                      <w:sz w:val="24"/>
                    </w:rPr>
                    <w:t>+</w:t>
                  </w:r>
                </w:p>
              </w:txbxContent>
            </v:textbox>
            <w10:wrap type="topAndBottom" anchorx="page"/>
          </v:shape>
        </w:pict>
      </w:r>
    </w:p>
    <w:p w:rsidR="000E6C54" w:rsidRDefault="000E6C54" w:rsidP="000E6C54">
      <w:pPr>
        <w:pStyle w:val="a3"/>
        <w:rPr>
          <w:sz w:val="30"/>
        </w:rPr>
      </w:pPr>
    </w:p>
    <w:p w:rsidR="000E6C54" w:rsidRDefault="000E6C54" w:rsidP="000E6C54">
      <w:pPr>
        <w:pStyle w:val="a3"/>
        <w:rPr>
          <w:sz w:val="30"/>
        </w:rPr>
      </w:pPr>
    </w:p>
    <w:p w:rsidR="000E6C54" w:rsidRDefault="000E6C54" w:rsidP="000E6C54">
      <w:pPr>
        <w:pStyle w:val="a3"/>
        <w:rPr>
          <w:sz w:val="30"/>
        </w:rPr>
      </w:pPr>
    </w:p>
    <w:p w:rsidR="000E6C54" w:rsidRDefault="000E6C54" w:rsidP="000E6C54">
      <w:pPr>
        <w:pStyle w:val="a3"/>
        <w:rPr>
          <w:sz w:val="30"/>
        </w:rPr>
      </w:pPr>
    </w:p>
    <w:p w:rsidR="000E6C54" w:rsidRDefault="000E6C54" w:rsidP="000E6C54">
      <w:pPr>
        <w:pStyle w:val="a3"/>
        <w:spacing w:before="4"/>
        <w:rPr>
          <w:sz w:val="29"/>
        </w:rPr>
      </w:pPr>
    </w:p>
    <w:p w:rsidR="000E6C54" w:rsidRDefault="000E6C54" w:rsidP="000E6C54">
      <w:pPr>
        <w:ind w:left="859" w:right="570" w:firstLine="720"/>
        <w:jc w:val="both"/>
        <w:rPr>
          <w:sz w:val="28"/>
        </w:rPr>
      </w:pPr>
      <w:r>
        <w:rPr>
          <w:b/>
          <w:i/>
          <w:sz w:val="28"/>
        </w:rPr>
        <w:t xml:space="preserve">Місячна, квартальна </w:t>
      </w:r>
      <w:r>
        <w:rPr>
          <w:sz w:val="28"/>
        </w:rPr>
        <w:t xml:space="preserve">і </w:t>
      </w:r>
      <w:r>
        <w:rPr>
          <w:b/>
          <w:i/>
          <w:sz w:val="28"/>
        </w:rPr>
        <w:t xml:space="preserve">річна собівартість </w:t>
      </w:r>
      <w:r>
        <w:rPr>
          <w:sz w:val="28"/>
        </w:rPr>
        <w:t>продукції відображають витрати за місяць, квартал і рік на виробництво і реалізацію продукції.</w:t>
      </w:r>
    </w:p>
    <w:p w:rsidR="000E6C54" w:rsidRDefault="000E6C54" w:rsidP="000E6C54">
      <w:pPr>
        <w:ind w:left="859" w:right="566" w:firstLine="720"/>
        <w:jc w:val="both"/>
        <w:rPr>
          <w:sz w:val="28"/>
        </w:rPr>
      </w:pPr>
      <w:r>
        <w:rPr>
          <w:b/>
          <w:i/>
          <w:sz w:val="28"/>
        </w:rPr>
        <w:t xml:space="preserve">Собівартість товарної продукції </w:t>
      </w:r>
      <w:r>
        <w:rPr>
          <w:sz w:val="28"/>
        </w:rPr>
        <w:t xml:space="preserve">обчислюється на основі елементів витрат, які відображаються у кошторисі. Якщо ці витрати скоригувати на величину витрат, не включених у виробничу собівартість (витрат на підготовку та освоєння виробництва нової продукції, якщо вони фінансуються з прибутку або інших джерел, </w:t>
      </w:r>
      <w:proofErr w:type="spellStart"/>
      <w:r>
        <w:rPr>
          <w:sz w:val="28"/>
        </w:rPr>
        <w:t>позавиробничих</w:t>
      </w:r>
      <w:proofErr w:type="spellEnd"/>
      <w:r>
        <w:rPr>
          <w:sz w:val="28"/>
        </w:rPr>
        <w:t xml:space="preserve"> витрат, втрат від браку), зміну залишків витрат майбутніх періодів та зміну залишків майбутніх платежів (відпускних, доплат за стаж роботи), то одержується </w:t>
      </w:r>
      <w:r>
        <w:rPr>
          <w:b/>
          <w:i/>
          <w:sz w:val="28"/>
        </w:rPr>
        <w:t>собівартість валової продукції</w:t>
      </w:r>
      <w:r>
        <w:rPr>
          <w:sz w:val="28"/>
        </w:rPr>
        <w:t xml:space="preserve">. Після її коригування на зміну залишків незавершеного виробництва за собівартістю, одержується </w:t>
      </w:r>
      <w:r>
        <w:rPr>
          <w:i/>
          <w:sz w:val="28"/>
        </w:rPr>
        <w:t>виробнича собівартість товарної продукції</w:t>
      </w:r>
      <w:r>
        <w:rPr>
          <w:sz w:val="28"/>
        </w:rPr>
        <w:t xml:space="preserve">. Саме вона разом із сумою </w:t>
      </w:r>
      <w:proofErr w:type="spellStart"/>
      <w:r>
        <w:rPr>
          <w:sz w:val="28"/>
        </w:rPr>
        <w:t>позавиробничих</w:t>
      </w:r>
      <w:proofErr w:type="spellEnd"/>
      <w:r>
        <w:rPr>
          <w:sz w:val="28"/>
        </w:rPr>
        <w:t xml:space="preserve"> витрат становить </w:t>
      </w:r>
      <w:r>
        <w:rPr>
          <w:i/>
          <w:sz w:val="28"/>
        </w:rPr>
        <w:t xml:space="preserve">повну собівартість товарної продукції. </w:t>
      </w:r>
      <w:r>
        <w:rPr>
          <w:b/>
          <w:i/>
          <w:sz w:val="28"/>
        </w:rPr>
        <w:t xml:space="preserve">Собівартість реалізованої продукції </w:t>
      </w:r>
      <w:r>
        <w:rPr>
          <w:sz w:val="28"/>
        </w:rPr>
        <w:t>обчислюється коригуванням собівартості товарної продукції на зміну залишків нереалізованої</w:t>
      </w:r>
      <w:r>
        <w:rPr>
          <w:spacing w:val="-28"/>
          <w:sz w:val="28"/>
        </w:rPr>
        <w:t xml:space="preserve"> </w:t>
      </w:r>
      <w:r>
        <w:rPr>
          <w:sz w:val="28"/>
        </w:rPr>
        <w:t>продукції.</w:t>
      </w:r>
    </w:p>
    <w:p w:rsidR="000E6C54" w:rsidRDefault="00CD6819" w:rsidP="000E6C54">
      <w:pPr>
        <w:pStyle w:val="a3"/>
        <w:ind w:left="859" w:right="565" w:firstLine="720"/>
        <w:jc w:val="both"/>
      </w:pPr>
      <w:r w:rsidRPr="00CD6819">
        <w:pict>
          <v:shape id="_x0000_s1071" type="#_x0000_t202" style="position:absolute;left:0;text-align:left;margin-left:308.65pt;margin-top:66.1pt;width:3.4pt;height:7.45pt;z-index:-251621376;mso-wrap-distance-left:0;mso-wrap-distance-right:0;mso-position-horizontal-relative:page" filled="f" stroked="f">
            <v:textbox inset="0,0,0,0">
              <w:txbxContent>
                <w:p w:rsidR="000E6C54" w:rsidRDefault="000E6C54" w:rsidP="000E6C54">
                  <w:pPr>
                    <w:spacing w:line="148" w:lineRule="exact"/>
                    <w:rPr>
                      <w:i/>
                      <w:sz w:val="13"/>
                    </w:rPr>
                  </w:pPr>
                  <w:r>
                    <w:rPr>
                      <w:i/>
                      <w:w w:val="103"/>
                      <w:sz w:val="13"/>
                    </w:rPr>
                    <w:t>n</w:t>
                  </w:r>
                </w:p>
              </w:txbxContent>
            </v:textbox>
            <w10:wrap type="topAndBottom" anchorx="page"/>
          </v:shape>
        </w:pict>
      </w:r>
      <w:r w:rsidR="000E6C54">
        <w:rPr>
          <w:b/>
          <w:i/>
        </w:rPr>
        <w:t xml:space="preserve">Індивідуальна собівартість </w:t>
      </w:r>
      <w:r w:rsidR="000E6C54">
        <w:t xml:space="preserve">характеризує витрати окремого підприємства на виробництво і реалізацію продукції, а </w:t>
      </w:r>
      <w:r w:rsidR="000E6C54">
        <w:rPr>
          <w:b/>
          <w:i/>
        </w:rPr>
        <w:t>галузева (</w:t>
      </w:r>
      <w:proofErr w:type="spellStart"/>
      <w:r w:rsidR="000E6C54">
        <w:rPr>
          <w:b/>
          <w:i/>
        </w:rPr>
        <w:t>С</w:t>
      </w:r>
      <w:r w:rsidR="000E6C54">
        <w:rPr>
          <w:b/>
          <w:i/>
          <w:vertAlign w:val="subscript"/>
        </w:rPr>
        <w:t>сг</w:t>
      </w:r>
      <w:proofErr w:type="spellEnd"/>
      <w:r w:rsidR="000E6C54">
        <w:rPr>
          <w:b/>
          <w:i/>
        </w:rPr>
        <w:t xml:space="preserve">) </w:t>
      </w:r>
      <w:r w:rsidR="000E6C54">
        <w:rPr>
          <w:b/>
        </w:rPr>
        <w:t xml:space="preserve">- </w:t>
      </w:r>
      <w:r w:rsidR="000E6C54">
        <w:t>середні у галузі витрати на виробництво і реалізацію продукції; вона визначається за формулою:</w:t>
      </w:r>
    </w:p>
    <w:p w:rsidR="000E6C54" w:rsidRDefault="000E6C54" w:rsidP="000E6C54">
      <w:pPr>
        <w:tabs>
          <w:tab w:val="left" w:pos="6211"/>
        </w:tabs>
        <w:spacing w:line="163" w:lineRule="auto"/>
        <w:ind w:left="4588" w:right="4739" w:firstLine="652"/>
        <w:rPr>
          <w:i/>
          <w:sz w:val="28"/>
        </w:rPr>
      </w:pPr>
      <w:r>
        <w:rPr>
          <w:rFonts w:ascii="Symbol" w:hAnsi="Symbol"/>
          <w:spacing w:val="9"/>
          <w:position w:val="-4"/>
          <w:sz w:val="34"/>
        </w:rPr>
        <w:t></w:t>
      </w:r>
      <w:proofErr w:type="spellStart"/>
      <w:r>
        <w:rPr>
          <w:i/>
          <w:spacing w:val="9"/>
          <w:sz w:val="23"/>
        </w:rPr>
        <w:t>Ci</w:t>
      </w:r>
      <w:proofErr w:type="spellEnd"/>
      <w:r>
        <w:rPr>
          <w:i/>
          <w:spacing w:val="9"/>
          <w:sz w:val="23"/>
        </w:rPr>
        <w:t xml:space="preserve"> </w:t>
      </w:r>
      <w:r>
        <w:rPr>
          <w:rFonts w:ascii="Symbol" w:hAnsi="Symbol"/>
          <w:sz w:val="23"/>
        </w:rPr>
        <w:t></w:t>
      </w:r>
      <w:r>
        <w:rPr>
          <w:sz w:val="23"/>
        </w:rPr>
        <w:t xml:space="preserve"> </w:t>
      </w:r>
      <w:proofErr w:type="spellStart"/>
      <w:r>
        <w:rPr>
          <w:i/>
          <w:sz w:val="23"/>
        </w:rPr>
        <w:t>Ni</w:t>
      </w:r>
      <w:proofErr w:type="spellEnd"/>
      <w:r>
        <w:rPr>
          <w:i/>
          <w:sz w:val="23"/>
        </w:rPr>
        <w:t xml:space="preserve"> </w:t>
      </w:r>
      <w:proofErr w:type="spellStart"/>
      <w:r>
        <w:rPr>
          <w:i/>
          <w:position w:val="-8"/>
          <w:sz w:val="23"/>
        </w:rPr>
        <w:t>Ссг</w:t>
      </w:r>
      <w:proofErr w:type="spellEnd"/>
      <w:r>
        <w:rPr>
          <w:i/>
          <w:position w:val="-8"/>
          <w:sz w:val="23"/>
        </w:rPr>
        <w:t xml:space="preserve">  </w:t>
      </w:r>
      <w:r>
        <w:rPr>
          <w:rFonts w:ascii="Symbol" w:hAnsi="Symbol"/>
          <w:position w:val="-8"/>
          <w:sz w:val="23"/>
        </w:rPr>
        <w:t></w:t>
      </w:r>
      <w:r>
        <w:rPr>
          <w:spacing w:val="41"/>
          <w:sz w:val="23"/>
          <w:u w:val="single"/>
        </w:rPr>
        <w:t xml:space="preserve"> </w:t>
      </w:r>
      <w:r>
        <w:rPr>
          <w:i/>
          <w:sz w:val="13"/>
          <w:u w:val="single"/>
        </w:rPr>
        <w:t>i</w:t>
      </w:r>
      <w:r>
        <w:rPr>
          <w:i/>
          <w:spacing w:val="-18"/>
          <w:sz w:val="13"/>
          <w:u w:val="single"/>
        </w:rPr>
        <w:t xml:space="preserve"> </w:t>
      </w:r>
      <w:r>
        <w:rPr>
          <w:rFonts w:ascii="Symbol" w:hAnsi="Symbol"/>
          <w:sz w:val="13"/>
          <w:u w:val="single"/>
        </w:rPr>
        <w:t></w:t>
      </w:r>
      <w:r>
        <w:rPr>
          <w:sz w:val="13"/>
          <w:u w:val="single"/>
        </w:rPr>
        <w:t>1</w:t>
      </w:r>
      <w:r>
        <w:rPr>
          <w:sz w:val="13"/>
          <w:u w:val="single"/>
        </w:rPr>
        <w:tab/>
      </w:r>
      <w:r>
        <w:rPr>
          <w:i/>
          <w:spacing w:val="-17"/>
          <w:position w:val="-5"/>
          <w:sz w:val="28"/>
        </w:rPr>
        <w:t>,</w:t>
      </w:r>
    </w:p>
    <w:p w:rsidR="000E6C54" w:rsidRDefault="00CD6819" w:rsidP="000E6C54">
      <w:pPr>
        <w:spacing w:line="398" w:lineRule="exact"/>
        <w:ind w:left="5457"/>
        <w:rPr>
          <w:i/>
          <w:sz w:val="23"/>
        </w:rPr>
      </w:pPr>
      <w:r w:rsidRPr="00CD6819">
        <w:pict>
          <v:shape id="_x0000_s1035" type="#_x0000_t202" style="position:absolute;left:0;text-align:left;margin-left:319.45pt;margin-top:-3.2pt;width:3.4pt;height:7.45pt;z-index:-251655168;mso-position-horizontal-relative:page" filled="f" stroked="f">
            <v:textbox inset="0,0,0,0">
              <w:txbxContent>
                <w:p w:rsidR="000E6C54" w:rsidRDefault="000E6C54" w:rsidP="000E6C54">
                  <w:pPr>
                    <w:spacing w:line="148" w:lineRule="exact"/>
                    <w:rPr>
                      <w:i/>
                      <w:sz w:val="13"/>
                    </w:rPr>
                  </w:pPr>
                  <w:r>
                    <w:rPr>
                      <w:i/>
                      <w:w w:val="103"/>
                      <w:sz w:val="13"/>
                    </w:rPr>
                    <w:t>n</w:t>
                  </w:r>
                </w:p>
              </w:txbxContent>
            </v:textbox>
            <w10:wrap anchorx="page"/>
          </v:shape>
        </w:pict>
      </w:r>
      <w:r w:rsidR="000E6C54">
        <w:rPr>
          <w:rFonts w:ascii="Symbol" w:hAnsi="Symbol"/>
          <w:position w:val="-4"/>
          <w:sz w:val="34"/>
        </w:rPr>
        <w:t></w:t>
      </w:r>
      <w:r w:rsidR="000E6C54">
        <w:rPr>
          <w:position w:val="-4"/>
          <w:sz w:val="34"/>
        </w:rPr>
        <w:t xml:space="preserve"> </w:t>
      </w:r>
      <w:proofErr w:type="spellStart"/>
      <w:r w:rsidR="000E6C54">
        <w:rPr>
          <w:i/>
          <w:sz w:val="23"/>
        </w:rPr>
        <w:t>Ni</w:t>
      </w:r>
      <w:proofErr w:type="spellEnd"/>
    </w:p>
    <w:p w:rsidR="000E6C54" w:rsidRDefault="000E6C54" w:rsidP="000E6C54">
      <w:pPr>
        <w:spacing w:line="142" w:lineRule="exact"/>
        <w:ind w:left="5486"/>
        <w:rPr>
          <w:sz w:val="13"/>
        </w:rPr>
      </w:pPr>
      <w:r>
        <w:rPr>
          <w:i/>
          <w:w w:val="105"/>
          <w:sz w:val="13"/>
        </w:rPr>
        <w:t xml:space="preserve">i </w:t>
      </w:r>
      <w:r>
        <w:rPr>
          <w:rFonts w:ascii="Symbol" w:hAnsi="Symbol"/>
          <w:w w:val="105"/>
          <w:sz w:val="13"/>
        </w:rPr>
        <w:t></w:t>
      </w:r>
      <w:r>
        <w:rPr>
          <w:w w:val="105"/>
          <w:sz w:val="13"/>
        </w:rPr>
        <w:t>1</w:t>
      </w:r>
    </w:p>
    <w:p w:rsidR="000E6C54" w:rsidRDefault="000E6C54" w:rsidP="000E6C54">
      <w:pPr>
        <w:pStyle w:val="a3"/>
        <w:tabs>
          <w:tab w:val="left" w:pos="1564"/>
        </w:tabs>
        <w:spacing w:before="12" w:line="322" w:lineRule="exact"/>
        <w:ind w:left="859"/>
      </w:pPr>
      <w:r>
        <w:rPr>
          <w:i/>
        </w:rPr>
        <w:t>де</w:t>
      </w:r>
      <w:r>
        <w:rPr>
          <w:i/>
        </w:rPr>
        <w:tab/>
        <w:t>С</w:t>
      </w:r>
      <w:r>
        <w:rPr>
          <w:i/>
          <w:vertAlign w:val="subscript"/>
        </w:rPr>
        <w:t>і</w:t>
      </w:r>
      <w:r>
        <w:rPr>
          <w:i/>
        </w:rPr>
        <w:t xml:space="preserve"> - </w:t>
      </w:r>
      <w:r>
        <w:t xml:space="preserve">собівартість певного виду продукції на </w:t>
      </w:r>
      <w:r>
        <w:rPr>
          <w:i/>
        </w:rPr>
        <w:t>і-</w:t>
      </w:r>
      <w:r>
        <w:t>ому підприємстві,</w:t>
      </w:r>
      <w:r>
        <w:rPr>
          <w:spacing w:val="11"/>
        </w:rPr>
        <w:t xml:space="preserve"> </w:t>
      </w:r>
      <w:r>
        <w:t>грн.;</w:t>
      </w:r>
    </w:p>
    <w:p w:rsidR="000E6C54" w:rsidRDefault="000E6C54" w:rsidP="000E6C54">
      <w:pPr>
        <w:pStyle w:val="a3"/>
        <w:spacing w:line="242" w:lineRule="auto"/>
        <w:ind w:left="1564" w:right="726"/>
      </w:pPr>
      <w:proofErr w:type="spellStart"/>
      <w:r>
        <w:rPr>
          <w:i/>
        </w:rPr>
        <w:t>N</w:t>
      </w:r>
      <w:r>
        <w:rPr>
          <w:i/>
          <w:vertAlign w:val="subscript"/>
        </w:rPr>
        <w:t>i</w:t>
      </w:r>
      <w:proofErr w:type="spellEnd"/>
      <w:r>
        <w:rPr>
          <w:i/>
        </w:rPr>
        <w:t xml:space="preserve"> - </w:t>
      </w:r>
      <w:r>
        <w:t xml:space="preserve">кількість виготовленої продукції певного виду на і-му підприємстві, </w:t>
      </w:r>
      <w:proofErr w:type="spellStart"/>
      <w:r>
        <w:t>нат.од</w:t>
      </w:r>
      <w:proofErr w:type="spellEnd"/>
      <w:r>
        <w:t>;</w:t>
      </w:r>
    </w:p>
    <w:p w:rsidR="000E6C54" w:rsidRDefault="000E6C54" w:rsidP="000E6C54">
      <w:pPr>
        <w:spacing w:line="242" w:lineRule="auto"/>
        <w:sectPr w:rsidR="000E6C54">
          <w:pgSz w:w="11910" w:h="16840"/>
          <w:pgMar w:top="960" w:right="0" w:bottom="280" w:left="840" w:header="713" w:footer="0" w:gutter="0"/>
          <w:cols w:space="720"/>
        </w:sectPr>
      </w:pPr>
    </w:p>
    <w:p w:rsidR="000E6C54" w:rsidRDefault="000E6C54" w:rsidP="000E6C54">
      <w:pPr>
        <w:pStyle w:val="a3"/>
        <w:spacing w:before="147"/>
        <w:ind w:left="1636" w:right="1393"/>
        <w:rPr>
          <w:i/>
        </w:rPr>
      </w:pPr>
      <w:r>
        <w:rPr>
          <w:i/>
        </w:rPr>
        <w:lastRenderedPageBreak/>
        <w:t xml:space="preserve">п - </w:t>
      </w:r>
      <w:r>
        <w:t>кількість підприємств у галузі, що виготовляють даний вид продукції</w:t>
      </w:r>
      <w:r>
        <w:rPr>
          <w:i/>
        </w:rPr>
        <w:t>.</w:t>
      </w:r>
    </w:p>
    <w:p w:rsidR="000E6C54" w:rsidRDefault="000E6C54" w:rsidP="000E6C54">
      <w:pPr>
        <w:tabs>
          <w:tab w:val="left" w:pos="3580"/>
          <w:tab w:val="left" w:pos="5582"/>
          <w:tab w:val="left" w:pos="7132"/>
          <w:tab w:val="left" w:pos="7809"/>
          <w:tab w:val="left" w:pos="10362"/>
        </w:tabs>
        <w:ind w:left="897" w:right="568" w:firstLine="667"/>
        <w:rPr>
          <w:sz w:val="28"/>
        </w:rPr>
      </w:pPr>
      <w:r>
        <w:rPr>
          <w:b/>
          <w:i/>
          <w:sz w:val="28"/>
        </w:rPr>
        <w:t>Показниками</w:t>
      </w:r>
      <w:r>
        <w:rPr>
          <w:b/>
          <w:i/>
          <w:sz w:val="28"/>
        </w:rPr>
        <w:tab/>
        <w:t>собівартості</w:t>
      </w:r>
      <w:r>
        <w:rPr>
          <w:b/>
          <w:i/>
          <w:sz w:val="28"/>
        </w:rPr>
        <w:tab/>
        <w:t>продукції</w:t>
      </w:r>
      <w:r>
        <w:rPr>
          <w:i/>
          <w:sz w:val="28"/>
        </w:rPr>
        <w:t>,</w:t>
      </w:r>
      <w:r>
        <w:rPr>
          <w:i/>
          <w:sz w:val="28"/>
        </w:rPr>
        <w:tab/>
      </w:r>
      <w:r>
        <w:rPr>
          <w:sz w:val="28"/>
        </w:rPr>
        <w:t>які</w:t>
      </w:r>
      <w:r>
        <w:rPr>
          <w:sz w:val="28"/>
        </w:rPr>
        <w:tab/>
        <w:t>використовуються</w:t>
      </w:r>
      <w:r>
        <w:rPr>
          <w:sz w:val="28"/>
        </w:rPr>
        <w:tab/>
      </w:r>
      <w:r>
        <w:rPr>
          <w:spacing w:val="-16"/>
          <w:sz w:val="28"/>
        </w:rPr>
        <w:t xml:space="preserve">в </w:t>
      </w:r>
      <w:r>
        <w:rPr>
          <w:sz w:val="28"/>
        </w:rPr>
        <w:t>господарській практиці,</w:t>
      </w:r>
      <w:r>
        <w:rPr>
          <w:spacing w:val="2"/>
          <w:sz w:val="28"/>
        </w:rPr>
        <w:t xml:space="preserve"> є:</w:t>
      </w:r>
    </w:p>
    <w:p w:rsidR="000E6C54" w:rsidRDefault="000E6C54" w:rsidP="00090591">
      <w:pPr>
        <w:pStyle w:val="a5"/>
        <w:numPr>
          <w:ilvl w:val="0"/>
          <w:numId w:val="19"/>
        </w:numPr>
        <w:tabs>
          <w:tab w:val="left" w:pos="1220"/>
        </w:tabs>
        <w:spacing w:before="3"/>
        <w:rPr>
          <w:i/>
          <w:sz w:val="28"/>
        </w:rPr>
      </w:pPr>
      <w:r>
        <w:rPr>
          <w:i/>
          <w:sz w:val="28"/>
        </w:rPr>
        <w:t xml:space="preserve">витрати на 1 грн. товарної продукції </w:t>
      </w:r>
      <w:r>
        <w:rPr>
          <w:sz w:val="28"/>
        </w:rPr>
        <w:t xml:space="preserve">(В </w:t>
      </w:r>
      <w:r>
        <w:rPr>
          <w:sz w:val="28"/>
          <w:vertAlign w:val="subscript"/>
        </w:rPr>
        <w:t>1</w:t>
      </w:r>
      <w:r>
        <w:rPr>
          <w:sz w:val="28"/>
        </w:rPr>
        <w:t xml:space="preserve"> </w:t>
      </w:r>
      <w:r>
        <w:rPr>
          <w:spacing w:val="-3"/>
          <w:sz w:val="28"/>
          <w:vertAlign w:val="subscript"/>
        </w:rPr>
        <w:t>грн.</w:t>
      </w:r>
      <w:r>
        <w:rPr>
          <w:spacing w:val="-42"/>
          <w:sz w:val="28"/>
        </w:rPr>
        <w:t xml:space="preserve"> </w:t>
      </w:r>
      <w:proofErr w:type="spellStart"/>
      <w:r>
        <w:rPr>
          <w:sz w:val="28"/>
          <w:vertAlign w:val="subscript"/>
        </w:rPr>
        <w:t>тп</w:t>
      </w:r>
      <w:proofErr w:type="spellEnd"/>
      <w:r>
        <w:rPr>
          <w:i/>
          <w:sz w:val="28"/>
        </w:rPr>
        <w:t>):</w:t>
      </w:r>
    </w:p>
    <w:p w:rsidR="000E6C54" w:rsidRDefault="000E6C54" w:rsidP="000E6C54">
      <w:pPr>
        <w:pStyle w:val="a3"/>
        <w:spacing w:before="11"/>
        <w:rPr>
          <w:i/>
          <w:sz w:val="27"/>
        </w:rPr>
      </w:pPr>
    </w:p>
    <w:p w:rsidR="000E6C54" w:rsidRDefault="000E6C54" w:rsidP="000E6C54">
      <w:pPr>
        <w:ind w:left="1496" w:right="1598"/>
        <w:jc w:val="center"/>
        <w:rPr>
          <w:i/>
          <w:sz w:val="28"/>
        </w:rPr>
      </w:pPr>
      <w:r>
        <w:rPr>
          <w:i/>
          <w:sz w:val="28"/>
        </w:rPr>
        <w:t xml:space="preserve">В </w:t>
      </w:r>
      <w:r>
        <w:rPr>
          <w:i/>
          <w:sz w:val="28"/>
          <w:vertAlign w:val="subscript"/>
        </w:rPr>
        <w:t>1</w:t>
      </w:r>
      <w:r>
        <w:rPr>
          <w:i/>
          <w:sz w:val="28"/>
        </w:rPr>
        <w:t xml:space="preserve"> </w:t>
      </w:r>
      <w:r>
        <w:rPr>
          <w:i/>
          <w:sz w:val="28"/>
          <w:vertAlign w:val="subscript"/>
        </w:rPr>
        <w:t>грн.</w:t>
      </w:r>
      <w:r>
        <w:rPr>
          <w:i/>
          <w:sz w:val="28"/>
        </w:rPr>
        <w:t xml:space="preserve"> </w:t>
      </w:r>
      <w:proofErr w:type="spellStart"/>
      <w:r>
        <w:rPr>
          <w:i/>
          <w:sz w:val="28"/>
          <w:vertAlign w:val="subscript"/>
        </w:rPr>
        <w:t>тп</w:t>
      </w:r>
      <w:proofErr w:type="spellEnd"/>
      <w:r>
        <w:rPr>
          <w:i/>
          <w:sz w:val="28"/>
        </w:rPr>
        <w:t xml:space="preserve"> = С </w:t>
      </w:r>
      <w:proofErr w:type="spellStart"/>
      <w:r>
        <w:rPr>
          <w:i/>
          <w:sz w:val="28"/>
          <w:vertAlign w:val="subscript"/>
        </w:rPr>
        <w:t>тп</w:t>
      </w:r>
      <w:proofErr w:type="spellEnd"/>
      <w:r>
        <w:rPr>
          <w:i/>
          <w:sz w:val="28"/>
        </w:rPr>
        <w:t xml:space="preserve"> / </w:t>
      </w:r>
      <w:proofErr w:type="spellStart"/>
      <w:r>
        <w:rPr>
          <w:i/>
          <w:sz w:val="28"/>
        </w:rPr>
        <w:t>Q</w:t>
      </w:r>
      <w:r>
        <w:rPr>
          <w:i/>
          <w:sz w:val="28"/>
          <w:vertAlign w:val="subscript"/>
        </w:rPr>
        <w:t>тп</w:t>
      </w:r>
      <w:proofErr w:type="spellEnd"/>
      <w:r>
        <w:rPr>
          <w:i/>
          <w:sz w:val="28"/>
        </w:rPr>
        <w:t>, коп./грн.,</w:t>
      </w:r>
    </w:p>
    <w:p w:rsidR="000E6C54" w:rsidRDefault="000E6C54" w:rsidP="000E6C54">
      <w:pPr>
        <w:pStyle w:val="a3"/>
        <w:spacing w:before="11"/>
        <w:rPr>
          <w:i/>
          <w:sz w:val="27"/>
        </w:rPr>
      </w:pPr>
    </w:p>
    <w:p w:rsidR="000E6C54" w:rsidRDefault="000E6C54" w:rsidP="000E6C54">
      <w:pPr>
        <w:pStyle w:val="a3"/>
        <w:tabs>
          <w:tab w:val="left" w:pos="1636"/>
          <w:tab w:val="left" w:pos="2275"/>
        </w:tabs>
        <w:spacing w:line="322" w:lineRule="exact"/>
        <w:ind w:left="859"/>
      </w:pPr>
      <w:r>
        <w:t>де</w:t>
      </w:r>
      <w:r>
        <w:tab/>
      </w:r>
      <w:proofErr w:type="spellStart"/>
      <w:r>
        <w:rPr>
          <w:i/>
        </w:rPr>
        <w:t>С</w:t>
      </w:r>
      <w:r>
        <w:rPr>
          <w:i/>
          <w:vertAlign w:val="subscript"/>
        </w:rPr>
        <w:t>тп</w:t>
      </w:r>
      <w:proofErr w:type="spellEnd"/>
      <w:r>
        <w:rPr>
          <w:i/>
        </w:rPr>
        <w:tab/>
        <w:t xml:space="preserve">- </w:t>
      </w:r>
      <w:r>
        <w:t>собівартість всієї товарної продукції підприємства,</w:t>
      </w:r>
      <w:r>
        <w:rPr>
          <w:spacing w:val="-13"/>
        </w:rPr>
        <w:t xml:space="preserve"> </w:t>
      </w:r>
      <w:r>
        <w:t>грн.;</w:t>
      </w:r>
    </w:p>
    <w:p w:rsidR="000E6C54" w:rsidRDefault="000E6C54" w:rsidP="000E6C54">
      <w:pPr>
        <w:pStyle w:val="a3"/>
        <w:spacing w:line="322" w:lineRule="exact"/>
        <w:ind w:left="1704"/>
      </w:pPr>
      <w:proofErr w:type="spellStart"/>
      <w:r>
        <w:rPr>
          <w:i/>
        </w:rPr>
        <w:t>Q</w:t>
      </w:r>
      <w:r>
        <w:rPr>
          <w:i/>
          <w:vertAlign w:val="subscript"/>
        </w:rPr>
        <w:t>тп</w:t>
      </w:r>
      <w:proofErr w:type="spellEnd"/>
      <w:r>
        <w:rPr>
          <w:i/>
        </w:rPr>
        <w:t xml:space="preserve"> - </w:t>
      </w:r>
      <w:r>
        <w:t>обсяг товарної продукції підприємства, грн.;</w:t>
      </w:r>
    </w:p>
    <w:p w:rsidR="000E6C54" w:rsidRDefault="000E6C54" w:rsidP="00090591">
      <w:pPr>
        <w:pStyle w:val="a5"/>
        <w:numPr>
          <w:ilvl w:val="0"/>
          <w:numId w:val="19"/>
        </w:numPr>
        <w:tabs>
          <w:tab w:val="left" w:pos="1220"/>
        </w:tabs>
        <w:spacing w:line="322" w:lineRule="exact"/>
        <w:rPr>
          <w:sz w:val="28"/>
        </w:rPr>
      </w:pPr>
      <w:r>
        <w:rPr>
          <w:i/>
          <w:sz w:val="28"/>
        </w:rPr>
        <w:t xml:space="preserve">собівартість окремих видів продукції; </w:t>
      </w:r>
      <w:r>
        <w:rPr>
          <w:sz w:val="28"/>
        </w:rPr>
        <w:t>визначається на основі</w:t>
      </w:r>
      <w:r>
        <w:rPr>
          <w:spacing w:val="-11"/>
          <w:sz w:val="28"/>
        </w:rPr>
        <w:t xml:space="preserve"> </w:t>
      </w:r>
      <w:r>
        <w:rPr>
          <w:sz w:val="28"/>
        </w:rPr>
        <w:t>калькуляцій;</w:t>
      </w:r>
    </w:p>
    <w:p w:rsidR="000E6C54" w:rsidRDefault="000E6C54" w:rsidP="00090591">
      <w:pPr>
        <w:pStyle w:val="a5"/>
        <w:numPr>
          <w:ilvl w:val="0"/>
          <w:numId w:val="19"/>
        </w:numPr>
        <w:tabs>
          <w:tab w:val="left" w:pos="1220"/>
        </w:tabs>
        <w:ind w:right="760"/>
        <w:rPr>
          <w:sz w:val="28"/>
        </w:rPr>
      </w:pPr>
      <w:r>
        <w:rPr>
          <w:i/>
          <w:sz w:val="28"/>
        </w:rPr>
        <w:t>зниження собівартості порівняльної товарної продукції;</w:t>
      </w:r>
      <w:r>
        <w:rPr>
          <w:i/>
          <w:spacing w:val="-34"/>
          <w:sz w:val="28"/>
        </w:rPr>
        <w:t xml:space="preserve"> </w:t>
      </w:r>
      <w:r>
        <w:rPr>
          <w:sz w:val="28"/>
        </w:rPr>
        <w:t xml:space="preserve">використовується на підприємствах </w:t>
      </w:r>
      <w:r>
        <w:rPr>
          <w:spacing w:val="3"/>
          <w:sz w:val="28"/>
        </w:rPr>
        <w:t xml:space="preserve">зі </w:t>
      </w:r>
      <w:r>
        <w:rPr>
          <w:sz w:val="28"/>
        </w:rPr>
        <w:t>сталим асортиментом</w:t>
      </w:r>
      <w:r>
        <w:rPr>
          <w:spacing w:val="-11"/>
          <w:sz w:val="28"/>
        </w:rPr>
        <w:t xml:space="preserve"> </w:t>
      </w:r>
      <w:r>
        <w:rPr>
          <w:sz w:val="28"/>
        </w:rPr>
        <w:t>продукції.</w:t>
      </w:r>
    </w:p>
    <w:p w:rsidR="000E6C54" w:rsidRDefault="000E6C54" w:rsidP="000E6C54">
      <w:pPr>
        <w:pStyle w:val="a3"/>
        <w:spacing w:before="5"/>
      </w:pPr>
    </w:p>
    <w:p w:rsidR="000E6C54" w:rsidRDefault="000E6C54" w:rsidP="00510DF8">
      <w:pPr>
        <w:pStyle w:val="a5"/>
        <w:numPr>
          <w:ilvl w:val="0"/>
          <w:numId w:val="22"/>
        </w:numPr>
        <w:tabs>
          <w:tab w:val="left" w:pos="1232"/>
        </w:tabs>
        <w:spacing w:before="1"/>
        <w:jc w:val="center"/>
        <w:rPr>
          <w:rFonts w:ascii="Bookman Old Style" w:hAnsi="Bookman Old Style"/>
          <w:b/>
          <w:sz w:val="28"/>
        </w:rPr>
      </w:pPr>
      <w:r>
        <w:rPr>
          <w:rFonts w:ascii="Bookman Old Style" w:hAnsi="Bookman Old Style"/>
          <w:b/>
          <w:sz w:val="28"/>
        </w:rPr>
        <w:t>Формування кошторису витрат на</w:t>
      </w:r>
      <w:r>
        <w:rPr>
          <w:rFonts w:ascii="Bookman Old Style" w:hAnsi="Bookman Old Style"/>
          <w:b/>
          <w:spacing w:val="-4"/>
          <w:sz w:val="28"/>
        </w:rPr>
        <w:t xml:space="preserve"> </w:t>
      </w:r>
      <w:r>
        <w:rPr>
          <w:rFonts w:ascii="Bookman Old Style" w:hAnsi="Bookman Old Style"/>
          <w:b/>
          <w:sz w:val="28"/>
        </w:rPr>
        <w:t>виробництво</w:t>
      </w:r>
    </w:p>
    <w:p w:rsidR="000E6C54" w:rsidRDefault="000E6C54" w:rsidP="000E6C54">
      <w:pPr>
        <w:pStyle w:val="a3"/>
        <w:rPr>
          <w:rFonts w:ascii="Bookman Old Style"/>
          <w:b/>
          <w:sz w:val="27"/>
        </w:rPr>
      </w:pPr>
    </w:p>
    <w:p w:rsidR="000E6C54" w:rsidRDefault="000E6C54" w:rsidP="000E6C54">
      <w:pPr>
        <w:spacing w:line="321" w:lineRule="exact"/>
        <w:ind w:left="1238"/>
        <w:rPr>
          <w:i/>
          <w:sz w:val="28"/>
        </w:rPr>
      </w:pPr>
      <w:r>
        <w:rPr>
          <w:i/>
          <w:sz w:val="28"/>
        </w:rPr>
        <w:t>План по собівартості продукції на підприємстві включає такі елементи:</w:t>
      </w:r>
    </w:p>
    <w:p w:rsidR="000E6C54" w:rsidRDefault="000E6C54" w:rsidP="00090591">
      <w:pPr>
        <w:pStyle w:val="a5"/>
        <w:numPr>
          <w:ilvl w:val="0"/>
          <w:numId w:val="18"/>
        </w:numPr>
        <w:tabs>
          <w:tab w:val="left" w:pos="1900"/>
          <w:tab w:val="left" w:pos="1901"/>
        </w:tabs>
        <w:spacing w:line="341" w:lineRule="exact"/>
        <w:ind w:hanging="361"/>
        <w:rPr>
          <w:sz w:val="28"/>
        </w:rPr>
      </w:pPr>
      <w:r>
        <w:rPr>
          <w:sz w:val="28"/>
        </w:rPr>
        <w:t>складання кошторису витрат на виробництво;</w:t>
      </w:r>
    </w:p>
    <w:p w:rsidR="000E6C54" w:rsidRDefault="000E6C54" w:rsidP="00090591">
      <w:pPr>
        <w:pStyle w:val="a5"/>
        <w:numPr>
          <w:ilvl w:val="0"/>
          <w:numId w:val="18"/>
        </w:numPr>
        <w:tabs>
          <w:tab w:val="left" w:pos="1900"/>
          <w:tab w:val="left" w:pos="1901"/>
        </w:tabs>
        <w:spacing w:line="341" w:lineRule="exact"/>
        <w:ind w:hanging="361"/>
        <w:rPr>
          <w:sz w:val="28"/>
        </w:rPr>
      </w:pPr>
      <w:r>
        <w:rPr>
          <w:sz w:val="28"/>
        </w:rPr>
        <w:t>складання планових калькуляцій окремих видів</w:t>
      </w:r>
      <w:r>
        <w:rPr>
          <w:spacing w:val="-11"/>
          <w:sz w:val="28"/>
        </w:rPr>
        <w:t xml:space="preserve"> </w:t>
      </w:r>
      <w:r>
        <w:rPr>
          <w:sz w:val="28"/>
        </w:rPr>
        <w:t>продукції;</w:t>
      </w:r>
    </w:p>
    <w:p w:rsidR="000E6C54" w:rsidRDefault="000E6C54" w:rsidP="00090591">
      <w:pPr>
        <w:pStyle w:val="a5"/>
        <w:numPr>
          <w:ilvl w:val="0"/>
          <w:numId w:val="18"/>
        </w:numPr>
        <w:tabs>
          <w:tab w:val="left" w:pos="1900"/>
          <w:tab w:val="left" w:pos="1901"/>
        </w:tabs>
        <w:spacing w:line="342" w:lineRule="exact"/>
        <w:ind w:hanging="361"/>
        <w:rPr>
          <w:sz w:val="28"/>
        </w:rPr>
      </w:pPr>
      <w:r>
        <w:rPr>
          <w:sz w:val="28"/>
        </w:rPr>
        <w:t>планування зниження собівартості товарної</w:t>
      </w:r>
      <w:r>
        <w:rPr>
          <w:spacing w:val="-7"/>
          <w:sz w:val="28"/>
        </w:rPr>
        <w:t xml:space="preserve"> </w:t>
      </w:r>
      <w:r>
        <w:rPr>
          <w:sz w:val="28"/>
        </w:rPr>
        <w:t>продукції.</w:t>
      </w:r>
    </w:p>
    <w:p w:rsidR="000E6C54" w:rsidRDefault="00CD6819" w:rsidP="000E6C54">
      <w:pPr>
        <w:pStyle w:val="a3"/>
        <w:tabs>
          <w:tab w:val="left" w:pos="1953"/>
          <w:tab w:val="left" w:pos="2947"/>
          <w:tab w:val="left" w:pos="4511"/>
          <w:tab w:val="left" w:pos="5217"/>
          <w:tab w:val="left" w:pos="6067"/>
          <w:tab w:val="left" w:pos="7646"/>
          <w:tab w:val="left" w:pos="9220"/>
          <w:tab w:val="left" w:pos="10223"/>
        </w:tabs>
        <w:spacing w:before="3"/>
        <w:ind w:left="859" w:right="567" w:firstLine="720"/>
      </w:pPr>
      <w:r w:rsidRPr="00CD6819">
        <w:pict>
          <v:group id="_x0000_s1078" style="position:absolute;left:0;text-align:left;margin-left:79.3pt;margin-top:39.25pt;width:492pt;height:63.6pt;z-index:-251611136;mso-wrap-distance-left:0;mso-wrap-distance-right:0;mso-position-horizontal-relative:page" coordorigin="1586,785" coordsize="9840,1272">
            <v:shape id="_x0000_s1079" style="position:absolute;left:1593;top:792;width:9826;height:1258" coordorigin="1594,793" coordsize="9826,1258" path="m1805,793r-66,10l1681,832r-46,45l1605,933r-11,66l1594,1839r11,66l1635,1963r46,46l1739,2039r66,11l11213,2050r66,-11l11335,2009r45,-46l11409,1905r10,-66l11419,999r-16,-81l11359,853r-65,-44l11213,793r-9408,xe" filled="f" strokeweight=".72pt">
              <v:path arrowok="t"/>
            </v:shape>
            <v:shape id="_x0000_s1080" type="#_x0000_t202" style="position:absolute;left:1586;top:785;width:9840;height:1272" filled="f" stroked="f">
              <v:textbox inset="0,0,0,0">
                <w:txbxContent>
                  <w:p w:rsidR="000E6C54" w:rsidRDefault="000E6C54" w:rsidP="000E6C54">
                    <w:pPr>
                      <w:spacing w:before="139"/>
                      <w:ind w:left="213" w:right="212" w:firstLine="705"/>
                      <w:jc w:val="both"/>
                      <w:rPr>
                        <w:b/>
                        <w:i/>
                        <w:sz w:val="28"/>
                      </w:rPr>
                    </w:pPr>
                    <w:r>
                      <w:rPr>
                        <w:b/>
                        <w:i/>
                        <w:spacing w:val="-4"/>
                        <w:sz w:val="28"/>
                      </w:rPr>
                      <w:t xml:space="preserve">Кошторис витрат </w:t>
                    </w:r>
                    <w:r>
                      <w:rPr>
                        <w:b/>
                        <w:i/>
                        <w:sz w:val="28"/>
                      </w:rPr>
                      <w:t xml:space="preserve">- </w:t>
                    </w:r>
                    <w:r>
                      <w:rPr>
                        <w:b/>
                        <w:i/>
                        <w:spacing w:val="-4"/>
                        <w:sz w:val="28"/>
                      </w:rPr>
                      <w:t xml:space="preserve">це загальна </w:t>
                    </w:r>
                    <w:r>
                      <w:rPr>
                        <w:b/>
                        <w:i/>
                        <w:spacing w:val="-3"/>
                        <w:sz w:val="28"/>
                      </w:rPr>
                      <w:t xml:space="preserve">сума </w:t>
                    </w:r>
                    <w:r>
                      <w:rPr>
                        <w:b/>
                        <w:i/>
                        <w:spacing w:val="-4"/>
                        <w:sz w:val="28"/>
                      </w:rPr>
                      <w:t xml:space="preserve">витрат підприємства </w:t>
                    </w:r>
                    <w:r>
                      <w:rPr>
                        <w:b/>
                        <w:i/>
                        <w:sz w:val="28"/>
                      </w:rPr>
                      <w:t xml:space="preserve">за </w:t>
                    </w:r>
                    <w:r>
                      <w:rPr>
                        <w:b/>
                        <w:i/>
                        <w:spacing w:val="-4"/>
                        <w:sz w:val="28"/>
                      </w:rPr>
                      <w:t>усіма</w:t>
                    </w:r>
                    <w:r>
                      <w:rPr>
                        <w:b/>
                        <w:i/>
                        <w:spacing w:val="62"/>
                        <w:sz w:val="28"/>
                      </w:rPr>
                      <w:t xml:space="preserve"> </w:t>
                    </w:r>
                    <w:r>
                      <w:rPr>
                        <w:b/>
                        <w:i/>
                        <w:spacing w:val="-4"/>
                        <w:sz w:val="28"/>
                      </w:rPr>
                      <w:t xml:space="preserve">видами ресурсів, </w:t>
                    </w:r>
                    <w:r>
                      <w:rPr>
                        <w:b/>
                        <w:i/>
                        <w:sz w:val="28"/>
                      </w:rPr>
                      <w:t xml:space="preserve">які </w:t>
                    </w:r>
                    <w:r>
                      <w:rPr>
                        <w:b/>
                        <w:i/>
                        <w:spacing w:val="-3"/>
                        <w:sz w:val="28"/>
                      </w:rPr>
                      <w:t xml:space="preserve">будуть </w:t>
                    </w:r>
                    <w:r>
                      <w:rPr>
                        <w:b/>
                        <w:i/>
                        <w:spacing w:val="-4"/>
                        <w:sz w:val="28"/>
                      </w:rPr>
                      <w:t xml:space="preserve">використані </w:t>
                    </w:r>
                    <w:r>
                      <w:rPr>
                        <w:b/>
                        <w:i/>
                        <w:sz w:val="28"/>
                      </w:rPr>
                      <w:t xml:space="preserve">у </w:t>
                    </w:r>
                    <w:r>
                      <w:rPr>
                        <w:b/>
                        <w:i/>
                        <w:spacing w:val="-4"/>
                        <w:sz w:val="28"/>
                      </w:rPr>
                      <w:t xml:space="preserve">плановому періоді незалежно від </w:t>
                    </w:r>
                    <w:r>
                      <w:rPr>
                        <w:b/>
                        <w:i/>
                        <w:spacing w:val="-5"/>
                        <w:sz w:val="28"/>
                      </w:rPr>
                      <w:t xml:space="preserve">місця </w:t>
                    </w:r>
                    <w:r>
                      <w:rPr>
                        <w:b/>
                        <w:i/>
                        <w:spacing w:val="-4"/>
                        <w:sz w:val="28"/>
                      </w:rPr>
                      <w:t>виникнення</w:t>
                    </w:r>
                  </w:p>
                </w:txbxContent>
              </v:textbox>
            </v:shape>
            <w10:wrap type="topAndBottom" anchorx="page"/>
          </v:group>
        </w:pict>
      </w:r>
      <w:r w:rsidR="000E6C54">
        <w:t>З</w:t>
      </w:r>
      <w:r w:rsidR="000E6C54">
        <w:tab/>
      </w:r>
      <w:r w:rsidR="000E6C54">
        <w:rPr>
          <w:spacing w:val="-3"/>
        </w:rPr>
        <w:t>метою</w:t>
      </w:r>
      <w:r w:rsidR="000E6C54">
        <w:rPr>
          <w:spacing w:val="-3"/>
        </w:rPr>
        <w:tab/>
      </w:r>
      <w:r w:rsidR="000E6C54">
        <w:rPr>
          <w:spacing w:val="-4"/>
        </w:rPr>
        <w:t>врахування</w:t>
      </w:r>
      <w:r w:rsidR="000E6C54">
        <w:rPr>
          <w:spacing w:val="-4"/>
        </w:rPr>
        <w:tab/>
        <w:t>усіх</w:t>
      </w:r>
      <w:r w:rsidR="000E6C54">
        <w:rPr>
          <w:spacing w:val="-4"/>
        </w:rPr>
        <w:tab/>
        <w:t>видів</w:t>
      </w:r>
      <w:r w:rsidR="000E6C54">
        <w:rPr>
          <w:spacing w:val="-4"/>
        </w:rPr>
        <w:tab/>
      </w:r>
      <w:r w:rsidR="000E6C54">
        <w:rPr>
          <w:spacing w:val="-3"/>
        </w:rPr>
        <w:t>економічно</w:t>
      </w:r>
      <w:r w:rsidR="000E6C54">
        <w:rPr>
          <w:spacing w:val="-3"/>
        </w:rPr>
        <w:tab/>
        <w:t>однорідних</w:t>
      </w:r>
      <w:r w:rsidR="000E6C54">
        <w:rPr>
          <w:spacing w:val="-3"/>
        </w:rPr>
        <w:tab/>
      </w:r>
      <w:r w:rsidR="000E6C54">
        <w:rPr>
          <w:spacing w:val="-4"/>
        </w:rPr>
        <w:t>витрат</w:t>
      </w:r>
      <w:r w:rsidR="000E6C54">
        <w:rPr>
          <w:spacing w:val="-4"/>
        </w:rPr>
        <w:tab/>
      </w:r>
      <w:r w:rsidR="000E6C54">
        <w:rPr>
          <w:spacing w:val="-9"/>
        </w:rPr>
        <w:t xml:space="preserve">на </w:t>
      </w:r>
      <w:r w:rsidR="000E6C54">
        <w:rPr>
          <w:spacing w:val="-4"/>
        </w:rPr>
        <w:t xml:space="preserve">виробництво складається кошторис </w:t>
      </w:r>
      <w:r w:rsidR="000E6C54">
        <w:t>цих</w:t>
      </w:r>
      <w:r w:rsidR="000E6C54">
        <w:rPr>
          <w:spacing w:val="-22"/>
        </w:rPr>
        <w:t xml:space="preserve"> </w:t>
      </w:r>
      <w:r w:rsidR="000E6C54">
        <w:rPr>
          <w:spacing w:val="-4"/>
        </w:rPr>
        <w:t>витрат.</w:t>
      </w:r>
    </w:p>
    <w:p w:rsidR="000E6C54" w:rsidRDefault="000E6C54" w:rsidP="000E6C54">
      <w:pPr>
        <w:pStyle w:val="a3"/>
        <w:spacing w:before="167"/>
        <w:ind w:left="859" w:right="564" w:firstLine="720"/>
        <w:jc w:val="both"/>
      </w:pPr>
      <w:r>
        <w:rPr>
          <w:spacing w:val="-4"/>
        </w:rPr>
        <w:t xml:space="preserve">Кошторис </w:t>
      </w:r>
      <w:r>
        <w:t xml:space="preserve">є </w:t>
      </w:r>
      <w:r>
        <w:rPr>
          <w:spacing w:val="-4"/>
        </w:rPr>
        <w:t xml:space="preserve">зведеним планом витрат підрозділів основного виробництва, підрозділів </w:t>
      </w:r>
      <w:r>
        <w:rPr>
          <w:spacing w:val="-3"/>
        </w:rPr>
        <w:t xml:space="preserve">виробничої </w:t>
      </w:r>
      <w:r>
        <w:rPr>
          <w:spacing w:val="-4"/>
        </w:rPr>
        <w:t xml:space="preserve">інфраструктури </w:t>
      </w:r>
      <w:r>
        <w:t xml:space="preserve">та </w:t>
      </w:r>
      <w:r>
        <w:rPr>
          <w:spacing w:val="-4"/>
        </w:rPr>
        <w:t xml:space="preserve">витрат </w:t>
      </w:r>
      <w:r>
        <w:rPr>
          <w:spacing w:val="-3"/>
        </w:rPr>
        <w:t xml:space="preserve">на </w:t>
      </w:r>
      <w:r>
        <w:rPr>
          <w:spacing w:val="-5"/>
        </w:rPr>
        <w:t xml:space="preserve">утримання </w:t>
      </w:r>
      <w:proofErr w:type="spellStart"/>
      <w:r>
        <w:rPr>
          <w:spacing w:val="-4"/>
        </w:rPr>
        <w:t>адміністративно-</w:t>
      </w:r>
      <w:proofErr w:type="spellEnd"/>
      <w:r>
        <w:rPr>
          <w:spacing w:val="-4"/>
        </w:rPr>
        <w:t xml:space="preserve"> управлінського персоналу. </w:t>
      </w:r>
      <w:r>
        <w:rPr>
          <w:i/>
          <w:spacing w:val="-4"/>
        </w:rPr>
        <w:t xml:space="preserve">Мета його складання </w:t>
      </w:r>
      <w:r>
        <w:t xml:space="preserve">- </w:t>
      </w:r>
      <w:r>
        <w:rPr>
          <w:spacing w:val="-4"/>
        </w:rPr>
        <w:t xml:space="preserve">встановити усю </w:t>
      </w:r>
      <w:r>
        <w:rPr>
          <w:spacing w:val="-3"/>
        </w:rPr>
        <w:t xml:space="preserve">суму </w:t>
      </w:r>
      <w:r>
        <w:rPr>
          <w:spacing w:val="-4"/>
        </w:rPr>
        <w:t xml:space="preserve">витрат </w:t>
      </w:r>
      <w:r>
        <w:t xml:space="preserve">на </w:t>
      </w:r>
      <w:r>
        <w:rPr>
          <w:spacing w:val="-4"/>
        </w:rPr>
        <w:t xml:space="preserve">виробництво </w:t>
      </w:r>
      <w:r>
        <w:t xml:space="preserve">у </w:t>
      </w:r>
      <w:r>
        <w:rPr>
          <w:spacing w:val="-4"/>
        </w:rPr>
        <w:t>плановому році.</w:t>
      </w:r>
    </w:p>
    <w:p w:rsidR="000E6C54" w:rsidRDefault="000E6C54" w:rsidP="000E6C54">
      <w:pPr>
        <w:pStyle w:val="a3"/>
        <w:spacing w:before="3" w:line="322" w:lineRule="exact"/>
        <w:ind w:left="1579"/>
        <w:jc w:val="both"/>
      </w:pPr>
      <w:r>
        <w:t>Як зазначено вище, кошторис формується за елементами витрат.</w:t>
      </w:r>
    </w:p>
    <w:p w:rsidR="000E6C54" w:rsidRDefault="000E6C54" w:rsidP="00090591">
      <w:pPr>
        <w:pStyle w:val="a5"/>
        <w:numPr>
          <w:ilvl w:val="0"/>
          <w:numId w:val="17"/>
        </w:numPr>
        <w:tabs>
          <w:tab w:val="left" w:pos="1940"/>
        </w:tabs>
        <w:ind w:right="564" w:firstLine="720"/>
        <w:jc w:val="both"/>
        <w:rPr>
          <w:sz w:val="28"/>
        </w:rPr>
      </w:pPr>
      <w:r>
        <w:rPr>
          <w:b/>
          <w:i/>
          <w:spacing w:val="-4"/>
          <w:sz w:val="28"/>
        </w:rPr>
        <w:t xml:space="preserve">Матеріальні витрати. </w:t>
      </w:r>
      <w:r>
        <w:rPr>
          <w:sz w:val="28"/>
        </w:rPr>
        <w:t xml:space="preserve">Їх </w:t>
      </w:r>
      <w:r>
        <w:rPr>
          <w:spacing w:val="-4"/>
          <w:sz w:val="28"/>
        </w:rPr>
        <w:t xml:space="preserve">частка </w:t>
      </w:r>
      <w:r>
        <w:rPr>
          <w:sz w:val="28"/>
        </w:rPr>
        <w:t xml:space="preserve">у </w:t>
      </w:r>
      <w:r>
        <w:rPr>
          <w:spacing w:val="-3"/>
          <w:sz w:val="28"/>
        </w:rPr>
        <w:t xml:space="preserve">собівартості продукції </w:t>
      </w:r>
      <w:r>
        <w:rPr>
          <w:spacing w:val="-4"/>
          <w:sz w:val="28"/>
        </w:rPr>
        <w:t xml:space="preserve">найбільша </w:t>
      </w:r>
      <w:r>
        <w:rPr>
          <w:sz w:val="28"/>
        </w:rPr>
        <w:t xml:space="preserve">- </w:t>
      </w:r>
      <w:r>
        <w:rPr>
          <w:spacing w:val="-3"/>
          <w:sz w:val="28"/>
        </w:rPr>
        <w:t xml:space="preserve">60-90% </w:t>
      </w:r>
      <w:r>
        <w:rPr>
          <w:sz w:val="28"/>
        </w:rPr>
        <w:t xml:space="preserve">в </w:t>
      </w:r>
      <w:r>
        <w:rPr>
          <w:spacing w:val="-3"/>
          <w:sz w:val="28"/>
        </w:rPr>
        <w:t xml:space="preserve">залежності </w:t>
      </w:r>
      <w:r>
        <w:rPr>
          <w:spacing w:val="-5"/>
          <w:sz w:val="28"/>
        </w:rPr>
        <w:t xml:space="preserve">від </w:t>
      </w:r>
      <w:r>
        <w:rPr>
          <w:spacing w:val="-3"/>
          <w:sz w:val="28"/>
        </w:rPr>
        <w:t xml:space="preserve">галузі </w:t>
      </w:r>
      <w:r>
        <w:rPr>
          <w:spacing w:val="-4"/>
          <w:sz w:val="28"/>
        </w:rPr>
        <w:t xml:space="preserve">виробництва.  </w:t>
      </w:r>
      <w:r>
        <w:rPr>
          <w:spacing w:val="-3"/>
          <w:sz w:val="28"/>
        </w:rPr>
        <w:t xml:space="preserve">Склад </w:t>
      </w:r>
      <w:r>
        <w:rPr>
          <w:spacing w:val="-4"/>
          <w:sz w:val="28"/>
        </w:rPr>
        <w:t xml:space="preserve">матеріальних  </w:t>
      </w:r>
      <w:r>
        <w:rPr>
          <w:spacing w:val="-3"/>
          <w:sz w:val="28"/>
        </w:rPr>
        <w:t xml:space="preserve">витрат </w:t>
      </w:r>
      <w:r>
        <w:rPr>
          <w:spacing w:val="-4"/>
          <w:sz w:val="28"/>
        </w:rPr>
        <w:t>неоднорідний:</w:t>
      </w:r>
    </w:p>
    <w:p w:rsidR="000E6C54" w:rsidRDefault="00CD6819" w:rsidP="000E6C54">
      <w:pPr>
        <w:pStyle w:val="a3"/>
        <w:spacing w:before="11"/>
        <w:rPr>
          <w:sz w:val="11"/>
        </w:rPr>
      </w:pPr>
      <w:r w:rsidRPr="00CD6819">
        <w:pict>
          <v:shape id="_x0000_s1081" type="#_x0000_t202" style="position:absolute;margin-left:84.95pt;margin-top:9.45pt;width:486pt;height:134.9pt;z-index:-251610112;mso-wrap-distance-left:0;mso-wrap-distance-right:0;mso-position-horizontal-relative:page" filled="f" strokeweight="1.2pt">
            <v:textbox inset="0,0,0,0">
              <w:txbxContent>
                <w:p w:rsidR="000E6C54" w:rsidRDefault="000E6C54" w:rsidP="00090591">
                  <w:pPr>
                    <w:numPr>
                      <w:ilvl w:val="0"/>
                      <w:numId w:val="16"/>
                    </w:numPr>
                    <w:tabs>
                      <w:tab w:val="left" w:pos="329"/>
                    </w:tabs>
                    <w:spacing w:before="61"/>
                    <w:ind w:right="135"/>
                    <w:jc w:val="both"/>
                    <w:rPr>
                      <w:sz w:val="24"/>
                    </w:rPr>
                  </w:pPr>
                  <w:r>
                    <w:rPr>
                      <w:sz w:val="24"/>
                    </w:rPr>
                    <w:t xml:space="preserve">сировина і матеріали (за вирахуванням вартості зворотних відходів за ціною </w:t>
                  </w:r>
                  <w:r>
                    <w:rPr>
                      <w:spacing w:val="-3"/>
                      <w:sz w:val="24"/>
                    </w:rPr>
                    <w:t xml:space="preserve">їх </w:t>
                  </w:r>
                  <w:r>
                    <w:rPr>
                      <w:sz w:val="24"/>
                    </w:rPr>
                    <w:t>можливого використання або реалізації; включаються комісійні винагороди, оплата посередницьких</w:t>
                  </w:r>
                  <w:r>
                    <w:rPr>
                      <w:spacing w:val="-4"/>
                      <w:sz w:val="24"/>
                    </w:rPr>
                    <w:t xml:space="preserve"> </w:t>
                  </w:r>
                  <w:r>
                    <w:rPr>
                      <w:sz w:val="24"/>
                    </w:rPr>
                    <w:t>послуг);</w:t>
                  </w:r>
                </w:p>
                <w:p w:rsidR="000E6C54" w:rsidRDefault="000E6C54" w:rsidP="00090591">
                  <w:pPr>
                    <w:numPr>
                      <w:ilvl w:val="0"/>
                      <w:numId w:val="16"/>
                    </w:numPr>
                    <w:tabs>
                      <w:tab w:val="left" w:pos="329"/>
                    </w:tabs>
                    <w:spacing w:before="3" w:line="275" w:lineRule="exact"/>
                    <w:jc w:val="both"/>
                    <w:rPr>
                      <w:sz w:val="24"/>
                    </w:rPr>
                  </w:pPr>
                  <w:r>
                    <w:rPr>
                      <w:sz w:val="24"/>
                    </w:rPr>
                    <w:t>комплектуючі вироби (деталі, вузли, двигуни та</w:t>
                  </w:r>
                  <w:r>
                    <w:rPr>
                      <w:spacing w:val="8"/>
                      <w:sz w:val="24"/>
                    </w:rPr>
                    <w:t xml:space="preserve"> </w:t>
                  </w:r>
                  <w:r>
                    <w:rPr>
                      <w:sz w:val="24"/>
                    </w:rPr>
                    <w:t>ін.);</w:t>
                  </w:r>
                </w:p>
                <w:p w:rsidR="000E6C54" w:rsidRDefault="000E6C54" w:rsidP="00090591">
                  <w:pPr>
                    <w:numPr>
                      <w:ilvl w:val="0"/>
                      <w:numId w:val="16"/>
                    </w:numPr>
                    <w:tabs>
                      <w:tab w:val="left" w:pos="329"/>
                    </w:tabs>
                    <w:spacing w:line="275" w:lineRule="exact"/>
                    <w:jc w:val="both"/>
                    <w:rPr>
                      <w:sz w:val="24"/>
                    </w:rPr>
                  </w:pPr>
                  <w:r>
                    <w:rPr>
                      <w:sz w:val="24"/>
                    </w:rPr>
                    <w:t>куповані напівфабрикати (відливки, штамповки</w:t>
                  </w:r>
                  <w:r>
                    <w:rPr>
                      <w:spacing w:val="1"/>
                      <w:sz w:val="24"/>
                    </w:rPr>
                    <w:t xml:space="preserve"> </w:t>
                  </w:r>
                  <w:r>
                    <w:rPr>
                      <w:sz w:val="24"/>
                    </w:rPr>
                    <w:t>тощо);</w:t>
                  </w:r>
                </w:p>
                <w:p w:rsidR="000E6C54" w:rsidRDefault="000E6C54" w:rsidP="00090591">
                  <w:pPr>
                    <w:numPr>
                      <w:ilvl w:val="0"/>
                      <w:numId w:val="16"/>
                    </w:numPr>
                    <w:tabs>
                      <w:tab w:val="left" w:pos="329"/>
                    </w:tabs>
                    <w:spacing w:before="2"/>
                    <w:ind w:right="135"/>
                    <w:jc w:val="both"/>
                    <w:rPr>
                      <w:sz w:val="24"/>
                    </w:rPr>
                  </w:pPr>
                  <w:r>
                    <w:rPr>
                      <w:sz w:val="24"/>
                    </w:rPr>
                    <w:t>допоміжні матеріали, які використовуються у технологічному процесі або необхідні для його обслуговування, а також для управлінських та господарських потреб (деталі кріплення, інструмент, мастильні матеріали, фарби, клеї, канцелярські товари і</w:t>
                  </w:r>
                  <w:r>
                    <w:rPr>
                      <w:spacing w:val="-17"/>
                      <w:sz w:val="24"/>
                    </w:rPr>
                    <w:t xml:space="preserve"> </w:t>
                  </w:r>
                  <w:r>
                    <w:rPr>
                      <w:sz w:val="24"/>
                    </w:rPr>
                    <w:t>т.д.);</w:t>
                  </w:r>
                </w:p>
                <w:p w:rsidR="000E6C54" w:rsidRDefault="000E6C54" w:rsidP="00090591">
                  <w:pPr>
                    <w:numPr>
                      <w:ilvl w:val="0"/>
                      <w:numId w:val="16"/>
                    </w:numPr>
                    <w:tabs>
                      <w:tab w:val="left" w:pos="329"/>
                    </w:tabs>
                    <w:spacing w:before="8"/>
                    <w:jc w:val="both"/>
                    <w:rPr>
                      <w:sz w:val="24"/>
                    </w:rPr>
                  </w:pPr>
                  <w:r>
                    <w:rPr>
                      <w:sz w:val="24"/>
                    </w:rPr>
                    <w:t xml:space="preserve">паливо і енергія </w:t>
                  </w:r>
                  <w:r>
                    <w:rPr>
                      <w:spacing w:val="3"/>
                      <w:sz w:val="24"/>
                    </w:rPr>
                    <w:t xml:space="preserve">зі </w:t>
                  </w:r>
                  <w:r>
                    <w:rPr>
                      <w:sz w:val="24"/>
                    </w:rPr>
                    <w:t>сторони (електроенергія, пара, газ і т.д.)</w:t>
                  </w:r>
                  <w:r>
                    <w:rPr>
                      <w:spacing w:val="-18"/>
                      <w:sz w:val="24"/>
                    </w:rPr>
                    <w:t xml:space="preserve"> </w:t>
                  </w:r>
                  <w:r>
                    <w:rPr>
                      <w:sz w:val="24"/>
                    </w:rPr>
                    <w:t>.</w:t>
                  </w:r>
                </w:p>
              </w:txbxContent>
            </v:textbox>
            <w10:wrap type="topAndBottom" anchorx="page"/>
          </v:shape>
        </w:pict>
      </w:r>
    </w:p>
    <w:p w:rsidR="000E6C54" w:rsidRDefault="000E6C54" w:rsidP="000E6C54">
      <w:pPr>
        <w:rPr>
          <w:sz w:val="11"/>
        </w:rPr>
        <w:sectPr w:rsidR="000E6C54">
          <w:pgSz w:w="11910" w:h="16840"/>
          <w:pgMar w:top="960" w:right="0" w:bottom="280" w:left="840" w:header="713" w:footer="0" w:gutter="0"/>
          <w:cols w:space="720"/>
        </w:sectPr>
      </w:pPr>
    </w:p>
    <w:p w:rsidR="000E6C54" w:rsidRDefault="000E6C54" w:rsidP="00090591">
      <w:pPr>
        <w:pStyle w:val="a5"/>
        <w:numPr>
          <w:ilvl w:val="0"/>
          <w:numId w:val="17"/>
        </w:numPr>
        <w:tabs>
          <w:tab w:val="left" w:pos="1565"/>
        </w:tabs>
        <w:spacing w:before="147"/>
        <w:ind w:right="570" w:firstLine="182"/>
        <w:jc w:val="both"/>
        <w:rPr>
          <w:sz w:val="28"/>
        </w:rPr>
      </w:pPr>
      <w:r>
        <w:rPr>
          <w:b/>
          <w:i/>
          <w:spacing w:val="-4"/>
          <w:sz w:val="28"/>
        </w:rPr>
        <w:lastRenderedPageBreak/>
        <w:t xml:space="preserve">Оплата праці. </w:t>
      </w:r>
      <w:r>
        <w:rPr>
          <w:spacing w:val="-4"/>
          <w:sz w:val="28"/>
        </w:rPr>
        <w:t xml:space="preserve">Включаються </w:t>
      </w:r>
      <w:r>
        <w:rPr>
          <w:sz w:val="28"/>
        </w:rPr>
        <w:t>витрати на оплату праці основного виробничого персоналу підприємства, включаючи премії за виробничі результати, стимулюючі та компенсаційні виплати, в тому числі у зв’язку з інфляцією та індексацією доходів у межах передбачених законодавством норм, а також витрати на оплату праці позаштатних працівників підприємства, які зайняті в його основній</w:t>
      </w:r>
      <w:r>
        <w:rPr>
          <w:spacing w:val="-4"/>
          <w:sz w:val="28"/>
        </w:rPr>
        <w:t xml:space="preserve"> </w:t>
      </w:r>
      <w:r>
        <w:rPr>
          <w:sz w:val="28"/>
        </w:rPr>
        <w:t>діяльності:</w:t>
      </w:r>
    </w:p>
    <w:p w:rsidR="000E6C54" w:rsidRDefault="00CD6819" w:rsidP="000E6C54">
      <w:pPr>
        <w:pStyle w:val="a3"/>
        <w:spacing w:before="4"/>
        <w:rPr>
          <w:sz w:val="9"/>
        </w:rPr>
      </w:pPr>
      <w:r w:rsidRPr="00CD6819">
        <w:pict>
          <v:shape id="_x0000_s1082" type="#_x0000_t202" style="position:absolute;margin-left:84.95pt;margin-top:7.95pt;width:486pt;height:129.85pt;z-index:-251609088;mso-wrap-distance-left:0;mso-wrap-distance-right:0;mso-position-horizontal-relative:page" filled="f" strokeweight="1.2pt">
            <v:textbox inset="0,0,0,0">
              <w:txbxContent>
                <w:p w:rsidR="000E6C54" w:rsidRDefault="000E6C54" w:rsidP="00090591">
                  <w:pPr>
                    <w:numPr>
                      <w:ilvl w:val="0"/>
                      <w:numId w:val="15"/>
                    </w:numPr>
                    <w:tabs>
                      <w:tab w:val="left" w:pos="329"/>
                    </w:tabs>
                    <w:spacing w:before="68" w:line="293" w:lineRule="exact"/>
                    <w:rPr>
                      <w:sz w:val="24"/>
                    </w:rPr>
                  </w:pPr>
                  <w:r>
                    <w:rPr>
                      <w:sz w:val="24"/>
                    </w:rPr>
                    <w:t>оплата фактично виконаної роботи відповідно до тарифних ставок та посадових</w:t>
                  </w:r>
                  <w:r>
                    <w:rPr>
                      <w:spacing w:val="-25"/>
                      <w:sz w:val="24"/>
                    </w:rPr>
                    <w:t xml:space="preserve"> </w:t>
                  </w:r>
                  <w:r>
                    <w:rPr>
                      <w:sz w:val="24"/>
                    </w:rPr>
                    <w:t>окладів;</w:t>
                  </w:r>
                </w:p>
                <w:p w:rsidR="000E6C54" w:rsidRDefault="000E6C54" w:rsidP="00090591">
                  <w:pPr>
                    <w:numPr>
                      <w:ilvl w:val="0"/>
                      <w:numId w:val="15"/>
                    </w:numPr>
                    <w:tabs>
                      <w:tab w:val="left" w:pos="329"/>
                    </w:tabs>
                    <w:spacing w:line="293" w:lineRule="exact"/>
                    <w:rPr>
                      <w:sz w:val="24"/>
                    </w:rPr>
                  </w:pPr>
                  <w:r>
                    <w:rPr>
                      <w:sz w:val="24"/>
                    </w:rPr>
                    <w:t>вартість продукції, яка видається працівникам у формі натуральної</w:t>
                  </w:r>
                  <w:r>
                    <w:rPr>
                      <w:spacing w:val="-15"/>
                      <w:sz w:val="24"/>
                    </w:rPr>
                    <w:t xml:space="preserve"> </w:t>
                  </w:r>
                  <w:r>
                    <w:rPr>
                      <w:sz w:val="24"/>
                    </w:rPr>
                    <w:t>оплати;</w:t>
                  </w:r>
                </w:p>
                <w:p w:rsidR="000E6C54" w:rsidRDefault="000E6C54" w:rsidP="00090591">
                  <w:pPr>
                    <w:numPr>
                      <w:ilvl w:val="0"/>
                      <w:numId w:val="15"/>
                    </w:numPr>
                    <w:tabs>
                      <w:tab w:val="left" w:pos="329"/>
                    </w:tabs>
                    <w:spacing w:line="293" w:lineRule="exact"/>
                    <w:rPr>
                      <w:sz w:val="24"/>
                    </w:rPr>
                  </w:pPr>
                  <w:r>
                    <w:rPr>
                      <w:sz w:val="24"/>
                    </w:rPr>
                    <w:t>преміальні виплати і надбавки за виробничі</w:t>
                  </w:r>
                  <w:r>
                    <w:rPr>
                      <w:spacing w:val="-16"/>
                      <w:sz w:val="24"/>
                    </w:rPr>
                    <w:t xml:space="preserve"> </w:t>
                  </w:r>
                  <w:r>
                    <w:rPr>
                      <w:sz w:val="24"/>
                    </w:rPr>
                    <w:t>результати;</w:t>
                  </w:r>
                </w:p>
                <w:p w:rsidR="000E6C54" w:rsidRDefault="000E6C54" w:rsidP="00090591">
                  <w:pPr>
                    <w:numPr>
                      <w:ilvl w:val="0"/>
                      <w:numId w:val="15"/>
                    </w:numPr>
                    <w:tabs>
                      <w:tab w:val="left" w:pos="329"/>
                    </w:tabs>
                    <w:spacing w:before="2" w:line="237" w:lineRule="auto"/>
                    <w:ind w:right="139"/>
                    <w:rPr>
                      <w:sz w:val="24"/>
                    </w:rPr>
                  </w:pPr>
                  <w:r>
                    <w:rPr>
                      <w:sz w:val="24"/>
                    </w:rPr>
                    <w:t>вартість комунальних послуг, харчування, форменого одягу, житла, які безкоштовно надані працівникам підприємств деяких галузей відповідно до чинного</w:t>
                  </w:r>
                  <w:r>
                    <w:rPr>
                      <w:spacing w:val="-18"/>
                      <w:sz w:val="24"/>
                    </w:rPr>
                    <w:t xml:space="preserve"> </w:t>
                  </w:r>
                  <w:r>
                    <w:rPr>
                      <w:sz w:val="24"/>
                    </w:rPr>
                    <w:t>законодавства;</w:t>
                  </w:r>
                </w:p>
                <w:p w:rsidR="000E6C54" w:rsidRDefault="000E6C54" w:rsidP="00090591">
                  <w:pPr>
                    <w:numPr>
                      <w:ilvl w:val="0"/>
                      <w:numId w:val="15"/>
                    </w:numPr>
                    <w:tabs>
                      <w:tab w:val="left" w:pos="329"/>
                    </w:tabs>
                    <w:spacing w:before="4" w:line="293" w:lineRule="exact"/>
                    <w:rPr>
                      <w:sz w:val="24"/>
                    </w:rPr>
                  </w:pPr>
                  <w:r>
                    <w:rPr>
                      <w:sz w:val="24"/>
                    </w:rPr>
                    <w:t>оплата щорічних чергових відпусток, а також відпусток на</w:t>
                  </w:r>
                  <w:r>
                    <w:rPr>
                      <w:spacing w:val="-14"/>
                      <w:sz w:val="24"/>
                    </w:rPr>
                    <w:t xml:space="preserve"> </w:t>
                  </w:r>
                  <w:r>
                    <w:rPr>
                      <w:sz w:val="24"/>
                    </w:rPr>
                    <w:t>навчання;</w:t>
                  </w:r>
                </w:p>
                <w:p w:rsidR="000E6C54" w:rsidRDefault="000E6C54" w:rsidP="00090591">
                  <w:pPr>
                    <w:numPr>
                      <w:ilvl w:val="0"/>
                      <w:numId w:val="15"/>
                    </w:numPr>
                    <w:tabs>
                      <w:tab w:val="left" w:pos="329"/>
                    </w:tabs>
                    <w:ind w:right="144"/>
                    <w:rPr>
                      <w:sz w:val="24"/>
                    </w:rPr>
                  </w:pPr>
                  <w:r>
                    <w:rPr>
                      <w:sz w:val="24"/>
                    </w:rPr>
                    <w:t xml:space="preserve">виплата працівникам, вивільненим з підприємства у зв’язку </w:t>
                  </w:r>
                  <w:r>
                    <w:rPr>
                      <w:spacing w:val="3"/>
                      <w:sz w:val="24"/>
                    </w:rPr>
                    <w:t xml:space="preserve">зі </w:t>
                  </w:r>
                  <w:r>
                    <w:rPr>
                      <w:sz w:val="24"/>
                    </w:rPr>
                    <w:t>скороченням штатів або реорганізацією</w:t>
                  </w:r>
                </w:p>
              </w:txbxContent>
            </v:textbox>
            <w10:wrap type="topAndBottom" anchorx="page"/>
          </v:shape>
        </w:pict>
      </w:r>
    </w:p>
    <w:p w:rsidR="000E6C54" w:rsidRDefault="000E6C54" w:rsidP="00090591">
      <w:pPr>
        <w:pStyle w:val="a5"/>
        <w:numPr>
          <w:ilvl w:val="0"/>
          <w:numId w:val="17"/>
        </w:numPr>
        <w:tabs>
          <w:tab w:val="left" w:pos="1873"/>
        </w:tabs>
        <w:spacing w:before="259"/>
        <w:ind w:right="565" w:firstLine="720"/>
        <w:jc w:val="both"/>
        <w:rPr>
          <w:i/>
          <w:sz w:val="28"/>
        </w:rPr>
      </w:pPr>
      <w:r>
        <w:rPr>
          <w:b/>
          <w:i/>
          <w:spacing w:val="-4"/>
          <w:sz w:val="28"/>
        </w:rPr>
        <w:t xml:space="preserve">Єдиний соціальний внесок (ЄСВ) </w:t>
      </w:r>
      <w:r>
        <w:rPr>
          <w:sz w:val="28"/>
        </w:rPr>
        <w:t xml:space="preserve">- це обов’язковий платіж до системи загальнообов’язкового державного соціального страхування. Функції адміністрування ЄСВ, тобто його ідентифікації, обліку платників та об’єктів оподаткування, сервісного обслуговування платників, організації та контролю за сплатою внеску покладені на </w:t>
      </w:r>
      <w:r>
        <w:rPr>
          <w:i/>
          <w:sz w:val="28"/>
        </w:rPr>
        <w:t>Державну фіскальну службу України (ДФС України).</w:t>
      </w:r>
    </w:p>
    <w:p w:rsidR="000E6C54" w:rsidRDefault="000E6C54" w:rsidP="000E6C54">
      <w:pPr>
        <w:pStyle w:val="a3"/>
        <w:ind w:left="859" w:right="565" w:firstLine="720"/>
        <w:jc w:val="both"/>
      </w:pPr>
      <w:r>
        <w:t xml:space="preserve">Платниками ЄСВ є роботодавці (юридичні особи, фізичні </w:t>
      </w:r>
      <w:proofErr w:type="spellStart"/>
      <w:r>
        <w:t>особи-</w:t>
      </w:r>
      <w:proofErr w:type="spellEnd"/>
      <w:r>
        <w:t xml:space="preserve"> підприємці, </w:t>
      </w:r>
      <w:proofErr w:type="spellStart"/>
      <w:r>
        <w:t>самозайняті</w:t>
      </w:r>
      <w:proofErr w:type="spellEnd"/>
      <w:r>
        <w:t xml:space="preserve"> особи), які використовують найману працю і сплачують внесок за найманих працівників або фізичних осіб, з якими укладені цивільно-правові договори; фізичні особи-підприємці та </w:t>
      </w:r>
      <w:proofErr w:type="spellStart"/>
      <w:r>
        <w:t>самозайняті</w:t>
      </w:r>
      <w:proofErr w:type="spellEnd"/>
      <w:r>
        <w:t xml:space="preserve"> особи, які сплачують внесок за себе.</w:t>
      </w:r>
    </w:p>
    <w:p w:rsidR="000E6C54" w:rsidRDefault="000E6C54" w:rsidP="000E6C54">
      <w:pPr>
        <w:pStyle w:val="a3"/>
        <w:ind w:left="859" w:right="570" w:firstLine="720"/>
        <w:jc w:val="both"/>
      </w:pPr>
      <w:r>
        <w:t>Розмір ставок ЄСВ (нарахувань на фонд оплати праці та утримання із заробітної плати або доходу) визначається чинним законодавством України.</w:t>
      </w:r>
    </w:p>
    <w:p w:rsidR="000E6C54" w:rsidRDefault="00CD6819" w:rsidP="000E6C54">
      <w:pPr>
        <w:ind w:left="1579"/>
        <w:jc w:val="both"/>
        <w:rPr>
          <w:i/>
          <w:sz w:val="28"/>
        </w:rPr>
      </w:pPr>
      <w:r w:rsidRPr="00CD6819">
        <w:pict>
          <v:shape id="_x0000_s1083" type="#_x0000_t202" style="position:absolute;left:0;text-align:left;margin-left:84.95pt;margin-top:18.85pt;width:486pt;height:64.8pt;z-index:-251608064;mso-wrap-distance-left:0;mso-wrap-distance-right:0;mso-position-horizontal-relative:page" filled="f" strokeweight="1.44pt">
            <v:textbox inset="0,0,0,0">
              <w:txbxContent>
                <w:p w:rsidR="000E6C54" w:rsidRDefault="000E6C54" w:rsidP="00090591">
                  <w:pPr>
                    <w:numPr>
                      <w:ilvl w:val="0"/>
                      <w:numId w:val="14"/>
                    </w:numPr>
                    <w:tabs>
                      <w:tab w:val="left" w:pos="509"/>
                    </w:tabs>
                    <w:spacing w:before="64" w:line="285" w:lineRule="exact"/>
                    <w:ind w:hanging="361"/>
                    <w:rPr>
                      <w:sz w:val="24"/>
                    </w:rPr>
                  </w:pPr>
                  <w:r>
                    <w:rPr>
                      <w:sz w:val="24"/>
                    </w:rPr>
                    <w:t>Пенсійного</w:t>
                  </w:r>
                  <w:r>
                    <w:rPr>
                      <w:spacing w:val="6"/>
                      <w:sz w:val="24"/>
                    </w:rPr>
                    <w:t xml:space="preserve"> </w:t>
                  </w:r>
                  <w:r>
                    <w:rPr>
                      <w:sz w:val="24"/>
                    </w:rPr>
                    <w:t>фонду;</w:t>
                  </w:r>
                </w:p>
                <w:p w:rsidR="000E6C54" w:rsidRDefault="000E6C54" w:rsidP="00090591">
                  <w:pPr>
                    <w:numPr>
                      <w:ilvl w:val="0"/>
                      <w:numId w:val="14"/>
                    </w:numPr>
                    <w:tabs>
                      <w:tab w:val="left" w:pos="509"/>
                    </w:tabs>
                    <w:spacing w:line="276" w:lineRule="exact"/>
                    <w:ind w:hanging="361"/>
                    <w:rPr>
                      <w:sz w:val="24"/>
                    </w:rPr>
                  </w:pPr>
                  <w:r>
                    <w:rPr>
                      <w:sz w:val="24"/>
                    </w:rPr>
                    <w:t>фонду страхування на випадок</w:t>
                  </w:r>
                  <w:r>
                    <w:rPr>
                      <w:spacing w:val="-9"/>
                      <w:sz w:val="24"/>
                    </w:rPr>
                    <w:t xml:space="preserve"> </w:t>
                  </w:r>
                  <w:r>
                    <w:rPr>
                      <w:sz w:val="24"/>
                    </w:rPr>
                    <w:t>безробіття;</w:t>
                  </w:r>
                </w:p>
                <w:p w:rsidR="000E6C54" w:rsidRDefault="000E6C54" w:rsidP="00090591">
                  <w:pPr>
                    <w:numPr>
                      <w:ilvl w:val="0"/>
                      <w:numId w:val="14"/>
                    </w:numPr>
                    <w:tabs>
                      <w:tab w:val="left" w:pos="509"/>
                    </w:tabs>
                    <w:spacing w:line="278" w:lineRule="exact"/>
                    <w:ind w:hanging="361"/>
                    <w:rPr>
                      <w:sz w:val="24"/>
                    </w:rPr>
                  </w:pPr>
                  <w:r>
                    <w:rPr>
                      <w:sz w:val="24"/>
                    </w:rPr>
                    <w:t xml:space="preserve">фонду </w:t>
                  </w:r>
                  <w:r>
                    <w:rPr>
                      <w:spacing w:val="-5"/>
                      <w:sz w:val="24"/>
                    </w:rPr>
                    <w:t xml:space="preserve">із </w:t>
                  </w:r>
                  <w:r>
                    <w:rPr>
                      <w:sz w:val="24"/>
                    </w:rPr>
                    <w:t>тимчасової втрати</w:t>
                  </w:r>
                  <w:r>
                    <w:rPr>
                      <w:spacing w:val="-3"/>
                      <w:sz w:val="24"/>
                    </w:rPr>
                    <w:t xml:space="preserve"> </w:t>
                  </w:r>
                  <w:r>
                    <w:rPr>
                      <w:sz w:val="24"/>
                    </w:rPr>
                    <w:t>працездатності;</w:t>
                  </w:r>
                </w:p>
                <w:p w:rsidR="000E6C54" w:rsidRDefault="000E6C54" w:rsidP="00090591">
                  <w:pPr>
                    <w:numPr>
                      <w:ilvl w:val="0"/>
                      <w:numId w:val="14"/>
                    </w:numPr>
                    <w:tabs>
                      <w:tab w:val="left" w:pos="509"/>
                    </w:tabs>
                    <w:spacing w:line="287" w:lineRule="exact"/>
                    <w:ind w:hanging="361"/>
                    <w:rPr>
                      <w:sz w:val="24"/>
                    </w:rPr>
                  </w:pPr>
                  <w:r>
                    <w:rPr>
                      <w:sz w:val="24"/>
                    </w:rPr>
                    <w:t>фонду страхування від нещасних випадків на</w:t>
                  </w:r>
                  <w:r>
                    <w:rPr>
                      <w:spacing w:val="-6"/>
                      <w:sz w:val="24"/>
                    </w:rPr>
                    <w:t xml:space="preserve"> </w:t>
                  </w:r>
                  <w:r>
                    <w:rPr>
                      <w:sz w:val="24"/>
                    </w:rPr>
                    <w:t>виробництві</w:t>
                  </w:r>
                </w:p>
              </w:txbxContent>
            </v:textbox>
            <w10:wrap type="topAndBottom" anchorx="page"/>
          </v:shape>
        </w:pict>
      </w:r>
      <w:r w:rsidR="000E6C54">
        <w:rPr>
          <w:i/>
          <w:sz w:val="28"/>
        </w:rPr>
        <w:t>ЄСВ включає відрахування до:</w:t>
      </w:r>
    </w:p>
    <w:p w:rsidR="000E6C54" w:rsidRDefault="000E6C54" w:rsidP="000E6C54">
      <w:pPr>
        <w:pStyle w:val="a3"/>
        <w:spacing w:before="8"/>
        <w:rPr>
          <w:i/>
          <w:sz w:val="27"/>
        </w:rPr>
      </w:pPr>
    </w:p>
    <w:p w:rsidR="000E6C54" w:rsidRDefault="000E6C54" w:rsidP="00090591">
      <w:pPr>
        <w:pStyle w:val="a5"/>
        <w:numPr>
          <w:ilvl w:val="0"/>
          <w:numId w:val="17"/>
        </w:numPr>
        <w:tabs>
          <w:tab w:val="left" w:pos="1983"/>
        </w:tabs>
        <w:ind w:right="565" w:firstLine="720"/>
        <w:jc w:val="both"/>
        <w:rPr>
          <w:sz w:val="28"/>
        </w:rPr>
      </w:pPr>
      <w:r>
        <w:rPr>
          <w:b/>
          <w:i/>
          <w:sz w:val="28"/>
        </w:rPr>
        <w:t xml:space="preserve">Амортизація основних фондів. </w:t>
      </w:r>
      <w:r>
        <w:rPr>
          <w:sz w:val="28"/>
        </w:rPr>
        <w:t xml:space="preserve">Включаються витрати, </w:t>
      </w:r>
      <w:r>
        <w:rPr>
          <w:spacing w:val="3"/>
          <w:sz w:val="28"/>
        </w:rPr>
        <w:t xml:space="preserve">які </w:t>
      </w:r>
      <w:r>
        <w:rPr>
          <w:sz w:val="28"/>
        </w:rPr>
        <w:t>рівні сумі амортизаційних відрахувань від первісної або залишкової вартості основних виробничих фондів у певному році. Ці витрати також включають амортизаційні відрахування, здійснені за прискореними методами амортизації, їх індексацію, суми амортизації нематеріальних</w:t>
      </w:r>
      <w:r>
        <w:rPr>
          <w:spacing w:val="-3"/>
          <w:sz w:val="28"/>
        </w:rPr>
        <w:t xml:space="preserve"> </w:t>
      </w:r>
      <w:r>
        <w:rPr>
          <w:sz w:val="28"/>
        </w:rPr>
        <w:t>активів.</w:t>
      </w:r>
    </w:p>
    <w:p w:rsidR="000E6C54" w:rsidRDefault="000E6C54" w:rsidP="00090591">
      <w:pPr>
        <w:pStyle w:val="a5"/>
        <w:numPr>
          <w:ilvl w:val="0"/>
          <w:numId w:val="17"/>
        </w:numPr>
        <w:tabs>
          <w:tab w:val="left" w:pos="2064"/>
        </w:tabs>
        <w:ind w:right="566" w:firstLine="720"/>
        <w:jc w:val="both"/>
        <w:rPr>
          <w:sz w:val="28"/>
        </w:rPr>
      </w:pPr>
      <w:r>
        <w:rPr>
          <w:b/>
          <w:i/>
          <w:sz w:val="28"/>
        </w:rPr>
        <w:t xml:space="preserve">Інші операційні витрати </w:t>
      </w:r>
      <w:r>
        <w:rPr>
          <w:sz w:val="28"/>
        </w:rPr>
        <w:t>(вартість робіт, послуг сторонніх організацій, витрати на набір робочої сили, витрати на відрядження згідно встановлених норм, сума податків, зборів (крім податків на прибуток), оплата робіт по сертифікації продукції, втрати від курсових різниць, знецінення запасів, псування цінностей, сума фінансових санкцій</w:t>
      </w:r>
      <w:r>
        <w:rPr>
          <w:spacing w:val="6"/>
          <w:sz w:val="28"/>
        </w:rPr>
        <w:t xml:space="preserve"> </w:t>
      </w:r>
      <w:r>
        <w:rPr>
          <w:sz w:val="28"/>
        </w:rPr>
        <w:t>тощо).</w:t>
      </w:r>
    </w:p>
    <w:p w:rsidR="000E6C54" w:rsidRDefault="000E6C54" w:rsidP="000E6C54">
      <w:pPr>
        <w:jc w:val="both"/>
        <w:rPr>
          <w:sz w:val="28"/>
        </w:rPr>
        <w:sectPr w:rsidR="000E6C54">
          <w:pgSz w:w="11910" w:h="16840"/>
          <w:pgMar w:top="960" w:right="0" w:bottom="280" w:left="840" w:header="713" w:footer="0" w:gutter="0"/>
          <w:cols w:space="720"/>
        </w:sectPr>
      </w:pPr>
    </w:p>
    <w:p w:rsidR="000E6C54" w:rsidRDefault="000E6C54" w:rsidP="000E6C54">
      <w:pPr>
        <w:pStyle w:val="a3"/>
        <w:spacing w:before="147"/>
        <w:ind w:left="859" w:right="560" w:firstLine="720"/>
        <w:jc w:val="both"/>
      </w:pPr>
      <w:r>
        <w:rPr>
          <w:spacing w:val="-4"/>
        </w:rPr>
        <w:lastRenderedPageBreak/>
        <w:t xml:space="preserve">Кошториси складаються </w:t>
      </w:r>
      <w:r>
        <w:t xml:space="preserve">в </w:t>
      </w:r>
      <w:r>
        <w:rPr>
          <w:spacing w:val="-3"/>
        </w:rPr>
        <w:t xml:space="preserve">цілому на </w:t>
      </w:r>
      <w:r>
        <w:t xml:space="preserve">рік зі </w:t>
      </w:r>
      <w:r>
        <w:rPr>
          <w:spacing w:val="-4"/>
        </w:rPr>
        <w:t xml:space="preserve">щоквартальною </w:t>
      </w:r>
      <w:r>
        <w:rPr>
          <w:spacing w:val="-3"/>
        </w:rPr>
        <w:t xml:space="preserve">або щомісячною </w:t>
      </w:r>
      <w:r>
        <w:rPr>
          <w:spacing w:val="-4"/>
        </w:rPr>
        <w:t xml:space="preserve">розбивкою. </w:t>
      </w:r>
      <w:r>
        <w:t xml:space="preserve">Вони необхідні не лише для того, щоб знати величину собівартості, але й планувати її зниження за елементами витрат. Кошториси також використовуються для обчислення собівартості </w:t>
      </w:r>
      <w:r>
        <w:rPr>
          <w:spacing w:val="-4"/>
        </w:rPr>
        <w:t xml:space="preserve">товарної, </w:t>
      </w:r>
      <w:r>
        <w:rPr>
          <w:spacing w:val="-3"/>
        </w:rPr>
        <w:t xml:space="preserve">валової </w:t>
      </w:r>
      <w:r>
        <w:t xml:space="preserve">і </w:t>
      </w:r>
      <w:r>
        <w:rPr>
          <w:spacing w:val="-3"/>
        </w:rPr>
        <w:t xml:space="preserve">реалізованої </w:t>
      </w:r>
      <w:r>
        <w:rPr>
          <w:spacing w:val="-4"/>
        </w:rPr>
        <w:t xml:space="preserve">продукції, </w:t>
      </w:r>
      <w:r>
        <w:rPr>
          <w:spacing w:val="-3"/>
        </w:rPr>
        <w:t xml:space="preserve">розрахунку </w:t>
      </w:r>
      <w:r>
        <w:rPr>
          <w:spacing w:val="-4"/>
        </w:rPr>
        <w:t xml:space="preserve">величини </w:t>
      </w:r>
      <w:r>
        <w:rPr>
          <w:spacing w:val="-3"/>
        </w:rPr>
        <w:t xml:space="preserve">прибутку, розробки балансу </w:t>
      </w:r>
      <w:r>
        <w:rPr>
          <w:spacing w:val="-4"/>
        </w:rPr>
        <w:t xml:space="preserve">доходів </w:t>
      </w:r>
      <w:r>
        <w:t xml:space="preserve">і </w:t>
      </w:r>
      <w:r>
        <w:rPr>
          <w:spacing w:val="-4"/>
        </w:rPr>
        <w:t>витрат підприємства.</w:t>
      </w:r>
    </w:p>
    <w:p w:rsidR="000E6C54" w:rsidRDefault="000E6C54" w:rsidP="000E6C54">
      <w:pPr>
        <w:pStyle w:val="a3"/>
        <w:spacing w:before="3"/>
        <w:ind w:left="859" w:right="565" w:firstLine="720"/>
        <w:jc w:val="both"/>
      </w:pPr>
      <w:r>
        <w:t>Кошторис витрат на виробництво розробляється на основі кошторисів витрат окремих цехів. На їх підставі складається кошторис витрат на виробництво по підприємству в цілому. Зведений кошторис враховує усі операційні витрати планового періоду.</w:t>
      </w:r>
    </w:p>
    <w:p w:rsidR="000E6C54" w:rsidRDefault="000E6C54" w:rsidP="000E6C54">
      <w:pPr>
        <w:pStyle w:val="a3"/>
        <w:ind w:left="859" w:right="565" w:firstLine="720"/>
        <w:jc w:val="both"/>
      </w:pPr>
      <w:r>
        <w:t xml:space="preserve">Кошториси можуть розроблятись і за </w:t>
      </w:r>
      <w:r>
        <w:rPr>
          <w:b/>
          <w:i/>
        </w:rPr>
        <w:t>статтями витрат</w:t>
      </w:r>
      <w:r>
        <w:t>. Такі кошториси дозволяють узгодити їх з кошторисом загальновиробничих витрат, а також калькуляціями на окремі вироби підрозділу.</w:t>
      </w:r>
    </w:p>
    <w:p w:rsidR="000E6C54" w:rsidRDefault="000E6C54" w:rsidP="000E6C54">
      <w:pPr>
        <w:pStyle w:val="a3"/>
        <w:ind w:left="859" w:right="565" w:firstLine="792"/>
        <w:jc w:val="both"/>
      </w:pPr>
      <w:r>
        <w:t xml:space="preserve">При формуванні кошторисів використовуються </w:t>
      </w:r>
      <w:r>
        <w:rPr>
          <w:i/>
        </w:rPr>
        <w:t xml:space="preserve">два підходи: </w:t>
      </w:r>
      <w:r>
        <w:t>«з нуля» (якщо підприємство змінює профіль своєї роботи або лише розпочинає свою роботу), планування від досягнутого (якщо підприємство не змінює профілю своєї роботи).</w:t>
      </w:r>
    </w:p>
    <w:p w:rsidR="000E6C54" w:rsidRDefault="000E6C54" w:rsidP="000E6C54">
      <w:pPr>
        <w:ind w:left="1579"/>
        <w:jc w:val="both"/>
        <w:rPr>
          <w:i/>
          <w:sz w:val="28"/>
        </w:rPr>
      </w:pPr>
      <w:r>
        <w:rPr>
          <w:i/>
          <w:sz w:val="28"/>
        </w:rPr>
        <w:t xml:space="preserve">Кошториси формуються з використанням різних </w:t>
      </w:r>
      <w:r>
        <w:rPr>
          <w:b/>
          <w:i/>
          <w:sz w:val="28"/>
        </w:rPr>
        <w:t>методів</w:t>
      </w:r>
      <w:r>
        <w:rPr>
          <w:i/>
          <w:sz w:val="28"/>
        </w:rPr>
        <w:t>.</w:t>
      </w:r>
    </w:p>
    <w:p w:rsidR="000E6C54" w:rsidRDefault="00CD6819" w:rsidP="000E6C54">
      <w:pPr>
        <w:pStyle w:val="a3"/>
        <w:spacing w:before="2"/>
        <w:rPr>
          <w:i/>
          <w:sz w:val="22"/>
        </w:rPr>
      </w:pPr>
      <w:r w:rsidRPr="00CD6819">
        <w:pict>
          <v:group id="_x0000_s1084" style="position:absolute;margin-left:84.25pt;margin-top:14.75pt;width:106.6pt;height:65.05pt;z-index:-251607040;mso-wrap-distance-left:0;mso-wrap-distance-right:0;mso-position-horizontal-relative:page" coordorigin="1685,295" coordsize="2132,1301">
            <v:shape id="_x0000_s1085" style="position:absolute;left:1699;top:309;width:2103;height:1272" coordorigin="1699,310" coordsize="2103,1272" path="m3202,310r-1200,l1906,319r-83,26l1757,384r-42,50l1699,492r,720l1757,1316r66,39l1906,1380r96,10l2750,1390r1052,192l3202,1390r93,-10l3377,1355r64,-39l3484,1267r15,-55l3499,492r-15,-58l3441,384r-64,-39l3295,319r-93,-9xe" fillcolor="#ff9" stroked="f">
              <v:path arrowok="t"/>
            </v:shape>
            <v:shape id="_x0000_s1086" style="position:absolute;left:1699;top:309;width:2103;height:1272" coordorigin="1699,310" coordsize="2103,1272" path="m2002,310r-96,9l1823,345r-66,39l1715,434r-16,58l1699,938r,274l1757,1316r66,39l1906,1380r96,10l2750,1390r1052,192l3202,1390r93,-10l3377,1355r64,-39l3484,1267r15,-55l3499,938r,-446l3441,384r-64,-39l3295,319r-93,-9l2750,310r-748,xe" filled="f" strokeweight="1.44pt">
              <v:path arrowok="t"/>
            </v:shape>
            <v:shape id="_x0000_s1087" type="#_x0000_t202" style="position:absolute;left:1684;top:295;width:2132;height:1301" filled="f" stroked="f">
              <v:textbox inset="0,0,0,0">
                <w:txbxContent>
                  <w:p w:rsidR="000E6C54" w:rsidRDefault="000E6C54" w:rsidP="000E6C54">
                    <w:pPr>
                      <w:spacing w:before="131" w:line="242" w:lineRule="auto"/>
                      <w:ind w:left="264" w:right="565" w:firstLine="3"/>
                      <w:jc w:val="center"/>
                      <w:rPr>
                        <w:b/>
                        <w:i/>
                        <w:sz w:val="24"/>
                      </w:rPr>
                    </w:pPr>
                    <w:r>
                      <w:rPr>
                        <w:b/>
                        <w:i/>
                        <w:sz w:val="24"/>
                      </w:rPr>
                      <w:t>Методи формування кошторису</w:t>
                    </w:r>
                  </w:p>
                </w:txbxContent>
              </v:textbox>
            </v:shape>
            <w10:wrap type="topAndBottom" anchorx="page"/>
          </v:group>
        </w:pict>
      </w:r>
      <w:r w:rsidRPr="00CD6819">
        <w:pict>
          <v:shape id="_x0000_s1088" type="#_x0000_t202" style="position:absolute;margin-left:192.95pt;margin-top:15.5pt;width:369.15pt;height:126pt;z-index:-251606016;mso-wrap-distance-left:0;mso-wrap-distance-right:0;mso-position-horizontal-relative:page" filled="f" strokeweight="1.2pt">
            <v:textbox inset="0,0,0,0">
              <w:txbxContent>
                <w:p w:rsidR="000E6C54" w:rsidRDefault="000E6C54" w:rsidP="00090591">
                  <w:pPr>
                    <w:numPr>
                      <w:ilvl w:val="0"/>
                      <w:numId w:val="13"/>
                    </w:numPr>
                    <w:tabs>
                      <w:tab w:val="left" w:pos="507"/>
                    </w:tabs>
                    <w:spacing w:before="66"/>
                    <w:ind w:right="144"/>
                    <w:jc w:val="both"/>
                    <w:rPr>
                      <w:sz w:val="24"/>
                    </w:rPr>
                  </w:pPr>
                  <w:r>
                    <w:rPr>
                      <w:b/>
                      <w:i/>
                      <w:sz w:val="24"/>
                    </w:rPr>
                    <w:t xml:space="preserve">кошторисний </w:t>
                  </w:r>
                  <w:r>
                    <w:rPr>
                      <w:sz w:val="24"/>
                    </w:rPr>
                    <w:t>- кошторис формується на основі розрахунку витрат у межах усього підприємства за даними інших розділів плану</w:t>
                  </w:r>
                </w:p>
                <w:p w:rsidR="000E6C54" w:rsidRDefault="000E6C54" w:rsidP="00090591">
                  <w:pPr>
                    <w:numPr>
                      <w:ilvl w:val="0"/>
                      <w:numId w:val="13"/>
                    </w:numPr>
                    <w:tabs>
                      <w:tab w:val="left" w:pos="507"/>
                    </w:tabs>
                    <w:spacing w:line="242" w:lineRule="auto"/>
                    <w:ind w:right="151"/>
                    <w:jc w:val="both"/>
                    <w:rPr>
                      <w:sz w:val="24"/>
                    </w:rPr>
                  </w:pPr>
                  <w:r>
                    <w:rPr>
                      <w:b/>
                      <w:i/>
                      <w:sz w:val="24"/>
                    </w:rPr>
                    <w:t xml:space="preserve">зведений </w:t>
                  </w:r>
                  <w:r>
                    <w:rPr>
                      <w:sz w:val="24"/>
                    </w:rPr>
                    <w:t>- кошторис формується шляхом сумування кошторисів витрат виробництва окремих підрозділів</w:t>
                  </w:r>
                  <w:r>
                    <w:rPr>
                      <w:spacing w:val="-7"/>
                      <w:sz w:val="24"/>
                    </w:rPr>
                    <w:t xml:space="preserve"> </w:t>
                  </w:r>
                  <w:r>
                    <w:rPr>
                      <w:sz w:val="24"/>
                    </w:rPr>
                    <w:t>підприємства</w:t>
                  </w:r>
                </w:p>
                <w:p w:rsidR="000E6C54" w:rsidRDefault="000E6C54" w:rsidP="00090591">
                  <w:pPr>
                    <w:numPr>
                      <w:ilvl w:val="0"/>
                      <w:numId w:val="13"/>
                    </w:numPr>
                    <w:tabs>
                      <w:tab w:val="left" w:pos="507"/>
                    </w:tabs>
                    <w:ind w:right="139"/>
                    <w:jc w:val="both"/>
                    <w:rPr>
                      <w:sz w:val="24"/>
                    </w:rPr>
                  </w:pPr>
                  <w:r>
                    <w:rPr>
                      <w:b/>
                      <w:i/>
                      <w:sz w:val="24"/>
                    </w:rPr>
                    <w:t xml:space="preserve">калькуляційний </w:t>
                  </w:r>
                  <w:r>
                    <w:rPr>
                      <w:sz w:val="24"/>
                    </w:rPr>
                    <w:t>- кошторис формується на основі планових розрахунків за всією номенклатурою продукції, робіт і послуг з розподілом комплексних статей на прості елементи</w:t>
                  </w:r>
                  <w:r>
                    <w:rPr>
                      <w:spacing w:val="-8"/>
                      <w:sz w:val="24"/>
                    </w:rPr>
                    <w:t xml:space="preserve"> </w:t>
                  </w:r>
                  <w:r>
                    <w:rPr>
                      <w:sz w:val="24"/>
                    </w:rPr>
                    <w:t>витрат</w:t>
                  </w:r>
                </w:p>
              </w:txbxContent>
            </v:textbox>
            <w10:wrap type="topAndBottom" anchorx="page"/>
          </v:shape>
        </w:pict>
      </w:r>
    </w:p>
    <w:p w:rsidR="000E6C54" w:rsidRDefault="000E6C54" w:rsidP="000E6C54">
      <w:pPr>
        <w:pStyle w:val="a3"/>
        <w:rPr>
          <w:i/>
          <w:sz w:val="30"/>
        </w:rPr>
      </w:pPr>
    </w:p>
    <w:p w:rsidR="000E6C54" w:rsidRDefault="000E6C54" w:rsidP="000E6C54">
      <w:pPr>
        <w:pStyle w:val="a3"/>
        <w:spacing w:line="242" w:lineRule="auto"/>
        <w:ind w:left="859" w:right="561" w:firstLine="720"/>
        <w:jc w:val="both"/>
      </w:pPr>
      <w:r>
        <w:rPr>
          <w:spacing w:val="-5"/>
        </w:rPr>
        <w:t xml:space="preserve">На </w:t>
      </w:r>
      <w:r>
        <w:rPr>
          <w:spacing w:val="-4"/>
        </w:rPr>
        <w:t>вітчизняних підприємствах найпоширенішим</w:t>
      </w:r>
      <w:r>
        <w:rPr>
          <w:spacing w:val="62"/>
        </w:rPr>
        <w:t xml:space="preserve"> </w:t>
      </w:r>
      <w:r>
        <w:t xml:space="preserve">є </w:t>
      </w:r>
      <w:r>
        <w:rPr>
          <w:spacing w:val="-4"/>
        </w:rPr>
        <w:t>кошторисний</w:t>
      </w:r>
      <w:r>
        <w:rPr>
          <w:spacing w:val="62"/>
        </w:rPr>
        <w:t xml:space="preserve"> </w:t>
      </w:r>
      <w:r>
        <w:rPr>
          <w:spacing w:val="-3"/>
        </w:rPr>
        <w:t xml:space="preserve">метод, </w:t>
      </w:r>
      <w:r>
        <w:rPr>
          <w:spacing w:val="-4"/>
        </w:rPr>
        <w:t xml:space="preserve">оскільки його використання забезпечує взаємозв’язок </w:t>
      </w:r>
      <w:r>
        <w:t xml:space="preserve">і </w:t>
      </w:r>
      <w:r>
        <w:rPr>
          <w:spacing w:val="-4"/>
        </w:rPr>
        <w:t>приведення</w:t>
      </w:r>
      <w:r>
        <w:rPr>
          <w:spacing w:val="62"/>
        </w:rPr>
        <w:t xml:space="preserve"> </w:t>
      </w:r>
      <w:r>
        <w:t xml:space="preserve">в єдину </w:t>
      </w:r>
      <w:r>
        <w:rPr>
          <w:spacing w:val="-4"/>
        </w:rPr>
        <w:t>систему розрахунків зведеного кошторису.</w:t>
      </w:r>
    </w:p>
    <w:p w:rsidR="000E6C54" w:rsidRDefault="000E6C54" w:rsidP="000E6C54">
      <w:pPr>
        <w:pStyle w:val="a3"/>
        <w:spacing w:before="3"/>
      </w:pPr>
    </w:p>
    <w:p w:rsidR="000E6C54" w:rsidRDefault="000E6C54" w:rsidP="000E6C54">
      <w:pPr>
        <w:pStyle w:val="a3"/>
        <w:spacing w:before="1" w:line="237" w:lineRule="auto"/>
        <w:ind w:left="1243" w:right="3638" w:hanging="385"/>
        <w:rPr>
          <w:rFonts w:ascii="Bookman Old Style" w:hAnsi="Bookman Old Style"/>
          <w:b/>
        </w:rPr>
      </w:pPr>
      <w:r>
        <w:rPr>
          <w:rFonts w:ascii="Bookman Old Style" w:hAnsi="Bookman Old Style"/>
          <w:b/>
        </w:rPr>
        <w:t>4. Калькулювання витрат на виробництво та реалізацію продукції</w:t>
      </w:r>
    </w:p>
    <w:p w:rsidR="000E6C54" w:rsidRDefault="000E6C54" w:rsidP="000E6C54">
      <w:pPr>
        <w:pStyle w:val="a3"/>
        <w:spacing w:before="1"/>
        <w:rPr>
          <w:rFonts w:ascii="Bookman Old Style"/>
          <w:b/>
          <w:sz w:val="27"/>
        </w:rPr>
      </w:pPr>
    </w:p>
    <w:p w:rsidR="000E6C54" w:rsidRDefault="000E6C54" w:rsidP="000E6C54">
      <w:pPr>
        <w:pStyle w:val="a3"/>
        <w:spacing w:before="1"/>
        <w:ind w:left="859" w:right="565" w:firstLine="720"/>
        <w:jc w:val="both"/>
      </w:pPr>
      <w:r>
        <w:t xml:space="preserve">Обчислення собівартості продукції на підприємстві не обмежується формуванням кошторису витрат на виробництво. Для визначення багатьох показників та прийняття відповідних економічних рішень важливо знати </w:t>
      </w:r>
      <w:r>
        <w:rPr>
          <w:b/>
          <w:i/>
        </w:rPr>
        <w:t>собівартість одиниці продукції</w:t>
      </w:r>
      <w:r>
        <w:t xml:space="preserve">, </w:t>
      </w:r>
      <w:r>
        <w:rPr>
          <w:i/>
        </w:rPr>
        <w:t>наприклад</w:t>
      </w:r>
      <w:r>
        <w:t>, для обґрунтування можливості виробництва нової продукції, розрахунку цін на продукцію, рентабельності виробництва окремих видів продукції та ін.</w:t>
      </w:r>
    </w:p>
    <w:p w:rsidR="000E6C54" w:rsidRDefault="00CD6819" w:rsidP="000E6C54">
      <w:pPr>
        <w:pStyle w:val="a3"/>
        <w:spacing w:before="9"/>
        <w:rPr>
          <w:sz w:val="13"/>
        </w:rPr>
      </w:pPr>
      <w:r w:rsidRPr="00CD6819">
        <w:pict>
          <v:group id="_x0000_s1089" style="position:absolute;margin-left:84.6pt;margin-top:9.95pt;width:477.85pt;height:45.6pt;z-index:-251604992;mso-wrap-distance-left:0;mso-wrap-distance-right:0;mso-position-horizontal-relative:page" coordorigin="1692,199" coordsize="9557,912">
            <v:shape id="_x0000_s1090" style="position:absolute;left:1699;top:206;width:9543;height:898" coordorigin="1699,206" coordsize="9543,898" path="m1853,206r-61,12l1744,250r-33,47l1699,355r,600l1711,1013r33,47l1792,1092r61,12l11093,1104r57,-12l11198,1060r32,-47l11242,955r,-600l11230,297r-32,-47l11150,218r-57,-12l1853,206xe" filled="f" strokeweight=".72pt">
              <v:path arrowok="t"/>
            </v:shape>
            <v:shape id="_x0000_s1091" type="#_x0000_t202" style="position:absolute;left:1692;top:198;width:9557;height:912" filled="f" stroked="f">
              <v:textbox inset="0,0,0,0">
                <w:txbxContent>
                  <w:p w:rsidR="000E6C54" w:rsidRDefault="000E6C54" w:rsidP="000E6C54">
                    <w:pPr>
                      <w:spacing w:before="120"/>
                      <w:ind w:left="199" w:right="198" w:firstLine="542"/>
                      <w:rPr>
                        <w:b/>
                        <w:i/>
                        <w:sz w:val="28"/>
                      </w:rPr>
                    </w:pPr>
                    <w:r>
                      <w:rPr>
                        <w:b/>
                        <w:i/>
                        <w:sz w:val="28"/>
                      </w:rPr>
                      <w:t>Калькулюванням собівартості продукції - це процес обчислення собівартості одиниці продукції</w:t>
                    </w:r>
                  </w:p>
                </w:txbxContent>
              </v:textbox>
            </v:shape>
            <w10:wrap type="topAndBottom" anchorx="page"/>
          </v:group>
        </w:pict>
      </w:r>
    </w:p>
    <w:p w:rsidR="000E6C54" w:rsidRDefault="000E6C54" w:rsidP="000E6C54">
      <w:pPr>
        <w:rPr>
          <w:sz w:val="13"/>
        </w:rPr>
        <w:sectPr w:rsidR="000E6C54">
          <w:pgSz w:w="11910" w:h="16840"/>
          <w:pgMar w:top="960" w:right="0" w:bottom="280" w:left="840" w:header="713" w:footer="0" w:gutter="0"/>
          <w:cols w:space="720"/>
        </w:sectPr>
      </w:pPr>
    </w:p>
    <w:p w:rsidR="000E6C54" w:rsidRDefault="000E6C54" w:rsidP="000E6C54">
      <w:pPr>
        <w:pStyle w:val="a3"/>
        <w:spacing w:before="147"/>
        <w:ind w:left="859" w:right="565" w:firstLine="720"/>
        <w:jc w:val="both"/>
      </w:pPr>
      <w:r>
        <w:rPr>
          <w:spacing w:val="-4"/>
        </w:rPr>
        <w:lastRenderedPageBreak/>
        <w:t xml:space="preserve">Калькулювання </w:t>
      </w:r>
      <w:r>
        <w:rPr>
          <w:spacing w:val="-3"/>
        </w:rPr>
        <w:t xml:space="preserve">собівартості продукції </w:t>
      </w:r>
      <w:r>
        <w:rPr>
          <w:spacing w:val="-4"/>
        </w:rPr>
        <w:t>передбачає вибір</w:t>
      </w:r>
      <w:r>
        <w:rPr>
          <w:spacing w:val="62"/>
        </w:rPr>
        <w:t xml:space="preserve"> </w:t>
      </w:r>
      <w:r>
        <w:rPr>
          <w:spacing w:val="-3"/>
        </w:rPr>
        <w:t xml:space="preserve">об’єкта </w:t>
      </w:r>
      <w:r>
        <w:rPr>
          <w:spacing w:val="-4"/>
        </w:rPr>
        <w:t>калькулювання,</w:t>
      </w:r>
      <w:r>
        <w:rPr>
          <w:spacing w:val="62"/>
        </w:rPr>
        <w:t xml:space="preserve"> </w:t>
      </w:r>
      <w:r>
        <w:rPr>
          <w:spacing w:val="-4"/>
        </w:rPr>
        <w:t>калькуляційної</w:t>
      </w:r>
      <w:r>
        <w:rPr>
          <w:spacing w:val="62"/>
        </w:rPr>
        <w:t xml:space="preserve"> </w:t>
      </w:r>
      <w:r>
        <w:rPr>
          <w:spacing w:val="-4"/>
        </w:rPr>
        <w:t>одиниці,</w:t>
      </w:r>
      <w:r>
        <w:rPr>
          <w:spacing w:val="62"/>
        </w:rPr>
        <w:t xml:space="preserve"> </w:t>
      </w:r>
      <w:r>
        <w:rPr>
          <w:spacing w:val="-3"/>
        </w:rPr>
        <w:t xml:space="preserve">методу </w:t>
      </w:r>
      <w:r>
        <w:rPr>
          <w:spacing w:val="-4"/>
        </w:rPr>
        <w:t xml:space="preserve">калькулювання та калькуляційних </w:t>
      </w:r>
      <w:r>
        <w:rPr>
          <w:spacing w:val="-3"/>
        </w:rPr>
        <w:t xml:space="preserve">статей </w:t>
      </w:r>
      <w:r>
        <w:rPr>
          <w:spacing w:val="-4"/>
        </w:rPr>
        <w:t>витрат.</w:t>
      </w:r>
    </w:p>
    <w:p w:rsidR="000E6C54" w:rsidRDefault="000E6C54" w:rsidP="000E6C54">
      <w:pPr>
        <w:pStyle w:val="a3"/>
        <w:ind w:left="859" w:right="559" w:firstLine="720"/>
        <w:jc w:val="both"/>
      </w:pPr>
      <w:r>
        <w:rPr>
          <w:b/>
          <w:i/>
          <w:spacing w:val="-4"/>
        </w:rPr>
        <w:t xml:space="preserve">Об’єкт калькулювання </w:t>
      </w:r>
      <w:r>
        <w:t xml:space="preserve">- </w:t>
      </w:r>
      <w:r>
        <w:rPr>
          <w:spacing w:val="-3"/>
        </w:rPr>
        <w:t xml:space="preserve">це </w:t>
      </w:r>
      <w:r>
        <w:rPr>
          <w:spacing w:val="-4"/>
        </w:rPr>
        <w:t xml:space="preserve">продукція (робота, послуга), </w:t>
      </w:r>
      <w:r>
        <w:rPr>
          <w:spacing w:val="-3"/>
        </w:rPr>
        <w:t xml:space="preserve">собівартість </w:t>
      </w:r>
      <w:r>
        <w:t xml:space="preserve">яких </w:t>
      </w:r>
      <w:r>
        <w:rPr>
          <w:spacing w:val="-4"/>
        </w:rPr>
        <w:t>обчислюється.</w:t>
      </w:r>
      <w:r>
        <w:rPr>
          <w:spacing w:val="62"/>
        </w:rPr>
        <w:t xml:space="preserve"> </w:t>
      </w:r>
      <w:r>
        <w:t xml:space="preserve">До них </w:t>
      </w:r>
      <w:r>
        <w:rPr>
          <w:spacing w:val="-3"/>
        </w:rPr>
        <w:t xml:space="preserve">належать готова </w:t>
      </w:r>
      <w:r>
        <w:rPr>
          <w:spacing w:val="-4"/>
        </w:rPr>
        <w:t>продукція  (основна</w:t>
      </w:r>
      <w:r>
        <w:rPr>
          <w:spacing w:val="62"/>
        </w:rPr>
        <w:t xml:space="preserve"> </w:t>
      </w:r>
      <w:r>
        <w:t xml:space="preserve">і </w:t>
      </w:r>
      <w:r>
        <w:rPr>
          <w:spacing w:val="-4"/>
        </w:rPr>
        <w:t xml:space="preserve">допоміжна), напівфабрикат, </w:t>
      </w:r>
      <w:r>
        <w:rPr>
          <w:spacing w:val="-3"/>
        </w:rPr>
        <w:t xml:space="preserve">вузол, </w:t>
      </w:r>
      <w:r>
        <w:rPr>
          <w:spacing w:val="-4"/>
        </w:rPr>
        <w:t xml:space="preserve">деталь, </w:t>
      </w:r>
      <w:r>
        <w:rPr>
          <w:spacing w:val="-3"/>
        </w:rPr>
        <w:t xml:space="preserve">роботи, </w:t>
      </w:r>
      <w:r>
        <w:rPr>
          <w:spacing w:val="-4"/>
        </w:rPr>
        <w:t xml:space="preserve">послуги. Причому йдеться </w:t>
      </w:r>
      <w:r>
        <w:t xml:space="preserve">про </w:t>
      </w:r>
      <w:r>
        <w:rPr>
          <w:spacing w:val="-4"/>
        </w:rPr>
        <w:t xml:space="preserve">продукцію, </w:t>
      </w:r>
      <w:r>
        <w:rPr>
          <w:spacing w:val="-3"/>
        </w:rPr>
        <w:t xml:space="preserve">призначену </w:t>
      </w:r>
      <w:r>
        <w:t xml:space="preserve">як </w:t>
      </w:r>
      <w:r>
        <w:rPr>
          <w:spacing w:val="-3"/>
        </w:rPr>
        <w:t xml:space="preserve">для </w:t>
      </w:r>
      <w:r>
        <w:rPr>
          <w:spacing w:val="-4"/>
        </w:rPr>
        <w:t xml:space="preserve">реалізації на сторону, </w:t>
      </w:r>
      <w:r>
        <w:t xml:space="preserve">так і </w:t>
      </w:r>
      <w:r>
        <w:rPr>
          <w:spacing w:val="-4"/>
        </w:rPr>
        <w:t>для внутрішнього споживання.</w:t>
      </w:r>
    </w:p>
    <w:p w:rsidR="000E6C54" w:rsidRDefault="000E6C54" w:rsidP="000E6C54">
      <w:pPr>
        <w:spacing w:before="2"/>
        <w:ind w:left="859" w:right="567" w:firstLine="720"/>
        <w:jc w:val="both"/>
        <w:rPr>
          <w:sz w:val="28"/>
        </w:rPr>
      </w:pPr>
      <w:r>
        <w:rPr>
          <w:spacing w:val="-3"/>
          <w:sz w:val="28"/>
        </w:rPr>
        <w:t xml:space="preserve">Для </w:t>
      </w:r>
      <w:r>
        <w:rPr>
          <w:spacing w:val="-4"/>
          <w:sz w:val="28"/>
        </w:rPr>
        <w:t xml:space="preserve">кількісного вимірювання об’єкта калькулювання обирається </w:t>
      </w:r>
      <w:r>
        <w:rPr>
          <w:b/>
          <w:i/>
          <w:spacing w:val="-4"/>
          <w:sz w:val="28"/>
        </w:rPr>
        <w:t xml:space="preserve">калькуляційна </w:t>
      </w:r>
      <w:r>
        <w:rPr>
          <w:b/>
          <w:i/>
          <w:spacing w:val="-3"/>
          <w:sz w:val="28"/>
        </w:rPr>
        <w:t xml:space="preserve">одиниця. </w:t>
      </w:r>
      <w:r>
        <w:rPr>
          <w:spacing w:val="-3"/>
          <w:sz w:val="28"/>
        </w:rPr>
        <w:t xml:space="preserve">За </w:t>
      </w:r>
      <w:r>
        <w:rPr>
          <w:spacing w:val="-4"/>
          <w:sz w:val="28"/>
        </w:rPr>
        <w:t xml:space="preserve">калькуляційну </w:t>
      </w:r>
      <w:r>
        <w:rPr>
          <w:spacing w:val="-3"/>
          <w:sz w:val="28"/>
        </w:rPr>
        <w:t xml:space="preserve">одиницю можуть бути прийняті </w:t>
      </w:r>
      <w:r>
        <w:rPr>
          <w:i/>
          <w:spacing w:val="-3"/>
          <w:sz w:val="28"/>
        </w:rPr>
        <w:t xml:space="preserve">кг </w:t>
      </w:r>
      <w:r>
        <w:rPr>
          <w:spacing w:val="-3"/>
          <w:sz w:val="28"/>
        </w:rPr>
        <w:t xml:space="preserve">або </w:t>
      </w:r>
      <w:r>
        <w:rPr>
          <w:i/>
          <w:sz w:val="28"/>
        </w:rPr>
        <w:t xml:space="preserve">т </w:t>
      </w:r>
      <w:r>
        <w:rPr>
          <w:spacing w:val="-4"/>
          <w:sz w:val="28"/>
        </w:rPr>
        <w:t xml:space="preserve">маси, </w:t>
      </w:r>
      <w:r>
        <w:rPr>
          <w:i/>
          <w:spacing w:val="-3"/>
          <w:sz w:val="28"/>
        </w:rPr>
        <w:t>м</w:t>
      </w:r>
      <w:r>
        <w:rPr>
          <w:i/>
          <w:spacing w:val="-3"/>
          <w:sz w:val="28"/>
          <w:vertAlign w:val="superscript"/>
        </w:rPr>
        <w:t>2</w:t>
      </w:r>
      <w:r>
        <w:rPr>
          <w:i/>
          <w:spacing w:val="-3"/>
          <w:sz w:val="28"/>
        </w:rPr>
        <w:t xml:space="preserve"> </w:t>
      </w:r>
      <w:r>
        <w:rPr>
          <w:spacing w:val="-4"/>
          <w:sz w:val="28"/>
        </w:rPr>
        <w:t xml:space="preserve">площі, </w:t>
      </w:r>
      <w:r>
        <w:rPr>
          <w:i/>
          <w:spacing w:val="-3"/>
          <w:sz w:val="28"/>
        </w:rPr>
        <w:t>м</w:t>
      </w:r>
      <w:r>
        <w:rPr>
          <w:i/>
          <w:spacing w:val="-3"/>
          <w:sz w:val="28"/>
          <w:vertAlign w:val="superscript"/>
        </w:rPr>
        <w:t>3</w:t>
      </w:r>
      <w:r>
        <w:rPr>
          <w:i/>
          <w:spacing w:val="-3"/>
          <w:sz w:val="28"/>
        </w:rPr>
        <w:t xml:space="preserve"> </w:t>
      </w:r>
      <w:r>
        <w:rPr>
          <w:spacing w:val="-4"/>
          <w:sz w:val="28"/>
        </w:rPr>
        <w:t xml:space="preserve">об’єму, </w:t>
      </w:r>
      <w:r>
        <w:rPr>
          <w:spacing w:val="-3"/>
          <w:sz w:val="28"/>
        </w:rPr>
        <w:t xml:space="preserve">кількість </w:t>
      </w:r>
      <w:r>
        <w:rPr>
          <w:i/>
          <w:spacing w:val="-3"/>
          <w:sz w:val="28"/>
        </w:rPr>
        <w:t xml:space="preserve">штук </w:t>
      </w:r>
      <w:r>
        <w:rPr>
          <w:spacing w:val="-4"/>
          <w:sz w:val="28"/>
        </w:rPr>
        <w:t xml:space="preserve">та </w:t>
      </w:r>
      <w:r>
        <w:rPr>
          <w:spacing w:val="-5"/>
          <w:sz w:val="28"/>
        </w:rPr>
        <w:t>ін.</w:t>
      </w:r>
    </w:p>
    <w:p w:rsidR="000E6C54" w:rsidRDefault="000E6C54" w:rsidP="000E6C54">
      <w:pPr>
        <w:pStyle w:val="a3"/>
        <w:ind w:left="859" w:right="565" w:firstLine="720"/>
        <w:jc w:val="both"/>
      </w:pPr>
      <w:r>
        <w:rPr>
          <w:spacing w:val="-4"/>
        </w:rPr>
        <w:t>Методи</w:t>
      </w:r>
      <w:r>
        <w:rPr>
          <w:spacing w:val="62"/>
        </w:rPr>
        <w:t xml:space="preserve"> </w:t>
      </w:r>
      <w:r>
        <w:rPr>
          <w:spacing w:val="-4"/>
        </w:rPr>
        <w:t>калькулювання</w:t>
      </w:r>
      <w:r>
        <w:rPr>
          <w:spacing w:val="62"/>
        </w:rPr>
        <w:t xml:space="preserve"> </w:t>
      </w:r>
      <w:r>
        <w:rPr>
          <w:spacing w:val="-3"/>
        </w:rPr>
        <w:t xml:space="preserve">передбачають </w:t>
      </w:r>
      <w:r>
        <w:rPr>
          <w:spacing w:val="-4"/>
        </w:rPr>
        <w:t>застосування</w:t>
      </w:r>
      <w:r>
        <w:rPr>
          <w:spacing w:val="62"/>
        </w:rPr>
        <w:t xml:space="preserve"> </w:t>
      </w:r>
      <w:r>
        <w:rPr>
          <w:spacing w:val="-3"/>
        </w:rPr>
        <w:t xml:space="preserve">окремих </w:t>
      </w:r>
      <w:r>
        <w:rPr>
          <w:i/>
          <w:spacing w:val="-4"/>
        </w:rPr>
        <w:t xml:space="preserve">прийомів розподілу </w:t>
      </w:r>
      <w:r>
        <w:rPr>
          <w:i/>
          <w:spacing w:val="-3"/>
        </w:rPr>
        <w:t xml:space="preserve">витрат </w:t>
      </w:r>
      <w:r>
        <w:rPr>
          <w:spacing w:val="-3"/>
        </w:rPr>
        <w:t xml:space="preserve">за </w:t>
      </w:r>
      <w:r>
        <w:rPr>
          <w:spacing w:val="-4"/>
        </w:rPr>
        <w:t>калькуляційними статтями та віднесення</w:t>
      </w:r>
      <w:r>
        <w:rPr>
          <w:spacing w:val="62"/>
        </w:rPr>
        <w:t xml:space="preserve"> </w:t>
      </w:r>
      <w:r>
        <w:rPr>
          <w:spacing w:val="-3"/>
        </w:rPr>
        <w:t xml:space="preserve">їх на окремий </w:t>
      </w:r>
      <w:r>
        <w:rPr>
          <w:spacing w:val="-4"/>
        </w:rPr>
        <w:t xml:space="preserve">об’єкт калькулювання. </w:t>
      </w:r>
      <w:r>
        <w:rPr>
          <w:spacing w:val="-3"/>
        </w:rPr>
        <w:t xml:space="preserve">Такими </w:t>
      </w:r>
      <w:r>
        <w:rPr>
          <w:spacing w:val="-4"/>
        </w:rPr>
        <w:t xml:space="preserve">прийомами </w:t>
      </w:r>
      <w:r>
        <w:t>є:</w:t>
      </w:r>
    </w:p>
    <w:p w:rsidR="000E6C54" w:rsidRDefault="000E6C54" w:rsidP="00090591">
      <w:pPr>
        <w:pStyle w:val="a5"/>
        <w:numPr>
          <w:ilvl w:val="0"/>
          <w:numId w:val="12"/>
        </w:numPr>
        <w:tabs>
          <w:tab w:val="left" w:pos="1220"/>
        </w:tabs>
        <w:ind w:right="563" w:hanging="721"/>
        <w:jc w:val="both"/>
        <w:rPr>
          <w:sz w:val="28"/>
        </w:rPr>
      </w:pPr>
      <w:r>
        <w:rPr>
          <w:i/>
          <w:spacing w:val="-4"/>
          <w:sz w:val="28"/>
        </w:rPr>
        <w:t xml:space="preserve">калькулювання </w:t>
      </w:r>
      <w:r>
        <w:rPr>
          <w:i/>
          <w:sz w:val="28"/>
        </w:rPr>
        <w:t xml:space="preserve">за </w:t>
      </w:r>
      <w:r>
        <w:rPr>
          <w:i/>
          <w:spacing w:val="-3"/>
          <w:sz w:val="28"/>
        </w:rPr>
        <w:t xml:space="preserve">повними витратами </w:t>
      </w:r>
      <w:r>
        <w:rPr>
          <w:sz w:val="28"/>
        </w:rPr>
        <w:t xml:space="preserve">- </w:t>
      </w:r>
      <w:r>
        <w:rPr>
          <w:spacing w:val="-4"/>
          <w:sz w:val="28"/>
        </w:rPr>
        <w:t xml:space="preserve">передбачає включення </w:t>
      </w:r>
      <w:r>
        <w:rPr>
          <w:sz w:val="28"/>
        </w:rPr>
        <w:t xml:space="preserve">у </w:t>
      </w:r>
      <w:r>
        <w:rPr>
          <w:spacing w:val="-3"/>
          <w:sz w:val="28"/>
        </w:rPr>
        <w:t xml:space="preserve">собівартість </w:t>
      </w:r>
      <w:r>
        <w:rPr>
          <w:spacing w:val="-4"/>
          <w:sz w:val="28"/>
        </w:rPr>
        <w:t xml:space="preserve">продукції усіх витрат, </w:t>
      </w:r>
      <w:r>
        <w:rPr>
          <w:spacing w:val="-3"/>
          <w:sz w:val="28"/>
        </w:rPr>
        <w:t xml:space="preserve">пов’язаних </w:t>
      </w:r>
      <w:r>
        <w:rPr>
          <w:sz w:val="28"/>
        </w:rPr>
        <w:t xml:space="preserve">з </w:t>
      </w:r>
      <w:r>
        <w:rPr>
          <w:spacing w:val="-4"/>
          <w:sz w:val="28"/>
        </w:rPr>
        <w:t>виробництвом та реалізацією продукції: виробничих,</w:t>
      </w:r>
      <w:r>
        <w:rPr>
          <w:spacing w:val="62"/>
          <w:sz w:val="28"/>
        </w:rPr>
        <w:t xml:space="preserve"> </w:t>
      </w:r>
      <w:r>
        <w:rPr>
          <w:spacing w:val="-4"/>
          <w:sz w:val="28"/>
        </w:rPr>
        <w:t>адміністративних,</w:t>
      </w:r>
      <w:r>
        <w:rPr>
          <w:spacing w:val="62"/>
          <w:sz w:val="28"/>
        </w:rPr>
        <w:t xml:space="preserve"> </w:t>
      </w:r>
      <w:r>
        <w:rPr>
          <w:spacing w:val="-3"/>
          <w:sz w:val="28"/>
        </w:rPr>
        <w:t xml:space="preserve">збутових </w:t>
      </w:r>
      <w:r>
        <w:rPr>
          <w:spacing w:val="-4"/>
          <w:sz w:val="28"/>
        </w:rPr>
        <w:t>та</w:t>
      </w:r>
      <w:r>
        <w:rPr>
          <w:spacing w:val="62"/>
          <w:sz w:val="28"/>
        </w:rPr>
        <w:t xml:space="preserve"> </w:t>
      </w:r>
      <w:r>
        <w:rPr>
          <w:spacing w:val="-4"/>
          <w:sz w:val="28"/>
        </w:rPr>
        <w:t xml:space="preserve">інших операційних </w:t>
      </w:r>
      <w:r>
        <w:rPr>
          <w:spacing w:val="-3"/>
          <w:sz w:val="28"/>
        </w:rPr>
        <w:t xml:space="preserve">витрат </w:t>
      </w:r>
      <w:r>
        <w:rPr>
          <w:spacing w:val="-4"/>
          <w:sz w:val="28"/>
        </w:rPr>
        <w:t xml:space="preserve">підприємства; </w:t>
      </w:r>
      <w:r>
        <w:rPr>
          <w:spacing w:val="-3"/>
          <w:sz w:val="28"/>
        </w:rPr>
        <w:t xml:space="preserve">накладні витрати </w:t>
      </w:r>
      <w:r>
        <w:rPr>
          <w:spacing w:val="-4"/>
          <w:sz w:val="28"/>
        </w:rPr>
        <w:t xml:space="preserve">розподіляються </w:t>
      </w:r>
      <w:r>
        <w:rPr>
          <w:spacing w:val="-3"/>
          <w:sz w:val="28"/>
        </w:rPr>
        <w:t xml:space="preserve">за </w:t>
      </w:r>
      <w:r>
        <w:rPr>
          <w:spacing w:val="-4"/>
          <w:sz w:val="28"/>
        </w:rPr>
        <w:t xml:space="preserve">конкретними об’єктами калькулювання </w:t>
      </w:r>
      <w:r>
        <w:rPr>
          <w:spacing w:val="-3"/>
          <w:sz w:val="28"/>
        </w:rPr>
        <w:t xml:space="preserve">пропорційно </w:t>
      </w:r>
      <w:r>
        <w:rPr>
          <w:sz w:val="28"/>
        </w:rPr>
        <w:t xml:space="preserve">до </w:t>
      </w:r>
      <w:r>
        <w:rPr>
          <w:spacing w:val="-3"/>
          <w:sz w:val="28"/>
        </w:rPr>
        <w:t xml:space="preserve">обраної </w:t>
      </w:r>
      <w:r>
        <w:rPr>
          <w:sz w:val="28"/>
        </w:rPr>
        <w:t>бази</w:t>
      </w:r>
      <w:r>
        <w:rPr>
          <w:spacing w:val="-39"/>
          <w:sz w:val="28"/>
        </w:rPr>
        <w:t xml:space="preserve"> </w:t>
      </w:r>
      <w:r>
        <w:rPr>
          <w:spacing w:val="-4"/>
          <w:sz w:val="28"/>
        </w:rPr>
        <w:t>розподілу;</w:t>
      </w:r>
    </w:p>
    <w:p w:rsidR="000E6C54" w:rsidRDefault="00CD6819" w:rsidP="00090591">
      <w:pPr>
        <w:pStyle w:val="a5"/>
        <w:numPr>
          <w:ilvl w:val="0"/>
          <w:numId w:val="12"/>
        </w:numPr>
        <w:tabs>
          <w:tab w:val="left" w:pos="1220"/>
          <w:tab w:val="left" w:pos="8692"/>
        </w:tabs>
        <w:spacing w:before="1"/>
        <w:ind w:right="561" w:hanging="721"/>
        <w:rPr>
          <w:sz w:val="28"/>
        </w:rPr>
      </w:pPr>
      <w:r w:rsidRPr="00CD6819">
        <w:pict>
          <v:group id="_x0000_s1092" style="position:absolute;left:0;text-align:left;margin-left:84.25pt;margin-top:67.35pt;width:139.45pt;height:68.2pt;z-index:-251603968;mso-wrap-distance-left:0;mso-wrap-distance-right:0;mso-position-horizontal-relative:page" coordorigin="1685,1347" coordsize="2789,1364">
            <v:shape id="_x0000_s1093" style="position:absolute;left:1699;top:1361;width:2760;height:1335" coordorigin="1699,1362" coordsize="2760,1335" path="m3653,1362r-1560,l1989,1368r-94,18l1815,1415r-62,37l1699,1544r,720l1753,2353r62,36l1895,2417r94,18l2093,2442r974,l4459,2696,3653,2442r102,-7l3847,2417r79,-28l3988,2353r39,-43l4042,2264r,-720l3988,1452r-62,-37l3847,1386r-92,-18l3653,1362xe" fillcolor="#fc9" stroked="f">
              <v:path arrowok="t"/>
            </v:shape>
            <v:shape id="_x0000_s1094" style="position:absolute;left:1699;top:1361;width:2760;height:1335" coordorigin="1699,1362" coordsize="2760,1335" path="m2093,1362r-104,6l1895,1386r-80,29l1753,1452r-54,92l1699,1990r,274l1753,2353r62,36l1895,2417r94,18l2093,2442r974,l4459,2696,3653,2442r102,-7l3847,2417r79,-28l3988,2353r39,-43l4042,2264r,-274l4042,1544r-54,-92l3926,1415r-79,-29l3755,1368r-102,-6l3067,1362r-974,xe" filled="f" strokeweight="1.44pt">
              <v:path arrowok="t"/>
            </v:shape>
            <v:shape id="_x0000_s1095" type="#_x0000_t202" style="position:absolute;left:1684;top:1347;width:2789;height:1364" filled="f" stroked="f">
              <v:textbox inset="0,0,0,0">
                <w:txbxContent>
                  <w:p w:rsidR="000E6C54" w:rsidRDefault="000E6C54" w:rsidP="000E6C54">
                    <w:pPr>
                      <w:spacing w:before="131" w:line="242" w:lineRule="auto"/>
                      <w:ind w:left="374" w:right="790" w:hanging="2"/>
                      <w:jc w:val="center"/>
                      <w:rPr>
                        <w:b/>
                        <w:i/>
                        <w:sz w:val="24"/>
                      </w:rPr>
                    </w:pPr>
                    <w:r>
                      <w:rPr>
                        <w:b/>
                        <w:i/>
                        <w:sz w:val="24"/>
                      </w:rPr>
                      <w:t>Методи калькулювання собівартості</w:t>
                    </w:r>
                  </w:p>
                </w:txbxContent>
              </v:textbox>
            </v:shape>
            <w10:wrap type="topAndBottom" anchorx="page"/>
          </v:group>
        </w:pict>
      </w:r>
      <w:r w:rsidRPr="00CD6819">
        <w:pict>
          <v:shape id="_x0000_s1096" type="#_x0000_t202" style="position:absolute;left:0;text-align:left;margin-left:228.95pt;margin-top:68.1pt;width:333.15pt;height:135.15pt;z-index:-251602944;mso-wrap-distance-left:0;mso-wrap-distance-right:0;mso-position-horizontal-relative:page" filled="f" strokeweight="1.2pt">
            <v:textbox inset="0,0,0,0">
              <w:txbxContent>
                <w:p w:rsidR="000E6C54" w:rsidRDefault="000E6C54" w:rsidP="00090591">
                  <w:pPr>
                    <w:numPr>
                      <w:ilvl w:val="0"/>
                      <w:numId w:val="11"/>
                    </w:numPr>
                    <w:tabs>
                      <w:tab w:val="left" w:pos="329"/>
                    </w:tabs>
                    <w:spacing w:before="71" w:line="237" w:lineRule="auto"/>
                    <w:ind w:right="143"/>
                    <w:jc w:val="both"/>
                    <w:rPr>
                      <w:i/>
                      <w:sz w:val="24"/>
                    </w:rPr>
                  </w:pPr>
                  <w:r>
                    <w:rPr>
                      <w:b/>
                      <w:i/>
                      <w:sz w:val="24"/>
                    </w:rPr>
                    <w:t xml:space="preserve">нормативний </w:t>
                  </w:r>
                  <w:r>
                    <w:rPr>
                      <w:i/>
                      <w:sz w:val="24"/>
                    </w:rPr>
                    <w:t>- витрати на одиницю продукції встановлюються за</w:t>
                  </w:r>
                  <w:r>
                    <w:rPr>
                      <w:i/>
                      <w:spacing w:val="-1"/>
                      <w:sz w:val="24"/>
                    </w:rPr>
                    <w:t xml:space="preserve"> </w:t>
                  </w:r>
                  <w:r>
                    <w:rPr>
                      <w:i/>
                      <w:sz w:val="24"/>
                    </w:rPr>
                    <w:t>нормами</w:t>
                  </w:r>
                </w:p>
                <w:p w:rsidR="000E6C54" w:rsidRDefault="000E6C54" w:rsidP="00090591">
                  <w:pPr>
                    <w:numPr>
                      <w:ilvl w:val="0"/>
                      <w:numId w:val="11"/>
                    </w:numPr>
                    <w:tabs>
                      <w:tab w:val="left" w:pos="329"/>
                    </w:tabs>
                    <w:ind w:right="139"/>
                    <w:jc w:val="both"/>
                    <w:rPr>
                      <w:i/>
                      <w:sz w:val="24"/>
                    </w:rPr>
                  </w:pPr>
                  <w:r>
                    <w:rPr>
                      <w:b/>
                      <w:i/>
                      <w:sz w:val="24"/>
                    </w:rPr>
                    <w:t xml:space="preserve">параметричний </w:t>
                  </w:r>
                  <w:r>
                    <w:rPr>
                      <w:i/>
                      <w:sz w:val="24"/>
                    </w:rPr>
                    <w:t>- використовується при обчисленні собівартості нових виробів; витрати на проектований виріб встановлюються, виходячи із залежності рівня цих витрат від зміни техніко-економічних параметрів</w:t>
                  </w:r>
                  <w:r>
                    <w:rPr>
                      <w:i/>
                      <w:spacing w:val="-20"/>
                      <w:sz w:val="24"/>
                    </w:rPr>
                    <w:t xml:space="preserve"> </w:t>
                  </w:r>
                  <w:r>
                    <w:rPr>
                      <w:i/>
                      <w:sz w:val="24"/>
                    </w:rPr>
                    <w:t>виробу</w:t>
                  </w:r>
                </w:p>
                <w:p w:rsidR="000E6C54" w:rsidRDefault="000E6C54" w:rsidP="00090591">
                  <w:pPr>
                    <w:numPr>
                      <w:ilvl w:val="0"/>
                      <w:numId w:val="11"/>
                    </w:numPr>
                    <w:tabs>
                      <w:tab w:val="left" w:pos="329"/>
                    </w:tabs>
                    <w:spacing w:before="3" w:line="237" w:lineRule="auto"/>
                    <w:ind w:right="137"/>
                    <w:jc w:val="both"/>
                    <w:rPr>
                      <w:i/>
                      <w:sz w:val="24"/>
                    </w:rPr>
                  </w:pPr>
                  <w:r>
                    <w:rPr>
                      <w:b/>
                      <w:i/>
                      <w:sz w:val="24"/>
                    </w:rPr>
                    <w:t xml:space="preserve">розрахунково-аналітичний </w:t>
                  </w:r>
                  <w:r>
                    <w:rPr>
                      <w:i/>
                      <w:sz w:val="24"/>
                    </w:rPr>
                    <w:t xml:space="preserve">- прямі витрати на </w:t>
                  </w:r>
                  <w:proofErr w:type="spellStart"/>
                  <w:r>
                    <w:rPr>
                      <w:i/>
                      <w:sz w:val="24"/>
                    </w:rPr>
                    <w:t>вироб-</w:t>
                  </w:r>
                  <w:proofErr w:type="spellEnd"/>
                  <w:r>
                    <w:rPr>
                      <w:i/>
                      <w:sz w:val="24"/>
                    </w:rPr>
                    <w:t xml:space="preserve"> </w:t>
                  </w:r>
                  <w:proofErr w:type="spellStart"/>
                  <w:r>
                    <w:rPr>
                      <w:i/>
                      <w:sz w:val="24"/>
                    </w:rPr>
                    <w:t>ництво</w:t>
                  </w:r>
                  <w:proofErr w:type="spellEnd"/>
                  <w:r>
                    <w:rPr>
                      <w:i/>
                      <w:sz w:val="24"/>
                    </w:rPr>
                    <w:t xml:space="preserve"> одиниці продукції розподіляються на основі діючих норм, а непрямі - пропорційно обраній базі</w:t>
                  </w:r>
                  <w:r>
                    <w:rPr>
                      <w:i/>
                      <w:spacing w:val="-8"/>
                      <w:sz w:val="24"/>
                    </w:rPr>
                    <w:t xml:space="preserve"> </w:t>
                  </w:r>
                  <w:r>
                    <w:rPr>
                      <w:i/>
                      <w:sz w:val="24"/>
                    </w:rPr>
                    <w:t>розподілу</w:t>
                  </w:r>
                </w:p>
              </w:txbxContent>
            </v:textbox>
            <w10:wrap type="topAndBottom" anchorx="page"/>
          </v:shape>
        </w:pict>
      </w:r>
      <w:r w:rsidR="000E6C54">
        <w:rPr>
          <w:spacing w:val="-4"/>
          <w:sz w:val="28"/>
        </w:rPr>
        <w:t>к</w:t>
      </w:r>
      <w:r w:rsidR="000E6C54">
        <w:rPr>
          <w:i/>
          <w:spacing w:val="-4"/>
          <w:sz w:val="28"/>
        </w:rPr>
        <w:t xml:space="preserve">алькулювання </w:t>
      </w:r>
      <w:r w:rsidR="000E6C54">
        <w:rPr>
          <w:i/>
          <w:spacing w:val="62"/>
          <w:sz w:val="28"/>
        </w:rPr>
        <w:t xml:space="preserve"> </w:t>
      </w:r>
      <w:r w:rsidR="000E6C54">
        <w:rPr>
          <w:i/>
          <w:sz w:val="28"/>
        </w:rPr>
        <w:t xml:space="preserve">за  </w:t>
      </w:r>
      <w:r w:rsidR="000E6C54">
        <w:rPr>
          <w:i/>
          <w:spacing w:val="-4"/>
          <w:sz w:val="28"/>
        </w:rPr>
        <w:t xml:space="preserve">змінними </w:t>
      </w:r>
      <w:r w:rsidR="000E6C54">
        <w:rPr>
          <w:i/>
          <w:spacing w:val="62"/>
          <w:sz w:val="28"/>
        </w:rPr>
        <w:t xml:space="preserve"> </w:t>
      </w:r>
      <w:r w:rsidR="000E6C54">
        <w:rPr>
          <w:i/>
          <w:spacing w:val="-4"/>
          <w:sz w:val="28"/>
        </w:rPr>
        <w:t xml:space="preserve">витратами </w:t>
      </w:r>
      <w:r w:rsidR="000E6C54">
        <w:rPr>
          <w:i/>
          <w:spacing w:val="62"/>
          <w:sz w:val="28"/>
        </w:rPr>
        <w:t xml:space="preserve"> </w:t>
      </w:r>
      <w:r w:rsidR="000E6C54">
        <w:rPr>
          <w:spacing w:val="-4"/>
          <w:sz w:val="28"/>
        </w:rPr>
        <w:t>(</w:t>
      </w:r>
      <w:proofErr w:type="spellStart"/>
      <w:r w:rsidR="000E6C54">
        <w:rPr>
          <w:spacing w:val="-4"/>
          <w:sz w:val="28"/>
        </w:rPr>
        <w:t>Direct</w:t>
      </w:r>
      <w:proofErr w:type="spellEnd"/>
      <w:r w:rsidR="000E6C54">
        <w:rPr>
          <w:spacing w:val="-23"/>
          <w:sz w:val="28"/>
        </w:rPr>
        <w:t xml:space="preserve"> </w:t>
      </w:r>
      <w:proofErr w:type="spellStart"/>
      <w:r w:rsidR="000E6C54">
        <w:rPr>
          <w:spacing w:val="-4"/>
          <w:sz w:val="28"/>
        </w:rPr>
        <w:t>Costing</w:t>
      </w:r>
      <w:proofErr w:type="spellEnd"/>
      <w:r w:rsidR="000E6C54">
        <w:rPr>
          <w:spacing w:val="-4"/>
          <w:sz w:val="28"/>
        </w:rPr>
        <w:t xml:space="preserve">) </w:t>
      </w:r>
      <w:r w:rsidR="000E6C54">
        <w:rPr>
          <w:spacing w:val="22"/>
          <w:sz w:val="28"/>
        </w:rPr>
        <w:t xml:space="preserve"> </w:t>
      </w:r>
      <w:r w:rsidR="000E6C54">
        <w:rPr>
          <w:sz w:val="28"/>
        </w:rPr>
        <w:t>-</w:t>
      </w:r>
      <w:r w:rsidR="000E6C54">
        <w:rPr>
          <w:sz w:val="28"/>
        </w:rPr>
        <w:tab/>
      </w:r>
      <w:r w:rsidR="000E6C54">
        <w:rPr>
          <w:spacing w:val="-4"/>
          <w:sz w:val="28"/>
        </w:rPr>
        <w:t xml:space="preserve">ґрунтується </w:t>
      </w:r>
      <w:r w:rsidR="000E6C54">
        <w:rPr>
          <w:sz w:val="28"/>
        </w:rPr>
        <w:t xml:space="preserve">на </w:t>
      </w:r>
      <w:r w:rsidR="000E6C54">
        <w:rPr>
          <w:spacing w:val="-4"/>
          <w:sz w:val="28"/>
        </w:rPr>
        <w:t xml:space="preserve">визначенні </w:t>
      </w:r>
      <w:r w:rsidR="000E6C54">
        <w:rPr>
          <w:spacing w:val="-3"/>
          <w:sz w:val="28"/>
        </w:rPr>
        <w:t xml:space="preserve">неповної собівартості </w:t>
      </w:r>
      <w:r w:rsidR="000E6C54">
        <w:rPr>
          <w:spacing w:val="-4"/>
          <w:sz w:val="28"/>
        </w:rPr>
        <w:t xml:space="preserve">продукції; при </w:t>
      </w:r>
      <w:r w:rsidR="000E6C54">
        <w:rPr>
          <w:spacing w:val="-3"/>
          <w:sz w:val="28"/>
        </w:rPr>
        <w:t xml:space="preserve">застосуванні </w:t>
      </w:r>
      <w:r w:rsidR="000E6C54">
        <w:rPr>
          <w:spacing w:val="-4"/>
          <w:sz w:val="28"/>
        </w:rPr>
        <w:t xml:space="preserve">цього </w:t>
      </w:r>
      <w:r w:rsidR="000E6C54">
        <w:rPr>
          <w:sz w:val="28"/>
        </w:rPr>
        <w:t xml:space="preserve">методу у </w:t>
      </w:r>
      <w:r w:rsidR="000E6C54">
        <w:rPr>
          <w:spacing w:val="-4"/>
          <w:sz w:val="28"/>
        </w:rPr>
        <w:t xml:space="preserve">собівартість </w:t>
      </w:r>
      <w:r w:rsidR="000E6C54">
        <w:rPr>
          <w:spacing w:val="-3"/>
          <w:sz w:val="28"/>
        </w:rPr>
        <w:t xml:space="preserve">продукції </w:t>
      </w:r>
      <w:r w:rsidR="000E6C54">
        <w:rPr>
          <w:spacing w:val="-4"/>
          <w:sz w:val="28"/>
        </w:rPr>
        <w:t xml:space="preserve">включаються </w:t>
      </w:r>
      <w:r w:rsidR="000E6C54">
        <w:rPr>
          <w:spacing w:val="-3"/>
          <w:sz w:val="28"/>
        </w:rPr>
        <w:t xml:space="preserve">лише </w:t>
      </w:r>
      <w:r w:rsidR="000E6C54">
        <w:rPr>
          <w:spacing w:val="-4"/>
          <w:sz w:val="28"/>
        </w:rPr>
        <w:t xml:space="preserve">змінні </w:t>
      </w:r>
      <w:r w:rsidR="000E6C54">
        <w:rPr>
          <w:spacing w:val="-3"/>
          <w:sz w:val="28"/>
        </w:rPr>
        <w:t xml:space="preserve">виробничі витрати. </w:t>
      </w:r>
      <w:r w:rsidR="000E6C54">
        <w:rPr>
          <w:sz w:val="28"/>
        </w:rPr>
        <w:t xml:space="preserve">Конкретними </w:t>
      </w:r>
      <w:r w:rsidR="000E6C54">
        <w:rPr>
          <w:b/>
          <w:i/>
          <w:sz w:val="28"/>
        </w:rPr>
        <w:t>методами калькулювання</w:t>
      </w:r>
      <w:r w:rsidR="000E6C54">
        <w:rPr>
          <w:b/>
          <w:i/>
          <w:spacing w:val="4"/>
          <w:sz w:val="28"/>
        </w:rPr>
        <w:t xml:space="preserve"> </w:t>
      </w:r>
      <w:r w:rsidR="000E6C54">
        <w:rPr>
          <w:sz w:val="28"/>
        </w:rPr>
        <w:t>є:</w:t>
      </w:r>
    </w:p>
    <w:p w:rsidR="000E6C54" w:rsidRDefault="000E6C54" w:rsidP="000E6C54">
      <w:pPr>
        <w:spacing w:before="81"/>
        <w:ind w:left="859" w:right="560" w:firstLine="720"/>
        <w:jc w:val="both"/>
        <w:rPr>
          <w:sz w:val="28"/>
        </w:rPr>
      </w:pPr>
      <w:r>
        <w:rPr>
          <w:sz w:val="28"/>
        </w:rPr>
        <w:t xml:space="preserve">Номенклатура </w:t>
      </w:r>
      <w:r>
        <w:rPr>
          <w:b/>
          <w:i/>
          <w:sz w:val="28"/>
        </w:rPr>
        <w:t xml:space="preserve">статей калькуляції </w:t>
      </w:r>
      <w:r>
        <w:rPr>
          <w:sz w:val="28"/>
        </w:rPr>
        <w:t>наведена вище, а склад кожної з них такий:</w:t>
      </w:r>
    </w:p>
    <w:p w:rsidR="000E6C54" w:rsidRDefault="000E6C54" w:rsidP="00090591">
      <w:pPr>
        <w:pStyle w:val="a5"/>
        <w:numPr>
          <w:ilvl w:val="1"/>
          <w:numId w:val="12"/>
        </w:numPr>
        <w:tabs>
          <w:tab w:val="left" w:pos="1762"/>
        </w:tabs>
        <w:spacing w:before="7" w:line="237" w:lineRule="auto"/>
        <w:ind w:right="565" w:firstLine="542"/>
        <w:jc w:val="both"/>
        <w:rPr>
          <w:sz w:val="28"/>
        </w:rPr>
      </w:pPr>
      <w:r>
        <w:rPr>
          <w:b/>
          <w:i/>
          <w:sz w:val="28"/>
        </w:rPr>
        <w:t xml:space="preserve">Стаття «Сировина і матеріали (за мінусом зворотних відходів)» </w:t>
      </w:r>
      <w:r>
        <w:rPr>
          <w:sz w:val="28"/>
        </w:rPr>
        <w:t>включає витрати на сировину, основні і допоміжні матеріали, куповані вироби і напівфабрикати, а також транспортно-заготівельні витрати; вартість зворотних відходів віднімається за ціною їх можливого використання або</w:t>
      </w:r>
      <w:r>
        <w:rPr>
          <w:spacing w:val="-9"/>
          <w:sz w:val="28"/>
        </w:rPr>
        <w:t xml:space="preserve"> </w:t>
      </w:r>
      <w:r>
        <w:rPr>
          <w:sz w:val="28"/>
        </w:rPr>
        <w:t>реалізації.</w:t>
      </w:r>
    </w:p>
    <w:p w:rsidR="000E6C54" w:rsidRDefault="000E6C54" w:rsidP="00090591">
      <w:pPr>
        <w:pStyle w:val="a5"/>
        <w:numPr>
          <w:ilvl w:val="1"/>
          <w:numId w:val="12"/>
        </w:numPr>
        <w:tabs>
          <w:tab w:val="left" w:pos="1762"/>
        </w:tabs>
        <w:spacing w:before="4"/>
        <w:ind w:right="570" w:firstLine="542"/>
        <w:jc w:val="both"/>
        <w:rPr>
          <w:sz w:val="28"/>
        </w:rPr>
      </w:pPr>
      <w:r>
        <w:rPr>
          <w:b/>
          <w:i/>
          <w:sz w:val="28"/>
        </w:rPr>
        <w:t xml:space="preserve">Стаття «Паливо та енергія на технологічні цілі» </w:t>
      </w:r>
      <w:r>
        <w:rPr>
          <w:sz w:val="28"/>
        </w:rPr>
        <w:t>включає витрати на паливо, електроенергію, пару тощо, які безпосередньо використовуються в технологічному процесі, за нормами витрат, тарифами та</w:t>
      </w:r>
      <w:r>
        <w:rPr>
          <w:spacing w:val="-1"/>
          <w:sz w:val="28"/>
        </w:rPr>
        <w:t xml:space="preserve"> </w:t>
      </w:r>
      <w:r>
        <w:rPr>
          <w:sz w:val="28"/>
        </w:rPr>
        <w:t>цінами.</w:t>
      </w:r>
    </w:p>
    <w:p w:rsidR="000E6C54" w:rsidRDefault="000E6C54" w:rsidP="00090591">
      <w:pPr>
        <w:pStyle w:val="a5"/>
        <w:numPr>
          <w:ilvl w:val="1"/>
          <w:numId w:val="12"/>
        </w:numPr>
        <w:tabs>
          <w:tab w:val="left" w:pos="1762"/>
        </w:tabs>
        <w:ind w:right="566" w:firstLine="542"/>
        <w:jc w:val="both"/>
        <w:rPr>
          <w:sz w:val="28"/>
        </w:rPr>
      </w:pPr>
      <w:r>
        <w:rPr>
          <w:b/>
          <w:i/>
          <w:sz w:val="28"/>
        </w:rPr>
        <w:t xml:space="preserve">Стаття «Заробітна плата виробничих робітників» </w:t>
      </w:r>
      <w:r>
        <w:rPr>
          <w:sz w:val="28"/>
        </w:rPr>
        <w:t>включає витрати на оплату праці робітників, безпосередньо зайнятих виготовленням продукції - основна заробітна плата, яка обчислюється на підставі трудомісткості технологічних операцій, тарифних ставок або відрядних розцінок; витрати на оплату відпусток, часу виконання державних обов’язків, доплати за</w:t>
      </w:r>
      <w:r>
        <w:rPr>
          <w:spacing w:val="5"/>
          <w:sz w:val="28"/>
        </w:rPr>
        <w:t xml:space="preserve"> </w:t>
      </w:r>
      <w:r>
        <w:rPr>
          <w:sz w:val="28"/>
        </w:rPr>
        <w:t>виконання</w:t>
      </w:r>
    </w:p>
    <w:p w:rsidR="000E6C54" w:rsidRDefault="000E6C54" w:rsidP="000E6C54">
      <w:pPr>
        <w:jc w:val="both"/>
        <w:rPr>
          <w:sz w:val="28"/>
        </w:rPr>
        <w:sectPr w:rsidR="000E6C54">
          <w:pgSz w:w="11910" w:h="16840"/>
          <w:pgMar w:top="960" w:right="0" w:bottom="280" w:left="840" w:header="713" w:footer="0" w:gutter="0"/>
          <w:cols w:space="720"/>
        </w:sectPr>
      </w:pPr>
    </w:p>
    <w:p w:rsidR="000E6C54" w:rsidRDefault="000E6C54" w:rsidP="000E6C54">
      <w:pPr>
        <w:pStyle w:val="a3"/>
        <w:spacing w:before="147"/>
        <w:ind w:left="859" w:right="570"/>
        <w:jc w:val="both"/>
      </w:pPr>
      <w:r>
        <w:lastRenderedPageBreak/>
        <w:t xml:space="preserve">додаткових функцій та </w:t>
      </w:r>
      <w:r>
        <w:rPr>
          <w:spacing w:val="-3"/>
        </w:rPr>
        <w:t xml:space="preserve">ін. </w:t>
      </w:r>
      <w:r>
        <w:t>- додаткова заробітна плата, обчислюється у відсотках до</w:t>
      </w:r>
      <w:r>
        <w:rPr>
          <w:spacing w:val="-8"/>
        </w:rPr>
        <w:t xml:space="preserve"> </w:t>
      </w:r>
      <w:r>
        <w:t>основної.</w:t>
      </w:r>
    </w:p>
    <w:p w:rsidR="000E6C54" w:rsidRDefault="000E6C54" w:rsidP="00090591">
      <w:pPr>
        <w:pStyle w:val="a5"/>
        <w:numPr>
          <w:ilvl w:val="1"/>
          <w:numId w:val="12"/>
        </w:numPr>
        <w:tabs>
          <w:tab w:val="left" w:pos="1762"/>
        </w:tabs>
        <w:spacing w:before="4"/>
        <w:ind w:right="565" w:firstLine="542"/>
        <w:jc w:val="both"/>
        <w:rPr>
          <w:sz w:val="28"/>
        </w:rPr>
      </w:pPr>
      <w:r>
        <w:rPr>
          <w:b/>
          <w:i/>
          <w:sz w:val="28"/>
        </w:rPr>
        <w:t xml:space="preserve">Стаття «Відрахування на соціальні заходи виробничих робітників (тепер - Єдиний соціальний внесок») </w:t>
      </w:r>
      <w:r>
        <w:rPr>
          <w:sz w:val="28"/>
        </w:rPr>
        <w:t xml:space="preserve">включає певні суми нарахувань на фонд оплати праці згідно встановлених законодавством ставок та їх відрахування у вигляді ЄСВ (з розподілом до Пенсійного фонду, фонду страхування на випадок безробіття, фонду </w:t>
      </w:r>
      <w:r>
        <w:rPr>
          <w:spacing w:val="-3"/>
          <w:sz w:val="28"/>
        </w:rPr>
        <w:t xml:space="preserve">із </w:t>
      </w:r>
      <w:r>
        <w:rPr>
          <w:sz w:val="28"/>
        </w:rPr>
        <w:t>тимчасової втрати працездатності та фонду страхування від нещасних випадків на</w:t>
      </w:r>
      <w:r>
        <w:rPr>
          <w:spacing w:val="3"/>
          <w:sz w:val="28"/>
        </w:rPr>
        <w:t xml:space="preserve"> </w:t>
      </w:r>
      <w:r>
        <w:rPr>
          <w:sz w:val="28"/>
        </w:rPr>
        <w:t>виробництві).</w:t>
      </w:r>
    </w:p>
    <w:p w:rsidR="000E6C54" w:rsidRDefault="000E6C54" w:rsidP="00090591">
      <w:pPr>
        <w:pStyle w:val="a5"/>
        <w:numPr>
          <w:ilvl w:val="1"/>
          <w:numId w:val="12"/>
        </w:numPr>
        <w:tabs>
          <w:tab w:val="left" w:pos="1762"/>
        </w:tabs>
        <w:ind w:right="565" w:firstLine="542"/>
        <w:jc w:val="both"/>
        <w:rPr>
          <w:sz w:val="28"/>
        </w:rPr>
      </w:pPr>
      <w:r>
        <w:rPr>
          <w:b/>
          <w:i/>
          <w:sz w:val="28"/>
        </w:rPr>
        <w:t xml:space="preserve">Стаття «Загальновиробничі витрати» </w:t>
      </w:r>
      <w:r>
        <w:rPr>
          <w:sz w:val="28"/>
        </w:rPr>
        <w:t>включає виробничі накладні витрати на організацію виробництва та управління цехами, дільницями, відділеннями, бригадами та іншими підрозділами основного і допоміжного виробництв, а також витрати на утримання і експлуатацію машин та устаткування; обчислюються шляхом складання кошторису цих витрат на певний період та їх розподілу на одиницю продукції пропорційно обраній базі розподілу.</w:t>
      </w:r>
    </w:p>
    <w:p w:rsidR="000E6C54" w:rsidRDefault="000E6C54" w:rsidP="00090591">
      <w:pPr>
        <w:pStyle w:val="a5"/>
        <w:numPr>
          <w:ilvl w:val="1"/>
          <w:numId w:val="12"/>
        </w:numPr>
        <w:tabs>
          <w:tab w:val="left" w:pos="2314"/>
        </w:tabs>
        <w:ind w:right="565" w:firstLine="542"/>
        <w:jc w:val="both"/>
        <w:rPr>
          <w:sz w:val="28"/>
        </w:rPr>
      </w:pPr>
      <w:r>
        <w:rPr>
          <w:b/>
          <w:i/>
          <w:sz w:val="28"/>
        </w:rPr>
        <w:t xml:space="preserve">Стаття «Адміністративні витрати» </w:t>
      </w:r>
      <w:r>
        <w:rPr>
          <w:sz w:val="28"/>
        </w:rPr>
        <w:t xml:space="preserve">відображає загальногосподарські витрати, пов’язані з управлінням та обслуговуванням підприємства; до них належать витрати на утримання </w:t>
      </w:r>
      <w:proofErr w:type="spellStart"/>
      <w:r>
        <w:rPr>
          <w:sz w:val="28"/>
        </w:rPr>
        <w:t>адміністративно-</w:t>
      </w:r>
      <w:proofErr w:type="spellEnd"/>
      <w:r>
        <w:rPr>
          <w:sz w:val="28"/>
        </w:rPr>
        <w:t xml:space="preserve"> управлінського персоналу, на їх службові відрядження, на утримання основних засобів, інших матеріальних необоротних активів загальногосподарського призначення (оренда, амортизація, ремонт, комунальні послуги), на охорону, юридичні, аудиторські, транспортні послуги; поштово-телеграфні, канцелярські витрати та ін.; обчислюються згідно встановлених норм, тарифів та цін.</w:t>
      </w:r>
    </w:p>
    <w:p w:rsidR="000E6C54" w:rsidRDefault="000E6C54" w:rsidP="00090591">
      <w:pPr>
        <w:pStyle w:val="a5"/>
        <w:numPr>
          <w:ilvl w:val="1"/>
          <w:numId w:val="12"/>
        </w:numPr>
        <w:tabs>
          <w:tab w:val="left" w:pos="1728"/>
        </w:tabs>
        <w:ind w:right="561" w:firstLine="542"/>
        <w:jc w:val="both"/>
        <w:rPr>
          <w:sz w:val="28"/>
        </w:rPr>
      </w:pPr>
      <w:r>
        <w:rPr>
          <w:b/>
          <w:i/>
          <w:sz w:val="28"/>
        </w:rPr>
        <w:t xml:space="preserve">Стаття </w:t>
      </w:r>
      <w:r>
        <w:rPr>
          <w:b/>
          <w:i/>
          <w:spacing w:val="-4"/>
          <w:sz w:val="28"/>
        </w:rPr>
        <w:t xml:space="preserve">«Підготовка </w:t>
      </w:r>
      <w:r>
        <w:rPr>
          <w:b/>
          <w:i/>
          <w:sz w:val="28"/>
        </w:rPr>
        <w:t xml:space="preserve">та </w:t>
      </w:r>
      <w:r>
        <w:rPr>
          <w:b/>
          <w:i/>
          <w:spacing w:val="-4"/>
          <w:sz w:val="28"/>
        </w:rPr>
        <w:t xml:space="preserve">освоєння виробництва» </w:t>
      </w:r>
      <w:r>
        <w:rPr>
          <w:spacing w:val="-4"/>
          <w:sz w:val="28"/>
        </w:rPr>
        <w:t xml:space="preserve">включає </w:t>
      </w:r>
      <w:r>
        <w:rPr>
          <w:spacing w:val="-3"/>
          <w:sz w:val="28"/>
        </w:rPr>
        <w:t xml:space="preserve">витрати на </w:t>
      </w:r>
      <w:r>
        <w:rPr>
          <w:spacing w:val="-4"/>
          <w:sz w:val="28"/>
        </w:rPr>
        <w:t>введення</w:t>
      </w:r>
      <w:r>
        <w:rPr>
          <w:spacing w:val="62"/>
          <w:sz w:val="28"/>
        </w:rPr>
        <w:t xml:space="preserve"> </w:t>
      </w:r>
      <w:r>
        <w:rPr>
          <w:sz w:val="28"/>
        </w:rPr>
        <w:t xml:space="preserve">в </w:t>
      </w:r>
      <w:r>
        <w:rPr>
          <w:spacing w:val="-3"/>
          <w:sz w:val="28"/>
        </w:rPr>
        <w:t xml:space="preserve">експлуатацію нових </w:t>
      </w:r>
      <w:r>
        <w:rPr>
          <w:spacing w:val="-4"/>
          <w:sz w:val="28"/>
        </w:rPr>
        <w:t>підприємств,</w:t>
      </w:r>
      <w:r>
        <w:rPr>
          <w:spacing w:val="62"/>
          <w:sz w:val="28"/>
        </w:rPr>
        <w:t xml:space="preserve"> </w:t>
      </w:r>
      <w:r>
        <w:rPr>
          <w:spacing w:val="-3"/>
          <w:sz w:val="28"/>
        </w:rPr>
        <w:t xml:space="preserve">цехів; підготовку </w:t>
      </w:r>
      <w:r>
        <w:rPr>
          <w:spacing w:val="-4"/>
          <w:sz w:val="28"/>
        </w:rPr>
        <w:t>та</w:t>
      </w:r>
      <w:r>
        <w:rPr>
          <w:spacing w:val="62"/>
          <w:sz w:val="28"/>
        </w:rPr>
        <w:t xml:space="preserve"> </w:t>
      </w:r>
      <w:r>
        <w:rPr>
          <w:spacing w:val="-4"/>
          <w:sz w:val="28"/>
        </w:rPr>
        <w:t xml:space="preserve">освоєння виробництва </w:t>
      </w:r>
      <w:r>
        <w:rPr>
          <w:spacing w:val="-3"/>
          <w:sz w:val="28"/>
        </w:rPr>
        <w:t xml:space="preserve">нової </w:t>
      </w:r>
      <w:r>
        <w:rPr>
          <w:spacing w:val="-4"/>
          <w:sz w:val="28"/>
        </w:rPr>
        <w:t xml:space="preserve">продукції, підготовчі </w:t>
      </w:r>
      <w:r>
        <w:rPr>
          <w:spacing w:val="-3"/>
          <w:sz w:val="28"/>
        </w:rPr>
        <w:t xml:space="preserve">роботи </w:t>
      </w:r>
      <w:r>
        <w:rPr>
          <w:sz w:val="28"/>
        </w:rPr>
        <w:t xml:space="preserve">в </w:t>
      </w:r>
      <w:r>
        <w:rPr>
          <w:spacing w:val="-3"/>
          <w:sz w:val="28"/>
        </w:rPr>
        <w:t xml:space="preserve">добувних </w:t>
      </w:r>
      <w:r>
        <w:rPr>
          <w:sz w:val="28"/>
        </w:rPr>
        <w:t xml:space="preserve">галузях </w:t>
      </w:r>
      <w:r>
        <w:rPr>
          <w:spacing w:val="-4"/>
          <w:sz w:val="28"/>
        </w:rPr>
        <w:t>промисловості; списуються</w:t>
      </w:r>
      <w:r>
        <w:rPr>
          <w:spacing w:val="62"/>
          <w:sz w:val="28"/>
        </w:rPr>
        <w:t xml:space="preserve"> </w:t>
      </w:r>
      <w:r>
        <w:rPr>
          <w:spacing w:val="-3"/>
          <w:sz w:val="28"/>
        </w:rPr>
        <w:t xml:space="preserve">на продукцію </w:t>
      </w:r>
      <w:r>
        <w:rPr>
          <w:spacing w:val="-4"/>
          <w:sz w:val="28"/>
        </w:rPr>
        <w:t xml:space="preserve">рівними частками </w:t>
      </w:r>
      <w:r>
        <w:rPr>
          <w:spacing w:val="-3"/>
          <w:sz w:val="28"/>
        </w:rPr>
        <w:t xml:space="preserve">за </w:t>
      </w:r>
      <w:r>
        <w:rPr>
          <w:spacing w:val="-4"/>
          <w:sz w:val="28"/>
        </w:rPr>
        <w:t xml:space="preserve">встановлений </w:t>
      </w:r>
      <w:r>
        <w:rPr>
          <w:spacing w:val="-5"/>
          <w:sz w:val="28"/>
        </w:rPr>
        <w:t xml:space="preserve">період </w:t>
      </w:r>
      <w:r>
        <w:rPr>
          <w:spacing w:val="-3"/>
          <w:sz w:val="28"/>
        </w:rPr>
        <w:t>їх</w:t>
      </w:r>
      <w:r>
        <w:rPr>
          <w:spacing w:val="-5"/>
          <w:sz w:val="28"/>
        </w:rPr>
        <w:t xml:space="preserve"> </w:t>
      </w:r>
      <w:r>
        <w:rPr>
          <w:spacing w:val="-4"/>
          <w:sz w:val="28"/>
        </w:rPr>
        <w:t>відшкодування.</w:t>
      </w:r>
    </w:p>
    <w:p w:rsidR="000E6C54" w:rsidRDefault="000E6C54" w:rsidP="00090591">
      <w:pPr>
        <w:pStyle w:val="a5"/>
        <w:numPr>
          <w:ilvl w:val="1"/>
          <w:numId w:val="12"/>
        </w:numPr>
        <w:tabs>
          <w:tab w:val="left" w:pos="1762"/>
        </w:tabs>
        <w:ind w:right="566" w:firstLine="542"/>
        <w:jc w:val="both"/>
        <w:rPr>
          <w:sz w:val="28"/>
        </w:rPr>
      </w:pPr>
      <w:r>
        <w:rPr>
          <w:b/>
          <w:i/>
          <w:sz w:val="28"/>
        </w:rPr>
        <w:t xml:space="preserve">Стаття «Інші виробничі витрати» </w:t>
      </w:r>
      <w:r>
        <w:rPr>
          <w:sz w:val="28"/>
        </w:rPr>
        <w:t xml:space="preserve">включає сплату відсотків за короткостроковими позиками банків, оплату робіт </w:t>
      </w:r>
      <w:r>
        <w:rPr>
          <w:spacing w:val="-3"/>
          <w:sz w:val="28"/>
        </w:rPr>
        <w:t xml:space="preserve">із </w:t>
      </w:r>
      <w:r>
        <w:rPr>
          <w:sz w:val="28"/>
        </w:rPr>
        <w:t>сертифікації та інші витрати, які включаються у собівартість продукції, але не віднесені до перелічених вище статей.</w:t>
      </w:r>
    </w:p>
    <w:p w:rsidR="000E6C54" w:rsidRDefault="000E6C54" w:rsidP="00090591">
      <w:pPr>
        <w:pStyle w:val="a5"/>
        <w:numPr>
          <w:ilvl w:val="1"/>
          <w:numId w:val="12"/>
        </w:numPr>
        <w:tabs>
          <w:tab w:val="left" w:pos="1762"/>
        </w:tabs>
        <w:ind w:right="566" w:firstLine="542"/>
        <w:jc w:val="both"/>
        <w:rPr>
          <w:sz w:val="28"/>
        </w:rPr>
      </w:pPr>
      <w:r>
        <w:rPr>
          <w:b/>
          <w:i/>
          <w:sz w:val="28"/>
        </w:rPr>
        <w:t>Стаття «Витрати на збут (</w:t>
      </w:r>
      <w:proofErr w:type="spellStart"/>
      <w:r>
        <w:rPr>
          <w:b/>
          <w:i/>
          <w:sz w:val="28"/>
        </w:rPr>
        <w:t>позавиробничі</w:t>
      </w:r>
      <w:proofErr w:type="spellEnd"/>
      <w:r>
        <w:rPr>
          <w:b/>
          <w:i/>
          <w:sz w:val="28"/>
        </w:rPr>
        <w:t xml:space="preserve"> витрати)» </w:t>
      </w:r>
      <w:r>
        <w:rPr>
          <w:sz w:val="28"/>
        </w:rPr>
        <w:t>включають витрати на пакувальні матеріали, транспортування продукції за умовами договору, витрати на маркетинг і рекламу, на оплату праці та комісійні продавцям, торговим агентам, працівникам відділу збуту, на амортизацію, ремонт і утримання основних фондів та інших матеріальних необоротних активів, які використовуються для забезпечення збуту</w:t>
      </w:r>
      <w:r>
        <w:rPr>
          <w:spacing w:val="-5"/>
          <w:sz w:val="28"/>
        </w:rPr>
        <w:t xml:space="preserve"> </w:t>
      </w:r>
      <w:r>
        <w:rPr>
          <w:sz w:val="28"/>
        </w:rPr>
        <w:t>продукції.</w:t>
      </w:r>
    </w:p>
    <w:p w:rsidR="000E6C54" w:rsidRDefault="000E6C54" w:rsidP="000E6C54">
      <w:pPr>
        <w:pStyle w:val="a3"/>
        <w:spacing w:before="1"/>
      </w:pPr>
    </w:p>
    <w:p w:rsidR="000E6C54" w:rsidRDefault="000E6C54" w:rsidP="007A3D83">
      <w:pPr>
        <w:pStyle w:val="Heading4"/>
        <w:ind w:left="0" w:right="567"/>
      </w:pPr>
      <w:r>
        <w:t>У разі необхідності розрахунку собівартості нової продукції на етапах її проектування, розробки та освоєння виробництва, витрати на таку продукцію визначаються за допомогою різних методів</w:t>
      </w:r>
      <w:r>
        <w:rPr>
          <w:spacing w:val="-2"/>
        </w:rPr>
        <w:t xml:space="preserve"> </w:t>
      </w:r>
      <w:r>
        <w:t>прогнозування.</w:t>
      </w:r>
    </w:p>
    <w:p w:rsidR="000E6C54" w:rsidRDefault="000E6C54" w:rsidP="000E6C54">
      <w:pPr>
        <w:sectPr w:rsidR="000E6C54">
          <w:pgSz w:w="11910" w:h="16840"/>
          <w:pgMar w:top="960" w:right="0" w:bottom="280" w:left="840" w:header="713" w:footer="0" w:gutter="0"/>
          <w:cols w:space="720"/>
        </w:sectPr>
      </w:pPr>
    </w:p>
    <w:p w:rsidR="000E6C54" w:rsidRDefault="000E6C54" w:rsidP="000E6C54">
      <w:pPr>
        <w:pStyle w:val="a3"/>
        <w:spacing w:before="147"/>
        <w:ind w:left="859" w:right="560"/>
        <w:jc w:val="both"/>
      </w:pPr>
      <w:r>
        <w:rPr>
          <w:spacing w:val="-3"/>
        </w:rPr>
        <w:lastRenderedPageBreak/>
        <w:t xml:space="preserve">Такі методи </w:t>
      </w:r>
      <w:r>
        <w:rPr>
          <w:spacing w:val="-4"/>
        </w:rPr>
        <w:t xml:space="preserve">називаються </w:t>
      </w:r>
      <w:r>
        <w:rPr>
          <w:i/>
          <w:spacing w:val="-4"/>
        </w:rPr>
        <w:t xml:space="preserve">параметричними, </w:t>
      </w:r>
      <w:r>
        <w:rPr>
          <w:spacing w:val="-3"/>
        </w:rPr>
        <w:t xml:space="preserve">оскільки </w:t>
      </w:r>
      <w:r>
        <w:rPr>
          <w:spacing w:val="-4"/>
        </w:rPr>
        <w:t xml:space="preserve">ґрунтуються </w:t>
      </w:r>
      <w:r>
        <w:rPr>
          <w:spacing w:val="-3"/>
        </w:rPr>
        <w:t xml:space="preserve">на залежності </w:t>
      </w:r>
      <w:r>
        <w:rPr>
          <w:spacing w:val="-4"/>
        </w:rPr>
        <w:t>собівартості</w:t>
      </w:r>
      <w:r>
        <w:rPr>
          <w:spacing w:val="62"/>
        </w:rPr>
        <w:t xml:space="preserve"> </w:t>
      </w:r>
      <w:r>
        <w:rPr>
          <w:spacing w:val="-4"/>
        </w:rPr>
        <w:t>продукції</w:t>
      </w:r>
      <w:r>
        <w:rPr>
          <w:spacing w:val="62"/>
        </w:rPr>
        <w:t xml:space="preserve"> </w:t>
      </w:r>
      <w:r>
        <w:rPr>
          <w:spacing w:val="-3"/>
        </w:rPr>
        <w:t xml:space="preserve">від її </w:t>
      </w:r>
      <w:r>
        <w:rPr>
          <w:spacing w:val="-4"/>
        </w:rPr>
        <w:t>технічних</w:t>
      </w:r>
      <w:r>
        <w:rPr>
          <w:spacing w:val="62"/>
        </w:rPr>
        <w:t xml:space="preserve"> </w:t>
      </w:r>
      <w:r>
        <w:rPr>
          <w:spacing w:val="-4"/>
        </w:rPr>
        <w:t>та</w:t>
      </w:r>
      <w:r>
        <w:rPr>
          <w:spacing w:val="62"/>
        </w:rPr>
        <w:t xml:space="preserve"> </w:t>
      </w:r>
      <w:r>
        <w:rPr>
          <w:spacing w:val="-4"/>
        </w:rPr>
        <w:t>експлуатаційних</w:t>
      </w:r>
      <w:r>
        <w:rPr>
          <w:spacing w:val="62"/>
        </w:rPr>
        <w:t xml:space="preserve"> </w:t>
      </w:r>
      <w:r>
        <w:rPr>
          <w:spacing w:val="-4"/>
        </w:rPr>
        <w:t xml:space="preserve">параметрів </w:t>
      </w:r>
      <w:r>
        <w:t xml:space="preserve">і </w:t>
      </w:r>
      <w:r>
        <w:rPr>
          <w:spacing w:val="-4"/>
        </w:rPr>
        <w:t>використовуються</w:t>
      </w:r>
      <w:r>
        <w:rPr>
          <w:spacing w:val="62"/>
        </w:rPr>
        <w:t xml:space="preserve"> </w:t>
      </w:r>
      <w:r>
        <w:rPr>
          <w:spacing w:val="-4"/>
        </w:rPr>
        <w:t>тоді,</w:t>
      </w:r>
      <w:r>
        <w:rPr>
          <w:spacing w:val="62"/>
        </w:rPr>
        <w:t xml:space="preserve"> </w:t>
      </w:r>
      <w:r>
        <w:t>коли відсутня технічна документація і відповідна нормативна база.</w:t>
      </w:r>
    </w:p>
    <w:p w:rsidR="000E6C54" w:rsidRDefault="000E6C54" w:rsidP="000E6C54">
      <w:pPr>
        <w:pStyle w:val="a3"/>
        <w:spacing w:before="3" w:line="322" w:lineRule="exact"/>
        <w:ind w:left="1579"/>
        <w:jc w:val="both"/>
      </w:pPr>
      <w:r>
        <w:t>До них належать:</w:t>
      </w:r>
    </w:p>
    <w:p w:rsidR="000E6C54" w:rsidRDefault="000E6C54" w:rsidP="000E6C54">
      <w:pPr>
        <w:pStyle w:val="a3"/>
        <w:ind w:left="859" w:right="566" w:firstLine="720"/>
        <w:jc w:val="both"/>
      </w:pPr>
      <w:r>
        <w:rPr>
          <w:i/>
        </w:rPr>
        <w:t xml:space="preserve">а) метод питомих  витрат </w:t>
      </w:r>
      <w:r>
        <w:t xml:space="preserve">- є найпростішим,  але найменш  точним; собівартість нового виробу обчислюється як добуток питомих витрат (витрат на одиницю параметру) базового виробу та параметру нового виробу, </w:t>
      </w:r>
      <w:r>
        <w:rPr>
          <w:i/>
        </w:rPr>
        <w:t xml:space="preserve">наприклад, </w:t>
      </w:r>
      <w:r>
        <w:t>питомих витрат на одиницю потужності базового виробу на потужність нового виробу;</w:t>
      </w:r>
    </w:p>
    <w:p w:rsidR="000E6C54" w:rsidRDefault="000E6C54" w:rsidP="000E6C54">
      <w:pPr>
        <w:pStyle w:val="a3"/>
        <w:ind w:left="859" w:right="561" w:firstLine="720"/>
        <w:jc w:val="both"/>
      </w:pPr>
      <w:r>
        <w:rPr>
          <w:i/>
          <w:spacing w:val="-3"/>
        </w:rPr>
        <w:t xml:space="preserve">б) </w:t>
      </w:r>
      <w:r>
        <w:rPr>
          <w:i/>
          <w:spacing w:val="-4"/>
        </w:rPr>
        <w:t xml:space="preserve">бальний </w:t>
      </w:r>
      <w:r>
        <w:rPr>
          <w:i/>
        </w:rPr>
        <w:t xml:space="preserve">метод </w:t>
      </w:r>
      <w:r>
        <w:t xml:space="preserve">- є </w:t>
      </w:r>
      <w:r>
        <w:rPr>
          <w:spacing w:val="-4"/>
        </w:rPr>
        <w:t xml:space="preserve">найбільш точним, </w:t>
      </w:r>
      <w:r>
        <w:rPr>
          <w:spacing w:val="-3"/>
        </w:rPr>
        <w:t xml:space="preserve">оскільки </w:t>
      </w:r>
      <w:r>
        <w:rPr>
          <w:spacing w:val="-4"/>
        </w:rPr>
        <w:t xml:space="preserve">враховує </w:t>
      </w:r>
      <w:r>
        <w:rPr>
          <w:spacing w:val="-3"/>
        </w:rPr>
        <w:t xml:space="preserve">не один, </w:t>
      </w:r>
      <w:r>
        <w:t xml:space="preserve">а </w:t>
      </w:r>
      <w:r>
        <w:rPr>
          <w:spacing w:val="-5"/>
        </w:rPr>
        <w:t xml:space="preserve">кілька </w:t>
      </w:r>
      <w:r>
        <w:rPr>
          <w:spacing w:val="-4"/>
        </w:rPr>
        <w:t xml:space="preserve">параметрів </w:t>
      </w:r>
      <w:r>
        <w:rPr>
          <w:spacing w:val="-3"/>
        </w:rPr>
        <w:t xml:space="preserve">нового виробу </w:t>
      </w:r>
      <w:r>
        <w:t xml:space="preserve">і </w:t>
      </w:r>
      <w:r>
        <w:rPr>
          <w:spacing w:val="-4"/>
        </w:rPr>
        <w:t xml:space="preserve">ґрунтується </w:t>
      </w:r>
      <w:r>
        <w:rPr>
          <w:spacing w:val="-3"/>
        </w:rPr>
        <w:t xml:space="preserve">на </w:t>
      </w:r>
      <w:r>
        <w:rPr>
          <w:spacing w:val="-4"/>
        </w:rPr>
        <w:t xml:space="preserve">експертній </w:t>
      </w:r>
      <w:r>
        <w:rPr>
          <w:spacing w:val="-3"/>
        </w:rPr>
        <w:t xml:space="preserve">оцінці впливу основних </w:t>
      </w:r>
      <w:r>
        <w:rPr>
          <w:spacing w:val="-4"/>
        </w:rPr>
        <w:t>параметрів</w:t>
      </w:r>
      <w:r>
        <w:rPr>
          <w:spacing w:val="62"/>
        </w:rPr>
        <w:t xml:space="preserve"> </w:t>
      </w:r>
      <w:r>
        <w:rPr>
          <w:spacing w:val="-3"/>
        </w:rPr>
        <w:t xml:space="preserve">виробу на </w:t>
      </w:r>
      <w:r>
        <w:rPr>
          <w:spacing w:val="-4"/>
        </w:rPr>
        <w:t>його</w:t>
      </w:r>
      <w:r>
        <w:rPr>
          <w:spacing w:val="62"/>
        </w:rPr>
        <w:t xml:space="preserve"> </w:t>
      </w:r>
      <w:r>
        <w:rPr>
          <w:spacing w:val="-4"/>
        </w:rPr>
        <w:t>собівартість;</w:t>
      </w:r>
      <w:r>
        <w:rPr>
          <w:spacing w:val="62"/>
        </w:rPr>
        <w:t xml:space="preserve"> </w:t>
      </w:r>
      <w:r>
        <w:rPr>
          <w:spacing w:val="-3"/>
        </w:rPr>
        <w:t xml:space="preserve">кожний </w:t>
      </w:r>
      <w:r>
        <w:rPr>
          <w:spacing w:val="-4"/>
        </w:rPr>
        <w:t xml:space="preserve">параметр </w:t>
      </w:r>
      <w:r>
        <w:rPr>
          <w:spacing w:val="-3"/>
        </w:rPr>
        <w:t xml:space="preserve">базового </w:t>
      </w:r>
      <w:r>
        <w:t xml:space="preserve">виробу </w:t>
      </w:r>
      <w:r>
        <w:rPr>
          <w:spacing w:val="-4"/>
        </w:rPr>
        <w:t xml:space="preserve">оцінюється </w:t>
      </w:r>
      <w:r>
        <w:rPr>
          <w:spacing w:val="-3"/>
        </w:rPr>
        <w:t xml:space="preserve">певною </w:t>
      </w:r>
      <w:r>
        <w:rPr>
          <w:spacing w:val="-4"/>
        </w:rPr>
        <w:t xml:space="preserve">кількістю балів, визначається «собівартість» одного бала, </w:t>
      </w:r>
      <w:r>
        <w:t xml:space="preserve">а </w:t>
      </w:r>
      <w:r>
        <w:rPr>
          <w:spacing w:val="-4"/>
        </w:rPr>
        <w:t xml:space="preserve">собівартість </w:t>
      </w:r>
      <w:r>
        <w:rPr>
          <w:spacing w:val="-3"/>
        </w:rPr>
        <w:t xml:space="preserve">нового виробу </w:t>
      </w:r>
      <w:r>
        <w:t xml:space="preserve">є </w:t>
      </w:r>
      <w:r>
        <w:rPr>
          <w:spacing w:val="-3"/>
        </w:rPr>
        <w:t xml:space="preserve">добутком </w:t>
      </w:r>
      <w:r>
        <w:t xml:space="preserve">цієї </w:t>
      </w:r>
      <w:r>
        <w:rPr>
          <w:spacing w:val="-4"/>
        </w:rPr>
        <w:t xml:space="preserve">«собівартості» </w:t>
      </w:r>
      <w:r>
        <w:rPr>
          <w:spacing w:val="-3"/>
        </w:rPr>
        <w:t xml:space="preserve">на кількість параметрів </w:t>
      </w:r>
      <w:r>
        <w:rPr>
          <w:spacing w:val="-4"/>
        </w:rPr>
        <w:t xml:space="preserve">та кількість </w:t>
      </w:r>
      <w:r>
        <w:rPr>
          <w:spacing w:val="-3"/>
        </w:rPr>
        <w:t xml:space="preserve">балів по кожному </w:t>
      </w:r>
      <w:r>
        <w:t xml:space="preserve">з </w:t>
      </w:r>
      <w:r>
        <w:rPr>
          <w:spacing w:val="-3"/>
        </w:rPr>
        <w:t>них;</w:t>
      </w:r>
    </w:p>
    <w:p w:rsidR="000E6C54" w:rsidRDefault="000E6C54" w:rsidP="000E6C54">
      <w:pPr>
        <w:pStyle w:val="a3"/>
        <w:spacing w:line="242" w:lineRule="auto"/>
        <w:ind w:left="859" w:right="560" w:firstLine="720"/>
        <w:jc w:val="both"/>
      </w:pPr>
      <w:r>
        <w:rPr>
          <w:i/>
          <w:spacing w:val="-3"/>
        </w:rPr>
        <w:t>в)</w:t>
      </w:r>
      <w:r>
        <w:rPr>
          <w:i/>
          <w:spacing w:val="-10"/>
        </w:rPr>
        <w:t xml:space="preserve"> </w:t>
      </w:r>
      <w:r>
        <w:rPr>
          <w:i/>
          <w:spacing w:val="-4"/>
        </w:rPr>
        <w:t>кореляційний</w:t>
      </w:r>
      <w:r>
        <w:rPr>
          <w:i/>
          <w:spacing w:val="-9"/>
        </w:rPr>
        <w:t xml:space="preserve"> </w:t>
      </w:r>
      <w:r>
        <w:rPr>
          <w:i/>
          <w:spacing w:val="-3"/>
        </w:rPr>
        <w:t>метод</w:t>
      </w:r>
      <w:r>
        <w:rPr>
          <w:i/>
          <w:spacing w:val="-8"/>
        </w:rPr>
        <w:t xml:space="preserve"> </w:t>
      </w:r>
      <w:r>
        <w:t>-</w:t>
      </w:r>
      <w:r>
        <w:rPr>
          <w:spacing w:val="-13"/>
        </w:rPr>
        <w:t xml:space="preserve"> </w:t>
      </w:r>
      <w:r>
        <w:rPr>
          <w:spacing w:val="-4"/>
        </w:rPr>
        <w:t>дозволяє</w:t>
      </w:r>
      <w:r>
        <w:rPr>
          <w:spacing w:val="-7"/>
        </w:rPr>
        <w:t xml:space="preserve"> </w:t>
      </w:r>
      <w:r>
        <w:rPr>
          <w:spacing w:val="-4"/>
        </w:rPr>
        <w:t>встановити</w:t>
      </w:r>
      <w:r>
        <w:rPr>
          <w:spacing w:val="-7"/>
        </w:rPr>
        <w:t xml:space="preserve"> </w:t>
      </w:r>
      <w:r>
        <w:rPr>
          <w:spacing w:val="-3"/>
        </w:rPr>
        <w:t>залежність</w:t>
      </w:r>
      <w:r>
        <w:rPr>
          <w:spacing w:val="-13"/>
        </w:rPr>
        <w:t xml:space="preserve"> </w:t>
      </w:r>
      <w:r>
        <w:rPr>
          <w:spacing w:val="-3"/>
        </w:rPr>
        <w:t>собівартості</w:t>
      </w:r>
      <w:r>
        <w:rPr>
          <w:spacing w:val="-14"/>
        </w:rPr>
        <w:t xml:space="preserve"> </w:t>
      </w:r>
      <w:r>
        <w:rPr>
          <w:spacing w:val="-3"/>
        </w:rPr>
        <w:t xml:space="preserve">нового виробу від </w:t>
      </w:r>
      <w:r>
        <w:rPr>
          <w:spacing w:val="-4"/>
        </w:rPr>
        <w:t xml:space="preserve">його </w:t>
      </w:r>
      <w:r>
        <w:rPr>
          <w:spacing w:val="-3"/>
        </w:rPr>
        <w:t xml:space="preserve">параметрів </w:t>
      </w:r>
      <w:r>
        <w:t xml:space="preserve">у </w:t>
      </w:r>
      <w:r>
        <w:rPr>
          <w:spacing w:val="-3"/>
        </w:rPr>
        <w:t xml:space="preserve">вигляді лінійних </w:t>
      </w:r>
      <w:r>
        <w:rPr>
          <w:spacing w:val="-4"/>
        </w:rPr>
        <w:t xml:space="preserve">та інших залежностей </w:t>
      </w:r>
      <w:r>
        <w:rPr>
          <w:spacing w:val="-3"/>
        </w:rPr>
        <w:t xml:space="preserve">собівартості виробу </w:t>
      </w:r>
      <w:r>
        <w:rPr>
          <w:spacing w:val="-4"/>
        </w:rPr>
        <w:t xml:space="preserve">та </w:t>
      </w:r>
      <w:r>
        <w:rPr>
          <w:spacing w:val="-3"/>
        </w:rPr>
        <w:t xml:space="preserve">його основних </w:t>
      </w:r>
      <w:r>
        <w:rPr>
          <w:spacing w:val="-4"/>
        </w:rPr>
        <w:t xml:space="preserve">параметрів; цей метод </w:t>
      </w:r>
      <w:r>
        <w:t xml:space="preserve">є </w:t>
      </w:r>
      <w:r>
        <w:rPr>
          <w:spacing w:val="-3"/>
        </w:rPr>
        <w:t xml:space="preserve">найбільш </w:t>
      </w:r>
      <w:r>
        <w:rPr>
          <w:spacing w:val="-4"/>
        </w:rPr>
        <w:t xml:space="preserve">точним </w:t>
      </w:r>
      <w:r>
        <w:t>і</w:t>
      </w:r>
      <w:r>
        <w:rPr>
          <w:spacing w:val="-5"/>
        </w:rPr>
        <w:t xml:space="preserve"> </w:t>
      </w:r>
      <w:r>
        <w:rPr>
          <w:spacing w:val="-4"/>
        </w:rPr>
        <w:t>поширеним;</w:t>
      </w:r>
    </w:p>
    <w:p w:rsidR="000E6C54" w:rsidRDefault="000E6C54" w:rsidP="000E6C54">
      <w:pPr>
        <w:pStyle w:val="a3"/>
        <w:ind w:left="859" w:right="561" w:firstLine="720"/>
        <w:jc w:val="both"/>
      </w:pPr>
      <w:r>
        <w:rPr>
          <w:i/>
        </w:rPr>
        <w:t xml:space="preserve">г) </w:t>
      </w:r>
      <w:r>
        <w:rPr>
          <w:i/>
          <w:spacing w:val="-4"/>
        </w:rPr>
        <w:t xml:space="preserve">агрегатний </w:t>
      </w:r>
      <w:r>
        <w:rPr>
          <w:i/>
          <w:spacing w:val="-3"/>
        </w:rPr>
        <w:t xml:space="preserve">метод </w:t>
      </w:r>
      <w:r>
        <w:t xml:space="preserve">- </w:t>
      </w:r>
      <w:r>
        <w:rPr>
          <w:spacing w:val="-3"/>
        </w:rPr>
        <w:t xml:space="preserve">собівартість нового виробу </w:t>
      </w:r>
      <w:r>
        <w:rPr>
          <w:spacing w:val="-4"/>
        </w:rPr>
        <w:t xml:space="preserve">визначається </w:t>
      </w:r>
      <w:r>
        <w:t xml:space="preserve">як </w:t>
      </w:r>
      <w:r>
        <w:rPr>
          <w:spacing w:val="-4"/>
        </w:rPr>
        <w:t>сума собівартості</w:t>
      </w:r>
      <w:r>
        <w:rPr>
          <w:spacing w:val="62"/>
        </w:rPr>
        <w:t xml:space="preserve"> </w:t>
      </w:r>
      <w:r>
        <w:rPr>
          <w:spacing w:val="-3"/>
        </w:rPr>
        <w:t xml:space="preserve">конструктивних його </w:t>
      </w:r>
      <w:r>
        <w:rPr>
          <w:spacing w:val="-4"/>
        </w:rPr>
        <w:t>частин  (агрегатів);</w:t>
      </w:r>
      <w:r>
        <w:rPr>
          <w:spacing w:val="62"/>
        </w:rPr>
        <w:t xml:space="preserve"> </w:t>
      </w:r>
      <w:r>
        <w:rPr>
          <w:spacing w:val="-4"/>
        </w:rPr>
        <w:t>вартість</w:t>
      </w:r>
      <w:r>
        <w:rPr>
          <w:spacing w:val="62"/>
        </w:rPr>
        <w:t xml:space="preserve"> </w:t>
      </w:r>
      <w:r>
        <w:rPr>
          <w:spacing w:val="-4"/>
        </w:rPr>
        <w:t xml:space="preserve">уніфікованих агрегатів враховується </w:t>
      </w:r>
      <w:r>
        <w:rPr>
          <w:spacing w:val="-3"/>
        </w:rPr>
        <w:t xml:space="preserve">за </w:t>
      </w:r>
      <w:r>
        <w:rPr>
          <w:spacing w:val="-4"/>
        </w:rPr>
        <w:t xml:space="preserve">існуючими цінами, </w:t>
      </w:r>
      <w:r>
        <w:t xml:space="preserve">а </w:t>
      </w:r>
      <w:r>
        <w:rPr>
          <w:spacing w:val="-3"/>
        </w:rPr>
        <w:t xml:space="preserve">оригінальних </w:t>
      </w:r>
      <w:r>
        <w:t xml:space="preserve">- </w:t>
      </w:r>
      <w:r>
        <w:rPr>
          <w:spacing w:val="-4"/>
        </w:rPr>
        <w:t>обчислюється</w:t>
      </w:r>
      <w:r>
        <w:rPr>
          <w:spacing w:val="62"/>
        </w:rPr>
        <w:t xml:space="preserve"> </w:t>
      </w:r>
      <w:r>
        <w:rPr>
          <w:spacing w:val="-4"/>
        </w:rPr>
        <w:t xml:space="preserve">одним </w:t>
      </w:r>
      <w:r>
        <w:rPr>
          <w:spacing w:val="-6"/>
        </w:rPr>
        <w:t xml:space="preserve">із </w:t>
      </w:r>
      <w:r>
        <w:rPr>
          <w:spacing w:val="-3"/>
        </w:rPr>
        <w:t xml:space="preserve">наведених </w:t>
      </w:r>
      <w:r>
        <w:rPr>
          <w:spacing w:val="-4"/>
        </w:rPr>
        <w:t xml:space="preserve">вище </w:t>
      </w:r>
      <w:r>
        <w:rPr>
          <w:spacing w:val="-3"/>
        </w:rPr>
        <w:t xml:space="preserve">методів або </w:t>
      </w:r>
      <w:r>
        <w:rPr>
          <w:spacing w:val="-4"/>
        </w:rPr>
        <w:t>визначається експертним</w:t>
      </w:r>
      <w:r>
        <w:rPr>
          <w:spacing w:val="-26"/>
        </w:rPr>
        <w:t xml:space="preserve"> </w:t>
      </w:r>
      <w:r>
        <w:rPr>
          <w:spacing w:val="-4"/>
        </w:rPr>
        <w:t>шляхом;</w:t>
      </w:r>
    </w:p>
    <w:p w:rsidR="000E6C54" w:rsidRDefault="000E6C54" w:rsidP="000E6C54">
      <w:pPr>
        <w:pStyle w:val="a3"/>
        <w:ind w:left="859" w:right="560" w:firstLine="720"/>
        <w:jc w:val="both"/>
        <w:rPr>
          <w:sz w:val="24"/>
        </w:rPr>
      </w:pPr>
      <w:r>
        <w:rPr>
          <w:i/>
          <w:spacing w:val="-4"/>
        </w:rPr>
        <w:t>д)</w:t>
      </w:r>
      <w:r>
        <w:rPr>
          <w:i/>
          <w:spacing w:val="-10"/>
        </w:rPr>
        <w:t xml:space="preserve"> </w:t>
      </w:r>
      <w:proofErr w:type="spellStart"/>
      <w:r>
        <w:rPr>
          <w:i/>
          <w:spacing w:val="-3"/>
        </w:rPr>
        <w:t>графо-</w:t>
      </w:r>
      <w:proofErr w:type="spellEnd"/>
      <w:r>
        <w:rPr>
          <w:i/>
          <w:spacing w:val="-12"/>
        </w:rPr>
        <w:t xml:space="preserve"> </w:t>
      </w:r>
      <w:r>
        <w:rPr>
          <w:i/>
          <w:spacing w:val="-4"/>
        </w:rPr>
        <w:t>аналітичний</w:t>
      </w:r>
      <w:r>
        <w:rPr>
          <w:i/>
          <w:spacing w:val="-11"/>
        </w:rPr>
        <w:t xml:space="preserve"> </w:t>
      </w:r>
      <w:r>
        <w:t>-</w:t>
      </w:r>
      <w:r>
        <w:rPr>
          <w:spacing w:val="-8"/>
        </w:rPr>
        <w:t xml:space="preserve"> </w:t>
      </w:r>
      <w:r>
        <w:rPr>
          <w:spacing w:val="-4"/>
        </w:rPr>
        <w:t>передбачає</w:t>
      </w:r>
      <w:r>
        <w:rPr>
          <w:spacing w:val="-6"/>
        </w:rPr>
        <w:t xml:space="preserve"> </w:t>
      </w:r>
      <w:r>
        <w:rPr>
          <w:spacing w:val="-4"/>
        </w:rPr>
        <w:t>проведення</w:t>
      </w:r>
      <w:r>
        <w:rPr>
          <w:spacing w:val="-10"/>
        </w:rPr>
        <w:t xml:space="preserve"> </w:t>
      </w:r>
      <w:r>
        <w:rPr>
          <w:spacing w:val="-3"/>
        </w:rPr>
        <w:t>аналізу</w:t>
      </w:r>
      <w:r>
        <w:rPr>
          <w:spacing w:val="-14"/>
        </w:rPr>
        <w:t xml:space="preserve"> </w:t>
      </w:r>
      <w:r>
        <w:rPr>
          <w:spacing w:val="-3"/>
        </w:rPr>
        <w:t>собівартості</w:t>
      </w:r>
      <w:r>
        <w:rPr>
          <w:spacing w:val="-11"/>
        </w:rPr>
        <w:t xml:space="preserve"> </w:t>
      </w:r>
      <w:r>
        <w:rPr>
          <w:spacing w:val="-3"/>
        </w:rPr>
        <w:t xml:space="preserve">базових </w:t>
      </w:r>
      <w:r>
        <w:rPr>
          <w:spacing w:val="-4"/>
        </w:rPr>
        <w:t xml:space="preserve">виробів-аналогів, </w:t>
      </w:r>
      <w:r>
        <w:t xml:space="preserve">з якими </w:t>
      </w:r>
      <w:r>
        <w:rPr>
          <w:spacing w:val="-3"/>
        </w:rPr>
        <w:t xml:space="preserve">може </w:t>
      </w:r>
      <w:r>
        <w:t xml:space="preserve">бути </w:t>
      </w:r>
      <w:r>
        <w:rPr>
          <w:spacing w:val="-4"/>
        </w:rPr>
        <w:t xml:space="preserve">порівняний </w:t>
      </w:r>
      <w:r>
        <w:rPr>
          <w:spacing w:val="-3"/>
        </w:rPr>
        <w:t xml:space="preserve">новий </w:t>
      </w:r>
      <w:r>
        <w:rPr>
          <w:spacing w:val="-4"/>
        </w:rPr>
        <w:t xml:space="preserve">виріб; </w:t>
      </w:r>
      <w:r>
        <w:t xml:space="preserve">в </w:t>
      </w:r>
      <w:r>
        <w:rPr>
          <w:spacing w:val="-3"/>
        </w:rPr>
        <w:t xml:space="preserve">основі методу </w:t>
      </w:r>
      <w:r>
        <w:t xml:space="preserve">- </w:t>
      </w:r>
      <w:r>
        <w:rPr>
          <w:spacing w:val="-4"/>
        </w:rPr>
        <w:t xml:space="preserve">використання </w:t>
      </w:r>
      <w:r>
        <w:rPr>
          <w:spacing w:val="-3"/>
        </w:rPr>
        <w:t xml:space="preserve">графічних залежностей </w:t>
      </w:r>
      <w:r>
        <w:rPr>
          <w:spacing w:val="-4"/>
        </w:rPr>
        <w:t xml:space="preserve">(кривих) </w:t>
      </w:r>
      <w:r>
        <w:t xml:space="preserve">між </w:t>
      </w:r>
      <w:r>
        <w:rPr>
          <w:spacing w:val="-3"/>
        </w:rPr>
        <w:t>вартістю основних матеріалів</w:t>
      </w:r>
      <w:r>
        <w:rPr>
          <w:spacing w:val="-49"/>
        </w:rPr>
        <w:t xml:space="preserve"> </w:t>
      </w:r>
      <w:r>
        <w:t xml:space="preserve">і </w:t>
      </w:r>
      <w:r>
        <w:rPr>
          <w:spacing w:val="-4"/>
        </w:rPr>
        <w:t xml:space="preserve">комплектуючих та витратами </w:t>
      </w:r>
      <w:r>
        <w:rPr>
          <w:spacing w:val="-3"/>
        </w:rPr>
        <w:t xml:space="preserve">на заробітну </w:t>
      </w:r>
      <w:r>
        <w:t xml:space="preserve">плату </w:t>
      </w:r>
      <w:r>
        <w:rPr>
          <w:spacing w:val="-4"/>
        </w:rPr>
        <w:t xml:space="preserve">та ін.; використовувати </w:t>
      </w:r>
      <w:r>
        <w:t xml:space="preserve">цей </w:t>
      </w:r>
      <w:r>
        <w:rPr>
          <w:spacing w:val="-4"/>
        </w:rPr>
        <w:t xml:space="preserve">метод </w:t>
      </w:r>
      <w:r>
        <w:rPr>
          <w:spacing w:val="-3"/>
        </w:rPr>
        <w:t xml:space="preserve">доцільно </w:t>
      </w:r>
      <w:r>
        <w:t>на етапі ескізного проектування, оскільки на ньому можливо наближено визначити витрати на матеріали і комплектуючі</w:t>
      </w:r>
      <w:r>
        <w:rPr>
          <w:spacing w:val="-9"/>
        </w:rPr>
        <w:t xml:space="preserve"> </w:t>
      </w:r>
      <w:r>
        <w:t>вироби</w:t>
      </w:r>
      <w:r>
        <w:rPr>
          <w:sz w:val="24"/>
        </w:rPr>
        <w:t>.</w:t>
      </w:r>
    </w:p>
    <w:p w:rsidR="000E6C54" w:rsidRDefault="000E6C54" w:rsidP="000E6C54">
      <w:pPr>
        <w:pStyle w:val="a3"/>
        <w:spacing w:before="10"/>
        <w:rPr>
          <w:sz w:val="23"/>
        </w:rPr>
      </w:pPr>
    </w:p>
    <w:p w:rsidR="000E6C54" w:rsidRDefault="000E6C54" w:rsidP="007A3D83">
      <w:pPr>
        <w:pStyle w:val="a5"/>
        <w:numPr>
          <w:ilvl w:val="0"/>
          <w:numId w:val="10"/>
        </w:numPr>
        <w:tabs>
          <w:tab w:val="left" w:pos="1401"/>
          <w:tab w:val="left" w:pos="1402"/>
        </w:tabs>
        <w:spacing w:line="237" w:lineRule="auto"/>
        <w:ind w:right="3910"/>
        <w:jc w:val="center"/>
        <w:rPr>
          <w:rFonts w:ascii="Bookman Old Style" w:hAnsi="Bookman Old Style"/>
          <w:b/>
          <w:sz w:val="28"/>
        </w:rPr>
      </w:pPr>
      <w:r>
        <w:rPr>
          <w:rFonts w:ascii="Bookman Old Style" w:hAnsi="Bookman Old Style"/>
          <w:b/>
          <w:sz w:val="28"/>
        </w:rPr>
        <w:t>Джерела, чинники і шляхи зниження собівартості</w:t>
      </w:r>
      <w:r>
        <w:rPr>
          <w:rFonts w:ascii="Bookman Old Style" w:hAnsi="Bookman Old Style"/>
          <w:b/>
          <w:spacing w:val="-2"/>
          <w:sz w:val="28"/>
        </w:rPr>
        <w:t xml:space="preserve"> </w:t>
      </w:r>
      <w:r>
        <w:rPr>
          <w:rFonts w:ascii="Bookman Old Style" w:hAnsi="Bookman Old Style"/>
          <w:b/>
          <w:sz w:val="28"/>
        </w:rPr>
        <w:t>продукції</w:t>
      </w:r>
    </w:p>
    <w:p w:rsidR="000E6C54" w:rsidRDefault="000E6C54" w:rsidP="000E6C54">
      <w:pPr>
        <w:pStyle w:val="a3"/>
        <w:spacing w:before="271"/>
        <w:ind w:left="859" w:right="565" w:firstLine="720"/>
        <w:jc w:val="both"/>
        <w:rPr>
          <w:i/>
        </w:rPr>
      </w:pPr>
      <w:r>
        <w:t>Перші два елементи плану підприємства по собівартості продукції (складання кошторису витрат на виробництво та планових калькуляцій окремих видів продукції) охарактеризовані вище. При плануванні зниження собівартості товарної продукції, насамперед, важливо визначити, за рахунок яких джерел можливо досягти такого зниження і якими є шляхи їх використання</w:t>
      </w:r>
      <w:r>
        <w:rPr>
          <w:i/>
        </w:rPr>
        <w:t>.</w:t>
      </w:r>
    </w:p>
    <w:p w:rsidR="000E6C54" w:rsidRDefault="000E6C54" w:rsidP="000E6C54">
      <w:pPr>
        <w:pStyle w:val="a3"/>
        <w:spacing w:before="3"/>
        <w:ind w:left="859" w:right="570" w:firstLine="720"/>
        <w:jc w:val="both"/>
      </w:pPr>
      <w:r>
        <w:rPr>
          <w:b/>
          <w:i/>
        </w:rPr>
        <w:t xml:space="preserve">Джерелами </w:t>
      </w:r>
      <w:r>
        <w:t>зниження собівартості продукції є ті витрати, за рахунок економії яких знижується собівартість продукції, а саме:</w:t>
      </w:r>
    </w:p>
    <w:p w:rsidR="000E6C54" w:rsidRDefault="000E6C54" w:rsidP="00090591">
      <w:pPr>
        <w:pStyle w:val="a5"/>
        <w:numPr>
          <w:ilvl w:val="1"/>
          <w:numId w:val="10"/>
        </w:numPr>
        <w:tabs>
          <w:tab w:val="left" w:pos="1541"/>
          <w:tab w:val="left" w:pos="2721"/>
          <w:tab w:val="left" w:pos="4386"/>
          <w:tab w:val="left" w:pos="5342"/>
          <w:tab w:val="left" w:pos="5922"/>
          <w:tab w:val="left" w:pos="7060"/>
          <w:tab w:val="left" w:pos="7857"/>
          <w:tab w:val="left" w:pos="9047"/>
          <w:tab w:val="left" w:pos="9522"/>
        </w:tabs>
        <w:ind w:right="569"/>
        <w:rPr>
          <w:sz w:val="28"/>
        </w:rPr>
      </w:pPr>
      <w:r>
        <w:rPr>
          <w:sz w:val="28"/>
        </w:rPr>
        <w:t>витрати</w:t>
      </w:r>
      <w:r>
        <w:rPr>
          <w:sz w:val="28"/>
        </w:rPr>
        <w:tab/>
        <w:t>уречевленої</w:t>
      </w:r>
      <w:r>
        <w:rPr>
          <w:sz w:val="28"/>
        </w:rPr>
        <w:tab/>
        <w:t>праці,</w:t>
      </w:r>
      <w:r>
        <w:rPr>
          <w:sz w:val="28"/>
        </w:rPr>
        <w:tab/>
        <w:t>які</w:t>
      </w:r>
      <w:r>
        <w:rPr>
          <w:sz w:val="28"/>
        </w:rPr>
        <w:tab/>
        <w:t>можуть</w:t>
      </w:r>
      <w:r>
        <w:rPr>
          <w:sz w:val="28"/>
        </w:rPr>
        <w:tab/>
        <w:t>бути</w:t>
      </w:r>
      <w:r>
        <w:rPr>
          <w:sz w:val="28"/>
        </w:rPr>
        <w:tab/>
        <w:t>знижені</w:t>
      </w:r>
      <w:r>
        <w:rPr>
          <w:sz w:val="28"/>
        </w:rPr>
        <w:tab/>
        <w:t>за</w:t>
      </w:r>
      <w:r>
        <w:rPr>
          <w:sz w:val="28"/>
        </w:rPr>
        <w:tab/>
      </w:r>
      <w:r>
        <w:rPr>
          <w:spacing w:val="-3"/>
          <w:sz w:val="28"/>
        </w:rPr>
        <w:t xml:space="preserve">рахунок </w:t>
      </w:r>
      <w:r>
        <w:rPr>
          <w:sz w:val="28"/>
        </w:rPr>
        <w:t>покращення використання засобів та предметів</w:t>
      </w:r>
      <w:r>
        <w:rPr>
          <w:spacing w:val="-2"/>
          <w:sz w:val="28"/>
        </w:rPr>
        <w:t xml:space="preserve"> </w:t>
      </w:r>
      <w:r>
        <w:rPr>
          <w:sz w:val="28"/>
        </w:rPr>
        <w:t>праці;</w:t>
      </w:r>
    </w:p>
    <w:p w:rsidR="000E6C54" w:rsidRDefault="000E6C54" w:rsidP="00090591">
      <w:pPr>
        <w:pStyle w:val="a5"/>
        <w:numPr>
          <w:ilvl w:val="1"/>
          <w:numId w:val="10"/>
        </w:numPr>
        <w:tabs>
          <w:tab w:val="left" w:pos="1541"/>
        </w:tabs>
        <w:ind w:right="568"/>
        <w:rPr>
          <w:sz w:val="28"/>
        </w:rPr>
      </w:pPr>
      <w:r>
        <w:rPr>
          <w:sz w:val="28"/>
        </w:rPr>
        <w:t>витрати живої праці, які можуть бути скорочені завдяки зростанню продуктивності</w:t>
      </w:r>
      <w:r>
        <w:rPr>
          <w:spacing w:val="-7"/>
          <w:sz w:val="28"/>
        </w:rPr>
        <w:t xml:space="preserve"> </w:t>
      </w:r>
      <w:r>
        <w:rPr>
          <w:sz w:val="28"/>
        </w:rPr>
        <w:t>праці;</w:t>
      </w:r>
    </w:p>
    <w:p w:rsidR="000E6C54" w:rsidRDefault="000E6C54" w:rsidP="00090591">
      <w:pPr>
        <w:pStyle w:val="a5"/>
        <w:numPr>
          <w:ilvl w:val="1"/>
          <w:numId w:val="10"/>
        </w:numPr>
        <w:tabs>
          <w:tab w:val="left" w:pos="1541"/>
        </w:tabs>
        <w:spacing w:line="321" w:lineRule="exact"/>
        <w:ind w:hanging="361"/>
        <w:rPr>
          <w:sz w:val="28"/>
        </w:rPr>
      </w:pPr>
      <w:r>
        <w:rPr>
          <w:sz w:val="28"/>
        </w:rPr>
        <w:t>адміністративно-управлінські</w:t>
      </w:r>
      <w:r>
        <w:rPr>
          <w:spacing w:val="-3"/>
          <w:sz w:val="28"/>
        </w:rPr>
        <w:t xml:space="preserve"> </w:t>
      </w:r>
      <w:r>
        <w:rPr>
          <w:sz w:val="28"/>
        </w:rPr>
        <w:t>витрати.</w:t>
      </w:r>
    </w:p>
    <w:p w:rsidR="000E6C54" w:rsidRDefault="000E6C54" w:rsidP="000E6C54">
      <w:pPr>
        <w:spacing w:line="321" w:lineRule="exact"/>
        <w:rPr>
          <w:sz w:val="28"/>
        </w:rPr>
        <w:sectPr w:rsidR="000E6C54">
          <w:pgSz w:w="11910" w:h="16840"/>
          <w:pgMar w:top="960" w:right="0" w:bottom="280" w:left="840" w:header="713" w:footer="0" w:gutter="0"/>
          <w:cols w:space="720"/>
        </w:sectPr>
      </w:pPr>
    </w:p>
    <w:p w:rsidR="000E6C54" w:rsidRDefault="000E6C54" w:rsidP="000E6C54">
      <w:pPr>
        <w:pStyle w:val="a3"/>
        <w:spacing w:before="147"/>
        <w:ind w:left="859" w:right="563" w:firstLine="720"/>
        <w:jc w:val="both"/>
      </w:pPr>
      <w:r>
        <w:lastRenderedPageBreak/>
        <w:t xml:space="preserve">Зниження собівартості продукції може досягатись у  результаті одночасної економії всіх витрат. Однак, часто економія одного виду витрат одержується за рахунок збільшення іншого. </w:t>
      </w:r>
      <w:r>
        <w:rPr>
          <w:i/>
        </w:rPr>
        <w:t xml:space="preserve">Наприклад, </w:t>
      </w:r>
      <w:r>
        <w:t>економія живої праці, як правило, супроводжується збільшенням амортизаційних відрахувань за рахунок придбання нових засобів праці.</w:t>
      </w:r>
    </w:p>
    <w:p w:rsidR="000E6C54" w:rsidRDefault="000E6C54" w:rsidP="000E6C54">
      <w:pPr>
        <w:pStyle w:val="a3"/>
        <w:spacing w:before="3"/>
        <w:ind w:left="859" w:right="566" w:firstLine="720"/>
        <w:jc w:val="both"/>
      </w:pPr>
      <w:r>
        <w:t xml:space="preserve">Зниження собівартості продукції у всіх галузях забезпечується, насамперед, за рахунок </w:t>
      </w:r>
      <w:r>
        <w:rPr>
          <w:i/>
        </w:rPr>
        <w:t>зростання продуктивності праці</w:t>
      </w:r>
      <w:r>
        <w:t xml:space="preserve">, яка має двоякий вплив на собівартість. </w:t>
      </w:r>
      <w:r>
        <w:rPr>
          <w:i/>
        </w:rPr>
        <w:t xml:space="preserve">По-перше, </w:t>
      </w:r>
      <w:r>
        <w:t xml:space="preserve">в результаті підвищення продуктивності праці знижується трудомісткість, а, відповідно, і витрати заробітної плати на одиницю продукції. </w:t>
      </w:r>
      <w:r>
        <w:rPr>
          <w:i/>
        </w:rPr>
        <w:t xml:space="preserve">По-друге, </w:t>
      </w:r>
      <w:r>
        <w:t>її зростання призводить до збільшення абсолютного обсягу виробництва, що скорочує умовно-постійні витрати на одиницю</w:t>
      </w:r>
      <w:r>
        <w:rPr>
          <w:spacing w:val="1"/>
        </w:rPr>
        <w:t xml:space="preserve"> </w:t>
      </w:r>
      <w:r>
        <w:t>продукції.</w:t>
      </w:r>
    </w:p>
    <w:p w:rsidR="000E6C54" w:rsidRDefault="000E6C54" w:rsidP="000E6C54">
      <w:pPr>
        <w:ind w:left="859" w:right="565" w:firstLine="720"/>
        <w:jc w:val="both"/>
        <w:rPr>
          <w:i/>
          <w:sz w:val="28"/>
        </w:rPr>
      </w:pPr>
      <w:r>
        <w:rPr>
          <w:sz w:val="28"/>
        </w:rPr>
        <w:t xml:space="preserve">Визначальним джерелом зниження собівартості, особливо у матеріаломістких галузях, є </w:t>
      </w:r>
      <w:r>
        <w:rPr>
          <w:i/>
          <w:sz w:val="28"/>
        </w:rPr>
        <w:t xml:space="preserve">економія матеріальних витрат </w:t>
      </w:r>
      <w:r>
        <w:rPr>
          <w:sz w:val="28"/>
        </w:rPr>
        <w:t xml:space="preserve">на основі раціонального використання матеріальних ресурсів, а також </w:t>
      </w:r>
      <w:r>
        <w:rPr>
          <w:i/>
          <w:sz w:val="28"/>
        </w:rPr>
        <w:t>підвищення завантаження основних фондів, скорочення витрат на управління і обслуговування.</w:t>
      </w:r>
    </w:p>
    <w:p w:rsidR="000E6C54" w:rsidRDefault="000E6C54" w:rsidP="000E6C54">
      <w:pPr>
        <w:pStyle w:val="a3"/>
        <w:ind w:left="859" w:right="571" w:firstLine="720"/>
        <w:jc w:val="both"/>
      </w:pPr>
      <w:r>
        <w:t xml:space="preserve">Зниження собівартості продукції досягається за рахунок різних </w:t>
      </w:r>
      <w:r>
        <w:rPr>
          <w:b/>
          <w:i/>
        </w:rPr>
        <w:t xml:space="preserve">чинників, </w:t>
      </w:r>
      <w:r>
        <w:t xml:space="preserve">тобто заходів, які викликають зміну її складових. Всі чинники поділяються на </w:t>
      </w:r>
      <w:r>
        <w:rPr>
          <w:i/>
        </w:rPr>
        <w:t xml:space="preserve">дві групи: </w:t>
      </w:r>
      <w:r>
        <w:t>народногосподарські та виробничі.</w:t>
      </w:r>
    </w:p>
    <w:p w:rsidR="000E6C54" w:rsidRDefault="000E6C54" w:rsidP="000E6C54">
      <w:pPr>
        <w:pStyle w:val="a3"/>
        <w:ind w:left="859" w:right="565" w:firstLine="720"/>
        <w:jc w:val="both"/>
      </w:pPr>
      <w:r>
        <w:rPr>
          <w:i/>
        </w:rPr>
        <w:t xml:space="preserve">Загальноекономічні </w:t>
      </w:r>
      <w:r>
        <w:t xml:space="preserve">не залежать від діяльності підприємства і визначаються на державному або галузевому рівнях, </w:t>
      </w:r>
      <w:r>
        <w:rPr>
          <w:i/>
        </w:rPr>
        <w:t xml:space="preserve">наприклад, </w:t>
      </w:r>
      <w:r>
        <w:t>зміна вартості енергоносіїв, нормативів відрахувань на соціальне страхування, пенсійне забезпечення, перегляд тарифних ставок, митних правил та ін.</w:t>
      </w:r>
    </w:p>
    <w:p w:rsidR="000E6C54" w:rsidRDefault="000E6C54" w:rsidP="000E6C54">
      <w:pPr>
        <w:ind w:left="859" w:right="565" w:firstLine="720"/>
        <w:jc w:val="both"/>
        <w:rPr>
          <w:sz w:val="28"/>
        </w:rPr>
      </w:pPr>
      <w:r>
        <w:rPr>
          <w:i/>
          <w:sz w:val="28"/>
        </w:rPr>
        <w:t xml:space="preserve">Виробничі (техніко-економічні) - </w:t>
      </w:r>
      <w:r>
        <w:rPr>
          <w:sz w:val="28"/>
        </w:rPr>
        <w:t>це чинники, які залежать від діяльності конкретного підприємства. До них належать:</w:t>
      </w:r>
    </w:p>
    <w:p w:rsidR="000E6C54" w:rsidRDefault="000E6C54" w:rsidP="00090591">
      <w:pPr>
        <w:pStyle w:val="a5"/>
        <w:numPr>
          <w:ilvl w:val="0"/>
          <w:numId w:val="9"/>
        </w:numPr>
        <w:tabs>
          <w:tab w:val="left" w:pos="1939"/>
          <w:tab w:val="left" w:pos="1940"/>
        </w:tabs>
        <w:spacing w:line="321" w:lineRule="exact"/>
        <w:ind w:hanging="361"/>
        <w:rPr>
          <w:sz w:val="28"/>
        </w:rPr>
      </w:pPr>
      <w:r>
        <w:rPr>
          <w:sz w:val="28"/>
        </w:rPr>
        <w:t>підвищення технічного рівня</w:t>
      </w:r>
      <w:r>
        <w:rPr>
          <w:spacing w:val="4"/>
          <w:sz w:val="28"/>
        </w:rPr>
        <w:t xml:space="preserve"> </w:t>
      </w:r>
      <w:r>
        <w:rPr>
          <w:sz w:val="28"/>
        </w:rPr>
        <w:t>виробництва;</w:t>
      </w:r>
    </w:p>
    <w:p w:rsidR="000E6C54" w:rsidRDefault="000E6C54" w:rsidP="00090591">
      <w:pPr>
        <w:pStyle w:val="a5"/>
        <w:numPr>
          <w:ilvl w:val="0"/>
          <w:numId w:val="9"/>
        </w:numPr>
        <w:tabs>
          <w:tab w:val="left" w:pos="1939"/>
          <w:tab w:val="left" w:pos="1940"/>
        </w:tabs>
        <w:spacing w:line="322" w:lineRule="exact"/>
        <w:ind w:hanging="361"/>
        <w:rPr>
          <w:sz w:val="28"/>
        </w:rPr>
      </w:pPr>
      <w:r>
        <w:rPr>
          <w:sz w:val="28"/>
        </w:rPr>
        <w:t>вдосконалення організації виробництва і</w:t>
      </w:r>
      <w:r>
        <w:rPr>
          <w:spacing w:val="1"/>
          <w:sz w:val="28"/>
        </w:rPr>
        <w:t xml:space="preserve"> </w:t>
      </w:r>
      <w:r>
        <w:rPr>
          <w:sz w:val="28"/>
        </w:rPr>
        <w:t>праці;</w:t>
      </w:r>
    </w:p>
    <w:p w:rsidR="000E6C54" w:rsidRDefault="000E6C54" w:rsidP="00090591">
      <w:pPr>
        <w:pStyle w:val="a5"/>
        <w:numPr>
          <w:ilvl w:val="0"/>
          <w:numId w:val="9"/>
        </w:numPr>
        <w:tabs>
          <w:tab w:val="left" w:pos="1939"/>
          <w:tab w:val="left" w:pos="1940"/>
        </w:tabs>
        <w:spacing w:line="322" w:lineRule="exact"/>
        <w:ind w:hanging="361"/>
        <w:rPr>
          <w:sz w:val="28"/>
        </w:rPr>
      </w:pPr>
      <w:r>
        <w:rPr>
          <w:sz w:val="28"/>
        </w:rPr>
        <w:t>зміна обсягу і структури продукції.</w:t>
      </w:r>
    </w:p>
    <w:p w:rsidR="000E6C54" w:rsidRDefault="000E6C54" w:rsidP="000E6C54">
      <w:pPr>
        <w:pStyle w:val="a3"/>
        <w:tabs>
          <w:tab w:val="left" w:pos="3398"/>
          <w:tab w:val="left" w:pos="6311"/>
          <w:tab w:val="left" w:pos="7799"/>
          <w:tab w:val="left" w:pos="9258"/>
        </w:tabs>
        <w:spacing w:before="2"/>
        <w:ind w:left="859" w:right="569" w:firstLine="720"/>
      </w:pPr>
      <w:r>
        <w:t>Врахування</w:t>
      </w:r>
      <w:r>
        <w:tab/>
        <w:t>техніко-економічних</w:t>
      </w:r>
      <w:r>
        <w:tab/>
        <w:t>чинників</w:t>
      </w:r>
      <w:r>
        <w:tab/>
        <w:t>дозволяє</w:t>
      </w:r>
      <w:r>
        <w:tab/>
        <w:t>планувати оптимальний рівень витрат і завдання по їх</w:t>
      </w:r>
      <w:r>
        <w:rPr>
          <w:spacing w:val="-5"/>
        </w:rPr>
        <w:t xml:space="preserve"> </w:t>
      </w:r>
      <w:r>
        <w:t>зниженню.</w:t>
      </w:r>
    </w:p>
    <w:p w:rsidR="000E6C54" w:rsidRDefault="000E6C54" w:rsidP="000E6C54">
      <w:pPr>
        <w:pStyle w:val="a3"/>
        <w:ind w:left="859" w:firstLine="720"/>
      </w:pPr>
      <w:r>
        <w:t xml:space="preserve">Основними </w:t>
      </w:r>
      <w:r>
        <w:rPr>
          <w:b/>
          <w:i/>
        </w:rPr>
        <w:t xml:space="preserve">шляхами </w:t>
      </w:r>
      <w:r>
        <w:t>зниження собівартості продукції є скорочення тих витрат, які мають найбільшу питому вагу в її структурі.</w:t>
      </w:r>
    </w:p>
    <w:p w:rsidR="000E6C54" w:rsidRDefault="000E6C54" w:rsidP="000E6C54">
      <w:pPr>
        <w:pStyle w:val="a3"/>
        <w:spacing w:before="10"/>
      </w:pPr>
    </w:p>
    <w:p w:rsidR="000E6C54" w:rsidRDefault="000E6C54" w:rsidP="007A3D83">
      <w:pPr>
        <w:pStyle w:val="a5"/>
        <w:numPr>
          <w:ilvl w:val="0"/>
          <w:numId w:val="10"/>
        </w:numPr>
        <w:tabs>
          <w:tab w:val="left" w:pos="1234"/>
        </w:tabs>
        <w:ind w:left="1233" w:hanging="375"/>
        <w:jc w:val="center"/>
        <w:rPr>
          <w:rFonts w:ascii="Bookman Old Style" w:hAnsi="Bookman Old Style"/>
          <w:b/>
          <w:sz w:val="28"/>
        </w:rPr>
      </w:pPr>
      <w:r>
        <w:rPr>
          <w:rFonts w:ascii="Bookman Old Style" w:hAnsi="Bookman Old Style"/>
          <w:b/>
          <w:sz w:val="28"/>
        </w:rPr>
        <w:t>Планування зниження собівартості</w:t>
      </w:r>
      <w:r>
        <w:rPr>
          <w:rFonts w:ascii="Bookman Old Style" w:hAnsi="Bookman Old Style"/>
          <w:b/>
          <w:spacing w:val="-3"/>
          <w:sz w:val="28"/>
        </w:rPr>
        <w:t xml:space="preserve"> </w:t>
      </w:r>
      <w:r>
        <w:rPr>
          <w:rFonts w:ascii="Bookman Old Style" w:hAnsi="Bookman Old Style"/>
          <w:b/>
          <w:sz w:val="28"/>
        </w:rPr>
        <w:t>продукції</w:t>
      </w:r>
    </w:p>
    <w:p w:rsidR="000E6C54" w:rsidRDefault="000E6C54" w:rsidP="000E6C54">
      <w:pPr>
        <w:pStyle w:val="a3"/>
        <w:spacing w:before="269"/>
        <w:ind w:left="859" w:right="565" w:firstLine="720"/>
        <w:jc w:val="both"/>
      </w:pPr>
      <w:r>
        <w:t>Планування зниження собівартості товарної продукції на практиці здійснюється шляхом розрахунку зниження витрат на 1 грн. товарної продукції під впливом згаданих вище чинників.</w:t>
      </w:r>
    </w:p>
    <w:p w:rsidR="000E6C54" w:rsidRDefault="000E6C54" w:rsidP="000E6C54">
      <w:pPr>
        <w:pStyle w:val="a3"/>
        <w:spacing w:line="242" w:lineRule="auto"/>
        <w:ind w:left="859" w:right="570" w:firstLine="720"/>
        <w:jc w:val="both"/>
      </w:pPr>
      <w:r>
        <w:t>Розрахунок зниження собівартості товарної продукції за відповідними факторами здійснюється в такій послідовності.</w:t>
      </w:r>
    </w:p>
    <w:p w:rsidR="000E6C54" w:rsidRDefault="000E6C54" w:rsidP="00090591">
      <w:pPr>
        <w:pStyle w:val="Heading4"/>
        <w:numPr>
          <w:ilvl w:val="0"/>
          <w:numId w:val="8"/>
        </w:numPr>
        <w:tabs>
          <w:tab w:val="left" w:pos="1143"/>
        </w:tabs>
        <w:spacing w:before="2"/>
        <w:jc w:val="both"/>
      </w:pPr>
      <w:r>
        <w:t>Визначають витрати на 1 грн. товарної продукції у базовому</w:t>
      </w:r>
      <w:r>
        <w:rPr>
          <w:spacing w:val="4"/>
        </w:rPr>
        <w:t xml:space="preserve"> </w:t>
      </w:r>
      <w:r>
        <w:t>році:</w:t>
      </w:r>
    </w:p>
    <w:p w:rsidR="000E6C54" w:rsidRDefault="000E6C54" w:rsidP="000E6C54">
      <w:pPr>
        <w:pStyle w:val="a3"/>
        <w:rPr>
          <w:b/>
          <w:i/>
          <w:sz w:val="29"/>
        </w:rPr>
      </w:pPr>
    </w:p>
    <w:p w:rsidR="000E6C54" w:rsidRDefault="000E6C54" w:rsidP="000E6C54">
      <w:pPr>
        <w:ind w:left="3849"/>
        <w:rPr>
          <w:i/>
          <w:sz w:val="28"/>
        </w:rPr>
      </w:pPr>
      <w:r>
        <w:rPr>
          <w:i/>
          <w:position w:val="4"/>
          <w:sz w:val="28"/>
        </w:rPr>
        <w:t>В</w:t>
      </w:r>
      <w:r>
        <w:rPr>
          <w:i/>
          <w:sz w:val="18"/>
        </w:rPr>
        <w:t xml:space="preserve">1 грн. </w:t>
      </w:r>
      <w:proofErr w:type="spellStart"/>
      <w:r>
        <w:rPr>
          <w:i/>
          <w:sz w:val="18"/>
        </w:rPr>
        <w:t>тп</w:t>
      </w:r>
      <w:proofErr w:type="spellEnd"/>
      <w:r>
        <w:rPr>
          <w:i/>
          <w:sz w:val="18"/>
        </w:rPr>
        <w:t xml:space="preserve"> баз </w:t>
      </w:r>
      <w:r>
        <w:rPr>
          <w:i/>
          <w:position w:val="4"/>
          <w:sz w:val="28"/>
        </w:rPr>
        <w:t>= С</w:t>
      </w:r>
      <w:proofErr w:type="spellStart"/>
      <w:r>
        <w:rPr>
          <w:i/>
          <w:sz w:val="18"/>
        </w:rPr>
        <w:t>тп</w:t>
      </w:r>
      <w:proofErr w:type="spellEnd"/>
      <w:r>
        <w:rPr>
          <w:i/>
          <w:sz w:val="18"/>
        </w:rPr>
        <w:t xml:space="preserve"> баз </w:t>
      </w:r>
      <w:r>
        <w:rPr>
          <w:i/>
          <w:position w:val="4"/>
          <w:sz w:val="28"/>
        </w:rPr>
        <w:t>/ Q</w:t>
      </w:r>
      <w:proofErr w:type="spellStart"/>
      <w:r>
        <w:rPr>
          <w:i/>
          <w:sz w:val="18"/>
        </w:rPr>
        <w:t>тп</w:t>
      </w:r>
      <w:proofErr w:type="spellEnd"/>
      <w:r>
        <w:rPr>
          <w:i/>
          <w:sz w:val="18"/>
        </w:rPr>
        <w:t xml:space="preserve"> баз</w:t>
      </w:r>
      <w:r>
        <w:rPr>
          <w:i/>
          <w:position w:val="4"/>
          <w:sz w:val="28"/>
        </w:rPr>
        <w:t>, коп./грн.</w:t>
      </w:r>
    </w:p>
    <w:p w:rsidR="000E6C54" w:rsidRDefault="000E6C54" w:rsidP="000E6C54">
      <w:pPr>
        <w:rPr>
          <w:sz w:val="28"/>
        </w:rPr>
        <w:sectPr w:rsidR="000E6C54">
          <w:pgSz w:w="11910" w:h="16840"/>
          <w:pgMar w:top="960" w:right="0" w:bottom="280" w:left="840" w:header="713" w:footer="0" w:gutter="0"/>
          <w:cols w:space="720"/>
        </w:sectPr>
      </w:pPr>
    </w:p>
    <w:p w:rsidR="000E6C54" w:rsidRDefault="000E6C54" w:rsidP="00090591">
      <w:pPr>
        <w:pStyle w:val="Heading4"/>
        <w:numPr>
          <w:ilvl w:val="0"/>
          <w:numId w:val="8"/>
        </w:numPr>
        <w:tabs>
          <w:tab w:val="left" w:pos="1143"/>
        </w:tabs>
        <w:spacing w:before="147" w:line="259" w:lineRule="auto"/>
        <w:ind w:left="859" w:right="971" w:firstLine="0"/>
      </w:pPr>
      <w:r>
        <w:lastRenderedPageBreak/>
        <w:t>Визначають вихідну собівартість товарної продукції у плановому році</w:t>
      </w:r>
      <w:r>
        <w:rPr>
          <w:position w:val="4"/>
        </w:rPr>
        <w:t xml:space="preserve"> (С</w:t>
      </w:r>
      <w:proofErr w:type="spellStart"/>
      <w:r>
        <w:rPr>
          <w:sz w:val="18"/>
        </w:rPr>
        <w:t>вих.пл</w:t>
      </w:r>
      <w:proofErr w:type="spellEnd"/>
      <w:r>
        <w:rPr>
          <w:position w:val="4"/>
        </w:rPr>
        <w:t>):</w:t>
      </w:r>
    </w:p>
    <w:p w:rsidR="000E6C54" w:rsidRDefault="000E6C54" w:rsidP="000E6C54">
      <w:pPr>
        <w:spacing w:before="43"/>
        <w:ind w:left="2774"/>
        <w:rPr>
          <w:i/>
          <w:sz w:val="28"/>
        </w:rPr>
      </w:pPr>
      <w:r>
        <w:rPr>
          <w:i/>
          <w:position w:val="4"/>
          <w:sz w:val="28"/>
        </w:rPr>
        <w:t>С</w:t>
      </w:r>
      <w:proofErr w:type="spellStart"/>
      <w:r>
        <w:rPr>
          <w:i/>
          <w:sz w:val="18"/>
        </w:rPr>
        <w:t>вих.пл</w:t>
      </w:r>
      <w:proofErr w:type="spellEnd"/>
      <w:r>
        <w:rPr>
          <w:i/>
          <w:sz w:val="18"/>
        </w:rPr>
        <w:t xml:space="preserve"> </w:t>
      </w:r>
      <w:r>
        <w:rPr>
          <w:i/>
          <w:position w:val="4"/>
          <w:sz w:val="28"/>
        </w:rPr>
        <w:t>= В</w:t>
      </w:r>
      <w:r>
        <w:rPr>
          <w:i/>
          <w:sz w:val="18"/>
        </w:rPr>
        <w:t xml:space="preserve">1 грн. </w:t>
      </w:r>
      <w:proofErr w:type="spellStart"/>
      <w:r>
        <w:rPr>
          <w:i/>
          <w:sz w:val="18"/>
        </w:rPr>
        <w:t>тп</w:t>
      </w:r>
      <w:proofErr w:type="spellEnd"/>
      <w:r>
        <w:rPr>
          <w:i/>
          <w:sz w:val="18"/>
        </w:rPr>
        <w:t xml:space="preserve"> баз </w:t>
      </w:r>
      <w:r>
        <w:rPr>
          <w:position w:val="4"/>
          <w:sz w:val="28"/>
        </w:rPr>
        <w:t xml:space="preserve">х </w:t>
      </w:r>
      <w:r>
        <w:rPr>
          <w:i/>
          <w:position w:val="4"/>
          <w:sz w:val="28"/>
        </w:rPr>
        <w:t>Q</w:t>
      </w:r>
      <w:proofErr w:type="spellStart"/>
      <w:r>
        <w:rPr>
          <w:i/>
          <w:sz w:val="18"/>
        </w:rPr>
        <w:t>тп</w:t>
      </w:r>
      <w:proofErr w:type="spellEnd"/>
      <w:r>
        <w:rPr>
          <w:i/>
          <w:sz w:val="18"/>
        </w:rPr>
        <w:t xml:space="preserve"> </w:t>
      </w:r>
      <w:proofErr w:type="spellStart"/>
      <w:r>
        <w:rPr>
          <w:i/>
          <w:sz w:val="18"/>
        </w:rPr>
        <w:t>пл</w:t>
      </w:r>
      <w:proofErr w:type="spellEnd"/>
      <w:r>
        <w:rPr>
          <w:i/>
          <w:position w:val="4"/>
          <w:sz w:val="28"/>
        </w:rPr>
        <w:t>, грн.,</w:t>
      </w:r>
    </w:p>
    <w:p w:rsidR="000E6C54" w:rsidRDefault="000E6C54" w:rsidP="000E6C54">
      <w:pPr>
        <w:pStyle w:val="a3"/>
        <w:spacing w:before="3"/>
        <w:rPr>
          <w:i/>
          <w:sz w:val="35"/>
        </w:rPr>
      </w:pPr>
    </w:p>
    <w:p w:rsidR="000E6C54" w:rsidRDefault="000E6C54" w:rsidP="000E6C54">
      <w:pPr>
        <w:pStyle w:val="a3"/>
        <w:tabs>
          <w:tab w:val="left" w:pos="1564"/>
        </w:tabs>
        <w:ind w:left="859"/>
      </w:pPr>
      <w:r>
        <w:t>де</w:t>
      </w:r>
      <w:r>
        <w:tab/>
      </w:r>
      <w:proofErr w:type="spellStart"/>
      <w:r>
        <w:rPr>
          <w:i/>
        </w:rPr>
        <w:t>Q</w:t>
      </w:r>
      <w:r>
        <w:rPr>
          <w:i/>
          <w:vertAlign w:val="subscript"/>
        </w:rPr>
        <w:t>тп</w:t>
      </w:r>
      <w:proofErr w:type="spellEnd"/>
      <w:r>
        <w:rPr>
          <w:i/>
        </w:rPr>
        <w:t xml:space="preserve"> </w:t>
      </w:r>
      <w:proofErr w:type="spellStart"/>
      <w:r>
        <w:rPr>
          <w:i/>
          <w:spacing w:val="-3"/>
          <w:vertAlign w:val="subscript"/>
        </w:rPr>
        <w:t>пл</w:t>
      </w:r>
      <w:proofErr w:type="spellEnd"/>
      <w:r>
        <w:rPr>
          <w:i/>
          <w:spacing w:val="-3"/>
        </w:rPr>
        <w:t xml:space="preserve"> </w:t>
      </w:r>
      <w:r>
        <w:rPr>
          <w:i/>
        </w:rPr>
        <w:t xml:space="preserve">- </w:t>
      </w:r>
      <w:r>
        <w:t>плановий обсяг товарної продукції підприємства,</w:t>
      </w:r>
      <w:r>
        <w:rPr>
          <w:spacing w:val="-26"/>
        </w:rPr>
        <w:t xml:space="preserve"> </w:t>
      </w:r>
      <w:r>
        <w:t>грн.</w:t>
      </w:r>
    </w:p>
    <w:p w:rsidR="000E6C54" w:rsidRDefault="000E6C54" w:rsidP="000E6C54">
      <w:pPr>
        <w:pStyle w:val="a3"/>
        <w:spacing w:before="2"/>
        <w:rPr>
          <w:sz w:val="26"/>
        </w:rPr>
      </w:pPr>
    </w:p>
    <w:p w:rsidR="000E6C54" w:rsidRDefault="000E6C54" w:rsidP="00090591">
      <w:pPr>
        <w:pStyle w:val="Heading4"/>
        <w:numPr>
          <w:ilvl w:val="0"/>
          <w:numId w:val="8"/>
        </w:numPr>
        <w:tabs>
          <w:tab w:val="left" w:pos="1253"/>
        </w:tabs>
        <w:spacing w:line="218" w:lineRule="auto"/>
        <w:ind w:left="859" w:right="568" w:firstLine="0"/>
      </w:pPr>
      <w:r>
        <w:t>Визначають економію витрат за техніко-економічними факторами методом прямого розрахунку:</w:t>
      </w:r>
    </w:p>
    <w:p w:rsidR="000E6C54" w:rsidRDefault="000E6C54" w:rsidP="000E6C54">
      <w:pPr>
        <w:spacing w:before="1" w:line="322" w:lineRule="exact"/>
        <w:ind w:left="1238"/>
        <w:rPr>
          <w:i/>
          <w:sz w:val="28"/>
        </w:rPr>
      </w:pPr>
      <w:r>
        <w:rPr>
          <w:i/>
          <w:sz w:val="28"/>
        </w:rPr>
        <w:t>а) підвищення технічного рівня виробництва може спричинити:</w:t>
      </w:r>
    </w:p>
    <w:p w:rsidR="000E6C54" w:rsidRDefault="000E6C54" w:rsidP="00090591">
      <w:pPr>
        <w:pStyle w:val="a5"/>
        <w:numPr>
          <w:ilvl w:val="1"/>
          <w:numId w:val="8"/>
        </w:numPr>
        <w:tabs>
          <w:tab w:val="left" w:pos="1940"/>
        </w:tabs>
        <w:spacing w:line="322" w:lineRule="exact"/>
        <w:ind w:hanging="361"/>
        <w:rPr>
          <w:i/>
          <w:sz w:val="28"/>
        </w:rPr>
      </w:pPr>
      <w:r>
        <w:rPr>
          <w:sz w:val="28"/>
        </w:rPr>
        <w:t>економію витрат за рахунок зниження норм витрат матеріалів</w:t>
      </w:r>
      <w:r>
        <w:rPr>
          <w:spacing w:val="3"/>
          <w:sz w:val="28"/>
        </w:rPr>
        <w:t xml:space="preserve"> </w:t>
      </w:r>
      <w:r>
        <w:rPr>
          <w:i/>
          <w:sz w:val="28"/>
        </w:rPr>
        <w:t>(</w:t>
      </w:r>
      <w:proofErr w:type="spellStart"/>
      <w:r>
        <w:rPr>
          <w:i/>
          <w:sz w:val="28"/>
        </w:rPr>
        <w:t>Е</w:t>
      </w:r>
      <w:r>
        <w:rPr>
          <w:i/>
          <w:sz w:val="28"/>
          <w:vertAlign w:val="subscript"/>
        </w:rPr>
        <w:t>м</w:t>
      </w:r>
      <w:proofErr w:type="spellEnd"/>
      <w:r>
        <w:rPr>
          <w:i/>
          <w:sz w:val="28"/>
        </w:rPr>
        <w:t>):</w:t>
      </w:r>
    </w:p>
    <w:p w:rsidR="000E6C54" w:rsidRDefault="000E6C54" w:rsidP="000E6C54">
      <w:pPr>
        <w:pStyle w:val="a3"/>
        <w:spacing w:before="3"/>
        <w:rPr>
          <w:i/>
          <w:sz w:val="31"/>
        </w:rPr>
      </w:pPr>
    </w:p>
    <w:p w:rsidR="000E6C54" w:rsidRDefault="000E6C54" w:rsidP="000E6C54">
      <w:pPr>
        <w:ind w:left="3273"/>
        <w:rPr>
          <w:i/>
          <w:sz w:val="28"/>
        </w:rPr>
      </w:pPr>
      <w:proofErr w:type="spellStart"/>
      <w:r>
        <w:rPr>
          <w:i/>
          <w:sz w:val="28"/>
        </w:rPr>
        <w:t>Е</w:t>
      </w:r>
      <w:r>
        <w:rPr>
          <w:i/>
          <w:sz w:val="28"/>
          <w:vertAlign w:val="subscript"/>
        </w:rPr>
        <w:t>м</w:t>
      </w:r>
      <w:proofErr w:type="spellEnd"/>
      <w:r>
        <w:rPr>
          <w:i/>
          <w:sz w:val="28"/>
        </w:rPr>
        <w:t xml:space="preserve"> = (Н</w:t>
      </w:r>
      <w:r>
        <w:rPr>
          <w:i/>
          <w:sz w:val="28"/>
          <w:vertAlign w:val="subscript"/>
        </w:rPr>
        <w:t>0</w:t>
      </w:r>
      <w:r>
        <w:rPr>
          <w:i/>
          <w:sz w:val="28"/>
        </w:rPr>
        <w:t xml:space="preserve"> </w:t>
      </w:r>
      <w:r>
        <w:rPr>
          <w:sz w:val="28"/>
        </w:rPr>
        <w:t xml:space="preserve">х </w:t>
      </w:r>
      <w:r>
        <w:rPr>
          <w:i/>
          <w:sz w:val="28"/>
        </w:rPr>
        <w:t>Ц – Н</w:t>
      </w:r>
      <w:r>
        <w:rPr>
          <w:i/>
          <w:sz w:val="28"/>
          <w:vertAlign w:val="subscript"/>
        </w:rPr>
        <w:t>1</w:t>
      </w:r>
      <w:r>
        <w:rPr>
          <w:i/>
          <w:sz w:val="28"/>
        </w:rPr>
        <w:t xml:space="preserve"> </w:t>
      </w:r>
      <w:r>
        <w:t xml:space="preserve">Х </w:t>
      </w:r>
      <w:r>
        <w:rPr>
          <w:i/>
          <w:sz w:val="28"/>
        </w:rPr>
        <w:t xml:space="preserve">Ц) </w:t>
      </w:r>
      <w:r>
        <w:rPr>
          <w:sz w:val="28"/>
        </w:rPr>
        <w:t xml:space="preserve">х </w:t>
      </w:r>
      <w:r>
        <w:rPr>
          <w:i/>
          <w:sz w:val="28"/>
        </w:rPr>
        <w:t>N</w:t>
      </w:r>
      <w:r>
        <w:rPr>
          <w:i/>
          <w:sz w:val="28"/>
          <w:vertAlign w:val="subscript"/>
        </w:rPr>
        <w:t>1</w:t>
      </w:r>
      <w:r>
        <w:rPr>
          <w:i/>
          <w:sz w:val="28"/>
        </w:rPr>
        <w:t>, грн.,</w:t>
      </w:r>
    </w:p>
    <w:p w:rsidR="000E6C54" w:rsidRDefault="000E6C54" w:rsidP="000E6C54">
      <w:pPr>
        <w:pStyle w:val="a3"/>
        <w:tabs>
          <w:tab w:val="left" w:pos="1564"/>
        </w:tabs>
        <w:spacing w:before="249" w:line="322" w:lineRule="exact"/>
        <w:ind w:left="859"/>
      </w:pPr>
      <w:r>
        <w:t>де</w:t>
      </w:r>
      <w:r>
        <w:tab/>
      </w:r>
      <w:r>
        <w:rPr>
          <w:i/>
        </w:rPr>
        <w:t>Н</w:t>
      </w:r>
      <w:r>
        <w:rPr>
          <w:i/>
          <w:vertAlign w:val="subscript"/>
        </w:rPr>
        <w:t>0</w:t>
      </w:r>
      <w:r>
        <w:rPr>
          <w:i/>
        </w:rPr>
        <w:t>, Н</w:t>
      </w:r>
      <w:r>
        <w:rPr>
          <w:i/>
          <w:vertAlign w:val="subscript"/>
        </w:rPr>
        <w:t>1</w:t>
      </w:r>
      <w:r>
        <w:rPr>
          <w:i/>
        </w:rPr>
        <w:t xml:space="preserve"> - </w:t>
      </w:r>
      <w:r>
        <w:t xml:space="preserve">норма витрат матеріалів до і після здійснення заходу, </w:t>
      </w:r>
      <w:proofErr w:type="spellStart"/>
      <w:r>
        <w:t>нат</w:t>
      </w:r>
      <w:proofErr w:type="spellEnd"/>
      <w:r>
        <w:t>.</w:t>
      </w:r>
      <w:r>
        <w:rPr>
          <w:spacing w:val="-4"/>
        </w:rPr>
        <w:t xml:space="preserve"> </w:t>
      </w:r>
      <w:r>
        <w:t>од.;</w:t>
      </w:r>
    </w:p>
    <w:p w:rsidR="000E6C54" w:rsidRDefault="000E6C54" w:rsidP="000E6C54">
      <w:pPr>
        <w:pStyle w:val="a3"/>
        <w:tabs>
          <w:tab w:val="left" w:pos="2347"/>
        </w:tabs>
        <w:spacing w:line="322" w:lineRule="exact"/>
        <w:ind w:left="1564"/>
      </w:pPr>
      <w:r>
        <w:rPr>
          <w:i/>
        </w:rPr>
        <w:t>Ц</w:t>
      </w:r>
      <w:r>
        <w:rPr>
          <w:i/>
        </w:rPr>
        <w:tab/>
        <w:t xml:space="preserve">- </w:t>
      </w:r>
      <w:r>
        <w:t>ціна одиниці матеріального ресурсу,</w:t>
      </w:r>
      <w:r>
        <w:rPr>
          <w:spacing w:val="1"/>
        </w:rPr>
        <w:t xml:space="preserve"> </w:t>
      </w:r>
      <w:r>
        <w:t>грн.;</w:t>
      </w:r>
    </w:p>
    <w:p w:rsidR="000E6C54" w:rsidRDefault="000E6C54" w:rsidP="000E6C54">
      <w:pPr>
        <w:pStyle w:val="a3"/>
        <w:tabs>
          <w:tab w:val="left" w:pos="2370"/>
        </w:tabs>
        <w:spacing w:line="322" w:lineRule="exact"/>
        <w:ind w:left="1564"/>
      </w:pPr>
      <w:r>
        <w:rPr>
          <w:i/>
        </w:rPr>
        <w:t>N</w:t>
      </w:r>
      <w:r>
        <w:rPr>
          <w:i/>
          <w:vertAlign w:val="subscript"/>
        </w:rPr>
        <w:t>1</w:t>
      </w:r>
      <w:r>
        <w:rPr>
          <w:i/>
        </w:rPr>
        <w:tab/>
        <w:t xml:space="preserve">- </w:t>
      </w:r>
      <w:r>
        <w:t>обсяг випуску продукції після здійснення заходу,</w:t>
      </w:r>
      <w:r>
        <w:rPr>
          <w:spacing w:val="-9"/>
        </w:rPr>
        <w:t xml:space="preserve"> </w:t>
      </w:r>
      <w:proofErr w:type="spellStart"/>
      <w:r>
        <w:t>нат.од</w:t>
      </w:r>
      <w:proofErr w:type="spellEnd"/>
      <w:r>
        <w:t>.</w:t>
      </w:r>
    </w:p>
    <w:p w:rsidR="000E6C54" w:rsidRDefault="000E6C54" w:rsidP="000E6C54">
      <w:pPr>
        <w:pStyle w:val="a3"/>
        <w:spacing w:before="10"/>
        <w:rPr>
          <w:sz w:val="27"/>
        </w:rPr>
      </w:pPr>
    </w:p>
    <w:p w:rsidR="000E6C54" w:rsidRDefault="000E6C54" w:rsidP="00090591">
      <w:pPr>
        <w:pStyle w:val="a5"/>
        <w:numPr>
          <w:ilvl w:val="1"/>
          <w:numId w:val="8"/>
        </w:numPr>
        <w:tabs>
          <w:tab w:val="left" w:pos="1940"/>
          <w:tab w:val="left" w:pos="3518"/>
          <w:tab w:val="left" w:pos="8706"/>
        </w:tabs>
        <w:spacing w:before="1"/>
        <w:ind w:right="565"/>
        <w:rPr>
          <w:i/>
          <w:sz w:val="28"/>
        </w:rPr>
      </w:pPr>
      <w:r>
        <w:rPr>
          <w:sz w:val="28"/>
        </w:rPr>
        <w:t>зростання</w:t>
      </w:r>
      <w:r>
        <w:rPr>
          <w:sz w:val="28"/>
        </w:rPr>
        <w:tab/>
        <w:t xml:space="preserve">продуктивності   праці, </w:t>
      </w:r>
      <w:r>
        <w:rPr>
          <w:spacing w:val="29"/>
          <w:sz w:val="28"/>
        </w:rPr>
        <w:t xml:space="preserve"> </w:t>
      </w:r>
      <w:r>
        <w:rPr>
          <w:sz w:val="28"/>
        </w:rPr>
        <w:t xml:space="preserve">тобто </w:t>
      </w:r>
      <w:r>
        <w:rPr>
          <w:spacing w:val="48"/>
          <w:sz w:val="28"/>
        </w:rPr>
        <w:t xml:space="preserve"> </w:t>
      </w:r>
      <w:r>
        <w:rPr>
          <w:sz w:val="28"/>
        </w:rPr>
        <w:t>зниження</w:t>
      </w:r>
      <w:r>
        <w:rPr>
          <w:sz w:val="28"/>
        </w:rPr>
        <w:tab/>
        <w:t>трудомісткості виготовлення продукції</w:t>
      </w:r>
      <w:r>
        <w:rPr>
          <w:spacing w:val="2"/>
          <w:sz w:val="28"/>
        </w:rPr>
        <w:t xml:space="preserve"> </w:t>
      </w:r>
      <w:r>
        <w:rPr>
          <w:i/>
          <w:sz w:val="28"/>
        </w:rPr>
        <w:t>(</w:t>
      </w:r>
      <w:proofErr w:type="spellStart"/>
      <w:r>
        <w:rPr>
          <w:i/>
          <w:sz w:val="28"/>
        </w:rPr>
        <w:t>Е</w:t>
      </w:r>
      <w:r>
        <w:rPr>
          <w:i/>
          <w:sz w:val="28"/>
          <w:vertAlign w:val="subscript"/>
        </w:rPr>
        <w:t>т</w:t>
      </w:r>
      <w:proofErr w:type="spellEnd"/>
      <w:r>
        <w:rPr>
          <w:i/>
          <w:sz w:val="28"/>
        </w:rPr>
        <w:t>):</w:t>
      </w:r>
    </w:p>
    <w:p w:rsidR="000E6C54" w:rsidRDefault="000E6C54" w:rsidP="000E6C54">
      <w:pPr>
        <w:pStyle w:val="a3"/>
        <w:spacing w:before="2"/>
        <w:rPr>
          <w:i/>
          <w:sz w:val="31"/>
        </w:rPr>
      </w:pPr>
    </w:p>
    <w:p w:rsidR="000E6C54" w:rsidRDefault="000E6C54" w:rsidP="000E6C54">
      <w:pPr>
        <w:spacing w:before="1"/>
        <w:ind w:left="1876"/>
        <w:rPr>
          <w:i/>
          <w:sz w:val="28"/>
        </w:rPr>
      </w:pPr>
      <w:proofErr w:type="spellStart"/>
      <w:r>
        <w:rPr>
          <w:i/>
          <w:sz w:val="28"/>
        </w:rPr>
        <w:t>Е</w:t>
      </w:r>
      <w:r>
        <w:rPr>
          <w:i/>
          <w:sz w:val="28"/>
          <w:vertAlign w:val="subscript"/>
        </w:rPr>
        <w:t>т</w:t>
      </w:r>
      <w:r>
        <w:rPr>
          <w:i/>
          <w:sz w:val="28"/>
        </w:rPr>
        <w:t>=</w:t>
      </w:r>
      <w:proofErr w:type="spellEnd"/>
      <w:r>
        <w:rPr>
          <w:i/>
          <w:sz w:val="28"/>
        </w:rPr>
        <w:t xml:space="preserve"> [(t</w:t>
      </w:r>
      <w:r>
        <w:rPr>
          <w:i/>
          <w:sz w:val="28"/>
          <w:vertAlign w:val="subscript"/>
        </w:rPr>
        <w:t>0</w:t>
      </w:r>
      <w:r>
        <w:rPr>
          <w:i/>
          <w:sz w:val="28"/>
        </w:rPr>
        <w:t xml:space="preserve"> х С</w:t>
      </w:r>
      <w:r>
        <w:rPr>
          <w:i/>
          <w:sz w:val="28"/>
          <w:vertAlign w:val="subscript"/>
        </w:rPr>
        <w:t>г0</w:t>
      </w:r>
      <w:r>
        <w:rPr>
          <w:i/>
          <w:sz w:val="28"/>
        </w:rPr>
        <w:t xml:space="preserve"> – С</w:t>
      </w:r>
      <w:r>
        <w:rPr>
          <w:i/>
          <w:sz w:val="28"/>
          <w:vertAlign w:val="subscript"/>
        </w:rPr>
        <w:t>г1</w:t>
      </w:r>
      <w:r>
        <w:rPr>
          <w:i/>
          <w:sz w:val="28"/>
        </w:rPr>
        <w:t xml:space="preserve">) </w:t>
      </w:r>
      <w:r>
        <w:rPr>
          <w:i/>
        </w:rPr>
        <w:t xml:space="preserve">Х </w:t>
      </w:r>
      <w:r>
        <w:rPr>
          <w:i/>
          <w:sz w:val="28"/>
        </w:rPr>
        <w:t xml:space="preserve">(1 + % </w:t>
      </w:r>
      <w:proofErr w:type="spellStart"/>
      <w:r>
        <w:rPr>
          <w:i/>
          <w:sz w:val="28"/>
        </w:rPr>
        <w:t>дод</w:t>
      </w:r>
      <w:proofErr w:type="spellEnd"/>
      <w:r>
        <w:rPr>
          <w:i/>
          <w:sz w:val="28"/>
        </w:rPr>
        <w:t xml:space="preserve">/100) </w:t>
      </w:r>
      <w:r>
        <w:rPr>
          <w:sz w:val="28"/>
        </w:rPr>
        <w:t xml:space="preserve">х </w:t>
      </w:r>
      <w:r>
        <w:rPr>
          <w:i/>
          <w:sz w:val="28"/>
        </w:rPr>
        <w:t xml:space="preserve">(1 + % ЄСВ/100)] </w:t>
      </w:r>
      <w:r>
        <w:rPr>
          <w:sz w:val="28"/>
        </w:rPr>
        <w:t xml:space="preserve">х </w:t>
      </w:r>
      <w:r>
        <w:rPr>
          <w:i/>
          <w:sz w:val="28"/>
        </w:rPr>
        <w:t>N</w:t>
      </w:r>
      <w:r>
        <w:rPr>
          <w:i/>
          <w:sz w:val="28"/>
          <w:vertAlign w:val="subscript"/>
        </w:rPr>
        <w:t>1</w:t>
      </w:r>
      <w:r>
        <w:rPr>
          <w:i/>
          <w:sz w:val="28"/>
        </w:rPr>
        <w:t>, грн.,</w:t>
      </w:r>
    </w:p>
    <w:p w:rsidR="000E6C54" w:rsidRDefault="000E6C54" w:rsidP="000E6C54">
      <w:pPr>
        <w:pStyle w:val="a3"/>
        <w:spacing w:before="11"/>
        <w:rPr>
          <w:i/>
          <w:sz w:val="29"/>
        </w:rPr>
      </w:pPr>
    </w:p>
    <w:p w:rsidR="000E6C54" w:rsidRDefault="000E6C54" w:rsidP="000E6C54">
      <w:pPr>
        <w:pStyle w:val="a3"/>
        <w:tabs>
          <w:tab w:val="left" w:pos="1564"/>
          <w:tab w:val="left" w:pos="2769"/>
        </w:tabs>
        <w:ind w:left="2683" w:right="769" w:hanging="1825"/>
      </w:pPr>
      <w:r>
        <w:t>де</w:t>
      </w:r>
      <w:r>
        <w:tab/>
      </w:r>
      <w:r>
        <w:rPr>
          <w:i/>
        </w:rPr>
        <w:t>t</w:t>
      </w:r>
      <w:r>
        <w:rPr>
          <w:i/>
          <w:vertAlign w:val="subscript"/>
        </w:rPr>
        <w:t>0</w:t>
      </w:r>
      <w:r>
        <w:rPr>
          <w:i/>
        </w:rPr>
        <w:t>,</w:t>
      </w:r>
      <w:r>
        <w:rPr>
          <w:i/>
          <w:spacing w:val="4"/>
        </w:rPr>
        <w:t xml:space="preserve"> </w:t>
      </w:r>
      <w:r>
        <w:rPr>
          <w:i/>
        </w:rPr>
        <w:t>t</w:t>
      </w:r>
      <w:r>
        <w:rPr>
          <w:i/>
          <w:vertAlign w:val="subscript"/>
        </w:rPr>
        <w:t>1</w:t>
      </w:r>
      <w:r>
        <w:rPr>
          <w:i/>
          <w:spacing w:val="3"/>
        </w:rPr>
        <w:t xml:space="preserve"> </w:t>
      </w:r>
      <w:r>
        <w:t>-</w:t>
      </w:r>
      <w:r>
        <w:tab/>
      </w:r>
      <w:r>
        <w:tab/>
        <w:t>трудомісткість одиниці продукції до і після здійснення</w:t>
      </w:r>
      <w:r>
        <w:rPr>
          <w:spacing w:val="-23"/>
        </w:rPr>
        <w:t xml:space="preserve"> </w:t>
      </w:r>
      <w:r>
        <w:t>заходу, нормо-годин;</w:t>
      </w:r>
    </w:p>
    <w:p w:rsidR="000E6C54" w:rsidRDefault="000E6C54" w:rsidP="000E6C54">
      <w:pPr>
        <w:pStyle w:val="a3"/>
        <w:ind w:left="2687" w:hanging="1124"/>
      </w:pPr>
      <w:r>
        <w:rPr>
          <w:i/>
        </w:rPr>
        <w:t>С</w:t>
      </w:r>
      <w:r>
        <w:rPr>
          <w:i/>
          <w:vertAlign w:val="subscript"/>
        </w:rPr>
        <w:t>г0</w:t>
      </w:r>
      <w:r>
        <w:rPr>
          <w:i/>
        </w:rPr>
        <w:t>, С</w:t>
      </w:r>
      <w:r>
        <w:rPr>
          <w:i/>
          <w:vertAlign w:val="subscript"/>
        </w:rPr>
        <w:t>г1</w:t>
      </w:r>
      <w:r>
        <w:rPr>
          <w:i/>
        </w:rPr>
        <w:t xml:space="preserve"> - </w:t>
      </w:r>
      <w:proofErr w:type="spellStart"/>
      <w:r>
        <w:t>середньогодинна</w:t>
      </w:r>
      <w:proofErr w:type="spellEnd"/>
      <w:r>
        <w:t xml:space="preserve"> тарифна ставка робітників до і після здійснення заходу, грн./год.;</w:t>
      </w:r>
    </w:p>
    <w:p w:rsidR="000E6C54" w:rsidRDefault="000E6C54" w:rsidP="000E6C54">
      <w:pPr>
        <w:pStyle w:val="a3"/>
        <w:ind w:left="2620" w:right="576" w:hanging="1056"/>
      </w:pPr>
      <w:r>
        <w:rPr>
          <w:i/>
        </w:rPr>
        <w:t xml:space="preserve">% </w:t>
      </w:r>
      <w:proofErr w:type="spellStart"/>
      <w:r>
        <w:rPr>
          <w:i/>
        </w:rPr>
        <w:t>дод</w:t>
      </w:r>
      <w:proofErr w:type="spellEnd"/>
      <w:r>
        <w:rPr>
          <w:i/>
        </w:rPr>
        <w:t xml:space="preserve"> - </w:t>
      </w:r>
      <w:r>
        <w:t>середній процент додаткової заробітної плати для певної категорії робітників;</w:t>
      </w:r>
    </w:p>
    <w:p w:rsidR="000E6C54" w:rsidRDefault="000E6C54" w:rsidP="000E6C54">
      <w:pPr>
        <w:pStyle w:val="a3"/>
        <w:spacing w:line="321" w:lineRule="exact"/>
        <w:ind w:left="1564"/>
      </w:pPr>
      <w:r>
        <w:rPr>
          <w:i/>
        </w:rPr>
        <w:t xml:space="preserve">% ЄСВ - </w:t>
      </w:r>
      <w:r>
        <w:t>встановлена ставка єдиного соціального внеску;</w:t>
      </w:r>
    </w:p>
    <w:p w:rsidR="000E6C54" w:rsidRDefault="000E6C54" w:rsidP="000E6C54">
      <w:pPr>
        <w:spacing w:line="242" w:lineRule="auto"/>
        <w:ind w:left="859" w:right="570" w:firstLine="360"/>
        <w:jc w:val="both"/>
        <w:rPr>
          <w:sz w:val="28"/>
        </w:rPr>
      </w:pPr>
      <w:r>
        <w:rPr>
          <w:i/>
          <w:sz w:val="28"/>
        </w:rPr>
        <w:t xml:space="preserve">б) удосконалення організації виробництва і праці </w:t>
      </w:r>
      <w:r>
        <w:rPr>
          <w:sz w:val="28"/>
        </w:rPr>
        <w:t>спричиняє економію витрат за рахунок поглиблення спеціалізації і розширення кооперування виробництва</w:t>
      </w:r>
      <w:r>
        <w:rPr>
          <w:spacing w:val="7"/>
          <w:sz w:val="28"/>
        </w:rPr>
        <w:t xml:space="preserve"> </w:t>
      </w:r>
      <w:r>
        <w:rPr>
          <w:i/>
          <w:sz w:val="28"/>
        </w:rPr>
        <w:t>(</w:t>
      </w:r>
      <w:proofErr w:type="spellStart"/>
      <w:r>
        <w:rPr>
          <w:i/>
          <w:sz w:val="28"/>
        </w:rPr>
        <w:t>Е</w:t>
      </w:r>
      <w:r>
        <w:rPr>
          <w:i/>
          <w:sz w:val="28"/>
          <w:vertAlign w:val="subscript"/>
        </w:rPr>
        <w:t>ск</w:t>
      </w:r>
      <w:proofErr w:type="spellEnd"/>
      <w:r>
        <w:rPr>
          <w:i/>
          <w:sz w:val="28"/>
        </w:rPr>
        <w:t>)</w:t>
      </w:r>
      <w:r>
        <w:rPr>
          <w:sz w:val="28"/>
        </w:rPr>
        <w:t>;</w:t>
      </w:r>
    </w:p>
    <w:p w:rsidR="000E6C54" w:rsidRDefault="000E6C54" w:rsidP="000E6C54">
      <w:pPr>
        <w:spacing w:before="12"/>
        <w:ind w:left="1530" w:right="1470"/>
        <w:jc w:val="center"/>
        <w:rPr>
          <w:i/>
          <w:sz w:val="28"/>
        </w:rPr>
      </w:pPr>
      <w:proofErr w:type="spellStart"/>
      <w:r>
        <w:rPr>
          <w:i/>
          <w:sz w:val="28"/>
        </w:rPr>
        <w:t>Е</w:t>
      </w:r>
      <w:r>
        <w:rPr>
          <w:i/>
          <w:sz w:val="28"/>
          <w:vertAlign w:val="subscript"/>
        </w:rPr>
        <w:t>ск</w:t>
      </w:r>
      <w:proofErr w:type="spellEnd"/>
      <w:r>
        <w:rPr>
          <w:i/>
          <w:sz w:val="28"/>
        </w:rPr>
        <w:t xml:space="preserve"> = [С - (</w:t>
      </w:r>
      <w:proofErr w:type="spellStart"/>
      <w:r>
        <w:rPr>
          <w:i/>
          <w:sz w:val="28"/>
        </w:rPr>
        <w:t>Ц</w:t>
      </w:r>
      <w:r>
        <w:rPr>
          <w:i/>
          <w:sz w:val="28"/>
          <w:vertAlign w:val="subscript"/>
        </w:rPr>
        <w:t>с</w:t>
      </w:r>
      <w:proofErr w:type="spellEnd"/>
      <w:r>
        <w:rPr>
          <w:i/>
          <w:sz w:val="28"/>
        </w:rPr>
        <w:t xml:space="preserve"> + </w:t>
      </w:r>
      <w:proofErr w:type="spellStart"/>
      <w:r>
        <w:rPr>
          <w:i/>
          <w:sz w:val="28"/>
        </w:rPr>
        <w:t>Т</w:t>
      </w:r>
      <w:r>
        <w:rPr>
          <w:i/>
          <w:sz w:val="28"/>
          <w:vertAlign w:val="subscript"/>
        </w:rPr>
        <w:t>р</w:t>
      </w:r>
      <w:proofErr w:type="spellEnd"/>
      <w:r>
        <w:rPr>
          <w:i/>
          <w:sz w:val="28"/>
        </w:rPr>
        <w:t>)] х N</w:t>
      </w:r>
      <w:r>
        <w:rPr>
          <w:i/>
          <w:sz w:val="28"/>
          <w:vertAlign w:val="subscript"/>
        </w:rPr>
        <w:t>К</w:t>
      </w:r>
      <w:r>
        <w:rPr>
          <w:i/>
          <w:sz w:val="28"/>
        </w:rPr>
        <w:t>, грн.,</w:t>
      </w:r>
    </w:p>
    <w:p w:rsidR="000E6C54" w:rsidRDefault="000E6C54" w:rsidP="000E6C54">
      <w:pPr>
        <w:pStyle w:val="a3"/>
        <w:spacing w:before="3"/>
        <w:rPr>
          <w:i/>
          <w:sz w:val="31"/>
        </w:rPr>
      </w:pPr>
    </w:p>
    <w:p w:rsidR="000E6C54" w:rsidRDefault="000E6C54" w:rsidP="000E6C54">
      <w:pPr>
        <w:pStyle w:val="a3"/>
        <w:spacing w:line="254" w:lineRule="auto"/>
        <w:ind w:left="2265" w:right="760" w:hanging="1407"/>
        <w:jc w:val="both"/>
      </w:pPr>
      <w:r>
        <w:t xml:space="preserve">де </w:t>
      </w:r>
      <w:r>
        <w:rPr>
          <w:i/>
        </w:rPr>
        <w:t xml:space="preserve">С - </w:t>
      </w:r>
      <w:r>
        <w:t>собівартість продукції, виробництво якої планується розмістити на спеціалізованих підприємствах, грн./од.;</w:t>
      </w:r>
    </w:p>
    <w:p w:rsidR="000E6C54" w:rsidRDefault="000E6C54" w:rsidP="000E6C54">
      <w:pPr>
        <w:pStyle w:val="a3"/>
        <w:spacing w:line="306" w:lineRule="exact"/>
        <w:ind w:left="1564"/>
        <w:jc w:val="both"/>
      </w:pPr>
      <w:proofErr w:type="spellStart"/>
      <w:r>
        <w:rPr>
          <w:i/>
        </w:rPr>
        <w:t>Ц</w:t>
      </w:r>
      <w:r>
        <w:rPr>
          <w:i/>
          <w:vertAlign w:val="subscript"/>
        </w:rPr>
        <w:t>с</w:t>
      </w:r>
      <w:proofErr w:type="spellEnd"/>
      <w:r>
        <w:rPr>
          <w:i/>
        </w:rPr>
        <w:t xml:space="preserve"> - </w:t>
      </w:r>
      <w:r>
        <w:t>гуртова ціна за виріб, виготовлений на спеціалізованому</w:t>
      </w:r>
    </w:p>
    <w:p w:rsidR="000E6C54" w:rsidRDefault="000E6C54" w:rsidP="000E6C54">
      <w:pPr>
        <w:pStyle w:val="a3"/>
        <w:spacing w:line="322" w:lineRule="exact"/>
        <w:ind w:left="2270"/>
        <w:jc w:val="both"/>
      </w:pPr>
      <w:r>
        <w:t>підприємстві, грн./од.;</w:t>
      </w:r>
    </w:p>
    <w:p w:rsidR="000E6C54" w:rsidRDefault="000E6C54" w:rsidP="000E6C54">
      <w:pPr>
        <w:pStyle w:val="a3"/>
        <w:spacing w:line="322" w:lineRule="exact"/>
        <w:ind w:left="1564"/>
        <w:jc w:val="both"/>
      </w:pPr>
      <w:proofErr w:type="spellStart"/>
      <w:r>
        <w:rPr>
          <w:i/>
        </w:rPr>
        <w:t>Т</w:t>
      </w:r>
      <w:r>
        <w:rPr>
          <w:i/>
          <w:vertAlign w:val="subscript"/>
        </w:rPr>
        <w:t>р</w:t>
      </w:r>
      <w:proofErr w:type="spellEnd"/>
      <w:r>
        <w:rPr>
          <w:i/>
        </w:rPr>
        <w:t xml:space="preserve"> - </w:t>
      </w:r>
      <w:r>
        <w:t>транспортно-заготівельні витрати на одиницю виробу, грн./од.;</w:t>
      </w:r>
    </w:p>
    <w:p w:rsidR="000E6C54" w:rsidRDefault="000E6C54" w:rsidP="000E6C54">
      <w:pPr>
        <w:pStyle w:val="a3"/>
        <w:spacing w:before="5" w:line="235" w:lineRule="auto"/>
        <w:ind w:left="1564" w:right="565"/>
        <w:jc w:val="both"/>
      </w:pPr>
      <w:r>
        <w:rPr>
          <w:i/>
        </w:rPr>
        <w:t>N</w:t>
      </w:r>
      <w:r>
        <w:rPr>
          <w:i/>
          <w:position w:val="-3"/>
          <w:sz w:val="14"/>
        </w:rPr>
        <w:t xml:space="preserve">К </w:t>
      </w:r>
      <w:r>
        <w:rPr>
          <w:i/>
        </w:rPr>
        <w:t xml:space="preserve">- </w:t>
      </w:r>
      <w:r>
        <w:t xml:space="preserve">кількість виробів, які отримуватиме підприємство по кооперації зі спеціалізованих підприємств з моменту проведення спеціалізації до кінця року, </w:t>
      </w:r>
      <w:proofErr w:type="spellStart"/>
      <w:r>
        <w:t>нат.од</w:t>
      </w:r>
      <w:proofErr w:type="spellEnd"/>
      <w:r>
        <w:t>.;</w:t>
      </w:r>
    </w:p>
    <w:p w:rsidR="000E6C54" w:rsidRDefault="000E6C54" w:rsidP="000E6C54">
      <w:pPr>
        <w:spacing w:before="3"/>
        <w:ind w:left="1564" w:right="569" w:hanging="346"/>
        <w:jc w:val="both"/>
        <w:rPr>
          <w:i/>
          <w:sz w:val="28"/>
        </w:rPr>
      </w:pPr>
      <w:r>
        <w:rPr>
          <w:i/>
        </w:rPr>
        <w:t>В</w:t>
      </w:r>
      <w:r>
        <w:rPr>
          <w:i/>
          <w:sz w:val="28"/>
        </w:rPr>
        <w:t xml:space="preserve">) зміна структури і обсягу продукції </w:t>
      </w:r>
      <w:r>
        <w:rPr>
          <w:sz w:val="28"/>
        </w:rPr>
        <w:t xml:space="preserve">спричиняє відносне зниження </w:t>
      </w:r>
      <w:proofErr w:type="spellStart"/>
      <w:r>
        <w:rPr>
          <w:sz w:val="28"/>
        </w:rPr>
        <w:t>умовно-</w:t>
      </w:r>
      <w:proofErr w:type="spellEnd"/>
      <w:r>
        <w:rPr>
          <w:sz w:val="28"/>
        </w:rPr>
        <w:t xml:space="preserve"> постійних витрат </w:t>
      </w:r>
      <w:r>
        <w:rPr>
          <w:i/>
          <w:sz w:val="28"/>
        </w:rPr>
        <w:t>(</w:t>
      </w:r>
      <w:proofErr w:type="spellStart"/>
      <w:r>
        <w:rPr>
          <w:i/>
          <w:sz w:val="28"/>
        </w:rPr>
        <w:t>Е</w:t>
      </w:r>
      <w:r>
        <w:rPr>
          <w:i/>
          <w:sz w:val="28"/>
          <w:vertAlign w:val="subscript"/>
        </w:rPr>
        <w:t>у-п</w:t>
      </w:r>
      <w:proofErr w:type="spellEnd"/>
      <w:r>
        <w:rPr>
          <w:i/>
          <w:sz w:val="28"/>
        </w:rPr>
        <w:t>):</w:t>
      </w:r>
    </w:p>
    <w:p w:rsidR="000E6C54" w:rsidRDefault="000E6C54" w:rsidP="000E6C54">
      <w:pPr>
        <w:jc w:val="both"/>
        <w:rPr>
          <w:sz w:val="28"/>
        </w:rPr>
        <w:sectPr w:rsidR="000E6C54">
          <w:pgSz w:w="11910" w:h="16840"/>
          <w:pgMar w:top="960" w:right="0" w:bottom="280" w:left="840" w:header="713" w:footer="0" w:gutter="0"/>
          <w:cols w:space="720"/>
        </w:sectPr>
      </w:pPr>
    </w:p>
    <w:p w:rsidR="000E6C54" w:rsidRDefault="000E6C54" w:rsidP="000E6C54">
      <w:pPr>
        <w:pStyle w:val="a3"/>
        <w:rPr>
          <w:i/>
          <w:sz w:val="20"/>
        </w:rPr>
      </w:pPr>
    </w:p>
    <w:p w:rsidR="000E6C54" w:rsidRDefault="000E6C54" w:rsidP="000E6C54">
      <w:pPr>
        <w:spacing w:before="239"/>
        <w:ind w:left="3777"/>
        <w:rPr>
          <w:i/>
          <w:sz w:val="28"/>
        </w:rPr>
      </w:pPr>
      <w:proofErr w:type="spellStart"/>
      <w:r>
        <w:rPr>
          <w:i/>
          <w:sz w:val="28"/>
        </w:rPr>
        <w:t>Е</w:t>
      </w:r>
      <w:r>
        <w:rPr>
          <w:i/>
          <w:sz w:val="28"/>
          <w:vertAlign w:val="subscript"/>
        </w:rPr>
        <w:t>у-п</w:t>
      </w:r>
      <w:proofErr w:type="spellEnd"/>
      <w:r>
        <w:rPr>
          <w:i/>
          <w:sz w:val="28"/>
        </w:rPr>
        <w:t xml:space="preserve"> = ΔQ </w:t>
      </w:r>
      <w:proofErr w:type="spellStart"/>
      <w:r>
        <w:rPr>
          <w:i/>
          <w:sz w:val="28"/>
          <w:vertAlign w:val="subscript"/>
        </w:rPr>
        <w:t>пл</w:t>
      </w:r>
      <w:proofErr w:type="spellEnd"/>
      <w:r>
        <w:rPr>
          <w:i/>
          <w:sz w:val="28"/>
        </w:rPr>
        <w:t xml:space="preserve"> х П </w:t>
      </w:r>
      <w:proofErr w:type="spellStart"/>
      <w:r>
        <w:rPr>
          <w:i/>
          <w:sz w:val="28"/>
          <w:vertAlign w:val="subscript"/>
        </w:rPr>
        <w:t>у-п</w:t>
      </w:r>
      <w:proofErr w:type="spellEnd"/>
      <w:r>
        <w:rPr>
          <w:i/>
          <w:sz w:val="28"/>
        </w:rPr>
        <w:t xml:space="preserve"> / 100, </w:t>
      </w:r>
      <w:proofErr w:type="spellStart"/>
      <w:r>
        <w:rPr>
          <w:i/>
          <w:sz w:val="28"/>
        </w:rPr>
        <w:t>грн</w:t>
      </w:r>
      <w:proofErr w:type="spellEnd"/>
      <w:r>
        <w:rPr>
          <w:i/>
          <w:sz w:val="28"/>
        </w:rPr>
        <w:t>,</w:t>
      </w:r>
    </w:p>
    <w:p w:rsidR="000E6C54" w:rsidRDefault="000E6C54" w:rsidP="000E6C54">
      <w:pPr>
        <w:pStyle w:val="a3"/>
        <w:spacing w:before="10"/>
        <w:rPr>
          <w:i/>
          <w:sz w:val="27"/>
        </w:rPr>
      </w:pPr>
    </w:p>
    <w:p w:rsidR="000E6C54" w:rsidRDefault="000E6C54" w:rsidP="000E6C54">
      <w:pPr>
        <w:pStyle w:val="a3"/>
        <w:tabs>
          <w:tab w:val="left" w:pos="1636"/>
        </w:tabs>
        <w:spacing w:before="1"/>
        <w:ind w:left="859"/>
      </w:pPr>
      <w:r>
        <w:t>де</w:t>
      </w:r>
      <w:r>
        <w:tab/>
      </w:r>
      <w:r>
        <w:rPr>
          <w:i/>
        </w:rPr>
        <w:t xml:space="preserve">ΔQ </w:t>
      </w:r>
      <w:proofErr w:type="spellStart"/>
      <w:r>
        <w:rPr>
          <w:i/>
          <w:vertAlign w:val="subscript"/>
        </w:rPr>
        <w:t>пл</w:t>
      </w:r>
      <w:proofErr w:type="spellEnd"/>
      <w:r>
        <w:rPr>
          <w:i/>
        </w:rPr>
        <w:t xml:space="preserve"> - </w:t>
      </w:r>
      <w:r>
        <w:t>приріст обсягу випуску продукції в плановому році,</w:t>
      </w:r>
      <w:r>
        <w:rPr>
          <w:spacing w:val="-44"/>
        </w:rPr>
        <w:t xml:space="preserve"> </w:t>
      </w:r>
      <w:r>
        <w:t>%;</w:t>
      </w:r>
    </w:p>
    <w:p w:rsidR="000E6C54" w:rsidRDefault="000E6C54" w:rsidP="000E6C54">
      <w:pPr>
        <w:pStyle w:val="a3"/>
        <w:spacing w:before="4"/>
        <w:ind w:left="1636"/>
      </w:pPr>
      <w:r>
        <w:rPr>
          <w:i/>
        </w:rPr>
        <w:t xml:space="preserve">П </w:t>
      </w:r>
      <w:proofErr w:type="spellStart"/>
      <w:r>
        <w:rPr>
          <w:i/>
          <w:vertAlign w:val="subscript"/>
        </w:rPr>
        <w:t>у-п</w:t>
      </w:r>
      <w:proofErr w:type="spellEnd"/>
      <w:r>
        <w:rPr>
          <w:i/>
        </w:rPr>
        <w:t xml:space="preserve"> - </w:t>
      </w:r>
      <w:r>
        <w:t>сума умовно-постійних витрат в базовому році, грн.</w:t>
      </w:r>
    </w:p>
    <w:p w:rsidR="000E6C54" w:rsidRDefault="000E6C54" w:rsidP="00090591">
      <w:pPr>
        <w:pStyle w:val="Heading4"/>
        <w:numPr>
          <w:ilvl w:val="0"/>
          <w:numId w:val="8"/>
        </w:numPr>
        <w:tabs>
          <w:tab w:val="left" w:pos="1143"/>
        </w:tabs>
        <w:spacing w:before="4"/>
      </w:pPr>
      <w:r>
        <w:t>Визначають планову собівартість продукції (</w:t>
      </w:r>
      <w:proofErr w:type="spellStart"/>
      <w:r>
        <w:t>С</w:t>
      </w:r>
      <w:r>
        <w:rPr>
          <w:vertAlign w:val="subscript"/>
        </w:rPr>
        <w:t>тп</w:t>
      </w:r>
      <w:proofErr w:type="spellEnd"/>
      <w:r>
        <w:rPr>
          <w:spacing w:val="-10"/>
        </w:rPr>
        <w:t xml:space="preserve"> </w:t>
      </w:r>
      <w:proofErr w:type="spellStart"/>
      <w:r>
        <w:rPr>
          <w:vertAlign w:val="subscript"/>
        </w:rPr>
        <w:t>пл</w:t>
      </w:r>
      <w:proofErr w:type="spellEnd"/>
      <w:r>
        <w:t>):</w:t>
      </w:r>
    </w:p>
    <w:p w:rsidR="000E6C54" w:rsidRDefault="000E6C54" w:rsidP="000E6C54">
      <w:pPr>
        <w:spacing w:before="277"/>
        <w:ind w:left="1530" w:right="1244"/>
        <w:jc w:val="center"/>
        <w:rPr>
          <w:i/>
          <w:sz w:val="28"/>
        </w:rPr>
      </w:pPr>
      <w:r>
        <w:rPr>
          <w:i/>
          <w:position w:val="4"/>
          <w:sz w:val="28"/>
        </w:rPr>
        <w:t>С</w:t>
      </w:r>
      <w:proofErr w:type="spellStart"/>
      <w:r>
        <w:rPr>
          <w:i/>
          <w:sz w:val="18"/>
        </w:rPr>
        <w:t>тп</w:t>
      </w:r>
      <w:proofErr w:type="spellEnd"/>
      <w:r>
        <w:rPr>
          <w:i/>
          <w:sz w:val="18"/>
        </w:rPr>
        <w:t xml:space="preserve"> </w:t>
      </w:r>
      <w:proofErr w:type="spellStart"/>
      <w:r>
        <w:rPr>
          <w:i/>
          <w:sz w:val="18"/>
        </w:rPr>
        <w:t>пл</w:t>
      </w:r>
      <w:proofErr w:type="spellEnd"/>
      <w:r>
        <w:rPr>
          <w:i/>
          <w:sz w:val="18"/>
        </w:rPr>
        <w:t xml:space="preserve">   </w:t>
      </w:r>
      <w:r>
        <w:rPr>
          <w:i/>
          <w:position w:val="4"/>
          <w:sz w:val="28"/>
        </w:rPr>
        <w:t xml:space="preserve">= С </w:t>
      </w:r>
      <w:proofErr w:type="spellStart"/>
      <w:r>
        <w:rPr>
          <w:i/>
          <w:sz w:val="18"/>
        </w:rPr>
        <w:t>вих</w:t>
      </w:r>
      <w:proofErr w:type="spellEnd"/>
      <w:r>
        <w:rPr>
          <w:i/>
          <w:sz w:val="18"/>
        </w:rPr>
        <w:t xml:space="preserve"> </w:t>
      </w:r>
      <w:proofErr w:type="spellStart"/>
      <w:r>
        <w:rPr>
          <w:i/>
          <w:sz w:val="18"/>
        </w:rPr>
        <w:t>пл</w:t>
      </w:r>
      <w:proofErr w:type="spellEnd"/>
      <w:r>
        <w:rPr>
          <w:i/>
          <w:sz w:val="18"/>
        </w:rPr>
        <w:t xml:space="preserve">   </w:t>
      </w:r>
      <w:r>
        <w:rPr>
          <w:i/>
          <w:position w:val="4"/>
          <w:sz w:val="28"/>
        </w:rPr>
        <w:t xml:space="preserve">±  Е </w:t>
      </w:r>
      <w:r>
        <w:rPr>
          <w:i/>
          <w:sz w:val="18"/>
        </w:rPr>
        <w:t>сум</w:t>
      </w:r>
      <w:r>
        <w:rPr>
          <w:i/>
          <w:position w:val="4"/>
          <w:sz w:val="28"/>
        </w:rPr>
        <w:t>, грн.,</w:t>
      </w:r>
    </w:p>
    <w:p w:rsidR="000E6C54" w:rsidRDefault="000E6C54" w:rsidP="000E6C54">
      <w:pPr>
        <w:pStyle w:val="a3"/>
        <w:spacing w:before="2"/>
        <w:rPr>
          <w:i/>
          <w:sz w:val="30"/>
        </w:rPr>
      </w:pPr>
    </w:p>
    <w:p w:rsidR="000E6C54" w:rsidRDefault="000E6C54" w:rsidP="000E6C54">
      <w:pPr>
        <w:pStyle w:val="a3"/>
        <w:ind w:left="859"/>
      </w:pPr>
      <w:r>
        <w:t xml:space="preserve">де </w:t>
      </w:r>
      <w:proofErr w:type="spellStart"/>
      <w:r>
        <w:rPr>
          <w:i/>
        </w:rPr>
        <w:t>Е</w:t>
      </w:r>
      <w:r>
        <w:rPr>
          <w:i/>
          <w:vertAlign w:val="subscript"/>
        </w:rPr>
        <w:t>сум</w:t>
      </w:r>
      <w:proofErr w:type="spellEnd"/>
      <w:r>
        <w:rPr>
          <w:i/>
        </w:rPr>
        <w:t xml:space="preserve"> - </w:t>
      </w:r>
      <w:r>
        <w:t>сума економії витрат за усіма техніко-економічними факторами, грн.</w:t>
      </w:r>
    </w:p>
    <w:p w:rsidR="000E6C54" w:rsidRDefault="000E6C54" w:rsidP="000E6C54">
      <w:pPr>
        <w:pStyle w:val="a3"/>
        <w:spacing w:before="4"/>
      </w:pPr>
    </w:p>
    <w:p w:rsidR="000E6C54" w:rsidRDefault="000E6C54" w:rsidP="00090591">
      <w:pPr>
        <w:pStyle w:val="Heading4"/>
        <w:numPr>
          <w:ilvl w:val="0"/>
          <w:numId w:val="8"/>
        </w:numPr>
        <w:tabs>
          <w:tab w:val="left" w:pos="1181"/>
        </w:tabs>
        <w:spacing w:before="1"/>
        <w:ind w:left="1180"/>
      </w:pPr>
      <w:r>
        <w:t>Визначають рівень витрат на 1 грн. ТП у</w:t>
      </w:r>
      <w:r>
        <w:rPr>
          <w:spacing w:val="1"/>
        </w:rPr>
        <w:t xml:space="preserve"> </w:t>
      </w:r>
      <w:r>
        <w:t>плановому році (В</w:t>
      </w:r>
      <w:r>
        <w:rPr>
          <w:vertAlign w:val="subscript"/>
        </w:rPr>
        <w:t>1</w:t>
      </w:r>
      <w:r>
        <w:t xml:space="preserve"> </w:t>
      </w:r>
      <w:r>
        <w:rPr>
          <w:vertAlign w:val="subscript"/>
        </w:rPr>
        <w:t>грн.</w:t>
      </w:r>
      <w:r>
        <w:t xml:space="preserve"> </w:t>
      </w:r>
      <w:proofErr w:type="spellStart"/>
      <w:r>
        <w:rPr>
          <w:vertAlign w:val="subscript"/>
        </w:rPr>
        <w:t>тп</w:t>
      </w:r>
      <w:proofErr w:type="spellEnd"/>
      <w:r>
        <w:t xml:space="preserve"> </w:t>
      </w:r>
      <w:proofErr w:type="spellStart"/>
      <w:r>
        <w:rPr>
          <w:vertAlign w:val="subscript"/>
        </w:rPr>
        <w:t>пл</w:t>
      </w:r>
      <w:proofErr w:type="spellEnd"/>
      <w:r>
        <w:t xml:space="preserve"> ):</w:t>
      </w:r>
    </w:p>
    <w:p w:rsidR="000E6C54" w:rsidRDefault="000E6C54" w:rsidP="000E6C54">
      <w:pPr>
        <w:pStyle w:val="a3"/>
        <w:spacing w:before="4"/>
        <w:rPr>
          <w:b/>
          <w:i/>
          <w:sz w:val="27"/>
        </w:rPr>
      </w:pPr>
    </w:p>
    <w:p w:rsidR="000E6C54" w:rsidRDefault="000E6C54" w:rsidP="000E6C54">
      <w:pPr>
        <w:ind w:left="3772"/>
        <w:rPr>
          <w:i/>
          <w:sz w:val="28"/>
        </w:rPr>
      </w:pPr>
      <w:r>
        <w:rPr>
          <w:i/>
          <w:position w:val="4"/>
          <w:sz w:val="28"/>
        </w:rPr>
        <w:t xml:space="preserve">В </w:t>
      </w:r>
      <w:r>
        <w:rPr>
          <w:i/>
          <w:sz w:val="18"/>
        </w:rPr>
        <w:t xml:space="preserve">1 грн. </w:t>
      </w:r>
      <w:proofErr w:type="spellStart"/>
      <w:r>
        <w:rPr>
          <w:i/>
          <w:sz w:val="18"/>
        </w:rPr>
        <w:t>тп</w:t>
      </w:r>
      <w:proofErr w:type="spellEnd"/>
      <w:r>
        <w:rPr>
          <w:i/>
          <w:sz w:val="18"/>
        </w:rPr>
        <w:t xml:space="preserve"> </w:t>
      </w:r>
      <w:proofErr w:type="spellStart"/>
      <w:r>
        <w:rPr>
          <w:i/>
          <w:sz w:val="18"/>
        </w:rPr>
        <w:t>пл</w:t>
      </w:r>
      <w:proofErr w:type="spellEnd"/>
      <w:r>
        <w:rPr>
          <w:i/>
          <w:sz w:val="18"/>
        </w:rPr>
        <w:t xml:space="preserve"> </w:t>
      </w:r>
      <w:r>
        <w:rPr>
          <w:i/>
          <w:position w:val="4"/>
          <w:sz w:val="28"/>
        </w:rPr>
        <w:t>= С</w:t>
      </w:r>
      <w:proofErr w:type="spellStart"/>
      <w:r>
        <w:rPr>
          <w:i/>
          <w:sz w:val="18"/>
        </w:rPr>
        <w:t>тп</w:t>
      </w:r>
      <w:proofErr w:type="spellEnd"/>
      <w:r>
        <w:rPr>
          <w:i/>
          <w:sz w:val="18"/>
        </w:rPr>
        <w:t xml:space="preserve"> пл. </w:t>
      </w:r>
      <w:r>
        <w:rPr>
          <w:i/>
          <w:position w:val="4"/>
          <w:sz w:val="28"/>
        </w:rPr>
        <w:t>/ Q</w:t>
      </w:r>
      <w:proofErr w:type="spellStart"/>
      <w:r>
        <w:rPr>
          <w:i/>
          <w:sz w:val="18"/>
        </w:rPr>
        <w:t>тп</w:t>
      </w:r>
      <w:proofErr w:type="spellEnd"/>
      <w:r>
        <w:rPr>
          <w:i/>
          <w:sz w:val="18"/>
        </w:rPr>
        <w:t xml:space="preserve"> </w:t>
      </w:r>
      <w:proofErr w:type="spellStart"/>
      <w:r>
        <w:rPr>
          <w:i/>
          <w:sz w:val="18"/>
        </w:rPr>
        <w:t>пл</w:t>
      </w:r>
      <w:proofErr w:type="spellEnd"/>
      <w:r>
        <w:rPr>
          <w:i/>
          <w:position w:val="4"/>
          <w:sz w:val="28"/>
        </w:rPr>
        <w:t>, коп./грн.</w:t>
      </w:r>
    </w:p>
    <w:p w:rsidR="000E6C54" w:rsidRDefault="000E6C54" w:rsidP="000E6C54">
      <w:pPr>
        <w:pStyle w:val="a3"/>
        <w:spacing w:before="6"/>
        <w:rPr>
          <w:i/>
        </w:rPr>
      </w:pPr>
    </w:p>
    <w:p w:rsidR="000E6C54" w:rsidRDefault="000E6C54" w:rsidP="00090591">
      <w:pPr>
        <w:pStyle w:val="Heading4"/>
        <w:numPr>
          <w:ilvl w:val="0"/>
          <w:numId w:val="8"/>
        </w:numPr>
        <w:tabs>
          <w:tab w:val="left" w:pos="1181"/>
        </w:tabs>
        <w:spacing w:line="242" w:lineRule="auto"/>
        <w:ind w:left="897" w:right="573" w:firstLine="0"/>
      </w:pPr>
      <w:r>
        <w:t>Розраховують процент зниження затрат на 1 грн. ТП у плановому році в порівнянні з базовим</w:t>
      </w:r>
      <w:r>
        <w:rPr>
          <w:spacing w:val="3"/>
        </w:rPr>
        <w:t xml:space="preserve"> </w:t>
      </w:r>
      <w:r>
        <w:t>(γ):</w:t>
      </w:r>
    </w:p>
    <w:p w:rsidR="000E6C54" w:rsidRDefault="000E6C54" w:rsidP="000E6C54">
      <w:pPr>
        <w:spacing w:before="11"/>
        <w:ind w:left="3004"/>
        <w:rPr>
          <w:i/>
          <w:sz w:val="28"/>
        </w:rPr>
      </w:pPr>
      <w:r>
        <w:rPr>
          <w:i/>
          <w:position w:val="4"/>
          <w:sz w:val="28"/>
        </w:rPr>
        <w:t>γ = (В</w:t>
      </w:r>
      <w:r>
        <w:rPr>
          <w:i/>
          <w:sz w:val="18"/>
        </w:rPr>
        <w:t xml:space="preserve">1 грн. </w:t>
      </w:r>
      <w:proofErr w:type="spellStart"/>
      <w:r>
        <w:rPr>
          <w:i/>
          <w:sz w:val="18"/>
        </w:rPr>
        <w:t>тп</w:t>
      </w:r>
      <w:proofErr w:type="spellEnd"/>
      <w:r>
        <w:rPr>
          <w:i/>
          <w:sz w:val="18"/>
        </w:rPr>
        <w:t xml:space="preserve"> баз </w:t>
      </w:r>
      <w:r>
        <w:rPr>
          <w:i/>
          <w:position w:val="4"/>
          <w:sz w:val="28"/>
        </w:rPr>
        <w:t>- В</w:t>
      </w:r>
      <w:r>
        <w:rPr>
          <w:i/>
          <w:sz w:val="18"/>
        </w:rPr>
        <w:t xml:space="preserve">1 грн. </w:t>
      </w:r>
      <w:proofErr w:type="spellStart"/>
      <w:r>
        <w:rPr>
          <w:i/>
          <w:sz w:val="18"/>
        </w:rPr>
        <w:t>тп</w:t>
      </w:r>
      <w:proofErr w:type="spellEnd"/>
      <w:r>
        <w:rPr>
          <w:i/>
          <w:sz w:val="18"/>
        </w:rPr>
        <w:t xml:space="preserve"> </w:t>
      </w:r>
      <w:proofErr w:type="spellStart"/>
      <w:r>
        <w:rPr>
          <w:i/>
          <w:sz w:val="18"/>
        </w:rPr>
        <w:t>пл</w:t>
      </w:r>
      <w:proofErr w:type="spellEnd"/>
      <w:r>
        <w:rPr>
          <w:i/>
          <w:sz w:val="18"/>
        </w:rPr>
        <w:t xml:space="preserve"> </w:t>
      </w:r>
      <w:r>
        <w:rPr>
          <w:i/>
          <w:position w:val="4"/>
          <w:sz w:val="28"/>
        </w:rPr>
        <w:t>) / В</w:t>
      </w:r>
      <w:r>
        <w:rPr>
          <w:i/>
          <w:sz w:val="18"/>
        </w:rPr>
        <w:t xml:space="preserve">1 грн. </w:t>
      </w:r>
      <w:proofErr w:type="spellStart"/>
      <w:r>
        <w:rPr>
          <w:i/>
          <w:sz w:val="18"/>
        </w:rPr>
        <w:t>тп</w:t>
      </w:r>
      <w:proofErr w:type="spellEnd"/>
      <w:r>
        <w:rPr>
          <w:i/>
          <w:sz w:val="18"/>
        </w:rPr>
        <w:t xml:space="preserve"> баз </w:t>
      </w:r>
      <w:r>
        <w:rPr>
          <w:position w:val="4"/>
          <w:sz w:val="28"/>
        </w:rPr>
        <w:t xml:space="preserve">х </w:t>
      </w:r>
      <w:r>
        <w:rPr>
          <w:i/>
          <w:position w:val="4"/>
          <w:sz w:val="28"/>
        </w:rPr>
        <w:t>100, %.</w:t>
      </w:r>
    </w:p>
    <w:p w:rsidR="000E6C54" w:rsidRDefault="000E6C54" w:rsidP="000E6C54">
      <w:pPr>
        <w:pStyle w:val="a3"/>
        <w:spacing w:before="9"/>
        <w:rPr>
          <w:i/>
          <w:sz w:val="29"/>
        </w:rPr>
      </w:pPr>
    </w:p>
    <w:p w:rsidR="000E6C54" w:rsidRDefault="000E6C54" w:rsidP="000E6C54">
      <w:pPr>
        <w:pStyle w:val="a3"/>
        <w:ind w:left="859" w:right="569" w:firstLine="720"/>
        <w:jc w:val="both"/>
      </w:pPr>
      <w:r>
        <w:t xml:space="preserve">Обчислити процент зниження собівартості товарної продукції можна укрупненим методом, який називається </w:t>
      </w:r>
      <w:r>
        <w:rPr>
          <w:b/>
          <w:i/>
        </w:rPr>
        <w:t xml:space="preserve">індексним. </w:t>
      </w:r>
      <w:r>
        <w:t>Він дозволяє врахувати вплив відразі усіх чинників, які можуть вплинути на рівень витрат підприємства.</w:t>
      </w:r>
    </w:p>
    <w:p w:rsidR="000E6C54" w:rsidRDefault="000E6C54" w:rsidP="00090591">
      <w:pPr>
        <w:pStyle w:val="a5"/>
        <w:numPr>
          <w:ilvl w:val="0"/>
          <w:numId w:val="7"/>
        </w:numPr>
        <w:tabs>
          <w:tab w:val="left" w:pos="1220"/>
        </w:tabs>
        <w:spacing w:before="3"/>
        <w:ind w:right="569"/>
        <w:jc w:val="both"/>
        <w:rPr>
          <w:i/>
          <w:sz w:val="28"/>
        </w:rPr>
      </w:pPr>
      <w:r>
        <w:rPr>
          <w:i/>
          <w:sz w:val="28"/>
        </w:rPr>
        <w:t>зниження собівартості продукції за рахунок зміни норм витрат матеріалів та зміни цін на них</w:t>
      </w:r>
      <w:r>
        <w:rPr>
          <w:i/>
          <w:spacing w:val="10"/>
          <w:sz w:val="28"/>
        </w:rPr>
        <w:t xml:space="preserve"> </w:t>
      </w:r>
      <w:r>
        <w:rPr>
          <w:i/>
          <w:sz w:val="28"/>
        </w:rPr>
        <w:t>(</w:t>
      </w:r>
      <w:proofErr w:type="spellStart"/>
      <w:r>
        <w:rPr>
          <w:i/>
          <w:sz w:val="28"/>
        </w:rPr>
        <w:t>∆С</w:t>
      </w:r>
      <w:r>
        <w:rPr>
          <w:i/>
          <w:sz w:val="28"/>
          <w:vertAlign w:val="subscript"/>
        </w:rPr>
        <w:t>м</w:t>
      </w:r>
      <w:proofErr w:type="spellEnd"/>
      <w:r>
        <w:rPr>
          <w:i/>
          <w:sz w:val="28"/>
        </w:rPr>
        <w:t>):</w:t>
      </w:r>
    </w:p>
    <w:p w:rsidR="000E6C54" w:rsidRDefault="000E6C54" w:rsidP="000E6C54">
      <w:pPr>
        <w:pStyle w:val="a3"/>
        <w:spacing w:before="10"/>
        <w:rPr>
          <w:i/>
          <w:sz w:val="27"/>
        </w:rPr>
      </w:pPr>
    </w:p>
    <w:p w:rsidR="000E6C54" w:rsidRDefault="000E6C54" w:rsidP="000E6C54">
      <w:pPr>
        <w:spacing w:before="1"/>
        <w:ind w:left="3792"/>
        <w:rPr>
          <w:i/>
          <w:sz w:val="28"/>
        </w:rPr>
      </w:pPr>
      <w:proofErr w:type="spellStart"/>
      <w:r>
        <w:rPr>
          <w:i/>
          <w:sz w:val="28"/>
        </w:rPr>
        <w:t>∆С</w:t>
      </w:r>
      <w:r>
        <w:rPr>
          <w:i/>
          <w:sz w:val="28"/>
          <w:vertAlign w:val="subscript"/>
        </w:rPr>
        <w:t>м</w:t>
      </w:r>
      <w:proofErr w:type="spellEnd"/>
      <w:r>
        <w:rPr>
          <w:i/>
          <w:sz w:val="28"/>
        </w:rPr>
        <w:t xml:space="preserve"> = (1 – </w:t>
      </w:r>
      <w:proofErr w:type="spellStart"/>
      <w:r>
        <w:rPr>
          <w:i/>
          <w:sz w:val="28"/>
        </w:rPr>
        <w:t>І</w:t>
      </w:r>
      <w:r>
        <w:rPr>
          <w:i/>
          <w:sz w:val="28"/>
          <w:vertAlign w:val="subscript"/>
        </w:rPr>
        <w:t>н</w:t>
      </w:r>
      <w:proofErr w:type="spellEnd"/>
      <w:r>
        <w:rPr>
          <w:i/>
          <w:sz w:val="28"/>
        </w:rPr>
        <w:t xml:space="preserve"> </w:t>
      </w:r>
      <w:r>
        <w:rPr>
          <w:sz w:val="28"/>
        </w:rPr>
        <w:t xml:space="preserve">х </w:t>
      </w:r>
      <w:proofErr w:type="spellStart"/>
      <w:r>
        <w:rPr>
          <w:i/>
          <w:sz w:val="28"/>
        </w:rPr>
        <w:t>І</w:t>
      </w:r>
      <w:r>
        <w:rPr>
          <w:i/>
          <w:sz w:val="28"/>
          <w:vertAlign w:val="subscript"/>
        </w:rPr>
        <w:t>ц</w:t>
      </w:r>
      <w:proofErr w:type="spellEnd"/>
      <w:r>
        <w:rPr>
          <w:i/>
          <w:sz w:val="28"/>
        </w:rPr>
        <w:t xml:space="preserve">) </w:t>
      </w:r>
      <w:r>
        <w:rPr>
          <w:sz w:val="28"/>
        </w:rPr>
        <w:t xml:space="preserve">х </w:t>
      </w:r>
      <w:proofErr w:type="spellStart"/>
      <w:r>
        <w:rPr>
          <w:i/>
          <w:sz w:val="28"/>
        </w:rPr>
        <w:t>П</w:t>
      </w:r>
      <w:r>
        <w:rPr>
          <w:i/>
          <w:sz w:val="28"/>
          <w:vertAlign w:val="subscript"/>
        </w:rPr>
        <w:t>мз</w:t>
      </w:r>
      <w:proofErr w:type="spellEnd"/>
      <w:r>
        <w:rPr>
          <w:i/>
          <w:sz w:val="28"/>
        </w:rPr>
        <w:t>, %,</w:t>
      </w:r>
    </w:p>
    <w:p w:rsidR="000E6C54" w:rsidRDefault="000E6C54" w:rsidP="000E6C54">
      <w:pPr>
        <w:pStyle w:val="a3"/>
        <w:spacing w:before="1"/>
        <w:rPr>
          <w:i/>
          <w:sz w:val="29"/>
        </w:rPr>
      </w:pPr>
    </w:p>
    <w:tbl>
      <w:tblPr>
        <w:tblStyle w:val="TableNormal"/>
        <w:tblW w:w="0" w:type="auto"/>
        <w:tblInd w:w="816" w:type="dxa"/>
        <w:tblLayout w:type="fixed"/>
        <w:tblLook w:val="01E0"/>
      </w:tblPr>
      <w:tblGrid>
        <w:gridCol w:w="519"/>
        <w:gridCol w:w="775"/>
        <w:gridCol w:w="7694"/>
      </w:tblGrid>
      <w:tr w:rsidR="000E6C54" w:rsidTr="00257D7D">
        <w:trPr>
          <w:trHeight w:val="350"/>
        </w:trPr>
        <w:tc>
          <w:tcPr>
            <w:tcW w:w="519" w:type="dxa"/>
          </w:tcPr>
          <w:p w:rsidR="000E6C54" w:rsidRDefault="000E6C54" w:rsidP="00257D7D">
            <w:pPr>
              <w:pStyle w:val="TableParagraph"/>
              <w:spacing w:line="309" w:lineRule="exact"/>
              <w:ind w:left="50"/>
              <w:rPr>
                <w:sz w:val="28"/>
              </w:rPr>
            </w:pPr>
            <w:r>
              <w:rPr>
                <w:sz w:val="28"/>
              </w:rPr>
              <w:t>де</w:t>
            </w:r>
          </w:p>
        </w:tc>
        <w:tc>
          <w:tcPr>
            <w:tcW w:w="775" w:type="dxa"/>
          </w:tcPr>
          <w:p w:rsidR="000E6C54" w:rsidRDefault="000E6C54" w:rsidP="00257D7D">
            <w:pPr>
              <w:pStyle w:val="TableParagraph"/>
              <w:spacing w:line="309" w:lineRule="exact"/>
              <w:ind w:left="236"/>
              <w:rPr>
                <w:i/>
                <w:sz w:val="28"/>
              </w:rPr>
            </w:pPr>
            <w:proofErr w:type="spellStart"/>
            <w:r>
              <w:rPr>
                <w:i/>
                <w:sz w:val="28"/>
              </w:rPr>
              <w:t>І</w:t>
            </w:r>
            <w:r>
              <w:rPr>
                <w:i/>
                <w:sz w:val="28"/>
                <w:vertAlign w:val="subscript"/>
              </w:rPr>
              <w:t>н</w:t>
            </w:r>
            <w:proofErr w:type="spellEnd"/>
          </w:p>
        </w:tc>
        <w:tc>
          <w:tcPr>
            <w:tcW w:w="7694" w:type="dxa"/>
          </w:tcPr>
          <w:p w:rsidR="000E6C54" w:rsidRDefault="000E6C54" w:rsidP="00257D7D">
            <w:pPr>
              <w:pStyle w:val="TableParagraph"/>
              <w:spacing w:line="309" w:lineRule="exact"/>
              <w:ind w:left="172"/>
              <w:rPr>
                <w:sz w:val="28"/>
              </w:rPr>
            </w:pPr>
            <w:r>
              <w:rPr>
                <w:i/>
                <w:sz w:val="28"/>
              </w:rPr>
              <w:t xml:space="preserve">- </w:t>
            </w:r>
            <w:r>
              <w:rPr>
                <w:sz w:val="28"/>
              </w:rPr>
              <w:t>індекс зміни норм витрат матеріалів на один виріб;</w:t>
            </w:r>
          </w:p>
        </w:tc>
      </w:tr>
      <w:tr w:rsidR="000E6C54" w:rsidTr="00257D7D">
        <w:trPr>
          <w:trHeight w:val="671"/>
        </w:trPr>
        <w:tc>
          <w:tcPr>
            <w:tcW w:w="519" w:type="dxa"/>
          </w:tcPr>
          <w:p w:rsidR="000E6C54" w:rsidRDefault="000E6C54" w:rsidP="00257D7D">
            <w:pPr>
              <w:pStyle w:val="TableParagraph"/>
              <w:rPr>
                <w:sz w:val="26"/>
              </w:rPr>
            </w:pPr>
          </w:p>
        </w:tc>
        <w:tc>
          <w:tcPr>
            <w:tcW w:w="775" w:type="dxa"/>
          </w:tcPr>
          <w:p w:rsidR="000E6C54" w:rsidRDefault="000E6C54" w:rsidP="00257D7D">
            <w:pPr>
              <w:pStyle w:val="TableParagraph"/>
              <w:spacing w:before="11" w:line="321" w:lineRule="exact"/>
              <w:ind w:left="203"/>
              <w:rPr>
                <w:i/>
                <w:sz w:val="28"/>
              </w:rPr>
            </w:pPr>
            <w:proofErr w:type="spellStart"/>
            <w:r>
              <w:rPr>
                <w:i/>
                <w:sz w:val="28"/>
              </w:rPr>
              <w:t>І</w:t>
            </w:r>
            <w:r>
              <w:rPr>
                <w:i/>
                <w:sz w:val="28"/>
                <w:vertAlign w:val="subscript"/>
              </w:rPr>
              <w:t>ц</w:t>
            </w:r>
            <w:proofErr w:type="spellEnd"/>
          </w:p>
          <w:p w:rsidR="000E6C54" w:rsidRDefault="000E6C54" w:rsidP="00257D7D">
            <w:pPr>
              <w:pStyle w:val="TableParagraph"/>
              <w:spacing w:line="320" w:lineRule="exact"/>
              <w:ind w:left="212"/>
              <w:rPr>
                <w:i/>
                <w:sz w:val="18"/>
              </w:rPr>
            </w:pPr>
            <w:r>
              <w:rPr>
                <w:i/>
                <w:position w:val="4"/>
                <w:sz w:val="28"/>
              </w:rPr>
              <w:t>П</w:t>
            </w:r>
            <w:proofErr w:type="spellStart"/>
            <w:r>
              <w:rPr>
                <w:i/>
                <w:sz w:val="18"/>
              </w:rPr>
              <w:t>мз</w:t>
            </w:r>
            <w:proofErr w:type="spellEnd"/>
          </w:p>
        </w:tc>
        <w:tc>
          <w:tcPr>
            <w:tcW w:w="7694" w:type="dxa"/>
          </w:tcPr>
          <w:p w:rsidR="000E6C54" w:rsidRDefault="000E6C54" w:rsidP="00090591">
            <w:pPr>
              <w:pStyle w:val="TableParagraph"/>
              <w:numPr>
                <w:ilvl w:val="0"/>
                <w:numId w:val="6"/>
              </w:numPr>
              <w:tabs>
                <w:tab w:val="left" w:pos="336"/>
              </w:tabs>
              <w:spacing w:before="11" w:line="322" w:lineRule="exact"/>
              <w:rPr>
                <w:sz w:val="28"/>
              </w:rPr>
            </w:pPr>
            <w:r>
              <w:rPr>
                <w:sz w:val="28"/>
              </w:rPr>
              <w:t>індекс зміни цін на одиницю матеріального ресурсу;</w:t>
            </w:r>
          </w:p>
          <w:p w:rsidR="000E6C54" w:rsidRDefault="000E6C54" w:rsidP="00090591">
            <w:pPr>
              <w:pStyle w:val="TableParagraph"/>
              <w:numPr>
                <w:ilvl w:val="0"/>
                <w:numId w:val="6"/>
              </w:numPr>
              <w:tabs>
                <w:tab w:val="left" w:pos="336"/>
              </w:tabs>
              <w:spacing w:line="319" w:lineRule="exact"/>
              <w:rPr>
                <w:sz w:val="28"/>
              </w:rPr>
            </w:pPr>
            <w:r>
              <w:rPr>
                <w:sz w:val="28"/>
              </w:rPr>
              <w:t>питома вага матеріальних затрат в собівартості продукції,</w:t>
            </w:r>
            <w:r>
              <w:rPr>
                <w:spacing w:val="-28"/>
                <w:sz w:val="28"/>
              </w:rPr>
              <w:t xml:space="preserve"> </w:t>
            </w:r>
            <w:r>
              <w:rPr>
                <w:sz w:val="28"/>
              </w:rPr>
              <w:t>%.</w:t>
            </w:r>
          </w:p>
        </w:tc>
      </w:tr>
    </w:tbl>
    <w:p w:rsidR="000E6C54" w:rsidRDefault="000E6C54" w:rsidP="000E6C54">
      <w:pPr>
        <w:pStyle w:val="a3"/>
        <w:spacing w:before="9"/>
        <w:rPr>
          <w:i/>
          <w:sz w:val="26"/>
        </w:rPr>
      </w:pPr>
    </w:p>
    <w:p w:rsidR="000E6C54" w:rsidRDefault="000E6C54" w:rsidP="00090591">
      <w:pPr>
        <w:pStyle w:val="a5"/>
        <w:numPr>
          <w:ilvl w:val="0"/>
          <w:numId w:val="7"/>
        </w:numPr>
        <w:tabs>
          <w:tab w:val="left" w:pos="1220"/>
        </w:tabs>
        <w:ind w:right="570"/>
        <w:jc w:val="both"/>
        <w:rPr>
          <w:i/>
          <w:sz w:val="28"/>
        </w:rPr>
      </w:pPr>
      <w:r>
        <w:rPr>
          <w:i/>
          <w:sz w:val="28"/>
        </w:rPr>
        <w:t>зниження собівартості продукції за рахунок росту продуктивності праці (</w:t>
      </w:r>
      <w:proofErr w:type="spellStart"/>
      <w:r>
        <w:rPr>
          <w:i/>
          <w:sz w:val="28"/>
        </w:rPr>
        <w:t>∆С</w:t>
      </w:r>
      <w:r>
        <w:rPr>
          <w:i/>
          <w:sz w:val="28"/>
          <w:vertAlign w:val="subscript"/>
        </w:rPr>
        <w:t>пп</w:t>
      </w:r>
      <w:proofErr w:type="spellEnd"/>
      <w:r>
        <w:rPr>
          <w:i/>
          <w:sz w:val="28"/>
        </w:rPr>
        <w:t>):</w:t>
      </w:r>
    </w:p>
    <w:p w:rsidR="000E6C54" w:rsidRDefault="000E6C54" w:rsidP="000E6C54">
      <w:pPr>
        <w:ind w:left="3244"/>
        <w:rPr>
          <w:i/>
          <w:sz w:val="28"/>
        </w:rPr>
      </w:pPr>
      <w:proofErr w:type="spellStart"/>
      <w:r>
        <w:rPr>
          <w:i/>
          <w:sz w:val="28"/>
        </w:rPr>
        <w:t>∆С</w:t>
      </w:r>
      <w:r>
        <w:rPr>
          <w:i/>
          <w:sz w:val="28"/>
          <w:vertAlign w:val="subscript"/>
        </w:rPr>
        <w:t>пп</w:t>
      </w:r>
      <w:proofErr w:type="spellEnd"/>
      <w:r>
        <w:rPr>
          <w:i/>
          <w:sz w:val="28"/>
        </w:rPr>
        <w:t xml:space="preserve"> = (1- </w:t>
      </w:r>
      <w:proofErr w:type="spellStart"/>
      <w:r>
        <w:rPr>
          <w:i/>
          <w:sz w:val="28"/>
        </w:rPr>
        <w:t>І</w:t>
      </w:r>
      <w:r>
        <w:rPr>
          <w:i/>
          <w:sz w:val="28"/>
          <w:vertAlign w:val="subscript"/>
        </w:rPr>
        <w:t>зп</w:t>
      </w:r>
      <w:proofErr w:type="spellEnd"/>
      <w:r>
        <w:rPr>
          <w:i/>
          <w:sz w:val="28"/>
        </w:rPr>
        <w:t xml:space="preserve"> / </w:t>
      </w:r>
      <w:proofErr w:type="spellStart"/>
      <w:r>
        <w:rPr>
          <w:i/>
          <w:sz w:val="28"/>
        </w:rPr>
        <w:t>І</w:t>
      </w:r>
      <w:r>
        <w:rPr>
          <w:i/>
          <w:sz w:val="28"/>
          <w:vertAlign w:val="subscript"/>
        </w:rPr>
        <w:t>пп</w:t>
      </w:r>
      <w:proofErr w:type="spellEnd"/>
      <w:r>
        <w:rPr>
          <w:i/>
          <w:sz w:val="28"/>
        </w:rPr>
        <w:t xml:space="preserve">) </w:t>
      </w:r>
      <w:r>
        <w:rPr>
          <w:sz w:val="28"/>
        </w:rPr>
        <w:t xml:space="preserve">х </w:t>
      </w:r>
      <w:proofErr w:type="spellStart"/>
      <w:r>
        <w:rPr>
          <w:i/>
          <w:sz w:val="28"/>
        </w:rPr>
        <w:t>П</w:t>
      </w:r>
      <w:r>
        <w:rPr>
          <w:i/>
          <w:sz w:val="28"/>
          <w:vertAlign w:val="subscript"/>
        </w:rPr>
        <w:t>зп</w:t>
      </w:r>
      <w:proofErr w:type="spellEnd"/>
      <w:r>
        <w:rPr>
          <w:i/>
          <w:sz w:val="28"/>
        </w:rPr>
        <w:t>, %,</w:t>
      </w:r>
    </w:p>
    <w:p w:rsidR="000E6C54" w:rsidRDefault="000E6C54" w:rsidP="000E6C54">
      <w:pPr>
        <w:pStyle w:val="a3"/>
        <w:spacing w:before="1"/>
        <w:rPr>
          <w:i/>
          <w:sz w:val="29"/>
        </w:rPr>
      </w:pPr>
    </w:p>
    <w:tbl>
      <w:tblPr>
        <w:tblStyle w:val="TableNormal"/>
        <w:tblW w:w="0" w:type="auto"/>
        <w:tblInd w:w="816" w:type="dxa"/>
        <w:tblLayout w:type="fixed"/>
        <w:tblLook w:val="01E0"/>
      </w:tblPr>
      <w:tblGrid>
        <w:gridCol w:w="536"/>
        <w:gridCol w:w="758"/>
        <w:gridCol w:w="7267"/>
      </w:tblGrid>
      <w:tr w:rsidR="000E6C54" w:rsidTr="00257D7D">
        <w:trPr>
          <w:trHeight w:val="323"/>
        </w:trPr>
        <w:tc>
          <w:tcPr>
            <w:tcW w:w="536" w:type="dxa"/>
          </w:tcPr>
          <w:p w:rsidR="000E6C54" w:rsidRDefault="000E6C54" w:rsidP="00257D7D">
            <w:pPr>
              <w:pStyle w:val="TableParagraph"/>
              <w:spacing w:line="304" w:lineRule="exact"/>
              <w:ind w:left="50"/>
              <w:rPr>
                <w:sz w:val="28"/>
              </w:rPr>
            </w:pPr>
            <w:r>
              <w:rPr>
                <w:sz w:val="28"/>
              </w:rPr>
              <w:t>де</w:t>
            </w:r>
          </w:p>
        </w:tc>
        <w:tc>
          <w:tcPr>
            <w:tcW w:w="758" w:type="dxa"/>
          </w:tcPr>
          <w:p w:rsidR="000E6C54" w:rsidRDefault="000E6C54" w:rsidP="00257D7D">
            <w:pPr>
              <w:pStyle w:val="TableParagraph"/>
              <w:spacing w:line="304" w:lineRule="exact"/>
              <w:ind w:left="219"/>
              <w:rPr>
                <w:i/>
                <w:sz w:val="18"/>
              </w:rPr>
            </w:pPr>
            <w:r>
              <w:rPr>
                <w:i/>
                <w:position w:val="4"/>
                <w:sz w:val="28"/>
              </w:rPr>
              <w:t>І</w:t>
            </w:r>
            <w:proofErr w:type="spellStart"/>
            <w:r>
              <w:rPr>
                <w:i/>
                <w:sz w:val="18"/>
              </w:rPr>
              <w:t>зп</w:t>
            </w:r>
            <w:proofErr w:type="spellEnd"/>
          </w:p>
        </w:tc>
        <w:tc>
          <w:tcPr>
            <w:tcW w:w="7267" w:type="dxa"/>
          </w:tcPr>
          <w:p w:rsidR="000E6C54" w:rsidRDefault="000E6C54" w:rsidP="00257D7D">
            <w:pPr>
              <w:pStyle w:val="TableParagraph"/>
              <w:spacing w:line="304" w:lineRule="exact"/>
              <w:ind w:left="172"/>
              <w:rPr>
                <w:sz w:val="28"/>
              </w:rPr>
            </w:pPr>
            <w:r>
              <w:rPr>
                <w:sz w:val="28"/>
              </w:rPr>
              <w:t>- індекс росту середньої заробітної плати;</w:t>
            </w:r>
          </w:p>
        </w:tc>
      </w:tr>
      <w:tr w:rsidR="000E6C54" w:rsidTr="00257D7D">
        <w:trPr>
          <w:trHeight w:val="321"/>
        </w:trPr>
        <w:tc>
          <w:tcPr>
            <w:tcW w:w="536" w:type="dxa"/>
          </w:tcPr>
          <w:p w:rsidR="000E6C54" w:rsidRDefault="000E6C54" w:rsidP="00257D7D">
            <w:pPr>
              <w:pStyle w:val="TableParagraph"/>
              <w:rPr>
                <w:sz w:val="24"/>
              </w:rPr>
            </w:pPr>
          </w:p>
        </w:tc>
        <w:tc>
          <w:tcPr>
            <w:tcW w:w="758" w:type="dxa"/>
          </w:tcPr>
          <w:p w:rsidR="000E6C54" w:rsidRDefault="000E6C54" w:rsidP="00257D7D">
            <w:pPr>
              <w:pStyle w:val="TableParagraph"/>
              <w:spacing w:line="302" w:lineRule="exact"/>
              <w:ind w:left="219"/>
              <w:rPr>
                <w:i/>
                <w:sz w:val="18"/>
              </w:rPr>
            </w:pPr>
            <w:r>
              <w:rPr>
                <w:i/>
                <w:position w:val="4"/>
                <w:sz w:val="28"/>
              </w:rPr>
              <w:t>I</w:t>
            </w:r>
            <w:proofErr w:type="spellStart"/>
            <w:r>
              <w:rPr>
                <w:i/>
                <w:sz w:val="18"/>
              </w:rPr>
              <w:t>пп</w:t>
            </w:r>
            <w:proofErr w:type="spellEnd"/>
          </w:p>
        </w:tc>
        <w:tc>
          <w:tcPr>
            <w:tcW w:w="7267" w:type="dxa"/>
          </w:tcPr>
          <w:p w:rsidR="000E6C54" w:rsidRDefault="000E6C54" w:rsidP="00257D7D">
            <w:pPr>
              <w:pStyle w:val="TableParagraph"/>
              <w:spacing w:line="302" w:lineRule="exact"/>
              <w:ind w:left="172"/>
              <w:rPr>
                <w:sz w:val="28"/>
              </w:rPr>
            </w:pPr>
            <w:r>
              <w:rPr>
                <w:sz w:val="28"/>
              </w:rPr>
              <w:t>- індекс росту продуктивності праці;</w:t>
            </w:r>
          </w:p>
        </w:tc>
      </w:tr>
      <w:tr w:rsidR="000E6C54" w:rsidTr="00257D7D">
        <w:trPr>
          <w:trHeight w:val="323"/>
        </w:trPr>
        <w:tc>
          <w:tcPr>
            <w:tcW w:w="536" w:type="dxa"/>
          </w:tcPr>
          <w:p w:rsidR="000E6C54" w:rsidRDefault="000E6C54" w:rsidP="00257D7D">
            <w:pPr>
              <w:pStyle w:val="TableParagraph"/>
              <w:rPr>
                <w:sz w:val="24"/>
              </w:rPr>
            </w:pPr>
          </w:p>
        </w:tc>
        <w:tc>
          <w:tcPr>
            <w:tcW w:w="758" w:type="dxa"/>
          </w:tcPr>
          <w:p w:rsidR="000E6C54" w:rsidRDefault="000E6C54" w:rsidP="00257D7D">
            <w:pPr>
              <w:pStyle w:val="TableParagraph"/>
              <w:spacing w:line="304" w:lineRule="exact"/>
              <w:ind w:left="219"/>
              <w:rPr>
                <w:i/>
                <w:sz w:val="18"/>
              </w:rPr>
            </w:pPr>
            <w:r>
              <w:rPr>
                <w:i/>
                <w:position w:val="4"/>
                <w:sz w:val="28"/>
              </w:rPr>
              <w:t>П</w:t>
            </w:r>
            <w:proofErr w:type="spellStart"/>
            <w:r>
              <w:rPr>
                <w:i/>
                <w:sz w:val="18"/>
              </w:rPr>
              <w:t>зп</w:t>
            </w:r>
            <w:proofErr w:type="spellEnd"/>
          </w:p>
        </w:tc>
        <w:tc>
          <w:tcPr>
            <w:tcW w:w="7267" w:type="dxa"/>
          </w:tcPr>
          <w:p w:rsidR="000E6C54" w:rsidRDefault="000E6C54" w:rsidP="00257D7D">
            <w:pPr>
              <w:pStyle w:val="TableParagraph"/>
              <w:spacing w:line="304" w:lineRule="exact"/>
              <w:ind w:left="172"/>
              <w:rPr>
                <w:sz w:val="28"/>
              </w:rPr>
            </w:pPr>
            <w:r>
              <w:rPr>
                <w:sz w:val="28"/>
              </w:rPr>
              <w:t>- питома вага заробітної плати в собівартості продукції, %.</w:t>
            </w:r>
          </w:p>
        </w:tc>
      </w:tr>
    </w:tbl>
    <w:p w:rsidR="000E6C54" w:rsidRDefault="000E6C54" w:rsidP="000E6C54">
      <w:pPr>
        <w:pStyle w:val="a3"/>
        <w:spacing w:before="5"/>
        <w:rPr>
          <w:i/>
          <w:sz w:val="26"/>
        </w:rPr>
      </w:pPr>
    </w:p>
    <w:p w:rsidR="000E6C54" w:rsidRDefault="000E6C54" w:rsidP="00090591">
      <w:pPr>
        <w:pStyle w:val="a5"/>
        <w:numPr>
          <w:ilvl w:val="0"/>
          <w:numId w:val="7"/>
        </w:numPr>
        <w:tabs>
          <w:tab w:val="left" w:pos="1220"/>
        </w:tabs>
        <w:ind w:right="574"/>
        <w:rPr>
          <w:i/>
          <w:sz w:val="28"/>
        </w:rPr>
      </w:pPr>
      <w:r>
        <w:rPr>
          <w:i/>
          <w:sz w:val="28"/>
        </w:rPr>
        <w:t>зниження собівартості продукції за рахунок зниження умовно-постійних витрат (∆С</w:t>
      </w:r>
      <w:r>
        <w:rPr>
          <w:i/>
          <w:spacing w:val="9"/>
          <w:sz w:val="28"/>
        </w:rPr>
        <w:t xml:space="preserve"> </w:t>
      </w:r>
      <w:proofErr w:type="spellStart"/>
      <w:r>
        <w:rPr>
          <w:i/>
          <w:sz w:val="28"/>
          <w:vertAlign w:val="subscript"/>
        </w:rPr>
        <w:t>у-п</w:t>
      </w:r>
      <w:proofErr w:type="spellEnd"/>
      <w:r>
        <w:rPr>
          <w:i/>
          <w:sz w:val="28"/>
        </w:rPr>
        <w:t>):</w:t>
      </w:r>
    </w:p>
    <w:p w:rsidR="000E6C54" w:rsidRDefault="000E6C54" w:rsidP="000E6C54">
      <w:pPr>
        <w:spacing w:line="321" w:lineRule="exact"/>
        <w:ind w:left="3105"/>
        <w:rPr>
          <w:i/>
          <w:sz w:val="28"/>
        </w:rPr>
      </w:pPr>
      <w:r>
        <w:rPr>
          <w:i/>
          <w:sz w:val="28"/>
        </w:rPr>
        <w:t xml:space="preserve">∆С </w:t>
      </w:r>
      <w:proofErr w:type="spellStart"/>
      <w:r>
        <w:rPr>
          <w:i/>
          <w:sz w:val="28"/>
          <w:vertAlign w:val="subscript"/>
        </w:rPr>
        <w:t>у-п</w:t>
      </w:r>
      <w:proofErr w:type="spellEnd"/>
      <w:r>
        <w:rPr>
          <w:i/>
          <w:sz w:val="28"/>
        </w:rPr>
        <w:t xml:space="preserve"> = (1- І </w:t>
      </w:r>
      <w:proofErr w:type="spellStart"/>
      <w:r>
        <w:rPr>
          <w:i/>
          <w:sz w:val="28"/>
          <w:vertAlign w:val="subscript"/>
        </w:rPr>
        <w:t>у-п</w:t>
      </w:r>
      <w:proofErr w:type="spellEnd"/>
      <w:r>
        <w:rPr>
          <w:i/>
          <w:sz w:val="28"/>
        </w:rPr>
        <w:t xml:space="preserve"> / </w:t>
      </w:r>
      <w:proofErr w:type="spellStart"/>
      <w:r>
        <w:rPr>
          <w:i/>
          <w:sz w:val="28"/>
        </w:rPr>
        <w:t>І</w:t>
      </w:r>
      <w:r>
        <w:rPr>
          <w:i/>
          <w:sz w:val="28"/>
          <w:vertAlign w:val="subscript"/>
        </w:rPr>
        <w:t>q</w:t>
      </w:r>
      <w:proofErr w:type="spellEnd"/>
      <w:r>
        <w:rPr>
          <w:i/>
          <w:sz w:val="28"/>
        </w:rPr>
        <w:t xml:space="preserve">) х П </w:t>
      </w:r>
      <w:proofErr w:type="spellStart"/>
      <w:r>
        <w:rPr>
          <w:i/>
          <w:sz w:val="28"/>
          <w:vertAlign w:val="subscript"/>
        </w:rPr>
        <w:t>у-п</w:t>
      </w:r>
      <w:proofErr w:type="spellEnd"/>
      <w:r>
        <w:rPr>
          <w:i/>
          <w:sz w:val="28"/>
        </w:rPr>
        <w:t>, %,</w:t>
      </w:r>
    </w:p>
    <w:p w:rsidR="000E6C54" w:rsidRDefault="000E6C54" w:rsidP="000E6C54">
      <w:pPr>
        <w:spacing w:line="321" w:lineRule="exact"/>
        <w:rPr>
          <w:sz w:val="28"/>
        </w:rPr>
        <w:sectPr w:rsidR="000E6C54">
          <w:pgSz w:w="11910" w:h="16840"/>
          <w:pgMar w:top="960" w:right="0" w:bottom="280" w:left="840" w:header="713" w:footer="0" w:gutter="0"/>
          <w:cols w:space="720"/>
        </w:sectPr>
      </w:pPr>
    </w:p>
    <w:p w:rsidR="000E6C54" w:rsidRDefault="000E6C54" w:rsidP="000E6C54">
      <w:pPr>
        <w:pStyle w:val="a3"/>
        <w:spacing w:before="11"/>
        <w:rPr>
          <w:i/>
          <w:sz w:val="13"/>
        </w:rPr>
      </w:pPr>
    </w:p>
    <w:tbl>
      <w:tblPr>
        <w:tblStyle w:val="TableNormal"/>
        <w:tblW w:w="0" w:type="auto"/>
        <w:tblInd w:w="816" w:type="dxa"/>
        <w:tblLayout w:type="fixed"/>
        <w:tblLook w:val="01E0"/>
      </w:tblPr>
      <w:tblGrid>
        <w:gridCol w:w="536"/>
        <w:gridCol w:w="813"/>
        <w:gridCol w:w="8221"/>
      </w:tblGrid>
      <w:tr w:rsidR="000E6C54" w:rsidTr="00257D7D">
        <w:trPr>
          <w:trHeight w:val="645"/>
        </w:trPr>
        <w:tc>
          <w:tcPr>
            <w:tcW w:w="536" w:type="dxa"/>
          </w:tcPr>
          <w:p w:rsidR="000E6C54" w:rsidRDefault="000E6C54" w:rsidP="00257D7D">
            <w:pPr>
              <w:pStyle w:val="TableParagraph"/>
              <w:spacing w:line="309" w:lineRule="exact"/>
              <w:ind w:left="50"/>
              <w:rPr>
                <w:sz w:val="28"/>
              </w:rPr>
            </w:pPr>
            <w:r>
              <w:rPr>
                <w:sz w:val="28"/>
              </w:rPr>
              <w:t>де</w:t>
            </w:r>
          </w:p>
        </w:tc>
        <w:tc>
          <w:tcPr>
            <w:tcW w:w="813" w:type="dxa"/>
          </w:tcPr>
          <w:p w:rsidR="000E6C54" w:rsidRDefault="000E6C54" w:rsidP="00257D7D">
            <w:pPr>
              <w:pStyle w:val="TableParagraph"/>
              <w:spacing w:line="317" w:lineRule="exact"/>
              <w:ind w:left="219"/>
              <w:rPr>
                <w:i/>
                <w:sz w:val="18"/>
              </w:rPr>
            </w:pPr>
            <w:r>
              <w:rPr>
                <w:i/>
                <w:position w:val="4"/>
                <w:sz w:val="28"/>
              </w:rPr>
              <w:t xml:space="preserve">І </w:t>
            </w:r>
            <w:proofErr w:type="spellStart"/>
            <w:r>
              <w:rPr>
                <w:i/>
                <w:sz w:val="18"/>
              </w:rPr>
              <w:t>у-п</w:t>
            </w:r>
            <w:proofErr w:type="spellEnd"/>
          </w:p>
          <w:p w:rsidR="000E6C54" w:rsidRDefault="000E6C54" w:rsidP="00257D7D">
            <w:pPr>
              <w:pStyle w:val="TableParagraph"/>
              <w:spacing w:line="309" w:lineRule="exact"/>
              <w:ind w:left="219"/>
              <w:rPr>
                <w:i/>
                <w:sz w:val="28"/>
              </w:rPr>
            </w:pPr>
            <w:proofErr w:type="spellStart"/>
            <w:r>
              <w:rPr>
                <w:i/>
                <w:sz w:val="28"/>
              </w:rPr>
              <w:t>I</w:t>
            </w:r>
            <w:r>
              <w:rPr>
                <w:i/>
                <w:sz w:val="28"/>
                <w:vertAlign w:val="subscript"/>
              </w:rPr>
              <w:t>q</w:t>
            </w:r>
            <w:proofErr w:type="spellEnd"/>
          </w:p>
        </w:tc>
        <w:tc>
          <w:tcPr>
            <w:tcW w:w="8221" w:type="dxa"/>
          </w:tcPr>
          <w:p w:rsidR="000E6C54" w:rsidRDefault="000E6C54" w:rsidP="00090591">
            <w:pPr>
              <w:pStyle w:val="TableParagraph"/>
              <w:numPr>
                <w:ilvl w:val="0"/>
                <w:numId w:val="5"/>
              </w:numPr>
              <w:tabs>
                <w:tab w:val="left" w:pos="247"/>
              </w:tabs>
              <w:spacing w:line="308" w:lineRule="exact"/>
              <w:rPr>
                <w:sz w:val="28"/>
              </w:rPr>
            </w:pPr>
            <w:r>
              <w:rPr>
                <w:sz w:val="28"/>
              </w:rPr>
              <w:t>індекс росту умовно-постійних</w:t>
            </w:r>
            <w:r>
              <w:rPr>
                <w:spacing w:val="-4"/>
                <w:sz w:val="28"/>
              </w:rPr>
              <w:t xml:space="preserve"> </w:t>
            </w:r>
            <w:r>
              <w:rPr>
                <w:sz w:val="28"/>
              </w:rPr>
              <w:t>витрат;</w:t>
            </w:r>
          </w:p>
          <w:p w:rsidR="000E6C54" w:rsidRDefault="000E6C54" w:rsidP="00090591">
            <w:pPr>
              <w:pStyle w:val="TableParagraph"/>
              <w:numPr>
                <w:ilvl w:val="0"/>
                <w:numId w:val="5"/>
              </w:numPr>
              <w:tabs>
                <w:tab w:val="left" w:pos="281"/>
              </w:tabs>
              <w:spacing w:line="317" w:lineRule="exact"/>
              <w:ind w:left="280"/>
              <w:rPr>
                <w:sz w:val="28"/>
              </w:rPr>
            </w:pPr>
            <w:r>
              <w:rPr>
                <w:sz w:val="28"/>
              </w:rPr>
              <w:t>індекс росту обсягу виробництва</w:t>
            </w:r>
            <w:r>
              <w:rPr>
                <w:spacing w:val="-7"/>
                <w:sz w:val="28"/>
              </w:rPr>
              <w:t xml:space="preserve"> </w:t>
            </w:r>
            <w:r>
              <w:rPr>
                <w:sz w:val="28"/>
              </w:rPr>
              <w:t>продукції;</w:t>
            </w:r>
          </w:p>
        </w:tc>
      </w:tr>
      <w:tr w:rsidR="000E6C54" w:rsidTr="00257D7D">
        <w:trPr>
          <w:trHeight w:val="323"/>
        </w:trPr>
        <w:tc>
          <w:tcPr>
            <w:tcW w:w="536" w:type="dxa"/>
          </w:tcPr>
          <w:p w:rsidR="000E6C54" w:rsidRDefault="000E6C54" w:rsidP="00257D7D">
            <w:pPr>
              <w:pStyle w:val="TableParagraph"/>
              <w:rPr>
                <w:sz w:val="24"/>
              </w:rPr>
            </w:pPr>
          </w:p>
        </w:tc>
        <w:tc>
          <w:tcPr>
            <w:tcW w:w="813" w:type="dxa"/>
          </w:tcPr>
          <w:p w:rsidR="000E6C54" w:rsidRDefault="000E6C54" w:rsidP="00257D7D">
            <w:pPr>
              <w:pStyle w:val="TableParagraph"/>
              <w:spacing w:line="304" w:lineRule="exact"/>
              <w:ind w:left="219"/>
              <w:rPr>
                <w:i/>
                <w:sz w:val="18"/>
              </w:rPr>
            </w:pPr>
            <w:r>
              <w:rPr>
                <w:i/>
                <w:position w:val="4"/>
                <w:sz w:val="28"/>
              </w:rPr>
              <w:t xml:space="preserve">П </w:t>
            </w:r>
            <w:proofErr w:type="spellStart"/>
            <w:r>
              <w:rPr>
                <w:i/>
                <w:sz w:val="18"/>
              </w:rPr>
              <w:t>у-п</w:t>
            </w:r>
            <w:proofErr w:type="spellEnd"/>
          </w:p>
        </w:tc>
        <w:tc>
          <w:tcPr>
            <w:tcW w:w="8221" w:type="dxa"/>
          </w:tcPr>
          <w:p w:rsidR="000E6C54" w:rsidRDefault="000E6C54" w:rsidP="00257D7D">
            <w:pPr>
              <w:pStyle w:val="TableParagraph"/>
              <w:spacing w:line="304" w:lineRule="exact"/>
              <w:ind w:left="121"/>
              <w:rPr>
                <w:sz w:val="28"/>
              </w:rPr>
            </w:pPr>
            <w:r>
              <w:rPr>
                <w:i/>
                <w:sz w:val="28"/>
              </w:rPr>
              <w:t xml:space="preserve">- </w:t>
            </w:r>
            <w:r>
              <w:rPr>
                <w:sz w:val="28"/>
              </w:rPr>
              <w:t>питома вага умовно-постійних затрат в собівартості продукції, %.</w:t>
            </w:r>
          </w:p>
        </w:tc>
      </w:tr>
    </w:tbl>
    <w:p w:rsidR="000E6C54" w:rsidRDefault="000E6C54" w:rsidP="000E6C54">
      <w:pPr>
        <w:pStyle w:val="a3"/>
        <w:spacing w:before="2"/>
        <w:rPr>
          <w:i/>
          <w:sz w:val="15"/>
        </w:rPr>
      </w:pPr>
    </w:p>
    <w:p w:rsidR="000E6C54" w:rsidRDefault="000E6C54" w:rsidP="000E6C54">
      <w:pPr>
        <w:spacing w:before="90" w:line="275" w:lineRule="exact"/>
        <w:ind w:right="566"/>
        <w:jc w:val="right"/>
        <w:rPr>
          <w:b/>
          <w:i/>
          <w:sz w:val="24"/>
        </w:rPr>
      </w:pPr>
      <w:r>
        <w:rPr>
          <w:b/>
          <w:i/>
          <w:sz w:val="24"/>
        </w:rPr>
        <w:t xml:space="preserve">Дуже давно Бен </w:t>
      </w:r>
      <w:proofErr w:type="spellStart"/>
      <w:r>
        <w:rPr>
          <w:b/>
          <w:i/>
          <w:sz w:val="24"/>
        </w:rPr>
        <w:t>Грехем</w:t>
      </w:r>
      <w:proofErr w:type="spellEnd"/>
      <w:r>
        <w:rPr>
          <w:b/>
          <w:i/>
          <w:sz w:val="24"/>
        </w:rPr>
        <w:t xml:space="preserve"> вчив мене, що ціна - це те, що ти</w:t>
      </w:r>
      <w:r>
        <w:rPr>
          <w:b/>
          <w:i/>
          <w:spacing w:val="-23"/>
          <w:sz w:val="24"/>
        </w:rPr>
        <w:t xml:space="preserve"> </w:t>
      </w:r>
      <w:r>
        <w:rPr>
          <w:b/>
          <w:i/>
          <w:sz w:val="24"/>
        </w:rPr>
        <w:t>платиш,</w:t>
      </w:r>
    </w:p>
    <w:p w:rsidR="000E6C54" w:rsidRDefault="000E6C54" w:rsidP="000E6C54">
      <w:pPr>
        <w:spacing w:line="274" w:lineRule="exact"/>
        <w:ind w:right="562"/>
        <w:jc w:val="right"/>
        <w:rPr>
          <w:b/>
          <w:i/>
          <w:sz w:val="24"/>
        </w:rPr>
      </w:pPr>
      <w:r>
        <w:rPr>
          <w:b/>
          <w:i/>
          <w:sz w:val="24"/>
        </w:rPr>
        <w:t xml:space="preserve">а вартість - це те, що </w:t>
      </w:r>
      <w:r>
        <w:rPr>
          <w:b/>
          <w:i/>
          <w:spacing w:val="2"/>
          <w:sz w:val="24"/>
        </w:rPr>
        <w:t>ти</w:t>
      </w:r>
      <w:r>
        <w:rPr>
          <w:b/>
          <w:i/>
          <w:spacing w:val="-7"/>
          <w:sz w:val="24"/>
        </w:rPr>
        <w:t xml:space="preserve"> </w:t>
      </w:r>
      <w:r>
        <w:rPr>
          <w:b/>
          <w:i/>
          <w:sz w:val="24"/>
        </w:rPr>
        <w:t>отримуєш…</w:t>
      </w:r>
    </w:p>
    <w:p w:rsidR="000E6C54" w:rsidRDefault="000E6C54" w:rsidP="000E6C54">
      <w:pPr>
        <w:spacing w:line="275" w:lineRule="exact"/>
        <w:ind w:right="558"/>
        <w:jc w:val="right"/>
        <w:rPr>
          <w:i/>
          <w:sz w:val="24"/>
        </w:rPr>
      </w:pPr>
      <w:proofErr w:type="spellStart"/>
      <w:r>
        <w:rPr>
          <w:i/>
          <w:sz w:val="24"/>
        </w:rPr>
        <w:t>Уоррен</w:t>
      </w:r>
      <w:proofErr w:type="spellEnd"/>
      <w:r>
        <w:rPr>
          <w:i/>
          <w:spacing w:val="5"/>
          <w:sz w:val="24"/>
        </w:rPr>
        <w:t xml:space="preserve"> </w:t>
      </w:r>
      <w:proofErr w:type="spellStart"/>
      <w:r>
        <w:rPr>
          <w:i/>
          <w:sz w:val="24"/>
        </w:rPr>
        <w:t>Баффетт</w:t>
      </w:r>
      <w:proofErr w:type="spellEnd"/>
    </w:p>
    <w:p w:rsidR="000E6C54" w:rsidRDefault="000E6C54" w:rsidP="000E6C54">
      <w:pPr>
        <w:pStyle w:val="a3"/>
        <w:spacing w:before="5"/>
        <w:rPr>
          <w:i/>
          <w:sz w:val="19"/>
        </w:rPr>
      </w:pPr>
    </w:p>
    <w:p w:rsidR="000E6C54" w:rsidRDefault="000E6C54" w:rsidP="007A3D83">
      <w:pPr>
        <w:pStyle w:val="a5"/>
        <w:numPr>
          <w:ilvl w:val="0"/>
          <w:numId w:val="8"/>
        </w:numPr>
        <w:tabs>
          <w:tab w:val="left" w:pos="1401"/>
          <w:tab w:val="left" w:pos="1402"/>
        </w:tabs>
        <w:spacing w:before="99"/>
        <w:ind w:left="1401" w:hanging="543"/>
        <w:jc w:val="center"/>
        <w:rPr>
          <w:rFonts w:ascii="Bookman Old Style" w:hAnsi="Bookman Old Style"/>
          <w:b/>
          <w:sz w:val="28"/>
        </w:rPr>
      </w:pPr>
      <w:r>
        <w:rPr>
          <w:rFonts w:ascii="Bookman Old Style" w:hAnsi="Bookman Old Style"/>
          <w:b/>
          <w:sz w:val="28"/>
        </w:rPr>
        <w:t>Економічний зміст, функції і види</w:t>
      </w:r>
      <w:r>
        <w:rPr>
          <w:rFonts w:ascii="Bookman Old Style" w:hAnsi="Bookman Old Style"/>
          <w:b/>
          <w:spacing w:val="1"/>
          <w:sz w:val="28"/>
        </w:rPr>
        <w:t xml:space="preserve"> </w:t>
      </w:r>
      <w:r>
        <w:rPr>
          <w:rFonts w:ascii="Bookman Old Style" w:hAnsi="Bookman Old Style"/>
          <w:b/>
          <w:sz w:val="28"/>
        </w:rPr>
        <w:t>цін</w:t>
      </w:r>
    </w:p>
    <w:p w:rsidR="000E6C54" w:rsidRDefault="000E6C54" w:rsidP="000E6C54">
      <w:pPr>
        <w:pStyle w:val="a3"/>
        <w:rPr>
          <w:rFonts w:ascii="Bookman Old Style"/>
          <w:b/>
          <w:sz w:val="27"/>
        </w:rPr>
      </w:pPr>
    </w:p>
    <w:p w:rsidR="000E6C54" w:rsidRDefault="000E6C54" w:rsidP="000E6C54">
      <w:pPr>
        <w:pStyle w:val="a3"/>
        <w:ind w:left="859" w:right="565" w:firstLine="720"/>
        <w:jc w:val="both"/>
      </w:pPr>
      <w:r>
        <w:t>У ринковій економіці важко переоцінити роль такої економічної категорії, як ціна. Ціна лежить в основі товарно-грошових відносин, через неї формується більшість економічних взаємозв’язків у</w:t>
      </w:r>
      <w:r>
        <w:rPr>
          <w:spacing w:val="-6"/>
        </w:rPr>
        <w:t xml:space="preserve"> </w:t>
      </w:r>
      <w:r>
        <w:t>суспільстві.</w:t>
      </w:r>
    </w:p>
    <w:p w:rsidR="000E6C54" w:rsidRDefault="00CD6819" w:rsidP="000E6C54">
      <w:pPr>
        <w:pStyle w:val="a3"/>
        <w:spacing w:before="7"/>
        <w:rPr>
          <w:sz w:val="10"/>
        </w:rPr>
      </w:pPr>
      <w:r w:rsidRPr="00CD6819">
        <w:pict>
          <v:group id="_x0000_s1097" style="position:absolute;margin-left:84.6pt;margin-top:8.1pt;width:477.85pt;height:45.6pt;z-index:-251600896;mso-wrap-distance-left:0;mso-wrap-distance-right:0;mso-position-horizontal-relative:page" coordorigin="1692,162" coordsize="9557,912">
            <v:shape id="_x0000_s1098" style="position:absolute;left:1699;top:169;width:9543;height:898" coordorigin="1699,169" coordsize="9543,898" path="m1853,169r-61,12l1744,213r-33,47l1699,318r,600l1711,976r33,47l1792,1055r61,12l11093,1067r57,-12l11198,1023r32,-47l11242,918r,-600l11230,260r-32,-47l11150,181r-57,-12l1853,169xe" filled="f" strokeweight=".72pt">
              <v:path arrowok="t"/>
            </v:shape>
            <v:shape id="_x0000_s1099" type="#_x0000_t202" style="position:absolute;left:1692;top:162;width:9557;height:912" filled="f" stroked="f">
              <v:textbox inset="0,0,0,0">
                <w:txbxContent>
                  <w:p w:rsidR="000E6C54" w:rsidRDefault="000E6C54" w:rsidP="000E6C54">
                    <w:pPr>
                      <w:spacing w:before="120"/>
                      <w:ind w:left="199" w:right="198" w:firstLine="705"/>
                      <w:rPr>
                        <w:b/>
                        <w:i/>
                        <w:sz w:val="28"/>
                      </w:rPr>
                    </w:pPr>
                    <w:r>
                      <w:rPr>
                        <w:b/>
                        <w:i/>
                        <w:sz w:val="28"/>
                      </w:rPr>
                      <w:t>Ціна - це грошовий вираз вартості товару, кількість грошей, яка сплачується (одержується) за одиницю товару або послуги</w:t>
                    </w:r>
                  </w:p>
                </w:txbxContent>
              </v:textbox>
            </v:shape>
            <w10:wrap type="topAndBottom" anchorx="page"/>
          </v:group>
        </w:pict>
      </w:r>
    </w:p>
    <w:p w:rsidR="000E6C54" w:rsidRDefault="000E6C54" w:rsidP="000E6C54">
      <w:pPr>
        <w:pStyle w:val="a3"/>
        <w:spacing w:before="47"/>
        <w:ind w:left="859" w:right="565" w:firstLine="720"/>
        <w:jc w:val="both"/>
      </w:pPr>
      <w:r>
        <w:t>Ціна є нормою обміну товару на гроші, але, разом з тим, вона відображає споживчі властивості (корисність) товару, купівельну спроможність грошової одиниці, ступінь рідкісності товару, силу конкуренції на ринку, вплив держави на ринок та поведінку економічних суб’єктів на ньому та ін.</w:t>
      </w:r>
    </w:p>
    <w:p w:rsidR="000E6C54" w:rsidRDefault="000E6C54" w:rsidP="000E6C54">
      <w:pPr>
        <w:pStyle w:val="a3"/>
        <w:ind w:left="859" w:right="566" w:firstLine="720"/>
        <w:jc w:val="both"/>
      </w:pPr>
      <w:r>
        <w:t>Ціни, які відображають суспільно необхідні витрати на виробництво і реалізацію продукції, узгоджуються з вимогами закону вартості. Вони дозволяють порівнювати витрати і результати виробництва, забезпечують еквівалентний обмін товарами, дозволяють використовувати вартісні показники для встановлення правильних господарських пропорцій тощо.</w:t>
      </w:r>
    </w:p>
    <w:p w:rsidR="000E6C54" w:rsidRDefault="00CD6819" w:rsidP="000E6C54">
      <w:pPr>
        <w:pStyle w:val="a3"/>
        <w:spacing w:before="8"/>
        <w:rPr>
          <w:sz w:val="17"/>
        </w:rPr>
      </w:pPr>
      <w:r w:rsidRPr="00CD6819">
        <w:pict>
          <v:group id="_x0000_s1100" style="position:absolute;margin-left:84.25pt;margin-top:12.2pt;width:478.6pt;height:199.35pt;z-index:-251599872;mso-wrap-distance-left:0;mso-wrap-distance-right:0;mso-position-horizontal-relative:page" coordorigin="1685,244" coordsize="9572,3987">
            <v:shape id="_x0000_s1101" style="position:absolute;left:1699;top:258;width:9543;height:653" coordorigin="1699,258" coordsize="9543,653" path="m9706,258r-6471,l3121,259r-112,3l2900,266r-107,6l2689,280r-100,9l2493,300r-93,12l2312,325r-83,14l2150,355r-73,17l2009,389r-61,19l1843,448r-78,43l1716,537r-17,48l1703,609r62,71l1843,723r105,40l2009,782r68,18l2150,816r79,16l2312,846r88,13l2493,871r96,10l2689,890r104,7l2900,903r109,5l3121,910r114,1l9706,911r114,-1l9933,908r110,-5l10150,897r103,-7l10354,881r96,-10l10543,859r88,-13l10714,832r78,-16l10865,800r68,-18l10994,763r105,-40l11177,680r48,-47l11242,585r-5,-24l11177,491r-78,-43l10994,408r-61,-19l10865,372r-73,-17l10714,339r-83,-14l10543,312r-93,-12l10354,289r-101,-9l10150,272r-107,-6l9933,262r-113,-3l9706,258xe" fillcolor="#fc9" stroked="f">
              <v:path arrowok="t"/>
            </v:shape>
            <v:shape id="_x0000_s1102" style="position:absolute;left:1699;top:258;width:9543;height:653" coordorigin="1699,258" coordsize="9543,653" path="m3235,258r-114,1l3009,262r-109,4l2793,272r-104,8l2589,289r-96,11l2400,312r-88,13l2229,339r-79,16l2077,372r-68,17l1948,408r-105,40l1765,491r-49,46l1699,585r4,24l1765,680r78,43l1948,763r61,19l2077,800r73,16l2229,832r83,14l2400,859r93,12l2589,881r100,9l2793,897r107,6l3009,908r112,2l3235,911r6471,l9820,910r113,-2l10043,903r107,-6l10253,890r101,-9l10450,871r93,-12l10631,846r83,-14l10792,816r73,-16l10933,782r61,-19l11099,723r78,-43l11225,633r17,-48l11237,561r-60,-70l11099,448r-105,-40l10933,389r-68,-17l10792,355r-78,-16l10631,325r-88,-13l10450,300r-96,-11l10253,280r-103,-8l10043,266r-110,-4l9820,259r-114,-1l3235,258xe" filled="f" strokeweight="1.44pt">
              <v:path arrowok="t"/>
            </v:shape>
            <v:line id="_x0000_s1103" style="position:absolute" from="1882,801" to="1882,3858" strokeweight="1.2pt"/>
            <v:shape id="_x0000_s1104" type="#_x0000_t75" style="position:absolute;left:1872;top:2178;width:188;height:120">
              <v:imagedata r:id="rId13" o:title=""/>
            </v:shape>
            <v:shape id="_x0000_s1105" type="#_x0000_t75" style="position:absolute;left:1872;top:3800;width:188;height:120">
              <v:imagedata r:id="rId14" o:title=""/>
            </v:shape>
            <v:shape id="_x0000_s1106" type="#_x0000_t75" style="position:absolute;left:1872;top:2898;width:188;height:120">
              <v:imagedata r:id="rId13" o:title=""/>
            </v:shape>
            <v:shape id="_x0000_s1107" type="#_x0000_t75" style="position:absolute;left:1872;top:1280;width:188;height:120">
              <v:imagedata r:id="rId14" o:title=""/>
            </v:shape>
            <v:shape id="_x0000_s1108" type="#_x0000_t202" style="position:absolute;left:5755;top:427;width:1447;height:309" filled="f" stroked="f">
              <v:textbox inset="0,0,0,0">
                <w:txbxContent>
                  <w:p w:rsidR="000E6C54" w:rsidRDefault="000E6C54" w:rsidP="000E6C54">
                    <w:pPr>
                      <w:spacing w:line="308" w:lineRule="exact"/>
                      <w:rPr>
                        <w:b/>
                        <w:i/>
                        <w:sz w:val="28"/>
                      </w:rPr>
                    </w:pPr>
                    <w:r>
                      <w:rPr>
                        <w:b/>
                        <w:i/>
                        <w:sz w:val="28"/>
                      </w:rPr>
                      <w:t>Функції цін</w:t>
                    </w:r>
                  </w:p>
                </w:txbxContent>
              </v:textbox>
            </v:shape>
            <v:shape id="_x0000_s1109" type="#_x0000_t202" style="position:absolute;left:2059;top:3498;width:9178;height:720" filled="f" strokeweight="1.2pt">
              <v:textbox inset="0,0,0,0">
                <w:txbxContent>
                  <w:p w:rsidR="000E6C54" w:rsidRDefault="000E6C54" w:rsidP="000E6C54">
                    <w:pPr>
                      <w:spacing w:before="68" w:line="237" w:lineRule="auto"/>
                      <w:ind w:left="141" w:right="1319"/>
                      <w:rPr>
                        <w:sz w:val="24"/>
                      </w:rPr>
                    </w:pPr>
                    <w:r>
                      <w:rPr>
                        <w:b/>
                        <w:i/>
                        <w:sz w:val="24"/>
                      </w:rPr>
                      <w:t xml:space="preserve">регулююча </w:t>
                    </w:r>
                    <w:r>
                      <w:rPr>
                        <w:sz w:val="24"/>
                      </w:rPr>
                      <w:t>- забезпечує баланс між попитом і пропозицією, між окремими виробництвами, галузями</w:t>
                    </w:r>
                  </w:p>
                </w:txbxContent>
              </v:textbox>
            </v:shape>
            <v:shape id="_x0000_s1110" type="#_x0000_t202" style="position:absolute;left:2059;top:2778;width:9178;height:543" filled="f" strokeweight="1.2pt">
              <v:textbox inset="0,0,0,0">
                <w:txbxContent>
                  <w:p w:rsidR="000E6C54" w:rsidRDefault="000E6C54" w:rsidP="000E6C54">
                    <w:pPr>
                      <w:spacing w:before="66"/>
                      <w:ind w:left="141"/>
                      <w:rPr>
                        <w:sz w:val="24"/>
                      </w:rPr>
                    </w:pPr>
                    <w:r>
                      <w:rPr>
                        <w:b/>
                        <w:i/>
                        <w:sz w:val="24"/>
                      </w:rPr>
                      <w:t xml:space="preserve">розподільча </w:t>
                    </w:r>
                    <w:r>
                      <w:rPr>
                        <w:sz w:val="24"/>
                      </w:rPr>
                      <w:t>- впливає на розподіл ресурсів, доходів, фінансів у суспільстві</w:t>
                    </w:r>
                  </w:p>
                </w:txbxContent>
              </v:textbox>
            </v:shape>
            <v:shape id="_x0000_s1111" type="#_x0000_t202" style="position:absolute;left:2059;top:1880;width:9178;height:720" filled="f" strokeweight="1.2pt">
              <v:textbox inset="0,0,0,0">
                <w:txbxContent>
                  <w:p w:rsidR="000E6C54" w:rsidRDefault="000E6C54" w:rsidP="000E6C54">
                    <w:pPr>
                      <w:spacing w:before="61" w:line="242" w:lineRule="auto"/>
                      <w:ind w:left="141" w:right="689"/>
                      <w:rPr>
                        <w:sz w:val="24"/>
                      </w:rPr>
                    </w:pPr>
                    <w:r>
                      <w:rPr>
                        <w:b/>
                        <w:i/>
                        <w:sz w:val="24"/>
                      </w:rPr>
                      <w:t xml:space="preserve">стимулююча </w:t>
                    </w:r>
                    <w:r>
                      <w:rPr>
                        <w:sz w:val="24"/>
                      </w:rPr>
                      <w:t>- сприяє раціональному використанню обмежених ресурсів, оновленню асортименту, впровадженню досягнень науково-технічного прогресу</w:t>
                    </w:r>
                  </w:p>
                </w:txbxContent>
              </v:textbox>
            </v:shape>
            <v:shape id="_x0000_s1112" type="#_x0000_t202" style="position:absolute;left:2059;top:1160;width:9178;height:538" filled="f" strokeweight="1.2pt">
              <v:textbox inset="0,0,0,0">
                <w:txbxContent>
                  <w:p w:rsidR="000E6C54" w:rsidRDefault="000E6C54" w:rsidP="000E6C54">
                    <w:pPr>
                      <w:spacing w:before="61"/>
                      <w:ind w:left="141"/>
                      <w:rPr>
                        <w:sz w:val="24"/>
                      </w:rPr>
                    </w:pPr>
                    <w:r>
                      <w:rPr>
                        <w:b/>
                        <w:i/>
                        <w:sz w:val="24"/>
                      </w:rPr>
                      <w:t xml:space="preserve">обліково-аналітична </w:t>
                    </w:r>
                    <w:r>
                      <w:rPr>
                        <w:sz w:val="24"/>
                      </w:rPr>
                      <w:t>- забезпечує облік результатів діяльності та їх прогнозування</w:t>
                    </w:r>
                  </w:p>
                </w:txbxContent>
              </v:textbox>
            </v:shape>
            <w10:wrap type="topAndBottom" anchorx="page"/>
          </v:group>
        </w:pict>
      </w:r>
    </w:p>
    <w:p w:rsidR="000E6C54" w:rsidRDefault="000E6C54" w:rsidP="000E6C54">
      <w:pPr>
        <w:pStyle w:val="a3"/>
        <w:spacing w:before="7"/>
        <w:rPr>
          <w:sz w:val="29"/>
        </w:rPr>
      </w:pPr>
    </w:p>
    <w:p w:rsidR="000E6C54" w:rsidRDefault="000E6C54" w:rsidP="000E6C54">
      <w:pPr>
        <w:ind w:left="1579"/>
        <w:jc w:val="both"/>
        <w:rPr>
          <w:sz w:val="28"/>
        </w:rPr>
      </w:pPr>
      <w:r>
        <w:rPr>
          <w:sz w:val="28"/>
        </w:rPr>
        <w:t xml:space="preserve">Усі </w:t>
      </w:r>
      <w:r>
        <w:rPr>
          <w:spacing w:val="-4"/>
          <w:sz w:val="28"/>
        </w:rPr>
        <w:t xml:space="preserve">ціни поділяються </w:t>
      </w:r>
      <w:r>
        <w:rPr>
          <w:spacing w:val="-3"/>
          <w:sz w:val="28"/>
        </w:rPr>
        <w:t xml:space="preserve">на </w:t>
      </w:r>
      <w:r>
        <w:rPr>
          <w:i/>
          <w:spacing w:val="-3"/>
          <w:sz w:val="28"/>
        </w:rPr>
        <w:t xml:space="preserve">дві великі </w:t>
      </w:r>
      <w:r>
        <w:rPr>
          <w:i/>
          <w:spacing w:val="-4"/>
          <w:sz w:val="28"/>
        </w:rPr>
        <w:t>групи</w:t>
      </w:r>
      <w:r>
        <w:rPr>
          <w:spacing w:val="-4"/>
          <w:sz w:val="28"/>
        </w:rPr>
        <w:t xml:space="preserve">: </w:t>
      </w:r>
      <w:r>
        <w:rPr>
          <w:spacing w:val="-3"/>
          <w:sz w:val="28"/>
        </w:rPr>
        <w:t xml:space="preserve">виробничі </w:t>
      </w:r>
      <w:r>
        <w:rPr>
          <w:sz w:val="28"/>
        </w:rPr>
        <w:t>і</w:t>
      </w:r>
      <w:r>
        <w:rPr>
          <w:spacing w:val="-52"/>
          <w:sz w:val="28"/>
        </w:rPr>
        <w:t xml:space="preserve"> </w:t>
      </w:r>
      <w:r>
        <w:rPr>
          <w:spacing w:val="-4"/>
          <w:sz w:val="28"/>
        </w:rPr>
        <w:t>споживчі.</w:t>
      </w:r>
    </w:p>
    <w:p w:rsidR="000E6C54" w:rsidRDefault="000E6C54" w:rsidP="000E6C54">
      <w:pPr>
        <w:pStyle w:val="a3"/>
        <w:ind w:left="859" w:right="561" w:firstLine="720"/>
        <w:jc w:val="both"/>
      </w:pPr>
      <w:r>
        <w:rPr>
          <w:b/>
          <w:i/>
          <w:spacing w:val="-4"/>
        </w:rPr>
        <w:t xml:space="preserve">Виробничі ціни </w:t>
      </w:r>
      <w:r>
        <w:t xml:space="preserve">- </w:t>
      </w:r>
      <w:r>
        <w:rPr>
          <w:spacing w:val="-3"/>
        </w:rPr>
        <w:t xml:space="preserve">це </w:t>
      </w:r>
      <w:r>
        <w:rPr>
          <w:spacing w:val="-4"/>
        </w:rPr>
        <w:t xml:space="preserve">ціни, </w:t>
      </w:r>
      <w:r>
        <w:rPr>
          <w:spacing w:val="-3"/>
        </w:rPr>
        <w:t xml:space="preserve">за якими </w:t>
      </w:r>
      <w:r>
        <w:rPr>
          <w:spacing w:val="-4"/>
        </w:rPr>
        <w:t xml:space="preserve">реалізується </w:t>
      </w:r>
      <w:r>
        <w:rPr>
          <w:spacing w:val="-3"/>
        </w:rPr>
        <w:t xml:space="preserve">продукція </w:t>
      </w:r>
      <w:r>
        <w:t xml:space="preserve">і </w:t>
      </w:r>
      <w:r>
        <w:rPr>
          <w:spacing w:val="-4"/>
        </w:rPr>
        <w:t xml:space="preserve">надаються послуги іншим підприємствам та організаціям (гуртові, закупівельні, </w:t>
      </w:r>
      <w:r>
        <w:rPr>
          <w:spacing w:val="-3"/>
        </w:rPr>
        <w:t xml:space="preserve">кошторисні </w:t>
      </w:r>
      <w:r>
        <w:rPr>
          <w:spacing w:val="-4"/>
        </w:rPr>
        <w:t xml:space="preserve">ціни, тарифи </w:t>
      </w:r>
      <w:r>
        <w:rPr>
          <w:spacing w:val="-3"/>
        </w:rPr>
        <w:t xml:space="preserve">на </w:t>
      </w:r>
      <w:r>
        <w:rPr>
          <w:spacing w:val="-4"/>
        </w:rPr>
        <w:t xml:space="preserve">перевезення всіма видами </w:t>
      </w:r>
      <w:r>
        <w:rPr>
          <w:spacing w:val="-3"/>
        </w:rPr>
        <w:t xml:space="preserve">транспорту </w:t>
      </w:r>
      <w:r>
        <w:rPr>
          <w:spacing w:val="-4"/>
        </w:rPr>
        <w:t>та на виробничі послуги).</w:t>
      </w:r>
    </w:p>
    <w:p w:rsidR="000E6C54" w:rsidRDefault="000E6C54" w:rsidP="000E6C54">
      <w:pPr>
        <w:jc w:val="both"/>
        <w:sectPr w:rsidR="000E6C54">
          <w:pgSz w:w="11910" w:h="16840"/>
          <w:pgMar w:top="960" w:right="0" w:bottom="280" w:left="840" w:header="713" w:footer="0" w:gutter="0"/>
          <w:cols w:space="720"/>
        </w:sectPr>
      </w:pPr>
    </w:p>
    <w:p w:rsidR="000E6C54" w:rsidRDefault="000E6C54" w:rsidP="000E6C54">
      <w:pPr>
        <w:pStyle w:val="a3"/>
        <w:spacing w:before="147"/>
        <w:ind w:left="859" w:right="564" w:firstLine="720"/>
        <w:jc w:val="both"/>
      </w:pPr>
      <w:r>
        <w:rPr>
          <w:b/>
          <w:i/>
          <w:spacing w:val="-3"/>
        </w:rPr>
        <w:lastRenderedPageBreak/>
        <w:t xml:space="preserve">Споживчі </w:t>
      </w:r>
      <w:r>
        <w:rPr>
          <w:b/>
          <w:i/>
        </w:rPr>
        <w:t xml:space="preserve">ціни </w:t>
      </w:r>
      <w:r>
        <w:rPr>
          <w:i/>
        </w:rPr>
        <w:t xml:space="preserve">- </w:t>
      </w:r>
      <w:r>
        <w:rPr>
          <w:spacing w:val="-3"/>
        </w:rPr>
        <w:t xml:space="preserve">ціни на товари </w:t>
      </w:r>
      <w:r>
        <w:t xml:space="preserve">і </w:t>
      </w:r>
      <w:r>
        <w:rPr>
          <w:spacing w:val="-4"/>
        </w:rPr>
        <w:t xml:space="preserve">послуги, </w:t>
      </w:r>
      <w:r>
        <w:t xml:space="preserve">які </w:t>
      </w:r>
      <w:r>
        <w:rPr>
          <w:spacing w:val="-4"/>
        </w:rPr>
        <w:t xml:space="preserve">реалізуються </w:t>
      </w:r>
      <w:r>
        <w:rPr>
          <w:spacing w:val="-3"/>
        </w:rPr>
        <w:t xml:space="preserve">населенню </w:t>
      </w:r>
      <w:r>
        <w:rPr>
          <w:spacing w:val="-4"/>
        </w:rPr>
        <w:t xml:space="preserve">(роздрібні ціни, </w:t>
      </w:r>
      <w:r>
        <w:t xml:space="preserve">ціни </w:t>
      </w:r>
      <w:r>
        <w:rPr>
          <w:spacing w:val="-3"/>
        </w:rPr>
        <w:t xml:space="preserve">на </w:t>
      </w:r>
      <w:r>
        <w:rPr>
          <w:spacing w:val="-4"/>
        </w:rPr>
        <w:t xml:space="preserve">продукцію </w:t>
      </w:r>
      <w:r>
        <w:rPr>
          <w:spacing w:val="-3"/>
        </w:rPr>
        <w:t xml:space="preserve">закладів </w:t>
      </w:r>
      <w:r>
        <w:rPr>
          <w:spacing w:val="-4"/>
        </w:rPr>
        <w:t xml:space="preserve">громадського харчування, </w:t>
      </w:r>
      <w:r>
        <w:rPr>
          <w:spacing w:val="-3"/>
        </w:rPr>
        <w:t xml:space="preserve">тарифи на </w:t>
      </w:r>
      <w:r>
        <w:rPr>
          <w:spacing w:val="-4"/>
        </w:rPr>
        <w:t xml:space="preserve">комунальні, побутові, транспортні, туристичні </w:t>
      </w:r>
      <w:r>
        <w:rPr>
          <w:spacing w:val="-3"/>
        </w:rPr>
        <w:t xml:space="preserve">та інші послуги, </w:t>
      </w:r>
      <w:r>
        <w:rPr>
          <w:spacing w:val="-4"/>
        </w:rPr>
        <w:t xml:space="preserve">ціни </w:t>
      </w:r>
      <w:r>
        <w:rPr>
          <w:spacing w:val="-3"/>
        </w:rPr>
        <w:t xml:space="preserve">на </w:t>
      </w:r>
      <w:r>
        <w:rPr>
          <w:spacing w:val="-4"/>
        </w:rPr>
        <w:t>житло).</w:t>
      </w:r>
    </w:p>
    <w:p w:rsidR="000E6C54" w:rsidRDefault="00CD6819" w:rsidP="000E6C54">
      <w:pPr>
        <w:spacing w:line="321" w:lineRule="exact"/>
        <w:ind w:left="1579"/>
        <w:jc w:val="both"/>
        <w:rPr>
          <w:i/>
          <w:sz w:val="28"/>
        </w:rPr>
      </w:pPr>
      <w:r w:rsidRPr="00CD6819">
        <w:pict>
          <v:shape id="_x0000_s1113" type="#_x0000_t202" style="position:absolute;left:0;text-align:left;margin-left:174.95pt;margin-top:20.7pt;width:306pt;height:27.15pt;z-index:-251598848;mso-wrap-distance-left:0;mso-wrap-distance-right:0;mso-position-horizontal-relative:page" fillcolor="#cff" strokeweight="1.44pt">
            <v:textbox inset="0,0,0,0">
              <w:txbxContent>
                <w:p w:rsidR="000E6C54" w:rsidRDefault="000E6C54" w:rsidP="000E6C54">
                  <w:pPr>
                    <w:spacing w:before="74"/>
                    <w:ind w:left="2478" w:right="2476"/>
                    <w:jc w:val="center"/>
                    <w:rPr>
                      <w:b/>
                      <w:i/>
                      <w:sz w:val="28"/>
                    </w:rPr>
                  </w:pPr>
                  <w:r>
                    <w:rPr>
                      <w:b/>
                      <w:i/>
                      <w:sz w:val="28"/>
                    </w:rPr>
                    <w:t>Види цін</w:t>
                  </w:r>
                </w:p>
              </w:txbxContent>
            </v:textbox>
            <w10:wrap type="topAndBottom" anchorx="page"/>
          </v:shape>
        </w:pict>
      </w:r>
      <w:r w:rsidRPr="00CD6819">
        <w:pict>
          <v:group id="_x0000_s1114" style="position:absolute;left:0;text-align:left;margin-left:84.35pt;margin-top:48.3pt;width:478.35pt;height:243pt;z-index:251718656;mso-position-horizontal-relative:page" coordorigin="1687,966" coordsize="9567,4860">
            <v:shape id="_x0000_s1115" type="#_x0000_t75" style="position:absolute;left:6499;top:965;width:120;height:188">
              <v:imagedata r:id="rId15" o:title=""/>
            </v:shape>
            <v:rect id="_x0000_s1116" style="position:absolute;left:1699;top:1133;width:9543;height:4680" stroked="f"/>
            <v:rect id="_x0000_s1117" style="position:absolute;left:1699;top:1133;width:9543;height:4680" filled="f" strokeweight="1.2pt"/>
            <v:shape id="_x0000_s1118" type="#_x0000_t202" style="position:absolute;left:1857;top:2604;width:9248;height:3026" filled="f" stroked="f">
              <v:textbox inset="0,0,0,0">
                <w:txbxContent>
                  <w:p w:rsidR="000E6C54" w:rsidRDefault="000E6C54" w:rsidP="00090591">
                    <w:pPr>
                      <w:numPr>
                        <w:ilvl w:val="0"/>
                        <w:numId w:val="4"/>
                      </w:numPr>
                      <w:tabs>
                        <w:tab w:val="left" w:pos="245"/>
                      </w:tabs>
                      <w:spacing w:line="265" w:lineRule="exact"/>
                      <w:jc w:val="both"/>
                      <w:rPr>
                        <w:sz w:val="24"/>
                      </w:rPr>
                    </w:pPr>
                    <w:r>
                      <w:rPr>
                        <w:b/>
                        <w:i/>
                        <w:sz w:val="24"/>
                      </w:rPr>
                      <w:t xml:space="preserve">За територією дії: </w:t>
                    </w:r>
                    <w:r>
                      <w:rPr>
                        <w:sz w:val="24"/>
                      </w:rPr>
                      <w:t>загальнодержавні,</w:t>
                    </w:r>
                    <w:r>
                      <w:rPr>
                        <w:spacing w:val="4"/>
                        <w:sz w:val="24"/>
                      </w:rPr>
                      <w:t xml:space="preserve"> </w:t>
                    </w:r>
                    <w:r>
                      <w:rPr>
                        <w:sz w:val="24"/>
                      </w:rPr>
                      <w:t>регіональні</w:t>
                    </w:r>
                  </w:p>
                  <w:p w:rsidR="000E6C54" w:rsidRDefault="000E6C54" w:rsidP="00090591">
                    <w:pPr>
                      <w:numPr>
                        <w:ilvl w:val="0"/>
                        <w:numId w:val="4"/>
                      </w:numPr>
                      <w:tabs>
                        <w:tab w:val="left" w:pos="245"/>
                      </w:tabs>
                      <w:spacing w:line="275" w:lineRule="exact"/>
                      <w:jc w:val="both"/>
                      <w:rPr>
                        <w:sz w:val="24"/>
                      </w:rPr>
                    </w:pPr>
                    <w:r>
                      <w:rPr>
                        <w:b/>
                        <w:i/>
                        <w:sz w:val="24"/>
                      </w:rPr>
                      <w:t>За видами ринків</w:t>
                    </w:r>
                    <w:r>
                      <w:rPr>
                        <w:sz w:val="24"/>
                      </w:rPr>
                      <w:t>: біржові, комісійні,</w:t>
                    </w:r>
                    <w:r>
                      <w:rPr>
                        <w:spacing w:val="2"/>
                        <w:sz w:val="24"/>
                      </w:rPr>
                      <w:t xml:space="preserve"> </w:t>
                    </w:r>
                    <w:r>
                      <w:rPr>
                        <w:sz w:val="24"/>
                      </w:rPr>
                      <w:t>аукціонні</w:t>
                    </w:r>
                  </w:p>
                  <w:p w:rsidR="000E6C54" w:rsidRDefault="000E6C54" w:rsidP="00090591">
                    <w:pPr>
                      <w:numPr>
                        <w:ilvl w:val="0"/>
                        <w:numId w:val="4"/>
                      </w:numPr>
                      <w:tabs>
                        <w:tab w:val="left" w:pos="250"/>
                      </w:tabs>
                      <w:spacing w:before="2"/>
                      <w:ind w:left="720" w:right="18" w:hanging="720"/>
                      <w:jc w:val="both"/>
                      <w:rPr>
                        <w:sz w:val="24"/>
                      </w:rPr>
                    </w:pPr>
                    <w:r>
                      <w:rPr>
                        <w:b/>
                        <w:i/>
                        <w:sz w:val="24"/>
                      </w:rPr>
                      <w:t xml:space="preserve">За врахуванням транспортних витрат: </w:t>
                    </w:r>
                    <w:r>
                      <w:rPr>
                        <w:sz w:val="24"/>
                      </w:rPr>
                      <w:t xml:space="preserve">ціна на місці виробництва продукції, єдина ціна з включенням витрат на доставку товарів, зональні ціни, </w:t>
                    </w:r>
                    <w:r>
                      <w:rPr>
                        <w:spacing w:val="-3"/>
                        <w:sz w:val="24"/>
                      </w:rPr>
                      <w:t xml:space="preserve">ціни </w:t>
                    </w:r>
                    <w:r>
                      <w:rPr>
                        <w:sz w:val="24"/>
                      </w:rPr>
                      <w:t>базового пункту, ціни</w:t>
                    </w:r>
                    <w:r>
                      <w:rPr>
                        <w:spacing w:val="7"/>
                        <w:sz w:val="24"/>
                      </w:rPr>
                      <w:t xml:space="preserve"> </w:t>
                    </w:r>
                    <w:r>
                      <w:rPr>
                        <w:sz w:val="24"/>
                      </w:rPr>
                      <w:t>«франко»</w:t>
                    </w:r>
                  </w:p>
                  <w:p w:rsidR="000E6C54" w:rsidRDefault="000E6C54" w:rsidP="00090591">
                    <w:pPr>
                      <w:numPr>
                        <w:ilvl w:val="0"/>
                        <w:numId w:val="4"/>
                      </w:numPr>
                      <w:tabs>
                        <w:tab w:val="left" w:pos="300"/>
                      </w:tabs>
                      <w:spacing w:line="274" w:lineRule="exact"/>
                      <w:ind w:left="300" w:hanging="300"/>
                      <w:jc w:val="both"/>
                      <w:rPr>
                        <w:sz w:val="24"/>
                      </w:rPr>
                    </w:pPr>
                    <w:r>
                      <w:rPr>
                        <w:b/>
                        <w:i/>
                        <w:sz w:val="24"/>
                      </w:rPr>
                      <w:t xml:space="preserve">За часом дії: </w:t>
                    </w:r>
                    <w:r>
                      <w:rPr>
                        <w:sz w:val="24"/>
                      </w:rPr>
                      <w:t>постійні, тимчасові,</w:t>
                    </w:r>
                    <w:r>
                      <w:rPr>
                        <w:spacing w:val="5"/>
                        <w:sz w:val="24"/>
                      </w:rPr>
                      <w:t xml:space="preserve"> </w:t>
                    </w:r>
                    <w:r>
                      <w:rPr>
                        <w:sz w:val="24"/>
                      </w:rPr>
                      <w:t>разові</w:t>
                    </w:r>
                  </w:p>
                  <w:p w:rsidR="000E6C54" w:rsidRDefault="000E6C54" w:rsidP="00090591">
                    <w:pPr>
                      <w:numPr>
                        <w:ilvl w:val="0"/>
                        <w:numId w:val="4"/>
                      </w:numPr>
                      <w:tabs>
                        <w:tab w:val="left" w:pos="293"/>
                      </w:tabs>
                      <w:spacing w:before="5" w:line="237" w:lineRule="auto"/>
                      <w:ind w:left="720" w:right="18" w:hanging="720"/>
                      <w:jc w:val="both"/>
                      <w:rPr>
                        <w:sz w:val="24"/>
                      </w:rPr>
                    </w:pPr>
                    <w:r>
                      <w:rPr>
                        <w:b/>
                        <w:i/>
                        <w:sz w:val="24"/>
                      </w:rPr>
                      <w:t xml:space="preserve">За використанням у зовнішньоторговельному обігу: </w:t>
                    </w:r>
                    <w:r>
                      <w:rPr>
                        <w:sz w:val="24"/>
                      </w:rPr>
                      <w:t xml:space="preserve">світові, тверді, </w:t>
                    </w:r>
                    <w:r>
                      <w:rPr>
                        <w:spacing w:val="-3"/>
                        <w:sz w:val="24"/>
                      </w:rPr>
                      <w:t xml:space="preserve">із </w:t>
                    </w:r>
                    <w:r>
                      <w:rPr>
                        <w:sz w:val="24"/>
                      </w:rPr>
                      <w:t>наступною фіксацією, змінні</w:t>
                    </w:r>
                    <w:r>
                      <w:rPr>
                        <w:spacing w:val="-7"/>
                        <w:sz w:val="24"/>
                      </w:rPr>
                      <w:t xml:space="preserve"> </w:t>
                    </w:r>
                    <w:r>
                      <w:rPr>
                        <w:sz w:val="24"/>
                      </w:rPr>
                      <w:t>(плинні)</w:t>
                    </w:r>
                  </w:p>
                  <w:p w:rsidR="000E6C54" w:rsidRDefault="000E6C54" w:rsidP="00090591">
                    <w:pPr>
                      <w:numPr>
                        <w:ilvl w:val="0"/>
                        <w:numId w:val="4"/>
                      </w:numPr>
                      <w:tabs>
                        <w:tab w:val="left" w:pos="245"/>
                      </w:tabs>
                      <w:spacing w:before="3" w:line="275" w:lineRule="exact"/>
                      <w:jc w:val="both"/>
                      <w:rPr>
                        <w:sz w:val="24"/>
                      </w:rPr>
                    </w:pPr>
                    <w:r>
                      <w:rPr>
                        <w:b/>
                        <w:i/>
                        <w:sz w:val="24"/>
                      </w:rPr>
                      <w:t xml:space="preserve">За роллю у вирішенні завдань НТП: </w:t>
                    </w:r>
                    <w:r>
                      <w:rPr>
                        <w:spacing w:val="-3"/>
                        <w:sz w:val="24"/>
                      </w:rPr>
                      <w:t>лімітні,</w:t>
                    </w:r>
                    <w:r>
                      <w:rPr>
                        <w:spacing w:val="11"/>
                        <w:sz w:val="24"/>
                      </w:rPr>
                      <w:t xml:space="preserve"> </w:t>
                    </w:r>
                    <w:r>
                      <w:rPr>
                        <w:sz w:val="24"/>
                      </w:rPr>
                      <w:t>ступеневі</w:t>
                    </w:r>
                  </w:p>
                  <w:p w:rsidR="000E6C54" w:rsidRDefault="000E6C54" w:rsidP="00090591">
                    <w:pPr>
                      <w:numPr>
                        <w:ilvl w:val="0"/>
                        <w:numId w:val="4"/>
                      </w:numPr>
                      <w:tabs>
                        <w:tab w:val="left" w:pos="279"/>
                      </w:tabs>
                      <w:spacing w:line="242" w:lineRule="auto"/>
                      <w:ind w:left="720" w:right="26" w:hanging="720"/>
                      <w:jc w:val="both"/>
                      <w:rPr>
                        <w:sz w:val="24"/>
                      </w:rPr>
                    </w:pPr>
                    <w:r>
                      <w:rPr>
                        <w:b/>
                        <w:i/>
                        <w:sz w:val="24"/>
                      </w:rPr>
                      <w:t xml:space="preserve">За використанням в обліку і статистиці: </w:t>
                    </w:r>
                    <w:r>
                      <w:rPr>
                        <w:sz w:val="24"/>
                      </w:rPr>
                      <w:t>поточні, середні, порівняльні, незмінні, питомі ціни, індекси</w:t>
                    </w:r>
                    <w:r>
                      <w:rPr>
                        <w:spacing w:val="1"/>
                        <w:sz w:val="24"/>
                      </w:rPr>
                      <w:t xml:space="preserve"> </w:t>
                    </w:r>
                    <w:r>
                      <w:rPr>
                        <w:sz w:val="24"/>
                      </w:rPr>
                      <w:t>цін</w:t>
                    </w:r>
                  </w:p>
                </w:txbxContent>
              </v:textbox>
            </v:shape>
            <v:shape id="_x0000_s1119" type="#_x0000_t202" style="position:absolute;left:7891;top:2052;width:3210;height:266" filled="f" stroked="f">
              <v:textbox inset="0,0,0,0">
                <w:txbxContent>
                  <w:p w:rsidR="000E6C54" w:rsidRDefault="000E6C54" w:rsidP="000E6C54">
                    <w:pPr>
                      <w:spacing w:line="266" w:lineRule="exact"/>
                      <w:rPr>
                        <w:sz w:val="24"/>
                      </w:rPr>
                    </w:pPr>
                    <w:r>
                      <w:rPr>
                        <w:sz w:val="24"/>
                      </w:rPr>
                      <w:t>або регульовані), комунальні,</w:t>
                    </w:r>
                  </w:p>
                </w:txbxContent>
              </v:textbox>
            </v:shape>
            <v:shape id="_x0000_s1120" type="#_x0000_t202" style="position:absolute;left:6566;top:2052;width:1090;height:266" filled="f" stroked="f">
              <v:textbox inset="0,0,0,0">
                <w:txbxContent>
                  <w:p w:rsidR="000E6C54" w:rsidRDefault="000E6C54" w:rsidP="000E6C54">
                    <w:pPr>
                      <w:spacing w:line="266" w:lineRule="exact"/>
                      <w:rPr>
                        <w:sz w:val="24"/>
                      </w:rPr>
                    </w:pPr>
                    <w:r>
                      <w:rPr>
                        <w:sz w:val="24"/>
                      </w:rPr>
                      <w:t>(фіксовані</w:t>
                    </w:r>
                  </w:p>
                </w:txbxContent>
              </v:textbox>
            </v:shape>
            <v:shape id="_x0000_s1121" type="#_x0000_t202" style="position:absolute;left:1857;top:2052;width:4473;height:540" filled="f" stroked="f">
              <v:textbox inset="0,0,0,0">
                <w:txbxContent>
                  <w:p w:rsidR="000E6C54" w:rsidRDefault="000E6C54" w:rsidP="000E6C54">
                    <w:pPr>
                      <w:spacing w:line="237" w:lineRule="auto"/>
                      <w:ind w:left="720" w:hanging="720"/>
                      <w:rPr>
                        <w:sz w:val="24"/>
                      </w:rPr>
                    </w:pPr>
                    <w:r>
                      <w:rPr>
                        <w:b/>
                        <w:i/>
                        <w:sz w:val="24"/>
                      </w:rPr>
                      <w:t xml:space="preserve">2. За способом встановлення: </w:t>
                    </w:r>
                    <w:r>
                      <w:rPr>
                        <w:sz w:val="24"/>
                      </w:rPr>
                      <w:t>державні вільні, контрактні, ввізні ціни</w:t>
                    </w:r>
                  </w:p>
                </w:txbxContent>
              </v:textbox>
            </v:shape>
            <v:shape id="_x0000_s1122" type="#_x0000_t202" style="position:absolute;left:1857;top:1222;width:9250;height:818" filled="f" stroked="f">
              <v:textbox inset="0,0,0,0">
                <w:txbxContent>
                  <w:p w:rsidR="000E6C54" w:rsidRDefault="000E6C54" w:rsidP="000E6C54">
                    <w:pPr>
                      <w:ind w:left="720" w:right="18" w:hanging="720"/>
                      <w:jc w:val="both"/>
                      <w:rPr>
                        <w:sz w:val="24"/>
                      </w:rPr>
                    </w:pPr>
                    <w:r>
                      <w:rPr>
                        <w:b/>
                        <w:i/>
                        <w:sz w:val="24"/>
                      </w:rPr>
                      <w:t>1</w:t>
                    </w:r>
                    <w:r>
                      <w:rPr>
                        <w:sz w:val="24"/>
                      </w:rPr>
                      <w:t xml:space="preserve">. </w:t>
                    </w:r>
                    <w:r>
                      <w:rPr>
                        <w:b/>
                        <w:i/>
                        <w:sz w:val="24"/>
                      </w:rPr>
                      <w:t>За обслуговуванням конкретних галузей або сфер економіки</w:t>
                    </w:r>
                    <w:r>
                      <w:rPr>
                        <w:sz w:val="24"/>
                      </w:rPr>
                      <w:t>: світові, гуртові, закупівельні, кошторисні, роздрібні, транспортні тарифи, тарифи на платні послуги</w:t>
                    </w:r>
                  </w:p>
                </w:txbxContent>
              </v:textbox>
            </v:shape>
            <w10:wrap anchorx="page"/>
          </v:group>
        </w:pict>
      </w:r>
      <w:r w:rsidR="000E6C54">
        <w:rPr>
          <w:i/>
          <w:sz w:val="28"/>
        </w:rPr>
        <w:t>За різними ознаками класифікації ціни поділяються на певні види.</w:t>
      </w:r>
    </w:p>
    <w:p w:rsidR="000E6C54" w:rsidRDefault="000E6C54" w:rsidP="000E6C54">
      <w:pPr>
        <w:pStyle w:val="a3"/>
        <w:rPr>
          <w:i/>
          <w:sz w:val="30"/>
        </w:rPr>
      </w:pPr>
    </w:p>
    <w:p w:rsidR="000E6C54" w:rsidRDefault="000E6C54" w:rsidP="000E6C54">
      <w:pPr>
        <w:pStyle w:val="a3"/>
        <w:rPr>
          <w:i/>
          <w:sz w:val="30"/>
        </w:rPr>
      </w:pPr>
    </w:p>
    <w:p w:rsidR="000E6C54" w:rsidRDefault="000E6C54" w:rsidP="000E6C54">
      <w:pPr>
        <w:pStyle w:val="a3"/>
        <w:rPr>
          <w:i/>
          <w:sz w:val="30"/>
        </w:rPr>
      </w:pPr>
    </w:p>
    <w:p w:rsidR="000E6C54" w:rsidRDefault="000E6C54" w:rsidP="000E6C54">
      <w:pPr>
        <w:pStyle w:val="a3"/>
        <w:rPr>
          <w:i/>
          <w:sz w:val="30"/>
        </w:rPr>
      </w:pPr>
    </w:p>
    <w:p w:rsidR="000E6C54" w:rsidRDefault="000E6C54" w:rsidP="000E6C54">
      <w:pPr>
        <w:pStyle w:val="a3"/>
        <w:rPr>
          <w:i/>
          <w:sz w:val="30"/>
        </w:rPr>
      </w:pPr>
    </w:p>
    <w:p w:rsidR="000E6C54" w:rsidRDefault="000E6C54" w:rsidP="000E6C54">
      <w:pPr>
        <w:pStyle w:val="a3"/>
        <w:rPr>
          <w:i/>
          <w:sz w:val="30"/>
        </w:rPr>
      </w:pPr>
    </w:p>
    <w:p w:rsidR="000E6C54" w:rsidRDefault="000E6C54" w:rsidP="000E6C54">
      <w:pPr>
        <w:pStyle w:val="a3"/>
        <w:rPr>
          <w:i/>
          <w:sz w:val="30"/>
        </w:rPr>
      </w:pPr>
    </w:p>
    <w:p w:rsidR="000E6C54" w:rsidRDefault="000E6C54" w:rsidP="000E6C54">
      <w:pPr>
        <w:pStyle w:val="a3"/>
        <w:rPr>
          <w:i/>
          <w:sz w:val="30"/>
        </w:rPr>
      </w:pPr>
    </w:p>
    <w:p w:rsidR="000E6C54" w:rsidRDefault="000E6C54" w:rsidP="000E6C54">
      <w:pPr>
        <w:pStyle w:val="a3"/>
        <w:rPr>
          <w:i/>
          <w:sz w:val="30"/>
        </w:rPr>
      </w:pPr>
    </w:p>
    <w:p w:rsidR="000E6C54" w:rsidRDefault="000E6C54" w:rsidP="000E6C54">
      <w:pPr>
        <w:pStyle w:val="a3"/>
        <w:rPr>
          <w:i/>
          <w:sz w:val="30"/>
        </w:rPr>
      </w:pPr>
    </w:p>
    <w:p w:rsidR="000E6C54" w:rsidRDefault="000E6C54" w:rsidP="000E6C54">
      <w:pPr>
        <w:pStyle w:val="a3"/>
        <w:rPr>
          <w:i/>
          <w:sz w:val="30"/>
        </w:rPr>
      </w:pPr>
    </w:p>
    <w:p w:rsidR="000E6C54" w:rsidRDefault="000E6C54" w:rsidP="000E6C54">
      <w:pPr>
        <w:pStyle w:val="a3"/>
        <w:rPr>
          <w:i/>
          <w:sz w:val="30"/>
        </w:rPr>
      </w:pPr>
    </w:p>
    <w:p w:rsidR="000E6C54" w:rsidRDefault="000E6C54" w:rsidP="000E6C54">
      <w:pPr>
        <w:pStyle w:val="a3"/>
        <w:rPr>
          <w:i/>
          <w:sz w:val="30"/>
        </w:rPr>
      </w:pPr>
    </w:p>
    <w:p w:rsidR="000E6C54" w:rsidRDefault="000E6C54" w:rsidP="000E6C54">
      <w:pPr>
        <w:pStyle w:val="a3"/>
        <w:rPr>
          <w:i/>
          <w:sz w:val="30"/>
        </w:rPr>
      </w:pPr>
    </w:p>
    <w:p w:rsidR="000E6C54" w:rsidRDefault="000E6C54" w:rsidP="000E6C54">
      <w:pPr>
        <w:pStyle w:val="a3"/>
        <w:spacing w:before="7"/>
        <w:rPr>
          <w:i/>
          <w:sz w:val="27"/>
        </w:rPr>
      </w:pPr>
    </w:p>
    <w:p w:rsidR="000E6C54" w:rsidRDefault="000E6C54" w:rsidP="000E6C54">
      <w:pPr>
        <w:pStyle w:val="a3"/>
        <w:ind w:left="859" w:right="568" w:firstLine="600"/>
        <w:jc w:val="both"/>
      </w:pPr>
      <w:r>
        <w:t xml:space="preserve">Крім того, в сучасній практиці господарювання застосовуються різні види ринкових цін, які класифікуються </w:t>
      </w:r>
      <w:r>
        <w:rPr>
          <w:b/>
          <w:i/>
        </w:rPr>
        <w:t>без певної ознаки</w:t>
      </w:r>
      <w:r>
        <w:t xml:space="preserve">: демпінгові, дискримінаційні, паритетні, престижні та ін. </w:t>
      </w:r>
      <w:r>
        <w:rPr>
          <w:i/>
        </w:rPr>
        <w:t xml:space="preserve">Наприклад, дискримінаційна ціна </w:t>
      </w:r>
      <w:r>
        <w:rPr>
          <w:b/>
        </w:rPr>
        <w:t xml:space="preserve">- </w:t>
      </w:r>
      <w:r>
        <w:t>це ціна, яку застосовує підприємство з монопольним (домінуючим) становищем на ринку. Рівень такої ціни для окремих суб’єктів господарювання та покупців має різну величину без об’єктивних на це причин, що може призвести до обмеження або недопущення конкуренції, ущемлення інтересів інших суб’єктів ринку.</w:t>
      </w:r>
    </w:p>
    <w:p w:rsidR="000E6C54" w:rsidRDefault="000E6C54" w:rsidP="000E6C54">
      <w:pPr>
        <w:spacing w:before="2"/>
        <w:ind w:left="1579"/>
        <w:jc w:val="both"/>
        <w:rPr>
          <w:i/>
          <w:sz w:val="28"/>
        </w:rPr>
      </w:pPr>
      <w:r>
        <w:rPr>
          <w:i/>
          <w:sz w:val="28"/>
        </w:rPr>
        <w:t>Наведемо характеристику деяких найчастіше використовуваних видів</w:t>
      </w:r>
    </w:p>
    <w:p w:rsidR="000E6C54" w:rsidRDefault="000E6C54" w:rsidP="000E6C54">
      <w:pPr>
        <w:spacing w:line="322" w:lineRule="exact"/>
        <w:ind w:left="859"/>
        <w:rPr>
          <w:i/>
          <w:sz w:val="28"/>
        </w:rPr>
      </w:pPr>
      <w:r>
        <w:rPr>
          <w:i/>
          <w:sz w:val="28"/>
        </w:rPr>
        <w:t>цін.</w:t>
      </w:r>
    </w:p>
    <w:p w:rsidR="000E6C54" w:rsidRDefault="000E6C54" w:rsidP="000E6C54">
      <w:pPr>
        <w:spacing w:line="322" w:lineRule="exact"/>
        <w:ind w:left="1579"/>
        <w:rPr>
          <w:sz w:val="28"/>
        </w:rPr>
      </w:pPr>
      <w:r>
        <w:rPr>
          <w:b/>
          <w:i/>
          <w:sz w:val="28"/>
        </w:rPr>
        <w:t xml:space="preserve">Світові ціни </w:t>
      </w:r>
      <w:r>
        <w:rPr>
          <w:i/>
          <w:sz w:val="28"/>
        </w:rPr>
        <w:t xml:space="preserve">- </w:t>
      </w:r>
      <w:r>
        <w:rPr>
          <w:sz w:val="28"/>
        </w:rPr>
        <w:t>це ціни, за якими товари реалізуються на світовому</w:t>
      </w:r>
      <w:r>
        <w:rPr>
          <w:spacing w:val="64"/>
          <w:sz w:val="28"/>
        </w:rPr>
        <w:t xml:space="preserve"> </w:t>
      </w:r>
      <w:r>
        <w:rPr>
          <w:sz w:val="28"/>
        </w:rPr>
        <w:t>ринку;</w:t>
      </w:r>
    </w:p>
    <w:p w:rsidR="000E6C54" w:rsidRDefault="000E6C54" w:rsidP="000E6C54">
      <w:pPr>
        <w:pStyle w:val="a3"/>
        <w:ind w:left="859" w:right="572"/>
        <w:jc w:val="both"/>
      </w:pPr>
      <w:r>
        <w:t>визначаються рівнем цін країни-експортера, біржовими та аукціонними цінами, цінами провідних фірм-виробників світу.</w:t>
      </w:r>
    </w:p>
    <w:p w:rsidR="000E6C54" w:rsidRDefault="000E6C54" w:rsidP="000E6C54">
      <w:pPr>
        <w:pStyle w:val="a3"/>
        <w:ind w:left="940" w:right="566" w:firstLine="623"/>
        <w:jc w:val="both"/>
      </w:pPr>
      <w:r>
        <w:rPr>
          <w:b/>
          <w:i/>
        </w:rPr>
        <w:t xml:space="preserve">Гуртові (відпускні) ціни </w:t>
      </w:r>
      <w:r>
        <w:t>- це ціни за якими державні, колективні та приватні підприємства розраховуються між собою або з гуртовими посередниками за великі партії товарів. Гуртові ціни поділяються на гуртові ціни підприємства та гуртові ціни промисловості.</w:t>
      </w:r>
    </w:p>
    <w:p w:rsidR="000E6C54" w:rsidRDefault="000E6C54" w:rsidP="000E6C54">
      <w:pPr>
        <w:pStyle w:val="a3"/>
        <w:spacing w:before="2"/>
        <w:ind w:left="859" w:right="565" w:firstLine="705"/>
        <w:jc w:val="both"/>
      </w:pPr>
      <w:r>
        <w:rPr>
          <w:b/>
          <w:i/>
        </w:rPr>
        <w:t xml:space="preserve">Закупівельні ціни </w:t>
      </w:r>
      <w:r>
        <w:t xml:space="preserve">- ціни, за якими сільськогосподарські виробники (кооперативні, колективні, державні, фермерські, особисті підсобні господарства) продають свою продукцію державним, кооперативним, переробним, торгівельним та іншим фірмам. Закупівельні ціни використовуються також при заготівлі продукції хутрового звірівництва, рибництва, </w:t>
      </w:r>
      <w:proofErr w:type="spellStart"/>
      <w:r>
        <w:t>вторсировини</w:t>
      </w:r>
      <w:proofErr w:type="spellEnd"/>
      <w:r>
        <w:t>.</w:t>
      </w:r>
    </w:p>
    <w:p w:rsidR="000E6C54" w:rsidRDefault="000E6C54" w:rsidP="000E6C54">
      <w:pPr>
        <w:jc w:val="both"/>
        <w:sectPr w:rsidR="000E6C54">
          <w:pgSz w:w="11910" w:h="16840"/>
          <w:pgMar w:top="960" w:right="0" w:bottom="280" w:left="840" w:header="713" w:footer="0" w:gutter="0"/>
          <w:cols w:space="720"/>
        </w:sectPr>
      </w:pPr>
    </w:p>
    <w:p w:rsidR="000E6C54" w:rsidRDefault="000E6C54" w:rsidP="000E6C54">
      <w:pPr>
        <w:pStyle w:val="a3"/>
        <w:spacing w:before="147"/>
        <w:ind w:left="859" w:right="569" w:firstLine="705"/>
        <w:jc w:val="both"/>
      </w:pPr>
      <w:r>
        <w:rPr>
          <w:b/>
          <w:i/>
        </w:rPr>
        <w:lastRenderedPageBreak/>
        <w:t xml:space="preserve">Кошторисні ціни </w:t>
      </w:r>
      <w:r>
        <w:t>- ціни та розцінки, які використовуються для визначення розрахункової вартості нового будівництва, реконструкції будівель та споруд, їх розширення та переоснащення.</w:t>
      </w:r>
    </w:p>
    <w:p w:rsidR="000E6C54" w:rsidRDefault="000E6C54" w:rsidP="000E6C54">
      <w:pPr>
        <w:pStyle w:val="a3"/>
        <w:spacing w:line="242" w:lineRule="auto"/>
        <w:ind w:left="859" w:right="570" w:firstLine="705"/>
        <w:jc w:val="both"/>
      </w:pPr>
      <w:r>
        <w:rPr>
          <w:b/>
          <w:i/>
        </w:rPr>
        <w:t xml:space="preserve">Роздрібні ціни </w:t>
      </w:r>
      <w:r>
        <w:rPr>
          <w:i/>
        </w:rPr>
        <w:t xml:space="preserve">- </w:t>
      </w:r>
      <w:r>
        <w:t>ціни, за якими здійснюється продаж товарів населенню торгівельними підприємствами або закладами ресторанного господарства.</w:t>
      </w:r>
    </w:p>
    <w:p w:rsidR="000E6C54" w:rsidRDefault="000E6C54" w:rsidP="000E6C54">
      <w:pPr>
        <w:pStyle w:val="a3"/>
        <w:ind w:left="859" w:right="573" w:firstLine="705"/>
        <w:jc w:val="both"/>
      </w:pPr>
      <w:r>
        <w:rPr>
          <w:b/>
          <w:i/>
        </w:rPr>
        <w:t xml:space="preserve">Транспортні тарифи </w:t>
      </w:r>
      <w:r>
        <w:t>- це плата за перевезення пасажирів або вантажів, яка сплачується транспортним підприємствам населенням, відправниками або одержувачами вантажів.</w:t>
      </w:r>
    </w:p>
    <w:p w:rsidR="000E6C54" w:rsidRDefault="000E6C54" w:rsidP="000E6C54">
      <w:pPr>
        <w:pStyle w:val="a3"/>
        <w:ind w:left="859" w:right="565" w:firstLine="720"/>
        <w:jc w:val="both"/>
      </w:pPr>
      <w:r>
        <w:rPr>
          <w:b/>
          <w:i/>
        </w:rPr>
        <w:t xml:space="preserve">Тарифи на платні послуги </w:t>
      </w:r>
      <w:r>
        <w:t>- це розмір оплати житлових, комунальних, побутових, туристичних, банківських, юридичних та інших послуг, які надаються фізичними або юридичними особами.</w:t>
      </w:r>
    </w:p>
    <w:p w:rsidR="000E6C54" w:rsidRDefault="000E6C54" w:rsidP="000E6C54">
      <w:pPr>
        <w:pStyle w:val="a3"/>
        <w:ind w:left="859" w:right="565" w:firstLine="720"/>
        <w:jc w:val="both"/>
      </w:pPr>
      <w:r>
        <w:rPr>
          <w:b/>
          <w:i/>
        </w:rPr>
        <w:t xml:space="preserve">Державні ціни </w:t>
      </w:r>
      <w:r>
        <w:t xml:space="preserve">(можуть бути </w:t>
      </w:r>
      <w:r>
        <w:rPr>
          <w:i/>
        </w:rPr>
        <w:t xml:space="preserve">фіксованими </w:t>
      </w:r>
      <w:r>
        <w:t xml:space="preserve">або </w:t>
      </w:r>
      <w:r>
        <w:rPr>
          <w:i/>
        </w:rPr>
        <w:t xml:space="preserve">регульованими) </w:t>
      </w:r>
      <w:r>
        <w:t>встановлюються на продукцію державних підприємств, на деякі ресурси, що мають визначальний вплив на загальний рівень і динаміку цін, соціально значимі товари та послуги. Перелік зазначених ресурсів, продукції, послуг затверджує Кабінет Міністрів України. Відповідно до чинного законодавства державні ціни встановлюються також на продукцію (послуги) природних монополістів, на імпортні товари, придбані за рахунок коштів Державного бюджету України.</w:t>
      </w:r>
    </w:p>
    <w:p w:rsidR="000E6C54" w:rsidRDefault="000E6C54" w:rsidP="000E6C54">
      <w:pPr>
        <w:pStyle w:val="a3"/>
        <w:ind w:left="859" w:right="566" w:firstLine="720"/>
        <w:jc w:val="both"/>
      </w:pPr>
      <w:r>
        <w:t xml:space="preserve">Розмір </w:t>
      </w:r>
      <w:r>
        <w:rPr>
          <w:i/>
        </w:rPr>
        <w:t xml:space="preserve">державних фіксованих цін </w:t>
      </w:r>
      <w:r>
        <w:t xml:space="preserve">визначається рівнем рентабельності виробництва продукції у певних галузях і полягає у встановленні гранично високих рівнів цін на окремі товари. </w:t>
      </w:r>
      <w:r>
        <w:rPr>
          <w:i/>
        </w:rPr>
        <w:t xml:space="preserve">Державні регульовані ціни </w:t>
      </w:r>
      <w:r>
        <w:t>є перехідною ланкою від адміністративного встановлення цін до ринкових договірних та вільних цін. Регулювання здійснюється шляхом встановлення граничних рівнів торгівельних надбавок і постачальних винагород, граничних рівнів рентабельності або шляхом запровадження обов’язкового декларування зміни цін.</w:t>
      </w:r>
    </w:p>
    <w:p w:rsidR="000E6C54" w:rsidRDefault="000E6C54" w:rsidP="000E6C54">
      <w:pPr>
        <w:pStyle w:val="a3"/>
        <w:spacing w:line="242" w:lineRule="auto"/>
        <w:ind w:left="859" w:right="565" w:firstLine="720"/>
        <w:jc w:val="both"/>
      </w:pPr>
      <w:r>
        <w:rPr>
          <w:b/>
          <w:i/>
        </w:rPr>
        <w:t xml:space="preserve">Комунальні ціни </w:t>
      </w:r>
      <w:r>
        <w:t>встановлюються на продукцію та послуги, які виробляються комунальними підприємствами. Їх державне регулювання здійснюється в такий самий спосіб, як і державних цін.</w:t>
      </w:r>
    </w:p>
    <w:p w:rsidR="000E6C54" w:rsidRDefault="000E6C54" w:rsidP="000E6C54">
      <w:pPr>
        <w:pStyle w:val="a3"/>
        <w:ind w:left="859" w:right="565" w:firstLine="720"/>
        <w:jc w:val="both"/>
      </w:pPr>
      <w:r>
        <w:rPr>
          <w:b/>
          <w:i/>
        </w:rPr>
        <w:t xml:space="preserve">Вільні ціни </w:t>
      </w:r>
      <w:r>
        <w:t>визначаються на всі види продукції (робіт, послуг), за винятком тих, на які встановлено державні ціни. Вільні ціни визначаються суб’єктами господарювання самостійно за згодою сторін з врахуванням попиту і пропозицій на ринку товарів. Вони орієнтовані на економічну зацікавленість виробників у розширенні асортименту товарів та запобігання ажіотажного попиту і спекуляції. Вільні ціни формуються виходячи з вартості закупівлі продукції за гуртовими цінами і торговельних</w:t>
      </w:r>
      <w:r>
        <w:rPr>
          <w:spacing w:val="-11"/>
        </w:rPr>
        <w:t xml:space="preserve"> </w:t>
      </w:r>
      <w:r>
        <w:t>надбавок.</w:t>
      </w:r>
    </w:p>
    <w:p w:rsidR="000E6C54" w:rsidRDefault="000E6C54" w:rsidP="000E6C54">
      <w:pPr>
        <w:pStyle w:val="a3"/>
        <w:ind w:left="859" w:right="570" w:firstLine="705"/>
        <w:jc w:val="both"/>
      </w:pPr>
      <w:r>
        <w:rPr>
          <w:b/>
          <w:i/>
        </w:rPr>
        <w:t xml:space="preserve">Контрактні ціни </w:t>
      </w:r>
      <w:r>
        <w:t>(зовнішньоторговельні) - використовуються при здійсненні експортно-імпортних операцій в розрахунках з іноземними контрагентами. Такі ціни формуються відповідно до цін та умов світового ринку та індикативних</w:t>
      </w:r>
      <w:r>
        <w:rPr>
          <w:spacing w:val="-5"/>
        </w:rPr>
        <w:t xml:space="preserve"> </w:t>
      </w:r>
      <w:r>
        <w:t>цін.</w:t>
      </w:r>
    </w:p>
    <w:p w:rsidR="000E6C54" w:rsidRDefault="000E6C54" w:rsidP="000E6C54">
      <w:pPr>
        <w:pStyle w:val="a3"/>
        <w:ind w:left="859" w:right="565" w:firstLine="720"/>
        <w:jc w:val="both"/>
      </w:pPr>
      <w:r>
        <w:rPr>
          <w:b/>
          <w:i/>
        </w:rPr>
        <w:t xml:space="preserve">Ввізні ціни </w:t>
      </w:r>
      <w:r>
        <w:t xml:space="preserve">- встановлюються на імпортні підакцизні товари, які оподатковуються податком на додану вартість </w:t>
      </w:r>
      <w:r>
        <w:rPr>
          <w:i/>
        </w:rPr>
        <w:t xml:space="preserve">(ПДВ) </w:t>
      </w:r>
      <w:r>
        <w:t>і підлягають обкладенню ввізним митом; основою розрахунків таких цін є митна вартість товарів, виражена в національній валюті.</w:t>
      </w:r>
    </w:p>
    <w:p w:rsidR="000E6C54" w:rsidRDefault="000E6C54" w:rsidP="000E6C54">
      <w:pPr>
        <w:jc w:val="both"/>
        <w:sectPr w:rsidR="000E6C54">
          <w:pgSz w:w="11910" w:h="16840"/>
          <w:pgMar w:top="960" w:right="0" w:bottom="280" w:left="840" w:header="713" w:footer="0" w:gutter="0"/>
          <w:cols w:space="720"/>
        </w:sectPr>
      </w:pPr>
    </w:p>
    <w:p w:rsidR="000E6C54" w:rsidRDefault="000E6C54" w:rsidP="000E6C54">
      <w:pPr>
        <w:pStyle w:val="a3"/>
        <w:spacing w:before="147"/>
        <w:ind w:left="859" w:right="565" w:firstLine="720"/>
        <w:jc w:val="both"/>
      </w:pPr>
      <w:r>
        <w:rPr>
          <w:b/>
          <w:i/>
        </w:rPr>
        <w:lastRenderedPageBreak/>
        <w:t xml:space="preserve">Регіональні ціни </w:t>
      </w:r>
      <w:r>
        <w:t xml:space="preserve">встановлюються місцевими органами влади на окремі товари, роботи, послуги, </w:t>
      </w:r>
      <w:r>
        <w:rPr>
          <w:i/>
        </w:rPr>
        <w:t xml:space="preserve">наприклад, </w:t>
      </w:r>
      <w:r>
        <w:t>вартість проїзду в міському транспорті, тарифи на житлово-комунальні послуги та ін.</w:t>
      </w:r>
    </w:p>
    <w:p w:rsidR="000E6C54" w:rsidRDefault="000E6C54" w:rsidP="000E6C54">
      <w:pPr>
        <w:pStyle w:val="a3"/>
        <w:ind w:left="859" w:right="565" w:firstLine="720"/>
        <w:jc w:val="both"/>
        <w:rPr>
          <w:i/>
        </w:rPr>
      </w:pPr>
      <w:r>
        <w:rPr>
          <w:b/>
          <w:i/>
        </w:rPr>
        <w:t>Ціни «франко</w:t>
      </w:r>
      <w:r>
        <w:rPr>
          <w:b/>
        </w:rPr>
        <w:t xml:space="preserve">» </w:t>
      </w:r>
      <w:r>
        <w:t xml:space="preserve">- це гуртові ціни, які встановлюються з врахуванням передбаченого контрактом порядку відшкодування транспортних витрат на доставку товарів покупцеві. Існують різновиди цін «франко», кожен з яких показує, до якого пункту на шляху руху товару від продавця до покупця додаткові витрати включаються в ціну за угодою купівлі-продажу. </w:t>
      </w:r>
      <w:r>
        <w:rPr>
          <w:i/>
        </w:rPr>
        <w:t>Наприклад:</w:t>
      </w:r>
    </w:p>
    <w:p w:rsidR="000E6C54" w:rsidRDefault="000E6C54" w:rsidP="00090591">
      <w:pPr>
        <w:pStyle w:val="a5"/>
        <w:numPr>
          <w:ilvl w:val="0"/>
          <w:numId w:val="3"/>
        </w:numPr>
        <w:tabs>
          <w:tab w:val="left" w:pos="1940"/>
        </w:tabs>
        <w:spacing w:before="2"/>
        <w:ind w:right="568"/>
        <w:jc w:val="both"/>
        <w:rPr>
          <w:sz w:val="28"/>
        </w:rPr>
      </w:pPr>
      <w:r>
        <w:rPr>
          <w:sz w:val="28"/>
        </w:rPr>
        <w:t xml:space="preserve">ціна </w:t>
      </w:r>
      <w:r>
        <w:rPr>
          <w:i/>
          <w:sz w:val="28"/>
        </w:rPr>
        <w:t xml:space="preserve">«франко - склад постачальника» </w:t>
      </w:r>
      <w:r>
        <w:rPr>
          <w:sz w:val="28"/>
        </w:rPr>
        <w:t xml:space="preserve">не включає ніяких витрат </w:t>
      </w:r>
      <w:r>
        <w:rPr>
          <w:spacing w:val="-3"/>
          <w:sz w:val="28"/>
        </w:rPr>
        <w:t xml:space="preserve">із </w:t>
      </w:r>
      <w:r>
        <w:rPr>
          <w:sz w:val="28"/>
        </w:rPr>
        <w:t>пересування товару від продавця до покупця, всі ці витрати покупець сплачує понад ціну</w:t>
      </w:r>
      <w:r>
        <w:rPr>
          <w:spacing w:val="3"/>
          <w:sz w:val="28"/>
        </w:rPr>
        <w:t xml:space="preserve"> </w:t>
      </w:r>
      <w:r>
        <w:rPr>
          <w:sz w:val="28"/>
        </w:rPr>
        <w:t>товару;</w:t>
      </w:r>
    </w:p>
    <w:p w:rsidR="000E6C54" w:rsidRDefault="000E6C54" w:rsidP="00090591">
      <w:pPr>
        <w:pStyle w:val="a5"/>
        <w:numPr>
          <w:ilvl w:val="0"/>
          <w:numId w:val="3"/>
        </w:numPr>
        <w:tabs>
          <w:tab w:val="left" w:pos="1940"/>
        </w:tabs>
        <w:ind w:right="564"/>
        <w:jc w:val="both"/>
        <w:rPr>
          <w:sz w:val="28"/>
        </w:rPr>
      </w:pPr>
      <w:r>
        <w:rPr>
          <w:sz w:val="28"/>
        </w:rPr>
        <w:t xml:space="preserve">ціна </w:t>
      </w:r>
      <w:r>
        <w:rPr>
          <w:i/>
          <w:sz w:val="28"/>
        </w:rPr>
        <w:t xml:space="preserve">«франко - станція відправлення» </w:t>
      </w:r>
      <w:r>
        <w:rPr>
          <w:sz w:val="28"/>
        </w:rPr>
        <w:t>враховує ціну товару і витрати продавця на переміщення товару від свого складу до станції відправлення, всі подальші витрати, пов’язані з доставкою товару на склад покупця, сплачуються</w:t>
      </w:r>
      <w:r>
        <w:rPr>
          <w:spacing w:val="8"/>
          <w:sz w:val="28"/>
        </w:rPr>
        <w:t xml:space="preserve"> </w:t>
      </w:r>
      <w:r>
        <w:rPr>
          <w:sz w:val="28"/>
        </w:rPr>
        <w:t>додатково;</w:t>
      </w:r>
    </w:p>
    <w:p w:rsidR="000E6C54" w:rsidRDefault="000E6C54" w:rsidP="00090591">
      <w:pPr>
        <w:pStyle w:val="a5"/>
        <w:numPr>
          <w:ilvl w:val="0"/>
          <w:numId w:val="3"/>
        </w:numPr>
        <w:tabs>
          <w:tab w:val="left" w:pos="1940"/>
        </w:tabs>
        <w:ind w:right="571"/>
        <w:jc w:val="both"/>
        <w:rPr>
          <w:sz w:val="28"/>
        </w:rPr>
      </w:pPr>
      <w:r>
        <w:rPr>
          <w:sz w:val="28"/>
        </w:rPr>
        <w:t xml:space="preserve">ціна </w:t>
      </w:r>
      <w:r>
        <w:rPr>
          <w:i/>
          <w:sz w:val="28"/>
        </w:rPr>
        <w:t xml:space="preserve">«франко - вагон станції призначення» </w:t>
      </w:r>
      <w:r>
        <w:rPr>
          <w:sz w:val="28"/>
        </w:rPr>
        <w:t xml:space="preserve">- крім ціни товару, включає витрати на перевезення </w:t>
      </w:r>
      <w:r>
        <w:rPr>
          <w:spacing w:val="2"/>
          <w:sz w:val="28"/>
        </w:rPr>
        <w:t xml:space="preserve">зі </w:t>
      </w:r>
      <w:r>
        <w:rPr>
          <w:sz w:val="28"/>
        </w:rPr>
        <w:t xml:space="preserve">складу продавця до станції призначення без вивантаження товару </w:t>
      </w:r>
      <w:r>
        <w:rPr>
          <w:spacing w:val="-3"/>
          <w:sz w:val="28"/>
        </w:rPr>
        <w:t xml:space="preserve">із </w:t>
      </w:r>
      <w:r>
        <w:rPr>
          <w:sz w:val="28"/>
        </w:rPr>
        <w:t>вагонів, витрати на подальше транспортування товару до свого складу покупець оплачує</w:t>
      </w:r>
      <w:r>
        <w:rPr>
          <w:spacing w:val="-14"/>
          <w:sz w:val="28"/>
        </w:rPr>
        <w:t xml:space="preserve"> </w:t>
      </w:r>
      <w:r>
        <w:rPr>
          <w:sz w:val="28"/>
        </w:rPr>
        <w:t>додатково;</w:t>
      </w:r>
    </w:p>
    <w:p w:rsidR="000E6C54" w:rsidRDefault="000E6C54" w:rsidP="00090591">
      <w:pPr>
        <w:pStyle w:val="a5"/>
        <w:numPr>
          <w:ilvl w:val="0"/>
          <w:numId w:val="3"/>
        </w:numPr>
        <w:tabs>
          <w:tab w:val="left" w:pos="1940"/>
        </w:tabs>
        <w:spacing w:before="1"/>
        <w:ind w:right="571"/>
        <w:jc w:val="both"/>
        <w:rPr>
          <w:sz w:val="28"/>
        </w:rPr>
      </w:pPr>
      <w:r>
        <w:rPr>
          <w:sz w:val="28"/>
        </w:rPr>
        <w:t xml:space="preserve">ціна </w:t>
      </w:r>
      <w:r>
        <w:rPr>
          <w:i/>
          <w:sz w:val="28"/>
        </w:rPr>
        <w:t xml:space="preserve">«франко - склад покупця» </w:t>
      </w:r>
      <w:r>
        <w:rPr>
          <w:sz w:val="28"/>
        </w:rPr>
        <w:t xml:space="preserve">- враховує ціну товару і всі витрати з його пересування </w:t>
      </w:r>
      <w:r>
        <w:rPr>
          <w:spacing w:val="2"/>
          <w:sz w:val="28"/>
        </w:rPr>
        <w:t xml:space="preserve">зі </w:t>
      </w:r>
      <w:r>
        <w:rPr>
          <w:sz w:val="28"/>
        </w:rPr>
        <w:t>складу продавця до складу покупця та</w:t>
      </w:r>
      <w:r>
        <w:rPr>
          <w:spacing w:val="-10"/>
          <w:sz w:val="28"/>
        </w:rPr>
        <w:t xml:space="preserve"> </w:t>
      </w:r>
      <w:r>
        <w:rPr>
          <w:spacing w:val="-3"/>
          <w:sz w:val="28"/>
        </w:rPr>
        <w:t>ін.</w:t>
      </w:r>
    </w:p>
    <w:p w:rsidR="000E6C54" w:rsidRDefault="000E6C54" w:rsidP="000E6C54">
      <w:pPr>
        <w:pStyle w:val="a3"/>
        <w:ind w:left="859" w:right="565" w:firstLine="662"/>
        <w:jc w:val="both"/>
      </w:pPr>
      <w:r>
        <w:t xml:space="preserve">Ціни «франко» часто використовуються при укладанні зовнішньоторговельних угод. В такому випадку сторони використовують базисні умови постачання, які наведені у спеціальній збірці </w:t>
      </w:r>
      <w:r>
        <w:rPr>
          <w:i/>
        </w:rPr>
        <w:t>Міжнародної торгівельної палати «</w:t>
      </w:r>
      <w:proofErr w:type="spellStart"/>
      <w:r>
        <w:rPr>
          <w:i/>
        </w:rPr>
        <w:t>Інкотермс</w:t>
      </w:r>
      <w:proofErr w:type="spellEnd"/>
      <w:r>
        <w:rPr>
          <w:i/>
        </w:rPr>
        <w:t xml:space="preserve">». </w:t>
      </w:r>
      <w:r>
        <w:t xml:space="preserve">Найбільш часто використовуваними є такі ціни «франко»: </w:t>
      </w:r>
      <w:proofErr w:type="spellStart"/>
      <w:r>
        <w:rPr>
          <w:i/>
        </w:rPr>
        <w:t>ЕХ</w:t>
      </w:r>
      <w:proofErr w:type="spellEnd"/>
      <w:r>
        <w:rPr>
          <w:i/>
        </w:rPr>
        <w:t xml:space="preserve"> </w:t>
      </w:r>
      <w:r>
        <w:t xml:space="preserve">- «франко-завод» (продавець зобов’язаний надати товар на своєму підприємстві у розпорядження покупця); </w:t>
      </w:r>
      <w:r>
        <w:rPr>
          <w:i/>
        </w:rPr>
        <w:t xml:space="preserve">DAF </w:t>
      </w:r>
      <w:r>
        <w:t xml:space="preserve">- постачання до кордону, зобов’язання продавця закінчуються перед митним кордоном країни-імпортера; </w:t>
      </w:r>
      <w:r>
        <w:rPr>
          <w:i/>
        </w:rPr>
        <w:t xml:space="preserve">DDP </w:t>
      </w:r>
      <w:r>
        <w:t xml:space="preserve">- постачання з оплатою мита; </w:t>
      </w:r>
      <w:r>
        <w:rPr>
          <w:i/>
        </w:rPr>
        <w:t xml:space="preserve">FAC </w:t>
      </w:r>
      <w:r>
        <w:t>- франко уздовж борту судна, на продавця покладені обов’язки розмістити товар уздовж борту судна на набережній у вказаному порту та ін.</w:t>
      </w:r>
    </w:p>
    <w:p w:rsidR="000E6C54" w:rsidRDefault="000E6C54" w:rsidP="000E6C54">
      <w:pPr>
        <w:pStyle w:val="a3"/>
        <w:ind w:left="859" w:right="726" w:firstLine="720"/>
      </w:pPr>
      <w:r>
        <w:rPr>
          <w:b/>
          <w:i/>
        </w:rPr>
        <w:t xml:space="preserve">Тверді ціни </w:t>
      </w:r>
      <w:r>
        <w:t>- встановлюються в момент підписання контракту і не змінюються впродовж терміну його дії.</w:t>
      </w:r>
    </w:p>
    <w:p w:rsidR="000E6C54" w:rsidRDefault="000E6C54" w:rsidP="000E6C54">
      <w:pPr>
        <w:pStyle w:val="a3"/>
        <w:ind w:left="859" w:firstLine="720"/>
      </w:pPr>
      <w:r>
        <w:rPr>
          <w:b/>
          <w:i/>
        </w:rPr>
        <w:t xml:space="preserve">Лімітні ціни </w:t>
      </w:r>
      <w:r>
        <w:t>- встановлюються на стадії розробки нової продукції і відображають гранично допустимий рівень її ціни.</w:t>
      </w:r>
    </w:p>
    <w:p w:rsidR="000E6C54" w:rsidRDefault="000E6C54" w:rsidP="000E6C54">
      <w:pPr>
        <w:pStyle w:val="a3"/>
        <w:ind w:left="859" w:right="726" w:firstLine="720"/>
      </w:pPr>
      <w:r>
        <w:rPr>
          <w:b/>
          <w:i/>
        </w:rPr>
        <w:t xml:space="preserve">Ступеневі ціни </w:t>
      </w:r>
      <w:r>
        <w:t>- це гуртові ціни, які поступово знижуються на певних етапах серійного випуску продукції.</w:t>
      </w:r>
    </w:p>
    <w:p w:rsidR="000E6C54" w:rsidRDefault="000E6C54" w:rsidP="007A3D83">
      <w:pPr>
        <w:pStyle w:val="a3"/>
        <w:spacing w:before="4"/>
        <w:jc w:val="center"/>
      </w:pPr>
    </w:p>
    <w:p w:rsidR="000E6C54" w:rsidRDefault="000E6C54" w:rsidP="007A3D83">
      <w:pPr>
        <w:pStyle w:val="a5"/>
        <w:numPr>
          <w:ilvl w:val="0"/>
          <w:numId w:val="8"/>
        </w:numPr>
        <w:tabs>
          <w:tab w:val="left" w:pos="1232"/>
        </w:tabs>
        <w:spacing w:line="242" w:lineRule="auto"/>
        <w:ind w:left="1243" w:right="4397" w:hanging="385"/>
        <w:jc w:val="center"/>
        <w:rPr>
          <w:rFonts w:ascii="Bookman Old Style" w:hAnsi="Bookman Old Style"/>
          <w:b/>
          <w:sz w:val="28"/>
        </w:rPr>
      </w:pPr>
      <w:r>
        <w:rPr>
          <w:rFonts w:ascii="Bookman Old Style" w:hAnsi="Bookman Old Style"/>
          <w:b/>
          <w:sz w:val="28"/>
        </w:rPr>
        <w:t>Формування гуртових і роздрібних цін на</w:t>
      </w:r>
      <w:r>
        <w:rPr>
          <w:rFonts w:ascii="Bookman Old Style" w:hAnsi="Bookman Old Style"/>
          <w:b/>
          <w:spacing w:val="3"/>
          <w:sz w:val="28"/>
        </w:rPr>
        <w:t xml:space="preserve"> </w:t>
      </w:r>
      <w:r>
        <w:rPr>
          <w:rFonts w:ascii="Bookman Old Style" w:hAnsi="Bookman Old Style"/>
          <w:b/>
          <w:sz w:val="28"/>
        </w:rPr>
        <w:t>продукцію</w:t>
      </w:r>
    </w:p>
    <w:p w:rsidR="000E6C54" w:rsidRDefault="000E6C54" w:rsidP="000E6C54">
      <w:pPr>
        <w:pStyle w:val="a3"/>
        <w:spacing w:before="3"/>
        <w:rPr>
          <w:rFonts w:ascii="Bookman Old Style"/>
          <w:b/>
          <w:sz w:val="26"/>
        </w:rPr>
      </w:pPr>
    </w:p>
    <w:p w:rsidR="000E6C54" w:rsidRDefault="000E6C54" w:rsidP="000E6C54">
      <w:pPr>
        <w:pStyle w:val="a3"/>
        <w:ind w:left="859" w:right="726" w:firstLine="720"/>
      </w:pPr>
      <w:r>
        <w:t>В основі формування гуртових та роздрібних цін (та й більшості цін взагалі) лежить собівартість продукції.</w:t>
      </w:r>
    </w:p>
    <w:p w:rsidR="000E6C54" w:rsidRDefault="000E6C54" w:rsidP="000E6C54">
      <w:pPr>
        <w:sectPr w:rsidR="000E6C54">
          <w:pgSz w:w="11910" w:h="16840"/>
          <w:pgMar w:top="960" w:right="0" w:bottom="280" w:left="840" w:header="713" w:footer="0" w:gutter="0"/>
          <w:cols w:space="720"/>
        </w:sectPr>
      </w:pPr>
    </w:p>
    <w:p w:rsidR="000E6C54" w:rsidRDefault="000E6C54" w:rsidP="000E6C54">
      <w:pPr>
        <w:pStyle w:val="a3"/>
        <w:spacing w:before="147"/>
        <w:ind w:left="859" w:right="566" w:firstLine="600"/>
        <w:jc w:val="both"/>
        <w:rPr>
          <w:i/>
        </w:rPr>
      </w:pPr>
      <w:r>
        <w:lastRenderedPageBreak/>
        <w:t xml:space="preserve">При формуванні </w:t>
      </w:r>
      <w:r>
        <w:rPr>
          <w:b/>
          <w:i/>
        </w:rPr>
        <w:t xml:space="preserve">гуртових цін підприємства </w:t>
      </w:r>
      <w:r>
        <w:t xml:space="preserve">до собівартості продукції, поданої у форму калькуляції, додаються: сума прибутку, податок на додану вартість, акцизний податок </w:t>
      </w:r>
      <w:r>
        <w:rPr>
          <w:i/>
        </w:rPr>
        <w:t>(АП).</w:t>
      </w:r>
    </w:p>
    <w:p w:rsidR="000E6C54" w:rsidRDefault="000E6C54" w:rsidP="000E6C54">
      <w:pPr>
        <w:pStyle w:val="a3"/>
        <w:spacing w:before="11"/>
        <w:rPr>
          <w:i/>
          <w:sz w:val="10"/>
        </w:rPr>
      </w:pPr>
    </w:p>
    <w:tbl>
      <w:tblPr>
        <w:tblStyle w:val="TableNormal"/>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93"/>
        <w:gridCol w:w="1440"/>
        <w:gridCol w:w="898"/>
        <w:gridCol w:w="730"/>
        <w:gridCol w:w="740"/>
        <w:gridCol w:w="682"/>
        <w:gridCol w:w="1479"/>
      </w:tblGrid>
      <w:tr w:rsidR="000E6C54" w:rsidTr="00257D7D">
        <w:trPr>
          <w:trHeight w:val="705"/>
        </w:trPr>
        <w:tc>
          <w:tcPr>
            <w:tcW w:w="3893" w:type="dxa"/>
            <w:shd w:val="clear" w:color="auto" w:fill="C0C0C0"/>
          </w:tcPr>
          <w:p w:rsidR="000E6C54" w:rsidRDefault="000E6C54" w:rsidP="00257D7D">
            <w:pPr>
              <w:pStyle w:val="TableParagraph"/>
              <w:spacing w:before="5"/>
              <w:rPr>
                <w:i/>
                <w:sz w:val="23"/>
              </w:rPr>
            </w:pPr>
          </w:p>
          <w:p w:rsidR="000E6C54" w:rsidRDefault="000E6C54" w:rsidP="00257D7D">
            <w:pPr>
              <w:pStyle w:val="TableParagraph"/>
              <w:ind w:left="696" w:right="682"/>
              <w:jc w:val="center"/>
              <w:rPr>
                <w:b/>
                <w:i/>
                <w:sz w:val="24"/>
              </w:rPr>
            </w:pPr>
            <w:r>
              <w:rPr>
                <w:b/>
                <w:i/>
                <w:sz w:val="24"/>
              </w:rPr>
              <w:t>собівартість продукції</w:t>
            </w:r>
          </w:p>
        </w:tc>
        <w:tc>
          <w:tcPr>
            <w:tcW w:w="1440" w:type="dxa"/>
          </w:tcPr>
          <w:p w:rsidR="000E6C54" w:rsidRDefault="000E6C54" w:rsidP="00257D7D">
            <w:pPr>
              <w:pStyle w:val="TableParagraph"/>
              <w:spacing w:before="5"/>
              <w:rPr>
                <w:i/>
                <w:sz w:val="23"/>
              </w:rPr>
            </w:pPr>
          </w:p>
          <w:p w:rsidR="000E6C54" w:rsidRDefault="000E6C54" w:rsidP="00257D7D">
            <w:pPr>
              <w:pStyle w:val="TableParagraph"/>
              <w:ind w:left="196"/>
              <w:rPr>
                <w:b/>
                <w:i/>
                <w:sz w:val="24"/>
              </w:rPr>
            </w:pPr>
            <w:r>
              <w:rPr>
                <w:b/>
                <w:i/>
                <w:sz w:val="24"/>
              </w:rPr>
              <w:t>прибуток</w:t>
            </w:r>
          </w:p>
        </w:tc>
        <w:tc>
          <w:tcPr>
            <w:tcW w:w="898" w:type="dxa"/>
          </w:tcPr>
          <w:p w:rsidR="000E6C54" w:rsidRDefault="000E6C54" w:rsidP="00257D7D">
            <w:pPr>
              <w:pStyle w:val="TableParagraph"/>
              <w:spacing w:before="5"/>
              <w:rPr>
                <w:i/>
                <w:sz w:val="23"/>
              </w:rPr>
            </w:pPr>
          </w:p>
          <w:p w:rsidR="000E6C54" w:rsidRDefault="000E6C54" w:rsidP="00257D7D">
            <w:pPr>
              <w:pStyle w:val="TableParagraph"/>
              <w:ind w:left="191"/>
              <w:rPr>
                <w:b/>
                <w:i/>
                <w:sz w:val="24"/>
              </w:rPr>
            </w:pPr>
            <w:r>
              <w:rPr>
                <w:b/>
                <w:i/>
                <w:sz w:val="24"/>
              </w:rPr>
              <w:t>ПДВ</w:t>
            </w:r>
          </w:p>
        </w:tc>
        <w:tc>
          <w:tcPr>
            <w:tcW w:w="730" w:type="dxa"/>
          </w:tcPr>
          <w:p w:rsidR="000E6C54" w:rsidRDefault="000E6C54" w:rsidP="00257D7D">
            <w:pPr>
              <w:pStyle w:val="TableParagraph"/>
              <w:spacing w:before="5"/>
              <w:rPr>
                <w:i/>
                <w:sz w:val="23"/>
              </w:rPr>
            </w:pPr>
          </w:p>
          <w:p w:rsidR="000E6C54" w:rsidRDefault="000E6C54" w:rsidP="00257D7D">
            <w:pPr>
              <w:pStyle w:val="TableParagraph"/>
              <w:ind w:left="191"/>
              <w:rPr>
                <w:b/>
                <w:i/>
                <w:sz w:val="24"/>
              </w:rPr>
            </w:pPr>
            <w:r>
              <w:rPr>
                <w:b/>
                <w:i/>
                <w:sz w:val="24"/>
              </w:rPr>
              <w:t>АП</w:t>
            </w:r>
          </w:p>
        </w:tc>
        <w:tc>
          <w:tcPr>
            <w:tcW w:w="2901" w:type="dxa"/>
            <w:gridSpan w:val="3"/>
            <w:shd w:val="clear" w:color="auto" w:fill="CC99FF"/>
          </w:tcPr>
          <w:p w:rsidR="000E6C54" w:rsidRDefault="000E6C54" w:rsidP="00257D7D">
            <w:pPr>
              <w:pStyle w:val="TableParagraph"/>
              <w:spacing w:line="237" w:lineRule="auto"/>
              <w:ind w:left="709" w:right="684" w:firstLine="52"/>
              <w:rPr>
                <w:b/>
                <w:sz w:val="24"/>
              </w:rPr>
            </w:pPr>
            <w:r>
              <w:rPr>
                <w:b/>
                <w:sz w:val="24"/>
              </w:rPr>
              <w:t>гуртова ціна підприємства</w:t>
            </w:r>
          </w:p>
        </w:tc>
      </w:tr>
      <w:tr w:rsidR="000E6C54" w:rsidTr="00257D7D">
        <w:trPr>
          <w:trHeight w:val="714"/>
        </w:trPr>
        <w:tc>
          <w:tcPr>
            <w:tcW w:w="3893" w:type="dxa"/>
            <w:shd w:val="clear" w:color="auto" w:fill="C0C0C0"/>
          </w:tcPr>
          <w:p w:rsidR="000E6C54" w:rsidRDefault="000E6C54" w:rsidP="00257D7D">
            <w:pPr>
              <w:pStyle w:val="TableParagraph"/>
              <w:spacing w:before="10"/>
              <w:rPr>
                <w:i/>
                <w:sz w:val="23"/>
              </w:rPr>
            </w:pPr>
          </w:p>
          <w:p w:rsidR="000E6C54" w:rsidRDefault="000E6C54" w:rsidP="00257D7D">
            <w:pPr>
              <w:pStyle w:val="TableParagraph"/>
              <w:ind w:left="696" w:right="682"/>
              <w:jc w:val="center"/>
              <w:rPr>
                <w:b/>
                <w:i/>
                <w:sz w:val="24"/>
              </w:rPr>
            </w:pPr>
            <w:r>
              <w:rPr>
                <w:b/>
                <w:i/>
                <w:sz w:val="24"/>
              </w:rPr>
              <w:t>собівартість продукції</w:t>
            </w:r>
          </w:p>
        </w:tc>
        <w:tc>
          <w:tcPr>
            <w:tcW w:w="1440" w:type="dxa"/>
          </w:tcPr>
          <w:p w:rsidR="000E6C54" w:rsidRDefault="000E6C54" w:rsidP="00257D7D">
            <w:pPr>
              <w:pStyle w:val="TableParagraph"/>
              <w:spacing w:before="10"/>
              <w:rPr>
                <w:i/>
                <w:sz w:val="23"/>
              </w:rPr>
            </w:pPr>
          </w:p>
          <w:p w:rsidR="000E6C54" w:rsidRDefault="000E6C54" w:rsidP="00257D7D">
            <w:pPr>
              <w:pStyle w:val="TableParagraph"/>
              <w:ind w:left="196"/>
              <w:rPr>
                <w:b/>
                <w:i/>
                <w:sz w:val="24"/>
              </w:rPr>
            </w:pPr>
            <w:r>
              <w:rPr>
                <w:b/>
                <w:i/>
                <w:sz w:val="24"/>
              </w:rPr>
              <w:t>прибуток</w:t>
            </w:r>
          </w:p>
        </w:tc>
        <w:tc>
          <w:tcPr>
            <w:tcW w:w="898" w:type="dxa"/>
          </w:tcPr>
          <w:p w:rsidR="000E6C54" w:rsidRDefault="000E6C54" w:rsidP="00257D7D">
            <w:pPr>
              <w:pStyle w:val="TableParagraph"/>
              <w:spacing w:before="10"/>
              <w:rPr>
                <w:i/>
                <w:sz w:val="23"/>
              </w:rPr>
            </w:pPr>
          </w:p>
          <w:p w:rsidR="000E6C54" w:rsidRDefault="000E6C54" w:rsidP="00257D7D">
            <w:pPr>
              <w:pStyle w:val="TableParagraph"/>
              <w:ind w:left="191"/>
              <w:rPr>
                <w:b/>
                <w:i/>
                <w:sz w:val="24"/>
              </w:rPr>
            </w:pPr>
            <w:r>
              <w:rPr>
                <w:b/>
                <w:i/>
                <w:sz w:val="24"/>
              </w:rPr>
              <w:t>ПДВ</w:t>
            </w:r>
          </w:p>
        </w:tc>
        <w:tc>
          <w:tcPr>
            <w:tcW w:w="730" w:type="dxa"/>
          </w:tcPr>
          <w:p w:rsidR="000E6C54" w:rsidRDefault="000E6C54" w:rsidP="00257D7D">
            <w:pPr>
              <w:pStyle w:val="TableParagraph"/>
              <w:spacing w:before="10"/>
              <w:rPr>
                <w:i/>
                <w:sz w:val="23"/>
              </w:rPr>
            </w:pPr>
          </w:p>
          <w:p w:rsidR="000E6C54" w:rsidRDefault="000E6C54" w:rsidP="00257D7D">
            <w:pPr>
              <w:pStyle w:val="TableParagraph"/>
              <w:ind w:left="191"/>
              <w:rPr>
                <w:b/>
                <w:i/>
                <w:sz w:val="24"/>
              </w:rPr>
            </w:pPr>
            <w:r>
              <w:rPr>
                <w:b/>
                <w:i/>
                <w:sz w:val="24"/>
              </w:rPr>
              <w:t>АП</w:t>
            </w:r>
          </w:p>
        </w:tc>
        <w:tc>
          <w:tcPr>
            <w:tcW w:w="740" w:type="dxa"/>
          </w:tcPr>
          <w:p w:rsidR="000E6C54" w:rsidRDefault="000E6C54" w:rsidP="00257D7D">
            <w:pPr>
              <w:pStyle w:val="TableParagraph"/>
              <w:spacing w:before="10"/>
              <w:rPr>
                <w:i/>
                <w:sz w:val="23"/>
              </w:rPr>
            </w:pPr>
          </w:p>
          <w:p w:rsidR="000E6C54" w:rsidRDefault="000E6C54" w:rsidP="00257D7D">
            <w:pPr>
              <w:pStyle w:val="TableParagraph"/>
              <w:ind w:left="103" w:right="91"/>
              <w:jc w:val="center"/>
              <w:rPr>
                <w:b/>
                <w:i/>
                <w:sz w:val="24"/>
              </w:rPr>
            </w:pPr>
            <w:r>
              <w:rPr>
                <w:b/>
                <w:i/>
                <w:sz w:val="24"/>
              </w:rPr>
              <w:t>ПЗН</w:t>
            </w:r>
          </w:p>
        </w:tc>
        <w:tc>
          <w:tcPr>
            <w:tcW w:w="2161" w:type="dxa"/>
            <w:gridSpan w:val="2"/>
            <w:shd w:val="clear" w:color="auto" w:fill="CC99FF"/>
          </w:tcPr>
          <w:p w:rsidR="000E6C54" w:rsidRDefault="000E6C54" w:rsidP="00257D7D">
            <w:pPr>
              <w:pStyle w:val="TableParagraph"/>
              <w:spacing w:before="3" w:line="237" w:lineRule="auto"/>
              <w:ind w:left="281" w:right="254" w:firstLine="110"/>
              <w:rPr>
                <w:b/>
                <w:sz w:val="24"/>
              </w:rPr>
            </w:pPr>
            <w:r>
              <w:rPr>
                <w:b/>
                <w:sz w:val="24"/>
              </w:rPr>
              <w:t>гуртова ціна промисловості</w:t>
            </w:r>
          </w:p>
        </w:tc>
      </w:tr>
      <w:tr w:rsidR="000E6C54" w:rsidTr="00257D7D">
        <w:trPr>
          <w:trHeight w:val="695"/>
        </w:trPr>
        <w:tc>
          <w:tcPr>
            <w:tcW w:w="3893" w:type="dxa"/>
            <w:shd w:val="clear" w:color="auto" w:fill="C0C0C0"/>
          </w:tcPr>
          <w:p w:rsidR="000E6C54" w:rsidRDefault="000E6C54" w:rsidP="00257D7D">
            <w:pPr>
              <w:pStyle w:val="TableParagraph"/>
              <w:spacing w:before="10"/>
              <w:rPr>
                <w:i/>
                <w:sz w:val="23"/>
              </w:rPr>
            </w:pPr>
          </w:p>
          <w:p w:rsidR="000E6C54" w:rsidRDefault="000E6C54" w:rsidP="00257D7D">
            <w:pPr>
              <w:pStyle w:val="TableParagraph"/>
              <w:ind w:left="696" w:right="682"/>
              <w:jc w:val="center"/>
              <w:rPr>
                <w:b/>
                <w:i/>
                <w:sz w:val="24"/>
              </w:rPr>
            </w:pPr>
            <w:r>
              <w:rPr>
                <w:b/>
                <w:i/>
                <w:sz w:val="24"/>
              </w:rPr>
              <w:t>собівартість продукції</w:t>
            </w:r>
          </w:p>
        </w:tc>
        <w:tc>
          <w:tcPr>
            <w:tcW w:w="1440" w:type="dxa"/>
          </w:tcPr>
          <w:p w:rsidR="000E6C54" w:rsidRDefault="000E6C54" w:rsidP="00257D7D">
            <w:pPr>
              <w:pStyle w:val="TableParagraph"/>
              <w:spacing w:before="10"/>
              <w:rPr>
                <w:i/>
                <w:sz w:val="23"/>
              </w:rPr>
            </w:pPr>
          </w:p>
          <w:p w:rsidR="000E6C54" w:rsidRDefault="000E6C54" w:rsidP="00257D7D">
            <w:pPr>
              <w:pStyle w:val="TableParagraph"/>
              <w:ind w:left="196"/>
              <w:rPr>
                <w:b/>
                <w:i/>
                <w:sz w:val="24"/>
              </w:rPr>
            </w:pPr>
            <w:r>
              <w:rPr>
                <w:b/>
                <w:i/>
                <w:sz w:val="24"/>
              </w:rPr>
              <w:t>прибуток</w:t>
            </w:r>
          </w:p>
        </w:tc>
        <w:tc>
          <w:tcPr>
            <w:tcW w:w="898" w:type="dxa"/>
          </w:tcPr>
          <w:p w:rsidR="000E6C54" w:rsidRDefault="000E6C54" w:rsidP="00257D7D">
            <w:pPr>
              <w:pStyle w:val="TableParagraph"/>
              <w:spacing w:before="10"/>
              <w:rPr>
                <w:i/>
                <w:sz w:val="23"/>
              </w:rPr>
            </w:pPr>
          </w:p>
          <w:p w:rsidR="000E6C54" w:rsidRDefault="000E6C54" w:rsidP="00257D7D">
            <w:pPr>
              <w:pStyle w:val="TableParagraph"/>
              <w:ind w:left="191"/>
              <w:rPr>
                <w:b/>
                <w:i/>
                <w:sz w:val="24"/>
              </w:rPr>
            </w:pPr>
            <w:r>
              <w:rPr>
                <w:b/>
                <w:i/>
                <w:sz w:val="24"/>
              </w:rPr>
              <w:t>ПДВ</w:t>
            </w:r>
          </w:p>
        </w:tc>
        <w:tc>
          <w:tcPr>
            <w:tcW w:w="730" w:type="dxa"/>
          </w:tcPr>
          <w:p w:rsidR="000E6C54" w:rsidRDefault="000E6C54" w:rsidP="00257D7D">
            <w:pPr>
              <w:pStyle w:val="TableParagraph"/>
              <w:spacing w:before="10"/>
              <w:rPr>
                <w:i/>
                <w:sz w:val="23"/>
              </w:rPr>
            </w:pPr>
          </w:p>
          <w:p w:rsidR="000E6C54" w:rsidRDefault="000E6C54" w:rsidP="00257D7D">
            <w:pPr>
              <w:pStyle w:val="TableParagraph"/>
              <w:ind w:left="191"/>
              <w:rPr>
                <w:b/>
                <w:i/>
                <w:sz w:val="24"/>
              </w:rPr>
            </w:pPr>
            <w:r>
              <w:rPr>
                <w:b/>
                <w:i/>
                <w:sz w:val="24"/>
              </w:rPr>
              <w:t>АП</w:t>
            </w:r>
          </w:p>
        </w:tc>
        <w:tc>
          <w:tcPr>
            <w:tcW w:w="740" w:type="dxa"/>
          </w:tcPr>
          <w:p w:rsidR="000E6C54" w:rsidRDefault="000E6C54" w:rsidP="00257D7D">
            <w:pPr>
              <w:pStyle w:val="TableParagraph"/>
              <w:spacing w:before="10"/>
              <w:rPr>
                <w:i/>
                <w:sz w:val="23"/>
              </w:rPr>
            </w:pPr>
          </w:p>
          <w:p w:rsidR="000E6C54" w:rsidRDefault="000E6C54" w:rsidP="00257D7D">
            <w:pPr>
              <w:pStyle w:val="TableParagraph"/>
              <w:ind w:left="103" w:right="91"/>
              <w:jc w:val="center"/>
              <w:rPr>
                <w:b/>
                <w:i/>
                <w:sz w:val="24"/>
              </w:rPr>
            </w:pPr>
            <w:r>
              <w:rPr>
                <w:b/>
                <w:i/>
                <w:sz w:val="24"/>
              </w:rPr>
              <w:t>ПЗН</w:t>
            </w:r>
          </w:p>
        </w:tc>
        <w:tc>
          <w:tcPr>
            <w:tcW w:w="682" w:type="dxa"/>
          </w:tcPr>
          <w:p w:rsidR="000E6C54" w:rsidRDefault="000E6C54" w:rsidP="00257D7D">
            <w:pPr>
              <w:pStyle w:val="TableParagraph"/>
              <w:spacing w:before="1"/>
              <w:rPr>
                <w:i/>
                <w:sz w:val="28"/>
              </w:rPr>
            </w:pPr>
          </w:p>
          <w:p w:rsidR="000E6C54" w:rsidRDefault="000E6C54" w:rsidP="00257D7D">
            <w:pPr>
              <w:pStyle w:val="TableParagraph"/>
              <w:ind w:left="170"/>
              <w:rPr>
                <w:b/>
                <w:i/>
                <w:sz w:val="24"/>
              </w:rPr>
            </w:pPr>
            <w:r>
              <w:rPr>
                <w:b/>
                <w:i/>
                <w:sz w:val="24"/>
              </w:rPr>
              <w:t>ТН</w:t>
            </w:r>
          </w:p>
        </w:tc>
        <w:tc>
          <w:tcPr>
            <w:tcW w:w="1479" w:type="dxa"/>
            <w:shd w:val="clear" w:color="auto" w:fill="CC99FF"/>
          </w:tcPr>
          <w:p w:rsidR="000E6C54" w:rsidRDefault="000E6C54" w:rsidP="00257D7D">
            <w:pPr>
              <w:pStyle w:val="TableParagraph"/>
              <w:spacing w:before="3" w:line="237" w:lineRule="auto"/>
              <w:ind w:left="506" w:right="191" w:hanging="298"/>
              <w:rPr>
                <w:b/>
                <w:sz w:val="24"/>
              </w:rPr>
            </w:pPr>
            <w:r>
              <w:rPr>
                <w:b/>
                <w:sz w:val="24"/>
              </w:rPr>
              <w:t>роздрібна ціна</w:t>
            </w:r>
          </w:p>
        </w:tc>
      </w:tr>
    </w:tbl>
    <w:p w:rsidR="000E6C54" w:rsidRDefault="000E6C54" w:rsidP="000E6C54">
      <w:pPr>
        <w:pStyle w:val="a3"/>
        <w:spacing w:before="4"/>
        <w:rPr>
          <w:i/>
          <w:sz w:val="27"/>
        </w:rPr>
      </w:pPr>
    </w:p>
    <w:p w:rsidR="000E6C54" w:rsidRDefault="000E6C54" w:rsidP="000E6C54">
      <w:pPr>
        <w:pStyle w:val="a3"/>
        <w:ind w:left="859" w:right="566" w:firstLine="748"/>
        <w:jc w:val="both"/>
      </w:pPr>
      <w:r>
        <w:t xml:space="preserve">Сума </w:t>
      </w:r>
      <w:r>
        <w:rPr>
          <w:i/>
        </w:rPr>
        <w:t xml:space="preserve">прибутку </w:t>
      </w:r>
      <w:r>
        <w:t xml:space="preserve">визначається виходячи </w:t>
      </w:r>
      <w:r>
        <w:rPr>
          <w:spacing w:val="-3"/>
        </w:rPr>
        <w:t xml:space="preserve">із </w:t>
      </w:r>
      <w:r>
        <w:t>норми рентабельності продукції.</w:t>
      </w:r>
    </w:p>
    <w:p w:rsidR="000E6C54" w:rsidRDefault="000E6C54" w:rsidP="000E6C54">
      <w:pPr>
        <w:pStyle w:val="a3"/>
        <w:ind w:left="859" w:right="566" w:firstLine="720"/>
        <w:jc w:val="both"/>
      </w:pPr>
      <w:r>
        <w:rPr>
          <w:i/>
        </w:rPr>
        <w:t xml:space="preserve">Податок на додану вартість (ПДВ) </w:t>
      </w:r>
      <w:r>
        <w:t xml:space="preserve">є видом універсального акцизу, який встановлюється за єдиною ставкою до всього обороту. </w:t>
      </w:r>
      <w:r>
        <w:rPr>
          <w:spacing w:val="-3"/>
        </w:rPr>
        <w:t xml:space="preserve">Це </w:t>
      </w:r>
      <w:r>
        <w:t>основний вид непрямого оподаткування, який забезпечує основну масу податкових надходжень до державного бюджету. ПДВ встановлюється як процентна надбавка до цін. Реальним об’єктом оподаткування є додана вартість - сума заробітної плати і прибутку, оскільки при утриманні ПДВ вираховується та його сума, яка сплачена платником своїм</w:t>
      </w:r>
      <w:r>
        <w:rPr>
          <w:spacing w:val="7"/>
        </w:rPr>
        <w:t xml:space="preserve"> </w:t>
      </w:r>
      <w:r>
        <w:t>постачальникам.</w:t>
      </w:r>
    </w:p>
    <w:p w:rsidR="000E6C54" w:rsidRDefault="000E6C54" w:rsidP="000E6C54">
      <w:pPr>
        <w:pStyle w:val="a3"/>
        <w:spacing w:before="1"/>
        <w:ind w:left="859" w:right="564" w:firstLine="720"/>
        <w:jc w:val="both"/>
      </w:pPr>
      <w:r>
        <w:t>В Україні на законодавчому рівні встановлені єдині ставки ПДВ, які можуть періодично переглядатись.</w:t>
      </w:r>
    </w:p>
    <w:p w:rsidR="000E6C54" w:rsidRDefault="000E6C54" w:rsidP="000E6C54">
      <w:pPr>
        <w:pStyle w:val="a3"/>
        <w:ind w:left="859" w:right="565" w:firstLine="720"/>
        <w:jc w:val="both"/>
      </w:pPr>
      <w:r>
        <w:rPr>
          <w:i/>
        </w:rPr>
        <w:t xml:space="preserve">Акцизний податок </w:t>
      </w:r>
      <w:r>
        <w:t>є непрямим податком, яким обкладаються високорентабельні і монопольні товари. Такі товари не належать до товарів першої необхідності. Перелік підакцизних товарів і ставки акцизного податку затверджуються згідно чинного законодавства України. Ставки податку встановлюються у відсотках або «твердих» розмірах для кожного виду товарів.</w:t>
      </w:r>
    </w:p>
    <w:p w:rsidR="000E6C54" w:rsidRDefault="000E6C54" w:rsidP="000E6C54">
      <w:pPr>
        <w:pStyle w:val="a3"/>
        <w:ind w:left="859" w:right="565" w:firstLine="720"/>
        <w:jc w:val="both"/>
        <w:rPr>
          <w:i/>
        </w:rPr>
      </w:pPr>
      <w:r>
        <w:t xml:space="preserve">Платниками </w:t>
      </w:r>
      <w:r>
        <w:rPr>
          <w:i/>
        </w:rPr>
        <w:t xml:space="preserve">АП </w:t>
      </w:r>
      <w:r>
        <w:t>є національні виробники підакцизних товарів (</w:t>
      </w:r>
      <w:r>
        <w:rPr>
          <w:i/>
        </w:rPr>
        <w:t xml:space="preserve">наприклад, </w:t>
      </w:r>
      <w:r>
        <w:t>автомобілів, пального, алкоголю, тютюнових виробів тощо) та суб’єкти, які імпортують або реалізують підакцизні товари. В кінцевому підсумку сплата</w:t>
      </w:r>
      <w:r>
        <w:rPr>
          <w:spacing w:val="52"/>
        </w:rPr>
        <w:t xml:space="preserve"> </w:t>
      </w:r>
      <w:r>
        <w:rPr>
          <w:i/>
        </w:rPr>
        <w:t>АП</w:t>
      </w:r>
    </w:p>
    <w:p w:rsidR="000E6C54" w:rsidRDefault="000E6C54" w:rsidP="000E6C54">
      <w:pPr>
        <w:pStyle w:val="a3"/>
        <w:spacing w:line="321" w:lineRule="exact"/>
        <w:ind w:left="859"/>
        <w:jc w:val="both"/>
      </w:pPr>
      <w:r>
        <w:t>«лягає на плечі» покупців товарів, а не їх виробників чи імпортерів.</w:t>
      </w:r>
    </w:p>
    <w:p w:rsidR="000E6C54" w:rsidRDefault="000E6C54" w:rsidP="000E6C54">
      <w:pPr>
        <w:ind w:left="859" w:right="564" w:firstLine="720"/>
        <w:jc w:val="both"/>
        <w:rPr>
          <w:sz w:val="28"/>
        </w:rPr>
      </w:pPr>
      <w:r>
        <w:rPr>
          <w:b/>
          <w:i/>
          <w:sz w:val="28"/>
        </w:rPr>
        <w:t xml:space="preserve">Гуртова ціна промисловості </w:t>
      </w:r>
      <w:r>
        <w:rPr>
          <w:sz w:val="28"/>
        </w:rPr>
        <w:t xml:space="preserve">є сумою гуртової ціни підприємства і постачальницько-збутової надбавка </w:t>
      </w:r>
      <w:r>
        <w:rPr>
          <w:i/>
          <w:sz w:val="28"/>
        </w:rPr>
        <w:t>(ПЗН</w:t>
      </w:r>
      <w:r>
        <w:rPr>
          <w:sz w:val="28"/>
        </w:rPr>
        <w:t xml:space="preserve">). </w:t>
      </w:r>
      <w:r>
        <w:rPr>
          <w:i/>
          <w:sz w:val="28"/>
        </w:rPr>
        <w:t xml:space="preserve">Постачальницько-збутова надбавка </w:t>
      </w:r>
      <w:r>
        <w:rPr>
          <w:sz w:val="28"/>
        </w:rPr>
        <w:t>включає витрати і прибуток постачальницько-збутових організацій (</w:t>
      </w:r>
      <w:r>
        <w:rPr>
          <w:i/>
          <w:sz w:val="28"/>
        </w:rPr>
        <w:t xml:space="preserve">наприклад, </w:t>
      </w:r>
      <w:r>
        <w:rPr>
          <w:sz w:val="28"/>
        </w:rPr>
        <w:t>гуртово-посередницьких фірм).</w:t>
      </w:r>
    </w:p>
    <w:p w:rsidR="000E6C54" w:rsidRDefault="000E6C54" w:rsidP="000E6C54">
      <w:pPr>
        <w:pStyle w:val="a3"/>
        <w:spacing w:before="1"/>
        <w:ind w:left="859" w:right="566" w:firstLine="720"/>
        <w:jc w:val="both"/>
      </w:pPr>
      <w:r>
        <w:rPr>
          <w:b/>
          <w:i/>
        </w:rPr>
        <w:t xml:space="preserve">Роздрібна ціна </w:t>
      </w:r>
      <w:r>
        <w:t xml:space="preserve">включає гуртову ціну промисловості і торговельну надбавку </w:t>
      </w:r>
      <w:r>
        <w:rPr>
          <w:i/>
        </w:rPr>
        <w:t>(ТН)</w:t>
      </w:r>
      <w:r>
        <w:t xml:space="preserve">. </w:t>
      </w:r>
      <w:r>
        <w:rPr>
          <w:i/>
        </w:rPr>
        <w:t xml:space="preserve">Торговельна надбавка (націнка) </w:t>
      </w:r>
      <w:r>
        <w:t xml:space="preserve">покриває витрати торгівельних організацій і забезпечує їм одержання прибутку. Крім того, роздрібні ціни можуть включати спеціальні надбавки, </w:t>
      </w:r>
      <w:r>
        <w:rPr>
          <w:i/>
        </w:rPr>
        <w:t xml:space="preserve">наприклад, </w:t>
      </w:r>
      <w:r>
        <w:t>за наявність сертифіката відповідності міжнародним системам оцінки якості, за додаткові послуги продавця та ін.</w:t>
      </w:r>
    </w:p>
    <w:p w:rsidR="000E6C54" w:rsidRDefault="000E6C54" w:rsidP="000E6C54">
      <w:pPr>
        <w:pStyle w:val="a3"/>
        <w:ind w:left="859" w:right="570" w:firstLine="720"/>
        <w:jc w:val="both"/>
      </w:pPr>
      <w:r>
        <w:t xml:space="preserve">Охарактеризований метод формування гуртових і роздрібних цін має назву </w:t>
      </w:r>
      <w:r>
        <w:rPr>
          <w:i/>
        </w:rPr>
        <w:t>витратного методу</w:t>
      </w:r>
      <w:r>
        <w:t>, оскільки ґрунтується на даних про всі витрати на виробництво і збут продукції.</w:t>
      </w:r>
    </w:p>
    <w:p w:rsidR="000E6C54" w:rsidRDefault="000E6C54" w:rsidP="000E6C54">
      <w:pPr>
        <w:jc w:val="both"/>
        <w:sectPr w:rsidR="000E6C54">
          <w:pgSz w:w="11910" w:h="16840"/>
          <w:pgMar w:top="960" w:right="0" w:bottom="280" w:left="840" w:header="713" w:footer="0" w:gutter="0"/>
          <w:cols w:space="720"/>
        </w:sectPr>
      </w:pPr>
    </w:p>
    <w:p w:rsidR="000E6C54" w:rsidRDefault="000E6C54" w:rsidP="007A3D83">
      <w:pPr>
        <w:pStyle w:val="Heading4"/>
        <w:spacing w:before="152"/>
        <w:ind w:left="0" w:right="564"/>
      </w:pPr>
      <w:r>
        <w:lastRenderedPageBreak/>
        <w:t>Специфіка ринкового ціноутворення полягає в тому, що витрати на виробництво і збут продукції безпосередньо рівень ціни не визначають. Тому поряд із витратним методом використовуються інші методи ціноутворення.</w:t>
      </w:r>
    </w:p>
    <w:p w:rsidR="000E6C54" w:rsidRDefault="000E6C54" w:rsidP="000E6C54">
      <w:pPr>
        <w:pStyle w:val="a3"/>
        <w:rPr>
          <w:b/>
          <w:i/>
          <w:sz w:val="30"/>
        </w:rPr>
      </w:pPr>
    </w:p>
    <w:p w:rsidR="000E6C54" w:rsidRDefault="000E6C54" w:rsidP="000E6C54">
      <w:pPr>
        <w:pStyle w:val="a3"/>
        <w:spacing w:before="4"/>
        <w:rPr>
          <w:b/>
          <w:i/>
          <w:sz w:val="26"/>
        </w:rPr>
      </w:pPr>
    </w:p>
    <w:p w:rsidR="000E6C54" w:rsidRDefault="000E6C54" w:rsidP="007A3D83">
      <w:pPr>
        <w:pStyle w:val="a5"/>
        <w:numPr>
          <w:ilvl w:val="0"/>
          <w:numId w:val="8"/>
        </w:numPr>
        <w:tabs>
          <w:tab w:val="left" w:pos="1232"/>
        </w:tabs>
        <w:spacing w:before="1"/>
        <w:ind w:left="1231" w:hanging="373"/>
        <w:jc w:val="center"/>
        <w:rPr>
          <w:rFonts w:ascii="Bookman Old Style" w:hAnsi="Bookman Old Style"/>
          <w:b/>
          <w:sz w:val="28"/>
        </w:rPr>
      </w:pPr>
      <w:r>
        <w:rPr>
          <w:rFonts w:ascii="Bookman Old Style" w:hAnsi="Bookman Old Style"/>
          <w:b/>
          <w:sz w:val="28"/>
        </w:rPr>
        <w:t>Методи</w:t>
      </w:r>
      <w:r>
        <w:rPr>
          <w:rFonts w:ascii="Bookman Old Style" w:hAnsi="Bookman Old Style"/>
          <w:b/>
          <w:spacing w:val="1"/>
          <w:sz w:val="28"/>
        </w:rPr>
        <w:t xml:space="preserve"> </w:t>
      </w:r>
      <w:r>
        <w:rPr>
          <w:rFonts w:ascii="Bookman Old Style" w:hAnsi="Bookman Old Style"/>
          <w:b/>
          <w:sz w:val="28"/>
        </w:rPr>
        <w:t>ціноутворення</w:t>
      </w:r>
    </w:p>
    <w:p w:rsidR="000E6C54" w:rsidRDefault="000E6C54" w:rsidP="000E6C54">
      <w:pPr>
        <w:pStyle w:val="a3"/>
        <w:spacing w:before="7"/>
        <w:rPr>
          <w:rFonts w:ascii="Bookman Old Style"/>
          <w:b/>
          <w:sz w:val="26"/>
        </w:rPr>
      </w:pPr>
    </w:p>
    <w:p w:rsidR="000E6C54" w:rsidRDefault="000E6C54" w:rsidP="000E6C54">
      <w:pPr>
        <w:pStyle w:val="a3"/>
        <w:tabs>
          <w:tab w:val="left" w:pos="2534"/>
          <w:tab w:val="left" w:pos="3263"/>
          <w:tab w:val="left" w:pos="3743"/>
          <w:tab w:val="left" w:pos="5303"/>
          <w:tab w:val="left" w:pos="6038"/>
          <w:tab w:val="left" w:pos="7036"/>
          <w:tab w:val="left" w:pos="7516"/>
          <w:tab w:val="left" w:pos="7871"/>
          <w:tab w:val="left" w:pos="9628"/>
          <w:tab w:val="left" w:pos="9906"/>
        </w:tabs>
        <w:ind w:left="859" w:right="571" w:firstLine="705"/>
      </w:pPr>
      <w:r>
        <w:t>Рівень</w:t>
      </w:r>
      <w:r>
        <w:tab/>
        <w:t>ціни</w:t>
      </w:r>
      <w:r>
        <w:tab/>
        <w:t>на</w:t>
      </w:r>
      <w:r>
        <w:tab/>
        <w:t>продукцію,</w:t>
      </w:r>
      <w:r>
        <w:tab/>
        <w:t>крім</w:t>
      </w:r>
      <w:r>
        <w:tab/>
        <w:t>витрат</w:t>
      </w:r>
      <w:r>
        <w:tab/>
        <w:t>на</w:t>
      </w:r>
      <w:r>
        <w:tab/>
        <w:t>її</w:t>
      </w:r>
      <w:r>
        <w:tab/>
        <w:t>виробництво</w:t>
      </w:r>
      <w:r>
        <w:tab/>
        <w:t>і</w:t>
      </w:r>
      <w:r>
        <w:tab/>
      </w:r>
      <w:r>
        <w:rPr>
          <w:spacing w:val="-4"/>
        </w:rPr>
        <w:t xml:space="preserve">збут, </w:t>
      </w:r>
      <w:r>
        <w:t xml:space="preserve">визначається низкою інших </w:t>
      </w:r>
      <w:r>
        <w:rPr>
          <w:i/>
        </w:rPr>
        <w:t>чинників</w:t>
      </w:r>
      <w:r>
        <w:t>, важливішими з яких</w:t>
      </w:r>
      <w:r>
        <w:rPr>
          <w:spacing w:val="-1"/>
        </w:rPr>
        <w:t xml:space="preserve"> </w:t>
      </w:r>
      <w:r>
        <w:rPr>
          <w:spacing w:val="2"/>
        </w:rPr>
        <w:t>є:</w:t>
      </w:r>
    </w:p>
    <w:p w:rsidR="000E6C54" w:rsidRDefault="000E6C54" w:rsidP="00090591">
      <w:pPr>
        <w:pStyle w:val="a5"/>
        <w:numPr>
          <w:ilvl w:val="0"/>
          <w:numId w:val="2"/>
        </w:numPr>
        <w:tabs>
          <w:tab w:val="left" w:pos="2391"/>
        </w:tabs>
        <w:spacing w:line="321" w:lineRule="exact"/>
        <w:ind w:hanging="361"/>
        <w:rPr>
          <w:sz w:val="28"/>
        </w:rPr>
      </w:pPr>
      <w:r>
        <w:rPr>
          <w:sz w:val="28"/>
        </w:rPr>
        <w:t>державне регулювання</w:t>
      </w:r>
      <w:r>
        <w:rPr>
          <w:spacing w:val="4"/>
          <w:sz w:val="28"/>
        </w:rPr>
        <w:t xml:space="preserve"> </w:t>
      </w:r>
      <w:r>
        <w:rPr>
          <w:sz w:val="28"/>
        </w:rPr>
        <w:t>цін;</w:t>
      </w:r>
    </w:p>
    <w:p w:rsidR="000E6C54" w:rsidRDefault="000E6C54" w:rsidP="00090591">
      <w:pPr>
        <w:pStyle w:val="a5"/>
        <w:numPr>
          <w:ilvl w:val="0"/>
          <w:numId w:val="2"/>
        </w:numPr>
        <w:tabs>
          <w:tab w:val="left" w:pos="2391"/>
        </w:tabs>
        <w:ind w:hanging="361"/>
        <w:rPr>
          <w:sz w:val="28"/>
        </w:rPr>
      </w:pPr>
      <w:r>
        <w:rPr>
          <w:sz w:val="28"/>
        </w:rPr>
        <w:t>конкуренція</w:t>
      </w:r>
      <w:r>
        <w:rPr>
          <w:spacing w:val="2"/>
          <w:sz w:val="28"/>
        </w:rPr>
        <w:t xml:space="preserve"> </w:t>
      </w:r>
      <w:r>
        <w:rPr>
          <w:sz w:val="28"/>
        </w:rPr>
        <w:t>виробників;</w:t>
      </w:r>
    </w:p>
    <w:p w:rsidR="000E6C54" w:rsidRDefault="000E6C54" w:rsidP="00090591">
      <w:pPr>
        <w:pStyle w:val="a5"/>
        <w:numPr>
          <w:ilvl w:val="0"/>
          <w:numId w:val="2"/>
        </w:numPr>
        <w:tabs>
          <w:tab w:val="left" w:pos="2391"/>
        </w:tabs>
        <w:spacing w:before="4" w:line="322" w:lineRule="exact"/>
        <w:ind w:hanging="361"/>
        <w:rPr>
          <w:sz w:val="28"/>
        </w:rPr>
      </w:pPr>
      <w:r>
        <w:rPr>
          <w:sz w:val="28"/>
        </w:rPr>
        <w:t>співвідношення попиту і</w:t>
      </w:r>
      <w:r>
        <w:rPr>
          <w:spacing w:val="-2"/>
          <w:sz w:val="28"/>
        </w:rPr>
        <w:t xml:space="preserve"> </w:t>
      </w:r>
      <w:r>
        <w:rPr>
          <w:sz w:val="28"/>
        </w:rPr>
        <w:t>пропозиції;</w:t>
      </w:r>
    </w:p>
    <w:p w:rsidR="000E6C54" w:rsidRDefault="000E6C54" w:rsidP="00090591">
      <w:pPr>
        <w:pStyle w:val="a5"/>
        <w:numPr>
          <w:ilvl w:val="0"/>
          <w:numId w:val="2"/>
        </w:numPr>
        <w:tabs>
          <w:tab w:val="left" w:pos="2391"/>
        </w:tabs>
        <w:spacing w:line="322" w:lineRule="exact"/>
        <w:ind w:hanging="361"/>
        <w:rPr>
          <w:sz w:val="28"/>
        </w:rPr>
      </w:pPr>
      <w:r>
        <w:rPr>
          <w:sz w:val="28"/>
        </w:rPr>
        <w:t>купівельна спроможність</w:t>
      </w:r>
      <w:r>
        <w:rPr>
          <w:spacing w:val="-3"/>
          <w:sz w:val="28"/>
        </w:rPr>
        <w:t xml:space="preserve"> </w:t>
      </w:r>
      <w:r>
        <w:rPr>
          <w:sz w:val="28"/>
        </w:rPr>
        <w:t>грошей;</w:t>
      </w:r>
    </w:p>
    <w:p w:rsidR="000E6C54" w:rsidRDefault="000E6C54" w:rsidP="00090591">
      <w:pPr>
        <w:pStyle w:val="a5"/>
        <w:numPr>
          <w:ilvl w:val="0"/>
          <w:numId w:val="2"/>
        </w:numPr>
        <w:tabs>
          <w:tab w:val="left" w:pos="2391"/>
        </w:tabs>
        <w:spacing w:line="322" w:lineRule="exact"/>
        <w:ind w:hanging="361"/>
        <w:rPr>
          <w:sz w:val="28"/>
        </w:rPr>
      </w:pPr>
      <w:r>
        <w:rPr>
          <w:sz w:val="28"/>
        </w:rPr>
        <w:t>якість товару та</w:t>
      </w:r>
      <w:r>
        <w:rPr>
          <w:spacing w:val="-3"/>
          <w:sz w:val="28"/>
        </w:rPr>
        <w:t xml:space="preserve"> ін.</w:t>
      </w:r>
    </w:p>
    <w:p w:rsidR="000E6C54" w:rsidRDefault="00CD6819" w:rsidP="000E6C54">
      <w:pPr>
        <w:pStyle w:val="a3"/>
        <w:ind w:left="859" w:right="726" w:firstLine="720"/>
      </w:pPr>
      <w:r w:rsidRPr="00CD6819">
        <w:pict>
          <v:group id="_x0000_s1123" style="position:absolute;left:0;text-align:left;margin-left:84.6pt;margin-top:38.15pt;width:486.75pt;height:44.65pt;z-index:-251596800;mso-wrap-distance-left:0;mso-wrap-distance-right:0;mso-position-horizontal-relative:page" coordorigin="1692,763" coordsize="9735,893">
            <v:shape id="_x0000_s1124" style="position:absolute;left:1699;top:770;width:9720;height:879" coordorigin="1699,770" coordsize="9720,879" path="m1848,770r-58,12l1743,814r-32,45l1699,914r,591l1711,1562r32,45l1790,1638r58,11l11275,1649r57,-11l11378,1607r30,-45l11419,1505r,-591l11408,859r-30,-45l11332,782r-57,-12l1848,770xe" filled="f" strokeweight=".72pt">
              <v:path arrowok="t"/>
            </v:shape>
            <v:shape id="_x0000_s1125" type="#_x0000_t202" style="position:absolute;left:1692;top:763;width:9735;height:893" filled="f" stroked="f">
              <v:textbox inset="0,0,0,0">
                <w:txbxContent>
                  <w:p w:rsidR="000E6C54" w:rsidRDefault="000E6C54" w:rsidP="000E6C54">
                    <w:pPr>
                      <w:tabs>
                        <w:tab w:val="left" w:pos="3035"/>
                        <w:tab w:val="left" w:pos="3386"/>
                        <w:tab w:val="left" w:pos="3919"/>
                        <w:tab w:val="left" w:pos="4994"/>
                        <w:tab w:val="left" w:pos="7130"/>
                        <w:tab w:val="left" w:pos="9184"/>
                      </w:tabs>
                      <w:spacing w:before="120"/>
                      <w:ind w:left="194" w:right="192" w:firstLine="719"/>
                      <w:rPr>
                        <w:b/>
                        <w:i/>
                        <w:sz w:val="28"/>
                      </w:rPr>
                    </w:pPr>
                    <w:r>
                      <w:rPr>
                        <w:b/>
                        <w:i/>
                        <w:spacing w:val="-4"/>
                        <w:sz w:val="28"/>
                      </w:rPr>
                      <w:t>Ціноутворення</w:t>
                    </w:r>
                    <w:r>
                      <w:rPr>
                        <w:b/>
                        <w:i/>
                        <w:spacing w:val="-4"/>
                        <w:sz w:val="28"/>
                      </w:rPr>
                      <w:tab/>
                    </w:r>
                    <w:r>
                      <w:rPr>
                        <w:b/>
                        <w:i/>
                        <w:sz w:val="28"/>
                      </w:rPr>
                      <w:t>-</w:t>
                    </w:r>
                    <w:r>
                      <w:rPr>
                        <w:b/>
                        <w:i/>
                        <w:sz w:val="28"/>
                      </w:rPr>
                      <w:tab/>
                    </w:r>
                    <w:r>
                      <w:rPr>
                        <w:b/>
                        <w:i/>
                        <w:spacing w:val="-4"/>
                        <w:sz w:val="28"/>
                      </w:rPr>
                      <w:t>це</w:t>
                    </w:r>
                    <w:r>
                      <w:rPr>
                        <w:b/>
                        <w:i/>
                        <w:spacing w:val="-4"/>
                        <w:sz w:val="28"/>
                      </w:rPr>
                      <w:tab/>
                      <w:t>процес</w:t>
                    </w:r>
                    <w:r>
                      <w:rPr>
                        <w:b/>
                        <w:i/>
                        <w:spacing w:val="-4"/>
                        <w:sz w:val="28"/>
                      </w:rPr>
                      <w:tab/>
                      <w:t>обґрунтування,</w:t>
                    </w:r>
                    <w:r>
                      <w:rPr>
                        <w:b/>
                        <w:i/>
                        <w:spacing w:val="-4"/>
                        <w:sz w:val="28"/>
                      </w:rPr>
                      <w:tab/>
                      <w:t>затвердження</w:t>
                    </w:r>
                    <w:r>
                      <w:rPr>
                        <w:b/>
                        <w:i/>
                        <w:spacing w:val="-4"/>
                        <w:sz w:val="28"/>
                      </w:rPr>
                      <w:tab/>
                    </w:r>
                    <w:r>
                      <w:rPr>
                        <w:b/>
                        <w:i/>
                        <w:spacing w:val="-10"/>
                        <w:sz w:val="28"/>
                      </w:rPr>
                      <w:t xml:space="preserve">та </w:t>
                    </w:r>
                    <w:r>
                      <w:rPr>
                        <w:b/>
                        <w:i/>
                        <w:spacing w:val="-4"/>
                        <w:sz w:val="28"/>
                      </w:rPr>
                      <w:t xml:space="preserve">перегляду цін </w:t>
                    </w:r>
                    <w:r>
                      <w:rPr>
                        <w:b/>
                        <w:i/>
                        <w:sz w:val="28"/>
                      </w:rPr>
                      <w:t xml:space="preserve">і </w:t>
                    </w:r>
                    <w:r>
                      <w:rPr>
                        <w:b/>
                        <w:i/>
                        <w:spacing w:val="-4"/>
                        <w:sz w:val="28"/>
                      </w:rPr>
                      <w:t xml:space="preserve">тарифів, визначення їх рівня, співвідношення </w:t>
                    </w:r>
                    <w:r>
                      <w:rPr>
                        <w:b/>
                        <w:i/>
                        <w:sz w:val="28"/>
                      </w:rPr>
                      <w:t>та</w:t>
                    </w:r>
                    <w:r>
                      <w:rPr>
                        <w:b/>
                        <w:i/>
                        <w:spacing w:val="-51"/>
                        <w:sz w:val="28"/>
                      </w:rPr>
                      <w:t xml:space="preserve"> </w:t>
                    </w:r>
                    <w:r>
                      <w:rPr>
                        <w:b/>
                        <w:i/>
                        <w:spacing w:val="-3"/>
                        <w:sz w:val="28"/>
                      </w:rPr>
                      <w:t>структури</w:t>
                    </w:r>
                  </w:p>
                </w:txbxContent>
              </v:textbox>
            </v:shape>
            <w10:wrap type="topAndBottom" anchorx="page"/>
          </v:group>
        </w:pict>
      </w:r>
      <w:r w:rsidR="000E6C54">
        <w:t>Усі вони є формують ринкову кон’юнктуру, яка визначає  загальні підходи до ціноутворення.</w:t>
      </w:r>
    </w:p>
    <w:p w:rsidR="000E6C54" w:rsidRDefault="000E6C54" w:rsidP="000E6C54">
      <w:pPr>
        <w:pStyle w:val="a3"/>
        <w:spacing w:before="244"/>
        <w:ind w:left="859" w:right="565" w:firstLine="662"/>
        <w:jc w:val="both"/>
      </w:pPr>
      <w:r>
        <w:t>Залежно від того, яку мету переслідує підприємство чи фірма на ринку, розрізняють різні підходи до ціноутворення. Такими цілями діяльності підприємства по оптимізації ціни можуть бути:</w:t>
      </w:r>
    </w:p>
    <w:p w:rsidR="000E6C54" w:rsidRDefault="000E6C54" w:rsidP="00090591">
      <w:pPr>
        <w:pStyle w:val="a5"/>
        <w:numPr>
          <w:ilvl w:val="1"/>
          <w:numId w:val="8"/>
        </w:numPr>
        <w:tabs>
          <w:tab w:val="left" w:pos="1762"/>
        </w:tabs>
        <w:spacing w:before="3"/>
        <w:ind w:left="1761" w:right="565"/>
        <w:jc w:val="both"/>
        <w:rPr>
          <w:sz w:val="28"/>
        </w:rPr>
      </w:pPr>
      <w:r>
        <w:rPr>
          <w:i/>
          <w:sz w:val="28"/>
        </w:rPr>
        <w:t xml:space="preserve">виживання </w:t>
      </w:r>
      <w:r>
        <w:rPr>
          <w:i/>
          <w:spacing w:val="2"/>
          <w:sz w:val="28"/>
        </w:rPr>
        <w:t xml:space="preserve">на </w:t>
      </w:r>
      <w:r>
        <w:rPr>
          <w:i/>
          <w:sz w:val="28"/>
        </w:rPr>
        <w:t xml:space="preserve">ринку </w:t>
      </w:r>
      <w:r>
        <w:rPr>
          <w:sz w:val="28"/>
        </w:rPr>
        <w:t>як мету ставлять тоді, коли ринок досяг майже граничної ємності; для забезпечення життєздатності підприємства можуть встановлювати низькі ціни, сподіваючись на чутливість ринку до</w:t>
      </w:r>
      <w:r>
        <w:rPr>
          <w:spacing w:val="3"/>
          <w:sz w:val="28"/>
        </w:rPr>
        <w:t xml:space="preserve"> </w:t>
      </w:r>
      <w:r>
        <w:rPr>
          <w:sz w:val="28"/>
        </w:rPr>
        <w:t>них;</w:t>
      </w:r>
    </w:p>
    <w:p w:rsidR="000E6C54" w:rsidRDefault="000E6C54" w:rsidP="00090591">
      <w:pPr>
        <w:pStyle w:val="a5"/>
        <w:numPr>
          <w:ilvl w:val="1"/>
          <w:numId w:val="8"/>
        </w:numPr>
        <w:tabs>
          <w:tab w:val="left" w:pos="1762"/>
        </w:tabs>
        <w:ind w:left="1761" w:right="568"/>
        <w:jc w:val="both"/>
        <w:rPr>
          <w:sz w:val="28"/>
        </w:rPr>
      </w:pPr>
      <w:r>
        <w:rPr>
          <w:i/>
          <w:sz w:val="28"/>
        </w:rPr>
        <w:t>максимізація прибутку</w:t>
      </w:r>
      <w:r>
        <w:rPr>
          <w:sz w:val="28"/>
        </w:rPr>
        <w:t>; в цьому випадку зіставляються попит і витрати на виробництво з альтернативними цінами і вибирається та з них, яка забезпечить максимальний</w:t>
      </w:r>
      <w:r>
        <w:rPr>
          <w:spacing w:val="-3"/>
          <w:sz w:val="28"/>
        </w:rPr>
        <w:t xml:space="preserve"> </w:t>
      </w:r>
      <w:r>
        <w:rPr>
          <w:sz w:val="28"/>
        </w:rPr>
        <w:t>прибуток;</w:t>
      </w:r>
    </w:p>
    <w:p w:rsidR="000E6C54" w:rsidRDefault="000E6C54" w:rsidP="00090591">
      <w:pPr>
        <w:pStyle w:val="a5"/>
        <w:numPr>
          <w:ilvl w:val="1"/>
          <w:numId w:val="8"/>
        </w:numPr>
        <w:tabs>
          <w:tab w:val="left" w:pos="1762"/>
        </w:tabs>
        <w:ind w:left="1761" w:right="565"/>
        <w:jc w:val="both"/>
        <w:rPr>
          <w:sz w:val="28"/>
        </w:rPr>
      </w:pPr>
      <w:r>
        <w:rPr>
          <w:i/>
          <w:sz w:val="28"/>
        </w:rPr>
        <w:t xml:space="preserve">лідерство на ринку </w:t>
      </w:r>
      <w:r>
        <w:rPr>
          <w:sz w:val="28"/>
        </w:rPr>
        <w:t>досягається шляхом зниження витрат і одержання високого і тривалого прибутку; встановлюються низькі ціни з метою збільшення частки підприємства на</w:t>
      </w:r>
      <w:r>
        <w:rPr>
          <w:spacing w:val="3"/>
          <w:sz w:val="28"/>
        </w:rPr>
        <w:t xml:space="preserve"> </w:t>
      </w:r>
      <w:r>
        <w:rPr>
          <w:sz w:val="28"/>
        </w:rPr>
        <w:t>ринку;</w:t>
      </w:r>
    </w:p>
    <w:p w:rsidR="000E6C54" w:rsidRDefault="000E6C54" w:rsidP="00090591">
      <w:pPr>
        <w:pStyle w:val="a5"/>
        <w:numPr>
          <w:ilvl w:val="1"/>
          <w:numId w:val="8"/>
        </w:numPr>
        <w:tabs>
          <w:tab w:val="left" w:pos="1762"/>
        </w:tabs>
        <w:ind w:left="1761" w:right="571"/>
        <w:jc w:val="both"/>
        <w:rPr>
          <w:sz w:val="28"/>
        </w:rPr>
      </w:pPr>
      <w:r>
        <w:rPr>
          <w:i/>
          <w:sz w:val="28"/>
        </w:rPr>
        <w:t xml:space="preserve">лідерство щодо якості товарів </w:t>
      </w:r>
      <w:r>
        <w:rPr>
          <w:sz w:val="28"/>
        </w:rPr>
        <w:t>передбачає встановлення відносно високих цін, які повинні компенсувати високі витрати підприємства на науково-дослідні роботи і забезпечення</w:t>
      </w:r>
      <w:r>
        <w:rPr>
          <w:spacing w:val="-2"/>
          <w:sz w:val="28"/>
        </w:rPr>
        <w:t xml:space="preserve"> </w:t>
      </w:r>
      <w:r>
        <w:rPr>
          <w:sz w:val="28"/>
        </w:rPr>
        <w:t>якості.</w:t>
      </w:r>
    </w:p>
    <w:p w:rsidR="000E6C54" w:rsidRDefault="000E6C54" w:rsidP="000E6C54">
      <w:pPr>
        <w:pStyle w:val="a3"/>
        <w:ind w:left="859" w:right="567" w:firstLine="720"/>
        <w:jc w:val="both"/>
        <w:rPr>
          <w:i/>
        </w:rPr>
      </w:pPr>
      <w:r>
        <w:t xml:space="preserve">Враховуючи перелічені чинники впливу на рівень цін, обрану підприємством ринкову стратегію, з метою встановлення оптимального рівня цін використовуються такі </w:t>
      </w:r>
      <w:r>
        <w:rPr>
          <w:i/>
        </w:rPr>
        <w:t>методи ціноутворення:</w:t>
      </w:r>
    </w:p>
    <w:p w:rsidR="000E6C54" w:rsidRDefault="000E6C54" w:rsidP="00090591">
      <w:pPr>
        <w:pStyle w:val="a5"/>
        <w:numPr>
          <w:ilvl w:val="0"/>
          <w:numId w:val="1"/>
        </w:numPr>
        <w:tabs>
          <w:tab w:val="left" w:pos="2045"/>
        </w:tabs>
        <w:spacing w:line="321" w:lineRule="exact"/>
        <w:jc w:val="both"/>
        <w:rPr>
          <w:i/>
          <w:sz w:val="28"/>
        </w:rPr>
      </w:pPr>
      <w:r>
        <w:rPr>
          <w:b/>
          <w:i/>
          <w:sz w:val="28"/>
        </w:rPr>
        <w:t>Метод</w:t>
      </w:r>
      <w:r>
        <w:rPr>
          <w:b/>
          <w:i/>
          <w:spacing w:val="43"/>
          <w:sz w:val="28"/>
        </w:rPr>
        <w:t xml:space="preserve"> </w:t>
      </w:r>
      <w:r>
        <w:rPr>
          <w:b/>
          <w:i/>
          <w:sz w:val="28"/>
        </w:rPr>
        <w:t>«витрати</w:t>
      </w:r>
      <w:r>
        <w:rPr>
          <w:b/>
          <w:i/>
          <w:spacing w:val="41"/>
          <w:sz w:val="28"/>
        </w:rPr>
        <w:t xml:space="preserve"> </w:t>
      </w:r>
      <w:r>
        <w:rPr>
          <w:b/>
          <w:i/>
          <w:sz w:val="28"/>
        </w:rPr>
        <w:t>+</w:t>
      </w:r>
      <w:r>
        <w:rPr>
          <w:b/>
          <w:i/>
          <w:spacing w:val="41"/>
          <w:sz w:val="28"/>
        </w:rPr>
        <w:t xml:space="preserve"> </w:t>
      </w:r>
      <w:r>
        <w:rPr>
          <w:b/>
          <w:i/>
          <w:sz w:val="28"/>
        </w:rPr>
        <w:t>прибуток».</w:t>
      </w:r>
      <w:r>
        <w:rPr>
          <w:b/>
          <w:i/>
          <w:spacing w:val="45"/>
          <w:sz w:val="28"/>
        </w:rPr>
        <w:t xml:space="preserve"> </w:t>
      </w:r>
      <w:r>
        <w:rPr>
          <w:sz w:val="28"/>
        </w:rPr>
        <w:t>За</w:t>
      </w:r>
      <w:r>
        <w:rPr>
          <w:spacing w:val="43"/>
          <w:sz w:val="28"/>
        </w:rPr>
        <w:t xml:space="preserve"> </w:t>
      </w:r>
      <w:r>
        <w:rPr>
          <w:sz w:val="28"/>
        </w:rPr>
        <w:t>цим</w:t>
      </w:r>
      <w:r>
        <w:rPr>
          <w:spacing w:val="43"/>
          <w:sz w:val="28"/>
        </w:rPr>
        <w:t xml:space="preserve"> </w:t>
      </w:r>
      <w:r>
        <w:rPr>
          <w:sz w:val="28"/>
        </w:rPr>
        <w:t>методом</w:t>
      </w:r>
      <w:r>
        <w:rPr>
          <w:spacing w:val="46"/>
          <w:sz w:val="28"/>
        </w:rPr>
        <w:t xml:space="preserve"> </w:t>
      </w:r>
      <w:r>
        <w:rPr>
          <w:sz w:val="28"/>
        </w:rPr>
        <w:t>ціна</w:t>
      </w:r>
      <w:r>
        <w:rPr>
          <w:spacing w:val="53"/>
          <w:sz w:val="28"/>
        </w:rPr>
        <w:t xml:space="preserve"> </w:t>
      </w:r>
      <w:r>
        <w:rPr>
          <w:i/>
          <w:sz w:val="28"/>
        </w:rPr>
        <w:t>(Ц)</w:t>
      </w:r>
    </w:p>
    <w:p w:rsidR="000E6C54" w:rsidRDefault="000E6C54" w:rsidP="000E6C54">
      <w:pPr>
        <w:pStyle w:val="a3"/>
        <w:spacing w:line="322" w:lineRule="exact"/>
        <w:ind w:left="859"/>
        <w:jc w:val="both"/>
      </w:pPr>
      <w:r>
        <w:t>обчислюється за формулою:</w:t>
      </w:r>
    </w:p>
    <w:p w:rsidR="000E6C54" w:rsidRDefault="000E6C54" w:rsidP="000E6C54">
      <w:pPr>
        <w:spacing w:before="39"/>
        <w:ind w:left="1198" w:right="1598"/>
        <w:jc w:val="center"/>
        <w:rPr>
          <w:i/>
          <w:sz w:val="28"/>
        </w:rPr>
      </w:pPr>
      <w:r>
        <w:rPr>
          <w:i/>
          <w:sz w:val="28"/>
        </w:rPr>
        <w:t>Ц = С + П, грн.,</w:t>
      </w:r>
    </w:p>
    <w:p w:rsidR="000E6C54" w:rsidRDefault="000E6C54" w:rsidP="000E6C54">
      <w:pPr>
        <w:pStyle w:val="a3"/>
        <w:tabs>
          <w:tab w:val="left" w:pos="705"/>
        </w:tabs>
        <w:spacing w:before="18"/>
        <w:ind w:right="4852"/>
        <w:jc w:val="center"/>
      </w:pPr>
      <w:r>
        <w:t>де</w:t>
      </w:r>
      <w:r>
        <w:tab/>
      </w:r>
      <w:r>
        <w:rPr>
          <w:i/>
        </w:rPr>
        <w:t xml:space="preserve">С </w:t>
      </w:r>
      <w:r>
        <w:t>- собівартість продукції,</w:t>
      </w:r>
      <w:r>
        <w:rPr>
          <w:spacing w:val="-1"/>
        </w:rPr>
        <w:t xml:space="preserve"> </w:t>
      </w:r>
      <w:r>
        <w:t>грн.;</w:t>
      </w:r>
    </w:p>
    <w:p w:rsidR="000E6C54" w:rsidRDefault="000E6C54" w:rsidP="000E6C54">
      <w:pPr>
        <w:pStyle w:val="a3"/>
        <w:spacing w:before="5"/>
        <w:ind w:left="990" w:right="4852"/>
        <w:jc w:val="center"/>
      </w:pPr>
      <w:r>
        <w:rPr>
          <w:i/>
        </w:rPr>
        <w:t xml:space="preserve">П </w:t>
      </w:r>
      <w:r>
        <w:t>- величина прибутку в ціні, грн.</w:t>
      </w:r>
    </w:p>
    <w:p w:rsidR="000E6C54" w:rsidRDefault="000E6C54" w:rsidP="000E6C54">
      <w:pPr>
        <w:jc w:val="center"/>
        <w:sectPr w:rsidR="000E6C54">
          <w:pgSz w:w="11910" w:h="16840"/>
          <w:pgMar w:top="960" w:right="0" w:bottom="280" w:left="840" w:header="713" w:footer="0" w:gutter="0"/>
          <w:cols w:space="720"/>
        </w:sectPr>
      </w:pPr>
    </w:p>
    <w:p w:rsidR="000E6C54" w:rsidRDefault="000E6C54" w:rsidP="00090591">
      <w:pPr>
        <w:pStyle w:val="a5"/>
        <w:numPr>
          <w:ilvl w:val="0"/>
          <w:numId w:val="1"/>
        </w:numPr>
        <w:tabs>
          <w:tab w:val="left" w:pos="2012"/>
        </w:tabs>
        <w:spacing w:before="147"/>
        <w:ind w:left="859" w:right="565" w:firstLine="705"/>
        <w:jc w:val="both"/>
        <w:rPr>
          <w:sz w:val="28"/>
        </w:rPr>
      </w:pPr>
      <w:r>
        <w:rPr>
          <w:b/>
          <w:i/>
          <w:sz w:val="28"/>
        </w:rPr>
        <w:lastRenderedPageBreak/>
        <w:t xml:space="preserve">Отримання цільової норми прибутку </w:t>
      </w:r>
      <w:r>
        <w:rPr>
          <w:sz w:val="28"/>
        </w:rPr>
        <w:t xml:space="preserve">- метод ціноутворення, орієнтований на витрати і цільову норму прибутку. Підприємства намагаються встановити таку ціну, яка б забезпечувала прибуток, запланований у відсотках на інвестований капітал. При цьому використовується </w:t>
      </w:r>
      <w:r>
        <w:rPr>
          <w:i/>
          <w:sz w:val="28"/>
        </w:rPr>
        <w:t xml:space="preserve">концепція беззбитковості. </w:t>
      </w:r>
      <w:r>
        <w:rPr>
          <w:sz w:val="28"/>
        </w:rPr>
        <w:t xml:space="preserve">Ціна за цією методикою формується виходячи </w:t>
      </w:r>
      <w:r>
        <w:rPr>
          <w:spacing w:val="-3"/>
          <w:sz w:val="28"/>
        </w:rPr>
        <w:t xml:space="preserve">із </w:t>
      </w:r>
      <w:r>
        <w:rPr>
          <w:sz w:val="28"/>
        </w:rPr>
        <w:t>залежності між загальними витратами, виручкою та обсягом</w:t>
      </w:r>
      <w:r>
        <w:rPr>
          <w:spacing w:val="5"/>
          <w:sz w:val="28"/>
        </w:rPr>
        <w:t xml:space="preserve"> </w:t>
      </w:r>
      <w:r>
        <w:rPr>
          <w:sz w:val="28"/>
        </w:rPr>
        <w:t>продажу:</w:t>
      </w:r>
    </w:p>
    <w:p w:rsidR="000E6C54" w:rsidRDefault="000E6C54" w:rsidP="000E6C54">
      <w:pPr>
        <w:pStyle w:val="a3"/>
        <w:spacing w:before="8"/>
        <w:rPr>
          <w:sz w:val="18"/>
        </w:rPr>
      </w:pPr>
    </w:p>
    <w:p w:rsidR="000E6C54" w:rsidRDefault="00CD6819" w:rsidP="000E6C54">
      <w:pPr>
        <w:spacing w:before="104" w:line="405" w:lineRule="exact"/>
        <w:ind w:left="1189" w:right="1598"/>
        <w:jc w:val="center"/>
        <w:rPr>
          <w:i/>
          <w:sz w:val="28"/>
        </w:rPr>
      </w:pPr>
      <w:r w:rsidRPr="00CD6819">
        <w:pict>
          <v:line id="_x0000_s1036" style="position:absolute;left:0;text-align:left;z-index:-251654144;mso-position-horizontal-relative:page" from="281.05pt,21.9pt" to="354.5pt,21.9pt" strokeweight=".17622mm">
            <w10:wrap anchorx="page"/>
          </v:line>
        </w:pict>
      </w:r>
      <w:r w:rsidR="000E6C54">
        <w:rPr>
          <w:i/>
          <w:sz w:val="24"/>
        </w:rPr>
        <w:t xml:space="preserve">Ц  </w:t>
      </w:r>
      <w:r w:rsidR="000E6C54">
        <w:rPr>
          <w:rFonts w:ascii="Symbol" w:hAnsi="Symbol"/>
          <w:sz w:val="24"/>
        </w:rPr>
        <w:t></w:t>
      </w:r>
      <w:r w:rsidR="000E6C54">
        <w:rPr>
          <w:sz w:val="24"/>
        </w:rPr>
        <w:t xml:space="preserve"> </w:t>
      </w:r>
      <w:proofErr w:type="spellStart"/>
      <w:r w:rsidR="000E6C54">
        <w:rPr>
          <w:i/>
          <w:sz w:val="24"/>
        </w:rPr>
        <w:t>Взм</w:t>
      </w:r>
      <w:proofErr w:type="spellEnd"/>
      <w:r w:rsidR="000E6C54">
        <w:rPr>
          <w:i/>
          <w:sz w:val="24"/>
        </w:rPr>
        <w:t xml:space="preserve"> </w:t>
      </w:r>
      <w:r w:rsidR="000E6C54">
        <w:rPr>
          <w:rFonts w:ascii="Symbol" w:hAnsi="Symbol"/>
          <w:sz w:val="24"/>
        </w:rPr>
        <w:t></w:t>
      </w:r>
      <w:r w:rsidR="000E6C54">
        <w:rPr>
          <w:sz w:val="24"/>
        </w:rPr>
        <w:t xml:space="preserve"> </w:t>
      </w:r>
      <w:proofErr w:type="spellStart"/>
      <w:r w:rsidR="000E6C54">
        <w:rPr>
          <w:i/>
          <w:position w:val="15"/>
          <w:sz w:val="24"/>
        </w:rPr>
        <w:t>Впост</w:t>
      </w:r>
      <w:proofErr w:type="spellEnd"/>
      <w:r w:rsidR="000E6C54">
        <w:rPr>
          <w:position w:val="15"/>
          <w:sz w:val="24"/>
        </w:rPr>
        <w:t xml:space="preserve">. </w:t>
      </w:r>
      <w:r w:rsidR="000E6C54">
        <w:rPr>
          <w:rFonts w:ascii="Symbol" w:hAnsi="Symbol"/>
          <w:position w:val="15"/>
          <w:sz w:val="24"/>
        </w:rPr>
        <w:t></w:t>
      </w:r>
      <w:r w:rsidR="000E6C54">
        <w:rPr>
          <w:position w:val="15"/>
          <w:sz w:val="24"/>
        </w:rPr>
        <w:t xml:space="preserve"> </w:t>
      </w:r>
      <w:proofErr w:type="spellStart"/>
      <w:r w:rsidR="000E6C54">
        <w:rPr>
          <w:i/>
          <w:position w:val="15"/>
          <w:sz w:val="24"/>
        </w:rPr>
        <w:t>Пзаг</w:t>
      </w:r>
      <w:proofErr w:type="spellEnd"/>
      <w:r w:rsidR="000E6C54">
        <w:rPr>
          <w:i/>
          <w:position w:val="15"/>
          <w:sz w:val="24"/>
        </w:rPr>
        <w:t xml:space="preserve"> </w:t>
      </w:r>
      <w:r w:rsidR="000E6C54">
        <w:rPr>
          <w:i/>
          <w:sz w:val="28"/>
        </w:rPr>
        <w:t>, грн.,</w:t>
      </w:r>
    </w:p>
    <w:p w:rsidR="000E6C54" w:rsidRDefault="000E6C54" w:rsidP="000E6C54">
      <w:pPr>
        <w:spacing w:line="229" w:lineRule="exact"/>
        <w:ind w:right="45"/>
        <w:jc w:val="center"/>
        <w:rPr>
          <w:i/>
          <w:sz w:val="24"/>
        </w:rPr>
      </w:pPr>
      <w:r>
        <w:rPr>
          <w:i/>
          <w:w w:val="99"/>
          <w:sz w:val="24"/>
        </w:rPr>
        <w:t>N</w:t>
      </w:r>
    </w:p>
    <w:p w:rsidR="000E6C54" w:rsidRDefault="000E6C54" w:rsidP="000E6C54">
      <w:pPr>
        <w:pStyle w:val="a3"/>
        <w:tabs>
          <w:tab w:val="left" w:pos="1564"/>
          <w:tab w:val="left" w:pos="2207"/>
        </w:tabs>
        <w:spacing w:before="28"/>
        <w:ind w:left="859"/>
      </w:pPr>
      <w:r>
        <w:t>де</w:t>
      </w:r>
      <w:r>
        <w:tab/>
      </w:r>
      <w:proofErr w:type="spellStart"/>
      <w:r>
        <w:rPr>
          <w:i/>
        </w:rPr>
        <w:t>В</w:t>
      </w:r>
      <w:r>
        <w:rPr>
          <w:i/>
          <w:vertAlign w:val="subscript"/>
        </w:rPr>
        <w:t>зм</w:t>
      </w:r>
      <w:proofErr w:type="spellEnd"/>
      <w:r>
        <w:rPr>
          <w:i/>
        </w:rPr>
        <w:tab/>
      </w:r>
      <w:r>
        <w:t>- величина змінних затрат на одиницю продукції,</w:t>
      </w:r>
      <w:r>
        <w:rPr>
          <w:spacing w:val="-7"/>
        </w:rPr>
        <w:t xml:space="preserve"> </w:t>
      </w:r>
      <w:r>
        <w:t>грн.</w:t>
      </w:r>
    </w:p>
    <w:p w:rsidR="000E6C54" w:rsidRDefault="000E6C54" w:rsidP="000E6C54">
      <w:pPr>
        <w:pStyle w:val="a3"/>
        <w:spacing w:before="19" w:line="242" w:lineRule="auto"/>
        <w:ind w:left="1564" w:right="601"/>
      </w:pPr>
      <w:proofErr w:type="spellStart"/>
      <w:r>
        <w:rPr>
          <w:i/>
        </w:rPr>
        <w:t>В</w:t>
      </w:r>
      <w:r>
        <w:rPr>
          <w:i/>
          <w:vertAlign w:val="subscript"/>
        </w:rPr>
        <w:t>пост</w:t>
      </w:r>
      <w:proofErr w:type="spellEnd"/>
      <w:r>
        <w:rPr>
          <w:i/>
        </w:rPr>
        <w:t xml:space="preserve"> </w:t>
      </w:r>
      <w:r>
        <w:t>- постійні витрати на виробництво даної продукції за певний період (рік), грн.;</w:t>
      </w:r>
    </w:p>
    <w:p w:rsidR="000E6C54" w:rsidRDefault="000E6C54" w:rsidP="000E6C54">
      <w:pPr>
        <w:pStyle w:val="a3"/>
        <w:ind w:left="1564"/>
      </w:pPr>
      <w:proofErr w:type="spellStart"/>
      <w:r>
        <w:rPr>
          <w:i/>
        </w:rPr>
        <w:t>П</w:t>
      </w:r>
      <w:r>
        <w:rPr>
          <w:i/>
          <w:vertAlign w:val="subscript"/>
        </w:rPr>
        <w:t>заг</w:t>
      </w:r>
      <w:proofErr w:type="spellEnd"/>
      <w:r>
        <w:rPr>
          <w:i/>
        </w:rPr>
        <w:t xml:space="preserve"> </w:t>
      </w:r>
      <w:r>
        <w:t>- загальна сума прибутку, яка має бути одержана за той же період від продажу продукції, грн.;</w:t>
      </w:r>
    </w:p>
    <w:p w:rsidR="000E6C54" w:rsidRDefault="000E6C54" w:rsidP="000E6C54">
      <w:pPr>
        <w:pStyle w:val="a3"/>
        <w:spacing w:line="321" w:lineRule="exact"/>
        <w:ind w:left="1564"/>
      </w:pPr>
      <w:r>
        <w:rPr>
          <w:i/>
        </w:rPr>
        <w:t xml:space="preserve">N </w:t>
      </w:r>
      <w:r>
        <w:t xml:space="preserve">- обсяг продажу продукції, </w:t>
      </w:r>
      <w:proofErr w:type="spellStart"/>
      <w:r>
        <w:t>нат.од</w:t>
      </w:r>
      <w:proofErr w:type="spellEnd"/>
      <w:r>
        <w:t>.</w:t>
      </w:r>
    </w:p>
    <w:p w:rsidR="000E6C54" w:rsidRDefault="000E6C54" w:rsidP="00090591">
      <w:pPr>
        <w:pStyle w:val="a5"/>
        <w:numPr>
          <w:ilvl w:val="0"/>
          <w:numId w:val="1"/>
        </w:numPr>
        <w:tabs>
          <w:tab w:val="left" w:pos="2074"/>
        </w:tabs>
        <w:ind w:left="859" w:right="565" w:firstLine="705"/>
        <w:jc w:val="both"/>
        <w:rPr>
          <w:sz w:val="28"/>
        </w:rPr>
      </w:pPr>
      <w:r>
        <w:rPr>
          <w:b/>
          <w:i/>
          <w:sz w:val="28"/>
        </w:rPr>
        <w:t xml:space="preserve">Оцінка споживчої вартості </w:t>
      </w:r>
      <w:r>
        <w:rPr>
          <w:sz w:val="28"/>
        </w:rPr>
        <w:t>- метод, який ґрунтується на оцінці споживчого ефекту, одержаного споживачем від використання товару. Цей метод ціноутворення пов’язаний з певними ризикам через неоправдане завищення або заниження</w:t>
      </w:r>
      <w:r>
        <w:rPr>
          <w:spacing w:val="6"/>
          <w:sz w:val="28"/>
        </w:rPr>
        <w:t xml:space="preserve"> </w:t>
      </w:r>
      <w:r>
        <w:rPr>
          <w:sz w:val="28"/>
        </w:rPr>
        <w:t>ціни.</w:t>
      </w:r>
    </w:p>
    <w:p w:rsidR="000E6C54" w:rsidRDefault="000E6C54" w:rsidP="00090591">
      <w:pPr>
        <w:pStyle w:val="a5"/>
        <w:numPr>
          <w:ilvl w:val="0"/>
          <w:numId w:val="1"/>
        </w:numPr>
        <w:tabs>
          <w:tab w:val="left" w:pos="1988"/>
        </w:tabs>
        <w:ind w:left="859" w:right="569" w:firstLine="619"/>
        <w:jc w:val="both"/>
        <w:rPr>
          <w:sz w:val="28"/>
        </w:rPr>
      </w:pPr>
      <w:r>
        <w:rPr>
          <w:b/>
          <w:i/>
          <w:sz w:val="28"/>
        </w:rPr>
        <w:t xml:space="preserve">Пропорційне ціноутворення </w:t>
      </w:r>
      <w:r>
        <w:rPr>
          <w:sz w:val="28"/>
        </w:rPr>
        <w:t xml:space="preserve">- метод, за якого фірми виходять не стільки з власних витрат, оцінки споживчої вартості чи попиту, скільки </w:t>
      </w:r>
      <w:r>
        <w:rPr>
          <w:spacing w:val="-3"/>
          <w:sz w:val="28"/>
        </w:rPr>
        <w:t xml:space="preserve">із </w:t>
      </w:r>
      <w:r>
        <w:rPr>
          <w:sz w:val="28"/>
        </w:rPr>
        <w:t>цін конкурентів. При цьому методі (його ще називають «за рівнем конкуренції») ціна встановлюється як функція цін на аналогічну продукцію конкурентів, тобто:</w:t>
      </w:r>
    </w:p>
    <w:p w:rsidR="000E6C54" w:rsidRDefault="000E6C54" w:rsidP="000E6C54">
      <w:pPr>
        <w:tabs>
          <w:tab w:val="left" w:leader="dot" w:pos="5870"/>
        </w:tabs>
        <w:spacing w:line="321" w:lineRule="exact"/>
        <w:ind w:left="4094"/>
        <w:rPr>
          <w:i/>
          <w:sz w:val="28"/>
        </w:rPr>
      </w:pPr>
      <w:r>
        <w:rPr>
          <w:i/>
          <w:sz w:val="28"/>
        </w:rPr>
        <w:t>Ц</w:t>
      </w:r>
      <w:r>
        <w:rPr>
          <w:i/>
          <w:spacing w:val="-4"/>
          <w:sz w:val="28"/>
        </w:rPr>
        <w:t xml:space="preserve"> </w:t>
      </w:r>
      <w:r>
        <w:rPr>
          <w:i/>
          <w:sz w:val="28"/>
        </w:rPr>
        <w:t>=</w:t>
      </w:r>
      <w:r>
        <w:rPr>
          <w:i/>
          <w:spacing w:val="-1"/>
          <w:sz w:val="28"/>
        </w:rPr>
        <w:t xml:space="preserve"> </w:t>
      </w:r>
      <w:r>
        <w:rPr>
          <w:i/>
          <w:sz w:val="28"/>
        </w:rPr>
        <w:t>f(Ц</w:t>
      </w:r>
      <w:r>
        <w:rPr>
          <w:i/>
          <w:sz w:val="28"/>
          <w:vertAlign w:val="subscript"/>
        </w:rPr>
        <w:t>1</w:t>
      </w:r>
      <w:r>
        <w:rPr>
          <w:i/>
          <w:sz w:val="28"/>
        </w:rPr>
        <w:t>,Ц</w:t>
      </w:r>
      <w:r>
        <w:rPr>
          <w:i/>
          <w:sz w:val="28"/>
          <w:vertAlign w:val="subscript"/>
        </w:rPr>
        <w:t>2</w:t>
      </w:r>
      <w:r>
        <w:rPr>
          <w:i/>
          <w:sz w:val="28"/>
        </w:rPr>
        <w:t>,.</w:t>
      </w:r>
      <w:r>
        <w:rPr>
          <w:i/>
          <w:sz w:val="28"/>
        </w:rPr>
        <w:tab/>
      </w:r>
      <w:proofErr w:type="spellStart"/>
      <w:r>
        <w:rPr>
          <w:i/>
          <w:sz w:val="28"/>
        </w:rPr>
        <w:t>Ц</w:t>
      </w:r>
      <w:r>
        <w:rPr>
          <w:i/>
          <w:sz w:val="28"/>
          <w:vertAlign w:val="subscript"/>
        </w:rPr>
        <w:t>n</w:t>
      </w:r>
      <w:proofErr w:type="spellEnd"/>
      <w:r>
        <w:rPr>
          <w:i/>
          <w:sz w:val="28"/>
        </w:rPr>
        <w:t>)</w:t>
      </w:r>
      <w:r>
        <w:rPr>
          <w:i/>
          <w:spacing w:val="-4"/>
          <w:sz w:val="28"/>
        </w:rPr>
        <w:t xml:space="preserve"> </w:t>
      </w:r>
      <w:r>
        <w:rPr>
          <w:i/>
          <w:sz w:val="28"/>
        </w:rPr>
        <w:t>грн.,</w:t>
      </w:r>
    </w:p>
    <w:p w:rsidR="000E6C54" w:rsidRDefault="000E6C54" w:rsidP="000E6C54">
      <w:pPr>
        <w:pStyle w:val="a3"/>
        <w:spacing w:before="10"/>
        <w:rPr>
          <w:i/>
          <w:sz w:val="27"/>
        </w:rPr>
      </w:pPr>
    </w:p>
    <w:p w:rsidR="000E6C54" w:rsidRDefault="000E6C54" w:rsidP="000E6C54">
      <w:pPr>
        <w:pStyle w:val="a3"/>
        <w:spacing w:line="322" w:lineRule="exact"/>
        <w:ind w:left="859"/>
        <w:jc w:val="both"/>
      </w:pPr>
      <w:r>
        <w:t xml:space="preserve">де </w:t>
      </w:r>
      <w:r>
        <w:rPr>
          <w:i/>
        </w:rPr>
        <w:t xml:space="preserve">n </w:t>
      </w:r>
      <w:r>
        <w:t>- кількість продавців аналогічної продукції.</w:t>
      </w:r>
    </w:p>
    <w:p w:rsidR="000E6C54" w:rsidRDefault="000E6C54" w:rsidP="00090591">
      <w:pPr>
        <w:pStyle w:val="a5"/>
        <w:numPr>
          <w:ilvl w:val="0"/>
          <w:numId w:val="1"/>
        </w:numPr>
        <w:tabs>
          <w:tab w:val="left" w:pos="2007"/>
        </w:tabs>
        <w:ind w:left="859" w:right="569" w:firstLine="705"/>
        <w:jc w:val="both"/>
        <w:rPr>
          <w:sz w:val="28"/>
        </w:rPr>
      </w:pPr>
      <w:r>
        <w:rPr>
          <w:b/>
          <w:i/>
          <w:sz w:val="28"/>
        </w:rPr>
        <w:t xml:space="preserve">Метод «очікуваного прибутку» </w:t>
      </w:r>
      <w:r>
        <w:rPr>
          <w:sz w:val="28"/>
        </w:rPr>
        <w:t xml:space="preserve">найчастіше застосовується тоді, коли підприємство планує підписати контракт </w:t>
      </w:r>
      <w:r>
        <w:rPr>
          <w:spacing w:val="-3"/>
          <w:sz w:val="28"/>
        </w:rPr>
        <w:t xml:space="preserve">і, </w:t>
      </w:r>
      <w:r>
        <w:rPr>
          <w:sz w:val="28"/>
        </w:rPr>
        <w:t>пропонуючи більш низькі ціни, ніж інші виробники, має шанси виграти боротьбу за</w:t>
      </w:r>
      <w:r>
        <w:rPr>
          <w:spacing w:val="1"/>
          <w:sz w:val="28"/>
        </w:rPr>
        <w:t xml:space="preserve"> </w:t>
      </w:r>
      <w:r>
        <w:rPr>
          <w:sz w:val="28"/>
        </w:rPr>
        <w:t>нього.</w:t>
      </w:r>
    </w:p>
    <w:p w:rsidR="000E6C54" w:rsidRDefault="000E6C54" w:rsidP="00090591">
      <w:pPr>
        <w:pStyle w:val="a5"/>
        <w:numPr>
          <w:ilvl w:val="0"/>
          <w:numId w:val="1"/>
        </w:numPr>
        <w:tabs>
          <w:tab w:val="left" w:pos="2175"/>
        </w:tabs>
        <w:ind w:left="859" w:right="570" w:firstLine="705"/>
        <w:jc w:val="both"/>
        <w:rPr>
          <w:sz w:val="28"/>
        </w:rPr>
      </w:pPr>
      <w:r>
        <w:rPr>
          <w:b/>
          <w:i/>
          <w:sz w:val="28"/>
        </w:rPr>
        <w:t xml:space="preserve">Метод швидкого повернення витрат. </w:t>
      </w:r>
      <w:r>
        <w:rPr>
          <w:sz w:val="28"/>
        </w:rPr>
        <w:t>Використовується підприємствами з метою активного продажу великих обсягів продукції і швидкого повернення затрачених коштів. Така поведінка може бути викликана невпевненістю виробників у тривалому успіхові їх продукції на</w:t>
      </w:r>
      <w:r>
        <w:rPr>
          <w:spacing w:val="-16"/>
          <w:sz w:val="28"/>
        </w:rPr>
        <w:t xml:space="preserve"> </w:t>
      </w:r>
      <w:r>
        <w:rPr>
          <w:sz w:val="28"/>
        </w:rPr>
        <w:t>ринку.</w:t>
      </w:r>
    </w:p>
    <w:p w:rsidR="000E6C54" w:rsidRDefault="000E6C54" w:rsidP="000E6C54">
      <w:pPr>
        <w:pStyle w:val="a3"/>
        <w:ind w:left="859" w:right="569" w:firstLine="705"/>
        <w:jc w:val="both"/>
      </w:pPr>
      <w:r>
        <w:t xml:space="preserve">Існують ще й інші методи ціноутворення, але при використанні </w:t>
      </w:r>
      <w:proofErr w:type="spellStart"/>
      <w:r>
        <w:t>будь-</w:t>
      </w:r>
      <w:proofErr w:type="spellEnd"/>
      <w:r>
        <w:t xml:space="preserve"> якого з них ціна коригується на величину певних знижок або доплат, </w:t>
      </w:r>
      <w:r>
        <w:rPr>
          <w:i/>
        </w:rPr>
        <w:t xml:space="preserve">наприклад, </w:t>
      </w:r>
      <w:r>
        <w:t>за оплату готівкою, величину придбаної партії товару, доставку, сезонні знижки тощо.</w:t>
      </w:r>
    </w:p>
    <w:p w:rsidR="000E6C54" w:rsidRDefault="000E6C54" w:rsidP="000E6C54">
      <w:pPr>
        <w:spacing w:before="1"/>
        <w:ind w:left="1564"/>
        <w:jc w:val="both"/>
        <w:rPr>
          <w:b/>
          <w:i/>
          <w:sz w:val="28"/>
        </w:rPr>
      </w:pPr>
      <w:r>
        <w:rPr>
          <w:sz w:val="28"/>
        </w:rPr>
        <w:t xml:space="preserve">У середині системи цін можна виділити такі </w:t>
      </w:r>
      <w:r>
        <w:rPr>
          <w:b/>
          <w:i/>
          <w:sz w:val="28"/>
        </w:rPr>
        <w:t>типи модифікованих цін:</w:t>
      </w:r>
    </w:p>
    <w:p w:rsidR="000E6C54" w:rsidRDefault="000E6C54" w:rsidP="000E6C54">
      <w:pPr>
        <w:spacing w:line="322" w:lineRule="exact"/>
        <w:ind w:left="859"/>
        <w:jc w:val="both"/>
        <w:rPr>
          <w:i/>
          <w:sz w:val="28"/>
        </w:rPr>
      </w:pPr>
      <w:r>
        <w:rPr>
          <w:i/>
          <w:sz w:val="28"/>
        </w:rPr>
        <w:t>ціни зі знижками, ціни стимулювання покупок, пільгові ціни та ін.</w:t>
      </w:r>
    </w:p>
    <w:p w:rsidR="000E6C54" w:rsidRDefault="000E6C54" w:rsidP="000E6C54">
      <w:pPr>
        <w:pStyle w:val="a3"/>
        <w:ind w:left="859" w:right="571" w:firstLine="705"/>
        <w:jc w:val="both"/>
      </w:pPr>
      <w:r>
        <w:t>Ринкові умови господарювання вимагають впорядкування системи ціноутворення. Вона повинна відповідати законам ринкової економіки.</w:t>
      </w:r>
    </w:p>
    <w:p w:rsidR="000E6C54" w:rsidRDefault="000E6C54" w:rsidP="000E6C54">
      <w:pPr>
        <w:ind w:left="859" w:right="565" w:firstLine="792"/>
        <w:jc w:val="both"/>
        <w:rPr>
          <w:b/>
          <w:i/>
          <w:sz w:val="28"/>
        </w:rPr>
      </w:pPr>
      <w:r>
        <w:rPr>
          <w:sz w:val="28"/>
        </w:rPr>
        <w:t xml:space="preserve">Стратегія ціноутворення в умовах ринку ґрунтується на трьох факторах - </w:t>
      </w:r>
      <w:r>
        <w:rPr>
          <w:i/>
          <w:sz w:val="28"/>
        </w:rPr>
        <w:t xml:space="preserve">витратах, попиті </w:t>
      </w:r>
      <w:r>
        <w:rPr>
          <w:sz w:val="28"/>
        </w:rPr>
        <w:t xml:space="preserve">та </w:t>
      </w:r>
      <w:r>
        <w:rPr>
          <w:i/>
          <w:sz w:val="28"/>
        </w:rPr>
        <w:t>конкуренції</w:t>
      </w:r>
      <w:r>
        <w:rPr>
          <w:sz w:val="28"/>
        </w:rPr>
        <w:t xml:space="preserve">. Підприємства в цих умовах мають широкі можливості у формуванні цін на товари, послуги. Проте </w:t>
      </w:r>
      <w:r>
        <w:rPr>
          <w:b/>
          <w:i/>
          <w:sz w:val="28"/>
        </w:rPr>
        <w:t>держава повинна</w:t>
      </w:r>
    </w:p>
    <w:p w:rsidR="000E6C54" w:rsidRDefault="000E6C54" w:rsidP="000E6C54">
      <w:pPr>
        <w:jc w:val="both"/>
        <w:rPr>
          <w:sz w:val="28"/>
        </w:rPr>
        <w:sectPr w:rsidR="000E6C54">
          <w:pgSz w:w="11910" w:h="16840"/>
          <w:pgMar w:top="960" w:right="0" w:bottom="280" w:left="840" w:header="713" w:footer="0" w:gutter="0"/>
          <w:cols w:space="720"/>
        </w:sectPr>
      </w:pPr>
    </w:p>
    <w:p w:rsidR="000E6C54" w:rsidRDefault="000E6C54" w:rsidP="007A3D83">
      <w:pPr>
        <w:pStyle w:val="a3"/>
        <w:spacing w:before="147"/>
        <w:ind w:right="565"/>
        <w:jc w:val="both"/>
      </w:pPr>
      <w:r>
        <w:rPr>
          <w:b/>
          <w:i/>
        </w:rPr>
        <w:lastRenderedPageBreak/>
        <w:t>ефективними методами регулювати процеси ціноутворення</w:t>
      </w:r>
      <w:r>
        <w:t xml:space="preserve">. Насамперед йдеться про контроль і регулювання з боку держави цін на стратегічно важливі товари, про підтримку виробництва низькорентабельних, але необхідних споживачам товарів через систему державних дотацій і субсидій, </w:t>
      </w:r>
      <w:r>
        <w:rPr>
          <w:i/>
        </w:rPr>
        <w:t xml:space="preserve">наприклад, </w:t>
      </w:r>
      <w:r>
        <w:t>виробників сільськогосподарської продукції, деяких видів пасажирських перевезень, комунальних послуг та ін.</w:t>
      </w:r>
    </w:p>
    <w:p w:rsidR="007A3D83" w:rsidRPr="007A3D83" w:rsidRDefault="000E6C54" w:rsidP="007A3D83">
      <w:pPr>
        <w:pStyle w:val="a3"/>
        <w:ind w:right="567" w:firstLine="709"/>
        <w:jc w:val="both"/>
        <w:rPr>
          <w:lang w:val="ru-RU"/>
        </w:rPr>
      </w:pPr>
      <w:r>
        <w:t>Важливим напрямком державного контролю є ціни на продукцію підприємств-монополістів з метою запобігання встановленню демпінгових цін як засобу витіснення конкурентів з ринку.</w:t>
      </w:r>
    </w:p>
    <w:p w:rsidR="007A3D83" w:rsidRPr="007A3D83" w:rsidRDefault="000E6C54" w:rsidP="007A3D83">
      <w:pPr>
        <w:pStyle w:val="a3"/>
        <w:ind w:right="567" w:firstLine="709"/>
        <w:jc w:val="both"/>
        <w:rPr>
          <w:lang w:val="ru-RU"/>
        </w:rPr>
      </w:pPr>
      <w:r>
        <w:t xml:space="preserve">Потребують державної участі такі питання, як встановлення обґрунтованих ставок податку на додану вартість, акцизного збору та мита </w:t>
      </w:r>
      <w:r>
        <w:rPr>
          <w:spacing w:val="3"/>
        </w:rPr>
        <w:t xml:space="preserve">як </w:t>
      </w:r>
      <w:r>
        <w:t>видів непрямих податків. Ці податки спричиняють зростання цін на продукцію, знижують її конкурентоспроможність та конкурентоспроможність її виробників.</w:t>
      </w:r>
    </w:p>
    <w:p w:rsidR="007A3D83" w:rsidRPr="007A3D83" w:rsidRDefault="000E6C54" w:rsidP="007A3D83">
      <w:pPr>
        <w:pStyle w:val="a3"/>
        <w:ind w:right="567" w:firstLine="709"/>
        <w:jc w:val="both"/>
      </w:pPr>
      <w:r>
        <w:t>Самі підприємства повинні встановлювати ціни на товари, виходячи із поставленої мети ціноутворення. Процес ціноутворення повинен бути гнучким, цінові стратегії підприємств повинні відображати конкретні ринкові цілі, яких вони хочуть досягти на певному етапі своєї діяльності.</w:t>
      </w:r>
    </w:p>
    <w:p w:rsidR="007A3D83" w:rsidRPr="007A3D83" w:rsidRDefault="000E6C54" w:rsidP="007A3D83">
      <w:pPr>
        <w:pStyle w:val="a3"/>
        <w:ind w:right="567" w:firstLine="709"/>
        <w:jc w:val="both"/>
      </w:pPr>
      <w:r>
        <w:rPr>
          <w:b/>
          <w:i/>
        </w:rPr>
        <w:t xml:space="preserve">Державне регулювання ціноутворення в Україні </w:t>
      </w:r>
      <w:r>
        <w:t xml:space="preserve">визначається відповідними законодавчими актами. Так, у </w:t>
      </w:r>
      <w:r>
        <w:rPr>
          <w:i/>
        </w:rPr>
        <w:t xml:space="preserve">ст.10 Господарського Кодексу України </w:t>
      </w:r>
      <w:r>
        <w:t xml:space="preserve">йдеться про те, що цінова політика є одним </w:t>
      </w:r>
      <w:r>
        <w:rPr>
          <w:spacing w:val="-3"/>
        </w:rPr>
        <w:t xml:space="preserve">із </w:t>
      </w:r>
      <w:r>
        <w:t>основних напрямків економічної політики держави і вона спрямована на регулювання державою відносин обміну між суб’єктами ринку з метою забезпечення еквівалентності в процесі реалізації національного продукту, дотримання необхідної  паритетності цін між галузями та видами господарської діяльності, а також забезпечення стабільності гуртових та роздрібних</w:t>
      </w:r>
      <w:r>
        <w:rPr>
          <w:spacing w:val="-14"/>
        </w:rPr>
        <w:t xml:space="preserve"> </w:t>
      </w:r>
      <w:r>
        <w:t>цін.</w:t>
      </w:r>
    </w:p>
    <w:p w:rsidR="000E6C54" w:rsidRDefault="000E6C54" w:rsidP="007A3D83">
      <w:pPr>
        <w:pStyle w:val="a3"/>
        <w:ind w:right="567" w:firstLine="709"/>
        <w:jc w:val="both"/>
      </w:pPr>
      <w:r>
        <w:t xml:space="preserve">Політика ціноутворення, порядок встановлення та застосування цін, повноваження органів державної влади та органів місцевого самоврядування щодо встановлення та регулювання цін, а також контролю за цінами і ціноутворенням визначаються </w:t>
      </w:r>
      <w:r>
        <w:rPr>
          <w:i/>
        </w:rPr>
        <w:t xml:space="preserve">Законом України «Про ціни і ціноутворення» (2013 р.), </w:t>
      </w:r>
      <w:r>
        <w:t>іншими законодавчими актами.</w:t>
      </w:r>
    </w:p>
    <w:p w:rsidR="000E6C54" w:rsidRDefault="000E6C54" w:rsidP="000E6C54">
      <w:pPr>
        <w:pStyle w:val="a3"/>
        <w:rPr>
          <w:sz w:val="24"/>
        </w:rPr>
      </w:pPr>
    </w:p>
    <w:p w:rsidR="00E44406" w:rsidRDefault="00E44406"/>
    <w:sectPr w:rsidR="00E44406" w:rsidSect="00E44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FAD"/>
    <w:multiLevelType w:val="hybridMultilevel"/>
    <w:tmpl w:val="C21AF5C4"/>
    <w:lvl w:ilvl="0" w:tplc="05D66538">
      <w:numFmt w:val="bullet"/>
      <w:lvlText w:val=""/>
      <w:lvlJc w:val="left"/>
      <w:pPr>
        <w:ind w:left="328" w:hanging="183"/>
      </w:pPr>
      <w:rPr>
        <w:rFonts w:ascii="Symbol" w:eastAsia="Symbol" w:hAnsi="Symbol" w:cs="Symbol" w:hint="default"/>
        <w:w w:val="100"/>
        <w:sz w:val="24"/>
        <w:szCs w:val="24"/>
        <w:lang w:val="uk-UA" w:eastAsia="uk-UA" w:bidi="uk-UA"/>
      </w:rPr>
    </w:lvl>
    <w:lvl w:ilvl="1" w:tplc="6EC84A2C">
      <w:numFmt w:val="bullet"/>
      <w:lvlText w:val="•"/>
      <w:lvlJc w:val="left"/>
      <w:pPr>
        <w:ind w:left="1257" w:hanging="183"/>
      </w:pPr>
      <w:rPr>
        <w:rFonts w:hint="default"/>
        <w:lang w:val="uk-UA" w:eastAsia="uk-UA" w:bidi="uk-UA"/>
      </w:rPr>
    </w:lvl>
    <w:lvl w:ilvl="2" w:tplc="EE2834B6">
      <w:numFmt w:val="bullet"/>
      <w:lvlText w:val="•"/>
      <w:lvlJc w:val="left"/>
      <w:pPr>
        <w:ind w:left="2195" w:hanging="183"/>
      </w:pPr>
      <w:rPr>
        <w:rFonts w:hint="default"/>
        <w:lang w:val="uk-UA" w:eastAsia="uk-UA" w:bidi="uk-UA"/>
      </w:rPr>
    </w:lvl>
    <w:lvl w:ilvl="3" w:tplc="AAEEE132">
      <w:numFmt w:val="bullet"/>
      <w:lvlText w:val="•"/>
      <w:lvlJc w:val="left"/>
      <w:pPr>
        <w:ind w:left="3132" w:hanging="183"/>
      </w:pPr>
      <w:rPr>
        <w:rFonts w:hint="default"/>
        <w:lang w:val="uk-UA" w:eastAsia="uk-UA" w:bidi="uk-UA"/>
      </w:rPr>
    </w:lvl>
    <w:lvl w:ilvl="4" w:tplc="E5267EAA">
      <w:numFmt w:val="bullet"/>
      <w:lvlText w:val="•"/>
      <w:lvlJc w:val="left"/>
      <w:pPr>
        <w:ind w:left="4070" w:hanging="183"/>
      </w:pPr>
      <w:rPr>
        <w:rFonts w:hint="default"/>
        <w:lang w:val="uk-UA" w:eastAsia="uk-UA" w:bidi="uk-UA"/>
      </w:rPr>
    </w:lvl>
    <w:lvl w:ilvl="5" w:tplc="E024654C">
      <w:numFmt w:val="bullet"/>
      <w:lvlText w:val="•"/>
      <w:lvlJc w:val="left"/>
      <w:pPr>
        <w:ind w:left="5008" w:hanging="183"/>
      </w:pPr>
      <w:rPr>
        <w:rFonts w:hint="default"/>
        <w:lang w:val="uk-UA" w:eastAsia="uk-UA" w:bidi="uk-UA"/>
      </w:rPr>
    </w:lvl>
    <w:lvl w:ilvl="6" w:tplc="73C83876">
      <w:numFmt w:val="bullet"/>
      <w:lvlText w:val="•"/>
      <w:lvlJc w:val="left"/>
      <w:pPr>
        <w:ind w:left="5945" w:hanging="183"/>
      </w:pPr>
      <w:rPr>
        <w:rFonts w:hint="default"/>
        <w:lang w:val="uk-UA" w:eastAsia="uk-UA" w:bidi="uk-UA"/>
      </w:rPr>
    </w:lvl>
    <w:lvl w:ilvl="7" w:tplc="8DE402FC">
      <w:numFmt w:val="bullet"/>
      <w:lvlText w:val="•"/>
      <w:lvlJc w:val="left"/>
      <w:pPr>
        <w:ind w:left="6883" w:hanging="183"/>
      </w:pPr>
      <w:rPr>
        <w:rFonts w:hint="default"/>
        <w:lang w:val="uk-UA" w:eastAsia="uk-UA" w:bidi="uk-UA"/>
      </w:rPr>
    </w:lvl>
    <w:lvl w:ilvl="8" w:tplc="E4C016C2">
      <w:numFmt w:val="bullet"/>
      <w:lvlText w:val="•"/>
      <w:lvlJc w:val="left"/>
      <w:pPr>
        <w:ind w:left="7820" w:hanging="183"/>
      </w:pPr>
      <w:rPr>
        <w:rFonts w:hint="default"/>
        <w:lang w:val="uk-UA" w:eastAsia="uk-UA" w:bidi="uk-UA"/>
      </w:rPr>
    </w:lvl>
  </w:abstractNum>
  <w:abstractNum w:abstractNumId="1">
    <w:nsid w:val="07BF6CFB"/>
    <w:multiLevelType w:val="hybridMultilevel"/>
    <w:tmpl w:val="500A1E86"/>
    <w:lvl w:ilvl="0" w:tplc="4B50B1C6">
      <w:numFmt w:val="bullet"/>
      <w:lvlText w:val="-"/>
      <w:lvlJc w:val="left"/>
      <w:pPr>
        <w:ind w:left="1939" w:hanging="360"/>
      </w:pPr>
      <w:rPr>
        <w:rFonts w:ascii="Times New Roman" w:eastAsia="Times New Roman" w:hAnsi="Times New Roman" w:cs="Times New Roman" w:hint="default"/>
        <w:w w:val="99"/>
        <w:sz w:val="28"/>
        <w:szCs w:val="28"/>
        <w:lang w:val="uk-UA" w:eastAsia="uk-UA" w:bidi="uk-UA"/>
      </w:rPr>
    </w:lvl>
    <w:lvl w:ilvl="1" w:tplc="81A2B612">
      <w:numFmt w:val="bullet"/>
      <w:lvlText w:val="•"/>
      <w:lvlJc w:val="left"/>
      <w:pPr>
        <w:ind w:left="2852" w:hanging="360"/>
      </w:pPr>
      <w:rPr>
        <w:rFonts w:hint="default"/>
        <w:lang w:val="uk-UA" w:eastAsia="uk-UA" w:bidi="uk-UA"/>
      </w:rPr>
    </w:lvl>
    <w:lvl w:ilvl="2" w:tplc="3DA8ABEC">
      <w:numFmt w:val="bullet"/>
      <w:lvlText w:val="•"/>
      <w:lvlJc w:val="left"/>
      <w:pPr>
        <w:ind w:left="3765" w:hanging="360"/>
      </w:pPr>
      <w:rPr>
        <w:rFonts w:hint="default"/>
        <w:lang w:val="uk-UA" w:eastAsia="uk-UA" w:bidi="uk-UA"/>
      </w:rPr>
    </w:lvl>
    <w:lvl w:ilvl="3" w:tplc="179E5346">
      <w:numFmt w:val="bullet"/>
      <w:lvlText w:val="•"/>
      <w:lvlJc w:val="left"/>
      <w:pPr>
        <w:ind w:left="4677" w:hanging="360"/>
      </w:pPr>
      <w:rPr>
        <w:rFonts w:hint="default"/>
        <w:lang w:val="uk-UA" w:eastAsia="uk-UA" w:bidi="uk-UA"/>
      </w:rPr>
    </w:lvl>
    <w:lvl w:ilvl="4" w:tplc="FB963B7A">
      <w:numFmt w:val="bullet"/>
      <w:lvlText w:val="•"/>
      <w:lvlJc w:val="left"/>
      <w:pPr>
        <w:ind w:left="5590" w:hanging="360"/>
      </w:pPr>
      <w:rPr>
        <w:rFonts w:hint="default"/>
        <w:lang w:val="uk-UA" w:eastAsia="uk-UA" w:bidi="uk-UA"/>
      </w:rPr>
    </w:lvl>
    <w:lvl w:ilvl="5" w:tplc="FF6C6A52">
      <w:numFmt w:val="bullet"/>
      <w:lvlText w:val="•"/>
      <w:lvlJc w:val="left"/>
      <w:pPr>
        <w:ind w:left="6502" w:hanging="360"/>
      </w:pPr>
      <w:rPr>
        <w:rFonts w:hint="default"/>
        <w:lang w:val="uk-UA" w:eastAsia="uk-UA" w:bidi="uk-UA"/>
      </w:rPr>
    </w:lvl>
    <w:lvl w:ilvl="6" w:tplc="38C665CC">
      <w:numFmt w:val="bullet"/>
      <w:lvlText w:val="•"/>
      <w:lvlJc w:val="left"/>
      <w:pPr>
        <w:ind w:left="7415" w:hanging="360"/>
      </w:pPr>
      <w:rPr>
        <w:rFonts w:hint="default"/>
        <w:lang w:val="uk-UA" w:eastAsia="uk-UA" w:bidi="uk-UA"/>
      </w:rPr>
    </w:lvl>
    <w:lvl w:ilvl="7" w:tplc="C6C866F2">
      <w:numFmt w:val="bullet"/>
      <w:lvlText w:val="•"/>
      <w:lvlJc w:val="left"/>
      <w:pPr>
        <w:ind w:left="8327" w:hanging="360"/>
      </w:pPr>
      <w:rPr>
        <w:rFonts w:hint="default"/>
        <w:lang w:val="uk-UA" w:eastAsia="uk-UA" w:bidi="uk-UA"/>
      </w:rPr>
    </w:lvl>
    <w:lvl w:ilvl="8" w:tplc="C458ECDA">
      <w:numFmt w:val="bullet"/>
      <w:lvlText w:val="•"/>
      <w:lvlJc w:val="left"/>
      <w:pPr>
        <w:ind w:left="9240" w:hanging="360"/>
      </w:pPr>
      <w:rPr>
        <w:rFonts w:hint="default"/>
        <w:lang w:val="uk-UA" w:eastAsia="uk-UA" w:bidi="uk-UA"/>
      </w:rPr>
    </w:lvl>
  </w:abstractNum>
  <w:abstractNum w:abstractNumId="2">
    <w:nsid w:val="09F12242"/>
    <w:multiLevelType w:val="hybridMultilevel"/>
    <w:tmpl w:val="CDB08232"/>
    <w:lvl w:ilvl="0" w:tplc="3EF6C988">
      <w:numFmt w:val="bullet"/>
      <w:lvlText w:val=""/>
      <w:lvlJc w:val="left"/>
      <w:pPr>
        <w:ind w:left="324" w:hanging="183"/>
      </w:pPr>
      <w:rPr>
        <w:rFonts w:ascii="Wingdings" w:eastAsia="Wingdings" w:hAnsi="Wingdings" w:cs="Wingdings" w:hint="default"/>
        <w:w w:val="100"/>
        <w:sz w:val="24"/>
        <w:szCs w:val="24"/>
        <w:lang w:val="uk-UA" w:eastAsia="uk-UA" w:bidi="uk-UA"/>
      </w:rPr>
    </w:lvl>
    <w:lvl w:ilvl="1" w:tplc="0426923C">
      <w:numFmt w:val="bullet"/>
      <w:lvlText w:val="•"/>
      <w:lvlJc w:val="left"/>
      <w:pPr>
        <w:ind w:left="610" w:hanging="183"/>
      </w:pPr>
      <w:rPr>
        <w:rFonts w:hint="default"/>
        <w:lang w:val="uk-UA" w:eastAsia="uk-UA" w:bidi="uk-UA"/>
      </w:rPr>
    </w:lvl>
    <w:lvl w:ilvl="2" w:tplc="7480ED54">
      <w:numFmt w:val="bullet"/>
      <w:lvlText w:val="•"/>
      <w:lvlJc w:val="left"/>
      <w:pPr>
        <w:ind w:left="900" w:hanging="183"/>
      </w:pPr>
      <w:rPr>
        <w:rFonts w:hint="default"/>
        <w:lang w:val="uk-UA" w:eastAsia="uk-UA" w:bidi="uk-UA"/>
      </w:rPr>
    </w:lvl>
    <w:lvl w:ilvl="3" w:tplc="5EDEC74E">
      <w:numFmt w:val="bullet"/>
      <w:lvlText w:val="•"/>
      <w:lvlJc w:val="left"/>
      <w:pPr>
        <w:ind w:left="1190" w:hanging="183"/>
      </w:pPr>
      <w:rPr>
        <w:rFonts w:hint="default"/>
        <w:lang w:val="uk-UA" w:eastAsia="uk-UA" w:bidi="uk-UA"/>
      </w:rPr>
    </w:lvl>
    <w:lvl w:ilvl="4" w:tplc="950C76B4">
      <w:numFmt w:val="bullet"/>
      <w:lvlText w:val="•"/>
      <w:lvlJc w:val="left"/>
      <w:pPr>
        <w:ind w:left="1480" w:hanging="183"/>
      </w:pPr>
      <w:rPr>
        <w:rFonts w:hint="default"/>
        <w:lang w:val="uk-UA" w:eastAsia="uk-UA" w:bidi="uk-UA"/>
      </w:rPr>
    </w:lvl>
    <w:lvl w:ilvl="5" w:tplc="7ACEADCC">
      <w:numFmt w:val="bullet"/>
      <w:lvlText w:val="•"/>
      <w:lvlJc w:val="left"/>
      <w:pPr>
        <w:ind w:left="1770" w:hanging="183"/>
      </w:pPr>
      <w:rPr>
        <w:rFonts w:hint="default"/>
        <w:lang w:val="uk-UA" w:eastAsia="uk-UA" w:bidi="uk-UA"/>
      </w:rPr>
    </w:lvl>
    <w:lvl w:ilvl="6" w:tplc="DC124892">
      <w:numFmt w:val="bullet"/>
      <w:lvlText w:val="•"/>
      <w:lvlJc w:val="left"/>
      <w:pPr>
        <w:ind w:left="2060" w:hanging="183"/>
      </w:pPr>
      <w:rPr>
        <w:rFonts w:hint="default"/>
        <w:lang w:val="uk-UA" w:eastAsia="uk-UA" w:bidi="uk-UA"/>
      </w:rPr>
    </w:lvl>
    <w:lvl w:ilvl="7" w:tplc="8A6A6A94">
      <w:numFmt w:val="bullet"/>
      <w:lvlText w:val="•"/>
      <w:lvlJc w:val="left"/>
      <w:pPr>
        <w:ind w:left="2350" w:hanging="183"/>
      </w:pPr>
      <w:rPr>
        <w:rFonts w:hint="default"/>
        <w:lang w:val="uk-UA" w:eastAsia="uk-UA" w:bidi="uk-UA"/>
      </w:rPr>
    </w:lvl>
    <w:lvl w:ilvl="8" w:tplc="24B0CD96">
      <w:numFmt w:val="bullet"/>
      <w:lvlText w:val="•"/>
      <w:lvlJc w:val="left"/>
      <w:pPr>
        <w:ind w:left="2640" w:hanging="183"/>
      </w:pPr>
      <w:rPr>
        <w:rFonts w:hint="default"/>
        <w:lang w:val="uk-UA" w:eastAsia="uk-UA" w:bidi="uk-UA"/>
      </w:rPr>
    </w:lvl>
  </w:abstractNum>
  <w:abstractNum w:abstractNumId="3">
    <w:nsid w:val="0C96106A"/>
    <w:multiLevelType w:val="hybridMultilevel"/>
    <w:tmpl w:val="C890D61A"/>
    <w:lvl w:ilvl="0" w:tplc="30466D4C">
      <w:start w:val="3"/>
      <w:numFmt w:val="decimal"/>
      <w:lvlText w:val="%1."/>
      <w:lvlJc w:val="left"/>
      <w:pPr>
        <w:ind w:left="244" w:hanging="245"/>
        <w:jc w:val="left"/>
      </w:pPr>
      <w:rPr>
        <w:rFonts w:ascii="Times New Roman" w:eastAsia="Times New Roman" w:hAnsi="Times New Roman" w:cs="Times New Roman" w:hint="default"/>
        <w:b/>
        <w:bCs/>
        <w:i/>
        <w:w w:val="100"/>
        <w:sz w:val="24"/>
        <w:szCs w:val="24"/>
        <w:lang w:val="uk-UA" w:eastAsia="uk-UA" w:bidi="uk-UA"/>
      </w:rPr>
    </w:lvl>
    <w:lvl w:ilvl="1" w:tplc="96D27A1A">
      <w:numFmt w:val="bullet"/>
      <w:lvlText w:val="•"/>
      <w:lvlJc w:val="left"/>
      <w:pPr>
        <w:ind w:left="1140" w:hanging="245"/>
      </w:pPr>
      <w:rPr>
        <w:rFonts w:hint="default"/>
        <w:lang w:val="uk-UA" w:eastAsia="uk-UA" w:bidi="uk-UA"/>
      </w:rPr>
    </w:lvl>
    <w:lvl w:ilvl="2" w:tplc="C0D42F42">
      <w:numFmt w:val="bullet"/>
      <w:lvlText w:val="•"/>
      <w:lvlJc w:val="left"/>
      <w:pPr>
        <w:ind w:left="2041" w:hanging="245"/>
      </w:pPr>
      <w:rPr>
        <w:rFonts w:hint="default"/>
        <w:lang w:val="uk-UA" w:eastAsia="uk-UA" w:bidi="uk-UA"/>
      </w:rPr>
    </w:lvl>
    <w:lvl w:ilvl="3" w:tplc="67C67E98">
      <w:numFmt w:val="bullet"/>
      <w:lvlText w:val="•"/>
      <w:lvlJc w:val="left"/>
      <w:pPr>
        <w:ind w:left="2942" w:hanging="245"/>
      </w:pPr>
      <w:rPr>
        <w:rFonts w:hint="default"/>
        <w:lang w:val="uk-UA" w:eastAsia="uk-UA" w:bidi="uk-UA"/>
      </w:rPr>
    </w:lvl>
    <w:lvl w:ilvl="4" w:tplc="FA8EBB8C">
      <w:numFmt w:val="bullet"/>
      <w:lvlText w:val="•"/>
      <w:lvlJc w:val="left"/>
      <w:pPr>
        <w:ind w:left="3842" w:hanging="245"/>
      </w:pPr>
      <w:rPr>
        <w:rFonts w:hint="default"/>
        <w:lang w:val="uk-UA" w:eastAsia="uk-UA" w:bidi="uk-UA"/>
      </w:rPr>
    </w:lvl>
    <w:lvl w:ilvl="5" w:tplc="5B622942">
      <w:numFmt w:val="bullet"/>
      <w:lvlText w:val="•"/>
      <w:lvlJc w:val="left"/>
      <w:pPr>
        <w:ind w:left="4743" w:hanging="245"/>
      </w:pPr>
      <w:rPr>
        <w:rFonts w:hint="default"/>
        <w:lang w:val="uk-UA" w:eastAsia="uk-UA" w:bidi="uk-UA"/>
      </w:rPr>
    </w:lvl>
    <w:lvl w:ilvl="6" w:tplc="26389576">
      <w:numFmt w:val="bullet"/>
      <w:lvlText w:val="•"/>
      <w:lvlJc w:val="left"/>
      <w:pPr>
        <w:ind w:left="5644" w:hanging="245"/>
      </w:pPr>
      <w:rPr>
        <w:rFonts w:hint="default"/>
        <w:lang w:val="uk-UA" w:eastAsia="uk-UA" w:bidi="uk-UA"/>
      </w:rPr>
    </w:lvl>
    <w:lvl w:ilvl="7" w:tplc="5B66D1BE">
      <w:numFmt w:val="bullet"/>
      <w:lvlText w:val="•"/>
      <w:lvlJc w:val="left"/>
      <w:pPr>
        <w:ind w:left="6545" w:hanging="245"/>
      </w:pPr>
      <w:rPr>
        <w:rFonts w:hint="default"/>
        <w:lang w:val="uk-UA" w:eastAsia="uk-UA" w:bidi="uk-UA"/>
      </w:rPr>
    </w:lvl>
    <w:lvl w:ilvl="8" w:tplc="DC12581E">
      <w:numFmt w:val="bullet"/>
      <w:lvlText w:val="•"/>
      <w:lvlJc w:val="left"/>
      <w:pPr>
        <w:ind w:left="7445" w:hanging="245"/>
      </w:pPr>
      <w:rPr>
        <w:rFonts w:hint="default"/>
        <w:lang w:val="uk-UA" w:eastAsia="uk-UA" w:bidi="uk-UA"/>
      </w:rPr>
    </w:lvl>
  </w:abstractNum>
  <w:abstractNum w:abstractNumId="4">
    <w:nsid w:val="0FF4492A"/>
    <w:multiLevelType w:val="hybridMultilevel"/>
    <w:tmpl w:val="1F4A9F02"/>
    <w:lvl w:ilvl="0" w:tplc="7ADE1FA8">
      <w:start w:val="1"/>
      <w:numFmt w:val="decimal"/>
      <w:lvlText w:val="%1)"/>
      <w:lvlJc w:val="left"/>
      <w:pPr>
        <w:ind w:left="1579" w:hanging="361"/>
        <w:jc w:val="left"/>
      </w:pPr>
      <w:rPr>
        <w:rFonts w:ascii="Times New Roman" w:eastAsia="Times New Roman" w:hAnsi="Times New Roman" w:cs="Times New Roman" w:hint="default"/>
        <w:i/>
        <w:spacing w:val="-5"/>
        <w:w w:val="99"/>
        <w:sz w:val="28"/>
        <w:szCs w:val="28"/>
        <w:lang w:val="uk-UA" w:eastAsia="uk-UA" w:bidi="uk-UA"/>
      </w:rPr>
    </w:lvl>
    <w:lvl w:ilvl="1" w:tplc="C0423AF4">
      <w:start w:val="1"/>
      <w:numFmt w:val="decimal"/>
      <w:lvlText w:val="%2."/>
      <w:lvlJc w:val="left"/>
      <w:pPr>
        <w:ind w:left="859" w:hanging="360"/>
        <w:jc w:val="left"/>
      </w:pPr>
      <w:rPr>
        <w:rFonts w:ascii="Times New Roman" w:eastAsia="Times New Roman" w:hAnsi="Times New Roman" w:cs="Times New Roman" w:hint="default"/>
        <w:b/>
        <w:bCs/>
        <w:i/>
        <w:w w:val="99"/>
        <w:sz w:val="28"/>
        <w:szCs w:val="28"/>
        <w:lang w:val="uk-UA" w:eastAsia="uk-UA" w:bidi="uk-UA"/>
      </w:rPr>
    </w:lvl>
    <w:lvl w:ilvl="2" w:tplc="186EBD8A">
      <w:numFmt w:val="bullet"/>
      <w:lvlText w:val="•"/>
      <w:lvlJc w:val="left"/>
      <w:pPr>
        <w:ind w:left="2633" w:hanging="360"/>
      </w:pPr>
      <w:rPr>
        <w:rFonts w:hint="default"/>
        <w:lang w:val="uk-UA" w:eastAsia="uk-UA" w:bidi="uk-UA"/>
      </w:rPr>
    </w:lvl>
    <w:lvl w:ilvl="3" w:tplc="F0AA357C">
      <w:numFmt w:val="bullet"/>
      <w:lvlText w:val="•"/>
      <w:lvlJc w:val="left"/>
      <w:pPr>
        <w:ind w:left="3687" w:hanging="360"/>
      </w:pPr>
      <w:rPr>
        <w:rFonts w:hint="default"/>
        <w:lang w:val="uk-UA" w:eastAsia="uk-UA" w:bidi="uk-UA"/>
      </w:rPr>
    </w:lvl>
    <w:lvl w:ilvl="4" w:tplc="37D2CD98">
      <w:numFmt w:val="bullet"/>
      <w:lvlText w:val="•"/>
      <w:lvlJc w:val="left"/>
      <w:pPr>
        <w:ind w:left="4741" w:hanging="360"/>
      </w:pPr>
      <w:rPr>
        <w:rFonts w:hint="default"/>
        <w:lang w:val="uk-UA" w:eastAsia="uk-UA" w:bidi="uk-UA"/>
      </w:rPr>
    </w:lvl>
    <w:lvl w:ilvl="5" w:tplc="FB62733A">
      <w:numFmt w:val="bullet"/>
      <w:lvlText w:val="•"/>
      <w:lvlJc w:val="left"/>
      <w:pPr>
        <w:ind w:left="5795" w:hanging="360"/>
      </w:pPr>
      <w:rPr>
        <w:rFonts w:hint="default"/>
        <w:lang w:val="uk-UA" w:eastAsia="uk-UA" w:bidi="uk-UA"/>
      </w:rPr>
    </w:lvl>
    <w:lvl w:ilvl="6" w:tplc="1488E498">
      <w:numFmt w:val="bullet"/>
      <w:lvlText w:val="•"/>
      <w:lvlJc w:val="left"/>
      <w:pPr>
        <w:ind w:left="6849" w:hanging="360"/>
      </w:pPr>
      <w:rPr>
        <w:rFonts w:hint="default"/>
        <w:lang w:val="uk-UA" w:eastAsia="uk-UA" w:bidi="uk-UA"/>
      </w:rPr>
    </w:lvl>
    <w:lvl w:ilvl="7" w:tplc="17BAAFB0">
      <w:numFmt w:val="bullet"/>
      <w:lvlText w:val="•"/>
      <w:lvlJc w:val="left"/>
      <w:pPr>
        <w:ind w:left="7903" w:hanging="360"/>
      </w:pPr>
      <w:rPr>
        <w:rFonts w:hint="default"/>
        <w:lang w:val="uk-UA" w:eastAsia="uk-UA" w:bidi="uk-UA"/>
      </w:rPr>
    </w:lvl>
    <w:lvl w:ilvl="8" w:tplc="648CDCDE">
      <w:numFmt w:val="bullet"/>
      <w:lvlText w:val="•"/>
      <w:lvlJc w:val="left"/>
      <w:pPr>
        <w:ind w:left="8957" w:hanging="360"/>
      </w:pPr>
      <w:rPr>
        <w:rFonts w:hint="default"/>
        <w:lang w:val="uk-UA" w:eastAsia="uk-UA" w:bidi="uk-UA"/>
      </w:rPr>
    </w:lvl>
  </w:abstractNum>
  <w:abstractNum w:abstractNumId="5">
    <w:nsid w:val="12027F91"/>
    <w:multiLevelType w:val="hybridMultilevel"/>
    <w:tmpl w:val="586C9966"/>
    <w:lvl w:ilvl="0" w:tplc="88A45B24">
      <w:numFmt w:val="bullet"/>
      <w:lvlText w:val="-"/>
      <w:lvlJc w:val="left"/>
      <w:pPr>
        <w:ind w:left="1939" w:hanging="360"/>
      </w:pPr>
      <w:rPr>
        <w:rFonts w:ascii="Times New Roman" w:eastAsia="Times New Roman" w:hAnsi="Times New Roman" w:cs="Times New Roman" w:hint="default"/>
        <w:w w:val="99"/>
        <w:sz w:val="28"/>
        <w:szCs w:val="28"/>
        <w:lang w:val="uk-UA" w:eastAsia="uk-UA" w:bidi="uk-UA"/>
      </w:rPr>
    </w:lvl>
    <w:lvl w:ilvl="1" w:tplc="E1063ADC">
      <w:numFmt w:val="bullet"/>
      <w:lvlText w:val="•"/>
      <w:lvlJc w:val="left"/>
      <w:pPr>
        <w:ind w:left="2852" w:hanging="360"/>
      </w:pPr>
      <w:rPr>
        <w:rFonts w:hint="default"/>
        <w:lang w:val="uk-UA" w:eastAsia="uk-UA" w:bidi="uk-UA"/>
      </w:rPr>
    </w:lvl>
    <w:lvl w:ilvl="2" w:tplc="57781210">
      <w:numFmt w:val="bullet"/>
      <w:lvlText w:val="•"/>
      <w:lvlJc w:val="left"/>
      <w:pPr>
        <w:ind w:left="3765" w:hanging="360"/>
      </w:pPr>
      <w:rPr>
        <w:rFonts w:hint="default"/>
        <w:lang w:val="uk-UA" w:eastAsia="uk-UA" w:bidi="uk-UA"/>
      </w:rPr>
    </w:lvl>
    <w:lvl w:ilvl="3" w:tplc="4008D244">
      <w:numFmt w:val="bullet"/>
      <w:lvlText w:val="•"/>
      <w:lvlJc w:val="left"/>
      <w:pPr>
        <w:ind w:left="4677" w:hanging="360"/>
      </w:pPr>
      <w:rPr>
        <w:rFonts w:hint="default"/>
        <w:lang w:val="uk-UA" w:eastAsia="uk-UA" w:bidi="uk-UA"/>
      </w:rPr>
    </w:lvl>
    <w:lvl w:ilvl="4" w:tplc="1EB0A50E">
      <w:numFmt w:val="bullet"/>
      <w:lvlText w:val="•"/>
      <w:lvlJc w:val="left"/>
      <w:pPr>
        <w:ind w:left="5590" w:hanging="360"/>
      </w:pPr>
      <w:rPr>
        <w:rFonts w:hint="default"/>
        <w:lang w:val="uk-UA" w:eastAsia="uk-UA" w:bidi="uk-UA"/>
      </w:rPr>
    </w:lvl>
    <w:lvl w:ilvl="5" w:tplc="91F62DA0">
      <w:numFmt w:val="bullet"/>
      <w:lvlText w:val="•"/>
      <w:lvlJc w:val="left"/>
      <w:pPr>
        <w:ind w:left="6502" w:hanging="360"/>
      </w:pPr>
      <w:rPr>
        <w:rFonts w:hint="default"/>
        <w:lang w:val="uk-UA" w:eastAsia="uk-UA" w:bidi="uk-UA"/>
      </w:rPr>
    </w:lvl>
    <w:lvl w:ilvl="6" w:tplc="A902414C">
      <w:numFmt w:val="bullet"/>
      <w:lvlText w:val="•"/>
      <w:lvlJc w:val="left"/>
      <w:pPr>
        <w:ind w:left="7415" w:hanging="360"/>
      </w:pPr>
      <w:rPr>
        <w:rFonts w:hint="default"/>
        <w:lang w:val="uk-UA" w:eastAsia="uk-UA" w:bidi="uk-UA"/>
      </w:rPr>
    </w:lvl>
    <w:lvl w:ilvl="7" w:tplc="96B2ABF6">
      <w:numFmt w:val="bullet"/>
      <w:lvlText w:val="•"/>
      <w:lvlJc w:val="left"/>
      <w:pPr>
        <w:ind w:left="8327" w:hanging="360"/>
      </w:pPr>
      <w:rPr>
        <w:rFonts w:hint="default"/>
        <w:lang w:val="uk-UA" w:eastAsia="uk-UA" w:bidi="uk-UA"/>
      </w:rPr>
    </w:lvl>
    <w:lvl w:ilvl="8" w:tplc="864CB2E4">
      <w:numFmt w:val="bullet"/>
      <w:lvlText w:val="•"/>
      <w:lvlJc w:val="left"/>
      <w:pPr>
        <w:ind w:left="9240" w:hanging="360"/>
      </w:pPr>
      <w:rPr>
        <w:rFonts w:hint="default"/>
        <w:lang w:val="uk-UA" w:eastAsia="uk-UA" w:bidi="uk-UA"/>
      </w:rPr>
    </w:lvl>
  </w:abstractNum>
  <w:abstractNum w:abstractNumId="6">
    <w:nsid w:val="23146390"/>
    <w:multiLevelType w:val="hybridMultilevel"/>
    <w:tmpl w:val="AE42A9CE"/>
    <w:lvl w:ilvl="0" w:tplc="DB468EA0">
      <w:start w:val="5"/>
      <w:numFmt w:val="decimal"/>
      <w:lvlText w:val="%1."/>
      <w:lvlJc w:val="left"/>
      <w:pPr>
        <w:ind w:left="1401" w:hanging="543"/>
        <w:jc w:val="left"/>
      </w:pPr>
      <w:rPr>
        <w:rFonts w:hint="default"/>
        <w:i/>
        <w:spacing w:val="-1"/>
        <w:w w:val="99"/>
        <w:lang w:val="uk-UA" w:eastAsia="uk-UA" w:bidi="uk-UA"/>
      </w:rPr>
    </w:lvl>
    <w:lvl w:ilvl="1" w:tplc="376A2694">
      <w:numFmt w:val="bullet"/>
      <w:lvlText w:val=""/>
      <w:lvlJc w:val="left"/>
      <w:pPr>
        <w:ind w:left="1540" w:hanging="360"/>
      </w:pPr>
      <w:rPr>
        <w:rFonts w:ascii="Wingdings" w:eastAsia="Wingdings" w:hAnsi="Wingdings" w:cs="Wingdings" w:hint="default"/>
        <w:w w:val="99"/>
        <w:sz w:val="28"/>
        <w:szCs w:val="28"/>
        <w:lang w:val="uk-UA" w:eastAsia="uk-UA" w:bidi="uk-UA"/>
      </w:rPr>
    </w:lvl>
    <w:lvl w:ilvl="2" w:tplc="559CD524">
      <w:numFmt w:val="bullet"/>
      <w:lvlText w:val="•"/>
      <w:lvlJc w:val="left"/>
      <w:pPr>
        <w:ind w:left="2598" w:hanging="360"/>
      </w:pPr>
      <w:rPr>
        <w:rFonts w:hint="default"/>
        <w:lang w:val="uk-UA" w:eastAsia="uk-UA" w:bidi="uk-UA"/>
      </w:rPr>
    </w:lvl>
    <w:lvl w:ilvl="3" w:tplc="628289EA">
      <w:numFmt w:val="bullet"/>
      <w:lvlText w:val="•"/>
      <w:lvlJc w:val="left"/>
      <w:pPr>
        <w:ind w:left="3656" w:hanging="360"/>
      </w:pPr>
      <w:rPr>
        <w:rFonts w:hint="default"/>
        <w:lang w:val="uk-UA" w:eastAsia="uk-UA" w:bidi="uk-UA"/>
      </w:rPr>
    </w:lvl>
    <w:lvl w:ilvl="4" w:tplc="61E4063C">
      <w:numFmt w:val="bullet"/>
      <w:lvlText w:val="•"/>
      <w:lvlJc w:val="left"/>
      <w:pPr>
        <w:ind w:left="4715" w:hanging="360"/>
      </w:pPr>
      <w:rPr>
        <w:rFonts w:hint="default"/>
        <w:lang w:val="uk-UA" w:eastAsia="uk-UA" w:bidi="uk-UA"/>
      </w:rPr>
    </w:lvl>
    <w:lvl w:ilvl="5" w:tplc="8EFE3932">
      <w:numFmt w:val="bullet"/>
      <w:lvlText w:val="•"/>
      <w:lvlJc w:val="left"/>
      <w:pPr>
        <w:ind w:left="5773" w:hanging="360"/>
      </w:pPr>
      <w:rPr>
        <w:rFonts w:hint="default"/>
        <w:lang w:val="uk-UA" w:eastAsia="uk-UA" w:bidi="uk-UA"/>
      </w:rPr>
    </w:lvl>
    <w:lvl w:ilvl="6" w:tplc="95BE3212">
      <w:numFmt w:val="bullet"/>
      <w:lvlText w:val="•"/>
      <w:lvlJc w:val="left"/>
      <w:pPr>
        <w:ind w:left="6831" w:hanging="360"/>
      </w:pPr>
      <w:rPr>
        <w:rFonts w:hint="default"/>
        <w:lang w:val="uk-UA" w:eastAsia="uk-UA" w:bidi="uk-UA"/>
      </w:rPr>
    </w:lvl>
    <w:lvl w:ilvl="7" w:tplc="6E2CFDA8">
      <w:numFmt w:val="bullet"/>
      <w:lvlText w:val="•"/>
      <w:lvlJc w:val="left"/>
      <w:pPr>
        <w:ind w:left="7890" w:hanging="360"/>
      </w:pPr>
      <w:rPr>
        <w:rFonts w:hint="default"/>
        <w:lang w:val="uk-UA" w:eastAsia="uk-UA" w:bidi="uk-UA"/>
      </w:rPr>
    </w:lvl>
    <w:lvl w:ilvl="8" w:tplc="A6C6A05C">
      <w:numFmt w:val="bullet"/>
      <w:lvlText w:val="•"/>
      <w:lvlJc w:val="left"/>
      <w:pPr>
        <w:ind w:left="8948" w:hanging="360"/>
      </w:pPr>
      <w:rPr>
        <w:rFonts w:hint="default"/>
        <w:lang w:val="uk-UA" w:eastAsia="uk-UA" w:bidi="uk-UA"/>
      </w:rPr>
    </w:lvl>
  </w:abstractNum>
  <w:abstractNum w:abstractNumId="7">
    <w:nsid w:val="24CE191C"/>
    <w:multiLevelType w:val="hybridMultilevel"/>
    <w:tmpl w:val="0A5E2832"/>
    <w:lvl w:ilvl="0" w:tplc="77D0DB42">
      <w:start w:val="3"/>
      <w:numFmt w:val="decimal"/>
      <w:lvlText w:val="%1."/>
      <w:lvlJc w:val="left"/>
      <w:pPr>
        <w:ind w:left="244" w:hanging="245"/>
        <w:jc w:val="left"/>
      </w:pPr>
      <w:rPr>
        <w:rFonts w:ascii="Times New Roman" w:eastAsia="Times New Roman" w:hAnsi="Times New Roman" w:cs="Times New Roman" w:hint="default"/>
        <w:b/>
        <w:bCs/>
        <w:i/>
        <w:w w:val="100"/>
        <w:sz w:val="24"/>
        <w:szCs w:val="24"/>
        <w:lang w:val="uk-UA" w:eastAsia="uk-UA" w:bidi="uk-UA"/>
      </w:rPr>
    </w:lvl>
    <w:lvl w:ilvl="1" w:tplc="1F7C233A">
      <w:numFmt w:val="bullet"/>
      <w:lvlText w:val="-"/>
      <w:lvlJc w:val="left"/>
      <w:pPr>
        <w:ind w:left="4752" w:hanging="140"/>
      </w:pPr>
      <w:rPr>
        <w:rFonts w:ascii="Times New Roman" w:eastAsia="Times New Roman" w:hAnsi="Times New Roman" w:cs="Times New Roman" w:hint="default"/>
        <w:i/>
        <w:w w:val="100"/>
        <w:sz w:val="24"/>
        <w:szCs w:val="24"/>
        <w:lang w:val="uk-UA" w:eastAsia="uk-UA" w:bidi="uk-UA"/>
      </w:rPr>
    </w:lvl>
    <w:lvl w:ilvl="2" w:tplc="CA9A15C2">
      <w:numFmt w:val="bullet"/>
      <w:lvlText w:val="•"/>
      <w:lvlJc w:val="left"/>
      <w:pPr>
        <w:ind w:left="4880" w:hanging="140"/>
      </w:pPr>
      <w:rPr>
        <w:rFonts w:hint="default"/>
        <w:lang w:val="uk-UA" w:eastAsia="uk-UA" w:bidi="uk-UA"/>
      </w:rPr>
    </w:lvl>
    <w:lvl w:ilvl="3" w:tplc="197CFA6C">
      <w:numFmt w:val="bullet"/>
      <w:lvlText w:val="•"/>
      <w:lvlJc w:val="left"/>
      <w:pPr>
        <w:ind w:left="5980" w:hanging="140"/>
      </w:pPr>
      <w:rPr>
        <w:rFonts w:hint="default"/>
        <w:lang w:val="uk-UA" w:eastAsia="uk-UA" w:bidi="uk-UA"/>
      </w:rPr>
    </w:lvl>
    <w:lvl w:ilvl="4" w:tplc="8B3875C6">
      <w:numFmt w:val="bullet"/>
      <w:lvlText w:val="•"/>
      <w:lvlJc w:val="left"/>
      <w:pPr>
        <w:ind w:left="6399" w:hanging="140"/>
      </w:pPr>
      <w:rPr>
        <w:rFonts w:hint="default"/>
        <w:lang w:val="uk-UA" w:eastAsia="uk-UA" w:bidi="uk-UA"/>
      </w:rPr>
    </w:lvl>
    <w:lvl w:ilvl="5" w:tplc="BB3A3B24">
      <w:numFmt w:val="bullet"/>
      <w:lvlText w:val="•"/>
      <w:lvlJc w:val="left"/>
      <w:pPr>
        <w:ind w:left="6819" w:hanging="140"/>
      </w:pPr>
      <w:rPr>
        <w:rFonts w:hint="default"/>
        <w:lang w:val="uk-UA" w:eastAsia="uk-UA" w:bidi="uk-UA"/>
      </w:rPr>
    </w:lvl>
    <w:lvl w:ilvl="6" w:tplc="404AD0A6">
      <w:numFmt w:val="bullet"/>
      <w:lvlText w:val="•"/>
      <w:lvlJc w:val="left"/>
      <w:pPr>
        <w:ind w:left="7239" w:hanging="140"/>
      </w:pPr>
      <w:rPr>
        <w:rFonts w:hint="default"/>
        <w:lang w:val="uk-UA" w:eastAsia="uk-UA" w:bidi="uk-UA"/>
      </w:rPr>
    </w:lvl>
    <w:lvl w:ilvl="7" w:tplc="2A847D14">
      <w:numFmt w:val="bullet"/>
      <w:lvlText w:val="•"/>
      <w:lvlJc w:val="left"/>
      <w:pPr>
        <w:ind w:left="7659" w:hanging="140"/>
      </w:pPr>
      <w:rPr>
        <w:rFonts w:hint="default"/>
        <w:lang w:val="uk-UA" w:eastAsia="uk-UA" w:bidi="uk-UA"/>
      </w:rPr>
    </w:lvl>
    <w:lvl w:ilvl="8" w:tplc="00E47F64">
      <w:numFmt w:val="bullet"/>
      <w:lvlText w:val="•"/>
      <w:lvlJc w:val="left"/>
      <w:pPr>
        <w:ind w:left="8079" w:hanging="140"/>
      </w:pPr>
      <w:rPr>
        <w:rFonts w:hint="default"/>
        <w:lang w:val="uk-UA" w:eastAsia="uk-UA" w:bidi="uk-UA"/>
      </w:rPr>
    </w:lvl>
  </w:abstractNum>
  <w:abstractNum w:abstractNumId="8">
    <w:nsid w:val="288D6747"/>
    <w:multiLevelType w:val="hybridMultilevel"/>
    <w:tmpl w:val="D02241BE"/>
    <w:lvl w:ilvl="0" w:tplc="AC003130">
      <w:numFmt w:val="bullet"/>
      <w:lvlText w:val="-"/>
      <w:lvlJc w:val="left"/>
      <w:pPr>
        <w:ind w:left="328" w:hanging="183"/>
      </w:pPr>
      <w:rPr>
        <w:rFonts w:ascii="Times New Roman" w:eastAsia="Times New Roman" w:hAnsi="Times New Roman" w:cs="Times New Roman" w:hint="default"/>
        <w:spacing w:val="-27"/>
        <w:w w:val="100"/>
        <w:sz w:val="24"/>
        <w:szCs w:val="24"/>
        <w:lang w:val="uk-UA" w:eastAsia="uk-UA" w:bidi="uk-UA"/>
      </w:rPr>
    </w:lvl>
    <w:lvl w:ilvl="1" w:tplc="4E94FDDA">
      <w:numFmt w:val="bullet"/>
      <w:lvlText w:val="•"/>
      <w:lvlJc w:val="left"/>
      <w:pPr>
        <w:ind w:left="1257" w:hanging="183"/>
      </w:pPr>
      <w:rPr>
        <w:rFonts w:hint="default"/>
        <w:lang w:val="uk-UA" w:eastAsia="uk-UA" w:bidi="uk-UA"/>
      </w:rPr>
    </w:lvl>
    <w:lvl w:ilvl="2" w:tplc="1E0041F8">
      <w:numFmt w:val="bullet"/>
      <w:lvlText w:val="•"/>
      <w:lvlJc w:val="left"/>
      <w:pPr>
        <w:ind w:left="2195" w:hanging="183"/>
      </w:pPr>
      <w:rPr>
        <w:rFonts w:hint="default"/>
        <w:lang w:val="uk-UA" w:eastAsia="uk-UA" w:bidi="uk-UA"/>
      </w:rPr>
    </w:lvl>
    <w:lvl w:ilvl="3" w:tplc="45E02B38">
      <w:numFmt w:val="bullet"/>
      <w:lvlText w:val="•"/>
      <w:lvlJc w:val="left"/>
      <w:pPr>
        <w:ind w:left="3132" w:hanging="183"/>
      </w:pPr>
      <w:rPr>
        <w:rFonts w:hint="default"/>
        <w:lang w:val="uk-UA" w:eastAsia="uk-UA" w:bidi="uk-UA"/>
      </w:rPr>
    </w:lvl>
    <w:lvl w:ilvl="4" w:tplc="5B5C3B4A">
      <w:numFmt w:val="bullet"/>
      <w:lvlText w:val="•"/>
      <w:lvlJc w:val="left"/>
      <w:pPr>
        <w:ind w:left="4070" w:hanging="183"/>
      </w:pPr>
      <w:rPr>
        <w:rFonts w:hint="default"/>
        <w:lang w:val="uk-UA" w:eastAsia="uk-UA" w:bidi="uk-UA"/>
      </w:rPr>
    </w:lvl>
    <w:lvl w:ilvl="5" w:tplc="DD5CB49A">
      <w:numFmt w:val="bullet"/>
      <w:lvlText w:val="•"/>
      <w:lvlJc w:val="left"/>
      <w:pPr>
        <w:ind w:left="5008" w:hanging="183"/>
      </w:pPr>
      <w:rPr>
        <w:rFonts w:hint="default"/>
        <w:lang w:val="uk-UA" w:eastAsia="uk-UA" w:bidi="uk-UA"/>
      </w:rPr>
    </w:lvl>
    <w:lvl w:ilvl="6" w:tplc="EF9A6766">
      <w:numFmt w:val="bullet"/>
      <w:lvlText w:val="•"/>
      <w:lvlJc w:val="left"/>
      <w:pPr>
        <w:ind w:left="5945" w:hanging="183"/>
      </w:pPr>
      <w:rPr>
        <w:rFonts w:hint="default"/>
        <w:lang w:val="uk-UA" w:eastAsia="uk-UA" w:bidi="uk-UA"/>
      </w:rPr>
    </w:lvl>
    <w:lvl w:ilvl="7" w:tplc="2C68D73A">
      <w:numFmt w:val="bullet"/>
      <w:lvlText w:val="•"/>
      <w:lvlJc w:val="left"/>
      <w:pPr>
        <w:ind w:left="6883" w:hanging="183"/>
      </w:pPr>
      <w:rPr>
        <w:rFonts w:hint="default"/>
        <w:lang w:val="uk-UA" w:eastAsia="uk-UA" w:bidi="uk-UA"/>
      </w:rPr>
    </w:lvl>
    <w:lvl w:ilvl="8" w:tplc="68002B8C">
      <w:numFmt w:val="bullet"/>
      <w:lvlText w:val="•"/>
      <w:lvlJc w:val="left"/>
      <w:pPr>
        <w:ind w:left="7820" w:hanging="183"/>
      </w:pPr>
      <w:rPr>
        <w:rFonts w:hint="default"/>
        <w:lang w:val="uk-UA" w:eastAsia="uk-UA" w:bidi="uk-UA"/>
      </w:rPr>
    </w:lvl>
  </w:abstractNum>
  <w:abstractNum w:abstractNumId="9">
    <w:nsid w:val="2BAF04B9"/>
    <w:multiLevelType w:val="hybridMultilevel"/>
    <w:tmpl w:val="CE947FB0"/>
    <w:lvl w:ilvl="0" w:tplc="17D0DA40">
      <w:numFmt w:val="bullet"/>
      <w:lvlText w:val="-"/>
      <w:lvlJc w:val="left"/>
      <w:pPr>
        <w:ind w:left="335" w:hanging="164"/>
      </w:pPr>
      <w:rPr>
        <w:rFonts w:ascii="Times New Roman" w:eastAsia="Times New Roman" w:hAnsi="Times New Roman" w:cs="Times New Roman" w:hint="default"/>
        <w:w w:val="99"/>
        <w:sz w:val="28"/>
        <w:szCs w:val="28"/>
        <w:lang w:val="uk-UA" w:eastAsia="uk-UA" w:bidi="uk-UA"/>
      </w:rPr>
    </w:lvl>
    <w:lvl w:ilvl="1" w:tplc="576C5982">
      <w:numFmt w:val="bullet"/>
      <w:lvlText w:val="•"/>
      <w:lvlJc w:val="left"/>
      <w:pPr>
        <w:ind w:left="1075" w:hanging="164"/>
      </w:pPr>
      <w:rPr>
        <w:rFonts w:hint="default"/>
        <w:lang w:val="uk-UA" w:eastAsia="uk-UA" w:bidi="uk-UA"/>
      </w:rPr>
    </w:lvl>
    <w:lvl w:ilvl="2" w:tplc="29C4B810">
      <w:numFmt w:val="bullet"/>
      <w:lvlText w:val="•"/>
      <w:lvlJc w:val="left"/>
      <w:pPr>
        <w:ind w:left="1810" w:hanging="164"/>
      </w:pPr>
      <w:rPr>
        <w:rFonts w:hint="default"/>
        <w:lang w:val="uk-UA" w:eastAsia="uk-UA" w:bidi="uk-UA"/>
      </w:rPr>
    </w:lvl>
    <w:lvl w:ilvl="3" w:tplc="D28E4D3C">
      <w:numFmt w:val="bullet"/>
      <w:lvlText w:val="•"/>
      <w:lvlJc w:val="left"/>
      <w:pPr>
        <w:ind w:left="2546" w:hanging="164"/>
      </w:pPr>
      <w:rPr>
        <w:rFonts w:hint="default"/>
        <w:lang w:val="uk-UA" w:eastAsia="uk-UA" w:bidi="uk-UA"/>
      </w:rPr>
    </w:lvl>
    <w:lvl w:ilvl="4" w:tplc="6874B554">
      <w:numFmt w:val="bullet"/>
      <w:lvlText w:val="•"/>
      <w:lvlJc w:val="left"/>
      <w:pPr>
        <w:ind w:left="3281" w:hanging="164"/>
      </w:pPr>
      <w:rPr>
        <w:rFonts w:hint="default"/>
        <w:lang w:val="uk-UA" w:eastAsia="uk-UA" w:bidi="uk-UA"/>
      </w:rPr>
    </w:lvl>
    <w:lvl w:ilvl="5" w:tplc="DF0A3C64">
      <w:numFmt w:val="bullet"/>
      <w:lvlText w:val="•"/>
      <w:lvlJc w:val="left"/>
      <w:pPr>
        <w:ind w:left="4017" w:hanging="164"/>
      </w:pPr>
      <w:rPr>
        <w:rFonts w:hint="default"/>
        <w:lang w:val="uk-UA" w:eastAsia="uk-UA" w:bidi="uk-UA"/>
      </w:rPr>
    </w:lvl>
    <w:lvl w:ilvl="6" w:tplc="345C0446">
      <w:numFmt w:val="bullet"/>
      <w:lvlText w:val="•"/>
      <w:lvlJc w:val="left"/>
      <w:pPr>
        <w:ind w:left="4752" w:hanging="164"/>
      </w:pPr>
      <w:rPr>
        <w:rFonts w:hint="default"/>
        <w:lang w:val="uk-UA" w:eastAsia="uk-UA" w:bidi="uk-UA"/>
      </w:rPr>
    </w:lvl>
    <w:lvl w:ilvl="7" w:tplc="40E26AD8">
      <w:numFmt w:val="bullet"/>
      <w:lvlText w:val="•"/>
      <w:lvlJc w:val="left"/>
      <w:pPr>
        <w:ind w:left="5487" w:hanging="164"/>
      </w:pPr>
      <w:rPr>
        <w:rFonts w:hint="default"/>
        <w:lang w:val="uk-UA" w:eastAsia="uk-UA" w:bidi="uk-UA"/>
      </w:rPr>
    </w:lvl>
    <w:lvl w:ilvl="8" w:tplc="63307EBC">
      <w:numFmt w:val="bullet"/>
      <w:lvlText w:val="•"/>
      <w:lvlJc w:val="left"/>
      <w:pPr>
        <w:ind w:left="6223" w:hanging="164"/>
      </w:pPr>
      <w:rPr>
        <w:rFonts w:hint="default"/>
        <w:lang w:val="uk-UA" w:eastAsia="uk-UA" w:bidi="uk-UA"/>
      </w:rPr>
    </w:lvl>
  </w:abstractNum>
  <w:abstractNum w:abstractNumId="10">
    <w:nsid w:val="2BB7567E"/>
    <w:multiLevelType w:val="hybridMultilevel"/>
    <w:tmpl w:val="ED7655F8"/>
    <w:lvl w:ilvl="0" w:tplc="5F6C3A90">
      <w:numFmt w:val="bullet"/>
      <w:lvlText w:val=""/>
      <w:lvlJc w:val="left"/>
      <w:pPr>
        <w:ind w:left="1900" w:hanging="360"/>
      </w:pPr>
      <w:rPr>
        <w:rFonts w:ascii="Symbol" w:eastAsia="Symbol" w:hAnsi="Symbol" w:cs="Symbol" w:hint="default"/>
        <w:w w:val="99"/>
        <w:sz w:val="28"/>
        <w:szCs w:val="28"/>
        <w:lang w:val="uk-UA" w:eastAsia="uk-UA" w:bidi="uk-UA"/>
      </w:rPr>
    </w:lvl>
    <w:lvl w:ilvl="1" w:tplc="33A80AB4">
      <w:numFmt w:val="bullet"/>
      <w:lvlText w:val="•"/>
      <w:lvlJc w:val="left"/>
      <w:pPr>
        <w:ind w:left="2816" w:hanging="360"/>
      </w:pPr>
      <w:rPr>
        <w:rFonts w:hint="default"/>
        <w:lang w:val="uk-UA" w:eastAsia="uk-UA" w:bidi="uk-UA"/>
      </w:rPr>
    </w:lvl>
    <w:lvl w:ilvl="2" w:tplc="06762F7E">
      <w:numFmt w:val="bullet"/>
      <w:lvlText w:val="•"/>
      <w:lvlJc w:val="left"/>
      <w:pPr>
        <w:ind w:left="3733" w:hanging="360"/>
      </w:pPr>
      <w:rPr>
        <w:rFonts w:hint="default"/>
        <w:lang w:val="uk-UA" w:eastAsia="uk-UA" w:bidi="uk-UA"/>
      </w:rPr>
    </w:lvl>
    <w:lvl w:ilvl="3" w:tplc="4F2812CE">
      <w:numFmt w:val="bullet"/>
      <w:lvlText w:val="•"/>
      <w:lvlJc w:val="left"/>
      <w:pPr>
        <w:ind w:left="4649" w:hanging="360"/>
      </w:pPr>
      <w:rPr>
        <w:rFonts w:hint="default"/>
        <w:lang w:val="uk-UA" w:eastAsia="uk-UA" w:bidi="uk-UA"/>
      </w:rPr>
    </w:lvl>
    <w:lvl w:ilvl="4" w:tplc="D55829F0">
      <w:numFmt w:val="bullet"/>
      <w:lvlText w:val="•"/>
      <w:lvlJc w:val="left"/>
      <w:pPr>
        <w:ind w:left="5566" w:hanging="360"/>
      </w:pPr>
      <w:rPr>
        <w:rFonts w:hint="default"/>
        <w:lang w:val="uk-UA" w:eastAsia="uk-UA" w:bidi="uk-UA"/>
      </w:rPr>
    </w:lvl>
    <w:lvl w:ilvl="5" w:tplc="59D005EC">
      <w:numFmt w:val="bullet"/>
      <w:lvlText w:val="•"/>
      <w:lvlJc w:val="left"/>
      <w:pPr>
        <w:ind w:left="6482" w:hanging="360"/>
      </w:pPr>
      <w:rPr>
        <w:rFonts w:hint="default"/>
        <w:lang w:val="uk-UA" w:eastAsia="uk-UA" w:bidi="uk-UA"/>
      </w:rPr>
    </w:lvl>
    <w:lvl w:ilvl="6" w:tplc="88B870DC">
      <w:numFmt w:val="bullet"/>
      <w:lvlText w:val="•"/>
      <w:lvlJc w:val="left"/>
      <w:pPr>
        <w:ind w:left="7399" w:hanging="360"/>
      </w:pPr>
      <w:rPr>
        <w:rFonts w:hint="default"/>
        <w:lang w:val="uk-UA" w:eastAsia="uk-UA" w:bidi="uk-UA"/>
      </w:rPr>
    </w:lvl>
    <w:lvl w:ilvl="7" w:tplc="087E1D00">
      <w:numFmt w:val="bullet"/>
      <w:lvlText w:val="•"/>
      <w:lvlJc w:val="left"/>
      <w:pPr>
        <w:ind w:left="8315" w:hanging="360"/>
      </w:pPr>
      <w:rPr>
        <w:rFonts w:hint="default"/>
        <w:lang w:val="uk-UA" w:eastAsia="uk-UA" w:bidi="uk-UA"/>
      </w:rPr>
    </w:lvl>
    <w:lvl w:ilvl="8" w:tplc="F4924344">
      <w:numFmt w:val="bullet"/>
      <w:lvlText w:val="•"/>
      <w:lvlJc w:val="left"/>
      <w:pPr>
        <w:ind w:left="9232" w:hanging="360"/>
      </w:pPr>
      <w:rPr>
        <w:rFonts w:hint="default"/>
        <w:lang w:val="uk-UA" w:eastAsia="uk-UA" w:bidi="uk-UA"/>
      </w:rPr>
    </w:lvl>
  </w:abstractNum>
  <w:abstractNum w:abstractNumId="11">
    <w:nsid w:val="2DA96F74"/>
    <w:multiLevelType w:val="hybridMultilevel"/>
    <w:tmpl w:val="1890D04C"/>
    <w:lvl w:ilvl="0" w:tplc="8996E954">
      <w:start w:val="1"/>
      <w:numFmt w:val="decimal"/>
      <w:lvlText w:val="%1."/>
      <w:lvlJc w:val="left"/>
      <w:pPr>
        <w:ind w:left="2044" w:hanging="466"/>
        <w:jc w:val="right"/>
      </w:pPr>
      <w:rPr>
        <w:rFonts w:ascii="Times New Roman" w:eastAsia="Times New Roman" w:hAnsi="Times New Roman" w:cs="Times New Roman" w:hint="default"/>
        <w:b/>
        <w:bCs/>
        <w:i/>
        <w:w w:val="99"/>
        <w:sz w:val="28"/>
        <w:szCs w:val="28"/>
        <w:lang w:val="uk-UA" w:eastAsia="uk-UA" w:bidi="uk-UA"/>
      </w:rPr>
    </w:lvl>
    <w:lvl w:ilvl="1" w:tplc="F58C7EB4">
      <w:start w:val="1"/>
      <w:numFmt w:val="decimal"/>
      <w:lvlText w:val="%2."/>
      <w:lvlJc w:val="left"/>
      <w:pPr>
        <w:ind w:left="2659" w:hanging="360"/>
        <w:jc w:val="right"/>
      </w:pPr>
      <w:rPr>
        <w:rFonts w:ascii="Times New Roman" w:eastAsia="Times New Roman" w:hAnsi="Times New Roman" w:cs="Times New Roman" w:hint="default"/>
        <w:i/>
        <w:w w:val="99"/>
        <w:sz w:val="28"/>
        <w:szCs w:val="28"/>
        <w:lang w:val="uk-UA" w:eastAsia="uk-UA" w:bidi="uk-UA"/>
      </w:rPr>
    </w:lvl>
    <w:lvl w:ilvl="2" w:tplc="38E4EA66">
      <w:numFmt w:val="bullet"/>
      <w:lvlText w:val="•"/>
      <w:lvlJc w:val="left"/>
      <w:pPr>
        <w:ind w:left="3593" w:hanging="360"/>
      </w:pPr>
      <w:rPr>
        <w:rFonts w:hint="default"/>
        <w:lang w:val="uk-UA" w:eastAsia="uk-UA" w:bidi="uk-UA"/>
      </w:rPr>
    </w:lvl>
    <w:lvl w:ilvl="3" w:tplc="0E30A8B8">
      <w:numFmt w:val="bullet"/>
      <w:lvlText w:val="•"/>
      <w:lvlJc w:val="left"/>
      <w:pPr>
        <w:ind w:left="4527" w:hanging="360"/>
      </w:pPr>
      <w:rPr>
        <w:rFonts w:hint="default"/>
        <w:lang w:val="uk-UA" w:eastAsia="uk-UA" w:bidi="uk-UA"/>
      </w:rPr>
    </w:lvl>
    <w:lvl w:ilvl="4" w:tplc="2EDE6472">
      <w:numFmt w:val="bullet"/>
      <w:lvlText w:val="•"/>
      <w:lvlJc w:val="left"/>
      <w:pPr>
        <w:ind w:left="5461" w:hanging="360"/>
      </w:pPr>
      <w:rPr>
        <w:rFonts w:hint="default"/>
        <w:lang w:val="uk-UA" w:eastAsia="uk-UA" w:bidi="uk-UA"/>
      </w:rPr>
    </w:lvl>
    <w:lvl w:ilvl="5" w:tplc="E542C858">
      <w:numFmt w:val="bullet"/>
      <w:lvlText w:val="•"/>
      <w:lvlJc w:val="left"/>
      <w:pPr>
        <w:ind w:left="6395" w:hanging="360"/>
      </w:pPr>
      <w:rPr>
        <w:rFonts w:hint="default"/>
        <w:lang w:val="uk-UA" w:eastAsia="uk-UA" w:bidi="uk-UA"/>
      </w:rPr>
    </w:lvl>
    <w:lvl w:ilvl="6" w:tplc="57B2ABA2">
      <w:numFmt w:val="bullet"/>
      <w:lvlText w:val="•"/>
      <w:lvlJc w:val="left"/>
      <w:pPr>
        <w:ind w:left="7329" w:hanging="360"/>
      </w:pPr>
      <w:rPr>
        <w:rFonts w:hint="default"/>
        <w:lang w:val="uk-UA" w:eastAsia="uk-UA" w:bidi="uk-UA"/>
      </w:rPr>
    </w:lvl>
    <w:lvl w:ilvl="7" w:tplc="12F25028">
      <w:numFmt w:val="bullet"/>
      <w:lvlText w:val="•"/>
      <w:lvlJc w:val="left"/>
      <w:pPr>
        <w:ind w:left="8263" w:hanging="360"/>
      </w:pPr>
      <w:rPr>
        <w:rFonts w:hint="default"/>
        <w:lang w:val="uk-UA" w:eastAsia="uk-UA" w:bidi="uk-UA"/>
      </w:rPr>
    </w:lvl>
    <w:lvl w:ilvl="8" w:tplc="7F58CB8E">
      <w:numFmt w:val="bullet"/>
      <w:lvlText w:val="•"/>
      <w:lvlJc w:val="left"/>
      <w:pPr>
        <w:ind w:left="9197" w:hanging="360"/>
      </w:pPr>
      <w:rPr>
        <w:rFonts w:hint="default"/>
        <w:lang w:val="uk-UA" w:eastAsia="uk-UA" w:bidi="uk-UA"/>
      </w:rPr>
    </w:lvl>
  </w:abstractNum>
  <w:abstractNum w:abstractNumId="12">
    <w:nsid w:val="3474058D"/>
    <w:multiLevelType w:val="hybridMultilevel"/>
    <w:tmpl w:val="497EC2A4"/>
    <w:lvl w:ilvl="0" w:tplc="ADBA3C9A">
      <w:numFmt w:val="bullet"/>
      <w:lvlText w:val="o"/>
      <w:lvlJc w:val="left"/>
      <w:pPr>
        <w:ind w:left="508" w:hanging="360"/>
      </w:pPr>
      <w:rPr>
        <w:rFonts w:ascii="Courier New" w:eastAsia="Courier New" w:hAnsi="Courier New" w:cs="Courier New" w:hint="default"/>
        <w:w w:val="100"/>
        <w:sz w:val="24"/>
        <w:szCs w:val="24"/>
        <w:lang w:val="uk-UA" w:eastAsia="uk-UA" w:bidi="uk-UA"/>
      </w:rPr>
    </w:lvl>
    <w:lvl w:ilvl="1" w:tplc="6876F646">
      <w:numFmt w:val="bullet"/>
      <w:lvlText w:val="•"/>
      <w:lvlJc w:val="left"/>
      <w:pPr>
        <w:ind w:left="1419" w:hanging="360"/>
      </w:pPr>
      <w:rPr>
        <w:rFonts w:hint="default"/>
        <w:lang w:val="uk-UA" w:eastAsia="uk-UA" w:bidi="uk-UA"/>
      </w:rPr>
    </w:lvl>
    <w:lvl w:ilvl="2" w:tplc="632CEC60">
      <w:numFmt w:val="bullet"/>
      <w:lvlText w:val="•"/>
      <w:lvlJc w:val="left"/>
      <w:pPr>
        <w:ind w:left="2338" w:hanging="360"/>
      </w:pPr>
      <w:rPr>
        <w:rFonts w:hint="default"/>
        <w:lang w:val="uk-UA" w:eastAsia="uk-UA" w:bidi="uk-UA"/>
      </w:rPr>
    </w:lvl>
    <w:lvl w:ilvl="3" w:tplc="C46E5EE6">
      <w:numFmt w:val="bullet"/>
      <w:lvlText w:val="•"/>
      <w:lvlJc w:val="left"/>
      <w:pPr>
        <w:ind w:left="3257" w:hanging="360"/>
      </w:pPr>
      <w:rPr>
        <w:rFonts w:hint="default"/>
        <w:lang w:val="uk-UA" w:eastAsia="uk-UA" w:bidi="uk-UA"/>
      </w:rPr>
    </w:lvl>
    <w:lvl w:ilvl="4" w:tplc="1E24CB6A">
      <w:numFmt w:val="bullet"/>
      <w:lvlText w:val="•"/>
      <w:lvlJc w:val="left"/>
      <w:pPr>
        <w:ind w:left="4176" w:hanging="360"/>
      </w:pPr>
      <w:rPr>
        <w:rFonts w:hint="default"/>
        <w:lang w:val="uk-UA" w:eastAsia="uk-UA" w:bidi="uk-UA"/>
      </w:rPr>
    </w:lvl>
    <w:lvl w:ilvl="5" w:tplc="1ED895A4">
      <w:numFmt w:val="bullet"/>
      <w:lvlText w:val="•"/>
      <w:lvlJc w:val="left"/>
      <w:pPr>
        <w:ind w:left="5095" w:hanging="360"/>
      </w:pPr>
      <w:rPr>
        <w:rFonts w:hint="default"/>
        <w:lang w:val="uk-UA" w:eastAsia="uk-UA" w:bidi="uk-UA"/>
      </w:rPr>
    </w:lvl>
    <w:lvl w:ilvl="6" w:tplc="247E3E2C">
      <w:numFmt w:val="bullet"/>
      <w:lvlText w:val="•"/>
      <w:lvlJc w:val="left"/>
      <w:pPr>
        <w:ind w:left="6014" w:hanging="360"/>
      </w:pPr>
      <w:rPr>
        <w:rFonts w:hint="default"/>
        <w:lang w:val="uk-UA" w:eastAsia="uk-UA" w:bidi="uk-UA"/>
      </w:rPr>
    </w:lvl>
    <w:lvl w:ilvl="7" w:tplc="9DCC1812">
      <w:numFmt w:val="bullet"/>
      <w:lvlText w:val="•"/>
      <w:lvlJc w:val="left"/>
      <w:pPr>
        <w:ind w:left="6933" w:hanging="360"/>
      </w:pPr>
      <w:rPr>
        <w:rFonts w:hint="default"/>
        <w:lang w:val="uk-UA" w:eastAsia="uk-UA" w:bidi="uk-UA"/>
      </w:rPr>
    </w:lvl>
    <w:lvl w:ilvl="8" w:tplc="AA74D618">
      <w:numFmt w:val="bullet"/>
      <w:lvlText w:val="•"/>
      <w:lvlJc w:val="left"/>
      <w:pPr>
        <w:ind w:left="7852" w:hanging="360"/>
      </w:pPr>
      <w:rPr>
        <w:rFonts w:hint="default"/>
        <w:lang w:val="uk-UA" w:eastAsia="uk-UA" w:bidi="uk-UA"/>
      </w:rPr>
    </w:lvl>
  </w:abstractNum>
  <w:abstractNum w:abstractNumId="13">
    <w:nsid w:val="3E686087"/>
    <w:multiLevelType w:val="hybridMultilevel"/>
    <w:tmpl w:val="C712B3B4"/>
    <w:lvl w:ilvl="0" w:tplc="6E60D90A">
      <w:numFmt w:val="bullet"/>
      <w:lvlText w:val=""/>
      <w:lvlJc w:val="left"/>
      <w:pPr>
        <w:ind w:left="501" w:hanging="360"/>
      </w:pPr>
      <w:rPr>
        <w:rFonts w:ascii="Wingdings" w:eastAsia="Wingdings" w:hAnsi="Wingdings" w:cs="Wingdings" w:hint="default"/>
        <w:w w:val="100"/>
        <w:sz w:val="24"/>
        <w:szCs w:val="24"/>
        <w:lang w:val="uk-UA" w:eastAsia="uk-UA" w:bidi="uk-UA"/>
      </w:rPr>
    </w:lvl>
    <w:lvl w:ilvl="1" w:tplc="E320CA56">
      <w:numFmt w:val="bullet"/>
      <w:lvlText w:val="•"/>
      <w:lvlJc w:val="left"/>
      <w:pPr>
        <w:ind w:left="772" w:hanging="360"/>
      </w:pPr>
      <w:rPr>
        <w:rFonts w:hint="default"/>
        <w:lang w:val="uk-UA" w:eastAsia="uk-UA" w:bidi="uk-UA"/>
      </w:rPr>
    </w:lvl>
    <w:lvl w:ilvl="2" w:tplc="BDCCB40A">
      <w:numFmt w:val="bullet"/>
      <w:lvlText w:val="•"/>
      <w:lvlJc w:val="left"/>
      <w:pPr>
        <w:ind w:left="1045" w:hanging="360"/>
      </w:pPr>
      <w:rPr>
        <w:rFonts w:hint="default"/>
        <w:lang w:val="uk-UA" w:eastAsia="uk-UA" w:bidi="uk-UA"/>
      </w:rPr>
    </w:lvl>
    <w:lvl w:ilvl="3" w:tplc="56987164">
      <w:numFmt w:val="bullet"/>
      <w:lvlText w:val="•"/>
      <w:lvlJc w:val="left"/>
      <w:pPr>
        <w:ind w:left="1317" w:hanging="360"/>
      </w:pPr>
      <w:rPr>
        <w:rFonts w:hint="default"/>
        <w:lang w:val="uk-UA" w:eastAsia="uk-UA" w:bidi="uk-UA"/>
      </w:rPr>
    </w:lvl>
    <w:lvl w:ilvl="4" w:tplc="70C00CE0">
      <w:numFmt w:val="bullet"/>
      <w:lvlText w:val="•"/>
      <w:lvlJc w:val="left"/>
      <w:pPr>
        <w:ind w:left="1590" w:hanging="360"/>
      </w:pPr>
      <w:rPr>
        <w:rFonts w:hint="default"/>
        <w:lang w:val="uk-UA" w:eastAsia="uk-UA" w:bidi="uk-UA"/>
      </w:rPr>
    </w:lvl>
    <w:lvl w:ilvl="5" w:tplc="5ADAAEA0">
      <w:numFmt w:val="bullet"/>
      <w:lvlText w:val="•"/>
      <w:lvlJc w:val="left"/>
      <w:pPr>
        <w:ind w:left="1862" w:hanging="360"/>
      </w:pPr>
      <w:rPr>
        <w:rFonts w:hint="default"/>
        <w:lang w:val="uk-UA" w:eastAsia="uk-UA" w:bidi="uk-UA"/>
      </w:rPr>
    </w:lvl>
    <w:lvl w:ilvl="6" w:tplc="D11A7F9A">
      <w:numFmt w:val="bullet"/>
      <w:lvlText w:val="•"/>
      <w:lvlJc w:val="left"/>
      <w:pPr>
        <w:ind w:left="2135" w:hanging="360"/>
      </w:pPr>
      <w:rPr>
        <w:rFonts w:hint="default"/>
        <w:lang w:val="uk-UA" w:eastAsia="uk-UA" w:bidi="uk-UA"/>
      </w:rPr>
    </w:lvl>
    <w:lvl w:ilvl="7" w:tplc="D234BF90">
      <w:numFmt w:val="bullet"/>
      <w:lvlText w:val="•"/>
      <w:lvlJc w:val="left"/>
      <w:pPr>
        <w:ind w:left="2407" w:hanging="360"/>
      </w:pPr>
      <w:rPr>
        <w:rFonts w:hint="default"/>
        <w:lang w:val="uk-UA" w:eastAsia="uk-UA" w:bidi="uk-UA"/>
      </w:rPr>
    </w:lvl>
    <w:lvl w:ilvl="8" w:tplc="A4909686">
      <w:numFmt w:val="bullet"/>
      <w:lvlText w:val="•"/>
      <w:lvlJc w:val="left"/>
      <w:pPr>
        <w:ind w:left="2680" w:hanging="360"/>
      </w:pPr>
      <w:rPr>
        <w:rFonts w:hint="default"/>
        <w:lang w:val="uk-UA" w:eastAsia="uk-UA" w:bidi="uk-UA"/>
      </w:rPr>
    </w:lvl>
  </w:abstractNum>
  <w:abstractNum w:abstractNumId="14">
    <w:nsid w:val="41300E82"/>
    <w:multiLevelType w:val="hybridMultilevel"/>
    <w:tmpl w:val="81F640EC"/>
    <w:lvl w:ilvl="0" w:tplc="0F823EDA">
      <w:start w:val="1"/>
      <w:numFmt w:val="decimal"/>
      <w:lvlText w:val="%1."/>
      <w:lvlJc w:val="left"/>
      <w:pPr>
        <w:ind w:left="1142" w:hanging="284"/>
        <w:jc w:val="left"/>
      </w:pPr>
      <w:rPr>
        <w:rFonts w:hint="default"/>
        <w:b/>
        <w:bCs/>
        <w:i/>
        <w:w w:val="99"/>
        <w:lang w:val="uk-UA" w:eastAsia="uk-UA" w:bidi="uk-UA"/>
      </w:rPr>
    </w:lvl>
    <w:lvl w:ilvl="1" w:tplc="83364CBA">
      <w:numFmt w:val="bullet"/>
      <w:lvlText w:val=""/>
      <w:lvlJc w:val="left"/>
      <w:pPr>
        <w:ind w:left="1939" w:hanging="360"/>
      </w:pPr>
      <w:rPr>
        <w:rFonts w:ascii="Wingdings" w:eastAsia="Wingdings" w:hAnsi="Wingdings" w:cs="Wingdings" w:hint="default"/>
        <w:w w:val="99"/>
        <w:sz w:val="28"/>
        <w:szCs w:val="28"/>
        <w:lang w:val="uk-UA" w:eastAsia="uk-UA" w:bidi="uk-UA"/>
      </w:rPr>
    </w:lvl>
    <w:lvl w:ilvl="2" w:tplc="DB3C2C8C">
      <w:numFmt w:val="bullet"/>
      <w:lvlText w:val="•"/>
      <w:lvlJc w:val="left"/>
      <w:pPr>
        <w:ind w:left="1940" w:hanging="360"/>
      </w:pPr>
      <w:rPr>
        <w:rFonts w:hint="default"/>
        <w:lang w:val="uk-UA" w:eastAsia="uk-UA" w:bidi="uk-UA"/>
      </w:rPr>
    </w:lvl>
    <w:lvl w:ilvl="3" w:tplc="752800CA">
      <w:numFmt w:val="bullet"/>
      <w:lvlText w:val="•"/>
      <w:lvlJc w:val="left"/>
      <w:pPr>
        <w:ind w:left="3080" w:hanging="360"/>
      </w:pPr>
      <w:rPr>
        <w:rFonts w:hint="default"/>
        <w:lang w:val="uk-UA" w:eastAsia="uk-UA" w:bidi="uk-UA"/>
      </w:rPr>
    </w:lvl>
    <w:lvl w:ilvl="4" w:tplc="A1CC82A8">
      <w:numFmt w:val="bullet"/>
      <w:lvlText w:val="•"/>
      <w:lvlJc w:val="left"/>
      <w:pPr>
        <w:ind w:left="4221" w:hanging="360"/>
      </w:pPr>
      <w:rPr>
        <w:rFonts w:hint="default"/>
        <w:lang w:val="uk-UA" w:eastAsia="uk-UA" w:bidi="uk-UA"/>
      </w:rPr>
    </w:lvl>
    <w:lvl w:ilvl="5" w:tplc="F926D194">
      <w:numFmt w:val="bullet"/>
      <w:lvlText w:val="•"/>
      <w:lvlJc w:val="left"/>
      <w:pPr>
        <w:ind w:left="5362" w:hanging="360"/>
      </w:pPr>
      <w:rPr>
        <w:rFonts w:hint="default"/>
        <w:lang w:val="uk-UA" w:eastAsia="uk-UA" w:bidi="uk-UA"/>
      </w:rPr>
    </w:lvl>
    <w:lvl w:ilvl="6" w:tplc="AE1AA800">
      <w:numFmt w:val="bullet"/>
      <w:lvlText w:val="•"/>
      <w:lvlJc w:val="left"/>
      <w:pPr>
        <w:ind w:left="6502" w:hanging="360"/>
      </w:pPr>
      <w:rPr>
        <w:rFonts w:hint="default"/>
        <w:lang w:val="uk-UA" w:eastAsia="uk-UA" w:bidi="uk-UA"/>
      </w:rPr>
    </w:lvl>
    <w:lvl w:ilvl="7" w:tplc="958C9780">
      <w:numFmt w:val="bullet"/>
      <w:lvlText w:val="•"/>
      <w:lvlJc w:val="left"/>
      <w:pPr>
        <w:ind w:left="7643" w:hanging="360"/>
      </w:pPr>
      <w:rPr>
        <w:rFonts w:hint="default"/>
        <w:lang w:val="uk-UA" w:eastAsia="uk-UA" w:bidi="uk-UA"/>
      </w:rPr>
    </w:lvl>
    <w:lvl w:ilvl="8" w:tplc="9E2EE2B0">
      <w:numFmt w:val="bullet"/>
      <w:lvlText w:val="•"/>
      <w:lvlJc w:val="left"/>
      <w:pPr>
        <w:ind w:left="8784" w:hanging="360"/>
      </w:pPr>
      <w:rPr>
        <w:rFonts w:hint="default"/>
        <w:lang w:val="uk-UA" w:eastAsia="uk-UA" w:bidi="uk-UA"/>
      </w:rPr>
    </w:lvl>
  </w:abstractNum>
  <w:abstractNum w:abstractNumId="15">
    <w:nsid w:val="415D4E5A"/>
    <w:multiLevelType w:val="hybridMultilevel"/>
    <w:tmpl w:val="18A4C884"/>
    <w:lvl w:ilvl="0" w:tplc="082CE0BE">
      <w:start w:val="1"/>
      <w:numFmt w:val="decimal"/>
      <w:lvlText w:val="%1)"/>
      <w:lvlJc w:val="left"/>
      <w:pPr>
        <w:ind w:left="1219" w:hanging="361"/>
        <w:jc w:val="left"/>
      </w:pPr>
      <w:rPr>
        <w:rFonts w:ascii="Times New Roman" w:eastAsia="Times New Roman" w:hAnsi="Times New Roman" w:cs="Times New Roman" w:hint="default"/>
        <w:i/>
        <w:w w:val="99"/>
        <w:sz w:val="28"/>
        <w:szCs w:val="28"/>
        <w:lang w:val="uk-UA" w:eastAsia="uk-UA" w:bidi="uk-UA"/>
      </w:rPr>
    </w:lvl>
    <w:lvl w:ilvl="1" w:tplc="6F406E4A">
      <w:numFmt w:val="bullet"/>
      <w:lvlText w:val="•"/>
      <w:lvlJc w:val="left"/>
      <w:pPr>
        <w:ind w:left="2204" w:hanging="361"/>
      </w:pPr>
      <w:rPr>
        <w:rFonts w:hint="default"/>
        <w:lang w:val="uk-UA" w:eastAsia="uk-UA" w:bidi="uk-UA"/>
      </w:rPr>
    </w:lvl>
    <w:lvl w:ilvl="2" w:tplc="A9B0365A">
      <w:numFmt w:val="bullet"/>
      <w:lvlText w:val="•"/>
      <w:lvlJc w:val="left"/>
      <w:pPr>
        <w:ind w:left="3189" w:hanging="361"/>
      </w:pPr>
      <w:rPr>
        <w:rFonts w:hint="default"/>
        <w:lang w:val="uk-UA" w:eastAsia="uk-UA" w:bidi="uk-UA"/>
      </w:rPr>
    </w:lvl>
    <w:lvl w:ilvl="3" w:tplc="9B2431D4">
      <w:numFmt w:val="bullet"/>
      <w:lvlText w:val="•"/>
      <w:lvlJc w:val="left"/>
      <w:pPr>
        <w:ind w:left="4173" w:hanging="361"/>
      </w:pPr>
      <w:rPr>
        <w:rFonts w:hint="default"/>
        <w:lang w:val="uk-UA" w:eastAsia="uk-UA" w:bidi="uk-UA"/>
      </w:rPr>
    </w:lvl>
    <w:lvl w:ilvl="4" w:tplc="05D89538">
      <w:numFmt w:val="bullet"/>
      <w:lvlText w:val="•"/>
      <w:lvlJc w:val="left"/>
      <w:pPr>
        <w:ind w:left="5158" w:hanging="361"/>
      </w:pPr>
      <w:rPr>
        <w:rFonts w:hint="default"/>
        <w:lang w:val="uk-UA" w:eastAsia="uk-UA" w:bidi="uk-UA"/>
      </w:rPr>
    </w:lvl>
    <w:lvl w:ilvl="5" w:tplc="346C600A">
      <w:numFmt w:val="bullet"/>
      <w:lvlText w:val="•"/>
      <w:lvlJc w:val="left"/>
      <w:pPr>
        <w:ind w:left="6142" w:hanging="361"/>
      </w:pPr>
      <w:rPr>
        <w:rFonts w:hint="default"/>
        <w:lang w:val="uk-UA" w:eastAsia="uk-UA" w:bidi="uk-UA"/>
      </w:rPr>
    </w:lvl>
    <w:lvl w:ilvl="6" w:tplc="E4B4875C">
      <w:numFmt w:val="bullet"/>
      <w:lvlText w:val="•"/>
      <w:lvlJc w:val="left"/>
      <w:pPr>
        <w:ind w:left="7127" w:hanging="361"/>
      </w:pPr>
      <w:rPr>
        <w:rFonts w:hint="default"/>
        <w:lang w:val="uk-UA" w:eastAsia="uk-UA" w:bidi="uk-UA"/>
      </w:rPr>
    </w:lvl>
    <w:lvl w:ilvl="7" w:tplc="59FA5844">
      <w:numFmt w:val="bullet"/>
      <w:lvlText w:val="•"/>
      <w:lvlJc w:val="left"/>
      <w:pPr>
        <w:ind w:left="8111" w:hanging="361"/>
      </w:pPr>
      <w:rPr>
        <w:rFonts w:hint="default"/>
        <w:lang w:val="uk-UA" w:eastAsia="uk-UA" w:bidi="uk-UA"/>
      </w:rPr>
    </w:lvl>
    <w:lvl w:ilvl="8" w:tplc="9C0847A8">
      <w:numFmt w:val="bullet"/>
      <w:lvlText w:val="•"/>
      <w:lvlJc w:val="left"/>
      <w:pPr>
        <w:ind w:left="9096" w:hanging="361"/>
      </w:pPr>
      <w:rPr>
        <w:rFonts w:hint="default"/>
        <w:lang w:val="uk-UA" w:eastAsia="uk-UA" w:bidi="uk-UA"/>
      </w:rPr>
    </w:lvl>
  </w:abstractNum>
  <w:abstractNum w:abstractNumId="16">
    <w:nsid w:val="47E31995"/>
    <w:multiLevelType w:val="hybridMultilevel"/>
    <w:tmpl w:val="30382CDC"/>
    <w:lvl w:ilvl="0" w:tplc="5E9E29BE">
      <w:numFmt w:val="bullet"/>
      <w:lvlText w:val=""/>
      <w:lvlJc w:val="left"/>
      <w:pPr>
        <w:ind w:left="328" w:hanging="183"/>
      </w:pPr>
      <w:rPr>
        <w:rFonts w:ascii="Symbol" w:eastAsia="Symbol" w:hAnsi="Symbol" w:cs="Symbol" w:hint="default"/>
        <w:w w:val="100"/>
        <w:sz w:val="24"/>
        <w:szCs w:val="24"/>
        <w:lang w:val="uk-UA" w:eastAsia="uk-UA" w:bidi="uk-UA"/>
      </w:rPr>
    </w:lvl>
    <w:lvl w:ilvl="1" w:tplc="E96EB7CE">
      <w:numFmt w:val="bullet"/>
      <w:lvlText w:val="•"/>
      <w:lvlJc w:val="left"/>
      <w:pPr>
        <w:ind w:left="951" w:hanging="183"/>
      </w:pPr>
      <w:rPr>
        <w:rFonts w:hint="default"/>
        <w:lang w:val="uk-UA" w:eastAsia="uk-UA" w:bidi="uk-UA"/>
      </w:rPr>
    </w:lvl>
    <w:lvl w:ilvl="2" w:tplc="0FF44BA4">
      <w:numFmt w:val="bullet"/>
      <w:lvlText w:val="•"/>
      <w:lvlJc w:val="left"/>
      <w:pPr>
        <w:ind w:left="1583" w:hanging="183"/>
      </w:pPr>
      <w:rPr>
        <w:rFonts w:hint="default"/>
        <w:lang w:val="uk-UA" w:eastAsia="uk-UA" w:bidi="uk-UA"/>
      </w:rPr>
    </w:lvl>
    <w:lvl w:ilvl="3" w:tplc="594C4864">
      <w:numFmt w:val="bullet"/>
      <w:lvlText w:val="•"/>
      <w:lvlJc w:val="left"/>
      <w:pPr>
        <w:ind w:left="2215" w:hanging="183"/>
      </w:pPr>
      <w:rPr>
        <w:rFonts w:hint="default"/>
        <w:lang w:val="uk-UA" w:eastAsia="uk-UA" w:bidi="uk-UA"/>
      </w:rPr>
    </w:lvl>
    <w:lvl w:ilvl="4" w:tplc="97C84F5E">
      <w:numFmt w:val="bullet"/>
      <w:lvlText w:val="•"/>
      <w:lvlJc w:val="left"/>
      <w:pPr>
        <w:ind w:left="2847" w:hanging="183"/>
      </w:pPr>
      <w:rPr>
        <w:rFonts w:hint="default"/>
        <w:lang w:val="uk-UA" w:eastAsia="uk-UA" w:bidi="uk-UA"/>
      </w:rPr>
    </w:lvl>
    <w:lvl w:ilvl="5" w:tplc="636A5212">
      <w:numFmt w:val="bullet"/>
      <w:lvlText w:val="•"/>
      <w:lvlJc w:val="left"/>
      <w:pPr>
        <w:ind w:left="3479" w:hanging="183"/>
      </w:pPr>
      <w:rPr>
        <w:rFonts w:hint="default"/>
        <w:lang w:val="uk-UA" w:eastAsia="uk-UA" w:bidi="uk-UA"/>
      </w:rPr>
    </w:lvl>
    <w:lvl w:ilvl="6" w:tplc="CFEC4FEC">
      <w:numFmt w:val="bullet"/>
      <w:lvlText w:val="•"/>
      <w:lvlJc w:val="left"/>
      <w:pPr>
        <w:ind w:left="4111" w:hanging="183"/>
      </w:pPr>
      <w:rPr>
        <w:rFonts w:hint="default"/>
        <w:lang w:val="uk-UA" w:eastAsia="uk-UA" w:bidi="uk-UA"/>
      </w:rPr>
    </w:lvl>
    <w:lvl w:ilvl="7" w:tplc="6D1434FE">
      <w:numFmt w:val="bullet"/>
      <w:lvlText w:val="•"/>
      <w:lvlJc w:val="left"/>
      <w:pPr>
        <w:ind w:left="4742" w:hanging="183"/>
      </w:pPr>
      <w:rPr>
        <w:rFonts w:hint="default"/>
        <w:lang w:val="uk-UA" w:eastAsia="uk-UA" w:bidi="uk-UA"/>
      </w:rPr>
    </w:lvl>
    <w:lvl w:ilvl="8" w:tplc="41F00662">
      <w:numFmt w:val="bullet"/>
      <w:lvlText w:val="•"/>
      <w:lvlJc w:val="left"/>
      <w:pPr>
        <w:ind w:left="5374" w:hanging="183"/>
      </w:pPr>
      <w:rPr>
        <w:rFonts w:hint="default"/>
        <w:lang w:val="uk-UA" w:eastAsia="uk-UA" w:bidi="uk-UA"/>
      </w:rPr>
    </w:lvl>
  </w:abstractNum>
  <w:abstractNum w:abstractNumId="17">
    <w:nsid w:val="48774330"/>
    <w:multiLevelType w:val="hybridMultilevel"/>
    <w:tmpl w:val="7A84AFA0"/>
    <w:lvl w:ilvl="0" w:tplc="28A00D14">
      <w:start w:val="2"/>
      <w:numFmt w:val="decimal"/>
      <w:lvlText w:val="%1."/>
      <w:lvlJc w:val="left"/>
      <w:pPr>
        <w:ind w:left="1231" w:hanging="373"/>
        <w:jc w:val="left"/>
      </w:pPr>
      <w:rPr>
        <w:rFonts w:ascii="Bookman Old Style" w:eastAsia="Bookman Old Style" w:hAnsi="Bookman Old Style" w:cs="Bookman Old Style" w:hint="default"/>
        <w:spacing w:val="-1"/>
        <w:w w:val="99"/>
        <w:sz w:val="28"/>
        <w:szCs w:val="28"/>
        <w:lang w:val="uk-UA" w:eastAsia="uk-UA" w:bidi="uk-UA"/>
      </w:rPr>
    </w:lvl>
    <w:lvl w:ilvl="1" w:tplc="3BEAD942">
      <w:numFmt w:val="bullet"/>
      <w:lvlText w:val=""/>
      <w:lvlJc w:val="left"/>
      <w:pPr>
        <w:ind w:left="1579" w:hanging="360"/>
      </w:pPr>
      <w:rPr>
        <w:rFonts w:ascii="Wingdings" w:eastAsia="Wingdings" w:hAnsi="Wingdings" w:cs="Wingdings" w:hint="default"/>
        <w:w w:val="99"/>
        <w:sz w:val="28"/>
        <w:szCs w:val="28"/>
        <w:lang w:val="uk-UA" w:eastAsia="uk-UA" w:bidi="uk-UA"/>
      </w:rPr>
    </w:lvl>
    <w:lvl w:ilvl="2" w:tplc="5614936C">
      <w:numFmt w:val="bullet"/>
      <w:lvlText w:val="•"/>
      <w:lvlJc w:val="left"/>
      <w:pPr>
        <w:ind w:left="2633" w:hanging="360"/>
      </w:pPr>
      <w:rPr>
        <w:rFonts w:hint="default"/>
        <w:lang w:val="uk-UA" w:eastAsia="uk-UA" w:bidi="uk-UA"/>
      </w:rPr>
    </w:lvl>
    <w:lvl w:ilvl="3" w:tplc="0F1029FE">
      <w:numFmt w:val="bullet"/>
      <w:lvlText w:val="•"/>
      <w:lvlJc w:val="left"/>
      <w:pPr>
        <w:ind w:left="3687" w:hanging="360"/>
      </w:pPr>
      <w:rPr>
        <w:rFonts w:hint="default"/>
        <w:lang w:val="uk-UA" w:eastAsia="uk-UA" w:bidi="uk-UA"/>
      </w:rPr>
    </w:lvl>
    <w:lvl w:ilvl="4" w:tplc="70A006FC">
      <w:numFmt w:val="bullet"/>
      <w:lvlText w:val="•"/>
      <w:lvlJc w:val="left"/>
      <w:pPr>
        <w:ind w:left="4741" w:hanging="360"/>
      </w:pPr>
      <w:rPr>
        <w:rFonts w:hint="default"/>
        <w:lang w:val="uk-UA" w:eastAsia="uk-UA" w:bidi="uk-UA"/>
      </w:rPr>
    </w:lvl>
    <w:lvl w:ilvl="5" w:tplc="6C30E936">
      <w:numFmt w:val="bullet"/>
      <w:lvlText w:val="•"/>
      <w:lvlJc w:val="left"/>
      <w:pPr>
        <w:ind w:left="5795" w:hanging="360"/>
      </w:pPr>
      <w:rPr>
        <w:rFonts w:hint="default"/>
        <w:lang w:val="uk-UA" w:eastAsia="uk-UA" w:bidi="uk-UA"/>
      </w:rPr>
    </w:lvl>
    <w:lvl w:ilvl="6" w:tplc="407AF326">
      <w:numFmt w:val="bullet"/>
      <w:lvlText w:val="•"/>
      <w:lvlJc w:val="left"/>
      <w:pPr>
        <w:ind w:left="6849" w:hanging="360"/>
      </w:pPr>
      <w:rPr>
        <w:rFonts w:hint="default"/>
        <w:lang w:val="uk-UA" w:eastAsia="uk-UA" w:bidi="uk-UA"/>
      </w:rPr>
    </w:lvl>
    <w:lvl w:ilvl="7" w:tplc="9FB20C0A">
      <w:numFmt w:val="bullet"/>
      <w:lvlText w:val="•"/>
      <w:lvlJc w:val="left"/>
      <w:pPr>
        <w:ind w:left="7903" w:hanging="360"/>
      </w:pPr>
      <w:rPr>
        <w:rFonts w:hint="default"/>
        <w:lang w:val="uk-UA" w:eastAsia="uk-UA" w:bidi="uk-UA"/>
      </w:rPr>
    </w:lvl>
    <w:lvl w:ilvl="8" w:tplc="4AC269E4">
      <w:numFmt w:val="bullet"/>
      <w:lvlText w:val="•"/>
      <w:lvlJc w:val="left"/>
      <w:pPr>
        <w:ind w:left="8957" w:hanging="360"/>
      </w:pPr>
      <w:rPr>
        <w:rFonts w:hint="default"/>
        <w:lang w:val="uk-UA" w:eastAsia="uk-UA" w:bidi="uk-UA"/>
      </w:rPr>
    </w:lvl>
  </w:abstractNum>
  <w:abstractNum w:abstractNumId="18">
    <w:nsid w:val="4FD908D3"/>
    <w:multiLevelType w:val="hybridMultilevel"/>
    <w:tmpl w:val="82A6970C"/>
    <w:lvl w:ilvl="0" w:tplc="147076AE">
      <w:start w:val="1"/>
      <w:numFmt w:val="decimal"/>
      <w:lvlText w:val="%1."/>
      <w:lvlJc w:val="left"/>
      <w:pPr>
        <w:ind w:left="1142" w:hanging="284"/>
        <w:jc w:val="left"/>
      </w:pPr>
      <w:rPr>
        <w:rFonts w:ascii="Times New Roman" w:eastAsia="Times New Roman" w:hAnsi="Times New Roman" w:cs="Times New Roman" w:hint="default"/>
        <w:w w:val="99"/>
        <w:sz w:val="28"/>
        <w:szCs w:val="28"/>
        <w:lang w:val="uk-UA" w:eastAsia="uk-UA" w:bidi="uk-UA"/>
      </w:rPr>
    </w:lvl>
    <w:lvl w:ilvl="1" w:tplc="735E7A20">
      <w:numFmt w:val="bullet"/>
      <w:lvlText w:val="•"/>
      <w:lvlJc w:val="left"/>
      <w:pPr>
        <w:ind w:left="2132" w:hanging="284"/>
      </w:pPr>
      <w:rPr>
        <w:rFonts w:hint="default"/>
        <w:lang w:val="uk-UA" w:eastAsia="uk-UA" w:bidi="uk-UA"/>
      </w:rPr>
    </w:lvl>
    <w:lvl w:ilvl="2" w:tplc="95A20F06">
      <w:numFmt w:val="bullet"/>
      <w:lvlText w:val="•"/>
      <w:lvlJc w:val="left"/>
      <w:pPr>
        <w:ind w:left="3125" w:hanging="284"/>
      </w:pPr>
      <w:rPr>
        <w:rFonts w:hint="default"/>
        <w:lang w:val="uk-UA" w:eastAsia="uk-UA" w:bidi="uk-UA"/>
      </w:rPr>
    </w:lvl>
    <w:lvl w:ilvl="3" w:tplc="B1A0F110">
      <w:numFmt w:val="bullet"/>
      <w:lvlText w:val="•"/>
      <w:lvlJc w:val="left"/>
      <w:pPr>
        <w:ind w:left="4117" w:hanging="284"/>
      </w:pPr>
      <w:rPr>
        <w:rFonts w:hint="default"/>
        <w:lang w:val="uk-UA" w:eastAsia="uk-UA" w:bidi="uk-UA"/>
      </w:rPr>
    </w:lvl>
    <w:lvl w:ilvl="4" w:tplc="81A4F606">
      <w:numFmt w:val="bullet"/>
      <w:lvlText w:val="•"/>
      <w:lvlJc w:val="left"/>
      <w:pPr>
        <w:ind w:left="5110" w:hanging="284"/>
      </w:pPr>
      <w:rPr>
        <w:rFonts w:hint="default"/>
        <w:lang w:val="uk-UA" w:eastAsia="uk-UA" w:bidi="uk-UA"/>
      </w:rPr>
    </w:lvl>
    <w:lvl w:ilvl="5" w:tplc="CCAEB5EC">
      <w:numFmt w:val="bullet"/>
      <w:lvlText w:val="•"/>
      <w:lvlJc w:val="left"/>
      <w:pPr>
        <w:ind w:left="6102" w:hanging="284"/>
      </w:pPr>
      <w:rPr>
        <w:rFonts w:hint="default"/>
        <w:lang w:val="uk-UA" w:eastAsia="uk-UA" w:bidi="uk-UA"/>
      </w:rPr>
    </w:lvl>
    <w:lvl w:ilvl="6" w:tplc="963ACA98">
      <w:numFmt w:val="bullet"/>
      <w:lvlText w:val="•"/>
      <w:lvlJc w:val="left"/>
      <w:pPr>
        <w:ind w:left="7095" w:hanging="284"/>
      </w:pPr>
      <w:rPr>
        <w:rFonts w:hint="default"/>
        <w:lang w:val="uk-UA" w:eastAsia="uk-UA" w:bidi="uk-UA"/>
      </w:rPr>
    </w:lvl>
    <w:lvl w:ilvl="7" w:tplc="C8D6459C">
      <w:numFmt w:val="bullet"/>
      <w:lvlText w:val="•"/>
      <w:lvlJc w:val="left"/>
      <w:pPr>
        <w:ind w:left="8087" w:hanging="284"/>
      </w:pPr>
      <w:rPr>
        <w:rFonts w:hint="default"/>
        <w:lang w:val="uk-UA" w:eastAsia="uk-UA" w:bidi="uk-UA"/>
      </w:rPr>
    </w:lvl>
    <w:lvl w:ilvl="8" w:tplc="E2825690">
      <w:numFmt w:val="bullet"/>
      <w:lvlText w:val="•"/>
      <w:lvlJc w:val="left"/>
      <w:pPr>
        <w:ind w:left="9080" w:hanging="284"/>
      </w:pPr>
      <w:rPr>
        <w:rFonts w:hint="default"/>
        <w:lang w:val="uk-UA" w:eastAsia="uk-UA" w:bidi="uk-UA"/>
      </w:rPr>
    </w:lvl>
  </w:abstractNum>
  <w:abstractNum w:abstractNumId="19">
    <w:nsid w:val="585A4F56"/>
    <w:multiLevelType w:val="hybridMultilevel"/>
    <w:tmpl w:val="99EC9D12"/>
    <w:lvl w:ilvl="0" w:tplc="667E72A8">
      <w:numFmt w:val="bullet"/>
      <w:lvlText w:val=""/>
      <w:lvlJc w:val="left"/>
      <w:pPr>
        <w:ind w:left="2390" w:hanging="360"/>
      </w:pPr>
      <w:rPr>
        <w:rFonts w:ascii="Wingdings" w:eastAsia="Wingdings" w:hAnsi="Wingdings" w:cs="Wingdings" w:hint="default"/>
        <w:w w:val="99"/>
        <w:sz w:val="28"/>
        <w:szCs w:val="28"/>
        <w:lang w:val="uk-UA" w:eastAsia="uk-UA" w:bidi="uk-UA"/>
      </w:rPr>
    </w:lvl>
    <w:lvl w:ilvl="1" w:tplc="00D08782">
      <w:numFmt w:val="bullet"/>
      <w:lvlText w:val="•"/>
      <w:lvlJc w:val="left"/>
      <w:pPr>
        <w:ind w:left="3266" w:hanging="360"/>
      </w:pPr>
      <w:rPr>
        <w:rFonts w:hint="default"/>
        <w:lang w:val="uk-UA" w:eastAsia="uk-UA" w:bidi="uk-UA"/>
      </w:rPr>
    </w:lvl>
    <w:lvl w:ilvl="2" w:tplc="E6B44898">
      <w:numFmt w:val="bullet"/>
      <w:lvlText w:val="•"/>
      <w:lvlJc w:val="left"/>
      <w:pPr>
        <w:ind w:left="4133" w:hanging="360"/>
      </w:pPr>
      <w:rPr>
        <w:rFonts w:hint="default"/>
        <w:lang w:val="uk-UA" w:eastAsia="uk-UA" w:bidi="uk-UA"/>
      </w:rPr>
    </w:lvl>
    <w:lvl w:ilvl="3" w:tplc="5E30BC86">
      <w:numFmt w:val="bullet"/>
      <w:lvlText w:val="•"/>
      <w:lvlJc w:val="left"/>
      <w:pPr>
        <w:ind w:left="4999" w:hanging="360"/>
      </w:pPr>
      <w:rPr>
        <w:rFonts w:hint="default"/>
        <w:lang w:val="uk-UA" w:eastAsia="uk-UA" w:bidi="uk-UA"/>
      </w:rPr>
    </w:lvl>
    <w:lvl w:ilvl="4" w:tplc="0C9C3BC2">
      <w:numFmt w:val="bullet"/>
      <w:lvlText w:val="•"/>
      <w:lvlJc w:val="left"/>
      <w:pPr>
        <w:ind w:left="5866" w:hanging="360"/>
      </w:pPr>
      <w:rPr>
        <w:rFonts w:hint="default"/>
        <w:lang w:val="uk-UA" w:eastAsia="uk-UA" w:bidi="uk-UA"/>
      </w:rPr>
    </w:lvl>
    <w:lvl w:ilvl="5" w:tplc="F1D8B58A">
      <w:numFmt w:val="bullet"/>
      <w:lvlText w:val="•"/>
      <w:lvlJc w:val="left"/>
      <w:pPr>
        <w:ind w:left="6732" w:hanging="360"/>
      </w:pPr>
      <w:rPr>
        <w:rFonts w:hint="default"/>
        <w:lang w:val="uk-UA" w:eastAsia="uk-UA" w:bidi="uk-UA"/>
      </w:rPr>
    </w:lvl>
    <w:lvl w:ilvl="6" w:tplc="E374815A">
      <w:numFmt w:val="bullet"/>
      <w:lvlText w:val="•"/>
      <w:lvlJc w:val="left"/>
      <w:pPr>
        <w:ind w:left="7599" w:hanging="360"/>
      </w:pPr>
      <w:rPr>
        <w:rFonts w:hint="default"/>
        <w:lang w:val="uk-UA" w:eastAsia="uk-UA" w:bidi="uk-UA"/>
      </w:rPr>
    </w:lvl>
    <w:lvl w:ilvl="7" w:tplc="C6F67CF8">
      <w:numFmt w:val="bullet"/>
      <w:lvlText w:val="•"/>
      <w:lvlJc w:val="left"/>
      <w:pPr>
        <w:ind w:left="8465" w:hanging="360"/>
      </w:pPr>
      <w:rPr>
        <w:rFonts w:hint="default"/>
        <w:lang w:val="uk-UA" w:eastAsia="uk-UA" w:bidi="uk-UA"/>
      </w:rPr>
    </w:lvl>
    <w:lvl w:ilvl="8" w:tplc="98D21C18">
      <w:numFmt w:val="bullet"/>
      <w:lvlText w:val="•"/>
      <w:lvlJc w:val="left"/>
      <w:pPr>
        <w:ind w:left="9332" w:hanging="360"/>
      </w:pPr>
      <w:rPr>
        <w:rFonts w:hint="default"/>
        <w:lang w:val="uk-UA" w:eastAsia="uk-UA" w:bidi="uk-UA"/>
      </w:rPr>
    </w:lvl>
  </w:abstractNum>
  <w:abstractNum w:abstractNumId="20">
    <w:nsid w:val="5DB82915"/>
    <w:multiLevelType w:val="hybridMultilevel"/>
    <w:tmpl w:val="8062A58A"/>
    <w:lvl w:ilvl="0" w:tplc="4620A69E">
      <w:numFmt w:val="bullet"/>
      <w:lvlText w:val=""/>
      <w:lvlJc w:val="left"/>
      <w:pPr>
        <w:ind w:left="506" w:hanging="360"/>
      </w:pPr>
      <w:rPr>
        <w:rFonts w:ascii="Wingdings" w:eastAsia="Wingdings" w:hAnsi="Wingdings" w:cs="Wingdings" w:hint="default"/>
        <w:w w:val="100"/>
        <w:sz w:val="24"/>
        <w:szCs w:val="24"/>
        <w:lang w:val="uk-UA" w:eastAsia="uk-UA" w:bidi="uk-UA"/>
      </w:rPr>
    </w:lvl>
    <w:lvl w:ilvl="1" w:tplc="8778A32A">
      <w:numFmt w:val="bullet"/>
      <w:lvlText w:val="•"/>
      <w:lvlJc w:val="left"/>
      <w:pPr>
        <w:ind w:left="1185" w:hanging="360"/>
      </w:pPr>
      <w:rPr>
        <w:rFonts w:hint="default"/>
        <w:lang w:val="uk-UA" w:eastAsia="uk-UA" w:bidi="uk-UA"/>
      </w:rPr>
    </w:lvl>
    <w:lvl w:ilvl="2" w:tplc="3196C8DC">
      <w:numFmt w:val="bullet"/>
      <w:lvlText w:val="•"/>
      <w:lvlJc w:val="left"/>
      <w:pPr>
        <w:ind w:left="1871" w:hanging="360"/>
      </w:pPr>
      <w:rPr>
        <w:rFonts w:hint="default"/>
        <w:lang w:val="uk-UA" w:eastAsia="uk-UA" w:bidi="uk-UA"/>
      </w:rPr>
    </w:lvl>
    <w:lvl w:ilvl="3" w:tplc="4B0A2DA0">
      <w:numFmt w:val="bullet"/>
      <w:lvlText w:val="•"/>
      <w:lvlJc w:val="left"/>
      <w:pPr>
        <w:ind w:left="2557" w:hanging="360"/>
      </w:pPr>
      <w:rPr>
        <w:rFonts w:hint="default"/>
        <w:lang w:val="uk-UA" w:eastAsia="uk-UA" w:bidi="uk-UA"/>
      </w:rPr>
    </w:lvl>
    <w:lvl w:ilvl="4" w:tplc="D5F46FC4">
      <w:numFmt w:val="bullet"/>
      <w:lvlText w:val="•"/>
      <w:lvlJc w:val="left"/>
      <w:pPr>
        <w:ind w:left="3243" w:hanging="360"/>
      </w:pPr>
      <w:rPr>
        <w:rFonts w:hint="default"/>
        <w:lang w:val="uk-UA" w:eastAsia="uk-UA" w:bidi="uk-UA"/>
      </w:rPr>
    </w:lvl>
    <w:lvl w:ilvl="5" w:tplc="513844FC">
      <w:numFmt w:val="bullet"/>
      <w:lvlText w:val="•"/>
      <w:lvlJc w:val="left"/>
      <w:pPr>
        <w:ind w:left="3929" w:hanging="360"/>
      </w:pPr>
      <w:rPr>
        <w:rFonts w:hint="default"/>
        <w:lang w:val="uk-UA" w:eastAsia="uk-UA" w:bidi="uk-UA"/>
      </w:rPr>
    </w:lvl>
    <w:lvl w:ilvl="6" w:tplc="EDE283B6">
      <w:numFmt w:val="bullet"/>
      <w:lvlText w:val="•"/>
      <w:lvlJc w:val="left"/>
      <w:pPr>
        <w:ind w:left="4615" w:hanging="360"/>
      </w:pPr>
      <w:rPr>
        <w:rFonts w:hint="default"/>
        <w:lang w:val="uk-UA" w:eastAsia="uk-UA" w:bidi="uk-UA"/>
      </w:rPr>
    </w:lvl>
    <w:lvl w:ilvl="7" w:tplc="75AA704E">
      <w:numFmt w:val="bullet"/>
      <w:lvlText w:val="•"/>
      <w:lvlJc w:val="left"/>
      <w:pPr>
        <w:ind w:left="5300" w:hanging="360"/>
      </w:pPr>
      <w:rPr>
        <w:rFonts w:hint="default"/>
        <w:lang w:val="uk-UA" w:eastAsia="uk-UA" w:bidi="uk-UA"/>
      </w:rPr>
    </w:lvl>
    <w:lvl w:ilvl="8" w:tplc="0344A2C2">
      <w:numFmt w:val="bullet"/>
      <w:lvlText w:val="•"/>
      <w:lvlJc w:val="left"/>
      <w:pPr>
        <w:ind w:left="5986" w:hanging="360"/>
      </w:pPr>
      <w:rPr>
        <w:rFonts w:hint="default"/>
        <w:lang w:val="uk-UA" w:eastAsia="uk-UA" w:bidi="uk-UA"/>
      </w:rPr>
    </w:lvl>
  </w:abstractNum>
  <w:abstractNum w:abstractNumId="21">
    <w:nsid w:val="5E5241C0"/>
    <w:multiLevelType w:val="hybridMultilevel"/>
    <w:tmpl w:val="4CD61B06"/>
    <w:lvl w:ilvl="0" w:tplc="05EC7C82">
      <w:numFmt w:val="bullet"/>
      <w:lvlText w:val="-"/>
      <w:lvlJc w:val="left"/>
      <w:pPr>
        <w:ind w:left="144" w:hanging="144"/>
      </w:pPr>
      <w:rPr>
        <w:rFonts w:ascii="Times New Roman" w:eastAsia="Times New Roman" w:hAnsi="Times New Roman" w:cs="Times New Roman" w:hint="default"/>
        <w:i/>
        <w:w w:val="100"/>
        <w:sz w:val="24"/>
        <w:szCs w:val="24"/>
        <w:lang w:val="uk-UA" w:eastAsia="uk-UA" w:bidi="uk-UA"/>
      </w:rPr>
    </w:lvl>
    <w:lvl w:ilvl="1" w:tplc="0EBEFFDA">
      <w:numFmt w:val="bullet"/>
      <w:lvlText w:val="•"/>
      <w:lvlJc w:val="left"/>
      <w:pPr>
        <w:ind w:left="271" w:hanging="144"/>
      </w:pPr>
      <w:rPr>
        <w:rFonts w:hint="default"/>
        <w:lang w:val="uk-UA" w:eastAsia="uk-UA" w:bidi="uk-UA"/>
      </w:rPr>
    </w:lvl>
    <w:lvl w:ilvl="2" w:tplc="DD3CEA9E">
      <w:numFmt w:val="bullet"/>
      <w:lvlText w:val="•"/>
      <w:lvlJc w:val="left"/>
      <w:pPr>
        <w:ind w:left="402" w:hanging="144"/>
      </w:pPr>
      <w:rPr>
        <w:rFonts w:hint="default"/>
        <w:lang w:val="uk-UA" w:eastAsia="uk-UA" w:bidi="uk-UA"/>
      </w:rPr>
    </w:lvl>
    <w:lvl w:ilvl="3" w:tplc="652CAE18">
      <w:numFmt w:val="bullet"/>
      <w:lvlText w:val="•"/>
      <w:lvlJc w:val="left"/>
      <w:pPr>
        <w:ind w:left="534" w:hanging="144"/>
      </w:pPr>
      <w:rPr>
        <w:rFonts w:hint="default"/>
        <w:lang w:val="uk-UA" w:eastAsia="uk-UA" w:bidi="uk-UA"/>
      </w:rPr>
    </w:lvl>
    <w:lvl w:ilvl="4" w:tplc="7ECE3F0A">
      <w:numFmt w:val="bullet"/>
      <w:lvlText w:val="•"/>
      <w:lvlJc w:val="left"/>
      <w:pPr>
        <w:ind w:left="665" w:hanging="144"/>
      </w:pPr>
      <w:rPr>
        <w:rFonts w:hint="default"/>
        <w:lang w:val="uk-UA" w:eastAsia="uk-UA" w:bidi="uk-UA"/>
      </w:rPr>
    </w:lvl>
    <w:lvl w:ilvl="5" w:tplc="E8E8992C">
      <w:numFmt w:val="bullet"/>
      <w:lvlText w:val="•"/>
      <w:lvlJc w:val="left"/>
      <w:pPr>
        <w:ind w:left="797" w:hanging="144"/>
      </w:pPr>
      <w:rPr>
        <w:rFonts w:hint="default"/>
        <w:lang w:val="uk-UA" w:eastAsia="uk-UA" w:bidi="uk-UA"/>
      </w:rPr>
    </w:lvl>
    <w:lvl w:ilvl="6" w:tplc="92C4D5A8">
      <w:numFmt w:val="bullet"/>
      <w:lvlText w:val="•"/>
      <w:lvlJc w:val="left"/>
      <w:pPr>
        <w:ind w:left="928" w:hanging="144"/>
      </w:pPr>
      <w:rPr>
        <w:rFonts w:hint="default"/>
        <w:lang w:val="uk-UA" w:eastAsia="uk-UA" w:bidi="uk-UA"/>
      </w:rPr>
    </w:lvl>
    <w:lvl w:ilvl="7" w:tplc="2ED2A4B4">
      <w:numFmt w:val="bullet"/>
      <w:lvlText w:val="•"/>
      <w:lvlJc w:val="left"/>
      <w:pPr>
        <w:ind w:left="1060" w:hanging="144"/>
      </w:pPr>
      <w:rPr>
        <w:rFonts w:hint="default"/>
        <w:lang w:val="uk-UA" w:eastAsia="uk-UA" w:bidi="uk-UA"/>
      </w:rPr>
    </w:lvl>
    <w:lvl w:ilvl="8" w:tplc="3498151C">
      <w:numFmt w:val="bullet"/>
      <w:lvlText w:val="•"/>
      <w:lvlJc w:val="left"/>
      <w:pPr>
        <w:ind w:left="1191" w:hanging="144"/>
      </w:pPr>
      <w:rPr>
        <w:rFonts w:hint="default"/>
        <w:lang w:val="uk-UA" w:eastAsia="uk-UA" w:bidi="uk-UA"/>
      </w:rPr>
    </w:lvl>
  </w:abstractNum>
  <w:abstractNum w:abstractNumId="22">
    <w:nsid w:val="6ECC6147"/>
    <w:multiLevelType w:val="hybridMultilevel"/>
    <w:tmpl w:val="4E2AFEE8"/>
    <w:lvl w:ilvl="0" w:tplc="9AFC223A">
      <w:numFmt w:val="bullet"/>
      <w:lvlText w:val="-"/>
      <w:lvlJc w:val="left"/>
      <w:pPr>
        <w:ind w:left="246" w:hanging="164"/>
      </w:pPr>
      <w:rPr>
        <w:rFonts w:ascii="Times New Roman" w:eastAsia="Times New Roman" w:hAnsi="Times New Roman" w:cs="Times New Roman" w:hint="default"/>
        <w:i/>
        <w:w w:val="99"/>
        <w:sz w:val="28"/>
        <w:szCs w:val="28"/>
        <w:lang w:val="uk-UA" w:eastAsia="uk-UA" w:bidi="uk-UA"/>
      </w:rPr>
    </w:lvl>
    <w:lvl w:ilvl="1" w:tplc="55B464B2">
      <w:numFmt w:val="bullet"/>
      <w:lvlText w:val="•"/>
      <w:lvlJc w:val="left"/>
      <w:pPr>
        <w:ind w:left="1038" w:hanging="164"/>
      </w:pPr>
      <w:rPr>
        <w:rFonts w:hint="default"/>
        <w:lang w:val="uk-UA" w:eastAsia="uk-UA" w:bidi="uk-UA"/>
      </w:rPr>
    </w:lvl>
    <w:lvl w:ilvl="2" w:tplc="912012A8">
      <w:numFmt w:val="bullet"/>
      <w:lvlText w:val="•"/>
      <w:lvlJc w:val="left"/>
      <w:pPr>
        <w:ind w:left="1836" w:hanging="164"/>
      </w:pPr>
      <w:rPr>
        <w:rFonts w:hint="default"/>
        <w:lang w:val="uk-UA" w:eastAsia="uk-UA" w:bidi="uk-UA"/>
      </w:rPr>
    </w:lvl>
    <w:lvl w:ilvl="3" w:tplc="1D50E81C">
      <w:numFmt w:val="bullet"/>
      <w:lvlText w:val="•"/>
      <w:lvlJc w:val="left"/>
      <w:pPr>
        <w:ind w:left="2634" w:hanging="164"/>
      </w:pPr>
      <w:rPr>
        <w:rFonts w:hint="default"/>
        <w:lang w:val="uk-UA" w:eastAsia="uk-UA" w:bidi="uk-UA"/>
      </w:rPr>
    </w:lvl>
    <w:lvl w:ilvl="4" w:tplc="12F0EAA8">
      <w:numFmt w:val="bullet"/>
      <w:lvlText w:val="•"/>
      <w:lvlJc w:val="left"/>
      <w:pPr>
        <w:ind w:left="3432" w:hanging="164"/>
      </w:pPr>
      <w:rPr>
        <w:rFonts w:hint="default"/>
        <w:lang w:val="uk-UA" w:eastAsia="uk-UA" w:bidi="uk-UA"/>
      </w:rPr>
    </w:lvl>
    <w:lvl w:ilvl="5" w:tplc="D748719E">
      <w:numFmt w:val="bullet"/>
      <w:lvlText w:val="•"/>
      <w:lvlJc w:val="left"/>
      <w:pPr>
        <w:ind w:left="4230" w:hanging="164"/>
      </w:pPr>
      <w:rPr>
        <w:rFonts w:hint="default"/>
        <w:lang w:val="uk-UA" w:eastAsia="uk-UA" w:bidi="uk-UA"/>
      </w:rPr>
    </w:lvl>
    <w:lvl w:ilvl="6" w:tplc="528C5B42">
      <w:numFmt w:val="bullet"/>
      <w:lvlText w:val="•"/>
      <w:lvlJc w:val="left"/>
      <w:pPr>
        <w:ind w:left="5028" w:hanging="164"/>
      </w:pPr>
      <w:rPr>
        <w:rFonts w:hint="default"/>
        <w:lang w:val="uk-UA" w:eastAsia="uk-UA" w:bidi="uk-UA"/>
      </w:rPr>
    </w:lvl>
    <w:lvl w:ilvl="7" w:tplc="5F302FC2">
      <w:numFmt w:val="bullet"/>
      <w:lvlText w:val="•"/>
      <w:lvlJc w:val="left"/>
      <w:pPr>
        <w:ind w:left="5826" w:hanging="164"/>
      </w:pPr>
      <w:rPr>
        <w:rFonts w:hint="default"/>
        <w:lang w:val="uk-UA" w:eastAsia="uk-UA" w:bidi="uk-UA"/>
      </w:rPr>
    </w:lvl>
    <w:lvl w:ilvl="8" w:tplc="AD0E8EB6">
      <w:numFmt w:val="bullet"/>
      <w:lvlText w:val="•"/>
      <w:lvlJc w:val="left"/>
      <w:pPr>
        <w:ind w:left="6624" w:hanging="164"/>
      </w:pPr>
      <w:rPr>
        <w:rFonts w:hint="default"/>
        <w:lang w:val="uk-UA" w:eastAsia="uk-UA" w:bidi="uk-UA"/>
      </w:rPr>
    </w:lvl>
  </w:abstractNum>
  <w:abstractNum w:abstractNumId="23">
    <w:nsid w:val="70554FBE"/>
    <w:multiLevelType w:val="hybridMultilevel"/>
    <w:tmpl w:val="07467380"/>
    <w:lvl w:ilvl="0" w:tplc="58DA23D6">
      <w:start w:val="1"/>
      <w:numFmt w:val="decimal"/>
      <w:lvlText w:val="%1."/>
      <w:lvlJc w:val="left"/>
      <w:pPr>
        <w:ind w:left="859" w:hanging="360"/>
        <w:jc w:val="right"/>
      </w:pPr>
      <w:rPr>
        <w:rFonts w:ascii="Times New Roman" w:eastAsia="Times New Roman" w:hAnsi="Times New Roman" w:cs="Times New Roman" w:hint="default"/>
        <w:b/>
        <w:bCs/>
        <w:i/>
        <w:spacing w:val="-5"/>
        <w:w w:val="99"/>
        <w:sz w:val="28"/>
        <w:szCs w:val="28"/>
        <w:lang w:val="uk-UA" w:eastAsia="uk-UA" w:bidi="uk-UA"/>
      </w:rPr>
    </w:lvl>
    <w:lvl w:ilvl="1" w:tplc="362A6DC4">
      <w:numFmt w:val="bullet"/>
      <w:lvlText w:val="•"/>
      <w:lvlJc w:val="left"/>
      <w:pPr>
        <w:ind w:left="1880" w:hanging="360"/>
      </w:pPr>
      <w:rPr>
        <w:rFonts w:hint="default"/>
        <w:lang w:val="uk-UA" w:eastAsia="uk-UA" w:bidi="uk-UA"/>
      </w:rPr>
    </w:lvl>
    <w:lvl w:ilvl="2" w:tplc="5A829588">
      <w:numFmt w:val="bullet"/>
      <w:lvlText w:val="•"/>
      <w:lvlJc w:val="left"/>
      <w:pPr>
        <w:ind w:left="2901" w:hanging="360"/>
      </w:pPr>
      <w:rPr>
        <w:rFonts w:hint="default"/>
        <w:lang w:val="uk-UA" w:eastAsia="uk-UA" w:bidi="uk-UA"/>
      </w:rPr>
    </w:lvl>
    <w:lvl w:ilvl="3" w:tplc="0936B36E">
      <w:numFmt w:val="bullet"/>
      <w:lvlText w:val="•"/>
      <w:lvlJc w:val="left"/>
      <w:pPr>
        <w:ind w:left="3921" w:hanging="360"/>
      </w:pPr>
      <w:rPr>
        <w:rFonts w:hint="default"/>
        <w:lang w:val="uk-UA" w:eastAsia="uk-UA" w:bidi="uk-UA"/>
      </w:rPr>
    </w:lvl>
    <w:lvl w:ilvl="4" w:tplc="204660DA">
      <w:numFmt w:val="bullet"/>
      <w:lvlText w:val="•"/>
      <w:lvlJc w:val="left"/>
      <w:pPr>
        <w:ind w:left="4942" w:hanging="360"/>
      </w:pPr>
      <w:rPr>
        <w:rFonts w:hint="default"/>
        <w:lang w:val="uk-UA" w:eastAsia="uk-UA" w:bidi="uk-UA"/>
      </w:rPr>
    </w:lvl>
    <w:lvl w:ilvl="5" w:tplc="0956882C">
      <w:numFmt w:val="bullet"/>
      <w:lvlText w:val="•"/>
      <w:lvlJc w:val="left"/>
      <w:pPr>
        <w:ind w:left="5962" w:hanging="360"/>
      </w:pPr>
      <w:rPr>
        <w:rFonts w:hint="default"/>
        <w:lang w:val="uk-UA" w:eastAsia="uk-UA" w:bidi="uk-UA"/>
      </w:rPr>
    </w:lvl>
    <w:lvl w:ilvl="6" w:tplc="7114B034">
      <w:numFmt w:val="bullet"/>
      <w:lvlText w:val="•"/>
      <w:lvlJc w:val="left"/>
      <w:pPr>
        <w:ind w:left="6983" w:hanging="360"/>
      </w:pPr>
      <w:rPr>
        <w:rFonts w:hint="default"/>
        <w:lang w:val="uk-UA" w:eastAsia="uk-UA" w:bidi="uk-UA"/>
      </w:rPr>
    </w:lvl>
    <w:lvl w:ilvl="7" w:tplc="5C7EE7B4">
      <w:numFmt w:val="bullet"/>
      <w:lvlText w:val="•"/>
      <w:lvlJc w:val="left"/>
      <w:pPr>
        <w:ind w:left="8003" w:hanging="360"/>
      </w:pPr>
      <w:rPr>
        <w:rFonts w:hint="default"/>
        <w:lang w:val="uk-UA" w:eastAsia="uk-UA" w:bidi="uk-UA"/>
      </w:rPr>
    </w:lvl>
    <w:lvl w:ilvl="8" w:tplc="9AB8348C">
      <w:numFmt w:val="bullet"/>
      <w:lvlText w:val="•"/>
      <w:lvlJc w:val="left"/>
      <w:pPr>
        <w:ind w:left="9024" w:hanging="360"/>
      </w:pPr>
      <w:rPr>
        <w:rFonts w:hint="default"/>
        <w:lang w:val="uk-UA" w:eastAsia="uk-UA" w:bidi="uk-UA"/>
      </w:rPr>
    </w:lvl>
  </w:abstractNum>
  <w:abstractNum w:abstractNumId="24">
    <w:nsid w:val="73D20852"/>
    <w:multiLevelType w:val="hybridMultilevel"/>
    <w:tmpl w:val="B808A016"/>
    <w:lvl w:ilvl="0" w:tplc="13CCEDE2">
      <w:start w:val="1"/>
      <w:numFmt w:val="decimal"/>
      <w:lvlText w:val="%1."/>
      <w:lvlJc w:val="left"/>
      <w:pPr>
        <w:ind w:left="1939" w:hanging="361"/>
        <w:jc w:val="left"/>
      </w:pPr>
      <w:rPr>
        <w:rFonts w:ascii="Times New Roman" w:eastAsia="Times New Roman" w:hAnsi="Times New Roman" w:cs="Times New Roman" w:hint="default"/>
        <w:i/>
        <w:w w:val="99"/>
        <w:sz w:val="28"/>
        <w:szCs w:val="28"/>
        <w:lang w:val="uk-UA" w:eastAsia="uk-UA" w:bidi="uk-UA"/>
      </w:rPr>
    </w:lvl>
    <w:lvl w:ilvl="1" w:tplc="923EECDA">
      <w:start w:val="1"/>
      <w:numFmt w:val="decimal"/>
      <w:lvlText w:val="%2."/>
      <w:lvlJc w:val="left"/>
      <w:pPr>
        <w:ind w:left="1939" w:hanging="360"/>
        <w:jc w:val="left"/>
      </w:pPr>
      <w:rPr>
        <w:rFonts w:ascii="Times New Roman" w:eastAsia="Times New Roman" w:hAnsi="Times New Roman" w:cs="Times New Roman" w:hint="default"/>
        <w:i/>
        <w:w w:val="99"/>
        <w:sz w:val="28"/>
        <w:szCs w:val="28"/>
        <w:lang w:val="uk-UA" w:eastAsia="uk-UA" w:bidi="uk-UA"/>
      </w:rPr>
    </w:lvl>
    <w:lvl w:ilvl="2" w:tplc="F224E63A">
      <w:numFmt w:val="bullet"/>
      <w:lvlText w:val="•"/>
      <w:lvlJc w:val="left"/>
      <w:pPr>
        <w:ind w:left="3765" w:hanging="360"/>
      </w:pPr>
      <w:rPr>
        <w:rFonts w:hint="default"/>
        <w:lang w:val="uk-UA" w:eastAsia="uk-UA" w:bidi="uk-UA"/>
      </w:rPr>
    </w:lvl>
    <w:lvl w:ilvl="3" w:tplc="D4C4F16E">
      <w:numFmt w:val="bullet"/>
      <w:lvlText w:val="•"/>
      <w:lvlJc w:val="left"/>
      <w:pPr>
        <w:ind w:left="4677" w:hanging="360"/>
      </w:pPr>
      <w:rPr>
        <w:rFonts w:hint="default"/>
        <w:lang w:val="uk-UA" w:eastAsia="uk-UA" w:bidi="uk-UA"/>
      </w:rPr>
    </w:lvl>
    <w:lvl w:ilvl="4" w:tplc="CD2222B8">
      <w:numFmt w:val="bullet"/>
      <w:lvlText w:val="•"/>
      <w:lvlJc w:val="left"/>
      <w:pPr>
        <w:ind w:left="5590" w:hanging="360"/>
      </w:pPr>
      <w:rPr>
        <w:rFonts w:hint="default"/>
        <w:lang w:val="uk-UA" w:eastAsia="uk-UA" w:bidi="uk-UA"/>
      </w:rPr>
    </w:lvl>
    <w:lvl w:ilvl="5" w:tplc="6CA0D5F0">
      <w:numFmt w:val="bullet"/>
      <w:lvlText w:val="•"/>
      <w:lvlJc w:val="left"/>
      <w:pPr>
        <w:ind w:left="6502" w:hanging="360"/>
      </w:pPr>
      <w:rPr>
        <w:rFonts w:hint="default"/>
        <w:lang w:val="uk-UA" w:eastAsia="uk-UA" w:bidi="uk-UA"/>
      </w:rPr>
    </w:lvl>
    <w:lvl w:ilvl="6" w:tplc="01349E0E">
      <w:numFmt w:val="bullet"/>
      <w:lvlText w:val="•"/>
      <w:lvlJc w:val="left"/>
      <w:pPr>
        <w:ind w:left="7415" w:hanging="360"/>
      </w:pPr>
      <w:rPr>
        <w:rFonts w:hint="default"/>
        <w:lang w:val="uk-UA" w:eastAsia="uk-UA" w:bidi="uk-UA"/>
      </w:rPr>
    </w:lvl>
    <w:lvl w:ilvl="7" w:tplc="1F2C62F2">
      <w:numFmt w:val="bullet"/>
      <w:lvlText w:val="•"/>
      <w:lvlJc w:val="left"/>
      <w:pPr>
        <w:ind w:left="8327" w:hanging="360"/>
      </w:pPr>
      <w:rPr>
        <w:rFonts w:hint="default"/>
        <w:lang w:val="uk-UA" w:eastAsia="uk-UA" w:bidi="uk-UA"/>
      </w:rPr>
    </w:lvl>
    <w:lvl w:ilvl="8" w:tplc="412CCA72">
      <w:numFmt w:val="bullet"/>
      <w:lvlText w:val="•"/>
      <w:lvlJc w:val="left"/>
      <w:pPr>
        <w:ind w:left="9240" w:hanging="360"/>
      </w:pPr>
      <w:rPr>
        <w:rFonts w:hint="default"/>
        <w:lang w:val="uk-UA" w:eastAsia="uk-UA" w:bidi="uk-UA"/>
      </w:rPr>
    </w:lvl>
  </w:abstractNum>
  <w:abstractNum w:abstractNumId="25">
    <w:nsid w:val="7BC22281"/>
    <w:multiLevelType w:val="hybridMultilevel"/>
    <w:tmpl w:val="ADAA0984"/>
    <w:lvl w:ilvl="0" w:tplc="846CABEA">
      <w:numFmt w:val="bullet"/>
      <w:lvlText w:val=""/>
      <w:lvlJc w:val="left"/>
      <w:pPr>
        <w:ind w:left="501" w:hanging="360"/>
      </w:pPr>
      <w:rPr>
        <w:rFonts w:ascii="Wingdings" w:eastAsia="Wingdings" w:hAnsi="Wingdings" w:cs="Wingdings" w:hint="default"/>
        <w:w w:val="100"/>
        <w:sz w:val="24"/>
        <w:szCs w:val="24"/>
        <w:lang w:val="uk-UA" w:eastAsia="uk-UA" w:bidi="uk-UA"/>
      </w:rPr>
    </w:lvl>
    <w:lvl w:ilvl="1" w:tplc="BAACF376">
      <w:numFmt w:val="bullet"/>
      <w:lvlText w:val="•"/>
      <w:lvlJc w:val="left"/>
      <w:pPr>
        <w:ind w:left="772" w:hanging="360"/>
      </w:pPr>
      <w:rPr>
        <w:rFonts w:hint="default"/>
        <w:lang w:val="uk-UA" w:eastAsia="uk-UA" w:bidi="uk-UA"/>
      </w:rPr>
    </w:lvl>
    <w:lvl w:ilvl="2" w:tplc="AC1AD536">
      <w:numFmt w:val="bullet"/>
      <w:lvlText w:val="•"/>
      <w:lvlJc w:val="left"/>
      <w:pPr>
        <w:ind w:left="1044" w:hanging="360"/>
      </w:pPr>
      <w:rPr>
        <w:rFonts w:hint="default"/>
        <w:lang w:val="uk-UA" w:eastAsia="uk-UA" w:bidi="uk-UA"/>
      </w:rPr>
    </w:lvl>
    <w:lvl w:ilvl="3" w:tplc="1C2C299E">
      <w:numFmt w:val="bullet"/>
      <w:lvlText w:val="•"/>
      <w:lvlJc w:val="left"/>
      <w:pPr>
        <w:ind w:left="1316" w:hanging="360"/>
      </w:pPr>
      <w:rPr>
        <w:rFonts w:hint="default"/>
        <w:lang w:val="uk-UA" w:eastAsia="uk-UA" w:bidi="uk-UA"/>
      </w:rPr>
    </w:lvl>
    <w:lvl w:ilvl="4" w:tplc="000E94D0">
      <w:numFmt w:val="bullet"/>
      <w:lvlText w:val="•"/>
      <w:lvlJc w:val="left"/>
      <w:pPr>
        <w:ind w:left="1588" w:hanging="360"/>
      </w:pPr>
      <w:rPr>
        <w:rFonts w:hint="default"/>
        <w:lang w:val="uk-UA" w:eastAsia="uk-UA" w:bidi="uk-UA"/>
      </w:rPr>
    </w:lvl>
    <w:lvl w:ilvl="5" w:tplc="5524B3C2">
      <w:numFmt w:val="bullet"/>
      <w:lvlText w:val="•"/>
      <w:lvlJc w:val="left"/>
      <w:pPr>
        <w:ind w:left="1860" w:hanging="360"/>
      </w:pPr>
      <w:rPr>
        <w:rFonts w:hint="default"/>
        <w:lang w:val="uk-UA" w:eastAsia="uk-UA" w:bidi="uk-UA"/>
      </w:rPr>
    </w:lvl>
    <w:lvl w:ilvl="6" w:tplc="BC4C6716">
      <w:numFmt w:val="bullet"/>
      <w:lvlText w:val="•"/>
      <w:lvlJc w:val="left"/>
      <w:pPr>
        <w:ind w:left="2132" w:hanging="360"/>
      </w:pPr>
      <w:rPr>
        <w:rFonts w:hint="default"/>
        <w:lang w:val="uk-UA" w:eastAsia="uk-UA" w:bidi="uk-UA"/>
      </w:rPr>
    </w:lvl>
    <w:lvl w:ilvl="7" w:tplc="1D2A5AD6">
      <w:numFmt w:val="bullet"/>
      <w:lvlText w:val="•"/>
      <w:lvlJc w:val="left"/>
      <w:pPr>
        <w:ind w:left="2404" w:hanging="360"/>
      </w:pPr>
      <w:rPr>
        <w:rFonts w:hint="default"/>
        <w:lang w:val="uk-UA" w:eastAsia="uk-UA" w:bidi="uk-UA"/>
      </w:rPr>
    </w:lvl>
    <w:lvl w:ilvl="8" w:tplc="16DE8A8E">
      <w:numFmt w:val="bullet"/>
      <w:lvlText w:val="•"/>
      <w:lvlJc w:val="left"/>
      <w:pPr>
        <w:ind w:left="2676" w:hanging="360"/>
      </w:pPr>
      <w:rPr>
        <w:rFonts w:hint="default"/>
        <w:lang w:val="uk-UA" w:eastAsia="uk-UA" w:bidi="uk-UA"/>
      </w:rPr>
    </w:lvl>
  </w:abstractNum>
  <w:abstractNum w:abstractNumId="26">
    <w:nsid w:val="7F1218D1"/>
    <w:multiLevelType w:val="hybridMultilevel"/>
    <w:tmpl w:val="82127CE0"/>
    <w:lvl w:ilvl="0" w:tplc="0DACE9F6">
      <w:start w:val="1"/>
      <w:numFmt w:val="decimal"/>
      <w:lvlText w:val="%1)"/>
      <w:lvlJc w:val="left"/>
      <w:pPr>
        <w:ind w:left="1219" w:hanging="361"/>
        <w:jc w:val="left"/>
      </w:pPr>
      <w:rPr>
        <w:rFonts w:hint="default"/>
        <w:i/>
        <w:w w:val="99"/>
        <w:lang w:val="uk-UA" w:eastAsia="uk-UA" w:bidi="uk-UA"/>
      </w:rPr>
    </w:lvl>
    <w:lvl w:ilvl="1" w:tplc="1804C24E">
      <w:numFmt w:val="bullet"/>
      <w:lvlText w:val="•"/>
      <w:lvlJc w:val="left"/>
      <w:pPr>
        <w:ind w:left="2204" w:hanging="361"/>
      </w:pPr>
      <w:rPr>
        <w:rFonts w:hint="default"/>
        <w:lang w:val="uk-UA" w:eastAsia="uk-UA" w:bidi="uk-UA"/>
      </w:rPr>
    </w:lvl>
    <w:lvl w:ilvl="2" w:tplc="A314E952">
      <w:numFmt w:val="bullet"/>
      <w:lvlText w:val="•"/>
      <w:lvlJc w:val="left"/>
      <w:pPr>
        <w:ind w:left="3189" w:hanging="361"/>
      </w:pPr>
      <w:rPr>
        <w:rFonts w:hint="default"/>
        <w:lang w:val="uk-UA" w:eastAsia="uk-UA" w:bidi="uk-UA"/>
      </w:rPr>
    </w:lvl>
    <w:lvl w:ilvl="3" w:tplc="A64C2B6C">
      <w:numFmt w:val="bullet"/>
      <w:lvlText w:val="•"/>
      <w:lvlJc w:val="left"/>
      <w:pPr>
        <w:ind w:left="4173" w:hanging="361"/>
      </w:pPr>
      <w:rPr>
        <w:rFonts w:hint="default"/>
        <w:lang w:val="uk-UA" w:eastAsia="uk-UA" w:bidi="uk-UA"/>
      </w:rPr>
    </w:lvl>
    <w:lvl w:ilvl="4" w:tplc="570CEE10">
      <w:numFmt w:val="bullet"/>
      <w:lvlText w:val="•"/>
      <w:lvlJc w:val="left"/>
      <w:pPr>
        <w:ind w:left="5158" w:hanging="361"/>
      </w:pPr>
      <w:rPr>
        <w:rFonts w:hint="default"/>
        <w:lang w:val="uk-UA" w:eastAsia="uk-UA" w:bidi="uk-UA"/>
      </w:rPr>
    </w:lvl>
    <w:lvl w:ilvl="5" w:tplc="9CF00A86">
      <w:numFmt w:val="bullet"/>
      <w:lvlText w:val="•"/>
      <w:lvlJc w:val="left"/>
      <w:pPr>
        <w:ind w:left="6142" w:hanging="361"/>
      </w:pPr>
      <w:rPr>
        <w:rFonts w:hint="default"/>
        <w:lang w:val="uk-UA" w:eastAsia="uk-UA" w:bidi="uk-UA"/>
      </w:rPr>
    </w:lvl>
    <w:lvl w:ilvl="6" w:tplc="034E413A">
      <w:numFmt w:val="bullet"/>
      <w:lvlText w:val="•"/>
      <w:lvlJc w:val="left"/>
      <w:pPr>
        <w:ind w:left="7127" w:hanging="361"/>
      </w:pPr>
      <w:rPr>
        <w:rFonts w:hint="default"/>
        <w:lang w:val="uk-UA" w:eastAsia="uk-UA" w:bidi="uk-UA"/>
      </w:rPr>
    </w:lvl>
    <w:lvl w:ilvl="7" w:tplc="B772FFE6">
      <w:numFmt w:val="bullet"/>
      <w:lvlText w:val="•"/>
      <w:lvlJc w:val="left"/>
      <w:pPr>
        <w:ind w:left="8111" w:hanging="361"/>
      </w:pPr>
      <w:rPr>
        <w:rFonts w:hint="default"/>
        <w:lang w:val="uk-UA" w:eastAsia="uk-UA" w:bidi="uk-UA"/>
      </w:rPr>
    </w:lvl>
    <w:lvl w:ilvl="8" w:tplc="A00698AE">
      <w:numFmt w:val="bullet"/>
      <w:lvlText w:val="•"/>
      <w:lvlJc w:val="left"/>
      <w:pPr>
        <w:ind w:left="9096" w:hanging="361"/>
      </w:pPr>
      <w:rPr>
        <w:rFonts w:hint="default"/>
        <w:lang w:val="uk-UA" w:eastAsia="uk-UA" w:bidi="uk-UA"/>
      </w:rPr>
    </w:lvl>
  </w:abstractNum>
  <w:abstractNum w:abstractNumId="27">
    <w:nsid w:val="7F164137"/>
    <w:multiLevelType w:val="hybridMultilevel"/>
    <w:tmpl w:val="334C67DC"/>
    <w:lvl w:ilvl="0" w:tplc="036ED8C6">
      <w:numFmt w:val="bullet"/>
      <w:lvlText w:val=""/>
      <w:lvlJc w:val="left"/>
      <w:pPr>
        <w:ind w:left="324" w:hanging="183"/>
      </w:pPr>
      <w:rPr>
        <w:rFonts w:ascii="Symbol" w:eastAsia="Symbol" w:hAnsi="Symbol" w:cs="Symbol" w:hint="default"/>
        <w:w w:val="100"/>
        <w:sz w:val="24"/>
        <w:szCs w:val="24"/>
        <w:lang w:val="uk-UA" w:eastAsia="uk-UA" w:bidi="uk-UA"/>
      </w:rPr>
    </w:lvl>
    <w:lvl w:ilvl="1" w:tplc="A32687BA">
      <w:numFmt w:val="bullet"/>
      <w:lvlText w:val="•"/>
      <w:lvlJc w:val="left"/>
      <w:pPr>
        <w:ind w:left="610" w:hanging="183"/>
      </w:pPr>
      <w:rPr>
        <w:rFonts w:hint="default"/>
        <w:lang w:val="uk-UA" w:eastAsia="uk-UA" w:bidi="uk-UA"/>
      </w:rPr>
    </w:lvl>
    <w:lvl w:ilvl="2" w:tplc="80EAEEE4">
      <w:numFmt w:val="bullet"/>
      <w:lvlText w:val="•"/>
      <w:lvlJc w:val="left"/>
      <w:pPr>
        <w:ind w:left="900" w:hanging="183"/>
      </w:pPr>
      <w:rPr>
        <w:rFonts w:hint="default"/>
        <w:lang w:val="uk-UA" w:eastAsia="uk-UA" w:bidi="uk-UA"/>
      </w:rPr>
    </w:lvl>
    <w:lvl w:ilvl="3" w:tplc="4E58EE92">
      <w:numFmt w:val="bullet"/>
      <w:lvlText w:val="•"/>
      <w:lvlJc w:val="left"/>
      <w:pPr>
        <w:ind w:left="1190" w:hanging="183"/>
      </w:pPr>
      <w:rPr>
        <w:rFonts w:hint="default"/>
        <w:lang w:val="uk-UA" w:eastAsia="uk-UA" w:bidi="uk-UA"/>
      </w:rPr>
    </w:lvl>
    <w:lvl w:ilvl="4" w:tplc="1476615A">
      <w:numFmt w:val="bullet"/>
      <w:lvlText w:val="•"/>
      <w:lvlJc w:val="left"/>
      <w:pPr>
        <w:ind w:left="1480" w:hanging="183"/>
      </w:pPr>
      <w:rPr>
        <w:rFonts w:hint="default"/>
        <w:lang w:val="uk-UA" w:eastAsia="uk-UA" w:bidi="uk-UA"/>
      </w:rPr>
    </w:lvl>
    <w:lvl w:ilvl="5" w:tplc="3CE80920">
      <w:numFmt w:val="bullet"/>
      <w:lvlText w:val="•"/>
      <w:lvlJc w:val="left"/>
      <w:pPr>
        <w:ind w:left="1770" w:hanging="183"/>
      </w:pPr>
      <w:rPr>
        <w:rFonts w:hint="default"/>
        <w:lang w:val="uk-UA" w:eastAsia="uk-UA" w:bidi="uk-UA"/>
      </w:rPr>
    </w:lvl>
    <w:lvl w:ilvl="6" w:tplc="7990E8EE">
      <w:numFmt w:val="bullet"/>
      <w:lvlText w:val="•"/>
      <w:lvlJc w:val="left"/>
      <w:pPr>
        <w:ind w:left="2060" w:hanging="183"/>
      </w:pPr>
      <w:rPr>
        <w:rFonts w:hint="default"/>
        <w:lang w:val="uk-UA" w:eastAsia="uk-UA" w:bidi="uk-UA"/>
      </w:rPr>
    </w:lvl>
    <w:lvl w:ilvl="7" w:tplc="9BD0039A">
      <w:numFmt w:val="bullet"/>
      <w:lvlText w:val="•"/>
      <w:lvlJc w:val="left"/>
      <w:pPr>
        <w:ind w:left="2350" w:hanging="183"/>
      </w:pPr>
      <w:rPr>
        <w:rFonts w:hint="default"/>
        <w:lang w:val="uk-UA" w:eastAsia="uk-UA" w:bidi="uk-UA"/>
      </w:rPr>
    </w:lvl>
    <w:lvl w:ilvl="8" w:tplc="869EE5FC">
      <w:numFmt w:val="bullet"/>
      <w:lvlText w:val="•"/>
      <w:lvlJc w:val="left"/>
      <w:pPr>
        <w:ind w:left="2640" w:hanging="183"/>
      </w:pPr>
      <w:rPr>
        <w:rFonts w:hint="default"/>
        <w:lang w:val="uk-UA" w:eastAsia="uk-UA" w:bidi="uk-UA"/>
      </w:rPr>
    </w:lvl>
  </w:abstractNum>
  <w:num w:numId="1">
    <w:abstractNumId w:val="11"/>
  </w:num>
  <w:num w:numId="2">
    <w:abstractNumId w:val="19"/>
  </w:num>
  <w:num w:numId="3">
    <w:abstractNumId w:val="1"/>
  </w:num>
  <w:num w:numId="4">
    <w:abstractNumId w:val="3"/>
  </w:num>
  <w:num w:numId="5">
    <w:abstractNumId w:val="22"/>
  </w:num>
  <w:num w:numId="6">
    <w:abstractNumId w:val="9"/>
  </w:num>
  <w:num w:numId="7">
    <w:abstractNumId w:val="15"/>
  </w:num>
  <w:num w:numId="8">
    <w:abstractNumId w:val="14"/>
  </w:num>
  <w:num w:numId="9">
    <w:abstractNumId w:val="5"/>
  </w:num>
  <w:num w:numId="10">
    <w:abstractNumId w:val="6"/>
  </w:num>
  <w:num w:numId="11">
    <w:abstractNumId w:val="16"/>
  </w:num>
  <w:num w:numId="12">
    <w:abstractNumId w:val="4"/>
  </w:num>
  <w:num w:numId="13">
    <w:abstractNumId w:val="20"/>
  </w:num>
  <w:num w:numId="14">
    <w:abstractNumId w:val="12"/>
  </w:num>
  <w:num w:numId="15">
    <w:abstractNumId w:val="0"/>
  </w:num>
  <w:num w:numId="16">
    <w:abstractNumId w:val="8"/>
  </w:num>
  <w:num w:numId="17">
    <w:abstractNumId w:val="23"/>
  </w:num>
  <w:num w:numId="18">
    <w:abstractNumId w:val="10"/>
  </w:num>
  <w:num w:numId="19">
    <w:abstractNumId w:val="26"/>
  </w:num>
  <w:num w:numId="20">
    <w:abstractNumId w:val="21"/>
  </w:num>
  <w:num w:numId="21">
    <w:abstractNumId w:val="7"/>
  </w:num>
  <w:num w:numId="22">
    <w:abstractNumId w:val="17"/>
  </w:num>
  <w:num w:numId="23">
    <w:abstractNumId w:val="24"/>
  </w:num>
  <w:num w:numId="24">
    <w:abstractNumId w:val="25"/>
  </w:num>
  <w:num w:numId="25">
    <w:abstractNumId w:val="2"/>
  </w:num>
  <w:num w:numId="26">
    <w:abstractNumId w:val="13"/>
  </w:num>
  <w:num w:numId="27">
    <w:abstractNumId w:val="27"/>
  </w:num>
  <w:num w:numId="28">
    <w:abstractNumId w:val="1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6C54"/>
    <w:rsid w:val="00090591"/>
    <w:rsid w:val="000E6C54"/>
    <w:rsid w:val="00182FB6"/>
    <w:rsid w:val="00510DF8"/>
    <w:rsid w:val="007A3D83"/>
    <w:rsid w:val="00CD6819"/>
    <w:rsid w:val="00E44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E6C54"/>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E6C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E6C54"/>
    <w:rPr>
      <w:sz w:val="28"/>
      <w:szCs w:val="28"/>
    </w:rPr>
  </w:style>
  <w:style w:type="character" w:customStyle="1" w:styleId="a4">
    <w:name w:val="Основной текст Знак"/>
    <w:basedOn w:val="a0"/>
    <w:link w:val="a3"/>
    <w:uiPriority w:val="1"/>
    <w:rsid w:val="000E6C54"/>
    <w:rPr>
      <w:rFonts w:ascii="Times New Roman" w:eastAsia="Times New Roman" w:hAnsi="Times New Roman" w:cs="Times New Roman"/>
      <w:sz w:val="28"/>
      <w:szCs w:val="28"/>
      <w:lang w:val="uk-UA" w:eastAsia="uk-UA" w:bidi="uk-UA"/>
    </w:rPr>
  </w:style>
  <w:style w:type="paragraph" w:customStyle="1" w:styleId="Heading1">
    <w:name w:val="Heading 1"/>
    <w:basedOn w:val="a"/>
    <w:uiPriority w:val="1"/>
    <w:qFormat/>
    <w:rsid w:val="000E6C54"/>
    <w:pPr>
      <w:ind w:left="1530" w:right="1234"/>
      <w:jc w:val="center"/>
      <w:outlineLvl w:val="1"/>
    </w:pPr>
    <w:rPr>
      <w:rFonts w:ascii="Bookman Old Style" w:eastAsia="Bookman Old Style" w:hAnsi="Bookman Old Style" w:cs="Bookman Old Style"/>
      <w:sz w:val="32"/>
      <w:szCs w:val="32"/>
    </w:rPr>
  </w:style>
  <w:style w:type="paragraph" w:customStyle="1" w:styleId="Heading2">
    <w:name w:val="Heading 2"/>
    <w:basedOn w:val="a"/>
    <w:uiPriority w:val="1"/>
    <w:qFormat/>
    <w:rsid w:val="000E6C54"/>
    <w:pPr>
      <w:ind w:left="1256"/>
      <w:outlineLvl w:val="2"/>
    </w:pPr>
    <w:rPr>
      <w:rFonts w:ascii="Bookman Old Style" w:eastAsia="Bookman Old Style" w:hAnsi="Bookman Old Style" w:cs="Bookman Old Style"/>
      <w:i/>
      <w:sz w:val="32"/>
      <w:szCs w:val="32"/>
    </w:rPr>
  </w:style>
  <w:style w:type="paragraph" w:customStyle="1" w:styleId="Heading3">
    <w:name w:val="Heading 3"/>
    <w:basedOn w:val="a"/>
    <w:uiPriority w:val="1"/>
    <w:qFormat/>
    <w:rsid w:val="000E6C54"/>
    <w:pPr>
      <w:spacing w:before="4" w:line="319" w:lineRule="exact"/>
      <w:ind w:left="1884"/>
      <w:jc w:val="both"/>
      <w:outlineLvl w:val="3"/>
    </w:pPr>
    <w:rPr>
      <w:b/>
      <w:bCs/>
      <w:sz w:val="28"/>
      <w:szCs w:val="28"/>
    </w:rPr>
  </w:style>
  <w:style w:type="paragraph" w:customStyle="1" w:styleId="Heading4">
    <w:name w:val="Heading 4"/>
    <w:basedOn w:val="a"/>
    <w:uiPriority w:val="1"/>
    <w:qFormat/>
    <w:rsid w:val="000E6C54"/>
    <w:pPr>
      <w:ind w:left="2659"/>
      <w:jc w:val="both"/>
      <w:outlineLvl w:val="4"/>
    </w:pPr>
    <w:rPr>
      <w:b/>
      <w:bCs/>
      <w:i/>
      <w:sz w:val="28"/>
      <w:szCs w:val="28"/>
    </w:rPr>
  </w:style>
  <w:style w:type="paragraph" w:styleId="a5">
    <w:name w:val="List Paragraph"/>
    <w:basedOn w:val="a"/>
    <w:uiPriority w:val="1"/>
    <w:qFormat/>
    <w:rsid w:val="000E6C54"/>
    <w:pPr>
      <w:ind w:left="1219" w:hanging="361"/>
    </w:pPr>
  </w:style>
  <w:style w:type="paragraph" w:customStyle="1" w:styleId="TableParagraph">
    <w:name w:val="Table Paragraph"/>
    <w:basedOn w:val="a"/>
    <w:uiPriority w:val="1"/>
    <w:qFormat/>
    <w:rsid w:val="000E6C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35E6B-5B6C-415D-B26A-584F625D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7220</Words>
  <Characters>41154</Characters>
  <Application>Microsoft Office Word</Application>
  <DocSecurity>0</DocSecurity>
  <Lines>342</Lines>
  <Paragraphs>96</Paragraphs>
  <ScaleCrop>false</ScaleCrop>
  <Company/>
  <LinksUpToDate>false</LinksUpToDate>
  <CharactersWithSpaces>48278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2020-11-10T13:06:00Z</dcterms:created>
  <dcterms:modified xsi:type="dcterms:W3CDTF">2020-11-11T07:33:00Z</dcterms:modified>
</cp:coreProperties>
</file>