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D" w:rsidRDefault="00696A3D" w:rsidP="00696A3D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 4. Аналіз виробництва та реалізації продукції, робіт і послуг</w:t>
      </w:r>
    </w:p>
    <w:p w:rsidR="00696A3D" w:rsidRDefault="00696A3D" w:rsidP="00696A3D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План</w:t>
      </w:r>
    </w:p>
    <w:p w:rsidR="00696A3D" w:rsidRDefault="00696A3D" w:rsidP="00696A3D">
      <w:pPr>
        <w:pStyle w:val="1"/>
        <w:spacing w:before="0" w:beforeAutospacing="0" w:after="0" w:afterAutospacing="0"/>
        <w:ind w:left="1429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         Зміст і завдання аналізу виробництва продукції.</w:t>
      </w:r>
    </w:p>
    <w:p w:rsidR="00696A3D" w:rsidRDefault="00696A3D" w:rsidP="00696A3D">
      <w:pPr>
        <w:pStyle w:val="1cxspmiddle"/>
        <w:spacing w:before="0" w:beforeAutospacing="0" w:after="0" w:afterAutospacing="0"/>
        <w:ind w:left="1429" w:hanging="72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4.2. Обґрунтування виробничої програми підприємства.</w:t>
      </w:r>
    </w:p>
    <w:p w:rsidR="00696A3D" w:rsidRDefault="00696A3D" w:rsidP="00696A3D">
      <w:pPr>
        <w:pStyle w:val="1cxspmiddlecxspmiddle"/>
        <w:spacing w:before="0" w:beforeAutospacing="0" w:after="0" w:afterAutospacing="0"/>
        <w:ind w:left="1429" w:hanging="720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4.3. Аналіз обсягу виробництва продукції.</w:t>
      </w:r>
    </w:p>
    <w:p w:rsidR="00696A3D" w:rsidRDefault="00696A3D" w:rsidP="00696A3D">
      <w:pPr>
        <w:pStyle w:val="1cxspmiddlecxspmiddle"/>
        <w:spacing w:before="0" w:beforeAutospacing="0" w:after="0" w:afterAutospacing="0"/>
        <w:ind w:left="1429" w:hanging="720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4.4. Аналіз номенклатури, асортименту та структури випуску продукції.</w:t>
      </w:r>
    </w:p>
    <w:p w:rsidR="00696A3D" w:rsidRDefault="00696A3D" w:rsidP="00696A3D">
      <w:pPr>
        <w:pStyle w:val="1cxspmiddlecxspmiddle"/>
        <w:spacing w:before="0" w:beforeAutospacing="0" w:after="0" w:afterAutospacing="0"/>
        <w:ind w:left="1429" w:hanging="720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4.5. Аналіз якості продукції.</w:t>
      </w:r>
    </w:p>
    <w:p w:rsidR="00696A3D" w:rsidRDefault="00696A3D" w:rsidP="00696A3D">
      <w:pPr>
        <w:pStyle w:val="1cxspmiddlecxspmiddle"/>
        <w:spacing w:before="0" w:beforeAutospacing="0" w:after="0" w:afterAutospacing="0"/>
        <w:ind w:left="1429" w:hanging="720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4.6. Аналіз ритмічності виробництва.</w:t>
      </w:r>
    </w:p>
    <w:p w:rsidR="00696A3D" w:rsidRDefault="00696A3D" w:rsidP="00696A3D">
      <w:pPr>
        <w:pStyle w:val="1cxspmiddlecxspmiddle"/>
        <w:spacing w:before="0" w:beforeAutospacing="0" w:after="0" w:afterAutospacing="0"/>
        <w:ind w:left="1429" w:hanging="720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4.7. Аналіз обсягу реалізації продукції (послуг).</w:t>
      </w:r>
    </w:p>
    <w:p w:rsidR="00696A3D" w:rsidRDefault="00696A3D" w:rsidP="00696A3D">
      <w:pPr>
        <w:pStyle w:val="1cxspmiddlecxspmiddle"/>
        <w:spacing w:before="0" w:beforeAutospacing="0" w:after="0" w:afterAutospacing="0"/>
        <w:ind w:left="1429" w:hanging="720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>4.8. Аналіз резервів виробництва і реалізації продукції.</w:t>
      </w:r>
    </w:p>
    <w:p w:rsidR="00696A3D" w:rsidRDefault="00696A3D" w:rsidP="00696A3D">
      <w:pPr>
        <w:pStyle w:val="1cxspmiddle"/>
        <w:spacing w:before="0" w:beforeAutospacing="0" w:after="0" w:afterAutospacing="0"/>
        <w:ind w:left="1429" w:hanging="72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Завдання на практичне заняття </w:t>
      </w:r>
    </w:p>
    <w:p w:rsidR="00696A3D" w:rsidRDefault="00696A3D" w:rsidP="00696A3D">
      <w:pPr>
        <w:pStyle w:val="1"/>
        <w:spacing w:before="0" w:beforeAutospacing="0" w:after="0" w:afterAutospacing="0"/>
        <w:ind w:left="1429" w:hanging="72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для самостійної роботи</w:t>
      </w:r>
    </w:p>
    <w:p w:rsidR="00696A3D" w:rsidRDefault="00696A3D" w:rsidP="00696A3D">
      <w:pPr>
        <w:ind w:left="1429" w:hanging="720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4.1. Зміст і завдання аналізу виробництва продукції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ринкових умовах господарювання всі підприємства самостійно визначають, яку продукцію і скільки випускати, з ким співробітничати і кому продавати свої вироби, як організовувати і відповідно планувати всі виробничі процеси, враховуючи кон’юнктуру ринку, його потреби і вимоги.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Правильно вибрана стратегія виробництва і належні обсяги випуску продукції забезпечують бажаний обсяг реалізації і відповідні масштабам цієї діяльності прибутки. Тому виробнича діяльність підприємства жорстко обумовлюється загальною економічною ситуацією, галузевими пропорціями і платоспроможним попитом населення.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процесі аналізу виробничої діяльності підприємства потрібно розглянути такі питання: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якість планування виробництва, напруженість та обґрунтованість планів діяльності як підприємства в цілому, так і його окремих виробничих підрозділів;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оцінку виконання планів виробництва, постачання та реалізації продукції, динаміки обсягів виробництва;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визначення основних факторів, що вплинули на загальні обсяги виробництва протягом останніх років, і зокрема у звітному періоді;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взаємозв’язок і взаємозумовленість показників обсягу виробництва, реалізації, асортименту, якості виробів тощо;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 xml:space="preserve"> визначення внутрішньогосподарських резервів зростання обсягів випуску продукції та реалізації, а також розробку заходів щодо їх використання.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виконання аналітичного дослідження використовують статистичну звітність про виробництво продукції (форма № 1-п), а також планові матеріали відповідного відділу і бухгалтерські дані (про випуск, відвантаження та реалізацію продукції), інші оперативні дані виробничої діяльності. Бажано також ознайомитися з обсягами залишків незавершеного виробництва, готової продукції на складі і товарів відвантажених (форма № 1).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4.2. Обґрунтування виробничої програми підприємства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Виробнича програма – </w:t>
      </w:r>
      <w:r>
        <w:rPr>
          <w:sz w:val="28"/>
          <w:szCs w:val="28"/>
          <w:lang w:val="uk-UA"/>
        </w:rPr>
        <w:t>це система адресних завдань з виробництва й доставки продукції споживачам у розгорнутій номенклатурі, асортименті, відповідної якості та в установлені терміни згідно з договорами поставки.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Для того, щоб виробнича програма була економічно обґрунтована, підприємству слід керуватись бізнес-планом, у якому, поряд з іншими показниками, повинна бути представлена така важлива інформація, як характеристика запропонованої продукції, оцінка можливих ринків збуту та конкурентів, стратегія маркетингу.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Кожне підприємство розробляє свою виробничу програму самостійно, використовуючи: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вихідні дані про виявлений у процесі вивчення ринку попит на продукцію;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портфель замовлень на продукцію та послуги інших споживачів;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державні замовлення та державні контракти, які передбачають не лише конкретну їх величину, а й гарантоване державою забезпечення оплати поставок та необхідного бюджетного асигнування.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Вивчення ринку, на якому підприємство планує збувати свою продукцію, є головним питанням аналізу господарської діяльності.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Ринок </w:t>
      </w:r>
      <w:r>
        <w:rPr>
          <w:sz w:val="28"/>
          <w:szCs w:val="28"/>
          <w:lang w:val="uk-UA"/>
        </w:rPr>
        <w:t>розуміється як взаємодія попиту, пропозиції і сукупності домовленостей, які здійснюються в результаті такої взаємодії.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 ринку передбачає: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вивчення сегментації ринку і ринкового агрегування;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вивчення мотивів попиту споживачів і покупців;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вивчення незадоволених потреб.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Попит на продукцію залежить від впливу багатьох як зовнішніх, так і внутрішніх чинників, вплив яких необхідно вивчити. До </w:t>
      </w:r>
      <w:r>
        <w:rPr>
          <w:b/>
          <w:sz w:val="28"/>
          <w:szCs w:val="28"/>
          <w:lang w:val="uk-UA"/>
        </w:rPr>
        <w:t>зовнішніх чинників</w:t>
      </w:r>
      <w:r>
        <w:rPr>
          <w:sz w:val="28"/>
          <w:szCs w:val="28"/>
          <w:lang w:val="uk-UA"/>
        </w:rPr>
        <w:t xml:space="preserve"> відносять: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насиченість ринку аналогічною продукцією;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конкурентоспроможність продукції на зовнішньому і внутрішньому ринках;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рекламу.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внутрішніх чинників</w:t>
      </w:r>
      <w:r>
        <w:rPr>
          <w:sz w:val="28"/>
          <w:szCs w:val="28"/>
          <w:lang w:val="uk-UA"/>
        </w:rPr>
        <w:t xml:space="preserve"> належать: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якість вироблюваної продукції;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рівень цін на продукцію;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платоспроможність населення.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Одним із факторів, що визначає попит на продукцію, є її конкурентоспроможність. Цей показник обов’язково враховують при оцінці економічної обґрунтованості виробничої програми.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Конкурентоспроможність визначається як характеристика продукції, що виражає її відмінність від продукції конкурента як за ступенем відповідності конкурентній суспільній потребі, так і за витратами на її задоволення.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Конкурентоспроможність продукції перебуває в тісному зв’язку з її якістю. Формула конкурентоспроможності (</w:t>
      </w:r>
      <w:r>
        <w:rPr>
          <w:i/>
          <w:sz w:val="28"/>
          <w:szCs w:val="28"/>
          <w:lang w:val="uk-UA"/>
        </w:rPr>
        <w:t>КС</w:t>
      </w:r>
      <w:r>
        <w:rPr>
          <w:sz w:val="28"/>
          <w:szCs w:val="28"/>
          <w:lang w:val="uk-UA"/>
        </w:rPr>
        <w:t>) у загальному вигляді може бути представлена так:</w:t>
      </w:r>
    </w:p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КС = Якість + Ціна + Витрати на обслуговування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оцінки економічної обґрунтованості виробничої програми аналітики повинні визначити мінімальний обсяг реалізації продукції, що забезпечує підприємству вихід за межі банкрутства. Цей гранично мінімальний розмір поставки називають </w:t>
      </w:r>
      <w:r>
        <w:rPr>
          <w:b/>
          <w:sz w:val="28"/>
          <w:szCs w:val="28"/>
          <w:lang w:val="uk-UA"/>
        </w:rPr>
        <w:t>критичним обсягом реалізації продукції</w:t>
      </w:r>
      <w:r>
        <w:rPr>
          <w:sz w:val="28"/>
          <w:szCs w:val="28"/>
          <w:lang w:val="uk-UA"/>
        </w:rPr>
        <w:t>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Він характеризує таку масу продажу продукції чи виконання робіт і послуг, за якої витрати на виробництво і збут продукції дорівнюють виторгу від реалізації. Зрозуміло, що із збільшенням обсягу реалізації порівняно з критичним збільшується прибуток підприємства.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того, щоб визначити критичний обсяг реалізації, необхідно порівняти суми продажу (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 і витрати на виробництво та збут (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).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Витрати на виробництво та збут продукції (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) складаються з трьох елементів: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постійних витрат (</w:t>
      </w:r>
      <w:r>
        <w:rPr>
          <w:i/>
          <w:sz w:val="28"/>
          <w:szCs w:val="28"/>
          <w:lang w:val="uk-UA"/>
        </w:rPr>
        <w:t>ПВ</w:t>
      </w:r>
      <w:r>
        <w:rPr>
          <w:sz w:val="28"/>
          <w:szCs w:val="28"/>
          <w:lang w:val="uk-UA"/>
        </w:rPr>
        <w:t>), які не залежать від обсягу виробництва і реалізації: амортизація, податок на майно, рента, страхування, витрати на рекламу, дослідження, підвищення кваліфікації;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прямі змінні витрати (</w:t>
      </w:r>
      <w:r>
        <w:rPr>
          <w:i/>
          <w:sz w:val="28"/>
          <w:szCs w:val="28"/>
          <w:lang w:val="uk-UA"/>
        </w:rPr>
        <w:t>ПЗВ</w:t>
      </w:r>
      <w:r>
        <w:rPr>
          <w:sz w:val="28"/>
          <w:szCs w:val="28"/>
          <w:lang w:val="uk-UA"/>
        </w:rPr>
        <w:t>), що залежать від обсягу виробництва й реалізації і легко нормуються – витрати матеріальних ресурсів і витрати на оплату праці;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 xml:space="preserve">накладні змінні витрати (НЗВ), які також залежать від обсягу і реалізації, але не підлягають чіткому нормуванню: витрати на утримання й експлуатацію устаткування, </w:t>
      </w:r>
      <w:proofErr w:type="spellStart"/>
      <w:r>
        <w:rPr>
          <w:rStyle w:val="spelle"/>
          <w:sz w:val="28"/>
          <w:szCs w:val="28"/>
          <w:lang w:val="uk-UA"/>
        </w:rPr>
        <w:t>позавиробничі</w:t>
      </w:r>
      <w:proofErr w:type="spellEnd"/>
      <w:r>
        <w:rPr>
          <w:sz w:val="28"/>
          <w:szCs w:val="28"/>
          <w:lang w:val="uk-UA"/>
        </w:rPr>
        <w:t xml:space="preserve"> витрати.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Відомо, що прибуток від реалізації (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) визначається як різниця між виторгом від продажу і собівартістю реалізованої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Сума прибутку і постійних витрат становить</w:t>
      </w:r>
      <w:r>
        <w:rPr>
          <w:b/>
          <w:sz w:val="28"/>
          <w:szCs w:val="28"/>
          <w:lang w:val="uk-UA"/>
        </w:rPr>
        <w:t xml:space="preserve"> </w:t>
      </w:r>
      <w:r>
        <w:rPr>
          <w:rStyle w:val="spelle"/>
          <w:b/>
          <w:sz w:val="28"/>
          <w:szCs w:val="28"/>
          <w:lang w:val="uk-UA"/>
        </w:rPr>
        <w:t>маржинальний</w:t>
      </w:r>
      <w:r>
        <w:rPr>
          <w:b/>
          <w:sz w:val="28"/>
          <w:szCs w:val="28"/>
          <w:lang w:val="uk-UA"/>
        </w:rPr>
        <w:t xml:space="preserve"> дохід (</w:t>
      </w:r>
      <w:r>
        <w:rPr>
          <w:b/>
          <w:i/>
          <w:sz w:val="28"/>
          <w:szCs w:val="28"/>
          <w:lang w:val="uk-UA"/>
        </w:rPr>
        <w:t>МД</w:t>
      </w:r>
      <w:r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або вклад на покриття, ефект виробничого важеля.</w:t>
      </w:r>
    </w:p>
    <w:p w:rsidR="00696A3D" w:rsidRDefault="00696A3D" w:rsidP="00696A3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670"/>
      </w:tblGrid>
      <w:tr w:rsidR="00696A3D" w:rsidTr="00696A3D">
        <w:trPr>
          <w:gridAfter w:val="1"/>
          <w:tblCellSpacing w:w="0" w:type="dxa"/>
        </w:trPr>
        <w:tc>
          <w:tcPr>
            <w:tcW w:w="705" w:type="dxa"/>
            <w:vAlign w:val="center"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</w:tr>
      <w:tr w:rsidR="00696A3D" w:rsidTr="00696A3D">
        <w:trPr>
          <w:tblCellSpacing w:w="0" w:type="dxa"/>
        </w:trPr>
        <w:tc>
          <w:tcPr>
            <w:tcW w:w="0" w:type="auto"/>
            <w:vAlign w:val="center"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495925" cy="3276600"/>
                  <wp:effectExtent l="0" t="0" r="9525" b="0"/>
                  <wp:docPr id="10" name="Рисунок 10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Рис. 4.1. Критичний обсяг реалізації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Графічне вираження критичного обсягу реалізації продукції дає можливість встановити співвідношення:</w:t>
      </w:r>
    </w:p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 xml:space="preserve"> : </w:t>
      </w:r>
      <w:r>
        <w:rPr>
          <w:i/>
          <w:sz w:val="28"/>
          <w:szCs w:val="28"/>
          <w:lang w:val="uk-UA"/>
        </w:rPr>
        <w:t>ПВ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: </w:t>
      </w:r>
      <w:r>
        <w:rPr>
          <w:i/>
          <w:sz w:val="28"/>
          <w:szCs w:val="28"/>
          <w:lang w:val="uk-UA"/>
        </w:rPr>
        <w:t>МД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Звідси критичний обсяг реалізації продукції визначається:</w:t>
      </w:r>
    </w:p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uk-UA"/>
        </w:rPr>
        <w:lastRenderedPageBreak/>
        <w:t>КТ</w:t>
      </w:r>
      <w:r>
        <w:rPr>
          <w:sz w:val="28"/>
          <w:szCs w:val="28"/>
          <w:lang w:val="uk-UA"/>
        </w:rPr>
        <w:t xml:space="preserve"> = </w:t>
      </w:r>
      <w:r>
        <w:rPr>
          <w:noProof/>
          <w:position w:val="-28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447675" cy="4191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78389" id="Прямоугольник 9" o:spid="_x0000_s1026" style="width:35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визначити ставку </w:t>
      </w:r>
      <w:r>
        <w:rPr>
          <w:rStyle w:val="spelle"/>
          <w:sz w:val="28"/>
          <w:szCs w:val="28"/>
          <w:lang w:val="uk-UA"/>
        </w:rPr>
        <w:t>маржинального</w:t>
      </w:r>
      <w:r>
        <w:rPr>
          <w:sz w:val="28"/>
          <w:szCs w:val="28"/>
          <w:lang w:val="uk-UA"/>
        </w:rPr>
        <w:t xml:space="preserve"> доходу в ціні продукції (ЦМ) з розрахунку:</w:t>
      </w:r>
    </w:p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ЦМ</w:t>
      </w:r>
      <w:r>
        <w:rPr>
          <w:sz w:val="28"/>
          <w:szCs w:val="28"/>
          <w:lang w:val="uk-UA"/>
        </w:rPr>
        <w:t xml:space="preserve"> = </w:t>
      </w:r>
      <w:r>
        <w:rPr>
          <w:noProof/>
          <w:position w:val="-24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314325" cy="39052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0507A" id="Прямоугольник 8" o:spid="_x0000_s1026" style="width:24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то критичний обсяг реалізації продукції може бути розрахований:</w:t>
      </w:r>
    </w:p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 xml:space="preserve"> = </w:t>
      </w:r>
      <w:r>
        <w:rPr>
          <w:noProof/>
          <w:position w:val="-28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342900" cy="4191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32DA3" id="Прямоугольник 7" o:spid="_x0000_s1026" style="width:27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MH2Q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Визначення критичного обсягу реалізації – один із основних критеріїв економічної оцінки параметрів виробничої програми.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Економічне обґрунтування виробничої програми означає також і її узгодження з необхідними виробничими </w:t>
      </w:r>
      <w:proofErr w:type="spellStart"/>
      <w:r>
        <w:rPr>
          <w:sz w:val="28"/>
          <w:szCs w:val="28"/>
          <w:lang w:val="uk-UA"/>
        </w:rPr>
        <w:t>потужностями</w:t>
      </w:r>
      <w:proofErr w:type="spellEnd"/>
      <w:r>
        <w:rPr>
          <w:sz w:val="28"/>
          <w:szCs w:val="28"/>
          <w:lang w:val="uk-UA"/>
        </w:rPr>
        <w:t xml:space="preserve"> даного підприємства, трудовими, матеріальними та інвестиційними ресурсами.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Визначається максимальний обсяг випуску виробів, що реально може бути забезпечений наявною виробничою потужністю підприємства. Проводяться розрахунки необхідного нарощування виробничої потужності впродовж періоду, на який складено виробничу програму.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4.3. Аналіз обсягу виробництва продукції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Планування, облік та аналіз продукції, яку виготовляють для продажу, здійснюється в натуральних (фізичних) та вартісних (грошових) одиницях.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Обсяг продукції у вартісному вираженні, як правило, визначається показниками: товарної, валової, чистої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Товарна продукція</w:t>
      </w:r>
      <w:r>
        <w:rPr>
          <w:sz w:val="28"/>
          <w:szCs w:val="28"/>
          <w:lang w:val="uk-UA"/>
        </w:rPr>
        <w:t xml:space="preserve"> – це загальна вартість усіх видів готової продукції, напівфабрикатів, робіт і послуг виробничого характеру, що призначені для продажу або реалізації споживачам.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Валова продукція</w:t>
      </w:r>
      <w:r>
        <w:rPr>
          <w:sz w:val="28"/>
          <w:szCs w:val="28"/>
          <w:lang w:val="uk-UA"/>
        </w:rPr>
        <w:t>, окрім елементів, які входять до складу товарної продукції, включає також зміну залишків незавершеного виробництва, вартість сировини і матеріалів замовника та деякі інші елементи залежно від галузевих особливостей виробничої діяльності підприємства.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Чиста продукція</w:t>
      </w:r>
      <w:r>
        <w:rPr>
          <w:sz w:val="28"/>
          <w:szCs w:val="28"/>
          <w:lang w:val="uk-UA"/>
        </w:rPr>
        <w:t xml:space="preserve"> – це обсяг товарної продукції, з вартості якої виключають матеріальні витрати і суму амортизаційних відрахувань, тобто вартість уречевленої праці.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своїм економічним змістом показник чистої продукції відображає наново створену вартість і завдяки цьому характеризує результати використання виключно власного трудового потенціалу.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Саму тому цей показник доцільно застосовувати для об’єктивної оцінки рівня ефективності виробничо-господарської діяльності підприємства.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випуску продукції (виконання робіт, надання послуг) залежить: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9180"/>
      </w:tblGrid>
      <w:tr w:rsidR="00696A3D" w:rsidTr="00696A3D">
        <w:trPr>
          <w:gridAfter w:val="1"/>
          <w:tblCellSpacing w:w="0" w:type="dxa"/>
        </w:trPr>
        <w:tc>
          <w:tcPr>
            <w:tcW w:w="705" w:type="dxa"/>
            <w:vAlign w:val="center"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</w:tr>
      <w:tr w:rsidR="00696A3D" w:rsidTr="00696A3D">
        <w:trPr>
          <w:tblCellSpacing w:w="0" w:type="dxa"/>
        </w:trPr>
        <w:tc>
          <w:tcPr>
            <w:tcW w:w="0" w:type="auto"/>
            <w:vAlign w:val="center"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819775" cy="2543175"/>
                  <wp:effectExtent l="0" t="0" r="9525" b="9525"/>
                  <wp:docPr id="6" name="Рисунок 6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Рис. 4.2. Вплив випуску продукції на показники діяльності підприємств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ході аналізу вивчають та дають оцінку:</w:t>
      </w:r>
    </w:p>
    <w:p w:rsidR="00696A3D" w:rsidRDefault="00696A3D" w:rsidP="00696A3D">
      <w:pPr>
        <w:ind w:left="709" w:hanging="283"/>
        <w:jc w:val="both"/>
        <w:rPr>
          <w:sz w:val="28"/>
          <w:szCs w:val="28"/>
        </w:rPr>
      </w:pPr>
      <w:r>
        <w:rPr>
          <w:rFonts w:eastAsia="Symbol"/>
          <w:sz w:val="28"/>
          <w:szCs w:val="28"/>
          <w:lang w:val="uk-UA"/>
        </w:rPr>
        <w:sym w:font="Times New Roman" w:char="F0B7"/>
      </w:r>
      <w:r>
        <w:rPr>
          <w:rFonts w:eastAsia="Symbol"/>
          <w:sz w:val="28"/>
          <w:szCs w:val="28"/>
          <w:lang w:val="uk-UA"/>
        </w:rPr>
        <w:t xml:space="preserve">     </w:t>
      </w:r>
      <w:r>
        <w:rPr>
          <w:sz w:val="28"/>
          <w:szCs w:val="28"/>
          <w:lang w:val="uk-UA"/>
        </w:rPr>
        <w:t>напруженості виробничої програми;</w:t>
      </w:r>
    </w:p>
    <w:p w:rsidR="00696A3D" w:rsidRDefault="00696A3D" w:rsidP="00696A3D">
      <w:pPr>
        <w:ind w:left="709" w:hanging="283"/>
        <w:jc w:val="both"/>
        <w:rPr>
          <w:sz w:val="28"/>
          <w:szCs w:val="28"/>
        </w:rPr>
      </w:pPr>
      <w:r>
        <w:rPr>
          <w:rFonts w:eastAsia="Symbol"/>
          <w:sz w:val="28"/>
          <w:szCs w:val="28"/>
          <w:lang w:val="uk-UA"/>
        </w:rPr>
        <w:sym w:font="Times New Roman" w:char="F0B7"/>
      </w:r>
      <w:r>
        <w:rPr>
          <w:rFonts w:eastAsia="Symbol"/>
          <w:sz w:val="28"/>
          <w:szCs w:val="28"/>
          <w:lang w:val="uk-UA"/>
        </w:rPr>
        <w:t xml:space="preserve">     </w:t>
      </w:r>
      <w:r>
        <w:rPr>
          <w:sz w:val="28"/>
          <w:szCs w:val="28"/>
          <w:lang w:val="uk-UA"/>
        </w:rPr>
        <w:t>обсягу продукції порівняно з виробничими завданнями;</w:t>
      </w:r>
    </w:p>
    <w:p w:rsidR="00696A3D" w:rsidRDefault="00696A3D" w:rsidP="00696A3D">
      <w:pPr>
        <w:ind w:left="709" w:hanging="283"/>
        <w:jc w:val="both"/>
        <w:rPr>
          <w:sz w:val="28"/>
          <w:szCs w:val="28"/>
        </w:rPr>
      </w:pPr>
      <w:r>
        <w:rPr>
          <w:rFonts w:eastAsia="Symbol"/>
          <w:sz w:val="28"/>
          <w:szCs w:val="28"/>
          <w:lang w:val="uk-UA"/>
        </w:rPr>
        <w:sym w:font="Times New Roman" w:char="F0B7"/>
      </w:r>
      <w:r>
        <w:rPr>
          <w:rFonts w:eastAsia="Symbol"/>
          <w:sz w:val="28"/>
          <w:szCs w:val="28"/>
          <w:lang w:val="uk-UA"/>
        </w:rPr>
        <w:t xml:space="preserve">     </w:t>
      </w:r>
      <w:r>
        <w:rPr>
          <w:sz w:val="28"/>
          <w:szCs w:val="28"/>
          <w:lang w:val="uk-UA"/>
        </w:rPr>
        <w:t>виконанню державних контрактів та державних замовлень на поставку продукції;</w:t>
      </w:r>
    </w:p>
    <w:p w:rsidR="00696A3D" w:rsidRDefault="00696A3D" w:rsidP="00696A3D">
      <w:pPr>
        <w:ind w:left="709" w:hanging="283"/>
        <w:jc w:val="both"/>
        <w:rPr>
          <w:sz w:val="28"/>
          <w:szCs w:val="28"/>
        </w:rPr>
      </w:pPr>
      <w:r>
        <w:rPr>
          <w:rFonts w:eastAsia="Symbol"/>
          <w:sz w:val="28"/>
          <w:szCs w:val="28"/>
          <w:lang w:val="uk-UA"/>
        </w:rPr>
        <w:sym w:font="Times New Roman" w:char="F0B7"/>
      </w:r>
      <w:r>
        <w:rPr>
          <w:rFonts w:eastAsia="Symbol"/>
          <w:sz w:val="28"/>
          <w:szCs w:val="28"/>
          <w:lang w:val="uk-UA"/>
        </w:rPr>
        <w:t xml:space="preserve">     </w:t>
      </w:r>
      <w:r>
        <w:rPr>
          <w:sz w:val="28"/>
          <w:szCs w:val="28"/>
          <w:lang w:val="uk-UA"/>
        </w:rPr>
        <w:t>динаміці валової та товарної продукції;</w:t>
      </w:r>
    </w:p>
    <w:p w:rsidR="00696A3D" w:rsidRDefault="00696A3D" w:rsidP="00696A3D">
      <w:pPr>
        <w:ind w:left="709" w:hanging="283"/>
        <w:jc w:val="both"/>
        <w:rPr>
          <w:sz w:val="28"/>
          <w:szCs w:val="28"/>
        </w:rPr>
      </w:pPr>
      <w:r>
        <w:rPr>
          <w:rFonts w:eastAsia="Symbol"/>
          <w:sz w:val="28"/>
          <w:szCs w:val="28"/>
          <w:lang w:val="uk-UA"/>
        </w:rPr>
        <w:sym w:font="Times New Roman" w:char="F0B7"/>
      </w:r>
      <w:r>
        <w:rPr>
          <w:rFonts w:eastAsia="Symbol"/>
          <w:sz w:val="28"/>
          <w:szCs w:val="28"/>
          <w:lang w:val="uk-UA"/>
        </w:rPr>
        <w:t xml:space="preserve">     </w:t>
      </w:r>
      <w:r>
        <w:rPr>
          <w:sz w:val="28"/>
          <w:szCs w:val="28"/>
          <w:lang w:val="uk-UA"/>
        </w:rPr>
        <w:t>змінам у структурі випущеної продукції, номенклатурі, асортименті.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оцінки напруженості виробничої програми вивчають повноту використання підприємством своїх потенційних можливостей, що закладені у виробничій потужності.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Виробнича потужність підприємства характеризує максимально можливий річний обсяг випуску продукції (видобутку, переробки сировини, виконання послуг) за заздалегідь визначеними номенклатурою, асортиментом, якістю за умови найбільш повного використання устаткування і виробничих площ, застосування прогресивної технології та організації виробництва.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цього розраховують, на скільки відсотків підприємство використовує свою потужність. Цей показник обчислюють як відношення випуску продукції до середньорічної потужності.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Доцільно визначити використання виробничих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у динаміці за кілька років.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Оцінка обсягу продукції проводиться методом порівняння фактичних показників випуску продукції за звітний період (рік, квартал, місяць) з виробничим завданням, яке враховує державні замовлення, державні контракти, прямі договори, а також з фактичними показниками минулих періодів.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Обчислюють абсолютне відхилення, відсоток виконання виробничого завдання за звітний період та темпи зростання (динаміку) випуску продукції порівняно з минулим періодом.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4.4. Аналіз номенклатури, асортименту та структури випуску продукції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Важливим елементом аналітичної роботи з дослідження виробничої програми підприємства є оцінка виконання плану з номенклатури та асортименту.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Номенклатура – </w:t>
      </w:r>
      <w:r>
        <w:rPr>
          <w:sz w:val="28"/>
          <w:szCs w:val="28"/>
          <w:lang w:val="uk-UA"/>
        </w:rPr>
        <w:t>це перелік найменувань виробів із зазначенням кодів згідно із загальнодержавним статистичним класифікатором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Асортимент – </w:t>
      </w:r>
      <w:r>
        <w:rPr>
          <w:sz w:val="28"/>
          <w:szCs w:val="28"/>
          <w:lang w:val="uk-UA"/>
        </w:rPr>
        <w:t>це сукупність різновидів продукції кожного найменування, що відрізняються відповідними техніко-економічними показниками.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Аналіз випуску продукції за складом дає можливість вивчити суттєвість </w:t>
      </w:r>
      <w:r>
        <w:rPr>
          <w:b/>
          <w:sz w:val="28"/>
          <w:szCs w:val="28"/>
          <w:lang w:val="uk-UA"/>
        </w:rPr>
        <w:t>структурних зрушень</w:t>
      </w:r>
      <w:r>
        <w:rPr>
          <w:sz w:val="28"/>
          <w:szCs w:val="28"/>
          <w:lang w:val="uk-UA"/>
        </w:rPr>
        <w:t xml:space="preserve"> (зміну питомої ваги окремих видів продукції в загальному її обсязі). Це важливо з огляду на те, що зміна структури випуску продукції здійснює значний вплив на затрати, фінансові результати та обігові кошти підприємства.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Результати дослідження суттєвості структурних зрушень використовують для формування оптимальної структури обсягу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 виконання завдання за заданою номенклатурою проводиться методом порівняння фактичного та планового випуску продукції по виробах.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Оцінка виконання плану з асортименту може проводитись такими способами: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за найменшим відсотком;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за оцінкою позицій асортименту;</w:t>
      </w:r>
    </w:p>
    <w:p w:rsidR="00696A3D" w:rsidRDefault="00696A3D" w:rsidP="00696A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за середнім відсотком.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Суть прийому найменшого відсотка </w:t>
      </w:r>
      <w:r>
        <w:rPr>
          <w:sz w:val="28"/>
          <w:szCs w:val="28"/>
          <w:lang w:val="uk-UA"/>
        </w:rPr>
        <w:t>полягає в тому, що у виконання завдання з випуску продукції за асортиментом зараховується найнижчий відсоток серед визначених, але не вище за 100.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Оскільки цей спосіб не враховує, за скількома позиціями виробів не виконано завдання, то характеристику виконання завдання за найнижчим відсотком доцільно доповнити даними про питому вагу асортиментних позицій в їх загальній кількості, за якими завдання не виконано.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Суть способу оцінки позицій асортименту – </w:t>
      </w:r>
      <w:r>
        <w:rPr>
          <w:sz w:val="28"/>
          <w:szCs w:val="28"/>
          <w:lang w:val="uk-UA"/>
        </w:rPr>
        <w:t>у виявленні питомої ваги в усій обов’язковій номенклатурі тих позицій, з яких завдання виконано.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практиці аналізу найбільше користуються способом середнього відсотка.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Суть способу середнього відсотка </w:t>
      </w:r>
      <w:r>
        <w:rPr>
          <w:sz w:val="28"/>
          <w:szCs w:val="28"/>
          <w:lang w:val="uk-UA"/>
        </w:rPr>
        <w:t>в тому, що з кожної позиції у виконання плану за асортиментом зараховується фактично випущена продукція, але не вище передбаченої плановим завданням. Обсяг продукції, зарахований у виконання плану, відносять до планового обсягу випуску і обчислюють відсоток.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Визначений таким методом відсоток називають </w:t>
      </w:r>
      <w:r>
        <w:rPr>
          <w:b/>
          <w:sz w:val="28"/>
          <w:szCs w:val="28"/>
          <w:lang w:val="uk-UA"/>
        </w:rPr>
        <w:t>середнім</w:t>
      </w:r>
      <w:r>
        <w:rPr>
          <w:sz w:val="28"/>
          <w:szCs w:val="28"/>
          <w:lang w:val="uk-UA"/>
        </w:rPr>
        <w:t xml:space="preserve">, або </w:t>
      </w:r>
      <w:r>
        <w:rPr>
          <w:b/>
          <w:sz w:val="28"/>
          <w:szCs w:val="28"/>
          <w:lang w:val="uk-UA"/>
        </w:rPr>
        <w:t>коефіцієнтом асортиментності</w:t>
      </w:r>
      <w:r>
        <w:rPr>
          <w:sz w:val="28"/>
          <w:szCs w:val="28"/>
          <w:lang w:val="uk-UA"/>
        </w:rPr>
        <w:t>.</w:t>
      </w:r>
    </w:p>
    <w:p w:rsidR="00696A3D" w:rsidRDefault="00696A3D" w:rsidP="00696A3D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3457575" cy="4191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5A37B" id="Прямоугольник 5" o:spid="_x0000_s1026" style="width:272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Продукція, випущена понад завдання або не передбачена завданням, у розрахунок виконання плану з асортименту не приймається.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826"/>
        <w:gridCol w:w="996"/>
        <w:gridCol w:w="1626"/>
        <w:gridCol w:w="1588"/>
        <w:gridCol w:w="1986"/>
      </w:tblGrid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Вид продукції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Виробниче завдання з урахуванням 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заборгова-ності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spelle"/>
                <w:b/>
                <w:sz w:val="28"/>
                <w:szCs w:val="28"/>
                <w:lang w:val="uk-UA"/>
              </w:rPr>
              <w:t>мину-лих</w:t>
            </w:r>
            <w:r>
              <w:rPr>
                <w:b/>
                <w:sz w:val="28"/>
                <w:szCs w:val="28"/>
                <w:lang w:val="uk-UA"/>
              </w:rPr>
              <w:t xml:space="preserve"> періодів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 звітом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Відхилення від завдання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Виконання завдання, 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Зараховується у виконання завдання</w:t>
            </w:r>
          </w:p>
        </w:tc>
      </w:tr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-40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</w:tr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+20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106,2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</w:t>
            </w:r>
          </w:p>
        </w:tc>
      </w:tr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94,6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</w:tr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+45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</w:tr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575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+35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106,5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540</w:t>
            </w:r>
          </w:p>
        </w:tc>
      </w:tr>
      <w:tr w:rsidR="00696A3D" w:rsidTr="00696A3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1685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1730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+45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102,7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1630</w:t>
            </w:r>
          </w:p>
        </w:tc>
      </w:tr>
    </w:tbl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Табл. 4.1. Оцінка випуску продукції за асортиментом</w:t>
      </w:r>
    </w:p>
    <w:p w:rsidR="00696A3D" w:rsidRDefault="00696A3D" w:rsidP="00696A3D">
      <w:pPr>
        <w:tabs>
          <w:tab w:val="left" w:pos="9900"/>
        </w:tabs>
        <w:ind w:right="23"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Процент виконання завдання з асортименту становить 90% (за найменшим відсотком) і 96,7% - 1630 : 1685 × 100 (за середнім відсотком). За способом оцінки позицій завдання виконано на 60% (з п’яти позицій план виконано по трьох). У будь-якому разі план з асортименту не може бути виконаний більше ніж на 100%.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Аналіз передбачає виявлення та вивчення </w:t>
      </w:r>
      <w:r>
        <w:rPr>
          <w:b/>
          <w:sz w:val="28"/>
          <w:szCs w:val="28"/>
          <w:lang w:val="uk-UA"/>
        </w:rPr>
        <w:t>причин</w:t>
      </w:r>
      <w:r>
        <w:rPr>
          <w:sz w:val="28"/>
          <w:szCs w:val="28"/>
          <w:lang w:val="uk-UA"/>
        </w:rPr>
        <w:t xml:space="preserve">, які вплинули на виконання завдання з асортименту. Вони поділяються на зовнішні та внутрішні. До </w:t>
      </w:r>
      <w:r>
        <w:rPr>
          <w:b/>
          <w:sz w:val="28"/>
          <w:szCs w:val="28"/>
          <w:lang w:val="uk-UA"/>
        </w:rPr>
        <w:t>зовнішніх причин</w:t>
      </w:r>
      <w:r>
        <w:rPr>
          <w:sz w:val="28"/>
          <w:szCs w:val="28"/>
          <w:lang w:val="uk-UA"/>
        </w:rPr>
        <w:t xml:space="preserve"> відносять: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кон’юнктуру ринку;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зміну попиту на окремі види продукції;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порушення умов матеріально-технічного постачання постачальниками;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 xml:space="preserve">несвоєчасне введення в дію виробничих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підприємства через незалежні від нього причини тощо.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внутрішніх причин</w:t>
      </w:r>
      <w:r>
        <w:rPr>
          <w:sz w:val="28"/>
          <w:szCs w:val="28"/>
          <w:lang w:val="uk-UA"/>
        </w:rPr>
        <w:t xml:space="preserve"> відносять: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низький рівень організації та культури виробництва;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незадовільний технічний стан устаткування, його простої;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незабезпеченість підприємства висококваліфікованими робітниками;</w:t>
      </w:r>
    </w:p>
    <w:p w:rsidR="00696A3D" w:rsidRDefault="00696A3D" w:rsidP="00696A3D">
      <w:pPr>
        <w:ind w:left="1276" w:hanging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      </w:t>
      </w:r>
      <w:r>
        <w:rPr>
          <w:sz w:val="28"/>
          <w:szCs w:val="28"/>
          <w:lang w:val="uk-UA"/>
        </w:rPr>
        <w:t>недоліки в системі управління та матеріального стимулювання тощо.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того, наскільки рівномірно виконується завдання з випуску окремих видів продукції, залежить структура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Структура – </w:t>
      </w:r>
      <w:r>
        <w:rPr>
          <w:sz w:val="28"/>
          <w:szCs w:val="28"/>
          <w:lang w:val="uk-UA"/>
        </w:rPr>
        <w:t>це співвідношення окремих виробів у загальному їх випуску.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Виконати план за структурою продукції – означає зберегти у фактичному випуску продукції заплановане співвідношення окремих її видів.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Вплив зміни структури виробництва на економічні показники діяльності підприємства визначають різними методами: методом прямого рахунку за всіма виробами, методом середніх цін, ланцюгових підстановок, абсолютних різниць.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Зокрема,</w:t>
      </w:r>
      <w:r>
        <w:rPr>
          <w:b/>
          <w:sz w:val="28"/>
          <w:szCs w:val="28"/>
          <w:lang w:val="uk-UA"/>
        </w:rPr>
        <w:t xml:space="preserve"> суть методу прямого рахунку </w:t>
      </w:r>
      <w:r>
        <w:rPr>
          <w:sz w:val="28"/>
          <w:szCs w:val="28"/>
          <w:lang w:val="uk-UA"/>
        </w:rPr>
        <w:t>полягає в тому, що в рахунок виконання плану випуску продукції за структурою зараховується фактичний обсяг випуску, не вищий за його рівень при плановій структурі.</w:t>
      </w:r>
    </w:p>
    <w:p w:rsidR="00696A3D" w:rsidRDefault="00696A3D" w:rsidP="00696A3D">
      <w:pPr>
        <w:ind w:right="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Фактичний рівень при плановій структурі визначається множенням запланованого випуску по кожній позиції асортименту на середній відсоток виконання завдання з випуску продукції в цілому по підприємству, який становить 102,7% [(1730 : 1685) × 100], або шляхом множення загального фактичного випуску продукції на планову питому вагу кожного виробу.</w:t>
      </w:r>
    </w:p>
    <w:p w:rsidR="00696A3D" w:rsidRDefault="00696A3D" w:rsidP="00696A3D">
      <w:pPr>
        <w:ind w:right="23" w:firstLine="709"/>
        <w:jc w:val="both"/>
        <w:rPr>
          <w:sz w:val="28"/>
          <w:szCs w:val="28"/>
        </w:rPr>
      </w:pPr>
    </w:p>
    <w:p w:rsidR="00696A3D" w:rsidRDefault="00696A3D" w:rsidP="00696A3D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28"/>
        <w:gridCol w:w="947"/>
        <w:gridCol w:w="1128"/>
        <w:gridCol w:w="947"/>
        <w:gridCol w:w="1468"/>
        <w:gridCol w:w="1343"/>
        <w:gridCol w:w="1388"/>
      </w:tblGrid>
      <w:tr w:rsidR="00696A3D" w:rsidTr="00696A3D"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Вид 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продук-ції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Випуск</w:t>
            </w:r>
          </w:p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продукції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Структура продукції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Фактично при плановій структурі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Зарахо-вується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виконан</w:t>
            </w:r>
            <w:proofErr w:type="spellEnd"/>
            <w:r>
              <w:rPr>
                <w:rStyle w:val="spelle"/>
                <w:b/>
                <w:sz w:val="28"/>
                <w:szCs w:val="28"/>
                <w:lang w:val="uk-UA"/>
              </w:rPr>
              <w:t>-ня</w:t>
            </w:r>
            <w:r>
              <w:rPr>
                <w:b/>
                <w:sz w:val="28"/>
                <w:szCs w:val="28"/>
                <w:lang w:val="uk-UA"/>
              </w:rPr>
              <w:t xml:space="preserve"> плану за 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струк</w:t>
            </w:r>
            <w:proofErr w:type="spellEnd"/>
            <w:r>
              <w:rPr>
                <w:rStyle w:val="spelle"/>
                <w:b/>
                <w:sz w:val="28"/>
                <w:szCs w:val="28"/>
                <w:lang w:val="uk-UA"/>
              </w:rPr>
              <w:t>-турою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Зміна товарної продукції за 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раху-нок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стру-ктури</w:t>
            </w:r>
            <w:proofErr w:type="spellEnd"/>
          </w:p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(3-6)</w:t>
            </w:r>
          </w:p>
        </w:tc>
      </w:tr>
      <w:tr w:rsidR="00696A3D" w:rsidTr="00696A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 </w:t>
            </w:r>
            <w:r>
              <w:rPr>
                <w:rStyle w:val="spelle"/>
                <w:b/>
                <w:sz w:val="28"/>
                <w:szCs w:val="28"/>
                <w:lang w:val="uk-UA"/>
              </w:rPr>
              <w:t>зав-данням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rStyle w:val="spelle"/>
                <w:b/>
                <w:sz w:val="28"/>
                <w:szCs w:val="28"/>
                <w:lang w:val="uk-UA"/>
              </w:rPr>
              <w:t>фак-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тично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 </w:t>
            </w:r>
            <w:r>
              <w:rPr>
                <w:rStyle w:val="spelle"/>
                <w:b/>
                <w:sz w:val="28"/>
                <w:szCs w:val="28"/>
                <w:lang w:val="uk-UA"/>
              </w:rPr>
              <w:t>зав-данням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rStyle w:val="spelle"/>
                <w:b/>
                <w:sz w:val="28"/>
                <w:szCs w:val="28"/>
                <w:lang w:val="uk-UA"/>
              </w:rPr>
              <w:t>фак-</w:t>
            </w: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тично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23,74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20,81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410,7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-50,7</w:t>
            </w: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18,99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19,65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328,5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328,5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+11,5</w:t>
            </w: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265,0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16,62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15,32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287,5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265,0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-22,5</w:t>
            </w: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145,0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190,0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8,60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10,98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148,8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148,8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+41,2</w:t>
            </w: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540,0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575,0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32,05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33,24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554,5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554,5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+20,5</w:t>
            </w:r>
          </w:p>
        </w:tc>
      </w:tr>
      <w:tr w:rsidR="00696A3D" w:rsidTr="00696A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1685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1730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1730,0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1656,8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Табл. 4.2. Аналіз структури товарної продукції (</w:t>
      </w:r>
      <w:proofErr w:type="spellStart"/>
      <w:r>
        <w:rPr>
          <w:rStyle w:val="spelle"/>
          <w:sz w:val="28"/>
          <w:szCs w:val="28"/>
          <w:lang w:val="uk-UA"/>
        </w:rPr>
        <w:t>тис.шт</w:t>
      </w:r>
      <w:proofErr w:type="spellEnd"/>
      <w:r>
        <w:rPr>
          <w:sz w:val="28"/>
          <w:szCs w:val="28"/>
          <w:lang w:val="uk-UA"/>
        </w:rPr>
        <w:t>.)</w:t>
      </w:r>
    </w:p>
    <w:p w:rsidR="00696A3D" w:rsidRDefault="00696A3D" w:rsidP="00696A3D">
      <w:pPr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видно з даних, підприємство порушило структуру випуску продукції. Оскільки питома вага виробу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загальному обсязі продукції знизилась на 2,93 % (20,81 – 23,74), а по виробу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– на 1,30 % (15,32 – 16,62), у структурі фактичного випуску </w:t>
      </w:r>
      <w:r>
        <w:rPr>
          <w:rStyle w:val="spelle"/>
          <w:sz w:val="28"/>
          <w:szCs w:val="28"/>
          <w:lang w:val="uk-UA"/>
        </w:rPr>
        <w:t>недодано</w:t>
      </w:r>
      <w:r>
        <w:rPr>
          <w:sz w:val="28"/>
          <w:szCs w:val="28"/>
          <w:lang w:val="uk-UA"/>
        </w:rPr>
        <w:t xml:space="preserve"> цих виробів на 73,2 тис. шт. (50,7 +22,5). Отже, з дотриманням планової структури фактично випущено продукції в обсязі 1656,8 тис. шт., що становить 98,3 % до плану випуску (1656,8 : 1685 × 100).</w:t>
      </w:r>
    </w:p>
    <w:p w:rsidR="00696A3D" w:rsidRDefault="00696A3D" w:rsidP="00696A3D">
      <w:pPr>
        <w:ind w:left="1701" w:right="11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tabs>
          <w:tab w:val="left" w:pos="9923"/>
        </w:tabs>
        <w:ind w:right="1135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4.5. Аналіз якості продукції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сучасних умов господарювання великого значення набуває поліпшення якості вироблюваної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 якості продукції ґрунтується на системі численних показників, серед яких слід виділити загальні й часткові, прямої й побічної дії. Найбільш узагальнений характер мають: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питома вага продукції, яка одержала товарні знаки;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відповідність міжнародним стандартам;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сортність (легка, харчова, хімічна промисловість, інші галузі);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                марочність (харчова промисловість, </w:t>
      </w:r>
      <w:r>
        <w:rPr>
          <w:rStyle w:val="spelle"/>
          <w:sz w:val="28"/>
          <w:szCs w:val="28"/>
          <w:lang w:val="uk-UA"/>
        </w:rPr>
        <w:t>промисловість</w:t>
      </w:r>
      <w:r>
        <w:rPr>
          <w:sz w:val="28"/>
          <w:szCs w:val="28"/>
          <w:lang w:val="uk-UA"/>
        </w:rPr>
        <w:t xml:space="preserve"> будівельних матеріалів);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вміст корисних речовин, або шкідливих домішок (% до загального обсягу або ваги);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строк служби (ресурс) і надійність;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призначення одного з часткових показників якості як єдиного провідного (міцність матеріалів, калорійність харчів, теплотворність палива тощо).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процесі аналізу вивчають і такі побічні показники якості продукції: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гарантійний термін роботи, кількість і вартість гарантійних (безкоштовних для споживачів) ремонтів у розрахунку на один виріб;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наявність рекламацій, їх кількість і вартість;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відсоток браку;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                зниження сортності продукції за межами підприємства;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відсоток повернення продукції на виправлення дефектів;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відповідність моді;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     наявність і рівень попиту на даний виріб, тощо.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Оцінюючи зміну якості продукції на підприємстві, слід віддавати перевагу об’єктивним і кількісним показникам якості, які забезпечують належну точність визначення стану якості продукції. Найбільш вдалою ілюстрацією цього може бути аналіз показника сортності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Сортність</w:t>
      </w:r>
      <w:r>
        <w:rPr>
          <w:sz w:val="28"/>
          <w:szCs w:val="28"/>
          <w:lang w:val="uk-UA"/>
        </w:rPr>
        <w:t xml:space="preserve"> використовують щодо продукції, в якій допускаються певні несуттєві відхилення деяких ознак і якостей від чинних стандартів і технічних вимог. Зважаючи на кількість передбачених сортів і співвідношення їх у загальному обсязі виробництва, визначають середній показник сортності як за планом, так і фактично. Конкретні дані для аналізу сортності наведено в табл. 4.3.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Виконання плану за сортністю можна визначити трьома основними способами: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5"/>
        <w:gridCol w:w="1746"/>
        <w:gridCol w:w="1335"/>
        <w:gridCol w:w="1188"/>
        <w:gridCol w:w="1335"/>
        <w:gridCol w:w="1189"/>
        <w:gridCol w:w="1641"/>
      </w:tblGrid>
      <w:tr w:rsidR="00696A3D" w:rsidTr="00696A3D"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Сорт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pelle"/>
                <w:b/>
                <w:sz w:val="28"/>
                <w:szCs w:val="28"/>
                <w:lang w:val="uk-UA"/>
              </w:rPr>
              <w:t>Посортовий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коефіцієнт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Виконання плану, %</w:t>
            </w:r>
          </w:p>
        </w:tc>
      </w:tr>
      <w:tr w:rsidR="00696A3D" w:rsidTr="00696A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rStyle w:val="spelle"/>
                <w:b/>
                <w:sz w:val="28"/>
                <w:szCs w:val="28"/>
                <w:lang w:val="uk-UA"/>
              </w:rPr>
              <w:t>К-сть</w:t>
            </w:r>
            <w:r>
              <w:rPr>
                <w:b/>
                <w:sz w:val="28"/>
                <w:szCs w:val="28"/>
                <w:lang w:val="uk-UA"/>
              </w:rPr>
              <w:t xml:space="preserve"> виробів,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rStyle w:val="spelle"/>
                <w:b/>
                <w:sz w:val="28"/>
                <w:szCs w:val="28"/>
                <w:lang w:val="uk-UA"/>
              </w:rPr>
              <w:t>К-сть</w:t>
            </w:r>
            <w:r>
              <w:rPr>
                <w:b/>
                <w:sz w:val="28"/>
                <w:szCs w:val="28"/>
                <w:lang w:val="uk-UA"/>
              </w:rPr>
              <w:t xml:space="preserve"> виробів,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</w:tr>
      <w:tr w:rsidR="00696A3D" w:rsidTr="00696A3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115,9</w:t>
            </w:r>
          </w:p>
        </w:tc>
      </w:tr>
      <w:tr w:rsidR="00696A3D" w:rsidTr="00696A3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2-й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83,3</w:t>
            </w:r>
          </w:p>
        </w:tc>
      </w:tr>
      <w:tr w:rsidR="00696A3D" w:rsidTr="00696A3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3-й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133,3</w:t>
            </w:r>
          </w:p>
        </w:tc>
      </w:tr>
      <w:tr w:rsidR="00696A3D" w:rsidTr="00696A3D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900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8640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9610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111,2</w:t>
            </w:r>
          </w:p>
        </w:tc>
      </w:tr>
    </w:tbl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Табл. 4.3. Виконання плану виробництва продукції за сортністю</w:t>
      </w:r>
    </w:p>
    <w:p w:rsidR="00696A3D" w:rsidRDefault="00696A3D" w:rsidP="00696A3D">
      <w:pPr>
        <w:jc w:val="center"/>
        <w:rPr>
          <w:sz w:val="28"/>
          <w:szCs w:val="28"/>
        </w:rPr>
      </w:pPr>
    </w:p>
    <w:p w:rsidR="00696A3D" w:rsidRDefault="00696A3D" w:rsidP="00696A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696A3D">
        <w:rPr>
          <w:b/>
          <w:sz w:val="28"/>
          <w:szCs w:val="28"/>
          <w:lang w:val="uk-UA"/>
        </w:rPr>
        <w:t>.  </w:t>
      </w:r>
      <w:r w:rsidRPr="00696A3D">
        <w:rPr>
          <w:b/>
          <w:sz w:val="28"/>
          <w:szCs w:val="28"/>
          <w:lang w:val="uk-UA"/>
        </w:rPr>
        <w:t>Спо</w:t>
      </w:r>
      <w:r w:rsidRPr="00696A3D">
        <w:rPr>
          <w:b/>
          <w:sz w:val="28"/>
          <w:szCs w:val="28"/>
          <w:lang w:val="uk-UA"/>
        </w:rPr>
        <w:t>сіб</w:t>
      </w:r>
      <w:r>
        <w:rPr>
          <w:b/>
          <w:sz w:val="28"/>
          <w:szCs w:val="28"/>
          <w:lang w:val="uk-UA"/>
        </w:rPr>
        <w:t xml:space="preserve"> порівняння середньозважених цін. </w:t>
      </w:r>
      <w:r>
        <w:rPr>
          <w:sz w:val="28"/>
          <w:szCs w:val="28"/>
          <w:lang w:val="uk-UA"/>
        </w:rPr>
        <w:t xml:space="preserve">Якщо фактична середньозважена ціна одного виробу більша або дорівнює плановій, план за сортністю вважається виконаним. Це дуже простий спосіб, але він має істотну ваду – його не можна використовувати для розрахунку загального показника по підприємству. </w:t>
      </w:r>
    </w:p>
    <w:p w:rsidR="00696A3D" w:rsidRDefault="00696A3D" w:rsidP="00696A3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Планова ціна виробу:   8640:900=9,6 (грн.)</w:t>
      </w:r>
    </w:p>
    <w:p w:rsidR="00696A3D" w:rsidRDefault="00696A3D" w:rsidP="00696A3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Фактична ціна виробу: 9610:1000=9,61 (грн.)</w:t>
      </w:r>
    </w:p>
    <w:p w:rsidR="00696A3D" w:rsidRDefault="00696A3D" w:rsidP="00696A3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Виконані розрахунки свідчать також про виконання плану за сортністю.</w:t>
      </w:r>
    </w:p>
    <w:p w:rsidR="00696A3D" w:rsidRDefault="00696A3D" w:rsidP="00696A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Спосіб порівняння виконання плану у вартісному та натуральному вимірі. </w:t>
      </w:r>
      <w:r>
        <w:rPr>
          <w:sz w:val="28"/>
          <w:szCs w:val="28"/>
          <w:lang w:val="uk-UA"/>
        </w:rPr>
        <w:t>Випередження рівня виконання плану у вартісному вимірі – 111,2% (9610:8640*100) порівняно з натуральним – 111,1 – підтверджує факт виконання плану за сортністю.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наведених вище трьох способів найбільш універсальним є спосіб першосортних одиниць, оскільки він практично виключає вплив зміни асортименту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Також виконують розрахунок впливу зміни кількості та якості продукції на обсяг її випуску у вартісному вимірі. 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факторів:</w:t>
      </w:r>
    </w:p>
    <w:p w:rsidR="00696A3D" w:rsidRDefault="00696A3D" w:rsidP="00696A3D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 зміна кількості виробленої продукції</w:t>
      </w:r>
    </w:p>
    <w:p w:rsidR="00696A3D" w:rsidRDefault="00696A3D" w:rsidP="00696A3D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(1000-900)*9,6=+960 (грн.);</w:t>
      </w:r>
    </w:p>
    <w:p w:rsidR="00696A3D" w:rsidRDefault="00696A3D" w:rsidP="00696A3D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2) зміна якості (сортності) продукції</w:t>
      </w:r>
    </w:p>
    <w:p w:rsidR="00696A3D" w:rsidRDefault="00696A3D" w:rsidP="00696A3D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(9,61-9,6)*100=+10(грн.) </w:t>
      </w:r>
    </w:p>
    <w:p w:rsidR="00696A3D" w:rsidRDefault="00696A3D" w:rsidP="00696A3D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Разом: +970грн.</w:t>
      </w:r>
    </w:p>
    <w:p w:rsidR="00696A3D" w:rsidRDefault="00696A3D" w:rsidP="00696A3D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Перевірка розрахунку: 9610-8640=970 (грн.)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Частина виробів у процесі виробництва псується через порушення технології, несправності устаткування або низьку кваліфікацію чи несумлінність робітників. Це явище має назву </w:t>
      </w:r>
      <w:r>
        <w:rPr>
          <w:b/>
          <w:sz w:val="28"/>
          <w:szCs w:val="28"/>
          <w:lang w:val="uk-UA"/>
        </w:rPr>
        <w:t>«брак продукції»</w:t>
      </w:r>
      <w:r>
        <w:rPr>
          <w:sz w:val="28"/>
          <w:szCs w:val="28"/>
          <w:lang w:val="uk-UA"/>
        </w:rPr>
        <w:t>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Брак може бути </w:t>
      </w:r>
      <w:r>
        <w:rPr>
          <w:b/>
          <w:sz w:val="28"/>
          <w:szCs w:val="28"/>
          <w:lang w:val="uk-UA"/>
        </w:rPr>
        <w:t>остаточним і виправним.</w:t>
      </w:r>
      <w:r>
        <w:rPr>
          <w:sz w:val="28"/>
          <w:szCs w:val="28"/>
          <w:lang w:val="uk-UA"/>
        </w:rPr>
        <w:t xml:space="preserve"> Під час аналізу визначають загальну суму браку й відносну його величину (% браку), а також вивчають динаміку цього показника за ряд періодів. Особливу увагу необхідно приділити виявленню так званого </w:t>
      </w:r>
      <w:r>
        <w:rPr>
          <w:b/>
          <w:sz w:val="28"/>
          <w:szCs w:val="28"/>
          <w:lang w:val="uk-UA"/>
        </w:rPr>
        <w:t>прихованого браку</w:t>
      </w:r>
      <w:r>
        <w:rPr>
          <w:sz w:val="28"/>
          <w:szCs w:val="28"/>
          <w:lang w:val="uk-UA"/>
        </w:rPr>
        <w:t>, який з різних причин не обліковується. Цей брак фігурує як доброякісні деталі, напівфабрикати і готові вироби і є причиною порушення в майбутньому ритму роботи і несподіваних збитків.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Аналізуючи брак, обов’язково з’ясовують причини та місце його виникнення, час і винуватців.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Важливими умовами профілактики браку є:</w:t>
      </w:r>
    </w:p>
    <w:p w:rsidR="00696A3D" w:rsidRDefault="00696A3D" w:rsidP="00696A3D">
      <w:pPr>
        <w:tabs>
          <w:tab w:val="left" w:pos="426"/>
          <w:tab w:val="num" w:pos="127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висока культура та організація виробництва;</w:t>
      </w:r>
    </w:p>
    <w:p w:rsidR="00696A3D" w:rsidRDefault="00696A3D" w:rsidP="00696A3D">
      <w:pPr>
        <w:tabs>
          <w:tab w:val="left" w:pos="426"/>
          <w:tab w:val="num" w:pos="127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стабільний ритм роботи і постачання;</w:t>
      </w:r>
    </w:p>
    <w:p w:rsidR="00696A3D" w:rsidRDefault="00696A3D" w:rsidP="00696A3D">
      <w:pPr>
        <w:tabs>
          <w:tab w:val="left" w:pos="426"/>
          <w:tab w:val="num" w:pos="127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упровадження у виробництво сучасних технологій та устаткування;</w:t>
      </w:r>
    </w:p>
    <w:p w:rsidR="00696A3D" w:rsidRDefault="00696A3D" w:rsidP="00696A3D">
      <w:pPr>
        <w:tabs>
          <w:tab w:val="left" w:pos="426"/>
          <w:tab w:val="num" w:pos="127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   кваліфікація персоналу, його дисциплінованість і відповідальність тощо.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Рівень браку – це передусім показник якості роботи, налагодженості технологічних процесів і чіткої організації виробництва, це також показник порушення ритму виробництва, погіршення організації та контролю за виробництвом.</w:t>
      </w:r>
    </w:p>
    <w:p w:rsidR="00696A3D" w:rsidRDefault="00696A3D" w:rsidP="00696A3D">
      <w:pPr>
        <w:ind w:left="360"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4.6. Аналіз ритмічності виробництва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Ритмічність</w:t>
      </w:r>
      <w:r>
        <w:rPr>
          <w:sz w:val="28"/>
          <w:szCs w:val="28"/>
          <w:lang w:val="uk-UA"/>
        </w:rPr>
        <w:t xml:space="preserve"> виробництва – це чітка, стійка й збалансована діяльність підприємства, яка дає змогу рівномірно випускати продукцію і виконувати зобов’язання перед споживачами. 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Ритмічна робота</w:t>
      </w:r>
      <w:r>
        <w:rPr>
          <w:sz w:val="28"/>
          <w:szCs w:val="28"/>
          <w:lang w:val="uk-UA"/>
        </w:rPr>
        <w:t xml:space="preserve"> – це випуск продукції рівними частками за будь-які однакові проміжки робочого часу.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Розрізняють два поняття ритмічності: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ритмічність випуску продукції (товарної);</w:t>
      </w:r>
    </w:p>
    <w:p w:rsidR="00696A3D" w:rsidRDefault="00696A3D" w:rsidP="00696A3D">
      <w:pPr>
        <w:tabs>
          <w:tab w:val="num" w:pos="127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 ритмічність виробництва (як завершеного, так і незавершеного).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Існує багато способів розрахунку показників ритмічності (аритмічності) роботи підприємства, але й найпростіші з них надійно характеризують це явище. На підставі даних табл. 4.4 проведемо розрахунок коефіцієнта ритмічності способом найменшого числа. 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4"/>
        <w:gridCol w:w="2460"/>
        <w:gridCol w:w="2462"/>
        <w:gridCol w:w="2463"/>
      </w:tblGrid>
      <w:tr w:rsidR="00696A3D" w:rsidTr="00696A3D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Декада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Обсяг виробництва за місяць, %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Зараховується в плановий ритм</w:t>
            </w:r>
          </w:p>
        </w:tc>
      </w:tr>
      <w:tr w:rsidR="00696A3D" w:rsidTr="00696A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</w:tr>
      <w:tr w:rsidR="00696A3D" w:rsidTr="00696A3D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696A3D" w:rsidTr="00696A3D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696A3D" w:rsidTr="00696A3D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696A3D" w:rsidTr="00696A3D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</w:tr>
    </w:tbl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Табл. 4.4. Випуск продукції у подекадному розрізі</w:t>
      </w:r>
    </w:p>
    <w:p w:rsidR="00696A3D" w:rsidRDefault="00696A3D" w:rsidP="00696A3D">
      <w:pPr>
        <w:ind w:right="23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Як бачимо, коефіцієнт ритмічності дорівнює 0,85, що свідчить про неритмічну роботу підприємства в аналізованому місяці.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Якщо необхідно проаналізувати ритм роботи за квартал або рік, то відповідно визначають обсяги виробництва у перші, другі та треті декади, а далі діють, як при аналізі даних за місяць. За відсутності планових показників ритму, їх можна самостійно розраховувати, спираючись на саме визначення поняття ритмічності. 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Після того, як буде з’ясований ступінь ритмічності роботи, слід перейти до вивчення основних чинників, які зумовлювали можливі порушення ритмічності. (рис. 4.3).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34075" cy="5105400"/>
            <wp:effectExtent l="0" t="0" r="9525" b="0"/>
            <wp:docPr id="2" name="Рисунок 2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3D" w:rsidRDefault="00696A3D" w:rsidP="00696A3D">
      <w:pPr>
        <w:tabs>
          <w:tab w:val="left" w:pos="5873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Рис. 4.3. Фактори, які впливають на ритмічність випуску продукції</w:t>
      </w:r>
    </w:p>
    <w:p w:rsidR="00696A3D" w:rsidRDefault="00696A3D" w:rsidP="00696A3D">
      <w:pPr>
        <w:tabs>
          <w:tab w:val="left" w:pos="5873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Неритмічність роботи притаманна багатьом підприємствам. Тому треба ретельно вивчати не лише причини, а й наслідки, а саме:</w:t>
      </w:r>
    </w:p>
    <w:p w:rsidR="00696A3D" w:rsidRDefault="00696A3D" w:rsidP="00696A3D">
      <w:pPr>
        <w:tabs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 збільшення кількості браку і відходів сировини та матеріалів;</w:t>
      </w:r>
    </w:p>
    <w:p w:rsidR="00696A3D" w:rsidRDefault="00696A3D" w:rsidP="00696A3D">
      <w:pPr>
        <w:tabs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 погіршення якості продукції;</w:t>
      </w:r>
    </w:p>
    <w:p w:rsidR="00696A3D" w:rsidRDefault="00696A3D" w:rsidP="00696A3D">
      <w:pPr>
        <w:tabs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 підвищення собівартості продукції;</w:t>
      </w:r>
    </w:p>
    <w:p w:rsidR="00696A3D" w:rsidRDefault="00696A3D" w:rsidP="00696A3D">
      <w:pPr>
        <w:tabs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 порушення у ритмі відвантаження, а отже, затримки реалізації продукції;</w:t>
      </w:r>
    </w:p>
    <w:p w:rsidR="00696A3D" w:rsidRDefault="00696A3D" w:rsidP="00696A3D">
      <w:pPr>
        <w:tabs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 посилення плинності кадрів;</w:t>
      </w:r>
    </w:p>
    <w:p w:rsidR="00696A3D" w:rsidRDefault="00696A3D" w:rsidP="00696A3D">
      <w:pPr>
        <w:tabs>
          <w:tab w:val="num" w:pos="1134"/>
        </w:tabs>
        <w:ind w:left="1134" w:hanging="425"/>
        <w:rPr>
          <w:sz w:val="28"/>
          <w:szCs w:val="28"/>
        </w:rPr>
      </w:pPr>
      <w:r>
        <w:rPr>
          <w:sz w:val="28"/>
          <w:szCs w:val="28"/>
          <w:lang w:val="uk-UA"/>
        </w:rPr>
        <w:t>-            виникнення інших небажаних проблем.</w:t>
      </w:r>
    </w:p>
    <w:p w:rsidR="00696A3D" w:rsidRDefault="00696A3D" w:rsidP="00696A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 xml:space="preserve">Ритмічність тісно пов’язана з </w:t>
      </w:r>
      <w:r>
        <w:rPr>
          <w:b/>
          <w:sz w:val="28"/>
          <w:szCs w:val="28"/>
          <w:lang w:val="uk-UA"/>
        </w:rPr>
        <w:t>комплектністю виробництва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Це поняття може бути визначене як пропорційність, збалансованість виробництва окремих деталей, вузлів, напівфабрикатів. </w:t>
      </w:r>
      <w:r>
        <w:rPr>
          <w:b/>
          <w:sz w:val="28"/>
          <w:szCs w:val="28"/>
          <w:lang w:val="uk-UA"/>
        </w:rPr>
        <w:t>Комплектне виробництво</w:t>
      </w:r>
      <w:r>
        <w:rPr>
          <w:sz w:val="28"/>
          <w:szCs w:val="28"/>
          <w:lang w:val="uk-UA"/>
        </w:rPr>
        <w:t xml:space="preserve"> забезпечує нормальний процес складання готових виробів і запобігає затримкам у зв’язку із відсутністю якихось деталей. Засобом, який забезпечує необхідний темп складальних робіт при деяких </w:t>
      </w:r>
      <w:proofErr w:type="spellStart"/>
      <w:r>
        <w:rPr>
          <w:sz w:val="28"/>
          <w:szCs w:val="28"/>
          <w:lang w:val="uk-UA"/>
        </w:rPr>
        <w:t>неузгодженостях</w:t>
      </w:r>
      <w:proofErr w:type="spellEnd"/>
      <w:r>
        <w:rPr>
          <w:sz w:val="28"/>
          <w:szCs w:val="28"/>
          <w:lang w:val="uk-UA"/>
        </w:rPr>
        <w:t xml:space="preserve"> поточного виробництва деталей, є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незавершене виробництво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Тому під час аналізу комплектності виробництва треба звернути увагу і на комплектність залишків деталей і вузлів у незавершеному виробництві.</w:t>
      </w:r>
    </w:p>
    <w:p w:rsidR="00696A3D" w:rsidRDefault="00696A3D" w:rsidP="00696A3D">
      <w:pPr>
        <w:tabs>
          <w:tab w:val="left" w:pos="5873"/>
        </w:tabs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4.7. Аналіз обсягу реалізації продукції (послуг)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Реалізація продукції – важлива завершальна стадія кругообігу коштів підприємства. Від того, як організована система реалізації продукції, залежить неперервність виробничого процесу, оборотність оборотного капіталу, результати фінансово-господарської діяльності, рентабельність.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Реалізованою</w:t>
      </w:r>
      <w:r>
        <w:rPr>
          <w:sz w:val="28"/>
          <w:szCs w:val="28"/>
          <w:lang w:val="uk-UA"/>
        </w:rPr>
        <w:t xml:space="preserve"> вважається продукція, за яку надійшли кошти від покупця на рахунок підприємця-виробника.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Завданнями аналізу реалізації продукції є: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оцінка виконання завдань з реалізації за обсягом, асортиментом, строками, якістю продукції;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встановлення динаміки обсягу реалізації продукції;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визначення впливу факторів на відхилення за обсягом реалізації;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оцінка наслідків виконання завдань з реалізації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аналізу використовуються дані: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ф. №1 «Звіт підприємства по продукції»;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ф. №2 «Звіт про фінансові результати»;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ф. №22 «Зведена таблиця основних показників, які комплексно характеризують господарську діяльність підприємств»;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бізнес-план підприємства;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відомість №16, журнал-ордер №11, картки складського обліку готової продукції та ін.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Оцінка виконання планових завдань з реалізації, вивчення динаміки обсягу реалізації продукції проводиться за показником </w:t>
      </w:r>
      <w:r>
        <w:rPr>
          <w:b/>
          <w:sz w:val="28"/>
          <w:szCs w:val="28"/>
          <w:lang w:val="uk-UA"/>
        </w:rPr>
        <w:t>виторгу від реалізації продукції</w:t>
      </w:r>
      <w:r>
        <w:rPr>
          <w:sz w:val="28"/>
          <w:szCs w:val="28"/>
          <w:lang w:val="uk-UA"/>
        </w:rPr>
        <w:t>. Інформація, наведена у ф. №2, дає можливість визначити цей показник у двох оцінках: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у відпускних цінах (ст. 010 «Виторг від реалізації продукції»);</w:t>
      </w:r>
    </w:p>
    <w:p w:rsidR="00696A3D" w:rsidRDefault="00696A3D" w:rsidP="00696A3D">
      <w:pPr>
        <w:ind w:left="1134" w:hanging="425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  <w:lang w:val="uk-UA"/>
        </w:rPr>
        <w:t xml:space="preserve">-           </w:t>
      </w:r>
      <w:r>
        <w:rPr>
          <w:sz w:val="28"/>
          <w:szCs w:val="28"/>
          <w:lang w:val="uk-UA"/>
        </w:rPr>
        <w:t>у діючих оптових цінах підприємства.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Останній показник визначається як різниця між виторгом і податком на додану вартість та акцизним збором.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 реалізації продукції проводиться в кілька етапів.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Спочатку дають </w:t>
      </w:r>
      <w:r>
        <w:rPr>
          <w:b/>
          <w:sz w:val="28"/>
          <w:szCs w:val="28"/>
          <w:lang w:val="uk-UA"/>
        </w:rPr>
        <w:t>оцінку виконання планових завдань з реалізації продукції</w:t>
      </w:r>
      <w:r>
        <w:rPr>
          <w:sz w:val="28"/>
          <w:szCs w:val="28"/>
          <w:lang w:val="uk-UA"/>
        </w:rPr>
        <w:t>. Для цього фактичні показники виторгу від реалізації продукції порівнюють з плановим завданням, визначають абсолютне відхилення та відсоток виконання плану.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Наступний етап аналізу передбачає </w:t>
      </w:r>
      <w:r>
        <w:rPr>
          <w:b/>
          <w:sz w:val="28"/>
          <w:szCs w:val="28"/>
          <w:lang w:val="uk-UA"/>
        </w:rPr>
        <w:t>вивчення динаміки реалізації продукції</w:t>
      </w:r>
      <w:r>
        <w:rPr>
          <w:sz w:val="28"/>
          <w:szCs w:val="28"/>
          <w:lang w:val="uk-UA"/>
        </w:rPr>
        <w:t xml:space="preserve">. Фактичні показники виторгу від реалізації продукції звітного періоду порівнюють з аналогічними показниками відповідних минулих періодів. </w:t>
      </w:r>
      <w:r>
        <w:rPr>
          <w:sz w:val="28"/>
          <w:szCs w:val="28"/>
          <w:lang w:val="uk-UA"/>
        </w:rPr>
        <w:lastRenderedPageBreak/>
        <w:t>Визначають темп зростання, темп приросту, абсолютний приріст обсягу реалізації.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оцінки </w:t>
      </w:r>
      <w:r>
        <w:rPr>
          <w:b/>
          <w:sz w:val="28"/>
          <w:szCs w:val="28"/>
          <w:lang w:val="uk-UA"/>
        </w:rPr>
        <w:t>напруженості плану</w:t>
      </w:r>
      <w:r>
        <w:rPr>
          <w:sz w:val="28"/>
          <w:szCs w:val="28"/>
          <w:lang w:val="uk-UA"/>
        </w:rPr>
        <w:t xml:space="preserve"> необхідно порівняти фактичні темпи зростання обсягу реалізації з плановими.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відхилення за обсягом реалізації продукції впливає низка факторів: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96A3D" w:rsidRDefault="00696A3D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br w:type="page"/>
            </w:r>
            <w:r>
              <w:rPr>
                <w:b/>
                <w:sz w:val="28"/>
                <w:szCs w:val="28"/>
                <w:lang w:val="uk-UA"/>
              </w:rPr>
              <w:t>I. Група виробничих факторів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Рівень виконання плану виробництва товарної продукції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Якість продукції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Асортиментно</w:t>
            </w:r>
            <w:proofErr w:type="spellEnd"/>
            <w:r>
              <w:rPr>
                <w:sz w:val="28"/>
                <w:szCs w:val="28"/>
                <w:lang w:val="uk-UA"/>
              </w:rPr>
              <w:t>-структурні зрушення у випуску продукції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Ритмічність випуску продукції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96A3D" w:rsidRPr="00696A3D" w:rsidRDefault="00696A3D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II. Фактори, пов’язані з роботою відділу збуту і складів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Рівень забезпеченості кадрами, устаткуванням і відповідними складськими приміщеннями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рівень організації роботи з маркетингу (в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її ритмічність)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Величина портфеля замовлень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Стан і комплектність залишків готової продукції на складі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Забезпеченість тарою та упаковкою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Наявність договорів на поставку і дотримання їх умов при відвантаженні продукції покупцям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Дотримання умов співпраці з транспортними установами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96A3D" w:rsidRDefault="00696A3D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III. Фактори, пов’язані з транспортуванням продукції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Відповідність кількості і видів транспортних засобів потребам підприємства (зроблених замовлень і договірних домовленостей)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Ритмічність подачі транспортних засобів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Придатність наданих транспортних засобів для завантаження відповідних видів продукції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Дотримання термінів перевезень та інших договірних умов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96A3D" w:rsidRPr="00696A3D" w:rsidRDefault="00696A3D">
            <w:pPr>
              <w:keepNext/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IV. Фактори, пов’язані з роботою фінансового та інших підрозділів підприємства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Вибір форм розрахунків з покупцями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Своєчасність і якість оформлення платіжних документів, стан контролю за їх сплатою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Вивчення платоспроможної здатності покупців і можливих форм співпраці з ними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Своєчасність та якість оформлення санкцій за порушення зобов’язань щодо сплати боргів покупцями та іншими установами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696A3D" w:rsidRDefault="00696A3D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V. Інші фактори</w:t>
            </w:r>
          </w:p>
        </w:tc>
      </w:tr>
      <w:tr w:rsidR="00696A3D" w:rsidTr="00696A3D"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Терміни документообігу, якість опрацювання документів в установах банку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Зміна цін і кон’юнктури ринку, рішення арбітражних судів щодо позовів</w:t>
            </w:r>
          </w:p>
          <w:p w:rsidR="00696A3D" w:rsidRDefault="00696A3D">
            <w:pPr>
              <w:keepNext/>
              <w:keepLines/>
              <w:ind w:firstLine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Зміни митних правил і загального законодавства тощо</w:t>
            </w:r>
          </w:p>
        </w:tc>
      </w:tr>
    </w:tbl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Рис. 4.4. Фактори, які впливають на обсяг реалізації продукції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вивчення впливу окремих факторів на відхилення за обсягом реалізації продукції необхідно насамперед розглянути співвідношення </w:t>
      </w:r>
      <w:r>
        <w:rPr>
          <w:b/>
          <w:sz w:val="28"/>
          <w:szCs w:val="28"/>
          <w:lang w:val="uk-UA"/>
        </w:rPr>
        <w:t>обсягу реалізованої та випущеної товарної продукції</w:t>
      </w:r>
      <w:r>
        <w:rPr>
          <w:sz w:val="28"/>
          <w:szCs w:val="28"/>
          <w:lang w:val="uk-UA"/>
        </w:rPr>
        <w:t xml:space="preserve"> за планом та звітом і порівняти заплановану й фактичну зміну за звітний період залишків нереалізованої </w:t>
      </w:r>
      <w:r>
        <w:rPr>
          <w:sz w:val="28"/>
          <w:szCs w:val="28"/>
          <w:lang w:val="uk-UA"/>
        </w:rPr>
        <w:lastRenderedPageBreak/>
        <w:t>продукції. Зміна залишків нереалізованої продукції визначається як різниця в обсягах випуску і реалізації товарної продукції (</w:t>
      </w:r>
      <w:r>
        <w:rPr>
          <w:b/>
          <w:sz w:val="28"/>
          <w:szCs w:val="28"/>
          <w:lang w:val="uk-UA"/>
        </w:rPr>
        <w:t>табл. 4.5</w:t>
      </w:r>
      <w:r>
        <w:rPr>
          <w:sz w:val="28"/>
          <w:szCs w:val="28"/>
          <w:lang w:val="uk-UA"/>
        </w:rPr>
        <w:t>).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672"/>
        <w:gridCol w:w="1320"/>
        <w:gridCol w:w="1516"/>
        <w:gridCol w:w="1680"/>
        <w:gridCol w:w="1606"/>
      </w:tblGrid>
      <w:tr w:rsidR="00696A3D" w:rsidTr="00696A3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п/</w:t>
            </w:r>
            <w:r>
              <w:rPr>
                <w:rStyle w:val="spelle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Відхилення від плану (+, -)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% виконання плану</w:t>
            </w:r>
          </w:p>
        </w:tc>
      </w:tr>
      <w:tr w:rsidR="00696A3D" w:rsidTr="00696A3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Випуск товарної продукції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26230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26749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+519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102,0</w:t>
            </w:r>
          </w:p>
        </w:tc>
      </w:tr>
      <w:tr w:rsidR="00696A3D" w:rsidTr="00696A3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Реалізація товарної продукції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24985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25007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100,1</w:t>
            </w:r>
          </w:p>
        </w:tc>
      </w:tr>
      <w:tr w:rsidR="00696A3D" w:rsidTr="00696A3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A3D" w:rsidRDefault="00696A3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Зміна залишків готової продукції на складах і товарів відвантажених за звітний рік (зниження -, зростання +),</w:t>
            </w:r>
          </w:p>
          <w:p w:rsidR="00696A3D" w:rsidRDefault="00696A3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р.1 – р.2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+1245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+1742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+497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A3D" w:rsidRDefault="00696A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139,9</w:t>
            </w:r>
          </w:p>
        </w:tc>
      </w:tr>
    </w:tbl>
    <w:p w:rsidR="00696A3D" w:rsidRPr="00696A3D" w:rsidRDefault="00696A3D" w:rsidP="00696A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Табл. 4.5. Співвідношення обсягу реалізованої та випущеної товарної продукції</w:t>
      </w:r>
    </w:p>
    <w:p w:rsidR="00696A3D" w:rsidRPr="00696A3D" w:rsidRDefault="00696A3D" w:rsidP="00696A3D">
      <w:pPr>
        <w:ind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ind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Перевиконання плану з реалізації продукції на суму 22 тис. грн. досягнуто повністю за рахунок збільшення випуску товарної продукції порівняно з плановим завданням. Підприємство має можливість збільшити обсяг реалізації на суму 497 тис. грн. за рахунок зниження залишків готової продукції на складах і товарів відвантажених, зростання яких становить 1742 тис. грн. при плані – 1245 тис. грн.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ході аналізу доцільно вивчити реальність плану реалізації, його взаємозв’язок з планами виробництва, собівартості товарної продукції, відвантаженням та залишками нереалізованої продукції. Оцінка цих показників проводиться за допомогою балансу товарної продукції.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РП = </w:t>
      </w:r>
      <w:proofErr w:type="spellStart"/>
      <w:r>
        <w:rPr>
          <w:rStyle w:val="spelle"/>
          <w:sz w:val="28"/>
          <w:szCs w:val="28"/>
          <w:lang w:val="uk-UA"/>
        </w:rPr>
        <w:t>ГП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+ ТП – </w:t>
      </w:r>
      <w:proofErr w:type="spellStart"/>
      <w:r>
        <w:rPr>
          <w:rStyle w:val="spelle"/>
          <w:sz w:val="28"/>
          <w:szCs w:val="28"/>
          <w:lang w:val="uk-UA"/>
        </w:rPr>
        <w:t>ГП</w:t>
      </w:r>
      <w:r>
        <w:rPr>
          <w:rStyle w:val="spelle"/>
          <w:sz w:val="28"/>
          <w:szCs w:val="28"/>
          <w:vertAlign w:val="subscript"/>
          <w:lang w:val="uk-UA"/>
        </w:rPr>
        <w:t>к</w:t>
      </w:r>
      <w:proofErr w:type="spellEnd"/>
      <w:r>
        <w:rPr>
          <w:sz w:val="28"/>
          <w:szCs w:val="28"/>
          <w:lang w:val="uk-UA"/>
        </w:rPr>
        <w:t>;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ВП = РП;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РП</w:t>
      </w:r>
      <w:r>
        <w:rPr>
          <w:sz w:val="28"/>
          <w:szCs w:val="28"/>
          <w:lang w:val="uk-UA"/>
        </w:rPr>
        <w:t xml:space="preserve"> – реалізована продукція;</w:t>
      </w:r>
    </w:p>
    <w:p w:rsidR="00696A3D" w:rsidRDefault="00696A3D" w:rsidP="00696A3D">
      <w:pPr>
        <w:ind w:left="705"/>
        <w:jc w:val="both"/>
        <w:rPr>
          <w:sz w:val="28"/>
          <w:szCs w:val="28"/>
        </w:rPr>
      </w:pPr>
      <w:proofErr w:type="spellStart"/>
      <w:r>
        <w:rPr>
          <w:rStyle w:val="spelle"/>
          <w:i/>
          <w:sz w:val="28"/>
          <w:szCs w:val="28"/>
          <w:lang w:val="uk-UA"/>
        </w:rPr>
        <w:t>ГП</w:t>
      </w:r>
      <w:r>
        <w:rPr>
          <w:rStyle w:val="spelle"/>
          <w:i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rStyle w:val="spelle"/>
          <w:i/>
          <w:sz w:val="28"/>
          <w:szCs w:val="28"/>
          <w:lang w:val="uk-UA"/>
        </w:rPr>
        <w:t>ГП</w:t>
      </w:r>
      <w:r>
        <w:rPr>
          <w:rStyle w:val="spelle"/>
          <w:i/>
          <w:sz w:val="28"/>
          <w:szCs w:val="28"/>
          <w:vertAlign w:val="subscript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– залишки готової продукції на складі, відповідно, на початок і кінець періоду;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ТП</w:t>
      </w:r>
      <w:r>
        <w:rPr>
          <w:sz w:val="28"/>
          <w:szCs w:val="28"/>
          <w:lang w:val="uk-UA"/>
        </w:rPr>
        <w:t xml:space="preserve"> – випуск товарної продукції;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ВП</w:t>
      </w:r>
      <w:r>
        <w:rPr>
          <w:sz w:val="28"/>
          <w:szCs w:val="28"/>
          <w:lang w:val="uk-UA"/>
        </w:rPr>
        <w:t xml:space="preserve"> – відвантаження продукції.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разі, коли виторг від реалізації визначається за оплатою відвантаженої продукції, баланс товарної продукції буде такий: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РП = </w:t>
      </w:r>
      <w:proofErr w:type="spellStart"/>
      <w:r>
        <w:rPr>
          <w:rStyle w:val="spelle"/>
          <w:sz w:val="28"/>
          <w:szCs w:val="28"/>
          <w:lang w:val="uk-UA"/>
        </w:rPr>
        <w:t>ГП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+ </w:t>
      </w:r>
      <w:proofErr w:type="spellStart"/>
      <w:r>
        <w:rPr>
          <w:rStyle w:val="spelle"/>
          <w:sz w:val="28"/>
          <w:szCs w:val="28"/>
          <w:lang w:val="uk-UA"/>
        </w:rPr>
        <w:t>ТЗ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+ ТП – </w:t>
      </w:r>
      <w:proofErr w:type="spellStart"/>
      <w:r>
        <w:rPr>
          <w:rStyle w:val="spelle"/>
          <w:sz w:val="28"/>
          <w:szCs w:val="28"/>
          <w:lang w:val="uk-UA"/>
        </w:rPr>
        <w:t>ГП</w:t>
      </w:r>
      <w:r>
        <w:rPr>
          <w:rStyle w:val="spelle"/>
          <w:sz w:val="28"/>
          <w:szCs w:val="28"/>
          <w:vertAlign w:val="subscript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Style w:val="spelle"/>
          <w:sz w:val="28"/>
          <w:szCs w:val="28"/>
          <w:lang w:val="uk-UA"/>
        </w:rPr>
        <w:t>ТЗ</w:t>
      </w:r>
      <w:r>
        <w:rPr>
          <w:rStyle w:val="spelle"/>
          <w:sz w:val="28"/>
          <w:szCs w:val="28"/>
          <w:vertAlign w:val="subscript"/>
          <w:lang w:val="uk-UA"/>
        </w:rPr>
        <w:t>к</w:t>
      </w:r>
      <w:proofErr w:type="spellEnd"/>
      <w:r>
        <w:rPr>
          <w:sz w:val="28"/>
          <w:szCs w:val="28"/>
          <w:lang w:val="uk-UA"/>
        </w:rPr>
        <w:t>;</w:t>
      </w:r>
    </w:p>
    <w:p w:rsidR="00696A3D" w:rsidRDefault="00696A3D" w:rsidP="00696A3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РП = ВП + </w:t>
      </w:r>
      <w:proofErr w:type="spellStart"/>
      <w:r>
        <w:rPr>
          <w:rStyle w:val="spelle"/>
          <w:sz w:val="28"/>
          <w:szCs w:val="28"/>
          <w:lang w:val="uk-UA"/>
        </w:rPr>
        <w:t>ТЗ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Style w:val="spelle"/>
          <w:sz w:val="28"/>
          <w:szCs w:val="28"/>
          <w:lang w:val="uk-UA"/>
        </w:rPr>
        <w:t>ТЗ</w:t>
      </w:r>
      <w:r>
        <w:rPr>
          <w:rStyle w:val="spelle"/>
          <w:sz w:val="28"/>
          <w:szCs w:val="28"/>
          <w:vertAlign w:val="subscript"/>
          <w:lang w:val="uk-UA"/>
        </w:rPr>
        <w:t>к</w:t>
      </w:r>
      <w:proofErr w:type="spellEnd"/>
      <w:r>
        <w:rPr>
          <w:sz w:val="28"/>
          <w:szCs w:val="28"/>
          <w:lang w:val="uk-UA"/>
        </w:rPr>
        <w:t>;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ab/>
      </w:r>
      <w:proofErr w:type="spellStart"/>
      <w:r>
        <w:rPr>
          <w:rStyle w:val="spelle"/>
          <w:i/>
          <w:sz w:val="28"/>
          <w:szCs w:val="28"/>
          <w:lang w:val="uk-UA"/>
        </w:rPr>
        <w:t>ТЗ</w:t>
      </w:r>
      <w:r>
        <w:rPr>
          <w:rStyle w:val="spelle"/>
          <w:i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spelle"/>
          <w:i/>
          <w:sz w:val="28"/>
          <w:szCs w:val="28"/>
          <w:lang w:val="uk-UA"/>
        </w:rPr>
        <w:t>ТЗ</w:t>
      </w:r>
      <w:r>
        <w:rPr>
          <w:rStyle w:val="spelle"/>
          <w:i/>
          <w:sz w:val="28"/>
          <w:szCs w:val="28"/>
          <w:vertAlign w:val="subscript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– залишки товарів відвантажених, відповідно на </w:t>
      </w:r>
      <w:proofErr w:type="spellStart"/>
      <w:r>
        <w:rPr>
          <w:sz w:val="28"/>
          <w:szCs w:val="28"/>
          <w:lang w:val="uk-UA"/>
        </w:rPr>
        <w:t>поч</w:t>
      </w:r>
      <w:proofErr w:type="spellEnd"/>
      <w:r>
        <w:rPr>
          <w:sz w:val="28"/>
          <w:szCs w:val="28"/>
          <w:lang w:val="uk-UA"/>
        </w:rPr>
        <w:t xml:space="preserve">. і кін. періоду. 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Баланс товарної продукції складається у відпускних цінах (планових або діючих) без податків і відрахувань від виторгу або за собівартістю (плановою або фактичною).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Підприємства здійснюють реалізацію продукції, як правило, відповідно до укладених договорів поставок. Якщо план з договорів поставок не виконується, </w:t>
      </w:r>
      <w:r>
        <w:rPr>
          <w:sz w:val="28"/>
          <w:szCs w:val="28"/>
          <w:lang w:val="uk-UA"/>
        </w:rPr>
        <w:lastRenderedPageBreak/>
        <w:t xml:space="preserve">то це негативно впливає на обсяг виторгу, який зменшується на суму недопоставленої продукції, собівартість, прибуток і фінансовий стан. Окрім того, можливий і спад виробництва продукції, оскільки в умовах конкуренції підприємство може втратити ринки збуту. </w:t>
      </w:r>
      <w:proofErr w:type="spellStart"/>
      <w:r>
        <w:rPr>
          <w:rStyle w:val="spelle"/>
          <w:sz w:val="28"/>
          <w:szCs w:val="28"/>
          <w:lang w:val="uk-UA"/>
        </w:rPr>
        <w:t>Недопоставлення</w:t>
      </w:r>
      <w:proofErr w:type="spellEnd"/>
      <w:r>
        <w:rPr>
          <w:sz w:val="28"/>
          <w:szCs w:val="28"/>
          <w:lang w:val="uk-UA"/>
        </w:rPr>
        <w:t xml:space="preserve"> продукції підприємством-виробником негативно впливає на діяльність підприємств-суміжників, торговельних, транспортних організацій.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Саме тому </w:t>
      </w:r>
      <w:r>
        <w:rPr>
          <w:b/>
          <w:sz w:val="28"/>
          <w:szCs w:val="28"/>
          <w:lang w:val="uk-UA"/>
        </w:rPr>
        <w:t>оцінка виконання договірних зобов’язань із поставок продукції є важливим об’єктом аналізу діяльності підприємств</w:t>
      </w:r>
      <w:r>
        <w:rPr>
          <w:sz w:val="28"/>
          <w:szCs w:val="28"/>
          <w:lang w:val="uk-UA"/>
        </w:rPr>
        <w:t>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ході аналізу вивчається виконання плану поставок продукції за місяць із наростаючим підсумком за період з початку року.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Процент виконання договірних зобов’язань обчислюється за формулою:</w:t>
      </w:r>
    </w:p>
    <w:p w:rsidR="00696A3D" w:rsidRDefault="00696A3D" w:rsidP="00696A3D">
      <w:pPr>
        <w:jc w:val="center"/>
        <w:rPr>
          <w:sz w:val="28"/>
          <w:szCs w:val="28"/>
        </w:rPr>
      </w:pPr>
      <w:proofErr w:type="spellStart"/>
      <w:r>
        <w:rPr>
          <w:rStyle w:val="spelle"/>
          <w:sz w:val="28"/>
          <w:szCs w:val="28"/>
          <w:lang w:val="uk-UA"/>
        </w:rPr>
        <w:t>К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= (</w:t>
      </w:r>
      <w:proofErr w:type="spellStart"/>
      <w:r>
        <w:rPr>
          <w:rStyle w:val="spelle"/>
          <w:sz w:val="28"/>
          <w:szCs w:val="28"/>
          <w:lang w:val="uk-UA"/>
        </w:rPr>
        <w:t>ТП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Style w:val="spelle"/>
          <w:sz w:val="28"/>
          <w:szCs w:val="28"/>
          <w:lang w:val="uk-UA"/>
        </w:rPr>
        <w:t>ТП</w:t>
      </w:r>
      <w:r>
        <w:rPr>
          <w:rStyle w:val="spelle"/>
          <w:sz w:val="28"/>
          <w:szCs w:val="28"/>
          <w:vertAlign w:val="subscript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) : </w:t>
      </w:r>
      <w:proofErr w:type="spellStart"/>
      <w:r>
        <w:rPr>
          <w:rStyle w:val="spelle"/>
          <w:sz w:val="28"/>
          <w:szCs w:val="28"/>
          <w:lang w:val="uk-UA"/>
        </w:rPr>
        <w:t>ТП</w:t>
      </w:r>
      <w:r>
        <w:rPr>
          <w:rStyle w:val="spelle"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× 100,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ab/>
      </w:r>
      <w:proofErr w:type="spellStart"/>
      <w:r>
        <w:rPr>
          <w:rStyle w:val="spelle"/>
          <w:i/>
          <w:sz w:val="28"/>
          <w:szCs w:val="28"/>
          <w:lang w:val="uk-UA"/>
        </w:rPr>
        <w:t>К</w:t>
      </w:r>
      <w:r>
        <w:rPr>
          <w:rStyle w:val="spelle"/>
          <w:i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– відсоток виконання плану договірних зобов’язань;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rStyle w:val="spelle"/>
          <w:i/>
          <w:sz w:val="28"/>
          <w:szCs w:val="28"/>
          <w:lang w:val="uk-UA"/>
        </w:rPr>
        <w:t>ТП</w:t>
      </w:r>
      <w:r>
        <w:rPr>
          <w:rStyle w:val="spelle"/>
          <w:i/>
          <w:sz w:val="28"/>
          <w:szCs w:val="28"/>
          <w:vertAlign w:val="sub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 xml:space="preserve"> – плановий обсяг продукції для укладення договорів;</w:t>
      </w:r>
    </w:p>
    <w:p w:rsidR="00696A3D" w:rsidRDefault="00696A3D" w:rsidP="00696A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rStyle w:val="spelle"/>
          <w:i/>
          <w:sz w:val="28"/>
          <w:szCs w:val="28"/>
          <w:lang w:val="uk-UA"/>
        </w:rPr>
        <w:t>ТП</w:t>
      </w:r>
      <w:r>
        <w:rPr>
          <w:rStyle w:val="spelle"/>
          <w:i/>
          <w:sz w:val="28"/>
          <w:szCs w:val="28"/>
          <w:vertAlign w:val="subscript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Style w:val="spelle"/>
          <w:sz w:val="28"/>
          <w:szCs w:val="28"/>
          <w:lang w:val="uk-UA"/>
        </w:rPr>
        <w:t>недоставлено</w:t>
      </w:r>
      <w:proofErr w:type="spellEnd"/>
      <w:r>
        <w:rPr>
          <w:sz w:val="28"/>
          <w:szCs w:val="28"/>
          <w:lang w:val="uk-UA"/>
        </w:rPr>
        <w:t xml:space="preserve"> продукції за договорами.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Останні роки зростає значення </w:t>
      </w:r>
      <w:r>
        <w:rPr>
          <w:rStyle w:val="spelle"/>
          <w:sz w:val="28"/>
          <w:szCs w:val="28"/>
          <w:lang w:val="uk-UA"/>
        </w:rPr>
        <w:t>зовнішньо-економічної</w:t>
      </w:r>
      <w:r>
        <w:rPr>
          <w:sz w:val="28"/>
          <w:szCs w:val="28"/>
          <w:lang w:val="uk-UA"/>
        </w:rPr>
        <w:t xml:space="preserve"> діяльності підприємств, оскільки вона дає можливість використовувати значні за обсягом світові ринки збуту продукції і заробляти валюту. Тому обсяги поставок на експорт, строки виконання, види продукції, а також ефективність цих операцій мають бути одними з першочергових завдань аналізу реалізації продукції. Особливо важливо виявити можливі недоліки в цій діяльності і навіть зловживання, спланувати заходи щодо використання резервів зростання обсягів експорту і поліпшення відповідних економічних показників.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696A3D" w:rsidRDefault="00696A3D" w:rsidP="00696A3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4.8. Аналіз резервів виробництва і реалізації продукції</w:t>
      </w:r>
    </w:p>
    <w:p w:rsidR="00696A3D" w:rsidRDefault="00696A3D" w:rsidP="00696A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</w:t>
      </w:r>
      <w:r>
        <w:rPr>
          <w:b/>
          <w:sz w:val="28"/>
          <w:szCs w:val="28"/>
          <w:lang w:val="uk-UA"/>
        </w:rPr>
        <w:t>резервами</w:t>
      </w:r>
      <w:r>
        <w:rPr>
          <w:sz w:val="28"/>
          <w:szCs w:val="28"/>
          <w:lang w:val="uk-UA"/>
        </w:rPr>
        <w:t xml:space="preserve"> зростання обсягів виробництва і реалізації продукції розуміють можливості їх збільшення за рахунок поліпшення використання всіх видів ресурсів підприємства.</w:t>
      </w:r>
    </w:p>
    <w:p w:rsidR="00696A3D" w:rsidRDefault="00696A3D" w:rsidP="0069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Резерви виробництва і реалізації продукції поділяються на </w:t>
      </w:r>
      <w:r>
        <w:rPr>
          <w:b/>
          <w:sz w:val="28"/>
          <w:szCs w:val="28"/>
          <w:lang w:val="uk-UA"/>
        </w:rPr>
        <w:t>зовнішні</w:t>
      </w:r>
      <w:r>
        <w:rPr>
          <w:sz w:val="28"/>
          <w:szCs w:val="28"/>
          <w:lang w:val="uk-UA"/>
        </w:rPr>
        <w:t xml:space="preserve"> і </w:t>
      </w:r>
      <w:r>
        <w:rPr>
          <w:b/>
          <w:sz w:val="28"/>
          <w:szCs w:val="28"/>
          <w:lang w:val="uk-UA"/>
        </w:rPr>
        <w:t>внутрішні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Зовнішні</w:t>
      </w:r>
      <w:r>
        <w:rPr>
          <w:sz w:val="28"/>
          <w:szCs w:val="28"/>
          <w:lang w:val="uk-UA"/>
        </w:rPr>
        <w:t xml:space="preserve"> резерви формуються зміною кон’юнктури ринку (попиту на продукцію, її конкурентоспроможності, можливостей конкурентів і контрагентів ринку), станом ринку капіталу, фондів, матеріалів, робочої сили та ін. </w:t>
      </w:r>
      <w:r>
        <w:rPr>
          <w:b/>
          <w:sz w:val="28"/>
          <w:szCs w:val="28"/>
          <w:lang w:val="uk-UA"/>
        </w:rPr>
        <w:t>Внутрішні</w:t>
      </w:r>
      <w:r>
        <w:rPr>
          <w:sz w:val="28"/>
          <w:szCs w:val="28"/>
          <w:lang w:val="uk-UA"/>
        </w:rPr>
        <w:t xml:space="preserve"> резерви зростання обсягів виробництва і реалізації продукції пов’язані з використанням виробничого потенціалу підприємства. За змістом та цілеспрямованістю їх доцільно згрупувати в три групи (</w:t>
      </w:r>
      <w:r>
        <w:rPr>
          <w:b/>
          <w:sz w:val="28"/>
          <w:szCs w:val="28"/>
          <w:lang w:val="uk-UA"/>
        </w:rPr>
        <w:t>рис. 4.5</w:t>
      </w:r>
      <w:r>
        <w:rPr>
          <w:sz w:val="28"/>
          <w:szCs w:val="28"/>
          <w:lang w:val="uk-UA"/>
        </w:rPr>
        <w:t>).</w:t>
      </w:r>
    </w:p>
    <w:p w:rsidR="00696A3D" w:rsidRDefault="00696A3D" w:rsidP="00696A3D">
      <w:pPr>
        <w:rPr>
          <w:sz w:val="28"/>
          <w:szCs w:val="28"/>
        </w:rPr>
      </w:pPr>
      <w:r>
        <w:rPr>
          <w:b/>
          <w:i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360"/>
      </w:tblGrid>
      <w:tr w:rsidR="00696A3D" w:rsidTr="00696A3D">
        <w:trPr>
          <w:gridAfter w:val="1"/>
          <w:tblCellSpacing w:w="0" w:type="dxa"/>
        </w:trPr>
        <w:tc>
          <w:tcPr>
            <w:tcW w:w="4050" w:type="dxa"/>
            <w:vAlign w:val="center"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</w:tr>
      <w:tr w:rsidR="00696A3D" w:rsidTr="00696A3D">
        <w:trPr>
          <w:tblCellSpacing w:w="0" w:type="dxa"/>
        </w:trPr>
        <w:tc>
          <w:tcPr>
            <w:tcW w:w="0" w:type="auto"/>
            <w:vAlign w:val="center"/>
          </w:tcPr>
          <w:p w:rsidR="00696A3D" w:rsidRDefault="00696A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96A3D" w:rsidRDefault="00696A3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934075" cy="3971925"/>
                  <wp:effectExtent l="0" t="0" r="9525" b="9525"/>
                  <wp:docPr id="1" name="Рисунок 1" descr="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A3D" w:rsidRPr="00696A3D" w:rsidRDefault="00696A3D" w:rsidP="00696A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4.5. Класифікація внутрівиробничих резервів зростання обсягів виробництва і реалізації продукції</w:t>
      </w:r>
    </w:p>
    <w:p w:rsidR="007557D3" w:rsidRPr="00696A3D" w:rsidRDefault="007557D3">
      <w:pPr>
        <w:rPr>
          <w:lang w:val="uk-UA"/>
        </w:rPr>
      </w:pPr>
    </w:p>
    <w:sectPr w:rsidR="007557D3" w:rsidRPr="0069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D"/>
    <w:rsid w:val="0052540D"/>
    <w:rsid w:val="00696A3D"/>
    <w:rsid w:val="007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62CB"/>
  <w15:chartTrackingRefBased/>
  <w15:docId w15:val="{8E7CD578-FE95-4521-B2AA-7351F797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96A3D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696A3D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96A3D"/>
  </w:style>
  <w:style w:type="paragraph" w:customStyle="1" w:styleId="1cxspmiddlecxspmiddle">
    <w:name w:val="1cxspmiddlecxspmiddle"/>
    <w:basedOn w:val="a"/>
    <w:rsid w:val="00696A3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20719</Words>
  <Characters>11811</Characters>
  <Application>Microsoft Office Word</Application>
  <DocSecurity>0</DocSecurity>
  <Lines>98</Lines>
  <Paragraphs>64</Paragraphs>
  <ScaleCrop>false</ScaleCrop>
  <Company/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2021-11-18T08:10:00Z</dcterms:created>
  <dcterms:modified xsi:type="dcterms:W3CDTF">2021-11-18T08:13:00Z</dcterms:modified>
</cp:coreProperties>
</file>