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F9" w:rsidRPr="00DC7673" w:rsidRDefault="00DC7673" w:rsidP="00DC76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C7673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</w:t>
      </w:r>
    </w:p>
    <w:bookmarkEnd w:id="0"/>
    <w:p w:rsidR="00644EF9" w:rsidRDefault="00644E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9F4" w:rsidRDefault="00D239F4" w:rsidP="00D23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39F4">
        <w:rPr>
          <w:rFonts w:ascii="Times New Roman" w:hAnsi="Times New Roman" w:cs="Times New Roman"/>
          <w:sz w:val="28"/>
          <w:szCs w:val="28"/>
          <w:lang w:val="uk-UA"/>
        </w:rPr>
        <w:t>Історія розвитку стандартизації. Основні терміни та визначення в галузі стандартизації.</w:t>
      </w:r>
    </w:p>
    <w:p w:rsidR="00AB3F14" w:rsidRDefault="00AB3F14" w:rsidP="00AB3F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B3F14">
        <w:rPr>
          <w:rFonts w:ascii="Times New Roman" w:hAnsi="Times New Roman" w:cs="Times New Roman"/>
          <w:sz w:val="28"/>
          <w:szCs w:val="28"/>
          <w:lang w:val="uk-UA"/>
        </w:rPr>
        <w:t>Національна  система стандартизації</w:t>
      </w:r>
    </w:p>
    <w:p w:rsidR="00644EF9" w:rsidRPr="00D4008C" w:rsidRDefault="00644EF9" w:rsidP="00D40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008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>.</w:t>
      </w:r>
    </w:p>
    <w:p w:rsidR="00B90837" w:rsidRDefault="00B90837" w:rsidP="00D40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008C">
        <w:rPr>
          <w:rFonts w:ascii="Times New Roman" w:hAnsi="Times New Roman" w:cs="Times New Roman"/>
          <w:sz w:val="28"/>
          <w:szCs w:val="28"/>
          <w:lang w:val="uk-UA"/>
        </w:rPr>
        <w:t>Організація робіт зі стандартизації в Україні.</w:t>
      </w:r>
    </w:p>
    <w:p w:rsidR="00E95D3F" w:rsidRPr="00D4008C" w:rsidRDefault="00E95D3F" w:rsidP="00E95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5D3F">
        <w:rPr>
          <w:rFonts w:ascii="Times New Roman" w:hAnsi="Times New Roman" w:cs="Times New Roman"/>
          <w:sz w:val="28"/>
          <w:szCs w:val="28"/>
          <w:lang w:val="uk-UA"/>
        </w:rPr>
        <w:t>Значення міжнародної стандартизації у розвитку торговельно-економічних зв’язків між країнами</w:t>
      </w:r>
    </w:p>
    <w:p w:rsidR="00644EF9" w:rsidRPr="00D4008C" w:rsidRDefault="00644EF9" w:rsidP="00D40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008C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продовольчих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D4008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40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B8C" w:rsidRPr="00D4008C" w:rsidRDefault="00644EF9" w:rsidP="00D40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08C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D4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</w:p>
    <w:p w:rsidR="00644EF9" w:rsidRPr="008313DF" w:rsidRDefault="00644EF9" w:rsidP="00D40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008C">
        <w:rPr>
          <w:rFonts w:ascii="Times New Roman" w:hAnsi="Times New Roman" w:cs="Times New Roman"/>
          <w:sz w:val="28"/>
          <w:szCs w:val="28"/>
          <w:lang w:val="en-US"/>
        </w:rPr>
        <w:t>Сертифікація</w:t>
      </w:r>
      <w:proofErr w:type="spellEnd"/>
      <w:r w:rsidRPr="00D40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  <w:lang w:val="en-US"/>
        </w:rPr>
        <w:t>послуг</w:t>
      </w:r>
      <w:proofErr w:type="spellEnd"/>
      <w:r w:rsidRPr="00D4008C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D4008C">
        <w:rPr>
          <w:rFonts w:ascii="Times New Roman" w:hAnsi="Times New Roman" w:cs="Times New Roman"/>
          <w:sz w:val="28"/>
          <w:szCs w:val="28"/>
          <w:lang w:val="en-US"/>
        </w:rPr>
        <w:t>ресторанному</w:t>
      </w:r>
      <w:proofErr w:type="spellEnd"/>
      <w:r w:rsidRPr="00D40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08C">
        <w:rPr>
          <w:rFonts w:ascii="Times New Roman" w:hAnsi="Times New Roman" w:cs="Times New Roman"/>
          <w:sz w:val="28"/>
          <w:szCs w:val="28"/>
          <w:lang w:val="en-US"/>
        </w:rPr>
        <w:t>господарстві</w:t>
      </w:r>
      <w:proofErr w:type="spellEnd"/>
    </w:p>
    <w:p w:rsidR="008313DF" w:rsidRPr="008313DF" w:rsidRDefault="008313DF" w:rsidP="00831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13DF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3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3D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3DF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8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3DF">
        <w:rPr>
          <w:rFonts w:ascii="Times New Roman" w:hAnsi="Times New Roman" w:cs="Times New Roman"/>
          <w:sz w:val="28"/>
          <w:szCs w:val="28"/>
        </w:rPr>
        <w:t>продукті</w:t>
      </w:r>
      <w:proofErr w:type="gramStart"/>
      <w:r w:rsidRPr="008313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313DF" w:rsidRPr="00E72D56" w:rsidRDefault="0024430B" w:rsidP="00831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13DF" w:rsidRPr="008313DF">
        <w:rPr>
          <w:rFonts w:ascii="Times New Roman" w:hAnsi="Times New Roman" w:cs="Times New Roman"/>
          <w:sz w:val="28"/>
          <w:szCs w:val="28"/>
          <w:lang w:val="en-US"/>
        </w:rPr>
        <w:t>Сертифікація</w:t>
      </w:r>
      <w:proofErr w:type="spellEnd"/>
      <w:r w:rsidR="008313DF" w:rsidRPr="00831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3DF" w:rsidRPr="008313DF">
        <w:rPr>
          <w:rFonts w:ascii="Times New Roman" w:hAnsi="Times New Roman" w:cs="Times New Roman"/>
          <w:sz w:val="28"/>
          <w:szCs w:val="28"/>
          <w:lang w:val="en-US"/>
        </w:rPr>
        <w:t>товарів</w:t>
      </w:r>
      <w:proofErr w:type="spellEnd"/>
      <w:r w:rsidR="008313DF" w:rsidRPr="008313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313DF" w:rsidRPr="008313DF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="008313DF" w:rsidRPr="00831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3DF" w:rsidRPr="008313DF">
        <w:rPr>
          <w:rFonts w:ascii="Times New Roman" w:hAnsi="Times New Roman" w:cs="Times New Roman"/>
          <w:sz w:val="28"/>
          <w:szCs w:val="28"/>
          <w:lang w:val="en-US"/>
        </w:rPr>
        <w:t>імпортуються</w:t>
      </w:r>
      <w:proofErr w:type="spellEnd"/>
      <w:r w:rsidR="008313DF" w:rsidRPr="008313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2D56" w:rsidRPr="00E72D56" w:rsidRDefault="0024430B" w:rsidP="00E72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D56" w:rsidRPr="00E72D56">
        <w:rPr>
          <w:rFonts w:ascii="Times New Roman" w:hAnsi="Times New Roman" w:cs="Times New Roman"/>
          <w:sz w:val="28"/>
          <w:szCs w:val="28"/>
        </w:rPr>
        <w:t xml:space="preserve">Шляхи </w:t>
      </w:r>
      <w:proofErr w:type="spellStart"/>
      <w:r w:rsidR="00E72D56" w:rsidRPr="00E72D56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E72D56" w:rsidRPr="00E7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D56" w:rsidRPr="00E72D56">
        <w:rPr>
          <w:rFonts w:ascii="Times New Roman" w:hAnsi="Times New Roman" w:cs="Times New Roman"/>
          <w:sz w:val="28"/>
          <w:szCs w:val="28"/>
        </w:rPr>
        <w:t>бар'є</w:t>
      </w:r>
      <w:proofErr w:type="gramStart"/>
      <w:r w:rsidR="00E72D56" w:rsidRPr="00E72D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2D56" w:rsidRPr="00E72D5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E72D56" w:rsidRPr="00E72D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72D56" w:rsidRPr="00E72D56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E72D56" w:rsidRPr="00E72D5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72D56" w:rsidRPr="00E72D56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="00E72D56" w:rsidRPr="00E72D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2D56" w:rsidRPr="00E72D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72D56" w:rsidRPr="00E72D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2D56" w:rsidRPr="00E72D56">
        <w:rPr>
          <w:rFonts w:ascii="Times New Roman" w:hAnsi="Times New Roman" w:cs="Times New Roman"/>
          <w:sz w:val="28"/>
          <w:szCs w:val="28"/>
        </w:rPr>
        <w:t>розбіжностями</w:t>
      </w:r>
      <w:proofErr w:type="spellEnd"/>
      <w:r w:rsidR="00E72D56" w:rsidRPr="00E72D5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E72D56" w:rsidRPr="00E72D5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E72D56" w:rsidRPr="00E72D56">
        <w:rPr>
          <w:rFonts w:ascii="Times New Roman" w:hAnsi="Times New Roman" w:cs="Times New Roman"/>
          <w:sz w:val="28"/>
          <w:szCs w:val="28"/>
        </w:rPr>
        <w:t xml:space="preserve"> правилах </w:t>
      </w:r>
      <w:proofErr w:type="spellStart"/>
      <w:r w:rsidR="00E72D56" w:rsidRPr="00E72D56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="00E72D56" w:rsidRPr="00E72D56">
        <w:rPr>
          <w:rFonts w:ascii="Times New Roman" w:hAnsi="Times New Roman" w:cs="Times New Roman"/>
          <w:sz w:val="28"/>
          <w:szCs w:val="28"/>
        </w:rPr>
        <w:t>.</w:t>
      </w:r>
    </w:p>
    <w:p w:rsidR="00E72D56" w:rsidRPr="0024430B" w:rsidRDefault="0024430B" w:rsidP="00C25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5AA9" w:rsidRPr="00C25AA9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="00C25AA9" w:rsidRPr="00C25A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AA9" w:rsidRPr="00C25AA9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="00C25AA9" w:rsidRPr="00C25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AA9" w:rsidRPr="00C25AA9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="00C25AA9" w:rsidRPr="00C25AA9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="00C25AA9" w:rsidRPr="00C25AA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25AA9" w:rsidRPr="00C25AA9">
        <w:rPr>
          <w:rFonts w:ascii="Times New Roman" w:hAnsi="Times New Roman" w:cs="Times New Roman"/>
          <w:sz w:val="28"/>
          <w:szCs w:val="28"/>
        </w:rPr>
        <w:t>.</w:t>
      </w:r>
    </w:p>
    <w:p w:rsidR="0024430B" w:rsidRPr="0024430B" w:rsidRDefault="0024430B" w:rsidP="00244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30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4430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proofErr w:type="spellStart"/>
      <w:r w:rsidRPr="0024430B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2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0B">
        <w:rPr>
          <w:rFonts w:ascii="Times New Roman" w:hAnsi="Times New Roman" w:cs="Times New Roman"/>
          <w:sz w:val="28"/>
          <w:szCs w:val="28"/>
        </w:rPr>
        <w:t>ц</w:t>
      </w:r>
      <w:r w:rsidRPr="0024430B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30B" w:rsidRPr="00FC14CC" w:rsidRDefault="0024430B" w:rsidP="00244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30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44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0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24430B">
        <w:rPr>
          <w:rFonts w:ascii="Times New Roman" w:hAnsi="Times New Roman" w:cs="Times New Roman"/>
          <w:sz w:val="28"/>
          <w:szCs w:val="28"/>
        </w:rPr>
        <w:t>.</w:t>
      </w:r>
    </w:p>
    <w:p w:rsidR="00FC14CC" w:rsidRDefault="00FC14CC" w:rsidP="00FC1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4CC">
        <w:rPr>
          <w:rFonts w:ascii="Times New Roman" w:hAnsi="Times New Roman" w:cs="Times New Roman"/>
          <w:sz w:val="28"/>
          <w:szCs w:val="28"/>
          <w:lang w:val="uk-UA"/>
        </w:rPr>
        <w:t>Роль  стандартизації у  прискоренні  науково-технічного прогресу та підвищенні якості продукції та послуг.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Функції,  мета, з</w:t>
      </w:r>
      <w:r w:rsidRPr="00FC14CC">
        <w:rPr>
          <w:rFonts w:ascii="Times New Roman" w:hAnsi="Times New Roman" w:cs="Times New Roman"/>
          <w:sz w:val="28"/>
          <w:szCs w:val="28"/>
          <w:lang w:val="uk-UA"/>
        </w:rPr>
        <w:t>авдання стандартизації</w:t>
      </w:r>
    </w:p>
    <w:p w:rsidR="00321090" w:rsidRDefault="00321090" w:rsidP="00321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090">
        <w:rPr>
          <w:rFonts w:ascii="Times New Roman" w:hAnsi="Times New Roman" w:cs="Times New Roman"/>
          <w:sz w:val="28"/>
          <w:szCs w:val="28"/>
          <w:lang w:val="uk-UA"/>
        </w:rPr>
        <w:t>Поняття про міжнародні станда</w:t>
      </w:r>
      <w:r>
        <w:rPr>
          <w:rFonts w:ascii="Times New Roman" w:hAnsi="Times New Roman" w:cs="Times New Roman"/>
          <w:sz w:val="28"/>
          <w:szCs w:val="28"/>
          <w:lang w:val="uk-UA"/>
        </w:rPr>
        <w:t>рти серій ІSО 9000,  г</w:t>
      </w:r>
      <w:r w:rsidRPr="00321090">
        <w:rPr>
          <w:rFonts w:ascii="Times New Roman" w:hAnsi="Times New Roman" w:cs="Times New Roman"/>
          <w:sz w:val="28"/>
          <w:szCs w:val="28"/>
          <w:lang w:val="uk-UA"/>
        </w:rPr>
        <w:t xml:space="preserve">алузі  </w:t>
      </w:r>
      <w:r>
        <w:rPr>
          <w:rFonts w:ascii="Times New Roman" w:hAnsi="Times New Roman" w:cs="Times New Roman"/>
          <w:sz w:val="28"/>
          <w:szCs w:val="28"/>
          <w:lang w:val="uk-UA"/>
        </w:rPr>
        <w:t>їх застосування.</w:t>
      </w:r>
    </w:p>
    <w:p w:rsidR="004B53C9" w:rsidRDefault="004B53C9" w:rsidP="004B5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Сутність </w:t>
      </w:r>
      <w:r w:rsidRPr="004B53C9">
        <w:rPr>
          <w:rFonts w:ascii="Times New Roman" w:hAnsi="Times New Roman" w:cs="Times New Roman"/>
          <w:sz w:val="28"/>
          <w:szCs w:val="28"/>
          <w:lang w:val="uk-UA"/>
        </w:rPr>
        <w:t xml:space="preserve"> системи сертифікації в Україні.</w:t>
      </w:r>
    </w:p>
    <w:p w:rsidR="006D1D48" w:rsidRPr="00321090" w:rsidRDefault="006D1D48" w:rsidP="006D1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D1D48">
        <w:rPr>
          <w:rFonts w:ascii="Times New Roman" w:hAnsi="Times New Roman" w:cs="Times New Roman"/>
          <w:sz w:val="28"/>
          <w:szCs w:val="28"/>
          <w:lang w:val="uk-UA"/>
        </w:rPr>
        <w:t>Міжнародні організації зі стандартизації, якості та сертифікації.</w:t>
      </w:r>
    </w:p>
    <w:sectPr w:rsidR="006D1D48" w:rsidRPr="0032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C34"/>
    <w:multiLevelType w:val="hybridMultilevel"/>
    <w:tmpl w:val="76BA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9"/>
    <w:rsid w:val="0024430B"/>
    <w:rsid w:val="00321090"/>
    <w:rsid w:val="004B53C9"/>
    <w:rsid w:val="00644EF9"/>
    <w:rsid w:val="006D1D48"/>
    <w:rsid w:val="008313DF"/>
    <w:rsid w:val="00AB3F14"/>
    <w:rsid w:val="00B90837"/>
    <w:rsid w:val="00BC3B8C"/>
    <w:rsid w:val="00C25AA9"/>
    <w:rsid w:val="00D239F4"/>
    <w:rsid w:val="00D4008C"/>
    <w:rsid w:val="00DC7673"/>
    <w:rsid w:val="00E72D56"/>
    <w:rsid w:val="00E95D3F"/>
    <w:rsid w:val="00F965C4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6677-B55B-4971-8804-CDA89D2B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2020-12-14T14:36:00Z</dcterms:created>
  <dcterms:modified xsi:type="dcterms:W3CDTF">2020-12-14T14:36:00Z</dcterms:modified>
</cp:coreProperties>
</file>