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3F" w:rsidRPr="004635BA" w:rsidRDefault="00A1293F" w:rsidP="00A1293F">
      <w:pPr>
        <w:tabs>
          <w:tab w:val="left" w:pos="2030"/>
        </w:tabs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b/>
          <w:caps/>
          <w:sz w:val="28"/>
          <w:szCs w:val="28"/>
          <w:lang w:val="uk-UA"/>
        </w:rPr>
        <w:t>ВІДКРИТИЙ МІЖНАРОДНИЙ УНІВЕРСИТЕТ</w:t>
      </w:r>
    </w:p>
    <w:p w:rsidR="00A1293F" w:rsidRPr="004635BA" w:rsidRDefault="00A1293F" w:rsidP="00A1293F">
      <w:pPr>
        <w:tabs>
          <w:tab w:val="left" w:pos="2030"/>
        </w:tabs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РОЗВИТКУ ЛЮДИНИ «Україна»</w:t>
      </w:r>
    </w:p>
    <w:p w:rsidR="00A1293F" w:rsidRPr="004635BA" w:rsidRDefault="00A1293F" w:rsidP="00A1293F">
      <w:pPr>
        <w:tabs>
          <w:tab w:val="left" w:pos="2030"/>
        </w:tabs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1293F" w:rsidRPr="004635BA" w:rsidRDefault="00A1293F" w:rsidP="00A1293F">
      <w:pPr>
        <w:tabs>
          <w:tab w:val="left" w:pos="2030"/>
        </w:tabs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1293F" w:rsidRPr="004635BA" w:rsidRDefault="00A1293F" w:rsidP="00A1293F">
      <w:pPr>
        <w:tabs>
          <w:tab w:val="left" w:pos="2030"/>
        </w:tabs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b/>
          <w:caps/>
          <w:sz w:val="28"/>
          <w:szCs w:val="28"/>
          <w:lang w:val="uk-UA"/>
        </w:rPr>
        <w:t>ФАКУЛЬТЕТ БІОМЕДИЧНИХ ТЕХНОЛОГІЙ</w:t>
      </w:r>
    </w:p>
    <w:p w:rsidR="00A1293F" w:rsidRPr="004635BA" w:rsidRDefault="00A1293F" w:rsidP="00A1293F">
      <w:pPr>
        <w:tabs>
          <w:tab w:val="left" w:pos="2030"/>
        </w:tabs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1293F" w:rsidRPr="004635BA" w:rsidRDefault="00A1293F" w:rsidP="00A1293F">
      <w:pPr>
        <w:tabs>
          <w:tab w:val="left" w:pos="2030"/>
        </w:tabs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КАФЕДРА  МІКРОБІОЛОГІЇ, СУЧАСНИХ БІОТЕХНОЛОГІЙ </w:t>
      </w:r>
      <w:r w:rsidRPr="004635BA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  <w:t>ТА ІМУНОЛОГІЇ</w:t>
      </w:r>
    </w:p>
    <w:p w:rsidR="00A1293F" w:rsidRPr="004635BA" w:rsidRDefault="00A1293F" w:rsidP="00A1293F">
      <w:pPr>
        <w:tabs>
          <w:tab w:val="left" w:pos="203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93F" w:rsidRPr="004635BA" w:rsidRDefault="00A1293F" w:rsidP="00A1293F">
      <w:pPr>
        <w:pStyle w:val="a5"/>
        <w:tabs>
          <w:tab w:val="left" w:pos="2030"/>
        </w:tabs>
        <w:ind w:firstLine="426"/>
        <w:jc w:val="center"/>
        <w:rPr>
          <w:szCs w:val="28"/>
        </w:rPr>
      </w:pPr>
    </w:p>
    <w:p w:rsidR="00A1293F" w:rsidRPr="004635BA" w:rsidRDefault="00A1293F" w:rsidP="00A1293F">
      <w:pPr>
        <w:tabs>
          <w:tab w:val="left" w:pos="5940"/>
        </w:tabs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A1293F" w:rsidRPr="004635BA" w:rsidRDefault="00A1293F" w:rsidP="00A1293F">
      <w:pPr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</w:p>
    <w:p w:rsidR="00A1293F" w:rsidRPr="004635BA" w:rsidRDefault="00A1293F" w:rsidP="00A1293F">
      <w:pPr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>з навчально-виховної роботи</w:t>
      </w:r>
    </w:p>
    <w:p w:rsidR="00A1293F" w:rsidRPr="004635BA" w:rsidRDefault="00A1293F" w:rsidP="00A1293F">
      <w:pPr>
        <w:spacing w:before="120"/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>________________ О.П. Коляда</w:t>
      </w:r>
    </w:p>
    <w:p w:rsidR="00A1293F" w:rsidRPr="004635BA" w:rsidRDefault="00A1293F" w:rsidP="00A1293F">
      <w:pPr>
        <w:pStyle w:val="a5"/>
        <w:ind w:firstLine="5387"/>
        <w:rPr>
          <w:szCs w:val="28"/>
        </w:rPr>
      </w:pPr>
      <w:r w:rsidRPr="004635BA">
        <w:rPr>
          <w:szCs w:val="28"/>
        </w:rPr>
        <w:t>«____»_______________20___ р.</w:t>
      </w:r>
    </w:p>
    <w:p w:rsidR="00A1293F" w:rsidRPr="004635BA" w:rsidRDefault="00A1293F" w:rsidP="00A1293F">
      <w:pPr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A1293F" w:rsidRPr="004635BA" w:rsidRDefault="00A1293F" w:rsidP="00A1293F">
      <w:pPr>
        <w:pStyle w:val="2"/>
        <w:shd w:val="clear" w:color="auto" w:fill="FFFFFF"/>
        <w:spacing w:before="0" w:after="0"/>
        <w:ind w:firstLine="5387"/>
        <w:rPr>
          <w:rFonts w:ascii="Times New Roman" w:hAnsi="Times New Roman"/>
          <w:i w:val="0"/>
          <w:iCs w:val="0"/>
          <w:lang w:val="uk-UA"/>
        </w:rPr>
      </w:pPr>
    </w:p>
    <w:p w:rsidR="00A1293F" w:rsidRPr="004635BA" w:rsidRDefault="00A1293F" w:rsidP="00A1293F">
      <w:pPr>
        <w:pStyle w:val="2"/>
        <w:shd w:val="clear" w:color="auto" w:fill="FFFFFF"/>
        <w:spacing w:before="0" w:after="0"/>
        <w:ind w:firstLine="426"/>
        <w:jc w:val="center"/>
        <w:rPr>
          <w:rFonts w:ascii="Times New Roman" w:hAnsi="Times New Roman"/>
          <w:i w:val="0"/>
          <w:iCs w:val="0"/>
          <w:lang w:val="uk-UA"/>
        </w:rPr>
      </w:pPr>
    </w:p>
    <w:p w:rsidR="00A1293F" w:rsidRPr="004635BA" w:rsidRDefault="00A1293F" w:rsidP="00A1293F">
      <w:pPr>
        <w:pStyle w:val="2"/>
        <w:shd w:val="clear" w:color="auto" w:fill="FFFFFF"/>
        <w:spacing w:before="0" w:after="0"/>
        <w:ind w:firstLine="426"/>
        <w:jc w:val="center"/>
        <w:rPr>
          <w:rFonts w:ascii="Times New Roman" w:hAnsi="Times New Roman"/>
          <w:i w:val="0"/>
          <w:iCs w:val="0"/>
          <w:lang w:val="uk-UA"/>
        </w:rPr>
      </w:pPr>
    </w:p>
    <w:p w:rsidR="00A1293F" w:rsidRPr="004635BA" w:rsidRDefault="00F75B98" w:rsidP="00A1293F">
      <w:pPr>
        <w:pStyle w:val="2"/>
        <w:shd w:val="clear" w:color="auto" w:fill="FFFFFF"/>
        <w:spacing w:before="0" w:after="0"/>
        <w:ind w:firstLine="426"/>
        <w:jc w:val="center"/>
        <w:rPr>
          <w:rFonts w:ascii="Times New Roman" w:hAnsi="Times New Roman"/>
          <w:i w:val="0"/>
          <w:iCs w:val="0"/>
          <w:sz w:val="32"/>
          <w:szCs w:val="32"/>
          <w:lang w:val="uk-UA"/>
        </w:rPr>
      </w:pPr>
      <w:bookmarkStart w:id="0" w:name="_Toc9952414"/>
      <w:r>
        <w:rPr>
          <w:rFonts w:ascii="Times New Roman" w:hAnsi="Times New Roman"/>
          <w:i w:val="0"/>
          <w:iCs w:val="0"/>
          <w:sz w:val="32"/>
          <w:szCs w:val="32"/>
          <w:lang w:val="uk-UA"/>
        </w:rPr>
        <w:t>НАКРІЗНА</w:t>
      </w:r>
      <w:r w:rsidR="00A1293F" w:rsidRPr="004635BA">
        <w:rPr>
          <w:rFonts w:ascii="Times New Roman" w:hAnsi="Times New Roman"/>
          <w:i w:val="0"/>
          <w:iCs w:val="0"/>
          <w:sz w:val="32"/>
          <w:szCs w:val="32"/>
          <w:lang w:val="uk-UA"/>
        </w:rPr>
        <w:t xml:space="preserve"> ПРОГРАМА </w:t>
      </w:r>
      <w:bookmarkEnd w:id="0"/>
      <w:r w:rsidR="00A1293F" w:rsidRPr="004635BA">
        <w:rPr>
          <w:rFonts w:ascii="Times New Roman" w:hAnsi="Times New Roman"/>
          <w:i w:val="0"/>
          <w:iCs w:val="0"/>
          <w:sz w:val="32"/>
          <w:szCs w:val="32"/>
          <w:lang w:val="uk-UA"/>
        </w:rPr>
        <w:t>ПРАКТИ</w:t>
      </w:r>
      <w:r w:rsidR="003E2DE3">
        <w:rPr>
          <w:rFonts w:ascii="Times New Roman" w:hAnsi="Times New Roman"/>
          <w:i w:val="0"/>
          <w:iCs w:val="0"/>
          <w:sz w:val="32"/>
          <w:szCs w:val="32"/>
          <w:lang w:val="uk-UA"/>
        </w:rPr>
        <w:t xml:space="preserve">ЧНОЇ ПІДГОТОВКИ </w:t>
      </w: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b/>
          <w:lang w:val="uk-UA"/>
        </w:rPr>
      </w:pP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sz w:val="16"/>
          <w:lang w:val="uk-UA"/>
        </w:rPr>
      </w:pPr>
      <w:r w:rsidRPr="004635BA">
        <w:rPr>
          <w:rFonts w:ascii="Times New Roman" w:hAnsi="Times New Roman" w:cs="Times New Roman"/>
          <w:sz w:val="16"/>
          <w:lang w:val="uk-UA"/>
        </w:rPr>
        <w:t>(шифр і назва навчальної дисципліни)</w:t>
      </w:r>
    </w:p>
    <w:p w:rsidR="00A1293F" w:rsidRPr="004635BA" w:rsidRDefault="00A1293F" w:rsidP="00A1293F">
      <w:pPr>
        <w:pStyle w:val="2"/>
        <w:spacing w:before="0" w:after="0"/>
        <w:ind w:firstLine="426"/>
        <w:jc w:val="center"/>
        <w:rPr>
          <w:rFonts w:ascii="Times New Roman" w:hAnsi="Times New Roman"/>
          <w:lang w:val="uk-UA"/>
        </w:rPr>
      </w:pPr>
      <w:r w:rsidRPr="004635BA">
        <w:rPr>
          <w:rFonts w:ascii="Times New Roman" w:hAnsi="Times New Roman"/>
          <w:b w:val="0"/>
          <w:i w:val="0"/>
          <w:lang w:val="uk-UA"/>
        </w:rPr>
        <w:t>освітня програма</w:t>
      </w:r>
      <w:r w:rsidRPr="004635BA">
        <w:rPr>
          <w:rFonts w:ascii="Times New Roman" w:hAnsi="Times New Roman"/>
          <w:lang w:val="uk-UA"/>
        </w:rPr>
        <w:t xml:space="preserve"> </w:t>
      </w:r>
      <w:r w:rsidRPr="004635BA">
        <w:rPr>
          <w:rFonts w:ascii="Times New Roman" w:hAnsi="Times New Roman"/>
          <w:b w:val="0"/>
          <w:i w:val="0"/>
          <w:lang w:val="uk-UA"/>
        </w:rPr>
        <w:t>«Біологія</w:t>
      </w:r>
      <w:r w:rsidRPr="004635BA">
        <w:rPr>
          <w:rFonts w:ascii="Times New Roman" w:hAnsi="Times New Roman"/>
          <w:b w:val="0"/>
          <w:bCs w:val="0"/>
          <w:i w:val="0"/>
          <w:lang w:val="uk-UA"/>
        </w:rPr>
        <w:t xml:space="preserve">» </w:t>
      </w:r>
      <w:r w:rsidRPr="004635BA">
        <w:rPr>
          <w:rFonts w:ascii="Times New Roman" w:hAnsi="Times New Roman"/>
          <w:b w:val="0"/>
          <w:i w:val="0"/>
          <w:lang w:val="uk-UA"/>
        </w:rPr>
        <w:t>другого (магістерського) рівня вищої освіти</w:t>
      </w: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sz w:val="16"/>
          <w:lang w:val="uk-UA"/>
        </w:rPr>
      </w:pPr>
      <w:r w:rsidRPr="004635BA">
        <w:rPr>
          <w:rFonts w:ascii="Times New Roman" w:hAnsi="Times New Roman" w:cs="Times New Roman"/>
          <w:sz w:val="16"/>
          <w:lang w:val="uk-UA"/>
        </w:rPr>
        <w:t>(назва освітньої програми)</w:t>
      </w: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рівня </w:t>
      </w:r>
      <w:r w:rsidRPr="004635BA">
        <w:rPr>
          <w:rFonts w:ascii="Times New Roman" w:hAnsi="Times New Roman" w:cs="Times New Roman"/>
          <w:lang w:val="uk-UA"/>
        </w:rPr>
        <w:t>___________</w:t>
      </w:r>
      <w:r w:rsidRPr="004635BA">
        <w:rPr>
          <w:rFonts w:ascii="Times New Roman" w:hAnsi="Times New Roman" w:cs="Times New Roman"/>
          <w:b/>
          <w:lang w:val="uk-UA"/>
        </w:rPr>
        <w:t xml:space="preserve"> магістр з біології</w:t>
      </w:r>
      <w:r w:rsidRPr="004635BA">
        <w:rPr>
          <w:rFonts w:ascii="Times New Roman" w:hAnsi="Times New Roman" w:cs="Times New Roman"/>
          <w:lang w:val="uk-UA"/>
        </w:rPr>
        <w:t xml:space="preserve"> ______________________</w:t>
      </w: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sz w:val="16"/>
          <w:lang w:val="uk-UA"/>
        </w:rPr>
      </w:pPr>
      <w:r w:rsidRPr="004635BA">
        <w:rPr>
          <w:rFonts w:ascii="Times New Roman" w:hAnsi="Times New Roman" w:cs="Times New Roman"/>
          <w:sz w:val="16"/>
          <w:lang w:val="uk-UA"/>
        </w:rPr>
        <w:t>(назва освітнього рівня)</w:t>
      </w: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 w:rsidRPr="004635BA">
        <w:rPr>
          <w:rFonts w:ascii="Times New Roman" w:hAnsi="Times New Roman" w:cs="Times New Roman"/>
          <w:lang w:val="uk-UA"/>
        </w:rPr>
        <w:t xml:space="preserve"> __________________</w:t>
      </w:r>
      <w:r w:rsidRPr="004635BA">
        <w:rPr>
          <w:rFonts w:ascii="Times New Roman" w:hAnsi="Times New Roman" w:cs="Times New Roman"/>
          <w:b/>
          <w:lang w:val="uk-UA"/>
        </w:rPr>
        <w:t>91 Біологія</w:t>
      </w:r>
      <w:r w:rsidRPr="004635BA">
        <w:rPr>
          <w:b/>
          <w:sz w:val="28"/>
          <w:szCs w:val="28"/>
          <w:lang w:val="uk-UA"/>
        </w:rPr>
        <w:t xml:space="preserve"> </w:t>
      </w:r>
      <w:r w:rsidRPr="004635BA">
        <w:rPr>
          <w:rFonts w:ascii="Times New Roman" w:hAnsi="Times New Roman" w:cs="Times New Roman"/>
          <w:lang w:val="uk-UA"/>
        </w:rPr>
        <w:t>__________________________</w:t>
      </w: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sz w:val="16"/>
          <w:lang w:val="uk-UA"/>
        </w:rPr>
      </w:pPr>
      <w:r w:rsidRPr="004635BA">
        <w:rPr>
          <w:rFonts w:ascii="Times New Roman" w:hAnsi="Times New Roman" w:cs="Times New Roman"/>
          <w:sz w:val="16"/>
          <w:lang w:val="uk-UA"/>
        </w:rPr>
        <w:t>(шифр і назва галузі знань)</w:t>
      </w: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>Спеціальність(</w:t>
      </w:r>
      <w:proofErr w:type="spellStart"/>
      <w:r w:rsidRPr="004635BA">
        <w:rPr>
          <w:rFonts w:ascii="Times New Roman" w:hAnsi="Times New Roman" w:cs="Times New Roman"/>
          <w:sz w:val="28"/>
          <w:szCs w:val="28"/>
          <w:lang w:val="uk-UA"/>
        </w:rPr>
        <w:t>ності</w:t>
      </w:r>
      <w:proofErr w:type="spellEnd"/>
      <w:r w:rsidRPr="004635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635BA">
        <w:rPr>
          <w:rFonts w:ascii="Times New Roman" w:hAnsi="Times New Roman" w:cs="Times New Roman"/>
          <w:lang w:val="uk-UA"/>
        </w:rPr>
        <w:t xml:space="preserve"> _________</w:t>
      </w:r>
      <w:r w:rsidRPr="004635BA">
        <w:rPr>
          <w:rFonts w:ascii="Times New Roman" w:hAnsi="Times New Roman" w:cs="Times New Roman"/>
          <w:b/>
          <w:lang w:val="uk-UA"/>
        </w:rPr>
        <w:t>091 Біологія</w:t>
      </w:r>
      <w:r w:rsidRPr="004635BA">
        <w:rPr>
          <w:rFonts w:ascii="Times New Roman" w:hAnsi="Times New Roman" w:cs="Times New Roman"/>
          <w:lang w:val="uk-UA"/>
        </w:rPr>
        <w:t xml:space="preserve"> __________________________</w:t>
      </w: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sz w:val="16"/>
          <w:lang w:val="uk-UA"/>
        </w:rPr>
      </w:pPr>
      <w:r w:rsidRPr="004635BA">
        <w:rPr>
          <w:rFonts w:ascii="Times New Roman" w:hAnsi="Times New Roman" w:cs="Times New Roman"/>
          <w:sz w:val="16"/>
          <w:lang w:val="uk-UA"/>
        </w:rPr>
        <w:t>(шифр і назва спеціальності(</w:t>
      </w:r>
      <w:proofErr w:type="spellStart"/>
      <w:r w:rsidRPr="004635BA">
        <w:rPr>
          <w:rFonts w:ascii="Times New Roman" w:hAnsi="Times New Roman" w:cs="Times New Roman"/>
          <w:sz w:val="16"/>
          <w:lang w:val="uk-UA"/>
        </w:rPr>
        <w:t>тей</w:t>
      </w:r>
      <w:proofErr w:type="spellEnd"/>
      <w:r w:rsidRPr="004635BA">
        <w:rPr>
          <w:rFonts w:ascii="Times New Roman" w:hAnsi="Times New Roman" w:cs="Times New Roman"/>
          <w:sz w:val="16"/>
          <w:lang w:val="uk-UA"/>
        </w:rPr>
        <w:t>))</w:t>
      </w: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>Спеціалізація(ї)</w:t>
      </w:r>
      <w:r w:rsidRPr="004635BA">
        <w:rPr>
          <w:rFonts w:ascii="Times New Roman" w:hAnsi="Times New Roman" w:cs="Times New Roman"/>
          <w:lang w:val="uk-UA"/>
        </w:rPr>
        <w:t>____________________________________________________</w:t>
      </w: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sz w:val="16"/>
          <w:lang w:val="uk-UA"/>
        </w:rPr>
      </w:pPr>
      <w:r w:rsidRPr="004635BA">
        <w:rPr>
          <w:rFonts w:ascii="Times New Roman" w:hAnsi="Times New Roman" w:cs="Times New Roman"/>
          <w:sz w:val="16"/>
          <w:lang w:val="uk-UA"/>
        </w:rPr>
        <w:t>(назва спеціалізації)</w:t>
      </w: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>Факультет біомедичних технологій ___________________________</w:t>
      </w: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sz w:val="16"/>
          <w:lang w:val="uk-UA"/>
        </w:rPr>
      </w:pPr>
      <w:r w:rsidRPr="004635BA">
        <w:rPr>
          <w:rFonts w:ascii="Times New Roman" w:hAnsi="Times New Roman" w:cs="Times New Roman"/>
          <w:sz w:val="16"/>
          <w:lang w:val="uk-UA"/>
        </w:rPr>
        <w:t>(назва навчально-виховного підрозділу)</w:t>
      </w: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A1293F" w:rsidRPr="004635BA" w:rsidRDefault="00A1293F" w:rsidP="00A1293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b/>
          <w:sz w:val="28"/>
          <w:szCs w:val="28"/>
          <w:lang w:val="uk-UA"/>
        </w:rPr>
        <w:t>Київ 2020 рік</w:t>
      </w:r>
    </w:p>
    <w:p w:rsidR="004635BA" w:rsidRPr="004635BA" w:rsidRDefault="004635BA">
      <w:pPr>
        <w:rPr>
          <w:lang w:val="uk-UA"/>
        </w:rPr>
      </w:pPr>
    </w:p>
    <w:p w:rsidR="00A1293F" w:rsidRPr="004635BA" w:rsidRDefault="00A1293F">
      <w:pPr>
        <w:rPr>
          <w:lang w:val="uk-UA"/>
        </w:rPr>
      </w:pPr>
    </w:p>
    <w:p w:rsidR="005949CF" w:rsidRDefault="005949CF" w:rsidP="00A1293F">
      <w:pPr>
        <w:pStyle w:val="2"/>
        <w:spacing w:before="0" w:after="0"/>
        <w:ind w:firstLine="426"/>
        <w:jc w:val="both"/>
        <w:rPr>
          <w:rFonts w:ascii="Times New Roman" w:hAnsi="Times New Roman"/>
          <w:b w:val="0"/>
          <w:i w:val="0"/>
          <w:lang w:val="uk-UA"/>
        </w:rPr>
      </w:pPr>
      <w:r>
        <w:rPr>
          <w:rFonts w:ascii="Times New Roman" w:hAnsi="Times New Roman"/>
          <w:b w:val="0"/>
          <w:i w:val="0"/>
          <w:lang w:val="uk-UA"/>
        </w:rPr>
        <w:lastRenderedPageBreak/>
        <w:t>Наскрізна програма практичної підготовки студентів другого (магістерського) рівня вищої освіти за спеціальністю 091 Біологія</w:t>
      </w:r>
    </w:p>
    <w:p w:rsidR="005949CF" w:rsidRPr="005949CF" w:rsidRDefault="005949CF" w:rsidP="005949CF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210744" w:rsidRDefault="005949CF" w:rsidP="005949CF">
      <w:pPr>
        <w:rPr>
          <w:rFonts w:ascii="Times New Roman" w:hAnsi="Times New Roman" w:cs="Times New Roman"/>
          <w:b/>
          <w:i/>
          <w:sz w:val="28"/>
          <w:szCs w:val="28"/>
          <w:lang w:val="uk-UA" w:eastAsia="x-none"/>
        </w:rPr>
      </w:pPr>
      <w:r w:rsidRPr="00210744">
        <w:rPr>
          <w:rFonts w:ascii="Times New Roman" w:hAnsi="Times New Roman" w:cs="Times New Roman"/>
          <w:b/>
          <w:sz w:val="28"/>
          <w:szCs w:val="28"/>
          <w:lang w:val="uk-UA" w:eastAsia="x-none"/>
        </w:rPr>
        <w:t>Розробники:</w:t>
      </w:r>
      <w:r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210744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</w:p>
    <w:p w:rsidR="00210744" w:rsidRPr="00210744" w:rsidRDefault="00210744" w:rsidP="00210744">
      <w:pPr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 w:eastAsia="x-none"/>
        </w:rPr>
        <w:t xml:space="preserve">Мовчан В.О. – </w:t>
      </w:r>
      <w:proofErr w:type="spellStart"/>
      <w:r w:rsidRPr="00210744">
        <w:rPr>
          <w:rFonts w:ascii="Times New Roman" w:hAnsi="Times New Roman" w:cs="Times New Roman"/>
          <w:sz w:val="28"/>
          <w:szCs w:val="28"/>
          <w:lang w:val="uk-UA" w:eastAsia="x-none"/>
        </w:rPr>
        <w:t>к.б.н</w:t>
      </w:r>
      <w:proofErr w:type="spellEnd"/>
      <w:r w:rsidRPr="00210744">
        <w:rPr>
          <w:rFonts w:ascii="Times New Roman" w:hAnsi="Times New Roman" w:cs="Times New Roman"/>
          <w:sz w:val="28"/>
          <w:szCs w:val="28"/>
          <w:lang w:val="uk-UA" w:eastAsia="x-none"/>
        </w:rPr>
        <w:t>.,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декан факультету біомедичних технологій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x-none"/>
        </w:rPr>
        <w:t>Універистету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«Україна»;</w:t>
      </w:r>
    </w:p>
    <w:p w:rsidR="005949CF" w:rsidRDefault="00210744" w:rsidP="00210744">
      <w:pPr>
        <w:ind w:left="1560" w:hanging="156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744">
        <w:rPr>
          <w:rFonts w:ascii="Times New Roman" w:hAnsi="Times New Roman" w:cs="Times New Roman"/>
          <w:b/>
          <w:i/>
          <w:sz w:val="28"/>
          <w:szCs w:val="28"/>
          <w:lang w:val="uk-UA" w:eastAsia="x-none"/>
        </w:rPr>
        <w:t>Тугай Т.І</w:t>
      </w:r>
      <w:r w:rsidRPr="00210744">
        <w:rPr>
          <w:rFonts w:ascii="Times New Roman" w:hAnsi="Times New Roman" w:cs="Times New Roman"/>
          <w:i/>
          <w:sz w:val="28"/>
          <w:szCs w:val="28"/>
          <w:lang w:val="uk-UA" w:eastAsia="x-none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 w:eastAsia="x-none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x-none"/>
        </w:rPr>
        <w:t>д.б.н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x-none"/>
        </w:rPr>
        <w:t>., завідувач кафедри мікробіології, сучасних біотехнологій та імунології</w:t>
      </w:r>
      <w:r w:rsidRPr="00210744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:rsidR="00210744" w:rsidRDefault="00210744" w:rsidP="00210744">
      <w:pPr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proofErr w:type="spellStart"/>
      <w:r w:rsidRPr="00210744">
        <w:rPr>
          <w:rFonts w:ascii="Times New Roman" w:hAnsi="Times New Roman" w:cs="Times New Roman"/>
          <w:b/>
          <w:i/>
          <w:sz w:val="28"/>
          <w:szCs w:val="28"/>
          <w:lang w:val="uk-UA" w:eastAsia="x-none"/>
        </w:rPr>
        <w:t>Сергійчук</w:t>
      </w:r>
      <w:proofErr w:type="spellEnd"/>
      <w:r w:rsidRPr="00210744">
        <w:rPr>
          <w:rFonts w:ascii="Times New Roman" w:hAnsi="Times New Roman" w:cs="Times New Roman"/>
          <w:b/>
          <w:i/>
          <w:sz w:val="28"/>
          <w:szCs w:val="28"/>
          <w:lang w:val="uk-UA" w:eastAsia="x-none"/>
        </w:rPr>
        <w:t xml:space="preserve"> Н.М.</w:t>
      </w:r>
      <w:r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– заступник декана факультету біомедичних технологій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x-none"/>
        </w:rPr>
        <w:t>Універистету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«Україна»;</w:t>
      </w:r>
    </w:p>
    <w:p w:rsidR="00210744" w:rsidRDefault="00210744" w:rsidP="00210744">
      <w:pPr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210744">
        <w:rPr>
          <w:rFonts w:ascii="Times New Roman" w:hAnsi="Times New Roman" w:cs="Times New Roman"/>
          <w:b/>
          <w:i/>
          <w:sz w:val="28"/>
          <w:szCs w:val="28"/>
          <w:lang w:val="uk-UA" w:eastAsia="x-none"/>
        </w:rPr>
        <w:t>Мележик О.В.</w:t>
      </w:r>
      <w:r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x-none"/>
        </w:rPr>
        <w:t>к.б.н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., доцент кафедри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x-none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мікробіології, сучасних біотехнологій та імунології;</w:t>
      </w:r>
    </w:p>
    <w:p w:rsidR="00210744" w:rsidRPr="00210744" w:rsidRDefault="00210744" w:rsidP="00210744">
      <w:pPr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 w:eastAsia="x-none"/>
        </w:rPr>
        <w:t>Ілюк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 w:eastAsia="x-none"/>
        </w:rPr>
        <w:t xml:space="preserve"> Н.А. </w:t>
      </w:r>
      <w:r>
        <w:rPr>
          <w:rFonts w:ascii="Times New Roman" w:hAnsi="Times New Roman" w:cs="Times New Roman"/>
          <w:sz w:val="28"/>
          <w:szCs w:val="28"/>
          <w:lang w:val="uk-UA" w:eastAsia="x-none"/>
        </w:rPr>
        <w:t>— к.с.-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x-none"/>
        </w:rPr>
        <w:t>г.н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., доцент кафедри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x-none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мікробіології, сучасних біотехнологій та імунології.</w:t>
      </w:r>
    </w:p>
    <w:p w:rsidR="005949CF" w:rsidRDefault="005949CF" w:rsidP="005949CF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5949CF" w:rsidRDefault="005949CF" w:rsidP="005949CF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5949CF" w:rsidRDefault="005949CF" w:rsidP="005949CF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5949CF" w:rsidRPr="00BA2337" w:rsidRDefault="000371D2" w:rsidP="005949CF">
      <w:pPr>
        <w:jc w:val="both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5949CF"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рограму розглянуто і затверджено на засіданні </w:t>
      </w:r>
      <w:r w:rsidR="005949CF" w:rsidRPr="00BA233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кафедри </w:t>
      </w:r>
      <w:r w:rsidR="005949C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мікробіології, сучасних біотехнологій та імунології</w:t>
      </w:r>
    </w:p>
    <w:p w:rsidR="005949CF" w:rsidRPr="00BA2337" w:rsidRDefault="005949CF" w:rsidP="005949CF">
      <w:pPr>
        <w:rPr>
          <w:rFonts w:ascii="Times New Roman" w:hAnsi="Times New Roman" w:cs="Times New Roman"/>
          <w:b/>
          <w:i/>
          <w:lang w:val="uk-UA"/>
        </w:rPr>
      </w:pPr>
    </w:p>
    <w:p w:rsidR="005949CF" w:rsidRPr="00BA2337" w:rsidRDefault="005949CF" w:rsidP="00594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Протокол від «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5949CF" w:rsidRPr="00BA2337" w:rsidRDefault="005949CF" w:rsidP="00594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49CF" w:rsidRPr="00BA2337" w:rsidRDefault="005949CF" w:rsidP="00594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Завідувач кафедри (циклової комісії) __________________________________</w:t>
      </w:r>
    </w:p>
    <w:p w:rsidR="005949CF" w:rsidRPr="00BA2337" w:rsidRDefault="005949CF" w:rsidP="00594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 (</w:t>
      </w:r>
      <w:r>
        <w:rPr>
          <w:rFonts w:ascii="Times New Roman" w:hAnsi="Times New Roman" w:cs="Times New Roman"/>
          <w:sz w:val="28"/>
          <w:szCs w:val="28"/>
          <w:lang w:val="uk-UA"/>
        </w:rPr>
        <w:t>Тугай Т.І.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949CF" w:rsidRPr="00BA2337" w:rsidRDefault="005949CF" w:rsidP="00594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</w:t>
      </w:r>
      <w:r w:rsidRPr="00BA2337">
        <w:rPr>
          <w:rFonts w:ascii="Times New Roman" w:hAnsi="Times New Roman" w:cs="Times New Roman"/>
          <w:lang w:val="uk-UA"/>
        </w:rPr>
        <w:t xml:space="preserve">                   (підпис)                   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2337">
        <w:rPr>
          <w:rFonts w:ascii="Times New Roman" w:hAnsi="Times New Roman" w:cs="Times New Roman"/>
          <w:lang w:val="uk-UA"/>
        </w:rPr>
        <w:t>прізвище та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lang w:val="uk-UA"/>
        </w:rPr>
        <w:t>ініціали)</w:t>
      </w:r>
    </w:p>
    <w:p w:rsidR="005949CF" w:rsidRPr="00BA2337" w:rsidRDefault="005949CF" w:rsidP="00594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«_____»___________________ 20___ року </w:t>
      </w:r>
    </w:p>
    <w:p w:rsidR="005949CF" w:rsidRPr="00BA2337" w:rsidRDefault="005949CF" w:rsidP="00594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49CF" w:rsidRPr="00BA2337" w:rsidRDefault="005949CF" w:rsidP="00594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49CF" w:rsidRPr="009027D1" w:rsidRDefault="00210744" w:rsidP="005949CF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val="uk-UA"/>
        </w:rPr>
        <w:t>П</w:t>
      </w:r>
      <w:r w:rsidR="005949CF" w:rsidRPr="009027D1">
        <w:rPr>
          <w:rFonts w:ascii="Times New Roman" w:hAnsi="Times New Roman"/>
          <w:b w:val="0"/>
          <w:i w:val="0"/>
          <w:sz w:val="24"/>
          <w:szCs w:val="24"/>
          <w:lang w:val="uk-UA"/>
        </w:rPr>
        <w:t>рограму погоджено з гарантом освітньої програми</w:t>
      </w:r>
      <w:r w:rsidR="005949CF" w:rsidRPr="009027D1">
        <w:rPr>
          <w:rStyle w:val="12"/>
          <w:b w:val="0"/>
          <w:i/>
          <w:sz w:val="24"/>
          <w:szCs w:val="24"/>
          <w:lang w:val="uk-UA"/>
        </w:rPr>
        <w:t xml:space="preserve"> (керівником проектної групи)</w:t>
      </w:r>
      <w:r w:rsidR="005949CF" w:rsidRPr="009027D1">
        <w:rPr>
          <w:rStyle w:val="12"/>
          <w:i/>
          <w:sz w:val="24"/>
          <w:szCs w:val="24"/>
          <w:lang w:val="uk-UA"/>
        </w:rPr>
        <w:t xml:space="preserve"> </w:t>
      </w:r>
      <w:r w:rsidR="005949CF" w:rsidRPr="009027D1">
        <w:rPr>
          <w:rFonts w:ascii="Times New Roman" w:hAnsi="Times New Roman"/>
          <w:b w:val="0"/>
          <w:i w:val="0"/>
          <w:sz w:val="24"/>
          <w:szCs w:val="24"/>
        </w:rPr>
        <w:t>ОСВІТНЬО–ПРОФЕСІЙНА ПРОГРАМА «Біологія</w:t>
      </w:r>
      <w:r w:rsidR="005949CF" w:rsidRPr="009027D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» </w:t>
      </w:r>
      <w:r>
        <w:rPr>
          <w:rFonts w:ascii="Times New Roman" w:hAnsi="Times New Roman"/>
          <w:b w:val="0"/>
          <w:i w:val="0"/>
          <w:sz w:val="24"/>
          <w:szCs w:val="24"/>
          <w:lang w:val="uk-UA"/>
        </w:rPr>
        <w:t>другого</w:t>
      </w:r>
      <w:r w:rsidR="005949CF" w:rsidRPr="009027D1">
        <w:rPr>
          <w:rFonts w:ascii="Times New Roman" w:hAnsi="Times New Roman"/>
          <w:b w:val="0"/>
          <w:i w:val="0"/>
          <w:sz w:val="24"/>
          <w:szCs w:val="24"/>
        </w:rPr>
        <w:t xml:space="preserve"> (</w:t>
      </w:r>
      <w:r>
        <w:rPr>
          <w:rFonts w:ascii="Times New Roman" w:hAnsi="Times New Roman"/>
          <w:b w:val="0"/>
          <w:i w:val="0"/>
          <w:sz w:val="24"/>
          <w:szCs w:val="24"/>
          <w:lang w:val="uk-UA"/>
        </w:rPr>
        <w:t>магістерського</w:t>
      </w:r>
      <w:r w:rsidR="005949CF" w:rsidRPr="009027D1">
        <w:rPr>
          <w:rFonts w:ascii="Times New Roman" w:hAnsi="Times New Roman"/>
          <w:b w:val="0"/>
          <w:i w:val="0"/>
          <w:sz w:val="24"/>
          <w:szCs w:val="24"/>
        </w:rPr>
        <w:t>) рівня вищої освіти за спеціальністю 091 Біологія  галузі знань 91 Біологія</w:t>
      </w:r>
    </w:p>
    <w:p w:rsidR="005949CF" w:rsidRPr="00BA2337" w:rsidRDefault="005949CF" w:rsidP="005949CF">
      <w:pPr>
        <w:pStyle w:val="aa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spacing w:val="0"/>
          <w:sz w:val="28"/>
          <w:szCs w:val="28"/>
          <w:lang w:val="uk-UA"/>
        </w:rPr>
      </w:pPr>
    </w:p>
    <w:p w:rsidR="005949CF" w:rsidRDefault="00210744" w:rsidP="005949CF">
      <w:pPr>
        <w:pStyle w:val="aa"/>
        <w:shd w:val="clear" w:color="auto" w:fill="auto"/>
        <w:spacing w:before="0" w:line="240" w:lineRule="auto"/>
        <w:ind w:right="-1"/>
        <w:rPr>
          <w:sz w:val="28"/>
          <w:szCs w:val="28"/>
          <w:lang w:val="uk-UA"/>
        </w:rPr>
      </w:pPr>
      <w:r w:rsidRPr="00BA2337">
        <w:rPr>
          <w:sz w:val="28"/>
          <w:szCs w:val="28"/>
          <w:lang w:val="uk-UA"/>
        </w:rPr>
        <w:t>«_____»___________________ 20___ року</w:t>
      </w:r>
      <w:r>
        <w:rPr>
          <w:sz w:val="28"/>
          <w:szCs w:val="28"/>
          <w:lang w:val="uk-UA"/>
        </w:rPr>
        <w:t xml:space="preserve"> </w:t>
      </w:r>
    </w:p>
    <w:p w:rsidR="00210744" w:rsidRDefault="00210744" w:rsidP="005949CF">
      <w:pPr>
        <w:pStyle w:val="aa"/>
        <w:shd w:val="clear" w:color="auto" w:fill="auto"/>
        <w:spacing w:before="0" w:line="240" w:lineRule="auto"/>
        <w:ind w:right="-1"/>
        <w:rPr>
          <w:sz w:val="28"/>
          <w:szCs w:val="28"/>
          <w:lang w:val="uk-UA"/>
        </w:rPr>
      </w:pPr>
    </w:p>
    <w:p w:rsidR="00210744" w:rsidRPr="00BA2337" w:rsidRDefault="00210744" w:rsidP="005949CF">
      <w:pPr>
        <w:pStyle w:val="aa"/>
        <w:shd w:val="clear" w:color="auto" w:fill="auto"/>
        <w:spacing w:before="0" w:line="240" w:lineRule="auto"/>
        <w:ind w:right="-1"/>
        <w:rPr>
          <w:spacing w:val="0"/>
          <w:sz w:val="28"/>
          <w:szCs w:val="28"/>
          <w:lang w:val="uk-UA"/>
        </w:rPr>
      </w:pPr>
    </w:p>
    <w:p w:rsidR="005949CF" w:rsidRPr="00BA2337" w:rsidRDefault="005949CF" w:rsidP="005949CF">
      <w:pPr>
        <w:pStyle w:val="aa"/>
        <w:shd w:val="clear" w:color="auto" w:fill="auto"/>
        <w:spacing w:before="0" w:line="240" w:lineRule="auto"/>
        <w:ind w:right="-1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Гарант освітньої </w:t>
      </w:r>
      <w:r w:rsidRPr="00BA2337">
        <w:rPr>
          <w:spacing w:val="0"/>
          <w:sz w:val="28"/>
          <w:szCs w:val="28"/>
          <w:lang w:val="uk-UA"/>
        </w:rPr>
        <w:t xml:space="preserve">програми (керівник проектної групи) </w:t>
      </w:r>
    </w:p>
    <w:p w:rsidR="005949CF" w:rsidRDefault="005949CF" w:rsidP="005949CF">
      <w:pPr>
        <w:ind w:left="5760" w:firstLine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27D1">
        <w:rPr>
          <w:rFonts w:ascii="Times New Roman" w:hAnsi="Times New Roman" w:cs="Times New Roman"/>
          <w:sz w:val="28"/>
          <w:szCs w:val="28"/>
          <w:lang w:val="uk-UA"/>
        </w:rPr>
        <w:t>Д.б.н</w:t>
      </w:r>
      <w:proofErr w:type="spellEnd"/>
      <w:r w:rsidRPr="009027D1">
        <w:rPr>
          <w:rFonts w:ascii="Times New Roman" w:hAnsi="Times New Roman" w:cs="Times New Roman"/>
          <w:sz w:val="28"/>
          <w:szCs w:val="28"/>
          <w:lang w:val="uk-UA"/>
        </w:rPr>
        <w:t>. Тугай Т.І.</w:t>
      </w:r>
    </w:p>
    <w:p w:rsidR="005949CF" w:rsidRPr="00BA2337" w:rsidRDefault="005949CF" w:rsidP="00594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lang w:val="uk-UA"/>
        </w:rPr>
        <w:t xml:space="preserve">                                                                      (підпис)                   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2337">
        <w:rPr>
          <w:rFonts w:ascii="Times New Roman" w:hAnsi="Times New Roman" w:cs="Times New Roman"/>
          <w:lang w:val="uk-UA"/>
        </w:rPr>
        <w:t>прізвище та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337">
        <w:rPr>
          <w:rFonts w:ascii="Times New Roman" w:hAnsi="Times New Roman" w:cs="Times New Roman"/>
          <w:lang w:val="uk-UA"/>
        </w:rPr>
        <w:t>ініціали)</w:t>
      </w:r>
    </w:p>
    <w:p w:rsidR="005949CF" w:rsidRPr="005949CF" w:rsidRDefault="005949CF" w:rsidP="005949CF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5949CF" w:rsidRPr="005949CF" w:rsidRDefault="005949CF" w:rsidP="005949CF">
      <w:pPr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:rsidR="00210744" w:rsidRDefault="00210744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x-none"/>
        </w:rPr>
      </w:pPr>
      <w:r>
        <w:rPr>
          <w:rFonts w:ascii="Times New Roman" w:hAnsi="Times New Roman"/>
          <w:lang w:val="uk-UA"/>
        </w:rPr>
        <w:br w:type="page"/>
      </w:r>
    </w:p>
    <w:p w:rsidR="00A1293F" w:rsidRPr="000F03D8" w:rsidRDefault="000F03D8" w:rsidP="000F03D8">
      <w:pPr>
        <w:pStyle w:val="2"/>
        <w:spacing w:before="0" w:after="0"/>
        <w:ind w:hanging="142"/>
        <w:jc w:val="center"/>
        <w:rPr>
          <w:rFonts w:ascii="Times New Roman" w:hAnsi="Times New Roman"/>
          <w:i w:val="0"/>
          <w:color w:val="auto"/>
          <w:lang w:val="uk-UA" w:eastAsia="ru-RU"/>
        </w:rPr>
      </w:pPr>
      <w:r w:rsidRPr="000F03D8">
        <w:rPr>
          <w:rFonts w:ascii="Times New Roman" w:hAnsi="Times New Roman"/>
          <w:i w:val="0"/>
          <w:lang w:val="uk-UA"/>
        </w:rPr>
        <w:lastRenderedPageBreak/>
        <w:t>Пояснювальна записка</w:t>
      </w:r>
    </w:p>
    <w:p w:rsidR="00A1293F" w:rsidRPr="004635BA" w:rsidRDefault="00A1293F" w:rsidP="00A1293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1D2" w:rsidRDefault="005949CF" w:rsidP="002F5C11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Наскрізна програма практики </w:t>
      </w:r>
      <w:r w:rsidR="002F5C11" w:rsidRPr="002F5C11">
        <w:rPr>
          <w:rFonts w:ascii="Times New Roman" w:hAnsi="Times New Roman" w:cs="Times New Roman"/>
          <w:sz w:val="28"/>
          <w:szCs w:val="28"/>
          <w:lang w:val="uk-UA"/>
        </w:rPr>
        <w:t>є основним навчально-методичним документом, що</w:t>
      </w:r>
      <w:r w:rsidR="002F5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11" w:rsidRPr="002F5C11">
        <w:rPr>
          <w:rFonts w:ascii="Times New Roman" w:hAnsi="Times New Roman" w:cs="Times New Roman"/>
          <w:sz w:val="28"/>
          <w:szCs w:val="28"/>
          <w:lang w:val="uk-UA"/>
        </w:rPr>
        <w:t>забезпечує комплексний підхід до організації практичної підготовки, системність,</w:t>
      </w:r>
      <w:r w:rsidR="002F5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11" w:rsidRPr="002F5C11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безперервність та послідовність змісту і завдань </w:t>
      </w:r>
      <w:r w:rsidR="002F5C11">
        <w:rPr>
          <w:rFonts w:ascii="Times New Roman" w:hAnsi="Times New Roman" w:cs="Times New Roman"/>
          <w:sz w:val="28"/>
          <w:szCs w:val="28"/>
          <w:lang w:val="uk-UA"/>
        </w:rPr>
        <w:t xml:space="preserve">всіх видів практики освітньо-кваліфікаційного рівня «магістр» </w:t>
      </w:r>
      <w:r w:rsidR="002F5C11" w:rsidRPr="002F5C11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="002F5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11" w:rsidRPr="002F5C11">
        <w:rPr>
          <w:rFonts w:ascii="Times New Roman" w:hAnsi="Times New Roman" w:cs="Times New Roman"/>
          <w:sz w:val="28"/>
          <w:szCs w:val="28"/>
          <w:lang w:val="uk-UA"/>
        </w:rPr>
        <w:t>091 Біологія</w:t>
      </w:r>
      <w:r w:rsidR="002F5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D85" w:rsidRDefault="002F2D85" w:rsidP="002F2D8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2F2D85">
        <w:rPr>
          <w:rFonts w:ascii="Times New Roman" w:hAnsi="Times New Roman" w:cs="Times New Roman"/>
          <w:sz w:val="28"/>
          <w:szCs w:val="28"/>
          <w:lang w:val="uk-UA"/>
        </w:rPr>
        <w:t xml:space="preserve">Наскрізну програму складено відповідно до освітньо-професійної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другого (магістерського) рівня вищої освіти </w:t>
      </w:r>
      <w:r w:rsidRPr="002F2D8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спеціальності 091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Біологія </w:t>
      </w:r>
      <w:r w:rsidRPr="002F2D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 </w:t>
      </w:r>
      <w:proofErr w:type="spellStart"/>
      <w:r w:rsidRPr="002F2D85">
        <w:rPr>
          <w:rFonts w:ascii="Times New Roman" w:eastAsia="Times New Roman" w:hAnsi="Times New Roman" w:cs="Times New Roman"/>
          <w:color w:val="auto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Стандарту вищої освіти за спеціальністю 091 Біологія.</w:t>
      </w:r>
    </w:p>
    <w:p w:rsidR="002F2D85" w:rsidRDefault="002F2D85" w:rsidP="002F2D8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Логічна послідовність практик спрямована на закріплення базових теоретичних знань, отриманих у ході навчального процесу, у практичній діяльності, покликана до формування у здобувачів вищої освіти рівня «магістр» знань, вмінь, навичок практичної діяльності фахівця-біолога, набуття ним тих фахових та кваліфікаційних компетентностей, які забезпечать йому високий рейтинг на сучасному ринку праці.</w:t>
      </w:r>
    </w:p>
    <w:p w:rsidR="002F2D85" w:rsidRDefault="00185D9A" w:rsidP="002F2D85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Освітньою програмою навчання магістрів з біології передбачено три види практики:</w:t>
      </w:r>
    </w:p>
    <w:p w:rsidR="00185D9A" w:rsidRDefault="00185D9A" w:rsidP="00185D9A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педагогічна практика – 3 кредити, 90 годин;</w:t>
      </w:r>
    </w:p>
    <w:p w:rsidR="00185D9A" w:rsidRDefault="00185D9A" w:rsidP="00185D9A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науково-дослідна – 6 кредитів, 180 годин;</w:t>
      </w:r>
    </w:p>
    <w:p w:rsidR="00185D9A" w:rsidRDefault="00185D9A" w:rsidP="00185D9A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виробнича (переддипломна) практика – 6 кредитів, 180 годин.</w:t>
      </w:r>
    </w:p>
    <w:p w:rsidR="00185D9A" w:rsidRDefault="00185D9A" w:rsidP="0026002B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26002B" w:rsidRPr="00185D9A" w:rsidRDefault="0026002B" w:rsidP="0026002B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0371D2" w:rsidRPr="0026002B" w:rsidRDefault="0026002B" w:rsidP="0026002B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02B">
        <w:rPr>
          <w:rFonts w:ascii="Times New Roman" w:hAnsi="Times New Roman" w:cs="Times New Roman"/>
          <w:b/>
          <w:sz w:val="28"/>
          <w:szCs w:val="28"/>
          <w:lang w:val="uk-UA"/>
        </w:rPr>
        <w:t>ПЕДАГОГІЧНА ПРАКТИКА</w:t>
      </w:r>
    </w:p>
    <w:p w:rsidR="000F03D8" w:rsidRDefault="000F03D8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02B" w:rsidRPr="004635BA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практика є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нев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д’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мною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складовою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частиною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процесу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пі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здобувач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другого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маг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стерського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вищо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яка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проводиться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для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студент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денно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та заочної форм навчання 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курсу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магістерського рівня освіти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спец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альност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091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6002B" w:rsidRPr="004635BA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Практика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проходить в ІІ семестрі першого року навчання, обсяг її складає 3 кредити ЄКТС (90 годин). </w:t>
      </w:r>
    </w:p>
    <w:p w:rsidR="0026002B" w:rsidRPr="004635BA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Базою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проходження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практики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студент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маг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странт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26002B" w:rsidRPr="004635BA" w:rsidRDefault="0026002B" w:rsidP="0026002B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>Коледж «Освіта»</w:t>
      </w:r>
    </w:p>
    <w:p w:rsidR="0026002B" w:rsidRPr="004635BA" w:rsidRDefault="0026002B" w:rsidP="0026002B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випусков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кафедри факультету біомедичних технологій Університету «Україна» - кафедра мікробіології, сучасних біотехнологій та імунології й кафедра фармації;</w:t>
      </w:r>
    </w:p>
    <w:p w:rsidR="0026002B" w:rsidRPr="004635BA" w:rsidRDefault="0026002B" w:rsidP="0026002B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>заклади середньої освіти І-ІІІ ступенів (за бажанням та можливістю студента).</w:t>
      </w:r>
    </w:p>
    <w:p w:rsidR="0026002B" w:rsidRPr="004635BA" w:rsidRDefault="0026002B" w:rsidP="0026002B">
      <w:pPr>
        <w:spacing w:line="276" w:lineRule="auto"/>
        <w:ind w:firstLine="426"/>
        <w:jc w:val="both"/>
        <w:rPr>
          <w:rFonts w:ascii="Times New Roman" w:eastAsia="Malgun Gothic Semilight" w:hAnsi="Times New Roman" w:cs="Times New Roman"/>
          <w:sz w:val="28"/>
          <w:szCs w:val="28"/>
          <w:lang w:val="uk-UA"/>
        </w:rPr>
      </w:pPr>
    </w:p>
    <w:p w:rsidR="0026002B" w:rsidRPr="004635BA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lastRenderedPageBreak/>
        <w:t>Педагогічна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практика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важливою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складовою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виховного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процесу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ход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якого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дбува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ться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безпосередн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днання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реал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теоретичних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знань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що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отримують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студенти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заняттях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практичною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ьні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студент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якост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педагог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Це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дозволя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є,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одного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боку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закр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пити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поглибити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теор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ії,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ншого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–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набути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практичні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навички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необх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для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майбутньо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самост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роботи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002B" w:rsidRPr="004635BA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02B" w:rsidRPr="004635BA" w:rsidRDefault="0026002B" w:rsidP="0026002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b/>
          <w:sz w:val="28"/>
          <w:szCs w:val="28"/>
          <w:lang w:val="uk-UA"/>
        </w:rPr>
        <w:t>Мета та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педагогічної практики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педагогічної </w:t>
      </w:r>
      <w:r w:rsidRPr="004635BA">
        <w:rPr>
          <w:rFonts w:ascii="Times New Roman" w:eastAsia="Malgun Gothic Semilight" w:hAnsi="Times New Roman" w:cs="Times New Roman"/>
          <w:b/>
          <w:sz w:val="28"/>
          <w:szCs w:val="28"/>
          <w:lang w:val="uk-UA"/>
        </w:rPr>
        <w:t>практики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є: 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еалі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теоретичних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знань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профес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дисципл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зноман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практичних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формах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видах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виховно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роботи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школярами та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студентами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закр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плення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педагог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навичок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вдосконалення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знань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необх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для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роботи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чальних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різного рівня акредитації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, формування вмі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нь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застосовувати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виховному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процес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час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виконання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посадових обов’язків педагога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поглиблення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розширення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теоретичних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знань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дисципл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 xml:space="preserve"> біологічного профілю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набутих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під час особистого навчання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, застосування ї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шенн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конкретних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педагог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завдань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час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 xml:space="preserve">педагогічної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практики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формування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психолого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педагог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методичних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ум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нь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навичок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викладання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дпов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дисципл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систем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НУШ та середньої освіти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набуття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ум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ь органі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основних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форм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 xml:space="preserve">із застосуванням сучасних методів та </w:t>
      </w:r>
      <w:proofErr w:type="spellStart"/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методик</w:t>
      </w:r>
      <w:proofErr w:type="spellEnd"/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 xml:space="preserve"> викладання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дисципл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формування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ум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нь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профес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педагог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сп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лкування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аудитор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ю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 xml:space="preserve"> школярів чи студентів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виховання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осві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викладацько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роботи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морально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етичних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якостей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викладача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ндив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дуального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творчого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стилю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викладацько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яльност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потреби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самоосв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Основними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7889">
        <w:rPr>
          <w:rFonts w:ascii="Times New Roman" w:eastAsia="Malgun Gothic Semilight" w:hAnsi="Times New Roman" w:cs="Times New Roman"/>
          <w:b/>
          <w:sz w:val="28"/>
          <w:szCs w:val="28"/>
          <w:lang w:val="uk-UA"/>
        </w:rPr>
        <w:t>завданнями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викладацько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практики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є: 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опанування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основ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науково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методично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-методичної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роботи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набуття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навичок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майстерності,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структурування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методично</w:t>
      </w:r>
      <w:proofErr w:type="spellEnd"/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грамотного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перетворення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наукового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навчальний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матер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осво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зноман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технолог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формування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ь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формулювання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виховних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лей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вибору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типу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виду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заняття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, використання рі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форм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орган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яльност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освітньої аудиторії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розуміння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агностики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контролю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нки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ефективност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яльност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 xml:space="preserve">ознайомлення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державним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стандартом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навчальними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програмами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дпов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дисципл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основами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>
        <w:rPr>
          <w:rFonts w:ascii="Times New Roman" w:hAnsi="Times New Roman" w:cs="Times New Roman"/>
          <w:sz w:val="28"/>
          <w:szCs w:val="28"/>
          <w:lang w:val="uk-UA"/>
        </w:rPr>
        <w:t>планування навчального процесу (планування заняття для заняття зі студентською аудиторією, планування уроку у шкільному середовищі)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ознайомлення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посадовою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нструкц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педагогічного працівника,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документац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процесу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- проектування навчального процесу за спеці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альним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курсом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приклад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одн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ієї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спец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альних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дисципл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що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реал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зуються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кафедр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-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дування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анал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лекц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сем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лабораторних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занять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викладач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навчального підрозділу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відвідування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уоків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школі;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навчальних занять різного рівня 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(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лекц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,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сем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нар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лабораторних</w:t>
      </w:r>
      <w:r>
        <w:rPr>
          <w:rFonts w:ascii="Times New Roman" w:eastAsia="Malgun Gothic Semilight" w:hAnsi="Times New Roman" w:cs="Times New Roman"/>
          <w:sz w:val="28"/>
          <w:szCs w:val="28"/>
          <w:lang w:val="uk-UA"/>
        </w:rPr>
        <w:t>, практичних занять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тощо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002B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проведення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занять різного спрямування,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систематичний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анал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сво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єї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практично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яльност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виховно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роботи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ведення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щоденника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викладацько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практики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6002B" w:rsidRPr="0004714F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14F">
        <w:rPr>
          <w:rFonts w:ascii="Times New Roman" w:hAnsi="Times New Roman" w:cs="Times New Roman"/>
          <w:sz w:val="28"/>
          <w:szCs w:val="28"/>
          <w:lang w:val="uk-UA"/>
        </w:rPr>
        <w:t>– виховання в магі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стр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досв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ду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викладацько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роботи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морально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етичних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якостей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педагогічного працівника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ндив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дуального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творчого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стилю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педагог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чно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яльност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 xml:space="preserve">і, 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потреби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 xml:space="preserve"> в самоосві</w:t>
      </w:r>
      <w:r w:rsidRPr="0004714F">
        <w:rPr>
          <w:rFonts w:ascii="Times New Roman" w:eastAsia="Malgun Gothic Semilight" w:hAnsi="Times New Roman" w:cs="Times New Roman"/>
          <w:sz w:val="28"/>
          <w:szCs w:val="28"/>
          <w:lang w:val="uk-UA"/>
        </w:rPr>
        <w:t>т</w:t>
      </w:r>
      <w:r w:rsidRPr="0004714F">
        <w:rPr>
          <w:rFonts w:ascii="Times New Roman" w:hAnsi="Times New Roman" w:cs="Times New Roman"/>
          <w:sz w:val="28"/>
          <w:szCs w:val="28"/>
          <w:lang w:val="uk-UA"/>
        </w:rPr>
        <w:t>і;</w:t>
      </w:r>
    </w:p>
    <w:p w:rsidR="0026002B" w:rsidRPr="004635BA" w:rsidRDefault="0026002B" w:rsidP="0026002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п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дготовка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зв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тно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635BA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документац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ії.</w:t>
      </w:r>
    </w:p>
    <w:p w:rsidR="0026002B" w:rsidRPr="004635BA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педагогічною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заявленої мети передбачає формування та закріплення компетентностей, сформованих при оволодінні матеріалом освітніх компонент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201">
        <w:rPr>
          <w:rFonts w:ascii="Times New Roman" w:hAnsi="Times New Roman" w:cs="Times New Roman"/>
          <w:i/>
          <w:sz w:val="28"/>
          <w:szCs w:val="28"/>
          <w:lang w:val="uk-UA"/>
        </w:rPr>
        <w:t>Загальні компетентності: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002B" w:rsidRPr="008F5201" w:rsidRDefault="0026002B" w:rsidP="0026002B">
      <w:pPr>
        <w:ind w:left="26" w:firstLine="40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F5201">
        <w:rPr>
          <w:rFonts w:ascii="Times New Roman" w:hAnsi="Times New Roman" w:cs="Times New Roman"/>
          <w:spacing w:val="-8"/>
          <w:sz w:val="28"/>
          <w:szCs w:val="28"/>
        </w:rPr>
        <w:t xml:space="preserve">ЗК 2. </w:t>
      </w:r>
      <w:proofErr w:type="spellStart"/>
      <w:r w:rsidRPr="008F5201">
        <w:rPr>
          <w:rFonts w:ascii="Times New Roman" w:hAnsi="Times New Roman" w:cs="Times New Roman"/>
          <w:spacing w:val="-8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pacing w:val="-8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pacing w:val="-8"/>
          <w:sz w:val="28"/>
          <w:szCs w:val="28"/>
        </w:rPr>
        <w:t>використовувати</w:t>
      </w:r>
      <w:proofErr w:type="spellEnd"/>
      <w:r w:rsidRPr="008F52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pacing w:val="-8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pacing w:val="-8"/>
          <w:sz w:val="28"/>
          <w:szCs w:val="28"/>
        </w:rPr>
        <w:t>нформац</w:t>
      </w:r>
      <w:r w:rsidRPr="008F5201">
        <w:rPr>
          <w:rFonts w:ascii="Times New Roman" w:hAnsi="Times New Roman" w:cs="Times New Roman"/>
          <w:spacing w:val="-8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pacing w:val="-8"/>
          <w:sz w:val="28"/>
          <w:szCs w:val="28"/>
        </w:rPr>
        <w:t>йн</w:t>
      </w:r>
      <w:r w:rsidRPr="008F5201">
        <w:rPr>
          <w:rFonts w:ascii="Times New Roman" w:hAnsi="Times New Roman" w:cs="Times New Roman"/>
          <w:spacing w:val="-8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pacing w:val="-8"/>
          <w:sz w:val="28"/>
          <w:szCs w:val="28"/>
        </w:rPr>
        <w:t>та</w:t>
      </w:r>
      <w:r w:rsidRPr="008F52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pacing w:val="-8"/>
          <w:sz w:val="28"/>
          <w:szCs w:val="28"/>
        </w:rPr>
        <w:t>комун</w:t>
      </w:r>
      <w:r w:rsidRPr="008F5201">
        <w:rPr>
          <w:rFonts w:ascii="Times New Roman" w:hAnsi="Times New Roman" w:cs="Times New Roman"/>
          <w:spacing w:val="-8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pacing w:val="-8"/>
          <w:sz w:val="28"/>
          <w:szCs w:val="28"/>
        </w:rPr>
        <w:t>кац</w:t>
      </w:r>
      <w:r w:rsidRPr="008F5201">
        <w:rPr>
          <w:rFonts w:ascii="Times New Roman" w:hAnsi="Times New Roman" w:cs="Times New Roman"/>
          <w:spacing w:val="-8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pacing w:val="-8"/>
          <w:sz w:val="28"/>
          <w:szCs w:val="28"/>
        </w:rPr>
        <w:t>йн</w:t>
      </w:r>
      <w:r w:rsidRPr="008F5201">
        <w:rPr>
          <w:rFonts w:ascii="Times New Roman" w:hAnsi="Times New Roman" w:cs="Times New Roman"/>
          <w:spacing w:val="-8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pacing w:val="-8"/>
          <w:sz w:val="28"/>
          <w:szCs w:val="28"/>
        </w:rPr>
        <w:t>технолог</w:t>
      </w:r>
      <w:r w:rsidRPr="008F5201">
        <w:rPr>
          <w:rFonts w:ascii="Times New Roman" w:hAnsi="Times New Roman" w:cs="Times New Roman"/>
          <w:spacing w:val="-8"/>
          <w:sz w:val="28"/>
          <w:szCs w:val="28"/>
        </w:rPr>
        <w:t>ії</w:t>
      </w:r>
      <w:proofErr w:type="spellEnd"/>
      <w:r w:rsidRPr="008F5201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26002B" w:rsidRPr="008F5201" w:rsidRDefault="0026002B" w:rsidP="0026002B">
      <w:pPr>
        <w:ind w:left="26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F5201">
        <w:rPr>
          <w:rFonts w:ascii="Times New Roman" w:hAnsi="Times New Roman" w:cs="Times New Roman"/>
          <w:sz w:val="28"/>
          <w:szCs w:val="28"/>
        </w:rPr>
        <w:t xml:space="preserve">ЗК 3.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генерувати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нов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де</w:t>
      </w:r>
      <w:r w:rsidRPr="008F5201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креа</w:t>
      </w:r>
      <w:r w:rsidRPr="008F5201">
        <w:rPr>
          <w:rFonts w:ascii="Times New Roman" w:hAnsi="Times New Roman" w:cs="Times New Roman"/>
          <w:sz w:val="28"/>
          <w:szCs w:val="28"/>
        </w:rPr>
        <w:t>тивні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>).</w:t>
      </w:r>
    </w:p>
    <w:p w:rsidR="0026002B" w:rsidRPr="008F5201" w:rsidRDefault="0026002B" w:rsidP="0026002B">
      <w:pPr>
        <w:ind w:left="26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F5201">
        <w:rPr>
          <w:rFonts w:ascii="Times New Roman" w:hAnsi="Times New Roman" w:cs="Times New Roman"/>
          <w:sz w:val="28"/>
          <w:szCs w:val="28"/>
        </w:rPr>
        <w:t xml:space="preserve">ЗК 4.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яти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на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основ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етичних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м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ркувань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мотив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>).</w:t>
      </w:r>
    </w:p>
    <w:p w:rsidR="0026002B" w:rsidRPr="008F5201" w:rsidRDefault="0026002B" w:rsidP="0026002B">
      <w:pPr>
        <w:ind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201">
        <w:rPr>
          <w:rFonts w:ascii="Times New Roman" w:hAnsi="Times New Roman" w:cs="Times New Roman"/>
          <w:sz w:val="28"/>
          <w:szCs w:val="28"/>
        </w:rPr>
        <w:t xml:space="preserve">ЗК 5.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розробляти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керувати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про</w:t>
      </w:r>
      <w:r w:rsidRPr="008F5201">
        <w:rPr>
          <w:rFonts w:ascii="Times New Roman" w:hAnsi="Times New Roman" w:cs="Times New Roman"/>
          <w:sz w:val="28"/>
          <w:szCs w:val="28"/>
        </w:rPr>
        <w:t>є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ктами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>.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201">
        <w:rPr>
          <w:rFonts w:ascii="Times New Roman" w:hAnsi="Times New Roman" w:cs="Times New Roman"/>
          <w:i/>
          <w:sz w:val="28"/>
          <w:szCs w:val="28"/>
          <w:lang w:val="uk-UA"/>
        </w:rPr>
        <w:t>Фахові компетентності: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002B" w:rsidRPr="008F5201" w:rsidRDefault="0026002B" w:rsidP="0026002B">
      <w:pPr>
        <w:ind w:left="26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F5201">
        <w:rPr>
          <w:rFonts w:ascii="Times New Roman" w:hAnsi="Times New Roman" w:cs="Times New Roman"/>
          <w:sz w:val="28"/>
          <w:szCs w:val="28"/>
        </w:rPr>
        <w:t xml:space="preserve">СК 1.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корист</w:t>
      </w:r>
      <w:r w:rsidRPr="008F5201">
        <w:rPr>
          <w:rFonts w:ascii="Times New Roman" w:hAnsi="Times New Roman" w:cs="Times New Roman"/>
          <w:sz w:val="28"/>
          <w:szCs w:val="28"/>
        </w:rPr>
        <w:t>уватися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нові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тн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ми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досягненнями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8F520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необх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дними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для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профес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йно</w:t>
      </w:r>
      <w:r w:rsidRPr="008F5201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дницько</w:t>
      </w:r>
      <w:r w:rsidRPr="008F5201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8F52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або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нновац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йно</w:t>
      </w:r>
      <w:r w:rsidRPr="008F5201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ді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яльност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02B" w:rsidRPr="008F5201" w:rsidRDefault="0026002B" w:rsidP="0026002B">
      <w:pPr>
        <w:ind w:left="26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F5201">
        <w:rPr>
          <w:rFonts w:ascii="Times New Roman" w:hAnsi="Times New Roman" w:cs="Times New Roman"/>
          <w:sz w:val="28"/>
          <w:szCs w:val="28"/>
        </w:rPr>
        <w:t xml:space="preserve">СК 2.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формулювати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задач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моделювання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створювати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модел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об’</w:t>
      </w:r>
      <w:r w:rsidRPr="008F5201">
        <w:rPr>
          <w:rFonts w:ascii="Times New Roman" w:hAnsi="Times New Roman" w:cs="Times New Roman"/>
          <w:sz w:val="28"/>
          <w:szCs w:val="28"/>
        </w:rPr>
        <w:t>є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кт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процес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на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приклад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зних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вн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орган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зац</w:t>
      </w:r>
      <w:r w:rsidRPr="008F520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живого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викори</w:t>
      </w:r>
      <w:r w:rsidRPr="008F5201">
        <w:rPr>
          <w:rFonts w:ascii="Times New Roman" w:hAnsi="Times New Roman" w:cs="Times New Roman"/>
          <w:sz w:val="28"/>
          <w:szCs w:val="28"/>
        </w:rPr>
        <w:t>станням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математичних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методі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нформац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йних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технолог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й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02B" w:rsidRPr="008F5201" w:rsidRDefault="0026002B" w:rsidP="0026002B">
      <w:pPr>
        <w:ind w:left="26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F5201">
        <w:rPr>
          <w:rFonts w:ascii="Times New Roman" w:hAnsi="Times New Roman" w:cs="Times New Roman"/>
          <w:sz w:val="28"/>
          <w:szCs w:val="28"/>
        </w:rPr>
        <w:t xml:space="preserve">СК 3.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користуватися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сучасними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нформац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йними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технолог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ями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анал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зувати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нформац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ю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галуз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8F520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і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на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меж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предметних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галузей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>.</w:t>
      </w:r>
    </w:p>
    <w:p w:rsidR="0026002B" w:rsidRPr="008F5201" w:rsidRDefault="0026002B" w:rsidP="0026002B">
      <w:pPr>
        <w:ind w:left="26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F5201">
        <w:rPr>
          <w:rFonts w:ascii="Times New Roman" w:hAnsi="Times New Roman" w:cs="Times New Roman"/>
          <w:sz w:val="28"/>
          <w:szCs w:val="28"/>
        </w:rPr>
        <w:t xml:space="preserve">СК 4.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анал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зувати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й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узагальнювати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результати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дослі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джень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зних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вн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орган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зац</w:t>
      </w:r>
      <w:r w:rsidRPr="008F520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живого</w:t>
      </w:r>
      <w:r w:rsidRPr="008F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чних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явищ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процес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>.</w:t>
      </w:r>
    </w:p>
    <w:p w:rsidR="0026002B" w:rsidRPr="008F5201" w:rsidRDefault="0026002B" w:rsidP="0026002B">
      <w:pPr>
        <w:ind w:left="26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F5201">
        <w:rPr>
          <w:rFonts w:ascii="Times New Roman" w:hAnsi="Times New Roman" w:cs="Times New Roman"/>
          <w:sz w:val="28"/>
          <w:szCs w:val="28"/>
        </w:rPr>
        <w:t xml:space="preserve">СК 5.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планувати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експериментальні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роботи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використанням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сучасних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метод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обладнання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>.</w:t>
      </w:r>
    </w:p>
    <w:p w:rsidR="0026002B" w:rsidRPr="008F5201" w:rsidRDefault="0026002B" w:rsidP="0026002B">
      <w:pPr>
        <w:ind w:left="26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F5201">
        <w:rPr>
          <w:rFonts w:ascii="Times New Roman" w:hAnsi="Times New Roman" w:cs="Times New Roman"/>
          <w:sz w:val="28"/>
          <w:szCs w:val="28"/>
        </w:rPr>
        <w:lastRenderedPageBreak/>
        <w:t xml:space="preserve">СК 7.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агностувати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стан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чних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систем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результатами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дження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орган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зм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зних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вн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орган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зац</w:t>
      </w:r>
      <w:r w:rsidRPr="008F520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>.</w:t>
      </w:r>
    </w:p>
    <w:p w:rsidR="0026002B" w:rsidRPr="008F5201" w:rsidRDefault="0026002B" w:rsidP="0026002B">
      <w:pPr>
        <w:ind w:left="26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F5201">
        <w:rPr>
          <w:rFonts w:ascii="Times New Roman" w:hAnsi="Times New Roman" w:cs="Times New Roman"/>
          <w:sz w:val="28"/>
          <w:szCs w:val="28"/>
        </w:rPr>
        <w:t xml:space="preserve">СК 8.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презентувати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обговорювати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результати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наукових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прикладних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8F5201">
        <w:rPr>
          <w:rFonts w:ascii="Times New Roman" w:hAnsi="Times New Roman" w:cs="Times New Roman"/>
          <w:sz w:val="28"/>
          <w:szCs w:val="28"/>
        </w:rPr>
        <w:t>жень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публ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кац</w:t>
      </w:r>
      <w:r w:rsidRPr="008F520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брати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участь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у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наукових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конференц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ях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нших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заходах</w:t>
      </w:r>
      <w:r w:rsidRPr="008F5201">
        <w:rPr>
          <w:rFonts w:ascii="Times New Roman" w:hAnsi="Times New Roman" w:cs="Times New Roman"/>
          <w:sz w:val="28"/>
          <w:szCs w:val="28"/>
        </w:rPr>
        <w:t>.</w:t>
      </w:r>
    </w:p>
    <w:p w:rsidR="0026002B" w:rsidRPr="008F5201" w:rsidRDefault="0026002B" w:rsidP="0026002B">
      <w:pPr>
        <w:ind w:left="26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F5201">
        <w:rPr>
          <w:rFonts w:ascii="Times New Roman" w:hAnsi="Times New Roman" w:cs="Times New Roman"/>
          <w:sz w:val="28"/>
          <w:szCs w:val="28"/>
        </w:rPr>
        <w:t xml:space="preserve">СК 10.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використовувати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результати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наукового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пошуку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практичні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й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яльност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>.</w:t>
      </w:r>
    </w:p>
    <w:p w:rsidR="0026002B" w:rsidRPr="008F5201" w:rsidRDefault="0026002B" w:rsidP="0026002B">
      <w:pPr>
        <w:ind w:left="26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F5201">
        <w:rPr>
          <w:rFonts w:ascii="Times New Roman" w:hAnsi="Times New Roman" w:cs="Times New Roman"/>
          <w:sz w:val="28"/>
          <w:szCs w:val="28"/>
        </w:rPr>
        <w:t xml:space="preserve">СК 11.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працювати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спец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альним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лабораторним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обладнанням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середовищами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зразками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вим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рювальною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техн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кою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bCs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bCs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520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органі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зац</w:t>
      </w:r>
      <w:r w:rsidRPr="008F520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проведення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м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кроб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чного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мунолог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чного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анал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зу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лабораторних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умовах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>.</w:t>
      </w:r>
    </w:p>
    <w:p w:rsidR="0026002B" w:rsidRPr="008F5201" w:rsidRDefault="0026002B" w:rsidP="0026002B">
      <w:pPr>
        <w:ind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201">
        <w:rPr>
          <w:rFonts w:ascii="Times New Roman" w:hAnsi="Times New Roman" w:cs="Times New Roman"/>
          <w:sz w:val="28"/>
          <w:szCs w:val="28"/>
        </w:rPr>
        <w:t xml:space="preserve">СК 19. </w:t>
      </w:r>
      <w:proofErr w:type="spellStart"/>
      <w:r w:rsidRPr="008F5201">
        <w:rPr>
          <w:rFonts w:ascii="Times New Roman" w:hAnsi="Times New Roman" w:cs="Times New Roman"/>
          <w:bCs/>
          <w:sz w:val="28"/>
          <w:szCs w:val="28"/>
        </w:rPr>
        <w:t>Здатні</w:t>
      </w:r>
      <w:r w:rsidRPr="008F5201">
        <w:rPr>
          <w:rFonts w:ascii="Times New Roman" w:eastAsia="Malgun Gothic Semilight" w:hAnsi="Times New Roman" w:cs="Times New Roman"/>
          <w:bCs/>
          <w:sz w:val="28"/>
          <w:szCs w:val="28"/>
        </w:rPr>
        <w:t>сть</w:t>
      </w:r>
      <w:proofErr w:type="spellEnd"/>
      <w:r w:rsidRPr="008F52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520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ді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лових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комун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кац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й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з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фах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вцями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галуз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8F520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ум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ння</w:t>
      </w:r>
      <w:proofErr w:type="spellEnd"/>
      <w:r w:rsidRPr="008F52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5201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 w:rsidRPr="008F5201">
        <w:rPr>
          <w:rFonts w:ascii="Times New Roman" w:hAnsi="Times New Roman" w:cs="Times New Roman"/>
          <w:sz w:val="28"/>
          <w:szCs w:val="28"/>
        </w:rPr>
        <w:t>дискусі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ю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на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профес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йну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тематику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навички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роботи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r w:rsidRPr="008F5201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8F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01">
        <w:rPr>
          <w:rFonts w:ascii="Times New Roman" w:eastAsia="Malgun Gothic Semilight" w:hAnsi="Times New Roman" w:cs="Times New Roman"/>
          <w:sz w:val="28"/>
          <w:szCs w:val="28"/>
        </w:rPr>
        <w:t>команд</w:t>
      </w:r>
      <w:r w:rsidRPr="008F52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F5201">
        <w:rPr>
          <w:rFonts w:ascii="Times New Roman" w:hAnsi="Times New Roman" w:cs="Times New Roman"/>
          <w:sz w:val="28"/>
          <w:szCs w:val="28"/>
        </w:rPr>
        <w:t>.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201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навчання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педагогічної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практики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студентами освітньо-кваліфікаційного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 за спеціальністю 091 Біологія спрямован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на досягнення, закріплення і вдосконалення наступних програмних результатів: </w:t>
      </w:r>
    </w:p>
    <w:p w:rsidR="0026002B" w:rsidRPr="00ED1675" w:rsidRDefault="0026002B" w:rsidP="0026002B">
      <w:pPr>
        <w:autoSpaceDE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675">
        <w:rPr>
          <w:rFonts w:ascii="Times New Roman" w:hAnsi="Times New Roman" w:cs="Times New Roman"/>
          <w:sz w:val="28"/>
          <w:szCs w:val="28"/>
        </w:rPr>
        <w:t xml:space="preserve">ПРН 1.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Володі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державною та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ноземною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м</w:t>
      </w:r>
      <w:r w:rsidRPr="00ED1675">
        <w:rPr>
          <w:rFonts w:ascii="Times New Roman" w:hAnsi="Times New Roman" w:cs="Times New Roman"/>
          <w:sz w:val="28"/>
          <w:szCs w:val="28"/>
        </w:rPr>
        <w:t>овами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рі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вн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достатньому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для</w:t>
      </w:r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сп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лкування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з</w:t>
      </w:r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профес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йних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питань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презентац</w:t>
      </w:r>
      <w:r w:rsidRPr="00ED1675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результат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власних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джень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>.</w:t>
      </w:r>
    </w:p>
    <w:p w:rsidR="0026002B" w:rsidRPr="00ED1675" w:rsidRDefault="0026002B" w:rsidP="0026002B">
      <w:pPr>
        <w:autoSpaceDE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675">
        <w:rPr>
          <w:rFonts w:ascii="Times New Roman" w:hAnsi="Times New Roman" w:cs="Times New Roman"/>
          <w:sz w:val="28"/>
          <w:szCs w:val="28"/>
        </w:rPr>
        <w:t xml:space="preserve">ПРН 2.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бі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бл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отеки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нформац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йн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бази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даних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нтернет</w:t>
      </w:r>
      <w:r w:rsidRPr="00ED1675">
        <w:rPr>
          <w:rFonts w:ascii="Times New Roman" w:hAnsi="Times New Roman" w:cs="Times New Roman"/>
          <w:sz w:val="28"/>
          <w:szCs w:val="28"/>
        </w:rPr>
        <w:t>-ресурси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необхі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дно</w:t>
      </w:r>
      <w:r w:rsidRPr="00ED167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нформац</w:t>
      </w:r>
      <w:r w:rsidRPr="00ED1675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>.</w:t>
      </w:r>
    </w:p>
    <w:p w:rsidR="0026002B" w:rsidRPr="00ED1675" w:rsidRDefault="0026002B" w:rsidP="0026002B">
      <w:pPr>
        <w:autoSpaceDE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675">
        <w:rPr>
          <w:rFonts w:ascii="Times New Roman" w:hAnsi="Times New Roman" w:cs="Times New Roman"/>
          <w:sz w:val="28"/>
          <w:szCs w:val="28"/>
        </w:rPr>
        <w:t xml:space="preserve">ПРН 3.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Зді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йснювати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злагоджену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роб</w:t>
      </w:r>
      <w:r w:rsidRPr="00ED1675">
        <w:rPr>
          <w:rFonts w:ascii="Times New Roman" w:hAnsi="Times New Roman" w:cs="Times New Roman"/>
          <w:sz w:val="28"/>
          <w:szCs w:val="28"/>
        </w:rPr>
        <w:t xml:space="preserve">оту на результат у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з</w:t>
      </w:r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урахуванням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сусп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льних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державних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виробничих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нтерес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>.</w:t>
      </w:r>
    </w:p>
    <w:p w:rsidR="0026002B" w:rsidRPr="00ED1675" w:rsidRDefault="0026002B" w:rsidP="0026002B">
      <w:pPr>
        <w:autoSpaceDE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675">
        <w:rPr>
          <w:rFonts w:ascii="Times New Roman" w:hAnsi="Times New Roman" w:cs="Times New Roman"/>
          <w:sz w:val="28"/>
          <w:szCs w:val="28"/>
        </w:rPr>
        <w:t xml:space="preserve">ПРН 4.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задач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галуз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ED1675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генерувати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оці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нювати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де</w:t>
      </w:r>
      <w:r w:rsidRPr="00ED167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>.</w:t>
      </w:r>
    </w:p>
    <w:p w:rsidR="0026002B" w:rsidRPr="00ED1675" w:rsidRDefault="0026002B" w:rsidP="0026002B">
      <w:pPr>
        <w:autoSpaceDE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675">
        <w:rPr>
          <w:rFonts w:ascii="Times New Roman" w:hAnsi="Times New Roman" w:cs="Times New Roman"/>
          <w:sz w:val="28"/>
          <w:szCs w:val="28"/>
        </w:rPr>
        <w:t xml:space="preserve">ПРН 8.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пі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д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час</w:t>
      </w:r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дослі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джень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знання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чно</w:t>
      </w:r>
      <w:r w:rsidRPr="00ED167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науки</w:t>
      </w:r>
      <w:r w:rsidRPr="00ED1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методолог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чн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принципи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наукового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дження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методолог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чний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методичний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нструментар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й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проведення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наукових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джень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за</w:t>
      </w:r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спец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ал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зац</w:t>
      </w:r>
      <w:r w:rsidRPr="00ED1675">
        <w:rPr>
          <w:rFonts w:ascii="Times New Roman" w:hAnsi="Times New Roman" w:cs="Times New Roman"/>
          <w:sz w:val="28"/>
          <w:szCs w:val="28"/>
        </w:rPr>
        <w:t>іє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ю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>.</w:t>
      </w:r>
    </w:p>
    <w:p w:rsidR="0026002B" w:rsidRPr="00ED1675" w:rsidRDefault="0026002B" w:rsidP="0026002B">
      <w:pPr>
        <w:autoSpaceDE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675">
        <w:rPr>
          <w:rFonts w:ascii="Times New Roman" w:hAnsi="Times New Roman" w:cs="Times New Roman"/>
          <w:sz w:val="28"/>
          <w:szCs w:val="28"/>
        </w:rPr>
        <w:t xml:space="preserve">ПРН 12.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нновац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йн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п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дходи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для</w:t>
      </w:r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розв’язання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складних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задач</w:t>
      </w:r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ED1675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за</w:t>
      </w:r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невизначених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умов</w:t>
      </w:r>
      <w:r w:rsidRPr="00ED16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вимог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>.</w:t>
      </w:r>
    </w:p>
    <w:p w:rsidR="0026002B" w:rsidRPr="00ED1675" w:rsidRDefault="0026002B" w:rsidP="0026002B">
      <w:pPr>
        <w:autoSpaceDE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675">
        <w:rPr>
          <w:rFonts w:ascii="Times New Roman" w:hAnsi="Times New Roman" w:cs="Times New Roman"/>
          <w:sz w:val="28"/>
          <w:szCs w:val="28"/>
        </w:rPr>
        <w:t xml:space="preserve">ПРН 15.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Умі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самості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йно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планувати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нновац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йне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формулювати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результатами. </w:t>
      </w:r>
    </w:p>
    <w:p w:rsidR="0026002B" w:rsidRPr="00ED1675" w:rsidRDefault="0026002B" w:rsidP="0026002B">
      <w:pPr>
        <w:autoSpaceDE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675">
        <w:rPr>
          <w:rFonts w:ascii="Times New Roman" w:hAnsi="Times New Roman" w:cs="Times New Roman"/>
          <w:sz w:val="28"/>
          <w:szCs w:val="28"/>
        </w:rPr>
        <w:t xml:space="preserve">ПРН 16. Критично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осмислювати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принципи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методи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з</w:t>
      </w:r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зних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галузей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ED1675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для</w:t>
      </w:r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eastAsia="Malgun Gothic Semilight" w:hAnsi="Times New Roman" w:cs="Times New Roman"/>
          <w:sz w:val="28"/>
          <w:szCs w:val="28"/>
        </w:rPr>
        <w:t>вир</w:t>
      </w:r>
      <w:r w:rsidRPr="00ED1675">
        <w:rPr>
          <w:rFonts w:ascii="Times New Roman" w:hAnsi="Times New Roman" w:cs="Times New Roman"/>
          <w:sz w:val="28"/>
          <w:szCs w:val="28"/>
        </w:rPr>
        <w:t>і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ш</w:t>
      </w:r>
      <w:r w:rsidRPr="00ED1675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67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ED1675">
        <w:rPr>
          <w:rFonts w:ascii="Times New Roman" w:hAnsi="Times New Roman" w:cs="Times New Roman"/>
          <w:sz w:val="28"/>
          <w:szCs w:val="28"/>
        </w:rPr>
        <w:t xml:space="preserve"> задач і </w:t>
      </w:r>
      <w:r w:rsidRPr="00ED1675">
        <w:rPr>
          <w:rFonts w:ascii="Times New Roman" w:eastAsia="Malgun Gothic Semilight" w:hAnsi="Times New Roman" w:cs="Times New Roman"/>
          <w:sz w:val="28"/>
          <w:szCs w:val="28"/>
        </w:rPr>
        <w:t>проблем</w:t>
      </w:r>
      <w:r w:rsidRPr="00ED1675">
        <w:rPr>
          <w:rFonts w:ascii="Times New Roman" w:hAnsi="Times New Roman" w:cs="Times New Roman"/>
          <w:sz w:val="28"/>
          <w:szCs w:val="28"/>
        </w:rPr>
        <w:t>.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02B" w:rsidRPr="008F5201" w:rsidRDefault="0026002B" w:rsidP="0026002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201">
        <w:rPr>
          <w:rFonts w:ascii="Times New Roman" w:hAnsi="Times New Roman" w:cs="Times New Roman"/>
          <w:b/>
          <w:sz w:val="28"/>
          <w:szCs w:val="28"/>
          <w:lang w:val="uk-UA"/>
        </w:rPr>
        <w:t>Зміст практики</w:t>
      </w:r>
    </w:p>
    <w:p w:rsidR="00401DA8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Зміст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практики </w:t>
      </w:r>
      <w:r>
        <w:rPr>
          <w:rFonts w:ascii="Times New Roman" w:hAnsi="Times New Roman" w:cs="Times New Roman"/>
          <w:sz w:val="28"/>
          <w:szCs w:val="28"/>
          <w:lang w:val="uk-UA"/>
        </w:rPr>
        <w:t>охоплює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базові питання з фундаментальних дисциплін біології, загальної та прикладної методики навчання, знання з педагогіки та психології юнацького віку. А саме, актуальні проблеми викладання біологічних дисциплін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закладах освіти різного рівня акредитації (коледж, школа, університет)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в світлі вимог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Нової української школи,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Болонської системи освіти, реалізація виховних завдань для формування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наукового світогляду, патріотичного виховання на прикладах видатних наукових постатей у даних галузях, сприяння гуманізації, естетизації, екологізації особистості.</w:t>
      </w:r>
    </w:p>
    <w:p w:rsidR="0026002B" w:rsidRDefault="0026002B" w:rsidP="001C740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02B" w:rsidRDefault="0026002B" w:rsidP="0026002B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6431">
        <w:rPr>
          <w:rFonts w:ascii="Times New Roman" w:hAnsi="Times New Roman" w:cs="Times New Roman"/>
          <w:b/>
          <w:sz w:val="28"/>
          <w:szCs w:val="28"/>
          <w:lang w:val="uk-UA"/>
        </w:rPr>
        <w:t>Основні види і форми роботи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Проходження педагогічної практики здобувачами ОКР «магістр»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 наступні види діяльності:</w:t>
      </w:r>
    </w:p>
    <w:p w:rsidR="0026002B" w:rsidRPr="002C6431" w:rsidRDefault="0026002B" w:rsidP="0026002B">
      <w:pPr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64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Навчальна робота: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навчальних, лекційних,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практичних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семінарських,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лабораторних занять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відповідних дисциплін навчального процесу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консультацій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школярів,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І курсу коледжу, студентів І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курсів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конкретного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предмету;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індивідуальних занять зі студентами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курсів;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відвідування занять провідних викладачів кафедри та своїх однокурсників з подальшим їх аналізом;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«цікавих» уроків, що вимагає додаткового пошуку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інформацї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відповідного подання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431">
        <w:rPr>
          <w:rFonts w:ascii="Times New Roman" w:hAnsi="Times New Roman" w:cs="Times New Roman"/>
          <w:i/>
          <w:sz w:val="28"/>
          <w:szCs w:val="28"/>
          <w:lang w:val="uk-UA"/>
        </w:rPr>
        <w:t>2. Науково-методична робота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з робочими навчальними планами, навчальними програмами і навчально–методичними комплексами дисциплін відповідних напрямів підготовки;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наукової методичної літератури з метою теоретичного осмислення і оптимізації реального навчального процесу;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розробка </w:t>
      </w:r>
      <w:r>
        <w:rPr>
          <w:rFonts w:ascii="Times New Roman" w:hAnsi="Times New Roman" w:cs="Times New Roman"/>
          <w:sz w:val="28"/>
          <w:szCs w:val="28"/>
          <w:lang w:val="uk-UA"/>
        </w:rPr>
        <w:t>план-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конспектів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уроків, лекційних,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семінарських, практичних лабораторних занять;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завдань для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поточного,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модульного та підсумкового контролю, завдань для проведення тестового контролю;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інноваційних форм і методів навчання;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методичного аналізу навчального матеріалу з метою прогнозування можливих труднощів його засвоєння;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виконання індивідуального завдання за рішенням групового керівника. </w:t>
      </w:r>
    </w:p>
    <w:p w:rsidR="0026002B" w:rsidRPr="002C6431" w:rsidRDefault="0026002B" w:rsidP="0026002B">
      <w:pPr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6431">
        <w:rPr>
          <w:rFonts w:ascii="Times New Roman" w:hAnsi="Times New Roman" w:cs="Times New Roman"/>
          <w:i/>
          <w:sz w:val="28"/>
          <w:szCs w:val="28"/>
          <w:lang w:val="uk-UA"/>
        </w:rPr>
        <w:t>3. Організаційно-виховна робота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- ознайомлення з планом організаційно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школи, коледжу,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C6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складання психолого-педагогічної характеристики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учнівську чи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студентську академічну групу на основі використання психолого-педагогічних </w:t>
      </w:r>
      <w:proofErr w:type="spellStart"/>
      <w:r w:rsidRPr="004635BA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 (соціометрія, визначення психологічного клімату групи);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участь у виховній роботі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учнівському чи </w:t>
      </w:r>
      <w:r w:rsidRPr="004635BA">
        <w:rPr>
          <w:rFonts w:ascii="Times New Roman" w:hAnsi="Times New Roman" w:cs="Times New Roman"/>
          <w:sz w:val="28"/>
          <w:szCs w:val="28"/>
          <w:lang w:val="uk-UA"/>
        </w:rPr>
        <w:t>студентському колективі, виконання доручень куратора (</w:t>
      </w:r>
      <w:proofErr w:type="spellStart"/>
      <w:r w:rsidRPr="004635BA">
        <w:rPr>
          <w:rFonts w:ascii="Times New Roman" w:hAnsi="Times New Roman" w:cs="Times New Roman"/>
          <w:sz w:val="28"/>
          <w:szCs w:val="28"/>
          <w:lang w:val="uk-UA"/>
        </w:rPr>
        <w:t>тьютора</w:t>
      </w:r>
      <w:proofErr w:type="spellEnd"/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) академічної групи; 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проведення ознайомчих екскурсій з метою формування екологічного мислення у школярів та студентів;</w:t>
      </w:r>
    </w:p>
    <w:p w:rsidR="0026002B" w:rsidRDefault="0026002B" w:rsidP="0026002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5BA">
        <w:rPr>
          <w:rFonts w:ascii="Times New Roman" w:hAnsi="Times New Roman" w:cs="Times New Roman"/>
          <w:sz w:val="28"/>
          <w:szCs w:val="28"/>
          <w:lang w:val="uk-UA"/>
        </w:rPr>
        <w:t xml:space="preserve">- участь у профорієнтаційній роботі. </w:t>
      </w:r>
    </w:p>
    <w:p w:rsidR="0026002B" w:rsidRPr="0026002B" w:rsidRDefault="0026002B" w:rsidP="002600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</w:t>
      </w:r>
      <w:r w:rsidRPr="0026002B">
        <w:rPr>
          <w:rFonts w:ascii="Times New Roman" w:hAnsi="Times New Roman" w:cs="Times New Roman"/>
          <w:b/>
          <w:sz w:val="28"/>
          <w:szCs w:val="28"/>
          <w:lang w:val="uk-UA"/>
        </w:rPr>
        <w:t>АУКОВО-ДОСЛІДНА ПРАКТИКА</w:t>
      </w:r>
    </w:p>
    <w:p w:rsidR="000F03D8" w:rsidRDefault="000F03D8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rStyle w:val="ac"/>
          <w:rFonts w:eastAsia="Arial"/>
          <w:sz w:val="28"/>
          <w:szCs w:val="28"/>
          <w:lang w:val="uk-UA"/>
        </w:rPr>
      </w:pP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rStyle w:val="ac"/>
          <w:rFonts w:eastAsia="Arial"/>
          <w:sz w:val="28"/>
          <w:szCs w:val="28"/>
          <w:lang w:val="uk-UA"/>
        </w:rPr>
        <w:t>Науково-дослідна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Style w:val="ac"/>
          <w:rFonts w:eastAsia="Arial"/>
          <w:sz w:val="28"/>
          <w:szCs w:val="28"/>
          <w:lang w:val="uk-UA"/>
        </w:rPr>
        <w:t>практика</w:t>
      </w:r>
      <w:r w:rsidRPr="00693CF9">
        <w:rPr>
          <w:sz w:val="28"/>
          <w:szCs w:val="28"/>
          <w:lang w:val="uk-UA"/>
        </w:rPr>
        <w:t xml:space="preserve"> в наукових установах біологічного спрямування, науково-дослідних та клінічних лабораторіях різного профілю (клініко-діагностичній, бактеріологічній та санітарно-гігієнічній лабораторії), лабораторіях виробничих підприємств та лікувальних закладів проводиться з метою: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розширення, поглиблення та систематизації знань, отриманих на навчальній практиці з циклу дисциплін професійної та практичної підготовки;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застосування набутих теоретичних знань у професійній діяльності спеціаліста-біолога;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закріплення практичних навичок роботи з лабораторним обладнанням, виконання всіх видів лабораторних досліджень в лабораторіях різного профілю;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дотримання правил техніки безпеки, охорони праці в галузі, протипожежної безпеки, правил особистої гігієни, професійної безпеки, протиепідемічного режиму під час роботи в лабораторіях різного профілю;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оволодіння основними та сучасними методами новітніх технологій, які використовуються в лабораторіях різного профілю;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набуття професійного досвіду роботи з обліково-звітною, нормативно-технічною документацією;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розробка, постановка, обробка та інтерпретація отриманих даних, а також їх оприлюднення та захист.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rStyle w:val="ac"/>
          <w:rFonts w:eastAsia="Arial"/>
          <w:sz w:val="28"/>
          <w:szCs w:val="28"/>
          <w:lang w:val="uk-UA"/>
        </w:rPr>
        <w:t>2. Основні практичні навички,</w:t>
      </w:r>
      <w:r w:rsidRPr="00693CF9">
        <w:rPr>
          <w:sz w:val="28"/>
          <w:szCs w:val="28"/>
          <w:lang w:val="uk-UA"/>
        </w:rPr>
        <w:t xml:space="preserve"> які здобуваються студентами після проходження практики: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1. Знання правил роботи в лабораторії.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2. Користування лабораторним посудом, обладнанням, пристроями та технічними засобами.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3. Приготування середовищ, реактивів, розчинів для проведення досліджень.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4. </w:t>
      </w:r>
      <w:proofErr w:type="spellStart"/>
      <w:r w:rsidRPr="00693CF9">
        <w:rPr>
          <w:sz w:val="28"/>
          <w:szCs w:val="28"/>
          <w:lang w:val="uk-UA"/>
        </w:rPr>
        <w:t>Передстерилізаційна</w:t>
      </w:r>
      <w:proofErr w:type="spellEnd"/>
      <w:r w:rsidRPr="00693CF9">
        <w:rPr>
          <w:sz w:val="28"/>
          <w:szCs w:val="28"/>
          <w:lang w:val="uk-UA"/>
        </w:rPr>
        <w:t>, стерилізаційна обробка лабораторного посуду, інструментів, лабораторних матеріалів.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5. Безпечне ведення досліджень з дотриманням техніки безпеки та </w:t>
      </w:r>
      <w:proofErr w:type="spellStart"/>
      <w:r w:rsidRPr="00693CF9">
        <w:rPr>
          <w:sz w:val="28"/>
          <w:szCs w:val="28"/>
          <w:lang w:val="uk-UA"/>
        </w:rPr>
        <w:t>біобезпеки</w:t>
      </w:r>
      <w:proofErr w:type="spellEnd"/>
      <w:r w:rsidRPr="00693CF9">
        <w:rPr>
          <w:sz w:val="28"/>
          <w:szCs w:val="28"/>
          <w:lang w:val="uk-UA"/>
        </w:rPr>
        <w:t>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7. Поточне та генеральне прибирання у лабораторії;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8. Центрифугування;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9. Мікроскопування;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lastRenderedPageBreak/>
        <w:t xml:space="preserve">10. Проведення, зберігання, використання, маркування та реєстрацію </w:t>
      </w:r>
      <w:proofErr w:type="spellStart"/>
      <w:r w:rsidRPr="00693CF9">
        <w:rPr>
          <w:sz w:val="28"/>
          <w:szCs w:val="28"/>
          <w:lang w:val="uk-UA"/>
        </w:rPr>
        <w:t>біоматеріалу</w:t>
      </w:r>
      <w:proofErr w:type="spellEnd"/>
      <w:r w:rsidRPr="00693CF9">
        <w:rPr>
          <w:sz w:val="28"/>
          <w:szCs w:val="28"/>
          <w:lang w:val="uk-UA"/>
        </w:rPr>
        <w:t>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14. Виконання досліджень на різноманітному лабораторному обладнанні.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15. Контроль якості лабораторних досліджень.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16. Застосування нормативної та </w:t>
      </w:r>
      <w:proofErr w:type="spellStart"/>
      <w:r w:rsidRPr="00693CF9">
        <w:rPr>
          <w:sz w:val="28"/>
          <w:szCs w:val="28"/>
          <w:lang w:val="uk-UA"/>
        </w:rPr>
        <w:t>інструктивно</w:t>
      </w:r>
      <w:proofErr w:type="spellEnd"/>
      <w:r w:rsidRPr="00693CF9">
        <w:rPr>
          <w:sz w:val="28"/>
          <w:szCs w:val="28"/>
          <w:lang w:val="uk-UA"/>
        </w:rPr>
        <w:t>-методичної документації у роботі лабораторії.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17. Організація, виконання експериментального дослідження, збір та реєстрація даних, обробка та інтерпретація результатів дослідження.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Практика студентів проводиться на оснащених відповідним чином базах практики, з якими вищий навчальний заклад заздалегідь укладає договори про проведення практики. Тривалість дії договорів погоджується договірними сторонами.</w:t>
      </w:r>
    </w:p>
    <w:p w:rsidR="000D1A1C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center"/>
        <w:rPr>
          <w:rStyle w:val="ac"/>
          <w:rFonts w:eastAsia="Arial"/>
          <w:sz w:val="28"/>
          <w:szCs w:val="28"/>
          <w:lang w:val="uk-UA"/>
        </w:rPr>
      </w:pPr>
    </w:p>
    <w:p w:rsidR="000D1A1C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center"/>
        <w:rPr>
          <w:rStyle w:val="ac"/>
          <w:rFonts w:eastAsia="Arial"/>
          <w:sz w:val="28"/>
          <w:szCs w:val="28"/>
          <w:lang w:val="uk-UA"/>
        </w:rPr>
      </w:pPr>
    </w:p>
    <w:p w:rsidR="000D1A1C" w:rsidRPr="00693CF9" w:rsidRDefault="000F03D8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center"/>
        <w:rPr>
          <w:sz w:val="28"/>
          <w:szCs w:val="28"/>
          <w:lang w:val="uk-UA"/>
        </w:rPr>
      </w:pPr>
      <w:r w:rsidRPr="00693CF9">
        <w:rPr>
          <w:rStyle w:val="ac"/>
          <w:rFonts w:eastAsia="Arial"/>
          <w:sz w:val="28"/>
          <w:szCs w:val="28"/>
          <w:lang w:val="uk-UA"/>
        </w:rPr>
        <w:t xml:space="preserve">Цілі і завдання </w:t>
      </w:r>
      <w:r>
        <w:rPr>
          <w:rStyle w:val="ac"/>
          <w:rFonts w:eastAsia="Arial"/>
          <w:sz w:val="28"/>
          <w:szCs w:val="28"/>
          <w:lang w:val="uk-UA"/>
        </w:rPr>
        <w:t xml:space="preserve">науково-дослідної </w:t>
      </w:r>
      <w:r w:rsidRPr="00693CF9">
        <w:rPr>
          <w:rStyle w:val="ac"/>
          <w:rFonts w:eastAsia="Arial"/>
          <w:sz w:val="28"/>
          <w:szCs w:val="28"/>
          <w:lang w:val="uk-UA"/>
        </w:rPr>
        <w:t xml:space="preserve"> практики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Метою науково-дослідної практики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магістрів-біологів </w:t>
      </w:r>
      <w:r w:rsidRPr="00693CF9">
        <w:rPr>
          <w:rFonts w:ascii="Times New Roman" w:hAnsi="Times New Roman" w:cs="Times New Roman"/>
          <w:color w:val="auto"/>
          <w:sz w:val="28"/>
          <w:szCs w:val="28"/>
          <w:lang w:val="uk-UA"/>
        </w:rPr>
        <w:t>є закріплення досвіду самостійної дослідницької роботи та навичок наукової діяльності, ознайомлення студентів з їх можливою виробничою та науковою діяльністю до обраної ними спеціальності та поглиблення здобутих навичок і професійних умінь для самостійної практичної діяльності відповідно до вимог стандартів вищої освіти.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Виходячи з основної мети практичного навчання, вимоги та підхід до організації практичного навчання повинні бути якісно оновлені та приведені у відповідність з сучасними тенденціями роботи в лабораторіях різного профілю (мікробіологічних, бактеріологічних, санітарних, клінічних, імунологічних тощо). Знання, вміння і навички дають можливість в подальшому свідомо підходити до вибору місця роботи, форму</w:t>
      </w:r>
      <w:r>
        <w:rPr>
          <w:sz w:val="28"/>
          <w:szCs w:val="28"/>
          <w:lang w:val="uk-UA"/>
        </w:rPr>
        <w:t>вання достатніх компетентностей</w:t>
      </w:r>
      <w:r w:rsidRPr="00693CF9">
        <w:rPr>
          <w:sz w:val="28"/>
          <w:szCs w:val="28"/>
          <w:lang w:val="uk-UA"/>
        </w:rPr>
        <w:t xml:space="preserve"> для сучасного ринку праці, виконання поставлених цілей та завдань.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 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rStyle w:val="ac"/>
          <w:rFonts w:eastAsia="Arial"/>
          <w:sz w:val="28"/>
          <w:szCs w:val="28"/>
          <w:lang w:val="uk-UA"/>
        </w:rPr>
        <w:t>Загальні завдання практики передбачають: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– ознайомлення з особливостями організації роботи лабораторії різного спрямування (мікробіологічні, імунологічні, епідеміологічні, санітарні, клінічні тощо), документацією, правилами безпечної роботи тощо; 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– ознайомлення з функціональними та посадовими обов’язками науковця науково-дослідної установи та лаборанта виробничої лабораторії;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– оволодіння навиками виконання різноманітних видів лабораторного дослідження; 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– засвоєння особливостей ведення документації лабораторії;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lastRenderedPageBreak/>
        <w:t xml:space="preserve">– формування навичок та вмінь, необхідних для практичного застосування новітніх наукових досягнень у професійній діяльності професіонала-біолога; 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– формування навичок планування і організації наукових експериментів, проведення наукового дослідження, ведення протоколу експериментів, збору матеріалів під час лабораторних та польових досліджень, камеральної обробки зібраних матеріалів, а також до аналізу й синтезу отриманих результатів; </w:t>
      </w:r>
    </w:p>
    <w:p w:rsidR="000D1A1C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– формування вмінь готувати дослідні матеріали, звіти, оформляти наукові праці, подавати наукові результати до друку у відповідних виданнях та презентувати їх</w:t>
      </w:r>
      <w:r>
        <w:rPr>
          <w:sz w:val="28"/>
          <w:szCs w:val="28"/>
          <w:lang w:val="uk-UA"/>
        </w:rPr>
        <w:t xml:space="preserve"> на конференціях та семінарах;</w:t>
      </w:r>
    </w:p>
    <w:p w:rsidR="000D1A1C" w:rsidRPr="00D518EB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D518EB">
        <w:rPr>
          <w:sz w:val="28"/>
          <w:szCs w:val="28"/>
          <w:lang w:val="uk-UA"/>
        </w:rPr>
        <w:t>- формування навичок самоосвіти і самовдосконалення, сприяння активізації науково-дослідної діяльності магістрантів..</w:t>
      </w:r>
    </w:p>
    <w:p w:rsidR="000D1A1C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 w:rsidR="000D1A1C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вимог науково-дослідної практики та поставлених завдань, студенти-магістри повинні: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i/>
          <w:sz w:val="28"/>
          <w:szCs w:val="28"/>
          <w:lang w:val="uk-UA"/>
        </w:rPr>
        <w:t>знати:</w:t>
      </w:r>
      <w:r w:rsidRPr="004E2370">
        <w:rPr>
          <w:sz w:val="28"/>
          <w:szCs w:val="28"/>
          <w:lang w:val="uk-UA"/>
        </w:rPr>
        <w:t xml:space="preserve">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сутність та особливості методології наукового дослідження;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основні принципи роботи з емпіричною базою дослідження;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методи наукових досліджень;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види інформаційного забезпечення та використанні джерел інформації у науково-дослідній роботі;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</w:t>
      </w:r>
      <w:proofErr w:type="spellStart"/>
      <w:r w:rsidRPr="004E2370">
        <w:rPr>
          <w:sz w:val="28"/>
          <w:szCs w:val="28"/>
          <w:lang w:val="uk-UA"/>
        </w:rPr>
        <w:t>наукознавчі</w:t>
      </w:r>
      <w:proofErr w:type="spellEnd"/>
      <w:r w:rsidRPr="004E2370">
        <w:rPr>
          <w:sz w:val="28"/>
          <w:szCs w:val="28"/>
          <w:lang w:val="uk-UA"/>
        </w:rPr>
        <w:t xml:space="preserve"> та методологічні основи наукових досліджень;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особливості організації науково-дослідної роботи;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вимоги до оформлення результатів науково-дослідної роботи;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>- етичні та правові основи наукової діяльності тощо.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i/>
          <w:sz w:val="28"/>
          <w:szCs w:val="28"/>
          <w:lang w:val="uk-UA"/>
        </w:rPr>
      </w:pP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i/>
          <w:sz w:val="28"/>
          <w:szCs w:val="28"/>
          <w:lang w:val="uk-UA"/>
        </w:rPr>
        <w:t>вміти:</w:t>
      </w:r>
      <w:r w:rsidRPr="004E2370">
        <w:rPr>
          <w:sz w:val="28"/>
          <w:szCs w:val="28"/>
          <w:lang w:val="uk-UA"/>
        </w:rPr>
        <w:t xml:space="preserve">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застосовувати понятійний апарат методології наукових досліджень;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підбирати, використовувати та аналізувати необхідну інформацію;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формулювати мету, завдання та гіпотезу наукового дослідження;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планувати та проводити емпіричні дослідження;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порівнювати отримані результати дослідження із теоретичними обґрунтуванням проблеми;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формулювати висновки наукового дослідження;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 xml:space="preserve">- оприлюднювати та упроваджувати результати науково-дослідної практики; </w:t>
      </w:r>
    </w:p>
    <w:p w:rsidR="000D1A1C" w:rsidRPr="004E2370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4E2370">
        <w:rPr>
          <w:sz w:val="28"/>
          <w:szCs w:val="28"/>
          <w:lang w:val="uk-UA"/>
        </w:rPr>
        <w:t>- складати звіти та доповіді тощо.</w:t>
      </w:r>
    </w:p>
    <w:p w:rsidR="000D1A1C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lastRenderedPageBreak/>
        <w:t xml:space="preserve">В результаті виконання програми виробничої (переддипломної) практики студенти повинні набути низку компетентностей: </w:t>
      </w:r>
    </w:p>
    <w:p w:rsidR="000D1A1C" w:rsidRPr="00693CF9" w:rsidRDefault="000D1A1C" w:rsidP="000D1A1C">
      <w:pPr>
        <w:pStyle w:val="ab"/>
        <w:numPr>
          <w:ilvl w:val="0"/>
          <w:numId w:val="4"/>
        </w:numPr>
        <w:shd w:val="clear" w:color="auto" w:fill="FEFEFE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 w:rsidRPr="00693CF9">
        <w:rPr>
          <w:i/>
          <w:sz w:val="28"/>
          <w:szCs w:val="28"/>
          <w:lang w:val="uk-UA"/>
        </w:rPr>
        <w:t>загального спрямування</w:t>
      </w:r>
      <w:r w:rsidRPr="00693CF9">
        <w:rPr>
          <w:sz w:val="28"/>
          <w:szCs w:val="28"/>
          <w:lang w:val="uk-UA"/>
        </w:rPr>
        <w:t xml:space="preserve">: 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pacing w:val="-8"/>
          <w:sz w:val="28"/>
          <w:szCs w:val="28"/>
          <w:lang w:val="uk-UA"/>
        </w:rPr>
        <w:t>ЗК 2. Здатні</w:t>
      </w:r>
      <w:r w:rsidRPr="00693CF9">
        <w:rPr>
          <w:rFonts w:ascii="Times New Roman" w:eastAsia="Malgun Gothic Semilight" w:hAnsi="Times New Roman" w:cs="Times New Roman"/>
          <w:spacing w:val="-8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pacing w:val="-8"/>
          <w:sz w:val="28"/>
          <w:szCs w:val="28"/>
          <w:lang w:val="uk-UA"/>
        </w:rPr>
        <w:t>використовувати</w:t>
      </w:r>
      <w:r w:rsidRPr="00693CF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і</w:t>
      </w:r>
      <w:r w:rsidRPr="00693CF9">
        <w:rPr>
          <w:rFonts w:ascii="Times New Roman" w:eastAsia="Malgun Gothic Semilight" w:hAnsi="Times New Roman" w:cs="Times New Roman"/>
          <w:spacing w:val="-8"/>
          <w:sz w:val="28"/>
          <w:szCs w:val="28"/>
          <w:lang w:val="uk-UA"/>
        </w:rPr>
        <w:t>нформац</w:t>
      </w:r>
      <w:r w:rsidRPr="00693CF9">
        <w:rPr>
          <w:rFonts w:ascii="Times New Roman" w:hAnsi="Times New Roman" w:cs="Times New Roman"/>
          <w:spacing w:val="-8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pacing w:val="-8"/>
          <w:sz w:val="28"/>
          <w:szCs w:val="28"/>
          <w:lang w:val="uk-UA"/>
        </w:rPr>
        <w:t>йн</w:t>
      </w:r>
      <w:r w:rsidRPr="00693CF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pacing w:val="-8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pacing w:val="-8"/>
          <w:sz w:val="28"/>
          <w:szCs w:val="28"/>
          <w:lang w:val="uk-UA"/>
        </w:rPr>
        <w:t>комун</w:t>
      </w:r>
      <w:r w:rsidRPr="00693CF9">
        <w:rPr>
          <w:rFonts w:ascii="Times New Roman" w:hAnsi="Times New Roman" w:cs="Times New Roman"/>
          <w:spacing w:val="-8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pacing w:val="-8"/>
          <w:sz w:val="28"/>
          <w:szCs w:val="28"/>
          <w:lang w:val="uk-UA"/>
        </w:rPr>
        <w:t>кац</w:t>
      </w:r>
      <w:r w:rsidRPr="00693CF9">
        <w:rPr>
          <w:rFonts w:ascii="Times New Roman" w:hAnsi="Times New Roman" w:cs="Times New Roman"/>
          <w:spacing w:val="-8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pacing w:val="-8"/>
          <w:sz w:val="28"/>
          <w:szCs w:val="28"/>
          <w:lang w:val="uk-UA"/>
        </w:rPr>
        <w:t>йн</w:t>
      </w:r>
      <w:r w:rsidRPr="00693CF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pacing w:val="-8"/>
          <w:sz w:val="28"/>
          <w:szCs w:val="28"/>
          <w:lang w:val="uk-UA"/>
        </w:rPr>
        <w:t>технолог</w:t>
      </w:r>
      <w:r w:rsidRPr="00693CF9">
        <w:rPr>
          <w:rFonts w:ascii="Times New Roman" w:hAnsi="Times New Roman" w:cs="Times New Roman"/>
          <w:spacing w:val="-8"/>
          <w:sz w:val="28"/>
          <w:szCs w:val="28"/>
          <w:lang w:val="uk-UA"/>
        </w:rPr>
        <w:t>ії.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ЗК 3.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генерувати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нов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де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ї (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креа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тивні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ЗК 4.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яти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основ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етичних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ркувань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мотив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ЗК 5.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розробляти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керувати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ктами</w:t>
      </w:r>
      <w:proofErr w:type="spellEnd"/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ЗК 6. Здатність до проведення досліджень на відповідному рівні.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 w:rsidR="000D1A1C" w:rsidRPr="00693CF9" w:rsidRDefault="000D1A1C" w:rsidP="000D1A1C">
      <w:pPr>
        <w:pStyle w:val="ab"/>
        <w:numPr>
          <w:ilvl w:val="0"/>
          <w:numId w:val="4"/>
        </w:numPr>
        <w:shd w:val="clear" w:color="auto" w:fill="FEFEFE"/>
        <w:spacing w:before="0" w:beforeAutospacing="0" w:after="0" w:afterAutospacing="0" w:line="276" w:lineRule="auto"/>
        <w:ind w:left="0" w:firstLine="426"/>
        <w:jc w:val="both"/>
        <w:rPr>
          <w:i/>
          <w:sz w:val="28"/>
          <w:szCs w:val="28"/>
          <w:lang w:val="uk-UA"/>
        </w:rPr>
      </w:pPr>
      <w:r w:rsidRPr="00693CF9">
        <w:rPr>
          <w:i/>
          <w:sz w:val="28"/>
          <w:szCs w:val="28"/>
          <w:lang w:val="uk-UA"/>
        </w:rPr>
        <w:t>спеціального (фахового, професійного) спрямування: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СК 1.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корист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уватися нові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досягненнями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ії,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необх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дними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для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профес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ї,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дницько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або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нновац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ї ді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яльност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СК 3.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користуватися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сучасними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нформац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йними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технолог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анал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нформац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ю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галуз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ії 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меж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предметних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галузей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СК 4.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анал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узагальнювати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результати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дослі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джень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орган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живого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явищ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процес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СК 5.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планувати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 виконувати експериментальні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роботи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використанням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сучасних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обладнання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СК 7.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агностувати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стан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систем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результатами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дження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орган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орган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ії.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СК 8.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презентувати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обговорювати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результати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наукових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прикладних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жень, готувати наукові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публ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ії,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брати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участь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наукових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конференц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ях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нших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заходах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СК 9.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застосовувати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законодавство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авторське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право для потреб практичної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яльност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СК 10.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використовувати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результати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наукового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пошуку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практичні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яльност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СК 11.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працювати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зі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спец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альним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лабораторним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обладнанням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середовищами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зразками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рювальною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техн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кою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hAnsi="Times New Roman" w:cs="Times New Roman"/>
          <w:bCs/>
          <w:sz w:val="28"/>
          <w:szCs w:val="28"/>
          <w:lang w:val="uk-UA"/>
        </w:rPr>
        <w:t>здатні</w:t>
      </w:r>
      <w:r w:rsidRPr="00693CF9">
        <w:rPr>
          <w:rFonts w:ascii="Times New Roman" w:eastAsia="Malgun Gothic Semilight" w:hAnsi="Times New Roman" w:cs="Times New Roman"/>
          <w:bCs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до органі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ії 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проведення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кроб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чного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мунолог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чного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анал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лабораторних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умовах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СК 13. </w:t>
      </w:r>
      <w:r w:rsidRPr="00693CF9">
        <w:rPr>
          <w:rFonts w:ascii="Times New Roman" w:hAnsi="Times New Roman" w:cs="Times New Roman"/>
          <w:bCs/>
          <w:sz w:val="28"/>
          <w:szCs w:val="28"/>
          <w:lang w:val="uk-UA"/>
        </w:rPr>
        <w:t>Здатні</w:t>
      </w:r>
      <w:r w:rsidRPr="00693CF9">
        <w:rPr>
          <w:rFonts w:ascii="Times New Roman" w:eastAsia="Malgun Gothic Semilight" w:hAnsi="Times New Roman" w:cs="Times New Roman"/>
          <w:bCs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розумі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принципи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роботи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лабораторного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обладнання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волод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прогресивними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методами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його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експ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луатації.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СК 16. Здатні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застосовувати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сучасн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кроб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мунолог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дходи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агностиц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куванн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СК 17. </w:t>
      </w:r>
      <w:r w:rsidRPr="00693CF9">
        <w:rPr>
          <w:rFonts w:ascii="Times New Roman" w:hAnsi="Times New Roman" w:cs="Times New Roman"/>
          <w:bCs/>
          <w:sz w:val="28"/>
          <w:szCs w:val="28"/>
          <w:lang w:val="uk-UA"/>
        </w:rPr>
        <w:t>Здатні</w:t>
      </w:r>
      <w:r w:rsidRPr="00693CF9">
        <w:rPr>
          <w:rFonts w:ascii="Times New Roman" w:eastAsia="Malgun Gothic Semilight" w:hAnsi="Times New Roman" w:cs="Times New Roman"/>
          <w:bCs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розробляти та впроваджувати нові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ефективн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орган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дпов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вимог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безпеки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житт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яльност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охорони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забезпечувати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еколог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чистоту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роботи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СК 18. </w:t>
      </w:r>
      <w:r w:rsidRPr="00693CF9">
        <w:rPr>
          <w:rFonts w:ascii="Times New Roman" w:hAnsi="Times New Roman" w:cs="Times New Roman"/>
          <w:bCs/>
          <w:sz w:val="28"/>
          <w:szCs w:val="28"/>
          <w:lang w:val="uk-UA"/>
        </w:rPr>
        <w:t>Здатні</w:t>
      </w:r>
      <w:r w:rsidRPr="00693CF9">
        <w:rPr>
          <w:rFonts w:ascii="Times New Roman" w:eastAsia="Malgun Gothic Semilight" w:hAnsi="Times New Roman" w:cs="Times New Roman"/>
          <w:bCs/>
          <w:sz w:val="28"/>
          <w:szCs w:val="28"/>
          <w:lang w:val="uk-UA"/>
        </w:rPr>
        <w:t>сть</w:t>
      </w:r>
      <w:r w:rsidRPr="00693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та розв’язувати широке коло проблем 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задач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кроб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галуз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шляхом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розум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основ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проведення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теоретични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х 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експериментальних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джень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color w:val="000000"/>
          <w:sz w:val="28"/>
          <w:szCs w:val="28"/>
          <w:lang w:val="uk-UA"/>
        </w:rPr>
        <w:t xml:space="preserve">СК 19. </w:t>
      </w:r>
      <w:r w:rsidRPr="00693CF9">
        <w:rPr>
          <w:bCs/>
          <w:color w:val="000000"/>
          <w:sz w:val="28"/>
          <w:szCs w:val="28"/>
          <w:lang w:val="uk-UA"/>
        </w:rPr>
        <w:t>Здатність</w:t>
      </w:r>
      <w:r w:rsidRPr="00693CF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93CF9">
        <w:rPr>
          <w:color w:val="000000"/>
          <w:sz w:val="28"/>
          <w:szCs w:val="28"/>
          <w:lang w:val="uk-UA"/>
        </w:rPr>
        <w:t>до ділових комунікацій із фахівцями в галузі біології, уміння</w:t>
      </w:r>
      <w:r w:rsidRPr="00693CF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93CF9">
        <w:rPr>
          <w:color w:val="000000"/>
          <w:sz w:val="28"/>
          <w:szCs w:val="28"/>
          <w:lang w:val="uk-UA"/>
        </w:rPr>
        <w:t>вести дискусію на професійну тематику та навички роботи в команді.</w:t>
      </w: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 w:rsidR="000D1A1C" w:rsidRPr="00693CF9" w:rsidRDefault="000D1A1C" w:rsidP="000D1A1C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b/>
          <w:i/>
          <w:sz w:val="28"/>
          <w:szCs w:val="28"/>
          <w:lang w:val="uk-UA"/>
        </w:rPr>
        <w:t>Програмними результатами</w:t>
      </w:r>
      <w:r w:rsidRPr="00693CF9">
        <w:rPr>
          <w:sz w:val="28"/>
          <w:szCs w:val="28"/>
          <w:lang w:val="uk-UA"/>
        </w:rPr>
        <w:t xml:space="preserve"> виконання програми виробничої (переддипломної) практики є: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ПРН 1. Володі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державною та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ноземною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овами на рі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достатньому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для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сп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лкування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профес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питань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презентац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результат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власних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джень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ПРН 2. Використовувати бі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отеки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нформац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бази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даних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нтернет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-ресурси для пошуку необхі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ї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нформац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ії.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ПРН 4. Розв’язувати складні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задач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галуз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ії,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генерувати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та оці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нювати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де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ПРН 6. Аналі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явища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процеси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молекулярному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тинному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орган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зменному</w:t>
      </w:r>
      <w:proofErr w:type="spellEnd"/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популяц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видовому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осферному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рі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внях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точки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зору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фундаментальних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загальнонаукових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знань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, а також за використання спеці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альних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сучасних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джень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ПРН 7. Описувати й аналі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принципи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структурно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функц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онально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орган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ії,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механ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регуляц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адаптац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орган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до впливу рі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чинник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ПРН 8. Застосовувати пі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час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дослі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джень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знання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розвитку сучасної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науки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основні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принципи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наукового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дження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чний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методичний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нструментар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проведення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наукових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джень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спец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ю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ПРН 9. Планувати наукові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досл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дження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обирати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ефективн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дослі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дження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матер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альне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забезпечення.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ПРН 10. Представляти результати наукової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роботи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письмово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вигляд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наукових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публ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тощо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усно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форм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допов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дей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захисту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використанням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сучасних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технолог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аргументувати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свою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позиц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ю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науков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дискус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ії.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ПРН 11. Проводити статистичну обробку, аналі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узагальнення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отриманих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експериментальних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даних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використанням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програмних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засоб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сучасних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нформац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технолог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ПРН 12. Використовувати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нновац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дходи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для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розв’язання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складних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задач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невизначених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умов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вимог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ПРН 13. Дотримуватися основних правил бі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етики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обезпеки</w:t>
      </w:r>
      <w:proofErr w:type="spellEnd"/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озахисту</w:t>
      </w:r>
      <w:proofErr w:type="spellEnd"/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нювати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ризики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нові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lastRenderedPageBreak/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отехнолог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медико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б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чних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метод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технолог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визначати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потенц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небезпечн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 органі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виробничі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проце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си, що можуть створювати загрозу виникнення надзвичайних ситуаці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ПРН 14. Дотримуватись норм академі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доброчесност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 пі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час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та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провадження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науково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яльност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і, знати основні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правов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норми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щодо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захисту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нтелектуально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власност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</w:p>
    <w:p w:rsidR="000D1A1C" w:rsidRPr="00693CF9" w:rsidRDefault="000D1A1C" w:rsidP="000D1A1C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sz w:val="28"/>
          <w:szCs w:val="28"/>
          <w:lang w:val="uk-UA"/>
        </w:rPr>
        <w:t>ПРН 15. Умі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самості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йно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планувати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і виконувати 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нновац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йне</w:t>
      </w:r>
      <w:r w:rsidRPr="00693CF9">
        <w:rPr>
          <w:rFonts w:ascii="Times New Roman" w:hAnsi="Times New Roman" w:cs="Times New Roman"/>
          <w:sz w:val="28"/>
          <w:szCs w:val="28"/>
          <w:lang w:val="uk-UA"/>
        </w:rPr>
        <w:t xml:space="preserve"> завдання та формулювати висновки за його результатами. </w:t>
      </w:r>
    </w:p>
    <w:p w:rsidR="0026002B" w:rsidRDefault="0026002B" w:rsidP="001C740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AFF" w:rsidRPr="00693CF9" w:rsidRDefault="00B15AFF" w:rsidP="00B15AFF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93CF9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693CF9">
        <w:rPr>
          <w:rFonts w:ascii="Times New Roman" w:eastAsia="Malgun Gothic Semilight" w:hAnsi="Times New Roman" w:cs="Times New Roman"/>
          <w:color w:val="auto"/>
          <w:sz w:val="28"/>
          <w:szCs w:val="28"/>
          <w:lang w:val="uk-UA"/>
        </w:rPr>
        <w:t>снують</w:t>
      </w:r>
      <w:r w:rsidRPr="00693CF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наступні варі</w:t>
      </w:r>
      <w:r w:rsidRPr="00693CF9">
        <w:rPr>
          <w:rFonts w:ascii="Times New Roman" w:eastAsia="Malgun Gothic Semilight" w:hAnsi="Times New Roman" w:cs="Times New Roman"/>
          <w:color w:val="auto"/>
          <w:sz w:val="28"/>
          <w:szCs w:val="28"/>
          <w:lang w:val="uk-UA"/>
        </w:rPr>
        <w:t>а</w:t>
      </w:r>
      <w:r w:rsidRPr="00693CF9">
        <w:rPr>
          <w:rFonts w:ascii="Times New Roman" w:hAnsi="Times New Roman" w:cs="Times New Roman"/>
          <w:color w:val="auto"/>
          <w:sz w:val="28"/>
          <w:szCs w:val="28"/>
          <w:lang w:val="uk-UA"/>
        </w:rPr>
        <w:t>нти проходження науково-дослі</w:t>
      </w:r>
      <w:r w:rsidRPr="00693CF9">
        <w:rPr>
          <w:rFonts w:ascii="Times New Roman" w:eastAsia="Malgun Gothic Semilight" w:hAnsi="Times New Roman" w:cs="Times New Roman"/>
          <w:color w:val="auto"/>
          <w:sz w:val="28"/>
          <w:szCs w:val="28"/>
          <w:lang w:val="uk-UA"/>
        </w:rPr>
        <w:t>дно</w:t>
      </w:r>
      <w:r w:rsidRPr="00693CF9">
        <w:rPr>
          <w:rFonts w:ascii="Times New Roman" w:hAnsi="Times New Roman" w:cs="Times New Roman"/>
          <w:color w:val="auto"/>
          <w:sz w:val="28"/>
          <w:szCs w:val="28"/>
          <w:lang w:val="uk-UA"/>
        </w:rPr>
        <w:t>ї практики:</w:t>
      </w:r>
    </w:p>
    <w:p w:rsidR="00B15AFF" w:rsidRDefault="00B15AFF" w:rsidP="00B15AF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навчально-наукова лабораторія кафедри мікробіології, сучасних біотехнологій та імунології факультету біомедичних технологій Університету «Україна»;</w:t>
      </w:r>
    </w:p>
    <w:p w:rsidR="00B15AFF" w:rsidRDefault="00B15AFF" w:rsidP="00B15AF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науково-дослідні лабораторії Інституту мікробіології та вірусології ім. Д.К. Заболотного НАН України;</w:t>
      </w:r>
    </w:p>
    <w:p w:rsidR="00B15AFF" w:rsidRDefault="00B15AFF" w:rsidP="00B15AF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науково-дослідні лабораторії  </w:t>
      </w:r>
      <w:r w:rsidRPr="008041F8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аціонального наукового центру радіаційної медицини НАМН України;</w:t>
      </w:r>
    </w:p>
    <w:p w:rsidR="00B15AFF" w:rsidRPr="00F803FE" w:rsidRDefault="00B15AFF" w:rsidP="00B15AF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803FE">
        <w:rPr>
          <w:rFonts w:ascii="Times New Roman" w:hAnsi="Times New Roman" w:cs="Times New Roman"/>
          <w:color w:val="auto"/>
          <w:sz w:val="28"/>
          <w:szCs w:val="28"/>
          <w:lang w:val="uk-UA"/>
        </w:rPr>
        <w:t>клініко-діагностичні лабораторії «</w:t>
      </w:r>
      <w:proofErr w:type="spellStart"/>
      <w:r w:rsidRPr="00F803FE">
        <w:rPr>
          <w:rFonts w:ascii="Times New Roman" w:hAnsi="Times New Roman" w:cs="Times New Roman"/>
          <w:color w:val="auto"/>
          <w:sz w:val="28"/>
          <w:szCs w:val="28"/>
          <w:lang w:val="uk-UA"/>
        </w:rPr>
        <w:t>Сінево</w:t>
      </w:r>
      <w:proofErr w:type="spellEnd"/>
      <w:r w:rsidRPr="00F803FE">
        <w:rPr>
          <w:rFonts w:ascii="Times New Roman" w:hAnsi="Times New Roman" w:cs="Times New Roman"/>
          <w:color w:val="auto"/>
          <w:sz w:val="28"/>
          <w:szCs w:val="28"/>
          <w:lang w:val="uk-UA"/>
        </w:rPr>
        <w:t>», «</w:t>
      </w:r>
      <w:proofErr w:type="spellStart"/>
      <w:r w:rsidRPr="00F803FE">
        <w:rPr>
          <w:rFonts w:ascii="Times New Roman" w:hAnsi="Times New Roman" w:cs="Times New Roman"/>
          <w:color w:val="auto"/>
          <w:sz w:val="28"/>
          <w:szCs w:val="28"/>
          <w:lang w:val="uk-UA"/>
        </w:rPr>
        <w:t>НеоЛаб</w:t>
      </w:r>
      <w:proofErr w:type="spellEnd"/>
      <w:r w:rsidRPr="00F803FE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="00F803FE" w:rsidRPr="00F803FE">
        <w:rPr>
          <w:rFonts w:ascii="Times New Roman" w:hAnsi="Times New Roman" w:cs="Times New Roman"/>
          <w:color w:val="auto"/>
          <w:sz w:val="28"/>
          <w:szCs w:val="28"/>
          <w:lang w:val="uk-UA"/>
        </w:rPr>
        <w:t>, «Діагностикум» та ін.;</w:t>
      </w:r>
    </w:p>
    <w:p w:rsidR="00B15AFF" w:rsidRPr="00F803FE" w:rsidRDefault="00B15AFF" w:rsidP="00B15AF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803FE">
        <w:rPr>
          <w:rFonts w:ascii="Times New Roman" w:hAnsi="Times New Roman" w:cs="Times New Roman"/>
          <w:color w:val="auto"/>
          <w:sz w:val="28"/>
          <w:szCs w:val="28"/>
          <w:lang w:val="uk-UA"/>
        </w:rPr>
        <w:t>виробничі лабораторії підприємств</w:t>
      </w:r>
      <w:r w:rsidR="00F803FE" w:rsidRPr="00F803FE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B15AFF" w:rsidRPr="00F803FE" w:rsidRDefault="00B15AFF" w:rsidP="00B15AF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803FE">
        <w:rPr>
          <w:rFonts w:ascii="Times New Roman" w:hAnsi="Times New Roman" w:cs="Times New Roman"/>
          <w:color w:val="auto"/>
          <w:sz w:val="28"/>
          <w:szCs w:val="28"/>
          <w:lang w:val="uk-UA"/>
        </w:rPr>
        <w:t>науково-дослідні лабораторії Ботанічного саду ім</w:t>
      </w:r>
      <w:r w:rsidR="00F803FE" w:rsidRPr="00F803FE">
        <w:rPr>
          <w:rFonts w:ascii="Times New Roman" w:hAnsi="Times New Roman" w:cs="Times New Roman"/>
          <w:color w:val="auto"/>
          <w:sz w:val="28"/>
          <w:szCs w:val="28"/>
          <w:lang w:val="uk-UA"/>
        </w:rPr>
        <w:t>. акад. М.М. Гришка НАН України.</w:t>
      </w:r>
    </w:p>
    <w:p w:rsidR="00B15AFF" w:rsidRPr="008041F8" w:rsidRDefault="00B15AFF" w:rsidP="00F803FE">
      <w:pPr>
        <w:spacing w:line="276" w:lineRule="auto"/>
        <w:ind w:left="786"/>
        <w:jc w:val="both"/>
        <w:rPr>
          <w:rFonts w:ascii="Times New Roman" w:hAnsi="Times New Roman" w:cs="Times New Roman"/>
          <w:color w:val="auto"/>
          <w:sz w:val="28"/>
          <w:szCs w:val="28"/>
          <w:highlight w:val="green"/>
          <w:lang w:val="uk-UA"/>
        </w:rPr>
      </w:pPr>
    </w:p>
    <w:p w:rsidR="000D1A1C" w:rsidRDefault="000D1A1C" w:rsidP="001C740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CD3" w:rsidRPr="00693CF9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center"/>
        <w:rPr>
          <w:sz w:val="28"/>
          <w:szCs w:val="28"/>
          <w:lang w:val="uk-UA"/>
        </w:rPr>
      </w:pPr>
      <w:r>
        <w:rPr>
          <w:rStyle w:val="ac"/>
          <w:rFonts w:eastAsia="Arial"/>
          <w:sz w:val="28"/>
          <w:szCs w:val="28"/>
          <w:lang w:val="uk-UA"/>
        </w:rPr>
        <w:t xml:space="preserve">Орієнтовні </w:t>
      </w:r>
      <w:r w:rsidRPr="00DE7FEC">
        <w:rPr>
          <w:rStyle w:val="ac"/>
          <w:rFonts w:eastAsia="Arial"/>
          <w:sz w:val="28"/>
          <w:szCs w:val="28"/>
          <w:lang w:val="uk-UA"/>
        </w:rPr>
        <w:t xml:space="preserve">програми </w:t>
      </w:r>
      <w:r>
        <w:rPr>
          <w:rStyle w:val="ac"/>
          <w:rFonts w:eastAsia="Arial"/>
          <w:sz w:val="28"/>
          <w:szCs w:val="28"/>
          <w:lang w:val="uk-UA"/>
        </w:rPr>
        <w:t xml:space="preserve">науково-дослідної </w:t>
      </w:r>
      <w:r w:rsidRPr="00DE7FEC">
        <w:rPr>
          <w:rStyle w:val="ac"/>
          <w:rFonts w:eastAsia="Arial"/>
          <w:sz w:val="28"/>
          <w:szCs w:val="28"/>
          <w:lang w:val="uk-UA"/>
        </w:rPr>
        <w:t xml:space="preserve"> практики</w:t>
      </w:r>
    </w:p>
    <w:p w:rsidR="00DD6CD3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rStyle w:val="ac"/>
          <w:rFonts w:eastAsia="Arial"/>
          <w:sz w:val="28"/>
          <w:szCs w:val="28"/>
          <w:lang w:val="uk-UA"/>
        </w:rPr>
      </w:pPr>
    </w:p>
    <w:p w:rsidR="00DD6CD3" w:rsidRPr="00DE7FEC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i/>
          <w:sz w:val="28"/>
          <w:szCs w:val="28"/>
          <w:lang w:val="uk-UA"/>
        </w:rPr>
      </w:pPr>
      <w:r>
        <w:rPr>
          <w:rStyle w:val="ac"/>
          <w:rFonts w:eastAsia="Arial"/>
          <w:i/>
          <w:sz w:val="28"/>
          <w:szCs w:val="28"/>
          <w:lang w:val="uk-UA"/>
        </w:rPr>
        <w:t>Науково-дослідна робота у</w:t>
      </w:r>
      <w:r w:rsidRPr="00DE7FEC">
        <w:rPr>
          <w:rStyle w:val="ac"/>
          <w:rFonts w:eastAsia="Arial"/>
          <w:i/>
          <w:sz w:val="28"/>
          <w:szCs w:val="28"/>
          <w:lang w:val="uk-UA"/>
        </w:rPr>
        <w:t xml:space="preserve"> клініко-діагностичній лабораторії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rStyle w:val="ac"/>
          <w:rFonts w:eastAsia="Arial"/>
          <w:sz w:val="28"/>
          <w:szCs w:val="28"/>
          <w:lang w:val="uk-UA"/>
        </w:rPr>
        <w:t>Мета: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ознайомитися з роботою </w:t>
      </w:r>
      <w:r w:rsidRPr="00693CF9">
        <w:rPr>
          <w:sz w:val="28"/>
          <w:szCs w:val="28"/>
          <w:lang w:val="uk-UA"/>
        </w:rPr>
        <w:t xml:space="preserve"> клініко-діагностично</w:t>
      </w:r>
      <w:r>
        <w:rPr>
          <w:sz w:val="28"/>
          <w:szCs w:val="28"/>
          <w:lang w:val="uk-UA"/>
        </w:rPr>
        <w:t>ї</w:t>
      </w:r>
      <w:r w:rsidRPr="00693CF9">
        <w:rPr>
          <w:sz w:val="28"/>
          <w:szCs w:val="28"/>
          <w:lang w:val="uk-UA"/>
        </w:rPr>
        <w:t xml:space="preserve"> лабораторі</w:t>
      </w:r>
      <w:r>
        <w:rPr>
          <w:sz w:val="28"/>
          <w:szCs w:val="28"/>
          <w:lang w:val="uk-UA"/>
        </w:rPr>
        <w:t>ї</w:t>
      </w:r>
      <w:r w:rsidRPr="00693CF9">
        <w:rPr>
          <w:sz w:val="28"/>
          <w:szCs w:val="28"/>
          <w:lang w:val="uk-UA"/>
        </w:rPr>
        <w:t xml:space="preserve"> (КДЛ), її структурними підрозділами, завданнями та функціями, приміщенням, режимом роботи</w:t>
      </w:r>
      <w:r>
        <w:rPr>
          <w:sz w:val="28"/>
          <w:szCs w:val="28"/>
          <w:lang w:val="uk-UA"/>
        </w:rPr>
        <w:t>,</w:t>
      </w:r>
      <w:r w:rsidRPr="00693CF9">
        <w:rPr>
          <w:sz w:val="28"/>
          <w:szCs w:val="28"/>
          <w:lang w:val="uk-UA"/>
        </w:rPr>
        <w:t xml:space="preserve"> обладнанням, апаратурою;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ознайомитися з</w:t>
      </w:r>
      <w:r w:rsidRPr="00693CF9">
        <w:rPr>
          <w:sz w:val="28"/>
          <w:szCs w:val="28"/>
          <w:lang w:val="uk-UA"/>
        </w:rPr>
        <w:t xml:space="preserve"> правил</w:t>
      </w:r>
      <w:r>
        <w:rPr>
          <w:sz w:val="28"/>
          <w:szCs w:val="28"/>
          <w:lang w:val="uk-UA"/>
        </w:rPr>
        <w:t>ами роботи,</w:t>
      </w:r>
      <w:r w:rsidRPr="00693CF9">
        <w:rPr>
          <w:sz w:val="28"/>
          <w:szCs w:val="28"/>
          <w:lang w:val="uk-UA"/>
        </w:rPr>
        <w:t xml:space="preserve"> технік</w:t>
      </w:r>
      <w:r>
        <w:rPr>
          <w:sz w:val="28"/>
          <w:szCs w:val="28"/>
          <w:lang w:val="uk-UA"/>
        </w:rPr>
        <w:t>ою</w:t>
      </w:r>
      <w:r w:rsidRPr="00693CF9">
        <w:rPr>
          <w:sz w:val="28"/>
          <w:szCs w:val="28"/>
          <w:lang w:val="uk-UA"/>
        </w:rPr>
        <w:t xml:space="preserve"> безпеки, охорон</w:t>
      </w:r>
      <w:r>
        <w:rPr>
          <w:sz w:val="28"/>
          <w:szCs w:val="28"/>
          <w:lang w:val="uk-UA"/>
        </w:rPr>
        <w:t>ою</w:t>
      </w:r>
      <w:r w:rsidRPr="00693CF9">
        <w:rPr>
          <w:sz w:val="28"/>
          <w:szCs w:val="28"/>
          <w:lang w:val="uk-UA"/>
        </w:rPr>
        <w:t xml:space="preserve"> праці в галузі, протипожежно</w:t>
      </w:r>
      <w:r>
        <w:rPr>
          <w:sz w:val="28"/>
          <w:szCs w:val="28"/>
          <w:lang w:val="uk-UA"/>
        </w:rPr>
        <w:t>ю</w:t>
      </w:r>
      <w:r w:rsidRPr="00693CF9">
        <w:rPr>
          <w:sz w:val="28"/>
          <w:szCs w:val="28"/>
          <w:lang w:val="uk-UA"/>
        </w:rPr>
        <w:t xml:space="preserve"> безпек</w:t>
      </w:r>
      <w:r>
        <w:rPr>
          <w:sz w:val="28"/>
          <w:szCs w:val="28"/>
          <w:lang w:val="uk-UA"/>
        </w:rPr>
        <w:t>ою</w:t>
      </w:r>
      <w:r w:rsidRPr="00693CF9">
        <w:rPr>
          <w:sz w:val="28"/>
          <w:szCs w:val="28"/>
          <w:lang w:val="uk-UA"/>
        </w:rPr>
        <w:t>, правил</w:t>
      </w:r>
      <w:r>
        <w:rPr>
          <w:sz w:val="28"/>
          <w:szCs w:val="28"/>
          <w:lang w:val="uk-UA"/>
        </w:rPr>
        <w:t>ами</w:t>
      </w:r>
      <w:r w:rsidRPr="00693CF9">
        <w:rPr>
          <w:sz w:val="28"/>
          <w:szCs w:val="28"/>
          <w:lang w:val="uk-UA"/>
        </w:rPr>
        <w:t xml:space="preserve"> особистої гігієни, професійної безпеки, протиепідемічного режиму під час роботи в КДЛ;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 w:eastAsia="ru-RU"/>
        </w:rPr>
      </w:pPr>
      <w:r w:rsidRPr="00693CF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ознайомитися </w:t>
      </w:r>
      <w:r w:rsidRPr="00693CF9">
        <w:rPr>
          <w:sz w:val="28"/>
          <w:szCs w:val="28"/>
          <w:lang w:val="uk-UA"/>
        </w:rPr>
        <w:t>з чинними наказами МОЗ України та обласного управління охорони здоров’я, екологічним і санітарно-епідеміологічним станом регіону, країни;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навчитися</w:t>
      </w:r>
      <w:r w:rsidRPr="00693CF9">
        <w:rPr>
          <w:sz w:val="28"/>
          <w:szCs w:val="28"/>
          <w:lang w:val="uk-UA"/>
        </w:rPr>
        <w:t xml:space="preserve"> принципів виготовлення розчинів різної концентрації; особливостей миття лабораторного посуду, стерилізації, дезінфекції тощо;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lastRenderedPageBreak/>
        <w:t xml:space="preserve">- </w:t>
      </w:r>
      <w:r>
        <w:rPr>
          <w:sz w:val="28"/>
          <w:szCs w:val="28"/>
          <w:lang w:val="uk-UA"/>
        </w:rPr>
        <w:t>знати</w:t>
      </w:r>
      <w:r w:rsidRPr="00693CF9">
        <w:rPr>
          <w:sz w:val="28"/>
          <w:szCs w:val="28"/>
          <w:lang w:val="uk-UA"/>
        </w:rPr>
        <w:t xml:space="preserve"> принцип</w:t>
      </w:r>
      <w:r>
        <w:rPr>
          <w:sz w:val="28"/>
          <w:szCs w:val="28"/>
          <w:lang w:val="uk-UA"/>
        </w:rPr>
        <w:t>и</w:t>
      </w:r>
      <w:r w:rsidRPr="00693CF9">
        <w:rPr>
          <w:sz w:val="28"/>
          <w:szCs w:val="28"/>
          <w:lang w:val="uk-UA"/>
        </w:rPr>
        <w:t xml:space="preserve"> та норм</w:t>
      </w:r>
      <w:r>
        <w:rPr>
          <w:sz w:val="28"/>
          <w:szCs w:val="28"/>
          <w:lang w:val="uk-UA"/>
        </w:rPr>
        <w:t>и</w:t>
      </w:r>
      <w:r w:rsidRPr="00693CF9">
        <w:rPr>
          <w:sz w:val="28"/>
          <w:szCs w:val="28"/>
          <w:lang w:val="uk-UA"/>
        </w:rPr>
        <w:t xml:space="preserve"> медичної етики та деонтології;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оволоді</w:t>
      </w:r>
      <w:r>
        <w:rPr>
          <w:sz w:val="28"/>
          <w:szCs w:val="28"/>
          <w:lang w:val="uk-UA"/>
        </w:rPr>
        <w:t>ти</w:t>
      </w:r>
      <w:r w:rsidRPr="00693CF9">
        <w:rPr>
          <w:sz w:val="28"/>
          <w:szCs w:val="28"/>
          <w:lang w:val="uk-UA"/>
        </w:rPr>
        <w:t xml:space="preserve"> основами медичної термінології;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вивч</w:t>
      </w:r>
      <w:r>
        <w:rPr>
          <w:sz w:val="28"/>
          <w:szCs w:val="28"/>
          <w:lang w:val="uk-UA"/>
        </w:rPr>
        <w:t>ити</w:t>
      </w:r>
      <w:r w:rsidRPr="00693CF9">
        <w:rPr>
          <w:sz w:val="28"/>
          <w:szCs w:val="28"/>
          <w:lang w:val="uk-UA"/>
        </w:rPr>
        <w:t xml:space="preserve"> посадов</w:t>
      </w:r>
      <w:r>
        <w:rPr>
          <w:sz w:val="28"/>
          <w:szCs w:val="28"/>
          <w:lang w:val="uk-UA"/>
        </w:rPr>
        <w:t>і</w:t>
      </w:r>
      <w:r w:rsidRPr="00693CF9">
        <w:rPr>
          <w:sz w:val="28"/>
          <w:szCs w:val="28"/>
          <w:lang w:val="uk-UA"/>
        </w:rPr>
        <w:t xml:space="preserve"> обов'язк</w:t>
      </w:r>
      <w:r>
        <w:rPr>
          <w:sz w:val="28"/>
          <w:szCs w:val="28"/>
          <w:lang w:val="uk-UA"/>
        </w:rPr>
        <w:t>и</w:t>
      </w:r>
      <w:r w:rsidRPr="00693CF9">
        <w:rPr>
          <w:sz w:val="28"/>
          <w:szCs w:val="28"/>
          <w:lang w:val="uk-UA"/>
        </w:rPr>
        <w:t xml:space="preserve"> лаборанта (медицина);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знати</w:t>
      </w:r>
      <w:r w:rsidRPr="00693CF9">
        <w:rPr>
          <w:sz w:val="28"/>
          <w:szCs w:val="28"/>
          <w:lang w:val="uk-UA"/>
        </w:rPr>
        <w:t xml:space="preserve"> особливост</w:t>
      </w:r>
      <w:r>
        <w:rPr>
          <w:sz w:val="28"/>
          <w:szCs w:val="28"/>
          <w:lang w:val="uk-UA"/>
        </w:rPr>
        <w:t>і</w:t>
      </w:r>
      <w:r w:rsidRPr="00693CF9">
        <w:rPr>
          <w:sz w:val="28"/>
          <w:szCs w:val="28"/>
          <w:lang w:val="uk-UA"/>
        </w:rPr>
        <w:t xml:space="preserve"> обладнання робочого місця для проведення </w:t>
      </w:r>
      <w:r>
        <w:rPr>
          <w:sz w:val="28"/>
          <w:szCs w:val="28"/>
          <w:lang w:val="uk-UA"/>
        </w:rPr>
        <w:t xml:space="preserve">клінічних </w:t>
      </w:r>
      <w:r w:rsidRPr="00693CF9">
        <w:rPr>
          <w:sz w:val="28"/>
          <w:szCs w:val="28"/>
          <w:lang w:val="uk-UA"/>
        </w:rPr>
        <w:t>досліджень;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- знання особливостей підготовки </w:t>
      </w:r>
      <w:r>
        <w:rPr>
          <w:sz w:val="28"/>
          <w:szCs w:val="28"/>
          <w:lang w:val="uk-UA"/>
        </w:rPr>
        <w:t>наукового</w:t>
      </w:r>
      <w:r w:rsidRPr="00693CF9">
        <w:rPr>
          <w:sz w:val="28"/>
          <w:szCs w:val="28"/>
          <w:lang w:val="uk-UA"/>
        </w:rPr>
        <w:t xml:space="preserve"> досліджень, </w:t>
      </w:r>
      <w:r>
        <w:rPr>
          <w:sz w:val="28"/>
          <w:szCs w:val="28"/>
          <w:lang w:val="uk-UA"/>
        </w:rPr>
        <w:t xml:space="preserve">його методів та </w:t>
      </w:r>
      <w:proofErr w:type="spellStart"/>
      <w:r>
        <w:rPr>
          <w:sz w:val="28"/>
          <w:szCs w:val="28"/>
          <w:lang w:val="uk-UA"/>
        </w:rPr>
        <w:t>методик</w:t>
      </w:r>
      <w:proofErr w:type="spellEnd"/>
      <w:r w:rsidRPr="00693CF9">
        <w:rPr>
          <w:sz w:val="28"/>
          <w:szCs w:val="28"/>
          <w:lang w:val="uk-UA"/>
        </w:rPr>
        <w:t>;</w:t>
      </w:r>
    </w:p>
    <w:p w:rsidR="00DD6CD3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ознайомитися із основними видами та методами досліджень КДЛ;</w:t>
      </w:r>
    </w:p>
    <w:p w:rsidR="00DD6CD3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виконати необхідний обсяг робіт відповідно до спрямування та роботи КДЛ;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оцінюва</w:t>
      </w:r>
      <w:r>
        <w:rPr>
          <w:sz w:val="28"/>
          <w:szCs w:val="28"/>
          <w:lang w:val="uk-UA"/>
        </w:rPr>
        <w:t>ти</w:t>
      </w:r>
      <w:r w:rsidRPr="00693CF9">
        <w:rPr>
          <w:sz w:val="28"/>
          <w:szCs w:val="28"/>
          <w:lang w:val="uk-UA"/>
        </w:rPr>
        <w:t xml:space="preserve"> результатів дослідження;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оформл</w:t>
      </w:r>
      <w:r>
        <w:rPr>
          <w:sz w:val="28"/>
          <w:szCs w:val="28"/>
          <w:lang w:val="uk-UA"/>
        </w:rPr>
        <w:t>ювати</w:t>
      </w:r>
      <w:r w:rsidRPr="00693CF9">
        <w:rPr>
          <w:sz w:val="28"/>
          <w:szCs w:val="28"/>
          <w:lang w:val="uk-UA"/>
        </w:rPr>
        <w:t xml:space="preserve"> результат</w:t>
      </w:r>
      <w:r>
        <w:rPr>
          <w:sz w:val="28"/>
          <w:szCs w:val="28"/>
          <w:lang w:val="uk-UA"/>
        </w:rPr>
        <w:t>и</w:t>
      </w:r>
      <w:r w:rsidRPr="00693CF9">
        <w:rPr>
          <w:sz w:val="28"/>
          <w:szCs w:val="28"/>
          <w:lang w:val="uk-UA"/>
        </w:rPr>
        <w:t xml:space="preserve"> дослідження та </w:t>
      </w:r>
      <w:r>
        <w:rPr>
          <w:sz w:val="28"/>
          <w:szCs w:val="28"/>
          <w:lang w:val="uk-UA"/>
        </w:rPr>
        <w:t>вести</w:t>
      </w:r>
      <w:r w:rsidRPr="00693C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необхідну</w:t>
      </w:r>
      <w:r w:rsidRPr="00693CF9">
        <w:rPr>
          <w:sz w:val="28"/>
          <w:szCs w:val="28"/>
          <w:lang w:val="uk-UA"/>
        </w:rPr>
        <w:t xml:space="preserve"> звітно-обліков</w:t>
      </w:r>
      <w:r>
        <w:rPr>
          <w:sz w:val="28"/>
          <w:szCs w:val="28"/>
          <w:lang w:val="uk-UA"/>
        </w:rPr>
        <w:t>у документацію</w:t>
      </w:r>
      <w:r w:rsidRPr="00693CF9">
        <w:rPr>
          <w:sz w:val="28"/>
          <w:szCs w:val="28"/>
          <w:lang w:val="uk-UA"/>
        </w:rPr>
        <w:t>.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 </w:t>
      </w:r>
    </w:p>
    <w:p w:rsidR="00DD6CD3" w:rsidRPr="00693CF9" w:rsidRDefault="00DD6CD3" w:rsidP="00DD6CD3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rStyle w:val="ac"/>
          <w:rFonts w:eastAsia="Arial"/>
          <w:sz w:val="28"/>
          <w:szCs w:val="28"/>
          <w:lang w:val="uk-UA"/>
        </w:rPr>
        <w:t xml:space="preserve">Орієнтовний розподіл видів діяльності </w:t>
      </w:r>
      <w:r w:rsidRPr="00693CF9">
        <w:rPr>
          <w:rStyle w:val="ac"/>
          <w:rFonts w:eastAsia="Arial"/>
          <w:sz w:val="28"/>
          <w:szCs w:val="28"/>
          <w:lang w:val="uk-UA"/>
        </w:rPr>
        <w:t xml:space="preserve"> на практиці</w:t>
      </w:r>
      <w:r>
        <w:rPr>
          <w:rStyle w:val="ac"/>
          <w:rFonts w:eastAsia="Arial"/>
          <w:sz w:val="28"/>
          <w:szCs w:val="28"/>
          <w:lang w:val="uk-UA"/>
        </w:rPr>
        <w:t xml:space="preserve"> в КДЛ</w:t>
      </w:r>
    </w:p>
    <w:p w:rsidR="00DD6CD3" w:rsidRDefault="00DD6CD3" w:rsidP="00DD6CD3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rFonts w:eastAsia="Malgun Gothic Semilight"/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Ознайомлення з </w:t>
      </w:r>
      <w:r>
        <w:rPr>
          <w:sz w:val="28"/>
          <w:szCs w:val="28"/>
          <w:lang w:val="uk-UA"/>
        </w:rPr>
        <w:t xml:space="preserve">роботою </w:t>
      </w:r>
      <w:r w:rsidRPr="00693CF9">
        <w:rPr>
          <w:sz w:val="28"/>
          <w:szCs w:val="28"/>
          <w:lang w:val="uk-UA"/>
        </w:rPr>
        <w:t xml:space="preserve">КДЛ, її </w:t>
      </w:r>
      <w:r w:rsidRPr="00693CF9">
        <w:rPr>
          <w:rFonts w:eastAsia="Malgun Gothic Semilight"/>
          <w:sz w:val="28"/>
          <w:szCs w:val="28"/>
          <w:lang w:val="uk-UA"/>
        </w:rPr>
        <w:t>структурними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дрозд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лами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завданнями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та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функц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ями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прим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щенням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режимом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роботи</w:t>
      </w:r>
      <w:r w:rsidRPr="00693CF9">
        <w:rPr>
          <w:sz w:val="28"/>
          <w:szCs w:val="28"/>
          <w:lang w:val="uk-UA"/>
        </w:rPr>
        <w:t xml:space="preserve">; </w:t>
      </w:r>
      <w:r w:rsidRPr="00693CF9">
        <w:rPr>
          <w:rFonts w:eastAsia="Malgun Gothic Semilight"/>
          <w:sz w:val="28"/>
          <w:szCs w:val="28"/>
          <w:lang w:val="uk-UA"/>
        </w:rPr>
        <w:t>обладнанням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апаратурою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тощо</w:t>
      </w:r>
      <w:r w:rsidRPr="00693CF9">
        <w:rPr>
          <w:sz w:val="28"/>
          <w:szCs w:val="28"/>
          <w:lang w:val="uk-UA"/>
        </w:rPr>
        <w:t xml:space="preserve">. </w:t>
      </w:r>
      <w:r w:rsidRPr="00693CF9">
        <w:rPr>
          <w:rFonts w:eastAsia="Malgun Gothic Semilight"/>
          <w:sz w:val="28"/>
          <w:szCs w:val="28"/>
          <w:lang w:val="uk-UA"/>
        </w:rPr>
        <w:t>Проходження</w:t>
      </w:r>
      <w:r w:rsidRPr="00693CF9">
        <w:rPr>
          <w:sz w:val="28"/>
          <w:szCs w:val="28"/>
          <w:lang w:val="uk-UA"/>
        </w:rPr>
        <w:t xml:space="preserve"> і</w:t>
      </w:r>
      <w:r w:rsidRPr="00693CF9">
        <w:rPr>
          <w:rFonts w:eastAsia="Malgun Gothic Semilight"/>
          <w:sz w:val="28"/>
          <w:szCs w:val="28"/>
          <w:lang w:val="uk-UA"/>
        </w:rPr>
        <w:t>нструктажу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техн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ки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безпеки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охорони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прац</w:t>
      </w:r>
      <w:r w:rsidRPr="00693CF9">
        <w:rPr>
          <w:sz w:val="28"/>
          <w:szCs w:val="28"/>
          <w:lang w:val="uk-UA"/>
        </w:rPr>
        <w:t xml:space="preserve">і 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галуз</w:t>
      </w:r>
      <w:r w:rsidRPr="00693CF9">
        <w:rPr>
          <w:sz w:val="28"/>
          <w:szCs w:val="28"/>
          <w:lang w:val="uk-UA"/>
        </w:rPr>
        <w:t xml:space="preserve">і, </w:t>
      </w:r>
      <w:r w:rsidRPr="00693CF9">
        <w:rPr>
          <w:rFonts w:eastAsia="Malgun Gothic Semilight"/>
          <w:sz w:val="28"/>
          <w:szCs w:val="28"/>
          <w:lang w:val="uk-UA"/>
        </w:rPr>
        <w:t>протипожежно</w:t>
      </w:r>
      <w:r w:rsidRPr="00693CF9">
        <w:rPr>
          <w:sz w:val="28"/>
          <w:szCs w:val="28"/>
          <w:lang w:val="uk-UA"/>
        </w:rPr>
        <w:t xml:space="preserve">ї </w:t>
      </w:r>
      <w:r w:rsidRPr="00693CF9">
        <w:rPr>
          <w:rFonts w:eastAsia="Malgun Gothic Semilight"/>
          <w:sz w:val="28"/>
          <w:szCs w:val="28"/>
          <w:lang w:val="uk-UA"/>
        </w:rPr>
        <w:t>безпеки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тощо</w:t>
      </w:r>
      <w:r>
        <w:rPr>
          <w:rFonts w:eastAsia="Malgun Gothic Semilight"/>
          <w:sz w:val="28"/>
          <w:szCs w:val="28"/>
          <w:lang w:val="uk-UA"/>
        </w:rPr>
        <w:t>.</w:t>
      </w:r>
    </w:p>
    <w:p w:rsidR="00DD6CD3" w:rsidRDefault="00DD6CD3" w:rsidP="00DD6CD3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rFonts w:eastAsia="Malgun Gothic Semilight"/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Миття та пі</w:t>
      </w:r>
      <w:r w:rsidRPr="00693CF9">
        <w:rPr>
          <w:rFonts w:eastAsia="Malgun Gothic Semilight"/>
          <w:sz w:val="28"/>
          <w:szCs w:val="28"/>
          <w:lang w:val="uk-UA"/>
        </w:rPr>
        <w:t>дготовка</w:t>
      </w:r>
      <w:r w:rsidRPr="00693CF9">
        <w:rPr>
          <w:sz w:val="28"/>
          <w:szCs w:val="28"/>
          <w:lang w:val="uk-UA"/>
        </w:rPr>
        <w:t xml:space="preserve"> до стерилі</w:t>
      </w:r>
      <w:r w:rsidRPr="00693CF9">
        <w:rPr>
          <w:rFonts w:eastAsia="Malgun Gothic Semilight"/>
          <w:sz w:val="28"/>
          <w:szCs w:val="28"/>
          <w:lang w:val="uk-UA"/>
        </w:rPr>
        <w:t>зац</w:t>
      </w:r>
      <w:r w:rsidRPr="00693CF9">
        <w:rPr>
          <w:sz w:val="28"/>
          <w:szCs w:val="28"/>
          <w:lang w:val="uk-UA"/>
        </w:rPr>
        <w:t xml:space="preserve">ії </w:t>
      </w:r>
      <w:r w:rsidRPr="00693CF9">
        <w:rPr>
          <w:rFonts w:eastAsia="Malgun Gothic Semilight"/>
          <w:sz w:val="28"/>
          <w:szCs w:val="28"/>
          <w:lang w:val="uk-UA"/>
        </w:rPr>
        <w:t>лабораторного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посуду</w:t>
      </w:r>
      <w:r w:rsidRPr="00693CF9">
        <w:rPr>
          <w:sz w:val="28"/>
          <w:szCs w:val="28"/>
          <w:lang w:val="uk-UA"/>
        </w:rPr>
        <w:t xml:space="preserve">. </w:t>
      </w:r>
      <w:r w:rsidRPr="00693CF9">
        <w:rPr>
          <w:rFonts w:eastAsia="Malgun Gothic Semilight"/>
          <w:sz w:val="28"/>
          <w:szCs w:val="28"/>
          <w:lang w:val="uk-UA"/>
        </w:rPr>
        <w:t>Стерил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зац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я</w:t>
      </w:r>
      <w:r w:rsidRPr="00693CF9">
        <w:rPr>
          <w:sz w:val="28"/>
          <w:szCs w:val="28"/>
          <w:lang w:val="uk-UA"/>
        </w:rPr>
        <w:t xml:space="preserve">. </w:t>
      </w:r>
      <w:r w:rsidRPr="00693CF9">
        <w:rPr>
          <w:rFonts w:eastAsia="Malgun Gothic Semilight"/>
          <w:sz w:val="28"/>
          <w:szCs w:val="28"/>
          <w:lang w:val="uk-UA"/>
        </w:rPr>
        <w:t>Виготовлення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дез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нф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куючих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розчин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дез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нфекц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дпрацьованого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матер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алу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робочого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м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сця</w:t>
      </w:r>
      <w:r w:rsidRPr="00693CF9">
        <w:rPr>
          <w:sz w:val="28"/>
          <w:szCs w:val="28"/>
          <w:lang w:val="uk-UA"/>
        </w:rPr>
        <w:t>, і</w:t>
      </w:r>
      <w:r w:rsidRPr="00693CF9">
        <w:rPr>
          <w:rFonts w:eastAsia="Malgun Gothic Semilight"/>
          <w:sz w:val="28"/>
          <w:szCs w:val="28"/>
          <w:lang w:val="uk-UA"/>
        </w:rPr>
        <w:t>нструментар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ю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лабораторного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посуду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рук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тощо</w:t>
      </w:r>
      <w:r w:rsidRPr="00693CF9">
        <w:rPr>
          <w:sz w:val="28"/>
          <w:szCs w:val="28"/>
          <w:lang w:val="uk-UA"/>
        </w:rPr>
        <w:t>.</w:t>
      </w:r>
    </w:p>
    <w:p w:rsidR="00DD6CD3" w:rsidRDefault="00DD6CD3" w:rsidP="00DD6CD3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Робота в лабораторії</w:t>
      </w:r>
      <w:r>
        <w:rPr>
          <w:sz w:val="28"/>
          <w:szCs w:val="28"/>
          <w:lang w:val="uk-UA"/>
        </w:rPr>
        <w:t xml:space="preserve"> (проведення досліджень, збір матеріалу тощо).</w:t>
      </w:r>
    </w:p>
    <w:p w:rsidR="00DD6CD3" w:rsidRDefault="00DD6CD3" w:rsidP="00DD6CD3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rFonts w:eastAsia="Malgun Gothic Semiligh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Ознайомлення з новітніми технологіями роботи.</w:t>
      </w:r>
    </w:p>
    <w:p w:rsidR="00DD6CD3" w:rsidRDefault="00DD6CD3" w:rsidP="00DD6CD3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rFonts w:eastAsia="Malgun Gothic Semilight"/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Самості</w:t>
      </w:r>
      <w:r w:rsidRPr="00693CF9">
        <w:rPr>
          <w:rFonts w:eastAsia="Malgun Gothic Semilight"/>
          <w:sz w:val="28"/>
          <w:szCs w:val="28"/>
          <w:lang w:val="uk-UA"/>
        </w:rPr>
        <w:t>йна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робота</w:t>
      </w:r>
    </w:p>
    <w:p w:rsidR="00DD6CD3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</w:p>
    <w:p w:rsidR="00DD6CD3" w:rsidRPr="00A555EF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i/>
          <w:sz w:val="28"/>
          <w:szCs w:val="28"/>
          <w:lang w:val="uk-UA"/>
        </w:rPr>
      </w:pPr>
      <w:r>
        <w:rPr>
          <w:rStyle w:val="ac"/>
          <w:rFonts w:eastAsia="Arial"/>
          <w:i/>
          <w:sz w:val="28"/>
          <w:szCs w:val="28"/>
          <w:lang w:val="uk-UA"/>
        </w:rPr>
        <w:t xml:space="preserve">Науково-дослідна робота у </w:t>
      </w:r>
      <w:r w:rsidRPr="00A555EF">
        <w:rPr>
          <w:rStyle w:val="ac"/>
          <w:rFonts w:eastAsia="Arial"/>
          <w:i/>
          <w:sz w:val="28"/>
          <w:szCs w:val="28"/>
          <w:lang w:val="uk-UA"/>
        </w:rPr>
        <w:t>бактеріологічній лабораторії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rStyle w:val="ac"/>
          <w:rFonts w:eastAsia="Arial"/>
          <w:sz w:val="28"/>
          <w:szCs w:val="28"/>
          <w:lang w:val="uk-UA"/>
        </w:rPr>
        <w:t>Мета: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ознайомитися</w:t>
      </w:r>
      <w:r w:rsidRPr="00693CF9">
        <w:rPr>
          <w:sz w:val="28"/>
          <w:szCs w:val="28"/>
          <w:lang w:val="uk-UA"/>
        </w:rPr>
        <w:t xml:space="preserve"> зі структурою бактеріологічної лабораторії: приміщенням, апаратурою, обладнанням тощо та їх призначенням;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вивчити</w:t>
      </w:r>
      <w:r w:rsidRPr="00693CF9">
        <w:rPr>
          <w:sz w:val="28"/>
          <w:szCs w:val="28"/>
          <w:lang w:val="uk-UA"/>
        </w:rPr>
        <w:t xml:space="preserve"> правил</w:t>
      </w:r>
      <w:r>
        <w:rPr>
          <w:sz w:val="28"/>
          <w:szCs w:val="28"/>
          <w:lang w:val="uk-UA"/>
        </w:rPr>
        <w:t>а</w:t>
      </w:r>
      <w:r w:rsidRPr="00693CF9">
        <w:rPr>
          <w:sz w:val="28"/>
          <w:szCs w:val="28"/>
          <w:lang w:val="uk-UA"/>
        </w:rPr>
        <w:t xml:space="preserve"> техніки безпеки, охорони праці в галузі, протипожежної безпеки, протиепідемічного режиму, особистої гігієни, професійної безпеки;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ознайом</w:t>
      </w:r>
      <w:r>
        <w:rPr>
          <w:sz w:val="28"/>
          <w:szCs w:val="28"/>
          <w:lang w:val="uk-UA"/>
        </w:rPr>
        <w:t xml:space="preserve">итися </w:t>
      </w:r>
      <w:r w:rsidRPr="00693CF9">
        <w:rPr>
          <w:sz w:val="28"/>
          <w:szCs w:val="28"/>
          <w:lang w:val="uk-UA"/>
        </w:rPr>
        <w:t>з чинними наказами МОЗ України та обласного управління охорони здоров’я, екологічним і санітарно-епідеміологічним станом регіону, країни;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lastRenderedPageBreak/>
        <w:t>- удосконал</w:t>
      </w:r>
      <w:r>
        <w:rPr>
          <w:sz w:val="28"/>
          <w:szCs w:val="28"/>
          <w:lang w:val="uk-UA"/>
        </w:rPr>
        <w:t>ити</w:t>
      </w:r>
      <w:r w:rsidRPr="00693CF9">
        <w:rPr>
          <w:sz w:val="28"/>
          <w:szCs w:val="28"/>
          <w:lang w:val="uk-UA"/>
        </w:rPr>
        <w:t xml:space="preserve"> теоретичн</w:t>
      </w:r>
      <w:r>
        <w:rPr>
          <w:sz w:val="28"/>
          <w:szCs w:val="28"/>
          <w:lang w:val="uk-UA"/>
        </w:rPr>
        <w:t>і</w:t>
      </w:r>
      <w:r w:rsidRPr="00693CF9">
        <w:rPr>
          <w:sz w:val="28"/>
          <w:szCs w:val="28"/>
          <w:lang w:val="uk-UA"/>
        </w:rPr>
        <w:t xml:space="preserve"> знан</w:t>
      </w:r>
      <w:r>
        <w:rPr>
          <w:sz w:val="28"/>
          <w:szCs w:val="28"/>
          <w:lang w:val="uk-UA"/>
        </w:rPr>
        <w:t>ня</w:t>
      </w:r>
      <w:r w:rsidRPr="00693CF9">
        <w:rPr>
          <w:sz w:val="28"/>
          <w:szCs w:val="28"/>
          <w:lang w:val="uk-UA"/>
        </w:rPr>
        <w:t xml:space="preserve"> та практичн</w:t>
      </w:r>
      <w:r>
        <w:rPr>
          <w:sz w:val="28"/>
          <w:szCs w:val="28"/>
          <w:lang w:val="uk-UA"/>
        </w:rPr>
        <w:t>і</w:t>
      </w:r>
      <w:r w:rsidRPr="00693CF9">
        <w:rPr>
          <w:sz w:val="28"/>
          <w:szCs w:val="28"/>
          <w:lang w:val="uk-UA"/>
        </w:rPr>
        <w:t xml:space="preserve"> навич</w:t>
      </w:r>
      <w:r>
        <w:rPr>
          <w:sz w:val="28"/>
          <w:szCs w:val="28"/>
          <w:lang w:val="uk-UA"/>
        </w:rPr>
        <w:t>ки</w:t>
      </w:r>
      <w:r w:rsidRPr="00693CF9">
        <w:rPr>
          <w:sz w:val="28"/>
          <w:szCs w:val="28"/>
          <w:lang w:val="uk-UA"/>
        </w:rPr>
        <w:t xml:space="preserve"> з виготовлення основних розчинів барвників, виготовлення мазків-препаратів, поживних середовищ, посіву патологічного матеріалу;</w:t>
      </w:r>
    </w:p>
    <w:p w:rsidR="00DD6CD3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ознайомлення із сучасними методами діагностики та досягненнями медицини.</w:t>
      </w:r>
    </w:p>
    <w:p w:rsidR="00DD6CD3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rStyle w:val="ac"/>
          <w:rFonts w:eastAsia="Arial"/>
          <w:sz w:val="28"/>
          <w:szCs w:val="28"/>
          <w:lang w:val="uk-UA"/>
        </w:rPr>
        <w:t xml:space="preserve">Орієнтовний розподіл видів діяльності </w:t>
      </w:r>
      <w:r w:rsidRPr="00693CF9">
        <w:rPr>
          <w:rStyle w:val="ac"/>
          <w:rFonts w:eastAsia="Arial"/>
          <w:sz w:val="28"/>
          <w:szCs w:val="28"/>
          <w:lang w:val="uk-UA"/>
        </w:rPr>
        <w:t>на практиці</w:t>
      </w:r>
      <w:r>
        <w:rPr>
          <w:rStyle w:val="ac"/>
          <w:rFonts w:eastAsia="Arial"/>
          <w:sz w:val="28"/>
          <w:szCs w:val="28"/>
          <w:lang w:val="uk-UA"/>
        </w:rPr>
        <w:t xml:space="preserve"> в бактеріологічній лабораторії</w:t>
      </w:r>
    </w:p>
    <w:p w:rsidR="00DD6CD3" w:rsidRDefault="00DD6CD3" w:rsidP="00DD6CD3">
      <w:pPr>
        <w:pStyle w:val="ab"/>
        <w:numPr>
          <w:ilvl w:val="0"/>
          <w:numId w:val="6"/>
        </w:numPr>
        <w:shd w:val="clear" w:color="auto" w:fill="FEFEFE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Ознайомлення з роботою бактеріологічної лабораторії.</w:t>
      </w:r>
    </w:p>
    <w:p w:rsidR="00DD6CD3" w:rsidRPr="00A555EF" w:rsidRDefault="00DD6CD3" w:rsidP="00DD6CD3">
      <w:pPr>
        <w:pStyle w:val="ab"/>
        <w:numPr>
          <w:ilvl w:val="0"/>
          <w:numId w:val="6"/>
        </w:numPr>
        <w:shd w:val="clear" w:color="auto" w:fill="FEFEFE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693CF9">
        <w:rPr>
          <w:sz w:val="28"/>
          <w:szCs w:val="28"/>
          <w:lang w:val="uk-UA"/>
        </w:rPr>
        <w:t>иття та пі</w:t>
      </w:r>
      <w:r w:rsidRPr="00693CF9">
        <w:rPr>
          <w:rFonts w:eastAsia="Malgun Gothic Semilight"/>
          <w:sz w:val="28"/>
          <w:szCs w:val="28"/>
          <w:lang w:val="uk-UA"/>
        </w:rPr>
        <w:t>дготовка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до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стерил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зац</w:t>
      </w:r>
      <w:r w:rsidRPr="00693CF9">
        <w:rPr>
          <w:sz w:val="28"/>
          <w:szCs w:val="28"/>
          <w:lang w:val="uk-UA"/>
        </w:rPr>
        <w:t xml:space="preserve">ії </w:t>
      </w:r>
      <w:r w:rsidRPr="00693CF9">
        <w:rPr>
          <w:rFonts w:eastAsia="Malgun Gothic Semilight"/>
          <w:sz w:val="28"/>
          <w:szCs w:val="28"/>
          <w:lang w:val="uk-UA"/>
        </w:rPr>
        <w:t>лабораторного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посуду</w:t>
      </w:r>
      <w:r w:rsidRPr="00693CF9">
        <w:rPr>
          <w:sz w:val="28"/>
          <w:szCs w:val="28"/>
          <w:lang w:val="uk-UA"/>
        </w:rPr>
        <w:t xml:space="preserve">. </w:t>
      </w:r>
      <w:r w:rsidRPr="00693CF9">
        <w:rPr>
          <w:rFonts w:eastAsia="Malgun Gothic Semilight"/>
          <w:sz w:val="28"/>
          <w:szCs w:val="28"/>
          <w:lang w:val="uk-UA"/>
        </w:rPr>
        <w:t>Стерил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</w:t>
      </w:r>
      <w:r w:rsidRPr="00693CF9">
        <w:rPr>
          <w:sz w:val="28"/>
          <w:szCs w:val="28"/>
          <w:lang w:val="uk-UA"/>
        </w:rPr>
        <w:t>аці</w:t>
      </w:r>
      <w:r w:rsidRPr="00693CF9">
        <w:rPr>
          <w:rFonts w:eastAsia="Malgun Gothic Semilight"/>
          <w:sz w:val="28"/>
          <w:szCs w:val="28"/>
          <w:lang w:val="uk-UA"/>
        </w:rPr>
        <w:t>я</w:t>
      </w:r>
      <w:r w:rsidRPr="00693CF9">
        <w:rPr>
          <w:sz w:val="28"/>
          <w:szCs w:val="28"/>
          <w:lang w:val="uk-UA"/>
        </w:rPr>
        <w:t xml:space="preserve">. </w:t>
      </w:r>
      <w:r w:rsidRPr="00693CF9">
        <w:rPr>
          <w:rFonts w:eastAsia="Malgun Gothic Semilight"/>
          <w:sz w:val="28"/>
          <w:szCs w:val="28"/>
          <w:lang w:val="uk-UA"/>
        </w:rPr>
        <w:t>Виготовлення</w:t>
      </w:r>
      <w:r w:rsidRPr="00693CF9">
        <w:rPr>
          <w:sz w:val="28"/>
          <w:szCs w:val="28"/>
          <w:lang w:val="uk-UA"/>
        </w:rPr>
        <w:t xml:space="preserve"> </w:t>
      </w:r>
      <w:proofErr w:type="spellStart"/>
      <w:r w:rsidRPr="00693CF9">
        <w:rPr>
          <w:rFonts w:eastAsia="Malgun Gothic Semilight"/>
          <w:sz w:val="28"/>
          <w:szCs w:val="28"/>
          <w:lang w:val="uk-UA"/>
        </w:rPr>
        <w:t>ватно</w:t>
      </w:r>
      <w:proofErr w:type="spellEnd"/>
      <w:r w:rsidRPr="00693CF9">
        <w:rPr>
          <w:sz w:val="28"/>
          <w:szCs w:val="28"/>
          <w:lang w:val="uk-UA"/>
        </w:rPr>
        <w:t>-</w:t>
      </w:r>
      <w:r w:rsidRPr="00693CF9">
        <w:rPr>
          <w:rFonts w:eastAsia="Malgun Gothic Semilight"/>
          <w:sz w:val="28"/>
          <w:szCs w:val="28"/>
          <w:lang w:val="uk-UA"/>
        </w:rPr>
        <w:t>марлевих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корк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тампон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тощо</w:t>
      </w:r>
      <w:r w:rsidRPr="00693CF9">
        <w:rPr>
          <w:sz w:val="28"/>
          <w:szCs w:val="28"/>
          <w:lang w:val="uk-UA"/>
        </w:rPr>
        <w:t>, ї</w:t>
      </w:r>
      <w:r w:rsidRPr="00693CF9">
        <w:rPr>
          <w:rFonts w:eastAsia="Malgun Gothic Semilight"/>
          <w:sz w:val="28"/>
          <w:szCs w:val="28"/>
          <w:lang w:val="uk-UA"/>
        </w:rPr>
        <w:t>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стерил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зац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я</w:t>
      </w:r>
      <w:r>
        <w:rPr>
          <w:rFonts w:eastAsia="Malgun Gothic Semilight"/>
          <w:sz w:val="28"/>
          <w:szCs w:val="28"/>
          <w:lang w:val="uk-UA"/>
        </w:rPr>
        <w:t>.</w:t>
      </w:r>
    </w:p>
    <w:p w:rsidR="00DD6CD3" w:rsidRDefault="00DD6CD3" w:rsidP="00DD6CD3">
      <w:pPr>
        <w:pStyle w:val="ab"/>
        <w:numPr>
          <w:ilvl w:val="0"/>
          <w:numId w:val="6"/>
        </w:numPr>
        <w:shd w:val="clear" w:color="auto" w:fill="FEFEFE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Виготовлення дезі</w:t>
      </w:r>
      <w:r w:rsidRPr="00693CF9">
        <w:rPr>
          <w:rFonts w:eastAsia="Malgun Gothic Semilight"/>
          <w:sz w:val="28"/>
          <w:szCs w:val="28"/>
          <w:lang w:val="uk-UA"/>
        </w:rPr>
        <w:t>нф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куючих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розчин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дез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нфекц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дпрацьованого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матер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алу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робочого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м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сця</w:t>
      </w:r>
      <w:r w:rsidRPr="00693CF9">
        <w:rPr>
          <w:sz w:val="28"/>
          <w:szCs w:val="28"/>
          <w:lang w:val="uk-UA"/>
        </w:rPr>
        <w:t>, і</w:t>
      </w:r>
      <w:r w:rsidRPr="00693CF9">
        <w:rPr>
          <w:rFonts w:eastAsia="Malgun Gothic Semilight"/>
          <w:sz w:val="28"/>
          <w:szCs w:val="28"/>
          <w:lang w:val="uk-UA"/>
        </w:rPr>
        <w:t>нструментар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ю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лабораторного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посуду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рук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тощо</w:t>
      </w:r>
      <w:r>
        <w:rPr>
          <w:rFonts w:eastAsia="Malgun Gothic Semilight"/>
          <w:sz w:val="28"/>
          <w:szCs w:val="28"/>
          <w:lang w:val="uk-UA"/>
        </w:rPr>
        <w:t>.</w:t>
      </w:r>
    </w:p>
    <w:p w:rsidR="00DD6CD3" w:rsidRPr="00A555EF" w:rsidRDefault="00DD6CD3" w:rsidP="00DD6CD3">
      <w:pPr>
        <w:pStyle w:val="ab"/>
        <w:numPr>
          <w:ilvl w:val="0"/>
          <w:numId w:val="6"/>
        </w:numPr>
        <w:shd w:val="clear" w:color="auto" w:fill="FEFEFE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Виготовлення насичених розчині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барвник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, </w:t>
      </w:r>
      <w:proofErr w:type="spellStart"/>
      <w:r w:rsidRPr="00693CF9">
        <w:rPr>
          <w:rFonts w:eastAsia="Malgun Gothic Semilight"/>
          <w:sz w:val="28"/>
          <w:szCs w:val="28"/>
          <w:lang w:val="uk-UA"/>
        </w:rPr>
        <w:t>спиртово</w:t>
      </w:r>
      <w:proofErr w:type="spellEnd"/>
      <w:r w:rsidRPr="00693CF9">
        <w:rPr>
          <w:sz w:val="28"/>
          <w:szCs w:val="28"/>
          <w:lang w:val="uk-UA"/>
        </w:rPr>
        <w:t>-</w:t>
      </w:r>
      <w:r w:rsidRPr="00693CF9">
        <w:rPr>
          <w:rFonts w:eastAsia="Malgun Gothic Semilight"/>
          <w:sz w:val="28"/>
          <w:szCs w:val="28"/>
          <w:lang w:val="uk-UA"/>
        </w:rPr>
        <w:t>карболових</w:t>
      </w:r>
      <w:r w:rsidRPr="00693CF9">
        <w:rPr>
          <w:sz w:val="28"/>
          <w:szCs w:val="28"/>
          <w:lang w:val="uk-UA"/>
        </w:rPr>
        <w:t xml:space="preserve">, </w:t>
      </w:r>
      <w:proofErr w:type="spellStart"/>
      <w:r w:rsidRPr="00693CF9">
        <w:rPr>
          <w:rFonts w:eastAsia="Malgun Gothic Semilight"/>
          <w:sz w:val="28"/>
          <w:szCs w:val="28"/>
          <w:lang w:val="uk-UA"/>
        </w:rPr>
        <w:t>спиртово</w:t>
      </w:r>
      <w:proofErr w:type="spellEnd"/>
      <w:r w:rsidRPr="00693CF9">
        <w:rPr>
          <w:sz w:val="28"/>
          <w:szCs w:val="28"/>
          <w:lang w:val="uk-UA"/>
        </w:rPr>
        <w:t>-</w:t>
      </w:r>
      <w:r w:rsidRPr="00693CF9">
        <w:rPr>
          <w:rFonts w:eastAsia="Malgun Gothic Semilight"/>
          <w:sz w:val="28"/>
          <w:szCs w:val="28"/>
          <w:lang w:val="uk-UA"/>
        </w:rPr>
        <w:t>лужних</w:t>
      </w:r>
      <w:r w:rsidRPr="00693CF9">
        <w:rPr>
          <w:sz w:val="28"/>
          <w:szCs w:val="28"/>
          <w:lang w:val="uk-UA"/>
        </w:rPr>
        <w:t xml:space="preserve"> і </w:t>
      </w:r>
      <w:proofErr w:type="spellStart"/>
      <w:r w:rsidRPr="00693CF9">
        <w:rPr>
          <w:rFonts w:eastAsia="Malgun Gothic Semilight"/>
          <w:sz w:val="28"/>
          <w:szCs w:val="28"/>
          <w:lang w:val="uk-UA"/>
        </w:rPr>
        <w:t>спиртово</w:t>
      </w:r>
      <w:proofErr w:type="spellEnd"/>
      <w:r w:rsidRPr="00693CF9">
        <w:rPr>
          <w:sz w:val="28"/>
          <w:szCs w:val="28"/>
          <w:lang w:val="uk-UA"/>
        </w:rPr>
        <w:t>-</w:t>
      </w:r>
      <w:r w:rsidRPr="00693CF9">
        <w:rPr>
          <w:rFonts w:eastAsia="Malgun Gothic Semilight"/>
          <w:sz w:val="28"/>
          <w:szCs w:val="28"/>
          <w:lang w:val="uk-UA"/>
        </w:rPr>
        <w:t>водних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розчин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>
        <w:rPr>
          <w:rFonts w:eastAsia="Malgun Gothic Semilight"/>
          <w:sz w:val="28"/>
          <w:szCs w:val="28"/>
          <w:lang w:val="uk-UA"/>
        </w:rPr>
        <w:t>.</w:t>
      </w:r>
    </w:p>
    <w:p w:rsidR="00DD6CD3" w:rsidRPr="00A555EF" w:rsidRDefault="00DD6CD3" w:rsidP="00DD6CD3">
      <w:pPr>
        <w:pStyle w:val="ab"/>
        <w:numPr>
          <w:ilvl w:val="0"/>
          <w:numId w:val="6"/>
        </w:numPr>
        <w:shd w:val="clear" w:color="auto" w:fill="FEFEFE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Виготовлення препараті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бульйонно</w:t>
      </w:r>
      <w:r w:rsidRPr="00693CF9">
        <w:rPr>
          <w:sz w:val="28"/>
          <w:szCs w:val="28"/>
          <w:lang w:val="uk-UA"/>
        </w:rPr>
        <w:t xml:space="preserve">ї </w:t>
      </w:r>
      <w:r w:rsidRPr="00693CF9">
        <w:rPr>
          <w:rFonts w:eastAsia="Malgun Gothic Semilight"/>
          <w:sz w:val="28"/>
          <w:szCs w:val="28"/>
          <w:lang w:val="uk-UA"/>
        </w:rPr>
        <w:t>та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агарово</w:t>
      </w:r>
      <w:r w:rsidRPr="00693CF9">
        <w:rPr>
          <w:sz w:val="28"/>
          <w:szCs w:val="28"/>
          <w:lang w:val="uk-UA"/>
        </w:rPr>
        <w:t xml:space="preserve">ї </w:t>
      </w:r>
      <w:r w:rsidRPr="00693CF9">
        <w:rPr>
          <w:rFonts w:eastAsia="Malgun Gothic Semilight"/>
          <w:sz w:val="28"/>
          <w:szCs w:val="28"/>
          <w:lang w:val="uk-UA"/>
        </w:rPr>
        <w:t>культур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з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патолог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чного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матер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алу</w:t>
      </w:r>
      <w:r w:rsidRPr="00693CF9">
        <w:rPr>
          <w:sz w:val="28"/>
          <w:szCs w:val="28"/>
          <w:lang w:val="uk-UA"/>
        </w:rPr>
        <w:t xml:space="preserve">, </w:t>
      </w:r>
      <w:proofErr w:type="spellStart"/>
      <w:r w:rsidRPr="00693CF9">
        <w:rPr>
          <w:rFonts w:eastAsia="Malgun Gothic Semilight"/>
          <w:sz w:val="28"/>
          <w:szCs w:val="28"/>
          <w:lang w:val="uk-UA"/>
        </w:rPr>
        <w:t>нативних</w:t>
      </w:r>
      <w:proofErr w:type="spellEnd"/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препарат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і </w:t>
      </w:r>
      <w:r w:rsidRPr="00693CF9">
        <w:rPr>
          <w:rFonts w:eastAsia="Malgun Gothic Semilight"/>
          <w:sz w:val="28"/>
          <w:szCs w:val="28"/>
          <w:lang w:val="uk-UA"/>
        </w:rPr>
        <w:t>“зависла”</w:t>
      </w:r>
      <w:r w:rsidRPr="00693CF9">
        <w:rPr>
          <w:sz w:val="28"/>
          <w:szCs w:val="28"/>
          <w:lang w:val="uk-UA"/>
        </w:rPr>
        <w:t xml:space="preserve"> і </w:t>
      </w:r>
      <w:r w:rsidRPr="00693CF9">
        <w:rPr>
          <w:rFonts w:eastAsia="Malgun Gothic Semilight"/>
          <w:sz w:val="28"/>
          <w:szCs w:val="28"/>
          <w:lang w:val="uk-UA"/>
        </w:rPr>
        <w:t>“роздавлена”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крапл</w:t>
      </w:r>
      <w:r w:rsidRPr="00693CF9">
        <w:rPr>
          <w:sz w:val="28"/>
          <w:szCs w:val="28"/>
          <w:lang w:val="uk-UA"/>
        </w:rPr>
        <w:t xml:space="preserve">і. </w:t>
      </w:r>
      <w:r w:rsidRPr="00693CF9">
        <w:rPr>
          <w:rFonts w:eastAsia="Malgun Gothic Semilight"/>
          <w:sz w:val="28"/>
          <w:szCs w:val="28"/>
          <w:lang w:val="uk-UA"/>
        </w:rPr>
        <w:t>Виго</w:t>
      </w:r>
      <w:r w:rsidRPr="00693CF9">
        <w:rPr>
          <w:sz w:val="28"/>
          <w:szCs w:val="28"/>
          <w:lang w:val="uk-UA"/>
        </w:rPr>
        <w:t>товлення мазкі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>-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дбитк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>
        <w:rPr>
          <w:rFonts w:eastAsia="Malgun Gothic Semilight"/>
          <w:sz w:val="28"/>
          <w:szCs w:val="28"/>
          <w:lang w:val="uk-UA"/>
        </w:rPr>
        <w:t>.</w:t>
      </w:r>
    </w:p>
    <w:p w:rsidR="00DD6CD3" w:rsidRPr="00A555EF" w:rsidRDefault="00DD6CD3" w:rsidP="00DD6CD3">
      <w:pPr>
        <w:pStyle w:val="ab"/>
        <w:numPr>
          <w:ilvl w:val="0"/>
          <w:numId w:val="6"/>
        </w:numPr>
        <w:shd w:val="clear" w:color="auto" w:fill="FEFEFE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Забарвлення препараті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простими</w:t>
      </w:r>
      <w:r w:rsidRPr="00693CF9">
        <w:rPr>
          <w:sz w:val="28"/>
          <w:szCs w:val="28"/>
          <w:lang w:val="uk-UA"/>
        </w:rPr>
        <w:t xml:space="preserve"> і </w:t>
      </w:r>
      <w:r w:rsidRPr="00693CF9">
        <w:rPr>
          <w:rFonts w:eastAsia="Malgun Gothic Semilight"/>
          <w:sz w:val="28"/>
          <w:szCs w:val="28"/>
          <w:lang w:val="uk-UA"/>
        </w:rPr>
        <w:t>складними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методами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м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кроскоп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я</w:t>
      </w:r>
      <w:r w:rsidRPr="00693CF9">
        <w:rPr>
          <w:sz w:val="28"/>
          <w:szCs w:val="28"/>
          <w:lang w:val="uk-UA"/>
        </w:rPr>
        <w:t xml:space="preserve">, </w:t>
      </w:r>
      <w:proofErr w:type="spellStart"/>
      <w:r w:rsidRPr="00693CF9">
        <w:rPr>
          <w:rFonts w:eastAsia="Malgun Gothic Semilight"/>
          <w:sz w:val="28"/>
          <w:szCs w:val="28"/>
          <w:lang w:val="uk-UA"/>
        </w:rPr>
        <w:t>морфотинктор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альн</w:t>
      </w:r>
      <w:r w:rsidRPr="00693CF9">
        <w:rPr>
          <w:sz w:val="28"/>
          <w:szCs w:val="28"/>
          <w:lang w:val="uk-UA"/>
        </w:rPr>
        <w:t>і</w:t>
      </w:r>
      <w:proofErr w:type="spellEnd"/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властивост</w:t>
      </w:r>
      <w:r w:rsidRPr="00693CF9">
        <w:rPr>
          <w:sz w:val="28"/>
          <w:szCs w:val="28"/>
          <w:lang w:val="uk-UA"/>
        </w:rPr>
        <w:t xml:space="preserve">і </w:t>
      </w:r>
      <w:r w:rsidRPr="00693CF9">
        <w:rPr>
          <w:rFonts w:eastAsia="Malgun Gothic Semilight"/>
          <w:sz w:val="28"/>
          <w:szCs w:val="28"/>
          <w:lang w:val="uk-UA"/>
        </w:rPr>
        <w:t>м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кроорган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зм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>
        <w:rPr>
          <w:rFonts w:eastAsia="Malgun Gothic Semilight"/>
          <w:sz w:val="28"/>
          <w:szCs w:val="28"/>
          <w:lang w:val="uk-UA"/>
        </w:rPr>
        <w:t>.</w:t>
      </w:r>
    </w:p>
    <w:p w:rsidR="00DD6CD3" w:rsidRPr="00A555EF" w:rsidRDefault="00DD6CD3" w:rsidP="00DD6CD3">
      <w:pPr>
        <w:pStyle w:val="ab"/>
        <w:numPr>
          <w:ilvl w:val="0"/>
          <w:numId w:val="6"/>
        </w:numPr>
        <w:shd w:val="clear" w:color="auto" w:fill="FEFEFE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Виготовлення основних, спеці</w:t>
      </w:r>
      <w:r w:rsidRPr="00693CF9">
        <w:rPr>
          <w:rFonts w:eastAsia="Malgun Gothic Semilight"/>
          <w:sz w:val="28"/>
          <w:szCs w:val="28"/>
          <w:lang w:val="uk-UA"/>
        </w:rPr>
        <w:t>альних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диференц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ально</w:t>
      </w:r>
      <w:r w:rsidRPr="00693CF9">
        <w:rPr>
          <w:sz w:val="28"/>
          <w:szCs w:val="28"/>
          <w:lang w:val="uk-UA"/>
        </w:rPr>
        <w:t>-</w:t>
      </w:r>
      <w:r w:rsidRPr="00693CF9">
        <w:rPr>
          <w:rFonts w:eastAsia="Malgun Gothic Semilight"/>
          <w:sz w:val="28"/>
          <w:szCs w:val="28"/>
          <w:lang w:val="uk-UA"/>
        </w:rPr>
        <w:t>д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агностичних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середовищ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для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культивування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анаероб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>
        <w:rPr>
          <w:rFonts w:eastAsia="Malgun Gothic Semilight"/>
          <w:sz w:val="28"/>
          <w:szCs w:val="28"/>
          <w:lang w:val="uk-UA"/>
        </w:rPr>
        <w:t>.</w:t>
      </w:r>
    </w:p>
    <w:p w:rsidR="00DD6CD3" w:rsidRPr="00A555EF" w:rsidRDefault="00DD6CD3" w:rsidP="00DD6CD3">
      <w:pPr>
        <w:pStyle w:val="ab"/>
        <w:numPr>
          <w:ilvl w:val="0"/>
          <w:numId w:val="6"/>
        </w:numPr>
        <w:shd w:val="clear" w:color="auto" w:fill="FEFEFE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Посі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патолог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чного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матер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алу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на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живильн</w:t>
      </w:r>
      <w:r w:rsidRPr="00693CF9">
        <w:rPr>
          <w:sz w:val="28"/>
          <w:szCs w:val="28"/>
          <w:lang w:val="uk-UA"/>
        </w:rPr>
        <w:t xml:space="preserve">і </w:t>
      </w:r>
      <w:r w:rsidRPr="00693CF9">
        <w:rPr>
          <w:rFonts w:eastAsia="Malgun Gothic Semilight"/>
          <w:sz w:val="28"/>
          <w:szCs w:val="28"/>
          <w:lang w:val="uk-UA"/>
        </w:rPr>
        <w:t>середовища</w:t>
      </w:r>
      <w:r w:rsidRPr="00693CF9">
        <w:rPr>
          <w:sz w:val="28"/>
          <w:szCs w:val="28"/>
          <w:lang w:val="uk-UA"/>
        </w:rPr>
        <w:t xml:space="preserve">. </w:t>
      </w:r>
      <w:r w:rsidRPr="00693CF9">
        <w:rPr>
          <w:rFonts w:eastAsia="Malgun Gothic Semilight"/>
          <w:sz w:val="28"/>
          <w:szCs w:val="28"/>
          <w:lang w:val="uk-UA"/>
        </w:rPr>
        <w:t>Вивчення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характеру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росту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на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дких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та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щ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льних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поживних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середовищах</w:t>
      </w:r>
      <w:r>
        <w:rPr>
          <w:rFonts w:eastAsia="Malgun Gothic Semilight"/>
          <w:sz w:val="28"/>
          <w:szCs w:val="28"/>
          <w:lang w:val="uk-UA"/>
        </w:rPr>
        <w:t>.</w:t>
      </w:r>
    </w:p>
    <w:p w:rsidR="00DD6CD3" w:rsidRPr="00A555EF" w:rsidRDefault="00DD6CD3" w:rsidP="00DD6CD3">
      <w:pPr>
        <w:pStyle w:val="ab"/>
        <w:numPr>
          <w:ilvl w:val="0"/>
          <w:numId w:val="6"/>
        </w:numPr>
        <w:shd w:val="clear" w:color="auto" w:fill="FEFEFE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Які</w:t>
      </w:r>
      <w:r w:rsidRPr="00693CF9">
        <w:rPr>
          <w:rFonts w:eastAsia="Malgun Gothic Semilight"/>
          <w:sz w:val="28"/>
          <w:szCs w:val="28"/>
          <w:lang w:val="uk-UA"/>
        </w:rPr>
        <w:t>сн</w:t>
      </w:r>
      <w:r w:rsidRPr="00693CF9">
        <w:rPr>
          <w:sz w:val="28"/>
          <w:szCs w:val="28"/>
          <w:lang w:val="uk-UA"/>
        </w:rPr>
        <w:t xml:space="preserve">і </w:t>
      </w:r>
      <w:r w:rsidRPr="00693CF9">
        <w:rPr>
          <w:rFonts w:eastAsia="Malgun Gothic Semilight"/>
          <w:sz w:val="28"/>
          <w:szCs w:val="28"/>
          <w:lang w:val="uk-UA"/>
        </w:rPr>
        <w:t>методи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виявлення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фаг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. </w:t>
      </w:r>
      <w:r w:rsidRPr="00693CF9">
        <w:rPr>
          <w:rFonts w:eastAsia="Malgun Gothic Semilight"/>
          <w:sz w:val="28"/>
          <w:szCs w:val="28"/>
          <w:lang w:val="uk-UA"/>
        </w:rPr>
        <w:t>Визначення</w:t>
      </w:r>
      <w:r w:rsidRPr="00693CF9">
        <w:rPr>
          <w:sz w:val="28"/>
          <w:szCs w:val="28"/>
          <w:lang w:val="uk-UA"/>
        </w:rPr>
        <w:t xml:space="preserve"> </w:t>
      </w:r>
      <w:proofErr w:type="spellStart"/>
      <w:r w:rsidRPr="00693CF9">
        <w:rPr>
          <w:rFonts w:eastAsia="Malgun Gothic Semilight"/>
          <w:sz w:val="28"/>
          <w:szCs w:val="28"/>
          <w:lang w:val="uk-UA"/>
        </w:rPr>
        <w:t>фаговару</w:t>
      </w:r>
      <w:proofErr w:type="spellEnd"/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бактер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й</w:t>
      </w:r>
      <w:r w:rsidRPr="00693CF9">
        <w:rPr>
          <w:sz w:val="28"/>
          <w:szCs w:val="28"/>
          <w:lang w:val="uk-UA"/>
        </w:rPr>
        <w:t xml:space="preserve">. </w:t>
      </w:r>
      <w:proofErr w:type="spellStart"/>
      <w:r w:rsidRPr="00693CF9">
        <w:rPr>
          <w:rFonts w:eastAsia="Malgun Gothic Semilight"/>
          <w:sz w:val="28"/>
          <w:szCs w:val="28"/>
          <w:lang w:val="uk-UA"/>
        </w:rPr>
        <w:t>Фагод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агностика</w:t>
      </w:r>
      <w:proofErr w:type="spellEnd"/>
      <w:r>
        <w:rPr>
          <w:rFonts w:eastAsia="Malgun Gothic Semilight"/>
          <w:sz w:val="28"/>
          <w:szCs w:val="28"/>
          <w:lang w:val="uk-UA"/>
        </w:rPr>
        <w:t>.</w:t>
      </w:r>
    </w:p>
    <w:p w:rsidR="00DD6CD3" w:rsidRDefault="00DD6CD3" w:rsidP="00DD6CD3">
      <w:pPr>
        <w:pStyle w:val="ab"/>
        <w:numPr>
          <w:ilvl w:val="0"/>
          <w:numId w:val="6"/>
        </w:numPr>
        <w:shd w:val="clear" w:color="auto" w:fill="FEFEFE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Визначення чутливості </w:t>
      </w:r>
      <w:r w:rsidRPr="00693CF9">
        <w:rPr>
          <w:rFonts w:eastAsia="Malgun Gothic Semilight"/>
          <w:sz w:val="28"/>
          <w:szCs w:val="28"/>
          <w:lang w:val="uk-UA"/>
        </w:rPr>
        <w:t>бактер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й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до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антиб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отик</w:t>
      </w:r>
      <w:r w:rsidRPr="00693CF9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.</w:t>
      </w:r>
    </w:p>
    <w:p w:rsidR="00DD6CD3" w:rsidRDefault="00DD6CD3" w:rsidP="00DD6CD3">
      <w:pPr>
        <w:pStyle w:val="ab"/>
        <w:numPr>
          <w:ilvl w:val="0"/>
          <w:numId w:val="6"/>
        </w:numPr>
        <w:shd w:val="clear" w:color="auto" w:fill="FEFEFE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Самості</w:t>
      </w:r>
      <w:r w:rsidRPr="00693CF9">
        <w:rPr>
          <w:rFonts w:eastAsia="Malgun Gothic Semilight"/>
          <w:sz w:val="28"/>
          <w:szCs w:val="28"/>
          <w:lang w:val="uk-UA"/>
        </w:rPr>
        <w:t>йна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робота</w:t>
      </w:r>
      <w:r>
        <w:rPr>
          <w:rFonts w:eastAsia="Malgun Gothic Semilight"/>
          <w:sz w:val="28"/>
          <w:szCs w:val="28"/>
          <w:lang w:val="uk-UA"/>
        </w:rPr>
        <w:t>.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Після завершення виробничої практики </w:t>
      </w:r>
      <w:r w:rsidRPr="00693CF9">
        <w:rPr>
          <w:rStyle w:val="ac"/>
          <w:rFonts w:eastAsia="Arial"/>
          <w:i/>
          <w:iCs/>
          <w:sz w:val="28"/>
          <w:szCs w:val="28"/>
          <w:lang w:val="uk-UA"/>
        </w:rPr>
        <w:t>студенти повинні знати: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структуру бактеріологічної лабораторії, її обладнання, апаратуру тощо;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правила техніки безпеки, охорони праці в галузі, виробничої санітарії, протипожежної безпеки, протиепідемічного режиму, професійної безпеки, особистої гігієни тощо;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 xml:space="preserve">- основні методи лабораторних досліджень: </w:t>
      </w:r>
      <w:proofErr w:type="spellStart"/>
      <w:r w:rsidRPr="00A555EF">
        <w:rPr>
          <w:iCs/>
          <w:sz w:val="28"/>
          <w:szCs w:val="28"/>
          <w:shd w:val="clear" w:color="auto" w:fill="FEFEFE"/>
          <w:lang w:val="uk-UA"/>
        </w:rPr>
        <w:t>бактеріоскопічний</w:t>
      </w:r>
      <w:proofErr w:type="spellEnd"/>
      <w:r w:rsidRPr="00A555EF">
        <w:rPr>
          <w:iCs/>
          <w:sz w:val="28"/>
          <w:szCs w:val="28"/>
          <w:shd w:val="clear" w:color="auto" w:fill="FEFEFE"/>
          <w:lang w:val="uk-UA"/>
        </w:rPr>
        <w:t>, бактеріологічний, біологічний, серологічний, алергологічний;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основні принципи класифікації мікроорганізмів;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lastRenderedPageBreak/>
        <w:t>- морфологію, хімічний склад і фізіологію мікроорганізмів;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поширення мікроорганізмів у природі та вплив факторів навколишнього середовища на мікроорганізми;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дезінфекцію та стерилізацію;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генетику мікроорганізмів;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живильні середовища та їх класифікацію;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 xml:space="preserve">- вчення про антибіотики та хіміопрепарати, бактеріофаги, </w:t>
      </w:r>
      <w:proofErr w:type="spellStart"/>
      <w:r w:rsidRPr="00A555EF">
        <w:rPr>
          <w:iCs/>
          <w:sz w:val="28"/>
          <w:szCs w:val="28"/>
          <w:shd w:val="clear" w:color="auto" w:fill="FEFEFE"/>
          <w:lang w:val="uk-UA"/>
        </w:rPr>
        <w:t>пріони</w:t>
      </w:r>
      <w:proofErr w:type="spellEnd"/>
      <w:r w:rsidRPr="00A555EF">
        <w:rPr>
          <w:iCs/>
          <w:sz w:val="28"/>
          <w:szCs w:val="28"/>
          <w:shd w:val="clear" w:color="auto" w:fill="FEFEFE"/>
          <w:lang w:val="uk-UA"/>
        </w:rPr>
        <w:t>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визначення чутливості мікроорганізмів до антибіотиків;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поняття про інфекцію;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фіксувати, маркувати, зважувати і заражати лабораторних тварин різними способами;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чинні накази МОЗ України, інструктивні матеріали під час роботи з інфікованим матеріалом, культурами мікроорганізмів, обладнанням, апаратурою тощо.</w:t>
      </w:r>
    </w:p>
    <w:p w:rsidR="000F03D8" w:rsidRDefault="000F03D8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rStyle w:val="ac"/>
          <w:rFonts w:eastAsia="Arial"/>
          <w:iCs/>
          <w:sz w:val="28"/>
          <w:szCs w:val="28"/>
          <w:shd w:val="clear" w:color="auto" w:fill="FEFEFE"/>
          <w:lang w:val="uk-UA"/>
        </w:rPr>
      </w:pP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rStyle w:val="ac"/>
          <w:rFonts w:eastAsia="Arial"/>
          <w:iCs/>
          <w:sz w:val="28"/>
          <w:szCs w:val="28"/>
          <w:shd w:val="clear" w:color="auto" w:fill="FEFEFE"/>
          <w:lang w:val="uk-UA"/>
        </w:rPr>
        <w:t>Студенти повинні вміти: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обладнати робоче місце для дослідження;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дотримуватись правил техніки безпеки, охорони праці в галузі, протиепідемічного режиму, протипожежної безпеки, професійної безпеки, особистої гігієни тощо в бактеріологічній лабораторії;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дотримуватись чинних наказів МОЗ України, інструктивних матеріалів під час роботи з інфікованим матеріалом, культурами мікроорганізмів, обладнанням, апаратурою тощо;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мити та готувати до стерилізації лабораторний посуд;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виготовляти дезінфікуючі розчини;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проводити дезінфекцію та стерилізацію;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проводити контроль стерилізації фізичними, хімічними та біологічними тестами;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 xml:space="preserve">- виготовляти насичені розчини барвників, </w:t>
      </w:r>
      <w:proofErr w:type="spellStart"/>
      <w:r w:rsidRPr="00A555EF">
        <w:rPr>
          <w:iCs/>
          <w:sz w:val="28"/>
          <w:szCs w:val="28"/>
          <w:shd w:val="clear" w:color="auto" w:fill="FEFEFE"/>
          <w:lang w:val="uk-UA"/>
        </w:rPr>
        <w:t>спирто</w:t>
      </w:r>
      <w:proofErr w:type="spellEnd"/>
      <w:r w:rsidRPr="00A555EF">
        <w:rPr>
          <w:iCs/>
          <w:sz w:val="28"/>
          <w:szCs w:val="28"/>
          <w:shd w:val="clear" w:color="auto" w:fill="FEFEFE"/>
          <w:lang w:val="uk-UA"/>
        </w:rPr>
        <w:t xml:space="preserve">-карболові, </w:t>
      </w:r>
      <w:proofErr w:type="spellStart"/>
      <w:r w:rsidRPr="00A555EF">
        <w:rPr>
          <w:iCs/>
          <w:sz w:val="28"/>
          <w:szCs w:val="28"/>
          <w:shd w:val="clear" w:color="auto" w:fill="FEFEFE"/>
          <w:lang w:val="uk-UA"/>
        </w:rPr>
        <w:t>спиртово</w:t>
      </w:r>
      <w:proofErr w:type="spellEnd"/>
      <w:r w:rsidRPr="00A555EF">
        <w:rPr>
          <w:iCs/>
          <w:sz w:val="28"/>
          <w:szCs w:val="28"/>
          <w:shd w:val="clear" w:color="auto" w:fill="FEFEFE"/>
          <w:lang w:val="uk-UA"/>
        </w:rPr>
        <w:t xml:space="preserve">-лужні, </w:t>
      </w:r>
      <w:proofErr w:type="spellStart"/>
      <w:r w:rsidRPr="00A555EF">
        <w:rPr>
          <w:iCs/>
          <w:sz w:val="28"/>
          <w:szCs w:val="28"/>
          <w:shd w:val="clear" w:color="auto" w:fill="FEFEFE"/>
          <w:lang w:val="uk-UA"/>
        </w:rPr>
        <w:t>спиртово</w:t>
      </w:r>
      <w:proofErr w:type="spellEnd"/>
      <w:r w:rsidRPr="00A555EF">
        <w:rPr>
          <w:iCs/>
          <w:sz w:val="28"/>
          <w:szCs w:val="28"/>
          <w:shd w:val="clear" w:color="auto" w:fill="FEFEFE"/>
          <w:lang w:val="uk-UA"/>
        </w:rPr>
        <w:t>-водні;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 xml:space="preserve">- виготовляти препарати із бульйонної та агарової культур мікроорганізмів, патологічного матеріалу, </w:t>
      </w:r>
      <w:proofErr w:type="spellStart"/>
      <w:r w:rsidRPr="00A555EF">
        <w:rPr>
          <w:iCs/>
          <w:sz w:val="28"/>
          <w:szCs w:val="28"/>
          <w:shd w:val="clear" w:color="auto" w:fill="FEFEFE"/>
          <w:lang w:val="uk-UA"/>
        </w:rPr>
        <w:t>нативні</w:t>
      </w:r>
      <w:proofErr w:type="spellEnd"/>
      <w:r w:rsidRPr="00A555EF">
        <w:rPr>
          <w:iCs/>
          <w:sz w:val="28"/>
          <w:szCs w:val="28"/>
          <w:shd w:val="clear" w:color="auto" w:fill="FEFEFE"/>
          <w:lang w:val="uk-UA"/>
        </w:rPr>
        <w:t xml:space="preserve"> препарати, “завислу” і “роздавлену” краплю;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фарбувати препарати простими та складними методами;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 xml:space="preserve">- визначати основні </w:t>
      </w:r>
      <w:proofErr w:type="spellStart"/>
      <w:r w:rsidRPr="00A555EF">
        <w:rPr>
          <w:iCs/>
          <w:sz w:val="28"/>
          <w:szCs w:val="28"/>
          <w:shd w:val="clear" w:color="auto" w:fill="FEFEFE"/>
          <w:lang w:val="uk-UA"/>
        </w:rPr>
        <w:t>морфотинкторіальні</w:t>
      </w:r>
      <w:proofErr w:type="spellEnd"/>
      <w:r w:rsidRPr="00A555EF">
        <w:rPr>
          <w:iCs/>
          <w:sz w:val="28"/>
          <w:szCs w:val="28"/>
          <w:shd w:val="clear" w:color="auto" w:fill="FEFEFE"/>
          <w:lang w:val="uk-UA"/>
        </w:rPr>
        <w:t xml:space="preserve"> властивості збудників інфекційних хвороб;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виготовляти основні, спеціальні, диференціально-діагностичні середовища та середовища для анаеробів;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проводити взяття, транспортування, підготовку матеріалу для бактеріологічного дослідження при бактерійних інфекціях;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lastRenderedPageBreak/>
        <w:t>- оформляти супровідну документацію, приймати і реєструвати матеріал для дослідження;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проводити посіви патологічного матеріалу на поживні середовища різними способами;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характеризувати ріст на рідких і щільних поживних середовищах;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виділяти чисту культуру;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оформляти і виписувати результати досліджень;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вести обліково-звітну документацію.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rStyle w:val="ac"/>
          <w:rFonts w:eastAsia="Arial"/>
          <w:iCs/>
          <w:sz w:val="28"/>
          <w:szCs w:val="28"/>
          <w:shd w:val="clear" w:color="auto" w:fill="FEFEFE"/>
          <w:lang w:val="uk-UA"/>
        </w:rPr>
        <w:t>Студенти мають бути поінформовані про: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бактеріологічну лабораторію, напрями її досліджень;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робоче місце лаборанта (медицина) бактеріологічної лабораторії;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техніку безпеки, охорону праці в галузі, протипожежної безпеки;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виробничу санітарію, протиепідемічний режим, професійну безпеку, особисту гігієну тощо;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стерилізацію та дезінфекцію;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етапи бактеріологічного методу дослідження;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бактеріофаги та антибіотики;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 xml:space="preserve">- діагностичні сироватки та </w:t>
      </w:r>
      <w:proofErr w:type="spellStart"/>
      <w:r w:rsidRPr="00A555EF">
        <w:rPr>
          <w:iCs/>
          <w:sz w:val="28"/>
          <w:szCs w:val="28"/>
          <w:shd w:val="clear" w:color="auto" w:fill="FEFEFE"/>
          <w:lang w:val="uk-UA"/>
        </w:rPr>
        <w:t>діагностикуми</w:t>
      </w:r>
      <w:proofErr w:type="spellEnd"/>
      <w:r w:rsidRPr="00A555EF">
        <w:rPr>
          <w:iCs/>
          <w:sz w:val="28"/>
          <w:szCs w:val="28"/>
          <w:shd w:val="clear" w:color="auto" w:fill="FEFEFE"/>
          <w:lang w:val="uk-UA"/>
        </w:rPr>
        <w:t>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сучасні методи діагностики;</w:t>
      </w:r>
    </w:p>
    <w:p w:rsidR="00DD6CD3" w:rsidRPr="00A555EF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A555EF">
        <w:rPr>
          <w:iCs/>
          <w:sz w:val="28"/>
          <w:szCs w:val="28"/>
          <w:shd w:val="clear" w:color="auto" w:fill="FEFEFE"/>
          <w:lang w:val="uk-UA"/>
        </w:rPr>
        <w:t>- чинні накази МОЗ України та обласного управління охорони здоров’я, екологічний і санітарно-епідеміологічний стан регіону, країни.</w:t>
      </w:r>
    </w:p>
    <w:p w:rsidR="00DD6CD3" w:rsidRPr="00693CF9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/>
          <w:iCs/>
          <w:sz w:val="28"/>
          <w:szCs w:val="28"/>
          <w:shd w:val="clear" w:color="auto" w:fill="FEFEFE"/>
          <w:lang w:val="uk-UA"/>
        </w:rPr>
      </w:pPr>
      <w:r w:rsidRPr="00693CF9">
        <w:rPr>
          <w:i/>
          <w:iCs/>
          <w:sz w:val="28"/>
          <w:szCs w:val="28"/>
          <w:shd w:val="clear" w:color="auto" w:fill="FEFEFE"/>
          <w:lang w:val="uk-UA"/>
        </w:rPr>
        <w:t> </w:t>
      </w:r>
    </w:p>
    <w:p w:rsidR="00DD6CD3" w:rsidRPr="00A555EF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i/>
          <w:sz w:val="28"/>
          <w:szCs w:val="28"/>
          <w:lang w:val="uk-UA"/>
        </w:rPr>
      </w:pPr>
      <w:r>
        <w:rPr>
          <w:rStyle w:val="ac"/>
          <w:rFonts w:eastAsia="Arial"/>
          <w:i/>
          <w:sz w:val="28"/>
          <w:szCs w:val="28"/>
          <w:lang w:val="uk-UA"/>
        </w:rPr>
        <w:t xml:space="preserve">Науково-дослідна робота у </w:t>
      </w:r>
      <w:r w:rsidRPr="00A555EF">
        <w:rPr>
          <w:rStyle w:val="ac"/>
          <w:rFonts w:eastAsia="Arial"/>
          <w:i/>
          <w:sz w:val="28"/>
          <w:szCs w:val="28"/>
          <w:lang w:val="uk-UA"/>
        </w:rPr>
        <w:t xml:space="preserve"> лабораторії підприємства, організації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rStyle w:val="ac"/>
          <w:rFonts w:eastAsia="Arial"/>
          <w:sz w:val="28"/>
          <w:szCs w:val="28"/>
          <w:lang w:val="uk-UA"/>
        </w:rPr>
        <w:t>Мета: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поглиб</w:t>
      </w:r>
      <w:r>
        <w:rPr>
          <w:sz w:val="28"/>
          <w:szCs w:val="28"/>
          <w:lang w:val="uk-UA"/>
        </w:rPr>
        <w:t>ити</w:t>
      </w:r>
      <w:r w:rsidRPr="00693CF9">
        <w:rPr>
          <w:sz w:val="28"/>
          <w:szCs w:val="28"/>
          <w:lang w:val="uk-UA"/>
        </w:rPr>
        <w:t>, розшир</w:t>
      </w:r>
      <w:r>
        <w:rPr>
          <w:sz w:val="28"/>
          <w:szCs w:val="28"/>
          <w:lang w:val="uk-UA"/>
        </w:rPr>
        <w:t>ити</w:t>
      </w:r>
      <w:r w:rsidRPr="00693CF9">
        <w:rPr>
          <w:sz w:val="28"/>
          <w:szCs w:val="28"/>
          <w:lang w:val="uk-UA"/>
        </w:rPr>
        <w:t>, систематиз</w:t>
      </w:r>
      <w:r>
        <w:rPr>
          <w:sz w:val="28"/>
          <w:szCs w:val="28"/>
          <w:lang w:val="uk-UA"/>
        </w:rPr>
        <w:t>увати</w:t>
      </w:r>
      <w:r w:rsidRPr="00693CF9">
        <w:rPr>
          <w:sz w:val="28"/>
          <w:szCs w:val="28"/>
          <w:lang w:val="uk-UA"/>
        </w:rPr>
        <w:t xml:space="preserve"> та закріп</w:t>
      </w:r>
      <w:r>
        <w:rPr>
          <w:sz w:val="28"/>
          <w:szCs w:val="28"/>
          <w:lang w:val="uk-UA"/>
        </w:rPr>
        <w:t>ити</w:t>
      </w:r>
      <w:r w:rsidRPr="00693CF9">
        <w:rPr>
          <w:sz w:val="28"/>
          <w:szCs w:val="28"/>
          <w:lang w:val="uk-UA"/>
        </w:rPr>
        <w:t xml:space="preserve"> теоретичн</w:t>
      </w:r>
      <w:r>
        <w:rPr>
          <w:sz w:val="28"/>
          <w:szCs w:val="28"/>
          <w:lang w:val="uk-UA"/>
        </w:rPr>
        <w:t>і</w:t>
      </w:r>
      <w:r w:rsidRPr="00693CF9">
        <w:rPr>
          <w:sz w:val="28"/>
          <w:szCs w:val="28"/>
          <w:lang w:val="uk-UA"/>
        </w:rPr>
        <w:t xml:space="preserve"> знан</w:t>
      </w:r>
      <w:r>
        <w:rPr>
          <w:sz w:val="28"/>
          <w:szCs w:val="28"/>
          <w:lang w:val="uk-UA"/>
        </w:rPr>
        <w:t>ня</w:t>
      </w:r>
      <w:r w:rsidRPr="00693CF9">
        <w:rPr>
          <w:sz w:val="28"/>
          <w:szCs w:val="28"/>
          <w:lang w:val="uk-UA"/>
        </w:rPr>
        <w:t>, отриман</w:t>
      </w:r>
      <w:r>
        <w:rPr>
          <w:sz w:val="28"/>
          <w:szCs w:val="28"/>
          <w:lang w:val="uk-UA"/>
        </w:rPr>
        <w:t>і</w:t>
      </w:r>
      <w:r w:rsidRPr="00693CF9">
        <w:rPr>
          <w:sz w:val="28"/>
          <w:szCs w:val="28"/>
          <w:lang w:val="uk-UA"/>
        </w:rPr>
        <w:t xml:space="preserve"> студентами при вивченні фахових дисциплін на основі вивчення реальної діяльності лабораторії</w:t>
      </w:r>
      <w:r>
        <w:rPr>
          <w:sz w:val="28"/>
          <w:szCs w:val="28"/>
          <w:lang w:val="uk-UA"/>
        </w:rPr>
        <w:t>,</w:t>
      </w:r>
      <w:r w:rsidRPr="00693CF9">
        <w:rPr>
          <w:sz w:val="28"/>
          <w:szCs w:val="28"/>
          <w:lang w:val="uk-UA"/>
        </w:rPr>
        <w:t xml:space="preserve"> в якій організован</w:t>
      </w:r>
      <w:r>
        <w:rPr>
          <w:sz w:val="28"/>
          <w:szCs w:val="28"/>
          <w:lang w:val="uk-UA"/>
        </w:rPr>
        <w:t>о</w:t>
      </w:r>
      <w:r w:rsidRPr="00693CF9">
        <w:rPr>
          <w:sz w:val="28"/>
          <w:szCs w:val="28"/>
          <w:lang w:val="uk-UA"/>
        </w:rPr>
        <w:t xml:space="preserve"> практик</w:t>
      </w:r>
      <w:r>
        <w:rPr>
          <w:sz w:val="28"/>
          <w:szCs w:val="28"/>
          <w:lang w:val="uk-UA"/>
        </w:rPr>
        <w:t>у</w:t>
      </w:r>
      <w:r w:rsidRPr="00693CF9">
        <w:rPr>
          <w:sz w:val="28"/>
          <w:szCs w:val="28"/>
          <w:lang w:val="uk-UA"/>
        </w:rPr>
        <w:t>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вивч</w:t>
      </w:r>
      <w:r>
        <w:rPr>
          <w:sz w:val="28"/>
          <w:szCs w:val="28"/>
          <w:lang w:val="uk-UA"/>
        </w:rPr>
        <w:t>ити</w:t>
      </w:r>
      <w:r w:rsidRPr="00693CF9">
        <w:rPr>
          <w:sz w:val="28"/>
          <w:szCs w:val="28"/>
          <w:lang w:val="uk-UA"/>
        </w:rPr>
        <w:t xml:space="preserve"> прав</w:t>
      </w:r>
      <w:r>
        <w:rPr>
          <w:sz w:val="28"/>
          <w:szCs w:val="28"/>
          <w:lang w:val="uk-UA"/>
        </w:rPr>
        <w:t>а</w:t>
      </w:r>
      <w:r w:rsidRPr="00693CF9">
        <w:rPr>
          <w:sz w:val="28"/>
          <w:szCs w:val="28"/>
          <w:lang w:val="uk-UA"/>
        </w:rPr>
        <w:t xml:space="preserve"> і обов</w:t>
      </w:r>
      <w:r>
        <w:rPr>
          <w:sz w:val="28"/>
          <w:szCs w:val="28"/>
          <w:lang w:val="uk-UA"/>
        </w:rPr>
        <w:t>’</w:t>
      </w:r>
      <w:r w:rsidRPr="00693CF9">
        <w:rPr>
          <w:sz w:val="28"/>
          <w:szCs w:val="28"/>
          <w:lang w:val="uk-UA"/>
        </w:rPr>
        <w:t>язк</w:t>
      </w:r>
      <w:r>
        <w:rPr>
          <w:sz w:val="28"/>
          <w:szCs w:val="28"/>
          <w:lang w:val="uk-UA"/>
        </w:rPr>
        <w:t>и</w:t>
      </w:r>
      <w:r w:rsidRPr="00693CF9">
        <w:rPr>
          <w:sz w:val="28"/>
          <w:szCs w:val="28"/>
          <w:lang w:val="uk-UA"/>
        </w:rPr>
        <w:t xml:space="preserve"> співробітників (працівників) лабораторії, документації, діюч</w:t>
      </w:r>
      <w:r>
        <w:rPr>
          <w:sz w:val="28"/>
          <w:szCs w:val="28"/>
          <w:lang w:val="uk-UA"/>
        </w:rPr>
        <w:t>і</w:t>
      </w:r>
      <w:r w:rsidRPr="00693CF9">
        <w:rPr>
          <w:sz w:val="28"/>
          <w:szCs w:val="28"/>
          <w:lang w:val="uk-UA"/>
        </w:rPr>
        <w:t xml:space="preserve"> стандарт</w:t>
      </w:r>
      <w:r>
        <w:rPr>
          <w:sz w:val="28"/>
          <w:szCs w:val="28"/>
          <w:lang w:val="uk-UA"/>
        </w:rPr>
        <w:t>и</w:t>
      </w:r>
      <w:r w:rsidRPr="00693CF9">
        <w:rPr>
          <w:sz w:val="28"/>
          <w:szCs w:val="28"/>
          <w:lang w:val="uk-UA"/>
        </w:rPr>
        <w:t>, технічн</w:t>
      </w:r>
      <w:r>
        <w:rPr>
          <w:sz w:val="28"/>
          <w:szCs w:val="28"/>
          <w:lang w:val="uk-UA"/>
        </w:rPr>
        <w:t>і</w:t>
      </w:r>
      <w:r w:rsidRPr="00693CF9">
        <w:rPr>
          <w:sz w:val="28"/>
          <w:szCs w:val="28"/>
          <w:lang w:val="uk-UA"/>
        </w:rPr>
        <w:t xml:space="preserve"> умов</w:t>
      </w:r>
      <w:r>
        <w:rPr>
          <w:sz w:val="28"/>
          <w:szCs w:val="28"/>
          <w:lang w:val="uk-UA"/>
        </w:rPr>
        <w:t>и</w:t>
      </w:r>
      <w:r w:rsidRPr="00693CF9">
        <w:rPr>
          <w:sz w:val="28"/>
          <w:szCs w:val="28"/>
          <w:lang w:val="uk-UA"/>
        </w:rPr>
        <w:t>, положен</w:t>
      </w:r>
      <w:r>
        <w:rPr>
          <w:sz w:val="28"/>
          <w:szCs w:val="28"/>
          <w:lang w:val="uk-UA"/>
        </w:rPr>
        <w:t>ня</w:t>
      </w:r>
      <w:r w:rsidRPr="00693CF9">
        <w:rPr>
          <w:sz w:val="28"/>
          <w:szCs w:val="28"/>
          <w:lang w:val="uk-UA"/>
        </w:rPr>
        <w:t xml:space="preserve"> та інструкці</w:t>
      </w:r>
      <w:r>
        <w:rPr>
          <w:sz w:val="28"/>
          <w:szCs w:val="28"/>
          <w:lang w:val="uk-UA"/>
        </w:rPr>
        <w:t>ї</w:t>
      </w:r>
      <w:r w:rsidRPr="00693CF9">
        <w:rPr>
          <w:sz w:val="28"/>
          <w:szCs w:val="28"/>
          <w:lang w:val="uk-UA"/>
        </w:rPr>
        <w:t>, основ</w:t>
      </w:r>
      <w:r>
        <w:rPr>
          <w:sz w:val="28"/>
          <w:szCs w:val="28"/>
          <w:lang w:val="uk-UA"/>
        </w:rPr>
        <w:t>и</w:t>
      </w:r>
      <w:r w:rsidRPr="00693CF9">
        <w:rPr>
          <w:sz w:val="28"/>
          <w:szCs w:val="28"/>
          <w:lang w:val="uk-UA"/>
        </w:rPr>
        <w:t xml:space="preserve"> безпеки життєдіяльності в лабораторії; систем</w:t>
      </w:r>
      <w:r>
        <w:rPr>
          <w:sz w:val="28"/>
          <w:szCs w:val="28"/>
          <w:lang w:val="uk-UA"/>
        </w:rPr>
        <w:t>у</w:t>
      </w:r>
      <w:r w:rsidRPr="00693CF9">
        <w:rPr>
          <w:sz w:val="28"/>
          <w:szCs w:val="28"/>
          <w:lang w:val="uk-UA"/>
        </w:rPr>
        <w:t xml:space="preserve"> матеріально-технічного забезпечення;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викон</w:t>
      </w:r>
      <w:r>
        <w:rPr>
          <w:sz w:val="28"/>
          <w:szCs w:val="28"/>
          <w:lang w:val="uk-UA"/>
        </w:rPr>
        <w:t>увати</w:t>
      </w:r>
      <w:r w:rsidRPr="00693CF9">
        <w:rPr>
          <w:sz w:val="28"/>
          <w:szCs w:val="28"/>
          <w:lang w:val="uk-UA"/>
        </w:rPr>
        <w:t xml:space="preserve"> (дублюва</w:t>
      </w:r>
      <w:r>
        <w:rPr>
          <w:sz w:val="28"/>
          <w:szCs w:val="28"/>
          <w:lang w:val="uk-UA"/>
        </w:rPr>
        <w:t>ти</w:t>
      </w:r>
      <w:r w:rsidRPr="00693CF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роботу</w:t>
      </w:r>
      <w:r w:rsidRPr="00693CF9">
        <w:rPr>
          <w:sz w:val="28"/>
          <w:szCs w:val="28"/>
          <w:lang w:val="uk-UA"/>
        </w:rPr>
        <w:t xml:space="preserve"> співробітників (працівників) лабораторії;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формува</w:t>
      </w:r>
      <w:r>
        <w:rPr>
          <w:sz w:val="28"/>
          <w:szCs w:val="28"/>
          <w:lang w:val="uk-UA"/>
        </w:rPr>
        <w:t>ти</w:t>
      </w:r>
      <w:r w:rsidRPr="00693CF9">
        <w:rPr>
          <w:sz w:val="28"/>
          <w:szCs w:val="28"/>
          <w:lang w:val="uk-UA"/>
        </w:rPr>
        <w:t xml:space="preserve"> у студента цілісн</w:t>
      </w:r>
      <w:r>
        <w:rPr>
          <w:sz w:val="28"/>
          <w:szCs w:val="28"/>
          <w:lang w:val="uk-UA"/>
        </w:rPr>
        <w:t>у</w:t>
      </w:r>
      <w:r w:rsidRPr="00693CF9">
        <w:rPr>
          <w:sz w:val="28"/>
          <w:szCs w:val="28"/>
          <w:lang w:val="uk-UA"/>
        </w:rPr>
        <w:t xml:space="preserve"> картин</w:t>
      </w:r>
      <w:r>
        <w:rPr>
          <w:sz w:val="28"/>
          <w:szCs w:val="28"/>
          <w:lang w:val="uk-UA"/>
        </w:rPr>
        <w:t>у</w:t>
      </w:r>
      <w:r w:rsidRPr="00693CF9">
        <w:rPr>
          <w:sz w:val="28"/>
          <w:szCs w:val="28"/>
          <w:lang w:val="uk-UA"/>
        </w:rPr>
        <w:t xml:space="preserve"> майбутньої професії;</w:t>
      </w:r>
    </w:p>
    <w:p w:rsidR="00DD6CD3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- систематиз</w:t>
      </w:r>
      <w:r>
        <w:rPr>
          <w:sz w:val="28"/>
          <w:szCs w:val="28"/>
          <w:lang w:val="uk-UA"/>
        </w:rPr>
        <w:t>увати</w:t>
      </w:r>
      <w:r w:rsidRPr="00693CF9">
        <w:rPr>
          <w:sz w:val="28"/>
          <w:szCs w:val="28"/>
          <w:lang w:val="uk-UA"/>
        </w:rPr>
        <w:t>, закріп</w:t>
      </w:r>
      <w:r>
        <w:rPr>
          <w:sz w:val="28"/>
          <w:szCs w:val="28"/>
          <w:lang w:val="uk-UA"/>
        </w:rPr>
        <w:t>ити</w:t>
      </w:r>
      <w:r w:rsidRPr="00693CF9">
        <w:rPr>
          <w:sz w:val="28"/>
          <w:szCs w:val="28"/>
          <w:lang w:val="uk-UA"/>
        </w:rPr>
        <w:t xml:space="preserve"> і розшир</w:t>
      </w:r>
      <w:r>
        <w:rPr>
          <w:sz w:val="28"/>
          <w:szCs w:val="28"/>
          <w:lang w:val="uk-UA"/>
        </w:rPr>
        <w:t>ити</w:t>
      </w:r>
      <w:r w:rsidRPr="00693CF9">
        <w:rPr>
          <w:sz w:val="28"/>
          <w:szCs w:val="28"/>
          <w:lang w:val="uk-UA"/>
        </w:rPr>
        <w:t xml:space="preserve"> теоретичн</w:t>
      </w:r>
      <w:r>
        <w:rPr>
          <w:sz w:val="28"/>
          <w:szCs w:val="28"/>
          <w:lang w:val="uk-UA"/>
        </w:rPr>
        <w:t>і</w:t>
      </w:r>
      <w:r w:rsidRPr="00693CF9">
        <w:rPr>
          <w:sz w:val="28"/>
          <w:szCs w:val="28"/>
          <w:lang w:val="uk-UA"/>
        </w:rPr>
        <w:t xml:space="preserve"> і практичн</w:t>
      </w:r>
      <w:r>
        <w:rPr>
          <w:sz w:val="28"/>
          <w:szCs w:val="28"/>
          <w:lang w:val="uk-UA"/>
        </w:rPr>
        <w:t>і</w:t>
      </w:r>
      <w:r w:rsidRPr="00693CF9">
        <w:rPr>
          <w:sz w:val="28"/>
          <w:szCs w:val="28"/>
          <w:lang w:val="uk-UA"/>
        </w:rPr>
        <w:t xml:space="preserve"> знан</w:t>
      </w:r>
      <w:r>
        <w:rPr>
          <w:sz w:val="28"/>
          <w:szCs w:val="28"/>
          <w:lang w:val="uk-UA"/>
        </w:rPr>
        <w:t>ня</w:t>
      </w:r>
      <w:r w:rsidRPr="00693CF9">
        <w:rPr>
          <w:sz w:val="28"/>
          <w:szCs w:val="28"/>
          <w:lang w:val="uk-UA"/>
        </w:rPr>
        <w:t xml:space="preserve"> за напрямом підготовки та застосува</w:t>
      </w:r>
      <w:r>
        <w:rPr>
          <w:sz w:val="28"/>
          <w:szCs w:val="28"/>
          <w:lang w:val="uk-UA"/>
        </w:rPr>
        <w:t>ти</w:t>
      </w:r>
      <w:r w:rsidRPr="00693CF9">
        <w:rPr>
          <w:sz w:val="28"/>
          <w:szCs w:val="28"/>
          <w:lang w:val="uk-UA"/>
        </w:rPr>
        <w:t xml:space="preserve"> цих знань при вирішенні конкретних лабораторних, наукових, технічних, педагогічних, е</w:t>
      </w:r>
      <w:r>
        <w:rPr>
          <w:sz w:val="28"/>
          <w:szCs w:val="28"/>
          <w:lang w:val="uk-UA"/>
        </w:rPr>
        <w:t>кономічних і виробничих завдань.</w:t>
      </w:r>
    </w:p>
    <w:p w:rsidR="00DD6CD3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 w:rsidR="00DD6CD3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rStyle w:val="ac"/>
          <w:rFonts w:eastAsia="Arial"/>
          <w:sz w:val="28"/>
          <w:szCs w:val="28"/>
          <w:lang w:val="uk-UA"/>
        </w:rPr>
      </w:pPr>
      <w:r>
        <w:rPr>
          <w:rStyle w:val="ac"/>
          <w:rFonts w:eastAsia="Arial"/>
          <w:sz w:val="28"/>
          <w:szCs w:val="28"/>
          <w:lang w:val="uk-UA"/>
        </w:rPr>
        <w:lastRenderedPageBreak/>
        <w:t xml:space="preserve">Орієнтовний розподіл видів діяльності </w:t>
      </w:r>
      <w:r w:rsidRPr="00693CF9">
        <w:rPr>
          <w:rStyle w:val="ac"/>
          <w:rFonts w:eastAsia="Arial"/>
          <w:sz w:val="28"/>
          <w:szCs w:val="28"/>
          <w:lang w:val="uk-UA"/>
        </w:rPr>
        <w:t>на практиці</w:t>
      </w:r>
      <w:r>
        <w:rPr>
          <w:rStyle w:val="ac"/>
          <w:rFonts w:eastAsia="Arial"/>
          <w:sz w:val="28"/>
          <w:szCs w:val="28"/>
          <w:lang w:val="uk-UA"/>
        </w:rPr>
        <w:t xml:space="preserve"> в лабораторії виробництва</w:t>
      </w:r>
    </w:p>
    <w:p w:rsidR="00DD6CD3" w:rsidRDefault="00DD6CD3" w:rsidP="00DD6CD3">
      <w:pPr>
        <w:pStyle w:val="a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Оформлення на пі</w:t>
      </w:r>
      <w:r w:rsidRPr="00693CF9">
        <w:rPr>
          <w:rFonts w:eastAsia="Malgun Gothic Semilight"/>
          <w:sz w:val="28"/>
          <w:szCs w:val="28"/>
          <w:lang w:val="uk-UA"/>
        </w:rPr>
        <w:t>дпри</w:t>
      </w:r>
      <w:r w:rsidRPr="00693CF9">
        <w:rPr>
          <w:sz w:val="28"/>
          <w:szCs w:val="28"/>
          <w:lang w:val="uk-UA"/>
        </w:rPr>
        <w:t>є</w:t>
      </w:r>
      <w:r w:rsidRPr="00693CF9">
        <w:rPr>
          <w:rFonts w:eastAsia="Malgun Gothic Semilight"/>
          <w:sz w:val="28"/>
          <w:szCs w:val="28"/>
          <w:lang w:val="uk-UA"/>
        </w:rPr>
        <w:t>мство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включаючи</w:t>
      </w:r>
      <w:r w:rsidRPr="00693CF9">
        <w:rPr>
          <w:sz w:val="28"/>
          <w:szCs w:val="28"/>
          <w:lang w:val="uk-UA"/>
        </w:rPr>
        <w:t xml:space="preserve"> і</w:t>
      </w:r>
      <w:r w:rsidRPr="00693CF9">
        <w:rPr>
          <w:rFonts w:eastAsia="Malgun Gothic Semilight"/>
          <w:sz w:val="28"/>
          <w:szCs w:val="28"/>
          <w:lang w:val="uk-UA"/>
        </w:rPr>
        <w:t>нструктаж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техн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ки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безпеки</w:t>
      </w:r>
      <w:r w:rsidRPr="00693CF9">
        <w:rPr>
          <w:sz w:val="28"/>
          <w:szCs w:val="28"/>
          <w:lang w:val="uk-UA"/>
        </w:rPr>
        <w:t xml:space="preserve"> і </w:t>
      </w:r>
      <w:r w:rsidRPr="00693CF9">
        <w:rPr>
          <w:rFonts w:eastAsia="Malgun Gothic Semilight"/>
          <w:sz w:val="28"/>
          <w:szCs w:val="28"/>
          <w:lang w:val="uk-UA"/>
        </w:rPr>
        <w:t>охорони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прац</w:t>
      </w:r>
      <w:r w:rsidRPr="00693CF9">
        <w:rPr>
          <w:sz w:val="28"/>
          <w:szCs w:val="28"/>
          <w:lang w:val="uk-UA"/>
        </w:rPr>
        <w:t xml:space="preserve">і, </w:t>
      </w:r>
      <w:r w:rsidRPr="00693CF9">
        <w:rPr>
          <w:rFonts w:eastAsia="Malgun Gothic Semilight"/>
          <w:sz w:val="28"/>
          <w:szCs w:val="28"/>
          <w:lang w:val="uk-UA"/>
        </w:rPr>
        <w:t>ознайомлення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пропускним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режимом</w:t>
      </w:r>
      <w:r w:rsidRPr="00693CF9">
        <w:rPr>
          <w:sz w:val="28"/>
          <w:szCs w:val="28"/>
          <w:lang w:val="uk-UA"/>
        </w:rPr>
        <w:t xml:space="preserve"> і </w:t>
      </w:r>
      <w:r w:rsidRPr="00693CF9">
        <w:rPr>
          <w:rFonts w:eastAsia="Malgun Gothic Semilight"/>
          <w:sz w:val="28"/>
          <w:szCs w:val="28"/>
          <w:lang w:val="uk-UA"/>
        </w:rPr>
        <w:t>правилами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внутр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шнього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розпорядку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складання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робочих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план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виробничої </w:t>
      </w:r>
      <w:r w:rsidRPr="00693CF9">
        <w:rPr>
          <w:rFonts w:eastAsia="Malgun Gothic Semilight"/>
          <w:sz w:val="28"/>
          <w:szCs w:val="28"/>
          <w:lang w:val="uk-UA"/>
        </w:rPr>
        <w:t>д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яльност</w:t>
      </w:r>
      <w:r w:rsidRPr="00693CF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</w:t>
      </w:r>
    </w:p>
    <w:p w:rsidR="00DD6CD3" w:rsidRDefault="00DD6CD3" w:rsidP="00DD6CD3">
      <w:pPr>
        <w:pStyle w:val="a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Вивчення структури і </w:t>
      </w:r>
      <w:r w:rsidRPr="00693CF9">
        <w:rPr>
          <w:rFonts w:eastAsia="Malgun Gothic Semilight"/>
          <w:sz w:val="28"/>
          <w:szCs w:val="28"/>
          <w:lang w:val="uk-UA"/>
        </w:rPr>
        <w:t>орган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зац</w:t>
      </w:r>
      <w:r w:rsidRPr="00693CF9">
        <w:rPr>
          <w:sz w:val="28"/>
          <w:szCs w:val="28"/>
          <w:lang w:val="uk-UA"/>
        </w:rPr>
        <w:t xml:space="preserve">ії </w:t>
      </w:r>
      <w:r w:rsidRPr="00693CF9">
        <w:rPr>
          <w:rFonts w:eastAsia="Malgun Gothic Semilight"/>
          <w:sz w:val="28"/>
          <w:szCs w:val="28"/>
          <w:lang w:val="uk-UA"/>
        </w:rPr>
        <w:t>роб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т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конкретного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дпри</w:t>
      </w:r>
      <w:r w:rsidRPr="00693CF9">
        <w:rPr>
          <w:sz w:val="28"/>
          <w:szCs w:val="28"/>
          <w:lang w:val="uk-UA"/>
        </w:rPr>
        <w:t>є</w:t>
      </w:r>
      <w:r w:rsidRPr="00693CF9">
        <w:rPr>
          <w:rFonts w:eastAsia="Malgun Gothic Semilight"/>
          <w:sz w:val="28"/>
          <w:szCs w:val="28"/>
          <w:lang w:val="uk-UA"/>
        </w:rPr>
        <w:t>мства</w:t>
      </w:r>
      <w:r w:rsidRPr="00693CF9">
        <w:rPr>
          <w:sz w:val="28"/>
          <w:szCs w:val="28"/>
          <w:lang w:val="uk-UA"/>
        </w:rPr>
        <w:t xml:space="preserve"> (</w:t>
      </w:r>
      <w:r w:rsidRPr="00693CF9">
        <w:rPr>
          <w:rFonts w:eastAsia="Malgun Gothic Semilight"/>
          <w:sz w:val="28"/>
          <w:szCs w:val="28"/>
          <w:lang w:val="uk-UA"/>
        </w:rPr>
        <w:t>орган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зац</w:t>
      </w:r>
      <w:r w:rsidRPr="00693CF9">
        <w:rPr>
          <w:sz w:val="28"/>
          <w:szCs w:val="28"/>
          <w:lang w:val="uk-UA"/>
        </w:rPr>
        <w:t xml:space="preserve">ії), </w:t>
      </w:r>
      <w:r w:rsidRPr="00693CF9">
        <w:rPr>
          <w:rFonts w:eastAsia="Malgun Gothic Semilight"/>
          <w:sz w:val="28"/>
          <w:szCs w:val="28"/>
          <w:lang w:val="uk-UA"/>
        </w:rPr>
        <w:t>ц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лей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завдань</w:t>
      </w:r>
      <w:r w:rsidRPr="00693CF9">
        <w:rPr>
          <w:sz w:val="28"/>
          <w:szCs w:val="28"/>
          <w:lang w:val="uk-UA"/>
        </w:rPr>
        <w:t xml:space="preserve"> і </w:t>
      </w:r>
      <w:r w:rsidRPr="00693CF9">
        <w:rPr>
          <w:rFonts w:eastAsia="Malgun Gothic Semilight"/>
          <w:sz w:val="28"/>
          <w:szCs w:val="28"/>
          <w:lang w:val="uk-UA"/>
        </w:rPr>
        <w:t>напрям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д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яльност</w:t>
      </w:r>
      <w:r w:rsidRPr="00693CF9">
        <w:rPr>
          <w:sz w:val="28"/>
          <w:szCs w:val="28"/>
          <w:lang w:val="uk-UA"/>
        </w:rPr>
        <w:t xml:space="preserve">і, </w:t>
      </w:r>
      <w:r w:rsidRPr="00693CF9">
        <w:rPr>
          <w:rFonts w:eastAsia="Malgun Gothic Semilight"/>
          <w:sz w:val="28"/>
          <w:szCs w:val="28"/>
          <w:lang w:val="uk-UA"/>
        </w:rPr>
        <w:t>орган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зац</w:t>
      </w:r>
      <w:r w:rsidRPr="00693CF9">
        <w:rPr>
          <w:sz w:val="28"/>
          <w:szCs w:val="28"/>
          <w:lang w:val="uk-UA"/>
        </w:rPr>
        <w:t xml:space="preserve">ії </w:t>
      </w:r>
      <w:r w:rsidRPr="00693CF9">
        <w:rPr>
          <w:rFonts w:eastAsia="Malgun Gothic Semilight"/>
          <w:sz w:val="28"/>
          <w:szCs w:val="28"/>
          <w:lang w:val="uk-UA"/>
        </w:rPr>
        <w:t>науково</w:t>
      </w:r>
      <w:r w:rsidRPr="00693CF9">
        <w:rPr>
          <w:sz w:val="28"/>
          <w:szCs w:val="28"/>
          <w:lang w:val="uk-UA"/>
        </w:rPr>
        <w:t>-</w:t>
      </w:r>
      <w:r w:rsidRPr="00693CF9">
        <w:rPr>
          <w:rFonts w:eastAsia="Malgun Gothic Semilight"/>
          <w:sz w:val="28"/>
          <w:szCs w:val="28"/>
          <w:lang w:val="uk-UA"/>
        </w:rPr>
        <w:t>досл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дницько</w:t>
      </w:r>
      <w:r w:rsidRPr="00693CF9">
        <w:rPr>
          <w:sz w:val="28"/>
          <w:szCs w:val="28"/>
          <w:lang w:val="uk-UA"/>
        </w:rPr>
        <w:t xml:space="preserve">ї </w:t>
      </w:r>
      <w:r w:rsidRPr="00693CF9">
        <w:rPr>
          <w:rFonts w:eastAsia="Malgun Gothic Semilight"/>
          <w:sz w:val="28"/>
          <w:szCs w:val="28"/>
          <w:lang w:val="uk-UA"/>
        </w:rPr>
        <w:t>роботи</w:t>
      </w:r>
      <w:r w:rsidRPr="00693CF9">
        <w:rPr>
          <w:sz w:val="28"/>
          <w:szCs w:val="28"/>
          <w:lang w:val="uk-UA"/>
        </w:rPr>
        <w:t xml:space="preserve">. </w:t>
      </w:r>
      <w:r w:rsidRPr="00693CF9">
        <w:rPr>
          <w:rFonts w:eastAsia="Malgun Gothic Semilight"/>
          <w:sz w:val="28"/>
          <w:szCs w:val="28"/>
          <w:lang w:val="uk-UA"/>
        </w:rPr>
        <w:t>Знайомство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техн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кою</w:t>
      </w:r>
      <w:r w:rsidRPr="00693CF9">
        <w:rPr>
          <w:sz w:val="28"/>
          <w:szCs w:val="28"/>
          <w:lang w:val="uk-UA"/>
        </w:rPr>
        <w:t xml:space="preserve"> і </w:t>
      </w:r>
      <w:r w:rsidRPr="00693CF9">
        <w:rPr>
          <w:rFonts w:eastAsia="Malgun Gothic Semilight"/>
          <w:sz w:val="28"/>
          <w:szCs w:val="28"/>
          <w:lang w:val="uk-UA"/>
        </w:rPr>
        <w:t>технолог</w:t>
      </w:r>
      <w:r w:rsidRPr="00693CF9">
        <w:rPr>
          <w:sz w:val="28"/>
          <w:szCs w:val="28"/>
          <w:lang w:val="uk-UA"/>
        </w:rPr>
        <w:t>іє</w:t>
      </w:r>
      <w:r w:rsidRPr="00693CF9">
        <w:rPr>
          <w:rFonts w:eastAsia="Malgun Gothic Semilight"/>
          <w:sz w:val="28"/>
          <w:szCs w:val="28"/>
          <w:lang w:val="uk-UA"/>
        </w:rPr>
        <w:t>ю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яка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застосову</w:t>
      </w:r>
      <w:r w:rsidRPr="00693CF9">
        <w:rPr>
          <w:sz w:val="28"/>
          <w:szCs w:val="28"/>
          <w:lang w:val="uk-UA"/>
        </w:rPr>
        <w:t>є</w:t>
      </w:r>
      <w:r w:rsidRPr="00693CF9">
        <w:rPr>
          <w:rFonts w:eastAsia="Malgun Gothic Semilight"/>
          <w:sz w:val="28"/>
          <w:szCs w:val="28"/>
          <w:lang w:val="uk-UA"/>
        </w:rPr>
        <w:t>ться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на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дпри</w:t>
      </w:r>
      <w:r w:rsidRPr="00693CF9">
        <w:rPr>
          <w:sz w:val="28"/>
          <w:szCs w:val="28"/>
          <w:lang w:val="uk-UA"/>
        </w:rPr>
        <w:t>є</w:t>
      </w:r>
      <w:r w:rsidRPr="00693CF9">
        <w:rPr>
          <w:rFonts w:eastAsia="Malgun Gothic Semilight"/>
          <w:sz w:val="28"/>
          <w:szCs w:val="28"/>
          <w:lang w:val="uk-UA"/>
        </w:rPr>
        <w:t>мств</w:t>
      </w:r>
      <w:r w:rsidRPr="00693CF9">
        <w:rPr>
          <w:sz w:val="28"/>
          <w:szCs w:val="28"/>
          <w:lang w:val="uk-UA"/>
        </w:rPr>
        <w:t>і (</w:t>
      </w:r>
      <w:r w:rsidRPr="00693CF9">
        <w:rPr>
          <w:rFonts w:eastAsia="Malgun Gothic Semilight"/>
          <w:sz w:val="28"/>
          <w:szCs w:val="28"/>
          <w:lang w:val="uk-UA"/>
        </w:rPr>
        <w:t>орган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зац</w:t>
      </w:r>
      <w:r w:rsidRPr="00693CF9">
        <w:rPr>
          <w:sz w:val="28"/>
          <w:szCs w:val="28"/>
          <w:lang w:val="uk-UA"/>
        </w:rPr>
        <w:t xml:space="preserve">ії). </w:t>
      </w:r>
      <w:r w:rsidRPr="00693CF9">
        <w:rPr>
          <w:rFonts w:eastAsia="Malgun Gothic Semilight"/>
          <w:sz w:val="28"/>
          <w:szCs w:val="28"/>
          <w:lang w:val="uk-UA"/>
        </w:rPr>
        <w:t>Вивчення</w:t>
      </w:r>
      <w:r w:rsidRPr="00693CF9">
        <w:rPr>
          <w:sz w:val="28"/>
          <w:szCs w:val="28"/>
          <w:lang w:val="uk-UA"/>
        </w:rPr>
        <w:t xml:space="preserve"> методі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прилад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програмного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забезпечення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лаборатор</w:t>
      </w:r>
      <w:r w:rsidRPr="00693CF9">
        <w:rPr>
          <w:sz w:val="28"/>
          <w:szCs w:val="28"/>
          <w:lang w:val="uk-UA"/>
        </w:rPr>
        <w:t xml:space="preserve">ії, </w:t>
      </w:r>
      <w:r w:rsidRPr="00693CF9">
        <w:rPr>
          <w:rFonts w:eastAsia="Malgun Gothic Semilight"/>
          <w:sz w:val="28"/>
          <w:szCs w:val="28"/>
          <w:lang w:val="uk-UA"/>
        </w:rPr>
        <w:t>спрямованого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для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шення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конкретних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завдань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дпри</w:t>
      </w:r>
      <w:r w:rsidRPr="00693CF9">
        <w:rPr>
          <w:sz w:val="28"/>
          <w:szCs w:val="28"/>
          <w:lang w:val="uk-UA"/>
        </w:rPr>
        <w:t>є</w:t>
      </w:r>
      <w:r w:rsidRPr="00693CF9">
        <w:rPr>
          <w:rFonts w:eastAsia="Malgun Gothic Semilight"/>
          <w:sz w:val="28"/>
          <w:szCs w:val="28"/>
          <w:lang w:val="uk-UA"/>
        </w:rPr>
        <w:t>мства</w:t>
      </w:r>
      <w:r w:rsidRPr="00693CF9">
        <w:rPr>
          <w:sz w:val="28"/>
          <w:szCs w:val="28"/>
          <w:lang w:val="uk-UA"/>
        </w:rPr>
        <w:t xml:space="preserve"> (</w:t>
      </w:r>
      <w:r w:rsidRPr="00693CF9">
        <w:rPr>
          <w:rFonts w:eastAsia="Malgun Gothic Semilight"/>
          <w:sz w:val="28"/>
          <w:szCs w:val="28"/>
          <w:lang w:val="uk-UA"/>
        </w:rPr>
        <w:t>орган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зац</w:t>
      </w:r>
      <w:r w:rsidRPr="00693CF9">
        <w:rPr>
          <w:sz w:val="28"/>
          <w:szCs w:val="28"/>
          <w:lang w:val="uk-UA"/>
        </w:rPr>
        <w:t>ії)</w:t>
      </w:r>
      <w:r>
        <w:rPr>
          <w:sz w:val="28"/>
          <w:szCs w:val="28"/>
          <w:lang w:val="uk-UA"/>
        </w:rPr>
        <w:t>.</w:t>
      </w:r>
    </w:p>
    <w:p w:rsidR="00DD6CD3" w:rsidRDefault="00DD6CD3" w:rsidP="00DD6CD3">
      <w:pPr>
        <w:pStyle w:val="a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Знайомство з дослі</w:t>
      </w:r>
      <w:r w:rsidRPr="00693CF9">
        <w:rPr>
          <w:rFonts w:eastAsia="Malgun Gothic Semilight"/>
          <w:sz w:val="28"/>
          <w:szCs w:val="28"/>
          <w:lang w:val="uk-UA"/>
        </w:rPr>
        <w:t>дженнями</w:t>
      </w:r>
      <w:r w:rsidRPr="00693CF9">
        <w:rPr>
          <w:sz w:val="28"/>
          <w:szCs w:val="28"/>
          <w:lang w:val="uk-UA"/>
        </w:rPr>
        <w:t xml:space="preserve"> (</w:t>
      </w:r>
      <w:r w:rsidRPr="00693CF9">
        <w:rPr>
          <w:rFonts w:eastAsia="Malgun Gothic Semilight"/>
          <w:sz w:val="28"/>
          <w:szCs w:val="28"/>
          <w:lang w:val="uk-UA"/>
        </w:rPr>
        <w:t>процесами</w:t>
      </w:r>
      <w:r w:rsidRPr="00693CF9">
        <w:rPr>
          <w:sz w:val="28"/>
          <w:szCs w:val="28"/>
          <w:lang w:val="uk-UA"/>
        </w:rPr>
        <w:t xml:space="preserve">), </w:t>
      </w:r>
      <w:r w:rsidRPr="00693CF9">
        <w:rPr>
          <w:rFonts w:eastAsia="Malgun Gothic Semilight"/>
          <w:sz w:val="28"/>
          <w:szCs w:val="28"/>
          <w:lang w:val="uk-UA"/>
        </w:rPr>
        <w:t>проведеними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на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дд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ленн</w:t>
      </w:r>
      <w:r w:rsidRPr="00693CF9">
        <w:rPr>
          <w:sz w:val="28"/>
          <w:szCs w:val="28"/>
          <w:lang w:val="uk-UA"/>
        </w:rPr>
        <w:t xml:space="preserve">і </w:t>
      </w:r>
      <w:r w:rsidRPr="00693CF9">
        <w:rPr>
          <w:rFonts w:eastAsia="Malgun Gothic Semilight"/>
          <w:sz w:val="28"/>
          <w:szCs w:val="28"/>
          <w:lang w:val="uk-UA"/>
        </w:rPr>
        <w:t>лаборатор</w:t>
      </w:r>
      <w:r w:rsidRPr="00693CF9">
        <w:rPr>
          <w:sz w:val="28"/>
          <w:szCs w:val="28"/>
          <w:lang w:val="uk-UA"/>
        </w:rPr>
        <w:t xml:space="preserve">ії. </w:t>
      </w:r>
      <w:r w:rsidRPr="00693CF9">
        <w:rPr>
          <w:rFonts w:eastAsia="Malgun Gothic Semilight"/>
          <w:sz w:val="28"/>
          <w:szCs w:val="28"/>
          <w:lang w:val="uk-UA"/>
        </w:rPr>
        <w:t>Знайомство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прийомами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роботи</w:t>
      </w:r>
      <w:r w:rsidRPr="00693CF9">
        <w:rPr>
          <w:sz w:val="28"/>
          <w:szCs w:val="28"/>
          <w:lang w:val="uk-UA"/>
        </w:rPr>
        <w:t xml:space="preserve"> і </w:t>
      </w:r>
      <w:r w:rsidRPr="00693CF9">
        <w:rPr>
          <w:rFonts w:eastAsia="Malgun Gothic Semilight"/>
          <w:sz w:val="28"/>
          <w:szCs w:val="28"/>
          <w:lang w:val="uk-UA"/>
        </w:rPr>
        <w:t>обслуговуванн</w:t>
      </w:r>
      <w:r w:rsidRPr="00693CF9">
        <w:rPr>
          <w:sz w:val="28"/>
          <w:szCs w:val="28"/>
          <w:lang w:val="uk-UA"/>
        </w:rPr>
        <w:t>я сучасних вимі</w:t>
      </w:r>
      <w:r w:rsidRPr="00693CF9">
        <w:rPr>
          <w:rFonts w:eastAsia="Malgun Gothic Semilight"/>
          <w:sz w:val="28"/>
          <w:szCs w:val="28"/>
          <w:lang w:val="uk-UA"/>
        </w:rPr>
        <w:t>рювальних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прилад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вивчення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технолог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чного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обладнання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апарат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і </w:t>
      </w:r>
      <w:r w:rsidRPr="00693CF9">
        <w:rPr>
          <w:rFonts w:eastAsia="Malgun Gothic Semilight"/>
          <w:sz w:val="28"/>
          <w:szCs w:val="28"/>
          <w:lang w:val="uk-UA"/>
        </w:rPr>
        <w:t>споруд</w:t>
      </w:r>
      <w:r w:rsidRPr="00693CF9">
        <w:rPr>
          <w:sz w:val="28"/>
          <w:szCs w:val="28"/>
          <w:lang w:val="uk-UA"/>
        </w:rPr>
        <w:t xml:space="preserve">. </w:t>
      </w:r>
      <w:r w:rsidRPr="00693CF9">
        <w:rPr>
          <w:rFonts w:eastAsia="Malgun Gothic Semilight"/>
          <w:sz w:val="28"/>
          <w:szCs w:val="28"/>
          <w:lang w:val="uk-UA"/>
        </w:rPr>
        <w:t>Вивчення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принцип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оформлення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зв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тних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документ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>.</w:t>
      </w:r>
    </w:p>
    <w:p w:rsidR="00DD6CD3" w:rsidRDefault="00DD6CD3" w:rsidP="00DD6CD3">
      <w:pPr>
        <w:pStyle w:val="a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Теоретична пі</w:t>
      </w:r>
      <w:r w:rsidRPr="00693CF9">
        <w:rPr>
          <w:rFonts w:eastAsia="Malgun Gothic Semilight"/>
          <w:sz w:val="28"/>
          <w:szCs w:val="28"/>
          <w:lang w:val="uk-UA"/>
        </w:rPr>
        <w:t>дготовка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до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досл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дження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тем</w:t>
      </w:r>
      <w:r w:rsidRPr="00693CF9">
        <w:rPr>
          <w:sz w:val="28"/>
          <w:szCs w:val="28"/>
          <w:lang w:val="uk-UA"/>
        </w:rPr>
        <w:t>і і</w:t>
      </w:r>
      <w:r w:rsidRPr="00693CF9">
        <w:rPr>
          <w:rFonts w:eastAsia="Malgun Gothic Semilight"/>
          <w:sz w:val="28"/>
          <w:szCs w:val="28"/>
          <w:lang w:val="uk-UA"/>
        </w:rPr>
        <w:t>ндив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дуального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завдання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вивчення</w:t>
      </w:r>
      <w:r w:rsidRPr="00693CF9">
        <w:rPr>
          <w:sz w:val="28"/>
          <w:szCs w:val="28"/>
          <w:lang w:val="uk-UA"/>
        </w:rPr>
        <w:t xml:space="preserve"> </w:t>
      </w:r>
      <w:proofErr w:type="spellStart"/>
      <w:r w:rsidRPr="00693CF9">
        <w:rPr>
          <w:rFonts w:eastAsia="Malgun Gothic Semilight"/>
          <w:sz w:val="28"/>
          <w:szCs w:val="28"/>
          <w:lang w:val="uk-UA"/>
        </w:rPr>
        <w:t>використову</w:t>
      </w:r>
      <w:r w:rsidRPr="00693CF9">
        <w:rPr>
          <w:sz w:val="28"/>
          <w:szCs w:val="28"/>
          <w:lang w:val="uk-UA"/>
        </w:rPr>
        <w:t>є</w:t>
      </w:r>
      <w:r w:rsidRPr="00693CF9">
        <w:rPr>
          <w:rFonts w:eastAsia="Malgun Gothic Semilight"/>
          <w:sz w:val="28"/>
          <w:szCs w:val="28"/>
          <w:lang w:val="uk-UA"/>
        </w:rPr>
        <w:t>мих</w:t>
      </w:r>
      <w:proofErr w:type="spellEnd"/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метод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, </w:t>
      </w:r>
      <w:proofErr w:type="spellStart"/>
      <w:r w:rsidRPr="00693CF9">
        <w:rPr>
          <w:rFonts w:eastAsia="Malgun Gothic Semilight"/>
          <w:sz w:val="28"/>
          <w:szCs w:val="28"/>
          <w:lang w:val="uk-UA"/>
        </w:rPr>
        <w:t>метод</w:t>
      </w:r>
      <w:r w:rsidRPr="00693CF9">
        <w:rPr>
          <w:sz w:val="28"/>
          <w:szCs w:val="28"/>
          <w:lang w:val="uk-UA"/>
        </w:rPr>
        <w:t>ик</w:t>
      </w:r>
      <w:proofErr w:type="spellEnd"/>
      <w:r w:rsidRPr="00693CF9">
        <w:rPr>
          <w:sz w:val="28"/>
          <w:szCs w:val="28"/>
          <w:lang w:val="uk-UA"/>
        </w:rPr>
        <w:t>, обладнання та приладі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як</w:t>
      </w:r>
      <w:r w:rsidRPr="00693CF9">
        <w:rPr>
          <w:sz w:val="28"/>
          <w:szCs w:val="28"/>
          <w:lang w:val="uk-UA"/>
        </w:rPr>
        <w:t xml:space="preserve">і </w:t>
      </w:r>
      <w:r w:rsidRPr="00693CF9">
        <w:rPr>
          <w:rFonts w:eastAsia="Malgun Gothic Semilight"/>
          <w:sz w:val="28"/>
          <w:szCs w:val="28"/>
          <w:lang w:val="uk-UA"/>
        </w:rPr>
        <w:t>будуть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застосовуватися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при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виконанн</w:t>
      </w:r>
      <w:r w:rsidRPr="00693CF9">
        <w:rPr>
          <w:sz w:val="28"/>
          <w:szCs w:val="28"/>
          <w:lang w:val="uk-UA"/>
        </w:rPr>
        <w:t xml:space="preserve">і </w:t>
      </w:r>
      <w:r w:rsidRPr="00693CF9">
        <w:rPr>
          <w:rFonts w:eastAsia="Malgun Gothic Semilight"/>
          <w:sz w:val="28"/>
          <w:szCs w:val="28"/>
          <w:lang w:val="uk-UA"/>
        </w:rPr>
        <w:t>роб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т</w:t>
      </w:r>
      <w:r w:rsidRPr="00693CF9">
        <w:rPr>
          <w:sz w:val="28"/>
          <w:szCs w:val="28"/>
          <w:lang w:val="uk-UA"/>
        </w:rPr>
        <w:t>.</w:t>
      </w:r>
    </w:p>
    <w:p w:rsidR="00DD6CD3" w:rsidRDefault="00DD6CD3" w:rsidP="00DD6CD3">
      <w:pPr>
        <w:pStyle w:val="a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 xml:space="preserve">Вивчення </w:t>
      </w:r>
      <w:proofErr w:type="spellStart"/>
      <w:r w:rsidRPr="00693CF9">
        <w:rPr>
          <w:sz w:val="28"/>
          <w:szCs w:val="28"/>
          <w:lang w:val="uk-UA"/>
        </w:rPr>
        <w:t>методик</w:t>
      </w:r>
      <w:proofErr w:type="spellEnd"/>
      <w:r w:rsidRPr="00693CF9">
        <w:rPr>
          <w:sz w:val="28"/>
          <w:szCs w:val="28"/>
          <w:lang w:val="uk-UA"/>
        </w:rPr>
        <w:t xml:space="preserve"> </w:t>
      </w:r>
      <w:proofErr w:type="spellStart"/>
      <w:r w:rsidRPr="00693CF9">
        <w:rPr>
          <w:sz w:val="28"/>
          <w:szCs w:val="28"/>
          <w:lang w:val="uk-UA"/>
        </w:rPr>
        <w:t>пробові</w:t>
      </w:r>
      <w:r w:rsidRPr="00693CF9">
        <w:rPr>
          <w:rFonts w:eastAsia="Malgun Gothic Semilight"/>
          <w:sz w:val="28"/>
          <w:szCs w:val="28"/>
          <w:lang w:val="uk-UA"/>
        </w:rPr>
        <w:t>дбору</w:t>
      </w:r>
      <w:proofErr w:type="spellEnd"/>
      <w:r w:rsidRPr="00693CF9">
        <w:rPr>
          <w:sz w:val="28"/>
          <w:szCs w:val="28"/>
          <w:lang w:val="uk-UA"/>
        </w:rPr>
        <w:t xml:space="preserve"> і </w:t>
      </w:r>
      <w:proofErr w:type="spellStart"/>
      <w:r w:rsidRPr="00693CF9">
        <w:rPr>
          <w:rFonts w:eastAsia="Malgun Gothic Semilight"/>
          <w:sz w:val="28"/>
          <w:szCs w:val="28"/>
          <w:lang w:val="uk-UA"/>
        </w:rPr>
        <w:t>пробоп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дготовки</w:t>
      </w:r>
      <w:proofErr w:type="spellEnd"/>
      <w:r w:rsidRPr="00693CF9">
        <w:rPr>
          <w:sz w:val="28"/>
          <w:szCs w:val="28"/>
          <w:lang w:val="uk-UA"/>
        </w:rPr>
        <w:t xml:space="preserve"> (</w:t>
      </w:r>
      <w:r w:rsidRPr="00693CF9">
        <w:rPr>
          <w:rFonts w:eastAsia="Malgun Gothic Semilight"/>
          <w:sz w:val="28"/>
          <w:szCs w:val="28"/>
          <w:lang w:val="uk-UA"/>
        </w:rPr>
        <w:t>ТУ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ДСТУ</w:t>
      </w:r>
      <w:r w:rsidRPr="00693CF9">
        <w:rPr>
          <w:sz w:val="28"/>
          <w:szCs w:val="28"/>
          <w:lang w:val="uk-UA"/>
        </w:rPr>
        <w:t xml:space="preserve">) </w:t>
      </w:r>
      <w:r w:rsidRPr="00693CF9">
        <w:rPr>
          <w:rFonts w:eastAsia="Malgun Gothic Semilight"/>
          <w:sz w:val="28"/>
          <w:szCs w:val="28"/>
          <w:lang w:val="uk-UA"/>
        </w:rPr>
        <w:t>для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виконання</w:t>
      </w:r>
      <w:r w:rsidRPr="00693CF9">
        <w:rPr>
          <w:sz w:val="28"/>
          <w:szCs w:val="28"/>
          <w:lang w:val="uk-UA"/>
        </w:rPr>
        <w:t xml:space="preserve"> і</w:t>
      </w:r>
      <w:r w:rsidRPr="00693CF9">
        <w:rPr>
          <w:rFonts w:eastAsia="Malgun Gothic Semilight"/>
          <w:sz w:val="28"/>
          <w:szCs w:val="28"/>
          <w:lang w:val="uk-UA"/>
        </w:rPr>
        <w:t>ндив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дуального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завдання</w:t>
      </w:r>
      <w:r w:rsidRPr="00693CF9">
        <w:rPr>
          <w:sz w:val="28"/>
          <w:szCs w:val="28"/>
          <w:lang w:val="uk-UA"/>
        </w:rPr>
        <w:t xml:space="preserve">. 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дб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р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проб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досл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джуваних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матер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ал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і </w:t>
      </w:r>
      <w:r w:rsidRPr="00693CF9">
        <w:rPr>
          <w:rFonts w:eastAsia="Malgun Gothic Semilight"/>
          <w:sz w:val="28"/>
          <w:szCs w:val="28"/>
          <w:lang w:val="uk-UA"/>
        </w:rPr>
        <w:t>п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дготовка</w:t>
      </w:r>
      <w:r w:rsidRPr="00693CF9">
        <w:rPr>
          <w:sz w:val="28"/>
          <w:szCs w:val="28"/>
          <w:lang w:val="uk-UA"/>
        </w:rPr>
        <w:t xml:space="preserve"> ї</w:t>
      </w:r>
      <w:r w:rsidRPr="00693CF9">
        <w:rPr>
          <w:rFonts w:eastAsia="Malgun Gothic Semilight"/>
          <w:sz w:val="28"/>
          <w:szCs w:val="28"/>
          <w:lang w:val="uk-UA"/>
        </w:rPr>
        <w:t>х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до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анал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зу</w:t>
      </w:r>
      <w:r w:rsidRPr="00693CF9">
        <w:rPr>
          <w:sz w:val="28"/>
          <w:szCs w:val="28"/>
          <w:lang w:val="uk-UA"/>
        </w:rPr>
        <w:t>.</w:t>
      </w:r>
    </w:p>
    <w:p w:rsidR="00DD6CD3" w:rsidRDefault="00DD6CD3" w:rsidP="00DD6CD3">
      <w:pPr>
        <w:pStyle w:val="a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Проведення сері</w:t>
      </w:r>
      <w:r w:rsidRPr="00693CF9">
        <w:rPr>
          <w:rFonts w:eastAsia="Malgun Gothic Semilight"/>
          <w:sz w:val="28"/>
          <w:szCs w:val="28"/>
          <w:lang w:val="uk-UA"/>
        </w:rPr>
        <w:t>й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анал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(</w:t>
      </w:r>
      <w:r w:rsidRPr="00693CF9">
        <w:rPr>
          <w:rFonts w:eastAsia="Malgun Gothic Semilight"/>
          <w:sz w:val="28"/>
          <w:szCs w:val="28"/>
          <w:lang w:val="uk-UA"/>
        </w:rPr>
        <w:t>як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сного</w:t>
      </w:r>
      <w:r w:rsidRPr="00693CF9">
        <w:rPr>
          <w:sz w:val="28"/>
          <w:szCs w:val="28"/>
          <w:lang w:val="uk-UA"/>
        </w:rPr>
        <w:t xml:space="preserve"> і </w:t>
      </w:r>
      <w:r w:rsidRPr="00693CF9">
        <w:rPr>
          <w:rFonts w:eastAsia="Malgun Gothic Semilight"/>
          <w:sz w:val="28"/>
          <w:szCs w:val="28"/>
          <w:lang w:val="uk-UA"/>
        </w:rPr>
        <w:t>к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льк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сного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визначення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речовин</w:t>
      </w:r>
      <w:r w:rsidRPr="00693CF9">
        <w:rPr>
          <w:sz w:val="28"/>
          <w:szCs w:val="28"/>
          <w:lang w:val="uk-UA"/>
        </w:rPr>
        <w:t xml:space="preserve">, </w:t>
      </w:r>
      <w:r w:rsidRPr="00693CF9">
        <w:rPr>
          <w:rFonts w:eastAsia="Malgun Gothic Semilight"/>
          <w:sz w:val="28"/>
          <w:szCs w:val="28"/>
          <w:lang w:val="uk-UA"/>
        </w:rPr>
        <w:t>елемент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) </w:t>
      </w:r>
      <w:r w:rsidRPr="00693CF9">
        <w:rPr>
          <w:rFonts w:eastAsia="Malgun Gothic Semilight"/>
          <w:sz w:val="28"/>
          <w:szCs w:val="28"/>
          <w:lang w:val="uk-UA"/>
        </w:rPr>
        <w:t>з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використанням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зних</w:t>
      </w:r>
      <w:r w:rsidRPr="00693CF9">
        <w:rPr>
          <w:sz w:val="28"/>
          <w:szCs w:val="28"/>
          <w:lang w:val="uk-UA"/>
        </w:rPr>
        <w:t xml:space="preserve"> </w:t>
      </w:r>
      <w:proofErr w:type="spellStart"/>
      <w:r w:rsidRPr="00693CF9">
        <w:rPr>
          <w:rFonts w:eastAsia="Malgun Gothic Semilight"/>
          <w:sz w:val="28"/>
          <w:szCs w:val="28"/>
          <w:lang w:val="uk-UA"/>
        </w:rPr>
        <w:t>методик</w:t>
      </w:r>
      <w:proofErr w:type="spellEnd"/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дпов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дно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до</w:t>
      </w:r>
      <w:r w:rsidRPr="00693CF9">
        <w:rPr>
          <w:sz w:val="28"/>
          <w:szCs w:val="28"/>
          <w:lang w:val="uk-UA"/>
        </w:rPr>
        <w:t xml:space="preserve"> і</w:t>
      </w:r>
      <w:r w:rsidRPr="00693CF9">
        <w:rPr>
          <w:rFonts w:eastAsia="Malgun Gothic Semilight"/>
          <w:sz w:val="28"/>
          <w:szCs w:val="28"/>
          <w:lang w:val="uk-UA"/>
        </w:rPr>
        <w:t>ндив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дуального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завдання</w:t>
      </w:r>
      <w:r w:rsidRPr="00693CF9">
        <w:rPr>
          <w:sz w:val="28"/>
          <w:szCs w:val="28"/>
          <w:lang w:val="uk-UA"/>
        </w:rPr>
        <w:t xml:space="preserve">. </w:t>
      </w:r>
      <w:r w:rsidRPr="00693CF9">
        <w:rPr>
          <w:rFonts w:eastAsia="Malgun Gothic Semilight"/>
          <w:sz w:val="28"/>
          <w:szCs w:val="28"/>
          <w:lang w:val="uk-UA"/>
        </w:rPr>
        <w:t>Обробка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результат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анал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зу</w:t>
      </w:r>
      <w:r w:rsidRPr="00693CF9">
        <w:rPr>
          <w:sz w:val="28"/>
          <w:szCs w:val="28"/>
          <w:lang w:val="uk-UA"/>
        </w:rPr>
        <w:t xml:space="preserve">. </w:t>
      </w:r>
      <w:r w:rsidRPr="00693CF9">
        <w:rPr>
          <w:rFonts w:eastAsia="Malgun Gothic Semilight"/>
          <w:sz w:val="28"/>
          <w:szCs w:val="28"/>
          <w:lang w:val="uk-UA"/>
        </w:rPr>
        <w:t>Обговорення</w:t>
      </w:r>
      <w:r w:rsidRPr="00693CF9">
        <w:rPr>
          <w:sz w:val="28"/>
          <w:szCs w:val="28"/>
          <w:lang w:val="uk-UA"/>
        </w:rPr>
        <w:t xml:space="preserve"> </w:t>
      </w:r>
      <w:r w:rsidRPr="00693CF9">
        <w:rPr>
          <w:rFonts w:eastAsia="Malgun Gothic Semilight"/>
          <w:sz w:val="28"/>
          <w:szCs w:val="28"/>
          <w:lang w:val="uk-UA"/>
        </w:rPr>
        <w:t>результат</w:t>
      </w:r>
      <w:r w:rsidRPr="00693CF9">
        <w:rPr>
          <w:sz w:val="28"/>
          <w:szCs w:val="28"/>
          <w:lang w:val="uk-UA"/>
        </w:rPr>
        <w:t>і</w:t>
      </w:r>
      <w:r w:rsidRPr="00693CF9">
        <w:rPr>
          <w:rFonts w:eastAsia="Malgun Gothic Semilight"/>
          <w:sz w:val="28"/>
          <w:szCs w:val="28"/>
          <w:lang w:val="uk-UA"/>
        </w:rPr>
        <w:t>в</w:t>
      </w:r>
      <w:r w:rsidRPr="00693CF9">
        <w:rPr>
          <w:sz w:val="28"/>
          <w:szCs w:val="28"/>
          <w:lang w:val="uk-UA"/>
        </w:rPr>
        <w:t>.</w:t>
      </w: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DD6CD3" w:rsidRPr="00693CF9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 w:rsidR="00DD6CD3" w:rsidRPr="00B22956" w:rsidRDefault="00DD6CD3" w:rsidP="00DD6CD3">
      <w:pPr>
        <w:pStyle w:val="ab"/>
        <w:shd w:val="clear" w:color="auto" w:fill="FEFEFE"/>
        <w:spacing w:before="0" w:beforeAutospacing="0" w:after="0" w:afterAutospacing="0" w:line="276" w:lineRule="auto"/>
        <w:ind w:firstLine="426"/>
        <w:jc w:val="both"/>
        <w:rPr>
          <w:b/>
          <w:i/>
          <w:sz w:val="28"/>
          <w:szCs w:val="28"/>
          <w:lang w:val="uk-UA"/>
        </w:rPr>
      </w:pPr>
      <w:r w:rsidRPr="00693CF9">
        <w:rPr>
          <w:sz w:val="28"/>
          <w:szCs w:val="28"/>
          <w:lang w:val="uk-UA"/>
        </w:rPr>
        <w:t>Після завершення виробничої практики </w:t>
      </w:r>
      <w:r w:rsidRPr="00B22956">
        <w:rPr>
          <w:rStyle w:val="ac"/>
          <w:rFonts w:eastAsia="Arial"/>
          <w:b w:val="0"/>
          <w:i/>
          <w:iCs/>
          <w:sz w:val="28"/>
          <w:szCs w:val="28"/>
          <w:lang w:val="uk-UA"/>
        </w:rPr>
        <w:t>студенти повинні знати: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Сучасні процеси і обладнання, засоби механізації та автоматизації, організацію передових методів роботи, питання охорони праці та оточуючого середовища в умовах конкретного виробництва.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Загальну технологічну схему дослідження сировини та продукції, взаємозв'язок структурних елементів лабораторного комплексу.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Методи контролю якості сировинних матеріалів, готової продукції.</w:t>
      </w:r>
    </w:p>
    <w:p w:rsidR="00DD6CD3" w:rsidRPr="00693CF9" w:rsidRDefault="00DD6CD3" w:rsidP="00DD6CD3">
      <w:pPr>
        <w:pStyle w:val="ab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shd w:val="clear" w:color="auto" w:fill="FEFEFE"/>
          <w:lang w:val="uk-UA"/>
        </w:rPr>
      </w:pPr>
      <w:r w:rsidRPr="00693CF9">
        <w:rPr>
          <w:i/>
          <w:iCs/>
          <w:sz w:val="28"/>
          <w:szCs w:val="28"/>
          <w:shd w:val="clear" w:color="auto" w:fill="FEFEFE"/>
          <w:lang w:val="uk-UA"/>
        </w:rPr>
        <w:t xml:space="preserve"> вміти: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організувати робоче місце в лабораторії;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дотримуватись правил техніки безпеки, охорони праці в галузі та особистої гігієни при роботі;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працювати з нагрівальними приладами, лабораторним посудом, кислотами, лугами, легкозаймистими речовинами тощо;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lastRenderedPageBreak/>
        <w:t>- працювати з нормативно-законодавчими документами;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розбиратися в роботі основного технологічного устаткування і допоміжного лабораторного обладнання.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проводити контроль якості сировинних матеріалів, готової продукції.</w:t>
      </w:r>
    </w:p>
    <w:p w:rsidR="00DD6CD3" w:rsidRPr="00693CF9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/>
          <w:iCs/>
          <w:sz w:val="28"/>
          <w:szCs w:val="28"/>
          <w:shd w:val="clear" w:color="auto" w:fill="FEFEFE"/>
          <w:lang w:val="uk-UA"/>
        </w:rPr>
      </w:pPr>
      <w:r w:rsidRPr="00693CF9">
        <w:rPr>
          <w:i/>
          <w:iCs/>
          <w:sz w:val="28"/>
          <w:szCs w:val="28"/>
          <w:shd w:val="clear" w:color="auto" w:fill="FEFEFE"/>
          <w:lang w:val="uk-UA"/>
        </w:rPr>
        <w:t> 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rStyle w:val="ac"/>
          <w:rFonts w:eastAsia="Arial"/>
          <w:iCs/>
          <w:sz w:val="28"/>
          <w:szCs w:val="28"/>
          <w:shd w:val="clear" w:color="auto" w:fill="FEFEFE"/>
          <w:lang w:val="uk-UA"/>
        </w:rPr>
        <w:t>Студенти мають бути поінформовані про: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структуру лабораторного комплексу;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нові методи лабораторних досліджень;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чинні накази, інструктивні листи;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екологічний і санітарно-епідеміологічний режим лабораторії;</w:t>
      </w:r>
    </w:p>
    <w:p w:rsidR="00DD6CD3" w:rsidRPr="00B22956" w:rsidRDefault="00DD6CD3" w:rsidP="00DD6CD3">
      <w:pPr>
        <w:pStyle w:val="ab"/>
        <w:spacing w:before="0" w:beforeAutospacing="0" w:after="0" w:afterAutospacing="0" w:line="276" w:lineRule="auto"/>
        <w:ind w:firstLine="426"/>
        <w:jc w:val="both"/>
        <w:rPr>
          <w:iCs/>
          <w:sz w:val="28"/>
          <w:szCs w:val="28"/>
          <w:shd w:val="clear" w:color="auto" w:fill="FEFEFE"/>
          <w:lang w:val="uk-UA"/>
        </w:rPr>
      </w:pPr>
      <w:r w:rsidRPr="00B22956">
        <w:rPr>
          <w:iCs/>
          <w:sz w:val="28"/>
          <w:szCs w:val="28"/>
          <w:shd w:val="clear" w:color="auto" w:fill="FEFEFE"/>
          <w:lang w:val="uk-UA"/>
        </w:rPr>
        <w:t>- посадові обов’язки лаборанта лабораторії.</w:t>
      </w:r>
    </w:p>
    <w:p w:rsidR="00DD6CD3" w:rsidRPr="00B22956" w:rsidRDefault="00DD6CD3" w:rsidP="00DD6CD3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D6CD3" w:rsidRDefault="00DD6CD3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15AFF" w:rsidRPr="00DD6CD3" w:rsidRDefault="00DD6CD3" w:rsidP="00DD6C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C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ВИРОБНИЧА (ПЕРЕДДИПЛОМНА) ПРАКТИКА</w:t>
      </w:r>
    </w:p>
    <w:p w:rsidR="000F03D8" w:rsidRPr="001132E7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132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Виробнича (переддипломна) практика є завершальним етапом навчання магістрів з біології та дозволяє на базі теоретичної підготовки студентів практично опанувати методи та методики лабораторних досліджень, в ході практичного навчання скласти та виконати завдання дипломної роботи. </w:t>
      </w:r>
    </w:p>
    <w:p w:rsidR="000F03D8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center"/>
        <w:rPr>
          <w:rStyle w:val="ac"/>
          <w:rFonts w:eastAsia="Arial"/>
          <w:sz w:val="28"/>
          <w:szCs w:val="28"/>
          <w:lang w:val="uk-UA"/>
        </w:rPr>
      </w:pP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center"/>
        <w:rPr>
          <w:sz w:val="28"/>
          <w:szCs w:val="28"/>
          <w:lang w:val="uk-UA"/>
        </w:rPr>
      </w:pPr>
      <w:r w:rsidRPr="001132E7">
        <w:rPr>
          <w:rStyle w:val="ac"/>
          <w:rFonts w:eastAsia="Arial"/>
          <w:sz w:val="28"/>
          <w:szCs w:val="28"/>
          <w:lang w:val="uk-UA"/>
        </w:rPr>
        <w:t>Цілі і завдання виробничої (переддипломної) практики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Мета практики полягає у знайомстві студентів з основними етапами роботи лаборанта, опрацювання основних навичок планування, підготовки, відбору проб, проведення лабораторних досліджень, формуванні дослідницьких навичок та вмінь, необхідних для практичного застосування новітніх наукових досягнень у професійній діяльності; виробити практичні навички, необхідні для виконання </w:t>
      </w:r>
      <w:proofErr w:type="spellStart"/>
      <w:r w:rsidRPr="001132E7">
        <w:rPr>
          <w:sz w:val="28"/>
          <w:szCs w:val="28"/>
          <w:lang w:val="uk-UA"/>
        </w:rPr>
        <w:t>загальномікробіоогічних</w:t>
      </w:r>
      <w:proofErr w:type="spellEnd"/>
      <w:r w:rsidRPr="001132E7">
        <w:rPr>
          <w:sz w:val="28"/>
          <w:szCs w:val="28"/>
          <w:lang w:val="uk-UA"/>
        </w:rPr>
        <w:t xml:space="preserve"> клінічних, цитологічних, біохімічних  та інших досліджень.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>Виходячи з основної мети практичного навчання, вимоги та підхід до організації практичного навчання повинні бути якісно оновлені та приведені у відповідність з сучасними тенденціями роботи в лабораторіях різного профілю (мікробіологічних, бактеріологічних, санітарних, клінічних, імунологічних тощо). Тому практичне навчання, з одного боку, має бути послідовним і безперервним, а з іншого боку — набути гнучкого характеру, який дозволятиме вносити корективи в зміст практичного навчання у разі впровадження новітніх технологій, матеріалів, обладнання тощо, включаючи науково-дослідницьку роботу.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>Знання, вміння і навички дають можливість в подальшому свідомо підходити до вибору місця роботи, формування достатніх компетентностей  для сучасного ринку праці, виконання поставлених цілей та завдань.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> 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rStyle w:val="ac"/>
          <w:rFonts w:eastAsia="Arial"/>
          <w:sz w:val="28"/>
          <w:szCs w:val="28"/>
          <w:lang w:val="uk-UA"/>
        </w:rPr>
        <w:t>Загальні завдання практики передбачають: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>– ознайомлення з особливостями організації роботи лабораторії різного спрямування (мікробіологічні, імунологічні, епідеміологічні, санітарні, клінічні тощо)</w:t>
      </w:r>
      <w:r>
        <w:rPr>
          <w:sz w:val="28"/>
          <w:szCs w:val="28"/>
          <w:lang w:val="uk-UA"/>
        </w:rPr>
        <w:t>, документацією, правилами безпечної роботи тощо</w:t>
      </w:r>
      <w:r w:rsidRPr="001132E7">
        <w:rPr>
          <w:sz w:val="28"/>
          <w:szCs w:val="28"/>
          <w:lang w:val="uk-UA"/>
        </w:rPr>
        <w:t xml:space="preserve">; </w:t>
      </w:r>
    </w:p>
    <w:p w:rsidR="000F03D8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>– ознайомлення з функціональними та посадовими обов’язками науковця науково-дослідної установи та лаборанта виробничої лабораторії;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– оволодіння навиками виконання різноманітних видів лабораторного дослідження; 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з</w:t>
      </w:r>
      <w:r w:rsidRPr="001132E7">
        <w:rPr>
          <w:sz w:val="28"/>
          <w:szCs w:val="28"/>
          <w:lang w:val="uk-UA"/>
        </w:rPr>
        <w:t>асвоєння особливостей ведення документації лабораторії</w:t>
      </w:r>
      <w:r>
        <w:rPr>
          <w:sz w:val="28"/>
          <w:szCs w:val="28"/>
          <w:lang w:val="uk-UA"/>
        </w:rPr>
        <w:t>;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– формування навичок та вмінь, необхідних для практичного застосування новітніх наукових досягнень у професійній діяльності професіонала-біолога; 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lastRenderedPageBreak/>
        <w:t xml:space="preserve">– формування навичок планування і організації наукових експериментів, проведення наукового дослідження, ведення протоколу експериментів, збору матеріалів під час лабораторних та польових досліджень, камеральної обробки зібраних матеріалів, а також до аналізу й синтезу отриманих результатів; 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– формування вмінь готувати дослідні матеріали, звіти, оформляти наукові праці, подавати наукові результати до друку у відповідних виданнях та презентувати їх на конференціях та семінарах; </w:t>
      </w:r>
    </w:p>
    <w:p w:rsidR="000F03D8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– формування уявлень про правила написання, підготовки, оформлення та захисту </w:t>
      </w:r>
      <w:r>
        <w:rPr>
          <w:sz w:val="28"/>
          <w:szCs w:val="28"/>
          <w:lang w:val="uk-UA"/>
        </w:rPr>
        <w:t>випускної кваліфікаційної роботи магістра</w:t>
      </w:r>
      <w:r w:rsidRPr="001132E7">
        <w:rPr>
          <w:sz w:val="28"/>
          <w:szCs w:val="28"/>
          <w:lang w:val="uk-UA"/>
        </w:rPr>
        <w:t>.</w:t>
      </w:r>
    </w:p>
    <w:p w:rsidR="000F03D8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</w:p>
    <w:p w:rsidR="000F03D8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результаті виконання програми </w:t>
      </w:r>
      <w:r w:rsidRPr="001132E7">
        <w:rPr>
          <w:sz w:val="28"/>
          <w:szCs w:val="28"/>
          <w:lang w:val="uk-UA"/>
        </w:rPr>
        <w:t>виробничої (</w:t>
      </w:r>
      <w:r>
        <w:rPr>
          <w:sz w:val="28"/>
          <w:szCs w:val="28"/>
          <w:lang w:val="uk-UA"/>
        </w:rPr>
        <w:t>переддипломної</w:t>
      </w:r>
      <w:r w:rsidRPr="001132E7">
        <w:rPr>
          <w:sz w:val="28"/>
          <w:szCs w:val="28"/>
          <w:lang w:val="uk-UA"/>
        </w:rPr>
        <w:t>) практики</w:t>
      </w:r>
      <w:r>
        <w:rPr>
          <w:sz w:val="28"/>
          <w:szCs w:val="28"/>
          <w:lang w:val="uk-UA"/>
        </w:rPr>
        <w:t xml:space="preserve"> студенти повинні набути низку компетентностей: </w:t>
      </w:r>
    </w:p>
    <w:p w:rsidR="000F03D8" w:rsidRDefault="000F03D8" w:rsidP="000F03D8">
      <w:pPr>
        <w:pStyle w:val="ab"/>
        <w:numPr>
          <w:ilvl w:val="0"/>
          <w:numId w:val="4"/>
        </w:numPr>
        <w:shd w:val="clear" w:color="auto" w:fill="FEFEFE"/>
        <w:spacing w:before="0" w:beforeAutospacing="0" w:after="0" w:afterAutospacing="0" w:line="276" w:lineRule="auto"/>
        <w:ind w:left="0" w:right="-1" w:firstLine="426"/>
        <w:jc w:val="both"/>
        <w:rPr>
          <w:sz w:val="28"/>
          <w:szCs w:val="28"/>
          <w:lang w:val="uk-UA"/>
        </w:rPr>
      </w:pPr>
      <w:r w:rsidRPr="00E03CFE">
        <w:rPr>
          <w:i/>
          <w:sz w:val="28"/>
          <w:szCs w:val="28"/>
          <w:lang w:val="uk-UA"/>
        </w:rPr>
        <w:t>загального спрямування</w:t>
      </w:r>
      <w:r>
        <w:rPr>
          <w:sz w:val="28"/>
          <w:szCs w:val="28"/>
          <w:lang w:val="uk-UA"/>
        </w:rPr>
        <w:t xml:space="preserve">: 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03CFE">
        <w:rPr>
          <w:rFonts w:ascii="Times New Roman" w:hAnsi="Times New Roman" w:cs="Times New Roman"/>
          <w:spacing w:val="-8"/>
          <w:sz w:val="28"/>
          <w:szCs w:val="28"/>
        </w:rPr>
        <w:t xml:space="preserve">ЗК 2. </w:t>
      </w:r>
      <w:proofErr w:type="spellStart"/>
      <w:r w:rsidRPr="00E03CFE">
        <w:rPr>
          <w:rFonts w:ascii="Times New Roman" w:hAnsi="Times New Roman" w:cs="Times New Roman"/>
          <w:spacing w:val="-8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pacing w:val="-8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pacing w:val="-8"/>
          <w:sz w:val="28"/>
          <w:szCs w:val="28"/>
        </w:rPr>
        <w:t>використовувати</w:t>
      </w:r>
      <w:proofErr w:type="spellEnd"/>
      <w:r w:rsidRPr="00E03C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pacing w:val="-8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pacing w:val="-8"/>
          <w:sz w:val="28"/>
          <w:szCs w:val="28"/>
        </w:rPr>
        <w:t>нформац</w:t>
      </w:r>
      <w:r w:rsidRPr="00E03CFE">
        <w:rPr>
          <w:rFonts w:ascii="Times New Roman" w:hAnsi="Times New Roman" w:cs="Times New Roman"/>
          <w:spacing w:val="-8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pacing w:val="-8"/>
          <w:sz w:val="28"/>
          <w:szCs w:val="28"/>
        </w:rPr>
        <w:t>йн</w:t>
      </w:r>
      <w:r w:rsidRPr="00E03CFE">
        <w:rPr>
          <w:rFonts w:ascii="Times New Roman" w:hAnsi="Times New Roman" w:cs="Times New Roman"/>
          <w:spacing w:val="-8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pacing w:val="-8"/>
          <w:sz w:val="28"/>
          <w:szCs w:val="28"/>
        </w:rPr>
        <w:t>та</w:t>
      </w:r>
      <w:r w:rsidRPr="00E03C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pacing w:val="-8"/>
          <w:sz w:val="28"/>
          <w:szCs w:val="28"/>
        </w:rPr>
        <w:t>комун</w:t>
      </w:r>
      <w:r w:rsidRPr="00E03CFE">
        <w:rPr>
          <w:rFonts w:ascii="Times New Roman" w:hAnsi="Times New Roman" w:cs="Times New Roman"/>
          <w:spacing w:val="-8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pacing w:val="-8"/>
          <w:sz w:val="28"/>
          <w:szCs w:val="28"/>
        </w:rPr>
        <w:t>кац</w:t>
      </w:r>
      <w:r w:rsidRPr="00E03CFE">
        <w:rPr>
          <w:rFonts w:ascii="Times New Roman" w:hAnsi="Times New Roman" w:cs="Times New Roman"/>
          <w:spacing w:val="-8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pacing w:val="-8"/>
          <w:sz w:val="28"/>
          <w:szCs w:val="28"/>
        </w:rPr>
        <w:t>йн</w:t>
      </w:r>
      <w:r w:rsidRPr="00E03CFE">
        <w:rPr>
          <w:rFonts w:ascii="Times New Roman" w:hAnsi="Times New Roman" w:cs="Times New Roman"/>
          <w:spacing w:val="-8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pacing w:val="-8"/>
          <w:sz w:val="28"/>
          <w:szCs w:val="28"/>
        </w:rPr>
        <w:t>технолог</w:t>
      </w:r>
      <w:r w:rsidRPr="00E03CFE">
        <w:rPr>
          <w:rFonts w:ascii="Times New Roman" w:hAnsi="Times New Roman" w:cs="Times New Roman"/>
          <w:spacing w:val="-8"/>
          <w:sz w:val="28"/>
          <w:szCs w:val="28"/>
        </w:rPr>
        <w:t>ії</w:t>
      </w:r>
      <w:proofErr w:type="spellEnd"/>
      <w:r w:rsidRPr="00E03CF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ЗК 3.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генерувати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нов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де</w:t>
      </w:r>
      <w:r w:rsidRPr="00E03CFE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креа</w:t>
      </w:r>
      <w:r w:rsidRPr="00E03CFE">
        <w:rPr>
          <w:rFonts w:ascii="Times New Roman" w:hAnsi="Times New Roman" w:cs="Times New Roman"/>
          <w:sz w:val="28"/>
          <w:szCs w:val="28"/>
        </w:rPr>
        <w:t>тивні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).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ЗК 4.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яти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на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основ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етичних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м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ркувань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мотив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).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ЗК 5.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розробляти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керувати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про</w:t>
      </w:r>
      <w:r w:rsidRPr="00E03CFE">
        <w:rPr>
          <w:rFonts w:ascii="Times New Roman" w:hAnsi="Times New Roman" w:cs="Times New Roman"/>
          <w:sz w:val="28"/>
          <w:szCs w:val="28"/>
        </w:rPr>
        <w:t>є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ктами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03CFE">
        <w:rPr>
          <w:sz w:val="28"/>
          <w:szCs w:val="28"/>
        </w:rPr>
        <w:t xml:space="preserve">ЗК 6. </w:t>
      </w:r>
      <w:proofErr w:type="spellStart"/>
      <w:r w:rsidRPr="00E03CFE">
        <w:rPr>
          <w:sz w:val="28"/>
          <w:szCs w:val="28"/>
        </w:rPr>
        <w:t>Здатність</w:t>
      </w:r>
      <w:proofErr w:type="spellEnd"/>
      <w:r w:rsidRPr="00E03CFE">
        <w:rPr>
          <w:sz w:val="28"/>
          <w:szCs w:val="28"/>
        </w:rPr>
        <w:t xml:space="preserve"> </w:t>
      </w:r>
      <w:proofErr w:type="spellStart"/>
      <w:r w:rsidRPr="00E03CFE">
        <w:rPr>
          <w:sz w:val="28"/>
          <w:szCs w:val="28"/>
        </w:rPr>
        <w:t>до</w:t>
      </w:r>
      <w:proofErr w:type="spellEnd"/>
      <w:r w:rsidRPr="00E03CFE">
        <w:rPr>
          <w:sz w:val="28"/>
          <w:szCs w:val="28"/>
        </w:rPr>
        <w:t xml:space="preserve"> </w:t>
      </w:r>
      <w:proofErr w:type="spellStart"/>
      <w:r w:rsidRPr="00E03CFE">
        <w:rPr>
          <w:sz w:val="28"/>
          <w:szCs w:val="28"/>
        </w:rPr>
        <w:t>проведення</w:t>
      </w:r>
      <w:proofErr w:type="spellEnd"/>
      <w:r w:rsidRPr="00E03CFE">
        <w:rPr>
          <w:sz w:val="28"/>
          <w:szCs w:val="28"/>
        </w:rPr>
        <w:t xml:space="preserve"> </w:t>
      </w:r>
      <w:proofErr w:type="spellStart"/>
      <w:r w:rsidRPr="00E03CFE">
        <w:rPr>
          <w:sz w:val="28"/>
          <w:szCs w:val="28"/>
        </w:rPr>
        <w:t>досліджень</w:t>
      </w:r>
      <w:proofErr w:type="spellEnd"/>
      <w:r w:rsidRPr="00E03CFE">
        <w:rPr>
          <w:sz w:val="28"/>
          <w:szCs w:val="28"/>
        </w:rPr>
        <w:t xml:space="preserve"> </w:t>
      </w:r>
      <w:proofErr w:type="spellStart"/>
      <w:r w:rsidRPr="00E03CFE">
        <w:rPr>
          <w:sz w:val="28"/>
          <w:szCs w:val="28"/>
        </w:rPr>
        <w:t>на</w:t>
      </w:r>
      <w:proofErr w:type="spellEnd"/>
      <w:r w:rsidRPr="00E03CFE">
        <w:rPr>
          <w:sz w:val="28"/>
          <w:szCs w:val="28"/>
        </w:rPr>
        <w:t xml:space="preserve"> </w:t>
      </w:r>
      <w:proofErr w:type="spellStart"/>
      <w:r w:rsidRPr="00E03CFE">
        <w:rPr>
          <w:sz w:val="28"/>
          <w:szCs w:val="28"/>
        </w:rPr>
        <w:t>відповідному</w:t>
      </w:r>
      <w:proofErr w:type="spellEnd"/>
      <w:r w:rsidRPr="00E03CFE">
        <w:rPr>
          <w:sz w:val="28"/>
          <w:szCs w:val="28"/>
        </w:rPr>
        <w:t xml:space="preserve"> </w:t>
      </w:r>
      <w:proofErr w:type="spellStart"/>
      <w:r w:rsidRPr="00E03CFE">
        <w:rPr>
          <w:sz w:val="28"/>
          <w:szCs w:val="28"/>
        </w:rPr>
        <w:t>рівні</w:t>
      </w:r>
      <w:proofErr w:type="spellEnd"/>
      <w:r w:rsidRPr="00E03CFE">
        <w:rPr>
          <w:sz w:val="28"/>
          <w:szCs w:val="28"/>
        </w:rPr>
        <w:t>.</w:t>
      </w:r>
    </w:p>
    <w:p w:rsidR="000F03D8" w:rsidRPr="00E03CFE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</w:p>
    <w:p w:rsidR="000F03D8" w:rsidRPr="00E03CFE" w:rsidRDefault="000F03D8" w:rsidP="000F03D8">
      <w:pPr>
        <w:pStyle w:val="ab"/>
        <w:numPr>
          <w:ilvl w:val="0"/>
          <w:numId w:val="4"/>
        </w:numPr>
        <w:shd w:val="clear" w:color="auto" w:fill="FEFEFE"/>
        <w:spacing w:before="0" w:beforeAutospacing="0" w:after="0" w:afterAutospacing="0" w:line="276" w:lineRule="auto"/>
        <w:ind w:left="0" w:right="-1" w:firstLine="426"/>
        <w:jc w:val="both"/>
        <w:rPr>
          <w:i/>
          <w:sz w:val="28"/>
          <w:szCs w:val="28"/>
          <w:lang w:val="uk-UA"/>
        </w:rPr>
      </w:pPr>
      <w:r w:rsidRPr="00E03CFE">
        <w:rPr>
          <w:i/>
          <w:sz w:val="28"/>
          <w:szCs w:val="28"/>
          <w:lang w:val="uk-UA"/>
        </w:rPr>
        <w:t>спеціального (фахового, професійного) спрямування: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1.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корист</w:t>
      </w:r>
      <w:r w:rsidRPr="00E03CFE">
        <w:rPr>
          <w:rFonts w:ascii="Times New Roman" w:hAnsi="Times New Roman" w:cs="Times New Roman"/>
          <w:sz w:val="28"/>
          <w:szCs w:val="28"/>
        </w:rPr>
        <w:t>уватися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нові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ми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досягненнями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E03CF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необх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дними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для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профес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йно</w:t>
      </w:r>
      <w:r w:rsidRPr="00E03CFE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дницько</w:t>
      </w:r>
      <w:r w:rsidRPr="00E03CFE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03C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або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нновац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йно</w:t>
      </w:r>
      <w:r w:rsidRPr="00E03CFE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ді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яльност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3.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користуватися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сучасними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нформац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йними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технолог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ями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анал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нформац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ю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галуз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E03CF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і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на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меж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предметних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галузей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4.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анал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й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узагальнювати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результати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дослі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джень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зних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вн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орган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зац</w:t>
      </w:r>
      <w:r w:rsidRPr="00E03CF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живого</w:t>
      </w:r>
      <w:r w:rsidRPr="00E03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чних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явищ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процес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5.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планувати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експериментальні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роботи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використанням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сучасних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метод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обладнання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7.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агностувати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стан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чних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систем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результатами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дження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орган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зм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зних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вн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орган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зац</w:t>
      </w:r>
      <w:r w:rsidRPr="00E03CF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8.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презентувати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обговорювати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результати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наукових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прикладних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E03CFE">
        <w:rPr>
          <w:rFonts w:ascii="Times New Roman" w:hAnsi="Times New Roman" w:cs="Times New Roman"/>
          <w:sz w:val="28"/>
          <w:szCs w:val="28"/>
        </w:rPr>
        <w:t>жень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публ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кац</w:t>
      </w:r>
      <w:r w:rsidRPr="00E03CF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брати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участь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у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наукових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конференц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ях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нших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заходах</w:t>
      </w:r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9.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застосовувати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законодавство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про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авторське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право для потреб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яльност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10.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використовувати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результати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наукового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пошуку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практичні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й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яльност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11.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працювати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спец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альним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лабораторним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обладнанням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середовищами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зразками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вим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рювальною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техн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кою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bCs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bCs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CF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органі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зац</w:t>
      </w:r>
      <w:r w:rsidRPr="00E03CF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hAnsi="Times New Roman" w:cs="Times New Roman"/>
          <w:sz w:val="28"/>
          <w:szCs w:val="28"/>
        </w:rPr>
        <w:lastRenderedPageBreak/>
        <w:t xml:space="preserve">і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проведення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м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кроб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чного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мунолог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чного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анал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зу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лабораторних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умовах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13. </w:t>
      </w:r>
      <w:proofErr w:type="spellStart"/>
      <w:r w:rsidRPr="00E03CFE">
        <w:rPr>
          <w:rFonts w:ascii="Times New Roman" w:hAnsi="Times New Roman" w:cs="Times New Roman"/>
          <w:bCs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bCs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розумі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принципи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роботи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лабораторного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обладнання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волод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прогресивними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методами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його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експ</w:t>
      </w:r>
      <w:r w:rsidRPr="00E03CFE">
        <w:rPr>
          <w:rFonts w:ascii="Times New Roman" w:hAnsi="Times New Roman" w:cs="Times New Roman"/>
          <w:sz w:val="28"/>
          <w:szCs w:val="28"/>
        </w:rPr>
        <w:t>луатації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16.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застосовувати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сучасн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м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кроб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чн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мунолог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чн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дходи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агностиц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л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куванн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17. </w:t>
      </w:r>
      <w:proofErr w:type="spellStart"/>
      <w:r w:rsidRPr="00E03CFE">
        <w:rPr>
          <w:rFonts w:ascii="Times New Roman" w:hAnsi="Times New Roman" w:cs="Times New Roman"/>
          <w:bCs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bCs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ефективн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методи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орган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зац</w:t>
      </w:r>
      <w:r w:rsidRPr="00E03CF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прац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дпов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дно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до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вимог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безпеки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житт</w:t>
      </w:r>
      <w:r w:rsidRPr="00E03CFE">
        <w:rPr>
          <w:rFonts w:ascii="Times New Roman" w:hAnsi="Times New Roman" w:cs="Times New Roman"/>
          <w:sz w:val="28"/>
          <w:szCs w:val="28"/>
        </w:rPr>
        <w:t>є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яльност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охорони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прац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забезпечувати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еколог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чну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чистоту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роботи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Pr="00E03CFE" w:rsidRDefault="000F03D8" w:rsidP="000F03D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CFE">
        <w:rPr>
          <w:rFonts w:ascii="Times New Roman" w:hAnsi="Times New Roman" w:cs="Times New Roman"/>
          <w:sz w:val="28"/>
          <w:szCs w:val="28"/>
        </w:rPr>
        <w:t xml:space="preserve">СК 18. </w:t>
      </w:r>
      <w:proofErr w:type="spellStart"/>
      <w:r w:rsidRPr="00E03CFE">
        <w:rPr>
          <w:rFonts w:ascii="Times New Roman" w:hAnsi="Times New Roman" w:cs="Times New Roman"/>
          <w:bCs/>
          <w:sz w:val="28"/>
          <w:szCs w:val="28"/>
        </w:rPr>
        <w:t>Здатні</w:t>
      </w:r>
      <w:r w:rsidRPr="00E03CFE">
        <w:rPr>
          <w:rFonts w:ascii="Times New Roman" w:eastAsia="Malgun Gothic Semilight" w:hAnsi="Times New Roman" w:cs="Times New Roman"/>
          <w:bCs/>
          <w:sz w:val="28"/>
          <w:szCs w:val="28"/>
        </w:rPr>
        <w:t>сть</w:t>
      </w:r>
      <w:proofErr w:type="spellEnd"/>
      <w:r w:rsidRPr="00E03C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широке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коло проблем і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задач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м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кроб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чно</w:t>
      </w:r>
      <w:r w:rsidRPr="00E03CFE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галуз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шляхом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розум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ння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hAnsi="Times New Roman" w:cs="Times New Roman"/>
          <w:sz w:val="28"/>
          <w:szCs w:val="28"/>
        </w:rPr>
        <w:t>ї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основ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проведення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теоретични</w:t>
      </w:r>
      <w:r w:rsidRPr="00E03CF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експериментальних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CFE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E03CFE">
        <w:rPr>
          <w:rFonts w:ascii="Times New Roman" w:hAnsi="Times New Roman" w:cs="Times New Roman"/>
          <w:sz w:val="28"/>
          <w:szCs w:val="28"/>
        </w:rPr>
        <w:t>і</w:t>
      </w:r>
      <w:r w:rsidRPr="00E03CFE">
        <w:rPr>
          <w:rFonts w:ascii="Times New Roman" w:eastAsia="Malgun Gothic Semilight" w:hAnsi="Times New Roman" w:cs="Times New Roman"/>
          <w:sz w:val="28"/>
          <w:szCs w:val="28"/>
        </w:rPr>
        <w:t>джень</w:t>
      </w:r>
      <w:proofErr w:type="spellEnd"/>
      <w:r w:rsidRPr="00E03CFE">
        <w:rPr>
          <w:rFonts w:ascii="Times New Roman" w:hAnsi="Times New Roman" w:cs="Times New Roman"/>
          <w:sz w:val="28"/>
          <w:szCs w:val="28"/>
        </w:rPr>
        <w:t>.</w:t>
      </w:r>
    </w:p>
    <w:p w:rsidR="000F03D8" w:rsidRPr="00E03CFE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E03CFE">
        <w:rPr>
          <w:color w:val="000000"/>
          <w:sz w:val="28"/>
          <w:szCs w:val="28"/>
        </w:rPr>
        <w:t xml:space="preserve">СК 19. </w:t>
      </w:r>
      <w:proofErr w:type="spellStart"/>
      <w:r w:rsidRPr="00E03CFE">
        <w:rPr>
          <w:bCs/>
          <w:color w:val="000000"/>
          <w:sz w:val="28"/>
          <w:szCs w:val="28"/>
        </w:rPr>
        <w:t>Здатність</w:t>
      </w:r>
      <w:proofErr w:type="spellEnd"/>
      <w:r w:rsidRPr="00E03CF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до</w:t>
      </w:r>
      <w:proofErr w:type="spellEnd"/>
      <w:r w:rsidRPr="00E03CFE">
        <w:rPr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ділових</w:t>
      </w:r>
      <w:proofErr w:type="spellEnd"/>
      <w:r w:rsidRPr="00E03CFE">
        <w:rPr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комунікацій</w:t>
      </w:r>
      <w:proofErr w:type="spellEnd"/>
      <w:r w:rsidRPr="00E03CFE">
        <w:rPr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із</w:t>
      </w:r>
      <w:proofErr w:type="spellEnd"/>
      <w:r w:rsidRPr="00E03CFE">
        <w:rPr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фахівцями</w:t>
      </w:r>
      <w:proofErr w:type="spellEnd"/>
      <w:r w:rsidRPr="00E03CFE">
        <w:rPr>
          <w:color w:val="000000"/>
          <w:sz w:val="28"/>
          <w:szCs w:val="28"/>
        </w:rPr>
        <w:t xml:space="preserve"> в </w:t>
      </w:r>
      <w:proofErr w:type="spellStart"/>
      <w:r w:rsidRPr="00E03CFE">
        <w:rPr>
          <w:color w:val="000000"/>
          <w:sz w:val="28"/>
          <w:szCs w:val="28"/>
        </w:rPr>
        <w:t>галузі</w:t>
      </w:r>
      <w:proofErr w:type="spellEnd"/>
      <w:r w:rsidRPr="00E03CFE">
        <w:rPr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біології</w:t>
      </w:r>
      <w:proofErr w:type="spellEnd"/>
      <w:r w:rsidRPr="00E03CFE">
        <w:rPr>
          <w:color w:val="000000"/>
          <w:sz w:val="28"/>
          <w:szCs w:val="28"/>
        </w:rPr>
        <w:t xml:space="preserve">, </w:t>
      </w:r>
      <w:proofErr w:type="spellStart"/>
      <w:r w:rsidRPr="00E03CFE">
        <w:rPr>
          <w:color w:val="000000"/>
          <w:sz w:val="28"/>
          <w:szCs w:val="28"/>
        </w:rPr>
        <w:t>уміння</w:t>
      </w:r>
      <w:proofErr w:type="spellEnd"/>
      <w:r w:rsidRPr="00E03CF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вести</w:t>
      </w:r>
      <w:proofErr w:type="spellEnd"/>
      <w:r w:rsidRPr="00E03CFE">
        <w:rPr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дискусію</w:t>
      </w:r>
      <w:proofErr w:type="spellEnd"/>
      <w:r w:rsidRPr="00E03CFE">
        <w:rPr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на</w:t>
      </w:r>
      <w:proofErr w:type="spellEnd"/>
      <w:r w:rsidRPr="00E03CFE">
        <w:rPr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професійну</w:t>
      </w:r>
      <w:proofErr w:type="spellEnd"/>
      <w:r w:rsidRPr="00E03CFE">
        <w:rPr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тематику</w:t>
      </w:r>
      <w:proofErr w:type="spellEnd"/>
      <w:r w:rsidRPr="00E03CFE">
        <w:rPr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та</w:t>
      </w:r>
      <w:proofErr w:type="spellEnd"/>
      <w:r w:rsidRPr="00E03CFE">
        <w:rPr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навички</w:t>
      </w:r>
      <w:proofErr w:type="spellEnd"/>
      <w:r w:rsidRPr="00E03CFE">
        <w:rPr>
          <w:color w:val="000000"/>
          <w:sz w:val="28"/>
          <w:szCs w:val="28"/>
        </w:rPr>
        <w:t xml:space="preserve"> </w:t>
      </w:r>
      <w:proofErr w:type="spellStart"/>
      <w:r w:rsidRPr="00E03CFE">
        <w:rPr>
          <w:color w:val="000000"/>
          <w:sz w:val="28"/>
          <w:szCs w:val="28"/>
        </w:rPr>
        <w:t>роботи</w:t>
      </w:r>
      <w:proofErr w:type="spellEnd"/>
      <w:r w:rsidRPr="00E03CFE">
        <w:rPr>
          <w:color w:val="000000"/>
          <w:sz w:val="28"/>
          <w:szCs w:val="28"/>
        </w:rPr>
        <w:t xml:space="preserve"> в </w:t>
      </w:r>
      <w:proofErr w:type="spellStart"/>
      <w:r w:rsidRPr="00E03CFE">
        <w:rPr>
          <w:color w:val="000000"/>
          <w:sz w:val="28"/>
          <w:szCs w:val="28"/>
        </w:rPr>
        <w:t>команді</w:t>
      </w:r>
      <w:proofErr w:type="spellEnd"/>
      <w:r w:rsidRPr="00E03CFE">
        <w:rPr>
          <w:color w:val="000000"/>
          <w:sz w:val="28"/>
          <w:szCs w:val="28"/>
        </w:rPr>
        <w:t>.</w:t>
      </w:r>
    </w:p>
    <w:p w:rsidR="000F03D8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</w:p>
    <w:p w:rsidR="000F03D8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FB126B">
        <w:rPr>
          <w:b/>
          <w:i/>
          <w:sz w:val="28"/>
          <w:szCs w:val="28"/>
          <w:lang w:val="uk-UA"/>
        </w:rPr>
        <w:t>Програмними результатами</w:t>
      </w:r>
      <w:r>
        <w:rPr>
          <w:sz w:val="28"/>
          <w:szCs w:val="28"/>
          <w:lang w:val="uk-UA"/>
        </w:rPr>
        <w:t xml:space="preserve"> виконання програми виробничої (переддипломної) практики є: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1.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Володі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державною та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ноземною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м</w:t>
      </w:r>
      <w:r w:rsidRPr="00FB126B">
        <w:rPr>
          <w:rFonts w:ascii="Times New Roman" w:hAnsi="Times New Roman" w:cs="Times New Roman"/>
          <w:sz w:val="28"/>
          <w:szCs w:val="28"/>
        </w:rPr>
        <w:t>овами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рі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вн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достатньому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для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сп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лкування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профес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питань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презентац</w:t>
      </w:r>
      <w:r w:rsidRPr="00FB126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результат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власних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джень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>.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2.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бі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бл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отеки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нформац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йн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бази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даних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нтернет</w:t>
      </w:r>
      <w:r w:rsidRPr="00FB126B">
        <w:rPr>
          <w:rFonts w:ascii="Times New Roman" w:hAnsi="Times New Roman" w:cs="Times New Roman"/>
          <w:sz w:val="28"/>
          <w:szCs w:val="28"/>
        </w:rPr>
        <w:t>-ресурси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необхі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дно</w:t>
      </w:r>
      <w:r w:rsidRPr="00FB126B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нформац</w:t>
      </w:r>
      <w:r w:rsidRPr="00FB126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>.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4.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задач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галуз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FB126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генерувати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оці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нювати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де</w:t>
      </w:r>
      <w:r w:rsidRPr="00FB126B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>.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6.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Аналі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зувати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чн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явища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процеси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молекулярному</w:t>
      </w:r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кл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тинному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орган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зменному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популяц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йно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>-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видовому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осферному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рі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внях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точки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зору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фундаментальних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загальнонаукових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знань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спеці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альних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сучасних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метод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джень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>.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7.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Описувати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аналі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зувати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принципи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структурно</w:t>
      </w:r>
      <w:r w:rsidRPr="00FB12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функц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онально</w:t>
      </w:r>
      <w:r w:rsidRPr="00FB126B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орган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зац</w:t>
      </w:r>
      <w:r w:rsidRPr="00FB126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механ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зм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регуляц</w:t>
      </w:r>
      <w:r w:rsidRPr="00FB126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адаптац</w:t>
      </w:r>
      <w:r w:rsidRPr="00FB126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орган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зм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рі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чинник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>.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8.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пі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час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дослі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джень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знання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чно</w:t>
      </w:r>
      <w:r w:rsidRPr="00FB126B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науки</w:t>
      </w:r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методолог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чн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принципи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наукового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дження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методолог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чний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методичний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нструментар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проведення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наукових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джень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спец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ал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зац</w:t>
      </w:r>
      <w:r w:rsidRPr="00FB126B">
        <w:rPr>
          <w:rFonts w:ascii="Times New Roman" w:hAnsi="Times New Roman" w:cs="Times New Roman"/>
          <w:sz w:val="28"/>
          <w:szCs w:val="28"/>
        </w:rPr>
        <w:t>іє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ю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>.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9.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досл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дження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обирати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ефективн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методи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дослі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дження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ї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матер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альне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>.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10.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роботи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письмово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(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у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вигляд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зв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наукових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публ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кац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тощо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)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усно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(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у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форм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допов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дей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захисту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зв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)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lastRenderedPageBreak/>
        <w:t>з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використанням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сучасних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технолог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аргументувати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свою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позиц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ю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науков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дискус</w:t>
      </w:r>
      <w:r w:rsidRPr="00FB126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>.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11.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статистичну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аналі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узагальнення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отриманих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експериментальних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даних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використанням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програмних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засоб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сучасних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нформац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технолог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12.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нновац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йн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дходи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для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розв’язання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складних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задач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FB126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невизначених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умов</w:t>
      </w:r>
      <w:r w:rsidRPr="00FB12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вимог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>.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13.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бі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чно</w:t>
      </w:r>
      <w:r w:rsidRPr="00FB126B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етики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обезпеки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озахисту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оц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нювати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ризики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нові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тн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чних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отехнолог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чних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і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медико</w:t>
      </w:r>
      <w:r w:rsidRPr="00FB12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б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олог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чних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метод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в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технолог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визначати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потенц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йно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небезпечн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органі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зми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чи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проце</w:t>
      </w:r>
      <w:r w:rsidRPr="00FB126B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ситуаці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>.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14.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академі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чно</w:t>
      </w:r>
      <w:r w:rsidRPr="00FB126B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доброчесност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пі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д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час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навчання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провадження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науково</w:t>
      </w:r>
      <w:r w:rsidRPr="00FB126B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яльност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, знати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правов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норми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щодо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захисту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нтелектуально</w:t>
      </w:r>
      <w:r w:rsidRPr="00FB126B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власност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3D8" w:rsidRPr="00FB126B" w:rsidRDefault="000F03D8" w:rsidP="000F03D8">
      <w:pPr>
        <w:autoSpaceDE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26B">
        <w:rPr>
          <w:rFonts w:ascii="Times New Roman" w:hAnsi="Times New Roman" w:cs="Times New Roman"/>
          <w:sz w:val="28"/>
          <w:szCs w:val="28"/>
        </w:rPr>
        <w:t xml:space="preserve">ПРН 15.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Умі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самості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йно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eastAsia="Malgun Gothic Semilight" w:hAnsi="Times New Roman" w:cs="Times New Roman"/>
          <w:sz w:val="28"/>
          <w:szCs w:val="28"/>
        </w:rPr>
        <w:t>планувати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нновац</w:t>
      </w:r>
      <w:r w:rsidRPr="00FB126B">
        <w:rPr>
          <w:rFonts w:ascii="Times New Roman" w:hAnsi="Times New Roman" w:cs="Times New Roman"/>
          <w:sz w:val="28"/>
          <w:szCs w:val="28"/>
        </w:rPr>
        <w:t>і</w:t>
      </w:r>
      <w:r w:rsidRPr="00FB126B">
        <w:rPr>
          <w:rFonts w:ascii="Times New Roman" w:eastAsia="Malgun Gothic Semilight" w:hAnsi="Times New Roman" w:cs="Times New Roman"/>
          <w:sz w:val="28"/>
          <w:szCs w:val="28"/>
        </w:rPr>
        <w:t>йне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формулювати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B126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B126B">
        <w:rPr>
          <w:rFonts w:ascii="Times New Roman" w:hAnsi="Times New Roman" w:cs="Times New Roman"/>
          <w:sz w:val="28"/>
          <w:szCs w:val="28"/>
        </w:rPr>
        <w:t xml:space="preserve"> результатами. 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center"/>
        <w:rPr>
          <w:sz w:val="28"/>
          <w:szCs w:val="28"/>
          <w:lang w:val="uk-UA"/>
        </w:rPr>
      </w:pPr>
      <w:r w:rsidRPr="001132E7">
        <w:rPr>
          <w:rStyle w:val="ac"/>
          <w:rFonts w:eastAsia="Arial"/>
          <w:sz w:val="28"/>
          <w:szCs w:val="28"/>
          <w:lang w:val="uk-UA"/>
        </w:rPr>
        <w:t>Зміст практики</w:t>
      </w:r>
    </w:p>
    <w:p w:rsidR="000F03D8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>Зміст виробничої (</w:t>
      </w:r>
      <w:r>
        <w:rPr>
          <w:sz w:val="28"/>
          <w:szCs w:val="28"/>
          <w:lang w:val="uk-UA"/>
        </w:rPr>
        <w:t>переддипломної</w:t>
      </w:r>
      <w:r w:rsidRPr="001132E7">
        <w:rPr>
          <w:sz w:val="28"/>
          <w:szCs w:val="28"/>
          <w:lang w:val="uk-UA"/>
        </w:rPr>
        <w:t xml:space="preserve">) практики </w:t>
      </w:r>
      <w:proofErr w:type="spellStart"/>
      <w:r w:rsidRPr="001132E7">
        <w:rPr>
          <w:sz w:val="28"/>
          <w:szCs w:val="28"/>
          <w:lang w:val="uk-UA"/>
        </w:rPr>
        <w:t>логічно</w:t>
      </w:r>
      <w:proofErr w:type="spellEnd"/>
      <w:r w:rsidRPr="001132E7">
        <w:rPr>
          <w:sz w:val="28"/>
          <w:szCs w:val="28"/>
          <w:lang w:val="uk-UA"/>
        </w:rPr>
        <w:t xml:space="preserve"> випливає з її мети</w:t>
      </w:r>
      <w:r>
        <w:rPr>
          <w:sz w:val="28"/>
          <w:szCs w:val="28"/>
          <w:lang w:val="uk-UA"/>
        </w:rPr>
        <w:t xml:space="preserve"> – </w:t>
      </w:r>
      <w:r w:rsidRPr="001132E7">
        <w:rPr>
          <w:sz w:val="28"/>
          <w:szCs w:val="28"/>
          <w:lang w:val="uk-UA"/>
        </w:rPr>
        <w:t xml:space="preserve">підготовка </w:t>
      </w:r>
      <w:r>
        <w:rPr>
          <w:sz w:val="28"/>
          <w:szCs w:val="28"/>
          <w:lang w:val="uk-UA"/>
        </w:rPr>
        <w:t>кваліфікованих спеціалістів в галузі біології</w:t>
      </w:r>
      <w:r w:rsidRPr="001132E7">
        <w:rPr>
          <w:sz w:val="28"/>
          <w:szCs w:val="28"/>
          <w:lang w:val="uk-UA"/>
        </w:rPr>
        <w:t xml:space="preserve"> для майбутньої практичної діяльності. </w:t>
      </w:r>
      <w:r>
        <w:rPr>
          <w:sz w:val="28"/>
          <w:szCs w:val="28"/>
          <w:lang w:val="uk-UA"/>
        </w:rPr>
        <w:t xml:space="preserve">Основним спрямуванням є набуття </w:t>
      </w:r>
      <w:r w:rsidRPr="001132E7">
        <w:rPr>
          <w:sz w:val="28"/>
          <w:szCs w:val="28"/>
          <w:lang w:val="uk-UA"/>
        </w:rPr>
        <w:t>практични</w:t>
      </w:r>
      <w:r>
        <w:rPr>
          <w:sz w:val="28"/>
          <w:szCs w:val="28"/>
          <w:lang w:val="uk-UA"/>
        </w:rPr>
        <w:t xml:space="preserve">х </w:t>
      </w:r>
      <w:r w:rsidRPr="001132E7">
        <w:rPr>
          <w:sz w:val="28"/>
          <w:szCs w:val="28"/>
          <w:lang w:val="uk-UA"/>
        </w:rPr>
        <w:t>навич</w:t>
      </w:r>
      <w:r>
        <w:rPr>
          <w:sz w:val="28"/>
          <w:szCs w:val="28"/>
          <w:lang w:val="uk-UA"/>
        </w:rPr>
        <w:t>о</w:t>
      </w:r>
      <w:r w:rsidRPr="001132E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</w:t>
      </w:r>
      <w:r w:rsidRPr="001132E7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 xml:space="preserve">наукових </w:t>
      </w:r>
      <w:r w:rsidRPr="001132E7">
        <w:rPr>
          <w:sz w:val="28"/>
          <w:szCs w:val="28"/>
          <w:lang w:val="uk-UA"/>
        </w:rPr>
        <w:t>досліджень в лабораторіях різного профілю</w:t>
      </w:r>
      <w:r>
        <w:rPr>
          <w:sz w:val="28"/>
          <w:szCs w:val="28"/>
          <w:lang w:val="uk-UA"/>
        </w:rPr>
        <w:t>, навичок постановки експерименту, володіння методикою виконання експериментальної роботи, вільне та безпечне користування лабораторним обладнанням та технікою, вмінь ведення та аналізу відповідної документації</w:t>
      </w:r>
      <w:r w:rsidRPr="001132E7">
        <w:rPr>
          <w:sz w:val="28"/>
          <w:szCs w:val="28"/>
          <w:lang w:val="uk-UA"/>
        </w:rPr>
        <w:t>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rStyle w:val="ac"/>
          <w:rFonts w:eastAsia="Arial"/>
          <w:sz w:val="28"/>
          <w:szCs w:val="28"/>
          <w:lang w:val="uk-UA"/>
        </w:rPr>
        <w:t xml:space="preserve">Виробнича </w:t>
      </w:r>
      <w:r w:rsidRPr="003C4DE1">
        <w:rPr>
          <w:b/>
          <w:sz w:val="28"/>
          <w:szCs w:val="28"/>
          <w:lang w:val="uk-UA"/>
        </w:rPr>
        <w:t>(переддипломна)</w:t>
      </w:r>
      <w:r w:rsidRPr="001132E7">
        <w:rPr>
          <w:sz w:val="28"/>
          <w:szCs w:val="28"/>
          <w:lang w:val="uk-UA"/>
        </w:rPr>
        <w:t xml:space="preserve"> </w:t>
      </w:r>
      <w:r w:rsidRPr="001132E7">
        <w:rPr>
          <w:rStyle w:val="ac"/>
          <w:rFonts w:eastAsia="Arial"/>
          <w:sz w:val="28"/>
          <w:szCs w:val="28"/>
          <w:lang w:val="uk-UA"/>
        </w:rPr>
        <w:t>практика</w:t>
      </w:r>
      <w:r>
        <w:rPr>
          <w:sz w:val="28"/>
          <w:szCs w:val="28"/>
          <w:lang w:val="uk-UA"/>
        </w:rPr>
        <w:t xml:space="preserve"> </w:t>
      </w:r>
      <w:r w:rsidRPr="001132E7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наукових установах біологічного спрямування, науково-дослідних та клінічних </w:t>
      </w:r>
      <w:r w:rsidRPr="001132E7">
        <w:rPr>
          <w:sz w:val="28"/>
          <w:szCs w:val="28"/>
          <w:lang w:val="uk-UA"/>
        </w:rPr>
        <w:t>лабораторіях різного профілю (клініко-діагностичній, бактеріологічній та санітарно-гігієнічній лабораторії)</w:t>
      </w:r>
      <w:r>
        <w:rPr>
          <w:sz w:val="28"/>
          <w:szCs w:val="28"/>
          <w:lang w:val="uk-UA"/>
        </w:rPr>
        <w:t>, лабораторіях виробничих підприємств та лікувальних закладів</w:t>
      </w:r>
      <w:r w:rsidRPr="001132E7">
        <w:rPr>
          <w:sz w:val="28"/>
          <w:szCs w:val="28"/>
          <w:lang w:val="uk-UA"/>
        </w:rPr>
        <w:t xml:space="preserve"> проводиться з метою: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>- розширення, поглиблення та систематизації знань, отриманих на навчальній практиці з циклу дисциплін професійної та практичної підготовки;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- застосування набутих теоретичних знань у професійній діяльності </w:t>
      </w:r>
      <w:r>
        <w:rPr>
          <w:sz w:val="28"/>
          <w:szCs w:val="28"/>
          <w:lang w:val="uk-UA"/>
        </w:rPr>
        <w:t>спеціаліста-біолога</w:t>
      </w:r>
      <w:r w:rsidRPr="001132E7">
        <w:rPr>
          <w:sz w:val="28"/>
          <w:szCs w:val="28"/>
          <w:lang w:val="uk-UA"/>
        </w:rPr>
        <w:t>;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- закріплення практичних навичок </w:t>
      </w:r>
      <w:r>
        <w:rPr>
          <w:sz w:val="28"/>
          <w:szCs w:val="28"/>
          <w:lang w:val="uk-UA"/>
        </w:rPr>
        <w:t xml:space="preserve">роботи з лабораторним обладнанням, </w:t>
      </w:r>
      <w:r w:rsidRPr="001132E7">
        <w:rPr>
          <w:sz w:val="28"/>
          <w:szCs w:val="28"/>
          <w:lang w:val="uk-UA"/>
        </w:rPr>
        <w:t>виконання всіх видів лабораторних досліджень в лабораторіях різного профілю;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lastRenderedPageBreak/>
        <w:t>- дотримання правил техніки безпеки, охорони праці в галузі, протипожежної безпеки, правил особистої гігієни, професійної безпеки, протиепідемічного режиму під час роботи в лабораторіях різного профілю;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>- оволодіння основними та сучасними методами новітніх технологій, які використовуються в лабораторіях різного профілю;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>- набуття професійного досвіду роботи з обліково-звітною, нормативно-технічною документацією;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розробка, постановка, обробка та інтерпретація отриманих даних, а також їх оприлюднення та захист</w:t>
      </w:r>
      <w:r w:rsidRPr="001132E7">
        <w:rPr>
          <w:sz w:val="28"/>
          <w:szCs w:val="28"/>
          <w:lang w:val="uk-UA"/>
        </w:rPr>
        <w:t>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rStyle w:val="ac"/>
          <w:rFonts w:eastAsia="Arial"/>
          <w:sz w:val="28"/>
          <w:szCs w:val="28"/>
          <w:lang w:val="uk-UA"/>
        </w:rPr>
        <w:t>2. Основні практичні навички,</w:t>
      </w:r>
      <w:r>
        <w:rPr>
          <w:sz w:val="28"/>
          <w:szCs w:val="28"/>
          <w:lang w:val="uk-UA"/>
        </w:rPr>
        <w:t xml:space="preserve"> </w:t>
      </w:r>
      <w:r w:rsidRPr="001132E7">
        <w:rPr>
          <w:sz w:val="28"/>
          <w:szCs w:val="28"/>
          <w:lang w:val="uk-UA"/>
        </w:rPr>
        <w:t>які здобуваються студентами після проходження практики: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Знання правил роботи в лабораторії.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Користування лабораторним посудом, обладнанням, пристроями та технічними засобами.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3. Приготування </w:t>
      </w:r>
      <w:r>
        <w:rPr>
          <w:sz w:val="28"/>
          <w:szCs w:val="28"/>
          <w:lang w:val="uk-UA"/>
        </w:rPr>
        <w:t xml:space="preserve">середовищ, </w:t>
      </w:r>
      <w:r w:rsidRPr="001132E7">
        <w:rPr>
          <w:sz w:val="28"/>
          <w:szCs w:val="28"/>
          <w:lang w:val="uk-UA"/>
        </w:rPr>
        <w:t>реактивів</w:t>
      </w:r>
      <w:r>
        <w:rPr>
          <w:sz w:val="28"/>
          <w:szCs w:val="28"/>
          <w:lang w:val="uk-UA"/>
        </w:rPr>
        <w:t>, розчинів</w:t>
      </w:r>
      <w:r w:rsidRPr="001132E7">
        <w:rPr>
          <w:sz w:val="28"/>
          <w:szCs w:val="28"/>
          <w:lang w:val="uk-UA"/>
        </w:rPr>
        <w:t xml:space="preserve"> для проведення досліджень</w:t>
      </w:r>
      <w:r>
        <w:rPr>
          <w:sz w:val="28"/>
          <w:szCs w:val="28"/>
          <w:lang w:val="uk-UA"/>
        </w:rPr>
        <w:t>.</w:t>
      </w:r>
    </w:p>
    <w:p w:rsidR="000F03D8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132E7">
        <w:rPr>
          <w:sz w:val="28"/>
          <w:szCs w:val="28"/>
          <w:lang w:val="uk-UA"/>
        </w:rPr>
        <w:t xml:space="preserve">. </w:t>
      </w:r>
      <w:proofErr w:type="spellStart"/>
      <w:r w:rsidRPr="001132E7">
        <w:rPr>
          <w:sz w:val="28"/>
          <w:szCs w:val="28"/>
          <w:lang w:val="uk-UA"/>
        </w:rPr>
        <w:t>Передстерилізаційн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, стерилізаційна</w:t>
      </w:r>
      <w:r w:rsidRPr="001132E7">
        <w:rPr>
          <w:sz w:val="28"/>
          <w:szCs w:val="28"/>
          <w:lang w:val="uk-UA"/>
        </w:rPr>
        <w:t xml:space="preserve"> обробк</w:t>
      </w:r>
      <w:r>
        <w:rPr>
          <w:sz w:val="28"/>
          <w:szCs w:val="28"/>
          <w:lang w:val="uk-UA"/>
        </w:rPr>
        <w:t>а</w:t>
      </w:r>
      <w:r w:rsidRPr="001132E7">
        <w:rPr>
          <w:sz w:val="28"/>
          <w:szCs w:val="28"/>
          <w:lang w:val="uk-UA"/>
        </w:rPr>
        <w:t xml:space="preserve"> лабораторного посуду, інструментів, лабораторних матеріалів</w:t>
      </w:r>
      <w:r>
        <w:rPr>
          <w:sz w:val="28"/>
          <w:szCs w:val="28"/>
          <w:lang w:val="uk-UA"/>
        </w:rPr>
        <w:t>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Безпечне ведення досліджень з дотриманням техніки безпеки та </w:t>
      </w:r>
      <w:proofErr w:type="spellStart"/>
      <w:r>
        <w:rPr>
          <w:sz w:val="28"/>
          <w:szCs w:val="28"/>
          <w:lang w:val="uk-UA"/>
        </w:rPr>
        <w:t>біобезпеки</w:t>
      </w:r>
      <w:proofErr w:type="spellEnd"/>
      <w:r>
        <w:rPr>
          <w:sz w:val="28"/>
          <w:szCs w:val="28"/>
          <w:lang w:val="uk-UA"/>
        </w:rPr>
        <w:t>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>7. Поточне та генеральне прибирання у лабораторії;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1132E7">
        <w:rPr>
          <w:sz w:val="28"/>
          <w:szCs w:val="28"/>
          <w:lang w:val="uk-UA"/>
        </w:rPr>
        <w:t>. Центрифугування;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1132E7">
        <w:rPr>
          <w:sz w:val="28"/>
          <w:szCs w:val="28"/>
          <w:lang w:val="uk-UA"/>
        </w:rPr>
        <w:t>. Мікроскопування;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1132E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Проведення, зберігання, використання</w:t>
      </w:r>
      <w:r w:rsidRPr="001132E7">
        <w:rPr>
          <w:sz w:val="28"/>
          <w:szCs w:val="28"/>
          <w:lang w:val="uk-UA"/>
        </w:rPr>
        <w:t>, маркув</w:t>
      </w:r>
      <w:r>
        <w:rPr>
          <w:sz w:val="28"/>
          <w:szCs w:val="28"/>
          <w:lang w:val="uk-UA"/>
        </w:rPr>
        <w:t xml:space="preserve">ання та реєстрацію </w:t>
      </w:r>
      <w:proofErr w:type="spellStart"/>
      <w:r>
        <w:rPr>
          <w:sz w:val="28"/>
          <w:szCs w:val="28"/>
          <w:lang w:val="uk-UA"/>
        </w:rPr>
        <w:t>біоматеріалу</w:t>
      </w:r>
      <w:proofErr w:type="spellEnd"/>
      <w:r>
        <w:rPr>
          <w:sz w:val="28"/>
          <w:szCs w:val="28"/>
          <w:lang w:val="uk-UA"/>
        </w:rPr>
        <w:t>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14. </w:t>
      </w:r>
      <w:r>
        <w:rPr>
          <w:sz w:val="28"/>
          <w:szCs w:val="28"/>
          <w:lang w:val="uk-UA"/>
        </w:rPr>
        <w:t>Виконання д</w:t>
      </w:r>
      <w:r w:rsidRPr="001132E7">
        <w:rPr>
          <w:sz w:val="28"/>
          <w:szCs w:val="28"/>
          <w:lang w:val="uk-UA"/>
        </w:rPr>
        <w:t>осліджен</w:t>
      </w:r>
      <w:r>
        <w:rPr>
          <w:sz w:val="28"/>
          <w:szCs w:val="28"/>
          <w:lang w:val="uk-UA"/>
        </w:rPr>
        <w:t xml:space="preserve">ь </w:t>
      </w:r>
      <w:r w:rsidRPr="001132E7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різноманітному лабораторному обладнанні.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>15. Контроль</w:t>
      </w:r>
      <w:r>
        <w:rPr>
          <w:sz w:val="28"/>
          <w:szCs w:val="28"/>
          <w:lang w:val="uk-UA"/>
        </w:rPr>
        <w:t xml:space="preserve"> якості лабораторних досліджень.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16. Застосування нормативної та </w:t>
      </w:r>
      <w:proofErr w:type="spellStart"/>
      <w:r w:rsidRPr="001132E7">
        <w:rPr>
          <w:sz w:val="28"/>
          <w:szCs w:val="28"/>
          <w:lang w:val="uk-UA"/>
        </w:rPr>
        <w:t>інструктивно</w:t>
      </w:r>
      <w:proofErr w:type="spellEnd"/>
      <w:r w:rsidRPr="001132E7">
        <w:rPr>
          <w:sz w:val="28"/>
          <w:szCs w:val="28"/>
          <w:lang w:val="uk-UA"/>
        </w:rPr>
        <w:t>-методичної документації у ро</w:t>
      </w:r>
      <w:r>
        <w:rPr>
          <w:sz w:val="28"/>
          <w:szCs w:val="28"/>
          <w:lang w:val="uk-UA"/>
        </w:rPr>
        <w:t>боті лабораторії.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17. </w:t>
      </w:r>
      <w:r>
        <w:rPr>
          <w:sz w:val="28"/>
          <w:szCs w:val="28"/>
          <w:lang w:val="uk-UA"/>
        </w:rPr>
        <w:t>Організація, виконання експериментального дослідження, збір та реєстрація даних, обробка та інтерпретація результатів дослідження</w:t>
      </w:r>
      <w:r w:rsidRPr="001132E7">
        <w:rPr>
          <w:sz w:val="28"/>
          <w:szCs w:val="28"/>
          <w:lang w:val="uk-UA"/>
        </w:rPr>
        <w:t>.</w:t>
      </w:r>
    </w:p>
    <w:p w:rsidR="000F03D8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>Практика студентів проводиться на оснащених відповідним чином базах практики, з якими вищий навчальний заклад заздалегідь укладає договори про проведення практики. Тривалість дії договорів погоджується договірними сторонами.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bookmarkStart w:id="1" w:name="_GoBack"/>
      <w:bookmarkEnd w:id="1"/>
      <w:r>
        <w:rPr>
          <w:sz w:val="28"/>
          <w:szCs w:val="28"/>
          <w:lang w:val="uk-UA"/>
        </w:rPr>
        <w:t xml:space="preserve">Базами </w:t>
      </w:r>
      <w:r w:rsidRPr="001132E7">
        <w:rPr>
          <w:sz w:val="28"/>
          <w:szCs w:val="28"/>
          <w:lang w:val="uk-UA"/>
        </w:rPr>
        <w:t>виробничої (</w:t>
      </w:r>
      <w:r>
        <w:rPr>
          <w:sz w:val="28"/>
          <w:szCs w:val="28"/>
          <w:lang w:val="uk-UA"/>
        </w:rPr>
        <w:t>переддипломної</w:t>
      </w:r>
      <w:r w:rsidRPr="001132E7">
        <w:rPr>
          <w:sz w:val="28"/>
          <w:szCs w:val="28"/>
          <w:lang w:val="uk-UA"/>
        </w:rPr>
        <w:t>) практики можуть бути:</w:t>
      </w:r>
    </w:p>
    <w:p w:rsidR="000F03D8" w:rsidRPr="00F803FE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 w:eastAsia="ru-RU"/>
        </w:rPr>
      </w:pPr>
      <w:r w:rsidRPr="00F803FE">
        <w:rPr>
          <w:sz w:val="28"/>
          <w:szCs w:val="28"/>
          <w:lang w:val="uk-UA"/>
        </w:rPr>
        <w:lastRenderedPageBreak/>
        <w:t>1. Клініко-діагностичні лабораторії центральних районних, міських, обласних лікарень;</w:t>
      </w:r>
    </w:p>
    <w:p w:rsidR="000F03D8" w:rsidRPr="00F803FE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F803FE">
        <w:rPr>
          <w:sz w:val="28"/>
          <w:szCs w:val="28"/>
          <w:lang w:val="uk-UA"/>
        </w:rPr>
        <w:t>2. Спеціалізовані приватні лабораторії, які мають ліцензію на роботу;</w:t>
      </w:r>
    </w:p>
    <w:p w:rsidR="000F03D8" w:rsidRPr="00F803FE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F803FE">
        <w:rPr>
          <w:sz w:val="28"/>
          <w:szCs w:val="28"/>
          <w:lang w:val="uk-UA"/>
        </w:rPr>
        <w:t>3. Лабораторії санітарно-епідеміологічної служби;</w:t>
      </w:r>
    </w:p>
    <w:p w:rsidR="000F03D8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F803FE">
        <w:rPr>
          <w:sz w:val="28"/>
          <w:szCs w:val="28"/>
          <w:lang w:val="uk-UA"/>
        </w:rPr>
        <w:t>4. Лабораторії науково-дослідних інститутів, підприємств, тощо.</w:t>
      </w:r>
    </w:p>
    <w:p w:rsidR="000F03D8" w:rsidRPr="001132E7" w:rsidRDefault="000F03D8" w:rsidP="000F03D8">
      <w:pPr>
        <w:pStyle w:val="ab"/>
        <w:shd w:val="clear" w:color="auto" w:fill="FEFEFE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  <w:lang w:val="uk-UA"/>
        </w:rPr>
      </w:pPr>
      <w:r w:rsidRPr="001132E7">
        <w:rPr>
          <w:sz w:val="28"/>
          <w:szCs w:val="28"/>
          <w:lang w:val="uk-UA"/>
        </w:rPr>
        <w:t xml:space="preserve">Студенти можуть самостійно підбирати місце проходження практики і пропонувати його як базу практики. Загальну організацію практики та контроль за її проведенням здійснюють методичні керівники практик, що підпорядковуються </w:t>
      </w:r>
      <w:r>
        <w:rPr>
          <w:sz w:val="28"/>
          <w:szCs w:val="28"/>
          <w:lang w:val="uk-UA"/>
        </w:rPr>
        <w:t>завідувачу кафедри мікробіології, сучасних біотехнологій та імунології та декану</w:t>
      </w:r>
      <w:r w:rsidRPr="001132E7">
        <w:rPr>
          <w:sz w:val="28"/>
          <w:szCs w:val="28"/>
          <w:lang w:val="uk-UA"/>
        </w:rPr>
        <w:t xml:space="preserve"> факультету</w:t>
      </w:r>
      <w:r>
        <w:rPr>
          <w:sz w:val="28"/>
          <w:szCs w:val="28"/>
          <w:lang w:val="uk-UA"/>
        </w:rPr>
        <w:t xml:space="preserve"> біомедичних технологій</w:t>
      </w:r>
      <w:r w:rsidRPr="001132E7">
        <w:rPr>
          <w:sz w:val="28"/>
          <w:szCs w:val="28"/>
          <w:lang w:val="uk-UA"/>
        </w:rPr>
        <w:t>.</w:t>
      </w:r>
    </w:p>
    <w:p w:rsidR="00DD6CD3" w:rsidRDefault="00DD6CD3" w:rsidP="001C740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3807" w:rsidRDefault="00403807" w:rsidP="001C740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5B2" w:rsidRPr="00693CF9" w:rsidRDefault="000F03D8" w:rsidP="00F803F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 xml:space="preserve">ЗАГАЛЬНІ ВІДОМОСТІ ЩОДО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br/>
      </w:r>
      <w:r w:rsidR="003025B2" w:rsidRPr="00693CF9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ПІДВЕДЕННЯ ПІДСУМКІВ ПРАКТИКИ</w:t>
      </w:r>
    </w:p>
    <w:p w:rsidR="000F03D8" w:rsidRDefault="000F03D8" w:rsidP="003025B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Під час проходження практики студент повинен мати щоденник практики, робочий та зошит практики, де веде облік всіх поточних робочих та загальних відомостей щодо практичної діяльності. </w:t>
      </w:r>
    </w:p>
    <w:p w:rsidR="003025B2" w:rsidRDefault="000F03D8" w:rsidP="003025B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Після проходження практики студент оформляє звіт практики, який разом із </w:t>
      </w:r>
      <w:r w:rsidR="003025B2"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заповнени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м </w:t>
      </w:r>
      <w:r w:rsidR="003025B2"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щоденник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ом практики</w:t>
      </w:r>
      <w:r w:rsidR="003025B2"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подає на перевірку керівнику практики від підприємства (організації, установи). При позитивній оцінці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останній</w:t>
      </w:r>
      <w:r w:rsidR="003025B2"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підписує щоденник і робить в ньому запис, що звіт перевірено і позитивно оцінено та </w:t>
      </w:r>
      <w:r w:rsidR="003025B2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складає</w:t>
      </w:r>
      <w:r w:rsidR="003025B2"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характеристику-відгук на </w:t>
      </w:r>
      <w:r w:rsidR="003025B2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роботу </w:t>
      </w:r>
      <w:r w:rsidR="003025B2"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студента</w:t>
      </w:r>
      <w:r w:rsidR="003025B2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-практиканта</w:t>
      </w:r>
      <w:r w:rsidR="003025B2"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, в якій оцінює рівень виконання програми практики і оформлення звіту</w:t>
      </w:r>
      <w:r w:rsidR="003025B2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, а також складає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загальний </w:t>
      </w:r>
      <w:r w:rsidR="003025B2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відгук про проходження практики студентом</w:t>
      </w:r>
      <w:r w:rsidR="003025B2"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. </w:t>
      </w:r>
    </w:p>
    <w:p w:rsidR="003025B2" w:rsidRPr="00693CF9" w:rsidRDefault="003025B2" w:rsidP="003025B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В останній день практики студент подає звіт, щоденник та характеристику керівнику практики від кафедри для перевірки. Якщо за результатами перевірки виявлено їх відповідність встановленим вимогам, рекомендується захист звіту </w:t>
      </w:r>
      <w:r w:rsidR="000F03D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на підсумковому заняття практики</w:t>
      </w:r>
      <w:r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. При виявлені невиконаних робіт або невідповідності встановленим вимогам, звіт повертається студенту на доопрацювання. </w:t>
      </w:r>
    </w:p>
    <w:p w:rsidR="003025B2" w:rsidRDefault="003025B2" w:rsidP="003025B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Оцінка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захисту практики </w:t>
      </w:r>
      <w:r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визначається з урахуванням своєчасності подання документів з практики, якості звіту, рівня знань та рівня захисту студента за чотирибальною диференційною шкалою (відмінно, добре, задовільно, незадовільно) та шкалою ECTS. Оцінка виставляється відповідно до критеріїв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:</w:t>
      </w:r>
    </w:p>
    <w:p w:rsidR="003025B2" w:rsidRPr="00693CF9" w:rsidRDefault="003025B2" w:rsidP="003025B2">
      <w:pPr>
        <w:pStyle w:val="a5"/>
        <w:spacing w:line="276" w:lineRule="auto"/>
        <w:ind w:firstLine="426"/>
        <w:jc w:val="both"/>
        <w:rPr>
          <w:szCs w:val="28"/>
        </w:rPr>
      </w:pPr>
      <w:r w:rsidRPr="00693CF9">
        <w:rPr>
          <w:szCs w:val="28"/>
        </w:rPr>
        <w:t xml:space="preserve">Студент отримує оцінку </w:t>
      </w:r>
      <w:r w:rsidRPr="00693CF9">
        <w:rPr>
          <w:i/>
          <w:szCs w:val="28"/>
        </w:rPr>
        <w:t>“відмінно”</w:t>
      </w:r>
      <w:r w:rsidRPr="00693CF9">
        <w:rPr>
          <w:szCs w:val="28"/>
        </w:rPr>
        <w:t xml:space="preserve">, якщо він працював самостійно, його відповідь повна, розуміння матеріалу глибоке, основні вміння сформовані та засвоєні; виклад логічний, доказовий, висновки і узагальнення точні й пов’язані з явищами навколишнього життя; відгук про проходження </w:t>
      </w:r>
      <w:r w:rsidRPr="00693CF9">
        <w:rPr>
          <w:szCs w:val="28"/>
        </w:rPr>
        <w:lastRenderedPageBreak/>
        <w:t>студентом практики позитивний; матеріали про проходження практики оформлені за встановленими вимогами.</w:t>
      </w:r>
    </w:p>
    <w:p w:rsidR="003025B2" w:rsidRPr="00693CF9" w:rsidRDefault="003025B2" w:rsidP="003025B2">
      <w:pPr>
        <w:pStyle w:val="a5"/>
        <w:spacing w:line="276" w:lineRule="auto"/>
        <w:ind w:firstLine="426"/>
        <w:jc w:val="both"/>
        <w:rPr>
          <w:szCs w:val="28"/>
        </w:rPr>
      </w:pPr>
      <w:r w:rsidRPr="00693CF9">
        <w:rPr>
          <w:szCs w:val="28"/>
        </w:rPr>
        <w:t xml:space="preserve">Студент отримує оцінку </w:t>
      </w:r>
      <w:r w:rsidRPr="00693CF9">
        <w:rPr>
          <w:i/>
          <w:szCs w:val="28"/>
        </w:rPr>
        <w:t>“добре”</w:t>
      </w:r>
      <w:r w:rsidRPr="00693CF9">
        <w:rPr>
          <w:szCs w:val="28"/>
        </w:rPr>
        <w:t>, якщо він працював самостійно, його відповідь задовольняє зазначені вимоги, але виклад недостатньо систематизований, окремі вміння недостатньо сформовані, у визначенні понять та узагальненнях наявні окремі неточності, які легко виправляються за допомогою відповідей на додаткові запитання викладача; відгук про проходження студентом практики позитивний; водночас наявні незначні зауваження щодо змісту і оформлення матеріалів про проходження практики.</w:t>
      </w:r>
    </w:p>
    <w:p w:rsidR="003025B2" w:rsidRPr="00693CF9" w:rsidRDefault="003025B2" w:rsidP="003025B2">
      <w:pPr>
        <w:pStyle w:val="a5"/>
        <w:spacing w:line="276" w:lineRule="auto"/>
        <w:ind w:firstLine="426"/>
        <w:jc w:val="both"/>
        <w:rPr>
          <w:szCs w:val="28"/>
        </w:rPr>
      </w:pPr>
      <w:r w:rsidRPr="00693CF9">
        <w:rPr>
          <w:szCs w:val="28"/>
        </w:rPr>
        <w:t xml:space="preserve">Студент </w:t>
      </w:r>
      <w:r w:rsidRPr="00693CF9">
        <w:rPr>
          <w:spacing w:val="26"/>
          <w:szCs w:val="28"/>
        </w:rPr>
        <w:t xml:space="preserve"> </w:t>
      </w:r>
      <w:r w:rsidRPr="00693CF9">
        <w:rPr>
          <w:szCs w:val="28"/>
        </w:rPr>
        <w:t xml:space="preserve">отримує </w:t>
      </w:r>
      <w:r w:rsidRPr="00693CF9">
        <w:rPr>
          <w:spacing w:val="29"/>
          <w:szCs w:val="28"/>
        </w:rPr>
        <w:t xml:space="preserve"> </w:t>
      </w:r>
      <w:r w:rsidRPr="00693CF9">
        <w:rPr>
          <w:szCs w:val="28"/>
        </w:rPr>
        <w:t xml:space="preserve">оцінку </w:t>
      </w:r>
      <w:r w:rsidRPr="00693CF9">
        <w:rPr>
          <w:spacing w:val="29"/>
          <w:szCs w:val="28"/>
        </w:rPr>
        <w:t xml:space="preserve"> </w:t>
      </w:r>
      <w:r w:rsidRPr="00693CF9">
        <w:rPr>
          <w:i/>
          <w:szCs w:val="28"/>
        </w:rPr>
        <w:t>“задовільно”</w:t>
      </w:r>
      <w:r w:rsidRPr="00693CF9">
        <w:rPr>
          <w:szCs w:val="28"/>
        </w:rPr>
        <w:t xml:space="preserve">, </w:t>
      </w:r>
      <w:r w:rsidRPr="00693CF9">
        <w:rPr>
          <w:spacing w:val="30"/>
          <w:szCs w:val="28"/>
        </w:rPr>
        <w:t xml:space="preserve"> </w:t>
      </w:r>
      <w:r w:rsidRPr="00693CF9">
        <w:rPr>
          <w:szCs w:val="28"/>
        </w:rPr>
        <w:t xml:space="preserve">якщо </w:t>
      </w:r>
      <w:r w:rsidRPr="00693CF9">
        <w:rPr>
          <w:spacing w:val="29"/>
          <w:szCs w:val="28"/>
        </w:rPr>
        <w:t xml:space="preserve"> </w:t>
      </w:r>
      <w:r w:rsidRPr="00693CF9">
        <w:rPr>
          <w:szCs w:val="28"/>
        </w:rPr>
        <w:t xml:space="preserve">його </w:t>
      </w:r>
      <w:r w:rsidRPr="00693CF9">
        <w:rPr>
          <w:spacing w:val="28"/>
          <w:szCs w:val="28"/>
        </w:rPr>
        <w:t xml:space="preserve"> </w:t>
      </w:r>
      <w:r w:rsidRPr="00693CF9">
        <w:rPr>
          <w:szCs w:val="28"/>
        </w:rPr>
        <w:t xml:space="preserve">відповідь </w:t>
      </w:r>
      <w:r w:rsidRPr="00693CF9">
        <w:rPr>
          <w:spacing w:val="27"/>
          <w:szCs w:val="28"/>
        </w:rPr>
        <w:t xml:space="preserve"> </w:t>
      </w:r>
      <w:r w:rsidRPr="00693CF9">
        <w:rPr>
          <w:szCs w:val="28"/>
        </w:rPr>
        <w:t xml:space="preserve">свідчить </w:t>
      </w:r>
      <w:r w:rsidRPr="00693CF9">
        <w:rPr>
          <w:spacing w:val="26"/>
          <w:szCs w:val="28"/>
        </w:rPr>
        <w:t xml:space="preserve"> </w:t>
      </w:r>
      <w:r w:rsidRPr="00693CF9">
        <w:rPr>
          <w:szCs w:val="28"/>
        </w:rPr>
        <w:t xml:space="preserve">про розуміння  основних  питань  програми   практики,   проте спостерігаються </w:t>
      </w:r>
      <w:r w:rsidRPr="00693CF9">
        <w:rPr>
          <w:spacing w:val="34"/>
          <w:szCs w:val="28"/>
        </w:rPr>
        <w:t xml:space="preserve"> </w:t>
      </w:r>
      <w:r w:rsidRPr="00693CF9">
        <w:rPr>
          <w:szCs w:val="28"/>
        </w:rPr>
        <w:t>значні прогалини у знаннях; визначення понять нечіткі, неточні, вміння сформовані недостатньо, висновки і узагальнення аргументовані слабо, у них наявні помилки, знання практиканта фрагментарні, неповні, спостерігається невміння працювати з документами; відгук про проходження практики студентом позитивний; недбало оформлені матеріали про проходження практики.</w:t>
      </w:r>
    </w:p>
    <w:p w:rsidR="003025B2" w:rsidRPr="00693CF9" w:rsidRDefault="003025B2" w:rsidP="003025B2">
      <w:pPr>
        <w:pStyle w:val="a5"/>
        <w:spacing w:line="276" w:lineRule="auto"/>
        <w:ind w:firstLine="426"/>
        <w:jc w:val="both"/>
        <w:rPr>
          <w:szCs w:val="28"/>
        </w:rPr>
      </w:pPr>
      <w:r w:rsidRPr="00693CF9">
        <w:rPr>
          <w:szCs w:val="28"/>
        </w:rPr>
        <w:t xml:space="preserve">Студент отримує оцінку </w:t>
      </w:r>
      <w:r w:rsidRPr="00693CF9">
        <w:rPr>
          <w:i/>
          <w:szCs w:val="28"/>
        </w:rPr>
        <w:t>“незадовільно”</w:t>
      </w:r>
      <w:r w:rsidRPr="00693CF9">
        <w:rPr>
          <w:szCs w:val="28"/>
        </w:rPr>
        <w:t>, якщо його відгук про проходження практики негативний; на запитання членів комісії студент не дає правильних відповідей; програма фахової практики виконана не в повному обсязі.</w:t>
      </w:r>
    </w:p>
    <w:p w:rsidR="003025B2" w:rsidRPr="00693CF9" w:rsidRDefault="003025B2" w:rsidP="003025B2">
      <w:pPr>
        <w:pStyle w:val="32"/>
        <w:spacing w:line="276" w:lineRule="auto"/>
        <w:ind w:left="0" w:firstLine="426"/>
        <w:jc w:val="center"/>
        <w:rPr>
          <w:lang w:val="uk-UA"/>
        </w:rPr>
      </w:pPr>
      <w:r w:rsidRPr="00693CF9">
        <w:rPr>
          <w:lang w:val="uk-UA"/>
        </w:rPr>
        <w:t>Шкала оцінювання: національна та ECTS</w:t>
      </w:r>
    </w:p>
    <w:p w:rsidR="003025B2" w:rsidRPr="00693CF9" w:rsidRDefault="003025B2" w:rsidP="003025B2">
      <w:pPr>
        <w:pStyle w:val="a5"/>
        <w:spacing w:line="276" w:lineRule="auto"/>
        <w:ind w:firstLine="426"/>
        <w:jc w:val="both"/>
        <w:rPr>
          <w:b/>
          <w:szCs w:val="28"/>
        </w:rPr>
      </w:pPr>
    </w:p>
    <w:tbl>
      <w:tblPr>
        <w:tblW w:w="9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2553"/>
        <w:gridCol w:w="4404"/>
      </w:tblGrid>
      <w:tr w:rsidR="003025B2" w:rsidRPr="003025B2" w:rsidTr="003025B2">
        <w:trPr>
          <w:trHeight w:val="631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3025B2">
              <w:rPr>
                <w:b/>
                <w:sz w:val="24"/>
                <w:szCs w:val="24"/>
                <w:lang w:val="uk-UA"/>
              </w:rPr>
              <w:t>Сума балів</w:t>
            </w:r>
            <w:r w:rsidRPr="003025B2">
              <w:rPr>
                <w:b/>
                <w:spacing w:val="-9"/>
                <w:sz w:val="24"/>
                <w:szCs w:val="24"/>
                <w:lang w:val="uk-UA"/>
              </w:rPr>
              <w:t xml:space="preserve"> </w:t>
            </w:r>
            <w:r w:rsidRPr="003025B2">
              <w:rPr>
                <w:b/>
                <w:sz w:val="24"/>
                <w:szCs w:val="24"/>
                <w:lang w:val="uk-UA"/>
              </w:rPr>
              <w:t>за всі види навчальної</w:t>
            </w:r>
          </w:p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3025B2">
              <w:rPr>
                <w:b/>
                <w:sz w:val="24"/>
                <w:szCs w:val="24"/>
                <w:lang w:val="uk-UA"/>
              </w:rPr>
              <w:t>діяльності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3025B2">
              <w:rPr>
                <w:b/>
                <w:w w:val="95"/>
                <w:sz w:val="24"/>
                <w:szCs w:val="24"/>
                <w:lang w:val="uk-UA"/>
              </w:rPr>
              <w:t xml:space="preserve">Оцінка </w:t>
            </w:r>
            <w:r w:rsidRPr="003025B2">
              <w:rPr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3025B2">
              <w:rPr>
                <w:b/>
                <w:sz w:val="24"/>
                <w:szCs w:val="24"/>
                <w:lang w:val="uk-UA"/>
              </w:rPr>
              <w:t>Оцінка за національною</w:t>
            </w:r>
          </w:p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3025B2">
              <w:rPr>
                <w:b/>
                <w:sz w:val="24"/>
                <w:szCs w:val="24"/>
                <w:lang w:val="uk-UA"/>
              </w:rPr>
              <w:t>шкалою для практики</w:t>
            </w:r>
          </w:p>
        </w:tc>
      </w:tr>
      <w:tr w:rsidR="003025B2" w:rsidRPr="003025B2" w:rsidTr="006D1E1C">
        <w:trPr>
          <w:trHeight w:val="56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3025B2">
              <w:rPr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3025B2">
              <w:rPr>
                <w:b/>
                <w:w w:val="99"/>
                <w:sz w:val="24"/>
                <w:szCs w:val="24"/>
                <w:lang w:val="uk-UA"/>
              </w:rPr>
              <w:t>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3025B2">
              <w:rPr>
                <w:sz w:val="24"/>
                <w:szCs w:val="24"/>
                <w:lang w:val="uk-UA"/>
              </w:rPr>
              <w:t>відмінно</w:t>
            </w:r>
          </w:p>
        </w:tc>
      </w:tr>
      <w:tr w:rsidR="003025B2" w:rsidRPr="003025B2" w:rsidTr="006D1E1C">
        <w:trPr>
          <w:trHeight w:val="56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3025B2">
              <w:rPr>
                <w:sz w:val="24"/>
                <w:szCs w:val="24"/>
                <w:lang w:val="uk-UA"/>
              </w:rPr>
              <w:t>80 – 89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3025B2">
              <w:rPr>
                <w:b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3025B2">
              <w:rPr>
                <w:sz w:val="24"/>
                <w:szCs w:val="24"/>
                <w:lang w:val="uk-UA"/>
              </w:rPr>
              <w:t>добре</w:t>
            </w:r>
          </w:p>
        </w:tc>
      </w:tr>
      <w:tr w:rsidR="003025B2" w:rsidRPr="003025B2" w:rsidTr="006D1E1C">
        <w:trPr>
          <w:trHeight w:val="56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3025B2">
              <w:rPr>
                <w:sz w:val="24"/>
                <w:szCs w:val="24"/>
                <w:lang w:val="uk-UA"/>
              </w:rPr>
              <w:t>70 – 79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3025B2">
              <w:rPr>
                <w:b/>
                <w:w w:val="99"/>
                <w:sz w:val="24"/>
                <w:szCs w:val="24"/>
                <w:lang w:val="uk-UA"/>
              </w:rPr>
              <w:t>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B2" w:rsidRPr="003025B2" w:rsidRDefault="003025B2" w:rsidP="006D1E1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uk-UA" w:bidi="en-US"/>
              </w:rPr>
            </w:pPr>
          </w:p>
        </w:tc>
      </w:tr>
      <w:tr w:rsidR="003025B2" w:rsidRPr="003025B2" w:rsidTr="003025B2">
        <w:trPr>
          <w:trHeight w:val="64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3025B2">
              <w:rPr>
                <w:sz w:val="24"/>
                <w:szCs w:val="24"/>
                <w:lang w:val="uk-UA"/>
              </w:rPr>
              <w:t>60 – 69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3025B2">
              <w:rPr>
                <w:b/>
                <w:w w:val="99"/>
                <w:sz w:val="24"/>
                <w:szCs w:val="24"/>
                <w:lang w:val="uk-UA"/>
              </w:rPr>
              <w:t>D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3025B2">
              <w:rPr>
                <w:sz w:val="24"/>
                <w:szCs w:val="24"/>
                <w:lang w:val="uk-UA"/>
              </w:rPr>
              <w:t>задовільно</w:t>
            </w:r>
          </w:p>
        </w:tc>
      </w:tr>
      <w:tr w:rsidR="003025B2" w:rsidRPr="003025B2" w:rsidTr="006D1E1C">
        <w:trPr>
          <w:trHeight w:val="56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3025B2">
              <w:rPr>
                <w:sz w:val="24"/>
                <w:szCs w:val="24"/>
                <w:lang w:val="uk-UA"/>
              </w:rPr>
              <w:t>50 – 59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3025B2">
              <w:rPr>
                <w:b/>
                <w:w w:val="99"/>
                <w:sz w:val="24"/>
                <w:szCs w:val="24"/>
                <w:lang w:val="uk-UA"/>
              </w:rPr>
              <w:t>Е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5B2" w:rsidRPr="003025B2" w:rsidRDefault="003025B2" w:rsidP="006D1E1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uk-UA" w:bidi="en-US"/>
              </w:rPr>
            </w:pPr>
          </w:p>
        </w:tc>
      </w:tr>
      <w:tr w:rsidR="003025B2" w:rsidRPr="003025B2" w:rsidTr="006D1E1C">
        <w:trPr>
          <w:trHeight w:val="445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025B2" w:rsidRPr="003025B2" w:rsidRDefault="003025B2" w:rsidP="006D1E1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3025B2">
              <w:rPr>
                <w:sz w:val="24"/>
                <w:szCs w:val="24"/>
                <w:lang w:val="uk-UA"/>
              </w:rPr>
              <w:t>26 – 49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3025B2">
              <w:rPr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3025B2">
              <w:rPr>
                <w:sz w:val="24"/>
                <w:szCs w:val="24"/>
                <w:lang w:val="uk-UA"/>
              </w:rPr>
              <w:t>незадовільно з можливістю</w:t>
            </w:r>
            <w:r w:rsidRPr="003025B2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3025B2">
              <w:rPr>
                <w:sz w:val="24"/>
                <w:szCs w:val="24"/>
                <w:lang w:val="uk-UA"/>
              </w:rPr>
              <w:t>повторного складання</w:t>
            </w:r>
          </w:p>
        </w:tc>
      </w:tr>
      <w:tr w:rsidR="003025B2" w:rsidRPr="003025B2" w:rsidTr="006D1E1C">
        <w:trPr>
          <w:trHeight w:val="356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3025B2">
              <w:rPr>
                <w:sz w:val="24"/>
                <w:szCs w:val="24"/>
                <w:lang w:val="uk-UA"/>
              </w:rPr>
              <w:t>0-25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3025B2">
              <w:rPr>
                <w:b/>
                <w:w w:val="99"/>
                <w:sz w:val="24"/>
                <w:szCs w:val="24"/>
                <w:lang w:val="uk-UA"/>
              </w:rPr>
              <w:t>F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5B2" w:rsidRPr="003025B2" w:rsidRDefault="003025B2" w:rsidP="006D1E1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3025B2">
              <w:rPr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3025B2" w:rsidRPr="00693CF9" w:rsidRDefault="003025B2" w:rsidP="003025B2">
      <w:pPr>
        <w:pStyle w:val="3f3f3f3f3f3f3f3f3f3f3f3f3f3f3f3f3f3f3f3f3f3f31"/>
        <w:spacing w:line="276" w:lineRule="auto"/>
        <w:ind w:firstLine="426"/>
        <w:rPr>
          <w:color w:val="auto"/>
        </w:rPr>
      </w:pPr>
    </w:p>
    <w:p w:rsidR="003025B2" w:rsidRDefault="003025B2" w:rsidP="003025B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Оцінка за науково-дослідну практику заноситься в </w:t>
      </w:r>
      <w:proofErr w:type="spellStart"/>
      <w:r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заліково</w:t>
      </w:r>
      <w:proofErr w:type="spellEnd"/>
      <w:r w:rsidRPr="00693CF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-екзаменаційну відомість та залікову книжку семестрового контролю. </w:t>
      </w:r>
    </w:p>
    <w:p w:rsidR="000F03D8" w:rsidRDefault="000F03D8" w:rsidP="003025B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0F03D8" w:rsidRPr="00693CF9" w:rsidRDefault="000F03D8" w:rsidP="003025B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Звітування щодо проходження практики студентами-магістрами, рівня їхньої роботи, урахування побажань, зауважень, скарг чи звернень студентів, які виникли під час проходження ними практики здійснюється керівником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відповідної практики на засіданні факультету біомедичних технологій та оформлюється згідно з вимогами ведення документації факультету.</w:t>
      </w:r>
    </w:p>
    <w:p w:rsidR="0026002B" w:rsidRDefault="0026002B" w:rsidP="001C740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37FD"/>
    <w:multiLevelType w:val="hybridMultilevel"/>
    <w:tmpl w:val="65E811A4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8C96D6D"/>
    <w:multiLevelType w:val="hybridMultilevel"/>
    <w:tmpl w:val="1F78AA70"/>
    <w:lvl w:ilvl="0" w:tplc="7AA8EF9E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F5D2FC7"/>
    <w:multiLevelType w:val="hybridMultilevel"/>
    <w:tmpl w:val="511A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745E5"/>
    <w:multiLevelType w:val="hybridMultilevel"/>
    <w:tmpl w:val="D4847F94"/>
    <w:lvl w:ilvl="0" w:tplc="04D0DB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6FD572E"/>
    <w:multiLevelType w:val="hybridMultilevel"/>
    <w:tmpl w:val="905C99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6D7FEE"/>
    <w:multiLevelType w:val="hybridMultilevel"/>
    <w:tmpl w:val="5CF0BE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91C20C1"/>
    <w:multiLevelType w:val="hybridMultilevel"/>
    <w:tmpl w:val="FCC80FF4"/>
    <w:lvl w:ilvl="0" w:tplc="AFB8A464">
      <w:start w:val="1"/>
      <w:numFmt w:val="bullet"/>
      <w:lvlText w:val="–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98"/>
    <w:rsid w:val="000371D2"/>
    <w:rsid w:val="0004714F"/>
    <w:rsid w:val="000A02E8"/>
    <w:rsid w:val="000D1A1C"/>
    <w:rsid w:val="000F03D8"/>
    <w:rsid w:val="00103263"/>
    <w:rsid w:val="00185D9A"/>
    <w:rsid w:val="001A3FD7"/>
    <w:rsid w:val="001C7405"/>
    <w:rsid w:val="001E33C6"/>
    <w:rsid w:val="00210744"/>
    <w:rsid w:val="00217C74"/>
    <w:rsid w:val="00227889"/>
    <w:rsid w:val="0026002B"/>
    <w:rsid w:val="002C213F"/>
    <w:rsid w:val="002C6431"/>
    <w:rsid w:val="002F2D85"/>
    <w:rsid w:val="002F5C11"/>
    <w:rsid w:val="003025B2"/>
    <w:rsid w:val="003B1960"/>
    <w:rsid w:val="003D4D33"/>
    <w:rsid w:val="003E2DE3"/>
    <w:rsid w:val="00401DA8"/>
    <w:rsid w:val="00403807"/>
    <w:rsid w:val="00442570"/>
    <w:rsid w:val="004635BA"/>
    <w:rsid w:val="005949CF"/>
    <w:rsid w:val="005B00A5"/>
    <w:rsid w:val="006011AD"/>
    <w:rsid w:val="007B3DFC"/>
    <w:rsid w:val="00831E08"/>
    <w:rsid w:val="008F5201"/>
    <w:rsid w:val="00930032"/>
    <w:rsid w:val="00973BB4"/>
    <w:rsid w:val="00A1293F"/>
    <w:rsid w:val="00A90584"/>
    <w:rsid w:val="00B15AFF"/>
    <w:rsid w:val="00BC4DC1"/>
    <w:rsid w:val="00BE5672"/>
    <w:rsid w:val="00BF2693"/>
    <w:rsid w:val="00DB1A98"/>
    <w:rsid w:val="00DD6CD3"/>
    <w:rsid w:val="00E24F17"/>
    <w:rsid w:val="00ED1675"/>
    <w:rsid w:val="00F75B98"/>
    <w:rsid w:val="00F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98931-056D-4750-85AD-10D61201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1293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"/>
    <w:basedOn w:val="a"/>
    <w:link w:val="a4"/>
    <w:qFormat/>
    <w:rsid w:val="00831E08"/>
    <w:pPr>
      <w:pBdr>
        <w:top w:val="nil"/>
        <w:left w:val="nil"/>
        <w:bottom w:val="nil"/>
        <w:right w:val="nil"/>
        <w:between w:val="nil"/>
        <w:bar w:val="nil"/>
      </w:pBdr>
      <w:ind w:firstLine="567"/>
      <w:jc w:val="both"/>
    </w:pPr>
    <w:rPr>
      <w:rFonts w:asciiTheme="minorHAnsi" w:eastAsia="Times New Roman" w:hAnsiTheme="minorHAnsi"/>
      <w:bCs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НОРМА Знак"/>
    <w:basedOn w:val="a0"/>
    <w:link w:val="a3"/>
    <w:rsid w:val="00831E08"/>
    <w:rPr>
      <w:rFonts w:cs="Arial Unicode MS"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Заголовок 2 Знак"/>
    <w:basedOn w:val="a0"/>
    <w:link w:val="2"/>
    <w:semiHidden/>
    <w:rsid w:val="00A1293F"/>
    <w:rPr>
      <w:rFonts w:ascii="Calibri Light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a5">
    <w:name w:val="Body Text"/>
    <w:basedOn w:val="a"/>
    <w:link w:val="a6"/>
    <w:semiHidden/>
    <w:unhideWhenUsed/>
    <w:rsid w:val="00A1293F"/>
    <w:rPr>
      <w:rFonts w:ascii="Times New Roman" w:eastAsia="Times New Roman" w:hAnsi="Times New Roman" w:cs="Times New Roman"/>
      <w:color w:val="auto"/>
      <w:sz w:val="28"/>
      <w:lang w:val="uk-UA" w:eastAsia="x-none"/>
    </w:rPr>
  </w:style>
  <w:style w:type="character" w:customStyle="1" w:styleId="a6">
    <w:name w:val="Основний текст Знак"/>
    <w:basedOn w:val="a0"/>
    <w:link w:val="a5"/>
    <w:semiHidden/>
    <w:rsid w:val="00A1293F"/>
    <w:rPr>
      <w:rFonts w:ascii="Times New Roman" w:hAnsi="Times New Roman" w:cs="Times New Roman"/>
      <w:sz w:val="28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3D4D33"/>
    <w:pPr>
      <w:ind w:left="720"/>
      <w:contextualSpacing/>
    </w:pPr>
  </w:style>
  <w:style w:type="paragraph" w:customStyle="1" w:styleId="3f3f3f3f3f3f3f3f3f3f3f3f3f3f3f3f3f3f3f3f3f3f31">
    <w:name w:val="Î3fñ3fí3fî3fâ3fí3fî3fé3f ò3få3fê3fñ3fò3f ñ3f î3fò3fñ3fò3fó3fï3fî3fì3f 31"/>
    <w:basedOn w:val="a"/>
    <w:uiPriority w:val="99"/>
    <w:rsid w:val="00401DA8"/>
    <w:pPr>
      <w:widowControl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1">
    <w:name w:val="Заголовок 31"/>
    <w:basedOn w:val="a"/>
    <w:uiPriority w:val="1"/>
    <w:qFormat/>
    <w:rsid w:val="00401DA8"/>
    <w:pPr>
      <w:widowControl w:val="0"/>
      <w:autoSpaceDE w:val="0"/>
      <w:autoSpaceDN w:val="0"/>
      <w:ind w:left="71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401DA8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bidi="en-US"/>
    </w:rPr>
  </w:style>
  <w:style w:type="table" w:styleId="a8">
    <w:name w:val="Table Grid"/>
    <w:basedOn w:val="a1"/>
    <w:uiPriority w:val="39"/>
    <w:rsid w:val="0040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главление_"/>
    <w:link w:val="aa"/>
    <w:rsid w:val="005949CF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19,Курсив4,Интервал 0 pt8"/>
    <w:rsid w:val="0059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paragraph" w:customStyle="1" w:styleId="aa">
    <w:name w:val="Оглавление"/>
    <w:basedOn w:val="a"/>
    <w:link w:val="a9"/>
    <w:rsid w:val="005949CF"/>
    <w:pPr>
      <w:shd w:val="clear" w:color="auto" w:fill="FFFFFF"/>
      <w:spacing w:before="1080" w:line="307" w:lineRule="exact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styleId="HTML">
    <w:name w:val="HTML Preformatted"/>
    <w:basedOn w:val="a"/>
    <w:link w:val="HTML0"/>
    <w:uiPriority w:val="99"/>
    <w:semiHidden/>
    <w:unhideWhenUsed/>
    <w:rsid w:val="001E3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E33C6"/>
    <w:rPr>
      <w:rFonts w:ascii="Courier New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D1A1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ac">
    <w:name w:val="Strong"/>
    <w:uiPriority w:val="22"/>
    <w:qFormat/>
    <w:rsid w:val="000D1A1C"/>
    <w:rPr>
      <w:b/>
      <w:bCs/>
    </w:rPr>
  </w:style>
  <w:style w:type="paragraph" w:customStyle="1" w:styleId="Default">
    <w:name w:val="Default"/>
    <w:rsid w:val="00B15AF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32">
    <w:name w:val="Заголовок 32"/>
    <w:basedOn w:val="a"/>
    <w:uiPriority w:val="1"/>
    <w:qFormat/>
    <w:rsid w:val="003025B2"/>
    <w:pPr>
      <w:widowControl w:val="0"/>
      <w:autoSpaceDE w:val="0"/>
      <w:autoSpaceDN w:val="0"/>
      <w:ind w:left="71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27</Pages>
  <Words>32163</Words>
  <Characters>18334</Characters>
  <Application>Microsoft Office Word</Application>
  <DocSecurity>0</DocSecurity>
  <Lines>152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Admin-Olga</dc:creator>
  <cp:keywords/>
  <dc:description/>
  <cp:lastModifiedBy>Windows 10</cp:lastModifiedBy>
  <cp:revision>19</cp:revision>
  <dcterms:created xsi:type="dcterms:W3CDTF">2020-10-29T12:32:00Z</dcterms:created>
  <dcterms:modified xsi:type="dcterms:W3CDTF">2021-01-21T10:33:00Z</dcterms:modified>
</cp:coreProperties>
</file>