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DA32CB" w:rsidP="00031028">
      <w:pPr>
        <w:tabs>
          <w:tab w:val="left" w:pos="2030"/>
        </w:tabs>
        <w:jc w:val="center"/>
        <w:rPr>
          <w:rFonts w:ascii="Times New Roman" w:hAnsi="Times New Roman"/>
          <w:b/>
          <w:caps/>
          <w:sz w:val="28"/>
          <w:szCs w:val="28"/>
        </w:rPr>
      </w:pPr>
      <w:r>
        <w:rPr>
          <w:rFonts w:ascii="Times New Roman" w:hAnsi="Times New Roman"/>
          <w:b/>
          <w:caps/>
          <w:sz w:val="28"/>
          <w:szCs w:val="28"/>
        </w:rPr>
        <w:t xml:space="preserve"> </w:t>
      </w:r>
      <w:r w:rsidR="00372FD4">
        <w:rPr>
          <w:rFonts w:ascii="Times New Roman" w:hAnsi="Times New Roman"/>
          <w:b/>
          <w:caps/>
          <w:sz w:val="28"/>
          <w:szCs w:val="28"/>
        </w:rPr>
        <w:t xml:space="preserve"> </w:t>
      </w:r>
      <w:r w:rsidR="00031028"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sidR="00A76BD8">
        <w:rPr>
          <w:szCs w:val="28"/>
        </w:rPr>
        <w:t>23</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031028" w:rsidRDefault="00D645F7" w:rsidP="00031028">
      <w:pPr>
        <w:ind w:firstLine="708"/>
        <w:jc w:val="center"/>
        <w:rPr>
          <w:rFonts w:ascii="Times New Roman" w:hAnsi="Times New Roman"/>
          <w:b/>
          <w:bCs/>
        </w:rPr>
      </w:pPr>
      <w:r w:rsidRPr="00D645F7">
        <w:rPr>
          <w:rFonts w:ascii="Times New Roman" w:eastAsia="Arial Unicode MS" w:hAnsi="Times New Roman"/>
          <w:b/>
          <w:color w:val="000000"/>
          <w:sz w:val="28"/>
          <w:szCs w:val="28"/>
          <w:u w:val="single"/>
          <w:lang w:eastAsia="en-US"/>
        </w:rPr>
        <w:t>Інклюзивний та соціально-реабілітаційний туризм</w:t>
      </w:r>
    </w:p>
    <w:p w:rsidR="00031028" w:rsidRDefault="00031028" w:rsidP="00031028">
      <w:pPr>
        <w:jc w:val="center"/>
        <w:rPr>
          <w:rFonts w:ascii="Times New Roman" w:hAnsi="Times New Roman"/>
          <w:sz w:val="16"/>
        </w:rPr>
      </w:pPr>
      <w:r w:rsidRPr="00BA2337">
        <w:rPr>
          <w:rFonts w:ascii="Times New Roman" w:hAnsi="Times New Roman"/>
          <w:sz w:val="16"/>
        </w:rPr>
        <w:t xml:space="preserve">                         (шифр і назва навчальної дисципліни)</w:t>
      </w:r>
    </w:p>
    <w:p w:rsidR="00031028" w:rsidRPr="00BA2337" w:rsidRDefault="00031028" w:rsidP="00031028">
      <w:pPr>
        <w:jc w:val="center"/>
        <w:rPr>
          <w:rFonts w:ascii="Times New Roman" w:hAnsi="Times New Roman"/>
          <w:sz w:val="16"/>
        </w:rPr>
      </w:pPr>
    </w:p>
    <w:p w:rsidR="00031028" w:rsidRPr="00BA2337" w:rsidRDefault="00031028" w:rsidP="00031028">
      <w:pPr>
        <w:ind w:firstLine="708"/>
        <w:rPr>
          <w:rFonts w:ascii="Times New Roman" w:hAnsi="Times New Roman"/>
        </w:rPr>
      </w:pPr>
      <w:bookmarkStart w:id="1" w:name="_Hlk54965719"/>
      <w:r w:rsidRPr="00BA2337">
        <w:rPr>
          <w:rFonts w:ascii="Times New Roman" w:hAnsi="Times New Roman"/>
          <w:sz w:val="28"/>
          <w:szCs w:val="28"/>
        </w:rPr>
        <w:t>освітня програма</w:t>
      </w:r>
      <w:r>
        <w:rPr>
          <w:rFonts w:ascii="Times New Roman" w:hAnsi="Times New Roman"/>
          <w:sz w:val="28"/>
          <w:szCs w:val="28"/>
        </w:rPr>
        <w:t>:</w:t>
      </w:r>
      <w:r w:rsidRPr="00BA2337">
        <w:rPr>
          <w:rFonts w:ascii="Times New Roman" w:hAnsi="Times New Roman"/>
          <w:sz w:val="28"/>
          <w:szCs w:val="28"/>
        </w:rPr>
        <w:t xml:space="preserve"> </w:t>
      </w:r>
      <w:r w:rsidR="005D5D30">
        <w:rPr>
          <w:rFonts w:ascii="Times New Roman" w:hAnsi="Times New Roman"/>
          <w:sz w:val="28"/>
          <w:szCs w:val="28"/>
        </w:rPr>
        <w:t>Туризм</w:t>
      </w:r>
    </w:p>
    <w:p w:rsidR="00031028" w:rsidRPr="00BA2337" w:rsidRDefault="00031028" w:rsidP="00031028">
      <w:pPr>
        <w:rPr>
          <w:rFonts w:ascii="Times New Roman" w:hAnsi="Times New Roman"/>
          <w:sz w:val="16"/>
        </w:rPr>
      </w:pPr>
      <w:r>
        <w:rPr>
          <w:rFonts w:ascii="Times New Roman" w:hAnsi="Times New Roman"/>
          <w:sz w:val="16"/>
        </w:rPr>
        <w:t xml:space="preserve">                                                                             </w:t>
      </w:r>
      <w:r w:rsidRPr="00BA2337">
        <w:rPr>
          <w:rFonts w:ascii="Times New Roman" w:hAnsi="Times New Roman"/>
          <w:sz w:val="16"/>
        </w:rPr>
        <w:t>(назва освітньої програми)</w:t>
      </w:r>
    </w:p>
    <w:p w:rsidR="00031028" w:rsidRDefault="00031028" w:rsidP="00031028">
      <w:pPr>
        <w:ind w:firstLine="708"/>
        <w:rPr>
          <w:rFonts w:ascii="Times New Roman" w:hAnsi="Times New Roman"/>
          <w:sz w:val="28"/>
          <w:szCs w:val="28"/>
        </w:rPr>
      </w:pPr>
      <w:r w:rsidRPr="00BA2337">
        <w:rPr>
          <w:rFonts w:ascii="Times New Roman" w:hAnsi="Times New Roman"/>
          <w:sz w:val="28"/>
          <w:szCs w:val="28"/>
        </w:rPr>
        <w:t>освітнього рівня</w:t>
      </w:r>
      <w:r>
        <w:rPr>
          <w:rFonts w:ascii="Times New Roman" w:hAnsi="Times New Roman"/>
          <w:sz w:val="28"/>
          <w:szCs w:val="28"/>
        </w:rPr>
        <w:t xml:space="preserve">: </w:t>
      </w:r>
      <w:r w:rsidRPr="00BA2337">
        <w:rPr>
          <w:rFonts w:ascii="Times New Roman" w:hAnsi="Times New Roman"/>
          <w:sz w:val="28"/>
          <w:szCs w:val="28"/>
        </w:rPr>
        <w:t xml:space="preserve"> </w:t>
      </w:r>
      <w:r w:rsidR="003F1679">
        <w:rPr>
          <w:rFonts w:ascii="Times New Roman" w:hAnsi="Times New Roman"/>
          <w:sz w:val="28"/>
          <w:szCs w:val="28"/>
        </w:rPr>
        <w:t>Першого</w:t>
      </w:r>
      <w:r w:rsidR="005D5D30">
        <w:rPr>
          <w:rFonts w:ascii="Times New Roman" w:hAnsi="Times New Roman"/>
          <w:sz w:val="28"/>
          <w:szCs w:val="28"/>
        </w:rPr>
        <w:t xml:space="preserve"> (</w:t>
      </w:r>
      <w:r w:rsidR="003F1679">
        <w:rPr>
          <w:rFonts w:ascii="Times New Roman" w:hAnsi="Times New Roman"/>
          <w:sz w:val="28"/>
          <w:szCs w:val="28"/>
        </w:rPr>
        <w:t>бакалаврськ</w:t>
      </w:r>
      <w:r w:rsidR="005D5D30">
        <w:rPr>
          <w:rFonts w:ascii="Times New Roman" w:hAnsi="Times New Roman"/>
          <w:sz w:val="28"/>
          <w:szCs w:val="28"/>
        </w:rPr>
        <w:t>ого)</w:t>
      </w:r>
    </w:p>
    <w:p w:rsidR="00031028" w:rsidRPr="000F4D95" w:rsidRDefault="00031028" w:rsidP="00031028">
      <w:pPr>
        <w:ind w:firstLine="708"/>
        <w:rPr>
          <w:rFonts w:ascii="Times New Roman" w:hAnsi="Times New Roman"/>
        </w:rPr>
      </w:pPr>
      <w:r>
        <w:rPr>
          <w:rFonts w:ascii="Times New Roman" w:hAnsi="Times New Roman"/>
          <w:sz w:val="28"/>
          <w:szCs w:val="28"/>
        </w:rPr>
        <w:t xml:space="preserve">                                 </w:t>
      </w:r>
      <w:r w:rsidRPr="00BA2337">
        <w:rPr>
          <w:rFonts w:ascii="Times New Roman" w:hAnsi="Times New Roman"/>
          <w:sz w:val="16"/>
        </w:rPr>
        <w:t>(назва освітнього рівня)</w:t>
      </w:r>
    </w:p>
    <w:bookmarkEnd w:id="1"/>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3F1679">
        <w:rPr>
          <w:rFonts w:ascii="Times New Roman" w:hAnsi="Times New Roman"/>
        </w:rPr>
        <w:t>4</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3F1679">
        <w:rPr>
          <w:rFonts w:ascii="Times New Roman" w:hAnsi="Times New Roman"/>
        </w:rPr>
        <w:t>залік</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A76BD8">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8F0BC9">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ІНФОРМАЦІЯ ПРО ВИКЛАДАЧА </w:t>
            </w:r>
          </w:p>
        </w:tc>
      </w:tr>
      <w:tr w:rsidR="00031028" w:rsidRPr="00CE41ED" w:rsidTr="008F0BC9">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8F0BC9">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8F5DE4" w:rsidRDefault="008F5DE4" w:rsidP="008D695F">
            <w:pPr>
              <w:rPr>
                <w:rFonts w:ascii="Times New Roman" w:hAnsi="Times New Roman"/>
                <w:i/>
                <w:sz w:val="28"/>
                <w:szCs w:val="28"/>
              </w:rPr>
            </w:pPr>
            <w:r w:rsidRPr="008F5DE4">
              <w:rPr>
                <w:rFonts w:ascii="Times New Roman" w:hAnsi="Times New Roman"/>
                <w:i/>
                <w:sz w:val="28"/>
                <w:szCs w:val="28"/>
                <w:lang w:val="en-US"/>
              </w:rPr>
              <w:t>https</w:t>
            </w:r>
            <w:r w:rsidRPr="008F5DE4">
              <w:rPr>
                <w:rFonts w:ascii="Times New Roman" w:hAnsi="Times New Roman"/>
                <w:i/>
                <w:sz w:val="28"/>
                <w:szCs w:val="28"/>
              </w:rPr>
              <w:t>://</w:t>
            </w:r>
            <w:r w:rsidRPr="008F5DE4">
              <w:rPr>
                <w:rFonts w:ascii="Times New Roman" w:hAnsi="Times New Roman"/>
                <w:i/>
                <w:sz w:val="28"/>
                <w:szCs w:val="28"/>
                <w:lang w:val="en-US"/>
              </w:rPr>
              <w:t>vo</w:t>
            </w:r>
            <w:r w:rsidRPr="008F5DE4">
              <w:rPr>
                <w:rFonts w:ascii="Times New Roman" w:hAnsi="Times New Roman"/>
                <w:i/>
                <w:sz w:val="28"/>
                <w:szCs w:val="28"/>
              </w:rPr>
              <w:t>.</w:t>
            </w:r>
            <w:r w:rsidRPr="008F5DE4">
              <w:rPr>
                <w:rFonts w:ascii="Times New Roman" w:hAnsi="Times New Roman"/>
                <w:i/>
                <w:sz w:val="28"/>
                <w:szCs w:val="28"/>
                <w:lang w:val="en-US"/>
              </w:rPr>
              <w:t>uu</w:t>
            </w:r>
            <w:r w:rsidRPr="008F5DE4">
              <w:rPr>
                <w:rFonts w:ascii="Times New Roman" w:hAnsi="Times New Roman"/>
                <w:i/>
                <w:sz w:val="28"/>
                <w:szCs w:val="28"/>
              </w:rPr>
              <w:t>.</w:t>
            </w:r>
            <w:r w:rsidRPr="008F5DE4">
              <w:rPr>
                <w:rFonts w:ascii="Times New Roman" w:hAnsi="Times New Roman"/>
                <w:i/>
                <w:sz w:val="28"/>
                <w:szCs w:val="28"/>
                <w:lang w:val="en-US"/>
              </w:rPr>
              <w:t>edu</w:t>
            </w:r>
            <w:r w:rsidRPr="008F5DE4">
              <w:rPr>
                <w:rFonts w:ascii="Times New Roman" w:hAnsi="Times New Roman"/>
                <w:i/>
                <w:sz w:val="28"/>
                <w:szCs w:val="28"/>
              </w:rPr>
              <w:t>.</w:t>
            </w:r>
            <w:r w:rsidRPr="008F5DE4">
              <w:rPr>
                <w:rFonts w:ascii="Times New Roman" w:hAnsi="Times New Roman"/>
                <w:i/>
                <w:sz w:val="28"/>
                <w:szCs w:val="28"/>
                <w:lang w:val="en-US"/>
              </w:rPr>
              <w:t>ua</w:t>
            </w:r>
            <w:r w:rsidRPr="008F5DE4">
              <w:rPr>
                <w:rFonts w:ascii="Times New Roman" w:hAnsi="Times New Roman"/>
                <w:i/>
                <w:sz w:val="28"/>
                <w:szCs w:val="28"/>
              </w:rPr>
              <w:t>/</w:t>
            </w:r>
            <w:r w:rsidRPr="008F5DE4">
              <w:rPr>
                <w:rFonts w:ascii="Times New Roman" w:hAnsi="Times New Roman"/>
                <w:i/>
                <w:sz w:val="28"/>
                <w:szCs w:val="28"/>
                <w:lang w:val="en-US"/>
              </w:rPr>
              <w:t>user</w:t>
            </w:r>
            <w:r w:rsidRPr="008F5DE4">
              <w:rPr>
                <w:rFonts w:ascii="Times New Roman" w:hAnsi="Times New Roman"/>
                <w:i/>
                <w:sz w:val="28"/>
                <w:szCs w:val="28"/>
              </w:rPr>
              <w:t>/</w:t>
            </w:r>
            <w:r w:rsidRPr="008F5DE4">
              <w:rPr>
                <w:rFonts w:ascii="Times New Roman" w:hAnsi="Times New Roman"/>
                <w:i/>
                <w:sz w:val="28"/>
                <w:szCs w:val="28"/>
                <w:lang w:val="en-US"/>
              </w:rPr>
              <w:t>profile</w:t>
            </w:r>
            <w:r w:rsidRPr="008F5DE4">
              <w:rPr>
                <w:rFonts w:ascii="Times New Roman" w:hAnsi="Times New Roman"/>
                <w:i/>
                <w:sz w:val="28"/>
                <w:szCs w:val="28"/>
              </w:rPr>
              <w:t>.</w:t>
            </w:r>
            <w:r w:rsidRPr="008F5DE4">
              <w:rPr>
                <w:rFonts w:ascii="Times New Roman" w:hAnsi="Times New Roman"/>
                <w:i/>
                <w:sz w:val="28"/>
                <w:szCs w:val="28"/>
                <w:lang w:val="en-US"/>
              </w:rPr>
              <w:t>php</w:t>
            </w:r>
          </w:p>
          <w:p w:rsidR="005B391A" w:rsidRPr="00180B99" w:rsidRDefault="005B391A" w:rsidP="008D695F">
            <w:pPr>
              <w:rPr>
                <w:rFonts w:ascii="Times New Roman" w:hAnsi="Times New Roman"/>
                <w:i/>
                <w:sz w:val="28"/>
                <w:szCs w:val="28"/>
              </w:rPr>
            </w:pPr>
          </w:p>
        </w:tc>
      </w:tr>
      <w:tr w:rsidR="00031028" w:rsidRPr="005C25FA" w:rsidTr="008F0BC9">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rsidTr="008F0BC9">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8F0BC9" w:rsidRDefault="008F0BC9" w:rsidP="008D695F">
            <w:pPr>
              <w:tabs>
                <w:tab w:val="left" w:pos="2030"/>
                <w:tab w:val="left" w:pos="10065"/>
              </w:tabs>
              <w:jc w:val="both"/>
              <w:rPr>
                <w:rFonts w:ascii="Times New Roman" w:hAnsi="Times New Roman"/>
                <w:i/>
                <w:sz w:val="28"/>
                <w:szCs w:val="28"/>
              </w:rPr>
            </w:pPr>
            <w:r w:rsidRPr="008F0BC9">
              <w:rPr>
                <w:rFonts w:ascii="Times New Roman" w:hAnsi="Times New Roman"/>
                <w:i/>
                <w:sz w:val="28"/>
                <w:szCs w:val="28"/>
                <w:lang w:val="en-US"/>
              </w:rPr>
              <w:t>https</w:t>
            </w:r>
            <w:r w:rsidRPr="008F0BC9">
              <w:rPr>
                <w:rFonts w:ascii="Times New Roman" w:hAnsi="Times New Roman"/>
                <w:i/>
                <w:sz w:val="28"/>
                <w:szCs w:val="28"/>
              </w:rPr>
              <w:t>://</w:t>
            </w:r>
            <w:r w:rsidRPr="008F0BC9">
              <w:rPr>
                <w:rFonts w:ascii="Times New Roman" w:hAnsi="Times New Roman"/>
                <w:i/>
                <w:sz w:val="28"/>
                <w:szCs w:val="28"/>
                <w:lang w:val="en-US"/>
              </w:rPr>
              <w:t>vo</w:t>
            </w:r>
            <w:r w:rsidRPr="008F0BC9">
              <w:rPr>
                <w:rFonts w:ascii="Times New Roman" w:hAnsi="Times New Roman"/>
                <w:i/>
                <w:sz w:val="28"/>
                <w:szCs w:val="28"/>
              </w:rPr>
              <w:t>.</w:t>
            </w:r>
            <w:r w:rsidRPr="008F0BC9">
              <w:rPr>
                <w:rFonts w:ascii="Times New Roman" w:hAnsi="Times New Roman"/>
                <w:i/>
                <w:sz w:val="28"/>
                <w:szCs w:val="28"/>
                <w:lang w:val="en-US"/>
              </w:rPr>
              <w:t>uu</w:t>
            </w:r>
            <w:r w:rsidRPr="008F0BC9">
              <w:rPr>
                <w:rFonts w:ascii="Times New Roman" w:hAnsi="Times New Roman"/>
                <w:i/>
                <w:sz w:val="28"/>
                <w:szCs w:val="28"/>
              </w:rPr>
              <w:t>.</w:t>
            </w:r>
            <w:r w:rsidRPr="008F0BC9">
              <w:rPr>
                <w:rFonts w:ascii="Times New Roman" w:hAnsi="Times New Roman"/>
                <w:i/>
                <w:sz w:val="28"/>
                <w:szCs w:val="28"/>
                <w:lang w:val="en-US"/>
              </w:rPr>
              <w:t>edu</w:t>
            </w:r>
            <w:r w:rsidRPr="008F0BC9">
              <w:rPr>
                <w:rFonts w:ascii="Times New Roman" w:hAnsi="Times New Roman"/>
                <w:i/>
                <w:sz w:val="28"/>
                <w:szCs w:val="28"/>
              </w:rPr>
              <w:t>.</w:t>
            </w:r>
            <w:r w:rsidRPr="008F0BC9">
              <w:rPr>
                <w:rFonts w:ascii="Times New Roman" w:hAnsi="Times New Roman"/>
                <w:i/>
                <w:sz w:val="28"/>
                <w:szCs w:val="28"/>
                <w:lang w:val="en-US"/>
              </w:rPr>
              <w:t>ua</w:t>
            </w:r>
            <w:r w:rsidRPr="008F0BC9">
              <w:rPr>
                <w:rFonts w:ascii="Times New Roman" w:hAnsi="Times New Roman"/>
                <w:i/>
                <w:sz w:val="28"/>
                <w:szCs w:val="28"/>
              </w:rPr>
              <w:t>/</w:t>
            </w:r>
            <w:r w:rsidRPr="008F0BC9">
              <w:rPr>
                <w:rFonts w:ascii="Times New Roman" w:hAnsi="Times New Roman"/>
                <w:i/>
                <w:sz w:val="28"/>
                <w:szCs w:val="28"/>
                <w:lang w:val="en-US"/>
              </w:rPr>
              <w:t>course</w:t>
            </w:r>
            <w:r w:rsidRPr="008F0BC9">
              <w:rPr>
                <w:rFonts w:ascii="Times New Roman" w:hAnsi="Times New Roman"/>
                <w:i/>
                <w:sz w:val="28"/>
                <w:szCs w:val="28"/>
              </w:rPr>
              <w:t>/</w:t>
            </w:r>
            <w:r w:rsidRPr="008F0BC9">
              <w:rPr>
                <w:rFonts w:ascii="Times New Roman" w:hAnsi="Times New Roman"/>
                <w:i/>
                <w:sz w:val="28"/>
                <w:szCs w:val="28"/>
                <w:lang w:val="en-US"/>
              </w:rPr>
              <w:t>view</w:t>
            </w:r>
            <w:r w:rsidRPr="008F0BC9">
              <w:rPr>
                <w:rFonts w:ascii="Times New Roman" w:hAnsi="Times New Roman"/>
                <w:i/>
                <w:sz w:val="28"/>
                <w:szCs w:val="28"/>
              </w:rPr>
              <w:t>.</w:t>
            </w:r>
            <w:r w:rsidRPr="008F0BC9">
              <w:rPr>
                <w:rFonts w:ascii="Times New Roman" w:hAnsi="Times New Roman"/>
                <w:i/>
                <w:sz w:val="28"/>
                <w:szCs w:val="28"/>
                <w:lang w:val="en-US"/>
              </w:rPr>
              <w:t>php</w:t>
            </w:r>
            <w:r w:rsidRPr="008F0BC9">
              <w:rPr>
                <w:rFonts w:ascii="Times New Roman" w:hAnsi="Times New Roman"/>
                <w:i/>
                <w:sz w:val="28"/>
                <w:szCs w:val="28"/>
              </w:rPr>
              <w:t>?</w:t>
            </w:r>
            <w:r w:rsidRPr="008F0BC9">
              <w:rPr>
                <w:rFonts w:ascii="Times New Roman" w:hAnsi="Times New Roman"/>
                <w:i/>
                <w:sz w:val="28"/>
                <w:szCs w:val="28"/>
                <w:lang w:val="en-US"/>
              </w:rPr>
              <w:t>id</w:t>
            </w:r>
            <w:r w:rsidRPr="008F0BC9">
              <w:rPr>
                <w:rFonts w:ascii="Times New Roman" w:hAnsi="Times New Roman"/>
                <w:i/>
                <w:sz w:val="28"/>
                <w:szCs w:val="28"/>
              </w:rPr>
              <w:t>=10454</w:t>
            </w:r>
          </w:p>
        </w:tc>
      </w:tr>
    </w:tbl>
    <w:p w:rsidR="009A2E0E" w:rsidRDefault="009A2E0E" w:rsidP="00031028">
      <w:pPr>
        <w:jc w:val="both"/>
        <w:rPr>
          <w:rFonts w:ascii="Times New Roman" w:hAnsi="Times New Roman"/>
        </w:rPr>
      </w:pPr>
      <w:r>
        <w:rPr>
          <w:rFonts w:ascii="Times New Roman" w:hAnsi="Times New Roman"/>
        </w:rPr>
        <w:br/>
      </w:r>
    </w:p>
    <w:p w:rsidR="009A2E0E" w:rsidRDefault="009A2E0E">
      <w:pPr>
        <w:spacing w:after="0" w:line="240" w:lineRule="auto"/>
        <w:rPr>
          <w:rFonts w:ascii="Times New Roman" w:hAnsi="Times New Roman"/>
        </w:rPr>
      </w:pPr>
      <w:r>
        <w:rPr>
          <w:rFonts w:ascii="Times New Roman" w:hAnsi="Times New Roman"/>
        </w:rPr>
        <w:br w:type="page"/>
      </w: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2" w:name="_Toc9952417"/>
      <w:r w:rsidRPr="00BA2337">
        <w:rPr>
          <w:rFonts w:ascii="Times New Roman" w:hAnsi="Times New Roman"/>
          <w:bCs w:val="0"/>
          <w:sz w:val="28"/>
          <w:szCs w:val="28"/>
          <w:lang w:val="uk-UA"/>
        </w:rPr>
        <w:t>1. ОПИС НАВЧАЛЬНОЇ ДИСЦИПЛІНИ</w:t>
      </w:r>
      <w:bookmarkEnd w:id="2"/>
    </w:p>
    <w:tbl>
      <w:tblPr>
        <w:tblW w:w="957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645F7" w:rsidRPr="00D645F7" w:rsidTr="00D645F7">
        <w:trPr>
          <w:trHeight w:val="803"/>
        </w:trPr>
        <w:tc>
          <w:tcPr>
            <w:tcW w:w="2896" w:type="dxa"/>
            <w:vMerge w:val="restart"/>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Характеристика навчальної дисципліни</w:t>
            </w:r>
          </w:p>
        </w:tc>
      </w:tr>
      <w:tr w:rsidR="00D645F7" w:rsidRPr="00D645F7" w:rsidTr="00D645F7">
        <w:trPr>
          <w:trHeight w:val="549"/>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p>
        </w:tc>
        <w:tc>
          <w:tcPr>
            <w:tcW w:w="1620" w:type="dxa"/>
          </w:tcPr>
          <w:p w:rsidR="00D645F7" w:rsidRPr="00D645F7" w:rsidRDefault="00D645F7" w:rsidP="00D645F7">
            <w:pPr>
              <w:spacing w:after="0" w:line="240" w:lineRule="auto"/>
              <w:jc w:val="center"/>
              <w:rPr>
                <w:rFonts w:ascii="Times New Roman" w:eastAsia="Arial Unicode MS" w:hAnsi="Times New Roman"/>
                <w:b/>
                <w:i/>
                <w:color w:val="000000"/>
                <w:sz w:val="28"/>
                <w:szCs w:val="28"/>
                <w:lang w:eastAsia="en-US"/>
              </w:rPr>
            </w:pPr>
            <w:r w:rsidRPr="00D645F7">
              <w:rPr>
                <w:rFonts w:ascii="Times New Roman" w:eastAsia="Arial Unicode MS" w:hAnsi="Times New Roman"/>
                <w:b/>
                <w:i/>
                <w:color w:val="000000"/>
                <w:sz w:val="28"/>
                <w:szCs w:val="28"/>
                <w:lang w:eastAsia="en-US"/>
              </w:rPr>
              <w:t>денна форма навчання</w:t>
            </w:r>
          </w:p>
        </w:tc>
        <w:tc>
          <w:tcPr>
            <w:tcW w:w="1800" w:type="dxa"/>
          </w:tcPr>
          <w:p w:rsidR="00D645F7" w:rsidRPr="00D645F7" w:rsidRDefault="00D645F7" w:rsidP="00D645F7">
            <w:pPr>
              <w:spacing w:after="0" w:line="240" w:lineRule="auto"/>
              <w:jc w:val="center"/>
              <w:rPr>
                <w:rFonts w:ascii="Times New Roman" w:eastAsia="Arial Unicode MS" w:hAnsi="Times New Roman"/>
                <w:b/>
                <w:i/>
                <w:color w:val="000000"/>
                <w:sz w:val="28"/>
                <w:szCs w:val="28"/>
                <w:lang w:eastAsia="en-US"/>
              </w:rPr>
            </w:pPr>
            <w:r w:rsidRPr="00D645F7">
              <w:rPr>
                <w:rFonts w:ascii="Times New Roman" w:eastAsia="Arial Unicode MS" w:hAnsi="Times New Roman"/>
                <w:b/>
                <w:i/>
                <w:color w:val="000000"/>
                <w:sz w:val="28"/>
                <w:szCs w:val="28"/>
                <w:lang w:eastAsia="en-US"/>
              </w:rPr>
              <w:t>заочна форма навчання</w:t>
            </w:r>
          </w:p>
        </w:tc>
      </w:tr>
      <w:tr w:rsidR="00D645F7" w:rsidRPr="00D645F7" w:rsidTr="00D645F7">
        <w:trPr>
          <w:trHeight w:val="409"/>
        </w:trPr>
        <w:tc>
          <w:tcPr>
            <w:tcW w:w="2896" w:type="dxa"/>
            <w:vMerge w:val="restart"/>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Загальний обсяг кредитів – 4</w:t>
            </w:r>
          </w:p>
        </w:tc>
        <w:tc>
          <w:tcPr>
            <w:tcW w:w="3262" w:type="dxa"/>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Галузь знань</w:t>
            </w:r>
          </w:p>
          <w:p w:rsidR="00D645F7" w:rsidRPr="00D645F7" w:rsidRDefault="00D645F7" w:rsidP="00D645F7">
            <w:pPr>
              <w:spacing w:after="0" w:line="240" w:lineRule="auto"/>
              <w:jc w:val="center"/>
              <w:rPr>
                <w:rFonts w:ascii="Times New Roman" w:eastAsia="Arial Unicode MS" w:hAnsi="Times New Roman"/>
                <w:color w:val="000000"/>
                <w:sz w:val="28"/>
                <w:szCs w:val="28"/>
                <w:u w:val="single"/>
                <w:lang w:eastAsia="en-US"/>
              </w:rPr>
            </w:pPr>
            <w:r w:rsidRPr="00D645F7">
              <w:rPr>
                <w:rFonts w:ascii="Times New Roman" w:eastAsia="Arial Unicode MS" w:hAnsi="Times New Roman"/>
                <w:color w:val="000000"/>
                <w:sz w:val="28"/>
                <w:szCs w:val="28"/>
                <w:u w:val="single"/>
                <w:lang w:val="ru-RU" w:eastAsia="en-US"/>
              </w:rPr>
              <w:t>24 Сфера обслуговування</w:t>
            </w:r>
          </w:p>
          <w:p w:rsidR="00D645F7" w:rsidRPr="00D645F7" w:rsidRDefault="00D645F7" w:rsidP="00D645F7">
            <w:pPr>
              <w:spacing w:after="0" w:line="240" w:lineRule="auto"/>
              <w:jc w:val="center"/>
              <w:rPr>
                <w:rFonts w:ascii="Times New Roman" w:eastAsia="Arial Unicode MS" w:hAnsi="Times New Roman"/>
                <w:color w:val="000000"/>
                <w:sz w:val="24"/>
                <w:szCs w:val="24"/>
                <w:lang w:eastAsia="en-US"/>
              </w:rPr>
            </w:pPr>
            <w:r w:rsidRPr="00D645F7">
              <w:rPr>
                <w:rFonts w:ascii="Times New Roman" w:eastAsia="Arial Unicode MS" w:hAnsi="Times New Roman"/>
                <w:color w:val="000000"/>
                <w:sz w:val="24"/>
                <w:szCs w:val="24"/>
                <w:lang w:eastAsia="en-US"/>
              </w:rPr>
              <w:t>(шифр і назва)</w:t>
            </w: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Вид дисципліни</w:t>
            </w:r>
          </w:p>
          <w:p w:rsidR="00D645F7" w:rsidRPr="00D645F7" w:rsidRDefault="00D645F7" w:rsidP="00D645F7">
            <w:pPr>
              <w:spacing w:after="0" w:line="240" w:lineRule="auto"/>
              <w:jc w:val="center"/>
              <w:rPr>
                <w:rFonts w:ascii="Times New Roman" w:eastAsia="Arial Unicode MS" w:hAnsi="Times New Roman"/>
                <w:color w:val="000000"/>
                <w:sz w:val="28"/>
                <w:szCs w:val="28"/>
                <w:lang w:val="ru-RU" w:eastAsia="en-US"/>
              </w:rPr>
            </w:pPr>
            <w:r w:rsidRPr="00D645F7">
              <w:rPr>
                <w:rFonts w:ascii="Times New Roman" w:eastAsia="Arial Unicode MS" w:hAnsi="Times New Roman"/>
                <w:color w:val="000000"/>
                <w:sz w:val="28"/>
                <w:szCs w:val="28"/>
                <w:u w:val="single"/>
                <w:lang w:eastAsia="en-US"/>
              </w:rPr>
              <w:t>за вибором студента</w:t>
            </w:r>
          </w:p>
          <w:p w:rsidR="00D645F7" w:rsidRPr="00D645F7" w:rsidRDefault="00D645F7" w:rsidP="00D645F7">
            <w:pPr>
              <w:spacing w:after="0" w:line="240" w:lineRule="auto"/>
              <w:jc w:val="center"/>
              <w:rPr>
                <w:rFonts w:ascii="Times New Roman" w:eastAsia="Arial Unicode MS" w:hAnsi="Times New Roman"/>
                <w:i/>
                <w:color w:val="000000"/>
                <w:sz w:val="24"/>
                <w:szCs w:val="24"/>
                <w:lang w:eastAsia="en-US"/>
              </w:rPr>
            </w:pPr>
            <w:r w:rsidRPr="00D645F7">
              <w:rPr>
                <w:rFonts w:ascii="Times New Roman" w:eastAsia="Arial Unicode MS" w:hAnsi="Times New Roman"/>
                <w:color w:val="000000"/>
                <w:sz w:val="24"/>
                <w:szCs w:val="24"/>
                <w:lang w:eastAsia="en-US"/>
              </w:rPr>
              <w:t>(обов’язкова чи за вибором студента)</w:t>
            </w:r>
          </w:p>
        </w:tc>
      </w:tr>
      <w:tr w:rsidR="00D645F7" w:rsidRPr="00D645F7" w:rsidTr="00D645F7">
        <w:trPr>
          <w:trHeight w:val="409"/>
        </w:trPr>
        <w:tc>
          <w:tcPr>
            <w:tcW w:w="2896" w:type="dxa"/>
            <w:vMerge/>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p>
        </w:tc>
        <w:tc>
          <w:tcPr>
            <w:tcW w:w="3262" w:type="dxa"/>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 xml:space="preserve">Спеціальність </w:t>
            </w:r>
          </w:p>
          <w:p w:rsidR="00D645F7" w:rsidRPr="00D645F7" w:rsidRDefault="00D645F7" w:rsidP="00D645F7">
            <w:pPr>
              <w:spacing w:after="0" w:line="240" w:lineRule="auto"/>
              <w:jc w:val="center"/>
              <w:rPr>
                <w:rFonts w:ascii="Times New Roman" w:eastAsia="Arial Unicode MS" w:hAnsi="Times New Roman"/>
                <w:color w:val="000000"/>
                <w:sz w:val="28"/>
                <w:szCs w:val="28"/>
                <w:u w:val="single"/>
                <w:lang w:eastAsia="en-US"/>
              </w:rPr>
            </w:pPr>
            <w:r w:rsidRPr="00D645F7">
              <w:rPr>
                <w:rFonts w:ascii="Times New Roman" w:eastAsia="Arial Unicode MS" w:hAnsi="Times New Roman"/>
                <w:color w:val="000000"/>
                <w:sz w:val="28"/>
                <w:szCs w:val="28"/>
                <w:u w:val="single"/>
                <w:lang w:eastAsia="en-US"/>
              </w:rPr>
              <w:t>242 Туризм</w:t>
            </w:r>
          </w:p>
          <w:p w:rsidR="00D645F7" w:rsidRPr="00D645F7" w:rsidRDefault="00D645F7" w:rsidP="00D645F7">
            <w:pPr>
              <w:spacing w:after="0" w:line="240" w:lineRule="auto"/>
              <w:jc w:val="center"/>
              <w:rPr>
                <w:rFonts w:ascii="Times New Roman" w:eastAsia="Arial Unicode MS" w:hAnsi="Times New Roman"/>
                <w:color w:val="000000"/>
                <w:sz w:val="24"/>
                <w:szCs w:val="24"/>
                <w:lang w:eastAsia="en-US"/>
              </w:rPr>
            </w:pPr>
            <w:r w:rsidRPr="00D645F7">
              <w:rPr>
                <w:rFonts w:ascii="Times New Roman" w:eastAsia="Arial Unicode MS" w:hAnsi="Times New Roman"/>
                <w:color w:val="000000"/>
                <w:sz w:val="24"/>
                <w:szCs w:val="24"/>
                <w:lang w:eastAsia="en-US"/>
              </w:rPr>
              <w:t>(шифр і назва)</w:t>
            </w: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 xml:space="preserve">Цикл підготовки </w:t>
            </w:r>
          </w:p>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____</w:t>
            </w:r>
            <w:r w:rsidRPr="00D645F7">
              <w:rPr>
                <w:rFonts w:ascii="Times New Roman" w:eastAsia="Arial Unicode MS" w:hAnsi="Times New Roman"/>
                <w:color w:val="000000"/>
                <w:sz w:val="28"/>
                <w:szCs w:val="28"/>
                <w:u w:val="single"/>
                <w:lang w:eastAsia="en-US"/>
              </w:rPr>
              <w:t>професійний</w:t>
            </w:r>
            <w:r w:rsidRPr="00D645F7">
              <w:rPr>
                <w:rFonts w:ascii="Times New Roman" w:eastAsia="Arial Unicode MS" w:hAnsi="Times New Roman"/>
                <w:color w:val="000000"/>
                <w:sz w:val="28"/>
                <w:szCs w:val="28"/>
                <w:lang w:eastAsia="en-US"/>
              </w:rPr>
              <w:t>_______</w:t>
            </w:r>
          </w:p>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r w:rsidRPr="00D645F7">
              <w:rPr>
                <w:rFonts w:ascii="Times New Roman" w:eastAsia="Arial Unicode MS" w:hAnsi="Times New Roman"/>
                <w:color w:val="000000"/>
                <w:sz w:val="24"/>
                <w:szCs w:val="24"/>
                <w:lang w:eastAsia="en-US"/>
              </w:rPr>
              <w:t>(загальний чи професійний)</w:t>
            </w:r>
          </w:p>
        </w:tc>
      </w:tr>
      <w:tr w:rsidR="00D645F7" w:rsidRPr="00D645F7" w:rsidTr="00D645F7">
        <w:trPr>
          <w:trHeight w:val="170"/>
        </w:trPr>
        <w:tc>
          <w:tcPr>
            <w:tcW w:w="2896" w:type="dxa"/>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Модулів – 2</w:t>
            </w:r>
          </w:p>
        </w:tc>
        <w:tc>
          <w:tcPr>
            <w:tcW w:w="3262" w:type="dxa"/>
            <w:vMerge w:val="restart"/>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Спеціалізація</w:t>
            </w:r>
          </w:p>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_________</w:t>
            </w:r>
            <w:r w:rsidRPr="00D645F7">
              <w:rPr>
                <w:rFonts w:ascii="Times New Roman" w:eastAsia="Arial Unicode MS" w:hAnsi="Times New Roman"/>
                <w:color w:val="000000"/>
                <w:sz w:val="28"/>
                <w:szCs w:val="28"/>
                <w:u w:val="single"/>
                <w:lang w:eastAsia="en-US"/>
              </w:rPr>
              <w:t>-</w:t>
            </w:r>
            <w:r w:rsidRPr="00D645F7">
              <w:rPr>
                <w:rFonts w:ascii="Times New Roman" w:eastAsia="Arial Unicode MS" w:hAnsi="Times New Roman"/>
                <w:color w:val="000000"/>
                <w:sz w:val="28"/>
                <w:szCs w:val="28"/>
                <w:lang w:eastAsia="en-US"/>
              </w:rPr>
              <w:t>__________</w:t>
            </w:r>
          </w:p>
          <w:p w:rsidR="00D645F7" w:rsidRPr="00D645F7" w:rsidRDefault="00D645F7" w:rsidP="00D645F7">
            <w:pPr>
              <w:spacing w:after="0" w:line="240" w:lineRule="auto"/>
              <w:jc w:val="center"/>
              <w:rPr>
                <w:rFonts w:ascii="Times New Roman" w:eastAsia="Arial Unicode MS" w:hAnsi="Times New Roman"/>
                <w:color w:val="000000"/>
                <w:sz w:val="24"/>
                <w:szCs w:val="24"/>
                <w:lang w:eastAsia="en-US"/>
              </w:rPr>
            </w:pPr>
            <w:r w:rsidRPr="00D645F7">
              <w:rPr>
                <w:rFonts w:ascii="Times New Roman" w:eastAsia="Arial Unicode MS" w:hAnsi="Times New Roman"/>
                <w:color w:val="000000"/>
                <w:sz w:val="24"/>
                <w:szCs w:val="24"/>
                <w:lang w:eastAsia="en-US"/>
              </w:rPr>
              <w:t>(назва)</w:t>
            </w: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Рік підготовки:</w:t>
            </w:r>
          </w:p>
        </w:tc>
      </w:tr>
      <w:tr w:rsidR="00D645F7" w:rsidRPr="00D645F7" w:rsidTr="00D645F7">
        <w:trPr>
          <w:trHeight w:val="207"/>
        </w:trPr>
        <w:tc>
          <w:tcPr>
            <w:tcW w:w="2896" w:type="dxa"/>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Змістових модулів – 2</w:t>
            </w: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3-й</w:t>
            </w:r>
          </w:p>
        </w:tc>
        <w:tc>
          <w:tcPr>
            <w:tcW w:w="180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3-й</w:t>
            </w:r>
          </w:p>
        </w:tc>
      </w:tr>
      <w:tr w:rsidR="00D645F7" w:rsidRPr="00D645F7" w:rsidTr="00D645F7">
        <w:trPr>
          <w:trHeight w:val="246"/>
        </w:trPr>
        <w:tc>
          <w:tcPr>
            <w:tcW w:w="2896" w:type="dxa"/>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Індивідуальне науково-дослідне завдання ___________</w:t>
            </w:r>
          </w:p>
          <w:p w:rsidR="00D645F7" w:rsidRPr="00D645F7" w:rsidRDefault="00D645F7" w:rsidP="00D645F7">
            <w:pPr>
              <w:spacing w:after="0" w:line="240" w:lineRule="auto"/>
              <w:rPr>
                <w:rFonts w:ascii="Times New Roman" w:eastAsia="Arial Unicode MS" w:hAnsi="Times New Roman"/>
                <w:color w:val="000000"/>
                <w:sz w:val="24"/>
                <w:szCs w:val="24"/>
                <w:lang w:eastAsia="en-US"/>
              </w:rPr>
            </w:pPr>
            <w:r w:rsidRPr="00D645F7">
              <w:rPr>
                <w:rFonts w:ascii="Times New Roman" w:eastAsia="Arial Unicode MS" w:hAnsi="Times New Roman"/>
                <w:color w:val="000000"/>
                <w:sz w:val="28"/>
                <w:szCs w:val="28"/>
                <w:lang w:eastAsia="en-US"/>
              </w:rPr>
              <w:t xml:space="preserve">                     </w:t>
            </w:r>
            <w:r w:rsidRPr="00D645F7">
              <w:rPr>
                <w:rFonts w:ascii="Times New Roman" w:eastAsia="Arial Unicode MS" w:hAnsi="Times New Roman"/>
                <w:color w:val="000000"/>
                <w:sz w:val="24"/>
                <w:szCs w:val="24"/>
                <w:lang w:eastAsia="en-US"/>
              </w:rPr>
              <w:t>(назва)</w:t>
            </w:r>
          </w:p>
        </w:tc>
        <w:tc>
          <w:tcPr>
            <w:tcW w:w="3262" w:type="dxa"/>
            <w:vMerge w:val="restart"/>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Мова викладання, навчання та оцінювання:</w:t>
            </w:r>
          </w:p>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____</w:t>
            </w:r>
            <w:r w:rsidRPr="00D645F7">
              <w:rPr>
                <w:rFonts w:ascii="Times New Roman" w:eastAsia="Arial Unicode MS" w:hAnsi="Times New Roman"/>
                <w:color w:val="000000"/>
                <w:sz w:val="28"/>
                <w:szCs w:val="28"/>
                <w:u w:val="single"/>
                <w:lang w:eastAsia="en-US"/>
              </w:rPr>
              <w:t>українська</w:t>
            </w:r>
            <w:r w:rsidRPr="00D645F7">
              <w:rPr>
                <w:rFonts w:ascii="Times New Roman" w:eastAsia="Arial Unicode MS" w:hAnsi="Times New Roman"/>
                <w:color w:val="000000"/>
                <w:sz w:val="28"/>
                <w:szCs w:val="28"/>
                <w:lang w:eastAsia="en-US"/>
              </w:rPr>
              <w:t>____</w:t>
            </w:r>
          </w:p>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color w:val="000000"/>
                <w:sz w:val="24"/>
                <w:szCs w:val="24"/>
                <w:lang w:eastAsia="en-US"/>
              </w:rPr>
              <w:t>(назва)</w:t>
            </w: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Семестр</w:t>
            </w:r>
          </w:p>
        </w:tc>
      </w:tr>
      <w:tr w:rsidR="00D645F7" w:rsidRPr="00D645F7" w:rsidTr="00D645F7">
        <w:trPr>
          <w:trHeight w:val="323"/>
        </w:trPr>
        <w:tc>
          <w:tcPr>
            <w:tcW w:w="2896" w:type="dxa"/>
            <w:vMerge w:val="restart"/>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Загальний обсяг годин – 120</w:t>
            </w: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2-й</w:t>
            </w:r>
          </w:p>
        </w:tc>
        <w:tc>
          <w:tcPr>
            <w:tcW w:w="180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2-й</w:t>
            </w:r>
          </w:p>
        </w:tc>
      </w:tr>
      <w:tr w:rsidR="00D645F7" w:rsidRPr="00D645F7" w:rsidTr="00D645F7">
        <w:trPr>
          <w:trHeight w:val="322"/>
        </w:trPr>
        <w:tc>
          <w:tcPr>
            <w:tcW w:w="2896" w:type="dxa"/>
            <w:vMerge/>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Лекція</w:t>
            </w:r>
          </w:p>
        </w:tc>
      </w:tr>
      <w:tr w:rsidR="00D645F7" w:rsidRPr="00D645F7" w:rsidTr="00D645F7">
        <w:trPr>
          <w:trHeight w:val="320"/>
        </w:trPr>
        <w:tc>
          <w:tcPr>
            <w:tcW w:w="2896" w:type="dxa"/>
            <w:vMerge w:val="restart"/>
            <w:vAlign w:val="center"/>
          </w:tcPr>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Тижневих годин для денної форми навчання:</w:t>
            </w:r>
          </w:p>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аудиторних – 2</w:t>
            </w:r>
          </w:p>
          <w:p w:rsidR="00D645F7" w:rsidRPr="00D645F7" w:rsidRDefault="00D645F7" w:rsidP="00D645F7">
            <w:pPr>
              <w:spacing w:after="0" w:line="240" w:lineRule="auto"/>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самостійної роботи студента – 1,5</w:t>
            </w:r>
          </w:p>
        </w:tc>
        <w:tc>
          <w:tcPr>
            <w:tcW w:w="3262" w:type="dxa"/>
            <w:vMerge w:val="restart"/>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Освітній ступінь / освітньо-кваліфікаційний рівень:</w:t>
            </w:r>
          </w:p>
          <w:p w:rsidR="00D645F7" w:rsidRPr="00D645F7" w:rsidRDefault="00D645F7" w:rsidP="00D645F7">
            <w:pPr>
              <w:spacing w:after="0" w:line="240" w:lineRule="auto"/>
              <w:jc w:val="center"/>
              <w:rPr>
                <w:rFonts w:ascii="Times New Roman" w:eastAsia="Arial Unicode MS" w:hAnsi="Times New Roman"/>
                <w:color w:val="000000"/>
                <w:sz w:val="28"/>
                <w:szCs w:val="28"/>
                <w:u w:val="single"/>
                <w:lang w:eastAsia="en-US"/>
              </w:rPr>
            </w:pPr>
            <w:r w:rsidRPr="00D645F7">
              <w:rPr>
                <w:rFonts w:ascii="Times New Roman" w:eastAsia="Arial Unicode MS" w:hAnsi="Times New Roman"/>
                <w:color w:val="000000"/>
                <w:sz w:val="28"/>
                <w:szCs w:val="28"/>
                <w:u w:val="single"/>
                <w:lang w:eastAsia="en-US"/>
              </w:rPr>
              <w:t>бакалавр</w:t>
            </w:r>
          </w:p>
        </w:tc>
        <w:tc>
          <w:tcPr>
            <w:tcW w:w="162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15 год.</w:t>
            </w:r>
          </w:p>
        </w:tc>
        <w:tc>
          <w:tcPr>
            <w:tcW w:w="180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xml:space="preserve"> год.</w:t>
            </w:r>
          </w:p>
        </w:tc>
      </w:tr>
      <w:tr w:rsidR="00D645F7" w:rsidRPr="00D645F7" w:rsidTr="00D645F7">
        <w:trPr>
          <w:trHeight w:val="320"/>
        </w:trPr>
        <w:tc>
          <w:tcPr>
            <w:tcW w:w="2896" w:type="dxa"/>
            <w:vMerge/>
            <w:vAlign w:val="center"/>
          </w:tcPr>
          <w:p w:rsidR="00D645F7" w:rsidRPr="00D645F7" w:rsidRDefault="00D645F7" w:rsidP="00D645F7">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Практичні, семінарські</w:t>
            </w:r>
          </w:p>
        </w:tc>
      </w:tr>
      <w:tr w:rsidR="00D645F7" w:rsidRPr="00D645F7" w:rsidTr="00D645F7">
        <w:trPr>
          <w:trHeight w:val="320"/>
        </w:trPr>
        <w:tc>
          <w:tcPr>
            <w:tcW w:w="2896" w:type="dxa"/>
            <w:vMerge/>
            <w:vAlign w:val="center"/>
          </w:tcPr>
          <w:p w:rsidR="00D645F7" w:rsidRPr="00D645F7" w:rsidRDefault="00D645F7" w:rsidP="00D645F7">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D645F7" w:rsidRPr="00D645F7" w:rsidRDefault="00D645F7" w:rsidP="00D645F7">
            <w:pPr>
              <w:spacing w:after="0" w:line="240" w:lineRule="auto"/>
              <w:jc w:val="center"/>
              <w:rPr>
                <w:rFonts w:ascii="Times New Roman" w:eastAsia="Arial Unicode MS" w:hAnsi="Times New Roman"/>
                <w:i/>
                <w:color w:val="000000"/>
                <w:sz w:val="28"/>
                <w:szCs w:val="28"/>
                <w:lang w:eastAsia="en-US"/>
              </w:rPr>
            </w:pPr>
            <w:r w:rsidRPr="00D645F7">
              <w:rPr>
                <w:rFonts w:ascii="Times New Roman" w:eastAsia="Arial Unicode MS" w:hAnsi="Times New Roman"/>
                <w:color w:val="000000"/>
                <w:sz w:val="28"/>
                <w:szCs w:val="28"/>
                <w:lang w:eastAsia="en-US"/>
              </w:rPr>
              <w:t>30 год.</w:t>
            </w:r>
          </w:p>
        </w:tc>
        <w:tc>
          <w:tcPr>
            <w:tcW w:w="180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xml:space="preserve"> год.</w:t>
            </w:r>
          </w:p>
        </w:tc>
      </w:tr>
      <w:tr w:rsidR="00D645F7" w:rsidRPr="00D645F7" w:rsidTr="00D645F7">
        <w:trPr>
          <w:trHeight w:val="138"/>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Лабораторні</w:t>
            </w:r>
          </w:p>
        </w:tc>
      </w:tr>
      <w:tr w:rsidR="00D645F7" w:rsidRPr="00D645F7" w:rsidTr="00D645F7">
        <w:trPr>
          <w:trHeight w:val="138"/>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D645F7" w:rsidRPr="00D645F7" w:rsidRDefault="00D645F7" w:rsidP="00D645F7">
            <w:pPr>
              <w:spacing w:after="0" w:line="240" w:lineRule="auto"/>
              <w:jc w:val="center"/>
              <w:rPr>
                <w:rFonts w:ascii="Times New Roman" w:eastAsia="Arial Unicode MS" w:hAnsi="Times New Roman"/>
                <w:i/>
                <w:color w:val="000000"/>
                <w:sz w:val="28"/>
                <w:szCs w:val="28"/>
                <w:lang w:eastAsia="en-US"/>
              </w:rPr>
            </w:pPr>
            <w:r w:rsidRPr="00D645F7">
              <w:rPr>
                <w:rFonts w:ascii="Times New Roman" w:eastAsia="Arial Unicode MS" w:hAnsi="Times New Roman"/>
                <w:color w:val="000000"/>
                <w:sz w:val="28"/>
                <w:szCs w:val="28"/>
                <w:lang w:eastAsia="en-US"/>
              </w:rPr>
              <w:t>0 год.</w:t>
            </w:r>
          </w:p>
        </w:tc>
        <w:tc>
          <w:tcPr>
            <w:tcW w:w="1800" w:type="dxa"/>
            <w:vAlign w:val="center"/>
          </w:tcPr>
          <w:p w:rsidR="00D645F7" w:rsidRPr="00D645F7" w:rsidRDefault="00D645F7" w:rsidP="00D645F7">
            <w:pPr>
              <w:spacing w:after="0" w:line="240" w:lineRule="auto"/>
              <w:jc w:val="center"/>
              <w:rPr>
                <w:rFonts w:ascii="Times New Roman" w:eastAsia="Arial Unicode MS" w:hAnsi="Times New Roman"/>
                <w:i/>
                <w:color w:val="000000"/>
                <w:sz w:val="28"/>
                <w:szCs w:val="28"/>
                <w:lang w:eastAsia="en-US"/>
              </w:rPr>
            </w:pPr>
            <w:r w:rsidRPr="00D645F7">
              <w:rPr>
                <w:rFonts w:ascii="Times New Roman" w:eastAsia="Arial Unicode MS" w:hAnsi="Times New Roman"/>
                <w:color w:val="000000"/>
                <w:sz w:val="28"/>
                <w:szCs w:val="28"/>
                <w:lang w:eastAsia="en-US"/>
              </w:rPr>
              <w:t xml:space="preserve"> год.</w:t>
            </w:r>
          </w:p>
        </w:tc>
      </w:tr>
      <w:tr w:rsidR="00D645F7" w:rsidRPr="00D645F7" w:rsidTr="00D645F7">
        <w:trPr>
          <w:trHeight w:val="138"/>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Самостійна робота</w:t>
            </w:r>
          </w:p>
        </w:tc>
      </w:tr>
      <w:tr w:rsidR="00D645F7" w:rsidRPr="00D645F7" w:rsidTr="00D645F7">
        <w:trPr>
          <w:trHeight w:val="138"/>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D645F7" w:rsidRPr="00D645F7" w:rsidRDefault="00D645F7" w:rsidP="00D645F7">
            <w:pPr>
              <w:spacing w:after="0" w:line="240" w:lineRule="auto"/>
              <w:jc w:val="center"/>
              <w:rPr>
                <w:rFonts w:ascii="Times New Roman" w:eastAsia="Arial Unicode MS" w:hAnsi="Times New Roman"/>
                <w:i/>
                <w:color w:val="000000"/>
                <w:sz w:val="28"/>
                <w:szCs w:val="28"/>
                <w:lang w:eastAsia="en-US"/>
              </w:rPr>
            </w:pPr>
            <w:r w:rsidRPr="00D645F7">
              <w:rPr>
                <w:rFonts w:ascii="Times New Roman" w:eastAsia="Arial Unicode MS" w:hAnsi="Times New Roman"/>
                <w:color w:val="000000"/>
                <w:sz w:val="28"/>
                <w:szCs w:val="28"/>
                <w:lang w:eastAsia="en-US"/>
              </w:rPr>
              <w:t>75 год.</w:t>
            </w:r>
          </w:p>
        </w:tc>
        <w:tc>
          <w:tcPr>
            <w:tcW w:w="1800" w:type="dxa"/>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xml:space="preserve"> год.</w:t>
            </w:r>
          </w:p>
        </w:tc>
      </w:tr>
      <w:tr w:rsidR="00D645F7" w:rsidRPr="00D645F7" w:rsidTr="00D645F7">
        <w:trPr>
          <w:trHeight w:val="138"/>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color w:val="000000"/>
                <w:sz w:val="28"/>
                <w:szCs w:val="28"/>
                <w:lang w:eastAsia="en-US"/>
              </w:rPr>
            </w:pPr>
            <w:r w:rsidRPr="00D645F7">
              <w:rPr>
                <w:rFonts w:ascii="Times New Roman" w:eastAsia="Arial Unicode MS" w:hAnsi="Times New Roman"/>
                <w:b/>
                <w:color w:val="000000"/>
                <w:sz w:val="28"/>
                <w:szCs w:val="28"/>
                <w:lang w:eastAsia="en-US"/>
              </w:rPr>
              <w:t xml:space="preserve">Індивідуальні завдання: </w:t>
            </w:r>
            <w:r w:rsidRPr="00D645F7">
              <w:rPr>
                <w:rFonts w:ascii="Times New Roman" w:eastAsia="Arial Unicode MS" w:hAnsi="Times New Roman"/>
                <w:color w:val="000000"/>
                <w:sz w:val="28"/>
                <w:szCs w:val="28"/>
                <w:lang w:eastAsia="en-US"/>
              </w:rPr>
              <w:t>0</w:t>
            </w:r>
            <w:r w:rsidRPr="00D645F7">
              <w:rPr>
                <w:rFonts w:ascii="Times New Roman" w:eastAsia="Arial Unicode MS" w:hAnsi="Times New Roman"/>
                <w:b/>
                <w:color w:val="000000"/>
                <w:sz w:val="28"/>
                <w:szCs w:val="28"/>
                <w:lang w:eastAsia="en-US"/>
              </w:rPr>
              <w:t xml:space="preserve"> </w:t>
            </w:r>
            <w:r w:rsidRPr="00D645F7">
              <w:rPr>
                <w:rFonts w:ascii="Times New Roman" w:eastAsia="Arial Unicode MS" w:hAnsi="Times New Roman"/>
                <w:color w:val="000000"/>
                <w:sz w:val="28"/>
                <w:szCs w:val="28"/>
                <w:lang w:eastAsia="en-US"/>
              </w:rPr>
              <w:t>год.</w:t>
            </w:r>
          </w:p>
        </w:tc>
      </w:tr>
      <w:tr w:rsidR="00D645F7" w:rsidRPr="00D645F7" w:rsidTr="00D645F7">
        <w:trPr>
          <w:trHeight w:val="138"/>
        </w:trPr>
        <w:tc>
          <w:tcPr>
            <w:tcW w:w="2896"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D645F7" w:rsidRPr="00D645F7" w:rsidRDefault="00D645F7" w:rsidP="00D645F7">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D645F7" w:rsidRPr="00D645F7" w:rsidRDefault="00D645F7" w:rsidP="00D645F7">
            <w:pPr>
              <w:spacing w:after="0" w:line="240" w:lineRule="auto"/>
              <w:jc w:val="center"/>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 xml:space="preserve">Вид семестрового контролю: </w:t>
            </w:r>
            <w:r w:rsidRPr="00D645F7">
              <w:rPr>
                <w:rFonts w:ascii="Times New Roman" w:eastAsia="Arial Unicode MS" w:hAnsi="Times New Roman"/>
                <w:color w:val="000000"/>
                <w:sz w:val="28"/>
                <w:szCs w:val="28"/>
                <w:lang w:eastAsia="en-US"/>
              </w:rPr>
              <w:t>залік</w:t>
            </w:r>
          </w:p>
        </w:tc>
      </w:tr>
    </w:tbl>
    <w:p w:rsidR="0019504F" w:rsidRPr="0019504F" w:rsidRDefault="0019504F" w:rsidP="0019504F">
      <w:pPr>
        <w:rPr>
          <w:lang w:eastAsia="x-none"/>
        </w:rPr>
      </w:pPr>
    </w:p>
    <w:p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D645F7" w:rsidRDefault="008D695F" w:rsidP="00D645F7">
      <w:pPr>
        <w:ind w:firstLine="708"/>
        <w:jc w:val="both"/>
        <w:rPr>
          <w:rFonts w:ascii="Times New Roman" w:hAnsi="Times New Roman"/>
          <w:b/>
          <w:bCs/>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w:t>
      </w:r>
      <w:r w:rsidR="00D645F7" w:rsidRPr="00D645F7">
        <w:rPr>
          <w:rFonts w:ascii="Times New Roman" w:eastAsia="Arial Unicode MS" w:hAnsi="Times New Roman"/>
          <w:color w:val="000000"/>
          <w:sz w:val="28"/>
          <w:szCs w:val="28"/>
          <w:lang w:eastAsia="en-US"/>
        </w:rPr>
        <w:t>Інклюзивний та соціально-реабілітаційний туризм</w:t>
      </w:r>
      <w:r w:rsidR="00D645F7">
        <w:rPr>
          <w:rFonts w:ascii="Times New Roman" w:hAnsi="Times New Roman"/>
          <w:sz w:val="28"/>
          <w:szCs w:val="28"/>
          <w:lang w:eastAsia="x-none"/>
        </w:rPr>
        <w:t>» викладається студентам 2</w:t>
      </w:r>
      <w:r w:rsidR="003F1679">
        <w:rPr>
          <w:rFonts w:ascii="Times New Roman" w:hAnsi="Times New Roman"/>
          <w:sz w:val="28"/>
          <w:szCs w:val="28"/>
          <w:lang w:eastAsia="x-none"/>
        </w:rPr>
        <w:t>-го курсу, зі спеціальності «Туризм»</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зазначити «</w:t>
      </w:r>
      <w:r w:rsidR="00D645F7">
        <w:rPr>
          <w:rFonts w:ascii="Times New Roman" w:hAnsi="Times New Roman"/>
          <w:sz w:val="28"/>
          <w:szCs w:val="28"/>
          <w:lang w:eastAsia="x-none"/>
        </w:rPr>
        <w:t>Основи туризмознавства</w:t>
      </w:r>
      <w:r w:rsidR="003F1679">
        <w:rPr>
          <w:rFonts w:ascii="Times New Roman" w:hAnsi="Times New Roman"/>
          <w:sz w:val="28"/>
          <w:szCs w:val="28"/>
          <w:lang w:eastAsia="x-none"/>
        </w:rPr>
        <w:t xml:space="preserve">», </w:t>
      </w:r>
      <w:r w:rsidR="003F1679">
        <w:rPr>
          <w:rFonts w:ascii="Times New Roman" w:hAnsi="Times New Roman"/>
          <w:sz w:val="28"/>
          <w:szCs w:val="28"/>
          <w:lang w:eastAsia="x-none"/>
        </w:rPr>
        <w:lastRenderedPageBreak/>
        <w:t>«</w:t>
      </w:r>
      <w:r w:rsidR="007F627C" w:rsidRPr="007F627C">
        <w:rPr>
          <w:rFonts w:ascii="Times New Roman" w:eastAsia="Arial Unicode MS" w:hAnsi="Times New Roman"/>
          <w:sz w:val="28"/>
          <w:szCs w:val="28"/>
          <w:lang w:eastAsia="en-US"/>
        </w:rPr>
        <w:t>Готельно-ресторанний бізнес</w:t>
      </w:r>
      <w:r w:rsidR="003F1679">
        <w:rPr>
          <w:rFonts w:ascii="Times New Roman" w:hAnsi="Times New Roman"/>
          <w:sz w:val="28"/>
          <w:szCs w:val="28"/>
          <w:lang w:eastAsia="x-none"/>
        </w:rPr>
        <w:t>», «Активний туризм та безпека туристичної діяльності».</w:t>
      </w:r>
    </w:p>
    <w:p w:rsid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9D6959" w:rsidRPr="009D6959" w:rsidRDefault="009D6959" w:rsidP="009D6959">
      <w:pPr>
        <w:ind w:firstLine="357"/>
        <w:jc w:val="both"/>
        <w:rPr>
          <w:rFonts w:ascii="Times New Roman" w:hAnsi="Times New Roman"/>
          <w:sz w:val="28"/>
          <w:szCs w:val="28"/>
        </w:rPr>
      </w:pPr>
      <w:r>
        <w:rPr>
          <w:rFonts w:ascii="Times New Roman" w:hAnsi="Times New Roman"/>
          <w:sz w:val="28"/>
          <w:szCs w:val="28"/>
        </w:rPr>
        <w:tab/>
        <w:t>Так як дисципліна «</w:t>
      </w:r>
      <w:r w:rsidR="00D645F7" w:rsidRPr="00D645F7">
        <w:rPr>
          <w:rFonts w:ascii="Times New Roman" w:eastAsia="Arial Unicode MS" w:hAnsi="Times New Roman"/>
          <w:color w:val="000000"/>
          <w:sz w:val="28"/>
          <w:szCs w:val="28"/>
          <w:lang w:eastAsia="en-US"/>
        </w:rPr>
        <w:t>Інклюзивний та соціально-реабілітаційний туризм</w:t>
      </w:r>
      <w:r>
        <w:rPr>
          <w:rFonts w:ascii="Times New Roman" w:hAnsi="Times New Roman"/>
          <w:sz w:val="28"/>
          <w:szCs w:val="28"/>
        </w:rPr>
        <w:t xml:space="preserve">» викладається на </w:t>
      </w:r>
      <w:r w:rsidR="00D645F7">
        <w:rPr>
          <w:rFonts w:ascii="Times New Roman" w:hAnsi="Times New Roman"/>
          <w:sz w:val="28"/>
          <w:szCs w:val="28"/>
        </w:rPr>
        <w:t xml:space="preserve">2-му </w:t>
      </w:r>
      <w:r>
        <w:rPr>
          <w:rFonts w:ascii="Times New Roman" w:hAnsi="Times New Roman"/>
          <w:sz w:val="28"/>
          <w:szCs w:val="28"/>
        </w:rPr>
        <w:t>курсі бакалаврської підготовки, то знання цієї дисципліни знадобляться випускникам у їх практичній роботі у сфері міжнародного туризму. Якщо деякі з випускників захочуть вчитися на магістра, то знання з «</w:t>
      </w:r>
      <w:r w:rsidR="00D645F7" w:rsidRPr="00D645F7">
        <w:rPr>
          <w:rFonts w:ascii="Times New Roman" w:eastAsia="Arial Unicode MS" w:hAnsi="Times New Roman"/>
          <w:color w:val="000000"/>
          <w:sz w:val="28"/>
          <w:szCs w:val="28"/>
          <w:lang w:eastAsia="en-US"/>
        </w:rPr>
        <w:t>Інклюзивний та соціально-реабілітаційний туризм</w:t>
      </w:r>
      <w:r>
        <w:rPr>
          <w:rFonts w:ascii="Times New Roman" w:hAnsi="Times New Roman"/>
          <w:sz w:val="28"/>
          <w:szCs w:val="28"/>
        </w:rPr>
        <w:t>» стануть у користі при вивченн</w:t>
      </w:r>
      <w:r w:rsidR="00D645F7">
        <w:rPr>
          <w:rFonts w:ascii="Times New Roman" w:hAnsi="Times New Roman"/>
          <w:sz w:val="28"/>
          <w:szCs w:val="28"/>
        </w:rPr>
        <w:t>і дисципліни «</w:t>
      </w:r>
      <w:r w:rsidR="007F627C" w:rsidRPr="007F627C">
        <w:rPr>
          <w:rFonts w:ascii="Times New Roman" w:eastAsia="Arial Unicode MS" w:hAnsi="Times New Roman"/>
          <w:sz w:val="28"/>
          <w:szCs w:val="28"/>
          <w:lang w:eastAsia="en-US"/>
        </w:rPr>
        <w:t>Міжнародний туризм</w:t>
      </w:r>
      <w:r>
        <w:rPr>
          <w:rFonts w:ascii="Times New Roman" w:hAnsi="Times New Roman"/>
          <w:sz w:val="28"/>
          <w:szCs w:val="28"/>
        </w:rPr>
        <w:t>»</w:t>
      </w:r>
      <w:r w:rsidR="007F627C">
        <w:rPr>
          <w:rFonts w:ascii="Times New Roman" w:hAnsi="Times New Roman"/>
          <w:sz w:val="28"/>
          <w:szCs w:val="28"/>
        </w:rPr>
        <w:t>, «</w:t>
      </w:r>
      <w:r w:rsidR="007F627C" w:rsidRPr="007F627C">
        <w:rPr>
          <w:rFonts w:ascii="Times New Roman" w:eastAsia="Arial Unicode MS" w:hAnsi="Times New Roman"/>
          <w:sz w:val="28"/>
          <w:szCs w:val="28"/>
          <w:lang w:eastAsia="en-US"/>
        </w:rPr>
        <w:t>Туристсько-рекреаційні комплекси світу</w:t>
      </w:r>
      <w:r w:rsidR="007F627C">
        <w:rPr>
          <w:rFonts w:ascii="Times New Roman" w:eastAsia="Arial Unicode MS" w:hAnsi="Times New Roman"/>
          <w:sz w:val="28"/>
          <w:szCs w:val="28"/>
          <w:lang w:eastAsia="en-US"/>
        </w:rPr>
        <w:t>», «</w:t>
      </w:r>
      <w:r w:rsidR="007F627C" w:rsidRPr="007F627C">
        <w:rPr>
          <w:rFonts w:ascii="Times New Roman" w:eastAsia="Arial Unicode MS" w:hAnsi="Times New Roman"/>
          <w:sz w:val="28"/>
          <w:szCs w:val="28"/>
          <w:lang w:eastAsia="en-US"/>
        </w:rPr>
        <w:t>Туристичне країнознавство</w:t>
      </w:r>
      <w:r w:rsidR="007F627C">
        <w:rPr>
          <w:rFonts w:ascii="Times New Roman" w:eastAsia="Arial Unicode MS" w:hAnsi="Times New Roman"/>
          <w:sz w:val="28"/>
          <w:szCs w:val="28"/>
          <w:lang w:eastAsia="en-US"/>
        </w:rPr>
        <w:t>»</w:t>
      </w:r>
      <w:r>
        <w:rPr>
          <w:rFonts w:ascii="Times New Roman" w:hAnsi="Times New Roman"/>
          <w:sz w:val="28"/>
          <w:szCs w:val="28"/>
        </w:rPr>
        <w:t>.</w:t>
      </w:r>
    </w:p>
    <w:p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rsidR="00AD52DF" w:rsidRPr="009D6959" w:rsidRDefault="0019504F" w:rsidP="00AD52DF">
      <w:pPr>
        <w:ind w:firstLine="357"/>
        <w:jc w:val="center"/>
        <w:rPr>
          <w:rFonts w:ascii="Times New Roman" w:hAnsi="Times New Roman"/>
          <w:b/>
          <w:sz w:val="28"/>
          <w:szCs w:val="28"/>
        </w:rPr>
      </w:pPr>
      <w:r w:rsidRPr="009D6959">
        <w:rPr>
          <w:rFonts w:ascii="Times New Roman" w:hAnsi="Times New Roman"/>
          <w:b/>
          <w:sz w:val="28"/>
          <w:szCs w:val="28"/>
        </w:rPr>
        <w:t>«</w:t>
      </w:r>
      <w:r w:rsidR="00D645F7" w:rsidRPr="00D645F7">
        <w:rPr>
          <w:rFonts w:ascii="Times New Roman" w:eastAsia="Arial Unicode MS" w:hAnsi="Times New Roman"/>
          <w:color w:val="000000"/>
          <w:sz w:val="28"/>
          <w:szCs w:val="28"/>
          <w:lang w:eastAsia="en-US"/>
        </w:rPr>
        <w:t>Інклюзивний та соціально-реабілітаційний туризм</w:t>
      </w:r>
      <w:r w:rsidRPr="009D6959">
        <w:rPr>
          <w:rFonts w:ascii="Times New Roman" w:hAnsi="Times New Roman"/>
          <w:b/>
          <w:sz w:val="28"/>
          <w:szCs w:val="28"/>
        </w:rPr>
        <w:t>»</w:t>
      </w:r>
    </w:p>
    <w:p w:rsidR="00D645F7" w:rsidRPr="00D645F7" w:rsidRDefault="0019504F" w:rsidP="00D645F7">
      <w:pPr>
        <w:tabs>
          <w:tab w:val="left" w:pos="284"/>
          <w:tab w:val="left" w:pos="567"/>
        </w:tabs>
        <w:spacing w:line="360" w:lineRule="auto"/>
        <w:ind w:firstLine="426"/>
        <w:jc w:val="both"/>
        <w:rPr>
          <w:rFonts w:ascii="Times New Roman" w:eastAsia="Arial Unicode MS" w:hAnsi="Times New Roman"/>
          <w:color w:val="000000"/>
          <w:sz w:val="28"/>
          <w:szCs w:val="28"/>
          <w:lang w:eastAsia="en-US"/>
        </w:rPr>
      </w:pPr>
      <w:r>
        <w:rPr>
          <w:rFonts w:ascii="Times New Roman" w:hAnsi="Times New Roman"/>
          <w:sz w:val="28"/>
          <w:szCs w:val="28"/>
        </w:rPr>
        <w:tab/>
      </w:r>
      <w:r w:rsidR="00D645F7" w:rsidRPr="00D645F7">
        <w:rPr>
          <w:rFonts w:ascii="Times New Roman" w:eastAsia="Arial Unicode MS" w:hAnsi="Times New Roman"/>
          <w:b/>
          <w:color w:val="000000"/>
          <w:sz w:val="28"/>
          <w:szCs w:val="28"/>
          <w:lang w:eastAsia="en-US"/>
        </w:rPr>
        <w:t>Метою</w:t>
      </w:r>
      <w:r w:rsidR="00D645F7" w:rsidRPr="00D645F7">
        <w:rPr>
          <w:rFonts w:ascii="Times New Roman" w:eastAsia="Arial Unicode MS" w:hAnsi="Times New Roman"/>
          <w:color w:val="000000"/>
          <w:sz w:val="28"/>
          <w:szCs w:val="28"/>
          <w:lang w:eastAsia="en-US"/>
        </w:rPr>
        <w:t xml:space="preserve"> вивчення дисципліни «Інклюзивний та соціально-реабілітаційний туризм» є формування системи теоретичних знань щодо інклюзивного та соціально-реабілітаційного туризму, їх ресурсного, інфраструктурного забезпечення та практичних вмінь формування спеціалізованих турів відпові</w:t>
      </w:r>
      <w:r w:rsidR="00D645F7">
        <w:rPr>
          <w:rFonts w:ascii="Times New Roman" w:eastAsia="Arial Unicode MS" w:hAnsi="Times New Roman"/>
          <w:color w:val="000000"/>
          <w:sz w:val="28"/>
          <w:szCs w:val="28"/>
          <w:lang w:eastAsia="en-US"/>
        </w:rPr>
        <w:t xml:space="preserve">дно до мети подорожі туристів. </w:t>
      </w:r>
    </w:p>
    <w:p w:rsidR="00D645F7" w:rsidRPr="00D645F7" w:rsidRDefault="00D645F7" w:rsidP="00D645F7">
      <w:pPr>
        <w:tabs>
          <w:tab w:val="left" w:pos="284"/>
          <w:tab w:val="left" w:pos="567"/>
        </w:tabs>
        <w:spacing w:after="0" w:line="360" w:lineRule="auto"/>
        <w:ind w:firstLine="426"/>
        <w:jc w:val="both"/>
        <w:rPr>
          <w:rFonts w:ascii="Times New Roman" w:eastAsia="Arial Unicode MS" w:hAnsi="Times New Roman"/>
          <w:b/>
          <w:color w:val="000000"/>
          <w:sz w:val="28"/>
          <w:szCs w:val="28"/>
          <w:lang w:eastAsia="en-US"/>
        </w:rPr>
      </w:pPr>
      <w:r w:rsidRPr="00D645F7">
        <w:rPr>
          <w:rFonts w:ascii="Times New Roman" w:eastAsia="Arial Unicode MS" w:hAnsi="Times New Roman"/>
          <w:b/>
          <w:color w:val="000000"/>
          <w:sz w:val="28"/>
          <w:szCs w:val="28"/>
          <w:lang w:eastAsia="en-US"/>
        </w:rPr>
        <w:t xml:space="preserve">Завдання: </w:t>
      </w:r>
    </w:p>
    <w:p w:rsidR="00D645F7" w:rsidRPr="00D645F7" w:rsidRDefault="00D645F7" w:rsidP="00D645F7">
      <w:pPr>
        <w:tabs>
          <w:tab w:val="left" w:pos="284"/>
          <w:tab w:val="left" w:pos="567"/>
        </w:tabs>
        <w:spacing w:after="0" w:line="360" w:lineRule="auto"/>
        <w:ind w:firstLine="426"/>
        <w:jc w:val="both"/>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xml:space="preserve">– дослідження стану та перспектив розвитку с інклюзивного та соціально-реабілітаційного туризму в Україні та світі; </w:t>
      </w:r>
    </w:p>
    <w:p w:rsidR="00D645F7" w:rsidRPr="00D645F7" w:rsidRDefault="00D645F7" w:rsidP="00D645F7">
      <w:pPr>
        <w:tabs>
          <w:tab w:val="left" w:pos="284"/>
          <w:tab w:val="left" w:pos="567"/>
        </w:tabs>
        <w:spacing w:after="0" w:line="360" w:lineRule="auto"/>
        <w:ind w:firstLine="426"/>
        <w:jc w:val="both"/>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xml:space="preserve">– вивчення досвіду вітчизняної та зарубіжної практики планування та організації спеціалізованих видів туризму; </w:t>
      </w:r>
    </w:p>
    <w:p w:rsidR="00D645F7" w:rsidRPr="00D645F7" w:rsidRDefault="00D645F7" w:rsidP="00D645F7">
      <w:pPr>
        <w:tabs>
          <w:tab w:val="left" w:pos="284"/>
          <w:tab w:val="left" w:pos="567"/>
        </w:tabs>
        <w:spacing w:after="0" w:line="360" w:lineRule="auto"/>
        <w:ind w:firstLine="426"/>
        <w:jc w:val="both"/>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xml:space="preserve">– сформувати навички дослідження та аналізу ринку спеціалізованих видів туризму; </w:t>
      </w:r>
    </w:p>
    <w:p w:rsidR="00D645F7" w:rsidRPr="00D645F7" w:rsidRDefault="00D645F7" w:rsidP="00D645F7">
      <w:pPr>
        <w:tabs>
          <w:tab w:val="left" w:pos="284"/>
          <w:tab w:val="left" w:pos="567"/>
        </w:tabs>
        <w:spacing w:after="0" w:line="360" w:lineRule="auto"/>
        <w:ind w:firstLine="426"/>
        <w:jc w:val="both"/>
        <w:rPr>
          <w:rFonts w:ascii="Times New Roman" w:eastAsia="Arial Unicode MS" w:hAnsi="Times New Roman"/>
          <w:color w:val="000000"/>
          <w:sz w:val="28"/>
          <w:szCs w:val="28"/>
          <w:lang w:eastAsia="en-US"/>
        </w:rPr>
      </w:pPr>
      <w:r w:rsidRPr="00D645F7">
        <w:rPr>
          <w:rFonts w:ascii="Times New Roman" w:eastAsia="Arial Unicode MS" w:hAnsi="Times New Roman"/>
          <w:color w:val="000000"/>
          <w:sz w:val="28"/>
          <w:szCs w:val="28"/>
          <w:lang w:eastAsia="en-US"/>
        </w:rPr>
        <w:t>– сформувати навички створення турів з урахуванням мотивації туристів, ресурсного та інфраструктурного забезпечення інклюзивного та соціально-реабілітаційного туризму.</w:t>
      </w:r>
    </w:p>
    <w:p w:rsidR="009A2E0E" w:rsidRDefault="009A2E0E" w:rsidP="00D645F7">
      <w:pPr>
        <w:ind w:firstLine="357"/>
        <w:jc w:val="both"/>
        <w:rPr>
          <w:rFonts w:ascii="Times New Roman" w:hAnsi="Times New Roman"/>
          <w:b/>
          <w:sz w:val="24"/>
          <w:szCs w:val="24"/>
        </w:rPr>
      </w:pPr>
    </w:p>
    <w:p w:rsidR="009A2E0E" w:rsidRDefault="009A2E0E" w:rsidP="00D645F7">
      <w:pPr>
        <w:ind w:firstLine="357"/>
        <w:jc w:val="both"/>
        <w:rPr>
          <w:rFonts w:ascii="Times New Roman" w:hAnsi="Times New Roman"/>
          <w:b/>
          <w:sz w:val="24"/>
          <w:szCs w:val="24"/>
        </w:rPr>
      </w:pPr>
    </w:p>
    <w:p w:rsidR="00AD52DF" w:rsidRPr="004003A7" w:rsidRDefault="009A2E0E" w:rsidP="009A2E0E">
      <w:pPr>
        <w:ind w:firstLine="357"/>
        <w:jc w:val="center"/>
        <w:rPr>
          <w:rFonts w:ascii="Times New Roman" w:hAnsi="Times New Roman"/>
          <w:b/>
          <w:sz w:val="24"/>
          <w:szCs w:val="24"/>
        </w:rPr>
      </w:pPr>
      <w:r>
        <w:rPr>
          <w:rFonts w:ascii="Times New Roman" w:hAnsi="Times New Roman"/>
          <w:b/>
          <w:sz w:val="24"/>
          <w:szCs w:val="24"/>
        </w:rPr>
        <w:lastRenderedPageBreak/>
        <w:t>4</w:t>
      </w:r>
      <w:r w:rsidR="00422106">
        <w:rPr>
          <w:rFonts w:ascii="Times New Roman" w:hAnsi="Times New Roman"/>
          <w:b/>
          <w:sz w:val="24"/>
          <w:szCs w:val="24"/>
        </w:rPr>
        <w:t xml:space="preserve">.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sidR="00422106">
        <w:rPr>
          <w:rFonts w:ascii="Times New Roman" w:hAnsi="Times New Roman"/>
          <w:b/>
          <w:sz w:val="24"/>
          <w:szCs w:val="24"/>
        </w:rPr>
        <w:t xml:space="preserve"> </w:t>
      </w:r>
      <w:r w:rsidR="00422106" w:rsidRPr="009D6959">
        <w:rPr>
          <w:rFonts w:ascii="Times New Roman" w:hAnsi="Times New Roman"/>
          <w:b/>
          <w:sz w:val="24"/>
          <w:szCs w:val="24"/>
        </w:rPr>
        <w:t>«</w:t>
      </w:r>
      <w:r w:rsidR="007F627C" w:rsidRPr="007F627C">
        <w:rPr>
          <w:rFonts w:ascii="Times New Roman" w:eastAsia="Arial Unicode MS" w:hAnsi="Times New Roman"/>
          <w:b/>
          <w:color w:val="000000"/>
          <w:sz w:val="28"/>
          <w:szCs w:val="28"/>
          <w:lang w:eastAsia="en-US"/>
        </w:rPr>
        <w:t>Інклюзивний та соціально-реабілітаційний туризм</w:t>
      </w:r>
      <w:r w:rsidR="00422106" w:rsidRPr="009D6959">
        <w:rPr>
          <w:rFonts w:ascii="Times New Roman" w:hAnsi="Times New Roman"/>
          <w:b/>
          <w:sz w:val="24"/>
          <w:szCs w:val="24"/>
        </w:rPr>
        <w:t>»</w:t>
      </w:r>
    </w:p>
    <w:p w:rsidR="00E66553" w:rsidRDefault="00E66553" w:rsidP="00E66553">
      <w:pPr>
        <w:jc w:val="both"/>
        <w:rPr>
          <w:rFonts w:ascii="Times New Roman" w:hAnsi="Times New Roman"/>
          <w:sz w:val="28"/>
          <w:szCs w:val="28"/>
        </w:rPr>
      </w:pPr>
    </w:p>
    <w:tbl>
      <w:tblPr>
        <w:tblW w:w="803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147"/>
        <w:gridCol w:w="1148"/>
        <w:gridCol w:w="1147"/>
        <w:gridCol w:w="1148"/>
        <w:gridCol w:w="1147"/>
        <w:gridCol w:w="1148"/>
      </w:tblGrid>
      <w:tr w:rsidR="00E66553" w:rsidRPr="00E66553" w:rsidTr="00E66553">
        <w:trPr>
          <w:cantSplit/>
          <w:trHeight w:val="407"/>
        </w:trPr>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w:t>
            </w:r>
          </w:p>
        </w:tc>
        <w:tc>
          <w:tcPr>
            <w:tcW w:w="1147"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3</w:t>
            </w:r>
          </w:p>
        </w:tc>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7</w:t>
            </w:r>
          </w:p>
        </w:tc>
        <w:tc>
          <w:tcPr>
            <w:tcW w:w="1147"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8</w:t>
            </w:r>
          </w:p>
        </w:tc>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12</w:t>
            </w:r>
          </w:p>
        </w:tc>
        <w:tc>
          <w:tcPr>
            <w:tcW w:w="1147"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14</w:t>
            </w:r>
          </w:p>
        </w:tc>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ЗК 15</w:t>
            </w:r>
          </w:p>
        </w:tc>
      </w:tr>
      <w:tr w:rsidR="00E66553" w:rsidRPr="00E66553" w:rsidTr="00E66553">
        <w:trPr>
          <w:trHeight w:val="644"/>
        </w:trPr>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7"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7"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7"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1148"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r>
    </w:tbl>
    <w:p w:rsidR="00DD7044" w:rsidRDefault="00DD7044" w:rsidP="00DD7044">
      <w:pPr>
        <w:ind w:left="717"/>
        <w:jc w:val="both"/>
        <w:rPr>
          <w:rFonts w:ascii="Times New Roman" w:hAnsi="Times New Roman"/>
          <w:sz w:val="28"/>
          <w:szCs w:val="28"/>
        </w:rPr>
      </w:pPr>
    </w:p>
    <w:p w:rsidR="00DD7044" w:rsidRDefault="009A2E0E" w:rsidP="00DD7044">
      <w:pPr>
        <w:ind w:left="717"/>
        <w:jc w:val="center"/>
        <w:rPr>
          <w:rFonts w:ascii="Times New Roman" w:hAnsi="Times New Roman"/>
          <w:b/>
          <w:sz w:val="24"/>
          <w:szCs w:val="24"/>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770146">
        <w:rPr>
          <w:rFonts w:ascii="Times New Roman" w:hAnsi="Times New Roman"/>
          <w:b/>
          <w:sz w:val="24"/>
          <w:szCs w:val="24"/>
        </w:rPr>
        <w:t>ДИСЦИПЛІНА «</w:t>
      </w:r>
      <w:r w:rsidR="007F627C" w:rsidRPr="007F627C">
        <w:rPr>
          <w:rFonts w:ascii="Times New Roman" w:eastAsia="Arial Unicode MS" w:hAnsi="Times New Roman"/>
          <w:b/>
          <w:color w:val="000000"/>
          <w:sz w:val="28"/>
          <w:szCs w:val="28"/>
          <w:lang w:eastAsia="en-US"/>
        </w:rPr>
        <w:t>Інклюзивний та соціально-реабілітаційний туризм</w:t>
      </w:r>
      <w:r w:rsidR="00DD7044" w:rsidRPr="00770146">
        <w:rPr>
          <w:rFonts w:ascii="Times New Roman" w:hAnsi="Times New Roman"/>
          <w:b/>
          <w:sz w:val="24"/>
          <w:szCs w:val="24"/>
        </w:rPr>
        <w:t>»</w:t>
      </w:r>
    </w:p>
    <w:tbl>
      <w:tblPr>
        <w:tblW w:w="807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898"/>
        <w:gridCol w:w="898"/>
        <w:gridCol w:w="897"/>
        <w:gridCol w:w="898"/>
        <w:gridCol w:w="898"/>
        <w:gridCol w:w="897"/>
        <w:gridCol w:w="898"/>
        <w:gridCol w:w="898"/>
      </w:tblGrid>
      <w:tr w:rsidR="00E66553" w:rsidRPr="00E66553" w:rsidTr="00E66553">
        <w:trPr>
          <w:cantSplit/>
          <w:trHeight w:val="1134"/>
        </w:trPr>
        <w:tc>
          <w:tcPr>
            <w:tcW w:w="897"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1</w:t>
            </w:r>
          </w:p>
        </w:tc>
        <w:tc>
          <w:tcPr>
            <w:tcW w:w="898"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4</w:t>
            </w:r>
          </w:p>
        </w:tc>
        <w:tc>
          <w:tcPr>
            <w:tcW w:w="898"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5</w:t>
            </w:r>
          </w:p>
        </w:tc>
        <w:tc>
          <w:tcPr>
            <w:tcW w:w="897"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6</w:t>
            </w:r>
          </w:p>
        </w:tc>
        <w:tc>
          <w:tcPr>
            <w:tcW w:w="898"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7</w:t>
            </w:r>
          </w:p>
        </w:tc>
        <w:tc>
          <w:tcPr>
            <w:tcW w:w="898"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9</w:t>
            </w:r>
          </w:p>
        </w:tc>
        <w:tc>
          <w:tcPr>
            <w:tcW w:w="897"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ФК 12</w:t>
            </w:r>
          </w:p>
        </w:tc>
        <w:tc>
          <w:tcPr>
            <w:tcW w:w="898"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ФК 1</w:t>
            </w:r>
            <w:r w:rsidRPr="00E66553">
              <w:rPr>
                <w:rFonts w:ascii="Times New Roman" w:eastAsia="Arial Unicode MS" w:hAnsi="Times New Roman"/>
                <w:b/>
                <w:color w:val="000000"/>
                <w:sz w:val="28"/>
                <w:szCs w:val="28"/>
                <w:lang w:eastAsia="en-US"/>
              </w:rPr>
              <w:t>4</w:t>
            </w:r>
          </w:p>
        </w:tc>
        <w:tc>
          <w:tcPr>
            <w:tcW w:w="898"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ФК 1</w:t>
            </w:r>
            <w:r w:rsidRPr="00E66553">
              <w:rPr>
                <w:rFonts w:ascii="Times New Roman" w:eastAsia="Arial Unicode MS" w:hAnsi="Times New Roman"/>
                <w:b/>
                <w:color w:val="000000"/>
                <w:sz w:val="28"/>
                <w:szCs w:val="28"/>
                <w:lang w:eastAsia="en-US"/>
              </w:rPr>
              <w:t>5</w:t>
            </w:r>
          </w:p>
        </w:tc>
      </w:tr>
      <w:tr w:rsidR="00E66553" w:rsidRPr="00E66553" w:rsidTr="00E66553">
        <w:trPr>
          <w:trHeight w:val="322"/>
        </w:trPr>
        <w:tc>
          <w:tcPr>
            <w:tcW w:w="897" w:type="dxa"/>
          </w:tcPr>
          <w:p w:rsidR="00E66553" w:rsidRPr="00E66553" w:rsidRDefault="00E66553" w:rsidP="00E66553">
            <w:pPr>
              <w:spacing w:after="0" w:line="240" w:lineRule="auto"/>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w:t>
            </w:r>
          </w:p>
        </w:tc>
        <w:tc>
          <w:tcPr>
            <w:tcW w:w="898" w:type="dxa"/>
          </w:tcPr>
          <w:p w:rsidR="00E66553" w:rsidRPr="00E66553" w:rsidRDefault="00E66553" w:rsidP="00E66553">
            <w:pPr>
              <w:spacing w:after="0" w:line="240" w:lineRule="auto"/>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w:t>
            </w:r>
          </w:p>
        </w:tc>
        <w:tc>
          <w:tcPr>
            <w:tcW w:w="898" w:type="dxa"/>
          </w:tcPr>
          <w:p w:rsidR="00E66553" w:rsidRPr="00E66553" w:rsidRDefault="00E66553" w:rsidP="00E66553">
            <w:pPr>
              <w:spacing w:after="0" w:line="240" w:lineRule="auto"/>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w:t>
            </w:r>
          </w:p>
        </w:tc>
        <w:tc>
          <w:tcPr>
            <w:tcW w:w="897" w:type="dxa"/>
          </w:tcPr>
          <w:p w:rsidR="00E66553" w:rsidRPr="00E66553" w:rsidRDefault="00E66553" w:rsidP="00E66553">
            <w:pPr>
              <w:spacing w:after="0" w:line="240" w:lineRule="auto"/>
              <w:rPr>
                <w:rFonts w:ascii="Arial Unicode MS" w:eastAsia="Arial Unicode MS" w:hAnsi="Arial Unicode MS" w:cs="Arial Unicode MS"/>
                <w:color w:val="000000"/>
                <w:sz w:val="24"/>
                <w:szCs w:val="24"/>
                <w:lang w:val="ru-RU" w:eastAsia="en-US"/>
              </w:rPr>
            </w:pPr>
            <w:r w:rsidRPr="00E66553">
              <w:rPr>
                <w:rFonts w:ascii="Times New Roman" w:eastAsia="Arial Unicode MS" w:hAnsi="Times New Roman"/>
                <w:b/>
                <w:color w:val="000000"/>
                <w:sz w:val="28"/>
                <w:szCs w:val="28"/>
                <w:lang w:val="ru-RU" w:eastAsia="en-US"/>
              </w:rPr>
              <w:t>+</w:t>
            </w:r>
          </w:p>
        </w:tc>
        <w:tc>
          <w:tcPr>
            <w:tcW w:w="898" w:type="dxa"/>
          </w:tcPr>
          <w:p w:rsidR="00E66553" w:rsidRPr="00E66553" w:rsidRDefault="00E66553" w:rsidP="00E66553">
            <w:pPr>
              <w:spacing w:after="0" w:line="240" w:lineRule="auto"/>
              <w:rPr>
                <w:rFonts w:ascii="Arial Unicode MS" w:eastAsia="Arial Unicode MS" w:hAnsi="Arial Unicode MS" w:cs="Arial Unicode MS"/>
                <w:color w:val="000000"/>
                <w:sz w:val="24"/>
                <w:szCs w:val="24"/>
                <w:lang w:val="ru-RU" w:eastAsia="en-US"/>
              </w:rPr>
            </w:pPr>
            <w:r w:rsidRPr="00E66553">
              <w:rPr>
                <w:rFonts w:ascii="Times New Roman" w:eastAsia="Arial Unicode MS" w:hAnsi="Times New Roman"/>
                <w:b/>
                <w:color w:val="000000"/>
                <w:sz w:val="28"/>
                <w:szCs w:val="28"/>
                <w:lang w:val="ru-RU" w:eastAsia="en-US"/>
              </w:rPr>
              <w:t>+</w:t>
            </w:r>
          </w:p>
        </w:tc>
        <w:tc>
          <w:tcPr>
            <w:tcW w:w="898" w:type="dxa"/>
          </w:tcPr>
          <w:p w:rsidR="00E66553" w:rsidRPr="00E66553" w:rsidRDefault="00E66553" w:rsidP="00E66553">
            <w:pPr>
              <w:spacing w:after="0" w:line="240" w:lineRule="auto"/>
              <w:rPr>
                <w:rFonts w:ascii="Arial Unicode MS" w:eastAsia="Arial Unicode MS" w:hAnsi="Arial Unicode MS" w:cs="Arial Unicode MS"/>
                <w:color w:val="000000"/>
                <w:sz w:val="24"/>
                <w:szCs w:val="24"/>
                <w:lang w:val="ru-RU" w:eastAsia="en-US"/>
              </w:rPr>
            </w:pPr>
            <w:r w:rsidRPr="00E66553">
              <w:rPr>
                <w:rFonts w:ascii="Times New Roman" w:eastAsia="Arial Unicode MS" w:hAnsi="Times New Roman"/>
                <w:b/>
                <w:color w:val="000000"/>
                <w:sz w:val="28"/>
                <w:szCs w:val="28"/>
                <w:lang w:val="ru-RU" w:eastAsia="en-US"/>
              </w:rPr>
              <w:t>+</w:t>
            </w:r>
          </w:p>
        </w:tc>
        <w:tc>
          <w:tcPr>
            <w:tcW w:w="897" w:type="dxa"/>
          </w:tcPr>
          <w:p w:rsidR="00E66553" w:rsidRPr="00E66553" w:rsidRDefault="00E66553" w:rsidP="00E66553">
            <w:pPr>
              <w:spacing w:after="0" w:line="240" w:lineRule="auto"/>
              <w:rPr>
                <w:rFonts w:ascii="Arial Unicode MS" w:eastAsia="Arial Unicode MS" w:hAnsi="Arial Unicode MS" w:cs="Arial Unicode MS"/>
                <w:color w:val="000000"/>
                <w:sz w:val="24"/>
                <w:szCs w:val="24"/>
                <w:lang w:val="ru-RU" w:eastAsia="en-US"/>
              </w:rPr>
            </w:pPr>
            <w:r w:rsidRPr="00E66553">
              <w:rPr>
                <w:rFonts w:ascii="Times New Roman" w:eastAsia="Arial Unicode MS" w:hAnsi="Times New Roman"/>
                <w:b/>
                <w:color w:val="000000"/>
                <w:sz w:val="28"/>
                <w:szCs w:val="28"/>
                <w:lang w:val="ru-RU" w:eastAsia="en-US"/>
              </w:rPr>
              <w:t>+</w:t>
            </w:r>
          </w:p>
        </w:tc>
        <w:tc>
          <w:tcPr>
            <w:tcW w:w="898"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c>
          <w:tcPr>
            <w:tcW w:w="898"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r>
    </w:tbl>
    <w:p w:rsidR="00E66553" w:rsidRDefault="00E66553" w:rsidP="00452162">
      <w:pPr>
        <w:ind w:left="717"/>
        <w:jc w:val="center"/>
        <w:rPr>
          <w:rFonts w:ascii="Times New Roman" w:hAnsi="Times New Roman"/>
          <w:b/>
          <w:sz w:val="24"/>
          <w:szCs w:val="24"/>
        </w:rPr>
      </w:pPr>
    </w:p>
    <w:p w:rsidR="00452162" w:rsidRDefault="009A2E0E" w:rsidP="00452162">
      <w:pPr>
        <w:ind w:left="717"/>
        <w:jc w:val="center"/>
        <w:rPr>
          <w:rFonts w:ascii="Times New Roman" w:hAnsi="Times New Roman"/>
          <w:b/>
          <w:sz w:val="24"/>
          <w:szCs w:val="24"/>
        </w:rPr>
      </w:pPr>
      <w:r>
        <w:rPr>
          <w:rFonts w:ascii="Times New Roman" w:hAnsi="Times New Roman"/>
          <w:b/>
          <w:sz w:val="24"/>
          <w:szCs w:val="24"/>
        </w:rPr>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865913">
        <w:rPr>
          <w:rFonts w:ascii="Times New Roman" w:hAnsi="Times New Roman"/>
          <w:b/>
          <w:sz w:val="24"/>
          <w:szCs w:val="24"/>
        </w:rPr>
        <w:t xml:space="preserve">ДИСЦИПЛІНА </w:t>
      </w:r>
    </w:p>
    <w:tbl>
      <w:tblPr>
        <w:tblW w:w="807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tblGrid>
      <w:tr w:rsidR="00E66553" w:rsidRPr="00E66553" w:rsidTr="00E66553">
        <w:trPr>
          <w:cantSplit/>
          <w:trHeight w:val="1362"/>
        </w:trPr>
        <w:tc>
          <w:tcPr>
            <w:tcW w:w="673"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ПРН 1</w:t>
            </w:r>
          </w:p>
        </w:tc>
        <w:tc>
          <w:tcPr>
            <w:tcW w:w="673"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ПРН 3</w:t>
            </w:r>
          </w:p>
        </w:tc>
        <w:tc>
          <w:tcPr>
            <w:tcW w:w="673"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ПРН 4</w:t>
            </w:r>
          </w:p>
        </w:tc>
        <w:tc>
          <w:tcPr>
            <w:tcW w:w="674"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ПРН 6</w:t>
            </w:r>
          </w:p>
        </w:tc>
        <w:tc>
          <w:tcPr>
            <w:tcW w:w="673"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ПРН 8</w:t>
            </w:r>
          </w:p>
        </w:tc>
        <w:tc>
          <w:tcPr>
            <w:tcW w:w="673" w:type="dxa"/>
            <w:textDirection w:val="btLr"/>
          </w:tcPr>
          <w:p w:rsidR="00E66553" w:rsidRPr="00E66553" w:rsidRDefault="00E66553" w:rsidP="00E66553">
            <w:pPr>
              <w:tabs>
                <w:tab w:val="left" w:pos="2030"/>
              </w:tabs>
              <w:spacing w:after="0" w:line="240" w:lineRule="auto"/>
              <w:ind w:left="113" w:right="113"/>
              <w:rPr>
                <w:rFonts w:ascii="Times New Roman" w:hAnsi="Times New Roman"/>
                <w:b/>
                <w:sz w:val="28"/>
                <w:szCs w:val="28"/>
                <w:lang w:eastAsia="en-US"/>
              </w:rPr>
            </w:pPr>
            <w:r w:rsidRPr="00E66553">
              <w:rPr>
                <w:rFonts w:ascii="Times New Roman" w:hAnsi="Times New Roman"/>
                <w:b/>
                <w:sz w:val="28"/>
                <w:szCs w:val="28"/>
                <w:lang w:eastAsia="en-US"/>
              </w:rPr>
              <w:t>ПРН 9</w:t>
            </w:r>
          </w:p>
        </w:tc>
        <w:tc>
          <w:tcPr>
            <w:tcW w:w="673"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 xml:space="preserve">ПРН </w:t>
            </w:r>
            <w:r w:rsidRPr="00E66553">
              <w:rPr>
                <w:rFonts w:ascii="Times New Roman" w:eastAsia="Arial Unicode MS" w:hAnsi="Times New Roman"/>
                <w:b/>
                <w:color w:val="000000"/>
                <w:sz w:val="28"/>
                <w:szCs w:val="28"/>
                <w:lang w:eastAsia="en-US"/>
              </w:rPr>
              <w:t>10</w:t>
            </w:r>
          </w:p>
        </w:tc>
        <w:tc>
          <w:tcPr>
            <w:tcW w:w="674"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 xml:space="preserve">ПРН </w:t>
            </w:r>
            <w:r w:rsidRPr="00E66553">
              <w:rPr>
                <w:rFonts w:ascii="Times New Roman" w:eastAsia="Arial Unicode MS" w:hAnsi="Times New Roman"/>
                <w:b/>
                <w:color w:val="000000"/>
                <w:sz w:val="28"/>
                <w:szCs w:val="28"/>
                <w:lang w:eastAsia="en-US"/>
              </w:rPr>
              <w:t>11</w:t>
            </w:r>
          </w:p>
        </w:tc>
        <w:tc>
          <w:tcPr>
            <w:tcW w:w="673"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 xml:space="preserve">ПРН </w:t>
            </w:r>
            <w:r w:rsidRPr="00E66553">
              <w:rPr>
                <w:rFonts w:ascii="Times New Roman" w:eastAsia="Arial Unicode MS" w:hAnsi="Times New Roman"/>
                <w:b/>
                <w:color w:val="000000"/>
                <w:sz w:val="28"/>
                <w:szCs w:val="28"/>
                <w:lang w:eastAsia="en-US"/>
              </w:rPr>
              <w:t>14</w:t>
            </w:r>
          </w:p>
        </w:tc>
        <w:tc>
          <w:tcPr>
            <w:tcW w:w="673"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 xml:space="preserve">ПРН </w:t>
            </w:r>
            <w:r w:rsidRPr="00E66553">
              <w:rPr>
                <w:rFonts w:ascii="Times New Roman" w:eastAsia="Arial Unicode MS" w:hAnsi="Times New Roman"/>
                <w:b/>
                <w:color w:val="000000"/>
                <w:sz w:val="28"/>
                <w:szCs w:val="28"/>
                <w:lang w:eastAsia="en-US"/>
              </w:rPr>
              <w:t>15</w:t>
            </w:r>
          </w:p>
        </w:tc>
        <w:tc>
          <w:tcPr>
            <w:tcW w:w="673"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 xml:space="preserve">ПРН </w:t>
            </w:r>
            <w:r w:rsidRPr="00E66553">
              <w:rPr>
                <w:rFonts w:ascii="Times New Roman" w:eastAsia="Arial Unicode MS" w:hAnsi="Times New Roman"/>
                <w:b/>
                <w:color w:val="000000"/>
                <w:sz w:val="28"/>
                <w:szCs w:val="28"/>
                <w:lang w:eastAsia="en-US"/>
              </w:rPr>
              <w:t>16</w:t>
            </w:r>
          </w:p>
        </w:tc>
        <w:tc>
          <w:tcPr>
            <w:tcW w:w="674" w:type="dxa"/>
            <w:textDirection w:val="btLr"/>
          </w:tcPr>
          <w:p w:rsidR="00E66553" w:rsidRPr="00E66553" w:rsidRDefault="00E66553" w:rsidP="00E66553">
            <w:pPr>
              <w:spacing w:after="0" w:line="240" w:lineRule="auto"/>
              <w:ind w:left="113" w:right="113"/>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val="ru-RU" w:eastAsia="en-US"/>
              </w:rPr>
              <w:t xml:space="preserve">ПРН </w:t>
            </w:r>
            <w:r w:rsidRPr="00E66553">
              <w:rPr>
                <w:rFonts w:ascii="Times New Roman" w:eastAsia="Arial Unicode MS" w:hAnsi="Times New Roman"/>
                <w:b/>
                <w:color w:val="000000"/>
                <w:sz w:val="28"/>
                <w:szCs w:val="28"/>
                <w:lang w:eastAsia="en-US"/>
              </w:rPr>
              <w:t>17</w:t>
            </w:r>
          </w:p>
        </w:tc>
      </w:tr>
      <w:tr w:rsidR="00E66553" w:rsidRPr="00E66553" w:rsidTr="00E66553">
        <w:trPr>
          <w:cantSplit/>
          <w:trHeight w:val="1134"/>
        </w:trPr>
        <w:tc>
          <w:tcPr>
            <w:tcW w:w="673"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673"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673" w:type="dxa"/>
          </w:tcPr>
          <w:p w:rsidR="00E66553" w:rsidRPr="00E66553" w:rsidRDefault="00E66553" w:rsidP="00E66553">
            <w:pPr>
              <w:tabs>
                <w:tab w:val="left" w:pos="2030"/>
              </w:tabs>
              <w:spacing w:after="0" w:line="240" w:lineRule="auto"/>
              <w:rPr>
                <w:rFonts w:ascii="Times New Roman" w:hAnsi="Times New Roman"/>
                <w:b/>
                <w:sz w:val="28"/>
                <w:szCs w:val="28"/>
                <w:lang w:eastAsia="en-US"/>
              </w:rPr>
            </w:pPr>
            <w:r w:rsidRPr="00E66553">
              <w:rPr>
                <w:rFonts w:ascii="Times New Roman" w:hAnsi="Times New Roman"/>
                <w:b/>
                <w:sz w:val="28"/>
                <w:szCs w:val="28"/>
                <w:lang w:eastAsia="en-US"/>
              </w:rPr>
              <w:t>+</w:t>
            </w:r>
          </w:p>
        </w:tc>
        <w:tc>
          <w:tcPr>
            <w:tcW w:w="674" w:type="dxa"/>
          </w:tcPr>
          <w:p w:rsidR="00E66553" w:rsidRPr="00E66553" w:rsidRDefault="00E66553" w:rsidP="00E66553">
            <w:pPr>
              <w:spacing w:after="0" w:line="240" w:lineRule="auto"/>
              <w:rPr>
                <w:rFonts w:ascii="Times New Roman" w:eastAsia="Arial Unicode MS" w:hAnsi="Times New Roman"/>
                <w:b/>
                <w:color w:val="000000"/>
                <w:sz w:val="28"/>
                <w:szCs w:val="28"/>
                <w:lang w:val="ru-RU" w:eastAsia="en-US"/>
              </w:rPr>
            </w:pPr>
            <w:r w:rsidRPr="00E66553">
              <w:rPr>
                <w:rFonts w:ascii="Times New Roman" w:eastAsia="Arial Unicode MS" w:hAnsi="Times New Roman"/>
                <w:b/>
                <w:color w:val="000000"/>
                <w:sz w:val="28"/>
                <w:szCs w:val="28"/>
                <w:lang w:val="ru-RU" w:eastAsia="en-US"/>
              </w:rPr>
              <w:t>+</w:t>
            </w:r>
          </w:p>
        </w:tc>
        <w:tc>
          <w:tcPr>
            <w:tcW w:w="673" w:type="dxa"/>
          </w:tcPr>
          <w:p w:rsidR="00E66553" w:rsidRPr="00E66553" w:rsidRDefault="00E66553" w:rsidP="00E66553">
            <w:pPr>
              <w:spacing w:after="0" w:line="240" w:lineRule="auto"/>
              <w:rPr>
                <w:rFonts w:ascii="Times New Roman" w:eastAsia="Arial Unicode MS" w:hAnsi="Times New Roman"/>
                <w:b/>
                <w:color w:val="000000"/>
                <w:sz w:val="28"/>
                <w:szCs w:val="28"/>
                <w:lang w:val="ru-RU" w:eastAsia="en-US"/>
              </w:rPr>
            </w:pPr>
            <w:r w:rsidRPr="00E66553">
              <w:rPr>
                <w:rFonts w:ascii="Times New Roman" w:eastAsia="Arial Unicode MS" w:hAnsi="Times New Roman"/>
                <w:b/>
                <w:color w:val="000000"/>
                <w:sz w:val="28"/>
                <w:szCs w:val="28"/>
                <w:lang w:val="ru-RU" w:eastAsia="en-US"/>
              </w:rPr>
              <w:t>+</w:t>
            </w:r>
          </w:p>
        </w:tc>
        <w:tc>
          <w:tcPr>
            <w:tcW w:w="673" w:type="dxa"/>
          </w:tcPr>
          <w:p w:rsidR="00E66553" w:rsidRPr="00E66553" w:rsidRDefault="00E66553" w:rsidP="00E66553">
            <w:pPr>
              <w:spacing w:after="0" w:line="240" w:lineRule="auto"/>
              <w:rPr>
                <w:rFonts w:ascii="Times New Roman" w:eastAsia="Arial Unicode MS" w:hAnsi="Times New Roman"/>
                <w:b/>
                <w:color w:val="000000"/>
                <w:sz w:val="28"/>
                <w:szCs w:val="28"/>
                <w:lang w:val="ru-RU" w:eastAsia="en-US"/>
              </w:rPr>
            </w:pPr>
            <w:r w:rsidRPr="00E66553">
              <w:rPr>
                <w:rFonts w:ascii="Times New Roman" w:eastAsia="Arial Unicode MS" w:hAnsi="Times New Roman"/>
                <w:b/>
                <w:color w:val="000000"/>
                <w:sz w:val="28"/>
                <w:szCs w:val="28"/>
                <w:lang w:val="ru-RU" w:eastAsia="en-US"/>
              </w:rPr>
              <w:t>+</w:t>
            </w:r>
          </w:p>
        </w:tc>
        <w:tc>
          <w:tcPr>
            <w:tcW w:w="673"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c>
          <w:tcPr>
            <w:tcW w:w="674"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c>
          <w:tcPr>
            <w:tcW w:w="673"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c>
          <w:tcPr>
            <w:tcW w:w="673"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c>
          <w:tcPr>
            <w:tcW w:w="673"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c>
          <w:tcPr>
            <w:tcW w:w="674" w:type="dxa"/>
          </w:tcPr>
          <w:p w:rsidR="00E66553" w:rsidRPr="00E66553" w:rsidRDefault="00E66553" w:rsidP="00E66553">
            <w:pPr>
              <w:spacing w:after="0" w:line="240" w:lineRule="auto"/>
              <w:rPr>
                <w:rFonts w:ascii="Times New Roman" w:eastAsia="Arial Unicode MS" w:hAnsi="Times New Roman"/>
                <w:b/>
                <w:color w:val="000000"/>
                <w:sz w:val="28"/>
                <w:szCs w:val="28"/>
                <w:lang w:eastAsia="en-US"/>
              </w:rPr>
            </w:pPr>
            <w:r w:rsidRPr="00E66553">
              <w:rPr>
                <w:rFonts w:ascii="Times New Roman" w:eastAsia="Arial Unicode MS" w:hAnsi="Times New Roman"/>
                <w:b/>
                <w:color w:val="000000"/>
                <w:sz w:val="28"/>
                <w:szCs w:val="28"/>
                <w:lang w:eastAsia="en-US"/>
              </w:rPr>
              <w:t>+</w:t>
            </w:r>
          </w:p>
        </w:tc>
      </w:tr>
    </w:tbl>
    <w:p w:rsidR="009A2E0E" w:rsidRDefault="009A2E0E" w:rsidP="00A863EA">
      <w:pPr>
        <w:spacing w:after="240"/>
        <w:ind w:left="717"/>
        <w:jc w:val="center"/>
        <w:rPr>
          <w:rFonts w:ascii="Times New Roman" w:hAnsi="Times New Roman"/>
          <w:b/>
          <w:bCs/>
          <w:sz w:val="28"/>
          <w:szCs w:val="28"/>
        </w:rPr>
      </w:pPr>
    </w:p>
    <w:p w:rsidR="009A2E0E" w:rsidRDefault="009A2E0E">
      <w:pPr>
        <w:spacing w:after="0" w:line="240" w:lineRule="auto"/>
        <w:rPr>
          <w:rFonts w:ascii="Times New Roman" w:hAnsi="Times New Roman"/>
          <w:b/>
          <w:bCs/>
          <w:sz w:val="28"/>
          <w:szCs w:val="28"/>
        </w:rPr>
      </w:pPr>
      <w:r>
        <w:rPr>
          <w:rFonts w:ascii="Times New Roman" w:hAnsi="Times New Roman"/>
          <w:b/>
          <w:bCs/>
          <w:sz w:val="28"/>
          <w:szCs w:val="28"/>
        </w:rPr>
        <w:br w:type="page"/>
      </w:r>
    </w:p>
    <w:p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lastRenderedPageBreak/>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A863EA" w:rsidRPr="009A2E0E" w:rsidRDefault="009A2E0E" w:rsidP="009A2E0E">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tbl>
      <w:tblPr>
        <w:tblW w:w="10917" w:type="dxa"/>
        <w:tblInd w:w="-999" w:type="dxa"/>
        <w:tblLayout w:type="fixed"/>
        <w:tblLook w:val="0000" w:firstRow="0" w:lastRow="0" w:firstColumn="0" w:lastColumn="0" w:noHBand="0" w:noVBand="0"/>
      </w:tblPr>
      <w:tblGrid>
        <w:gridCol w:w="2172"/>
        <w:gridCol w:w="522"/>
        <w:gridCol w:w="22"/>
        <w:gridCol w:w="544"/>
        <w:gridCol w:w="544"/>
        <w:gridCol w:w="544"/>
        <w:gridCol w:w="544"/>
        <w:gridCol w:w="544"/>
        <w:gridCol w:w="519"/>
        <w:gridCol w:w="25"/>
        <w:gridCol w:w="544"/>
        <w:gridCol w:w="544"/>
        <w:gridCol w:w="544"/>
        <w:gridCol w:w="544"/>
        <w:gridCol w:w="544"/>
        <w:gridCol w:w="544"/>
        <w:gridCol w:w="396"/>
        <w:gridCol w:w="1277"/>
      </w:tblGrid>
      <w:tr w:rsidR="007F627C" w:rsidRPr="007F627C" w:rsidTr="00E66553">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Назви змістових модулів і тем</w:t>
            </w:r>
          </w:p>
        </w:tc>
        <w:tc>
          <w:tcPr>
            <w:tcW w:w="7468" w:type="dxa"/>
            <w:gridSpan w:val="16"/>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Форми та методи контролю знань</w:t>
            </w:r>
          </w:p>
        </w:tc>
      </w:tr>
      <w:tr w:rsidR="007F627C" w:rsidRPr="007F627C" w:rsidTr="00E66553">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3808" w:type="dxa"/>
            <w:gridSpan w:val="9"/>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денна форма</w:t>
            </w:r>
          </w:p>
        </w:tc>
        <w:tc>
          <w:tcPr>
            <w:tcW w:w="3660" w:type="dxa"/>
            <w:gridSpan w:val="7"/>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заочна форма</w:t>
            </w:r>
          </w:p>
        </w:tc>
        <w:tc>
          <w:tcPr>
            <w:tcW w:w="1277" w:type="dxa"/>
            <w:vMerge/>
            <w:tcBorders>
              <w:left w:val="nil"/>
              <w:right w:val="single" w:sz="4" w:space="0" w:color="auto"/>
            </w:tcBorders>
          </w:tcPr>
          <w:p w:rsidR="007F627C" w:rsidRPr="007F627C" w:rsidRDefault="007F627C" w:rsidP="007F627C">
            <w:pPr>
              <w:spacing w:after="0" w:line="240" w:lineRule="auto"/>
              <w:jc w:val="center"/>
              <w:rPr>
                <w:rFonts w:ascii="Times New Roman" w:eastAsia="Arial Unicode MS" w:hAnsi="Times New Roman"/>
                <w:color w:val="000000"/>
                <w:lang w:eastAsia="en-US"/>
              </w:rPr>
            </w:pPr>
          </w:p>
        </w:tc>
      </w:tr>
      <w:tr w:rsidR="007F627C" w:rsidRPr="007F627C" w:rsidTr="00E66553">
        <w:trPr>
          <w:trHeight w:val="300"/>
        </w:trPr>
        <w:tc>
          <w:tcPr>
            <w:tcW w:w="2172" w:type="dxa"/>
            <w:vMerge/>
            <w:tcBorders>
              <w:top w:val="single" w:sz="4" w:space="0" w:color="auto"/>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gridSpan w:val="2"/>
            <w:vMerge w:val="restart"/>
            <w:tcBorders>
              <w:top w:val="nil"/>
              <w:left w:val="single" w:sz="4" w:space="0" w:color="auto"/>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25"/>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аудиторна</w:t>
            </w:r>
          </w:p>
        </w:tc>
        <w:tc>
          <w:tcPr>
            <w:tcW w:w="544" w:type="dxa"/>
            <w:gridSpan w:val="2"/>
            <w:vMerge w:val="restart"/>
            <w:tcBorders>
              <w:top w:val="nil"/>
              <w:left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с.р.</w:t>
            </w:r>
          </w:p>
        </w:tc>
        <w:tc>
          <w:tcPr>
            <w:tcW w:w="544" w:type="dxa"/>
            <w:vMerge w:val="restart"/>
            <w:tcBorders>
              <w:top w:val="nil"/>
              <w:left w:val="single" w:sz="4" w:space="0" w:color="auto"/>
              <w:right w:val="single" w:sz="4" w:space="0" w:color="auto"/>
            </w:tcBorders>
            <w:textDirection w:val="btLr"/>
            <w:vAlign w:val="center"/>
          </w:tcPr>
          <w:p w:rsidR="007F627C" w:rsidRPr="007F627C" w:rsidRDefault="007F627C" w:rsidP="007F627C">
            <w:pPr>
              <w:spacing w:after="0" w:line="240" w:lineRule="auto"/>
              <w:ind w:left="113" w:right="-24"/>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аудиторна</w:t>
            </w:r>
          </w:p>
        </w:tc>
        <w:tc>
          <w:tcPr>
            <w:tcW w:w="396" w:type="dxa"/>
            <w:vMerge w:val="restart"/>
            <w:tcBorders>
              <w:top w:val="nil"/>
              <w:left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с.р.</w:t>
            </w:r>
          </w:p>
        </w:tc>
        <w:tc>
          <w:tcPr>
            <w:tcW w:w="1277" w:type="dxa"/>
            <w:vMerge/>
            <w:tcBorders>
              <w:left w:val="single" w:sz="4" w:space="0" w:color="auto"/>
              <w:right w:val="single" w:sz="4" w:space="0" w:color="auto"/>
            </w:tcBorders>
          </w:tcPr>
          <w:p w:rsidR="007F627C" w:rsidRPr="007F627C" w:rsidRDefault="007F627C" w:rsidP="007F627C">
            <w:pPr>
              <w:spacing w:after="0" w:line="240" w:lineRule="auto"/>
              <w:jc w:val="center"/>
              <w:rPr>
                <w:rFonts w:ascii="Times New Roman" w:eastAsia="Arial Unicode MS" w:hAnsi="Times New Roman"/>
                <w:color w:val="000000"/>
                <w:lang w:eastAsia="en-US"/>
              </w:rPr>
            </w:pPr>
          </w:p>
        </w:tc>
      </w:tr>
      <w:tr w:rsidR="007F627C" w:rsidRPr="007F627C" w:rsidTr="00E66553">
        <w:trPr>
          <w:trHeight w:val="315"/>
        </w:trPr>
        <w:tc>
          <w:tcPr>
            <w:tcW w:w="2172" w:type="dxa"/>
            <w:vMerge/>
            <w:tcBorders>
              <w:top w:val="single" w:sz="4" w:space="0" w:color="auto"/>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у тому числі</w:t>
            </w:r>
          </w:p>
        </w:tc>
        <w:tc>
          <w:tcPr>
            <w:tcW w:w="544" w:type="dxa"/>
            <w:gridSpan w:val="2"/>
            <w:vMerge/>
            <w:tcBorders>
              <w:left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vMerge/>
            <w:tcBorders>
              <w:left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у тому числі</w:t>
            </w:r>
          </w:p>
        </w:tc>
        <w:tc>
          <w:tcPr>
            <w:tcW w:w="396" w:type="dxa"/>
            <w:vMerge/>
            <w:tcBorders>
              <w:left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1277" w:type="dxa"/>
            <w:vMerge/>
            <w:tcBorders>
              <w:left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lang w:eastAsia="en-US"/>
              </w:rPr>
            </w:pPr>
          </w:p>
        </w:tc>
      </w:tr>
      <w:tr w:rsidR="007F627C" w:rsidRPr="007F627C" w:rsidTr="00E66553">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інд</w:t>
            </w:r>
          </w:p>
        </w:tc>
        <w:tc>
          <w:tcPr>
            <w:tcW w:w="544" w:type="dxa"/>
            <w:gridSpan w:val="2"/>
            <w:vMerge/>
            <w:tcBorders>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vMerge/>
            <w:tcBorders>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textDirection w:val="btLr"/>
            <w:vAlign w:val="center"/>
          </w:tcPr>
          <w:p w:rsidR="007F627C" w:rsidRPr="007F627C" w:rsidRDefault="007F627C" w:rsidP="007F627C">
            <w:pPr>
              <w:spacing w:after="0" w:line="240" w:lineRule="auto"/>
              <w:ind w:left="113" w:right="113"/>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інд</w:t>
            </w:r>
          </w:p>
        </w:tc>
        <w:tc>
          <w:tcPr>
            <w:tcW w:w="396" w:type="dxa"/>
            <w:vMerge/>
            <w:tcBorders>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lang w:eastAsia="en-US"/>
              </w:rPr>
            </w:pPr>
          </w:p>
        </w:tc>
        <w:tc>
          <w:tcPr>
            <w:tcW w:w="1277" w:type="dxa"/>
            <w:vMerge/>
            <w:tcBorders>
              <w:left w:val="single" w:sz="4" w:space="0" w:color="auto"/>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lang w:eastAsia="en-US"/>
              </w:rPr>
            </w:pPr>
          </w:p>
        </w:tc>
      </w:tr>
      <w:tr w:rsidR="007F627C" w:rsidRPr="007F627C" w:rsidTr="00E66553">
        <w:trPr>
          <w:trHeight w:val="568"/>
        </w:trPr>
        <w:tc>
          <w:tcPr>
            <w:tcW w:w="2172" w:type="dxa"/>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1</w:t>
            </w: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2</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3</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4</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5</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6</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7</w:t>
            </w: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8</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9</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10</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11</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12</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bCs/>
                <w:color w:val="000000"/>
                <w:lang w:eastAsia="en-US"/>
              </w:rPr>
              <w:t>13</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14</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15</w:t>
            </w:r>
          </w:p>
        </w:tc>
        <w:tc>
          <w:tcPr>
            <w:tcW w:w="1277"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jc w:val="center"/>
              <w:rPr>
                <w:rFonts w:ascii="Times New Roman" w:eastAsia="Arial Unicode MS" w:hAnsi="Times New Roman"/>
                <w:color w:val="000000"/>
                <w:lang w:eastAsia="en-US"/>
              </w:rPr>
            </w:pPr>
            <w:r w:rsidRPr="007F627C">
              <w:rPr>
                <w:rFonts w:ascii="Times New Roman" w:eastAsia="Arial Unicode MS" w:hAnsi="Times New Roman"/>
                <w:color w:val="000000"/>
                <w:lang w:eastAsia="en-US"/>
              </w:rPr>
              <w:t>16</w:t>
            </w:r>
          </w:p>
        </w:tc>
      </w:tr>
      <w:tr w:rsidR="007F627C" w:rsidRPr="007F627C" w:rsidTr="00E66553">
        <w:trPr>
          <w:cantSplit/>
          <w:trHeight w:val="691"/>
        </w:trPr>
        <w:tc>
          <w:tcPr>
            <w:tcW w:w="10917" w:type="dxa"/>
            <w:gridSpan w:val="18"/>
            <w:tcBorders>
              <w:top w:val="single" w:sz="4" w:space="0" w:color="auto"/>
              <w:left w:val="single" w:sz="4" w:space="0" w:color="auto"/>
              <w:bottom w:val="single" w:sz="4" w:space="0" w:color="auto"/>
              <w:right w:val="single" w:sz="4" w:space="0" w:color="auto"/>
            </w:tcBorders>
          </w:tcPr>
          <w:p w:rsidR="007F627C" w:rsidRPr="007F627C" w:rsidRDefault="007F627C" w:rsidP="007F627C">
            <w:pPr>
              <w:spacing w:after="0" w:line="240" w:lineRule="auto"/>
              <w:ind w:right="-5"/>
              <w:jc w:val="center"/>
              <w:rPr>
                <w:rFonts w:ascii="Times New Roman" w:eastAsia="Arial Unicode MS" w:hAnsi="Times New Roman"/>
                <w:b/>
                <w:color w:val="000000"/>
                <w:sz w:val="28"/>
                <w:szCs w:val="28"/>
                <w:lang w:eastAsia="en-US"/>
              </w:rPr>
            </w:pPr>
          </w:p>
          <w:p w:rsidR="007F627C" w:rsidRPr="007F627C" w:rsidRDefault="007F627C" w:rsidP="007F627C">
            <w:pPr>
              <w:spacing w:after="0" w:line="240" w:lineRule="auto"/>
              <w:ind w:right="-5"/>
              <w:jc w:val="center"/>
              <w:rPr>
                <w:rFonts w:ascii="Times New Roman" w:eastAsia="Arial Unicode MS" w:hAnsi="Times New Roman"/>
                <w:b/>
                <w:color w:val="000000"/>
                <w:sz w:val="28"/>
                <w:szCs w:val="28"/>
                <w:lang w:val="ru-RU" w:eastAsia="en-US"/>
              </w:rPr>
            </w:pPr>
            <w:r w:rsidRPr="007F627C">
              <w:rPr>
                <w:rFonts w:ascii="Times New Roman" w:eastAsia="Arial Unicode MS" w:hAnsi="Times New Roman"/>
                <w:b/>
                <w:color w:val="000000"/>
                <w:sz w:val="28"/>
                <w:szCs w:val="28"/>
                <w:lang w:val="ru-RU" w:eastAsia="en-US"/>
              </w:rPr>
              <w:t>Модуль 1</w:t>
            </w:r>
          </w:p>
        </w:tc>
      </w:tr>
      <w:tr w:rsidR="007F627C" w:rsidRPr="007F627C" w:rsidTr="00E66553">
        <w:trPr>
          <w:trHeight w:val="375"/>
        </w:trPr>
        <w:tc>
          <w:tcPr>
            <w:tcW w:w="2172" w:type="dxa"/>
            <w:tcBorders>
              <w:top w:val="nil"/>
              <w:left w:val="single" w:sz="4" w:space="0" w:color="auto"/>
              <w:bottom w:val="single" w:sz="4" w:space="0" w:color="auto"/>
              <w:right w:val="single" w:sz="4" w:space="0" w:color="auto"/>
            </w:tcBorders>
          </w:tcPr>
          <w:p w:rsidR="007F627C" w:rsidRPr="007F627C" w:rsidRDefault="007F627C" w:rsidP="007F627C">
            <w:pPr>
              <w:shd w:val="clear" w:color="auto" w:fill="FFFFFF"/>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cs="Arial Unicode MS"/>
                <w:b/>
                <w:bCs/>
                <w:color w:val="000000"/>
                <w:sz w:val="24"/>
                <w:szCs w:val="24"/>
                <w:lang w:eastAsia="en-US"/>
              </w:rPr>
              <w:t xml:space="preserve">Тема </w:t>
            </w:r>
            <w:r w:rsidRPr="007F627C">
              <w:rPr>
                <w:rFonts w:ascii="Times New Roman" w:eastAsia="Arial Unicode MS" w:hAnsi="Times New Roman" w:cs="Arial Unicode MS"/>
                <w:b/>
                <w:bCs/>
                <w:color w:val="000000"/>
                <w:sz w:val="24"/>
                <w:szCs w:val="24"/>
                <w:lang w:val="ru-RU" w:eastAsia="en-US"/>
              </w:rPr>
              <w:t>1</w:t>
            </w:r>
            <w:r w:rsidRPr="007F627C">
              <w:rPr>
                <w:rFonts w:ascii="Times New Roman" w:eastAsia="Arial Unicode MS" w:hAnsi="Times New Roman" w:cs="Arial Unicode MS"/>
                <w:b/>
                <w:bCs/>
                <w:color w:val="000000"/>
                <w:sz w:val="24"/>
                <w:szCs w:val="24"/>
                <w:lang w:eastAsia="en-US"/>
              </w:rPr>
              <w:t>.</w:t>
            </w:r>
            <w:r w:rsidRPr="007F627C">
              <w:rPr>
                <w:rFonts w:ascii="Times New Roman" w:eastAsia="Arial Unicode MS" w:hAnsi="Times New Roman" w:cs="Arial Unicode MS"/>
                <w:b/>
                <w:bCs/>
                <w:color w:val="000000"/>
                <w:sz w:val="24"/>
                <w:szCs w:val="24"/>
                <w:lang w:val="ru-RU" w:eastAsia="en-US"/>
              </w:rPr>
              <w:t xml:space="preserve"> Соціальна інклюзія</w:t>
            </w:r>
            <w:r w:rsidRPr="007F627C">
              <w:rPr>
                <w:rFonts w:ascii="Times New Roman" w:eastAsia="Arial Unicode MS" w:hAnsi="Times New Roman" w:cs="Arial Unicode MS"/>
                <w:b/>
                <w:bCs/>
                <w:color w:val="000000"/>
                <w:sz w:val="24"/>
                <w:szCs w:val="24"/>
                <w:lang w:eastAsia="en-US"/>
              </w:rPr>
              <w:t xml:space="preserve"> як шлях до створення «суспільства для всіх»</w:t>
            </w: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20</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АР, СР, </w:t>
            </w:r>
          </w:p>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ІР: </w:t>
            </w:r>
            <w:r w:rsidRPr="007F627C">
              <w:rPr>
                <w:rFonts w:ascii="Times New Roman" w:eastAsia="Arial Unicode MS" w:hAnsi="Times New Roman"/>
                <w:i/>
                <w:color w:val="000000"/>
                <w:sz w:val="20"/>
                <w:szCs w:val="20"/>
                <w:lang w:eastAsia="en-US"/>
              </w:rPr>
              <w:t>огляд додаткової літератури, підготовка доповіді та проведення її презентації</w:t>
            </w:r>
          </w:p>
        </w:tc>
      </w:tr>
      <w:tr w:rsidR="007F627C" w:rsidRPr="007F627C" w:rsidTr="00E66553">
        <w:trPr>
          <w:trHeight w:val="1549"/>
        </w:trPr>
        <w:tc>
          <w:tcPr>
            <w:tcW w:w="2172" w:type="dxa"/>
            <w:tcBorders>
              <w:top w:val="nil"/>
              <w:left w:val="single" w:sz="4" w:space="0" w:color="auto"/>
              <w:bottom w:val="single" w:sz="4" w:space="0" w:color="auto"/>
              <w:right w:val="single" w:sz="4" w:space="0" w:color="auto"/>
            </w:tcBorders>
          </w:tcPr>
          <w:p w:rsidR="007F627C" w:rsidRPr="007F627C" w:rsidRDefault="007F627C" w:rsidP="007F627C">
            <w:pPr>
              <w:tabs>
                <w:tab w:val="left" w:pos="284"/>
                <w:tab w:val="left" w:pos="567"/>
              </w:tabs>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cs="Arial Unicode MS"/>
                <w:b/>
                <w:bCs/>
                <w:color w:val="000000"/>
                <w:sz w:val="24"/>
                <w:szCs w:val="24"/>
                <w:lang w:eastAsia="en-US"/>
              </w:rPr>
              <w:t>Тема 2. Інклюзивно-реабілітаційний туризм: недискрімінаційність, безбар'єрність та доступність туристичних послуг</w:t>
            </w: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20</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АР, СР, </w:t>
            </w:r>
          </w:p>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ІР: </w:t>
            </w:r>
            <w:r w:rsidRPr="007F627C">
              <w:rPr>
                <w:rFonts w:ascii="Times New Roman" w:eastAsia="Arial Unicode MS" w:hAnsi="Times New Roman"/>
                <w:i/>
                <w:color w:val="000000"/>
                <w:sz w:val="20"/>
                <w:szCs w:val="20"/>
                <w:lang w:eastAsia="en-US"/>
              </w:rPr>
              <w:t>огляд додаткової літератури, підготовка доповіді та проведення її презентації</w:t>
            </w:r>
          </w:p>
        </w:tc>
      </w:tr>
      <w:tr w:rsidR="007F627C" w:rsidRPr="007F627C" w:rsidTr="00E66553">
        <w:trPr>
          <w:trHeight w:val="375"/>
        </w:trPr>
        <w:tc>
          <w:tcPr>
            <w:tcW w:w="2172" w:type="dxa"/>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Cs/>
                <w:color w:val="000000"/>
                <w:sz w:val="24"/>
                <w:szCs w:val="24"/>
                <w:lang w:eastAsia="en-US"/>
              </w:rPr>
            </w:pPr>
            <w:r w:rsidRPr="007F627C">
              <w:rPr>
                <w:rFonts w:ascii="Times New Roman" w:eastAsia="Arial Unicode MS" w:hAnsi="Times New Roman"/>
                <w:bCs/>
                <w:color w:val="000000"/>
                <w:sz w:val="24"/>
                <w:szCs w:val="24"/>
                <w:lang w:eastAsia="en-US"/>
              </w:rPr>
              <w:t>Модульний контроль (ІНДЗ)</w:t>
            </w: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Письмова модульна контрольна робота</w:t>
            </w:r>
          </w:p>
        </w:tc>
      </w:tr>
      <w:tr w:rsidR="007F627C" w:rsidRPr="007F627C" w:rsidTr="00E66553">
        <w:trPr>
          <w:trHeight w:val="750"/>
        </w:trPr>
        <w:tc>
          <w:tcPr>
            <w:tcW w:w="2172" w:type="dxa"/>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ind w:right="-93"/>
              <w:rPr>
                <w:rFonts w:ascii="Times New Roman" w:eastAsia="Arial Unicode MS" w:hAnsi="Times New Roman"/>
                <w:color w:val="000000"/>
                <w:sz w:val="24"/>
                <w:szCs w:val="24"/>
                <w:lang w:eastAsia="en-US"/>
              </w:rPr>
            </w:pPr>
            <w:r w:rsidRPr="007F627C">
              <w:rPr>
                <w:rFonts w:ascii="Times New Roman" w:eastAsia="Arial Unicode MS" w:hAnsi="Times New Roman"/>
                <w:bCs/>
                <w:color w:val="000000"/>
                <w:sz w:val="24"/>
                <w:szCs w:val="24"/>
                <w:lang w:eastAsia="en-US"/>
              </w:rPr>
              <w:t>Разом за змістовим модулем 1</w:t>
            </w: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16</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40</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r>
      <w:tr w:rsidR="007F627C" w:rsidRPr="007F627C" w:rsidTr="009A2E0E">
        <w:trPr>
          <w:cantSplit/>
          <w:trHeight w:val="361"/>
        </w:trPr>
        <w:tc>
          <w:tcPr>
            <w:tcW w:w="10917" w:type="dxa"/>
            <w:gridSpan w:val="18"/>
            <w:tcBorders>
              <w:top w:val="single" w:sz="4" w:space="0" w:color="auto"/>
              <w:left w:val="single" w:sz="4" w:space="0" w:color="auto"/>
              <w:bottom w:val="single" w:sz="4" w:space="0" w:color="auto"/>
              <w:right w:val="single" w:sz="4" w:space="0" w:color="auto"/>
            </w:tcBorders>
          </w:tcPr>
          <w:p w:rsidR="007F627C" w:rsidRPr="009A2E0E" w:rsidRDefault="007F627C" w:rsidP="009A2E0E">
            <w:pPr>
              <w:spacing w:after="0" w:line="240" w:lineRule="auto"/>
              <w:ind w:right="-5"/>
              <w:rPr>
                <w:rFonts w:ascii="Times New Roman" w:eastAsia="Arial Unicode MS" w:hAnsi="Times New Roman"/>
                <w:b/>
                <w:color w:val="000000"/>
                <w:sz w:val="24"/>
                <w:szCs w:val="24"/>
                <w:lang w:eastAsia="en-US"/>
              </w:rPr>
            </w:pPr>
          </w:p>
          <w:p w:rsidR="007F627C" w:rsidRPr="007F627C" w:rsidRDefault="007F627C" w:rsidP="007F627C">
            <w:pPr>
              <w:spacing w:after="0" w:line="240" w:lineRule="auto"/>
              <w:ind w:right="-5" w:hanging="60"/>
              <w:jc w:val="center"/>
              <w:rPr>
                <w:rFonts w:ascii="Times New Roman" w:eastAsia="Arial Unicode MS" w:hAnsi="Times New Roman"/>
                <w:b/>
                <w:color w:val="000000"/>
                <w:sz w:val="28"/>
                <w:szCs w:val="28"/>
                <w:lang w:eastAsia="en-US"/>
              </w:rPr>
            </w:pPr>
            <w:r w:rsidRPr="007F627C">
              <w:rPr>
                <w:rFonts w:ascii="Times New Roman" w:eastAsia="Arial Unicode MS" w:hAnsi="Times New Roman"/>
                <w:b/>
                <w:color w:val="000000"/>
                <w:sz w:val="28"/>
                <w:szCs w:val="28"/>
                <w:lang w:eastAsia="en-US"/>
              </w:rPr>
              <w:t>Модуль 2</w:t>
            </w:r>
          </w:p>
        </w:tc>
      </w:tr>
      <w:tr w:rsidR="007F627C" w:rsidRPr="007F627C" w:rsidTr="00E66553">
        <w:trPr>
          <w:trHeight w:val="1911"/>
        </w:trPr>
        <w:tc>
          <w:tcPr>
            <w:tcW w:w="2172" w:type="dxa"/>
            <w:tcBorders>
              <w:top w:val="nil"/>
              <w:left w:val="single" w:sz="4" w:space="0" w:color="auto"/>
              <w:bottom w:val="single" w:sz="4" w:space="0" w:color="auto"/>
              <w:right w:val="single" w:sz="4" w:space="0" w:color="auto"/>
            </w:tcBorders>
          </w:tcPr>
          <w:p w:rsidR="007F627C" w:rsidRPr="007F627C" w:rsidRDefault="007F627C" w:rsidP="007F627C">
            <w:pPr>
              <w:keepNext/>
              <w:spacing w:after="0" w:line="240" w:lineRule="auto"/>
              <w:outlineLvl w:val="0"/>
              <w:rPr>
                <w:rFonts w:ascii="Times New Roman" w:hAnsi="Times New Roman"/>
                <w:b/>
                <w:bCs/>
                <w:kern w:val="32"/>
                <w:sz w:val="24"/>
                <w:szCs w:val="24"/>
                <w:lang w:val="ru-RU" w:eastAsia="en-US"/>
              </w:rPr>
            </w:pPr>
            <w:r w:rsidRPr="007F627C">
              <w:rPr>
                <w:rFonts w:ascii="Times New Roman" w:hAnsi="Times New Roman"/>
                <w:color w:val="000000"/>
                <w:kern w:val="32"/>
                <w:sz w:val="24"/>
                <w:szCs w:val="24"/>
                <w:lang w:eastAsia="en-US"/>
              </w:rPr>
              <w:lastRenderedPageBreak/>
              <w:t xml:space="preserve">Тема </w:t>
            </w:r>
            <w:r w:rsidRPr="007F627C">
              <w:rPr>
                <w:rFonts w:ascii="Times New Roman" w:hAnsi="Times New Roman"/>
                <w:b/>
                <w:bCs/>
                <w:color w:val="000000"/>
                <w:kern w:val="32"/>
                <w:sz w:val="24"/>
                <w:szCs w:val="24"/>
                <w:lang w:val="ru-RU" w:eastAsia="en-US"/>
              </w:rPr>
              <w:t>3.</w:t>
            </w:r>
            <w:r w:rsidRPr="007F627C">
              <w:rPr>
                <w:rFonts w:ascii="Times New Roman" w:hAnsi="Times New Roman"/>
                <w:b/>
                <w:bCs/>
                <w:color w:val="000000"/>
                <w:kern w:val="32"/>
                <w:sz w:val="24"/>
                <w:szCs w:val="24"/>
                <w:lang w:eastAsia="en-US"/>
              </w:rPr>
              <w:t xml:space="preserve"> Активний відпочинок та с</w:t>
            </w:r>
            <w:r w:rsidRPr="007F627C">
              <w:rPr>
                <w:rFonts w:ascii="Times New Roman" w:hAnsi="Times New Roman"/>
                <w:b/>
                <w:bCs/>
                <w:color w:val="000000"/>
                <w:kern w:val="32"/>
                <w:sz w:val="24"/>
                <w:szCs w:val="24"/>
                <w:lang w:val="ru-RU" w:eastAsia="en-US"/>
              </w:rPr>
              <w:t>упровід туриста з</w:t>
            </w:r>
            <w:r w:rsidRPr="007F627C">
              <w:rPr>
                <w:rFonts w:ascii="Times New Roman" w:hAnsi="Times New Roman"/>
                <w:b/>
                <w:bCs/>
                <w:color w:val="000000"/>
                <w:kern w:val="32"/>
                <w:sz w:val="24"/>
                <w:szCs w:val="24"/>
                <w:lang w:eastAsia="en-US"/>
              </w:rPr>
              <w:t xml:space="preserve"> </w:t>
            </w:r>
            <w:r w:rsidRPr="007F627C">
              <w:rPr>
                <w:rFonts w:ascii="Times New Roman" w:hAnsi="Times New Roman"/>
                <w:b/>
                <w:bCs/>
                <w:color w:val="000000"/>
                <w:kern w:val="32"/>
                <w:sz w:val="24"/>
                <w:szCs w:val="24"/>
                <w:lang w:val="ru-RU" w:eastAsia="en-US"/>
              </w:rPr>
              <w:t>інвалідністю</w:t>
            </w:r>
          </w:p>
        </w:tc>
        <w:tc>
          <w:tcPr>
            <w:tcW w:w="522"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20</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АР, СР, </w:t>
            </w:r>
          </w:p>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ІР: </w:t>
            </w:r>
            <w:r w:rsidRPr="007F627C">
              <w:rPr>
                <w:rFonts w:ascii="Times New Roman" w:eastAsia="Arial Unicode MS" w:hAnsi="Times New Roman"/>
                <w:i/>
                <w:color w:val="000000"/>
                <w:sz w:val="20"/>
                <w:szCs w:val="20"/>
                <w:lang w:eastAsia="en-US"/>
              </w:rPr>
              <w:t>огляд додаткової літератури, підготовка доповіді та проведення її презентації</w:t>
            </w:r>
          </w:p>
        </w:tc>
      </w:tr>
      <w:tr w:rsidR="007F627C" w:rsidRPr="007F627C" w:rsidTr="00E66553">
        <w:trPr>
          <w:trHeight w:val="1911"/>
        </w:trPr>
        <w:tc>
          <w:tcPr>
            <w:tcW w:w="2172" w:type="dxa"/>
            <w:tcBorders>
              <w:top w:val="nil"/>
              <w:left w:val="single" w:sz="4" w:space="0" w:color="auto"/>
              <w:bottom w:val="single" w:sz="4" w:space="0" w:color="auto"/>
              <w:right w:val="single" w:sz="4" w:space="0" w:color="auto"/>
            </w:tcBorders>
          </w:tcPr>
          <w:p w:rsidR="007F627C" w:rsidRPr="007F627C" w:rsidRDefault="007F627C" w:rsidP="007F627C">
            <w:pPr>
              <w:keepNext/>
              <w:spacing w:after="0" w:line="240" w:lineRule="auto"/>
              <w:outlineLvl w:val="1"/>
              <w:rPr>
                <w:rFonts w:ascii="Times New Roman" w:hAnsi="Times New Roman"/>
                <w:b/>
                <w:bCs/>
                <w:iCs/>
                <w:sz w:val="24"/>
                <w:szCs w:val="24"/>
                <w:lang w:eastAsia="en-US"/>
              </w:rPr>
            </w:pPr>
            <w:r w:rsidRPr="007F627C">
              <w:rPr>
                <w:rFonts w:ascii="Times New Roman" w:hAnsi="Times New Roman"/>
                <w:iCs/>
                <w:color w:val="000000"/>
                <w:sz w:val="24"/>
                <w:szCs w:val="24"/>
                <w:lang w:eastAsia="en-US"/>
              </w:rPr>
              <w:t xml:space="preserve">Тема </w:t>
            </w:r>
            <w:r w:rsidRPr="007F627C">
              <w:rPr>
                <w:rFonts w:ascii="Times New Roman" w:hAnsi="Times New Roman"/>
                <w:b/>
                <w:bCs/>
                <w:iCs/>
                <w:color w:val="000000"/>
                <w:sz w:val="24"/>
                <w:szCs w:val="24"/>
                <w:lang w:eastAsia="en-US"/>
              </w:rPr>
              <w:t xml:space="preserve"> 4</w:t>
            </w:r>
            <w:r w:rsidRPr="007F627C">
              <w:rPr>
                <w:rFonts w:ascii="Times New Roman" w:hAnsi="Times New Roman"/>
                <w:iCs/>
                <w:color w:val="000000"/>
                <w:sz w:val="24"/>
                <w:szCs w:val="24"/>
                <w:lang w:eastAsia="en-US"/>
              </w:rPr>
              <w:t xml:space="preserve">. </w:t>
            </w:r>
            <w:r w:rsidRPr="007F627C">
              <w:rPr>
                <w:rFonts w:ascii="Times New Roman" w:hAnsi="Times New Roman"/>
                <w:b/>
                <w:bCs/>
                <w:iCs/>
                <w:color w:val="000000"/>
                <w:sz w:val="24"/>
                <w:szCs w:val="24"/>
                <w:lang w:eastAsia="en-US"/>
              </w:rPr>
              <w:t>Зелений(екологічний) туризм  як вид туризму для людей з інвалідністю: комунікації, безпека, досяжність, ужитковість</w:t>
            </w:r>
          </w:p>
        </w:tc>
        <w:tc>
          <w:tcPr>
            <w:tcW w:w="522"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3</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6</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15</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АР, СР, </w:t>
            </w:r>
          </w:p>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color w:val="000000"/>
                <w:sz w:val="20"/>
                <w:szCs w:val="20"/>
                <w:lang w:eastAsia="en-US"/>
              </w:rPr>
              <w:t xml:space="preserve">ІР: </w:t>
            </w:r>
            <w:r w:rsidRPr="007F627C">
              <w:rPr>
                <w:rFonts w:ascii="Times New Roman" w:eastAsia="Arial Unicode MS" w:hAnsi="Times New Roman"/>
                <w:i/>
                <w:color w:val="000000"/>
                <w:sz w:val="20"/>
                <w:szCs w:val="20"/>
                <w:lang w:eastAsia="en-US"/>
              </w:rPr>
              <w:t>огляд додаткової літератури, підготовка доповіді та проведення її презентації</w:t>
            </w:r>
          </w:p>
        </w:tc>
      </w:tr>
      <w:tr w:rsidR="007F627C" w:rsidRPr="007F627C" w:rsidTr="00E66553">
        <w:trPr>
          <w:trHeight w:val="375"/>
        </w:trPr>
        <w:tc>
          <w:tcPr>
            <w:tcW w:w="2172" w:type="dxa"/>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Cs/>
                <w:color w:val="000000"/>
                <w:sz w:val="24"/>
                <w:szCs w:val="24"/>
                <w:lang w:eastAsia="en-US"/>
              </w:rPr>
            </w:pPr>
            <w:r w:rsidRPr="007F627C">
              <w:rPr>
                <w:rFonts w:ascii="Times New Roman" w:eastAsia="Arial Unicode MS" w:hAnsi="Times New Roman"/>
                <w:bCs/>
                <w:color w:val="000000"/>
                <w:sz w:val="24"/>
                <w:szCs w:val="24"/>
                <w:lang w:eastAsia="en-US"/>
              </w:rPr>
              <w:t>Модульний контроль (ІНДЗ)</w:t>
            </w:r>
          </w:p>
        </w:tc>
        <w:tc>
          <w:tcPr>
            <w:tcW w:w="522"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i/>
                <w:color w:val="000000"/>
                <w:sz w:val="20"/>
                <w:szCs w:val="20"/>
                <w:lang w:eastAsia="en-US"/>
              </w:rPr>
            </w:pPr>
            <w:r w:rsidRPr="007F627C">
              <w:rPr>
                <w:rFonts w:ascii="Times New Roman" w:eastAsia="Arial Unicode MS" w:hAnsi="Times New Roman"/>
                <w:color w:val="000000"/>
                <w:sz w:val="20"/>
                <w:szCs w:val="20"/>
                <w:lang w:eastAsia="en-US"/>
              </w:rPr>
              <w:t xml:space="preserve">ІНДЗ: </w:t>
            </w:r>
            <w:r w:rsidRPr="007F627C">
              <w:rPr>
                <w:rFonts w:ascii="Times New Roman" w:eastAsia="Arial Unicode MS" w:hAnsi="Times New Roman"/>
                <w:i/>
                <w:color w:val="000000"/>
                <w:sz w:val="20"/>
                <w:szCs w:val="20"/>
                <w:lang w:eastAsia="en-US"/>
              </w:rPr>
              <w:t>письмове завдання для самостій-</w:t>
            </w:r>
          </w:p>
          <w:p w:rsidR="007F627C" w:rsidRPr="007F627C" w:rsidRDefault="007F627C" w:rsidP="007F627C">
            <w:pPr>
              <w:spacing w:after="0" w:line="240" w:lineRule="auto"/>
              <w:rPr>
                <w:rFonts w:ascii="Times New Roman" w:eastAsia="Arial Unicode MS" w:hAnsi="Times New Roman"/>
                <w:i/>
                <w:color w:val="000000"/>
                <w:sz w:val="20"/>
                <w:szCs w:val="20"/>
                <w:lang w:eastAsia="en-US"/>
              </w:rPr>
            </w:pPr>
            <w:r w:rsidRPr="007F627C">
              <w:rPr>
                <w:rFonts w:ascii="Times New Roman" w:eastAsia="Arial Unicode MS" w:hAnsi="Times New Roman"/>
                <w:i/>
                <w:color w:val="000000"/>
                <w:sz w:val="20"/>
                <w:szCs w:val="20"/>
                <w:lang w:eastAsia="en-US"/>
              </w:rPr>
              <w:t>ного опра-</w:t>
            </w:r>
          </w:p>
          <w:p w:rsidR="007F627C" w:rsidRPr="007F627C" w:rsidRDefault="007F627C" w:rsidP="007F627C">
            <w:pPr>
              <w:spacing w:after="0" w:line="240" w:lineRule="auto"/>
              <w:rPr>
                <w:rFonts w:ascii="Times New Roman" w:eastAsia="Arial Unicode MS" w:hAnsi="Times New Roman"/>
                <w:color w:val="000000"/>
                <w:sz w:val="20"/>
                <w:szCs w:val="20"/>
                <w:lang w:eastAsia="en-US"/>
              </w:rPr>
            </w:pPr>
            <w:r w:rsidRPr="007F627C">
              <w:rPr>
                <w:rFonts w:ascii="Times New Roman" w:eastAsia="Arial Unicode MS" w:hAnsi="Times New Roman"/>
                <w:i/>
                <w:color w:val="000000"/>
                <w:sz w:val="20"/>
                <w:szCs w:val="20"/>
                <w:lang w:eastAsia="en-US"/>
              </w:rPr>
              <w:t>цювання</w:t>
            </w:r>
          </w:p>
        </w:tc>
      </w:tr>
      <w:tr w:rsidR="007F627C" w:rsidRPr="007F627C" w:rsidTr="00E66553">
        <w:trPr>
          <w:trHeight w:val="750"/>
        </w:trPr>
        <w:tc>
          <w:tcPr>
            <w:tcW w:w="2172" w:type="dxa"/>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ind w:right="-93"/>
              <w:rPr>
                <w:rFonts w:ascii="Times New Roman" w:eastAsia="Arial Unicode MS" w:hAnsi="Times New Roman"/>
                <w:color w:val="000000"/>
                <w:sz w:val="24"/>
                <w:szCs w:val="24"/>
                <w:lang w:eastAsia="en-US"/>
              </w:rPr>
            </w:pPr>
            <w:r w:rsidRPr="007F627C">
              <w:rPr>
                <w:rFonts w:ascii="Times New Roman" w:eastAsia="Arial Unicode MS" w:hAnsi="Times New Roman"/>
                <w:bCs/>
                <w:color w:val="000000"/>
                <w:sz w:val="24"/>
                <w:szCs w:val="24"/>
                <w:lang w:eastAsia="en-US"/>
              </w:rPr>
              <w:t>Разом за змістовим модулем 2</w:t>
            </w:r>
          </w:p>
        </w:tc>
        <w:tc>
          <w:tcPr>
            <w:tcW w:w="522"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7</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14</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35</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r>
      <w:tr w:rsidR="007F627C" w:rsidRPr="007F627C" w:rsidTr="00E66553">
        <w:trPr>
          <w:trHeight w:val="375"/>
        </w:trPr>
        <w:tc>
          <w:tcPr>
            <w:tcW w:w="2172" w:type="dxa"/>
            <w:tcBorders>
              <w:top w:val="nil"/>
              <w:left w:val="single" w:sz="4" w:space="0" w:color="auto"/>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bCs/>
                <w:color w:val="000000"/>
                <w:sz w:val="24"/>
                <w:szCs w:val="24"/>
                <w:lang w:eastAsia="en-US"/>
              </w:rPr>
            </w:pPr>
            <w:r w:rsidRPr="007F627C">
              <w:rPr>
                <w:rFonts w:ascii="Times New Roman" w:eastAsia="Arial Unicode MS" w:hAnsi="Times New Roman"/>
                <w:b/>
                <w:bCs/>
                <w:color w:val="000000"/>
                <w:sz w:val="24"/>
                <w:szCs w:val="24"/>
                <w:lang w:eastAsia="en-US"/>
              </w:rPr>
              <w:t xml:space="preserve">Усього годин </w:t>
            </w:r>
          </w:p>
        </w:tc>
        <w:tc>
          <w:tcPr>
            <w:tcW w:w="522"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0"/>
                <w:szCs w:val="20"/>
                <w:lang w:eastAsia="en-US"/>
              </w:rPr>
            </w:pPr>
            <w:r w:rsidRPr="007F627C">
              <w:rPr>
                <w:rFonts w:ascii="Times New Roman" w:eastAsia="Arial Unicode MS" w:hAnsi="Times New Roman"/>
                <w:b/>
                <w:color w:val="000000"/>
                <w:sz w:val="20"/>
                <w:szCs w:val="20"/>
                <w:lang w:eastAsia="en-US"/>
              </w:rPr>
              <w:t>120</w:t>
            </w:r>
          </w:p>
        </w:tc>
        <w:tc>
          <w:tcPr>
            <w:tcW w:w="566"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30</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p>
        </w:tc>
        <w:tc>
          <w:tcPr>
            <w:tcW w:w="519"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75</w:t>
            </w:r>
          </w:p>
        </w:tc>
        <w:tc>
          <w:tcPr>
            <w:tcW w:w="569" w:type="dxa"/>
            <w:gridSpan w:val="2"/>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b/>
                <w:color w:val="000000"/>
                <w:sz w:val="24"/>
                <w:szCs w:val="24"/>
                <w:lang w:eastAsia="en-US"/>
              </w:rPr>
            </w:pPr>
            <w:r w:rsidRPr="007F627C">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vAlign w:val="center"/>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r w:rsidRPr="007F627C">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7F627C" w:rsidRPr="007F627C" w:rsidRDefault="007F627C" w:rsidP="007F627C">
            <w:pPr>
              <w:spacing w:after="0" w:line="240" w:lineRule="auto"/>
              <w:rPr>
                <w:rFonts w:ascii="Times New Roman" w:eastAsia="Arial Unicode MS" w:hAnsi="Times New Roman"/>
                <w:color w:val="000000"/>
                <w:sz w:val="24"/>
                <w:szCs w:val="24"/>
                <w:lang w:eastAsia="en-US"/>
              </w:rPr>
            </w:pPr>
          </w:p>
        </w:tc>
      </w:tr>
    </w:tbl>
    <w:p w:rsidR="007F627C" w:rsidRPr="007F627C" w:rsidRDefault="007F627C" w:rsidP="00A863EA">
      <w:pPr>
        <w:spacing w:after="240"/>
        <w:rPr>
          <w:rFonts w:ascii="Times New Roman" w:hAnsi="Times New Roman"/>
        </w:rPr>
        <w:sectPr w:rsidR="007F627C" w:rsidRPr="007F627C" w:rsidSect="00A863EA">
          <w:pgSz w:w="11906" w:h="16838"/>
          <w:pgMar w:top="1134" w:right="850" w:bottom="1134" w:left="1701" w:header="708" w:footer="708" w:gutter="0"/>
          <w:cols w:space="708"/>
          <w:docGrid w:linePitch="360"/>
        </w:sectPr>
      </w:pPr>
    </w:p>
    <w:p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1"/>
        <w:gridCol w:w="6892"/>
        <w:gridCol w:w="1922"/>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E66553" w:rsidRDefault="007F627C" w:rsidP="00B72575">
            <w:pPr>
              <w:spacing w:before="144"/>
              <w:jc w:val="both"/>
              <w:rPr>
                <w:rFonts w:ascii="Times New Roman" w:hAnsi="Times New Roman"/>
                <w:bCs/>
                <w:sz w:val="28"/>
                <w:szCs w:val="28"/>
              </w:rPr>
            </w:pPr>
            <w:r w:rsidRPr="00E66553">
              <w:rPr>
                <w:rFonts w:ascii="Times New Roman" w:eastAsia="Arial Unicode MS" w:hAnsi="Times New Roman" w:cs="Arial Unicode MS"/>
                <w:bCs/>
                <w:color w:val="000000"/>
                <w:sz w:val="28"/>
                <w:szCs w:val="28"/>
                <w:lang w:val="ru-RU" w:eastAsia="en-US"/>
              </w:rPr>
              <w:t>Соціальна інклюзія</w:t>
            </w:r>
            <w:r w:rsidRPr="00E66553">
              <w:rPr>
                <w:rFonts w:ascii="Times New Roman" w:eastAsia="Arial Unicode MS" w:hAnsi="Times New Roman" w:cs="Arial Unicode MS"/>
                <w:bCs/>
                <w:color w:val="000000"/>
                <w:sz w:val="28"/>
                <w:szCs w:val="28"/>
                <w:lang w:eastAsia="en-US"/>
              </w:rPr>
              <w:t xml:space="preserve"> як шлях до створення «суспільства для всіх»</w:t>
            </w:r>
          </w:p>
        </w:tc>
        <w:tc>
          <w:tcPr>
            <w:tcW w:w="1950"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18</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E66553" w:rsidRDefault="007F627C" w:rsidP="00B72575">
            <w:pPr>
              <w:spacing w:before="144"/>
              <w:jc w:val="both"/>
              <w:rPr>
                <w:rFonts w:ascii="Times New Roman" w:hAnsi="Times New Roman"/>
                <w:bCs/>
                <w:sz w:val="28"/>
                <w:szCs w:val="28"/>
              </w:rPr>
            </w:pPr>
            <w:r w:rsidRPr="00E66553">
              <w:rPr>
                <w:rFonts w:ascii="Times New Roman" w:eastAsia="Arial Unicode MS" w:hAnsi="Times New Roman" w:cs="Arial Unicode MS"/>
                <w:bCs/>
                <w:color w:val="000000"/>
                <w:sz w:val="28"/>
                <w:szCs w:val="28"/>
                <w:lang w:eastAsia="en-US"/>
              </w:rPr>
              <w:t>Інклюзивно-реабілітаційний туризм: недискрімінаційність, безбар'єрність та доступність туристичних послуг</w:t>
            </w:r>
          </w:p>
        </w:tc>
        <w:tc>
          <w:tcPr>
            <w:tcW w:w="1950"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18</w:t>
            </w:r>
          </w:p>
        </w:tc>
      </w:tr>
      <w:tr w:rsidR="00E66553" w:rsidTr="00B72575">
        <w:tc>
          <w:tcPr>
            <w:tcW w:w="534"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E66553" w:rsidRPr="00E66553" w:rsidRDefault="00E66553" w:rsidP="00B72575">
            <w:pPr>
              <w:spacing w:before="144"/>
              <w:jc w:val="both"/>
              <w:rPr>
                <w:rFonts w:ascii="Times New Roman" w:eastAsia="Arial Unicode MS" w:hAnsi="Times New Roman" w:cs="Arial Unicode MS"/>
                <w:bCs/>
                <w:color w:val="000000"/>
                <w:sz w:val="28"/>
                <w:szCs w:val="28"/>
                <w:lang w:eastAsia="en-US"/>
              </w:rPr>
            </w:pPr>
            <w:r w:rsidRPr="00E66553">
              <w:rPr>
                <w:rFonts w:ascii="Times New Roman" w:eastAsia="Arial Unicode MS" w:hAnsi="Times New Roman" w:cs="Arial Unicode MS"/>
                <w:color w:val="000000"/>
                <w:sz w:val="28"/>
                <w:szCs w:val="28"/>
                <w:lang w:eastAsia="en-US"/>
              </w:rPr>
              <w:t>Активний відпочинок та с</w:t>
            </w:r>
            <w:r w:rsidRPr="00E66553">
              <w:rPr>
                <w:rFonts w:ascii="Times New Roman" w:eastAsia="Arial Unicode MS" w:hAnsi="Times New Roman" w:cs="Arial Unicode MS"/>
                <w:color w:val="000000"/>
                <w:sz w:val="28"/>
                <w:szCs w:val="28"/>
                <w:lang w:val="ru-RU" w:eastAsia="en-US"/>
              </w:rPr>
              <w:t>упровід туриста з</w:t>
            </w:r>
            <w:r w:rsidRPr="00E66553">
              <w:rPr>
                <w:rFonts w:ascii="Times New Roman" w:eastAsia="Arial Unicode MS" w:hAnsi="Times New Roman" w:cs="Arial Unicode MS"/>
                <w:color w:val="000000"/>
                <w:sz w:val="28"/>
                <w:szCs w:val="28"/>
                <w:lang w:eastAsia="en-US"/>
              </w:rPr>
              <w:t xml:space="preserve"> </w:t>
            </w:r>
            <w:r w:rsidRPr="00E66553">
              <w:rPr>
                <w:rFonts w:ascii="Times New Roman" w:eastAsia="Arial Unicode MS" w:hAnsi="Times New Roman" w:cs="Arial Unicode MS"/>
                <w:color w:val="000000"/>
                <w:sz w:val="28"/>
                <w:szCs w:val="28"/>
                <w:lang w:val="ru-RU" w:eastAsia="en-US"/>
              </w:rPr>
              <w:t>інвалідністю</w:t>
            </w:r>
          </w:p>
        </w:tc>
        <w:tc>
          <w:tcPr>
            <w:tcW w:w="1950"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21</w:t>
            </w:r>
          </w:p>
        </w:tc>
      </w:tr>
      <w:tr w:rsidR="00B72575" w:rsidTr="00B72575">
        <w:tc>
          <w:tcPr>
            <w:tcW w:w="534"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E66553" w:rsidRDefault="007F627C" w:rsidP="00B72575">
            <w:pPr>
              <w:spacing w:before="144"/>
              <w:jc w:val="both"/>
              <w:rPr>
                <w:rFonts w:ascii="Times New Roman" w:hAnsi="Times New Roman"/>
                <w:bCs/>
                <w:sz w:val="28"/>
                <w:szCs w:val="28"/>
              </w:rPr>
            </w:pPr>
            <w:r w:rsidRPr="00E66553">
              <w:rPr>
                <w:rFonts w:ascii="Times New Roman" w:eastAsia="Arial Unicode MS" w:hAnsi="Times New Roman" w:cs="Arial Unicode MS"/>
                <w:color w:val="000000"/>
                <w:sz w:val="28"/>
                <w:szCs w:val="28"/>
                <w:lang w:eastAsia="en-US"/>
              </w:rPr>
              <w:t>Зелений(екологічний) туризм  як вид туризму для людей з інвалідністю: комунікації, безпека, досяжність, ужитковість</w:t>
            </w:r>
          </w:p>
        </w:tc>
        <w:tc>
          <w:tcPr>
            <w:tcW w:w="1950"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18</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75</w:t>
            </w:r>
          </w:p>
        </w:tc>
      </w:tr>
    </w:tbl>
    <w:p w:rsidR="007F627C" w:rsidRPr="00E66553"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6091"/>
        <w:gridCol w:w="1587"/>
      </w:tblGrid>
      <w:tr w:rsidR="007F627C" w:rsidRPr="007F627C" w:rsidTr="00E66553">
        <w:trPr>
          <w:trHeight w:val="605"/>
        </w:trPr>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r w:rsidRPr="007F627C">
              <w:rPr>
                <w:rFonts w:ascii="Times New Roman" w:hAnsi="Times New Roman"/>
                <w:color w:val="000000"/>
                <w:sz w:val="24"/>
                <w:szCs w:val="24"/>
                <w:lang w:eastAsia="en-US"/>
              </w:rPr>
              <w:t>Заняття</w:t>
            </w:r>
          </w:p>
        </w:tc>
        <w:tc>
          <w:tcPr>
            <w:tcW w:w="6190" w:type="dxa"/>
          </w:tcPr>
          <w:p w:rsidR="007F627C" w:rsidRPr="007F627C" w:rsidRDefault="007F627C" w:rsidP="007F627C">
            <w:pPr>
              <w:spacing w:after="0"/>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Тема</w:t>
            </w:r>
          </w:p>
        </w:tc>
        <w:tc>
          <w:tcPr>
            <w:tcW w:w="1593" w:type="dxa"/>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Самостійна робота, кількість балів</w:t>
            </w:r>
          </w:p>
        </w:tc>
      </w:tr>
      <w:tr w:rsidR="007F627C" w:rsidRPr="007F627C" w:rsidTr="00E66553">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spacing w:after="0" w:line="240" w:lineRule="auto"/>
              <w:ind w:right="-5"/>
              <w:jc w:val="center"/>
              <w:rPr>
                <w:rFonts w:ascii="Times New Roman" w:eastAsia="Arial Unicode MS" w:hAnsi="Times New Roman"/>
                <w:b/>
                <w:color w:val="000000"/>
                <w:sz w:val="28"/>
                <w:szCs w:val="28"/>
                <w:lang w:eastAsia="en-US"/>
              </w:rPr>
            </w:pPr>
          </w:p>
          <w:p w:rsidR="007F627C" w:rsidRPr="007F627C" w:rsidRDefault="007F627C" w:rsidP="007F627C">
            <w:pPr>
              <w:spacing w:after="0" w:line="240" w:lineRule="auto"/>
              <w:ind w:right="-5"/>
              <w:jc w:val="center"/>
              <w:rPr>
                <w:rFonts w:ascii="Times New Roman" w:eastAsia="Arial Unicode MS" w:hAnsi="Times New Roman"/>
                <w:b/>
                <w:color w:val="000000"/>
                <w:sz w:val="28"/>
                <w:szCs w:val="28"/>
                <w:lang w:eastAsia="en-US"/>
              </w:rPr>
            </w:pPr>
            <w:r w:rsidRPr="007F627C">
              <w:rPr>
                <w:rFonts w:ascii="Times New Roman" w:eastAsia="Arial Unicode MS" w:hAnsi="Times New Roman"/>
                <w:b/>
                <w:color w:val="000000"/>
                <w:sz w:val="28"/>
                <w:szCs w:val="28"/>
                <w:lang w:val="ru-RU" w:eastAsia="en-US"/>
              </w:rPr>
              <w:t xml:space="preserve">Модуль 1. </w:t>
            </w:r>
          </w:p>
          <w:p w:rsidR="007F627C" w:rsidRPr="007F627C" w:rsidRDefault="007F627C" w:rsidP="007F627C">
            <w:pPr>
              <w:spacing w:after="0" w:line="240" w:lineRule="auto"/>
              <w:ind w:right="-5"/>
              <w:jc w:val="center"/>
              <w:rPr>
                <w:rFonts w:ascii="Times New Roman" w:eastAsia="Arial Unicode MS" w:hAnsi="Times New Roman"/>
                <w:b/>
                <w:color w:val="000000"/>
                <w:sz w:val="28"/>
                <w:szCs w:val="28"/>
                <w:lang w:val="ru-RU" w:eastAsia="en-US"/>
              </w:rPr>
            </w:pPr>
          </w:p>
        </w:tc>
        <w:tc>
          <w:tcPr>
            <w:tcW w:w="1593" w:type="dxa"/>
            <w:vMerge w:val="restart"/>
            <w:vAlign w:val="center"/>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20</w:t>
            </w:r>
          </w:p>
        </w:tc>
      </w:tr>
      <w:tr w:rsidR="007F627C" w:rsidRPr="007F627C" w:rsidTr="00E66553">
        <w:tc>
          <w:tcPr>
            <w:tcW w:w="1788" w:type="dxa"/>
            <w:vMerge w:val="restart"/>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r w:rsidRPr="007F627C">
              <w:rPr>
                <w:rFonts w:ascii="Times New Roman" w:hAnsi="Times New Roman"/>
                <w:color w:val="000000"/>
                <w:sz w:val="24"/>
                <w:szCs w:val="24"/>
                <w:lang w:eastAsia="en-US"/>
              </w:rPr>
              <w:t>Лекція 1-3</w:t>
            </w:r>
          </w:p>
          <w:p w:rsidR="007F627C" w:rsidRPr="007F627C" w:rsidRDefault="007F627C" w:rsidP="007F627C">
            <w:pPr>
              <w:spacing w:before="100" w:beforeAutospacing="1" w:after="100" w:afterAutospacing="1"/>
              <w:rPr>
                <w:rFonts w:ascii="Times New Roman" w:hAnsi="Times New Roman"/>
                <w:color w:val="000000"/>
                <w:sz w:val="24"/>
                <w:szCs w:val="24"/>
                <w:lang w:eastAsia="en-US"/>
              </w:rPr>
            </w:pPr>
            <w:r w:rsidRPr="007F627C">
              <w:rPr>
                <w:rFonts w:ascii="Times New Roman" w:hAnsi="Times New Roman"/>
                <w:color w:val="000000"/>
                <w:sz w:val="24"/>
                <w:szCs w:val="24"/>
                <w:lang w:eastAsia="en-US"/>
              </w:rPr>
              <w:t>Практичне 1-6</w:t>
            </w:r>
          </w:p>
        </w:tc>
        <w:tc>
          <w:tcPr>
            <w:tcW w:w="6190" w:type="dxa"/>
          </w:tcPr>
          <w:p w:rsidR="007F627C" w:rsidRPr="007F627C" w:rsidRDefault="007F627C" w:rsidP="007F627C">
            <w:pPr>
              <w:shd w:val="clear" w:color="auto" w:fill="FFFFFF"/>
              <w:spacing w:after="0" w:line="240" w:lineRule="auto"/>
              <w:rPr>
                <w:rFonts w:ascii="Times New Roman" w:eastAsia="Arial Unicode MS" w:hAnsi="Times New Roman"/>
                <w:b/>
                <w:color w:val="000000"/>
                <w:sz w:val="28"/>
                <w:szCs w:val="28"/>
                <w:lang w:eastAsia="en-US"/>
              </w:rPr>
            </w:pPr>
            <w:r w:rsidRPr="007F627C">
              <w:rPr>
                <w:rFonts w:ascii="Times New Roman" w:eastAsia="Arial Unicode MS" w:hAnsi="Times New Roman" w:cs="Arial Unicode MS"/>
                <w:b/>
                <w:bCs/>
                <w:color w:val="000000"/>
                <w:sz w:val="28"/>
                <w:szCs w:val="28"/>
                <w:lang w:eastAsia="en-US"/>
              </w:rPr>
              <w:t xml:space="preserve">Тема </w:t>
            </w:r>
            <w:r w:rsidRPr="007F627C">
              <w:rPr>
                <w:rFonts w:ascii="Times New Roman" w:eastAsia="Arial Unicode MS" w:hAnsi="Times New Roman" w:cs="Arial Unicode MS"/>
                <w:b/>
                <w:bCs/>
                <w:color w:val="000000"/>
                <w:sz w:val="28"/>
                <w:szCs w:val="28"/>
                <w:lang w:val="ru-RU" w:eastAsia="en-US"/>
              </w:rPr>
              <w:t>1</w:t>
            </w:r>
            <w:r w:rsidRPr="007F627C">
              <w:rPr>
                <w:rFonts w:ascii="Times New Roman" w:eastAsia="Arial Unicode MS" w:hAnsi="Times New Roman" w:cs="Arial Unicode MS"/>
                <w:b/>
                <w:bCs/>
                <w:color w:val="000000"/>
                <w:sz w:val="28"/>
                <w:szCs w:val="28"/>
                <w:lang w:eastAsia="en-US"/>
              </w:rPr>
              <w:t>.</w:t>
            </w:r>
            <w:r w:rsidRPr="007F627C">
              <w:rPr>
                <w:rFonts w:ascii="Times New Roman" w:eastAsia="Arial Unicode MS" w:hAnsi="Times New Roman" w:cs="Arial Unicode MS"/>
                <w:b/>
                <w:bCs/>
                <w:color w:val="000000"/>
                <w:sz w:val="28"/>
                <w:szCs w:val="28"/>
                <w:lang w:val="ru-RU" w:eastAsia="en-US"/>
              </w:rPr>
              <w:t xml:space="preserve"> Соціальна інклюзія</w:t>
            </w:r>
            <w:r w:rsidRPr="007F627C">
              <w:rPr>
                <w:rFonts w:ascii="Times New Roman" w:eastAsia="Arial Unicode MS" w:hAnsi="Times New Roman" w:cs="Arial Unicode MS"/>
                <w:b/>
                <w:bCs/>
                <w:color w:val="000000"/>
                <w:sz w:val="28"/>
                <w:szCs w:val="28"/>
                <w:lang w:eastAsia="en-US"/>
              </w:rPr>
              <w:t xml:space="preserve"> як шлях до створення «суспільства для всіх»</w:t>
            </w:r>
          </w:p>
        </w:tc>
        <w:tc>
          <w:tcPr>
            <w:tcW w:w="1593" w:type="dxa"/>
            <w:vMerge/>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p>
        </w:tc>
      </w:tr>
      <w:tr w:rsidR="007F627C" w:rsidRPr="007F627C" w:rsidTr="00E66553">
        <w:trPr>
          <w:trHeight w:val="882"/>
        </w:trPr>
        <w:tc>
          <w:tcPr>
            <w:tcW w:w="1788" w:type="dxa"/>
            <w:vMerge/>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tabs>
                <w:tab w:val="left" w:pos="284"/>
                <w:tab w:val="left" w:pos="567"/>
              </w:tabs>
              <w:spacing w:after="0" w:line="240" w:lineRule="auto"/>
              <w:rPr>
                <w:rFonts w:ascii="Times New Roman" w:eastAsia="Arial Unicode MS" w:hAnsi="Times New Roman"/>
                <w:b/>
                <w:color w:val="000000"/>
                <w:sz w:val="28"/>
                <w:szCs w:val="28"/>
                <w:lang w:eastAsia="en-US"/>
              </w:rPr>
            </w:pPr>
            <w:r w:rsidRPr="007F627C">
              <w:rPr>
                <w:rFonts w:ascii="Times New Roman" w:eastAsia="Arial Unicode MS" w:hAnsi="Times New Roman" w:cs="Arial Unicode MS"/>
                <w:b/>
                <w:bCs/>
                <w:color w:val="000000"/>
                <w:sz w:val="28"/>
                <w:szCs w:val="28"/>
                <w:lang w:eastAsia="en-US"/>
              </w:rPr>
              <w:t>Тема 2. Інклюзивно-реабілітаційний туризм: недискрімінаційність, безбар'єрність та доступність туристичних послуг</w:t>
            </w:r>
          </w:p>
        </w:tc>
        <w:tc>
          <w:tcPr>
            <w:tcW w:w="1593" w:type="dxa"/>
            <w:vMerge/>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p>
        </w:tc>
      </w:tr>
      <w:tr w:rsidR="007F627C" w:rsidRPr="007F627C" w:rsidTr="00E66553">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spacing w:after="0"/>
              <w:rPr>
                <w:rFonts w:ascii="Times New Roman" w:eastAsia="Arial Unicode MS" w:hAnsi="Times New Roman"/>
                <w:color w:val="000000"/>
                <w:sz w:val="28"/>
                <w:szCs w:val="28"/>
                <w:lang w:eastAsia="en-US"/>
              </w:rPr>
            </w:pPr>
            <w:r w:rsidRPr="007F627C">
              <w:rPr>
                <w:rFonts w:ascii="Times New Roman" w:hAnsi="Times New Roman"/>
                <w:i/>
                <w:color w:val="000000"/>
                <w:sz w:val="28"/>
                <w:szCs w:val="28"/>
                <w:lang w:eastAsia="en-US"/>
              </w:rPr>
              <w:t>Модульний контроль</w:t>
            </w:r>
          </w:p>
        </w:tc>
        <w:tc>
          <w:tcPr>
            <w:tcW w:w="1593" w:type="dxa"/>
          </w:tcPr>
          <w:p w:rsidR="007F627C" w:rsidRPr="007F627C" w:rsidRDefault="007F627C" w:rsidP="007F627C">
            <w:pPr>
              <w:spacing w:before="100" w:beforeAutospacing="1" w:after="100" w:afterAutospacing="1"/>
              <w:jc w:val="center"/>
              <w:rPr>
                <w:rFonts w:ascii="Times New Roman" w:hAnsi="Times New Roman"/>
                <w:color w:val="000000"/>
                <w:sz w:val="24"/>
                <w:szCs w:val="24"/>
                <w:lang w:val="en-US" w:eastAsia="en-US"/>
              </w:rPr>
            </w:pPr>
            <w:r w:rsidRPr="007F627C">
              <w:rPr>
                <w:rFonts w:ascii="Times New Roman" w:hAnsi="Times New Roman"/>
                <w:color w:val="000000"/>
                <w:sz w:val="24"/>
                <w:szCs w:val="24"/>
                <w:lang w:val="en-US" w:eastAsia="en-US"/>
              </w:rPr>
              <w:t>10</w:t>
            </w:r>
          </w:p>
        </w:tc>
      </w:tr>
      <w:tr w:rsidR="007F627C" w:rsidRPr="007F627C" w:rsidTr="00E66553">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spacing w:after="0" w:line="240" w:lineRule="auto"/>
              <w:ind w:right="-5"/>
              <w:rPr>
                <w:rFonts w:ascii="Times New Roman" w:eastAsia="Arial Unicode MS" w:hAnsi="Times New Roman"/>
                <w:b/>
                <w:color w:val="000000"/>
                <w:sz w:val="28"/>
                <w:szCs w:val="28"/>
                <w:lang w:eastAsia="en-US"/>
              </w:rPr>
            </w:pPr>
          </w:p>
          <w:p w:rsidR="007F627C" w:rsidRPr="007F627C" w:rsidRDefault="007F627C" w:rsidP="007F627C">
            <w:pPr>
              <w:spacing w:after="0" w:line="240" w:lineRule="auto"/>
              <w:ind w:right="-5" w:hanging="60"/>
              <w:jc w:val="center"/>
              <w:rPr>
                <w:rFonts w:ascii="Times New Roman" w:eastAsia="Arial Unicode MS" w:hAnsi="Times New Roman"/>
                <w:b/>
                <w:color w:val="000000"/>
                <w:sz w:val="28"/>
                <w:szCs w:val="28"/>
                <w:lang w:eastAsia="en-US"/>
              </w:rPr>
            </w:pPr>
            <w:r w:rsidRPr="007F627C">
              <w:rPr>
                <w:rFonts w:ascii="Times New Roman" w:eastAsia="Arial Unicode MS" w:hAnsi="Times New Roman"/>
                <w:b/>
                <w:color w:val="000000"/>
                <w:sz w:val="28"/>
                <w:szCs w:val="28"/>
                <w:lang w:eastAsia="en-US"/>
              </w:rPr>
              <w:t xml:space="preserve">Модуль 2. </w:t>
            </w:r>
          </w:p>
        </w:tc>
        <w:tc>
          <w:tcPr>
            <w:tcW w:w="1593" w:type="dxa"/>
            <w:vMerge w:val="restart"/>
            <w:vAlign w:val="center"/>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20</w:t>
            </w:r>
          </w:p>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p>
        </w:tc>
      </w:tr>
      <w:tr w:rsidR="007F627C" w:rsidRPr="007F627C" w:rsidTr="00E66553">
        <w:tc>
          <w:tcPr>
            <w:tcW w:w="1788" w:type="dxa"/>
            <w:vMerge w:val="restart"/>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r w:rsidRPr="007F627C">
              <w:rPr>
                <w:rFonts w:ascii="Times New Roman" w:hAnsi="Times New Roman"/>
                <w:color w:val="000000"/>
                <w:sz w:val="24"/>
                <w:szCs w:val="24"/>
                <w:lang w:eastAsia="en-US"/>
              </w:rPr>
              <w:t>Лекція 5-8</w:t>
            </w:r>
          </w:p>
          <w:p w:rsidR="007F627C" w:rsidRPr="007F627C" w:rsidRDefault="007F627C" w:rsidP="007F627C">
            <w:pPr>
              <w:spacing w:before="100" w:beforeAutospacing="1" w:after="100" w:afterAutospacing="1"/>
              <w:rPr>
                <w:rFonts w:ascii="Times New Roman" w:hAnsi="Times New Roman"/>
                <w:color w:val="000000"/>
                <w:sz w:val="24"/>
                <w:szCs w:val="24"/>
                <w:lang w:eastAsia="en-US"/>
              </w:rPr>
            </w:pPr>
            <w:r w:rsidRPr="007F627C">
              <w:rPr>
                <w:rFonts w:ascii="Times New Roman" w:hAnsi="Times New Roman"/>
                <w:color w:val="000000"/>
                <w:sz w:val="24"/>
                <w:szCs w:val="24"/>
                <w:lang w:eastAsia="en-US"/>
              </w:rPr>
              <w:lastRenderedPageBreak/>
              <w:t>Практичне 7-15</w:t>
            </w:r>
          </w:p>
        </w:tc>
        <w:tc>
          <w:tcPr>
            <w:tcW w:w="6190" w:type="dxa"/>
          </w:tcPr>
          <w:p w:rsidR="007F627C" w:rsidRPr="007F627C" w:rsidRDefault="007F627C" w:rsidP="007F627C">
            <w:pPr>
              <w:keepNext/>
              <w:spacing w:after="0" w:line="240" w:lineRule="auto"/>
              <w:outlineLvl w:val="0"/>
              <w:rPr>
                <w:rFonts w:ascii="Times New Roman" w:hAnsi="Times New Roman"/>
                <w:b/>
                <w:bCs/>
                <w:kern w:val="32"/>
                <w:sz w:val="28"/>
                <w:szCs w:val="28"/>
                <w:lang w:val="ru-RU" w:eastAsia="en-US"/>
              </w:rPr>
            </w:pPr>
            <w:r w:rsidRPr="007F627C">
              <w:rPr>
                <w:rFonts w:ascii="Times New Roman" w:hAnsi="Times New Roman"/>
                <w:color w:val="000000"/>
                <w:kern w:val="32"/>
                <w:sz w:val="28"/>
                <w:szCs w:val="28"/>
                <w:lang w:eastAsia="en-US"/>
              </w:rPr>
              <w:lastRenderedPageBreak/>
              <w:t xml:space="preserve">Тема </w:t>
            </w:r>
            <w:r w:rsidRPr="007F627C">
              <w:rPr>
                <w:rFonts w:ascii="Times New Roman" w:hAnsi="Times New Roman"/>
                <w:b/>
                <w:bCs/>
                <w:color w:val="000000"/>
                <w:kern w:val="32"/>
                <w:sz w:val="28"/>
                <w:szCs w:val="28"/>
                <w:lang w:val="ru-RU" w:eastAsia="en-US"/>
              </w:rPr>
              <w:t>3.</w:t>
            </w:r>
            <w:r w:rsidRPr="007F627C">
              <w:rPr>
                <w:rFonts w:ascii="Times New Roman" w:hAnsi="Times New Roman"/>
                <w:b/>
                <w:bCs/>
                <w:color w:val="000000"/>
                <w:kern w:val="32"/>
                <w:sz w:val="28"/>
                <w:szCs w:val="28"/>
                <w:lang w:eastAsia="en-US"/>
              </w:rPr>
              <w:t xml:space="preserve"> Активний відпочинок та с</w:t>
            </w:r>
            <w:r w:rsidRPr="007F627C">
              <w:rPr>
                <w:rFonts w:ascii="Times New Roman" w:hAnsi="Times New Roman"/>
                <w:b/>
                <w:bCs/>
                <w:color w:val="000000"/>
                <w:kern w:val="32"/>
                <w:sz w:val="28"/>
                <w:szCs w:val="28"/>
                <w:lang w:val="ru-RU" w:eastAsia="en-US"/>
              </w:rPr>
              <w:t>упровід туриста з</w:t>
            </w:r>
            <w:r w:rsidRPr="007F627C">
              <w:rPr>
                <w:rFonts w:ascii="Times New Roman" w:hAnsi="Times New Roman"/>
                <w:b/>
                <w:bCs/>
                <w:color w:val="000000"/>
                <w:kern w:val="32"/>
                <w:sz w:val="28"/>
                <w:szCs w:val="28"/>
                <w:lang w:eastAsia="en-US"/>
              </w:rPr>
              <w:t xml:space="preserve"> </w:t>
            </w:r>
            <w:r w:rsidRPr="007F627C">
              <w:rPr>
                <w:rFonts w:ascii="Times New Roman" w:hAnsi="Times New Roman"/>
                <w:b/>
                <w:bCs/>
                <w:color w:val="000000"/>
                <w:kern w:val="32"/>
                <w:sz w:val="28"/>
                <w:szCs w:val="28"/>
                <w:lang w:val="ru-RU" w:eastAsia="en-US"/>
              </w:rPr>
              <w:t>інвалідністю</w:t>
            </w:r>
          </w:p>
        </w:tc>
        <w:tc>
          <w:tcPr>
            <w:tcW w:w="1593" w:type="dxa"/>
            <w:vMerge/>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p>
        </w:tc>
      </w:tr>
      <w:tr w:rsidR="007F627C" w:rsidRPr="007F627C" w:rsidTr="00E66553">
        <w:trPr>
          <w:trHeight w:val="946"/>
        </w:trPr>
        <w:tc>
          <w:tcPr>
            <w:tcW w:w="1788" w:type="dxa"/>
            <w:vMerge/>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keepNext/>
              <w:spacing w:after="0" w:line="240" w:lineRule="auto"/>
              <w:outlineLvl w:val="1"/>
              <w:rPr>
                <w:rFonts w:ascii="Times New Roman" w:hAnsi="Times New Roman"/>
                <w:b/>
                <w:bCs/>
                <w:iCs/>
                <w:sz w:val="28"/>
                <w:szCs w:val="28"/>
                <w:lang w:eastAsia="en-US"/>
              </w:rPr>
            </w:pPr>
            <w:r w:rsidRPr="007F627C">
              <w:rPr>
                <w:rFonts w:ascii="Times New Roman" w:hAnsi="Times New Roman"/>
                <w:iCs/>
                <w:color w:val="000000"/>
                <w:sz w:val="28"/>
                <w:szCs w:val="28"/>
                <w:lang w:eastAsia="en-US"/>
              </w:rPr>
              <w:t xml:space="preserve">Тема </w:t>
            </w:r>
            <w:r w:rsidRPr="007F627C">
              <w:rPr>
                <w:rFonts w:ascii="Times New Roman" w:hAnsi="Times New Roman"/>
                <w:b/>
                <w:bCs/>
                <w:iCs/>
                <w:color w:val="000000"/>
                <w:sz w:val="28"/>
                <w:szCs w:val="28"/>
                <w:lang w:eastAsia="en-US"/>
              </w:rPr>
              <w:t xml:space="preserve"> 4</w:t>
            </w:r>
            <w:r w:rsidRPr="007F627C">
              <w:rPr>
                <w:rFonts w:ascii="Times New Roman" w:hAnsi="Times New Roman"/>
                <w:iCs/>
                <w:color w:val="000000"/>
                <w:sz w:val="28"/>
                <w:szCs w:val="28"/>
                <w:lang w:eastAsia="en-US"/>
              </w:rPr>
              <w:t xml:space="preserve">. </w:t>
            </w:r>
            <w:r w:rsidRPr="007F627C">
              <w:rPr>
                <w:rFonts w:ascii="Times New Roman" w:hAnsi="Times New Roman"/>
                <w:b/>
                <w:bCs/>
                <w:iCs/>
                <w:color w:val="000000"/>
                <w:sz w:val="28"/>
                <w:szCs w:val="28"/>
                <w:lang w:eastAsia="en-US"/>
              </w:rPr>
              <w:t>Зелений(екологічний) туризм  як вид туризму для людей з інвалідністю: комунікації, безпека, досяжність, ужитковість</w:t>
            </w:r>
          </w:p>
        </w:tc>
        <w:tc>
          <w:tcPr>
            <w:tcW w:w="1593" w:type="dxa"/>
            <w:vMerge/>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p>
        </w:tc>
      </w:tr>
      <w:tr w:rsidR="007F627C" w:rsidRPr="007F627C" w:rsidTr="00E66553">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spacing w:after="0"/>
              <w:rPr>
                <w:rFonts w:ascii="Times New Roman" w:eastAsia="Arial Unicode MS" w:hAnsi="Times New Roman"/>
                <w:color w:val="000000"/>
                <w:sz w:val="28"/>
                <w:szCs w:val="28"/>
                <w:lang w:eastAsia="en-US"/>
              </w:rPr>
            </w:pPr>
            <w:r w:rsidRPr="007F627C">
              <w:rPr>
                <w:rFonts w:ascii="Times New Roman" w:hAnsi="Times New Roman"/>
                <w:i/>
                <w:color w:val="000000"/>
                <w:sz w:val="28"/>
                <w:szCs w:val="28"/>
                <w:lang w:eastAsia="en-US"/>
              </w:rPr>
              <w:t>Модульний контроль</w:t>
            </w:r>
          </w:p>
        </w:tc>
        <w:tc>
          <w:tcPr>
            <w:tcW w:w="1593" w:type="dxa"/>
          </w:tcPr>
          <w:p w:rsidR="007F627C" w:rsidRPr="007F627C" w:rsidRDefault="007F627C" w:rsidP="007F627C">
            <w:pPr>
              <w:spacing w:before="100" w:beforeAutospacing="1" w:after="100" w:afterAutospacing="1"/>
              <w:jc w:val="center"/>
              <w:rPr>
                <w:rFonts w:ascii="Times New Roman" w:hAnsi="Times New Roman"/>
                <w:color w:val="000000"/>
                <w:sz w:val="24"/>
                <w:szCs w:val="24"/>
                <w:lang w:val="en-US" w:eastAsia="en-US"/>
              </w:rPr>
            </w:pPr>
            <w:r w:rsidRPr="007F627C">
              <w:rPr>
                <w:rFonts w:ascii="Times New Roman" w:hAnsi="Times New Roman"/>
                <w:color w:val="000000"/>
                <w:sz w:val="24"/>
                <w:szCs w:val="24"/>
                <w:lang w:val="en-US" w:eastAsia="en-US"/>
              </w:rPr>
              <w:t>10</w:t>
            </w:r>
          </w:p>
        </w:tc>
      </w:tr>
      <w:tr w:rsidR="007F627C" w:rsidRPr="007F627C" w:rsidTr="00E66553">
        <w:tc>
          <w:tcPr>
            <w:tcW w:w="1788" w:type="dxa"/>
          </w:tcPr>
          <w:p w:rsidR="007F627C" w:rsidRPr="007F627C" w:rsidRDefault="007F627C" w:rsidP="007F627C">
            <w:pPr>
              <w:spacing w:before="100" w:beforeAutospacing="1" w:after="100" w:afterAutospacing="1" w:line="240" w:lineRule="auto"/>
              <w:rPr>
                <w:rFonts w:ascii="Times New Roman" w:hAnsi="Times New Roman"/>
                <w:b/>
                <w:i/>
                <w:color w:val="000000"/>
                <w:sz w:val="24"/>
                <w:szCs w:val="24"/>
                <w:lang w:eastAsia="en-US"/>
              </w:rPr>
            </w:pPr>
            <w:r w:rsidRPr="007F627C">
              <w:rPr>
                <w:rFonts w:ascii="Times New Roman" w:hAnsi="Times New Roman"/>
                <w:b/>
                <w:i/>
                <w:color w:val="000000"/>
                <w:sz w:val="24"/>
                <w:szCs w:val="24"/>
                <w:lang w:eastAsia="en-US"/>
              </w:rPr>
              <w:t>Всього протягом семестру</w:t>
            </w:r>
          </w:p>
        </w:tc>
        <w:tc>
          <w:tcPr>
            <w:tcW w:w="6190" w:type="dxa"/>
          </w:tcPr>
          <w:p w:rsidR="007F627C" w:rsidRPr="007F627C" w:rsidRDefault="007F627C" w:rsidP="007F627C">
            <w:pPr>
              <w:spacing w:after="0"/>
              <w:rPr>
                <w:rFonts w:ascii="Times New Roman" w:hAnsi="Times New Roman"/>
                <w:i/>
                <w:color w:val="000000"/>
                <w:sz w:val="28"/>
                <w:szCs w:val="28"/>
                <w:lang w:eastAsia="en-US"/>
              </w:rPr>
            </w:pPr>
          </w:p>
        </w:tc>
        <w:tc>
          <w:tcPr>
            <w:tcW w:w="1593" w:type="dxa"/>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60</w:t>
            </w:r>
          </w:p>
        </w:tc>
      </w:tr>
      <w:tr w:rsidR="007F627C" w:rsidRPr="007F627C" w:rsidTr="00E66553">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r w:rsidRPr="007F627C">
              <w:rPr>
                <w:rFonts w:ascii="Times New Roman" w:hAnsi="Times New Roman"/>
                <w:color w:val="000000"/>
                <w:sz w:val="24"/>
                <w:szCs w:val="24"/>
                <w:lang w:eastAsia="en-US"/>
              </w:rPr>
              <w:t>Підсумковий контроль</w:t>
            </w:r>
          </w:p>
        </w:tc>
        <w:tc>
          <w:tcPr>
            <w:tcW w:w="6190" w:type="dxa"/>
          </w:tcPr>
          <w:p w:rsidR="007F627C" w:rsidRPr="007F627C" w:rsidRDefault="007F627C" w:rsidP="007F627C">
            <w:pPr>
              <w:spacing w:after="0"/>
              <w:rPr>
                <w:rFonts w:ascii="Times New Roman" w:hAnsi="Times New Roman"/>
                <w:color w:val="000000"/>
                <w:sz w:val="28"/>
                <w:szCs w:val="28"/>
                <w:lang w:eastAsia="en-US"/>
              </w:rPr>
            </w:pPr>
            <w:r w:rsidRPr="007F627C">
              <w:rPr>
                <w:rFonts w:ascii="Times New Roman" w:hAnsi="Times New Roman"/>
                <w:color w:val="000000"/>
                <w:sz w:val="28"/>
                <w:szCs w:val="28"/>
                <w:lang w:eastAsia="en-US"/>
              </w:rPr>
              <w:t>Залік</w:t>
            </w:r>
          </w:p>
        </w:tc>
        <w:tc>
          <w:tcPr>
            <w:tcW w:w="1593" w:type="dxa"/>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40</w:t>
            </w:r>
          </w:p>
        </w:tc>
      </w:tr>
      <w:tr w:rsidR="007F627C" w:rsidRPr="007F627C" w:rsidTr="00E66553">
        <w:tc>
          <w:tcPr>
            <w:tcW w:w="1788" w:type="dxa"/>
          </w:tcPr>
          <w:p w:rsidR="007F627C" w:rsidRPr="007F627C" w:rsidRDefault="007F627C" w:rsidP="007F627C">
            <w:pPr>
              <w:spacing w:before="100" w:beforeAutospacing="1" w:after="100" w:afterAutospacing="1"/>
              <w:rPr>
                <w:rFonts w:ascii="Times New Roman" w:hAnsi="Times New Roman"/>
                <w:color w:val="000000"/>
                <w:sz w:val="24"/>
                <w:szCs w:val="24"/>
                <w:lang w:eastAsia="en-US"/>
              </w:rPr>
            </w:pPr>
          </w:p>
        </w:tc>
        <w:tc>
          <w:tcPr>
            <w:tcW w:w="6190" w:type="dxa"/>
          </w:tcPr>
          <w:p w:rsidR="007F627C" w:rsidRPr="007F627C" w:rsidRDefault="007F627C" w:rsidP="007F627C">
            <w:pPr>
              <w:spacing w:after="0"/>
              <w:jc w:val="right"/>
              <w:rPr>
                <w:rFonts w:ascii="Times New Roman" w:hAnsi="Times New Roman"/>
                <w:color w:val="000000"/>
                <w:sz w:val="24"/>
                <w:szCs w:val="24"/>
                <w:lang w:eastAsia="en-US"/>
              </w:rPr>
            </w:pPr>
            <w:r w:rsidRPr="007F627C">
              <w:rPr>
                <w:rFonts w:ascii="Times New Roman" w:hAnsi="Times New Roman"/>
                <w:color w:val="000000"/>
                <w:sz w:val="24"/>
                <w:szCs w:val="24"/>
                <w:lang w:eastAsia="en-US"/>
              </w:rPr>
              <w:t>Всього:</w:t>
            </w:r>
          </w:p>
        </w:tc>
        <w:tc>
          <w:tcPr>
            <w:tcW w:w="1593" w:type="dxa"/>
          </w:tcPr>
          <w:p w:rsidR="007F627C" w:rsidRPr="007F627C" w:rsidRDefault="007F627C" w:rsidP="007F627C">
            <w:pPr>
              <w:spacing w:before="100" w:beforeAutospacing="1" w:after="100" w:afterAutospacing="1"/>
              <w:jc w:val="center"/>
              <w:rPr>
                <w:rFonts w:ascii="Times New Roman" w:hAnsi="Times New Roman"/>
                <w:color w:val="000000"/>
                <w:sz w:val="24"/>
                <w:szCs w:val="24"/>
                <w:lang w:eastAsia="en-US"/>
              </w:rPr>
            </w:pPr>
            <w:r w:rsidRPr="007F627C">
              <w:rPr>
                <w:rFonts w:ascii="Times New Roman" w:hAnsi="Times New Roman"/>
                <w:color w:val="000000"/>
                <w:sz w:val="24"/>
                <w:szCs w:val="24"/>
                <w:lang w:eastAsia="en-US"/>
              </w:rPr>
              <w:t>100</w:t>
            </w:r>
          </w:p>
        </w:tc>
      </w:tr>
    </w:tbl>
    <w:p w:rsidR="004B231D" w:rsidRDefault="004B231D">
      <w:pPr>
        <w:spacing w:after="0" w:line="240" w:lineRule="auto"/>
        <w:rPr>
          <w:rFonts w:ascii="Times New Roman" w:hAnsi="Times New Roman"/>
          <w:b/>
          <w:sz w:val="28"/>
          <w:szCs w:val="28"/>
        </w:rPr>
      </w:pPr>
    </w:p>
    <w:p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E66553">
        <w:trPr>
          <w:trHeight w:val="60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9A2E0E" w:rsidP="00C06A39">
      <w:pPr>
        <w:jc w:val="center"/>
        <w:rPr>
          <w:rFonts w:ascii="Times New Roman" w:hAnsi="Times New Roman"/>
          <w:sz w:val="28"/>
          <w:szCs w:val="28"/>
        </w:rPr>
      </w:pPr>
      <w:r>
        <w:rPr>
          <w:rFonts w:ascii="Times New Roman" w:hAnsi="Times New Roman"/>
          <w:b/>
          <w:bCs/>
          <w:sz w:val="28"/>
          <w:szCs w:val="28"/>
        </w:rPr>
        <w:lastRenderedPageBreak/>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lastRenderedPageBreak/>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8"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Ті, що навчаються повинні досліджувати ситуацію, розібратися в суті проблем, запропонувати можливі рішення і вибрати найкраще з них. Кейси ґрунтуються на реальному фактичному матеріалі або ж наближені до реальної ситуації.</w:t>
      </w:r>
    </w:p>
    <w:p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 xml:space="preserve">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w:t>
      </w:r>
      <w:r w:rsidRPr="00E66553">
        <w:rPr>
          <w:rFonts w:ascii="Times New Roman" w:eastAsia="Arial Unicode MS" w:hAnsi="Times New Roman"/>
          <w:color w:val="000000"/>
          <w:sz w:val="28"/>
          <w:szCs w:val="28"/>
          <w:lang w:val="ru-RU" w:eastAsia="en-US"/>
        </w:rPr>
        <w:lastRenderedPageBreak/>
        <w:t>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розвиває сприйняття, осмислення (розуміння чужих думок) і пам'ять у студентів.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lastRenderedPageBreak/>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w:t>
      </w:r>
      <w:r w:rsidRPr="00E66553">
        <w:rPr>
          <w:rFonts w:ascii="Times New Roman" w:hAnsi="Times New Roman"/>
          <w:color w:val="000000"/>
          <w:sz w:val="28"/>
          <w:szCs w:val="28"/>
          <w:lang w:val="ru-RU" w:eastAsia="en-US"/>
        </w:rPr>
        <w:lastRenderedPageBreak/>
        <w:t>підсумування розмови, прийняття конкретної раціональної програми дій для втілення її в життя.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lastRenderedPageBreak/>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Default="00E66553" w:rsidP="00E66553">
      <w:pPr>
        <w:shd w:val="clear" w:color="auto" w:fill="FFFFFF"/>
        <w:spacing w:after="0"/>
        <w:ind w:firstLine="425"/>
        <w:jc w:val="both"/>
        <w:rPr>
          <w:rFonts w:ascii="Times New Roman" w:hAnsi="Times New Roman"/>
          <w:sz w:val="28"/>
          <w:szCs w:val="28"/>
        </w:rPr>
      </w:pPr>
    </w:p>
    <w:p w:rsidR="00E66553" w:rsidRDefault="009A2E0E" w:rsidP="00E66553">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E66553" w:rsidRPr="00E66553">
        <w:rPr>
          <w:rFonts w:ascii="Times New Roman" w:hAnsi="Times New Roman"/>
          <w:b/>
          <w:bCs/>
          <w:color w:val="000000"/>
          <w:kern w:val="32"/>
          <w:sz w:val="28"/>
          <w:szCs w:val="28"/>
          <w:lang w:eastAsia="en-US"/>
        </w:rPr>
        <w:t xml:space="preserve"> Рекомендована література</w:t>
      </w:r>
    </w:p>
    <w:p w:rsidR="00865913" w:rsidRPr="00865913" w:rsidRDefault="00865913" w:rsidP="00E66553">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Основна</w:t>
      </w:r>
    </w:p>
    <w:p w:rsidR="00E66553" w:rsidRPr="00E66553" w:rsidRDefault="00E66553" w:rsidP="009A2E0E">
      <w:pPr>
        <w:shd w:val="clear" w:color="auto" w:fill="FFFFFF"/>
        <w:spacing w:after="0" w:line="360" w:lineRule="auto"/>
        <w:ind w:firstLine="426"/>
        <w:rPr>
          <w:rFonts w:ascii="Times New Roman" w:eastAsia="Arial Unicode MS" w:hAnsi="Times New Roman"/>
          <w:b/>
          <w:color w:val="000000"/>
          <w:sz w:val="28"/>
          <w:szCs w:val="28"/>
          <w:lang w:eastAsia="en-US"/>
        </w:rPr>
      </w:pPr>
    </w:p>
    <w:p w:rsidR="00E66553" w:rsidRPr="00E66553" w:rsidRDefault="00E66553" w:rsidP="00E66553">
      <w:pPr>
        <w:numPr>
          <w:ilvl w:val="0"/>
          <w:numId w:val="18"/>
        </w:numPr>
        <w:tabs>
          <w:tab w:val="left" w:pos="4005"/>
        </w:tabs>
        <w:spacing w:after="0" w:line="360" w:lineRule="auto"/>
        <w:ind w:left="49"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З</w:t>
      </w:r>
      <w:r w:rsidRPr="00E66553">
        <w:rPr>
          <w:rFonts w:ascii="Times New Roman" w:eastAsia="Arial Unicode MS" w:hAnsi="Times New Roman"/>
          <w:color w:val="000000"/>
          <w:sz w:val="28"/>
          <w:szCs w:val="28"/>
          <w:lang w:val="ru-RU" w:eastAsia="en-US"/>
        </w:rPr>
        <w:t xml:space="preserve">агальна декларація прав людини, 1948. </w:t>
      </w:r>
    </w:p>
    <w:p w:rsidR="00E66553" w:rsidRPr="00E66553" w:rsidRDefault="00E66553" w:rsidP="00E66553">
      <w:pPr>
        <w:numPr>
          <w:ilvl w:val="0"/>
          <w:numId w:val="18"/>
        </w:numPr>
        <w:tabs>
          <w:tab w:val="left" w:pos="4005"/>
        </w:tabs>
        <w:spacing w:after="0" w:line="360" w:lineRule="auto"/>
        <w:ind w:left="49" w:firstLine="518"/>
        <w:jc w:val="both"/>
        <w:rPr>
          <w:rFonts w:ascii="Times New Roman" w:eastAsia="Arial Unicode MS" w:hAnsi="Times New Roman"/>
          <w:color w:val="000000"/>
          <w:sz w:val="28"/>
          <w:szCs w:val="28"/>
          <w:lang w:eastAsia="en-US"/>
        </w:rPr>
      </w:pPr>
      <w:r w:rsidRPr="00E66553">
        <w:rPr>
          <w:rFonts w:ascii="Times New Roman" w:eastAsia="TimesNewRomanPSMT" w:hAnsi="Times New Roman"/>
          <w:color w:val="000000"/>
          <w:sz w:val="28"/>
          <w:szCs w:val="28"/>
          <w:lang w:val="ru-RU" w:eastAsia="zh-CN" w:bidi="ar"/>
        </w:rPr>
        <w:t xml:space="preserve">Конвенція Міжнародної організації праці № 81 1947 року про інспекцію праці у промисловості й торгівлі [Електронний ресурс]. – Режим доступу : </w:t>
      </w:r>
      <w:r w:rsidRPr="00E66553">
        <w:rPr>
          <w:rFonts w:ascii="Times New Roman" w:eastAsia="TimesNewRomanPSMT" w:hAnsi="Times New Roman"/>
          <w:color w:val="0000FF"/>
          <w:sz w:val="28"/>
          <w:szCs w:val="28"/>
          <w:lang w:val="en-US" w:eastAsia="zh-CN" w:bidi="ar"/>
        </w:rPr>
        <w:t>http</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zakon</w:t>
      </w:r>
      <w:r w:rsidRPr="00E66553">
        <w:rPr>
          <w:rFonts w:ascii="Times New Roman" w:eastAsia="TimesNewRomanPSMT" w:hAnsi="Times New Roman"/>
          <w:color w:val="0000FF"/>
          <w:sz w:val="28"/>
          <w:szCs w:val="28"/>
          <w:lang w:val="ru-RU" w:eastAsia="zh-CN" w:bidi="ar"/>
        </w:rPr>
        <w:t>3.</w:t>
      </w:r>
      <w:r w:rsidRPr="00E66553">
        <w:rPr>
          <w:rFonts w:ascii="Times New Roman" w:eastAsia="TimesNewRomanPSMT" w:hAnsi="Times New Roman"/>
          <w:color w:val="0000FF"/>
          <w:sz w:val="28"/>
          <w:szCs w:val="28"/>
          <w:lang w:val="en-US" w:eastAsia="zh-CN" w:bidi="ar"/>
        </w:rPr>
        <w:t>rada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gov</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ua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laws</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show</w:t>
      </w:r>
      <w:r w:rsidRPr="00E66553">
        <w:rPr>
          <w:rFonts w:ascii="Times New Roman" w:eastAsia="TimesNewRomanPSMT" w:hAnsi="Times New Roman"/>
          <w:color w:val="0000FF"/>
          <w:sz w:val="28"/>
          <w:szCs w:val="28"/>
          <w:lang w:val="ru-RU" w:eastAsia="zh-CN" w:bidi="ar"/>
        </w:rPr>
        <w:t xml:space="preserve">/993_036 </w:t>
      </w:r>
    </w:p>
    <w:p w:rsidR="00E66553" w:rsidRPr="00E66553" w:rsidRDefault="00E66553" w:rsidP="00E66553">
      <w:pPr>
        <w:numPr>
          <w:ilvl w:val="0"/>
          <w:numId w:val="18"/>
        </w:numPr>
        <w:tabs>
          <w:tab w:val="left" w:pos="4005"/>
        </w:tabs>
        <w:spacing w:after="0" w:line="360" w:lineRule="auto"/>
        <w:ind w:left="49"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Конвенція про права дитини, 1989. </w:t>
      </w:r>
    </w:p>
    <w:p w:rsidR="00E66553" w:rsidRPr="00E66553" w:rsidRDefault="00E66553" w:rsidP="00E66553">
      <w:pPr>
        <w:numPr>
          <w:ilvl w:val="0"/>
          <w:numId w:val="18"/>
        </w:numPr>
        <w:tabs>
          <w:tab w:val="left" w:pos="4005"/>
        </w:tabs>
        <w:spacing w:after="0" w:line="360" w:lineRule="auto"/>
        <w:ind w:left="49"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Стандартні правила забезпечення рівних можливостей для осіб з інвалідністю. Резолюція. Прийнята Генеральною Асамблеєю</w:t>
      </w:r>
      <w:r w:rsidRPr="00E66553">
        <w:rPr>
          <w:rFonts w:ascii="Times New Roman" w:eastAsia="Arial Unicode MS" w:hAnsi="Times New Roman"/>
          <w:color w:val="000000"/>
          <w:sz w:val="28"/>
          <w:szCs w:val="28"/>
          <w:lang w:eastAsia="en-US"/>
        </w:rPr>
        <w:t xml:space="preserve"> ООН</w:t>
      </w:r>
      <w:r w:rsidRPr="00E66553">
        <w:rPr>
          <w:rFonts w:ascii="Times New Roman" w:eastAsia="Arial Unicode MS" w:hAnsi="Times New Roman"/>
          <w:color w:val="000000"/>
          <w:sz w:val="28"/>
          <w:szCs w:val="28"/>
          <w:lang w:val="ru-RU" w:eastAsia="en-US"/>
        </w:rPr>
        <w:t xml:space="preserve">, 1993. </w:t>
      </w:r>
    </w:p>
    <w:p w:rsidR="00E66553" w:rsidRPr="00E66553" w:rsidRDefault="00E66553" w:rsidP="00E66553">
      <w:pPr>
        <w:tabs>
          <w:tab w:val="left" w:pos="4005"/>
        </w:tabs>
        <w:spacing w:after="0" w:line="360" w:lineRule="auto"/>
        <w:ind w:left="49"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5. </w:t>
      </w:r>
      <w:r w:rsidRPr="00E66553">
        <w:rPr>
          <w:rFonts w:ascii="Times New Roman" w:eastAsia="TimesNewRomanPSMT" w:hAnsi="Times New Roman"/>
          <w:color w:val="000000"/>
          <w:sz w:val="28"/>
          <w:szCs w:val="28"/>
          <w:lang w:val="ru-RU" w:eastAsia="zh-CN" w:bidi="ar"/>
        </w:rPr>
        <w:t xml:space="preserve">Декларація ООН про права інвалідів [Електронний ресурс]. – Режим доступу: </w:t>
      </w:r>
      <w:r w:rsidRPr="00E66553">
        <w:rPr>
          <w:rFonts w:ascii="Times New Roman" w:eastAsia="TimesNewRomanPSMT" w:hAnsi="Times New Roman"/>
          <w:color w:val="0000FF"/>
          <w:sz w:val="28"/>
          <w:szCs w:val="28"/>
          <w:lang w:val="en-US" w:eastAsia="zh-CN" w:bidi="ar"/>
        </w:rPr>
        <w:t>http</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zakon</w:t>
      </w:r>
      <w:r w:rsidRPr="00E66553">
        <w:rPr>
          <w:rFonts w:ascii="Times New Roman" w:eastAsia="TimesNewRomanPSMT" w:hAnsi="Times New Roman"/>
          <w:color w:val="0000FF"/>
          <w:sz w:val="28"/>
          <w:szCs w:val="28"/>
          <w:lang w:val="ru-RU" w:eastAsia="zh-CN" w:bidi="ar"/>
        </w:rPr>
        <w:t>3.</w:t>
      </w:r>
      <w:r w:rsidRPr="00E66553">
        <w:rPr>
          <w:rFonts w:ascii="Times New Roman" w:eastAsia="TimesNewRomanPSMT" w:hAnsi="Times New Roman"/>
          <w:color w:val="0000FF"/>
          <w:sz w:val="28"/>
          <w:szCs w:val="28"/>
          <w:lang w:val="en-US" w:eastAsia="zh-CN" w:bidi="ar"/>
        </w:rPr>
        <w:t>rada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gov</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ua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laws</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show</w:t>
      </w:r>
      <w:r w:rsidRPr="00E66553">
        <w:rPr>
          <w:rFonts w:ascii="Times New Roman" w:eastAsia="TimesNewRomanPSMT" w:hAnsi="Times New Roman"/>
          <w:color w:val="0000FF"/>
          <w:sz w:val="28"/>
          <w:szCs w:val="28"/>
          <w:lang w:val="ru-RU" w:eastAsia="zh-CN" w:bidi="ar"/>
        </w:rPr>
        <w:t xml:space="preserve">/995_117 </w:t>
      </w:r>
    </w:p>
    <w:p w:rsidR="00E66553" w:rsidRPr="00E66553" w:rsidRDefault="00E66553" w:rsidP="00E66553">
      <w:pPr>
        <w:spacing w:after="0" w:line="360" w:lineRule="auto"/>
        <w:ind w:firstLine="518"/>
        <w:jc w:val="both"/>
        <w:rPr>
          <w:rFonts w:ascii="Times New Roman" w:eastAsia="TimesNewRomanPSMT" w:hAnsi="Times New Roman"/>
          <w:color w:val="000000"/>
          <w:sz w:val="28"/>
          <w:szCs w:val="28"/>
          <w:lang w:val="ru-RU" w:eastAsia="en-US" w:bidi="ar"/>
        </w:rPr>
      </w:pPr>
      <w:r w:rsidRPr="00E66553">
        <w:rPr>
          <w:rFonts w:ascii="Times New Roman" w:eastAsia="Arial Unicode MS" w:hAnsi="Times New Roman"/>
          <w:color w:val="000000"/>
          <w:sz w:val="28"/>
          <w:szCs w:val="28"/>
          <w:lang w:eastAsia="en-US"/>
        </w:rPr>
        <w:t xml:space="preserve">6. </w:t>
      </w:r>
      <w:r w:rsidRPr="00E66553">
        <w:rPr>
          <w:rFonts w:ascii="Times New Roman" w:eastAsia="TimesNewRomanPSMT" w:hAnsi="Times New Roman"/>
          <w:color w:val="000000"/>
          <w:sz w:val="28"/>
          <w:szCs w:val="28"/>
          <w:lang w:val="ru-RU" w:eastAsia="zh-CN" w:bidi="ar"/>
        </w:rPr>
        <w:t xml:space="preserve">Про першочергові заходи щодо створення сприятливих умов життєдіяльності осіб з обмеженими фізичними можливостями : Указ </w:t>
      </w:r>
      <w:r w:rsidRPr="00E66553">
        <w:rPr>
          <w:rFonts w:ascii="Times New Roman" w:eastAsia="TimesNewRomanPSMT" w:hAnsi="Times New Roman"/>
          <w:color w:val="000000"/>
          <w:sz w:val="28"/>
          <w:szCs w:val="28"/>
          <w:lang w:eastAsia="zh-CN" w:bidi="ar"/>
        </w:rPr>
        <w:t xml:space="preserve"> </w:t>
      </w:r>
      <w:r w:rsidRPr="00E66553">
        <w:rPr>
          <w:rFonts w:ascii="Times New Roman" w:eastAsia="TimesNewRomanPSMT" w:hAnsi="Times New Roman"/>
          <w:color w:val="000000"/>
          <w:sz w:val="28"/>
          <w:szCs w:val="28"/>
          <w:lang w:val="ru-RU" w:eastAsia="zh-CN" w:bidi="ar"/>
        </w:rPr>
        <w:t xml:space="preserve">Президента України </w:t>
      </w:r>
    </w:p>
    <w:p w:rsidR="00E66553" w:rsidRPr="00E66553" w:rsidRDefault="00E66553" w:rsidP="00E66553">
      <w:p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TimesNewRomanPSMT" w:hAnsi="Times New Roman"/>
          <w:color w:val="000000"/>
          <w:sz w:val="28"/>
          <w:szCs w:val="28"/>
          <w:lang w:val="ru-RU" w:eastAsia="zh-CN" w:bidi="ar"/>
        </w:rPr>
        <w:t>№</w:t>
      </w:r>
      <w:r w:rsidRPr="00E66553">
        <w:rPr>
          <w:rFonts w:ascii="Times New Roman" w:eastAsia="TimesNewRomanPSMT" w:hAnsi="Times New Roman"/>
          <w:color w:val="000000"/>
          <w:sz w:val="28"/>
          <w:szCs w:val="28"/>
          <w:lang w:eastAsia="zh-CN" w:bidi="ar"/>
        </w:rPr>
        <w:t xml:space="preserve"> </w:t>
      </w:r>
      <w:r w:rsidRPr="00E66553">
        <w:rPr>
          <w:rFonts w:ascii="Times New Roman" w:eastAsia="TimesNewRomanPSMT" w:hAnsi="Times New Roman"/>
          <w:color w:val="000000"/>
          <w:sz w:val="28"/>
          <w:szCs w:val="28"/>
          <w:lang w:val="ru-RU" w:eastAsia="zh-CN" w:bidi="ar"/>
        </w:rPr>
        <w:t>900/2005 від 01.06.2005 р. [Електронний ресурс]. – Режимдоступу :</w:t>
      </w:r>
      <w:r w:rsidRPr="00E66553">
        <w:rPr>
          <w:rFonts w:ascii="Times New Roman" w:eastAsia="TimesNewRomanPSMT" w:hAnsi="Times New Roman"/>
          <w:color w:val="0000FF"/>
          <w:sz w:val="28"/>
          <w:szCs w:val="28"/>
          <w:lang w:val="en-US" w:eastAsia="zh-CN" w:bidi="ar"/>
        </w:rPr>
        <w:t>http</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zakon</w:t>
      </w:r>
      <w:r w:rsidRPr="00E66553">
        <w:rPr>
          <w:rFonts w:ascii="Times New Roman" w:eastAsia="TimesNewRomanPSMT" w:hAnsi="Times New Roman"/>
          <w:color w:val="0000FF"/>
          <w:sz w:val="28"/>
          <w:szCs w:val="28"/>
          <w:lang w:val="ru-RU" w:eastAsia="zh-CN" w:bidi="ar"/>
        </w:rPr>
        <w:t>2.</w:t>
      </w:r>
      <w:r w:rsidRPr="00E66553">
        <w:rPr>
          <w:rFonts w:ascii="Times New Roman" w:eastAsia="TimesNewRomanPSMT" w:hAnsi="Times New Roman"/>
          <w:color w:val="0000FF"/>
          <w:sz w:val="28"/>
          <w:szCs w:val="28"/>
          <w:lang w:val="en-US" w:eastAsia="zh-CN" w:bidi="ar"/>
        </w:rPr>
        <w:t>rada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gov</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ua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laws</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show</w:t>
      </w:r>
      <w:r w:rsidRPr="00E66553">
        <w:rPr>
          <w:rFonts w:ascii="Times New Roman" w:eastAsia="TimesNewRomanPSMT" w:hAnsi="Times New Roman"/>
          <w:color w:val="0000FF"/>
          <w:sz w:val="28"/>
          <w:szCs w:val="28"/>
          <w:lang w:val="ru-RU" w:eastAsia="zh-CN" w:bidi="ar"/>
        </w:rPr>
        <w:t xml:space="preserve">/900/2005 </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7. </w:t>
      </w:r>
      <w:r w:rsidRPr="00E66553">
        <w:rPr>
          <w:rFonts w:ascii="Times New Roman" w:eastAsia="Arial Unicode MS" w:hAnsi="Times New Roman"/>
          <w:color w:val="000000"/>
          <w:sz w:val="28"/>
          <w:szCs w:val="28"/>
          <w:lang w:val="ru-RU" w:eastAsia="en-US"/>
        </w:rPr>
        <w:t>Копенгагенська декларація про соціальний розвиток, 1995.</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8. </w:t>
      </w:r>
      <w:r w:rsidRPr="00E66553">
        <w:rPr>
          <w:rFonts w:ascii="Times New Roman" w:eastAsia="Arial Unicode MS" w:hAnsi="Times New Roman"/>
          <w:color w:val="000000"/>
          <w:sz w:val="28"/>
          <w:szCs w:val="28"/>
          <w:lang w:val="ru-RU" w:eastAsia="en-US"/>
        </w:rPr>
        <w:t>Декларація принципів толерантності. // ЮНЕСКО, 1995 р.</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Arial Unicode MS" w:hAnsi="Times New Roman"/>
          <w:color w:val="000000"/>
          <w:sz w:val="28"/>
          <w:szCs w:val="28"/>
          <w:lang w:eastAsia="en-US"/>
        </w:rPr>
        <w:t xml:space="preserve">9. </w:t>
      </w:r>
      <w:r w:rsidRPr="00E66553">
        <w:rPr>
          <w:rFonts w:ascii="Times New Roman" w:eastAsia="Arial Unicode MS" w:hAnsi="Times New Roman"/>
          <w:color w:val="000000"/>
          <w:sz w:val="28"/>
          <w:szCs w:val="28"/>
          <w:lang w:val="ru-RU" w:eastAsia="en-US"/>
        </w:rPr>
        <w:t>Конвенція ООН про права осіб з інвалідністю</w:t>
      </w:r>
      <w:r w:rsidRPr="00E66553">
        <w:rPr>
          <w:rFonts w:ascii="Times New Roman" w:eastAsia="Arial Unicode MS" w:hAnsi="Times New Roman"/>
          <w:color w:val="000000"/>
          <w:sz w:val="28"/>
          <w:szCs w:val="28"/>
          <w:lang w:eastAsia="en-US"/>
        </w:rPr>
        <w:t xml:space="preserve"> </w:t>
      </w:r>
      <w:r w:rsidRPr="00E66553">
        <w:rPr>
          <w:rFonts w:ascii="Times New Roman" w:eastAsia="Arial Unicode MS" w:hAnsi="Times New Roman"/>
          <w:color w:val="000000"/>
          <w:sz w:val="28"/>
          <w:szCs w:val="28"/>
          <w:lang w:val="ru-RU" w:eastAsia="en-US"/>
        </w:rPr>
        <w:t>200</w:t>
      </w:r>
      <w:r w:rsidRPr="00E66553">
        <w:rPr>
          <w:rFonts w:ascii="Times New Roman" w:eastAsia="Arial Unicode MS" w:hAnsi="Times New Roman"/>
          <w:color w:val="000000"/>
          <w:sz w:val="28"/>
          <w:szCs w:val="28"/>
          <w:lang w:eastAsia="en-US"/>
        </w:rPr>
        <w:t>6</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10. </w:t>
      </w:r>
      <w:r w:rsidRPr="00E66553">
        <w:rPr>
          <w:rFonts w:ascii="Times New Roman" w:eastAsia="Arial Unicode MS" w:hAnsi="Times New Roman"/>
          <w:color w:val="000000"/>
          <w:sz w:val="28"/>
          <w:szCs w:val="28"/>
          <w:lang w:val="ru-RU" w:eastAsia="en-US"/>
        </w:rPr>
        <w:t>Комітет з прав осіб з особливими освітніми потребами ООН: Зауваження загального порядку № 4 (2016) Поширення: Загальне 2 вересня 2016 р.</w:t>
      </w:r>
    </w:p>
    <w:p w:rsidR="00E66553" w:rsidRPr="00E66553" w:rsidRDefault="00E66553" w:rsidP="00E66553">
      <w:p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11.</w:t>
      </w:r>
      <w:r w:rsidRPr="00E66553">
        <w:rPr>
          <w:rFonts w:ascii="Times New Roman" w:eastAsia="TimesNewRomanPSMT" w:hAnsi="Times New Roman"/>
          <w:color w:val="000000"/>
          <w:sz w:val="28"/>
          <w:szCs w:val="28"/>
          <w:lang w:val="ru-RU" w:eastAsia="zh-CN" w:bidi="ar"/>
        </w:rPr>
        <w:t xml:space="preserve"> Про реабілітацію інвалідів в Україні : Закон України</w:t>
      </w:r>
      <w:r w:rsidRPr="00E66553">
        <w:rPr>
          <w:rFonts w:ascii="Times New Roman" w:eastAsia="TimesNewRomanPSMT" w:hAnsi="Times New Roman"/>
          <w:color w:val="000000"/>
          <w:sz w:val="28"/>
          <w:szCs w:val="28"/>
          <w:lang w:eastAsia="zh-CN" w:bidi="ar"/>
        </w:rPr>
        <w:t xml:space="preserve"> </w:t>
      </w:r>
      <w:r w:rsidRPr="00E66553">
        <w:rPr>
          <w:rFonts w:ascii="Times New Roman" w:eastAsia="TimesNewRomanPSMT" w:hAnsi="Times New Roman"/>
          <w:color w:val="000000"/>
          <w:sz w:val="28"/>
          <w:szCs w:val="28"/>
          <w:lang w:val="ru-RU" w:eastAsia="zh-CN" w:bidi="ar"/>
        </w:rPr>
        <w:t>[Електронний ресурс]. – Режим доступу :</w:t>
      </w:r>
      <w:r w:rsidRPr="00E66553">
        <w:rPr>
          <w:rFonts w:ascii="Times New Roman" w:eastAsia="TimesNewRomanPSMT" w:hAnsi="Times New Roman"/>
          <w:color w:val="0000FF"/>
          <w:sz w:val="28"/>
          <w:szCs w:val="28"/>
          <w:lang w:val="en-US" w:eastAsia="zh-CN" w:bidi="ar"/>
        </w:rPr>
        <w:t>http</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zakon</w:t>
      </w:r>
      <w:r w:rsidRPr="00E66553">
        <w:rPr>
          <w:rFonts w:ascii="Times New Roman" w:eastAsia="TimesNewRomanPSMT" w:hAnsi="Times New Roman"/>
          <w:color w:val="0000FF"/>
          <w:sz w:val="28"/>
          <w:szCs w:val="28"/>
          <w:lang w:val="ru-RU" w:eastAsia="zh-CN" w:bidi="ar"/>
        </w:rPr>
        <w:t>3.</w:t>
      </w:r>
      <w:r w:rsidRPr="00E66553">
        <w:rPr>
          <w:rFonts w:ascii="Times New Roman" w:eastAsia="TimesNewRomanPSMT" w:hAnsi="Times New Roman"/>
          <w:color w:val="0000FF"/>
          <w:sz w:val="28"/>
          <w:szCs w:val="28"/>
          <w:lang w:val="en-US" w:eastAsia="zh-CN" w:bidi="ar"/>
        </w:rPr>
        <w:t>rada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gov</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ua</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laws</w:t>
      </w:r>
      <w:r w:rsidRPr="00E66553">
        <w:rPr>
          <w:rFonts w:ascii="Times New Roman" w:eastAsia="TimesNewRomanPSMT" w:hAnsi="Times New Roman"/>
          <w:color w:val="0000FF"/>
          <w:sz w:val="28"/>
          <w:szCs w:val="28"/>
          <w:lang w:val="ru-RU" w:eastAsia="zh-CN" w:bidi="ar"/>
        </w:rPr>
        <w:t>/</w:t>
      </w:r>
      <w:r w:rsidRPr="00E66553">
        <w:rPr>
          <w:rFonts w:ascii="Times New Roman" w:eastAsia="TimesNewRomanPSMT" w:hAnsi="Times New Roman"/>
          <w:color w:val="0000FF"/>
          <w:sz w:val="28"/>
          <w:szCs w:val="28"/>
          <w:lang w:val="en-US" w:eastAsia="zh-CN" w:bidi="ar"/>
        </w:rPr>
        <w:t>show</w:t>
      </w:r>
      <w:r w:rsidRPr="00E66553">
        <w:rPr>
          <w:rFonts w:ascii="Times New Roman" w:eastAsia="TimesNewRomanPSMT" w:hAnsi="Times New Roman"/>
          <w:color w:val="0000FF"/>
          <w:sz w:val="28"/>
          <w:szCs w:val="28"/>
          <w:lang w:val="ru-RU" w:eastAsia="zh-CN" w:bidi="ar"/>
        </w:rPr>
        <w:t xml:space="preserve">/2961-15 </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12. </w:t>
      </w:r>
      <w:r w:rsidRPr="00E66553">
        <w:rPr>
          <w:rFonts w:ascii="Times New Roman" w:eastAsia="Arial Unicode MS" w:hAnsi="Times New Roman"/>
          <w:color w:val="000000"/>
          <w:sz w:val="28"/>
          <w:szCs w:val="28"/>
          <w:lang w:val="ru-RU" w:eastAsia="en-US"/>
        </w:rPr>
        <w:t xml:space="preserve">ДБН В.2.2-17:2006 «Будинки і споруди. Доступність будинків і споруд для маломобільних груп населення». </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lastRenderedPageBreak/>
        <w:t xml:space="preserve">13. </w:t>
      </w:r>
      <w:hyperlink r:id="rId9" w:history="1">
        <w:r w:rsidRPr="00E66553">
          <w:rPr>
            <w:rFonts w:ascii="Times New Roman" w:eastAsia="Arial Unicode MS" w:hAnsi="Times New Roman"/>
            <w:sz w:val="28"/>
            <w:szCs w:val="28"/>
            <w:lang w:val="ru-RU" w:eastAsia="en-US"/>
          </w:rPr>
          <w:t>Закон України "Про туризм" від 18 листопада 2003 року</w:t>
        </w:r>
      </w:hyperlink>
      <w:r w:rsidRPr="00E66553">
        <w:rPr>
          <w:rFonts w:ascii="Times New Roman" w:eastAsia="Arial Unicode MS" w:hAnsi="Times New Roman"/>
          <w:color w:val="000000"/>
          <w:sz w:val="28"/>
          <w:szCs w:val="28"/>
          <w:lang w:val="ru-RU" w:eastAsia="en-US"/>
        </w:rPr>
        <w:t> - [Електронний ресурс]. – Режим доступу:</w:t>
      </w:r>
      <w:hyperlink r:id="rId10" w:tgtFrame="_blank" w:history="1">
        <w:r w:rsidRPr="00E66553">
          <w:rPr>
            <w:rFonts w:ascii="Times New Roman" w:eastAsia="Arial Unicode MS" w:hAnsi="Times New Roman"/>
            <w:sz w:val="28"/>
            <w:szCs w:val="28"/>
            <w:lang w:val="ru-RU" w:eastAsia="en-US"/>
          </w:rPr>
          <w:t>http://zakon2.rada.gov.ua/laws/show/324/95-вр</w:t>
        </w:r>
      </w:hyperlink>
      <w:r w:rsidRPr="00E66553">
        <w:rPr>
          <w:rFonts w:ascii="Times New Roman" w:eastAsia="Arial Unicode MS" w:hAnsi="Times New Roman"/>
          <w:color w:val="000000"/>
          <w:sz w:val="28"/>
          <w:szCs w:val="28"/>
          <w:lang w:val="ru-RU" w:eastAsia="en-US"/>
        </w:rPr>
        <w:t> </w:t>
      </w:r>
    </w:p>
    <w:p w:rsidR="00E66553" w:rsidRPr="00E66553" w:rsidRDefault="00E66553" w:rsidP="00E66553">
      <w:pPr>
        <w:tabs>
          <w:tab w:val="left" w:pos="4005"/>
        </w:tabs>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Arial Unicode MS" w:hAnsi="Times New Roman"/>
          <w:color w:val="000000"/>
          <w:sz w:val="28"/>
          <w:szCs w:val="28"/>
          <w:lang w:eastAsia="en-US"/>
        </w:rPr>
        <w:t xml:space="preserve">14. </w:t>
      </w:r>
      <w:r w:rsidRPr="00E66553">
        <w:rPr>
          <w:rFonts w:ascii="Times New Roman" w:eastAsia="Arial Unicode MS" w:hAnsi="Times New Roman"/>
          <w:sz w:val="28"/>
          <w:szCs w:val="28"/>
          <w:lang w:val="ru-RU" w:eastAsia="en-US"/>
        </w:rPr>
        <w:t>Офіційний інтернет-сайт Державної служби туризму</w:t>
      </w:r>
      <w:r w:rsidRPr="00E66553">
        <w:rPr>
          <w:rFonts w:ascii="Times New Roman" w:eastAsia="Arial Unicode MS" w:hAnsi="Times New Roman"/>
          <w:sz w:val="28"/>
          <w:szCs w:val="28"/>
          <w:lang w:eastAsia="en-US"/>
        </w:rPr>
        <w:t xml:space="preserve"> </w:t>
      </w:r>
      <w:r w:rsidRPr="00E66553">
        <w:rPr>
          <w:rFonts w:ascii="Times New Roman" w:eastAsia="Arial Unicode MS" w:hAnsi="Times New Roman"/>
          <w:sz w:val="28"/>
          <w:szCs w:val="28"/>
          <w:lang w:val="ru-RU" w:eastAsia="en-US"/>
        </w:rPr>
        <w:t xml:space="preserve">і курортів [Електронний ресурс] – Режим доступу: www.tourism.gov.ua </w:t>
      </w:r>
    </w:p>
    <w:p w:rsidR="00E66553" w:rsidRPr="00E66553" w:rsidRDefault="00E66553" w:rsidP="00E66553">
      <w:pPr>
        <w:spacing w:after="0" w:line="360" w:lineRule="auto"/>
        <w:ind w:firstLine="518"/>
        <w:jc w:val="both"/>
        <w:rPr>
          <w:rFonts w:ascii="Times New Roman" w:eastAsia="MyriadPro-LightIt" w:hAnsi="Times New Roman"/>
          <w:i/>
          <w:color w:val="000000"/>
          <w:sz w:val="28"/>
          <w:szCs w:val="28"/>
          <w:lang w:val="ru-RU" w:eastAsia="en-US" w:bidi="ar"/>
        </w:rPr>
      </w:pPr>
      <w:r w:rsidRPr="00E66553">
        <w:rPr>
          <w:rFonts w:ascii="Times New Roman" w:eastAsia="MyriadPro-LightIt" w:hAnsi="Times New Roman"/>
          <w:iCs/>
          <w:sz w:val="28"/>
          <w:szCs w:val="28"/>
          <w:lang w:eastAsia="zh-CN" w:bidi="ar"/>
        </w:rPr>
        <w:t xml:space="preserve">15.   </w:t>
      </w:r>
      <w:r w:rsidRPr="00E66553">
        <w:rPr>
          <w:rFonts w:ascii="Times New Roman" w:eastAsia="MyriadPro-Light" w:hAnsi="Times New Roman"/>
          <w:sz w:val="28"/>
          <w:szCs w:val="28"/>
          <w:lang w:val="ru-RU" w:eastAsia="zh-CN" w:bidi="ar"/>
        </w:rPr>
        <w:t xml:space="preserve">ЮНВТО: Рекомендации ЮНВТО по доступному туризму для всех </w:t>
      </w:r>
      <w:hyperlink r:id="rId11" w:history="1">
        <w:r w:rsidRPr="00E66553">
          <w:rPr>
            <w:rFonts w:ascii="Times New Roman" w:eastAsia="MyriadPro-LightIt" w:hAnsi="Times New Roman"/>
            <w:iCs/>
            <w:sz w:val="28"/>
            <w:szCs w:val="28"/>
            <w:lang w:val="en-US" w:eastAsia="zh-CN" w:bidi="ar"/>
          </w:rPr>
          <w:t>http</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www</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disright</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org</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be</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source</w:t>
        </w:r>
      </w:hyperlink>
    </w:p>
    <w:p w:rsidR="00E66553" w:rsidRPr="00E66553" w:rsidRDefault="00E66553" w:rsidP="00E66553">
      <w:p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MyriadPro-Light" w:hAnsi="Times New Roman"/>
          <w:sz w:val="28"/>
          <w:szCs w:val="28"/>
          <w:lang w:eastAsia="zh-CN" w:bidi="ar"/>
        </w:rPr>
        <w:t xml:space="preserve">16.   </w:t>
      </w:r>
      <w:r w:rsidRPr="00E66553">
        <w:rPr>
          <w:rFonts w:ascii="Times New Roman" w:eastAsia="MyriadPro-Light" w:hAnsi="Times New Roman"/>
          <w:sz w:val="28"/>
          <w:szCs w:val="28"/>
          <w:lang w:val="ru-RU" w:eastAsia="zh-CN" w:bidi="ar"/>
        </w:rPr>
        <w:t xml:space="preserve">ЮНВТО: Рекомендации по доступной информации в туризме </w:t>
      </w:r>
    </w:p>
    <w:p w:rsidR="00E66553" w:rsidRPr="00E66553" w:rsidRDefault="00E66553" w:rsidP="00E66553">
      <w:pPr>
        <w:spacing w:after="0" w:line="360" w:lineRule="auto"/>
        <w:ind w:firstLine="518"/>
        <w:jc w:val="both"/>
        <w:rPr>
          <w:rFonts w:ascii="Times New Roman" w:eastAsia="MyriadPro-LightIt" w:hAnsi="Times New Roman"/>
          <w:iCs/>
          <w:color w:val="000000"/>
          <w:sz w:val="28"/>
          <w:szCs w:val="28"/>
          <w:lang w:val="ru-RU" w:eastAsia="en-US" w:bidi="ar"/>
        </w:rPr>
      </w:pPr>
      <w:r w:rsidRPr="00E66553">
        <w:rPr>
          <w:rFonts w:ascii="Times New Roman" w:eastAsia="MyriadPro-LightIt" w:hAnsi="Times New Roman"/>
          <w:iCs/>
          <w:sz w:val="28"/>
          <w:szCs w:val="28"/>
          <w:lang w:val="en-US" w:eastAsia="zh-CN" w:bidi="ar"/>
        </w:rPr>
        <w:t>http</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www</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disright</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org</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be</w:t>
      </w:r>
      <w:r w:rsidRPr="00E66553">
        <w:rPr>
          <w:rFonts w:ascii="Times New Roman" w:eastAsia="MyriadPro-LightIt" w:hAnsi="Times New Roman"/>
          <w:iCs/>
          <w:sz w:val="28"/>
          <w:szCs w:val="28"/>
          <w:lang w:val="ru-RU" w:eastAsia="zh-CN" w:bidi="ar"/>
        </w:rPr>
        <w:t>/</w:t>
      </w:r>
      <w:r w:rsidRPr="00E66553">
        <w:rPr>
          <w:rFonts w:ascii="Times New Roman" w:eastAsia="MyriadPro-LightIt" w:hAnsi="Times New Roman"/>
          <w:iCs/>
          <w:sz w:val="28"/>
          <w:szCs w:val="28"/>
          <w:lang w:val="en-US" w:eastAsia="zh-CN" w:bidi="ar"/>
        </w:rPr>
        <w:t>source</w:t>
      </w:r>
      <w:r w:rsidRPr="00E66553">
        <w:rPr>
          <w:rFonts w:ascii="Times New Roman" w:eastAsia="MyriadPro-LightIt" w:hAnsi="Times New Roman"/>
          <w:iCs/>
          <w:sz w:val="28"/>
          <w:szCs w:val="28"/>
          <w:lang w:val="ru-RU" w:eastAsia="zh-CN" w:bidi="ar"/>
        </w:rPr>
        <w:t xml:space="preserve">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sz w:val="28"/>
          <w:szCs w:val="28"/>
          <w:lang w:val="ru-RU" w:eastAsia="en-US"/>
        </w:rPr>
        <w:t xml:space="preserve">Про схвалення Стратегії розвитку туризму та курортів на період до 2026 року № 168-р – редакция от 16.03.2017 [Електронний ресурс] – Режим доступу: http://www.kmu.gov.ua/control/ru/cardnpd?docid=249826501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bCs/>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Концепція розвитку туризму до 2022 року [Електронний ресурс]. – Режим доступу: httр://zakon.rada.gov.ua/cgi-bin/laws. </w:t>
      </w:r>
    </w:p>
    <w:p w:rsidR="00E66553" w:rsidRPr="00E66553" w:rsidRDefault="00E66553" w:rsidP="00E66553">
      <w:pPr>
        <w:numPr>
          <w:ilvl w:val="0"/>
          <w:numId w:val="19"/>
        </w:numPr>
        <w:spacing w:after="0" w:line="360" w:lineRule="auto"/>
        <w:ind w:firstLine="518"/>
        <w:jc w:val="both"/>
        <w:rPr>
          <w:rFonts w:ascii="Times New Roman" w:eastAsia="ArialMT" w:hAnsi="Times New Roman"/>
          <w:color w:val="000000"/>
          <w:sz w:val="28"/>
          <w:szCs w:val="28"/>
          <w:lang w:val="ru-RU" w:eastAsia="en-US" w:bidi="ar"/>
        </w:rPr>
      </w:pPr>
      <w:r w:rsidRPr="00E66553">
        <w:rPr>
          <w:rFonts w:ascii="Times New Roman" w:eastAsia="SimSun" w:hAnsi="Times New Roman"/>
          <w:color w:val="111111"/>
          <w:sz w:val="28"/>
          <w:szCs w:val="28"/>
          <w:shd w:val="clear" w:color="auto" w:fill="FFFFFF"/>
          <w:lang w:val="ru-RU" w:eastAsia="en-US"/>
        </w:rPr>
        <w:t xml:space="preserve">Аніщенко А.П., Яріко М.О. Розвиток інфраструктури інклюзивного туризму як результат трансформацій менталітету суспільства (XX – XXI ст.). 2016. URL: </w:t>
      </w:r>
      <w:r w:rsidRPr="00E66553">
        <w:rPr>
          <w:rFonts w:ascii="Times New Roman" w:eastAsia="Arial Unicode MS" w:hAnsi="Times New Roman"/>
          <w:color w:val="000000"/>
          <w:sz w:val="28"/>
          <w:szCs w:val="28"/>
          <w:lang w:val="ru-RU" w:eastAsia="en-US"/>
        </w:rPr>
        <w:t>[Електронний ресурс]. – Режим доступу</w:t>
      </w:r>
      <w:r w:rsidRPr="00E66553">
        <w:rPr>
          <w:rFonts w:ascii="Times New Roman" w:eastAsia="Arial Unicode MS" w:hAnsi="Times New Roman"/>
          <w:sz w:val="28"/>
          <w:szCs w:val="28"/>
          <w:lang w:eastAsia="en-US"/>
        </w:rPr>
        <w:t xml:space="preserve"> </w:t>
      </w:r>
      <w:r w:rsidRPr="00E66553">
        <w:rPr>
          <w:rFonts w:ascii="Times New Roman" w:eastAsia="SimSun" w:hAnsi="Times New Roman"/>
          <w:sz w:val="28"/>
          <w:szCs w:val="28"/>
          <w:shd w:val="clear" w:color="auto" w:fill="FFFFFF"/>
          <w:lang w:val="ru-RU" w:eastAsia="en-US"/>
        </w:rPr>
        <w:t>http://socsvit.org/node/61</w:t>
      </w:r>
    </w:p>
    <w:p w:rsidR="00E66553" w:rsidRPr="00E66553" w:rsidRDefault="00E66553" w:rsidP="00E66553">
      <w:pPr>
        <w:numPr>
          <w:ilvl w:val="0"/>
          <w:numId w:val="19"/>
        </w:numPr>
        <w:spacing w:after="0" w:line="360" w:lineRule="auto"/>
        <w:ind w:firstLine="518"/>
        <w:jc w:val="both"/>
        <w:rPr>
          <w:rFonts w:ascii="Times New Roman" w:eastAsia="ArialMT" w:hAnsi="Times New Roman"/>
          <w:color w:val="000000"/>
          <w:sz w:val="28"/>
          <w:szCs w:val="28"/>
          <w:lang w:val="ru-RU" w:eastAsia="en-US" w:bidi="ar"/>
        </w:rPr>
      </w:pPr>
      <w:r w:rsidRPr="00E66553">
        <w:rPr>
          <w:rFonts w:ascii="Times New Roman" w:eastAsia="MyriadPro-Light" w:hAnsi="Times New Roman"/>
          <w:sz w:val="28"/>
          <w:szCs w:val="28"/>
          <w:lang w:val="ru-RU" w:eastAsia="zh-CN" w:bidi="ar"/>
        </w:rPr>
        <w:t>Борисенко-Клепач Н.М.</w:t>
      </w:r>
      <w:r w:rsidRPr="00E66553">
        <w:rPr>
          <w:rFonts w:ascii="Times New Roman" w:eastAsia="Helios-Bold" w:hAnsi="Times New Roman"/>
          <w:bCs/>
          <w:sz w:val="28"/>
          <w:szCs w:val="28"/>
          <w:lang w:val="ru-RU" w:eastAsia="zh-CN" w:bidi="ar"/>
        </w:rPr>
        <w:t xml:space="preserve">Инклюзивный туризм: что, как и зачем? </w:t>
      </w:r>
      <w:r w:rsidRPr="00E66553">
        <w:rPr>
          <w:rFonts w:ascii="Times New Roman" w:eastAsia="Helios-Bold" w:hAnsi="Times New Roman"/>
          <w:bCs/>
          <w:sz w:val="28"/>
          <w:szCs w:val="28"/>
          <w:lang w:eastAsia="zh-CN" w:bidi="ar"/>
        </w:rPr>
        <w:t xml:space="preserve"> </w:t>
      </w:r>
      <w:r w:rsidRPr="00E66553">
        <w:rPr>
          <w:rFonts w:ascii="Times New Roman" w:eastAsia="Arial Unicode MS" w:hAnsi="Times New Roman"/>
          <w:sz w:val="28"/>
          <w:szCs w:val="28"/>
          <w:lang w:val="ru-RU" w:eastAsia="en-US"/>
        </w:rPr>
        <w:t xml:space="preserve"> [</w:t>
      </w:r>
      <w:r w:rsidRPr="00E66553">
        <w:rPr>
          <w:rFonts w:ascii="Times New Roman" w:eastAsia="Arial Unicode MS" w:hAnsi="Times New Roman"/>
          <w:color w:val="000000"/>
          <w:sz w:val="28"/>
          <w:szCs w:val="28"/>
          <w:lang w:val="ru-RU" w:eastAsia="en-US"/>
        </w:rPr>
        <w:t>Електронний</w:t>
      </w:r>
      <w:r w:rsidRPr="00E66553">
        <w:rPr>
          <w:rFonts w:ascii="Times New Roman" w:eastAsia="Arial Unicode MS" w:hAnsi="Times New Roman"/>
          <w:color w:val="000000"/>
          <w:sz w:val="28"/>
          <w:szCs w:val="28"/>
          <w:lang w:eastAsia="en-US"/>
        </w:rPr>
        <w:t xml:space="preserve"> </w:t>
      </w:r>
      <w:r w:rsidRPr="00E66553">
        <w:rPr>
          <w:rFonts w:ascii="Times New Roman" w:eastAsia="Arial Unicode MS" w:hAnsi="Times New Roman"/>
          <w:color w:val="000000"/>
          <w:sz w:val="28"/>
          <w:szCs w:val="28"/>
          <w:lang w:val="ru-RU" w:eastAsia="en-US"/>
        </w:rPr>
        <w:t>ресурс]. – Режи</w:t>
      </w:r>
      <w:r w:rsidRPr="00E66553">
        <w:rPr>
          <w:rFonts w:ascii="Times New Roman" w:eastAsia="Arial Unicode MS" w:hAnsi="Times New Roman"/>
          <w:color w:val="000000"/>
          <w:sz w:val="28"/>
          <w:szCs w:val="28"/>
          <w:lang w:eastAsia="en-US"/>
        </w:rPr>
        <w:t xml:space="preserve">м </w:t>
      </w:r>
      <w:r w:rsidRPr="00E66553">
        <w:rPr>
          <w:rFonts w:ascii="Times New Roman" w:eastAsia="Arial Unicode MS" w:hAnsi="Times New Roman"/>
          <w:color w:val="000000"/>
          <w:sz w:val="28"/>
          <w:szCs w:val="28"/>
          <w:lang w:val="ru-RU" w:eastAsia="en-US"/>
        </w:rPr>
        <w:t>доступу:</w:t>
      </w:r>
      <w:r w:rsidRPr="00E66553">
        <w:rPr>
          <w:rFonts w:ascii="Times New Roman" w:eastAsia="Arial Unicode MS" w:hAnsi="Times New Roman"/>
          <w:color w:val="000000"/>
          <w:sz w:val="28"/>
          <w:szCs w:val="28"/>
          <w:lang w:eastAsia="en-US"/>
        </w:rPr>
        <w:t xml:space="preserve"> </w:t>
      </w:r>
      <w:hyperlink r:id="rId12" w:history="1">
        <w:r w:rsidRPr="00E66553">
          <w:rPr>
            <w:rFonts w:ascii="Times New Roman" w:eastAsia="SimSun" w:hAnsi="Times New Roman"/>
            <w:sz w:val="28"/>
            <w:szCs w:val="28"/>
            <w:lang w:val="ru-RU" w:eastAsia="en-US"/>
          </w:rPr>
          <w:t>http://www.disright.org/sites/default/files/source/03.04.2017/inklyuzivnyy_turizm_ru</w:t>
        </w:r>
      </w:hyperlink>
      <w:r w:rsidRPr="00E66553">
        <w:rPr>
          <w:rFonts w:ascii="Times New Roman" w:eastAsia="Arial Unicode MS" w:hAnsi="Times New Roman"/>
          <w:color w:val="000000"/>
          <w:sz w:val="28"/>
          <w:szCs w:val="28"/>
          <w:lang w:eastAsia="en-US"/>
        </w:rPr>
        <w:t xml:space="preserve"> </w:t>
      </w:r>
    </w:p>
    <w:p w:rsidR="00E66553" w:rsidRPr="00E66553" w:rsidRDefault="00E66553" w:rsidP="00E66553">
      <w:pPr>
        <w:numPr>
          <w:ilvl w:val="0"/>
          <w:numId w:val="19"/>
        </w:numPr>
        <w:spacing w:after="0" w:line="360" w:lineRule="auto"/>
        <w:ind w:firstLine="518"/>
        <w:jc w:val="both"/>
        <w:rPr>
          <w:rFonts w:ascii="Times New Roman" w:eastAsia="ArialMT" w:hAnsi="Times New Roman"/>
          <w:color w:val="000000"/>
          <w:sz w:val="28"/>
          <w:szCs w:val="28"/>
          <w:lang w:val="ru-RU" w:eastAsia="en-US" w:bidi="ar"/>
        </w:rPr>
      </w:pPr>
      <w:r w:rsidRPr="00E66553">
        <w:rPr>
          <w:rFonts w:ascii="Times New Roman" w:eastAsia="ArialMT" w:hAnsi="Times New Roman"/>
          <w:color w:val="000000"/>
          <w:sz w:val="28"/>
          <w:szCs w:val="28"/>
          <w:lang w:val="ru-RU" w:eastAsia="zh-CN" w:bidi="ar"/>
        </w:rPr>
        <w:t>Бавельский А.Д. Доступная среда как фактор развития и безопасности безбарьерного туризма</w:t>
      </w:r>
      <w:r w:rsidRPr="00E66553">
        <w:rPr>
          <w:rFonts w:ascii="Times New Roman" w:eastAsia="ArialMT" w:hAnsi="Times New Roman"/>
          <w:color w:val="000000"/>
          <w:sz w:val="28"/>
          <w:szCs w:val="28"/>
          <w:lang w:eastAsia="zh-CN" w:bidi="ar"/>
        </w:rPr>
        <w:t>/</w:t>
      </w:r>
      <w:r w:rsidRPr="00E66553">
        <w:rPr>
          <w:rFonts w:ascii="Times New Roman" w:eastAsia="ArialMT" w:hAnsi="Times New Roman"/>
          <w:color w:val="000000"/>
          <w:sz w:val="28"/>
          <w:szCs w:val="28"/>
          <w:lang w:val="ru-RU" w:eastAsia="zh-CN" w:bidi="ar"/>
        </w:rPr>
        <w:t>Бавельский А.Д.</w:t>
      </w:r>
      <w:r w:rsidRPr="00E66553">
        <w:rPr>
          <w:rFonts w:ascii="Times New Roman" w:eastAsia="ArialMT" w:hAnsi="Times New Roman"/>
          <w:color w:val="000000"/>
          <w:sz w:val="28"/>
          <w:szCs w:val="28"/>
          <w:lang w:eastAsia="zh-CN" w:bidi="ar"/>
        </w:rPr>
        <w:t>,</w:t>
      </w:r>
      <w:r w:rsidRPr="00E66553">
        <w:rPr>
          <w:rFonts w:ascii="Times New Roman" w:eastAsia="ArialMT" w:hAnsi="Times New Roman"/>
          <w:color w:val="000000"/>
          <w:sz w:val="28"/>
          <w:szCs w:val="28"/>
          <w:lang w:val="ru-RU" w:eastAsia="zh-CN" w:bidi="ar"/>
        </w:rPr>
        <w:t>Зорин И.В., Сеселкин А.И.</w:t>
      </w:r>
      <w:r w:rsidRPr="00E66553">
        <w:rPr>
          <w:rFonts w:ascii="Times New Roman" w:eastAsia="ArialMT" w:hAnsi="Times New Roman"/>
          <w:color w:val="000000"/>
          <w:sz w:val="28"/>
          <w:szCs w:val="28"/>
          <w:lang w:eastAsia="zh-CN" w:bidi="ar"/>
        </w:rPr>
        <w:t xml:space="preserve"> //</w:t>
      </w:r>
      <w:r w:rsidRPr="00E66553">
        <w:rPr>
          <w:rFonts w:ascii="Times New Roman" w:eastAsia="ArialMT" w:hAnsi="Times New Roman"/>
          <w:color w:val="000000"/>
          <w:sz w:val="28"/>
          <w:szCs w:val="28"/>
          <w:lang w:val="ru-RU" w:eastAsia="zh-CN" w:bidi="ar"/>
        </w:rPr>
        <w:t xml:space="preserve"> Туризм: право и экономика. </w:t>
      </w:r>
      <w:r w:rsidRPr="00E66553">
        <w:rPr>
          <w:rFonts w:ascii="Times New Roman" w:eastAsia="TimesNewRomanPSMT" w:hAnsi="Times New Roman"/>
          <w:color w:val="000000"/>
          <w:sz w:val="28"/>
          <w:szCs w:val="28"/>
          <w:lang w:val="ru-RU" w:eastAsia="zh-CN" w:bidi="ar"/>
        </w:rPr>
        <w:t>– 201</w:t>
      </w:r>
      <w:r w:rsidRPr="00E66553">
        <w:rPr>
          <w:rFonts w:ascii="Times New Roman" w:eastAsia="TimesNewRomanPSMT" w:hAnsi="Times New Roman"/>
          <w:color w:val="000000"/>
          <w:sz w:val="28"/>
          <w:szCs w:val="28"/>
          <w:lang w:eastAsia="zh-CN" w:bidi="ar"/>
        </w:rPr>
        <w:t>2</w:t>
      </w:r>
      <w:r w:rsidRPr="00E66553">
        <w:rPr>
          <w:rFonts w:ascii="Times New Roman" w:eastAsia="TimesNewRomanPSMT" w:hAnsi="Times New Roman"/>
          <w:color w:val="000000"/>
          <w:sz w:val="28"/>
          <w:szCs w:val="28"/>
          <w:lang w:val="ru-RU" w:eastAsia="zh-CN" w:bidi="ar"/>
        </w:rPr>
        <w:t xml:space="preserve">. – № </w:t>
      </w:r>
      <w:r w:rsidRPr="00E66553">
        <w:rPr>
          <w:rFonts w:ascii="Times New Roman" w:eastAsia="TimesNewRomanPSMT" w:hAnsi="Times New Roman"/>
          <w:color w:val="000000"/>
          <w:sz w:val="28"/>
          <w:szCs w:val="28"/>
          <w:lang w:eastAsia="zh-CN" w:bidi="ar"/>
        </w:rPr>
        <w:t>1</w:t>
      </w:r>
      <w:r w:rsidRPr="00E66553">
        <w:rPr>
          <w:rFonts w:ascii="Times New Roman" w:eastAsia="TimesNewRomanPSMT" w:hAnsi="Times New Roman"/>
          <w:color w:val="000000"/>
          <w:sz w:val="28"/>
          <w:szCs w:val="28"/>
          <w:lang w:val="ru-RU" w:eastAsia="zh-CN" w:bidi="ar"/>
        </w:rPr>
        <w:t xml:space="preserve">. – С. </w:t>
      </w:r>
      <w:r w:rsidRPr="00E66553">
        <w:rPr>
          <w:rFonts w:ascii="Times New Roman" w:eastAsia="TimesNewRomanPSMT" w:hAnsi="Times New Roman"/>
          <w:color w:val="000000"/>
          <w:sz w:val="28"/>
          <w:szCs w:val="28"/>
          <w:lang w:eastAsia="zh-CN" w:bidi="ar"/>
        </w:rPr>
        <w:t>2</w:t>
      </w:r>
      <w:r w:rsidRPr="00E66553">
        <w:rPr>
          <w:rFonts w:ascii="Times New Roman" w:eastAsia="TimesNewRomanPSMT" w:hAnsi="Times New Roman"/>
          <w:color w:val="000000"/>
          <w:sz w:val="28"/>
          <w:szCs w:val="28"/>
          <w:lang w:val="ru-RU" w:eastAsia="zh-CN" w:bidi="ar"/>
        </w:rPr>
        <w:t>–</w:t>
      </w:r>
      <w:r w:rsidRPr="00E66553">
        <w:rPr>
          <w:rFonts w:ascii="Times New Roman" w:eastAsia="TimesNewRomanPSMT" w:hAnsi="Times New Roman"/>
          <w:color w:val="000000"/>
          <w:sz w:val="28"/>
          <w:szCs w:val="28"/>
          <w:lang w:eastAsia="zh-CN" w:bidi="ar"/>
        </w:rPr>
        <w:t>5</w:t>
      </w:r>
      <w:r w:rsidRPr="00E66553">
        <w:rPr>
          <w:rFonts w:ascii="Times New Roman" w:eastAsia="TimesNewRomanPSMT" w:hAnsi="Times New Roman"/>
          <w:color w:val="000000"/>
          <w:sz w:val="28"/>
          <w:szCs w:val="28"/>
          <w:lang w:val="ru-RU" w:eastAsia="zh-CN" w:bidi="ar"/>
        </w:rPr>
        <w:t>.</w:t>
      </w:r>
      <w:r w:rsidRPr="00E66553">
        <w:rPr>
          <w:rFonts w:ascii="Times New Roman" w:eastAsia="ArialMT" w:hAnsi="Times New Roman"/>
          <w:color w:val="000000"/>
          <w:sz w:val="28"/>
          <w:szCs w:val="28"/>
          <w:lang w:val="ru-RU" w:eastAsia="zh-CN" w:bidi="ar"/>
        </w:rPr>
        <w:t xml:space="preserve">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UkrainianSchoolBookBold" w:hAnsi="Times New Roman"/>
          <w:color w:val="000000"/>
          <w:sz w:val="28"/>
          <w:szCs w:val="28"/>
          <w:lang w:val="ru-RU" w:eastAsia="zh-CN" w:bidi="ar"/>
        </w:rPr>
        <w:t>Богдан</w:t>
      </w:r>
      <w:r w:rsidRPr="00E66553">
        <w:rPr>
          <w:rFonts w:ascii="Times New Roman" w:eastAsia="UkrainianSchoolBookBold" w:hAnsi="Times New Roman"/>
          <w:color w:val="000000"/>
          <w:sz w:val="28"/>
          <w:szCs w:val="28"/>
          <w:lang w:eastAsia="zh-CN" w:bidi="ar"/>
        </w:rPr>
        <w:t xml:space="preserve"> </w:t>
      </w:r>
      <w:r w:rsidRPr="00E66553">
        <w:rPr>
          <w:rFonts w:ascii="Times New Roman" w:eastAsia="UkrainianSchoolBookBold" w:hAnsi="Times New Roman"/>
          <w:color w:val="000000"/>
          <w:sz w:val="28"/>
          <w:szCs w:val="28"/>
          <w:lang w:val="ru-RU" w:eastAsia="zh-CN" w:bidi="ar"/>
        </w:rPr>
        <w:t>Н.М</w:t>
      </w:r>
      <w:r w:rsidRPr="00E66553">
        <w:rPr>
          <w:rFonts w:ascii="Times New Roman" w:eastAsia="UkrainianSchoolBookBold" w:hAnsi="Times New Roman"/>
          <w:color w:val="000000"/>
          <w:sz w:val="28"/>
          <w:szCs w:val="28"/>
          <w:lang w:eastAsia="zh-CN" w:bidi="ar"/>
        </w:rPr>
        <w:t xml:space="preserve">. </w:t>
      </w:r>
      <w:r w:rsidRPr="00E66553">
        <w:rPr>
          <w:rFonts w:ascii="Times New Roman" w:eastAsia="UkrainianSchoolBookBold" w:hAnsi="Times New Roman"/>
          <w:color w:val="000000"/>
          <w:sz w:val="28"/>
          <w:szCs w:val="28"/>
          <w:lang w:val="ru-RU" w:eastAsia="zh-CN" w:bidi="ar"/>
        </w:rPr>
        <w:t>Досл</w:t>
      </w:r>
      <w:r w:rsidRPr="00E66553">
        <w:rPr>
          <w:rFonts w:ascii="Times New Roman" w:eastAsia="UkrainianSchoolBookBold" w:hAnsi="Times New Roman"/>
          <w:color w:val="000000"/>
          <w:sz w:val="28"/>
          <w:szCs w:val="28"/>
          <w:lang w:eastAsia="zh-CN" w:bidi="ar"/>
        </w:rPr>
        <w:t>ідження проблем</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розвитку</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інклюзивного</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туризму</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туристська</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інфраструктура</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і</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 xml:space="preserve">доступність </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 xml:space="preserve">готельних </w:t>
      </w:r>
      <w:r w:rsidRPr="00E66553">
        <w:rPr>
          <w:rFonts w:ascii="Times New Roman" w:eastAsia="UkrainianSchoolBookBold" w:hAnsi="Times New Roman"/>
          <w:color w:val="000000"/>
          <w:sz w:val="28"/>
          <w:szCs w:val="28"/>
          <w:lang w:val="ru-RU" w:eastAsia="zh-CN" w:bidi="ar"/>
        </w:rPr>
        <w:t xml:space="preserve"> </w:t>
      </w:r>
      <w:r w:rsidRPr="00E66553">
        <w:rPr>
          <w:rFonts w:ascii="Times New Roman" w:eastAsia="UkrainianSchoolBookBold" w:hAnsi="Times New Roman"/>
          <w:color w:val="000000"/>
          <w:sz w:val="28"/>
          <w:szCs w:val="28"/>
          <w:lang w:eastAsia="zh-CN" w:bidi="ar"/>
        </w:rPr>
        <w:t>послуг / Богдан Н.М.,</w:t>
      </w:r>
      <w:r w:rsidRPr="00E66553">
        <w:rPr>
          <w:rFonts w:ascii="Times New Roman" w:eastAsia="UkrainianSchoolBookBold" w:hAnsi="Times New Roman"/>
          <w:color w:val="000000"/>
          <w:sz w:val="28"/>
          <w:szCs w:val="28"/>
          <w:lang w:val="ru-RU" w:eastAsia="zh-CN" w:bidi="ar"/>
        </w:rPr>
        <w:t>Соколенко</w:t>
      </w:r>
      <w:r w:rsidRPr="00E66553">
        <w:rPr>
          <w:rFonts w:ascii="Times New Roman" w:eastAsia="UkrainianSchoolBookBold" w:hAnsi="Times New Roman"/>
          <w:color w:val="000000"/>
          <w:sz w:val="28"/>
          <w:szCs w:val="28"/>
          <w:lang w:eastAsia="zh-CN" w:bidi="ar"/>
        </w:rPr>
        <w:t xml:space="preserve"> </w:t>
      </w:r>
      <w:r w:rsidRPr="00E66553">
        <w:rPr>
          <w:rFonts w:ascii="Times New Roman" w:eastAsia="UkrainianSchoolBookBold" w:hAnsi="Times New Roman"/>
          <w:color w:val="000000"/>
          <w:sz w:val="28"/>
          <w:szCs w:val="28"/>
          <w:lang w:val="ru-RU" w:eastAsia="zh-CN" w:bidi="ar"/>
        </w:rPr>
        <w:t>А.С.</w:t>
      </w:r>
      <w:r w:rsidRPr="00E66553">
        <w:rPr>
          <w:rFonts w:ascii="Times New Roman" w:eastAsia="UkrainianSchoolBookBold" w:hAnsi="Times New Roman"/>
          <w:color w:val="000000"/>
          <w:sz w:val="28"/>
          <w:szCs w:val="28"/>
          <w:lang w:eastAsia="zh-CN" w:bidi="ar"/>
        </w:rPr>
        <w:t xml:space="preserve">, </w:t>
      </w:r>
      <w:r w:rsidRPr="00E66553">
        <w:rPr>
          <w:rFonts w:ascii="Times New Roman" w:eastAsia="UkrainianSchoolBookBold" w:hAnsi="Times New Roman"/>
          <w:color w:val="000000"/>
          <w:sz w:val="28"/>
          <w:szCs w:val="28"/>
          <w:lang w:val="ru-RU" w:eastAsia="zh-CN" w:bidi="ar"/>
        </w:rPr>
        <w:t>Москаленко</w:t>
      </w:r>
      <w:r w:rsidRPr="00E66553">
        <w:rPr>
          <w:rFonts w:ascii="Times New Roman" w:eastAsia="UkrainianSchoolBookBold" w:hAnsi="Times New Roman"/>
          <w:color w:val="000000"/>
          <w:sz w:val="28"/>
          <w:szCs w:val="28"/>
          <w:lang w:eastAsia="zh-CN" w:bidi="ar"/>
        </w:rPr>
        <w:t xml:space="preserve"> </w:t>
      </w:r>
      <w:r w:rsidRPr="00E66553">
        <w:rPr>
          <w:rFonts w:ascii="Times New Roman" w:eastAsia="UkrainianSchoolBookBold" w:hAnsi="Times New Roman"/>
          <w:color w:val="000000"/>
          <w:sz w:val="28"/>
          <w:szCs w:val="28"/>
          <w:lang w:val="ru-RU" w:eastAsia="zh-CN" w:bidi="ar"/>
        </w:rPr>
        <w:t>О.А</w:t>
      </w:r>
      <w:r w:rsidRPr="00E66553">
        <w:rPr>
          <w:rFonts w:ascii="Times New Roman" w:eastAsia="UkrainianSchoolBookBold" w:hAnsi="Times New Roman"/>
          <w:color w:val="000000"/>
          <w:sz w:val="28"/>
          <w:szCs w:val="28"/>
          <w:lang w:eastAsia="zh-CN" w:bidi="ar"/>
        </w:rPr>
        <w:t>//</w:t>
      </w:r>
      <w:r w:rsidRPr="00E66553">
        <w:rPr>
          <w:rFonts w:ascii="Times New Roman" w:eastAsia="Arial Unicode MS" w:hAnsi="Times New Roman"/>
          <w:color w:val="000000"/>
          <w:sz w:val="28"/>
          <w:szCs w:val="28"/>
          <w:lang w:eastAsia="en-US"/>
        </w:rPr>
        <w:t xml:space="preserve">Науковий журнал </w:t>
      </w:r>
      <w:r w:rsidRPr="00E66553">
        <w:rPr>
          <w:rFonts w:ascii="Times New Roman" w:eastAsia="UkrainianJournalSans" w:hAnsi="Times New Roman"/>
          <w:color w:val="000000"/>
          <w:sz w:val="28"/>
          <w:szCs w:val="28"/>
          <w:lang w:val="ru-RU" w:eastAsia="zh-CN" w:bidi="ar"/>
        </w:rPr>
        <w:t>Приазовський</w:t>
      </w:r>
      <w:r w:rsidRPr="00E66553">
        <w:rPr>
          <w:rFonts w:ascii="Times New Roman" w:eastAsia="UkrainianJournalSans" w:hAnsi="Times New Roman"/>
          <w:color w:val="000000"/>
          <w:sz w:val="28"/>
          <w:szCs w:val="28"/>
          <w:lang w:eastAsia="zh-CN" w:bidi="ar"/>
        </w:rPr>
        <w:t xml:space="preserve"> </w:t>
      </w:r>
      <w:r w:rsidRPr="00E66553">
        <w:rPr>
          <w:rFonts w:ascii="Times New Roman" w:eastAsia="UkrainianJournalSans" w:hAnsi="Times New Roman"/>
          <w:color w:val="000000"/>
          <w:sz w:val="28"/>
          <w:szCs w:val="28"/>
          <w:lang w:val="ru-RU" w:eastAsia="zh-CN" w:bidi="ar"/>
        </w:rPr>
        <w:t>економічний</w:t>
      </w:r>
      <w:r w:rsidRPr="00E66553">
        <w:rPr>
          <w:rFonts w:ascii="Times New Roman" w:eastAsia="UkrainianJournalSans" w:hAnsi="Times New Roman"/>
          <w:color w:val="000000"/>
          <w:sz w:val="28"/>
          <w:szCs w:val="28"/>
          <w:lang w:eastAsia="zh-CN" w:bidi="ar"/>
        </w:rPr>
        <w:t xml:space="preserve"> </w:t>
      </w:r>
      <w:r w:rsidRPr="00E66553">
        <w:rPr>
          <w:rFonts w:ascii="Times New Roman" w:eastAsia="UkrainianJournalSans" w:hAnsi="Times New Roman"/>
          <w:color w:val="000000"/>
          <w:sz w:val="28"/>
          <w:szCs w:val="28"/>
          <w:lang w:val="ru-RU" w:eastAsia="zh-CN" w:bidi="ar"/>
        </w:rPr>
        <w:t>вісник</w:t>
      </w:r>
      <w:r w:rsidRPr="00E66553">
        <w:rPr>
          <w:rFonts w:ascii="Times New Roman" w:eastAsia="UkrainianJournalSans" w:hAnsi="Times New Roman"/>
          <w:color w:val="000000"/>
          <w:sz w:val="28"/>
          <w:szCs w:val="28"/>
          <w:lang w:eastAsia="zh-CN" w:bidi="ar"/>
        </w:rPr>
        <w:t>.</w:t>
      </w:r>
      <w:r w:rsidRPr="00E66553">
        <w:rPr>
          <w:rFonts w:ascii="Times New Roman" w:eastAsia="TimesNewRomanPSMT" w:hAnsi="Times New Roman"/>
          <w:color w:val="000000"/>
          <w:sz w:val="28"/>
          <w:szCs w:val="28"/>
          <w:lang w:val="ru-RU" w:eastAsia="zh-CN" w:bidi="ar"/>
        </w:rPr>
        <w:t xml:space="preserve">– </w:t>
      </w:r>
      <w:r w:rsidRPr="00E66553">
        <w:rPr>
          <w:rFonts w:ascii="Times New Roman" w:eastAsia="TimesNewRomanPSMT" w:hAnsi="Times New Roman"/>
          <w:color w:val="000000"/>
          <w:sz w:val="28"/>
          <w:szCs w:val="28"/>
          <w:lang w:val="en-US" w:eastAsia="zh-CN" w:bidi="ar"/>
        </w:rPr>
        <w:t>201</w:t>
      </w:r>
      <w:r w:rsidRPr="00E66553">
        <w:rPr>
          <w:rFonts w:ascii="Times New Roman" w:eastAsia="TimesNewRomanPSMT" w:hAnsi="Times New Roman"/>
          <w:color w:val="000000"/>
          <w:sz w:val="28"/>
          <w:szCs w:val="28"/>
          <w:lang w:eastAsia="zh-CN" w:bidi="ar"/>
        </w:rPr>
        <w:t>8</w:t>
      </w:r>
      <w:r w:rsidRPr="00E66553">
        <w:rPr>
          <w:rFonts w:ascii="Times New Roman" w:eastAsia="TimesNewRomanPSMT" w:hAnsi="Times New Roman"/>
          <w:color w:val="000000"/>
          <w:sz w:val="28"/>
          <w:szCs w:val="28"/>
          <w:lang w:val="en-US" w:eastAsia="zh-CN" w:bidi="ar"/>
        </w:rPr>
        <w:t xml:space="preserve">. – № </w:t>
      </w:r>
      <w:r w:rsidRPr="00E66553">
        <w:rPr>
          <w:rFonts w:ascii="Times New Roman" w:eastAsia="TimesNewRomanPSMT" w:hAnsi="Times New Roman"/>
          <w:color w:val="000000"/>
          <w:sz w:val="28"/>
          <w:szCs w:val="28"/>
          <w:lang w:eastAsia="zh-CN" w:bidi="ar"/>
        </w:rPr>
        <w:t>5</w:t>
      </w:r>
      <w:r w:rsidRPr="00E66553">
        <w:rPr>
          <w:rFonts w:ascii="Times New Roman" w:eastAsia="TimesNewRomanPSMT" w:hAnsi="Times New Roman"/>
          <w:color w:val="000000"/>
          <w:sz w:val="28"/>
          <w:szCs w:val="28"/>
          <w:lang w:val="en-US" w:eastAsia="zh-CN" w:bidi="ar"/>
        </w:rPr>
        <w:t xml:space="preserve">. – С. </w:t>
      </w:r>
      <w:r w:rsidRPr="00E66553">
        <w:rPr>
          <w:rFonts w:ascii="Times New Roman" w:eastAsia="TimesNewRomanPSMT" w:hAnsi="Times New Roman"/>
          <w:color w:val="000000"/>
          <w:sz w:val="28"/>
          <w:szCs w:val="28"/>
          <w:lang w:eastAsia="zh-CN" w:bidi="ar"/>
        </w:rPr>
        <w:t>280</w:t>
      </w:r>
      <w:r w:rsidRPr="00E66553">
        <w:rPr>
          <w:rFonts w:ascii="Times New Roman" w:eastAsia="TimesNewRomanPSMT" w:hAnsi="Times New Roman"/>
          <w:color w:val="000000"/>
          <w:sz w:val="28"/>
          <w:szCs w:val="28"/>
          <w:lang w:val="en-US" w:eastAsia="zh-CN" w:bidi="ar"/>
        </w:rPr>
        <w:t>–</w:t>
      </w:r>
      <w:r w:rsidRPr="00E66553">
        <w:rPr>
          <w:rFonts w:ascii="Times New Roman" w:eastAsia="TimesNewRomanPSMT" w:hAnsi="Times New Roman"/>
          <w:color w:val="000000"/>
          <w:sz w:val="28"/>
          <w:szCs w:val="28"/>
          <w:lang w:eastAsia="zh-CN" w:bidi="ar"/>
        </w:rPr>
        <w:t>287</w:t>
      </w:r>
      <w:r w:rsidRPr="00E66553">
        <w:rPr>
          <w:rFonts w:ascii="Times New Roman" w:eastAsia="TimesNewRomanPSMT" w:hAnsi="Times New Roman"/>
          <w:color w:val="000000"/>
          <w:sz w:val="28"/>
          <w:szCs w:val="28"/>
          <w:lang w:val="en-US" w:eastAsia="zh-CN" w:bidi="ar"/>
        </w:rPr>
        <w:t>.</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Бєлоусова Н.В. Впровадження інклюзивного туризму в соціально-реабілітаційну систему України / Н.ВБєлоусова // Науковий журнал «Молодий </w:t>
      </w:r>
      <w:r w:rsidRPr="00E66553">
        <w:rPr>
          <w:rFonts w:ascii="Times New Roman" w:eastAsia="Arial Unicode MS" w:hAnsi="Times New Roman"/>
          <w:color w:val="000000"/>
          <w:sz w:val="28"/>
          <w:szCs w:val="28"/>
          <w:lang w:eastAsia="en-US"/>
        </w:rPr>
        <w:lastRenderedPageBreak/>
        <w:t>вчений». – Херсон.: ТОВ «Видавничий дім «Гельветика». – №2 (42) лютий, 2017 р. – С.14-17</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Бейдик О. О. Унікальна Україна: географія та ресурси туризму : навч. посіб. / О. О. Бейдик, Н. О. Новосад. — К. : Альтерпрес, 2013. — 572 с. 137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Водно-болотні угіддя України : довідник / під ред. Г. Б. Марушевського, І. С. Жарук. — К.: Чорноморська програма Ветландс Интернешнл, 2006. — 312 с.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MyriadPro-Bold" w:hAnsi="Times New Roman"/>
          <w:bCs/>
          <w:sz w:val="28"/>
          <w:szCs w:val="28"/>
          <w:lang w:val="ru-RU" w:eastAsia="zh-CN" w:bidi="ar"/>
        </w:rPr>
        <w:t>Влащенко Н.М. Проблеми та перспективи розвитку інфраструктури для потреб інклюзивного туризму</w:t>
      </w:r>
      <w:r w:rsidRPr="00E66553">
        <w:rPr>
          <w:rFonts w:ascii="Times New Roman" w:eastAsia="MyriadPro-Bold" w:hAnsi="Times New Roman"/>
          <w:bCs/>
          <w:sz w:val="28"/>
          <w:szCs w:val="28"/>
          <w:lang w:eastAsia="zh-CN" w:bidi="ar"/>
        </w:rPr>
        <w:t xml:space="preserve">/ </w:t>
      </w:r>
      <w:r w:rsidRPr="00E66553">
        <w:rPr>
          <w:rFonts w:ascii="Times New Roman" w:eastAsia="MyriadPro-Bold" w:hAnsi="Times New Roman"/>
          <w:bCs/>
          <w:sz w:val="28"/>
          <w:szCs w:val="28"/>
          <w:lang w:val="ru-RU" w:eastAsia="zh-CN" w:bidi="ar"/>
        </w:rPr>
        <w:t>Н.М.Влащенко</w:t>
      </w:r>
      <w:r w:rsidRPr="00E66553">
        <w:rPr>
          <w:rFonts w:ascii="Times New Roman" w:eastAsia="MyriadPro-Bold" w:hAnsi="Times New Roman"/>
          <w:bCs/>
          <w:sz w:val="28"/>
          <w:szCs w:val="28"/>
          <w:lang w:eastAsia="zh-CN" w:bidi="ar"/>
        </w:rPr>
        <w:t>//</w:t>
      </w:r>
      <w:r w:rsidRPr="00E66553">
        <w:rPr>
          <w:rFonts w:ascii="Times New Roman" w:eastAsia="MyriadPro-Bold" w:hAnsi="Times New Roman"/>
          <w:bCs/>
          <w:sz w:val="28"/>
          <w:szCs w:val="28"/>
          <w:lang w:val="ru-RU" w:eastAsia="zh-CN" w:bidi="ar"/>
        </w:rPr>
        <w:t xml:space="preserve"> БІЗНЕС</w:t>
      </w:r>
      <w:r w:rsidRPr="00E66553">
        <w:rPr>
          <w:rFonts w:ascii="Times New Roman" w:eastAsia="MyriadPro-Regular" w:hAnsi="Times New Roman"/>
          <w:bCs/>
          <w:sz w:val="28"/>
          <w:szCs w:val="28"/>
          <w:lang w:val="ru-RU" w:eastAsia="zh-CN" w:bidi="ar"/>
        </w:rPr>
        <w:t>ІНФОРМ</w:t>
      </w:r>
      <w:r w:rsidRPr="00E66553">
        <w:rPr>
          <w:rFonts w:ascii="Times New Roman" w:eastAsia="MyriadPro-Regular" w:hAnsi="Times New Roman"/>
          <w:bCs/>
          <w:sz w:val="28"/>
          <w:szCs w:val="28"/>
          <w:lang w:eastAsia="zh-CN" w:bidi="ar"/>
        </w:rPr>
        <w:t>.</w:t>
      </w:r>
      <w:r w:rsidRPr="00E66553">
        <w:rPr>
          <w:rFonts w:ascii="Times New Roman" w:eastAsia="TimesNewRomanPSMT" w:hAnsi="Times New Roman"/>
          <w:color w:val="000000"/>
          <w:sz w:val="28"/>
          <w:szCs w:val="28"/>
          <w:lang w:val="ru-RU" w:eastAsia="zh-CN" w:bidi="ar"/>
        </w:rPr>
        <w:t xml:space="preserve">– </w:t>
      </w:r>
      <w:r w:rsidRPr="00E66553">
        <w:rPr>
          <w:rFonts w:ascii="Times New Roman" w:eastAsia="TimesNewRomanPSMT" w:hAnsi="Times New Roman"/>
          <w:color w:val="000000"/>
          <w:sz w:val="28"/>
          <w:szCs w:val="28"/>
          <w:lang w:val="en-US" w:eastAsia="zh-CN" w:bidi="ar"/>
        </w:rPr>
        <w:t>201</w:t>
      </w:r>
      <w:r w:rsidRPr="00E66553">
        <w:rPr>
          <w:rFonts w:ascii="Times New Roman" w:eastAsia="TimesNewRomanPSMT" w:hAnsi="Times New Roman"/>
          <w:color w:val="000000"/>
          <w:sz w:val="28"/>
          <w:szCs w:val="28"/>
          <w:lang w:eastAsia="zh-CN" w:bidi="ar"/>
        </w:rPr>
        <w:t>8</w:t>
      </w:r>
      <w:r w:rsidRPr="00E66553">
        <w:rPr>
          <w:rFonts w:ascii="Times New Roman" w:eastAsia="TimesNewRomanPSMT" w:hAnsi="Times New Roman"/>
          <w:color w:val="000000"/>
          <w:sz w:val="28"/>
          <w:szCs w:val="28"/>
          <w:lang w:val="en-US" w:eastAsia="zh-CN" w:bidi="ar"/>
        </w:rPr>
        <w:t xml:space="preserve">. – № </w:t>
      </w:r>
      <w:r w:rsidRPr="00E66553">
        <w:rPr>
          <w:rFonts w:ascii="Times New Roman" w:eastAsia="TimesNewRomanPSMT" w:hAnsi="Times New Roman"/>
          <w:color w:val="000000"/>
          <w:sz w:val="28"/>
          <w:szCs w:val="28"/>
          <w:lang w:eastAsia="zh-CN" w:bidi="ar"/>
        </w:rPr>
        <w:t>9</w:t>
      </w:r>
      <w:r w:rsidRPr="00E66553">
        <w:rPr>
          <w:rFonts w:ascii="Times New Roman" w:eastAsia="TimesNewRomanPSMT" w:hAnsi="Times New Roman"/>
          <w:color w:val="000000"/>
          <w:sz w:val="28"/>
          <w:szCs w:val="28"/>
          <w:lang w:val="en-US" w:eastAsia="zh-CN" w:bidi="ar"/>
        </w:rPr>
        <w:t xml:space="preserve">. – </w:t>
      </w:r>
      <w:r w:rsidRPr="00E66553">
        <w:rPr>
          <w:rFonts w:ascii="Times New Roman" w:eastAsia="MyriadPro-Bold" w:hAnsi="Times New Roman"/>
          <w:bCs/>
          <w:sz w:val="28"/>
          <w:szCs w:val="28"/>
          <w:lang w:eastAsia="zh-CN" w:bidi="ar"/>
        </w:rPr>
        <w:t>С.122-126</w:t>
      </w:r>
    </w:p>
    <w:p w:rsidR="00E66553" w:rsidRPr="00A76BD8" w:rsidRDefault="00E66553" w:rsidP="00A76BD8">
      <w:pPr>
        <w:numPr>
          <w:ilvl w:val="0"/>
          <w:numId w:val="19"/>
        </w:numPr>
        <w:spacing w:after="0" w:line="360" w:lineRule="auto"/>
        <w:ind w:firstLine="518"/>
        <w:jc w:val="both"/>
        <w:rPr>
          <w:rFonts w:ascii="Times New Roman" w:eastAsia="ArialMT" w:hAnsi="Times New Roman"/>
          <w:color w:val="000000"/>
          <w:sz w:val="28"/>
          <w:szCs w:val="28"/>
          <w:lang w:val="ru-RU" w:eastAsia="en-US" w:bidi="ar"/>
        </w:rPr>
      </w:pPr>
      <w:r w:rsidRPr="00E66553">
        <w:rPr>
          <w:rFonts w:ascii="Times New Roman" w:eastAsia="Arial Unicode MS" w:hAnsi="Times New Roman"/>
          <w:color w:val="000000"/>
          <w:sz w:val="28"/>
          <w:szCs w:val="28"/>
          <w:lang w:val="ru-RU" w:eastAsia="en-US"/>
        </w:rPr>
        <w:t>Геологічні пам’ятки України: у 3-х т. / В. П. Безвинний, С. В. Білецький, О. Б. Бобров [та ін.]; за ред. В. І. Калініна, Д. С. Гурського, І. В. Антакової. — К.: ДІА, 2006. — Т. 1. — 320</w:t>
      </w:r>
      <w:r w:rsidR="00A76BD8">
        <w:rPr>
          <w:rFonts w:ascii="Times New Roman" w:eastAsia="Arial Unicode MS" w:hAnsi="Times New Roman"/>
          <w:color w:val="000000"/>
          <w:sz w:val="28"/>
          <w:szCs w:val="28"/>
          <w:lang w:val="ru-RU" w:eastAsia="en-US"/>
        </w:rPr>
        <w:t xml:space="preserve"> с.</w:t>
      </w:r>
      <w:r w:rsidRPr="00A76BD8">
        <w:rPr>
          <w:rFonts w:ascii="Times New Roman" w:eastAsia="Arial Unicode MS" w:hAnsi="Times New Roman"/>
          <w:color w:val="000000"/>
          <w:sz w:val="28"/>
          <w:szCs w:val="28"/>
          <w:lang w:val="ru-RU" w:eastAsia="en-US"/>
        </w:rPr>
        <w:t xml:space="preserve">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TimesNewRomanPSMT" w:hAnsi="Times New Roman"/>
          <w:color w:val="000000"/>
          <w:sz w:val="28"/>
          <w:szCs w:val="28"/>
          <w:lang w:val="ru-RU" w:eastAsia="zh-CN" w:bidi="ar"/>
        </w:rPr>
        <w:t xml:space="preserve">Гусак Н. Є. Розвиток законодавства України про соціальну реабілітацію / Н. Є. Гусак // Соціальна робота в Україні: теорія і практика. – 2014. – № 1– 2. – С. 30–43.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sz w:val="28"/>
          <w:szCs w:val="28"/>
          <w:lang w:val="ru-RU" w:eastAsia="en-US"/>
        </w:rPr>
        <w:t xml:space="preserve">Дубовик Б. Досвід міжнародної співпраці в рамках євро регіонів. Перспективи Україїни [Електронний ресурс] – Режим доступу: http://www.uspishnaukraina.com.ua </w:t>
      </w:r>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shd w:val="clear" w:color="auto" w:fill="FCF0E4"/>
          <w:lang w:val="ru-RU" w:eastAsia="en-US"/>
        </w:rPr>
      </w:pPr>
      <w:r w:rsidRPr="00E66553">
        <w:rPr>
          <w:rFonts w:ascii="Times New Roman" w:eastAsia="Arial Unicode MS" w:hAnsi="Times New Roman"/>
          <w:color w:val="000000"/>
          <w:sz w:val="28"/>
          <w:szCs w:val="28"/>
          <w:lang w:val="ru-RU" w:eastAsia="en-US"/>
        </w:rPr>
        <w:t>Дмитрук О.Ю. Екологічний туризм: сучасні концепції менеджменту і маркетингу: [Електронний ресурс]. – Режим доступу:http://bib.convdocs.org/ v1</w:t>
      </w:r>
      <w:r w:rsidRPr="00A76BD8">
        <w:rPr>
          <w:rFonts w:ascii="Times New Roman" w:eastAsia="Arial Unicode MS" w:hAnsi="Times New Roman"/>
          <w:color w:val="000000"/>
          <w:sz w:val="28"/>
          <w:szCs w:val="28"/>
          <w:lang w:val="ru-RU" w:eastAsia="en-US"/>
        </w:rPr>
        <w:t> </w:t>
      </w:r>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Заповідні території України. Ботанічні сади та дендропарки України / [відп. ред. Т. М. Черевченко, С. С. Волков ; упоряд. В. В. Кваша, О. О. Семенова, Н. В. Чувікіна]. — К. : [б. в.], 2010. — 293 с.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TimesNewRomanPSMT" w:hAnsi="Times New Roman"/>
          <w:color w:val="000000"/>
          <w:sz w:val="28"/>
          <w:szCs w:val="28"/>
          <w:lang w:val="ru-RU" w:eastAsia="zh-CN" w:bidi="ar"/>
        </w:rPr>
        <w:t xml:space="preserve">Кравченко О. О. Соціальна реабілітація осіб з інвалідністю: погляд у </w:t>
      </w:r>
    </w:p>
    <w:p w:rsidR="00E66553" w:rsidRPr="00E66553" w:rsidRDefault="00E66553" w:rsidP="00E66553">
      <w:pPr>
        <w:spacing w:after="0" w:line="360" w:lineRule="auto"/>
        <w:ind w:firstLine="518"/>
        <w:jc w:val="both"/>
        <w:rPr>
          <w:rFonts w:ascii="Times New Roman" w:eastAsia="Arial Unicode MS" w:hAnsi="Times New Roman"/>
          <w:color w:val="000000"/>
          <w:sz w:val="28"/>
          <w:szCs w:val="28"/>
          <w:lang w:val="en-US" w:eastAsia="en-US"/>
        </w:rPr>
      </w:pPr>
      <w:r w:rsidRPr="00E66553">
        <w:rPr>
          <w:rFonts w:ascii="Times New Roman" w:eastAsia="TimesNewRomanPSMT" w:hAnsi="Times New Roman"/>
          <w:color w:val="000000"/>
          <w:sz w:val="28"/>
          <w:szCs w:val="28"/>
          <w:lang w:val="en-US" w:eastAsia="zh-CN" w:bidi="ar"/>
        </w:rPr>
        <w:t xml:space="preserve">минуле та перспективи сьогодення / О. О. Кравченко // European humanities studies: State and Society. – 2017. – № 2. – S. 130–142. </w:t>
      </w:r>
    </w:p>
    <w:p w:rsidR="00E66553" w:rsidRPr="00E66553" w:rsidRDefault="00E66553" w:rsidP="00E66553">
      <w:pPr>
        <w:spacing w:after="0" w:line="360" w:lineRule="auto"/>
        <w:ind w:firstLine="518"/>
        <w:jc w:val="both"/>
        <w:rPr>
          <w:rFonts w:ascii="Times New Roman" w:eastAsia="TimesNewRomanPSMT" w:hAnsi="Times New Roman"/>
          <w:color w:val="000000"/>
          <w:sz w:val="28"/>
          <w:szCs w:val="28"/>
          <w:lang w:val="en-US" w:eastAsia="en-US" w:bidi="ar"/>
        </w:rPr>
      </w:pPr>
      <w:r w:rsidRPr="00E66553">
        <w:rPr>
          <w:rFonts w:ascii="Times New Roman" w:eastAsia="TimesNewRomanPSMT" w:hAnsi="Times New Roman"/>
          <w:color w:val="000000"/>
          <w:sz w:val="28"/>
          <w:szCs w:val="28"/>
          <w:lang w:val="en-US" w:eastAsia="zh-CN" w:bidi="ar"/>
        </w:rPr>
        <w:t>konferencia (Sladkovico, Slovenska republika, 2017). – Sladkovico, 2017. – С. 31–34.</w:t>
      </w:r>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lastRenderedPageBreak/>
        <w:t>Кузик</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С</w:t>
      </w:r>
      <w:r w:rsidRPr="00E66553">
        <w:rPr>
          <w:rFonts w:ascii="Times New Roman" w:eastAsia="Arial Unicode MS" w:hAnsi="Times New Roman"/>
          <w:color w:val="000000"/>
          <w:sz w:val="28"/>
          <w:szCs w:val="28"/>
          <w:lang w:val="en-US" w:eastAsia="en-US"/>
        </w:rPr>
        <w:t>.</w:t>
      </w:r>
      <w:r w:rsidRPr="00E66553">
        <w:rPr>
          <w:rFonts w:ascii="Times New Roman" w:eastAsia="Arial Unicode MS" w:hAnsi="Times New Roman"/>
          <w:color w:val="000000"/>
          <w:sz w:val="28"/>
          <w:szCs w:val="28"/>
          <w:lang w:val="ru-RU" w:eastAsia="en-US"/>
        </w:rPr>
        <w:t>П</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Теоретичні</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проблеми</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туризму</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суспільно</w:t>
      </w:r>
      <w:r w:rsidRPr="00E66553">
        <w:rPr>
          <w:rFonts w:ascii="Times New Roman" w:eastAsia="Arial Unicode MS" w:hAnsi="Times New Roman"/>
          <w:color w:val="000000"/>
          <w:sz w:val="28"/>
          <w:szCs w:val="28"/>
          <w:lang w:val="en-US" w:eastAsia="en-US"/>
        </w:rPr>
        <w:t>-</w:t>
      </w:r>
      <w:r w:rsidRPr="00E66553">
        <w:rPr>
          <w:rFonts w:ascii="Times New Roman" w:eastAsia="Arial Unicode MS" w:hAnsi="Times New Roman"/>
          <w:color w:val="000000"/>
          <w:sz w:val="28"/>
          <w:szCs w:val="28"/>
          <w:lang w:val="ru-RU" w:eastAsia="en-US"/>
        </w:rPr>
        <w:t>географічний</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підхід</w:t>
      </w:r>
      <w:r w:rsidRPr="00E66553">
        <w:rPr>
          <w:rFonts w:ascii="Times New Roman" w:eastAsia="Arial Unicode MS" w:hAnsi="Times New Roman"/>
          <w:color w:val="000000"/>
          <w:sz w:val="28"/>
          <w:szCs w:val="28"/>
          <w:lang w:val="en-US" w:eastAsia="en-US"/>
        </w:rPr>
        <w:t>: [</w:t>
      </w:r>
      <w:r w:rsidRPr="00E66553">
        <w:rPr>
          <w:rFonts w:ascii="Times New Roman" w:eastAsia="Arial Unicode MS" w:hAnsi="Times New Roman"/>
          <w:color w:val="000000"/>
          <w:sz w:val="28"/>
          <w:szCs w:val="28"/>
          <w:lang w:val="ru-RU" w:eastAsia="en-US"/>
        </w:rPr>
        <w:t>Монографія</w:t>
      </w:r>
      <w:r w:rsidRPr="00E66553">
        <w:rPr>
          <w:rFonts w:ascii="Times New Roman" w:eastAsia="Arial Unicode MS" w:hAnsi="Times New Roman"/>
          <w:color w:val="000000"/>
          <w:sz w:val="28"/>
          <w:szCs w:val="28"/>
          <w:lang w:val="en-US" w:eastAsia="en-US"/>
        </w:rPr>
        <w:t xml:space="preserve">] / </w:t>
      </w:r>
      <w:r w:rsidRPr="00E66553">
        <w:rPr>
          <w:rFonts w:ascii="Times New Roman" w:eastAsia="Arial Unicode MS" w:hAnsi="Times New Roman"/>
          <w:color w:val="000000"/>
          <w:sz w:val="28"/>
          <w:szCs w:val="28"/>
          <w:lang w:val="ru-RU" w:eastAsia="en-US"/>
        </w:rPr>
        <w:t>С</w:t>
      </w:r>
      <w:r w:rsidRPr="00E66553">
        <w:rPr>
          <w:rFonts w:ascii="Times New Roman" w:eastAsia="Arial Unicode MS" w:hAnsi="Times New Roman"/>
          <w:color w:val="000000"/>
          <w:sz w:val="28"/>
          <w:szCs w:val="28"/>
          <w:lang w:val="en-US" w:eastAsia="en-US"/>
        </w:rPr>
        <w:t>.</w:t>
      </w:r>
      <w:r w:rsidRPr="00E66553">
        <w:rPr>
          <w:rFonts w:ascii="Times New Roman" w:eastAsia="Arial Unicode MS" w:hAnsi="Times New Roman"/>
          <w:color w:val="000000"/>
          <w:sz w:val="28"/>
          <w:szCs w:val="28"/>
          <w:lang w:val="ru-RU" w:eastAsia="en-US"/>
        </w:rPr>
        <w:t>П</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Кузик</w:t>
      </w:r>
      <w:r w:rsidRPr="00E66553">
        <w:rPr>
          <w:rFonts w:ascii="Times New Roman" w:eastAsia="Arial Unicode MS" w:hAnsi="Times New Roman"/>
          <w:color w:val="000000"/>
          <w:sz w:val="28"/>
          <w:szCs w:val="28"/>
          <w:lang w:val="en-US" w:eastAsia="en-US"/>
        </w:rPr>
        <w:t xml:space="preserve">. – </w:t>
      </w:r>
      <w:r w:rsidRPr="00E66553">
        <w:rPr>
          <w:rFonts w:ascii="Times New Roman" w:eastAsia="Arial Unicode MS" w:hAnsi="Times New Roman"/>
          <w:color w:val="000000"/>
          <w:sz w:val="28"/>
          <w:szCs w:val="28"/>
          <w:lang w:val="ru-RU" w:eastAsia="en-US"/>
        </w:rPr>
        <w:t>Львів</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Видавничий</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центр</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ЛНУ</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ім</w:t>
      </w:r>
      <w:r w:rsidRPr="00E66553">
        <w:rPr>
          <w:rFonts w:ascii="Times New Roman" w:eastAsia="Arial Unicode MS" w:hAnsi="Times New Roman"/>
          <w:color w:val="000000"/>
          <w:sz w:val="28"/>
          <w:szCs w:val="28"/>
          <w:lang w:val="en-US" w:eastAsia="en-US"/>
        </w:rPr>
        <w:t xml:space="preserve">. </w:t>
      </w:r>
      <w:r w:rsidRPr="00E66553">
        <w:rPr>
          <w:rFonts w:ascii="Times New Roman" w:eastAsia="Arial Unicode MS" w:hAnsi="Times New Roman"/>
          <w:color w:val="000000"/>
          <w:sz w:val="28"/>
          <w:szCs w:val="28"/>
          <w:lang w:val="ru-RU" w:eastAsia="en-US"/>
        </w:rPr>
        <w:t>І.Франка, 2010. – 254 с.</w:t>
      </w:r>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Крачило М.П. Основи екології та економіки природокористування: навчальний посібник М.П. Крачило. - К: Крамар, 2016. - 1</w:t>
      </w:r>
      <w:r w:rsidRPr="00A76BD8">
        <w:rPr>
          <w:rFonts w:ascii="Times New Roman" w:eastAsia="Arial Unicode MS" w:hAnsi="Times New Roman"/>
          <w:color w:val="000000"/>
          <w:sz w:val="28"/>
          <w:szCs w:val="28"/>
          <w:lang w:val="ru-RU" w:eastAsia="en-US"/>
        </w:rPr>
        <w:t xml:space="preserve">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Любіцева О. О. Туристичні ресурси України : навч. посіб. / О. О. Любіцева, Є. В. Панкова, В. І. Стафійчук. — К. : Альтерпрес, 2007. — 369 c.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Мельник О.В. Інтегральний показник туристичної привабливості території: поняття та теоретичні аспекти / О.В.Мельник // Регіональна економіка. - 2016. - №4. - С. 197-205.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Міщенко О.В. Теоретичні основи визначення сутності екологічного туризму / О.В. Міщенко // Вісн. Волинського. нац. ун-т ім. Л. Українки. Географія туризму. – В.: Вид-поліграф. центр «Волинський ун-т», 2010 . – с. 155-160. Рутинський М.Й. Сільський туризм: навч. посіб. / М.Й. Рутинський М.Й., Ю.В. Зінько – К.: Знання, 2006. – 271 с.</w:t>
      </w:r>
    </w:p>
    <w:p w:rsidR="00E66553" w:rsidRPr="00E66553" w:rsidRDefault="00E66553" w:rsidP="00E66553">
      <w:pPr>
        <w:numPr>
          <w:ilvl w:val="0"/>
          <w:numId w:val="19"/>
        </w:numPr>
        <w:spacing w:after="0" w:line="360" w:lineRule="auto"/>
        <w:ind w:firstLine="518"/>
        <w:jc w:val="both"/>
        <w:rPr>
          <w:rFonts w:ascii="Times New Roman" w:eastAsia="TimesNewRomanPSMT" w:hAnsi="Times New Roman"/>
          <w:color w:val="000000"/>
          <w:sz w:val="28"/>
          <w:szCs w:val="28"/>
          <w:lang w:eastAsia="en-US" w:bidi="ar"/>
        </w:rPr>
      </w:pPr>
      <w:r w:rsidRPr="00E66553">
        <w:rPr>
          <w:rFonts w:ascii="Times New Roman" w:eastAsia="TimesNewRomanPSMT" w:hAnsi="Times New Roman"/>
          <w:color w:val="000000"/>
          <w:sz w:val="28"/>
          <w:szCs w:val="28"/>
          <w:lang w:val="ru-RU" w:eastAsia="zh-CN" w:bidi="ar"/>
        </w:rPr>
        <w:t xml:space="preserve">Макаренко С. В. Інклюзивний реабілітаційно-соціальний туризм – новий вид реабілітації інвалідів в Україні [Електронный ресурс]. – </w:t>
      </w:r>
      <w:r w:rsidRPr="00E66553">
        <w:rPr>
          <w:rFonts w:ascii="Times New Roman" w:eastAsia="TimesNewRomanPSMT" w:hAnsi="Times New Roman"/>
          <w:sz w:val="28"/>
          <w:szCs w:val="28"/>
          <w:lang w:val="ru-RU" w:eastAsia="zh-CN" w:bidi="ar"/>
        </w:rPr>
        <w:t>Режимдоступу :</w:t>
      </w:r>
      <w:r w:rsidRPr="00E66553">
        <w:rPr>
          <w:rFonts w:ascii="Times New Roman" w:eastAsia="TimesNewRomanPSMT" w:hAnsi="Times New Roman"/>
          <w:sz w:val="28"/>
          <w:szCs w:val="28"/>
          <w:lang w:val="en-US" w:eastAsia="zh-CN" w:bidi="ar"/>
        </w:rPr>
        <w:t>https</w:t>
      </w:r>
      <w:r w:rsidRPr="00E66553">
        <w:rPr>
          <w:rFonts w:ascii="Times New Roman" w:eastAsia="TimesNewRomanPSMT" w:hAnsi="Times New Roman"/>
          <w:sz w:val="28"/>
          <w:szCs w:val="28"/>
          <w:lang w:val="ru-RU" w:eastAsia="zh-CN" w:bidi="ar"/>
        </w:rPr>
        <w:t>://</w:t>
      </w:r>
      <w:r w:rsidRPr="00E66553">
        <w:rPr>
          <w:rFonts w:ascii="Times New Roman" w:eastAsia="TimesNewRomanPSMT" w:hAnsi="Times New Roman"/>
          <w:sz w:val="28"/>
          <w:szCs w:val="28"/>
          <w:lang w:val="en-US" w:eastAsia="zh-CN" w:bidi="ar"/>
        </w:rPr>
        <w:t>udpu</w:t>
      </w:r>
      <w:r w:rsidRPr="00E66553">
        <w:rPr>
          <w:rFonts w:ascii="Times New Roman" w:eastAsia="TimesNewRomanPSMT" w:hAnsi="Times New Roman"/>
          <w:sz w:val="28"/>
          <w:szCs w:val="28"/>
          <w:lang w:val="ru-RU" w:eastAsia="zh-CN" w:bidi="ar"/>
        </w:rPr>
        <w:t>.</w:t>
      </w:r>
      <w:r w:rsidRPr="00E66553">
        <w:rPr>
          <w:rFonts w:ascii="Times New Roman" w:eastAsia="TimesNewRomanPSMT" w:hAnsi="Times New Roman"/>
          <w:sz w:val="28"/>
          <w:szCs w:val="28"/>
          <w:lang w:val="en-US" w:eastAsia="zh-CN" w:bidi="ar"/>
        </w:rPr>
        <w:t>org</w:t>
      </w:r>
      <w:r w:rsidRPr="00E66553">
        <w:rPr>
          <w:rFonts w:ascii="Times New Roman" w:eastAsia="TimesNewRomanPSMT" w:hAnsi="Times New Roman"/>
          <w:sz w:val="28"/>
          <w:szCs w:val="28"/>
          <w:lang w:val="ru-RU" w:eastAsia="zh-CN" w:bidi="ar"/>
        </w:rPr>
        <w:t>.</w:t>
      </w:r>
      <w:r w:rsidRPr="00E66553">
        <w:rPr>
          <w:rFonts w:ascii="Times New Roman" w:eastAsia="TimesNewRomanPSMT" w:hAnsi="Times New Roman"/>
          <w:sz w:val="28"/>
          <w:szCs w:val="28"/>
          <w:lang w:val="en-US" w:eastAsia="zh-CN" w:bidi="ar"/>
        </w:rPr>
        <w:t>ua</w:t>
      </w:r>
      <w:r w:rsidRPr="00E66553">
        <w:rPr>
          <w:rFonts w:ascii="Times New Roman" w:eastAsia="TimesNewRomanPSMT" w:hAnsi="Times New Roman"/>
          <w:sz w:val="28"/>
          <w:szCs w:val="28"/>
          <w:lang w:val="ru-RU" w:eastAsia="zh-CN" w:bidi="ar"/>
        </w:rPr>
        <w:t>/</w:t>
      </w:r>
      <w:r w:rsidRPr="00E66553">
        <w:rPr>
          <w:rFonts w:ascii="Times New Roman" w:eastAsia="TimesNewRomanPSMT" w:hAnsi="Times New Roman"/>
          <w:sz w:val="28"/>
          <w:szCs w:val="28"/>
          <w:lang w:val="en-US" w:eastAsia="zh-CN" w:bidi="ar"/>
        </w:rPr>
        <w:t>files</w:t>
      </w:r>
      <w:r w:rsidRPr="00E66553">
        <w:rPr>
          <w:rFonts w:ascii="Times New Roman" w:eastAsia="TimesNewRomanPSMT" w:hAnsi="Times New Roman"/>
          <w:sz w:val="28"/>
          <w:szCs w:val="28"/>
          <w:lang w:val="ru-RU" w:eastAsia="zh-CN" w:bidi="ar"/>
        </w:rPr>
        <w:t>/</w:t>
      </w:r>
      <w:r w:rsidRPr="00E66553">
        <w:rPr>
          <w:rFonts w:ascii="Times New Roman" w:eastAsia="TimesNewRomanPSMT" w:hAnsi="Times New Roman"/>
          <w:sz w:val="28"/>
          <w:szCs w:val="28"/>
          <w:lang w:val="en-US" w:eastAsia="zh-CN" w:bidi="ar"/>
        </w:rPr>
        <w:t>news</w:t>
      </w:r>
      <w:r w:rsidRPr="00E66553">
        <w:rPr>
          <w:rFonts w:ascii="Times New Roman" w:eastAsia="TimesNewRomanPSMT" w:hAnsi="Times New Roman"/>
          <w:sz w:val="28"/>
          <w:szCs w:val="28"/>
          <w:lang w:val="ru-RU" w:eastAsia="zh-CN" w:bidi="ar"/>
        </w:rPr>
        <w:t>/2016/11/03/</w:t>
      </w:r>
      <w:r w:rsidRPr="00E66553">
        <w:rPr>
          <w:rFonts w:ascii="Times New Roman" w:eastAsia="TimesNewRomanPSMT" w:hAnsi="Times New Roman"/>
          <w:sz w:val="28"/>
          <w:szCs w:val="28"/>
          <w:lang w:val="en-US" w:eastAsia="zh-CN" w:bidi="ar"/>
        </w:rPr>
        <w:t>file</w:t>
      </w:r>
      <w:r w:rsidRPr="00E66553">
        <w:rPr>
          <w:rFonts w:ascii="Times New Roman" w:eastAsia="TimesNewRomanPSMT" w:hAnsi="Times New Roman"/>
          <w:sz w:val="28"/>
          <w:szCs w:val="28"/>
          <w:lang w:val="ru-RU" w:eastAsia="zh-CN" w:bidi="ar"/>
        </w:rPr>
        <w:t>/6-7-8-9.</w:t>
      </w:r>
      <w:r w:rsidRPr="00E66553">
        <w:rPr>
          <w:rFonts w:ascii="Times New Roman" w:eastAsia="TimesNewRomanPSMT" w:hAnsi="Times New Roman"/>
          <w:sz w:val="28"/>
          <w:szCs w:val="28"/>
          <w:lang w:val="en-US" w:eastAsia="zh-CN" w:bidi="ar"/>
        </w:rPr>
        <w:t>pdf</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MyriadPro-Bold" w:hAnsi="Times New Roman"/>
          <w:bCs/>
          <w:sz w:val="28"/>
          <w:szCs w:val="28"/>
          <w:lang w:eastAsia="zh-CN" w:bidi="ar"/>
        </w:rPr>
        <w:t>Монастирський В.</w:t>
      </w:r>
      <w:r w:rsidR="00A76BD8">
        <w:rPr>
          <w:rFonts w:ascii="Times New Roman" w:eastAsia="MyriadPro-Bold" w:hAnsi="Times New Roman"/>
          <w:bCs/>
          <w:sz w:val="28"/>
          <w:szCs w:val="28"/>
          <w:lang w:eastAsia="zh-CN" w:bidi="ar"/>
        </w:rPr>
        <w:t xml:space="preserve"> </w:t>
      </w:r>
      <w:r w:rsidRPr="00E66553">
        <w:rPr>
          <w:rFonts w:ascii="Times New Roman" w:eastAsia="MyriadPro-Bold" w:hAnsi="Times New Roman"/>
          <w:bCs/>
          <w:sz w:val="28"/>
          <w:szCs w:val="28"/>
          <w:lang w:eastAsia="zh-CN" w:bidi="ar"/>
        </w:rPr>
        <w:t>Організація туризму для осіб з обмеженими можливостями у Львівській области</w:t>
      </w:r>
      <w:r w:rsidRPr="00E66553">
        <w:rPr>
          <w:rFonts w:ascii="Times New Roman" w:eastAsia="TimesNewRomanPSMT" w:hAnsi="Times New Roman"/>
          <w:sz w:val="28"/>
          <w:szCs w:val="28"/>
          <w:lang w:val="ru-RU" w:eastAsia="zh-CN" w:bidi="ar"/>
        </w:rPr>
        <w:t>.</w:t>
      </w:r>
      <w:r w:rsidRPr="00E66553">
        <w:rPr>
          <w:rFonts w:ascii="Times New Roman" w:eastAsia="TimesNewRomanPSMT" w:hAnsi="Times New Roman"/>
          <w:sz w:val="28"/>
          <w:szCs w:val="28"/>
          <w:lang w:eastAsia="zh-CN" w:bidi="ar"/>
        </w:rPr>
        <w:t>/В.</w:t>
      </w:r>
      <w:r w:rsidRPr="00E66553">
        <w:rPr>
          <w:rFonts w:ascii="Times New Roman" w:eastAsia="MyriadPro-Bold" w:hAnsi="Times New Roman"/>
          <w:bCs/>
          <w:sz w:val="28"/>
          <w:szCs w:val="28"/>
          <w:lang w:eastAsia="zh-CN" w:bidi="ar"/>
        </w:rPr>
        <w:t>Монастирський//</w:t>
      </w:r>
      <w:r w:rsidRPr="00E66553">
        <w:rPr>
          <w:rFonts w:ascii="Times New Roman" w:eastAsia="TimesNewRomanPSMT" w:hAnsi="Times New Roman"/>
          <w:sz w:val="28"/>
          <w:szCs w:val="28"/>
          <w:lang w:eastAsia="zh-CN" w:bidi="ar"/>
        </w:rPr>
        <w:t xml:space="preserve"> Вісник Львівського університету. Серія міжнародні відносини.</w:t>
      </w:r>
      <w:r w:rsidRPr="00E66553">
        <w:rPr>
          <w:rFonts w:ascii="Times New Roman" w:eastAsia="TimesNewRomanPSMT" w:hAnsi="Times New Roman"/>
          <w:sz w:val="28"/>
          <w:szCs w:val="28"/>
          <w:lang w:val="en-US" w:eastAsia="zh-CN" w:bidi="ar"/>
        </w:rPr>
        <w:t>– 201</w:t>
      </w:r>
      <w:r w:rsidRPr="00E66553">
        <w:rPr>
          <w:rFonts w:ascii="Times New Roman" w:eastAsia="TimesNewRomanPSMT" w:hAnsi="Times New Roman"/>
          <w:sz w:val="28"/>
          <w:szCs w:val="28"/>
          <w:lang w:eastAsia="zh-CN" w:bidi="ar"/>
        </w:rPr>
        <w:t>2</w:t>
      </w:r>
      <w:r w:rsidRPr="00E66553">
        <w:rPr>
          <w:rFonts w:ascii="Times New Roman" w:eastAsia="TimesNewRomanPSMT" w:hAnsi="Times New Roman"/>
          <w:sz w:val="28"/>
          <w:szCs w:val="28"/>
          <w:lang w:val="en-US" w:eastAsia="zh-CN" w:bidi="ar"/>
        </w:rPr>
        <w:t xml:space="preserve">. – № </w:t>
      </w:r>
      <w:r w:rsidRPr="00E66553">
        <w:rPr>
          <w:rFonts w:ascii="Times New Roman" w:eastAsia="TimesNewRomanPSMT" w:hAnsi="Times New Roman"/>
          <w:sz w:val="28"/>
          <w:szCs w:val="28"/>
          <w:lang w:eastAsia="zh-CN" w:bidi="ar"/>
        </w:rPr>
        <w:t>29</w:t>
      </w:r>
      <w:r w:rsidRPr="00E66553">
        <w:rPr>
          <w:rFonts w:ascii="Times New Roman" w:eastAsia="TimesNewRomanPSMT" w:hAnsi="Times New Roman"/>
          <w:sz w:val="28"/>
          <w:szCs w:val="28"/>
          <w:lang w:val="en-US" w:eastAsia="zh-CN" w:bidi="ar"/>
        </w:rPr>
        <w:t xml:space="preserve">. </w:t>
      </w:r>
      <w:r w:rsidRPr="00E66553">
        <w:rPr>
          <w:rFonts w:ascii="Times New Roman" w:eastAsia="TimesNewRomanPSMT" w:hAnsi="Times New Roman"/>
          <w:sz w:val="28"/>
          <w:szCs w:val="28"/>
          <w:lang w:eastAsia="zh-CN" w:bidi="ar"/>
        </w:rPr>
        <w:t>Частина 2.</w:t>
      </w:r>
      <w:r w:rsidRPr="00E66553">
        <w:rPr>
          <w:rFonts w:ascii="Times New Roman" w:eastAsia="TimesNewRomanPSMT" w:hAnsi="Times New Roman"/>
          <w:sz w:val="28"/>
          <w:szCs w:val="28"/>
          <w:lang w:val="en-US" w:eastAsia="zh-CN" w:bidi="ar"/>
        </w:rPr>
        <w:t xml:space="preserve">– </w:t>
      </w:r>
      <w:r w:rsidRPr="00E66553">
        <w:rPr>
          <w:rFonts w:ascii="Times New Roman" w:eastAsia="TimesNewRomanPSMT" w:hAnsi="Times New Roman"/>
          <w:sz w:val="28"/>
          <w:szCs w:val="28"/>
          <w:lang w:eastAsia="zh-CN" w:bidi="ar"/>
        </w:rPr>
        <w:t>С.164-170</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Мальська М. П. Туристичний бізнес: теорія і практика : навч. посібник / М. П. Мальська, В. В. Худо. — К.: Центр учбової літератури, 2007. — 424 с. </w:t>
      </w:r>
    </w:p>
    <w:p w:rsidR="00E66553" w:rsidRPr="00E66553" w:rsidRDefault="00E66553" w:rsidP="00E66553">
      <w:pPr>
        <w:numPr>
          <w:ilvl w:val="0"/>
          <w:numId w:val="19"/>
        </w:numPr>
        <w:spacing w:after="0" w:line="360" w:lineRule="auto"/>
        <w:ind w:firstLine="518"/>
        <w:jc w:val="both"/>
        <w:rPr>
          <w:rFonts w:ascii="Times New Roman" w:eastAsia="TimesNewRomanPSMT" w:hAnsi="Times New Roman"/>
          <w:color w:val="000000"/>
          <w:sz w:val="28"/>
          <w:szCs w:val="28"/>
          <w:lang w:val="ru-RU" w:eastAsia="en-US" w:bidi="ar"/>
        </w:rPr>
      </w:pPr>
      <w:r w:rsidRPr="00E66553">
        <w:rPr>
          <w:rFonts w:ascii="Times New Roman" w:eastAsia="Arial Unicode MS" w:hAnsi="Times New Roman"/>
          <w:color w:val="000000"/>
          <w:sz w:val="28"/>
          <w:szCs w:val="28"/>
          <w:lang w:val="ru-RU" w:eastAsia="en-US"/>
        </w:rPr>
        <w:t xml:space="preserve">Можливості працевлаштування молоді у сфері зеленого туризму: методичні рекомендації щодо започаткування власної справи / [за заг. ред. О. В. Кулініча]. — Харків : Ін-т соціальної політики регіону, 2011. — 124 с.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TimesNewRomanPSMT" w:hAnsi="Times New Roman"/>
          <w:color w:val="000000"/>
          <w:sz w:val="28"/>
          <w:szCs w:val="28"/>
          <w:lang w:val="ru-RU" w:eastAsia="zh-CN" w:bidi="ar"/>
        </w:rPr>
        <w:t xml:space="preserve"> Науменко</w:t>
      </w:r>
      <w:r w:rsidRPr="00E66553">
        <w:rPr>
          <w:rFonts w:ascii="Times New Roman" w:eastAsia="TimesNewRomanPSMT" w:hAnsi="Times New Roman"/>
          <w:color w:val="000000"/>
          <w:sz w:val="28"/>
          <w:szCs w:val="28"/>
          <w:lang w:eastAsia="zh-CN" w:bidi="ar"/>
        </w:rPr>
        <w:t xml:space="preserve"> </w:t>
      </w:r>
      <w:r w:rsidRPr="00E66553">
        <w:rPr>
          <w:rFonts w:ascii="Times New Roman" w:eastAsia="TimesNewRomanPSMT" w:hAnsi="Times New Roman"/>
          <w:color w:val="000000"/>
          <w:sz w:val="28"/>
          <w:szCs w:val="28"/>
          <w:lang w:val="ru-RU" w:eastAsia="zh-CN" w:bidi="ar"/>
        </w:rPr>
        <w:t>Л.Ю.</w:t>
      </w:r>
      <w:r w:rsidRPr="00E66553">
        <w:rPr>
          <w:rFonts w:ascii="Times New Roman" w:eastAsia="TimesNewRomanPSMT" w:hAnsi="Times New Roman"/>
          <w:color w:val="000000"/>
          <w:sz w:val="28"/>
          <w:szCs w:val="28"/>
          <w:lang w:eastAsia="zh-CN" w:bidi="ar"/>
        </w:rPr>
        <w:t xml:space="preserve"> </w:t>
      </w:r>
      <w:r w:rsidRPr="00E66553">
        <w:rPr>
          <w:rFonts w:ascii="Times New Roman" w:eastAsia="TimesNewRomanPSMT" w:hAnsi="Times New Roman"/>
          <w:color w:val="000000"/>
          <w:sz w:val="28"/>
          <w:szCs w:val="28"/>
          <w:lang w:val="ru-RU" w:eastAsia="zh-CN" w:bidi="ar"/>
        </w:rPr>
        <w:t xml:space="preserve">Інклюзивний туризм як вид реабілітації: сучасні потреби інвалідів / Л.Ю. Науменко, В. В. Лепський, С. В.Макаренко та ін. // </w:t>
      </w:r>
      <w:r w:rsidRPr="00E66553">
        <w:rPr>
          <w:rFonts w:ascii="Times New Roman" w:eastAsia="TimesNewRomanPSMT" w:hAnsi="Times New Roman"/>
          <w:color w:val="000000"/>
          <w:sz w:val="28"/>
          <w:szCs w:val="28"/>
          <w:lang w:val="ru-RU" w:eastAsia="zh-CN" w:bidi="ar"/>
        </w:rPr>
        <w:lastRenderedPageBreak/>
        <w:t xml:space="preserve">Вісник ВДНЗУ «Українська медична стоматологічна академія». – 2017. – № 1. – </w:t>
      </w:r>
      <w:r w:rsidRPr="00E66553">
        <w:rPr>
          <w:rFonts w:ascii="Times New Roman" w:eastAsia="TimesNewRomanPSMT" w:hAnsi="Times New Roman"/>
          <w:color w:val="000000"/>
          <w:sz w:val="28"/>
          <w:szCs w:val="28"/>
          <w:lang w:val="en-US" w:eastAsia="zh-CN" w:bidi="ar"/>
        </w:rPr>
        <w:t>C</w:t>
      </w:r>
      <w:r w:rsidRPr="00E66553">
        <w:rPr>
          <w:rFonts w:ascii="Times New Roman" w:eastAsia="TimesNewRomanPSMT" w:hAnsi="Times New Roman"/>
          <w:color w:val="000000"/>
          <w:sz w:val="28"/>
          <w:szCs w:val="28"/>
          <w:lang w:val="ru-RU" w:eastAsia="zh-CN" w:bidi="ar"/>
        </w:rPr>
        <w:t xml:space="preserve">. 134–138.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Організація туризму : підручник / І. М. Писаревський, С. О. Погасій, М. М. Поколодна [та ін.] ; за ред. І. М. Писаревського. — Харків : ХНАМГ, 2008. — 541 с.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Організаційно-методичні засади діяльності інклюзивно-ресурсних центрів: навчально-методичний посібник / За заг. ред. М.А. Порошенко та ін. – Київ : 2018. – 252 с</w:t>
      </w:r>
      <w:r w:rsidRPr="00E66553">
        <w:rPr>
          <w:rFonts w:ascii="Times New Roman" w:eastAsia="Arial Unicode MS" w:hAnsi="Times New Roman"/>
          <w:color w:val="000000"/>
          <w:sz w:val="28"/>
          <w:szCs w:val="28"/>
          <w:lang w:eastAsia="en-US"/>
        </w:rPr>
        <w:t>.</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shd w:val="clear" w:color="auto" w:fill="FCF0E4"/>
          <w:lang w:val="ru-RU" w:eastAsia="en-US"/>
        </w:rPr>
      </w:pPr>
      <w:r w:rsidRPr="00E66553">
        <w:rPr>
          <w:rFonts w:ascii="Times New Roman" w:eastAsia="Arial Unicode MS" w:hAnsi="Times New Roman"/>
          <w:color w:val="000000"/>
          <w:sz w:val="28"/>
          <w:szCs w:val="28"/>
          <w:lang w:val="ru-RU" w:eastAsia="en-US"/>
        </w:rPr>
        <w:t>Природно-заповідний фонд Київської області / Василюк О. [та ін.]. — К. : НЕЦУ, 2012. — 338 с.</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Попович С.І. Туристично-екскурсійні ресурси України: вступ до проблеми / С.І. Попович // Збірник "Туристичні ресурси України". - К.: Тип. ФІГУ, 2016. - 352</w:t>
      </w:r>
      <w:r w:rsidRPr="00E66553">
        <w:rPr>
          <w:rFonts w:ascii="Times New Roman" w:eastAsia="Arial Unicode MS" w:hAnsi="Times New Roman"/>
          <w:color w:val="000000"/>
          <w:sz w:val="28"/>
          <w:szCs w:val="28"/>
          <w:lang w:eastAsia="en-US"/>
        </w:rPr>
        <w:t xml:space="preserve"> </w:t>
      </w:r>
      <w:r w:rsidRPr="00E66553">
        <w:rPr>
          <w:rFonts w:ascii="Times New Roman" w:eastAsia="Arial Unicode MS" w:hAnsi="Times New Roman"/>
          <w:color w:val="000000"/>
          <w:sz w:val="28"/>
          <w:szCs w:val="28"/>
          <w:lang w:val="ru-RU" w:eastAsia="en-US"/>
        </w:rPr>
        <w:t>с</w:t>
      </w:r>
      <w:r w:rsidRPr="00E66553">
        <w:rPr>
          <w:rFonts w:ascii="Times New Roman" w:eastAsia="Arial Unicode MS" w:hAnsi="Times New Roman"/>
          <w:color w:val="000000"/>
          <w:sz w:val="28"/>
          <w:szCs w:val="28"/>
          <w:lang w:eastAsia="en-US"/>
        </w:rPr>
        <w:t>.</w:t>
      </w:r>
      <w:r w:rsidRPr="00E66553">
        <w:rPr>
          <w:rFonts w:ascii="Times New Roman" w:eastAsia="Arial Unicode MS" w:hAnsi="Times New Roman"/>
          <w:color w:val="000000"/>
          <w:sz w:val="28"/>
          <w:szCs w:val="28"/>
          <w:lang w:val="ru-RU" w:eastAsia="en-US"/>
        </w:rPr>
        <w:t>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Arial Unicode MS" w:hAnsi="Times New Roman"/>
          <w:color w:val="000000"/>
          <w:sz w:val="28"/>
          <w:szCs w:val="28"/>
          <w:lang w:val="ru-RU" w:eastAsia="en-US"/>
        </w:rPr>
        <w:t xml:space="preserve">Розвиток туризму в Україні: [Електронний ресурс] – Режим доступу: http://www.marshrury.in.ua/index.php/rozvytok-ruryzmu v ukraini.php </w:t>
      </w:r>
    </w:p>
    <w:p w:rsidR="00E66553" w:rsidRPr="008F0BC9"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Arial Unicode MS" w:hAnsi="Times New Roman"/>
          <w:sz w:val="28"/>
          <w:szCs w:val="28"/>
          <w:lang w:val="ru-RU" w:eastAsia="en-US"/>
        </w:rPr>
        <w:t xml:space="preserve">Саричев В. І. Стан та перспективи світової та національної сфер туризму в контексті людського розвитку / В. І. Саричев // Статистика України. – 2014. – № 2. – С. 80–84. </w:t>
      </w:r>
      <w:r w:rsidR="008F0BC9">
        <w:rPr>
          <w:rFonts w:ascii="Times New Roman" w:eastAsia="Arial Unicode MS" w:hAnsi="Times New Roman"/>
          <w:sz w:val="28"/>
          <w:szCs w:val="28"/>
          <w:lang w:val="ru-RU" w:eastAsia="en-US"/>
        </w:rPr>
        <w:t xml:space="preserve"> </w:t>
      </w:r>
    </w:p>
    <w:p w:rsidR="008F0BC9" w:rsidRDefault="008F0BC9" w:rsidP="008F0BC9">
      <w:pPr>
        <w:spacing w:after="0" w:line="360" w:lineRule="auto"/>
        <w:jc w:val="both"/>
        <w:rPr>
          <w:rFonts w:ascii="Times New Roman" w:eastAsia="Arial Unicode MS" w:hAnsi="Times New Roman"/>
          <w:sz w:val="28"/>
          <w:szCs w:val="28"/>
          <w:lang w:eastAsia="en-US"/>
        </w:rPr>
      </w:pPr>
    </w:p>
    <w:p w:rsidR="008F0BC9" w:rsidRPr="00E66553" w:rsidRDefault="008F0BC9" w:rsidP="008F0BC9">
      <w:pPr>
        <w:spacing w:after="0" w:line="360" w:lineRule="auto"/>
        <w:jc w:val="both"/>
        <w:rPr>
          <w:rFonts w:ascii="Times New Roman" w:eastAsia="Arial Unicode MS" w:hAnsi="Times New Roman"/>
          <w:color w:val="000000"/>
          <w:sz w:val="28"/>
          <w:szCs w:val="28"/>
          <w:lang w:eastAsia="en-US"/>
        </w:rPr>
      </w:pPr>
      <w:r>
        <w:rPr>
          <w:rFonts w:ascii="Times New Roman" w:eastAsia="Arial Unicode MS" w:hAnsi="Times New Roman"/>
          <w:sz w:val="28"/>
          <w:szCs w:val="28"/>
          <w:lang w:eastAsia="en-US"/>
        </w:rPr>
        <w:t xml:space="preserve">                    </w:t>
      </w:r>
      <w:r w:rsidR="00A76BD8">
        <w:rPr>
          <w:rFonts w:ascii="Times New Roman" w:eastAsia="Arial Unicode MS" w:hAnsi="Times New Roman"/>
          <w:sz w:val="28"/>
          <w:szCs w:val="28"/>
          <w:lang w:eastAsia="en-US"/>
        </w:rPr>
        <w:t xml:space="preserve">                          </w:t>
      </w:r>
      <w:r>
        <w:rPr>
          <w:rFonts w:ascii="Times New Roman" w:eastAsia="Arial Unicode MS" w:hAnsi="Times New Roman"/>
          <w:sz w:val="28"/>
          <w:szCs w:val="28"/>
          <w:lang w:eastAsia="en-US"/>
        </w:rPr>
        <w:t xml:space="preserve"> Допоміжна література</w:t>
      </w:r>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SimSun" w:hAnsi="Times New Roman"/>
          <w:color w:val="000000"/>
          <w:sz w:val="28"/>
          <w:szCs w:val="28"/>
          <w:lang w:val="ru-RU" w:eastAsia="zh-CN" w:bidi="ar"/>
        </w:rPr>
        <w:t>Сварник</w:t>
      </w:r>
      <w:r w:rsidRPr="00E66553">
        <w:rPr>
          <w:rFonts w:ascii="Times New Roman" w:eastAsia="SimSun" w:hAnsi="Times New Roman"/>
          <w:color w:val="000000"/>
          <w:sz w:val="28"/>
          <w:szCs w:val="28"/>
          <w:lang w:eastAsia="zh-CN" w:bidi="ar"/>
        </w:rPr>
        <w:t xml:space="preserve"> </w:t>
      </w:r>
      <w:r w:rsidRPr="00E66553">
        <w:rPr>
          <w:rFonts w:ascii="Times New Roman" w:eastAsia="SimSun" w:hAnsi="Times New Roman"/>
          <w:color w:val="000000"/>
          <w:sz w:val="28"/>
          <w:szCs w:val="28"/>
          <w:lang w:val="ru-RU" w:eastAsia="zh-CN" w:bidi="ar"/>
        </w:rPr>
        <w:t>М</w:t>
      </w:r>
      <w:r w:rsidRPr="00E66553">
        <w:rPr>
          <w:rFonts w:ascii="Times New Roman" w:eastAsia="SimSun" w:hAnsi="Times New Roman"/>
          <w:color w:val="000000"/>
          <w:sz w:val="28"/>
          <w:szCs w:val="28"/>
          <w:lang w:eastAsia="zh-CN" w:bidi="ar"/>
        </w:rPr>
        <w:t>.</w:t>
      </w:r>
      <w:r w:rsidRPr="00E66553">
        <w:rPr>
          <w:rFonts w:ascii="Times New Roman" w:eastAsia="SimSun" w:hAnsi="Times New Roman"/>
          <w:color w:val="000000"/>
          <w:sz w:val="28"/>
          <w:szCs w:val="28"/>
          <w:lang w:val="ru-RU" w:eastAsia="zh-CN" w:bidi="ar"/>
        </w:rPr>
        <w:t>,  Грибальський</w:t>
      </w:r>
      <w:r w:rsidRPr="00E66553">
        <w:rPr>
          <w:rFonts w:ascii="Times New Roman" w:eastAsia="SimSun" w:hAnsi="Times New Roman"/>
          <w:color w:val="000000"/>
          <w:sz w:val="28"/>
          <w:szCs w:val="28"/>
          <w:lang w:eastAsia="zh-CN" w:bidi="ar"/>
        </w:rPr>
        <w:t xml:space="preserve"> Я.</w:t>
      </w:r>
      <w:r w:rsidRPr="00E66553">
        <w:rPr>
          <w:rFonts w:ascii="Times New Roman" w:eastAsia="SimSun" w:hAnsi="Times New Roman"/>
          <w:color w:val="000000"/>
          <w:sz w:val="28"/>
          <w:szCs w:val="28"/>
          <w:lang w:val="ru-RU" w:eastAsia="zh-CN" w:bidi="ar"/>
        </w:rPr>
        <w:t>, Войтюк</w:t>
      </w:r>
      <w:r w:rsidRPr="00E66553">
        <w:rPr>
          <w:rFonts w:ascii="Times New Roman" w:eastAsia="SimSun" w:hAnsi="Times New Roman"/>
          <w:color w:val="000000"/>
          <w:sz w:val="28"/>
          <w:szCs w:val="28"/>
          <w:lang w:eastAsia="zh-CN" w:bidi="ar"/>
        </w:rPr>
        <w:t xml:space="preserve"> Ю.,</w:t>
      </w:r>
      <w:r w:rsidRPr="00E66553">
        <w:rPr>
          <w:rFonts w:ascii="Times New Roman" w:eastAsia="SimSun" w:hAnsi="Times New Roman"/>
          <w:color w:val="000000"/>
          <w:sz w:val="28"/>
          <w:szCs w:val="28"/>
          <w:lang w:val="ru-RU" w:eastAsia="zh-CN" w:bidi="ar"/>
        </w:rPr>
        <w:t xml:space="preserve">  Свєт</w:t>
      </w:r>
      <w:r w:rsidRPr="00E66553">
        <w:rPr>
          <w:rFonts w:ascii="Times New Roman" w:eastAsia="SimSun" w:hAnsi="Times New Roman"/>
          <w:color w:val="000000"/>
          <w:sz w:val="28"/>
          <w:szCs w:val="28"/>
          <w:lang w:eastAsia="zh-CN" w:bidi="ar"/>
        </w:rPr>
        <w:t xml:space="preserve"> </w:t>
      </w:r>
      <w:r w:rsidRPr="00E66553">
        <w:rPr>
          <w:rFonts w:ascii="Times New Roman" w:eastAsia="SimSun" w:hAnsi="Times New Roman"/>
          <w:color w:val="000000"/>
          <w:sz w:val="28"/>
          <w:szCs w:val="28"/>
          <w:lang w:val="ru-RU" w:eastAsia="zh-CN" w:bidi="ar"/>
        </w:rPr>
        <w:t>Є</w:t>
      </w:r>
      <w:r w:rsidRPr="00E66553">
        <w:rPr>
          <w:rFonts w:ascii="Times New Roman" w:eastAsia="SimSun" w:hAnsi="Times New Roman"/>
          <w:color w:val="000000"/>
          <w:sz w:val="28"/>
          <w:szCs w:val="28"/>
          <w:lang w:eastAsia="zh-CN" w:bidi="ar"/>
        </w:rPr>
        <w:t>.</w:t>
      </w:r>
      <w:r w:rsidRPr="00E66553">
        <w:rPr>
          <w:rFonts w:ascii="Times New Roman" w:eastAsia="SimSun" w:hAnsi="Times New Roman"/>
          <w:color w:val="000000"/>
          <w:sz w:val="28"/>
          <w:szCs w:val="28"/>
          <w:lang w:val="ru-RU" w:eastAsia="zh-CN" w:bidi="ar"/>
        </w:rPr>
        <w:t>, Ревіна</w:t>
      </w:r>
      <w:r w:rsidRPr="00E66553">
        <w:rPr>
          <w:rFonts w:ascii="Times New Roman" w:eastAsia="SimSun" w:hAnsi="Times New Roman"/>
          <w:color w:val="000000"/>
          <w:sz w:val="28"/>
          <w:szCs w:val="28"/>
          <w:lang w:eastAsia="zh-CN" w:bidi="ar"/>
        </w:rPr>
        <w:t xml:space="preserve"> </w:t>
      </w:r>
      <w:r w:rsidRPr="00E66553">
        <w:rPr>
          <w:rFonts w:ascii="Times New Roman" w:eastAsia="SimSun" w:hAnsi="Times New Roman"/>
          <w:color w:val="000000"/>
          <w:sz w:val="28"/>
          <w:szCs w:val="28"/>
          <w:lang w:val="ru-RU" w:eastAsia="zh-CN" w:bidi="ar"/>
        </w:rPr>
        <w:t>Т</w:t>
      </w:r>
      <w:r w:rsidRPr="00E66553">
        <w:rPr>
          <w:rFonts w:ascii="Times New Roman" w:eastAsia="SimSun" w:hAnsi="Times New Roman"/>
          <w:color w:val="000000"/>
          <w:sz w:val="28"/>
          <w:szCs w:val="28"/>
          <w:lang w:eastAsia="zh-CN" w:bidi="ar"/>
        </w:rPr>
        <w:t>.</w:t>
      </w:r>
      <w:r w:rsidRPr="00E66553">
        <w:rPr>
          <w:rFonts w:ascii="Times New Roman" w:eastAsia="SimSun" w:hAnsi="Times New Roman"/>
          <w:color w:val="000000"/>
          <w:sz w:val="28"/>
          <w:szCs w:val="28"/>
          <w:lang w:val="ru-RU" w:eastAsia="zh-CN" w:bidi="ar"/>
        </w:rPr>
        <w:t>, Любімов</w:t>
      </w:r>
      <w:r w:rsidRPr="00E66553">
        <w:rPr>
          <w:rFonts w:ascii="Times New Roman" w:eastAsia="SimSun" w:hAnsi="Times New Roman"/>
          <w:color w:val="000000"/>
          <w:sz w:val="28"/>
          <w:szCs w:val="28"/>
          <w:lang w:eastAsia="zh-CN" w:bidi="ar"/>
        </w:rPr>
        <w:t xml:space="preserve"> А.</w:t>
      </w:r>
      <w:r w:rsidRPr="00E66553">
        <w:rPr>
          <w:rFonts w:ascii="Times New Roman" w:eastAsia="SimSun" w:hAnsi="Times New Roman"/>
          <w:color w:val="000000"/>
          <w:sz w:val="28"/>
          <w:szCs w:val="28"/>
          <w:lang w:val="ru-RU" w:eastAsia="zh-CN" w:bidi="ar"/>
        </w:rPr>
        <w:t>,  Стадник</w:t>
      </w:r>
      <w:r w:rsidRPr="00E66553">
        <w:rPr>
          <w:rFonts w:ascii="Times New Roman" w:eastAsia="SimSun" w:hAnsi="Times New Roman"/>
          <w:color w:val="000000"/>
          <w:sz w:val="28"/>
          <w:szCs w:val="28"/>
          <w:lang w:eastAsia="zh-CN" w:bidi="ar"/>
        </w:rPr>
        <w:t xml:space="preserve"> О.</w:t>
      </w:r>
      <w:r w:rsidRPr="00E66553">
        <w:rPr>
          <w:rFonts w:ascii="Times New Roman" w:eastAsia="SimSun" w:hAnsi="Times New Roman"/>
          <w:color w:val="000000"/>
          <w:sz w:val="28"/>
          <w:szCs w:val="28"/>
          <w:lang w:val="ru-RU" w:eastAsia="zh-CN" w:bidi="ar"/>
        </w:rPr>
        <w:t>,  Волошинський</w:t>
      </w:r>
      <w:r w:rsidRPr="00E66553">
        <w:rPr>
          <w:rFonts w:ascii="Times New Roman" w:eastAsia="SimSun" w:hAnsi="Times New Roman"/>
          <w:color w:val="000000"/>
          <w:sz w:val="28"/>
          <w:szCs w:val="28"/>
          <w:lang w:eastAsia="zh-CN" w:bidi="ar"/>
        </w:rPr>
        <w:t xml:space="preserve"> О.</w:t>
      </w:r>
      <w:r w:rsidRPr="00E66553">
        <w:rPr>
          <w:rFonts w:ascii="Times New Roman" w:eastAsia="SimSun" w:hAnsi="Times New Roman"/>
          <w:color w:val="000000"/>
          <w:sz w:val="28"/>
          <w:szCs w:val="28"/>
          <w:lang w:val="ru-RU" w:eastAsia="zh-CN" w:bidi="ar"/>
        </w:rPr>
        <w:t>,  Стрєльников</w:t>
      </w:r>
      <w:r w:rsidRPr="00E66553">
        <w:rPr>
          <w:rFonts w:ascii="Times New Roman" w:eastAsia="SimSun" w:hAnsi="Times New Roman"/>
          <w:color w:val="000000"/>
          <w:sz w:val="28"/>
          <w:szCs w:val="28"/>
          <w:lang w:eastAsia="zh-CN" w:bidi="ar"/>
        </w:rPr>
        <w:t xml:space="preserve"> О.</w:t>
      </w:r>
      <w:r w:rsidRPr="00E66553">
        <w:rPr>
          <w:rFonts w:ascii="Times New Roman" w:eastAsia="SimSun" w:hAnsi="Times New Roman"/>
          <w:color w:val="000000"/>
          <w:sz w:val="28"/>
          <w:szCs w:val="28"/>
          <w:lang w:val="ru-RU" w:eastAsia="zh-CN" w:bidi="ar"/>
        </w:rPr>
        <w:t>, Дубровський</w:t>
      </w:r>
      <w:r w:rsidRPr="00E66553">
        <w:rPr>
          <w:rFonts w:ascii="Times New Roman" w:eastAsia="SimSun" w:hAnsi="Times New Roman"/>
          <w:color w:val="000000"/>
          <w:sz w:val="28"/>
          <w:szCs w:val="28"/>
          <w:lang w:eastAsia="zh-CN" w:bidi="ar"/>
        </w:rPr>
        <w:t xml:space="preserve"> І.</w:t>
      </w:r>
      <w:r w:rsidRPr="00E66553">
        <w:rPr>
          <w:rFonts w:ascii="Times New Roman" w:eastAsia="SimSun" w:hAnsi="Times New Roman"/>
          <w:color w:val="000000"/>
          <w:sz w:val="28"/>
          <w:szCs w:val="28"/>
          <w:lang w:val="ru-RU" w:eastAsia="zh-CN" w:bidi="ar"/>
        </w:rPr>
        <w:t>, Федорович</w:t>
      </w:r>
      <w:r w:rsidRPr="00E66553">
        <w:rPr>
          <w:rFonts w:ascii="Times New Roman" w:eastAsia="SimSun" w:hAnsi="Times New Roman"/>
          <w:color w:val="000000"/>
          <w:sz w:val="28"/>
          <w:szCs w:val="28"/>
          <w:lang w:eastAsia="zh-CN" w:bidi="ar"/>
        </w:rPr>
        <w:t xml:space="preserve"> О.</w:t>
      </w:r>
      <w:r w:rsidRPr="00A76BD8">
        <w:rPr>
          <w:rFonts w:ascii="Times New Roman" w:eastAsia="Bold" w:hAnsi="Times New Roman"/>
          <w:bCs/>
          <w:color w:val="000000"/>
          <w:sz w:val="28"/>
          <w:szCs w:val="28"/>
          <w:lang w:val="ru-RU" w:eastAsia="zh-CN" w:bidi="ar"/>
        </w:rPr>
        <w:t>Посібник з активного відпочинку та туризму для неповносправних</w:t>
      </w:r>
      <w:r w:rsidRPr="00A76BD8">
        <w:rPr>
          <w:rFonts w:ascii="Times New Roman" w:eastAsia="Bold" w:hAnsi="Times New Roman"/>
          <w:bCs/>
          <w:color w:val="000000"/>
          <w:sz w:val="28"/>
          <w:szCs w:val="28"/>
          <w:lang w:eastAsia="zh-CN" w:bidi="ar"/>
        </w:rPr>
        <w:t xml:space="preserve">. </w:t>
      </w:r>
      <w:r w:rsidRPr="00A76BD8">
        <w:rPr>
          <w:rFonts w:ascii="Times New Roman" w:eastAsia="TimesNewRomanPSMT" w:hAnsi="Times New Roman"/>
          <w:color w:val="000000"/>
          <w:sz w:val="28"/>
          <w:szCs w:val="28"/>
          <w:lang w:val="ru-RU" w:eastAsia="zh-CN" w:bidi="ar"/>
        </w:rPr>
        <w:t xml:space="preserve">[Електронный ресурс]. – </w:t>
      </w:r>
      <w:r w:rsidRPr="00A76BD8">
        <w:rPr>
          <w:rFonts w:ascii="Times New Roman" w:eastAsia="Bold" w:hAnsi="Times New Roman"/>
          <w:bCs/>
          <w:color w:val="000000"/>
          <w:sz w:val="28"/>
          <w:szCs w:val="28"/>
          <w:lang w:eastAsia="zh-CN" w:bidi="ar"/>
        </w:rPr>
        <w:t xml:space="preserve">Режим доступу: </w:t>
      </w:r>
      <w:r w:rsidRPr="00A76BD8">
        <w:rPr>
          <w:rFonts w:ascii="Times New Roman" w:eastAsia="SimSun" w:hAnsi="Times New Roman"/>
          <w:bCs/>
          <w:color w:val="000000"/>
          <w:sz w:val="28"/>
          <w:szCs w:val="28"/>
          <w:lang w:val="en-US" w:eastAsia="zh-CN" w:bidi="ar"/>
        </w:rPr>
        <w:t>http</w:t>
      </w:r>
      <w:r w:rsidRPr="00A76BD8">
        <w:rPr>
          <w:rFonts w:ascii="Times New Roman" w:eastAsia="SimSun" w:hAnsi="Times New Roman"/>
          <w:bCs/>
          <w:color w:val="000000"/>
          <w:sz w:val="28"/>
          <w:szCs w:val="28"/>
          <w:lang w:val="ru-RU" w:eastAsia="zh-CN" w:bidi="ar"/>
        </w:rPr>
        <w:t>://</w:t>
      </w:r>
      <w:r w:rsidRPr="00A76BD8">
        <w:rPr>
          <w:rFonts w:ascii="Times New Roman" w:eastAsia="SimSun" w:hAnsi="Times New Roman"/>
          <w:bCs/>
          <w:color w:val="000000"/>
          <w:sz w:val="28"/>
          <w:szCs w:val="28"/>
          <w:lang w:val="en-US" w:eastAsia="zh-CN" w:bidi="ar"/>
        </w:rPr>
        <w:t>www</w:t>
      </w:r>
      <w:r w:rsidRPr="00A76BD8">
        <w:rPr>
          <w:rFonts w:ascii="Times New Roman" w:eastAsia="SimSun" w:hAnsi="Times New Roman"/>
          <w:bCs/>
          <w:color w:val="000000"/>
          <w:sz w:val="28"/>
          <w:szCs w:val="28"/>
          <w:lang w:val="ru-RU" w:eastAsia="zh-CN" w:bidi="ar"/>
        </w:rPr>
        <w:t>.</w:t>
      </w:r>
      <w:r w:rsidRPr="00A76BD8">
        <w:rPr>
          <w:rFonts w:ascii="Times New Roman" w:eastAsia="SimSun" w:hAnsi="Times New Roman"/>
          <w:bCs/>
          <w:color w:val="000000"/>
          <w:sz w:val="28"/>
          <w:szCs w:val="28"/>
          <w:lang w:val="en-US" w:eastAsia="zh-CN" w:bidi="ar"/>
        </w:rPr>
        <w:t>gcs</w:t>
      </w:r>
      <w:r w:rsidRPr="00A76BD8">
        <w:rPr>
          <w:rFonts w:ascii="Times New Roman" w:eastAsia="SimSun" w:hAnsi="Times New Roman"/>
          <w:bCs/>
          <w:color w:val="000000"/>
          <w:sz w:val="28"/>
          <w:szCs w:val="28"/>
          <w:lang w:val="ru-RU" w:eastAsia="zh-CN" w:bidi="ar"/>
        </w:rPr>
        <w:t>.</w:t>
      </w:r>
      <w:r w:rsidRPr="00A76BD8">
        <w:rPr>
          <w:rFonts w:ascii="Times New Roman" w:eastAsia="SimSun" w:hAnsi="Times New Roman"/>
          <w:bCs/>
          <w:color w:val="000000"/>
          <w:sz w:val="28"/>
          <w:szCs w:val="28"/>
          <w:lang w:val="en-US" w:eastAsia="zh-CN" w:bidi="ar"/>
        </w:rPr>
        <w:t>org</w:t>
      </w:r>
      <w:r w:rsidRPr="00A76BD8">
        <w:rPr>
          <w:rFonts w:ascii="Times New Roman" w:eastAsia="SimSun" w:hAnsi="Times New Roman"/>
          <w:bCs/>
          <w:color w:val="000000"/>
          <w:sz w:val="28"/>
          <w:szCs w:val="28"/>
          <w:lang w:val="ru-RU" w:eastAsia="zh-CN" w:bidi="ar"/>
        </w:rPr>
        <w:t>.</w:t>
      </w:r>
      <w:r w:rsidRPr="00A76BD8">
        <w:rPr>
          <w:rFonts w:ascii="Times New Roman" w:eastAsia="SimSun" w:hAnsi="Times New Roman"/>
          <w:bCs/>
          <w:color w:val="000000"/>
          <w:sz w:val="28"/>
          <w:szCs w:val="28"/>
          <w:lang w:val="en-US" w:eastAsia="zh-CN" w:bidi="ar"/>
        </w:rPr>
        <w:t>ua</w:t>
      </w:r>
      <w:r w:rsidRPr="00A76BD8">
        <w:rPr>
          <w:rFonts w:ascii="Times New Roman" w:eastAsia="SimSun" w:hAnsi="Times New Roman"/>
          <w:bCs/>
          <w:color w:val="000000"/>
          <w:sz w:val="28"/>
          <w:szCs w:val="28"/>
          <w:lang w:val="ru-RU" w:eastAsia="zh-CN" w:bidi="ar"/>
        </w:rPr>
        <w:t xml:space="preserve"> </w:t>
      </w:r>
    </w:p>
    <w:p w:rsidR="00E66553" w:rsidRPr="00E66553" w:rsidRDefault="00E66553" w:rsidP="00E66553">
      <w:pPr>
        <w:numPr>
          <w:ilvl w:val="0"/>
          <w:numId w:val="19"/>
        </w:numPr>
        <w:spacing w:after="0" w:line="360" w:lineRule="auto"/>
        <w:ind w:firstLine="518"/>
        <w:jc w:val="both"/>
        <w:rPr>
          <w:rFonts w:ascii="Times New Roman" w:eastAsia="TimesNewRomanPSMT" w:hAnsi="Times New Roman"/>
          <w:color w:val="000000"/>
          <w:sz w:val="28"/>
          <w:szCs w:val="28"/>
          <w:lang w:val="ru-RU" w:eastAsia="en-US" w:bidi="ar"/>
        </w:rPr>
      </w:pPr>
      <w:r w:rsidRPr="00E66553">
        <w:rPr>
          <w:rFonts w:ascii="Times New Roman" w:eastAsia="TimesNewRomanPSMT" w:hAnsi="Times New Roman"/>
          <w:color w:val="000000"/>
          <w:sz w:val="28"/>
          <w:szCs w:val="28"/>
          <w:lang w:val="ru-RU" w:eastAsia="zh-CN" w:bidi="ar"/>
        </w:rPr>
        <w:t xml:space="preserve">Спеціальна освіта і соціальна робота: теорія і практика підготовки фахівців : монографія / за заг. ред. </w:t>
      </w:r>
      <w:r w:rsidRPr="00E66553">
        <w:rPr>
          <w:rFonts w:ascii="Times New Roman" w:eastAsia="TimesNewRomanPSMT" w:hAnsi="Times New Roman"/>
          <w:color w:val="000000"/>
          <w:sz w:val="28"/>
          <w:szCs w:val="28"/>
          <w:lang w:val="en-US" w:eastAsia="zh-CN" w:bidi="ar"/>
        </w:rPr>
        <w:t>Н. Г. Пахомової, В. А. Погребняка. – Полтава : АСМІ, 2017. – 247 с.</w:t>
      </w:r>
    </w:p>
    <w:p w:rsidR="00E66553" w:rsidRPr="00E66553" w:rsidRDefault="00E66553" w:rsidP="00E66553">
      <w:pPr>
        <w:numPr>
          <w:ilvl w:val="0"/>
          <w:numId w:val="19"/>
        </w:numPr>
        <w:spacing w:after="0" w:line="360" w:lineRule="auto"/>
        <w:ind w:firstLine="518"/>
        <w:jc w:val="both"/>
        <w:rPr>
          <w:rFonts w:ascii="Times New Roman" w:eastAsia="TimesNewRomanPSMT" w:hAnsi="Times New Roman"/>
          <w:color w:val="000000"/>
          <w:sz w:val="28"/>
          <w:szCs w:val="28"/>
          <w:lang w:val="ru-RU" w:eastAsia="en-US" w:bidi="ar"/>
        </w:rPr>
      </w:pPr>
      <w:r w:rsidRPr="00E66553">
        <w:rPr>
          <w:rFonts w:ascii="Times New Roman" w:eastAsia="Arial Unicode MS" w:hAnsi="Times New Roman"/>
          <w:color w:val="000000"/>
          <w:sz w:val="28"/>
          <w:szCs w:val="28"/>
          <w:lang w:val="ru-RU" w:eastAsia="en-US"/>
        </w:rPr>
        <w:lastRenderedPageBreak/>
        <w:t xml:space="preserve">Сорокіна Г.О. Екологічний туризм : навч. посіб. / Г. О. Сорокіна; Державний заклад “Луган. нац. ун-т імені Тараса Шевченка”. — Луганськ : Вид-во ДЗ “ЛНУ імені Тараса Шевченка”, 2013. — 206 c. </w:t>
      </w:r>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TimesNewRomanPSMT" w:hAnsi="Times New Roman"/>
          <w:color w:val="000000"/>
          <w:sz w:val="28"/>
          <w:szCs w:val="28"/>
          <w:lang w:val="ru-RU" w:eastAsia="zh-CN" w:bidi="ar"/>
        </w:rPr>
        <w:t>Таланчук П. М. Супровід навчання студентів з особливими потребами в інтеґрованому освітньому просторі : навч.-метод. посіб. / М. П. Таланчук, К. О. Кольченко, Г. Ф. Нікуліна. – К. : Соцінформ, 2004. – 128 с</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eastAsia="en-US"/>
        </w:rPr>
      </w:pPr>
      <w:r w:rsidRPr="00E66553">
        <w:rPr>
          <w:rFonts w:ascii="Times New Roman" w:eastAsia="Arial Unicode MS" w:hAnsi="Times New Roman"/>
          <w:color w:val="000000"/>
          <w:sz w:val="28"/>
          <w:szCs w:val="28"/>
          <w:lang w:val="ru-RU" w:eastAsia="en-US"/>
        </w:rPr>
        <w:t xml:space="preserve">Туристичне намисто України. Атлас [Карти] / відп. ред. Н. О. Крижова. — К. : ДНВП “Картографія”, 2010. — 136 с.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eastAsia="en-US"/>
        </w:rPr>
        <w:t xml:space="preserve">Українське товариство глухих  [Електронний ресурс].  – Режим доступу : </w:t>
      </w:r>
      <w:hyperlink r:id="rId13" w:history="1">
        <w:r w:rsidRPr="00E66553">
          <w:rPr>
            <w:rFonts w:ascii="Times New Roman" w:eastAsia="Arial Unicode MS" w:hAnsi="Times New Roman"/>
            <w:color w:val="0066CC"/>
            <w:sz w:val="28"/>
            <w:szCs w:val="28"/>
            <w:u w:val="single"/>
            <w:lang w:eastAsia="en-US"/>
          </w:rPr>
          <w:t>http://www.utog.org.</w:t>
        </w:r>
      </w:hyperlink>
    </w:p>
    <w:p w:rsidR="00E66553" w:rsidRPr="00A76BD8" w:rsidRDefault="00E66553" w:rsidP="00A76BD8">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Фіторізноманіття заповідників і національних природних парків України. Ч. 1. Біосферні заповідники. Природні заповідники [Електронний ресурс] / колектив авторів під ред. В. А. Онищенка, Т. Л. Андрієнка. — К. : Фітосоціоцентр, 2012. — 406 с. — Режим доступу — </w:t>
      </w:r>
      <w:hyperlink r:id="rId14" w:history="1">
        <w:r w:rsidRPr="00E66553">
          <w:rPr>
            <w:rFonts w:ascii="Times New Roman" w:eastAsia="Arial Unicode MS" w:hAnsi="Times New Roman"/>
            <w:sz w:val="28"/>
            <w:szCs w:val="28"/>
            <w:lang w:val="ru-RU" w:eastAsia="en-US"/>
          </w:rPr>
          <w:t>http://www.botany.kiev.ua/doc/zap_1.pdf</w:t>
        </w:r>
      </w:hyperlink>
      <w:r w:rsidRPr="00E66553">
        <w:rPr>
          <w:rFonts w:ascii="Times New Roman" w:eastAsia="Arial Unicode MS" w:hAnsi="Times New Roman"/>
          <w:color w:val="000000"/>
          <w:sz w:val="28"/>
          <w:szCs w:val="28"/>
          <w:lang w:val="ru-RU" w:eastAsia="en-US"/>
        </w:rPr>
        <w:t xml:space="preserve">).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TimesNewRomanPSMT" w:hAnsi="Times New Roman"/>
          <w:color w:val="000000"/>
          <w:sz w:val="28"/>
          <w:szCs w:val="28"/>
          <w:lang w:val="ru-RU" w:eastAsia="zh-CN" w:bidi="ar"/>
        </w:rPr>
        <w:t xml:space="preserve"> Шевцов А. Г. Сучасні проблеми освіти і професійної реабілітації людей з вадами здоров’я : монографія / А. Г. Шевцов. – К. :  Соцінформ, 2004. – 200 с. </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sz w:val="28"/>
          <w:szCs w:val="28"/>
          <w:lang w:val="ru-RU" w:eastAsia="en-US"/>
        </w:rPr>
        <w:t>Шпак Л. О. Інституційне регулювання розвитку туристично-рекреаційного комплексу / Л. О. Шпак // Агросвіт. – 2014. – № 5. – С. 32–35.</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color w:val="000000"/>
          <w:sz w:val="28"/>
          <w:szCs w:val="28"/>
          <w:lang w:val="ru-RU" w:eastAsia="en-US"/>
        </w:rPr>
        <w:t xml:space="preserve">Школа I.M. Менеджмент туристичної індустрії: навчальний посібник / За ред. проф. І.М.Школи. - Чернівці: ЧТЕІКНТЕУ, 2003. - </w:t>
      </w:r>
      <w:r w:rsidRPr="00E66553">
        <w:rPr>
          <w:rFonts w:ascii="Times New Roman" w:eastAsia="Arial Unicode MS" w:hAnsi="Times New Roman"/>
          <w:color w:val="000000"/>
          <w:sz w:val="28"/>
          <w:szCs w:val="28"/>
          <w:lang w:val="en-US" w:eastAsia="en-US"/>
        </w:rPr>
        <w:t>306c.</w:t>
      </w:r>
    </w:p>
    <w:p w:rsidR="00E66553" w:rsidRPr="00E66553" w:rsidRDefault="00E66553" w:rsidP="00E66553">
      <w:pPr>
        <w:numPr>
          <w:ilvl w:val="0"/>
          <w:numId w:val="19"/>
        </w:numPr>
        <w:spacing w:after="0" w:line="360" w:lineRule="auto"/>
        <w:ind w:firstLine="518"/>
        <w:jc w:val="both"/>
        <w:rPr>
          <w:rFonts w:ascii="Times New Roman" w:eastAsia="Arial Unicode MS" w:hAnsi="Times New Roman"/>
          <w:color w:val="000000"/>
          <w:sz w:val="28"/>
          <w:szCs w:val="28"/>
          <w:lang w:val="en-US" w:eastAsia="en-US"/>
        </w:rPr>
      </w:pPr>
      <w:r w:rsidRPr="00E66553">
        <w:rPr>
          <w:rFonts w:ascii="Times New Roman" w:eastAsia="TimesNewRomanPSMT" w:hAnsi="Times New Roman"/>
          <w:color w:val="000000"/>
          <w:sz w:val="28"/>
          <w:szCs w:val="28"/>
          <w:lang w:val="en-US" w:eastAsia="zh-CN" w:bidi="ar"/>
        </w:rPr>
        <w:t>Inclusive Tourism Marketing Toolkit. Workbook for collecting key information on Accommodation and Resorts [Electronic resource]. – URL :</w:t>
      </w:r>
      <w:r w:rsidRPr="00E66553">
        <w:rPr>
          <w:rFonts w:ascii="Times New Roman" w:eastAsia="TimesNewRomanPSMT" w:hAnsi="Times New Roman"/>
          <w:color w:val="0000FF"/>
          <w:sz w:val="28"/>
          <w:szCs w:val="28"/>
          <w:lang w:val="en-US" w:eastAsia="zh-CN" w:bidi="ar"/>
        </w:rPr>
        <w:t>http://www.keroul.qc.ca/DATA/PRATIQUEDOCUMENT/166_fr.pdf</w:t>
      </w:r>
      <w:r w:rsidRPr="00E66553">
        <w:rPr>
          <w:rFonts w:ascii="Times New Roman" w:eastAsia="Arial Unicode MS" w:hAnsi="Times New Roman"/>
          <w:sz w:val="28"/>
          <w:szCs w:val="28"/>
          <w:lang w:val="en-US" w:eastAsia="en-US"/>
        </w:rPr>
        <w:t xml:space="preserve"> </w:t>
      </w:r>
    </w:p>
    <w:p w:rsidR="00E66553" w:rsidRPr="00E66553" w:rsidRDefault="00E66553" w:rsidP="00E66553">
      <w:pPr>
        <w:numPr>
          <w:ilvl w:val="0"/>
          <w:numId w:val="19"/>
        </w:numPr>
        <w:autoSpaceDE w:val="0"/>
        <w:autoSpaceDN w:val="0"/>
        <w:adjustRightInd w:val="0"/>
        <w:spacing w:after="0" w:line="360" w:lineRule="auto"/>
        <w:ind w:firstLine="518"/>
        <w:jc w:val="both"/>
        <w:rPr>
          <w:rFonts w:ascii="Times New Roman" w:eastAsia="Arial Unicode MS" w:hAnsi="Times New Roman"/>
          <w:sz w:val="28"/>
          <w:szCs w:val="28"/>
        </w:rPr>
      </w:pPr>
      <w:r w:rsidRPr="00E66553">
        <w:rPr>
          <w:rFonts w:ascii="Times New Roman" w:eastAsia="Arial Unicode MS" w:hAnsi="Times New Roman"/>
          <w:sz w:val="28"/>
          <w:szCs w:val="28"/>
        </w:rPr>
        <w:t xml:space="preserve">John G. C. Kester. 2011 International Tourism Results and Prospects for 2012 / John G. C. Kester // UNWTO News Conference HQ [Źródło elektroniczne]. – 2012. – 16January-Stiezkadostępu:http://dtxtq4w60xqpw.cloudfront.net/sites/all/files/pdf/unwto_q_fitur12_jk_2pp_0.pdf. </w:t>
      </w:r>
    </w:p>
    <w:p w:rsidR="00E66553" w:rsidRDefault="00E66553" w:rsidP="00E66553">
      <w:pPr>
        <w:numPr>
          <w:ilvl w:val="0"/>
          <w:numId w:val="19"/>
        </w:numPr>
        <w:autoSpaceDE w:val="0"/>
        <w:autoSpaceDN w:val="0"/>
        <w:adjustRightInd w:val="0"/>
        <w:spacing w:after="0" w:line="360" w:lineRule="auto"/>
        <w:ind w:firstLine="518"/>
        <w:jc w:val="both"/>
        <w:rPr>
          <w:rFonts w:ascii="Times New Roman" w:eastAsia="Arial Unicode MS" w:hAnsi="Times New Roman"/>
          <w:color w:val="000000"/>
          <w:sz w:val="28"/>
          <w:szCs w:val="28"/>
        </w:rPr>
      </w:pPr>
      <w:r w:rsidRPr="00E66553">
        <w:rPr>
          <w:rFonts w:ascii="Times New Roman" w:eastAsia="Arial Unicode MS" w:hAnsi="Times New Roman"/>
          <w:color w:val="000000"/>
          <w:sz w:val="28"/>
          <w:szCs w:val="28"/>
        </w:rPr>
        <w:lastRenderedPageBreak/>
        <w:t>The World Bank Data [Electronic resource]. – Way of access : http://data.worldbank.org/indicator. 7. The World Factbook [Electronic resource]. –  https://www.cia.gov/library/ publications</w:t>
      </w:r>
      <w:r w:rsidR="00865913">
        <w:rPr>
          <w:rFonts w:ascii="Times New Roman" w:eastAsia="Arial Unicode MS" w:hAnsi="Times New Roman"/>
          <w:color w:val="000000"/>
          <w:sz w:val="28"/>
          <w:szCs w:val="28"/>
        </w:rPr>
        <w:t>/the-world-factbook/geos/xx.htm</w:t>
      </w:r>
    </w:p>
    <w:p w:rsidR="00865913" w:rsidRDefault="00865913" w:rsidP="00865913">
      <w:pPr>
        <w:autoSpaceDE w:val="0"/>
        <w:autoSpaceDN w:val="0"/>
        <w:adjustRightInd w:val="0"/>
        <w:spacing w:after="0" w:line="360" w:lineRule="auto"/>
        <w:jc w:val="both"/>
        <w:rPr>
          <w:rFonts w:ascii="Times New Roman" w:eastAsia="Arial Unicode MS" w:hAnsi="Times New Roman"/>
          <w:color w:val="000000"/>
          <w:sz w:val="28"/>
          <w:szCs w:val="28"/>
        </w:rPr>
      </w:pPr>
    </w:p>
    <w:p w:rsidR="00865913" w:rsidRPr="00E66553" w:rsidRDefault="00865913" w:rsidP="00865913">
      <w:pPr>
        <w:autoSpaceDE w:val="0"/>
        <w:autoSpaceDN w:val="0"/>
        <w:adjustRightInd w:val="0"/>
        <w:spacing w:after="0" w:line="36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A76BD8">
        <w:rPr>
          <w:rFonts w:ascii="Times New Roman" w:eastAsia="Arial Unicode MS" w:hAnsi="Times New Roman"/>
          <w:color w:val="000000"/>
          <w:sz w:val="28"/>
          <w:szCs w:val="28"/>
        </w:rPr>
        <w:t xml:space="preserve">                                            14        </w:t>
      </w:r>
      <w:r>
        <w:rPr>
          <w:rFonts w:ascii="Times New Roman" w:eastAsia="Arial Unicode MS" w:hAnsi="Times New Roman"/>
          <w:color w:val="000000"/>
          <w:sz w:val="28"/>
          <w:szCs w:val="28"/>
        </w:rPr>
        <w:t>Інформаційні ресурси</w:t>
      </w:r>
    </w:p>
    <w:p w:rsidR="00E66553" w:rsidRPr="00865913" w:rsidRDefault="00865913" w:rsidP="00865913">
      <w:pPr>
        <w:autoSpaceDE w:val="0"/>
        <w:autoSpaceDN w:val="0"/>
        <w:adjustRightInd w:val="0"/>
        <w:spacing w:line="360" w:lineRule="auto"/>
        <w:jc w:val="both"/>
        <w:rPr>
          <w:rFonts w:eastAsia="Arial Unicode MS"/>
          <w:color w:val="000000"/>
          <w:sz w:val="28"/>
          <w:szCs w:val="28"/>
        </w:rPr>
      </w:pPr>
      <w:r>
        <w:rPr>
          <w:rFonts w:eastAsia="Arial Unicode MS"/>
          <w:color w:val="000000"/>
          <w:sz w:val="28"/>
          <w:szCs w:val="28"/>
        </w:rPr>
        <w:t xml:space="preserve">              </w:t>
      </w:r>
      <w:r w:rsidR="00E66553" w:rsidRPr="00865913">
        <w:rPr>
          <w:rFonts w:eastAsia="Arial Unicode MS"/>
          <w:color w:val="000000"/>
          <w:sz w:val="28"/>
          <w:szCs w:val="28"/>
        </w:rPr>
        <w:t>UNWTO Tourism Highlig</w:t>
      </w:r>
      <w:r>
        <w:rPr>
          <w:rFonts w:eastAsia="Arial Unicode MS"/>
          <w:color w:val="000000"/>
          <w:sz w:val="28"/>
          <w:szCs w:val="28"/>
        </w:rPr>
        <w:t xml:space="preserve">hts </w:t>
      </w:r>
      <w:r w:rsidR="00E66553" w:rsidRPr="00865913">
        <w:rPr>
          <w:rFonts w:eastAsia="Arial Unicode MS"/>
          <w:color w:val="000000"/>
          <w:sz w:val="28"/>
          <w:szCs w:val="28"/>
        </w:rPr>
        <w:t xml:space="preserve"> Edition. [Electronic source]. – Access mode : http://tourlib.</w:t>
      </w:r>
      <w:r>
        <w:rPr>
          <w:rFonts w:eastAsia="Arial Unicode MS"/>
          <w:color w:val="000000"/>
          <w:sz w:val="28"/>
          <w:szCs w:val="28"/>
        </w:rPr>
        <w:t>net/wto/WTO_highlights.</w:t>
      </w:r>
      <w:r w:rsidR="00E66553" w:rsidRPr="00865913">
        <w:rPr>
          <w:rFonts w:eastAsia="Arial Unicode MS"/>
          <w:color w:val="000000"/>
          <w:sz w:val="28"/>
          <w:szCs w:val="28"/>
        </w:rPr>
        <w:t xml:space="preserve"> </w:t>
      </w:r>
    </w:p>
    <w:p w:rsidR="009A2E0E" w:rsidRDefault="002645F3" w:rsidP="009A2E0E">
      <w:pPr>
        <w:shd w:val="clear" w:color="auto" w:fill="FFFFFF"/>
        <w:tabs>
          <w:tab w:val="left" w:pos="365"/>
        </w:tabs>
        <w:spacing w:before="14" w:line="226" w:lineRule="exact"/>
        <w:rPr>
          <w:rFonts w:ascii="Times New Roman" w:hAnsi="Times New Roman"/>
          <w:b/>
          <w:sz w:val="32"/>
          <w:szCs w:val="32"/>
        </w:rPr>
      </w:pPr>
      <w:r w:rsidRPr="008D695F">
        <w:rPr>
          <w:rFonts w:ascii="Times New Roman" w:hAnsi="Times New Roman"/>
          <w:sz w:val="28"/>
          <w:szCs w:val="28"/>
        </w:rPr>
        <w:br/>
      </w: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міжкультурних комунікацій, доктор культурології, професор</w:t>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(посада, звання)</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lastRenderedPageBreak/>
        <w:t>_______</w:t>
      </w:r>
      <w:r w:rsidR="00EC3E90">
        <w:rPr>
          <w:rFonts w:ascii="Times New Roman" w:hAnsi="Times New Roman"/>
          <w:sz w:val="28"/>
          <w:szCs w:val="28"/>
        </w:rPr>
        <w:t>_____</w:t>
      </w:r>
      <w:r w:rsidRPr="00CE41ED">
        <w:rPr>
          <w:rFonts w:ascii="Times New Roman" w:hAnsi="Times New Roman"/>
          <w:sz w:val="28"/>
          <w:szCs w:val="28"/>
        </w:rPr>
        <w:t>________ (__________________)</w:t>
      </w:r>
    </w:p>
    <w:p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rsidR="009B1DA6" w:rsidRPr="00A06436" w:rsidRDefault="00EC3E90"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t xml:space="preserve">протокол №1 від  </w:t>
      </w:r>
      <w:r w:rsidR="00E66553">
        <w:rPr>
          <w:rFonts w:ascii="Times New Roman" w:hAnsi="Times New Roman"/>
          <w:b w:val="0"/>
          <w:color w:val="auto"/>
          <w:lang w:val="uk-UA"/>
        </w:rPr>
        <w:t xml:space="preserve"> серпня</w:t>
      </w:r>
      <w:r w:rsidR="009B1DA6" w:rsidRPr="00A06436">
        <w:rPr>
          <w:rFonts w:ascii="Times New Roman" w:hAnsi="Times New Roman"/>
          <w:b w:val="0"/>
          <w:color w:val="auto"/>
        </w:rPr>
        <w:t xml:space="preserve"> 20</w:t>
      </w:r>
      <w:r>
        <w:rPr>
          <w:rFonts w:ascii="Times New Roman" w:hAnsi="Times New Roman"/>
          <w:b w:val="0"/>
          <w:color w:val="auto"/>
          <w:lang w:val="uk-UA"/>
        </w:rPr>
        <w:t>23</w:t>
      </w:r>
      <w:bookmarkStart w:id="3" w:name="_GoBack"/>
      <w:bookmarkEnd w:id="3"/>
      <w:r w:rsidR="009B1DA6"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D8" w:rsidRDefault="007260D8" w:rsidP="006D6723">
      <w:pPr>
        <w:spacing w:after="0" w:line="240" w:lineRule="auto"/>
      </w:pPr>
      <w:r>
        <w:separator/>
      </w:r>
    </w:p>
  </w:endnote>
  <w:endnote w:type="continuationSeparator" w:id="0">
    <w:p w:rsidR="007260D8" w:rsidRDefault="007260D8"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MyriadPro-LightIt">
    <w:altName w:val="Segoe Print"/>
    <w:charset w:val="00"/>
    <w:family w:val="auto"/>
    <w:pitch w:val="default"/>
    <w:sig w:usb0="00000000" w:usb1="00000000" w:usb2="00000000" w:usb3="00000000" w:csb0="00040001" w:csb1="00000000"/>
  </w:font>
  <w:font w:name="MyriadPro-Ligh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MT">
    <w:altName w:val="Segoe Print"/>
    <w:charset w:val="00"/>
    <w:family w:val="auto"/>
    <w:pitch w:val="default"/>
    <w:sig w:usb0="00000000" w:usb1="00000000" w:usb2="00000000" w:usb3="00000000" w:csb0="00040001" w:csb1="00000000"/>
  </w:font>
  <w:font w:name="Helios-Bold">
    <w:altName w:val="Segoe Print"/>
    <w:charset w:val="00"/>
    <w:family w:val="auto"/>
    <w:pitch w:val="default"/>
    <w:sig w:usb0="00000000" w:usb1="00000000" w:usb2="00000000" w:usb3="00000000" w:csb0="00040001" w:csb1="00000000"/>
  </w:font>
  <w:font w:name="UkrainianSchoolBookBold">
    <w:altName w:val="Segoe Print"/>
    <w:charset w:val="00"/>
    <w:family w:val="auto"/>
    <w:pitch w:val="default"/>
    <w:sig w:usb0="00000000" w:usb1="00000000" w:usb2="00000000" w:usb3="00000000" w:csb0="00040001" w:csb1="00000000"/>
  </w:font>
  <w:font w:name="UkrainianJournalSans">
    <w:altName w:val="Segoe Print"/>
    <w:charset w:val="00"/>
    <w:family w:val="auto"/>
    <w:pitch w:val="default"/>
    <w:sig w:usb0="00000000" w:usb1="00000000" w:usb2="00000000" w:usb3="00000000" w:csb0="00040001" w:csb1="00000000"/>
  </w:font>
  <w:font w:name="MyriadPro-Bold">
    <w:altName w:val="Segoe Print"/>
    <w:charset w:val="00"/>
    <w:family w:val="auto"/>
    <w:pitch w:val="default"/>
    <w:sig w:usb0="00000000" w:usb1="00000000" w:usb2="00000000" w:usb3="00000000" w:csb0="00040001" w:csb1="00000000"/>
  </w:font>
  <w:font w:name="MyriadPro-Regular">
    <w:altName w:val="Segoe Print"/>
    <w:charset w:val="00"/>
    <w:family w:val="auto"/>
    <w:pitch w:val="default"/>
    <w:sig w:usb0="00000000" w:usb1="00000000" w:usb2="00000000" w:usb3="00000000" w:csb0="00040001" w:csb1="00000000"/>
  </w:font>
  <w:font w:name="Bold">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D8" w:rsidRDefault="007260D8" w:rsidP="006D6723">
      <w:pPr>
        <w:spacing w:after="0" w:line="240" w:lineRule="auto"/>
      </w:pPr>
      <w:r>
        <w:separator/>
      </w:r>
    </w:p>
  </w:footnote>
  <w:footnote w:type="continuationSeparator" w:id="0">
    <w:p w:rsidR="007260D8" w:rsidRDefault="007260D8"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Pr="0030692A" w:rsidRDefault="00A76BD8"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A9E08"/>
    <w:multiLevelType w:val="singleLevel"/>
    <w:tmpl w:val="12AA9E08"/>
    <w:lvl w:ilvl="0">
      <w:start w:val="1"/>
      <w:numFmt w:val="decimal"/>
      <w:suff w:val="space"/>
      <w:lvlText w:val="%1."/>
      <w:lvlJc w:val="left"/>
    </w:lvl>
  </w:abstractNum>
  <w:abstractNum w:abstractNumId="4" w15:restartNumberingAfterBreak="0">
    <w:nsid w:val="22A604B6"/>
    <w:multiLevelType w:val="hybridMultilevel"/>
    <w:tmpl w:val="B70CCCF0"/>
    <w:lvl w:ilvl="0" w:tplc="FB50DE7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6"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4"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5"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9"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9"/>
  </w:num>
  <w:num w:numId="3">
    <w:abstractNumId w:val="11"/>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8"/>
  </w:num>
  <w:num w:numId="15">
    <w:abstractNumId w:val="6"/>
  </w:num>
  <w:num w:numId="16">
    <w:abstractNumId w:val="13"/>
  </w:num>
  <w:num w:numId="17">
    <w:abstractNumId w:val="5"/>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31028"/>
    <w:rsid w:val="000313F5"/>
    <w:rsid w:val="00053608"/>
    <w:rsid w:val="000811C9"/>
    <w:rsid w:val="00095555"/>
    <w:rsid w:val="000A5E62"/>
    <w:rsid w:val="0010772A"/>
    <w:rsid w:val="001701F6"/>
    <w:rsid w:val="0018754D"/>
    <w:rsid w:val="0019504F"/>
    <w:rsid w:val="001A2D73"/>
    <w:rsid w:val="001A4F36"/>
    <w:rsid w:val="001B2F00"/>
    <w:rsid w:val="001C47FF"/>
    <w:rsid w:val="001E352D"/>
    <w:rsid w:val="00200178"/>
    <w:rsid w:val="00205E32"/>
    <w:rsid w:val="002525B2"/>
    <w:rsid w:val="002645F3"/>
    <w:rsid w:val="00276584"/>
    <w:rsid w:val="00286926"/>
    <w:rsid w:val="002D7FD1"/>
    <w:rsid w:val="0030692A"/>
    <w:rsid w:val="00333759"/>
    <w:rsid w:val="00351BE2"/>
    <w:rsid w:val="00372FD4"/>
    <w:rsid w:val="00381B24"/>
    <w:rsid w:val="00392A54"/>
    <w:rsid w:val="003B04BE"/>
    <w:rsid w:val="003D1BF4"/>
    <w:rsid w:val="003F1679"/>
    <w:rsid w:val="004003A7"/>
    <w:rsid w:val="00405EEF"/>
    <w:rsid w:val="004122C2"/>
    <w:rsid w:val="00422106"/>
    <w:rsid w:val="004250EF"/>
    <w:rsid w:val="00433E32"/>
    <w:rsid w:val="00452162"/>
    <w:rsid w:val="0045734C"/>
    <w:rsid w:val="00471003"/>
    <w:rsid w:val="0048608D"/>
    <w:rsid w:val="004B231D"/>
    <w:rsid w:val="004B51A3"/>
    <w:rsid w:val="004B558F"/>
    <w:rsid w:val="004D41FA"/>
    <w:rsid w:val="004F0EFC"/>
    <w:rsid w:val="00523420"/>
    <w:rsid w:val="00557AE5"/>
    <w:rsid w:val="00560D2B"/>
    <w:rsid w:val="00573AE0"/>
    <w:rsid w:val="00590B17"/>
    <w:rsid w:val="005A58A3"/>
    <w:rsid w:val="005B391A"/>
    <w:rsid w:val="005D5D30"/>
    <w:rsid w:val="005E6C71"/>
    <w:rsid w:val="00632FBD"/>
    <w:rsid w:val="00651CEE"/>
    <w:rsid w:val="006523B2"/>
    <w:rsid w:val="006D6723"/>
    <w:rsid w:val="006F0640"/>
    <w:rsid w:val="00725682"/>
    <w:rsid w:val="007260D8"/>
    <w:rsid w:val="00770146"/>
    <w:rsid w:val="007A1F06"/>
    <w:rsid w:val="007E7A3D"/>
    <w:rsid w:val="007F627C"/>
    <w:rsid w:val="007F7C38"/>
    <w:rsid w:val="00802F5B"/>
    <w:rsid w:val="008053AA"/>
    <w:rsid w:val="00812047"/>
    <w:rsid w:val="00812668"/>
    <w:rsid w:val="00841901"/>
    <w:rsid w:val="00844DB6"/>
    <w:rsid w:val="0086052A"/>
    <w:rsid w:val="00865913"/>
    <w:rsid w:val="00871194"/>
    <w:rsid w:val="0087636C"/>
    <w:rsid w:val="00893847"/>
    <w:rsid w:val="008D4ECD"/>
    <w:rsid w:val="008D695F"/>
    <w:rsid w:val="008F0BC9"/>
    <w:rsid w:val="008F5DE4"/>
    <w:rsid w:val="00914DBC"/>
    <w:rsid w:val="00934571"/>
    <w:rsid w:val="00940C62"/>
    <w:rsid w:val="00972361"/>
    <w:rsid w:val="009A0615"/>
    <w:rsid w:val="009A2E0E"/>
    <w:rsid w:val="009B1DA6"/>
    <w:rsid w:val="009D6959"/>
    <w:rsid w:val="009E28CF"/>
    <w:rsid w:val="00A01272"/>
    <w:rsid w:val="00A4151C"/>
    <w:rsid w:val="00A76BD8"/>
    <w:rsid w:val="00A863EA"/>
    <w:rsid w:val="00AD52DF"/>
    <w:rsid w:val="00B12374"/>
    <w:rsid w:val="00B12DDF"/>
    <w:rsid w:val="00B72575"/>
    <w:rsid w:val="00BA13F3"/>
    <w:rsid w:val="00BD473D"/>
    <w:rsid w:val="00C06A39"/>
    <w:rsid w:val="00C10014"/>
    <w:rsid w:val="00C1651F"/>
    <w:rsid w:val="00C340B9"/>
    <w:rsid w:val="00C35CC6"/>
    <w:rsid w:val="00C36838"/>
    <w:rsid w:val="00C56390"/>
    <w:rsid w:val="00C62A95"/>
    <w:rsid w:val="00CA26B5"/>
    <w:rsid w:val="00CA2933"/>
    <w:rsid w:val="00CE3A0C"/>
    <w:rsid w:val="00D14194"/>
    <w:rsid w:val="00D645F7"/>
    <w:rsid w:val="00D75C82"/>
    <w:rsid w:val="00D8012F"/>
    <w:rsid w:val="00D90ECB"/>
    <w:rsid w:val="00DA32CB"/>
    <w:rsid w:val="00DB2B6A"/>
    <w:rsid w:val="00DB320E"/>
    <w:rsid w:val="00DC061B"/>
    <w:rsid w:val="00DD7044"/>
    <w:rsid w:val="00DE4887"/>
    <w:rsid w:val="00E235C0"/>
    <w:rsid w:val="00E65F94"/>
    <w:rsid w:val="00E66553"/>
    <w:rsid w:val="00EB08E3"/>
    <w:rsid w:val="00EC3E90"/>
    <w:rsid w:val="00EC53A1"/>
    <w:rsid w:val="00EE27CE"/>
    <w:rsid w:val="00F564C6"/>
    <w:rsid w:val="00F67F04"/>
    <w:rsid w:val="00F72F5E"/>
    <w:rsid w:val="00F73054"/>
    <w:rsid w:val="00F76345"/>
    <w:rsid w:val="00F85B2B"/>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40DAA"/>
  <w15:docId w15:val="{4AA81F9D-7CAF-4ED9-84E4-CB7B769A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13" Type="http://schemas.openxmlformats.org/officeDocument/2006/relationships/hyperlink" Target="http://www.utog.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o.ukraine.edu.ua/" TargetMode="External"/><Relationship Id="rId12" Type="http://schemas.openxmlformats.org/officeDocument/2006/relationships/hyperlink" Target="http://www.disright.org/sites/default/files/source/03.04.2017/inklyuzivnyy_turizm_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right.org/be/sour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2.rada.gov.ua/laws/show/324/95-%D0%B2%D1%8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ourlib.net/zakon/pro_turyzm.htm" TargetMode="External"/><Relationship Id="rId14" Type="http://schemas.openxmlformats.org/officeDocument/2006/relationships/hyperlink" Target="http://www.botany.kiev.ua/doc/zap_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25177</Words>
  <Characters>14352</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антоніна коротєєва</cp:lastModifiedBy>
  <cp:revision>8</cp:revision>
  <dcterms:created xsi:type="dcterms:W3CDTF">2022-11-19T09:18:00Z</dcterms:created>
  <dcterms:modified xsi:type="dcterms:W3CDTF">2023-08-28T11:25:00Z</dcterms:modified>
</cp:coreProperties>
</file>