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3" w:rsidRPr="00D93403" w:rsidRDefault="00D93403" w:rsidP="00D93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Перелік питань для підготовки до іспиту з дисципліни</w:t>
      </w:r>
    </w:p>
    <w:p w:rsidR="00D93403" w:rsidRPr="00D93403" w:rsidRDefault="00D93403" w:rsidP="00D93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«Державне право зарубіжних країн»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Державне право як галузь права</w:t>
      </w: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зарубіжних країн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Предмет державного права.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Суб'єкти державного права.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Загальна характеристика джерел державного права зарубіжних країн</w:t>
      </w:r>
    </w:p>
    <w:p w:rsid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Основні риси і особливос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ті конституцій зарубіжних країн</w:t>
      </w:r>
    </w:p>
    <w:p w:rsid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Поняття «конституція» у конституційному праві зарубіжних країн 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Класифікація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конституцій зарубіжних країн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Юридичні властивості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конституцій зарубіжних країн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Порядок прийняття і внесення змін 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 конституцій зарубіжних країн</w:t>
      </w:r>
    </w:p>
    <w:p w:rsid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Особливості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r w:rsidRPr="00D9340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змі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ни конституцій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Конституційна юстиція у зарубіжних країнах (охорона конституції) </w:t>
      </w:r>
    </w:p>
    <w:p w:rsid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конституційного та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суспільного ладу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CC" w:rsidRPr="00D93403" w:rsidRDefault="002322CC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Поняття «держава», атрибути держави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Конституційні характеристики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 xml:space="preserve"> (форми)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держави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 „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>форма державного правління”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Типологія форм державного правління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Монархія в зарубіжних країнах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>, її типи</w:t>
      </w:r>
    </w:p>
    <w:p w:rsidR="00D93403" w:rsidRPr="00D93403" w:rsidRDefault="002322CC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Республіканська форма правління</w:t>
      </w:r>
      <w:r w:rsidR="00D93403"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93403"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зарубіжних країнах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 політико-територіального устрою держави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Класифікація держав за формами політико-територіального устрою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Унітарна форма політико-територіального устрою</w:t>
      </w:r>
    </w:p>
    <w:p w:rsid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Федеративна форма політико-територіального устрою</w:t>
      </w:r>
    </w:p>
    <w:p w:rsidR="002322CC" w:rsidRPr="00D93403" w:rsidRDefault="002322CC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Поняття конфедерації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Політичні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режими</w:t>
      </w:r>
      <w:proofErr w:type="spellEnd"/>
      <w:r w:rsid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r w:rsidR="002322CC"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зарубіжних </w:t>
      </w:r>
      <w:proofErr w:type="gramStart"/>
      <w:r w:rsidR="002322CC" w:rsidRPr="00D93403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gramEnd"/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сучасної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демократіі</w:t>
      </w:r>
      <w:proofErr w:type="spellEnd"/>
    </w:p>
    <w:p w:rsidR="00D93403" w:rsidRDefault="002322CC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Авторитарнийі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режими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322CC" w:rsidRPr="00D93403" w:rsidRDefault="002322CC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тоталі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тарного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режиму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Конституційні принципи виборчого права. 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Вибори в зарубіжних країнах: поняття, класифікація, стадії виборчого процесу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Загальна характеристика виборчих систем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парламентаризму і парламенту.</w:t>
      </w:r>
    </w:p>
    <w:p w:rsid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Внутрішня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структура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парламенті</w:t>
      </w:r>
      <w:proofErr w:type="gram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062910" w:rsidRPr="00D93403" w:rsidRDefault="00062910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бікамеризму</w:t>
      </w:r>
      <w:proofErr w:type="spellEnd"/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Повноваження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парламенті</w:t>
      </w:r>
      <w:proofErr w:type="gram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2322CC" w:rsidRPr="002322CC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Конституційно-правовий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глави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322CC"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 w:rsid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322CC">
        <w:rPr>
          <w:rFonts w:ascii="Times New Roman" w:hAnsi="Times New Roman" w:cs="Times New Roman"/>
          <w:sz w:val="28"/>
          <w:szCs w:val="28"/>
          <w:lang w:val="ru-RU" w:eastAsia="ru-RU"/>
        </w:rPr>
        <w:t>країнах</w:t>
      </w:r>
      <w:proofErr w:type="spellEnd"/>
      <w:proofErr w:type="gram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3403" w:rsidRPr="002322CC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уряду в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322CC">
        <w:rPr>
          <w:rFonts w:ascii="Times New Roman" w:hAnsi="Times New Roman" w:cs="Times New Roman"/>
          <w:sz w:val="28"/>
          <w:szCs w:val="28"/>
          <w:lang w:val="ru-RU" w:eastAsia="ru-RU"/>
        </w:rPr>
        <w:t>країн</w:t>
      </w:r>
      <w:proofErr w:type="spellEnd"/>
      <w:proofErr w:type="gramEnd"/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Загальна характеристика судової влади, її структура.</w:t>
      </w:r>
    </w:p>
    <w:p w:rsidR="00D93403" w:rsidRPr="00D93403" w:rsidRDefault="002322CC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Статус суддів у зарубіжних країнах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Система судів загальної юрисдикції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Конституційно-правові принципи о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>рганізації і діяльності судів</w:t>
      </w:r>
    </w:p>
    <w:p w:rsid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r w:rsidR="002322CC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 xml:space="preserve"> суть політичних партій</w:t>
      </w:r>
      <w:r w:rsidR="00062910">
        <w:rPr>
          <w:rFonts w:ascii="Times New Roman" w:hAnsi="Times New Roman" w:cs="Times New Roman"/>
          <w:sz w:val="28"/>
          <w:szCs w:val="28"/>
          <w:lang w:eastAsia="ru-RU"/>
        </w:rPr>
        <w:t xml:space="preserve"> у зарубіжних країнах</w:t>
      </w:r>
    </w:p>
    <w:p w:rsidR="00062910" w:rsidRDefault="00062910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Класифікація партійних систем</w:t>
      </w:r>
    </w:p>
    <w:p w:rsidR="002322CC" w:rsidRPr="00D93403" w:rsidRDefault="002322CC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>ласифікація політичних партій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Партії і конституційний механізм державної влади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громадянства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конституційному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праві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заруб</w:t>
      </w:r>
      <w:r w:rsidRPr="00D934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жніх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країн</w:t>
      </w:r>
      <w:proofErr w:type="spellEnd"/>
      <w:proofErr w:type="gram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93403" w:rsidRPr="00D93403" w:rsidRDefault="00D93403" w:rsidP="00D93403">
      <w:pPr>
        <w:pStyle w:val="a3"/>
        <w:numPr>
          <w:ilvl w:val="0"/>
          <w:numId w:val="28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Порядок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припинення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громадянства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зарубіжних</w:t>
      </w:r>
      <w:proofErr w:type="spellEnd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93403">
        <w:rPr>
          <w:rFonts w:ascii="Times New Roman" w:hAnsi="Times New Roman" w:cs="Times New Roman"/>
          <w:sz w:val="28"/>
          <w:szCs w:val="28"/>
          <w:lang w:val="ru-RU" w:eastAsia="ru-RU"/>
        </w:rPr>
        <w:t>країнах</w:t>
      </w:r>
      <w:proofErr w:type="spellEnd"/>
      <w:proofErr w:type="gramEnd"/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Конституційний статус особи та його основні принципи в зарубіжних країнах</w:t>
      </w:r>
    </w:p>
    <w:p w:rsidR="00D93403" w:rsidRPr="00D93403" w:rsidRDefault="00D93403" w:rsidP="00D934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3">
        <w:rPr>
          <w:rFonts w:ascii="Times New Roman" w:hAnsi="Times New Roman" w:cs="Times New Roman"/>
          <w:sz w:val="28"/>
          <w:szCs w:val="28"/>
          <w:lang w:eastAsia="ru-RU"/>
        </w:rPr>
        <w:t>Особливості конституційного закріплення прав і свобод людини і громадянина в зарубіжних країнах</w:t>
      </w:r>
    </w:p>
    <w:p w:rsidR="007B60E1" w:rsidRDefault="007B60E1" w:rsidP="00D93403">
      <w:bookmarkStart w:id="0" w:name="_GoBack"/>
      <w:bookmarkEnd w:id="0"/>
    </w:p>
    <w:sectPr w:rsidR="007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45"/>
    <w:multiLevelType w:val="hybridMultilevel"/>
    <w:tmpl w:val="227C5054"/>
    <w:lvl w:ilvl="0" w:tplc="7EC6DA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42E0F5B"/>
    <w:multiLevelType w:val="hybridMultilevel"/>
    <w:tmpl w:val="ACCEC92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07493AA8"/>
    <w:multiLevelType w:val="hybridMultilevel"/>
    <w:tmpl w:val="A51A4444"/>
    <w:lvl w:ilvl="0" w:tplc="EFC4B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D23"/>
    <w:multiLevelType w:val="hybridMultilevel"/>
    <w:tmpl w:val="80D84646"/>
    <w:lvl w:ilvl="0" w:tplc="D7380EB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10B9432B"/>
    <w:multiLevelType w:val="hybridMultilevel"/>
    <w:tmpl w:val="039E1D7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709DA"/>
    <w:multiLevelType w:val="hybridMultilevel"/>
    <w:tmpl w:val="0B68D7FE"/>
    <w:lvl w:ilvl="0" w:tplc="79A4F538">
      <w:start w:val="1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11093139"/>
    <w:multiLevelType w:val="hybridMultilevel"/>
    <w:tmpl w:val="1FDEEDD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17275D8C"/>
    <w:multiLevelType w:val="hybridMultilevel"/>
    <w:tmpl w:val="DA7C41E8"/>
    <w:lvl w:ilvl="0" w:tplc="57DC29E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1A991FEC"/>
    <w:multiLevelType w:val="hybridMultilevel"/>
    <w:tmpl w:val="DC203E3A"/>
    <w:lvl w:ilvl="0" w:tplc="1084EF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2D63E7"/>
    <w:multiLevelType w:val="hybridMultilevel"/>
    <w:tmpl w:val="CDD87892"/>
    <w:lvl w:ilvl="0" w:tplc="12129224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EA400FF"/>
    <w:multiLevelType w:val="hybridMultilevel"/>
    <w:tmpl w:val="01906670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34A55348"/>
    <w:multiLevelType w:val="hybridMultilevel"/>
    <w:tmpl w:val="14FC7646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37F8708D"/>
    <w:multiLevelType w:val="hybridMultilevel"/>
    <w:tmpl w:val="CF5807E4"/>
    <w:lvl w:ilvl="0" w:tplc="F3EC527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3">
    <w:nsid w:val="389F66F8"/>
    <w:multiLevelType w:val="hybridMultilevel"/>
    <w:tmpl w:val="D01EAF72"/>
    <w:lvl w:ilvl="0" w:tplc="494C4CE2">
      <w:start w:val="1"/>
      <w:numFmt w:val="decimal"/>
      <w:lvlText w:val="%1."/>
      <w:lvlJc w:val="left"/>
      <w:pPr>
        <w:tabs>
          <w:tab w:val="num" w:pos="578"/>
        </w:tabs>
        <w:ind w:left="578" w:hanging="465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3B236CCA"/>
    <w:multiLevelType w:val="hybridMultilevel"/>
    <w:tmpl w:val="D0C0CC28"/>
    <w:lvl w:ilvl="0" w:tplc="AE068DB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>
    <w:nsid w:val="3D285809"/>
    <w:multiLevelType w:val="hybridMultilevel"/>
    <w:tmpl w:val="4B902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8005AF"/>
    <w:multiLevelType w:val="hybridMultilevel"/>
    <w:tmpl w:val="772682EE"/>
    <w:lvl w:ilvl="0" w:tplc="D4507F98">
      <w:start w:val="1"/>
      <w:numFmt w:val="decimal"/>
      <w:lvlText w:val="%1."/>
      <w:lvlJc w:val="left"/>
      <w:pPr>
        <w:tabs>
          <w:tab w:val="num" w:pos="548"/>
        </w:tabs>
        <w:ind w:left="54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4A252E0D"/>
    <w:multiLevelType w:val="hybridMultilevel"/>
    <w:tmpl w:val="EBAA61D8"/>
    <w:lvl w:ilvl="0" w:tplc="EC50361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>
    <w:nsid w:val="5DEF5D70"/>
    <w:multiLevelType w:val="hybridMultilevel"/>
    <w:tmpl w:val="2424D8BC"/>
    <w:lvl w:ilvl="0" w:tplc="E05E2C1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>
    <w:nsid w:val="624F2F80"/>
    <w:multiLevelType w:val="hybridMultilevel"/>
    <w:tmpl w:val="8CE6C72C"/>
    <w:lvl w:ilvl="0" w:tplc="0FEC51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69DB3C2F"/>
    <w:multiLevelType w:val="hybridMultilevel"/>
    <w:tmpl w:val="CD1AE3F4"/>
    <w:lvl w:ilvl="0" w:tplc="1212922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1">
    <w:nsid w:val="6A9113D0"/>
    <w:multiLevelType w:val="hybridMultilevel"/>
    <w:tmpl w:val="870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D55C9"/>
    <w:multiLevelType w:val="hybridMultilevel"/>
    <w:tmpl w:val="10F4DDFA"/>
    <w:lvl w:ilvl="0" w:tplc="1A963D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93EF7"/>
    <w:multiLevelType w:val="hybridMultilevel"/>
    <w:tmpl w:val="704EBC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28D4AC5"/>
    <w:multiLevelType w:val="hybridMultilevel"/>
    <w:tmpl w:val="725EF4A6"/>
    <w:lvl w:ilvl="0" w:tplc="EB5813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7551643F"/>
    <w:multiLevelType w:val="hybridMultilevel"/>
    <w:tmpl w:val="79FC3910"/>
    <w:lvl w:ilvl="0" w:tplc="DCEA94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B763D55"/>
    <w:multiLevelType w:val="hybridMultilevel"/>
    <w:tmpl w:val="1C3EC972"/>
    <w:lvl w:ilvl="0" w:tplc="2D209EE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7"/>
  </w:num>
  <w:num w:numId="5">
    <w:abstractNumId w:val="12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22"/>
  </w:num>
  <w:num w:numId="11">
    <w:abstractNumId w:val="13"/>
  </w:num>
  <w:num w:numId="12">
    <w:abstractNumId w:val="19"/>
  </w:num>
  <w:num w:numId="13">
    <w:abstractNumId w:val="17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1"/>
  </w:num>
  <w:num w:numId="22">
    <w:abstractNumId w:val="21"/>
  </w:num>
  <w:num w:numId="23">
    <w:abstractNumId w:val="2"/>
  </w:num>
  <w:num w:numId="24">
    <w:abstractNumId w:val="26"/>
  </w:num>
  <w:num w:numId="25">
    <w:abstractNumId w:val="8"/>
  </w:num>
  <w:num w:numId="26">
    <w:abstractNumId w:val="0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4"/>
    <w:rsid w:val="00062910"/>
    <w:rsid w:val="002322CC"/>
    <w:rsid w:val="007B60E1"/>
    <w:rsid w:val="00D93403"/>
    <w:rsid w:val="00E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VMUROL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cp:lastPrinted>2014-12-03T08:57:00Z</cp:lastPrinted>
  <dcterms:created xsi:type="dcterms:W3CDTF">2014-12-03T08:29:00Z</dcterms:created>
  <dcterms:modified xsi:type="dcterms:W3CDTF">2014-12-03T08:57:00Z</dcterms:modified>
</cp:coreProperties>
</file>