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47B8" w14:textId="77777777" w:rsidR="0007509B" w:rsidRPr="00E00609" w:rsidRDefault="0007509B" w:rsidP="0007509B">
      <w:pPr>
        <w:jc w:val="center"/>
        <w:rPr>
          <w:b/>
          <w:szCs w:val="28"/>
          <w:lang w:val="uk-UA"/>
        </w:rPr>
      </w:pPr>
    </w:p>
    <w:p w14:paraId="01254061" w14:textId="77777777" w:rsidR="0007509B" w:rsidRPr="00E00609" w:rsidRDefault="0007509B" w:rsidP="0007509B">
      <w:pPr>
        <w:jc w:val="center"/>
        <w:rPr>
          <w:b/>
          <w:bCs/>
          <w:szCs w:val="28"/>
          <w:lang w:val="uk-UA" w:eastAsia="uk-UA"/>
        </w:rPr>
      </w:pPr>
      <w:r w:rsidRPr="00E00609">
        <w:rPr>
          <w:b/>
          <w:bCs/>
          <w:szCs w:val="28"/>
          <w:lang w:val="uk-UA" w:eastAsia="uk-UA"/>
        </w:rPr>
        <w:t>ВІДКРИТИЙ МІЖНАРОДНИЙ УНІВЕРСИТЕТ РОЗВИТКУ ЛЮДИНИ «УКРАЇНА»</w:t>
      </w:r>
    </w:p>
    <w:p w14:paraId="0D23773F" w14:textId="77777777" w:rsidR="0007509B" w:rsidRPr="00E00609" w:rsidRDefault="0007509B" w:rsidP="0007509B">
      <w:pPr>
        <w:jc w:val="center"/>
        <w:rPr>
          <w:b/>
          <w:bCs/>
          <w:sz w:val="16"/>
          <w:szCs w:val="16"/>
          <w:lang w:val="uk-UA" w:eastAsia="uk-UA"/>
        </w:rPr>
      </w:pPr>
    </w:p>
    <w:p w14:paraId="24A27399" w14:textId="530E90A9" w:rsidR="0007509B" w:rsidRPr="00E00609" w:rsidRDefault="0007509B" w:rsidP="0007509B">
      <w:pPr>
        <w:spacing w:line="360" w:lineRule="auto"/>
        <w:jc w:val="center"/>
        <w:rPr>
          <w:b/>
          <w:bCs/>
          <w:szCs w:val="28"/>
          <w:lang w:val="uk-UA" w:eastAsia="uk-UA"/>
        </w:rPr>
      </w:pPr>
      <w:r w:rsidRPr="00E00609">
        <w:rPr>
          <w:b/>
          <w:bCs/>
          <w:szCs w:val="28"/>
          <w:lang w:val="uk-UA" w:eastAsia="uk-UA"/>
        </w:rPr>
        <w:t xml:space="preserve">КАФЕДРА </w:t>
      </w:r>
      <w:r w:rsidR="0001697E">
        <w:rPr>
          <w:b/>
          <w:bCs/>
          <w:szCs w:val="28"/>
          <w:lang w:val="uk-UA" w:eastAsia="uk-UA"/>
        </w:rPr>
        <w:t>ГАЛУЗЕВОГО ПРАВА ТА ЗАГАЛЬНОПРАВОВИХ ДИСЦИПЛІН</w:t>
      </w:r>
    </w:p>
    <w:p w14:paraId="07396D0B" w14:textId="77777777" w:rsidR="0007509B" w:rsidRPr="00E00609" w:rsidRDefault="0007509B" w:rsidP="0007509B">
      <w:pPr>
        <w:rPr>
          <w:szCs w:val="28"/>
          <w:lang w:val="uk-UA" w:eastAsia="uk-UA"/>
        </w:rPr>
      </w:pPr>
    </w:p>
    <w:p w14:paraId="41190085" w14:textId="77777777" w:rsidR="0007509B" w:rsidRPr="00E00609" w:rsidRDefault="0007509B" w:rsidP="0007509B">
      <w:pPr>
        <w:rPr>
          <w:szCs w:val="28"/>
          <w:lang w:val="uk-UA" w:eastAsia="uk-UA"/>
        </w:rPr>
      </w:pPr>
    </w:p>
    <w:p w14:paraId="7735D561" w14:textId="77777777" w:rsidR="0007509B" w:rsidRPr="00E00609" w:rsidRDefault="0007509B" w:rsidP="0007509B">
      <w:pPr>
        <w:rPr>
          <w:szCs w:val="28"/>
          <w:lang w:val="uk-UA" w:eastAsia="uk-UA"/>
        </w:rPr>
      </w:pPr>
    </w:p>
    <w:p w14:paraId="6747D156" w14:textId="77777777" w:rsidR="0007509B" w:rsidRPr="00E00609" w:rsidRDefault="0007509B" w:rsidP="0007509B">
      <w:pPr>
        <w:ind w:left="5041" w:firstLine="489"/>
        <w:rPr>
          <w:b/>
          <w:szCs w:val="28"/>
          <w:lang w:val="uk-UA"/>
        </w:rPr>
      </w:pPr>
      <w:r w:rsidRPr="00E00609">
        <w:rPr>
          <w:b/>
          <w:szCs w:val="28"/>
          <w:lang w:val="uk-UA"/>
        </w:rPr>
        <w:t>«ЗАТВЕРДЖУЮ»</w:t>
      </w:r>
    </w:p>
    <w:p w14:paraId="4936CE0C" w14:textId="0A2D4F4A" w:rsidR="0007509B" w:rsidRPr="00E00609" w:rsidRDefault="0007509B" w:rsidP="0007509B">
      <w:pPr>
        <w:ind w:left="5041"/>
        <w:rPr>
          <w:szCs w:val="28"/>
          <w:lang w:val="uk-UA"/>
        </w:rPr>
      </w:pPr>
      <w:r w:rsidRPr="00E00609">
        <w:rPr>
          <w:szCs w:val="28"/>
          <w:lang w:val="uk-UA"/>
        </w:rPr>
        <w:t xml:space="preserve">Проректор з </w:t>
      </w:r>
      <w:r w:rsidR="0001697E">
        <w:rPr>
          <w:szCs w:val="28"/>
          <w:lang w:val="uk-UA"/>
        </w:rPr>
        <w:t>освітньої діяльності</w:t>
      </w:r>
      <w:r w:rsidRPr="00E00609">
        <w:rPr>
          <w:szCs w:val="28"/>
          <w:lang w:val="uk-UA"/>
        </w:rPr>
        <w:t xml:space="preserve"> </w:t>
      </w:r>
    </w:p>
    <w:p w14:paraId="568B7B39" w14:textId="5CC8D41C" w:rsidR="0007509B" w:rsidRPr="00E00609" w:rsidRDefault="0007509B" w:rsidP="0007509B">
      <w:pPr>
        <w:ind w:left="5041"/>
        <w:rPr>
          <w:b/>
          <w:szCs w:val="28"/>
          <w:lang w:val="uk-UA"/>
        </w:rPr>
      </w:pPr>
      <w:r w:rsidRPr="00E00609">
        <w:rPr>
          <w:b/>
          <w:szCs w:val="28"/>
          <w:lang w:val="uk-UA"/>
        </w:rPr>
        <w:t xml:space="preserve">__________________ </w:t>
      </w:r>
      <w:r w:rsidR="0001697E">
        <w:rPr>
          <w:b/>
          <w:szCs w:val="28"/>
          <w:lang w:val="uk-UA"/>
        </w:rPr>
        <w:t>Оксана КОЛЯДА</w:t>
      </w:r>
    </w:p>
    <w:p w14:paraId="400323E1" w14:textId="77777777" w:rsidR="0007509B" w:rsidRPr="00E00609" w:rsidRDefault="0007509B" w:rsidP="0007509B">
      <w:pPr>
        <w:ind w:left="5041"/>
        <w:rPr>
          <w:szCs w:val="28"/>
          <w:lang w:val="uk-UA"/>
        </w:rPr>
      </w:pPr>
    </w:p>
    <w:p w14:paraId="53845756" w14:textId="0A377BD2" w:rsidR="0007509B" w:rsidRPr="00E00609" w:rsidRDefault="0007509B" w:rsidP="0007509B">
      <w:pPr>
        <w:ind w:left="5041"/>
        <w:rPr>
          <w:szCs w:val="28"/>
          <w:lang w:val="uk-UA"/>
        </w:rPr>
      </w:pPr>
      <w:r w:rsidRPr="00E00609">
        <w:rPr>
          <w:szCs w:val="28"/>
          <w:lang w:val="uk-UA"/>
        </w:rPr>
        <w:t>«____» ______________ 202</w:t>
      </w:r>
      <w:r w:rsidR="00856D8F">
        <w:rPr>
          <w:szCs w:val="28"/>
          <w:lang w:val="uk-UA"/>
        </w:rPr>
        <w:t>3</w:t>
      </w:r>
      <w:r w:rsidRPr="00E00609">
        <w:rPr>
          <w:szCs w:val="28"/>
          <w:lang w:val="uk-UA"/>
        </w:rPr>
        <w:t xml:space="preserve"> року</w:t>
      </w:r>
    </w:p>
    <w:p w14:paraId="17176DF7" w14:textId="77777777" w:rsidR="0007509B" w:rsidRPr="00E00609" w:rsidRDefault="0007509B" w:rsidP="0007509B">
      <w:pPr>
        <w:jc w:val="center"/>
        <w:rPr>
          <w:b/>
          <w:bCs/>
          <w:szCs w:val="28"/>
          <w:lang w:val="uk-UA" w:eastAsia="uk-UA"/>
        </w:rPr>
      </w:pPr>
    </w:p>
    <w:p w14:paraId="78E24989" w14:textId="77777777" w:rsidR="0007509B" w:rsidRPr="00E00609" w:rsidRDefault="0007509B" w:rsidP="0007509B">
      <w:pPr>
        <w:rPr>
          <w:sz w:val="24"/>
          <w:lang w:val="uk-UA" w:eastAsia="uk-UA"/>
        </w:rPr>
      </w:pPr>
    </w:p>
    <w:p w14:paraId="1C2BFE70" w14:textId="77777777" w:rsidR="0007509B" w:rsidRPr="00E00609" w:rsidRDefault="0007509B" w:rsidP="0007509B">
      <w:pPr>
        <w:spacing w:after="120"/>
        <w:jc w:val="center"/>
        <w:rPr>
          <w:b/>
          <w:bCs/>
          <w:szCs w:val="28"/>
          <w:lang w:val="uk-UA"/>
        </w:rPr>
      </w:pPr>
    </w:p>
    <w:p w14:paraId="5ECCD74B" w14:textId="77777777" w:rsidR="0007509B" w:rsidRPr="00E00609" w:rsidRDefault="0007509B" w:rsidP="0007509B">
      <w:pPr>
        <w:spacing w:after="120"/>
        <w:jc w:val="center"/>
        <w:rPr>
          <w:b/>
          <w:bCs/>
          <w:szCs w:val="28"/>
          <w:lang w:val="uk-UA"/>
        </w:rPr>
      </w:pPr>
    </w:p>
    <w:p w14:paraId="736C3275" w14:textId="77777777" w:rsidR="0007509B" w:rsidRPr="00E00609" w:rsidRDefault="0007509B" w:rsidP="0007509B">
      <w:pPr>
        <w:spacing w:after="120"/>
        <w:jc w:val="center"/>
        <w:rPr>
          <w:b/>
          <w:bCs/>
          <w:szCs w:val="28"/>
          <w:lang w:val="uk-UA"/>
        </w:rPr>
      </w:pPr>
    </w:p>
    <w:p w14:paraId="18D8A705" w14:textId="77777777" w:rsidR="0007509B" w:rsidRPr="00E00609" w:rsidRDefault="0007509B" w:rsidP="0007509B">
      <w:pPr>
        <w:spacing w:after="120"/>
        <w:jc w:val="center"/>
        <w:rPr>
          <w:b/>
          <w:bCs/>
          <w:sz w:val="32"/>
          <w:szCs w:val="32"/>
          <w:lang w:val="uk-UA"/>
        </w:rPr>
      </w:pPr>
      <w:r w:rsidRPr="00E00609">
        <w:rPr>
          <w:b/>
          <w:bCs/>
          <w:sz w:val="32"/>
          <w:szCs w:val="32"/>
          <w:lang w:val="uk-UA"/>
        </w:rPr>
        <w:t>РОБОЧА НАВЧАЛЬНА ПРОГРАМА ДИСЦИПЛІНИ</w:t>
      </w:r>
    </w:p>
    <w:p w14:paraId="4A8C2FAD" w14:textId="77777777" w:rsidR="0007509B" w:rsidRPr="00E00609" w:rsidRDefault="0007509B" w:rsidP="0007509B">
      <w:pPr>
        <w:keepNext/>
        <w:tabs>
          <w:tab w:val="num" w:pos="864"/>
        </w:tabs>
        <w:suppressAutoHyphens/>
        <w:ind w:left="864" w:hanging="864"/>
        <w:jc w:val="center"/>
        <w:outlineLvl w:val="3"/>
        <w:rPr>
          <w:b/>
          <w:bCs/>
          <w:sz w:val="36"/>
          <w:szCs w:val="36"/>
          <w:lang w:val="uk-UA" w:eastAsia="ar-SA"/>
        </w:rPr>
      </w:pPr>
      <w:bookmarkStart w:id="0" w:name="_Hlk65203661"/>
      <w:bookmarkStart w:id="1" w:name="_Hlk65630688"/>
      <w:r w:rsidRPr="00E00609">
        <w:rPr>
          <w:b/>
          <w:bCs/>
          <w:sz w:val="36"/>
          <w:szCs w:val="36"/>
          <w:lang w:val="uk-UA" w:eastAsia="ar-SA"/>
        </w:rPr>
        <w:t xml:space="preserve">АКТУАЛЬНІ ПРОБЛЕМИ АДМІНІСТРАТИВНОГО ПРАВА </w:t>
      </w:r>
      <w:bookmarkEnd w:id="0"/>
    </w:p>
    <w:bookmarkEnd w:id="1"/>
    <w:p w14:paraId="7F0DD6E9" w14:textId="77777777" w:rsidR="0007509B" w:rsidRPr="00E00609" w:rsidRDefault="0007509B" w:rsidP="0007509B">
      <w:pPr>
        <w:keepNext/>
        <w:tabs>
          <w:tab w:val="num" w:pos="864"/>
        </w:tabs>
        <w:suppressAutoHyphens/>
        <w:ind w:left="864" w:hanging="864"/>
        <w:jc w:val="center"/>
        <w:outlineLvl w:val="3"/>
        <w:rPr>
          <w:b/>
          <w:bCs/>
          <w:sz w:val="36"/>
          <w:szCs w:val="36"/>
          <w:lang w:val="uk-UA" w:eastAsia="ar-SA"/>
        </w:rPr>
      </w:pPr>
    </w:p>
    <w:p w14:paraId="50FAAB65" w14:textId="77777777" w:rsidR="0007509B" w:rsidRPr="00E00609" w:rsidRDefault="0007509B" w:rsidP="0007509B">
      <w:pPr>
        <w:keepNext/>
        <w:tabs>
          <w:tab w:val="num" w:pos="864"/>
        </w:tabs>
        <w:suppressAutoHyphens/>
        <w:ind w:left="864" w:hanging="864"/>
        <w:jc w:val="center"/>
        <w:outlineLvl w:val="3"/>
        <w:rPr>
          <w:b/>
          <w:bCs/>
          <w:szCs w:val="28"/>
          <w:lang w:val="uk-UA" w:eastAsia="uk-UA"/>
        </w:rPr>
      </w:pPr>
      <w:r w:rsidRPr="00E00609">
        <w:rPr>
          <w:b/>
          <w:bCs/>
          <w:szCs w:val="28"/>
          <w:lang w:val="uk-UA" w:eastAsia="uk-UA"/>
        </w:rPr>
        <w:t xml:space="preserve">        галузь знань 08 «Право»</w:t>
      </w:r>
    </w:p>
    <w:p w14:paraId="3B8E1A2F" w14:textId="77777777" w:rsidR="0007509B" w:rsidRPr="00E00609" w:rsidRDefault="0007509B" w:rsidP="0007509B">
      <w:pPr>
        <w:ind w:firstLine="708"/>
        <w:jc w:val="center"/>
        <w:rPr>
          <w:sz w:val="24"/>
          <w:lang w:val="uk-UA"/>
        </w:rPr>
      </w:pPr>
      <w:r w:rsidRPr="00E00609">
        <w:rPr>
          <w:szCs w:val="28"/>
          <w:lang w:val="uk-UA"/>
        </w:rPr>
        <w:t>освітня програма «ПРАВО»</w:t>
      </w:r>
    </w:p>
    <w:p w14:paraId="558F4468" w14:textId="77777777" w:rsidR="0007509B" w:rsidRPr="00E00609" w:rsidRDefault="0007509B" w:rsidP="0007509B">
      <w:pPr>
        <w:jc w:val="center"/>
        <w:rPr>
          <w:sz w:val="16"/>
          <w:lang w:val="uk-UA"/>
        </w:rPr>
      </w:pPr>
      <w:r w:rsidRPr="00E00609">
        <w:rPr>
          <w:sz w:val="16"/>
          <w:lang w:val="uk-UA"/>
        </w:rPr>
        <w:t xml:space="preserve">                             (назва освітньої програми)</w:t>
      </w:r>
    </w:p>
    <w:p w14:paraId="7440209F" w14:textId="58702030" w:rsidR="0007509B" w:rsidRPr="00E00609" w:rsidRDefault="0007509B" w:rsidP="0007509B">
      <w:pPr>
        <w:ind w:firstLine="708"/>
        <w:jc w:val="center"/>
        <w:rPr>
          <w:szCs w:val="28"/>
          <w:lang w:val="uk-UA"/>
        </w:rPr>
      </w:pPr>
      <w:r w:rsidRPr="00E00609">
        <w:rPr>
          <w:szCs w:val="28"/>
          <w:lang w:val="uk-UA"/>
        </w:rPr>
        <w:t>освітнього рівня «</w:t>
      </w:r>
      <w:r w:rsidR="00E00609" w:rsidRPr="00E00609">
        <w:rPr>
          <w:szCs w:val="28"/>
          <w:lang w:val="uk-UA"/>
        </w:rPr>
        <w:t>МАГІСТР</w:t>
      </w:r>
      <w:r w:rsidRPr="00E00609">
        <w:rPr>
          <w:szCs w:val="28"/>
          <w:lang w:val="uk-UA"/>
        </w:rPr>
        <w:t>»</w:t>
      </w:r>
    </w:p>
    <w:p w14:paraId="5B30619B" w14:textId="77777777" w:rsidR="0007509B" w:rsidRPr="00E00609" w:rsidRDefault="0007509B" w:rsidP="0007509B">
      <w:pPr>
        <w:jc w:val="center"/>
        <w:rPr>
          <w:sz w:val="16"/>
          <w:lang w:val="uk-UA"/>
        </w:rPr>
      </w:pPr>
      <w:r w:rsidRPr="00E00609">
        <w:rPr>
          <w:sz w:val="16"/>
          <w:lang w:val="uk-UA"/>
        </w:rPr>
        <w:t xml:space="preserve">                             (назва освітнього рівня)</w:t>
      </w:r>
    </w:p>
    <w:p w14:paraId="6A1D5C3C" w14:textId="77777777" w:rsidR="0007509B" w:rsidRPr="00E00609" w:rsidRDefault="0007509B" w:rsidP="0007509B">
      <w:pPr>
        <w:ind w:firstLine="708"/>
        <w:jc w:val="center"/>
        <w:rPr>
          <w:szCs w:val="28"/>
          <w:lang w:val="uk-UA"/>
        </w:rPr>
      </w:pPr>
      <w:r w:rsidRPr="00E00609">
        <w:rPr>
          <w:szCs w:val="28"/>
          <w:lang w:val="uk-UA"/>
        </w:rPr>
        <w:t>галузь знань 08 ПРАВО</w:t>
      </w:r>
    </w:p>
    <w:p w14:paraId="03685D57" w14:textId="77777777" w:rsidR="0007509B" w:rsidRPr="00E00609" w:rsidRDefault="0007509B" w:rsidP="0007509B">
      <w:pPr>
        <w:jc w:val="center"/>
        <w:rPr>
          <w:sz w:val="16"/>
          <w:lang w:val="uk-UA"/>
        </w:rPr>
      </w:pPr>
      <w:r w:rsidRPr="00E00609">
        <w:rPr>
          <w:sz w:val="16"/>
          <w:lang w:val="uk-UA"/>
        </w:rPr>
        <w:t xml:space="preserve">                             (шифр і назва галузі знань)</w:t>
      </w:r>
    </w:p>
    <w:p w14:paraId="55D18987" w14:textId="77777777" w:rsidR="0007509B" w:rsidRPr="00E00609" w:rsidRDefault="0007509B" w:rsidP="0007509B">
      <w:pPr>
        <w:ind w:firstLine="708"/>
        <w:jc w:val="center"/>
        <w:rPr>
          <w:szCs w:val="28"/>
          <w:lang w:val="uk-UA"/>
        </w:rPr>
      </w:pPr>
      <w:r w:rsidRPr="00E00609">
        <w:rPr>
          <w:szCs w:val="28"/>
          <w:lang w:val="uk-UA"/>
        </w:rPr>
        <w:t>Спеціальність 081 ПРАВО</w:t>
      </w:r>
    </w:p>
    <w:p w14:paraId="6295DF5A" w14:textId="77777777" w:rsidR="0007509B" w:rsidRPr="00E00609" w:rsidRDefault="0007509B" w:rsidP="0007509B">
      <w:pPr>
        <w:jc w:val="center"/>
        <w:rPr>
          <w:sz w:val="16"/>
          <w:lang w:val="uk-UA"/>
        </w:rPr>
      </w:pPr>
      <w:r w:rsidRPr="00E00609">
        <w:rPr>
          <w:sz w:val="16"/>
          <w:lang w:val="uk-UA"/>
        </w:rPr>
        <w:t xml:space="preserve">                              (шифр і назва спеціальності)</w:t>
      </w:r>
    </w:p>
    <w:p w14:paraId="2AA65B56" w14:textId="77777777" w:rsidR="0007509B" w:rsidRPr="00E00609" w:rsidRDefault="0007509B" w:rsidP="0007509B">
      <w:pPr>
        <w:jc w:val="center"/>
        <w:rPr>
          <w:b/>
          <w:bCs/>
          <w:szCs w:val="28"/>
          <w:lang w:val="uk-UA" w:eastAsia="uk-UA"/>
        </w:rPr>
      </w:pPr>
      <w:r w:rsidRPr="00E00609">
        <w:rPr>
          <w:b/>
          <w:bCs/>
          <w:szCs w:val="28"/>
          <w:lang w:val="uk-UA" w:eastAsia="uk-UA"/>
        </w:rPr>
        <w:t>Інститут права та суспільних відносин</w:t>
      </w:r>
    </w:p>
    <w:p w14:paraId="4B0AAB56" w14:textId="77777777" w:rsidR="0007509B" w:rsidRPr="00E00609" w:rsidRDefault="0007509B" w:rsidP="0007509B">
      <w:pPr>
        <w:jc w:val="center"/>
        <w:rPr>
          <w:sz w:val="16"/>
          <w:lang w:val="uk-UA"/>
        </w:rPr>
      </w:pPr>
      <w:r w:rsidRPr="00E00609">
        <w:rPr>
          <w:sz w:val="16"/>
          <w:lang w:val="uk-UA"/>
        </w:rPr>
        <w:t>(назва навчально-виховного підрозділу)</w:t>
      </w:r>
    </w:p>
    <w:p w14:paraId="735BEBD0" w14:textId="77777777" w:rsidR="0007509B" w:rsidRPr="00E00609" w:rsidRDefault="0007509B" w:rsidP="0007509B">
      <w:pPr>
        <w:ind w:left="709"/>
        <w:jc w:val="both"/>
        <w:rPr>
          <w:sz w:val="24"/>
          <w:lang w:val="uk-UA"/>
        </w:rPr>
      </w:pPr>
      <w:r w:rsidRPr="00E00609">
        <w:rPr>
          <w:lang w:val="uk-UA"/>
        </w:rPr>
        <w:t>Обсяг, кредитів: 3</w:t>
      </w:r>
    </w:p>
    <w:p w14:paraId="28728825" w14:textId="77777777" w:rsidR="0007509B" w:rsidRPr="00E00609" w:rsidRDefault="0007509B" w:rsidP="0007509B">
      <w:pPr>
        <w:ind w:left="709"/>
        <w:jc w:val="both"/>
        <w:rPr>
          <w:lang w:val="uk-UA"/>
        </w:rPr>
      </w:pPr>
      <w:r w:rsidRPr="00E00609">
        <w:rPr>
          <w:lang w:val="uk-UA"/>
        </w:rPr>
        <w:t>Форма підсумкового контролю: залік</w:t>
      </w:r>
    </w:p>
    <w:p w14:paraId="4CDDB767" w14:textId="77777777" w:rsidR="0007509B" w:rsidRPr="00E00609" w:rsidRDefault="0007509B" w:rsidP="0007509B">
      <w:pPr>
        <w:jc w:val="both"/>
        <w:rPr>
          <w:lang w:val="uk-UA" w:eastAsia="uk-UA"/>
        </w:rPr>
      </w:pPr>
    </w:p>
    <w:p w14:paraId="70D1BA97" w14:textId="77777777" w:rsidR="0007509B" w:rsidRPr="00E00609" w:rsidRDefault="0007509B" w:rsidP="0007509B">
      <w:pPr>
        <w:jc w:val="both"/>
        <w:rPr>
          <w:lang w:val="uk-UA" w:eastAsia="uk-UA"/>
        </w:rPr>
      </w:pPr>
    </w:p>
    <w:p w14:paraId="38F01A55" w14:textId="77777777" w:rsidR="0007509B" w:rsidRPr="00E00609" w:rsidRDefault="0007509B" w:rsidP="0007509B">
      <w:pPr>
        <w:jc w:val="both"/>
        <w:rPr>
          <w:lang w:val="uk-UA" w:eastAsia="uk-UA"/>
        </w:rPr>
      </w:pPr>
    </w:p>
    <w:p w14:paraId="6E2F02DF" w14:textId="77777777" w:rsidR="0007509B" w:rsidRPr="00E00609" w:rsidRDefault="0007509B" w:rsidP="0007509B">
      <w:pPr>
        <w:jc w:val="both"/>
        <w:rPr>
          <w:lang w:val="uk-UA" w:eastAsia="uk-UA"/>
        </w:rPr>
      </w:pPr>
    </w:p>
    <w:p w14:paraId="1C8E169B" w14:textId="4B074B14" w:rsidR="0007509B" w:rsidRPr="00E00609" w:rsidRDefault="0007509B" w:rsidP="0007509B">
      <w:pPr>
        <w:jc w:val="center"/>
        <w:rPr>
          <w:b/>
          <w:bCs/>
          <w:szCs w:val="28"/>
          <w:lang w:val="uk-UA" w:eastAsia="uk-UA"/>
        </w:rPr>
      </w:pPr>
      <w:r w:rsidRPr="00E00609">
        <w:rPr>
          <w:b/>
          <w:bCs/>
          <w:szCs w:val="28"/>
          <w:lang w:val="uk-UA" w:eastAsia="uk-UA"/>
        </w:rPr>
        <w:t>Київ – 202</w:t>
      </w:r>
      <w:r w:rsidR="00856D8F">
        <w:rPr>
          <w:b/>
          <w:bCs/>
          <w:szCs w:val="28"/>
          <w:lang w:val="uk-UA" w:eastAsia="uk-UA"/>
        </w:rPr>
        <w:t>3</w:t>
      </w:r>
    </w:p>
    <w:p w14:paraId="1205F9E0" w14:textId="77777777" w:rsidR="0007509B" w:rsidRPr="00E00609" w:rsidRDefault="0007509B" w:rsidP="0007509B">
      <w:pPr>
        <w:jc w:val="center"/>
        <w:rPr>
          <w:b/>
          <w:bCs/>
          <w:szCs w:val="28"/>
          <w:lang w:val="uk-UA" w:eastAsia="uk-UA"/>
        </w:rPr>
      </w:pPr>
    </w:p>
    <w:p w14:paraId="0A4FB762" w14:textId="77777777" w:rsidR="0007509B" w:rsidRPr="00E00609" w:rsidRDefault="0007509B" w:rsidP="0007509B">
      <w:pPr>
        <w:jc w:val="center"/>
        <w:rPr>
          <w:b/>
          <w:bCs/>
          <w:szCs w:val="28"/>
          <w:lang w:val="uk-UA" w:eastAsia="uk-UA"/>
        </w:rPr>
      </w:pPr>
    </w:p>
    <w:p w14:paraId="2F3AD623" w14:textId="77777777" w:rsidR="0007509B" w:rsidRPr="00E00609" w:rsidRDefault="0007509B" w:rsidP="0007509B">
      <w:pPr>
        <w:jc w:val="center"/>
        <w:rPr>
          <w:b/>
          <w:bCs/>
          <w:szCs w:val="28"/>
          <w:lang w:val="uk-UA" w:eastAsia="uk-UA"/>
        </w:rPr>
      </w:pPr>
    </w:p>
    <w:p w14:paraId="7F35C4A4" w14:textId="77777777" w:rsidR="0007509B" w:rsidRPr="00E00609" w:rsidRDefault="0007509B" w:rsidP="0007509B">
      <w:pPr>
        <w:ind w:firstLine="709"/>
        <w:jc w:val="both"/>
        <w:rPr>
          <w:b/>
          <w:bCs/>
          <w:szCs w:val="28"/>
          <w:lang w:val="uk-UA" w:eastAsia="uk-UA"/>
        </w:rPr>
      </w:pPr>
    </w:p>
    <w:p w14:paraId="4CC5D62B" w14:textId="1C82048D" w:rsidR="0007509B" w:rsidRPr="00E00609" w:rsidRDefault="0007509B" w:rsidP="0007509B">
      <w:pPr>
        <w:ind w:firstLine="709"/>
        <w:jc w:val="both"/>
        <w:rPr>
          <w:szCs w:val="28"/>
          <w:lang w:val="uk-UA" w:eastAsia="uk-UA"/>
        </w:rPr>
      </w:pPr>
      <w:r w:rsidRPr="00E00609">
        <w:rPr>
          <w:b/>
          <w:bCs/>
          <w:szCs w:val="28"/>
          <w:lang w:val="uk-UA" w:eastAsia="uk-UA"/>
        </w:rPr>
        <w:t>Робоча програма навчальної дисципліни «А</w:t>
      </w:r>
      <w:r w:rsidRPr="00E00609">
        <w:rPr>
          <w:b/>
          <w:szCs w:val="28"/>
          <w:lang w:val="uk-UA" w:eastAsia="uk-UA"/>
        </w:rPr>
        <w:t>ктуальні проблеми адміністративного права</w:t>
      </w:r>
      <w:r w:rsidRPr="00E00609">
        <w:rPr>
          <w:b/>
          <w:bCs/>
          <w:szCs w:val="28"/>
          <w:lang w:val="uk-UA" w:eastAsia="uk-UA"/>
        </w:rPr>
        <w:t xml:space="preserve">» для студентів за галуззю знань 08 «Право», спеціальністю 081 «Право», </w:t>
      </w:r>
      <w:r w:rsidR="0001697E">
        <w:rPr>
          <w:b/>
          <w:bCs/>
          <w:szCs w:val="28"/>
          <w:lang w:val="uk-UA" w:eastAsia="uk-UA"/>
        </w:rPr>
        <w:t>першо</w:t>
      </w:r>
      <w:r w:rsidR="00E00609" w:rsidRPr="00E00609">
        <w:rPr>
          <w:b/>
          <w:bCs/>
          <w:szCs w:val="28"/>
          <w:lang w:val="uk-UA" w:eastAsia="uk-UA"/>
        </w:rPr>
        <w:t>го</w:t>
      </w:r>
      <w:r w:rsidRPr="00E00609">
        <w:rPr>
          <w:b/>
          <w:bCs/>
          <w:szCs w:val="28"/>
          <w:lang w:val="uk-UA" w:eastAsia="uk-UA"/>
        </w:rPr>
        <w:t xml:space="preserve"> (бакалаврського) рівня</w:t>
      </w:r>
      <w:r w:rsidRPr="00E00609">
        <w:rPr>
          <w:szCs w:val="28"/>
          <w:lang w:val="uk-UA" w:eastAsia="uk-UA"/>
        </w:rPr>
        <w:t>. – К.: УУ, «___» ___________, 202</w:t>
      </w:r>
      <w:r w:rsidR="0001697E">
        <w:rPr>
          <w:szCs w:val="28"/>
          <w:lang w:val="uk-UA" w:eastAsia="uk-UA"/>
        </w:rPr>
        <w:t>2</w:t>
      </w:r>
      <w:r w:rsidRPr="00E00609">
        <w:rPr>
          <w:szCs w:val="28"/>
          <w:lang w:val="uk-UA" w:eastAsia="uk-UA"/>
        </w:rPr>
        <w:t xml:space="preserve"> року –    с.</w:t>
      </w:r>
    </w:p>
    <w:p w14:paraId="5CB5FC92" w14:textId="77777777" w:rsidR="0007509B" w:rsidRPr="00E00609" w:rsidRDefault="0007509B" w:rsidP="0007509B">
      <w:pPr>
        <w:spacing w:line="360" w:lineRule="auto"/>
        <w:jc w:val="both"/>
        <w:rPr>
          <w:szCs w:val="28"/>
          <w:lang w:val="uk-UA" w:eastAsia="uk-UA"/>
        </w:rPr>
      </w:pPr>
    </w:p>
    <w:p w14:paraId="4CA75BC8" w14:textId="77777777" w:rsidR="0007509B" w:rsidRPr="00E00609" w:rsidRDefault="0007509B" w:rsidP="0007509B">
      <w:pPr>
        <w:spacing w:line="360" w:lineRule="auto"/>
        <w:jc w:val="both"/>
        <w:rPr>
          <w:szCs w:val="28"/>
          <w:lang w:val="uk-UA" w:eastAsia="uk-UA"/>
        </w:rPr>
      </w:pPr>
    </w:p>
    <w:p w14:paraId="4B78F354" w14:textId="77777777" w:rsidR="0007509B" w:rsidRPr="00E00609" w:rsidRDefault="0007509B" w:rsidP="0007509B">
      <w:pPr>
        <w:jc w:val="both"/>
        <w:rPr>
          <w:szCs w:val="28"/>
          <w:lang w:val="uk-UA"/>
        </w:rPr>
      </w:pPr>
      <w:r w:rsidRPr="00E00609">
        <w:rPr>
          <w:b/>
          <w:szCs w:val="28"/>
          <w:lang w:val="uk-UA"/>
        </w:rPr>
        <w:t>Розробник програми:</w:t>
      </w:r>
      <w:r w:rsidRPr="00E00609">
        <w:rPr>
          <w:szCs w:val="28"/>
          <w:lang w:val="uk-UA"/>
        </w:rPr>
        <w:t xml:space="preserve"> </w:t>
      </w:r>
    </w:p>
    <w:p w14:paraId="7A1BB807" w14:textId="1B443D72" w:rsidR="0007509B" w:rsidRPr="00E00609" w:rsidRDefault="00856D8F" w:rsidP="0007509B">
      <w:pPr>
        <w:ind w:left="2410"/>
        <w:jc w:val="both"/>
        <w:rPr>
          <w:szCs w:val="28"/>
          <w:lang w:val="uk-UA"/>
        </w:rPr>
      </w:pPr>
      <w:r>
        <w:rPr>
          <w:b/>
          <w:bCs/>
          <w:szCs w:val="28"/>
          <w:lang w:val="uk-UA"/>
        </w:rPr>
        <w:t>Баклан О.В.</w:t>
      </w:r>
      <w:r w:rsidR="0007509B" w:rsidRPr="00E00609">
        <w:rPr>
          <w:szCs w:val="28"/>
          <w:lang w:val="uk-UA"/>
        </w:rPr>
        <w:t xml:space="preserve"> </w:t>
      </w:r>
      <w:r>
        <w:rPr>
          <w:szCs w:val="28"/>
          <w:lang w:val="uk-UA"/>
        </w:rPr>
        <w:t>професор</w:t>
      </w:r>
      <w:r w:rsidR="0007509B" w:rsidRPr="00E00609">
        <w:rPr>
          <w:szCs w:val="28"/>
          <w:lang w:val="uk-UA"/>
        </w:rPr>
        <w:t xml:space="preserve"> кафедри </w:t>
      </w:r>
      <w:r w:rsidR="0001697E">
        <w:rPr>
          <w:szCs w:val="28"/>
          <w:lang w:val="uk-UA"/>
        </w:rPr>
        <w:t xml:space="preserve">галузевого права та </w:t>
      </w:r>
      <w:proofErr w:type="spellStart"/>
      <w:r w:rsidR="0001697E">
        <w:rPr>
          <w:szCs w:val="28"/>
          <w:lang w:val="uk-UA"/>
        </w:rPr>
        <w:t>загальноправових</w:t>
      </w:r>
      <w:proofErr w:type="spellEnd"/>
      <w:r w:rsidR="0001697E">
        <w:rPr>
          <w:szCs w:val="28"/>
          <w:lang w:val="uk-UA"/>
        </w:rPr>
        <w:t xml:space="preserve"> дисциплін</w:t>
      </w:r>
      <w:r w:rsidR="0007509B" w:rsidRPr="00E00609">
        <w:rPr>
          <w:szCs w:val="28"/>
          <w:lang w:val="uk-UA"/>
        </w:rPr>
        <w:t xml:space="preserve">, </w:t>
      </w:r>
      <w:r>
        <w:rPr>
          <w:szCs w:val="28"/>
          <w:lang w:val="uk-UA"/>
        </w:rPr>
        <w:t>доктор</w:t>
      </w:r>
      <w:r w:rsidR="0007509B" w:rsidRPr="00E00609">
        <w:rPr>
          <w:szCs w:val="28"/>
          <w:lang w:val="uk-UA"/>
        </w:rPr>
        <w:t xml:space="preserve"> юридичних наук, </w:t>
      </w:r>
      <w:r>
        <w:rPr>
          <w:szCs w:val="28"/>
          <w:lang w:val="uk-UA"/>
        </w:rPr>
        <w:t>професор</w:t>
      </w:r>
    </w:p>
    <w:p w14:paraId="146FCE92" w14:textId="77777777" w:rsidR="0007509B" w:rsidRPr="00E00609" w:rsidRDefault="0007509B" w:rsidP="0007509B">
      <w:pPr>
        <w:ind w:left="2410"/>
        <w:jc w:val="both"/>
        <w:rPr>
          <w:b/>
          <w:szCs w:val="28"/>
          <w:lang w:val="uk-UA"/>
        </w:rPr>
      </w:pPr>
    </w:p>
    <w:p w14:paraId="20546B6B" w14:textId="77777777" w:rsidR="0007509B" w:rsidRPr="00E00609" w:rsidRDefault="0007509B" w:rsidP="0007509B">
      <w:pPr>
        <w:ind w:left="2410"/>
        <w:jc w:val="both"/>
        <w:rPr>
          <w:b/>
          <w:szCs w:val="28"/>
          <w:lang w:val="uk-UA"/>
        </w:rPr>
      </w:pPr>
    </w:p>
    <w:p w14:paraId="61A99A12" w14:textId="662E43A1" w:rsidR="0007509B" w:rsidRDefault="0007509B" w:rsidP="0007509B">
      <w:pPr>
        <w:ind w:firstLine="851"/>
        <w:jc w:val="both"/>
        <w:rPr>
          <w:b/>
          <w:szCs w:val="28"/>
          <w:lang w:val="uk-UA"/>
        </w:rPr>
      </w:pPr>
      <w:r w:rsidRPr="00E00609">
        <w:rPr>
          <w:b/>
          <w:szCs w:val="28"/>
          <w:lang w:val="uk-UA" w:eastAsia="uk-UA"/>
        </w:rPr>
        <w:t xml:space="preserve">Робочу програму </w:t>
      </w:r>
      <w:r w:rsidRPr="00E00609">
        <w:rPr>
          <w:b/>
          <w:szCs w:val="28"/>
          <w:lang w:val="uk-UA"/>
        </w:rPr>
        <w:t>розглянуто і</w:t>
      </w:r>
      <w:r w:rsidRPr="00E00609">
        <w:rPr>
          <w:b/>
          <w:szCs w:val="28"/>
          <w:lang w:val="uk-UA" w:eastAsia="uk-UA"/>
        </w:rPr>
        <w:t xml:space="preserve"> затверджено на засіданні кафедри </w:t>
      </w:r>
      <w:r w:rsidR="0001697E" w:rsidRPr="0001697E">
        <w:rPr>
          <w:b/>
          <w:szCs w:val="28"/>
          <w:lang w:val="uk-UA"/>
        </w:rPr>
        <w:t xml:space="preserve">галузевого права та </w:t>
      </w:r>
      <w:proofErr w:type="spellStart"/>
      <w:r w:rsidR="0001697E" w:rsidRPr="0001697E">
        <w:rPr>
          <w:b/>
          <w:szCs w:val="28"/>
          <w:lang w:val="uk-UA"/>
        </w:rPr>
        <w:t>загальноправових</w:t>
      </w:r>
      <w:proofErr w:type="spellEnd"/>
      <w:r w:rsidR="0001697E" w:rsidRPr="0001697E">
        <w:rPr>
          <w:b/>
          <w:szCs w:val="28"/>
          <w:lang w:val="uk-UA"/>
        </w:rPr>
        <w:t xml:space="preserve"> дисциплін</w:t>
      </w:r>
    </w:p>
    <w:p w14:paraId="17E55A65" w14:textId="77777777" w:rsidR="0001697E" w:rsidRPr="00E00609" w:rsidRDefault="0001697E" w:rsidP="0007509B">
      <w:pPr>
        <w:ind w:firstLine="851"/>
        <w:jc w:val="both"/>
        <w:rPr>
          <w:b/>
          <w:szCs w:val="28"/>
          <w:lang w:val="uk-UA"/>
        </w:rPr>
      </w:pPr>
    </w:p>
    <w:p w14:paraId="42889934" w14:textId="2CF74D62" w:rsidR="0007509B" w:rsidRPr="00E00609" w:rsidRDefault="0007509B" w:rsidP="0007509B">
      <w:pPr>
        <w:spacing w:line="312" w:lineRule="auto"/>
        <w:ind w:firstLine="720"/>
        <w:rPr>
          <w:szCs w:val="28"/>
          <w:lang w:val="uk-UA" w:eastAsia="uk-UA"/>
        </w:rPr>
      </w:pPr>
      <w:r w:rsidRPr="00E00609">
        <w:rPr>
          <w:szCs w:val="28"/>
          <w:lang w:val="uk-UA" w:eastAsia="uk-UA"/>
        </w:rPr>
        <w:t>Протокол від «____» ____________ 202</w:t>
      </w:r>
      <w:r w:rsidR="00856D8F">
        <w:rPr>
          <w:szCs w:val="28"/>
          <w:lang w:val="uk-UA" w:eastAsia="uk-UA"/>
        </w:rPr>
        <w:t>3</w:t>
      </w:r>
      <w:r w:rsidRPr="00E00609">
        <w:rPr>
          <w:szCs w:val="28"/>
          <w:lang w:val="uk-UA" w:eastAsia="uk-UA"/>
        </w:rPr>
        <w:t xml:space="preserve"> року № ___</w:t>
      </w:r>
    </w:p>
    <w:p w14:paraId="0D6A329D" w14:textId="77777777" w:rsidR="0007509B" w:rsidRPr="00E00609" w:rsidRDefault="0007509B" w:rsidP="0007509B">
      <w:pPr>
        <w:spacing w:line="312" w:lineRule="auto"/>
        <w:ind w:firstLine="720"/>
        <w:rPr>
          <w:szCs w:val="28"/>
          <w:lang w:val="uk-UA" w:eastAsia="uk-UA"/>
        </w:rPr>
      </w:pPr>
    </w:p>
    <w:p w14:paraId="3E2478E4" w14:textId="77777777" w:rsidR="0007509B" w:rsidRPr="00E00609" w:rsidRDefault="0007509B" w:rsidP="0007509B">
      <w:pPr>
        <w:spacing w:line="312" w:lineRule="auto"/>
        <w:ind w:firstLine="720"/>
        <w:rPr>
          <w:szCs w:val="28"/>
          <w:lang w:val="uk-UA" w:eastAsia="uk-UA"/>
        </w:rPr>
      </w:pPr>
    </w:p>
    <w:p w14:paraId="183EA416" w14:textId="30BF0C24" w:rsidR="0007509B" w:rsidRPr="00E00609" w:rsidRDefault="0007509B" w:rsidP="0007509B">
      <w:pPr>
        <w:spacing w:line="312" w:lineRule="auto"/>
        <w:ind w:firstLine="720"/>
        <w:rPr>
          <w:szCs w:val="28"/>
          <w:lang w:val="uk-UA" w:eastAsia="uk-UA"/>
        </w:rPr>
      </w:pPr>
      <w:r w:rsidRPr="00E00609">
        <w:rPr>
          <w:szCs w:val="28"/>
          <w:lang w:val="uk-UA" w:eastAsia="uk-UA"/>
        </w:rPr>
        <w:t xml:space="preserve">Завідувач кафедри           </w:t>
      </w:r>
      <w:r w:rsidRPr="00E00609">
        <w:rPr>
          <w:szCs w:val="28"/>
          <w:lang w:val="uk-UA" w:eastAsia="uk-UA"/>
        </w:rPr>
        <w:tab/>
        <w:t xml:space="preserve">________________     </w:t>
      </w:r>
      <w:r w:rsidR="0001697E">
        <w:rPr>
          <w:szCs w:val="28"/>
          <w:lang w:val="uk-UA" w:eastAsia="uk-UA"/>
        </w:rPr>
        <w:t>Тетяна ФЕДОРЕНКО</w:t>
      </w:r>
      <w:r w:rsidRPr="00E00609">
        <w:rPr>
          <w:szCs w:val="28"/>
          <w:lang w:val="uk-UA" w:eastAsia="uk-UA"/>
        </w:rPr>
        <w:t xml:space="preserve"> </w:t>
      </w:r>
    </w:p>
    <w:p w14:paraId="3629B0FE" w14:textId="77777777" w:rsidR="0007509B" w:rsidRPr="00E00609" w:rsidRDefault="0007509B" w:rsidP="0007509B">
      <w:pPr>
        <w:rPr>
          <w:szCs w:val="28"/>
          <w:lang w:val="uk-UA"/>
        </w:rPr>
      </w:pPr>
    </w:p>
    <w:p w14:paraId="7877C14F" w14:textId="77777777" w:rsidR="0007509B" w:rsidRPr="00E00609" w:rsidRDefault="0007509B" w:rsidP="0007509B">
      <w:pPr>
        <w:rPr>
          <w:szCs w:val="28"/>
          <w:lang w:val="uk-UA"/>
        </w:rPr>
      </w:pPr>
      <w:r w:rsidRPr="00E00609">
        <w:rPr>
          <w:szCs w:val="28"/>
          <w:lang w:val="uk-UA"/>
        </w:rPr>
        <w:t xml:space="preserve"> «_____»___________________ 20___ року </w:t>
      </w:r>
    </w:p>
    <w:p w14:paraId="253FE704" w14:textId="77777777" w:rsidR="0007509B" w:rsidRPr="00E00609" w:rsidRDefault="0007509B" w:rsidP="0007509B">
      <w:pPr>
        <w:rPr>
          <w:szCs w:val="28"/>
          <w:lang w:val="uk-UA"/>
        </w:rPr>
      </w:pPr>
    </w:p>
    <w:p w14:paraId="1F8E4CE9" w14:textId="77777777" w:rsidR="0007509B" w:rsidRPr="00E00609" w:rsidRDefault="0007509B" w:rsidP="0007509B">
      <w:pPr>
        <w:tabs>
          <w:tab w:val="right" w:leader="underscore" w:pos="8864"/>
        </w:tabs>
        <w:ind w:right="-1"/>
        <w:jc w:val="both"/>
        <w:rPr>
          <w:b/>
          <w:szCs w:val="28"/>
          <w:lang w:val="uk-UA" w:eastAsia="uk-UA"/>
        </w:rPr>
      </w:pPr>
    </w:p>
    <w:p w14:paraId="312952EC" w14:textId="77777777" w:rsidR="0007509B" w:rsidRPr="00E00609" w:rsidRDefault="0007509B" w:rsidP="0007509B">
      <w:pPr>
        <w:tabs>
          <w:tab w:val="right" w:leader="underscore" w:pos="8864"/>
        </w:tabs>
        <w:ind w:right="-1"/>
        <w:jc w:val="both"/>
        <w:rPr>
          <w:b/>
          <w:szCs w:val="28"/>
          <w:lang w:val="uk-UA" w:eastAsia="uk-UA"/>
        </w:rPr>
      </w:pPr>
    </w:p>
    <w:p w14:paraId="195EFE21" w14:textId="77777777" w:rsidR="0007509B" w:rsidRPr="00E00609" w:rsidRDefault="0007509B" w:rsidP="0007509B">
      <w:pPr>
        <w:tabs>
          <w:tab w:val="right" w:leader="underscore" w:pos="8864"/>
        </w:tabs>
        <w:ind w:right="-1"/>
        <w:jc w:val="both"/>
        <w:rPr>
          <w:i/>
          <w:iCs/>
          <w:szCs w:val="28"/>
          <w:lang w:val="uk-UA" w:eastAsia="uk-UA"/>
        </w:rPr>
      </w:pPr>
      <w:r w:rsidRPr="00E00609">
        <w:rPr>
          <w:b/>
          <w:szCs w:val="28"/>
          <w:lang w:val="uk-UA" w:eastAsia="uk-UA"/>
        </w:rPr>
        <w:t>Робочу програму погоджено з гарантом освітньої (професійної / наукової) програми</w:t>
      </w:r>
      <w:r w:rsidRPr="00E00609">
        <w:rPr>
          <w:b/>
          <w:i/>
          <w:iCs/>
          <w:szCs w:val="28"/>
          <w:lang w:val="uk-UA" w:eastAsia="uk-UA"/>
        </w:rPr>
        <w:t xml:space="preserve"> (керівником проектної групи)</w:t>
      </w:r>
      <w:r w:rsidRPr="00E00609">
        <w:rPr>
          <w:i/>
          <w:iCs/>
          <w:szCs w:val="28"/>
          <w:lang w:val="uk-UA" w:eastAsia="uk-UA"/>
        </w:rPr>
        <w:t xml:space="preserve"> </w:t>
      </w:r>
    </w:p>
    <w:p w14:paraId="6C47FC05" w14:textId="77777777" w:rsidR="0007509B" w:rsidRPr="00E00609" w:rsidRDefault="0007509B" w:rsidP="0007509B">
      <w:pPr>
        <w:tabs>
          <w:tab w:val="right" w:leader="underscore" w:pos="8864"/>
        </w:tabs>
        <w:ind w:right="-1"/>
        <w:jc w:val="center"/>
        <w:rPr>
          <w:szCs w:val="28"/>
          <w:lang w:val="uk-UA" w:eastAsia="uk-UA"/>
        </w:rPr>
      </w:pPr>
      <w:r w:rsidRPr="00E00609">
        <w:rPr>
          <w:i/>
          <w:iCs/>
          <w:szCs w:val="28"/>
          <w:lang w:val="uk-UA" w:eastAsia="uk-UA"/>
        </w:rPr>
        <w:t>______________ПРАВО______________</w:t>
      </w:r>
    </w:p>
    <w:p w14:paraId="209C4953" w14:textId="77777777" w:rsidR="0007509B" w:rsidRPr="00E00609" w:rsidRDefault="0007509B" w:rsidP="0007509B">
      <w:pPr>
        <w:ind w:right="-1"/>
        <w:jc w:val="center"/>
        <w:rPr>
          <w:sz w:val="24"/>
          <w:lang w:val="uk-UA" w:eastAsia="uk-UA"/>
        </w:rPr>
      </w:pPr>
      <w:r w:rsidRPr="00E00609">
        <w:rPr>
          <w:lang w:val="uk-UA" w:eastAsia="uk-UA"/>
        </w:rPr>
        <w:t>(назва освітньої програми)</w:t>
      </w:r>
    </w:p>
    <w:p w14:paraId="26B5B239" w14:textId="77777777" w:rsidR="0007509B" w:rsidRPr="00E00609" w:rsidRDefault="0007509B" w:rsidP="0007509B">
      <w:pPr>
        <w:tabs>
          <w:tab w:val="left" w:leader="underscore" w:pos="414"/>
          <w:tab w:val="left" w:leader="underscore" w:pos="865"/>
          <w:tab w:val="right" w:leader="underscore" w:pos="1838"/>
        </w:tabs>
        <w:ind w:right="1699"/>
        <w:rPr>
          <w:szCs w:val="28"/>
          <w:lang w:val="uk-UA" w:eastAsia="uk-UA"/>
        </w:rPr>
      </w:pPr>
      <w:r w:rsidRPr="00E00609">
        <w:rPr>
          <w:szCs w:val="28"/>
          <w:lang w:val="uk-UA" w:eastAsia="uk-UA"/>
        </w:rPr>
        <w:t>___.________________. 20___ р.</w:t>
      </w:r>
    </w:p>
    <w:p w14:paraId="2382E99C" w14:textId="77777777" w:rsidR="0007509B" w:rsidRPr="00E00609" w:rsidRDefault="0007509B" w:rsidP="0007509B">
      <w:pPr>
        <w:ind w:right="-1"/>
        <w:rPr>
          <w:szCs w:val="28"/>
          <w:lang w:val="uk-UA" w:eastAsia="uk-UA"/>
        </w:rPr>
      </w:pPr>
    </w:p>
    <w:p w14:paraId="7048C249" w14:textId="77777777" w:rsidR="0007509B" w:rsidRPr="00E00609" w:rsidRDefault="0007509B" w:rsidP="0007509B">
      <w:pPr>
        <w:ind w:right="-1"/>
        <w:rPr>
          <w:szCs w:val="28"/>
          <w:lang w:val="uk-UA" w:eastAsia="uk-UA"/>
        </w:rPr>
      </w:pPr>
    </w:p>
    <w:p w14:paraId="325268B3" w14:textId="77777777" w:rsidR="0007509B" w:rsidRPr="00E00609" w:rsidRDefault="0007509B" w:rsidP="0007509B">
      <w:pPr>
        <w:ind w:right="-1"/>
        <w:rPr>
          <w:szCs w:val="28"/>
          <w:lang w:val="uk-UA" w:eastAsia="uk-UA"/>
        </w:rPr>
      </w:pPr>
      <w:r w:rsidRPr="00E00609">
        <w:rPr>
          <w:szCs w:val="28"/>
          <w:lang w:val="uk-UA" w:eastAsia="uk-UA"/>
        </w:rPr>
        <w:t xml:space="preserve">Гарант освітньої (професійної/наукової) програми (керівник проектної групи) </w:t>
      </w:r>
    </w:p>
    <w:p w14:paraId="1E87705F" w14:textId="7FB69C27" w:rsidR="0007509B" w:rsidRPr="00E00609" w:rsidRDefault="0007509B" w:rsidP="0007509B">
      <w:pPr>
        <w:spacing w:before="120"/>
        <w:rPr>
          <w:szCs w:val="28"/>
          <w:lang w:val="uk-UA"/>
        </w:rPr>
      </w:pPr>
      <w:r w:rsidRPr="00E00609">
        <w:rPr>
          <w:szCs w:val="28"/>
          <w:lang w:val="uk-UA"/>
        </w:rPr>
        <w:t xml:space="preserve">                                       _______________________ (</w:t>
      </w:r>
      <w:r w:rsidR="0001697E">
        <w:rPr>
          <w:szCs w:val="28"/>
          <w:lang w:val="uk-UA"/>
        </w:rPr>
        <w:t>Фаст О.О.)</w:t>
      </w:r>
    </w:p>
    <w:p w14:paraId="4CEEC214" w14:textId="785A60D8" w:rsidR="0007509B" w:rsidRPr="00E00609" w:rsidRDefault="0007509B" w:rsidP="0007509B">
      <w:pPr>
        <w:rPr>
          <w:szCs w:val="28"/>
          <w:lang w:val="uk-UA"/>
        </w:rPr>
      </w:pPr>
      <w:r w:rsidRPr="00E00609">
        <w:rPr>
          <w:lang w:val="uk-UA"/>
        </w:rPr>
        <w:t xml:space="preserve">              </w:t>
      </w:r>
      <w:r w:rsidR="0001697E">
        <w:rPr>
          <w:lang w:val="uk-UA"/>
        </w:rPr>
        <w:t xml:space="preserve">                           </w:t>
      </w:r>
      <w:r w:rsidRPr="00E00609">
        <w:rPr>
          <w:lang w:val="uk-UA"/>
        </w:rPr>
        <w:t xml:space="preserve">    (підпис)                         </w:t>
      </w:r>
      <w:r w:rsidRPr="00E00609">
        <w:rPr>
          <w:szCs w:val="28"/>
          <w:lang w:val="uk-UA"/>
        </w:rPr>
        <w:t>(</w:t>
      </w:r>
      <w:r w:rsidRPr="00E00609">
        <w:rPr>
          <w:lang w:val="uk-UA"/>
        </w:rPr>
        <w:t>прізвище та</w:t>
      </w:r>
      <w:r w:rsidRPr="00E00609">
        <w:rPr>
          <w:szCs w:val="28"/>
          <w:lang w:val="uk-UA"/>
        </w:rPr>
        <w:t xml:space="preserve"> </w:t>
      </w:r>
      <w:r w:rsidRPr="00E00609">
        <w:rPr>
          <w:lang w:val="uk-UA"/>
        </w:rPr>
        <w:t>ініціали)</w:t>
      </w:r>
    </w:p>
    <w:p w14:paraId="7E9863BC" w14:textId="77777777" w:rsidR="0007509B" w:rsidRPr="00E00609" w:rsidRDefault="0007509B" w:rsidP="0007509B">
      <w:pPr>
        <w:spacing w:line="312" w:lineRule="auto"/>
        <w:ind w:left="2340"/>
        <w:rPr>
          <w:b/>
          <w:bCs/>
          <w:szCs w:val="28"/>
          <w:lang w:val="uk-UA" w:eastAsia="uk-UA"/>
        </w:rPr>
      </w:pPr>
    </w:p>
    <w:p w14:paraId="373727C5" w14:textId="77777777" w:rsidR="0007509B" w:rsidRPr="00E00609" w:rsidRDefault="0007509B" w:rsidP="0007509B">
      <w:pPr>
        <w:spacing w:line="312" w:lineRule="auto"/>
        <w:ind w:left="2340"/>
        <w:rPr>
          <w:b/>
          <w:bCs/>
          <w:szCs w:val="28"/>
          <w:lang w:val="uk-UA" w:eastAsia="uk-UA"/>
        </w:rPr>
      </w:pPr>
    </w:p>
    <w:p w14:paraId="59FD8FCD" w14:textId="77777777" w:rsidR="0007509B" w:rsidRPr="00E00609" w:rsidRDefault="0007509B" w:rsidP="0007509B">
      <w:pPr>
        <w:jc w:val="center"/>
        <w:rPr>
          <w:sz w:val="24"/>
          <w:lang w:val="uk-UA" w:eastAsia="uk-UA"/>
        </w:rPr>
      </w:pPr>
    </w:p>
    <w:p w14:paraId="6F828024" w14:textId="77777777" w:rsidR="0007509B" w:rsidRPr="00E00609" w:rsidRDefault="0007509B" w:rsidP="0007509B">
      <w:pPr>
        <w:jc w:val="center"/>
        <w:rPr>
          <w:lang w:val="uk-UA" w:eastAsia="uk-UA"/>
        </w:rPr>
      </w:pPr>
    </w:p>
    <w:p w14:paraId="7C7AC8A8" w14:textId="77777777" w:rsidR="0007509B" w:rsidRPr="00E00609" w:rsidRDefault="0007509B" w:rsidP="0007509B">
      <w:pPr>
        <w:jc w:val="center"/>
        <w:rPr>
          <w:lang w:val="uk-UA" w:eastAsia="uk-UA"/>
        </w:rPr>
      </w:pPr>
    </w:p>
    <w:p w14:paraId="0D70BE4F" w14:textId="77777777" w:rsidR="0007509B" w:rsidRPr="00E00609" w:rsidRDefault="0007509B" w:rsidP="0007509B">
      <w:pPr>
        <w:tabs>
          <w:tab w:val="left" w:pos="2030"/>
        </w:tabs>
        <w:spacing w:after="120"/>
        <w:jc w:val="center"/>
        <w:rPr>
          <w:b/>
          <w:szCs w:val="28"/>
          <w:lang w:val="uk-UA"/>
        </w:rPr>
      </w:pPr>
    </w:p>
    <w:p w14:paraId="7BC869F8" w14:textId="77777777" w:rsidR="0007509B" w:rsidRPr="00E00609" w:rsidRDefault="0007509B" w:rsidP="0007509B">
      <w:pPr>
        <w:tabs>
          <w:tab w:val="left" w:pos="2030"/>
        </w:tabs>
        <w:spacing w:after="120"/>
        <w:jc w:val="center"/>
        <w:rPr>
          <w:b/>
          <w:szCs w:val="28"/>
          <w:lang w:val="uk-UA"/>
        </w:rPr>
      </w:pPr>
      <w:r w:rsidRPr="00E00609">
        <w:rPr>
          <w:b/>
          <w:szCs w:val="28"/>
          <w:lang w:val="uk-UA"/>
        </w:rPr>
        <w:lastRenderedPageBreak/>
        <w:t>ПРОЛОНГАЦІЯ РОБОЧОЇ НАВЧАЛЬНОЇ ПРОГРАМИ</w:t>
      </w:r>
    </w:p>
    <w:p w14:paraId="52964B8D" w14:textId="77777777" w:rsidR="0007509B" w:rsidRPr="00E00609" w:rsidRDefault="0007509B" w:rsidP="0007509B">
      <w:pPr>
        <w:tabs>
          <w:tab w:val="left" w:pos="2030"/>
        </w:tabs>
        <w:spacing w:after="120"/>
        <w:rPr>
          <w:b/>
          <w:sz w:val="24"/>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07509B" w:rsidRPr="00E00609" w14:paraId="5DC341ED" w14:textId="77777777" w:rsidTr="0007509B">
        <w:trPr>
          <w:trHeight w:val="412"/>
        </w:trPr>
        <w:tc>
          <w:tcPr>
            <w:tcW w:w="2258" w:type="dxa"/>
            <w:tcBorders>
              <w:top w:val="single" w:sz="4" w:space="0" w:color="auto"/>
              <w:left w:val="single" w:sz="4" w:space="0" w:color="auto"/>
              <w:bottom w:val="single" w:sz="4" w:space="0" w:color="auto"/>
              <w:right w:val="single" w:sz="4" w:space="0" w:color="auto"/>
            </w:tcBorders>
            <w:hideMark/>
          </w:tcPr>
          <w:p w14:paraId="6ADD2ED2" w14:textId="77777777" w:rsidR="0007509B" w:rsidRPr="00E00609" w:rsidRDefault="0007509B">
            <w:pPr>
              <w:tabs>
                <w:tab w:val="left" w:pos="2030"/>
              </w:tabs>
              <w:spacing w:after="120" w:line="254" w:lineRule="auto"/>
              <w:jc w:val="center"/>
              <w:rPr>
                <w:lang w:val="uk-UA" w:eastAsia="en-US"/>
              </w:rPr>
            </w:pPr>
            <w:r w:rsidRPr="00E00609">
              <w:rPr>
                <w:lang w:val="uk-UA" w:eastAsia="en-US"/>
              </w:rPr>
              <w:t>Навчальний рік</w:t>
            </w:r>
          </w:p>
        </w:tc>
        <w:tc>
          <w:tcPr>
            <w:tcW w:w="1798" w:type="dxa"/>
            <w:tcBorders>
              <w:top w:val="single" w:sz="4" w:space="0" w:color="auto"/>
              <w:left w:val="single" w:sz="4" w:space="0" w:color="auto"/>
              <w:bottom w:val="single" w:sz="4" w:space="0" w:color="auto"/>
              <w:right w:val="single" w:sz="4" w:space="0" w:color="auto"/>
            </w:tcBorders>
            <w:hideMark/>
          </w:tcPr>
          <w:p w14:paraId="425A1CE2" w14:textId="49242CF8" w:rsidR="0007509B" w:rsidRPr="00E00609" w:rsidRDefault="0007509B" w:rsidP="0001697E">
            <w:pPr>
              <w:tabs>
                <w:tab w:val="left" w:pos="2030"/>
              </w:tabs>
              <w:spacing w:after="120" w:line="254" w:lineRule="auto"/>
              <w:jc w:val="center"/>
              <w:rPr>
                <w:lang w:val="uk-UA" w:eastAsia="en-US"/>
              </w:rPr>
            </w:pPr>
            <w:r w:rsidRPr="00E00609">
              <w:rPr>
                <w:lang w:val="uk-UA" w:eastAsia="en-US"/>
              </w:rPr>
              <w:t>202</w:t>
            </w:r>
            <w:r w:rsidR="0001697E">
              <w:rPr>
                <w:lang w:val="uk-UA" w:eastAsia="en-US"/>
              </w:rPr>
              <w:t>2</w:t>
            </w:r>
            <w:r w:rsidRPr="00E00609">
              <w:rPr>
                <w:lang w:val="uk-UA" w:eastAsia="en-US"/>
              </w:rPr>
              <w:t>/202</w:t>
            </w:r>
            <w:r w:rsidR="0001697E">
              <w:rPr>
                <w:lang w:val="uk-UA" w:eastAsia="en-US"/>
              </w:rPr>
              <w:t>3</w:t>
            </w:r>
          </w:p>
        </w:tc>
        <w:tc>
          <w:tcPr>
            <w:tcW w:w="1694" w:type="dxa"/>
            <w:tcBorders>
              <w:top w:val="single" w:sz="4" w:space="0" w:color="auto"/>
              <w:left w:val="single" w:sz="4" w:space="0" w:color="auto"/>
              <w:bottom w:val="single" w:sz="4" w:space="0" w:color="auto"/>
              <w:right w:val="single" w:sz="4" w:space="0" w:color="auto"/>
            </w:tcBorders>
            <w:hideMark/>
          </w:tcPr>
          <w:p w14:paraId="1612E7D7" w14:textId="77777777" w:rsidR="0007509B" w:rsidRPr="00E00609" w:rsidRDefault="0007509B">
            <w:pPr>
              <w:tabs>
                <w:tab w:val="left" w:pos="2030"/>
              </w:tabs>
              <w:spacing w:after="120" w:line="254" w:lineRule="auto"/>
              <w:jc w:val="center"/>
              <w:rPr>
                <w:lang w:val="uk-UA" w:eastAsia="en-US"/>
              </w:rPr>
            </w:pPr>
            <w:r w:rsidRPr="00E00609">
              <w:rPr>
                <w:lang w:val="uk-UA" w:eastAsia="en-US"/>
              </w:rPr>
              <w:t>20___/20___</w:t>
            </w:r>
          </w:p>
        </w:tc>
        <w:tc>
          <w:tcPr>
            <w:tcW w:w="1910" w:type="dxa"/>
            <w:tcBorders>
              <w:top w:val="single" w:sz="4" w:space="0" w:color="auto"/>
              <w:left w:val="single" w:sz="4" w:space="0" w:color="auto"/>
              <w:bottom w:val="single" w:sz="4" w:space="0" w:color="auto"/>
              <w:right w:val="single" w:sz="4" w:space="0" w:color="auto"/>
            </w:tcBorders>
            <w:hideMark/>
          </w:tcPr>
          <w:p w14:paraId="6E54DF7F" w14:textId="77777777" w:rsidR="0007509B" w:rsidRPr="00E00609" w:rsidRDefault="0007509B">
            <w:pPr>
              <w:tabs>
                <w:tab w:val="left" w:pos="2030"/>
              </w:tabs>
              <w:spacing w:after="120" w:line="254" w:lineRule="auto"/>
              <w:jc w:val="center"/>
              <w:rPr>
                <w:lang w:val="uk-UA" w:eastAsia="en-US"/>
              </w:rPr>
            </w:pPr>
            <w:r w:rsidRPr="00E00609">
              <w:rPr>
                <w:lang w:val="uk-UA" w:eastAsia="en-US"/>
              </w:rPr>
              <w:t>20___/20___</w:t>
            </w:r>
          </w:p>
        </w:tc>
        <w:tc>
          <w:tcPr>
            <w:tcW w:w="1911" w:type="dxa"/>
            <w:tcBorders>
              <w:top w:val="single" w:sz="4" w:space="0" w:color="auto"/>
              <w:left w:val="single" w:sz="4" w:space="0" w:color="auto"/>
              <w:bottom w:val="single" w:sz="4" w:space="0" w:color="auto"/>
              <w:right w:val="single" w:sz="4" w:space="0" w:color="auto"/>
            </w:tcBorders>
            <w:hideMark/>
          </w:tcPr>
          <w:p w14:paraId="490EF469" w14:textId="77777777" w:rsidR="0007509B" w:rsidRPr="00E00609" w:rsidRDefault="0007509B">
            <w:pPr>
              <w:tabs>
                <w:tab w:val="left" w:pos="2030"/>
              </w:tabs>
              <w:spacing w:after="120" w:line="254" w:lineRule="auto"/>
              <w:jc w:val="center"/>
              <w:rPr>
                <w:lang w:val="uk-UA" w:eastAsia="en-US"/>
              </w:rPr>
            </w:pPr>
            <w:r w:rsidRPr="00E00609">
              <w:rPr>
                <w:lang w:val="uk-UA" w:eastAsia="en-US"/>
              </w:rPr>
              <w:t>20___/20___</w:t>
            </w:r>
          </w:p>
        </w:tc>
      </w:tr>
      <w:tr w:rsidR="0007509B" w:rsidRPr="00E00609" w14:paraId="3610D602" w14:textId="77777777" w:rsidTr="0007509B">
        <w:tc>
          <w:tcPr>
            <w:tcW w:w="2258" w:type="dxa"/>
            <w:tcBorders>
              <w:top w:val="single" w:sz="4" w:space="0" w:color="auto"/>
              <w:left w:val="single" w:sz="4" w:space="0" w:color="auto"/>
              <w:bottom w:val="single" w:sz="4" w:space="0" w:color="auto"/>
              <w:right w:val="single" w:sz="4" w:space="0" w:color="auto"/>
            </w:tcBorders>
            <w:hideMark/>
          </w:tcPr>
          <w:p w14:paraId="26C4FC83" w14:textId="77777777" w:rsidR="0007509B" w:rsidRPr="00E00609" w:rsidRDefault="0007509B">
            <w:pPr>
              <w:tabs>
                <w:tab w:val="left" w:pos="2030"/>
              </w:tabs>
              <w:spacing w:after="120" w:line="254" w:lineRule="auto"/>
              <w:jc w:val="center"/>
              <w:rPr>
                <w:lang w:val="uk-UA" w:eastAsia="en-US"/>
              </w:rPr>
            </w:pPr>
            <w:r w:rsidRPr="00E00609">
              <w:rPr>
                <w:lang w:val="uk-UA" w:eastAsia="en-US"/>
              </w:rPr>
              <w:t>Дата засідання кафедри / циклової комісії</w:t>
            </w:r>
          </w:p>
        </w:tc>
        <w:tc>
          <w:tcPr>
            <w:tcW w:w="1798" w:type="dxa"/>
            <w:tcBorders>
              <w:top w:val="single" w:sz="4" w:space="0" w:color="auto"/>
              <w:left w:val="single" w:sz="4" w:space="0" w:color="auto"/>
              <w:bottom w:val="single" w:sz="4" w:space="0" w:color="auto"/>
              <w:right w:val="single" w:sz="4" w:space="0" w:color="auto"/>
            </w:tcBorders>
          </w:tcPr>
          <w:p w14:paraId="6E17F824" w14:textId="77777777" w:rsidR="0007509B" w:rsidRPr="00E00609" w:rsidRDefault="0007509B">
            <w:pPr>
              <w:tabs>
                <w:tab w:val="left" w:pos="2030"/>
              </w:tabs>
              <w:spacing w:after="120" w:line="254" w:lineRule="auto"/>
              <w:rPr>
                <w:lang w:val="uk-UA" w:eastAsia="en-US"/>
              </w:rPr>
            </w:pPr>
          </w:p>
        </w:tc>
        <w:tc>
          <w:tcPr>
            <w:tcW w:w="1694" w:type="dxa"/>
            <w:tcBorders>
              <w:top w:val="single" w:sz="4" w:space="0" w:color="auto"/>
              <w:left w:val="single" w:sz="4" w:space="0" w:color="auto"/>
              <w:bottom w:val="single" w:sz="4" w:space="0" w:color="auto"/>
              <w:right w:val="single" w:sz="4" w:space="0" w:color="auto"/>
            </w:tcBorders>
          </w:tcPr>
          <w:p w14:paraId="28977304" w14:textId="77777777" w:rsidR="0007509B" w:rsidRPr="00E00609" w:rsidRDefault="0007509B">
            <w:pPr>
              <w:tabs>
                <w:tab w:val="left" w:pos="2030"/>
              </w:tabs>
              <w:spacing w:after="120" w:line="254" w:lineRule="auto"/>
              <w:rPr>
                <w:lang w:val="uk-UA" w:eastAsia="en-US"/>
              </w:rPr>
            </w:pPr>
          </w:p>
        </w:tc>
        <w:tc>
          <w:tcPr>
            <w:tcW w:w="1910" w:type="dxa"/>
            <w:tcBorders>
              <w:top w:val="single" w:sz="4" w:space="0" w:color="auto"/>
              <w:left w:val="single" w:sz="4" w:space="0" w:color="auto"/>
              <w:bottom w:val="single" w:sz="4" w:space="0" w:color="auto"/>
              <w:right w:val="single" w:sz="4" w:space="0" w:color="auto"/>
            </w:tcBorders>
          </w:tcPr>
          <w:p w14:paraId="552436B2" w14:textId="77777777" w:rsidR="0007509B" w:rsidRPr="00E00609" w:rsidRDefault="0007509B">
            <w:pPr>
              <w:tabs>
                <w:tab w:val="left" w:pos="2030"/>
              </w:tabs>
              <w:spacing w:after="120" w:line="254" w:lineRule="auto"/>
              <w:rPr>
                <w:lang w:val="uk-UA" w:eastAsia="en-US"/>
              </w:rPr>
            </w:pPr>
          </w:p>
        </w:tc>
        <w:tc>
          <w:tcPr>
            <w:tcW w:w="1911" w:type="dxa"/>
            <w:tcBorders>
              <w:top w:val="single" w:sz="4" w:space="0" w:color="auto"/>
              <w:left w:val="single" w:sz="4" w:space="0" w:color="auto"/>
              <w:bottom w:val="single" w:sz="4" w:space="0" w:color="auto"/>
              <w:right w:val="single" w:sz="4" w:space="0" w:color="auto"/>
            </w:tcBorders>
          </w:tcPr>
          <w:p w14:paraId="69532720" w14:textId="77777777" w:rsidR="0007509B" w:rsidRPr="00E00609" w:rsidRDefault="0007509B">
            <w:pPr>
              <w:tabs>
                <w:tab w:val="left" w:pos="2030"/>
              </w:tabs>
              <w:spacing w:after="120" w:line="254" w:lineRule="auto"/>
              <w:rPr>
                <w:lang w:val="uk-UA" w:eastAsia="en-US"/>
              </w:rPr>
            </w:pPr>
          </w:p>
        </w:tc>
      </w:tr>
      <w:tr w:rsidR="0007509B" w:rsidRPr="00E00609" w14:paraId="2F377314" w14:textId="77777777" w:rsidTr="0007509B">
        <w:tc>
          <w:tcPr>
            <w:tcW w:w="2258" w:type="dxa"/>
            <w:tcBorders>
              <w:top w:val="single" w:sz="4" w:space="0" w:color="auto"/>
              <w:left w:val="single" w:sz="4" w:space="0" w:color="auto"/>
              <w:bottom w:val="single" w:sz="4" w:space="0" w:color="auto"/>
              <w:right w:val="single" w:sz="4" w:space="0" w:color="auto"/>
            </w:tcBorders>
            <w:hideMark/>
          </w:tcPr>
          <w:p w14:paraId="3EEEED55" w14:textId="77777777" w:rsidR="0007509B" w:rsidRPr="00E00609" w:rsidRDefault="0007509B">
            <w:pPr>
              <w:tabs>
                <w:tab w:val="left" w:pos="2030"/>
              </w:tabs>
              <w:spacing w:after="120" w:line="254" w:lineRule="auto"/>
              <w:jc w:val="center"/>
              <w:rPr>
                <w:lang w:val="uk-UA" w:eastAsia="en-US"/>
              </w:rPr>
            </w:pPr>
            <w:r w:rsidRPr="00E00609">
              <w:rPr>
                <w:lang w:val="uk-UA" w:eastAsia="en-US"/>
              </w:rPr>
              <w:t>№ протоколу</w:t>
            </w:r>
          </w:p>
        </w:tc>
        <w:tc>
          <w:tcPr>
            <w:tcW w:w="1798" w:type="dxa"/>
            <w:tcBorders>
              <w:top w:val="single" w:sz="4" w:space="0" w:color="auto"/>
              <w:left w:val="single" w:sz="4" w:space="0" w:color="auto"/>
              <w:bottom w:val="single" w:sz="4" w:space="0" w:color="auto"/>
              <w:right w:val="single" w:sz="4" w:space="0" w:color="auto"/>
            </w:tcBorders>
          </w:tcPr>
          <w:p w14:paraId="6F13B137" w14:textId="77777777" w:rsidR="0007509B" w:rsidRPr="00E00609" w:rsidRDefault="0007509B">
            <w:pPr>
              <w:tabs>
                <w:tab w:val="left" w:pos="2030"/>
              </w:tabs>
              <w:spacing w:after="120" w:line="254" w:lineRule="auto"/>
              <w:rPr>
                <w:b/>
                <w:lang w:val="uk-UA" w:eastAsia="en-US"/>
              </w:rPr>
            </w:pPr>
          </w:p>
        </w:tc>
        <w:tc>
          <w:tcPr>
            <w:tcW w:w="1694" w:type="dxa"/>
            <w:tcBorders>
              <w:top w:val="single" w:sz="4" w:space="0" w:color="auto"/>
              <w:left w:val="single" w:sz="4" w:space="0" w:color="auto"/>
              <w:bottom w:val="single" w:sz="4" w:space="0" w:color="auto"/>
              <w:right w:val="single" w:sz="4" w:space="0" w:color="auto"/>
            </w:tcBorders>
          </w:tcPr>
          <w:p w14:paraId="618274ED" w14:textId="77777777" w:rsidR="0007509B" w:rsidRPr="00E00609" w:rsidRDefault="0007509B">
            <w:pPr>
              <w:tabs>
                <w:tab w:val="left" w:pos="2030"/>
              </w:tabs>
              <w:spacing w:after="120" w:line="254" w:lineRule="auto"/>
              <w:rPr>
                <w:b/>
                <w:lang w:val="uk-UA" w:eastAsia="en-US"/>
              </w:rPr>
            </w:pPr>
          </w:p>
        </w:tc>
        <w:tc>
          <w:tcPr>
            <w:tcW w:w="1910" w:type="dxa"/>
            <w:tcBorders>
              <w:top w:val="single" w:sz="4" w:space="0" w:color="auto"/>
              <w:left w:val="single" w:sz="4" w:space="0" w:color="auto"/>
              <w:bottom w:val="single" w:sz="4" w:space="0" w:color="auto"/>
              <w:right w:val="single" w:sz="4" w:space="0" w:color="auto"/>
            </w:tcBorders>
          </w:tcPr>
          <w:p w14:paraId="64CCA24E" w14:textId="77777777" w:rsidR="0007509B" w:rsidRPr="00E00609" w:rsidRDefault="0007509B">
            <w:pPr>
              <w:tabs>
                <w:tab w:val="left" w:pos="2030"/>
              </w:tabs>
              <w:spacing w:after="120" w:line="254" w:lineRule="auto"/>
              <w:rPr>
                <w:b/>
                <w:lang w:val="uk-UA" w:eastAsia="en-US"/>
              </w:rPr>
            </w:pPr>
          </w:p>
        </w:tc>
        <w:tc>
          <w:tcPr>
            <w:tcW w:w="1911" w:type="dxa"/>
            <w:tcBorders>
              <w:top w:val="single" w:sz="4" w:space="0" w:color="auto"/>
              <w:left w:val="single" w:sz="4" w:space="0" w:color="auto"/>
              <w:bottom w:val="single" w:sz="4" w:space="0" w:color="auto"/>
              <w:right w:val="single" w:sz="4" w:space="0" w:color="auto"/>
            </w:tcBorders>
          </w:tcPr>
          <w:p w14:paraId="197B6DFE" w14:textId="77777777" w:rsidR="0007509B" w:rsidRPr="00E00609" w:rsidRDefault="0007509B">
            <w:pPr>
              <w:tabs>
                <w:tab w:val="left" w:pos="2030"/>
              </w:tabs>
              <w:spacing w:after="120" w:line="254" w:lineRule="auto"/>
              <w:rPr>
                <w:b/>
                <w:lang w:val="uk-UA" w:eastAsia="en-US"/>
              </w:rPr>
            </w:pPr>
          </w:p>
        </w:tc>
      </w:tr>
      <w:tr w:rsidR="0007509B" w:rsidRPr="00E00609" w14:paraId="3CCB153A" w14:textId="77777777" w:rsidTr="0007509B">
        <w:trPr>
          <w:trHeight w:val="70"/>
        </w:trPr>
        <w:tc>
          <w:tcPr>
            <w:tcW w:w="2258" w:type="dxa"/>
            <w:tcBorders>
              <w:top w:val="single" w:sz="4" w:space="0" w:color="auto"/>
              <w:left w:val="single" w:sz="4" w:space="0" w:color="auto"/>
              <w:bottom w:val="single" w:sz="4" w:space="0" w:color="auto"/>
              <w:right w:val="single" w:sz="4" w:space="0" w:color="auto"/>
            </w:tcBorders>
            <w:hideMark/>
          </w:tcPr>
          <w:p w14:paraId="7D469CE1" w14:textId="77777777" w:rsidR="0007509B" w:rsidRPr="00E00609" w:rsidRDefault="0007509B">
            <w:pPr>
              <w:tabs>
                <w:tab w:val="left" w:pos="2030"/>
              </w:tabs>
              <w:spacing w:after="120" w:line="254" w:lineRule="auto"/>
              <w:jc w:val="center"/>
              <w:rPr>
                <w:b/>
                <w:lang w:val="uk-UA" w:eastAsia="en-US"/>
              </w:rPr>
            </w:pPr>
            <w:r w:rsidRPr="00E00609">
              <w:rPr>
                <w:lang w:val="uk-UA" w:eastAsia="en-US"/>
              </w:rPr>
              <w:t>Підпис завідувача кафедри / голови циклової комісії</w:t>
            </w:r>
          </w:p>
        </w:tc>
        <w:tc>
          <w:tcPr>
            <w:tcW w:w="1798" w:type="dxa"/>
            <w:tcBorders>
              <w:top w:val="single" w:sz="4" w:space="0" w:color="auto"/>
              <w:left w:val="single" w:sz="4" w:space="0" w:color="auto"/>
              <w:bottom w:val="single" w:sz="4" w:space="0" w:color="auto"/>
              <w:right w:val="single" w:sz="4" w:space="0" w:color="auto"/>
            </w:tcBorders>
          </w:tcPr>
          <w:p w14:paraId="18FD630B" w14:textId="77777777" w:rsidR="0007509B" w:rsidRPr="00E00609" w:rsidRDefault="0007509B">
            <w:pPr>
              <w:tabs>
                <w:tab w:val="left" w:pos="2030"/>
              </w:tabs>
              <w:spacing w:after="120" w:line="254" w:lineRule="auto"/>
              <w:rPr>
                <w:b/>
                <w:lang w:val="uk-UA" w:eastAsia="en-US"/>
              </w:rPr>
            </w:pPr>
          </w:p>
        </w:tc>
        <w:tc>
          <w:tcPr>
            <w:tcW w:w="1694" w:type="dxa"/>
            <w:tcBorders>
              <w:top w:val="single" w:sz="4" w:space="0" w:color="auto"/>
              <w:left w:val="single" w:sz="4" w:space="0" w:color="auto"/>
              <w:bottom w:val="single" w:sz="4" w:space="0" w:color="auto"/>
              <w:right w:val="single" w:sz="4" w:space="0" w:color="auto"/>
            </w:tcBorders>
          </w:tcPr>
          <w:p w14:paraId="4BCD67D9" w14:textId="77777777" w:rsidR="0007509B" w:rsidRPr="00E00609" w:rsidRDefault="0007509B">
            <w:pPr>
              <w:tabs>
                <w:tab w:val="left" w:pos="2030"/>
              </w:tabs>
              <w:spacing w:after="120" w:line="254" w:lineRule="auto"/>
              <w:rPr>
                <w:b/>
                <w:lang w:val="uk-UA" w:eastAsia="en-US"/>
              </w:rPr>
            </w:pPr>
          </w:p>
        </w:tc>
        <w:tc>
          <w:tcPr>
            <w:tcW w:w="1910" w:type="dxa"/>
            <w:tcBorders>
              <w:top w:val="single" w:sz="4" w:space="0" w:color="auto"/>
              <w:left w:val="single" w:sz="4" w:space="0" w:color="auto"/>
              <w:bottom w:val="single" w:sz="4" w:space="0" w:color="auto"/>
              <w:right w:val="single" w:sz="4" w:space="0" w:color="auto"/>
            </w:tcBorders>
          </w:tcPr>
          <w:p w14:paraId="2215DB48" w14:textId="77777777" w:rsidR="0007509B" w:rsidRPr="00E00609" w:rsidRDefault="0007509B">
            <w:pPr>
              <w:tabs>
                <w:tab w:val="left" w:pos="2030"/>
              </w:tabs>
              <w:spacing w:after="120" w:line="254" w:lineRule="auto"/>
              <w:rPr>
                <w:b/>
                <w:lang w:val="uk-UA" w:eastAsia="en-US"/>
              </w:rPr>
            </w:pPr>
          </w:p>
        </w:tc>
        <w:tc>
          <w:tcPr>
            <w:tcW w:w="1911" w:type="dxa"/>
            <w:tcBorders>
              <w:top w:val="single" w:sz="4" w:space="0" w:color="auto"/>
              <w:left w:val="single" w:sz="4" w:space="0" w:color="auto"/>
              <w:bottom w:val="single" w:sz="4" w:space="0" w:color="auto"/>
              <w:right w:val="single" w:sz="4" w:space="0" w:color="auto"/>
            </w:tcBorders>
          </w:tcPr>
          <w:p w14:paraId="3B8A1EC4" w14:textId="77777777" w:rsidR="0007509B" w:rsidRPr="00E00609" w:rsidRDefault="0007509B">
            <w:pPr>
              <w:tabs>
                <w:tab w:val="left" w:pos="2030"/>
              </w:tabs>
              <w:spacing w:after="120" w:line="254" w:lineRule="auto"/>
              <w:rPr>
                <w:b/>
                <w:lang w:val="uk-UA" w:eastAsia="en-US"/>
              </w:rPr>
            </w:pPr>
          </w:p>
        </w:tc>
      </w:tr>
    </w:tbl>
    <w:p w14:paraId="55FA2B9C" w14:textId="77777777" w:rsidR="0007509B" w:rsidRPr="00E00609" w:rsidRDefault="0007509B" w:rsidP="0007509B">
      <w:pPr>
        <w:tabs>
          <w:tab w:val="left" w:leader="underscore" w:pos="399"/>
          <w:tab w:val="left" w:leader="underscore" w:pos="1652"/>
        </w:tabs>
        <w:ind w:left="360" w:right="1699"/>
        <w:rPr>
          <w:lang w:val="uk-UA" w:eastAsia="uk-UA"/>
        </w:rPr>
      </w:pPr>
    </w:p>
    <w:p w14:paraId="7967DBD5" w14:textId="77777777" w:rsidR="0007509B" w:rsidRPr="00E00609" w:rsidRDefault="0007509B" w:rsidP="0007509B">
      <w:pPr>
        <w:tabs>
          <w:tab w:val="left" w:leader="underscore" w:pos="399"/>
          <w:tab w:val="left" w:leader="underscore" w:pos="1652"/>
        </w:tabs>
        <w:ind w:left="360" w:right="1699"/>
        <w:rPr>
          <w:szCs w:val="28"/>
          <w:lang w:val="uk-UA" w:eastAsia="uk-UA"/>
        </w:rPr>
      </w:pPr>
    </w:p>
    <w:p w14:paraId="20696441" w14:textId="01DF7E71" w:rsidR="0007509B" w:rsidRPr="00E00609" w:rsidRDefault="0007509B" w:rsidP="0007509B">
      <w:pPr>
        <w:tabs>
          <w:tab w:val="left" w:pos="2030"/>
          <w:tab w:val="left" w:pos="10065"/>
        </w:tabs>
        <w:jc w:val="both"/>
        <w:rPr>
          <w:b/>
          <w:szCs w:val="28"/>
          <w:lang w:val="uk-UA"/>
        </w:rPr>
      </w:pPr>
      <w:r w:rsidRPr="00E00609">
        <w:rPr>
          <w:szCs w:val="28"/>
          <w:lang w:val="uk-UA"/>
        </w:rPr>
        <w:t xml:space="preserve">Матеріали до курсу розміщені на сайті Інтернет-підтримки навчального процесу </w:t>
      </w:r>
      <w:hyperlink r:id="rId7" w:history="1">
        <w:r w:rsidR="0001697E" w:rsidRPr="007B26FA">
          <w:rPr>
            <w:rStyle w:val="ae"/>
            <w:szCs w:val="28"/>
            <w:lang w:val="uk-UA"/>
          </w:rPr>
          <w:t>https://vo.uu.edu.ua/course/view.php?id=813</w:t>
        </w:r>
      </w:hyperlink>
      <w:r w:rsidR="0001697E">
        <w:rPr>
          <w:rStyle w:val="ae"/>
          <w:szCs w:val="28"/>
          <w:lang w:val="uk-UA"/>
        </w:rPr>
        <w:t xml:space="preserve"> </w:t>
      </w:r>
      <w:r w:rsidRPr="00E00609">
        <w:rPr>
          <w:szCs w:val="28"/>
          <w:lang w:val="uk-UA"/>
        </w:rPr>
        <w:t xml:space="preserve">за </w:t>
      </w:r>
      <w:proofErr w:type="spellStart"/>
      <w:r w:rsidRPr="00E00609">
        <w:rPr>
          <w:szCs w:val="28"/>
          <w:lang w:val="uk-UA"/>
        </w:rPr>
        <w:t>адресою</w:t>
      </w:r>
      <w:proofErr w:type="spellEnd"/>
      <w:r w:rsidRPr="00E00609">
        <w:rPr>
          <w:szCs w:val="28"/>
          <w:lang w:val="uk-UA"/>
        </w:rPr>
        <w:t xml:space="preserve">: </w:t>
      </w:r>
      <w:r w:rsidR="0001697E">
        <w:rPr>
          <w:b/>
          <w:szCs w:val="28"/>
          <w:lang w:val="uk-UA"/>
        </w:rPr>
        <w:t>___________________</w:t>
      </w:r>
      <w:r w:rsidRPr="00E00609">
        <w:rPr>
          <w:b/>
          <w:szCs w:val="28"/>
          <w:lang w:val="uk-UA"/>
        </w:rPr>
        <w:t>___.</w:t>
      </w:r>
    </w:p>
    <w:p w14:paraId="0637DE6B" w14:textId="76027962" w:rsidR="0007509B" w:rsidRPr="00E00609" w:rsidRDefault="0007509B" w:rsidP="0007509B">
      <w:pPr>
        <w:tabs>
          <w:tab w:val="left" w:pos="2030"/>
        </w:tabs>
        <w:spacing w:after="120"/>
        <w:rPr>
          <w:sz w:val="24"/>
          <w:lang w:val="uk-UA"/>
        </w:rPr>
      </w:pPr>
      <w:r w:rsidRPr="00E00609">
        <w:rPr>
          <w:lang w:val="uk-UA"/>
        </w:rPr>
        <w:tab/>
      </w:r>
      <w:r w:rsidRPr="00E00609">
        <w:rPr>
          <w:lang w:val="uk-UA"/>
        </w:rPr>
        <w:tab/>
      </w:r>
      <w:r w:rsidRPr="00E00609">
        <w:rPr>
          <w:lang w:val="uk-UA"/>
        </w:rPr>
        <w:tab/>
      </w:r>
      <w:r w:rsidRPr="00E00609">
        <w:rPr>
          <w:lang w:val="uk-UA"/>
        </w:rPr>
        <w:tab/>
      </w:r>
      <w:r w:rsidRPr="00E00609">
        <w:rPr>
          <w:lang w:val="uk-UA"/>
        </w:rPr>
        <w:tab/>
      </w:r>
      <w:r w:rsidRPr="00E00609">
        <w:rPr>
          <w:lang w:val="uk-UA"/>
        </w:rPr>
        <w:tab/>
      </w:r>
      <w:r w:rsidRPr="00E00609">
        <w:rPr>
          <w:lang w:val="uk-UA"/>
        </w:rPr>
        <w:tab/>
      </w:r>
      <w:r w:rsidRPr="00E00609">
        <w:rPr>
          <w:lang w:val="uk-UA"/>
        </w:rPr>
        <w:tab/>
      </w:r>
      <w:r w:rsidR="0001697E">
        <w:rPr>
          <w:lang w:val="uk-UA"/>
        </w:rPr>
        <w:t xml:space="preserve">   </w:t>
      </w:r>
      <w:r w:rsidRPr="00E00609">
        <w:rPr>
          <w:lang w:val="uk-UA"/>
        </w:rPr>
        <w:t>(вказати адресу)</w:t>
      </w:r>
    </w:p>
    <w:p w14:paraId="285C6951" w14:textId="77777777" w:rsidR="0007509B" w:rsidRPr="00E00609" w:rsidRDefault="0007509B" w:rsidP="0007509B">
      <w:pPr>
        <w:tabs>
          <w:tab w:val="left" w:leader="underscore" w:pos="399"/>
          <w:tab w:val="left" w:leader="underscore" w:pos="1652"/>
        </w:tabs>
        <w:ind w:left="360" w:right="1699"/>
        <w:rPr>
          <w:szCs w:val="28"/>
          <w:lang w:val="uk-UA" w:eastAsia="uk-UA"/>
        </w:rPr>
      </w:pPr>
    </w:p>
    <w:p w14:paraId="7C4115F9" w14:textId="77777777" w:rsidR="0007509B" w:rsidRPr="00E00609" w:rsidRDefault="0007509B" w:rsidP="0007509B">
      <w:pPr>
        <w:tabs>
          <w:tab w:val="left" w:leader="underscore" w:pos="399"/>
          <w:tab w:val="left" w:leader="underscore" w:pos="1652"/>
        </w:tabs>
        <w:ind w:left="360" w:right="1699"/>
        <w:rPr>
          <w:szCs w:val="28"/>
          <w:lang w:val="uk-UA" w:eastAsia="uk-UA"/>
        </w:rPr>
      </w:pPr>
    </w:p>
    <w:p w14:paraId="67F4F195" w14:textId="77777777" w:rsidR="0007509B" w:rsidRPr="00E00609" w:rsidRDefault="0007509B" w:rsidP="0007509B">
      <w:pPr>
        <w:tabs>
          <w:tab w:val="left" w:leader="underscore" w:pos="399"/>
          <w:tab w:val="left" w:leader="underscore" w:pos="1652"/>
        </w:tabs>
        <w:ind w:left="360" w:right="1699"/>
        <w:rPr>
          <w:szCs w:val="28"/>
          <w:lang w:val="uk-UA" w:eastAsia="uk-UA"/>
        </w:rPr>
      </w:pPr>
    </w:p>
    <w:p w14:paraId="3AE4D259" w14:textId="77777777" w:rsidR="0007509B" w:rsidRPr="00E00609" w:rsidRDefault="0007509B" w:rsidP="0007509B">
      <w:pPr>
        <w:tabs>
          <w:tab w:val="left" w:leader="underscore" w:pos="414"/>
          <w:tab w:val="left" w:leader="underscore" w:pos="865"/>
          <w:tab w:val="right" w:leader="underscore" w:pos="1838"/>
        </w:tabs>
        <w:ind w:left="360" w:right="1699"/>
        <w:rPr>
          <w:szCs w:val="28"/>
          <w:lang w:val="uk-UA" w:eastAsia="uk-UA"/>
        </w:rPr>
      </w:pPr>
      <w:r w:rsidRPr="00E00609">
        <w:rPr>
          <w:b/>
          <w:szCs w:val="28"/>
          <w:lang w:val="uk-UA" w:eastAsia="uk-UA"/>
        </w:rPr>
        <w:t>Робочу програму перевірено</w:t>
      </w:r>
      <w:r w:rsidRPr="00E00609">
        <w:rPr>
          <w:szCs w:val="28"/>
          <w:lang w:val="uk-UA" w:eastAsia="uk-UA"/>
        </w:rPr>
        <w:br/>
        <w:t>________________ 20___ р.</w:t>
      </w:r>
    </w:p>
    <w:p w14:paraId="7766656A" w14:textId="77777777" w:rsidR="0007509B" w:rsidRPr="00E00609" w:rsidRDefault="0007509B" w:rsidP="0007509B">
      <w:pPr>
        <w:tabs>
          <w:tab w:val="left" w:leader="underscore" w:pos="399"/>
          <w:tab w:val="left" w:leader="underscore" w:pos="1652"/>
        </w:tabs>
        <w:ind w:left="360" w:right="-1"/>
        <w:rPr>
          <w:szCs w:val="28"/>
          <w:lang w:val="uk-UA" w:eastAsia="uk-UA"/>
        </w:rPr>
      </w:pPr>
    </w:p>
    <w:p w14:paraId="2E4D7F7B" w14:textId="77777777" w:rsidR="0007509B" w:rsidRPr="00E00609" w:rsidRDefault="0007509B" w:rsidP="0007509B">
      <w:pPr>
        <w:tabs>
          <w:tab w:val="left" w:leader="underscore" w:pos="399"/>
          <w:tab w:val="left" w:leader="underscore" w:pos="1652"/>
        </w:tabs>
        <w:ind w:left="360" w:right="-1"/>
        <w:rPr>
          <w:szCs w:val="28"/>
          <w:lang w:val="uk-UA" w:eastAsia="uk-UA"/>
        </w:rPr>
      </w:pPr>
      <w:r w:rsidRPr="00E00609">
        <w:rPr>
          <w:szCs w:val="28"/>
          <w:lang w:val="uk-UA" w:eastAsia="uk-UA"/>
        </w:rPr>
        <w:t xml:space="preserve">Заступник директора Інституту права та суспільних відносин </w:t>
      </w:r>
    </w:p>
    <w:p w14:paraId="6E2061C8" w14:textId="74536132" w:rsidR="0007509B" w:rsidRPr="00E00609" w:rsidRDefault="0007509B" w:rsidP="0007509B">
      <w:pPr>
        <w:ind w:left="360"/>
        <w:rPr>
          <w:szCs w:val="28"/>
          <w:lang w:val="uk-UA"/>
        </w:rPr>
      </w:pPr>
      <w:r w:rsidRPr="00E00609">
        <w:rPr>
          <w:szCs w:val="28"/>
          <w:lang w:val="uk-UA"/>
        </w:rPr>
        <w:t xml:space="preserve">                                       _______________________ ( </w:t>
      </w:r>
      <w:r w:rsidR="0001697E">
        <w:rPr>
          <w:szCs w:val="28"/>
          <w:lang w:val="uk-UA"/>
        </w:rPr>
        <w:t>Федоренко Т.В.</w:t>
      </w:r>
      <w:r w:rsidRPr="00E00609">
        <w:rPr>
          <w:szCs w:val="28"/>
          <w:lang w:val="uk-UA"/>
        </w:rPr>
        <w:t xml:space="preserve"> )</w:t>
      </w:r>
    </w:p>
    <w:p w14:paraId="6B541629" w14:textId="77777777" w:rsidR="0007509B" w:rsidRPr="00E00609" w:rsidRDefault="0007509B" w:rsidP="0007509B">
      <w:pPr>
        <w:jc w:val="center"/>
        <w:rPr>
          <w:b/>
          <w:bCs/>
          <w:szCs w:val="28"/>
          <w:lang w:val="uk-UA"/>
        </w:rPr>
      </w:pPr>
      <w:r w:rsidRPr="00E00609">
        <w:rPr>
          <w:lang w:val="uk-UA"/>
        </w:rPr>
        <w:t xml:space="preserve">                 (підпис)  </w:t>
      </w:r>
    </w:p>
    <w:p w14:paraId="4F1A9B1F" w14:textId="65C2581C" w:rsidR="00303D7F" w:rsidRPr="00E00609" w:rsidRDefault="00303D7F" w:rsidP="00303D7F">
      <w:pPr>
        <w:jc w:val="center"/>
        <w:rPr>
          <w:b/>
          <w:szCs w:val="28"/>
          <w:lang w:val="uk-UA" w:eastAsia="uk-UA"/>
        </w:rPr>
      </w:pPr>
    </w:p>
    <w:p w14:paraId="6BBB2487" w14:textId="057540A3" w:rsidR="0007509B" w:rsidRPr="00E00609" w:rsidRDefault="0007509B" w:rsidP="00303D7F">
      <w:pPr>
        <w:jc w:val="center"/>
        <w:rPr>
          <w:b/>
          <w:szCs w:val="28"/>
          <w:lang w:val="uk-UA" w:eastAsia="uk-UA"/>
        </w:rPr>
      </w:pPr>
    </w:p>
    <w:p w14:paraId="7E3D6EC6" w14:textId="15CF9FAA" w:rsidR="0007509B" w:rsidRPr="00E00609" w:rsidRDefault="0007509B" w:rsidP="00303D7F">
      <w:pPr>
        <w:jc w:val="center"/>
        <w:rPr>
          <w:b/>
          <w:szCs w:val="28"/>
          <w:lang w:val="uk-UA" w:eastAsia="uk-UA"/>
        </w:rPr>
      </w:pPr>
    </w:p>
    <w:p w14:paraId="592CE871" w14:textId="2ADE0CEC" w:rsidR="0007509B" w:rsidRPr="00E00609" w:rsidRDefault="0007509B" w:rsidP="00303D7F">
      <w:pPr>
        <w:jc w:val="center"/>
        <w:rPr>
          <w:b/>
          <w:szCs w:val="28"/>
          <w:lang w:val="uk-UA" w:eastAsia="uk-UA"/>
        </w:rPr>
      </w:pPr>
    </w:p>
    <w:p w14:paraId="23A2735B" w14:textId="2A3037B0" w:rsidR="0007509B" w:rsidRPr="00E00609" w:rsidRDefault="0007509B" w:rsidP="00303D7F">
      <w:pPr>
        <w:jc w:val="center"/>
        <w:rPr>
          <w:b/>
          <w:szCs w:val="28"/>
          <w:lang w:val="uk-UA" w:eastAsia="uk-UA"/>
        </w:rPr>
      </w:pPr>
    </w:p>
    <w:p w14:paraId="16D5154F" w14:textId="079F3E49" w:rsidR="0007509B" w:rsidRPr="00E00609" w:rsidRDefault="0007509B" w:rsidP="00303D7F">
      <w:pPr>
        <w:jc w:val="center"/>
        <w:rPr>
          <w:b/>
          <w:szCs w:val="28"/>
          <w:lang w:val="uk-UA" w:eastAsia="uk-UA"/>
        </w:rPr>
      </w:pPr>
    </w:p>
    <w:p w14:paraId="03252E0C" w14:textId="44642653" w:rsidR="0007509B" w:rsidRPr="00E00609" w:rsidRDefault="0007509B" w:rsidP="00303D7F">
      <w:pPr>
        <w:jc w:val="center"/>
        <w:rPr>
          <w:b/>
          <w:szCs w:val="28"/>
          <w:lang w:val="uk-UA" w:eastAsia="uk-UA"/>
        </w:rPr>
      </w:pPr>
    </w:p>
    <w:p w14:paraId="511F1F30" w14:textId="31FC4789" w:rsidR="0007509B" w:rsidRPr="00E00609" w:rsidRDefault="0007509B" w:rsidP="00303D7F">
      <w:pPr>
        <w:jc w:val="center"/>
        <w:rPr>
          <w:b/>
          <w:szCs w:val="28"/>
          <w:lang w:val="uk-UA" w:eastAsia="uk-UA"/>
        </w:rPr>
      </w:pPr>
    </w:p>
    <w:p w14:paraId="3651171B" w14:textId="5FF03375" w:rsidR="0007509B" w:rsidRPr="00E00609" w:rsidRDefault="0007509B" w:rsidP="00303D7F">
      <w:pPr>
        <w:jc w:val="center"/>
        <w:rPr>
          <w:b/>
          <w:szCs w:val="28"/>
          <w:lang w:val="uk-UA" w:eastAsia="uk-UA"/>
        </w:rPr>
      </w:pPr>
    </w:p>
    <w:p w14:paraId="1CF308BE" w14:textId="32A31074" w:rsidR="0007509B" w:rsidRPr="00E00609" w:rsidRDefault="0007509B" w:rsidP="00303D7F">
      <w:pPr>
        <w:jc w:val="center"/>
        <w:rPr>
          <w:b/>
          <w:szCs w:val="28"/>
          <w:lang w:val="uk-UA" w:eastAsia="uk-UA"/>
        </w:rPr>
      </w:pPr>
    </w:p>
    <w:p w14:paraId="34BB0B28" w14:textId="06A7CF48" w:rsidR="0007509B" w:rsidRPr="00E00609" w:rsidRDefault="0007509B" w:rsidP="00303D7F">
      <w:pPr>
        <w:jc w:val="center"/>
        <w:rPr>
          <w:b/>
          <w:szCs w:val="28"/>
          <w:lang w:val="uk-UA" w:eastAsia="uk-UA"/>
        </w:rPr>
      </w:pPr>
    </w:p>
    <w:p w14:paraId="6EC7B726" w14:textId="7ECA1D45" w:rsidR="0007509B" w:rsidRPr="00E00609" w:rsidRDefault="0007509B" w:rsidP="00303D7F">
      <w:pPr>
        <w:jc w:val="center"/>
        <w:rPr>
          <w:b/>
          <w:szCs w:val="28"/>
          <w:lang w:val="uk-UA" w:eastAsia="uk-UA"/>
        </w:rPr>
      </w:pPr>
    </w:p>
    <w:p w14:paraId="2AD1D2A2" w14:textId="4E8A605A" w:rsidR="0007509B" w:rsidRPr="00E00609" w:rsidRDefault="0007509B" w:rsidP="00303D7F">
      <w:pPr>
        <w:jc w:val="center"/>
        <w:rPr>
          <w:b/>
          <w:szCs w:val="28"/>
          <w:lang w:val="uk-UA" w:eastAsia="uk-UA"/>
        </w:rPr>
      </w:pPr>
    </w:p>
    <w:p w14:paraId="2D9F2BD2" w14:textId="4E60E9EF" w:rsidR="0007509B" w:rsidRPr="00E00609" w:rsidRDefault="0007509B" w:rsidP="00303D7F">
      <w:pPr>
        <w:jc w:val="center"/>
        <w:rPr>
          <w:b/>
          <w:szCs w:val="28"/>
          <w:lang w:val="uk-UA" w:eastAsia="uk-UA"/>
        </w:rPr>
      </w:pPr>
    </w:p>
    <w:p w14:paraId="76FB5D13" w14:textId="77777777" w:rsidR="0007509B" w:rsidRPr="00E00609" w:rsidRDefault="0007509B" w:rsidP="00303D7F">
      <w:pPr>
        <w:jc w:val="center"/>
        <w:rPr>
          <w:b/>
          <w:szCs w:val="28"/>
          <w:lang w:val="uk-UA" w:eastAsia="uk-UA"/>
        </w:rPr>
      </w:pPr>
    </w:p>
    <w:p w14:paraId="558404D9" w14:textId="7A2482FF" w:rsidR="00247480" w:rsidRPr="00E00609" w:rsidRDefault="00247480" w:rsidP="00303D7F">
      <w:pPr>
        <w:ind w:left="7513" w:hanging="425"/>
        <w:rPr>
          <w:lang w:val="uk-UA"/>
        </w:rPr>
      </w:pPr>
      <w:r w:rsidRPr="00E00609">
        <w:rPr>
          <w:lang w:val="uk-UA"/>
        </w:rPr>
        <w:t xml:space="preserve">               </w:t>
      </w:r>
    </w:p>
    <w:p w14:paraId="44BADA2A" w14:textId="77777777" w:rsidR="00247480" w:rsidRPr="00E00609" w:rsidRDefault="00247480" w:rsidP="00247480">
      <w:pPr>
        <w:pStyle w:val="1"/>
        <w:numPr>
          <w:ilvl w:val="0"/>
          <w:numId w:val="2"/>
        </w:numPr>
        <w:jc w:val="center"/>
        <w:rPr>
          <w:b/>
          <w:bCs/>
          <w:sz w:val="28"/>
          <w:szCs w:val="28"/>
        </w:rPr>
      </w:pPr>
      <w:r w:rsidRPr="00E00609">
        <w:rPr>
          <w:b/>
          <w:bCs/>
          <w:sz w:val="28"/>
          <w:szCs w:val="28"/>
        </w:rPr>
        <w:lastRenderedPageBreak/>
        <w:t>Опис навчальної дисципліни</w:t>
      </w:r>
    </w:p>
    <w:p w14:paraId="4F505539" w14:textId="77777777" w:rsidR="00247480" w:rsidRPr="00E00609" w:rsidRDefault="00247480" w:rsidP="00247480">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247480" w:rsidRPr="00E00609" w14:paraId="55E170E2" w14:textId="77777777">
        <w:trPr>
          <w:trHeight w:val="803"/>
        </w:trPr>
        <w:tc>
          <w:tcPr>
            <w:tcW w:w="2896" w:type="dxa"/>
            <w:vMerge w:val="restart"/>
            <w:vAlign w:val="center"/>
          </w:tcPr>
          <w:p w14:paraId="57E24EFC" w14:textId="77777777" w:rsidR="00247480" w:rsidRPr="00E00609" w:rsidRDefault="00247480" w:rsidP="0028439B">
            <w:pPr>
              <w:jc w:val="center"/>
              <w:rPr>
                <w:szCs w:val="28"/>
                <w:lang w:val="uk-UA"/>
              </w:rPr>
            </w:pPr>
            <w:r w:rsidRPr="00E00609">
              <w:rPr>
                <w:szCs w:val="28"/>
                <w:lang w:val="uk-UA"/>
              </w:rPr>
              <w:t xml:space="preserve">Найменування показників </w:t>
            </w:r>
          </w:p>
        </w:tc>
        <w:tc>
          <w:tcPr>
            <w:tcW w:w="3262" w:type="dxa"/>
            <w:vMerge w:val="restart"/>
            <w:vAlign w:val="center"/>
          </w:tcPr>
          <w:p w14:paraId="1FFD0D3D" w14:textId="77777777" w:rsidR="00247480" w:rsidRPr="00E00609" w:rsidRDefault="00247480" w:rsidP="0028439B">
            <w:pPr>
              <w:jc w:val="center"/>
              <w:rPr>
                <w:szCs w:val="28"/>
                <w:lang w:val="uk-UA"/>
              </w:rPr>
            </w:pPr>
            <w:r w:rsidRPr="00E00609">
              <w:rPr>
                <w:szCs w:val="28"/>
                <w:lang w:val="uk-UA"/>
              </w:rPr>
              <w:t>Галузь знань, напрям підготовки, освітньо-кваліфікаційний рівень</w:t>
            </w:r>
          </w:p>
        </w:tc>
        <w:tc>
          <w:tcPr>
            <w:tcW w:w="3420" w:type="dxa"/>
            <w:gridSpan w:val="2"/>
            <w:vAlign w:val="center"/>
          </w:tcPr>
          <w:p w14:paraId="49F1A205" w14:textId="77777777" w:rsidR="00247480" w:rsidRPr="00E00609" w:rsidRDefault="00247480" w:rsidP="0028439B">
            <w:pPr>
              <w:jc w:val="center"/>
              <w:rPr>
                <w:szCs w:val="28"/>
                <w:lang w:val="uk-UA"/>
              </w:rPr>
            </w:pPr>
            <w:r w:rsidRPr="00E00609">
              <w:rPr>
                <w:szCs w:val="28"/>
                <w:lang w:val="uk-UA"/>
              </w:rPr>
              <w:t>Характеристика навчальної дисципліни</w:t>
            </w:r>
          </w:p>
        </w:tc>
      </w:tr>
      <w:tr w:rsidR="00247480" w:rsidRPr="00E00609" w14:paraId="3D6BBC00" w14:textId="77777777">
        <w:trPr>
          <w:trHeight w:val="549"/>
        </w:trPr>
        <w:tc>
          <w:tcPr>
            <w:tcW w:w="2896" w:type="dxa"/>
            <w:vMerge/>
            <w:vAlign w:val="center"/>
          </w:tcPr>
          <w:p w14:paraId="44B46A7D" w14:textId="77777777" w:rsidR="00247480" w:rsidRPr="00E00609" w:rsidRDefault="00247480" w:rsidP="0028439B">
            <w:pPr>
              <w:jc w:val="center"/>
              <w:rPr>
                <w:szCs w:val="28"/>
                <w:lang w:val="uk-UA"/>
              </w:rPr>
            </w:pPr>
          </w:p>
        </w:tc>
        <w:tc>
          <w:tcPr>
            <w:tcW w:w="3262" w:type="dxa"/>
            <w:vMerge/>
            <w:vAlign w:val="center"/>
          </w:tcPr>
          <w:p w14:paraId="586615D3" w14:textId="77777777" w:rsidR="00247480" w:rsidRPr="00E00609" w:rsidRDefault="00247480" w:rsidP="0028439B">
            <w:pPr>
              <w:jc w:val="center"/>
              <w:rPr>
                <w:szCs w:val="28"/>
                <w:lang w:val="uk-UA"/>
              </w:rPr>
            </w:pPr>
          </w:p>
        </w:tc>
        <w:tc>
          <w:tcPr>
            <w:tcW w:w="1620" w:type="dxa"/>
          </w:tcPr>
          <w:p w14:paraId="5F602661" w14:textId="77777777" w:rsidR="00247480" w:rsidRPr="00E00609" w:rsidRDefault="00247480" w:rsidP="0028439B">
            <w:pPr>
              <w:jc w:val="center"/>
              <w:rPr>
                <w:b/>
                <w:sz w:val="24"/>
                <w:lang w:val="uk-UA"/>
              </w:rPr>
            </w:pPr>
            <w:r w:rsidRPr="00E00609">
              <w:rPr>
                <w:b/>
                <w:sz w:val="24"/>
                <w:lang w:val="uk-UA"/>
              </w:rPr>
              <w:t>денна форма навчання</w:t>
            </w:r>
          </w:p>
        </w:tc>
        <w:tc>
          <w:tcPr>
            <w:tcW w:w="1800" w:type="dxa"/>
          </w:tcPr>
          <w:p w14:paraId="06AD3234" w14:textId="77777777" w:rsidR="00247480" w:rsidRPr="00E00609" w:rsidRDefault="00247480" w:rsidP="0028439B">
            <w:pPr>
              <w:jc w:val="center"/>
              <w:rPr>
                <w:b/>
                <w:sz w:val="24"/>
                <w:lang w:val="uk-UA"/>
              </w:rPr>
            </w:pPr>
            <w:r w:rsidRPr="00E00609">
              <w:rPr>
                <w:b/>
                <w:sz w:val="24"/>
                <w:lang w:val="uk-UA"/>
              </w:rPr>
              <w:t>заочна форма навчання</w:t>
            </w:r>
          </w:p>
        </w:tc>
      </w:tr>
      <w:tr w:rsidR="00247480" w:rsidRPr="00E00609" w14:paraId="7C3581E4" w14:textId="77777777">
        <w:trPr>
          <w:trHeight w:val="409"/>
        </w:trPr>
        <w:tc>
          <w:tcPr>
            <w:tcW w:w="2896" w:type="dxa"/>
            <w:vMerge w:val="restart"/>
            <w:vAlign w:val="center"/>
          </w:tcPr>
          <w:p w14:paraId="69180DEF" w14:textId="77777777" w:rsidR="00247480" w:rsidRPr="00E00609" w:rsidRDefault="00247480" w:rsidP="0028439B">
            <w:pPr>
              <w:rPr>
                <w:szCs w:val="28"/>
                <w:lang w:val="uk-UA"/>
              </w:rPr>
            </w:pPr>
            <w:r w:rsidRPr="00E00609">
              <w:rPr>
                <w:szCs w:val="28"/>
                <w:lang w:val="uk-UA"/>
              </w:rPr>
              <w:t>Кількість кредитів  –</w:t>
            </w:r>
            <w:r w:rsidR="00326CCD" w:rsidRPr="00E00609">
              <w:rPr>
                <w:szCs w:val="28"/>
                <w:lang w:val="uk-UA"/>
              </w:rPr>
              <w:t xml:space="preserve"> </w:t>
            </w:r>
            <w:r w:rsidR="004E5D73" w:rsidRPr="00E00609">
              <w:rPr>
                <w:szCs w:val="28"/>
                <w:lang w:val="uk-UA"/>
              </w:rPr>
              <w:t>4,5</w:t>
            </w:r>
            <w:r w:rsidRPr="00E00609">
              <w:rPr>
                <w:szCs w:val="28"/>
                <w:lang w:val="uk-UA"/>
              </w:rPr>
              <w:t xml:space="preserve"> </w:t>
            </w:r>
          </w:p>
        </w:tc>
        <w:tc>
          <w:tcPr>
            <w:tcW w:w="3262" w:type="dxa"/>
          </w:tcPr>
          <w:p w14:paraId="5ADB8408" w14:textId="77777777" w:rsidR="00247480" w:rsidRPr="00E00609" w:rsidRDefault="00247480" w:rsidP="0028439B">
            <w:pPr>
              <w:jc w:val="center"/>
              <w:rPr>
                <w:szCs w:val="28"/>
                <w:lang w:val="uk-UA"/>
              </w:rPr>
            </w:pPr>
            <w:r w:rsidRPr="00E00609">
              <w:rPr>
                <w:szCs w:val="28"/>
                <w:lang w:val="uk-UA"/>
              </w:rPr>
              <w:t>Галузь знань</w:t>
            </w:r>
          </w:p>
          <w:p w14:paraId="32650A90" w14:textId="77777777" w:rsidR="00247480" w:rsidRPr="00E00609" w:rsidRDefault="000B3D69" w:rsidP="0028439B">
            <w:pPr>
              <w:jc w:val="center"/>
              <w:rPr>
                <w:i/>
                <w:sz w:val="16"/>
                <w:szCs w:val="16"/>
                <w:lang w:val="uk-UA"/>
              </w:rPr>
            </w:pPr>
            <w:r w:rsidRPr="00E00609">
              <w:rPr>
                <w:i/>
                <w:sz w:val="24"/>
                <w:lang w:val="uk-UA"/>
              </w:rPr>
              <w:t>Юридичні науки</w:t>
            </w:r>
          </w:p>
        </w:tc>
        <w:tc>
          <w:tcPr>
            <w:tcW w:w="3420" w:type="dxa"/>
            <w:gridSpan w:val="2"/>
            <w:vMerge w:val="restart"/>
            <w:vAlign w:val="center"/>
          </w:tcPr>
          <w:p w14:paraId="6953001D" w14:textId="77777777" w:rsidR="00247480" w:rsidRPr="00E00609" w:rsidRDefault="00247480" w:rsidP="0028439B">
            <w:pPr>
              <w:jc w:val="center"/>
              <w:rPr>
                <w:szCs w:val="28"/>
                <w:lang w:val="uk-UA"/>
              </w:rPr>
            </w:pPr>
            <w:r w:rsidRPr="00E00609">
              <w:rPr>
                <w:szCs w:val="28"/>
                <w:lang w:val="uk-UA"/>
              </w:rPr>
              <w:t>Нормативна</w:t>
            </w:r>
          </w:p>
          <w:p w14:paraId="30385584" w14:textId="77777777" w:rsidR="00247480" w:rsidRPr="00E00609" w:rsidRDefault="00247480" w:rsidP="000B3D69">
            <w:pPr>
              <w:jc w:val="center"/>
              <w:rPr>
                <w:i/>
                <w:szCs w:val="28"/>
                <w:lang w:val="uk-UA"/>
              </w:rPr>
            </w:pPr>
          </w:p>
        </w:tc>
      </w:tr>
      <w:tr w:rsidR="00247480" w:rsidRPr="00E00609" w14:paraId="39BA9C78" w14:textId="77777777">
        <w:trPr>
          <w:trHeight w:val="409"/>
        </w:trPr>
        <w:tc>
          <w:tcPr>
            <w:tcW w:w="2896" w:type="dxa"/>
            <w:vMerge/>
            <w:vAlign w:val="center"/>
          </w:tcPr>
          <w:p w14:paraId="2BC4F8F9" w14:textId="77777777" w:rsidR="00247480" w:rsidRPr="00E00609" w:rsidRDefault="00247480" w:rsidP="0028439B">
            <w:pPr>
              <w:rPr>
                <w:szCs w:val="28"/>
                <w:lang w:val="uk-UA"/>
              </w:rPr>
            </w:pPr>
          </w:p>
        </w:tc>
        <w:tc>
          <w:tcPr>
            <w:tcW w:w="3262" w:type="dxa"/>
            <w:vAlign w:val="center"/>
          </w:tcPr>
          <w:p w14:paraId="3E9026B9" w14:textId="77777777" w:rsidR="00247480" w:rsidRPr="00E00609" w:rsidRDefault="00247480" w:rsidP="0028439B">
            <w:pPr>
              <w:jc w:val="center"/>
              <w:rPr>
                <w:szCs w:val="28"/>
                <w:lang w:val="uk-UA"/>
              </w:rPr>
            </w:pPr>
            <w:r w:rsidRPr="00E00609">
              <w:rPr>
                <w:szCs w:val="28"/>
                <w:lang w:val="uk-UA"/>
              </w:rPr>
              <w:t xml:space="preserve">Напрям підготовки </w:t>
            </w:r>
          </w:p>
          <w:p w14:paraId="3B2A5EE0" w14:textId="77777777" w:rsidR="00247480" w:rsidRPr="00E00609" w:rsidRDefault="000B3D69" w:rsidP="0028439B">
            <w:pPr>
              <w:jc w:val="center"/>
              <w:rPr>
                <w:szCs w:val="28"/>
                <w:lang w:val="uk-UA"/>
              </w:rPr>
            </w:pPr>
            <w:r w:rsidRPr="00E00609">
              <w:rPr>
                <w:sz w:val="24"/>
                <w:lang w:val="uk-UA"/>
              </w:rPr>
              <w:t xml:space="preserve">0304 </w:t>
            </w:r>
            <w:r w:rsidRPr="00E00609">
              <w:rPr>
                <w:i/>
                <w:sz w:val="24"/>
                <w:lang w:val="uk-UA"/>
              </w:rPr>
              <w:t>право</w:t>
            </w:r>
            <w:r w:rsidRPr="00E00609">
              <w:rPr>
                <w:szCs w:val="28"/>
                <w:lang w:val="uk-UA"/>
              </w:rPr>
              <w:t xml:space="preserve"> </w:t>
            </w:r>
          </w:p>
        </w:tc>
        <w:tc>
          <w:tcPr>
            <w:tcW w:w="3420" w:type="dxa"/>
            <w:gridSpan w:val="2"/>
            <w:vMerge/>
            <w:vAlign w:val="center"/>
          </w:tcPr>
          <w:p w14:paraId="63867EC8" w14:textId="77777777" w:rsidR="00247480" w:rsidRPr="00E00609" w:rsidRDefault="00247480" w:rsidP="0028439B">
            <w:pPr>
              <w:jc w:val="center"/>
              <w:rPr>
                <w:szCs w:val="28"/>
                <w:lang w:val="uk-UA"/>
              </w:rPr>
            </w:pPr>
          </w:p>
        </w:tc>
      </w:tr>
      <w:tr w:rsidR="00247480" w:rsidRPr="00E00609" w14:paraId="0A8369ED" w14:textId="77777777">
        <w:trPr>
          <w:trHeight w:val="170"/>
        </w:trPr>
        <w:tc>
          <w:tcPr>
            <w:tcW w:w="2896" w:type="dxa"/>
            <w:vAlign w:val="center"/>
          </w:tcPr>
          <w:p w14:paraId="47116AF4" w14:textId="77777777" w:rsidR="00247480" w:rsidRPr="00E00609" w:rsidRDefault="00247480" w:rsidP="00912380">
            <w:pPr>
              <w:rPr>
                <w:szCs w:val="28"/>
                <w:lang w:val="uk-UA"/>
              </w:rPr>
            </w:pPr>
            <w:r w:rsidRPr="00E00609">
              <w:rPr>
                <w:szCs w:val="28"/>
                <w:lang w:val="uk-UA"/>
              </w:rPr>
              <w:t xml:space="preserve">Модулів – </w:t>
            </w:r>
            <w:r w:rsidR="00912380" w:rsidRPr="00E00609">
              <w:rPr>
                <w:szCs w:val="28"/>
                <w:lang w:val="uk-UA"/>
              </w:rPr>
              <w:t>3</w:t>
            </w:r>
          </w:p>
        </w:tc>
        <w:tc>
          <w:tcPr>
            <w:tcW w:w="3262" w:type="dxa"/>
            <w:vMerge w:val="restart"/>
            <w:vAlign w:val="center"/>
          </w:tcPr>
          <w:p w14:paraId="0240F7CC" w14:textId="77777777" w:rsidR="00247480" w:rsidRPr="00E00609" w:rsidRDefault="00247480" w:rsidP="0028439B">
            <w:pPr>
              <w:rPr>
                <w:szCs w:val="28"/>
                <w:lang w:val="uk-UA"/>
              </w:rPr>
            </w:pPr>
            <w:r w:rsidRPr="00E00609">
              <w:rPr>
                <w:szCs w:val="28"/>
                <w:lang w:val="uk-UA"/>
              </w:rPr>
              <w:t>Спеціальність (професійне</w:t>
            </w:r>
          </w:p>
          <w:p w14:paraId="116F08D5" w14:textId="77777777" w:rsidR="00247480" w:rsidRPr="00E00609" w:rsidRDefault="00247480" w:rsidP="0028439B">
            <w:pPr>
              <w:rPr>
                <w:szCs w:val="28"/>
                <w:lang w:val="uk-UA"/>
              </w:rPr>
            </w:pPr>
            <w:r w:rsidRPr="00E00609">
              <w:rPr>
                <w:szCs w:val="28"/>
                <w:lang w:val="uk-UA"/>
              </w:rPr>
              <w:t>спрямування):</w:t>
            </w:r>
          </w:p>
          <w:p w14:paraId="6BB27DF0" w14:textId="77777777" w:rsidR="00247480" w:rsidRPr="00E00609" w:rsidRDefault="000B3D69" w:rsidP="0028439B">
            <w:pPr>
              <w:rPr>
                <w:i/>
                <w:szCs w:val="28"/>
                <w:lang w:val="uk-UA"/>
              </w:rPr>
            </w:pPr>
            <w:r w:rsidRPr="00E00609">
              <w:rPr>
                <w:i/>
                <w:szCs w:val="28"/>
                <w:lang w:val="uk-UA"/>
              </w:rPr>
              <w:t>правознавство</w:t>
            </w:r>
          </w:p>
          <w:p w14:paraId="399657A0" w14:textId="77777777" w:rsidR="00247480" w:rsidRPr="00E00609" w:rsidRDefault="00247480" w:rsidP="0028439B">
            <w:pPr>
              <w:rPr>
                <w:szCs w:val="28"/>
                <w:lang w:val="uk-UA"/>
              </w:rPr>
            </w:pPr>
          </w:p>
        </w:tc>
        <w:tc>
          <w:tcPr>
            <w:tcW w:w="3420" w:type="dxa"/>
            <w:gridSpan w:val="2"/>
            <w:vAlign w:val="center"/>
          </w:tcPr>
          <w:p w14:paraId="57AC5D48" w14:textId="77777777" w:rsidR="00247480" w:rsidRPr="00E00609" w:rsidRDefault="00247480" w:rsidP="0028439B">
            <w:pPr>
              <w:jc w:val="center"/>
              <w:rPr>
                <w:b/>
                <w:szCs w:val="28"/>
                <w:lang w:val="uk-UA"/>
              </w:rPr>
            </w:pPr>
            <w:r w:rsidRPr="00E00609">
              <w:rPr>
                <w:b/>
                <w:szCs w:val="28"/>
                <w:lang w:val="uk-UA"/>
              </w:rPr>
              <w:t>Рік підготовки:</w:t>
            </w:r>
          </w:p>
        </w:tc>
      </w:tr>
      <w:tr w:rsidR="00247480" w:rsidRPr="00E00609" w14:paraId="59046A10" w14:textId="77777777">
        <w:trPr>
          <w:trHeight w:val="207"/>
        </w:trPr>
        <w:tc>
          <w:tcPr>
            <w:tcW w:w="2896" w:type="dxa"/>
            <w:vAlign w:val="center"/>
          </w:tcPr>
          <w:p w14:paraId="6E83699C" w14:textId="77777777" w:rsidR="00247480" w:rsidRPr="00E00609" w:rsidRDefault="00247480" w:rsidP="0028439B">
            <w:pPr>
              <w:rPr>
                <w:szCs w:val="28"/>
                <w:lang w:val="uk-UA"/>
              </w:rPr>
            </w:pPr>
            <w:r w:rsidRPr="00E00609">
              <w:rPr>
                <w:szCs w:val="28"/>
                <w:lang w:val="uk-UA"/>
              </w:rPr>
              <w:t xml:space="preserve">Змістових модулів – </w:t>
            </w:r>
            <w:r w:rsidR="000B3D69" w:rsidRPr="00E00609">
              <w:rPr>
                <w:szCs w:val="28"/>
                <w:lang w:val="uk-UA"/>
              </w:rPr>
              <w:t>3</w:t>
            </w:r>
          </w:p>
        </w:tc>
        <w:tc>
          <w:tcPr>
            <w:tcW w:w="3262" w:type="dxa"/>
            <w:vMerge/>
            <w:vAlign w:val="center"/>
          </w:tcPr>
          <w:p w14:paraId="42776E92" w14:textId="77777777" w:rsidR="00247480" w:rsidRPr="00E00609" w:rsidRDefault="00247480" w:rsidP="0028439B">
            <w:pPr>
              <w:jc w:val="center"/>
              <w:rPr>
                <w:szCs w:val="28"/>
                <w:lang w:val="uk-UA"/>
              </w:rPr>
            </w:pPr>
          </w:p>
        </w:tc>
        <w:tc>
          <w:tcPr>
            <w:tcW w:w="1620" w:type="dxa"/>
            <w:vAlign w:val="center"/>
          </w:tcPr>
          <w:p w14:paraId="7AD9BC44" w14:textId="77777777" w:rsidR="00247480" w:rsidRPr="00E00609" w:rsidRDefault="00E82207" w:rsidP="0028439B">
            <w:pPr>
              <w:jc w:val="center"/>
              <w:rPr>
                <w:szCs w:val="28"/>
                <w:lang w:val="uk-UA"/>
              </w:rPr>
            </w:pPr>
            <w:r w:rsidRPr="00E00609">
              <w:rPr>
                <w:szCs w:val="28"/>
                <w:lang w:val="uk-UA"/>
              </w:rPr>
              <w:t>1</w:t>
            </w:r>
            <w:r w:rsidR="00247480" w:rsidRPr="00E00609">
              <w:rPr>
                <w:szCs w:val="28"/>
                <w:lang w:val="uk-UA"/>
              </w:rPr>
              <w:t>-й</w:t>
            </w:r>
          </w:p>
        </w:tc>
        <w:tc>
          <w:tcPr>
            <w:tcW w:w="1800" w:type="dxa"/>
            <w:vAlign w:val="center"/>
          </w:tcPr>
          <w:p w14:paraId="0E1865C2" w14:textId="77777777" w:rsidR="00247480" w:rsidRPr="00E00609" w:rsidRDefault="00E82207" w:rsidP="0028439B">
            <w:pPr>
              <w:jc w:val="center"/>
              <w:rPr>
                <w:szCs w:val="28"/>
                <w:lang w:val="uk-UA"/>
              </w:rPr>
            </w:pPr>
            <w:r w:rsidRPr="00E00609">
              <w:rPr>
                <w:szCs w:val="28"/>
                <w:lang w:val="uk-UA"/>
              </w:rPr>
              <w:t>1</w:t>
            </w:r>
            <w:r w:rsidR="00247480" w:rsidRPr="00E00609">
              <w:rPr>
                <w:szCs w:val="28"/>
                <w:lang w:val="uk-UA"/>
              </w:rPr>
              <w:t>-й</w:t>
            </w:r>
          </w:p>
        </w:tc>
      </w:tr>
      <w:tr w:rsidR="004E1FEA" w:rsidRPr="00E00609" w14:paraId="5D44E46F" w14:textId="77777777">
        <w:trPr>
          <w:trHeight w:val="232"/>
        </w:trPr>
        <w:tc>
          <w:tcPr>
            <w:tcW w:w="2896" w:type="dxa"/>
            <w:vMerge w:val="restart"/>
            <w:vAlign w:val="center"/>
          </w:tcPr>
          <w:p w14:paraId="1965D68F" w14:textId="225E7AE4" w:rsidR="004E1FEA" w:rsidRPr="00E00609" w:rsidRDefault="004E1FEA" w:rsidP="00E82207">
            <w:pPr>
              <w:rPr>
                <w:sz w:val="16"/>
                <w:szCs w:val="16"/>
                <w:lang w:val="uk-UA"/>
              </w:rPr>
            </w:pPr>
            <w:r w:rsidRPr="00E00609">
              <w:rPr>
                <w:szCs w:val="28"/>
                <w:lang w:val="uk-UA"/>
              </w:rPr>
              <w:t xml:space="preserve">Загальна кількість годин - </w:t>
            </w:r>
            <w:r w:rsidR="00E00609" w:rsidRPr="00E00609">
              <w:rPr>
                <w:szCs w:val="28"/>
                <w:lang w:val="uk-UA"/>
              </w:rPr>
              <w:t>9</w:t>
            </w:r>
            <w:r w:rsidR="00E82207" w:rsidRPr="00E00609">
              <w:rPr>
                <w:szCs w:val="28"/>
                <w:lang w:val="uk-UA"/>
              </w:rPr>
              <w:t>0</w:t>
            </w:r>
          </w:p>
        </w:tc>
        <w:tc>
          <w:tcPr>
            <w:tcW w:w="3262" w:type="dxa"/>
            <w:vMerge/>
            <w:vAlign w:val="center"/>
          </w:tcPr>
          <w:p w14:paraId="72E4F141" w14:textId="77777777" w:rsidR="004E1FEA" w:rsidRPr="00E00609" w:rsidRDefault="004E1FEA" w:rsidP="0028439B">
            <w:pPr>
              <w:jc w:val="center"/>
              <w:rPr>
                <w:szCs w:val="28"/>
                <w:lang w:val="uk-UA"/>
              </w:rPr>
            </w:pPr>
          </w:p>
        </w:tc>
        <w:tc>
          <w:tcPr>
            <w:tcW w:w="3420" w:type="dxa"/>
            <w:gridSpan w:val="2"/>
            <w:vAlign w:val="center"/>
          </w:tcPr>
          <w:p w14:paraId="54084B7D" w14:textId="77777777" w:rsidR="004E1FEA" w:rsidRPr="00E00609" w:rsidRDefault="004E1FEA" w:rsidP="0028439B">
            <w:pPr>
              <w:jc w:val="center"/>
              <w:rPr>
                <w:b/>
                <w:szCs w:val="28"/>
                <w:lang w:val="uk-UA"/>
              </w:rPr>
            </w:pPr>
            <w:r w:rsidRPr="00E00609">
              <w:rPr>
                <w:b/>
                <w:szCs w:val="28"/>
                <w:lang w:val="uk-UA"/>
              </w:rPr>
              <w:t>Семестр</w:t>
            </w:r>
          </w:p>
        </w:tc>
      </w:tr>
      <w:tr w:rsidR="004E1FEA" w:rsidRPr="00E00609" w14:paraId="5BBBE80B" w14:textId="77777777">
        <w:trPr>
          <w:trHeight w:val="323"/>
        </w:trPr>
        <w:tc>
          <w:tcPr>
            <w:tcW w:w="2896" w:type="dxa"/>
            <w:vMerge/>
            <w:vAlign w:val="center"/>
          </w:tcPr>
          <w:p w14:paraId="36FC50FD" w14:textId="77777777" w:rsidR="004E1FEA" w:rsidRPr="00E00609" w:rsidRDefault="004E1FEA" w:rsidP="0028439B">
            <w:pPr>
              <w:rPr>
                <w:szCs w:val="28"/>
                <w:lang w:val="uk-UA"/>
              </w:rPr>
            </w:pPr>
          </w:p>
        </w:tc>
        <w:tc>
          <w:tcPr>
            <w:tcW w:w="3262" w:type="dxa"/>
            <w:vMerge/>
            <w:vAlign w:val="center"/>
          </w:tcPr>
          <w:p w14:paraId="08BBCB83" w14:textId="77777777" w:rsidR="004E1FEA" w:rsidRPr="00E00609" w:rsidRDefault="004E1FEA" w:rsidP="0028439B">
            <w:pPr>
              <w:jc w:val="center"/>
              <w:rPr>
                <w:szCs w:val="28"/>
                <w:lang w:val="uk-UA"/>
              </w:rPr>
            </w:pPr>
          </w:p>
        </w:tc>
        <w:tc>
          <w:tcPr>
            <w:tcW w:w="1620" w:type="dxa"/>
            <w:vAlign w:val="center"/>
          </w:tcPr>
          <w:p w14:paraId="277B0CA6" w14:textId="77777777" w:rsidR="004E1FEA" w:rsidRPr="00E00609" w:rsidRDefault="00E82207" w:rsidP="0028439B">
            <w:pPr>
              <w:jc w:val="center"/>
              <w:rPr>
                <w:szCs w:val="28"/>
                <w:lang w:val="uk-UA"/>
              </w:rPr>
            </w:pPr>
            <w:r w:rsidRPr="00E00609">
              <w:rPr>
                <w:szCs w:val="28"/>
                <w:lang w:val="uk-UA"/>
              </w:rPr>
              <w:t>1</w:t>
            </w:r>
            <w:r w:rsidR="004E1FEA" w:rsidRPr="00E00609">
              <w:rPr>
                <w:szCs w:val="28"/>
                <w:lang w:val="uk-UA"/>
              </w:rPr>
              <w:t>-й</w:t>
            </w:r>
          </w:p>
        </w:tc>
        <w:tc>
          <w:tcPr>
            <w:tcW w:w="1800" w:type="dxa"/>
            <w:vAlign w:val="center"/>
          </w:tcPr>
          <w:p w14:paraId="36A10EA7" w14:textId="77777777" w:rsidR="004E1FEA" w:rsidRPr="00E00609" w:rsidRDefault="00E82207" w:rsidP="0028439B">
            <w:pPr>
              <w:jc w:val="center"/>
              <w:rPr>
                <w:szCs w:val="28"/>
                <w:lang w:val="uk-UA"/>
              </w:rPr>
            </w:pPr>
            <w:r w:rsidRPr="00E00609">
              <w:rPr>
                <w:szCs w:val="28"/>
                <w:lang w:val="uk-UA"/>
              </w:rPr>
              <w:t>1</w:t>
            </w:r>
            <w:r w:rsidR="004E1FEA" w:rsidRPr="00E00609">
              <w:rPr>
                <w:szCs w:val="28"/>
                <w:lang w:val="uk-UA"/>
              </w:rPr>
              <w:t>-й</w:t>
            </w:r>
          </w:p>
        </w:tc>
      </w:tr>
      <w:tr w:rsidR="004E1FEA" w:rsidRPr="00E00609" w14:paraId="66F47EB0" w14:textId="77777777">
        <w:trPr>
          <w:trHeight w:val="322"/>
        </w:trPr>
        <w:tc>
          <w:tcPr>
            <w:tcW w:w="2896" w:type="dxa"/>
            <w:vMerge/>
            <w:vAlign w:val="center"/>
          </w:tcPr>
          <w:p w14:paraId="52C1E3DC" w14:textId="77777777" w:rsidR="004E1FEA" w:rsidRPr="00E00609" w:rsidRDefault="004E1FEA" w:rsidP="0028439B">
            <w:pPr>
              <w:rPr>
                <w:szCs w:val="28"/>
                <w:lang w:val="uk-UA"/>
              </w:rPr>
            </w:pPr>
          </w:p>
        </w:tc>
        <w:tc>
          <w:tcPr>
            <w:tcW w:w="3262" w:type="dxa"/>
            <w:vMerge/>
            <w:vAlign w:val="center"/>
          </w:tcPr>
          <w:p w14:paraId="734F3E0B" w14:textId="77777777" w:rsidR="004E1FEA" w:rsidRPr="00E00609" w:rsidRDefault="004E1FEA" w:rsidP="0028439B">
            <w:pPr>
              <w:jc w:val="center"/>
              <w:rPr>
                <w:szCs w:val="28"/>
                <w:lang w:val="uk-UA"/>
              </w:rPr>
            </w:pPr>
          </w:p>
        </w:tc>
        <w:tc>
          <w:tcPr>
            <w:tcW w:w="3420" w:type="dxa"/>
            <w:gridSpan w:val="2"/>
            <w:vAlign w:val="center"/>
          </w:tcPr>
          <w:p w14:paraId="420C2501" w14:textId="77777777" w:rsidR="004E1FEA" w:rsidRPr="00E00609" w:rsidRDefault="004E1FEA" w:rsidP="0028439B">
            <w:pPr>
              <w:jc w:val="center"/>
              <w:rPr>
                <w:b/>
                <w:szCs w:val="28"/>
                <w:lang w:val="uk-UA"/>
              </w:rPr>
            </w:pPr>
            <w:r w:rsidRPr="00E00609">
              <w:rPr>
                <w:b/>
                <w:szCs w:val="28"/>
                <w:lang w:val="uk-UA"/>
              </w:rPr>
              <w:t>Лекції</w:t>
            </w:r>
          </w:p>
        </w:tc>
      </w:tr>
      <w:tr w:rsidR="00247480" w:rsidRPr="00E00609" w14:paraId="35AF69BD" w14:textId="77777777">
        <w:trPr>
          <w:trHeight w:val="320"/>
        </w:trPr>
        <w:tc>
          <w:tcPr>
            <w:tcW w:w="2896" w:type="dxa"/>
            <w:vMerge w:val="restart"/>
            <w:vAlign w:val="center"/>
          </w:tcPr>
          <w:p w14:paraId="4CAD1249" w14:textId="77777777" w:rsidR="00247480" w:rsidRPr="00E00609" w:rsidRDefault="00247480" w:rsidP="0028439B">
            <w:pPr>
              <w:rPr>
                <w:szCs w:val="28"/>
                <w:lang w:val="uk-UA"/>
              </w:rPr>
            </w:pPr>
            <w:r w:rsidRPr="00E00609">
              <w:rPr>
                <w:szCs w:val="28"/>
                <w:lang w:val="uk-UA"/>
              </w:rPr>
              <w:t>Тижневих годин для денної форми навчання:</w:t>
            </w:r>
          </w:p>
          <w:p w14:paraId="26A34706" w14:textId="1D9D3703" w:rsidR="00247480" w:rsidRPr="00E00609" w:rsidRDefault="00247480" w:rsidP="0028439B">
            <w:pPr>
              <w:rPr>
                <w:szCs w:val="28"/>
                <w:lang w:val="uk-UA"/>
              </w:rPr>
            </w:pPr>
            <w:r w:rsidRPr="00E00609">
              <w:rPr>
                <w:szCs w:val="28"/>
                <w:lang w:val="uk-UA"/>
              </w:rPr>
              <w:t xml:space="preserve">аудиторних – </w:t>
            </w:r>
          </w:p>
          <w:p w14:paraId="60E8761D" w14:textId="3354366F" w:rsidR="00247480" w:rsidRPr="00E00609" w:rsidRDefault="00247480" w:rsidP="0028439B">
            <w:pPr>
              <w:rPr>
                <w:szCs w:val="28"/>
                <w:lang w:val="uk-UA"/>
              </w:rPr>
            </w:pPr>
            <w:r w:rsidRPr="00E00609">
              <w:rPr>
                <w:szCs w:val="28"/>
                <w:lang w:val="uk-UA"/>
              </w:rPr>
              <w:t xml:space="preserve">самостійної роботи студента - </w:t>
            </w:r>
          </w:p>
        </w:tc>
        <w:tc>
          <w:tcPr>
            <w:tcW w:w="3262" w:type="dxa"/>
            <w:vMerge w:val="restart"/>
            <w:vAlign w:val="center"/>
          </w:tcPr>
          <w:p w14:paraId="51081492" w14:textId="77777777" w:rsidR="00247480" w:rsidRPr="00E00609" w:rsidRDefault="00247480" w:rsidP="0028439B">
            <w:pPr>
              <w:jc w:val="center"/>
              <w:rPr>
                <w:szCs w:val="28"/>
                <w:lang w:val="uk-UA"/>
              </w:rPr>
            </w:pPr>
            <w:r w:rsidRPr="00E00609">
              <w:rPr>
                <w:szCs w:val="28"/>
                <w:lang w:val="uk-UA"/>
              </w:rPr>
              <w:t>Освітньо-кваліфікаційний рівень:</w:t>
            </w:r>
          </w:p>
          <w:p w14:paraId="3E09FD4E" w14:textId="04C47F1F" w:rsidR="00247480" w:rsidRPr="00E00609" w:rsidRDefault="004E1FEA" w:rsidP="0028439B">
            <w:pPr>
              <w:jc w:val="center"/>
              <w:rPr>
                <w:i/>
                <w:szCs w:val="28"/>
                <w:lang w:val="uk-UA"/>
              </w:rPr>
            </w:pPr>
            <w:r w:rsidRPr="00E00609">
              <w:rPr>
                <w:i/>
                <w:szCs w:val="28"/>
                <w:lang w:val="uk-UA"/>
              </w:rPr>
              <w:t xml:space="preserve"> магістр</w:t>
            </w:r>
          </w:p>
        </w:tc>
        <w:tc>
          <w:tcPr>
            <w:tcW w:w="1620" w:type="dxa"/>
            <w:vAlign w:val="center"/>
          </w:tcPr>
          <w:p w14:paraId="20477221" w14:textId="77777777" w:rsidR="00247480" w:rsidRPr="00E00609" w:rsidRDefault="00E82207" w:rsidP="0028439B">
            <w:pPr>
              <w:jc w:val="center"/>
              <w:rPr>
                <w:szCs w:val="28"/>
                <w:lang w:val="uk-UA"/>
              </w:rPr>
            </w:pPr>
            <w:r w:rsidRPr="00E00609">
              <w:rPr>
                <w:szCs w:val="28"/>
                <w:lang w:val="uk-UA"/>
              </w:rPr>
              <w:t>30</w:t>
            </w:r>
            <w:r w:rsidR="00247480" w:rsidRPr="00E00609">
              <w:rPr>
                <w:szCs w:val="28"/>
                <w:lang w:val="uk-UA"/>
              </w:rPr>
              <w:t xml:space="preserve"> год.</w:t>
            </w:r>
          </w:p>
        </w:tc>
        <w:tc>
          <w:tcPr>
            <w:tcW w:w="1800" w:type="dxa"/>
            <w:vAlign w:val="center"/>
          </w:tcPr>
          <w:p w14:paraId="6FF218D4" w14:textId="2CFCEE29" w:rsidR="00247480" w:rsidRPr="00E00609" w:rsidRDefault="00247480" w:rsidP="0028439B">
            <w:pPr>
              <w:jc w:val="center"/>
              <w:rPr>
                <w:szCs w:val="28"/>
                <w:lang w:val="uk-UA"/>
              </w:rPr>
            </w:pPr>
            <w:r w:rsidRPr="00E00609">
              <w:rPr>
                <w:szCs w:val="28"/>
                <w:lang w:val="uk-UA"/>
              </w:rPr>
              <w:t>год.</w:t>
            </w:r>
          </w:p>
        </w:tc>
      </w:tr>
      <w:tr w:rsidR="00247480" w:rsidRPr="00E00609" w14:paraId="5AECA5AE" w14:textId="77777777">
        <w:trPr>
          <w:trHeight w:val="320"/>
        </w:trPr>
        <w:tc>
          <w:tcPr>
            <w:tcW w:w="2896" w:type="dxa"/>
            <w:vMerge/>
            <w:vAlign w:val="center"/>
          </w:tcPr>
          <w:p w14:paraId="257840B8" w14:textId="77777777" w:rsidR="00247480" w:rsidRPr="00E00609" w:rsidRDefault="00247480" w:rsidP="0028439B">
            <w:pPr>
              <w:rPr>
                <w:szCs w:val="28"/>
                <w:lang w:val="uk-UA"/>
              </w:rPr>
            </w:pPr>
          </w:p>
        </w:tc>
        <w:tc>
          <w:tcPr>
            <w:tcW w:w="3262" w:type="dxa"/>
            <w:vMerge/>
            <w:vAlign w:val="center"/>
          </w:tcPr>
          <w:p w14:paraId="11578A25" w14:textId="77777777" w:rsidR="00247480" w:rsidRPr="00E00609" w:rsidRDefault="00247480" w:rsidP="0028439B">
            <w:pPr>
              <w:jc w:val="center"/>
              <w:rPr>
                <w:szCs w:val="28"/>
                <w:lang w:val="uk-UA"/>
              </w:rPr>
            </w:pPr>
          </w:p>
        </w:tc>
        <w:tc>
          <w:tcPr>
            <w:tcW w:w="3420" w:type="dxa"/>
            <w:gridSpan w:val="2"/>
            <w:vAlign w:val="center"/>
          </w:tcPr>
          <w:p w14:paraId="665B62DD" w14:textId="77777777" w:rsidR="00247480" w:rsidRPr="00E00609" w:rsidRDefault="00247480" w:rsidP="0028439B">
            <w:pPr>
              <w:jc w:val="center"/>
              <w:rPr>
                <w:b/>
                <w:szCs w:val="28"/>
                <w:lang w:val="uk-UA"/>
              </w:rPr>
            </w:pPr>
            <w:r w:rsidRPr="00E00609">
              <w:rPr>
                <w:b/>
                <w:szCs w:val="28"/>
                <w:lang w:val="uk-UA"/>
              </w:rPr>
              <w:t>Практичні, семінарські</w:t>
            </w:r>
          </w:p>
        </w:tc>
      </w:tr>
      <w:tr w:rsidR="00247480" w:rsidRPr="00E00609" w14:paraId="07B3D316" w14:textId="77777777">
        <w:trPr>
          <w:trHeight w:val="320"/>
        </w:trPr>
        <w:tc>
          <w:tcPr>
            <w:tcW w:w="2896" w:type="dxa"/>
            <w:vMerge/>
            <w:vAlign w:val="center"/>
          </w:tcPr>
          <w:p w14:paraId="439CE58B" w14:textId="77777777" w:rsidR="00247480" w:rsidRPr="00E00609" w:rsidRDefault="00247480" w:rsidP="0028439B">
            <w:pPr>
              <w:rPr>
                <w:szCs w:val="28"/>
                <w:lang w:val="uk-UA"/>
              </w:rPr>
            </w:pPr>
          </w:p>
        </w:tc>
        <w:tc>
          <w:tcPr>
            <w:tcW w:w="3262" w:type="dxa"/>
            <w:vMerge/>
            <w:vAlign w:val="center"/>
          </w:tcPr>
          <w:p w14:paraId="751EDD76" w14:textId="77777777" w:rsidR="00247480" w:rsidRPr="00E00609" w:rsidRDefault="00247480" w:rsidP="0028439B">
            <w:pPr>
              <w:jc w:val="center"/>
              <w:rPr>
                <w:szCs w:val="28"/>
                <w:lang w:val="uk-UA"/>
              </w:rPr>
            </w:pPr>
          </w:p>
        </w:tc>
        <w:tc>
          <w:tcPr>
            <w:tcW w:w="1620" w:type="dxa"/>
            <w:vAlign w:val="center"/>
          </w:tcPr>
          <w:p w14:paraId="3C22DB26" w14:textId="2B120252" w:rsidR="00247480" w:rsidRPr="00E00609" w:rsidRDefault="00E00609" w:rsidP="0028439B">
            <w:pPr>
              <w:jc w:val="center"/>
              <w:rPr>
                <w:i/>
                <w:szCs w:val="28"/>
                <w:lang w:val="uk-UA"/>
              </w:rPr>
            </w:pPr>
            <w:r w:rsidRPr="00E00609">
              <w:rPr>
                <w:szCs w:val="28"/>
                <w:lang w:val="uk-UA"/>
              </w:rPr>
              <w:t>15</w:t>
            </w:r>
            <w:r w:rsidR="00247480" w:rsidRPr="00E00609">
              <w:rPr>
                <w:szCs w:val="28"/>
                <w:lang w:val="uk-UA"/>
              </w:rPr>
              <w:t xml:space="preserve"> год.</w:t>
            </w:r>
          </w:p>
        </w:tc>
        <w:tc>
          <w:tcPr>
            <w:tcW w:w="1800" w:type="dxa"/>
            <w:vAlign w:val="center"/>
          </w:tcPr>
          <w:p w14:paraId="203E0E35" w14:textId="60EB1AAB" w:rsidR="00247480" w:rsidRPr="00E00609" w:rsidRDefault="00247480" w:rsidP="0028439B">
            <w:pPr>
              <w:jc w:val="center"/>
              <w:rPr>
                <w:szCs w:val="28"/>
                <w:lang w:val="uk-UA"/>
              </w:rPr>
            </w:pPr>
            <w:r w:rsidRPr="00E00609">
              <w:rPr>
                <w:szCs w:val="28"/>
                <w:lang w:val="uk-UA"/>
              </w:rPr>
              <w:t>год.</w:t>
            </w:r>
          </w:p>
        </w:tc>
      </w:tr>
      <w:tr w:rsidR="00247480" w:rsidRPr="00E00609" w14:paraId="6142694A" w14:textId="77777777">
        <w:trPr>
          <w:trHeight w:val="138"/>
        </w:trPr>
        <w:tc>
          <w:tcPr>
            <w:tcW w:w="2896" w:type="dxa"/>
            <w:vMerge/>
            <w:vAlign w:val="center"/>
          </w:tcPr>
          <w:p w14:paraId="18B59F94" w14:textId="77777777" w:rsidR="00247480" w:rsidRPr="00E00609" w:rsidRDefault="00247480" w:rsidP="0028439B">
            <w:pPr>
              <w:jc w:val="center"/>
              <w:rPr>
                <w:szCs w:val="28"/>
                <w:lang w:val="uk-UA"/>
              </w:rPr>
            </w:pPr>
          </w:p>
        </w:tc>
        <w:tc>
          <w:tcPr>
            <w:tcW w:w="3262" w:type="dxa"/>
            <w:vMerge/>
            <w:vAlign w:val="center"/>
          </w:tcPr>
          <w:p w14:paraId="0AB7A72B" w14:textId="77777777" w:rsidR="00247480" w:rsidRPr="00E00609" w:rsidRDefault="00247480" w:rsidP="0028439B">
            <w:pPr>
              <w:jc w:val="center"/>
              <w:rPr>
                <w:szCs w:val="28"/>
                <w:lang w:val="uk-UA"/>
              </w:rPr>
            </w:pPr>
          </w:p>
        </w:tc>
        <w:tc>
          <w:tcPr>
            <w:tcW w:w="3420" w:type="dxa"/>
            <w:gridSpan w:val="2"/>
            <w:vAlign w:val="center"/>
          </w:tcPr>
          <w:p w14:paraId="4294CB27" w14:textId="77777777" w:rsidR="00247480" w:rsidRPr="00E00609" w:rsidRDefault="00247480" w:rsidP="0028439B">
            <w:pPr>
              <w:jc w:val="center"/>
              <w:rPr>
                <w:b/>
                <w:szCs w:val="28"/>
                <w:lang w:val="uk-UA"/>
              </w:rPr>
            </w:pPr>
            <w:r w:rsidRPr="00E00609">
              <w:rPr>
                <w:b/>
                <w:szCs w:val="28"/>
                <w:lang w:val="uk-UA"/>
              </w:rPr>
              <w:t>Лабораторні</w:t>
            </w:r>
          </w:p>
        </w:tc>
      </w:tr>
      <w:tr w:rsidR="00247480" w:rsidRPr="00E00609" w14:paraId="6313207E" w14:textId="77777777">
        <w:trPr>
          <w:trHeight w:val="138"/>
        </w:trPr>
        <w:tc>
          <w:tcPr>
            <w:tcW w:w="2896" w:type="dxa"/>
            <w:vMerge/>
            <w:vAlign w:val="center"/>
          </w:tcPr>
          <w:p w14:paraId="4BCE18B8" w14:textId="77777777" w:rsidR="00247480" w:rsidRPr="00E00609" w:rsidRDefault="00247480" w:rsidP="0028439B">
            <w:pPr>
              <w:jc w:val="center"/>
              <w:rPr>
                <w:szCs w:val="28"/>
                <w:lang w:val="uk-UA"/>
              </w:rPr>
            </w:pPr>
          </w:p>
        </w:tc>
        <w:tc>
          <w:tcPr>
            <w:tcW w:w="3262" w:type="dxa"/>
            <w:vMerge/>
            <w:vAlign w:val="center"/>
          </w:tcPr>
          <w:p w14:paraId="3C9726B5" w14:textId="77777777" w:rsidR="00247480" w:rsidRPr="00E00609" w:rsidRDefault="00247480" w:rsidP="0028439B">
            <w:pPr>
              <w:jc w:val="center"/>
              <w:rPr>
                <w:szCs w:val="28"/>
                <w:lang w:val="uk-UA"/>
              </w:rPr>
            </w:pPr>
          </w:p>
        </w:tc>
        <w:tc>
          <w:tcPr>
            <w:tcW w:w="1620" w:type="dxa"/>
            <w:vAlign w:val="center"/>
          </w:tcPr>
          <w:p w14:paraId="0DB4BBC2" w14:textId="77777777" w:rsidR="00247480" w:rsidRPr="00E00609" w:rsidRDefault="004E1FEA" w:rsidP="0028439B">
            <w:pPr>
              <w:jc w:val="center"/>
              <w:rPr>
                <w:i/>
                <w:szCs w:val="28"/>
                <w:lang w:val="uk-UA"/>
              </w:rPr>
            </w:pPr>
            <w:r w:rsidRPr="00E00609">
              <w:rPr>
                <w:szCs w:val="28"/>
                <w:lang w:val="uk-UA"/>
              </w:rPr>
              <w:t>0</w:t>
            </w:r>
            <w:r w:rsidR="00247480" w:rsidRPr="00E00609">
              <w:rPr>
                <w:szCs w:val="28"/>
                <w:lang w:val="uk-UA"/>
              </w:rPr>
              <w:t xml:space="preserve"> год.</w:t>
            </w:r>
          </w:p>
        </w:tc>
        <w:tc>
          <w:tcPr>
            <w:tcW w:w="1800" w:type="dxa"/>
            <w:vAlign w:val="center"/>
          </w:tcPr>
          <w:p w14:paraId="6993B852" w14:textId="77777777" w:rsidR="00247480" w:rsidRPr="00E00609" w:rsidRDefault="004E1FEA" w:rsidP="0028439B">
            <w:pPr>
              <w:jc w:val="center"/>
              <w:rPr>
                <w:i/>
                <w:szCs w:val="28"/>
                <w:lang w:val="uk-UA"/>
              </w:rPr>
            </w:pPr>
            <w:r w:rsidRPr="00E00609">
              <w:rPr>
                <w:szCs w:val="28"/>
                <w:lang w:val="uk-UA"/>
              </w:rPr>
              <w:t>0</w:t>
            </w:r>
            <w:r w:rsidR="00247480" w:rsidRPr="00E00609">
              <w:rPr>
                <w:szCs w:val="28"/>
                <w:lang w:val="uk-UA"/>
              </w:rPr>
              <w:t xml:space="preserve"> год.</w:t>
            </w:r>
          </w:p>
        </w:tc>
      </w:tr>
      <w:tr w:rsidR="00247480" w:rsidRPr="00E00609" w14:paraId="3FD24DA2" w14:textId="77777777">
        <w:trPr>
          <w:trHeight w:val="138"/>
        </w:trPr>
        <w:tc>
          <w:tcPr>
            <w:tcW w:w="2896" w:type="dxa"/>
            <w:vMerge/>
            <w:vAlign w:val="center"/>
          </w:tcPr>
          <w:p w14:paraId="6FD26187" w14:textId="77777777" w:rsidR="00247480" w:rsidRPr="00E00609" w:rsidRDefault="00247480" w:rsidP="0028439B">
            <w:pPr>
              <w:jc w:val="center"/>
              <w:rPr>
                <w:szCs w:val="28"/>
                <w:lang w:val="uk-UA"/>
              </w:rPr>
            </w:pPr>
          </w:p>
        </w:tc>
        <w:tc>
          <w:tcPr>
            <w:tcW w:w="3262" w:type="dxa"/>
            <w:vMerge/>
            <w:vAlign w:val="center"/>
          </w:tcPr>
          <w:p w14:paraId="74F47D7D" w14:textId="77777777" w:rsidR="00247480" w:rsidRPr="00E00609" w:rsidRDefault="00247480" w:rsidP="0028439B">
            <w:pPr>
              <w:jc w:val="center"/>
              <w:rPr>
                <w:szCs w:val="28"/>
                <w:lang w:val="uk-UA"/>
              </w:rPr>
            </w:pPr>
          </w:p>
        </w:tc>
        <w:tc>
          <w:tcPr>
            <w:tcW w:w="3420" w:type="dxa"/>
            <w:gridSpan w:val="2"/>
            <w:vAlign w:val="center"/>
          </w:tcPr>
          <w:p w14:paraId="627F1194" w14:textId="77777777" w:rsidR="00247480" w:rsidRPr="00E00609" w:rsidRDefault="00247480" w:rsidP="0028439B">
            <w:pPr>
              <w:jc w:val="center"/>
              <w:rPr>
                <w:b/>
                <w:szCs w:val="28"/>
                <w:lang w:val="uk-UA"/>
              </w:rPr>
            </w:pPr>
            <w:r w:rsidRPr="00E00609">
              <w:rPr>
                <w:b/>
                <w:szCs w:val="28"/>
                <w:lang w:val="uk-UA"/>
              </w:rPr>
              <w:t>Самостійна робота</w:t>
            </w:r>
          </w:p>
        </w:tc>
      </w:tr>
      <w:tr w:rsidR="00247480" w:rsidRPr="00E00609" w14:paraId="66D03F8C" w14:textId="77777777">
        <w:trPr>
          <w:trHeight w:val="50"/>
        </w:trPr>
        <w:tc>
          <w:tcPr>
            <w:tcW w:w="2896" w:type="dxa"/>
            <w:vMerge/>
            <w:vAlign w:val="center"/>
          </w:tcPr>
          <w:p w14:paraId="01F904CA" w14:textId="77777777" w:rsidR="00247480" w:rsidRPr="00E00609" w:rsidRDefault="00247480" w:rsidP="0028439B">
            <w:pPr>
              <w:jc w:val="center"/>
              <w:rPr>
                <w:szCs w:val="28"/>
                <w:lang w:val="uk-UA"/>
              </w:rPr>
            </w:pPr>
          </w:p>
        </w:tc>
        <w:tc>
          <w:tcPr>
            <w:tcW w:w="3262" w:type="dxa"/>
            <w:vMerge/>
            <w:vAlign w:val="center"/>
          </w:tcPr>
          <w:p w14:paraId="4939710E" w14:textId="77777777" w:rsidR="00247480" w:rsidRPr="00E00609" w:rsidRDefault="00247480" w:rsidP="0028439B">
            <w:pPr>
              <w:jc w:val="center"/>
              <w:rPr>
                <w:szCs w:val="28"/>
                <w:lang w:val="uk-UA"/>
              </w:rPr>
            </w:pPr>
          </w:p>
        </w:tc>
        <w:tc>
          <w:tcPr>
            <w:tcW w:w="1620" w:type="dxa"/>
            <w:vAlign w:val="center"/>
          </w:tcPr>
          <w:p w14:paraId="3BB2FE5B" w14:textId="1E2F62E1" w:rsidR="00247480" w:rsidRPr="00E00609" w:rsidRDefault="00247480" w:rsidP="00E82207">
            <w:pPr>
              <w:jc w:val="center"/>
              <w:rPr>
                <w:i/>
                <w:szCs w:val="28"/>
                <w:lang w:val="uk-UA"/>
              </w:rPr>
            </w:pPr>
            <w:r w:rsidRPr="00E00609">
              <w:rPr>
                <w:szCs w:val="28"/>
                <w:lang w:val="uk-UA"/>
              </w:rPr>
              <w:t xml:space="preserve"> </w:t>
            </w:r>
            <w:r w:rsidR="00E00609" w:rsidRPr="00E00609">
              <w:rPr>
                <w:szCs w:val="28"/>
                <w:lang w:val="uk-UA"/>
              </w:rPr>
              <w:t>45</w:t>
            </w:r>
            <w:r w:rsidR="004E1FEA" w:rsidRPr="00E00609">
              <w:rPr>
                <w:szCs w:val="28"/>
                <w:lang w:val="uk-UA"/>
              </w:rPr>
              <w:t xml:space="preserve"> </w:t>
            </w:r>
            <w:r w:rsidRPr="00E00609">
              <w:rPr>
                <w:szCs w:val="28"/>
                <w:lang w:val="uk-UA"/>
              </w:rPr>
              <w:t>год.</w:t>
            </w:r>
          </w:p>
        </w:tc>
        <w:tc>
          <w:tcPr>
            <w:tcW w:w="1800" w:type="dxa"/>
            <w:vAlign w:val="center"/>
          </w:tcPr>
          <w:p w14:paraId="5CD4B27D" w14:textId="5A09FA98" w:rsidR="00247480" w:rsidRPr="00E00609" w:rsidRDefault="00247480" w:rsidP="0028439B">
            <w:pPr>
              <w:jc w:val="center"/>
              <w:rPr>
                <w:szCs w:val="28"/>
                <w:lang w:val="uk-UA"/>
              </w:rPr>
            </w:pPr>
            <w:r w:rsidRPr="00E00609">
              <w:rPr>
                <w:szCs w:val="28"/>
                <w:lang w:val="uk-UA"/>
              </w:rPr>
              <w:t xml:space="preserve"> год.</w:t>
            </w:r>
          </w:p>
        </w:tc>
      </w:tr>
      <w:tr w:rsidR="00247480" w:rsidRPr="00E00609" w14:paraId="7C4E0F6C" w14:textId="77777777">
        <w:trPr>
          <w:trHeight w:val="138"/>
        </w:trPr>
        <w:tc>
          <w:tcPr>
            <w:tcW w:w="2896" w:type="dxa"/>
            <w:vMerge/>
            <w:vAlign w:val="center"/>
          </w:tcPr>
          <w:p w14:paraId="5E22CB67" w14:textId="77777777" w:rsidR="00247480" w:rsidRPr="00E00609" w:rsidRDefault="00247480" w:rsidP="0028439B">
            <w:pPr>
              <w:jc w:val="center"/>
              <w:rPr>
                <w:szCs w:val="28"/>
                <w:lang w:val="uk-UA"/>
              </w:rPr>
            </w:pPr>
          </w:p>
        </w:tc>
        <w:tc>
          <w:tcPr>
            <w:tcW w:w="3262" w:type="dxa"/>
            <w:vMerge/>
            <w:vAlign w:val="center"/>
          </w:tcPr>
          <w:p w14:paraId="77E21DAF" w14:textId="77777777" w:rsidR="00247480" w:rsidRPr="00E00609" w:rsidRDefault="00247480" w:rsidP="0028439B">
            <w:pPr>
              <w:jc w:val="center"/>
              <w:rPr>
                <w:szCs w:val="28"/>
                <w:lang w:val="uk-UA"/>
              </w:rPr>
            </w:pPr>
          </w:p>
        </w:tc>
        <w:tc>
          <w:tcPr>
            <w:tcW w:w="3420" w:type="dxa"/>
            <w:gridSpan w:val="2"/>
            <w:vAlign w:val="center"/>
          </w:tcPr>
          <w:p w14:paraId="3899B8A9" w14:textId="4BDF7C20" w:rsidR="00247480" w:rsidRPr="00E00609" w:rsidRDefault="00247480" w:rsidP="0028439B">
            <w:pPr>
              <w:jc w:val="center"/>
              <w:rPr>
                <w:szCs w:val="28"/>
                <w:lang w:val="uk-UA"/>
              </w:rPr>
            </w:pPr>
            <w:r w:rsidRPr="00E00609">
              <w:rPr>
                <w:b/>
                <w:szCs w:val="28"/>
                <w:lang w:val="uk-UA"/>
              </w:rPr>
              <w:t xml:space="preserve">Індивідуальні завдання: </w:t>
            </w:r>
            <w:r w:rsidR="004E1FEA" w:rsidRPr="00E00609">
              <w:rPr>
                <w:b/>
                <w:szCs w:val="28"/>
                <w:lang w:val="uk-UA"/>
              </w:rPr>
              <w:t xml:space="preserve"> </w:t>
            </w:r>
            <w:r w:rsidRPr="00E00609">
              <w:rPr>
                <w:szCs w:val="28"/>
                <w:lang w:val="uk-UA"/>
              </w:rPr>
              <w:t>год.</w:t>
            </w:r>
          </w:p>
        </w:tc>
      </w:tr>
      <w:tr w:rsidR="00247480" w:rsidRPr="00E00609" w14:paraId="47A0F6A6" w14:textId="77777777">
        <w:trPr>
          <w:trHeight w:val="138"/>
        </w:trPr>
        <w:tc>
          <w:tcPr>
            <w:tcW w:w="2896" w:type="dxa"/>
            <w:vMerge/>
            <w:vAlign w:val="center"/>
          </w:tcPr>
          <w:p w14:paraId="59B28EE1" w14:textId="77777777" w:rsidR="00247480" w:rsidRPr="00E00609" w:rsidRDefault="00247480" w:rsidP="0028439B">
            <w:pPr>
              <w:jc w:val="center"/>
              <w:rPr>
                <w:szCs w:val="28"/>
                <w:lang w:val="uk-UA"/>
              </w:rPr>
            </w:pPr>
          </w:p>
        </w:tc>
        <w:tc>
          <w:tcPr>
            <w:tcW w:w="3262" w:type="dxa"/>
            <w:vMerge/>
            <w:vAlign w:val="center"/>
          </w:tcPr>
          <w:p w14:paraId="32203644" w14:textId="77777777" w:rsidR="00247480" w:rsidRPr="00E00609" w:rsidRDefault="00247480" w:rsidP="0028439B">
            <w:pPr>
              <w:jc w:val="center"/>
              <w:rPr>
                <w:szCs w:val="28"/>
                <w:lang w:val="uk-UA"/>
              </w:rPr>
            </w:pPr>
          </w:p>
        </w:tc>
        <w:tc>
          <w:tcPr>
            <w:tcW w:w="3420" w:type="dxa"/>
            <w:gridSpan w:val="2"/>
            <w:vAlign w:val="center"/>
          </w:tcPr>
          <w:p w14:paraId="18CE9118" w14:textId="77777777" w:rsidR="00247480" w:rsidRPr="00E00609" w:rsidRDefault="00247480" w:rsidP="0028439B">
            <w:pPr>
              <w:jc w:val="center"/>
              <w:rPr>
                <w:i/>
                <w:szCs w:val="28"/>
                <w:lang w:val="uk-UA"/>
              </w:rPr>
            </w:pPr>
            <w:r w:rsidRPr="00E00609">
              <w:rPr>
                <w:szCs w:val="28"/>
                <w:lang w:val="uk-UA"/>
              </w:rPr>
              <w:t xml:space="preserve">Вид контролю: </w:t>
            </w:r>
            <w:r w:rsidR="004E1FEA" w:rsidRPr="00E00609">
              <w:rPr>
                <w:szCs w:val="28"/>
                <w:lang w:val="uk-UA"/>
              </w:rPr>
              <w:t>іспит</w:t>
            </w:r>
          </w:p>
        </w:tc>
      </w:tr>
    </w:tbl>
    <w:p w14:paraId="0523093D" w14:textId="77777777" w:rsidR="00247480" w:rsidRPr="00E00609" w:rsidRDefault="00247480" w:rsidP="00247480">
      <w:pPr>
        <w:rPr>
          <w:lang w:val="uk-UA"/>
        </w:rPr>
      </w:pPr>
    </w:p>
    <w:p w14:paraId="2C260EDA" w14:textId="77777777" w:rsidR="00247480" w:rsidRPr="00E00609" w:rsidRDefault="00247480" w:rsidP="00DD5167">
      <w:pPr>
        <w:pageBreakBefore/>
        <w:ind w:left="1440" w:hanging="1440"/>
        <w:jc w:val="right"/>
        <w:rPr>
          <w:lang w:val="uk-UA"/>
        </w:rPr>
      </w:pPr>
    </w:p>
    <w:p w14:paraId="4B1482AF" w14:textId="77777777" w:rsidR="00247480" w:rsidRPr="00E00609" w:rsidRDefault="00247480" w:rsidP="004E5D73">
      <w:pPr>
        <w:numPr>
          <w:ilvl w:val="0"/>
          <w:numId w:val="2"/>
        </w:numPr>
        <w:tabs>
          <w:tab w:val="left" w:pos="3900"/>
        </w:tabs>
        <w:spacing w:line="360" w:lineRule="auto"/>
        <w:jc w:val="center"/>
        <w:rPr>
          <w:b/>
          <w:szCs w:val="28"/>
          <w:lang w:val="uk-UA"/>
        </w:rPr>
      </w:pPr>
      <w:r w:rsidRPr="00E00609">
        <w:rPr>
          <w:b/>
          <w:szCs w:val="28"/>
          <w:lang w:val="uk-UA"/>
        </w:rPr>
        <w:t>Мета та завдання навчальної дисципліни</w:t>
      </w:r>
    </w:p>
    <w:p w14:paraId="6CE643F8" w14:textId="77777777" w:rsidR="00652272" w:rsidRPr="00E00609" w:rsidRDefault="00652272" w:rsidP="004E5D73">
      <w:pPr>
        <w:spacing w:line="360" w:lineRule="auto"/>
        <w:ind w:firstLine="709"/>
        <w:jc w:val="both"/>
        <w:rPr>
          <w:szCs w:val="28"/>
          <w:lang w:val="uk-UA"/>
        </w:rPr>
      </w:pPr>
      <w:r w:rsidRPr="00E00609">
        <w:rPr>
          <w:szCs w:val="28"/>
          <w:lang w:val="uk-UA"/>
        </w:rPr>
        <w:t xml:space="preserve">Навчальний спецкурс «Актуальні проблеми адміністративного права» </w:t>
      </w:r>
      <w:r w:rsidRPr="00E00609">
        <w:rPr>
          <w:b/>
          <w:bCs/>
          <w:szCs w:val="28"/>
          <w:lang w:val="uk-UA"/>
        </w:rPr>
        <w:t>має на</w:t>
      </w:r>
      <w:r w:rsidRPr="00E00609">
        <w:rPr>
          <w:szCs w:val="28"/>
          <w:lang w:val="uk-UA"/>
        </w:rPr>
        <w:t xml:space="preserve"> </w:t>
      </w:r>
      <w:r w:rsidRPr="00E00609">
        <w:rPr>
          <w:b/>
          <w:bCs/>
          <w:szCs w:val="28"/>
          <w:lang w:val="uk-UA"/>
        </w:rPr>
        <w:t>меті</w:t>
      </w:r>
      <w:r w:rsidRPr="00E00609">
        <w:rPr>
          <w:szCs w:val="28"/>
          <w:lang w:val="uk-UA"/>
        </w:rPr>
        <w:t xml:space="preserve"> поглиблене вивчення сутності і змісту трансформаційних процесів, що відбуваються у сфері державного управління і охоплюють реформування структур виконавчої влади, місцевого самоврядування, державної служби, територіального устрою України на засадах втілення нової управлінської ідеології і взаємовідносин держави з громадянським суспільством. У ньому будуть розглянуті нові погляди на роль, зміст і систему адміністративного права в демократичній, правовій державі, основні напрямки розвитку і реформування адміністративного законодавства.</w:t>
      </w:r>
    </w:p>
    <w:p w14:paraId="58CA7D79" w14:textId="77777777" w:rsidR="00652272" w:rsidRPr="00E00609" w:rsidRDefault="00652272" w:rsidP="00652272">
      <w:pPr>
        <w:spacing w:line="360" w:lineRule="auto"/>
        <w:ind w:firstLine="708"/>
        <w:jc w:val="both"/>
        <w:rPr>
          <w:szCs w:val="28"/>
          <w:lang w:val="uk-UA"/>
        </w:rPr>
      </w:pPr>
      <w:r w:rsidRPr="00E00609">
        <w:rPr>
          <w:b/>
          <w:szCs w:val="28"/>
          <w:lang w:val="uk-UA"/>
        </w:rPr>
        <w:t>Завдання дисципліни</w:t>
      </w:r>
      <w:r w:rsidRPr="00E00609">
        <w:rPr>
          <w:szCs w:val="28"/>
          <w:lang w:val="uk-UA"/>
        </w:rPr>
        <w:t xml:space="preserve"> «Актуальні проблеми адміністративного права»:</w:t>
      </w:r>
    </w:p>
    <w:p w14:paraId="6B3C78E0" w14:textId="77777777" w:rsidR="00652272" w:rsidRPr="00E00609" w:rsidRDefault="00652272" w:rsidP="00652272">
      <w:pPr>
        <w:pStyle w:val="a9"/>
        <w:numPr>
          <w:ilvl w:val="0"/>
          <w:numId w:val="4"/>
        </w:numPr>
        <w:spacing w:line="360" w:lineRule="auto"/>
        <w:ind w:left="567"/>
        <w:jc w:val="both"/>
        <w:rPr>
          <w:sz w:val="28"/>
          <w:szCs w:val="28"/>
        </w:rPr>
      </w:pPr>
      <w:r w:rsidRPr="00E00609">
        <w:rPr>
          <w:sz w:val="28"/>
          <w:szCs w:val="28"/>
        </w:rPr>
        <w:t xml:space="preserve">оволодіння </w:t>
      </w:r>
      <w:proofErr w:type="spellStart"/>
      <w:r w:rsidRPr="00E00609">
        <w:rPr>
          <w:sz w:val="28"/>
          <w:szCs w:val="28"/>
        </w:rPr>
        <w:t>категорійно</w:t>
      </w:r>
      <w:proofErr w:type="spellEnd"/>
      <w:r w:rsidRPr="00E00609">
        <w:rPr>
          <w:sz w:val="28"/>
          <w:szCs w:val="28"/>
        </w:rPr>
        <w:t>-понятійним апаратом адміністративного права;</w:t>
      </w:r>
    </w:p>
    <w:p w14:paraId="09F61520" w14:textId="77777777" w:rsidR="00652272" w:rsidRPr="00E00609" w:rsidRDefault="00652272" w:rsidP="00652272">
      <w:pPr>
        <w:pStyle w:val="a9"/>
        <w:numPr>
          <w:ilvl w:val="0"/>
          <w:numId w:val="4"/>
        </w:numPr>
        <w:spacing w:line="360" w:lineRule="auto"/>
        <w:ind w:left="567"/>
        <w:jc w:val="both"/>
        <w:rPr>
          <w:sz w:val="28"/>
          <w:szCs w:val="28"/>
        </w:rPr>
      </w:pPr>
      <w:r w:rsidRPr="00E00609">
        <w:rPr>
          <w:sz w:val="28"/>
          <w:szCs w:val="28"/>
        </w:rPr>
        <w:t>осмислення студентами основних проблем сучасного адміністративного права;</w:t>
      </w:r>
    </w:p>
    <w:p w14:paraId="409527E5" w14:textId="77777777" w:rsidR="00652272" w:rsidRPr="00E00609" w:rsidRDefault="00652272" w:rsidP="00652272">
      <w:pPr>
        <w:pStyle w:val="a9"/>
        <w:numPr>
          <w:ilvl w:val="0"/>
          <w:numId w:val="4"/>
        </w:numPr>
        <w:spacing w:line="360" w:lineRule="auto"/>
        <w:ind w:left="567"/>
        <w:jc w:val="both"/>
        <w:rPr>
          <w:sz w:val="28"/>
          <w:szCs w:val="28"/>
        </w:rPr>
      </w:pPr>
      <w:r w:rsidRPr="00E00609">
        <w:rPr>
          <w:sz w:val="28"/>
          <w:szCs w:val="28"/>
        </w:rPr>
        <w:t>формування у студентів уміння користуватися прийомами аналізу, групування, класифікації та узагальнення правових явищ, пов’язаних зі шляхами та способами вирішення актуальних проблем адміністративного права з метою цілісного їх сприйняття.</w:t>
      </w:r>
    </w:p>
    <w:p w14:paraId="352849AB" w14:textId="77777777" w:rsidR="00652272" w:rsidRPr="00E00609" w:rsidRDefault="00652272" w:rsidP="00652272">
      <w:pPr>
        <w:spacing w:line="360" w:lineRule="auto"/>
        <w:ind w:firstLine="709"/>
        <w:jc w:val="both"/>
        <w:rPr>
          <w:szCs w:val="28"/>
          <w:lang w:val="uk-UA"/>
        </w:rPr>
      </w:pPr>
      <w:r w:rsidRPr="00E00609">
        <w:rPr>
          <w:szCs w:val="28"/>
          <w:lang w:val="uk-UA"/>
        </w:rPr>
        <w:t xml:space="preserve">У результаті вивчення дисципліни студенти </w:t>
      </w:r>
      <w:r w:rsidRPr="00E00609">
        <w:rPr>
          <w:b/>
          <w:bCs/>
          <w:szCs w:val="28"/>
          <w:lang w:val="uk-UA"/>
        </w:rPr>
        <w:t>повинні знати</w:t>
      </w:r>
      <w:r w:rsidRPr="00E00609">
        <w:rPr>
          <w:szCs w:val="28"/>
          <w:lang w:val="uk-UA"/>
        </w:rPr>
        <w:t xml:space="preserve">, що реформи не зводяться лише до оптимізації структури державного управління та скорочення управлінського апарату, що реформування має бути націлене насамперед на поглиблення демократизації всіх ланок суспільного життя, передусім економічної системи, зміцнення базових підвалин громадянського суспільства, забезпечення реального розмежування влади і власності. Вони повинні знати основні положення Концепції адміністративної реформи в Україні, ознайомитися з працями науковців з даної проблематики. </w:t>
      </w:r>
    </w:p>
    <w:p w14:paraId="659EF7EA" w14:textId="77777777" w:rsidR="00652272" w:rsidRPr="00E00609" w:rsidRDefault="00652272" w:rsidP="00652272">
      <w:pPr>
        <w:spacing w:line="360" w:lineRule="auto"/>
        <w:ind w:firstLine="709"/>
        <w:jc w:val="both"/>
        <w:rPr>
          <w:szCs w:val="28"/>
          <w:lang w:val="uk-UA"/>
        </w:rPr>
      </w:pPr>
      <w:r w:rsidRPr="00E00609">
        <w:rPr>
          <w:szCs w:val="28"/>
          <w:lang w:val="uk-UA"/>
        </w:rPr>
        <w:t xml:space="preserve">Студенти </w:t>
      </w:r>
      <w:r w:rsidRPr="00E00609">
        <w:rPr>
          <w:b/>
          <w:bCs/>
          <w:szCs w:val="28"/>
          <w:lang w:val="uk-UA"/>
        </w:rPr>
        <w:t>повинні вміти</w:t>
      </w:r>
      <w:r w:rsidRPr="00E00609">
        <w:rPr>
          <w:szCs w:val="28"/>
          <w:lang w:val="uk-UA"/>
        </w:rPr>
        <w:t xml:space="preserve"> визначити проблемні питання предмету, методу адміністративного права, коло проблем, які піднімаються при реформуванні системи органів виконавчої влади, державної служби, сфери державного контролю, </w:t>
      </w:r>
      <w:r w:rsidRPr="00E00609">
        <w:rPr>
          <w:szCs w:val="28"/>
          <w:lang w:val="uk-UA"/>
        </w:rPr>
        <w:lastRenderedPageBreak/>
        <w:t>сфери адміністративної відповідальності, а також прав, свобод та законних інтересів громадян.</w:t>
      </w:r>
    </w:p>
    <w:p w14:paraId="1E99C133" w14:textId="77777777" w:rsidR="00247480" w:rsidRPr="00E00609" w:rsidRDefault="00247480" w:rsidP="00247480">
      <w:pPr>
        <w:tabs>
          <w:tab w:val="left" w:pos="284"/>
          <w:tab w:val="left" w:pos="567"/>
        </w:tabs>
        <w:ind w:firstLine="567"/>
        <w:jc w:val="both"/>
        <w:rPr>
          <w:szCs w:val="28"/>
          <w:lang w:val="uk-UA"/>
        </w:rPr>
      </w:pPr>
    </w:p>
    <w:p w14:paraId="0B95784E" w14:textId="77777777" w:rsidR="00247480" w:rsidRPr="00E00609" w:rsidRDefault="00247480" w:rsidP="00652272">
      <w:pPr>
        <w:pageBreakBefore/>
        <w:tabs>
          <w:tab w:val="left" w:pos="284"/>
          <w:tab w:val="left" w:pos="567"/>
        </w:tabs>
        <w:jc w:val="both"/>
        <w:rPr>
          <w:szCs w:val="28"/>
          <w:lang w:val="uk-UA"/>
        </w:rPr>
      </w:pPr>
      <w:r w:rsidRPr="00E00609">
        <w:rPr>
          <w:szCs w:val="28"/>
          <w:lang w:val="uk-UA"/>
        </w:rPr>
        <w:lastRenderedPageBreak/>
        <w:t xml:space="preserve"> </w:t>
      </w:r>
    </w:p>
    <w:p w14:paraId="0034F359" w14:textId="77777777" w:rsidR="00247480" w:rsidRPr="00E00609" w:rsidRDefault="00247480" w:rsidP="00247480">
      <w:pPr>
        <w:numPr>
          <w:ilvl w:val="0"/>
          <w:numId w:val="2"/>
        </w:numPr>
        <w:tabs>
          <w:tab w:val="left" w:pos="284"/>
          <w:tab w:val="left" w:pos="567"/>
        </w:tabs>
        <w:jc w:val="center"/>
        <w:rPr>
          <w:b/>
          <w:szCs w:val="28"/>
          <w:lang w:val="uk-UA"/>
        </w:rPr>
      </w:pPr>
      <w:r w:rsidRPr="00E00609">
        <w:rPr>
          <w:b/>
          <w:szCs w:val="28"/>
          <w:lang w:val="uk-UA"/>
        </w:rPr>
        <w:t>Програма навчальної дисципліни</w:t>
      </w:r>
    </w:p>
    <w:p w14:paraId="0A685ADA" w14:textId="77777777" w:rsidR="00652272" w:rsidRPr="00E00609" w:rsidRDefault="00652272" w:rsidP="00652272">
      <w:pPr>
        <w:spacing w:line="360" w:lineRule="auto"/>
        <w:ind w:firstLine="709"/>
        <w:jc w:val="both"/>
        <w:rPr>
          <w:b/>
          <w:szCs w:val="28"/>
          <w:lang w:val="uk-UA"/>
        </w:rPr>
      </w:pPr>
      <w:r w:rsidRPr="00E00609">
        <w:rPr>
          <w:b/>
          <w:szCs w:val="28"/>
          <w:lang w:val="uk-UA"/>
        </w:rPr>
        <w:t xml:space="preserve">Змістовий модуль 1. </w:t>
      </w:r>
    </w:p>
    <w:p w14:paraId="6072158B" w14:textId="77777777" w:rsidR="00652272" w:rsidRPr="00E00609" w:rsidRDefault="00652272" w:rsidP="00652272">
      <w:pPr>
        <w:shd w:val="clear" w:color="auto" w:fill="FFFFFF"/>
        <w:tabs>
          <w:tab w:val="left" w:pos="709"/>
        </w:tabs>
        <w:spacing w:line="360" w:lineRule="auto"/>
        <w:ind w:firstLine="709"/>
        <w:jc w:val="both"/>
        <w:rPr>
          <w:b/>
          <w:bCs/>
          <w:u w:val="single"/>
          <w:lang w:val="uk-UA"/>
        </w:rPr>
      </w:pPr>
      <w:r w:rsidRPr="00E00609">
        <w:rPr>
          <w:b/>
          <w:bCs/>
          <w:u w:val="single"/>
          <w:lang w:val="uk-UA"/>
        </w:rPr>
        <w:t>Тема 1. Загальні засади реформування адміністративного права</w:t>
      </w:r>
    </w:p>
    <w:p w14:paraId="13B14E21" w14:textId="77777777" w:rsidR="00652272" w:rsidRPr="00E00609" w:rsidRDefault="00652272" w:rsidP="00652272">
      <w:pPr>
        <w:tabs>
          <w:tab w:val="left" w:pos="1260"/>
        </w:tabs>
        <w:spacing w:line="360" w:lineRule="auto"/>
        <w:ind w:firstLine="709"/>
        <w:jc w:val="both"/>
        <w:rPr>
          <w:szCs w:val="28"/>
          <w:lang w:val="uk-UA"/>
        </w:rPr>
      </w:pPr>
      <w:r w:rsidRPr="00E00609">
        <w:rPr>
          <w:szCs w:val="28"/>
          <w:lang w:val="uk-UA"/>
        </w:rPr>
        <w:t>План</w:t>
      </w:r>
    </w:p>
    <w:p w14:paraId="140F0DF9" w14:textId="77777777" w:rsidR="00652272" w:rsidRPr="00E00609" w:rsidRDefault="00652272" w:rsidP="00652272">
      <w:pPr>
        <w:numPr>
          <w:ilvl w:val="0"/>
          <w:numId w:val="9"/>
        </w:numPr>
        <w:shd w:val="clear" w:color="auto" w:fill="FFFFFF"/>
        <w:tabs>
          <w:tab w:val="left" w:pos="709"/>
        </w:tabs>
        <w:spacing w:line="360" w:lineRule="auto"/>
        <w:ind w:left="0" w:firstLine="284"/>
        <w:jc w:val="both"/>
        <w:rPr>
          <w:lang w:val="uk-UA"/>
        </w:rPr>
      </w:pPr>
      <w:r w:rsidRPr="00E00609">
        <w:rPr>
          <w:lang w:val="uk-UA"/>
        </w:rPr>
        <w:t>Оновлення суспільного призначення адміністративного права на засадах Конституції України.</w:t>
      </w:r>
    </w:p>
    <w:p w14:paraId="2097D5F6" w14:textId="77777777" w:rsidR="00652272" w:rsidRPr="00E00609" w:rsidRDefault="00652272" w:rsidP="00652272">
      <w:pPr>
        <w:numPr>
          <w:ilvl w:val="0"/>
          <w:numId w:val="9"/>
        </w:numPr>
        <w:shd w:val="clear" w:color="auto" w:fill="FFFFFF"/>
        <w:tabs>
          <w:tab w:val="left" w:pos="709"/>
        </w:tabs>
        <w:spacing w:line="360" w:lineRule="auto"/>
        <w:ind w:left="0" w:firstLine="284"/>
        <w:jc w:val="both"/>
        <w:rPr>
          <w:lang w:val="uk-UA"/>
        </w:rPr>
      </w:pPr>
      <w:r w:rsidRPr="00E00609">
        <w:rPr>
          <w:lang w:val="uk-UA"/>
        </w:rPr>
        <w:t>Збагачення змісту предмету адміністративного права.</w:t>
      </w:r>
    </w:p>
    <w:p w14:paraId="7BF8034C" w14:textId="77777777" w:rsidR="00652272" w:rsidRPr="00E00609" w:rsidRDefault="00652272" w:rsidP="00652272">
      <w:pPr>
        <w:numPr>
          <w:ilvl w:val="0"/>
          <w:numId w:val="9"/>
        </w:numPr>
        <w:shd w:val="clear" w:color="auto" w:fill="FFFFFF"/>
        <w:tabs>
          <w:tab w:val="left" w:pos="709"/>
        </w:tabs>
        <w:spacing w:line="360" w:lineRule="auto"/>
        <w:ind w:left="0" w:firstLine="284"/>
        <w:jc w:val="both"/>
        <w:rPr>
          <w:lang w:val="uk-UA"/>
        </w:rPr>
      </w:pPr>
      <w:r w:rsidRPr="00E00609">
        <w:rPr>
          <w:lang w:val="uk-UA"/>
        </w:rPr>
        <w:t>Розвиток методу адміністративного права.</w:t>
      </w:r>
    </w:p>
    <w:p w14:paraId="74A37F01" w14:textId="77777777" w:rsidR="00652272" w:rsidRPr="00E00609" w:rsidRDefault="00652272" w:rsidP="00652272">
      <w:pPr>
        <w:numPr>
          <w:ilvl w:val="0"/>
          <w:numId w:val="9"/>
        </w:numPr>
        <w:tabs>
          <w:tab w:val="left" w:pos="709"/>
        </w:tabs>
        <w:spacing w:line="360" w:lineRule="auto"/>
        <w:ind w:left="0" w:firstLine="284"/>
        <w:jc w:val="both"/>
        <w:rPr>
          <w:szCs w:val="28"/>
          <w:lang w:val="uk-UA"/>
        </w:rPr>
      </w:pPr>
      <w:r w:rsidRPr="00E00609">
        <w:rPr>
          <w:lang w:val="uk-UA"/>
        </w:rPr>
        <w:t>Джерела адміністративного права. Форми і тенденції систематизації адміністративного законодавства.</w:t>
      </w:r>
    </w:p>
    <w:p w14:paraId="3F4C4811" w14:textId="77777777" w:rsidR="00652272" w:rsidRPr="00E00609" w:rsidRDefault="00652272" w:rsidP="00652272">
      <w:pPr>
        <w:tabs>
          <w:tab w:val="left" w:pos="1260"/>
        </w:tabs>
        <w:spacing w:line="360" w:lineRule="auto"/>
        <w:ind w:firstLine="709"/>
        <w:jc w:val="both"/>
        <w:rPr>
          <w:szCs w:val="28"/>
          <w:lang w:val="uk-UA"/>
        </w:rPr>
      </w:pPr>
    </w:p>
    <w:p w14:paraId="46F7196B" w14:textId="0916831F" w:rsidR="00652272" w:rsidRPr="00E00609" w:rsidRDefault="00652272" w:rsidP="00652272">
      <w:pPr>
        <w:tabs>
          <w:tab w:val="left" w:pos="1260"/>
        </w:tabs>
        <w:spacing w:line="360" w:lineRule="auto"/>
        <w:ind w:firstLine="709"/>
        <w:jc w:val="both"/>
        <w:rPr>
          <w:b/>
          <w:szCs w:val="28"/>
          <w:u w:val="single"/>
          <w:lang w:val="uk-UA"/>
        </w:rPr>
      </w:pPr>
      <w:r w:rsidRPr="00E00609">
        <w:rPr>
          <w:b/>
          <w:szCs w:val="28"/>
          <w:u w:val="single"/>
          <w:lang w:val="uk-UA"/>
        </w:rPr>
        <w:t xml:space="preserve">Тема 2. </w:t>
      </w:r>
      <w:r w:rsidRPr="00E00609">
        <w:rPr>
          <w:b/>
          <w:bCs/>
          <w:szCs w:val="28"/>
          <w:u w:val="single"/>
          <w:lang w:val="uk-UA"/>
        </w:rPr>
        <w:t>Органи виконавчої влади в контексті адміністративної реформи</w:t>
      </w:r>
    </w:p>
    <w:p w14:paraId="1096F1B8" w14:textId="77777777" w:rsidR="00652272" w:rsidRPr="00E00609" w:rsidRDefault="00652272" w:rsidP="00652272">
      <w:pPr>
        <w:tabs>
          <w:tab w:val="left" w:pos="1260"/>
        </w:tabs>
        <w:spacing w:line="360" w:lineRule="auto"/>
        <w:ind w:firstLine="709"/>
        <w:jc w:val="both"/>
        <w:rPr>
          <w:szCs w:val="28"/>
          <w:lang w:val="uk-UA"/>
        </w:rPr>
      </w:pPr>
      <w:r w:rsidRPr="00E00609">
        <w:rPr>
          <w:szCs w:val="28"/>
          <w:lang w:val="uk-UA"/>
        </w:rPr>
        <w:t>План</w:t>
      </w:r>
    </w:p>
    <w:p w14:paraId="09C3DD24" w14:textId="77777777" w:rsidR="00652272" w:rsidRPr="00E00609" w:rsidRDefault="00652272" w:rsidP="00652272">
      <w:pPr>
        <w:pStyle w:val="aa"/>
        <w:numPr>
          <w:ilvl w:val="0"/>
          <w:numId w:val="5"/>
        </w:numPr>
        <w:tabs>
          <w:tab w:val="clear" w:pos="1428"/>
          <w:tab w:val="num" w:pos="709"/>
        </w:tabs>
        <w:spacing w:after="0" w:line="360" w:lineRule="auto"/>
        <w:ind w:left="709" w:hanging="425"/>
        <w:jc w:val="both"/>
        <w:rPr>
          <w:bCs/>
          <w:sz w:val="28"/>
          <w:szCs w:val="28"/>
        </w:rPr>
      </w:pPr>
      <w:r w:rsidRPr="00E00609">
        <w:rPr>
          <w:bCs/>
          <w:sz w:val="28"/>
          <w:szCs w:val="28"/>
        </w:rPr>
        <w:t>Компетенція органів виконавчої влади: загальна характеристика змісту.</w:t>
      </w:r>
    </w:p>
    <w:p w14:paraId="3A075185" w14:textId="77777777" w:rsidR="00652272" w:rsidRPr="00E00609" w:rsidRDefault="00652272" w:rsidP="00652272">
      <w:pPr>
        <w:pStyle w:val="aa"/>
        <w:numPr>
          <w:ilvl w:val="0"/>
          <w:numId w:val="5"/>
        </w:numPr>
        <w:tabs>
          <w:tab w:val="clear" w:pos="1428"/>
          <w:tab w:val="num" w:pos="709"/>
        </w:tabs>
        <w:spacing w:after="0" w:line="360" w:lineRule="auto"/>
        <w:ind w:left="709" w:hanging="425"/>
        <w:jc w:val="both"/>
        <w:rPr>
          <w:bCs/>
          <w:sz w:val="28"/>
          <w:szCs w:val="28"/>
        </w:rPr>
      </w:pPr>
      <w:r w:rsidRPr="00E00609">
        <w:rPr>
          <w:bCs/>
          <w:sz w:val="28"/>
          <w:szCs w:val="28"/>
        </w:rPr>
        <w:t>Конституційні засади організації та діяльності Кабінету Міністрів України.</w:t>
      </w:r>
    </w:p>
    <w:p w14:paraId="45CF31EF" w14:textId="77777777" w:rsidR="00652272" w:rsidRPr="00E00609" w:rsidRDefault="00652272" w:rsidP="00652272">
      <w:pPr>
        <w:pStyle w:val="aa"/>
        <w:numPr>
          <w:ilvl w:val="0"/>
          <w:numId w:val="5"/>
        </w:numPr>
        <w:tabs>
          <w:tab w:val="clear" w:pos="1428"/>
          <w:tab w:val="num" w:pos="709"/>
        </w:tabs>
        <w:spacing w:after="0" w:line="360" w:lineRule="auto"/>
        <w:ind w:left="709" w:hanging="425"/>
        <w:jc w:val="both"/>
        <w:rPr>
          <w:bCs/>
          <w:sz w:val="28"/>
          <w:szCs w:val="28"/>
        </w:rPr>
      </w:pPr>
      <w:r w:rsidRPr="00E00609">
        <w:rPr>
          <w:bCs/>
          <w:sz w:val="28"/>
          <w:szCs w:val="28"/>
        </w:rPr>
        <w:t>Актуальні проблеми законодавчого врегулювання статусу Кабінету Міністрів України.</w:t>
      </w:r>
    </w:p>
    <w:p w14:paraId="38BB76C4" w14:textId="77777777" w:rsidR="00652272" w:rsidRPr="00E00609" w:rsidRDefault="00652272" w:rsidP="00652272">
      <w:pPr>
        <w:pStyle w:val="aa"/>
        <w:numPr>
          <w:ilvl w:val="0"/>
          <w:numId w:val="5"/>
        </w:numPr>
        <w:tabs>
          <w:tab w:val="clear" w:pos="1428"/>
          <w:tab w:val="num" w:pos="709"/>
        </w:tabs>
        <w:spacing w:after="0" w:line="360" w:lineRule="auto"/>
        <w:ind w:left="709" w:hanging="425"/>
        <w:jc w:val="both"/>
        <w:rPr>
          <w:bCs/>
          <w:sz w:val="28"/>
          <w:szCs w:val="28"/>
        </w:rPr>
      </w:pPr>
      <w:r w:rsidRPr="00E00609">
        <w:rPr>
          <w:bCs/>
          <w:sz w:val="28"/>
          <w:szCs w:val="28"/>
        </w:rPr>
        <w:t>Правові акти управління як провідна форма реалізації повноважень органів виконавчої влади.</w:t>
      </w:r>
    </w:p>
    <w:p w14:paraId="0AC807FC" w14:textId="77777777" w:rsidR="00652272" w:rsidRPr="00E00609" w:rsidRDefault="00652272" w:rsidP="00652272">
      <w:pPr>
        <w:pStyle w:val="aa"/>
        <w:numPr>
          <w:ilvl w:val="0"/>
          <w:numId w:val="5"/>
        </w:numPr>
        <w:tabs>
          <w:tab w:val="clear" w:pos="1428"/>
          <w:tab w:val="num" w:pos="709"/>
        </w:tabs>
        <w:spacing w:after="0" w:line="360" w:lineRule="auto"/>
        <w:ind w:left="709" w:hanging="425"/>
        <w:jc w:val="both"/>
        <w:rPr>
          <w:bCs/>
          <w:sz w:val="28"/>
          <w:szCs w:val="28"/>
        </w:rPr>
      </w:pPr>
      <w:r w:rsidRPr="00E00609">
        <w:rPr>
          <w:bCs/>
          <w:sz w:val="28"/>
          <w:szCs w:val="28"/>
        </w:rPr>
        <w:t>Центральні органи виконавчої влади: основні напрямки реформування.</w:t>
      </w:r>
    </w:p>
    <w:p w14:paraId="36E70CAA" w14:textId="77777777" w:rsidR="00652272" w:rsidRPr="00E00609" w:rsidRDefault="00652272" w:rsidP="00652272">
      <w:pPr>
        <w:pStyle w:val="aa"/>
        <w:numPr>
          <w:ilvl w:val="0"/>
          <w:numId w:val="5"/>
        </w:numPr>
        <w:tabs>
          <w:tab w:val="clear" w:pos="1428"/>
          <w:tab w:val="num" w:pos="709"/>
        </w:tabs>
        <w:spacing w:after="0" w:line="360" w:lineRule="auto"/>
        <w:ind w:left="709" w:hanging="425"/>
        <w:jc w:val="both"/>
        <w:rPr>
          <w:bCs/>
          <w:sz w:val="28"/>
          <w:szCs w:val="28"/>
        </w:rPr>
      </w:pPr>
      <w:r w:rsidRPr="00E00609">
        <w:rPr>
          <w:bCs/>
          <w:sz w:val="28"/>
          <w:szCs w:val="28"/>
        </w:rPr>
        <w:t>Запровадження в органах виконавчої влади політичних посад та їх правовий статус.</w:t>
      </w:r>
    </w:p>
    <w:p w14:paraId="58DD9F7C" w14:textId="77777777" w:rsidR="00652272" w:rsidRPr="00E00609" w:rsidRDefault="00652272" w:rsidP="00652272">
      <w:pPr>
        <w:tabs>
          <w:tab w:val="left" w:pos="1260"/>
        </w:tabs>
        <w:spacing w:line="360" w:lineRule="auto"/>
        <w:ind w:firstLine="709"/>
        <w:jc w:val="both"/>
        <w:rPr>
          <w:i/>
          <w:szCs w:val="28"/>
          <w:lang w:val="uk-UA"/>
        </w:rPr>
      </w:pPr>
    </w:p>
    <w:p w14:paraId="65825946" w14:textId="77777777" w:rsidR="00652272" w:rsidRPr="00E00609" w:rsidRDefault="00652272" w:rsidP="00652272">
      <w:pPr>
        <w:spacing w:line="360" w:lineRule="auto"/>
        <w:ind w:firstLine="709"/>
        <w:jc w:val="both"/>
        <w:rPr>
          <w:b/>
          <w:szCs w:val="28"/>
          <w:lang w:val="uk-UA"/>
        </w:rPr>
      </w:pPr>
      <w:r w:rsidRPr="00E00609">
        <w:rPr>
          <w:b/>
          <w:szCs w:val="28"/>
          <w:lang w:val="uk-UA"/>
        </w:rPr>
        <w:t>Змістовий модуль 2.</w:t>
      </w:r>
    </w:p>
    <w:p w14:paraId="54A7B0C3" w14:textId="1DC107C5" w:rsidR="00652272" w:rsidRPr="00E00609" w:rsidRDefault="00652272" w:rsidP="00652272">
      <w:pPr>
        <w:tabs>
          <w:tab w:val="left" w:pos="1260"/>
        </w:tabs>
        <w:spacing w:line="360" w:lineRule="auto"/>
        <w:ind w:firstLine="709"/>
        <w:jc w:val="both"/>
        <w:rPr>
          <w:b/>
          <w:szCs w:val="28"/>
          <w:u w:val="single"/>
          <w:lang w:val="uk-UA"/>
        </w:rPr>
      </w:pPr>
      <w:r w:rsidRPr="00E00609">
        <w:rPr>
          <w:b/>
          <w:szCs w:val="28"/>
          <w:u w:val="single"/>
          <w:lang w:val="uk-UA"/>
        </w:rPr>
        <w:t xml:space="preserve">Тема </w:t>
      </w:r>
      <w:r w:rsidR="00DC6C71">
        <w:rPr>
          <w:b/>
          <w:szCs w:val="28"/>
          <w:u w:val="single"/>
          <w:lang w:val="uk-UA"/>
        </w:rPr>
        <w:t>3</w:t>
      </w:r>
      <w:r w:rsidRPr="00E00609">
        <w:rPr>
          <w:b/>
          <w:szCs w:val="28"/>
          <w:u w:val="single"/>
          <w:lang w:val="uk-UA"/>
        </w:rPr>
        <w:t>. Права громадян та їх забезпечення у сфері виконавчої влади. Розвиток правових засобів захисту</w:t>
      </w:r>
    </w:p>
    <w:p w14:paraId="40351CFB" w14:textId="77777777" w:rsidR="00652272" w:rsidRPr="00E00609" w:rsidRDefault="00652272" w:rsidP="00652272">
      <w:pPr>
        <w:tabs>
          <w:tab w:val="left" w:pos="1260"/>
        </w:tabs>
        <w:spacing w:line="360" w:lineRule="auto"/>
        <w:ind w:firstLine="709"/>
        <w:jc w:val="both"/>
        <w:rPr>
          <w:szCs w:val="28"/>
          <w:lang w:val="uk-UA"/>
        </w:rPr>
      </w:pPr>
      <w:r w:rsidRPr="00E00609">
        <w:rPr>
          <w:szCs w:val="28"/>
          <w:lang w:val="uk-UA"/>
        </w:rPr>
        <w:t>План</w:t>
      </w:r>
    </w:p>
    <w:p w14:paraId="50A5917D" w14:textId="77777777" w:rsidR="00652272" w:rsidRPr="00E00609" w:rsidRDefault="00652272" w:rsidP="00652272">
      <w:pPr>
        <w:numPr>
          <w:ilvl w:val="0"/>
          <w:numId w:val="10"/>
        </w:numPr>
        <w:tabs>
          <w:tab w:val="left" w:pos="709"/>
        </w:tabs>
        <w:spacing w:line="360" w:lineRule="auto"/>
        <w:ind w:left="709" w:hanging="425"/>
        <w:jc w:val="both"/>
        <w:rPr>
          <w:szCs w:val="28"/>
          <w:lang w:val="uk-UA"/>
        </w:rPr>
      </w:pPr>
      <w:r w:rsidRPr="00E00609">
        <w:rPr>
          <w:szCs w:val="28"/>
          <w:lang w:val="uk-UA"/>
        </w:rPr>
        <w:t>Зміст адміністративно-правового статусу громадян України.</w:t>
      </w:r>
    </w:p>
    <w:p w14:paraId="7ACB4D1C" w14:textId="77777777" w:rsidR="00652272" w:rsidRPr="00E00609" w:rsidRDefault="00652272" w:rsidP="00652272">
      <w:pPr>
        <w:numPr>
          <w:ilvl w:val="0"/>
          <w:numId w:val="10"/>
        </w:numPr>
        <w:tabs>
          <w:tab w:val="left" w:pos="709"/>
        </w:tabs>
        <w:spacing w:line="360" w:lineRule="auto"/>
        <w:ind w:left="709" w:hanging="425"/>
        <w:jc w:val="both"/>
        <w:rPr>
          <w:szCs w:val="28"/>
          <w:lang w:val="uk-UA"/>
        </w:rPr>
      </w:pPr>
      <w:r w:rsidRPr="00E00609">
        <w:rPr>
          <w:szCs w:val="28"/>
          <w:lang w:val="uk-UA"/>
        </w:rPr>
        <w:t>Основні напрямки реалізації прав громадян у сфері виконавчої влади.</w:t>
      </w:r>
    </w:p>
    <w:p w14:paraId="645A302B" w14:textId="77777777" w:rsidR="00652272" w:rsidRPr="00E00609" w:rsidRDefault="00652272" w:rsidP="00652272">
      <w:pPr>
        <w:numPr>
          <w:ilvl w:val="0"/>
          <w:numId w:val="10"/>
        </w:numPr>
        <w:tabs>
          <w:tab w:val="left" w:pos="709"/>
        </w:tabs>
        <w:spacing w:line="360" w:lineRule="auto"/>
        <w:ind w:left="709" w:hanging="425"/>
        <w:jc w:val="both"/>
        <w:rPr>
          <w:szCs w:val="28"/>
          <w:lang w:val="uk-UA"/>
        </w:rPr>
      </w:pPr>
      <w:r w:rsidRPr="00E00609">
        <w:rPr>
          <w:szCs w:val="28"/>
          <w:lang w:val="uk-UA"/>
        </w:rPr>
        <w:lastRenderedPageBreak/>
        <w:t>Адміністративні послуги з боку органів виконавчої влади та їх правове регулювання.</w:t>
      </w:r>
    </w:p>
    <w:p w14:paraId="72F6CB58" w14:textId="77777777" w:rsidR="00652272" w:rsidRPr="00E00609" w:rsidRDefault="00652272" w:rsidP="00652272">
      <w:pPr>
        <w:numPr>
          <w:ilvl w:val="0"/>
          <w:numId w:val="10"/>
        </w:numPr>
        <w:tabs>
          <w:tab w:val="left" w:pos="709"/>
        </w:tabs>
        <w:spacing w:line="360" w:lineRule="auto"/>
        <w:ind w:left="709" w:hanging="425"/>
        <w:jc w:val="both"/>
        <w:rPr>
          <w:szCs w:val="28"/>
          <w:lang w:val="uk-UA"/>
        </w:rPr>
      </w:pPr>
      <w:r w:rsidRPr="00E00609">
        <w:rPr>
          <w:szCs w:val="28"/>
          <w:lang w:val="uk-UA"/>
        </w:rPr>
        <w:t>Адміністративна юстиція як провідна форма судового захисту прав громадян.</w:t>
      </w:r>
    </w:p>
    <w:p w14:paraId="00E3D420" w14:textId="77777777" w:rsidR="00652272" w:rsidRPr="00E00609" w:rsidRDefault="00652272" w:rsidP="00652272">
      <w:pPr>
        <w:tabs>
          <w:tab w:val="left" w:pos="1260"/>
        </w:tabs>
        <w:spacing w:line="360" w:lineRule="auto"/>
        <w:ind w:firstLine="709"/>
        <w:jc w:val="both"/>
        <w:rPr>
          <w:szCs w:val="28"/>
          <w:lang w:val="uk-UA"/>
        </w:rPr>
      </w:pPr>
    </w:p>
    <w:p w14:paraId="54AF0D81" w14:textId="301A9616" w:rsidR="00652272" w:rsidRPr="00E00609" w:rsidRDefault="00652272" w:rsidP="00652272">
      <w:pPr>
        <w:tabs>
          <w:tab w:val="left" w:pos="1260"/>
        </w:tabs>
        <w:spacing w:line="360" w:lineRule="auto"/>
        <w:ind w:firstLine="709"/>
        <w:jc w:val="both"/>
        <w:rPr>
          <w:b/>
          <w:szCs w:val="28"/>
          <w:u w:val="single"/>
          <w:lang w:val="uk-UA"/>
        </w:rPr>
      </w:pPr>
      <w:r w:rsidRPr="00E00609">
        <w:rPr>
          <w:b/>
          <w:szCs w:val="28"/>
          <w:u w:val="single"/>
          <w:lang w:val="uk-UA"/>
        </w:rPr>
        <w:t xml:space="preserve">Тема </w:t>
      </w:r>
      <w:r w:rsidR="00DC6C71">
        <w:rPr>
          <w:b/>
          <w:szCs w:val="28"/>
          <w:u w:val="single"/>
          <w:lang w:val="uk-UA"/>
        </w:rPr>
        <w:t>4</w:t>
      </w:r>
      <w:r w:rsidRPr="00E00609">
        <w:rPr>
          <w:b/>
          <w:szCs w:val="28"/>
          <w:u w:val="single"/>
          <w:lang w:val="uk-UA"/>
        </w:rPr>
        <w:t xml:space="preserve">. </w:t>
      </w:r>
      <w:r w:rsidRPr="00E00609">
        <w:rPr>
          <w:b/>
          <w:bCs/>
          <w:szCs w:val="28"/>
          <w:u w:val="single"/>
          <w:lang w:val="uk-UA"/>
        </w:rPr>
        <w:t>Державна служба в органах виконавчої влади: зміст і стратегія реформування</w:t>
      </w:r>
    </w:p>
    <w:p w14:paraId="5AA5FE08" w14:textId="77777777" w:rsidR="00652272" w:rsidRPr="00E00609" w:rsidRDefault="00652272" w:rsidP="00652272">
      <w:pPr>
        <w:tabs>
          <w:tab w:val="left" w:pos="1260"/>
        </w:tabs>
        <w:spacing w:line="360" w:lineRule="auto"/>
        <w:ind w:firstLine="709"/>
        <w:jc w:val="both"/>
        <w:rPr>
          <w:szCs w:val="28"/>
          <w:lang w:val="uk-UA"/>
        </w:rPr>
      </w:pPr>
      <w:r w:rsidRPr="00E00609">
        <w:rPr>
          <w:szCs w:val="28"/>
          <w:lang w:val="uk-UA"/>
        </w:rPr>
        <w:t>План</w:t>
      </w:r>
    </w:p>
    <w:p w14:paraId="2D0F4F86" w14:textId="77777777" w:rsidR="00652272" w:rsidRPr="00E00609" w:rsidRDefault="00652272" w:rsidP="00652272">
      <w:pPr>
        <w:numPr>
          <w:ilvl w:val="0"/>
          <w:numId w:val="6"/>
        </w:numPr>
        <w:tabs>
          <w:tab w:val="left" w:pos="709"/>
        </w:tabs>
        <w:spacing w:line="360" w:lineRule="auto"/>
        <w:ind w:left="0" w:firstLine="284"/>
        <w:jc w:val="both"/>
        <w:rPr>
          <w:szCs w:val="28"/>
          <w:lang w:val="uk-UA"/>
        </w:rPr>
      </w:pPr>
      <w:r w:rsidRPr="00E00609">
        <w:rPr>
          <w:szCs w:val="28"/>
          <w:lang w:val="uk-UA"/>
        </w:rPr>
        <w:t>Основні напрямки реформування державної служби на сучасному етапі.</w:t>
      </w:r>
    </w:p>
    <w:p w14:paraId="3F6AA09F" w14:textId="77777777" w:rsidR="00652272" w:rsidRPr="00E00609" w:rsidRDefault="00652272" w:rsidP="00652272">
      <w:pPr>
        <w:numPr>
          <w:ilvl w:val="0"/>
          <w:numId w:val="6"/>
        </w:numPr>
        <w:tabs>
          <w:tab w:val="left" w:pos="709"/>
        </w:tabs>
        <w:spacing w:line="360" w:lineRule="auto"/>
        <w:ind w:left="0" w:firstLine="284"/>
        <w:jc w:val="both"/>
        <w:rPr>
          <w:szCs w:val="28"/>
          <w:lang w:val="uk-UA"/>
        </w:rPr>
      </w:pPr>
      <w:r w:rsidRPr="00E00609">
        <w:rPr>
          <w:szCs w:val="28"/>
          <w:lang w:val="uk-UA"/>
        </w:rPr>
        <w:t>Поняття конкурсного відбору і призначення на посади державних службовців.</w:t>
      </w:r>
    </w:p>
    <w:p w14:paraId="78A0BE89" w14:textId="77777777" w:rsidR="00652272" w:rsidRPr="00E00609" w:rsidRDefault="00652272" w:rsidP="00652272">
      <w:pPr>
        <w:numPr>
          <w:ilvl w:val="0"/>
          <w:numId w:val="6"/>
        </w:numPr>
        <w:tabs>
          <w:tab w:val="left" w:pos="709"/>
        </w:tabs>
        <w:spacing w:line="360" w:lineRule="auto"/>
        <w:ind w:left="0" w:firstLine="284"/>
        <w:jc w:val="both"/>
        <w:rPr>
          <w:szCs w:val="28"/>
          <w:lang w:val="uk-UA"/>
        </w:rPr>
      </w:pPr>
      <w:r w:rsidRPr="00E00609">
        <w:rPr>
          <w:szCs w:val="28"/>
          <w:lang w:val="uk-UA"/>
        </w:rPr>
        <w:t>Інститут проходження державної служби.</w:t>
      </w:r>
    </w:p>
    <w:p w14:paraId="49BA989D" w14:textId="77777777" w:rsidR="00652272" w:rsidRPr="00E00609" w:rsidRDefault="00652272" w:rsidP="00652272">
      <w:pPr>
        <w:numPr>
          <w:ilvl w:val="0"/>
          <w:numId w:val="6"/>
        </w:numPr>
        <w:tabs>
          <w:tab w:val="left" w:pos="709"/>
        </w:tabs>
        <w:spacing w:line="360" w:lineRule="auto"/>
        <w:ind w:left="0" w:firstLine="284"/>
        <w:jc w:val="both"/>
        <w:rPr>
          <w:szCs w:val="28"/>
          <w:lang w:val="uk-UA"/>
        </w:rPr>
      </w:pPr>
      <w:r w:rsidRPr="00E00609">
        <w:rPr>
          <w:szCs w:val="28"/>
          <w:lang w:val="uk-UA"/>
        </w:rPr>
        <w:t>Система підготовки і підвищення кваліфікації кадрів державної служби: проблеми розвитку.</w:t>
      </w:r>
    </w:p>
    <w:p w14:paraId="167D88D8" w14:textId="77777777" w:rsidR="00652272" w:rsidRPr="00E00609" w:rsidRDefault="00652272" w:rsidP="00652272">
      <w:pPr>
        <w:numPr>
          <w:ilvl w:val="0"/>
          <w:numId w:val="6"/>
        </w:numPr>
        <w:tabs>
          <w:tab w:val="left" w:pos="709"/>
        </w:tabs>
        <w:spacing w:line="360" w:lineRule="auto"/>
        <w:ind w:left="0" w:firstLine="284"/>
        <w:jc w:val="both"/>
        <w:rPr>
          <w:szCs w:val="28"/>
          <w:lang w:val="uk-UA"/>
        </w:rPr>
      </w:pPr>
      <w:r w:rsidRPr="00E00609">
        <w:rPr>
          <w:szCs w:val="28"/>
          <w:lang w:val="uk-UA"/>
        </w:rPr>
        <w:t>Типи і види державної служби: проблеми класифікації.</w:t>
      </w:r>
    </w:p>
    <w:p w14:paraId="68F776B8" w14:textId="77777777" w:rsidR="00652272" w:rsidRPr="00E00609" w:rsidRDefault="00652272" w:rsidP="00652272">
      <w:pPr>
        <w:numPr>
          <w:ilvl w:val="0"/>
          <w:numId w:val="6"/>
        </w:numPr>
        <w:tabs>
          <w:tab w:val="left" w:pos="709"/>
        </w:tabs>
        <w:spacing w:line="360" w:lineRule="auto"/>
        <w:ind w:left="0" w:firstLine="284"/>
        <w:jc w:val="both"/>
        <w:rPr>
          <w:szCs w:val="28"/>
          <w:lang w:val="uk-UA"/>
        </w:rPr>
      </w:pPr>
      <w:r w:rsidRPr="00E00609">
        <w:rPr>
          <w:szCs w:val="28"/>
          <w:lang w:val="uk-UA"/>
        </w:rPr>
        <w:t>Проблеми правового регулювання поведінки державних службовців.</w:t>
      </w:r>
    </w:p>
    <w:p w14:paraId="78927025" w14:textId="77777777" w:rsidR="00652272" w:rsidRPr="00E00609" w:rsidRDefault="00652272" w:rsidP="00652272">
      <w:pPr>
        <w:tabs>
          <w:tab w:val="left" w:pos="1260"/>
        </w:tabs>
        <w:spacing w:line="360" w:lineRule="auto"/>
        <w:ind w:firstLine="709"/>
        <w:jc w:val="both"/>
        <w:rPr>
          <w:szCs w:val="28"/>
          <w:lang w:val="uk-UA"/>
        </w:rPr>
      </w:pPr>
    </w:p>
    <w:p w14:paraId="2EB0CE25" w14:textId="77777777" w:rsidR="00652272" w:rsidRPr="00E00609" w:rsidRDefault="00652272" w:rsidP="00652272">
      <w:pPr>
        <w:tabs>
          <w:tab w:val="left" w:pos="1200"/>
        </w:tabs>
        <w:spacing w:line="360" w:lineRule="auto"/>
        <w:jc w:val="both"/>
        <w:rPr>
          <w:szCs w:val="28"/>
          <w:lang w:val="uk-UA"/>
        </w:rPr>
      </w:pPr>
      <w:r w:rsidRPr="00E00609">
        <w:rPr>
          <w:b/>
          <w:szCs w:val="28"/>
          <w:lang w:val="uk-UA"/>
        </w:rPr>
        <w:t xml:space="preserve">Змістовий модуль 3. </w:t>
      </w:r>
    </w:p>
    <w:p w14:paraId="4FE128D9" w14:textId="157163A1" w:rsidR="00652272" w:rsidRPr="00E00609" w:rsidRDefault="00652272" w:rsidP="00652272">
      <w:pPr>
        <w:tabs>
          <w:tab w:val="left" w:pos="1260"/>
        </w:tabs>
        <w:spacing w:line="360" w:lineRule="auto"/>
        <w:ind w:firstLine="709"/>
        <w:jc w:val="both"/>
        <w:rPr>
          <w:b/>
          <w:szCs w:val="28"/>
          <w:u w:val="single"/>
          <w:lang w:val="uk-UA"/>
        </w:rPr>
      </w:pPr>
      <w:r w:rsidRPr="00E00609">
        <w:rPr>
          <w:b/>
          <w:szCs w:val="28"/>
          <w:u w:val="single"/>
          <w:lang w:val="uk-UA"/>
        </w:rPr>
        <w:t xml:space="preserve">Тема </w:t>
      </w:r>
      <w:r w:rsidR="00DC6C71">
        <w:rPr>
          <w:b/>
          <w:szCs w:val="28"/>
          <w:u w:val="single"/>
          <w:lang w:val="uk-UA"/>
        </w:rPr>
        <w:t>5</w:t>
      </w:r>
      <w:r w:rsidRPr="00E00609">
        <w:rPr>
          <w:b/>
          <w:szCs w:val="28"/>
          <w:u w:val="single"/>
          <w:lang w:val="uk-UA"/>
        </w:rPr>
        <w:t>. Державний контроль у сфері виконавчої влади</w:t>
      </w:r>
    </w:p>
    <w:p w14:paraId="0BE8EAA5" w14:textId="77777777" w:rsidR="00652272" w:rsidRPr="00E00609" w:rsidRDefault="00652272" w:rsidP="00652272">
      <w:pPr>
        <w:tabs>
          <w:tab w:val="left" w:pos="1260"/>
        </w:tabs>
        <w:spacing w:line="360" w:lineRule="auto"/>
        <w:ind w:firstLine="709"/>
        <w:jc w:val="both"/>
        <w:rPr>
          <w:szCs w:val="28"/>
          <w:lang w:val="uk-UA"/>
        </w:rPr>
      </w:pPr>
      <w:r w:rsidRPr="00E00609">
        <w:rPr>
          <w:szCs w:val="28"/>
          <w:lang w:val="uk-UA"/>
        </w:rPr>
        <w:t>План</w:t>
      </w:r>
    </w:p>
    <w:p w14:paraId="017E7F4E" w14:textId="77777777" w:rsidR="00652272" w:rsidRPr="00E00609" w:rsidRDefault="00652272" w:rsidP="00652272">
      <w:pPr>
        <w:numPr>
          <w:ilvl w:val="0"/>
          <w:numId w:val="8"/>
        </w:numPr>
        <w:tabs>
          <w:tab w:val="left" w:pos="709"/>
        </w:tabs>
        <w:spacing w:line="360" w:lineRule="auto"/>
        <w:ind w:hanging="1144"/>
        <w:jc w:val="both"/>
        <w:rPr>
          <w:szCs w:val="28"/>
          <w:lang w:val="uk-UA"/>
        </w:rPr>
      </w:pPr>
      <w:r w:rsidRPr="00E00609">
        <w:rPr>
          <w:szCs w:val="28"/>
          <w:lang w:val="uk-UA"/>
        </w:rPr>
        <w:t>Державний контроль: нові погляди на його сутність і призначення.</w:t>
      </w:r>
    </w:p>
    <w:p w14:paraId="6CE69220" w14:textId="77777777" w:rsidR="00652272" w:rsidRPr="00E00609" w:rsidRDefault="00652272" w:rsidP="00652272">
      <w:pPr>
        <w:numPr>
          <w:ilvl w:val="0"/>
          <w:numId w:val="8"/>
        </w:numPr>
        <w:tabs>
          <w:tab w:val="left" w:pos="709"/>
        </w:tabs>
        <w:spacing w:line="360" w:lineRule="auto"/>
        <w:ind w:hanging="1144"/>
        <w:jc w:val="both"/>
        <w:rPr>
          <w:szCs w:val="28"/>
          <w:lang w:val="uk-UA"/>
        </w:rPr>
      </w:pPr>
      <w:r w:rsidRPr="00E00609">
        <w:rPr>
          <w:szCs w:val="28"/>
          <w:lang w:val="uk-UA"/>
        </w:rPr>
        <w:t>Види державного контролю та його правове регулювання.</w:t>
      </w:r>
    </w:p>
    <w:p w14:paraId="6480B7B5" w14:textId="77777777" w:rsidR="00652272" w:rsidRPr="00E00609" w:rsidRDefault="00652272" w:rsidP="00652272">
      <w:pPr>
        <w:numPr>
          <w:ilvl w:val="0"/>
          <w:numId w:val="8"/>
        </w:numPr>
        <w:tabs>
          <w:tab w:val="left" w:pos="709"/>
        </w:tabs>
        <w:spacing w:line="360" w:lineRule="auto"/>
        <w:ind w:hanging="1144"/>
        <w:jc w:val="both"/>
        <w:rPr>
          <w:szCs w:val="28"/>
          <w:lang w:val="uk-UA"/>
        </w:rPr>
      </w:pPr>
      <w:r w:rsidRPr="00E00609">
        <w:rPr>
          <w:szCs w:val="28"/>
          <w:lang w:val="uk-UA"/>
        </w:rPr>
        <w:t>Контроль та нагляд у державному управлінні: порівняльна характеристика.</w:t>
      </w:r>
    </w:p>
    <w:p w14:paraId="3914774B" w14:textId="77777777" w:rsidR="00652272" w:rsidRPr="00E00609" w:rsidRDefault="00652272" w:rsidP="00652272">
      <w:pPr>
        <w:numPr>
          <w:ilvl w:val="0"/>
          <w:numId w:val="8"/>
        </w:numPr>
        <w:tabs>
          <w:tab w:val="left" w:pos="709"/>
        </w:tabs>
        <w:spacing w:line="360" w:lineRule="auto"/>
        <w:ind w:hanging="1144"/>
        <w:jc w:val="both"/>
        <w:rPr>
          <w:szCs w:val="28"/>
          <w:lang w:val="uk-UA"/>
        </w:rPr>
      </w:pPr>
      <w:r w:rsidRPr="00E00609">
        <w:rPr>
          <w:bCs/>
          <w:szCs w:val="28"/>
          <w:lang w:val="uk-UA"/>
        </w:rPr>
        <w:t>"Презумпція знання закону" у світлі забезпечення об’єктивності контролю.</w:t>
      </w:r>
    </w:p>
    <w:p w14:paraId="1EAD89DF" w14:textId="77777777" w:rsidR="00652272" w:rsidRPr="00E00609" w:rsidRDefault="00652272" w:rsidP="00652272">
      <w:pPr>
        <w:tabs>
          <w:tab w:val="left" w:pos="1260"/>
        </w:tabs>
        <w:spacing w:line="360" w:lineRule="auto"/>
        <w:ind w:firstLine="709"/>
        <w:jc w:val="both"/>
        <w:rPr>
          <w:szCs w:val="28"/>
          <w:lang w:val="uk-UA"/>
        </w:rPr>
      </w:pPr>
    </w:p>
    <w:p w14:paraId="028EF014" w14:textId="339D6668" w:rsidR="00652272" w:rsidRPr="00E00609" w:rsidRDefault="00652272" w:rsidP="00652272">
      <w:pPr>
        <w:tabs>
          <w:tab w:val="left" w:pos="1260"/>
        </w:tabs>
        <w:spacing w:line="360" w:lineRule="auto"/>
        <w:ind w:firstLine="709"/>
        <w:jc w:val="both"/>
        <w:rPr>
          <w:b/>
          <w:szCs w:val="28"/>
          <w:u w:val="single"/>
          <w:lang w:val="uk-UA"/>
        </w:rPr>
      </w:pPr>
      <w:r w:rsidRPr="00E00609">
        <w:rPr>
          <w:b/>
          <w:szCs w:val="28"/>
          <w:u w:val="single"/>
          <w:lang w:val="uk-UA"/>
        </w:rPr>
        <w:t xml:space="preserve">Тема </w:t>
      </w:r>
      <w:r w:rsidR="00DC6C71">
        <w:rPr>
          <w:b/>
          <w:szCs w:val="28"/>
          <w:u w:val="single"/>
          <w:lang w:val="uk-UA"/>
        </w:rPr>
        <w:t>6</w:t>
      </w:r>
      <w:r w:rsidRPr="00E00609">
        <w:rPr>
          <w:b/>
          <w:szCs w:val="28"/>
          <w:u w:val="single"/>
          <w:lang w:val="uk-UA"/>
        </w:rPr>
        <w:t xml:space="preserve">. </w:t>
      </w:r>
      <w:r w:rsidRPr="00E00609">
        <w:rPr>
          <w:b/>
          <w:bCs/>
          <w:szCs w:val="28"/>
          <w:u w:val="single"/>
          <w:lang w:val="uk-UA"/>
        </w:rPr>
        <w:t>Оновлення інституту відповідальності у сфері адміністративно-правового регулювання</w:t>
      </w:r>
    </w:p>
    <w:p w14:paraId="409CEE5B" w14:textId="77777777" w:rsidR="00652272" w:rsidRPr="00E00609" w:rsidRDefault="00652272" w:rsidP="00652272">
      <w:pPr>
        <w:tabs>
          <w:tab w:val="left" w:pos="1260"/>
        </w:tabs>
        <w:spacing w:line="360" w:lineRule="auto"/>
        <w:ind w:firstLine="709"/>
        <w:jc w:val="both"/>
        <w:rPr>
          <w:szCs w:val="28"/>
          <w:lang w:val="uk-UA"/>
        </w:rPr>
      </w:pPr>
      <w:r w:rsidRPr="00E00609">
        <w:rPr>
          <w:szCs w:val="28"/>
          <w:lang w:val="uk-UA"/>
        </w:rPr>
        <w:t>План</w:t>
      </w:r>
    </w:p>
    <w:p w14:paraId="5F70F0A7" w14:textId="77777777" w:rsidR="00652272" w:rsidRPr="00E00609" w:rsidRDefault="00652272" w:rsidP="00652272">
      <w:pPr>
        <w:pStyle w:val="30"/>
        <w:numPr>
          <w:ilvl w:val="0"/>
          <w:numId w:val="7"/>
        </w:numPr>
        <w:tabs>
          <w:tab w:val="clear" w:pos="1428"/>
          <w:tab w:val="num" w:pos="709"/>
        </w:tabs>
        <w:spacing w:after="0" w:line="360" w:lineRule="auto"/>
        <w:ind w:left="709" w:hanging="425"/>
        <w:jc w:val="both"/>
        <w:rPr>
          <w:sz w:val="28"/>
          <w:szCs w:val="28"/>
        </w:rPr>
      </w:pPr>
      <w:r w:rsidRPr="00E00609">
        <w:rPr>
          <w:sz w:val="28"/>
          <w:szCs w:val="28"/>
        </w:rPr>
        <w:t>Юридична природа відповідальності у сфері адміністративно-правового регулювання.</w:t>
      </w:r>
    </w:p>
    <w:p w14:paraId="0ACD0E1D" w14:textId="77777777" w:rsidR="00652272" w:rsidRPr="00E00609" w:rsidRDefault="00652272" w:rsidP="00652272">
      <w:pPr>
        <w:numPr>
          <w:ilvl w:val="0"/>
          <w:numId w:val="7"/>
        </w:numPr>
        <w:shd w:val="clear" w:color="auto" w:fill="FFFFFF"/>
        <w:tabs>
          <w:tab w:val="clear" w:pos="1428"/>
          <w:tab w:val="num" w:pos="709"/>
        </w:tabs>
        <w:spacing w:line="360" w:lineRule="auto"/>
        <w:ind w:left="709" w:hanging="425"/>
        <w:jc w:val="both"/>
        <w:rPr>
          <w:color w:val="000000"/>
          <w:szCs w:val="28"/>
          <w:lang w:val="uk-UA"/>
        </w:rPr>
      </w:pPr>
      <w:r w:rsidRPr="00E00609">
        <w:rPr>
          <w:color w:val="000000"/>
          <w:szCs w:val="28"/>
          <w:lang w:val="uk-UA"/>
        </w:rPr>
        <w:lastRenderedPageBreak/>
        <w:t>Уточнення поняття та класифікації підстав адміністративної відповідальності.</w:t>
      </w:r>
    </w:p>
    <w:p w14:paraId="77A32109" w14:textId="77777777" w:rsidR="00652272" w:rsidRPr="00E00609" w:rsidRDefault="00652272" w:rsidP="00652272">
      <w:pPr>
        <w:numPr>
          <w:ilvl w:val="0"/>
          <w:numId w:val="7"/>
        </w:numPr>
        <w:shd w:val="clear" w:color="auto" w:fill="FFFFFF"/>
        <w:tabs>
          <w:tab w:val="clear" w:pos="1428"/>
          <w:tab w:val="num" w:pos="709"/>
        </w:tabs>
        <w:spacing w:line="360" w:lineRule="auto"/>
        <w:ind w:left="709" w:hanging="425"/>
        <w:jc w:val="both"/>
        <w:rPr>
          <w:color w:val="000000"/>
          <w:szCs w:val="28"/>
          <w:lang w:val="uk-UA"/>
        </w:rPr>
      </w:pPr>
      <w:r w:rsidRPr="00E00609">
        <w:rPr>
          <w:color w:val="000000"/>
          <w:szCs w:val="28"/>
          <w:lang w:val="uk-UA"/>
        </w:rPr>
        <w:t>Юридичні особи як суб’єкти адміністративної відповідальності.</w:t>
      </w:r>
    </w:p>
    <w:p w14:paraId="48374071" w14:textId="77777777" w:rsidR="00652272" w:rsidRPr="00E00609" w:rsidRDefault="00652272" w:rsidP="00652272">
      <w:pPr>
        <w:numPr>
          <w:ilvl w:val="0"/>
          <w:numId w:val="7"/>
        </w:numPr>
        <w:shd w:val="clear" w:color="auto" w:fill="FFFFFF"/>
        <w:tabs>
          <w:tab w:val="clear" w:pos="1428"/>
          <w:tab w:val="num" w:pos="709"/>
        </w:tabs>
        <w:spacing w:line="360" w:lineRule="auto"/>
        <w:ind w:left="709" w:hanging="425"/>
        <w:jc w:val="both"/>
        <w:rPr>
          <w:color w:val="000000"/>
          <w:szCs w:val="28"/>
          <w:lang w:val="uk-UA"/>
        </w:rPr>
      </w:pPr>
      <w:r w:rsidRPr="00E00609">
        <w:rPr>
          <w:color w:val="000000"/>
          <w:szCs w:val="28"/>
          <w:lang w:val="uk-UA"/>
        </w:rPr>
        <w:t>Адміністративні стягнення та удосконалення правового регулювання.</w:t>
      </w:r>
    </w:p>
    <w:p w14:paraId="0AB017BB" w14:textId="77777777" w:rsidR="00652272" w:rsidRPr="00E00609" w:rsidRDefault="00652272" w:rsidP="00652272">
      <w:pPr>
        <w:numPr>
          <w:ilvl w:val="0"/>
          <w:numId w:val="7"/>
        </w:numPr>
        <w:shd w:val="clear" w:color="auto" w:fill="FFFFFF"/>
        <w:tabs>
          <w:tab w:val="clear" w:pos="1428"/>
          <w:tab w:val="num" w:pos="709"/>
        </w:tabs>
        <w:spacing w:line="360" w:lineRule="auto"/>
        <w:ind w:left="709" w:hanging="425"/>
        <w:jc w:val="both"/>
        <w:rPr>
          <w:color w:val="000000"/>
          <w:szCs w:val="28"/>
          <w:lang w:val="uk-UA"/>
        </w:rPr>
      </w:pPr>
      <w:r w:rsidRPr="00E00609">
        <w:rPr>
          <w:color w:val="000000"/>
          <w:szCs w:val="28"/>
          <w:lang w:val="uk-UA"/>
        </w:rPr>
        <w:t>Штраф як найпоширеніший вид стягнень та його застосування.</w:t>
      </w:r>
    </w:p>
    <w:p w14:paraId="208B0AE5" w14:textId="77777777" w:rsidR="00652272" w:rsidRPr="00E00609" w:rsidRDefault="00652272" w:rsidP="00652272">
      <w:pPr>
        <w:numPr>
          <w:ilvl w:val="0"/>
          <w:numId w:val="7"/>
        </w:numPr>
        <w:shd w:val="clear" w:color="auto" w:fill="FFFFFF"/>
        <w:tabs>
          <w:tab w:val="clear" w:pos="1428"/>
          <w:tab w:val="num" w:pos="709"/>
        </w:tabs>
        <w:spacing w:line="360" w:lineRule="auto"/>
        <w:ind w:left="709" w:hanging="425"/>
        <w:jc w:val="both"/>
        <w:rPr>
          <w:color w:val="000000"/>
          <w:szCs w:val="28"/>
          <w:lang w:val="uk-UA"/>
        </w:rPr>
      </w:pPr>
      <w:r w:rsidRPr="00E00609">
        <w:rPr>
          <w:color w:val="000000"/>
          <w:szCs w:val="28"/>
          <w:lang w:val="uk-UA"/>
        </w:rPr>
        <w:t>Економічні санкції: питання їх правової природи.</w:t>
      </w:r>
    </w:p>
    <w:p w14:paraId="112DC23E" w14:textId="77777777" w:rsidR="00652272" w:rsidRPr="00E00609" w:rsidRDefault="00652272" w:rsidP="00652272">
      <w:pPr>
        <w:tabs>
          <w:tab w:val="left" w:pos="1260"/>
        </w:tabs>
        <w:spacing w:line="360" w:lineRule="auto"/>
        <w:ind w:firstLine="709"/>
        <w:jc w:val="both"/>
        <w:rPr>
          <w:szCs w:val="28"/>
          <w:lang w:val="uk-UA"/>
        </w:rPr>
      </w:pPr>
    </w:p>
    <w:p w14:paraId="3C85DFE6" w14:textId="77777777" w:rsidR="00247480" w:rsidRPr="00E00609" w:rsidRDefault="00247480" w:rsidP="000B5705">
      <w:pPr>
        <w:pageBreakBefore/>
        <w:ind w:firstLine="709"/>
        <w:jc w:val="center"/>
        <w:rPr>
          <w:b/>
          <w:bCs/>
          <w:szCs w:val="28"/>
          <w:lang w:val="uk-UA"/>
        </w:rPr>
      </w:pPr>
      <w:r w:rsidRPr="00E00609">
        <w:rPr>
          <w:b/>
          <w:bCs/>
          <w:szCs w:val="28"/>
          <w:lang w:val="uk-UA"/>
        </w:rPr>
        <w:lastRenderedPageBreak/>
        <w:t>4. Структура навчальної дисципліни</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977"/>
        <w:gridCol w:w="482"/>
        <w:gridCol w:w="92"/>
        <w:gridCol w:w="390"/>
        <w:gridCol w:w="139"/>
        <w:gridCol w:w="471"/>
        <w:gridCol w:w="51"/>
        <w:gridCol w:w="520"/>
        <w:gridCol w:w="8"/>
        <w:gridCol w:w="528"/>
        <w:gridCol w:w="71"/>
        <w:gridCol w:w="977"/>
        <w:gridCol w:w="347"/>
        <w:gridCol w:w="482"/>
        <w:gridCol w:w="608"/>
        <w:gridCol w:w="571"/>
        <w:gridCol w:w="586"/>
      </w:tblGrid>
      <w:tr w:rsidR="00247480" w:rsidRPr="00E00609" w14:paraId="113F02F6" w14:textId="77777777">
        <w:trPr>
          <w:cantSplit/>
        </w:trPr>
        <w:tc>
          <w:tcPr>
            <w:tcW w:w="1278" w:type="pct"/>
            <w:vMerge w:val="restart"/>
          </w:tcPr>
          <w:p w14:paraId="76EB5F8E" w14:textId="77777777" w:rsidR="00247480" w:rsidRPr="00E00609" w:rsidRDefault="00247480" w:rsidP="0028439B">
            <w:pPr>
              <w:jc w:val="center"/>
              <w:rPr>
                <w:sz w:val="24"/>
                <w:lang w:val="uk-UA"/>
              </w:rPr>
            </w:pPr>
            <w:r w:rsidRPr="00E00609">
              <w:rPr>
                <w:sz w:val="24"/>
                <w:lang w:val="uk-UA"/>
              </w:rPr>
              <w:t>Назви змістових модулів і тем</w:t>
            </w:r>
          </w:p>
        </w:tc>
        <w:tc>
          <w:tcPr>
            <w:tcW w:w="3722" w:type="pct"/>
            <w:gridSpan w:val="17"/>
          </w:tcPr>
          <w:p w14:paraId="3EBDC518" w14:textId="77777777" w:rsidR="00247480" w:rsidRPr="00E00609" w:rsidRDefault="00247480" w:rsidP="0028439B">
            <w:pPr>
              <w:jc w:val="center"/>
              <w:rPr>
                <w:sz w:val="24"/>
                <w:lang w:val="uk-UA"/>
              </w:rPr>
            </w:pPr>
            <w:r w:rsidRPr="00E00609">
              <w:rPr>
                <w:sz w:val="24"/>
                <w:lang w:val="uk-UA"/>
              </w:rPr>
              <w:t>Кількість годин</w:t>
            </w:r>
          </w:p>
        </w:tc>
      </w:tr>
      <w:tr w:rsidR="00247480" w:rsidRPr="00E00609" w14:paraId="7B8E047D" w14:textId="77777777">
        <w:trPr>
          <w:cantSplit/>
        </w:trPr>
        <w:tc>
          <w:tcPr>
            <w:tcW w:w="1278" w:type="pct"/>
            <w:vMerge/>
          </w:tcPr>
          <w:p w14:paraId="396157A8" w14:textId="77777777" w:rsidR="00247480" w:rsidRPr="00E00609" w:rsidRDefault="00247480" w:rsidP="0028439B">
            <w:pPr>
              <w:jc w:val="center"/>
              <w:rPr>
                <w:sz w:val="24"/>
                <w:lang w:val="uk-UA"/>
              </w:rPr>
            </w:pPr>
          </w:p>
        </w:tc>
        <w:tc>
          <w:tcPr>
            <w:tcW w:w="1865" w:type="pct"/>
            <w:gridSpan w:val="10"/>
          </w:tcPr>
          <w:p w14:paraId="666C9C06" w14:textId="77777777" w:rsidR="00247480" w:rsidRPr="00E00609" w:rsidRDefault="00247480" w:rsidP="0028439B">
            <w:pPr>
              <w:jc w:val="center"/>
              <w:rPr>
                <w:sz w:val="24"/>
                <w:lang w:val="uk-UA"/>
              </w:rPr>
            </w:pPr>
            <w:r w:rsidRPr="00E00609">
              <w:rPr>
                <w:sz w:val="24"/>
                <w:lang w:val="uk-UA"/>
              </w:rPr>
              <w:t>денна форма</w:t>
            </w:r>
          </w:p>
        </w:tc>
        <w:tc>
          <w:tcPr>
            <w:tcW w:w="1857" w:type="pct"/>
            <w:gridSpan w:val="7"/>
          </w:tcPr>
          <w:p w14:paraId="6FAA83C5" w14:textId="77777777" w:rsidR="00247480" w:rsidRPr="00E00609" w:rsidRDefault="00247480" w:rsidP="0028439B">
            <w:pPr>
              <w:jc w:val="center"/>
              <w:rPr>
                <w:sz w:val="24"/>
                <w:lang w:val="uk-UA"/>
              </w:rPr>
            </w:pPr>
            <w:r w:rsidRPr="00E00609">
              <w:rPr>
                <w:sz w:val="24"/>
                <w:lang w:val="uk-UA"/>
              </w:rPr>
              <w:t>Заочна форма</w:t>
            </w:r>
          </w:p>
        </w:tc>
      </w:tr>
      <w:tr w:rsidR="00247480" w:rsidRPr="00E00609" w14:paraId="2EA34803" w14:textId="77777777">
        <w:trPr>
          <w:cantSplit/>
        </w:trPr>
        <w:tc>
          <w:tcPr>
            <w:tcW w:w="1278" w:type="pct"/>
            <w:vMerge/>
          </w:tcPr>
          <w:p w14:paraId="124F2D38" w14:textId="77777777" w:rsidR="00247480" w:rsidRPr="00E00609" w:rsidRDefault="00247480" w:rsidP="0028439B">
            <w:pPr>
              <w:jc w:val="center"/>
              <w:rPr>
                <w:sz w:val="24"/>
                <w:lang w:val="uk-UA"/>
              </w:rPr>
            </w:pPr>
          </w:p>
        </w:tc>
        <w:tc>
          <w:tcPr>
            <w:tcW w:w="498" w:type="pct"/>
            <w:vMerge w:val="restart"/>
            <w:shd w:val="clear" w:color="auto" w:fill="auto"/>
          </w:tcPr>
          <w:p w14:paraId="02866FED" w14:textId="77777777" w:rsidR="00247480" w:rsidRPr="00E00609" w:rsidRDefault="00247480" w:rsidP="0028439B">
            <w:pPr>
              <w:jc w:val="center"/>
              <w:rPr>
                <w:sz w:val="24"/>
                <w:lang w:val="uk-UA"/>
              </w:rPr>
            </w:pPr>
            <w:r w:rsidRPr="00E00609">
              <w:rPr>
                <w:sz w:val="24"/>
                <w:lang w:val="uk-UA"/>
              </w:rPr>
              <w:t xml:space="preserve">усього </w:t>
            </w:r>
          </w:p>
        </w:tc>
        <w:tc>
          <w:tcPr>
            <w:tcW w:w="1367" w:type="pct"/>
            <w:gridSpan w:val="9"/>
            <w:shd w:val="clear" w:color="auto" w:fill="auto"/>
          </w:tcPr>
          <w:p w14:paraId="7A807B82" w14:textId="77777777" w:rsidR="00247480" w:rsidRPr="00E00609" w:rsidRDefault="00247480" w:rsidP="0028439B">
            <w:pPr>
              <w:jc w:val="center"/>
              <w:rPr>
                <w:sz w:val="24"/>
                <w:lang w:val="uk-UA"/>
              </w:rPr>
            </w:pPr>
            <w:r w:rsidRPr="00E00609">
              <w:rPr>
                <w:sz w:val="24"/>
                <w:lang w:val="uk-UA"/>
              </w:rPr>
              <w:t>у тому числі</w:t>
            </w:r>
          </w:p>
        </w:tc>
        <w:tc>
          <w:tcPr>
            <w:tcW w:w="532" w:type="pct"/>
            <w:gridSpan w:val="2"/>
            <w:vMerge w:val="restart"/>
            <w:shd w:val="clear" w:color="auto" w:fill="auto"/>
          </w:tcPr>
          <w:p w14:paraId="2E0F3513" w14:textId="77777777" w:rsidR="00247480" w:rsidRPr="00E00609" w:rsidRDefault="00247480" w:rsidP="0028439B">
            <w:pPr>
              <w:jc w:val="center"/>
              <w:rPr>
                <w:sz w:val="24"/>
                <w:lang w:val="uk-UA"/>
              </w:rPr>
            </w:pPr>
            <w:r w:rsidRPr="00E00609">
              <w:rPr>
                <w:sz w:val="24"/>
                <w:lang w:val="uk-UA"/>
              </w:rPr>
              <w:t xml:space="preserve">усього </w:t>
            </w:r>
          </w:p>
        </w:tc>
        <w:tc>
          <w:tcPr>
            <w:tcW w:w="1325" w:type="pct"/>
            <w:gridSpan w:val="5"/>
            <w:shd w:val="clear" w:color="auto" w:fill="auto"/>
          </w:tcPr>
          <w:p w14:paraId="1873D446" w14:textId="77777777" w:rsidR="00247480" w:rsidRPr="00E00609" w:rsidRDefault="00247480" w:rsidP="0028439B">
            <w:pPr>
              <w:jc w:val="center"/>
              <w:rPr>
                <w:sz w:val="24"/>
                <w:lang w:val="uk-UA"/>
              </w:rPr>
            </w:pPr>
            <w:r w:rsidRPr="00E00609">
              <w:rPr>
                <w:sz w:val="24"/>
                <w:lang w:val="uk-UA"/>
              </w:rPr>
              <w:t>у тому числі</w:t>
            </w:r>
          </w:p>
        </w:tc>
      </w:tr>
      <w:tr w:rsidR="00A84E25" w:rsidRPr="00E00609" w14:paraId="55ADBE8B" w14:textId="77777777">
        <w:trPr>
          <w:cantSplit/>
        </w:trPr>
        <w:tc>
          <w:tcPr>
            <w:tcW w:w="1278" w:type="pct"/>
            <w:vMerge/>
          </w:tcPr>
          <w:p w14:paraId="490E78FA" w14:textId="77777777" w:rsidR="00247480" w:rsidRPr="00E00609" w:rsidRDefault="00247480" w:rsidP="0028439B">
            <w:pPr>
              <w:jc w:val="center"/>
              <w:rPr>
                <w:sz w:val="24"/>
                <w:lang w:val="uk-UA"/>
              </w:rPr>
            </w:pPr>
          </w:p>
        </w:tc>
        <w:tc>
          <w:tcPr>
            <w:tcW w:w="498" w:type="pct"/>
            <w:vMerge/>
            <w:shd w:val="clear" w:color="auto" w:fill="auto"/>
          </w:tcPr>
          <w:p w14:paraId="4B43D926" w14:textId="77777777" w:rsidR="00247480" w:rsidRPr="00E00609" w:rsidRDefault="00247480" w:rsidP="0028439B">
            <w:pPr>
              <w:jc w:val="center"/>
              <w:rPr>
                <w:sz w:val="24"/>
                <w:lang w:val="uk-UA"/>
              </w:rPr>
            </w:pPr>
          </w:p>
        </w:tc>
        <w:tc>
          <w:tcPr>
            <w:tcW w:w="246" w:type="pct"/>
            <w:shd w:val="clear" w:color="auto" w:fill="auto"/>
          </w:tcPr>
          <w:p w14:paraId="04EE67D7" w14:textId="77777777" w:rsidR="00247480" w:rsidRPr="00E00609" w:rsidRDefault="00247480" w:rsidP="0028439B">
            <w:pPr>
              <w:jc w:val="center"/>
              <w:rPr>
                <w:sz w:val="24"/>
                <w:lang w:val="uk-UA"/>
              </w:rPr>
            </w:pPr>
            <w:r w:rsidRPr="00E00609">
              <w:rPr>
                <w:sz w:val="24"/>
                <w:lang w:val="uk-UA"/>
              </w:rPr>
              <w:t>л</w:t>
            </w:r>
          </w:p>
        </w:tc>
        <w:tc>
          <w:tcPr>
            <w:tcW w:w="246" w:type="pct"/>
            <w:gridSpan w:val="2"/>
          </w:tcPr>
          <w:p w14:paraId="49125F33" w14:textId="77777777" w:rsidR="00247480" w:rsidRPr="00E00609" w:rsidRDefault="00247480" w:rsidP="0028439B">
            <w:pPr>
              <w:jc w:val="center"/>
              <w:rPr>
                <w:sz w:val="24"/>
                <w:lang w:val="uk-UA"/>
              </w:rPr>
            </w:pPr>
            <w:r w:rsidRPr="00E00609">
              <w:rPr>
                <w:sz w:val="24"/>
                <w:lang w:val="uk-UA"/>
              </w:rPr>
              <w:t>п</w:t>
            </w:r>
          </w:p>
        </w:tc>
        <w:tc>
          <w:tcPr>
            <w:tcW w:w="337" w:type="pct"/>
            <w:gridSpan w:val="3"/>
          </w:tcPr>
          <w:p w14:paraId="60DAF4ED" w14:textId="77777777" w:rsidR="00247480" w:rsidRPr="00E00609" w:rsidRDefault="00247480" w:rsidP="0028439B">
            <w:pPr>
              <w:jc w:val="center"/>
              <w:rPr>
                <w:sz w:val="24"/>
                <w:lang w:val="uk-UA"/>
              </w:rPr>
            </w:pPr>
            <w:proofErr w:type="spellStart"/>
            <w:r w:rsidRPr="00E00609">
              <w:rPr>
                <w:sz w:val="24"/>
                <w:lang w:val="uk-UA"/>
              </w:rPr>
              <w:t>лаб</w:t>
            </w:r>
            <w:proofErr w:type="spellEnd"/>
          </w:p>
        </w:tc>
        <w:tc>
          <w:tcPr>
            <w:tcW w:w="269" w:type="pct"/>
            <w:gridSpan w:val="2"/>
          </w:tcPr>
          <w:p w14:paraId="4AF31A4A" w14:textId="77777777" w:rsidR="00247480" w:rsidRPr="00E00609" w:rsidRDefault="00247480" w:rsidP="0028439B">
            <w:pPr>
              <w:jc w:val="center"/>
              <w:rPr>
                <w:sz w:val="24"/>
                <w:lang w:val="uk-UA"/>
              </w:rPr>
            </w:pPr>
            <w:proofErr w:type="spellStart"/>
            <w:r w:rsidRPr="00E00609">
              <w:rPr>
                <w:sz w:val="24"/>
                <w:lang w:val="uk-UA"/>
              </w:rPr>
              <w:t>інд</w:t>
            </w:r>
            <w:proofErr w:type="spellEnd"/>
          </w:p>
        </w:tc>
        <w:tc>
          <w:tcPr>
            <w:tcW w:w="268" w:type="pct"/>
          </w:tcPr>
          <w:p w14:paraId="6B445BD3" w14:textId="77777777" w:rsidR="00247480" w:rsidRPr="00E00609" w:rsidRDefault="00247480" w:rsidP="0028439B">
            <w:pPr>
              <w:jc w:val="center"/>
              <w:rPr>
                <w:sz w:val="24"/>
                <w:lang w:val="uk-UA"/>
              </w:rPr>
            </w:pPr>
            <w:proofErr w:type="spellStart"/>
            <w:r w:rsidRPr="00E00609">
              <w:rPr>
                <w:sz w:val="24"/>
                <w:lang w:val="uk-UA"/>
              </w:rPr>
              <w:t>с.р</w:t>
            </w:r>
            <w:proofErr w:type="spellEnd"/>
            <w:r w:rsidRPr="00E00609">
              <w:rPr>
                <w:sz w:val="24"/>
                <w:lang w:val="uk-UA"/>
              </w:rPr>
              <w:t>.</w:t>
            </w:r>
          </w:p>
        </w:tc>
        <w:tc>
          <w:tcPr>
            <w:tcW w:w="532" w:type="pct"/>
            <w:gridSpan w:val="2"/>
            <w:vMerge/>
            <w:shd w:val="clear" w:color="auto" w:fill="auto"/>
          </w:tcPr>
          <w:p w14:paraId="3883B0C7" w14:textId="77777777" w:rsidR="00247480" w:rsidRPr="00E00609" w:rsidRDefault="00247480" w:rsidP="0028439B">
            <w:pPr>
              <w:jc w:val="center"/>
              <w:rPr>
                <w:sz w:val="24"/>
                <w:lang w:val="uk-UA"/>
              </w:rPr>
            </w:pPr>
          </w:p>
        </w:tc>
        <w:tc>
          <w:tcPr>
            <w:tcW w:w="177" w:type="pct"/>
            <w:shd w:val="clear" w:color="auto" w:fill="auto"/>
          </w:tcPr>
          <w:p w14:paraId="2F219757" w14:textId="77777777" w:rsidR="00247480" w:rsidRPr="00E00609" w:rsidRDefault="00247480" w:rsidP="0028439B">
            <w:pPr>
              <w:jc w:val="center"/>
              <w:rPr>
                <w:sz w:val="24"/>
                <w:lang w:val="uk-UA"/>
              </w:rPr>
            </w:pPr>
            <w:r w:rsidRPr="00E00609">
              <w:rPr>
                <w:sz w:val="24"/>
                <w:lang w:val="uk-UA"/>
              </w:rPr>
              <w:t>л</w:t>
            </w:r>
          </w:p>
        </w:tc>
        <w:tc>
          <w:tcPr>
            <w:tcW w:w="246" w:type="pct"/>
          </w:tcPr>
          <w:p w14:paraId="36B79E4D" w14:textId="77777777" w:rsidR="00247480" w:rsidRPr="00E00609" w:rsidRDefault="00247480" w:rsidP="0028439B">
            <w:pPr>
              <w:jc w:val="center"/>
              <w:rPr>
                <w:sz w:val="24"/>
                <w:lang w:val="uk-UA"/>
              </w:rPr>
            </w:pPr>
            <w:r w:rsidRPr="00E00609">
              <w:rPr>
                <w:sz w:val="24"/>
                <w:lang w:val="uk-UA"/>
              </w:rPr>
              <w:t>п</w:t>
            </w:r>
          </w:p>
        </w:tc>
        <w:tc>
          <w:tcPr>
            <w:tcW w:w="310" w:type="pct"/>
          </w:tcPr>
          <w:p w14:paraId="3D40C491" w14:textId="77777777" w:rsidR="00247480" w:rsidRPr="00E00609" w:rsidRDefault="00247480" w:rsidP="0028439B">
            <w:pPr>
              <w:jc w:val="center"/>
              <w:rPr>
                <w:sz w:val="24"/>
                <w:lang w:val="uk-UA"/>
              </w:rPr>
            </w:pPr>
            <w:proofErr w:type="spellStart"/>
            <w:r w:rsidRPr="00E00609">
              <w:rPr>
                <w:sz w:val="24"/>
                <w:lang w:val="uk-UA"/>
              </w:rPr>
              <w:t>лаб</w:t>
            </w:r>
            <w:proofErr w:type="spellEnd"/>
          </w:p>
        </w:tc>
        <w:tc>
          <w:tcPr>
            <w:tcW w:w="291" w:type="pct"/>
          </w:tcPr>
          <w:p w14:paraId="78C1CB49" w14:textId="77777777" w:rsidR="00247480" w:rsidRPr="00E00609" w:rsidRDefault="00247480" w:rsidP="0028439B">
            <w:pPr>
              <w:jc w:val="center"/>
              <w:rPr>
                <w:sz w:val="24"/>
                <w:lang w:val="uk-UA"/>
              </w:rPr>
            </w:pPr>
            <w:proofErr w:type="spellStart"/>
            <w:r w:rsidRPr="00E00609">
              <w:rPr>
                <w:sz w:val="24"/>
                <w:lang w:val="uk-UA"/>
              </w:rPr>
              <w:t>інд</w:t>
            </w:r>
            <w:proofErr w:type="spellEnd"/>
          </w:p>
        </w:tc>
        <w:tc>
          <w:tcPr>
            <w:tcW w:w="301" w:type="pct"/>
          </w:tcPr>
          <w:p w14:paraId="3DA09CD7" w14:textId="77777777" w:rsidR="00247480" w:rsidRPr="00E00609" w:rsidRDefault="00247480" w:rsidP="0028439B">
            <w:pPr>
              <w:jc w:val="center"/>
              <w:rPr>
                <w:sz w:val="24"/>
                <w:lang w:val="uk-UA"/>
              </w:rPr>
            </w:pPr>
            <w:proofErr w:type="spellStart"/>
            <w:r w:rsidRPr="00E00609">
              <w:rPr>
                <w:sz w:val="24"/>
                <w:lang w:val="uk-UA"/>
              </w:rPr>
              <w:t>с.р</w:t>
            </w:r>
            <w:proofErr w:type="spellEnd"/>
            <w:r w:rsidRPr="00E00609">
              <w:rPr>
                <w:sz w:val="24"/>
                <w:lang w:val="uk-UA"/>
              </w:rPr>
              <w:t>.</w:t>
            </w:r>
          </w:p>
        </w:tc>
      </w:tr>
      <w:tr w:rsidR="00A84E25" w:rsidRPr="00E00609" w14:paraId="2331031D" w14:textId="77777777">
        <w:tc>
          <w:tcPr>
            <w:tcW w:w="1278" w:type="pct"/>
          </w:tcPr>
          <w:p w14:paraId="0573BD8E" w14:textId="77777777" w:rsidR="00247480" w:rsidRPr="00E00609" w:rsidRDefault="00247480" w:rsidP="0028439B">
            <w:pPr>
              <w:jc w:val="center"/>
              <w:rPr>
                <w:bCs/>
                <w:sz w:val="24"/>
                <w:lang w:val="uk-UA"/>
              </w:rPr>
            </w:pPr>
            <w:r w:rsidRPr="00E00609">
              <w:rPr>
                <w:bCs/>
                <w:sz w:val="24"/>
                <w:lang w:val="uk-UA"/>
              </w:rPr>
              <w:t>1</w:t>
            </w:r>
          </w:p>
        </w:tc>
        <w:tc>
          <w:tcPr>
            <w:tcW w:w="498" w:type="pct"/>
            <w:shd w:val="clear" w:color="auto" w:fill="auto"/>
          </w:tcPr>
          <w:p w14:paraId="443BA902" w14:textId="77777777" w:rsidR="00247480" w:rsidRPr="00E00609" w:rsidRDefault="00247480" w:rsidP="0028439B">
            <w:pPr>
              <w:jc w:val="center"/>
              <w:rPr>
                <w:bCs/>
                <w:sz w:val="24"/>
                <w:lang w:val="uk-UA"/>
              </w:rPr>
            </w:pPr>
            <w:r w:rsidRPr="00E00609">
              <w:rPr>
                <w:bCs/>
                <w:sz w:val="24"/>
                <w:lang w:val="uk-UA"/>
              </w:rPr>
              <w:t>2</w:t>
            </w:r>
          </w:p>
        </w:tc>
        <w:tc>
          <w:tcPr>
            <w:tcW w:w="246" w:type="pct"/>
            <w:shd w:val="clear" w:color="auto" w:fill="auto"/>
          </w:tcPr>
          <w:p w14:paraId="3FCF82F3" w14:textId="77777777" w:rsidR="00247480" w:rsidRPr="00E00609" w:rsidRDefault="00247480" w:rsidP="0028439B">
            <w:pPr>
              <w:jc w:val="center"/>
              <w:rPr>
                <w:bCs/>
                <w:sz w:val="24"/>
                <w:lang w:val="uk-UA"/>
              </w:rPr>
            </w:pPr>
            <w:r w:rsidRPr="00E00609">
              <w:rPr>
                <w:bCs/>
                <w:sz w:val="24"/>
                <w:lang w:val="uk-UA"/>
              </w:rPr>
              <w:t>3</w:t>
            </w:r>
          </w:p>
        </w:tc>
        <w:tc>
          <w:tcPr>
            <w:tcW w:w="246" w:type="pct"/>
            <w:gridSpan w:val="2"/>
          </w:tcPr>
          <w:p w14:paraId="16DF7A39" w14:textId="77777777" w:rsidR="00247480" w:rsidRPr="00E00609" w:rsidRDefault="00247480" w:rsidP="0028439B">
            <w:pPr>
              <w:jc w:val="center"/>
              <w:rPr>
                <w:bCs/>
                <w:sz w:val="24"/>
                <w:lang w:val="uk-UA"/>
              </w:rPr>
            </w:pPr>
            <w:r w:rsidRPr="00E00609">
              <w:rPr>
                <w:bCs/>
                <w:sz w:val="24"/>
                <w:lang w:val="uk-UA"/>
              </w:rPr>
              <w:t>4</w:t>
            </w:r>
          </w:p>
        </w:tc>
        <w:tc>
          <w:tcPr>
            <w:tcW w:w="337" w:type="pct"/>
            <w:gridSpan w:val="3"/>
          </w:tcPr>
          <w:p w14:paraId="16609D4C" w14:textId="77777777" w:rsidR="00247480" w:rsidRPr="00E00609" w:rsidRDefault="00247480" w:rsidP="0028439B">
            <w:pPr>
              <w:jc w:val="center"/>
              <w:rPr>
                <w:bCs/>
                <w:sz w:val="24"/>
                <w:lang w:val="uk-UA"/>
              </w:rPr>
            </w:pPr>
            <w:r w:rsidRPr="00E00609">
              <w:rPr>
                <w:bCs/>
                <w:sz w:val="24"/>
                <w:lang w:val="uk-UA"/>
              </w:rPr>
              <w:t>5</w:t>
            </w:r>
          </w:p>
        </w:tc>
        <w:tc>
          <w:tcPr>
            <w:tcW w:w="269" w:type="pct"/>
            <w:gridSpan w:val="2"/>
          </w:tcPr>
          <w:p w14:paraId="137F361E" w14:textId="77777777" w:rsidR="00247480" w:rsidRPr="00E00609" w:rsidRDefault="00247480" w:rsidP="0028439B">
            <w:pPr>
              <w:jc w:val="center"/>
              <w:rPr>
                <w:bCs/>
                <w:sz w:val="24"/>
                <w:lang w:val="uk-UA"/>
              </w:rPr>
            </w:pPr>
            <w:r w:rsidRPr="00E00609">
              <w:rPr>
                <w:bCs/>
                <w:sz w:val="24"/>
                <w:lang w:val="uk-UA"/>
              </w:rPr>
              <w:t>6</w:t>
            </w:r>
          </w:p>
        </w:tc>
        <w:tc>
          <w:tcPr>
            <w:tcW w:w="268" w:type="pct"/>
          </w:tcPr>
          <w:p w14:paraId="124BD7A5" w14:textId="77777777" w:rsidR="00247480" w:rsidRPr="00E00609" w:rsidRDefault="00247480" w:rsidP="0028439B">
            <w:pPr>
              <w:jc w:val="center"/>
              <w:rPr>
                <w:bCs/>
                <w:sz w:val="24"/>
                <w:lang w:val="uk-UA"/>
              </w:rPr>
            </w:pPr>
            <w:r w:rsidRPr="00E00609">
              <w:rPr>
                <w:bCs/>
                <w:sz w:val="24"/>
                <w:lang w:val="uk-UA"/>
              </w:rPr>
              <w:t>7</w:t>
            </w:r>
          </w:p>
        </w:tc>
        <w:tc>
          <w:tcPr>
            <w:tcW w:w="532" w:type="pct"/>
            <w:gridSpan w:val="2"/>
            <w:shd w:val="clear" w:color="auto" w:fill="auto"/>
          </w:tcPr>
          <w:p w14:paraId="029C9802" w14:textId="77777777" w:rsidR="00247480" w:rsidRPr="00E00609" w:rsidRDefault="00247480" w:rsidP="0028439B">
            <w:pPr>
              <w:jc w:val="center"/>
              <w:rPr>
                <w:bCs/>
                <w:sz w:val="24"/>
                <w:lang w:val="uk-UA"/>
              </w:rPr>
            </w:pPr>
            <w:r w:rsidRPr="00E00609">
              <w:rPr>
                <w:bCs/>
                <w:sz w:val="24"/>
                <w:lang w:val="uk-UA"/>
              </w:rPr>
              <w:t>8</w:t>
            </w:r>
          </w:p>
        </w:tc>
        <w:tc>
          <w:tcPr>
            <w:tcW w:w="177" w:type="pct"/>
            <w:shd w:val="clear" w:color="auto" w:fill="auto"/>
          </w:tcPr>
          <w:p w14:paraId="4C8027A5" w14:textId="77777777" w:rsidR="00247480" w:rsidRPr="00E00609" w:rsidRDefault="00247480" w:rsidP="0028439B">
            <w:pPr>
              <w:jc w:val="center"/>
              <w:rPr>
                <w:bCs/>
                <w:sz w:val="24"/>
                <w:lang w:val="uk-UA"/>
              </w:rPr>
            </w:pPr>
            <w:r w:rsidRPr="00E00609">
              <w:rPr>
                <w:bCs/>
                <w:sz w:val="24"/>
                <w:lang w:val="uk-UA"/>
              </w:rPr>
              <w:t>9</w:t>
            </w:r>
          </w:p>
        </w:tc>
        <w:tc>
          <w:tcPr>
            <w:tcW w:w="246" w:type="pct"/>
          </w:tcPr>
          <w:p w14:paraId="6B7DB125" w14:textId="77777777" w:rsidR="00247480" w:rsidRPr="00E00609" w:rsidRDefault="00247480" w:rsidP="0028439B">
            <w:pPr>
              <w:jc w:val="center"/>
              <w:rPr>
                <w:bCs/>
                <w:sz w:val="24"/>
                <w:lang w:val="uk-UA"/>
              </w:rPr>
            </w:pPr>
            <w:r w:rsidRPr="00E00609">
              <w:rPr>
                <w:bCs/>
                <w:sz w:val="24"/>
                <w:lang w:val="uk-UA"/>
              </w:rPr>
              <w:t>10</w:t>
            </w:r>
          </w:p>
        </w:tc>
        <w:tc>
          <w:tcPr>
            <w:tcW w:w="310" w:type="pct"/>
          </w:tcPr>
          <w:p w14:paraId="5001BEDE" w14:textId="77777777" w:rsidR="00247480" w:rsidRPr="00E00609" w:rsidRDefault="00247480" w:rsidP="0028439B">
            <w:pPr>
              <w:jc w:val="center"/>
              <w:rPr>
                <w:bCs/>
                <w:sz w:val="24"/>
                <w:lang w:val="uk-UA"/>
              </w:rPr>
            </w:pPr>
            <w:r w:rsidRPr="00E00609">
              <w:rPr>
                <w:bCs/>
                <w:sz w:val="24"/>
                <w:lang w:val="uk-UA"/>
              </w:rPr>
              <w:t>11</w:t>
            </w:r>
          </w:p>
        </w:tc>
        <w:tc>
          <w:tcPr>
            <w:tcW w:w="291" w:type="pct"/>
          </w:tcPr>
          <w:p w14:paraId="6E04302C" w14:textId="77777777" w:rsidR="00247480" w:rsidRPr="00E00609" w:rsidRDefault="00247480" w:rsidP="0028439B">
            <w:pPr>
              <w:jc w:val="center"/>
              <w:rPr>
                <w:bCs/>
                <w:sz w:val="24"/>
                <w:lang w:val="uk-UA"/>
              </w:rPr>
            </w:pPr>
            <w:r w:rsidRPr="00E00609">
              <w:rPr>
                <w:bCs/>
                <w:sz w:val="24"/>
                <w:lang w:val="uk-UA"/>
              </w:rPr>
              <w:t>12</w:t>
            </w:r>
          </w:p>
        </w:tc>
        <w:tc>
          <w:tcPr>
            <w:tcW w:w="301" w:type="pct"/>
          </w:tcPr>
          <w:p w14:paraId="31B90CE9" w14:textId="77777777" w:rsidR="00247480" w:rsidRPr="00E00609" w:rsidRDefault="00247480" w:rsidP="0028439B">
            <w:pPr>
              <w:jc w:val="center"/>
              <w:rPr>
                <w:bCs/>
                <w:sz w:val="24"/>
                <w:lang w:val="uk-UA"/>
              </w:rPr>
            </w:pPr>
            <w:r w:rsidRPr="00E00609">
              <w:rPr>
                <w:bCs/>
                <w:sz w:val="24"/>
                <w:lang w:val="uk-UA"/>
              </w:rPr>
              <w:t>13</w:t>
            </w:r>
          </w:p>
        </w:tc>
      </w:tr>
      <w:tr w:rsidR="00247480" w:rsidRPr="00E00609" w14:paraId="09147519" w14:textId="77777777">
        <w:trPr>
          <w:cantSplit/>
        </w:trPr>
        <w:tc>
          <w:tcPr>
            <w:tcW w:w="5000" w:type="pct"/>
            <w:gridSpan w:val="18"/>
          </w:tcPr>
          <w:p w14:paraId="2A51396B" w14:textId="77777777" w:rsidR="00247480" w:rsidRPr="00E00609" w:rsidRDefault="00247480" w:rsidP="0028439B">
            <w:pPr>
              <w:jc w:val="center"/>
              <w:rPr>
                <w:sz w:val="24"/>
                <w:lang w:val="uk-UA"/>
              </w:rPr>
            </w:pPr>
            <w:r w:rsidRPr="00E00609">
              <w:rPr>
                <w:b/>
                <w:bCs/>
                <w:sz w:val="24"/>
                <w:lang w:val="uk-UA"/>
              </w:rPr>
              <w:t>Змістовий модуль 1</w:t>
            </w:r>
            <w:r w:rsidRPr="00E00609">
              <w:rPr>
                <w:sz w:val="24"/>
                <w:lang w:val="uk-UA"/>
              </w:rPr>
              <w:t xml:space="preserve">. </w:t>
            </w:r>
            <w:r w:rsidR="00A84E25" w:rsidRPr="00E00609">
              <w:rPr>
                <w:color w:val="000000"/>
                <w:sz w:val="24"/>
                <w:lang w:val="uk-UA"/>
              </w:rPr>
              <w:t>Загальні засади реформування адміністративного права</w:t>
            </w:r>
          </w:p>
        </w:tc>
      </w:tr>
      <w:tr w:rsidR="00A84E25" w:rsidRPr="00E00609" w14:paraId="5AC7241B" w14:textId="77777777">
        <w:tc>
          <w:tcPr>
            <w:tcW w:w="1278" w:type="pct"/>
            <w:vAlign w:val="bottom"/>
          </w:tcPr>
          <w:p w14:paraId="70DCEE89" w14:textId="77777777" w:rsidR="000B5705" w:rsidRPr="00E00609" w:rsidRDefault="000B5705" w:rsidP="00FF76C8">
            <w:pPr>
              <w:shd w:val="clear" w:color="auto" w:fill="FFFFFF"/>
              <w:jc w:val="both"/>
              <w:rPr>
                <w:sz w:val="24"/>
                <w:lang w:val="uk-UA"/>
              </w:rPr>
            </w:pPr>
            <w:r w:rsidRPr="00E00609">
              <w:rPr>
                <w:color w:val="000000"/>
                <w:sz w:val="24"/>
                <w:lang w:val="uk-UA"/>
              </w:rPr>
              <w:t xml:space="preserve">1. Загальні засади реформування адміністративного права </w:t>
            </w:r>
          </w:p>
        </w:tc>
        <w:tc>
          <w:tcPr>
            <w:tcW w:w="498" w:type="pct"/>
            <w:shd w:val="clear" w:color="auto" w:fill="auto"/>
            <w:vAlign w:val="center"/>
          </w:tcPr>
          <w:p w14:paraId="66B7EF49" w14:textId="0E3C18F9" w:rsidR="000B5705" w:rsidRPr="00E00609" w:rsidRDefault="000B5705" w:rsidP="00FF76C8">
            <w:pPr>
              <w:jc w:val="center"/>
              <w:rPr>
                <w:sz w:val="24"/>
                <w:lang w:val="uk-UA"/>
              </w:rPr>
            </w:pPr>
          </w:p>
        </w:tc>
        <w:tc>
          <w:tcPr>
            <w:tcW w:w="246" w:type="pct"/>
            <w:shd w:val="clear" w:color="auto" w:fill="auto"/>
            <w:vAlign w:val="center"/>
          </w:tcPr>
          <w:p w14:paraId="3963A48D" w14:textId="43FE4F7C" w:rsidR="000B5705" w:rsidRPr="00E00609" w:rsidRDefault="000B5705" w:rsidP="00FF76C8">
            <w:pPr>
              <w:jc w:val="center"/>
              <w:rPr>
                <w:sz w:val="24"/>
                <w:lang w:val="uk-UA"/>
              </w:rPr>
            </w:pPr>
          </w:p>
        </w:tc>
        <w:tc>
          <w:tcPr>
            <w:tcW w:w="246" w:type="pct"/>
            <w:gridSpan w:val="2"/>
            <w:vAlign w:val="center"/>
          </w:tcPr>
          <w:p w14:paraId="3EAC97AE" w14:textId="27069E94" w:rsidR="000B5705" w:rsidRPr="00E00609" w:rsidRDefault="000B5705" w:rsidP="00FF76C8">
            <w:pPr>
              <w:jc w:val="center"/>
              <w:rPr>
                <w:sz w:val="24"/>
                <w:lang w:val="uk-UA"/>
              </w:rPr>
            </w:pPr>
          </w:p>
        </w:tc>
        <w:tc>
          <w:tcPr>
            <w:tcW w:w="310" w:type="pct"/>
            <w:gridSpan w:val="2"/>
          </w:tcPr>
          <w:p w14:paraId="7E43BB9C" w14:textId="77777777" w:rsidR="000B5705" w:rsidRPr="00E00609" w:rsidRDefault="000B5705" w:rsidP="0028439B">
            <w:pPr>
              <w:rPr>
                <w:sz w:val="24"/>
                <w:lang w:val="uk-UA"/>
              </w:rPr>
            </w:pPr>
          </w:p>
        </w:tc>
        <w:tc>
          <w:tcPr>
            <w:tcW w:w="291" w:type="pct"/>
            <w:gridSpan w:val="2"/>
          </w:tcPr>
          <w:p w14:paraId="078141DE" w14:textId="77777777" w:rsidR="000B5705" w:rsidRPr="00E00609" w:rsidRDefault="000B5705" w:rsidP="0028439B">
            <w:pPr>
              <w:rPr>
                <w:sz w:val="24"/>
                <w:lang w:val="uk-UA"/>
              </w:rPr>
            </w:pPr>
          </w:p>
        </w:tc>
        <w:tc>
          <w:tcPr>
            <w:tcW w:w="309" w:type="pct"/>
            <w:gridSpan w:val="3"/>
            <w:vAlign w:val="center"/>
          </w:tcPr>
          <w:p w14:paraId="04C88E3C" w14:textId="06FCB05D" w:rsidR="000B5705" w:rsidRPr="00E00609" w:rsidRDefault="000B5705" w:rsidP="00FF76C8">
            <w:pPr>
              <w:jc w:val="center"/>
              <w:rPr>
                <w:sz w:val="24"/>
                <w:lang w:val="uk-UA"/>
              </w:rPr>
            </w:pPr>
          </w:p>
        </w:tc>
        <w:tc>
          <w:tcPr>
            <w:tcW w:w="498" w:type="pct"/>
            <w:shd w:val="clear" w:color="auto" w:fill="auto"/>
          </w:tcPr>
          <w:p w14:paraId="1D054A33" w14:textId="08525945" w:rsidR="000B5705" w:rsidRPr="00E00609" w:rsidRDefault="000B5705" w:rsidP="0028439B">
            <w:pPr>
              <w:rPr>
                <w:sz w:val="24"/>
                <w:lang w:val="uk-UA"/>
              </w:rPr>
            </w:pPr>
          </w:p>
        </w:tc>
        <w:tc>
          <w:tcPr>
            <w:tcW w:w="177" w:type="pct"/>
            <w:shd w:val="clear" w:color="auto" w:fill="auto"/>
          </w:tcPr>
          <w:p w14:paraId="6EFC350E" w14:textId="2751CDD6" w:rsidR="000B5705" w:rsidRPr="00E00609" w:rsidRDefault="000B5705" w:rsidP="0028439B">
            <w:pPr>
              <w:rPr>
                <w:sz w:val="24"/>
                <w:lang w:val="uk-UA"/>
              </w:rPr>
            </w:pPr>
          </w:p>
        </w:tc>
        <w:tc>
          <w:tcPr>
            <w:tcW w:w="246" w:type="pct"/>
          </w:tcPr>
          <w:p w14:paraId="5C8C5292" w14:textId="77777777" w:rsidR="000B5705" w:rsidRPr="00E00609" w:rsidRDefault="000B5705" w:rsidP="0028439B">
            <w:pPr>
              <w:rPr>
                <w:sz w:val="24"/>
                <w:lang w:val="uk-UA"/>
              </w:rPr>
            </w:pPr>
          </w:p>
        </w:tc>
        <w:tc>
          <w:tcPr>
            <w:tcW w:w="310" w:type="pct"/>
          </w:tcPr>
          <w:p w14:paraId="0E4887E1" w14:textId="77777777" w:rsidR="000B5705" w:rsidRPr="00E00609" w:rsidRDefault="000B5705" w:rsidP="0028439B">
            <w:pPr>
              <w:rPr>
                <w:sz w:val="24"/>
                <w:lang w:val="uk-UA"/>
              </w:rPr>
            </w:pPr>
          </w:p>
        </w:tc>
        <w:tc>
          <w:tcPr>
            <w:tcW w:w="291" w:type="pct"/>
          </w:tcPr>
          <w:p w14:paraId="0F91783E" w14:textId="77777777" w:rsidR="000B5705" w:rsidRPr="00E00609" w:rsidRDefault="000B5705" w:rsidP="0028439B">
            <w:pPr>
              <w:rPr>
                <w:sz w:val="24"/>
                <w:lang w:val="uk-UA"/>
              </w:rPr>
            </w:pPr>
          </w:p>
        </w:tc>
        <w:tc>
          <w:tcPr>
            <w:tcW w:w="301" w:type="pct"/>
          </w:tcPr>
          <w:p w14:paraId="5ABE8A29" w14:textId="1FDE1ED6" w:rsidR="000B5705" w:rsidRPr="00E00609" w:rsidRDefault="000B5705" w:rsidP="0028439B">
            <w:pPr>
              <w:rPr>
                <w:sz w:val="24"/>
                <w:lang w:val="uk-UA"/>
              </w:rPr>
            </w:pPr>
          </w:p>
        </w:tc>
      </w:tr>
      <w:tr w:rsidR="00A84E25" w:rsidRPr="00E00609" w14:paraId="2C8F4083" w14:textId="77777777">
        <w:tc>
          <w:tcPr>
            <w:tcW w:w="1278" w:type="pct"/>
          </w:tcPr>
          <w:p w14:paraId="24C0F827" w14:textId="77777777" w:rsidR="000B5705" w:rsidRPr="00E00609" w:rsidRDefault="000B5705" w:rsidP="00FF76C8">
            <w:pPr>
              <w:shd w:val="clear" w:color="auto" w:fill="FFFFFF"/>
              <w:jc w:val="both"/>
              <w:rPr>
                <w:sz w:val="24"/>
                <w:lang w:val="uk-UA"/>
              </w:rPr>
            </w:pPr>
            <w:r w:rsidRPr="00E00609">
              <w:rPr>
                <w:sz w:val="24"/>
                <w:lang w:val="uk-UA"/>
              </w:rPr>
              <w:t>2. Органи виконавчої влади в контексті адміністративної реформи</w:t>
            </w:r>
          </w:p>
        </w:tc>
        <w:tc>
          <w:tcPr>
            <w:tcW w:w="498" w:type="pct"/>
            <w:shd w:val="clear" w:color="auto" w:fill="auto"/>
            <w:vAlign w:val="center"/>
          </w:tcPr>
          <w:p w14:paraId="19FCA991" w14:textId="522A311C" w:rsidR="000B5705" w:rsidRPr="00E00609" w:rsidRDefault="000B5705" w:rsidP="00FF76C8">
            <w:pPr>
              <w:jc w:val="center"/>
              <w:rPr>
                <w:sz w:val="24"/>
                <w:lang w:val="uk-UA"/>
              </w:rPr>
            </w:pPr>
          </w:p>
        </w:tc>
        <w:tc>
          <w:tcPr>
            <w:tcW w:w="246" w:type="pct"/>
            <w:shd w:val="clear" w:color="auto" w:fill="auto"/>
            <w:vAlign w:val="center"/>
          </w:tcPr>
          <w:p w14:paraId="0D01D866" w14:textId="2172F4E8" w:rsidR="000B5705" w:rsidRPr="00E00609" w:rsidRDefault="000B5705" w:rsidP="00FF76C8">
            <w:pPr>
              <w:jc w:val="center"/>
              <w:rPr>
                <w:sz w:val="24"/>
                <w:lang w:val="uk-UA"/>
              </w:rPr>
            </w:pPr>
          </w:p>
        </w:tc>
        <w:tc>
          <w:tcPr>
            <w:tcW w:w="246" w:type="pct"/>
            <w:gridSpan w:val="2"/>
            <w:vAlign w:val="center"/>
          </w:tcPr>
          <w:p w14:paraId="1AD787CA" w14:textId="5CB1861D" w:rsidR="000B5705" w:rsidRPr="00E00609" w:rsidRDefault="000B5705" w:rsidP="00FF76C8">
            <w:pPr>
              <w:jc w:val="center"/>
              <w:rPr>
                <w:sz w:val="24"/>
                <w:lang w:val="uk-UA"/>
              </w:rPr>
            </w:pPr>
          </w:p>
        </w:tc>
        <w:tc>
          <w:tcPr>
            <w:tcW w:w="310" w:type="pct"/>
            <w:gridSpan w:val="2"/>
          </w:tcPr>
          <w:p w14:paraId="598115D7" w14:textId="77777777" w:rsidR="000B5705" w:rsidRPr="00E00609" w:rsidRDefault="000B5705" w:rsidP="0028439B">
            <w:pPr>
              <w:rPr>
                <w:sz w:val="24"/>
                <w:lang w:val="uk-UA"/>
              </w:rPr>
            </w:pPr>
          </w:p>
        </w:tc>
        <w:tc>
          <w:tcPr>
            <w:tcW w:w="291" w:type="pct"/>
            <w:gridSpan w:val="2"/>
          </w:tcPr>
          <w:p w14:paraId="482FC18E" w14:textId="77777777" w:rsidR="000B5705" w:rsidRPr="00E00609" w:rsidRDefault="000B5705" w:rsidP="0028439B">
            <w:pPr>
              <w:rPr>
                <w:sz w:val="24"/>
                <w:lang w:val="uk-UA"/>
              </w:rPr>
            </w:pPr>
          </w:p>
        </w:tc>
        <w:tc>
          <w:tcPr>
            <w:tcW w:w="309" w:type="pct"/>
            <w:gridSpan w:val="3"/>
            <w:vAlign w:val="center"/>
          </w:tcPr>
          <w:p w14:paraId="6B21465D" w14:textId="3296C287" w:rsidR="000B5705" w:rsidRPr="00E00609" w:rsidRDefault="000B5705" w:rsidP="00FF76C8">
            <w:pPr>
              <w:jc w:val="center"/>
              <w:rPr>
                <w:sz w:val="24"/>
                <w:lang w:val="uk-UA"/>
              </w:rPr>
            </w:pPr>
          </w:p>
        </w:tc>
        <w:tc>
          <w:tcPr>
            <w:tcW w:w="498" w:type="pct"/>
            <w:shd w:val="clear" w:color="auto" w:fill="auto"/>
          </w:tcPr>
          <w:p w14:paraId="76955F8F" w14:textId="4F294BE4" w:rsidR="000B5705" w:rsidRPr="00E00609" w:rsidRDefault="000B5705" w:rsidP="0028439B">
            <w:pPr>
              <w:rPr>
                <w:sz w:val="24"/>
                <w:lang w:val="uk-UA"/>
              </w:rPr>
            </w:pPr>
          </w:p>
        </w:tc>
        <w:tc>
          <w:tcPr>
            <w:tcW w:w="177" w:type="pct"/>
            <w:shd w:val="clear" w:color="auto" w:fill="auto"/>
          </w:tcPr>
          <w:p w14:paraId="5B7FE1DD" w14:textId="1B6A1160" w:rsidR="000B5705" w:rsidRPr="00E00609" w:rsidRDefault="000B5705" w:rsidP="0028439B">
            <w:pPr>
              <w:rPr>
                <w:sz w:val="24"/>
                <w:lang w:val="uk-UA"/>
              </w:rPr>
            </w:pPr>
          </w:p>
        </w:tc>
        <w:tc>
          <w:tcPr>
            <w:tcW w:w="246" w:type="pct"/>
          </w:tcPr>
          <w:p w14:paraId="5408D14C" w14:textId="77777777" w:rsidR="000B5705" w:rsidRPr="00E00609" w:rsidRDefault="000B5705" w:rsidP="0028439B">
            <w:pPr>
              <w:rPr>
                <w:sz w:val="24"/>
                <w:lang w:val="uk-UA"/>
              </w:rPr>
            </w:pPr>
          </w:p>
        </w:tc>
        <w:tc>
          <w:tcPr>
            <w:tcW w:w="310" w:type="pct"/>
          </w:tcPr>
          <w:p w14:paraId="71522DAB" w14:textId="77777777" w:rsidR="000B5705" w:rsidRPr="00E00609" w:rsidRDefault="000B5705" w:rsidP="0028439B">
            <w:pPr>
              <w:rPr>
                <w:sz w:val="24"/>
                <w:lang w:val="uk-UA"/>
              </w:rPr>
            </w:pPr>
          </w:p>
        </w:tc>
        <w:tc>
          <w:tcPr>
            <w:tcW w:w="291" w:type="pct"/>
          </w:tcPr>
          <w:p w14:paraId="78AEE9E3" w14:textId="77777777" w:rsidR="000B5705" w:rsidRPr="00E00609" w:rsidRDefault="000B5705" w:rsidP="0028439B">
            <w:pPr>
              <w:rPr>
                <w:sz w:val="24"/>
                <w:lang w:val="uk-UA"/>
              </w:rPr>
            </w:pPr>
          </w:p>
        </w:tc>
        <w:tc>
          <w:tcPr>
            <w:tcW w:w="301" w:type="pct"/>
          </w:tcPr>
          <w:p w14:paraId="694F918A" w14:textId="5A376D54" w:rsidR="000B5705" w:rsidRPr="00E00609" w:rsidRDefault="000B5705" w:rsidP="0028439B">
            <w:pPr>
              <w:rPr>
                <w:sz w:val="24"/>
                <w:lang w:val="uk-UA"/>
              </w:rPr>
            </w:pPr>
          </w:p>
        </w:tc>
      </w:tr>
      <w:tr w:rsidR="00A84E25" w:rsidRPr="00E00609" w14:paraId="3CADF744" w14:textId="77777777">
        <w:tc>
          <w:tcPr>
            <w:tcW w:w="1278" w:type="pct"/>
          </w:tcPr>
          <w:p w14:paraId="0EAAB237" w14:textId="77777777" w:rsidR="000B5705" w:rsidRPr="00E00609" w:rsidRDefault="000B5705" w:rsidP="0028439B">
            <w:pPr>
              <w:rPr>
                <w:bCs/>
                <w:sz w:val="24"/>
                <w:lang w:val="uk-UA"/>
              </w:rPr>
            </w:pPr>
            <w:r w:rsidRPr="00E00609">
              <w:rPr>
                <w:bCs/>
                <w:sz w:val="24"/>
                <w:lang w:val="uk-UA"/>
              </w:rPr>
              <w:t>Разом за змістовим модулем 1</w:t>
            </w:r>
          </w:p>
        </w:tc>
        <w:tc>
          <w:tcPr>
            <w:tcW w:w="498" w:type="pct"/>
            <w:shd w:val="clear" w:color="auto" w:fill="auto"/>
          </w:tcPr>
          <w:p w14:paraId="4583AC8A" w14:textId="102FCA3F" w:rsidR="000B5705" w:rsidRPr="00E00609" w:rsidRDefault="000B5705" w:rsidP="00FF76C8">
            <w:pPr>
              <w:ind w:right="-908"/>
              <w:rPr>
                <w:i/>
                <w:sz w:val="24"/>
                <w:lang w:val="uk-UA"/>
              </w:rPr>
            </w:pPr>
          </w:p>
        </w:tc>
        <w:tc>
          <w:tcPr>
            <w:tcW w:w="246" w:type="pct"/>
            <w:shd w:val="clear" w:color="auto" w:fill="auto"/>
          </w:tcPr>
          <w:p w14:paraId="677F0BB0" w14:textId="7B8AA02D" w:rsidR="000B5705" w:rsidRPr="00E00609" w:rsidRDefault="000B5705" w:rsidP="00FF76C8">
            <w:pPr>
              <w:ind w:right="-908"/>
              <w:rPr>
                <w:i/>
                <w:sz w:val="24"/>
                <w:lang w:val="uk-UA"/>
              </w:rPr>
            </w:pPr>
          </w:p>
        </w:tc>
        <w:tc>
          <w:tcPr>
            <w:tcW w:w="246" w:type="pct"/>
            <w:gridSpan w:val="2"/>
          </w:tcPr>
          <w:p w14:paraId="0FF04BD0" w14:textId="33847509" w:rsidR="000B5705" w:rsidRPr="00E00609" w:rsidRDefault="000B5705" w:rsidP="00FF76C8">
            <w:pPr>
              <w:ind w:right="-908"/>
              <w:rPr>
                <w:i/>
                <w:sz w:val="24"/>
                <w:lang w:val="uk-UA"/>
              </w:rPr>
            </w:pPr>
          </w:p>
        </w:tc>
        <w:tc>
          <w:tcPr>
            <w:tcW w:w="310" w:type="pct"/>
            <w:gridSpan w:val="2"/>
          </w:tcPr>
          <w:p w14:paraId="10991B1F" w14:textId="77777777" w:rsidR="000B5705" w:rsidRPr="00E00609" w:rsidRDefault="000B5705" w:rsidP="0028439B">
            <w:pPr>
              <w:rPr>
                <w:sz w:val="24"/>
                <w:lang w:val="uk-UA"/>
              </w:rPr>
            </w:pPr>
          </w:p>
        </w:tc>
        <w:tc>
          <w:tcPr>
            <w:tcW w:w="291" w:type="pct"/>
            <w:gridSpan w:val="2"/>
          </w:tcPr>
          <w:p w14:paraId="5CB21C59" w14:textId="77777777" w:rsidR="000B5705" w:rsidRPr="00E00609" w:rsidRDefault="000B5705" w:rsidP="0028439B">
            <w:pPr>
              <w:rPr>
                <w:sz w:val="24"/>
                <w:lang w:val="uk-UA"/>
              </w:rPr>
            </w:pPr>
          </w:p>
        </w:tc>
        <w:tc>
          <w:tcPr>
            <w:tcW w:w="309" w:type="pct"/>
            <w:gridSpan w:val="3"/>
          </w:tcPr>
          <w:p w14:paraId="37F662FE" w14:textId="37AAEE4B" w:rsidR="000B5705" w:rsidRPr="00E00609" w:rsidRDefault="000B5705" w:rsidP="00FF76C8">
            <w:pPr>
              <w:ind w:left="-84" w:right="-135"/>
              <w:jc w:val="center"/>
              <w:rPr>
                <w:i/>
                <w:sz w:val="24"/>
                <w:lang w:val="uk-UA"/>
              </w:rPr>
            </w:pPr>
          </w:p>
        </w:tc>
        <w:tc>
          <w:tcPr>
            <w:tcW w:w="498" w:type="pct"/>
            <w:shd w:val="clear" w:color="auto" w:fill="auto"/>
          </w:tcPr>
          <w:p w14:paraId="024069E4" w14:textId="51C3938C" w:rsidR="000B5705" w:rsidRPr="00E00609" w:rsidRDefault="000B5705" w:rsidP="0028439B">
            <w:pPr>
              <w:rPr>
                <w:sz w:val="24"/>
                <w:lang w:val="uk-UA"/>
              </w:rPr>
            </w:pPr>
          </w:p>
        </w:tc>
        <w:tc>
          <w:tcPr>
            <w:tcW w:w="177" w:type="pct"/>
            <w:shd w:val="clear" w:color="auto" w:fill="auto"/>
          </w:tcPr>
          <w:p w14:paraId="7C2B0B78" w14:textId="11750814" w:rsidR="000B5705" w:rsidRPr="00E00609" w:rsidRDefault="000B5705" w:rsidP="0028439B">
            <w:pPr>
              <w:rPr>
                <w:sz w:val="24"/>
                <w:lang w:val="uk-UA"/>
              </w:rPr>
            </w:pPr>
          </w:p>
        </w:tc>
        <w:tc>
          <w:tcPr>
            <w:tcW w:w="246" w:type="pct"/>
          </w:tcPr>
          <w:p w14:paraId="1A63EAEB" w14:textId="77777777" w:rsidR="000B5705" w:rsidRPr="00E00609" w:rsidRDefault="000B5705" w:rsidP="0028439B">
            <w:pPr>
              <w:rPr>
                <w:sz w:val="24"/>
                <w:lang w:val="uk-UA"/>
              </w:rPr>
            </w:pPr>
          </w:p>
        </w:tc>
        <w:tc>
          <w:tcPr>
            <w:tcW w:w="310" w:type="pct"/>
          </w:tcPr>
          <w:p w14:paraId="0637E835" w14:textId="77777777" w:rsidR="000B5705" w:rsidRPr="00E00609" w:rsidRDefault="000B5705" w:rsidP="0028439B">
            <w:pPr>
              <w:rPr>
                <w:sz w:val="24"/>
                <w:lang w:val="uk-UA"/>
              </w:rPr>
            </w:pPr>
          </w:p>
        </w:tc>
        <w:tc>
          <w:tcPr>
            <w:tcW w:w="291" w:type="pct"/>
          </w:tcPr>
          <w:p w14:paraId="29D3DA86" w14:textId="77777777" w:rsidR="000B5705" w:rsidRPr="00E00609" w:rsidRDefault="000B5705" w:rsidP="0028439B">
            <w:pPr>
              <w:rPr>
                <w:sz w:val="24"/>
                <w:lang w:val="uk-UA"/>
              </w:rPr>
            </w:pPr>
          </w:p>
        </w:tc>
        <w:tc>
          <w:tcPr>
            <w:tcW w:w="301" w:type="pct"/>
          </w:tcPr>
          <w:p w14:paraId="3F731308" w14:textId="7E51569F" w:rsidR="000B5705" w:rsidRPr="00E00609" w:rsidRDefault="000B5705" w:rsidP="0028439B">
            <w:pPr>
              <w:rPr>
                <w:sz w:val="24"/>
                <w:lang w:val="uk-UA"/>
              </w:rPr>
            </w:pPr>
          </w:p>
        </w:tc>
      </w:tr>
      <w:tr w:rsidR="00247480" w:rsidRPr="00E00609" w14:paraId="3CCB61B3" w14:textId="77777777">
        <w:trPr>
          <w:cantSplit/>
        </w:trPr>
        <w:tc>
          <w:tcPr>
            <w:tcW w:w="5000" w:type="pct"/>
            <w:gridSpan w:val="18"/>
          </w:tcPr>
          <w:p w14:paraId="78F3D1FA" w14:textId="77777777" w:rsidR="00247480" w:rsidRPr="00E00609" w:rsidRDefault="00247480" w:rsidP="0028439B">
            <w:pPr>
              <w:jc w:val="center"/>
              <w:rPr>
                <w:sz w:val="24"/>
                <w:lang w:val="uk-UA"/>
              </w:rPr>
            </w:pPr>
            <w:r w:rsidRPr="00E00609">
              <w:rPr>
                <w:b/>
                <w:bCs/>
                <w:sz w:val="24"/>
                <w:lang w:val="uk-UA"/>
              </w:rPr>
              <w:t>Змістовий модуль 2.</w:t>
            </w:r>
            <w:r w:rsidRPr="00E00609">
              <w:rPr>
                <w:sz w:val="24"/>
                <w:lang w:val="uk-UA"/>
              </w:rPr>
              <w:t xml:space="preserve"> </w:t>
            </w:r>
            <w:r w:rsidR="00A84E25" w:rsidRPr="00E00609">
              <w:rPr>
                <w:sz w:val="24"/>
                <w:lang w:val="uk-UA"/>
              </w:rPr>
              <w:t>Проблеми реформування окремих інститутів адміністративного права</w:t>
            </w:r>
          </w:p>
        </w:tc>
      </w:tr>
      <w:tr w:rsidR="00A84E25" w:rsidRPr="00E00609" w14:paraId="75EDCEE7" w14:textId="77777777">
        <w:tc>
          <w:tcPr>
            <w:tcW w:w="1278" w:type="pct"/>
            <w:vAlign w:val="bottom"/>
          </w:tcPr>
          <w:p w14:paraId="616FEFDC" w14:textId="77777777" w:rsidR="000B5705" w:rsidRPr="00E00609" w:rsidRDefault="000B5705" w:rsidP="00FF76C8">
            <w:pPr>
              <w:shd w:val="clear" w:color="auto" w:fill="FFFFFF"/>
              <w:jc w:val="both"/>
              <w:rPr>
                <w:sz w:val="24"/>
                <w:lang w:val="uk-UA"/>
              </w:rPr>
            </w:pPr>
            <w:r w:rsidRPr="00E00609">
              <w:rPr>
                <w:color w:val="000000"/>
                <w:sz w:val="24"/>
                <w:lang w:val="uk-UA"/>
              </w:rPr>
              <w:t>3. Права громадян та їх забезпечення у сфері виконавчої влади. Розвиток правових засобів захисту</w:t>
            </w:r>
            <w:r w:rsidRPr="00E00609">
              <w:rPr>
                <w:sz w:val="24"/>
                <w:lang w:val="uk-UA"/>
              </w:rPr>
              <w:t xml:space="preserve"> </w:t>
            </w:r>
          </w:p>
        </w:tc>
        <w:tc>
          <w:tcPr>
            <w:tcW w:w="498" w:type="pct"/>
            <w:shd w:val="clear" w:color="auto" w:fill="auto"/>
            <w:vAlign w:val="center"/>
          </w:tcPr>
          <w:p w14:paraId="1E51B0FA" w14:textId="65CFBDE3" w:rsidR="000B5705" w:rsidRPr="00E00609" w:rsidRDefault="000B5705" w:rsidP="00FF76C8">
            <w:pPr>
              <w:jc w:val="center"/>
              <w:rPr>
                <w:sz w:val="24"/>
                <w:lang w:val="uk-UA"/>
              </w:rPr>
            </w:pPr>
          </w:p>
        </w:tc>
        <w:tc>
          <w:tcPr>
            <w:tcW w:w="246" w:type="pct"/>
            <w:shd w:val="clear" w:color="auto" w:fill="auto"/>
            <w:vAlign w:val="center"/>
          </w:tcPr>
          <w:p w14:paraId="3EFF296F" w14:textId="1968D568" w:rsidR="000B5705" w:rsidRPr="00E00609" w:rsidRDefault="000B5705" w:rsidP="00FF76C8">
            <w:pPr>
              <w:jc w:val="center"/>
              <w:rPr>
                <w:sz w:val="24"/>
                <w:lang w:val="uk-UA"/>
              </w:rPr>
            </w:pPr>
          </w:p>
        </w:tc>
        <w:tc>
          <w:tcPr>
            <w:tcW w:w="246" w:type="pct"/>
            <w:gridSpan w:val="2"/>
            <w:vAlign w:val="center"/>
          </w:tcPr>
          <w:p w14:paraId="5DE54D28" w14:textId="72614A35" w:rsidR="000B5705" w:rsidRPr="00E00609" w:rsidRDefault="000B5705" w:rsidP="00FF76C8">
            <w:pPr>
              <w:jc w:val="center"/>
              <w:rPr>
                <w:sz w:val="24"/>
                <w:lang w:val="uk-UA"/>
              </w:rPr>
            </w:pPr>
          </w:p>
        </w:tc>
        <w:tc>
          <w:tcPr>
            <w:tcW w:w="310" w:type="pct"/>
            <w:gridSpan w:val="2"/>
          </w:tcPr>
          <w:p w14:paraId="40CDDC76" w14:textId="77777777" w:rsidR="000B5705" w:rsidRPr="00E00609" w:rsidRDefault="000B5705" w:rsidP="0028439B">
            <w:pPr>
              <w:rPr>
                <w:sz w:val="24"/>
                <w:lang w:val="uk-UA"/>
              </w:rPr>
            </w:pPr>
          </w:p>
        </w:tc>
        <w:tc>
          <w:tcPr>
            <w:tcW w:w="291" w:type="pct"/>
            <w:gridSpan w:val="2"/>
          </w:tcPr>
          <w:p w14:paraId="348F680B" w14:textId="77777777" w:rsidR="000B5705" w:rsidRPr="00E00609" w:rsidRDefault="000B5705" w:rsidP="0028439B">
            <w:pPr>
              <w:rPr>
                <w:sz w:val="24"/>
                <w:lang w:val="uk-UA"/>
              </w:rPr>
            </w:pPr>
          </w:p>
        </w:tc>
        <w:tc>
          <w:tcPr>
            <w:tcW w:w="309" w:type="pct"/>
            <w:gridSpan w:val="3"/>
            <w:vAlign w:val="center"/>
          </w:tcPr>
          <w:p w14:paraId="7C974B47" w14:textId="146E9BF2" w:rsidR="000B5705" w:rsidRPr="00E00609" w:rsidRDefault="000B5705" w:rsidP="00FF76C8">
            <w:pPr>
              <w:jc w:val="center"/>
              <w:rPr>
                <w:sz w:val="24"/>
                <w:lang w:val="uk-UA"/>
              </w:rPr>
            </w:pPr>
          </w:p>
        </w:tc>
        <w:tc>
          <w:tcPr>
            <w:tcW w:w="498" w:type="pct"/>
            <w:shd w:val="clear" w:color="auto" w:fill="auto"/>
          </w:tcPr>
          <w:p w14:paraId="532FE877" w14:textId="77777777" w:rsidR="000B5705" w:rsidRPr="00E00609" w:rsidRDefault="000B5705" w:rsidP="0028439B">
            <w:pPr>
              <w:rPr>
                <w:sz w:val="24"/>
                <w:lang w:val="uk-UA"/>
              </w:rPr>
            </w:pPr>
          </w:p>
        </w:tc>
        <w:tc>
          <w:tcPr>
            <w:tcW w:w="177" w:type="pct"/>
            <w:shd w:val="clear" w:color="auto" w:fill="auto"/>
          </w:tcPr>
          <w:p w14:paraId="6FF5F8DD" w14:textId="75DF9DD8" w:rsidR="000B5705" w:rsidRPr="00E00609" w:rsidRDefault="000B5705" w:rsidP="0028439B">
            <w:pPr>
              <w:rPr>
                <w:sz w:val="24"/>
                <w:lang w:val="uk-UA"/>
              </w:rPr>
            </w:pPr>
          </w:p>
        </w:tc>
        <w:tc>
          <w:tcPr>
            <w:tcW w:w="246" w:type="pct"/>
          </w:tcPr>
          <w:p w14:paraId="4A593C1B" w14:textId="41019C8D" w:rsidR="000B5705" w:rsidRPr="00E00609" w:rsidRDefault="000B5705" w:rsidP="0028439B">
            <w:pPr>
              <w:rPr>
                <w:sz w:val="24"/>
                <w:lang w:val="uk-UA"/>
              </w:rPr>
            </w:pPr>
          </w:p>
        </w:tc>
        <w:tc>
          <w:tcPr>
            <w:tcW w:w="310" w:type="pct"/>
          </w:tcPr>
          <w:p w14:paraId="5C63C188" w14:textId="77777777" w:rsidR="000B5705" w:rsidRPr="00E00609" w:rsidRDefault="000B5705" w:rsidP="0028439B">
            <w:pPr>
              <w:rPr>
                <w:sz w:val="24"/>
                <w:lang w:val="uk-UA"/>
              </w:rPr>
            </w:pPr>
          </w:p>
        </w:tc>
        <w:tc>
          <w:tcPr>
            <w:tcW w:w="291" w:type="pct"/>
          </w:tcPr>
          <w:p w14:paraId="7A04638E" w14:textId="77777777" w:rsidR="000B5705" w:rsidRPr="00E00609" w:rsidRDefault="000B5705" w:rsidP="0028439B">
            <w:pPr>
              <w:rPr>
                <w:sz w:val="24"/>
                <w:lang w:val="uk-UA"/>
              </w:rPr>
            </w:pPr>
          </w:p>
        </w:tc>
        <w:tc>
          <w:tcPr>
            <w:tcW w:w="301" w:type="pct"/>
          </w:tcPr>
          <w:p w14:paraId="156C4709" w14:textId="5700491C" w:rsidR="000B5705" w:rsidRPr="00E00609" w:rsidRDefault="000B5705" w:rsidP="0028439B">
            <w:pPr>
              <w:rPr>
                <w:sz w:val="24"/>
                <w:lang w:val="uk-UA"/>
              </w:rPr>
            </w:pPr>
          </w:p>
        </w:tc>
      </w:tr>
      <w:tr w:rsidR="00A84E25" w:rsidRPr="00E00609" w14:paraId="22086FD6" w14:textId="77777777">
        <w:tc>
          <w:tcPr>
            <w:tcW w:w="1278" w:type="pct"/>
          </w:tcPr>
          <w:p w14:paraId="3F275B52" w14:textId="77777777" w:rsidR="000B5705" w:rsidRPr="00E00609" w:rsidRDefault="000B5705" w:rsidP="00FF76C8">
            <w:pPr>
              <w:shd w:val="clear" w:color="auto" w:fill="FFFFFF"/>
              <w:jc w:val="both"/>
              <w:rPr>
                <w:sz w:val="24"/>
                <w:lang w:val="uk-UA"/>
              </w:rPr>
            </w:pPr>
            <w:r w:rsidRPr="00E00609">
              <w:rPr>
                <w:sz w:val="24"/>
                <w:lang w:val="uk-UA"/>
              </w:rPr>
              <w:t>4. Державна служба у сфері виконавчої влади: зміст і стратегія реформування</w:t>
            </w:r>
          </w:p>
        </w:tc>
        <w:tc>
          <w:tcPr>
            <w:tcW w:w="498" w:type="pct"/>
            <w:shd w:val="clear" w:color="auto" w:fill="auto"/>
            <w:vAlign w:val="center"/>
          </w:tcPr>
          <w:p w14:paraId="63E725BD" w14:textId="2E3E2721" w:rsidR="000B5705" w:rsidRPr="00E00609" w:rsidRDefault="000B5705" w:rsidP="00FF76C8">
            <w:pPr>
              <w:jc w:val="center"/>
              <w:rPr>
                <w:sz w:val="24"/>
                <w:lang w:val="uk-UA"/>
              </w:rPr>
            </w:pPr>
          </w:p>
        </w:tc>
        <w:tc>
          <w:tcPr>
            <w:tcW w:w="246" w:type="pct"/>
            <w:shd w:val="clear" w:color="auto" w:fill="auto"/>
            <w:vAlign w:val="center"/>
          </w:tcPr>
          <w:p w14:paraId="359FB268" w14:textId="5CBF3416" w:rsidR="000B5705" w:rsidRPr="00E00609" w:rsidRDefault="000B5705" w:rsidP="00FF76C8">
            <w:pPr>
              <w:jc w:val="center"/>
              <w:rPr>
                <w:sz w:val="24"/>
                <w:lang w:val="uk-UA"/>
              </w:rPr>
            </w:pPr>
          </w:p>
        </w:tc>
        <w:tc>
          <w:tcPr>
            <w:tcW w:w="246" w:type="pct"/>
            <w:gridSpan w:val="2"/>
            <w:vAlign w:val="center"/>
          </w:tcPr>
          <w:p w14:paraId="4A8C0517" w14:textId="43E2540C" w:rsidR="000B5705" w:rsidRPr="00E00609" w:rsidRDefault="000B5705" w:rsidP="00FF76C8">
            <w:pPr>
              <w:jc w:val="center"/>
              <w:rPr>
                <w:sz w:val="24"/>
                <w:lang w:val="uk-UA"/>
              </w:rPr>
            </w:pPr>
          </w:p>
        </w:tc>
        <w:tc>
          <w:tcPr>
            <w:tcW w:w="310" w:type="pct"/>
            <w:gridSpan w:val="2"/>
          </w:tcPr>
          <w:p w14:paraId="78AC1DDE" w14:textId="77777777" w:rsidR="000B5705" w:rsidRPr="00E00609" w:rsidRDefault="000B5705" w:rsidP="0028439B">
            <w:pPr>
              <w:rPr>
                <w:sz w:val="24"/>
                <w:lang w:val="uk-UA"/>
              </w:rPr>
            </w:pPr>
          </w:p>
        </w:tc>
        <w:tc>
          <w:tcPr>
            <w:tcW w:w="291" w:type="pct"/>
            <w:gridSpan w:val="2"/>
          </w:tcPr>
          <w:p w14:paraId="7E02B7AB" w14:textId="77777777" w:rsidR="000B5705" w:rsidRPr="00E00609" w:rsidRDefault="000B5705" w:rsidP="0028439B">
            <w:pPr>
              <w:rPr>
                <w:sz w:val="24"/>
                <w:lang w:val="uk-UA"/>
              </w:rPr>
            </w:pPr>
          </w:p>
        </w:tc>
        <w:tc>
          <w:tcPr>
            <w:tcW w:w="309" w:type="pct"/>
            <w:gridSpan w:val="3"/>
            <w:vAlign w:val="center"/>
          </w:tcPr>
          <w:p w14:paraId="494D1C39" w14:textId="6DB495C3" w:rsidR="000B5705" w:rsidRPr="00E00609" w:rsidRDefault="000B5705" w:rsidP="00FF76C8">
            <w:pPr>
              <w:jc w:val="center"/>
              <w:rPr>
                <w:sz w:val="24"/>
                <w:lang w:val="uk-UA"/>
              </w:rPr>
            </w:pPr>
          </w:p>
        </w:tc>
        <w:tc>
          <w:tcPr>
            <w:tcW w:w="498" w:type="pct"/>
            <w:shd w:val="clear" w:color="auto" w:fill="auto"/>
          </w:tcPr>
          <w:p w14:paraId="2E408F59" w14:textId="77777777" w:rsidR="000B5705" w:rsidRPr="00E00609" w:rsidRDefault="000B5705" w:rsidP="0028439B">
            <w:pPr>
              <w:rPr>
                <w:sz w:val="24"/>
                <w:lang w:val="uk-UA"/>
              </w:rPr>
            </w:pPr>
          </w:p>
        </w:tc>
        <w:tc>
          <w:tcPr>
            <w:tcW w:w="177" w:type="pct"/>
            <w:shd w:val="clear" w:color="auto" w:fill="auto"/>
          </w:tcPr>
          <w:p w14:paraId="7DC81E99" w14:textId="3A9855D8" w:rsidR="000B5705" w:rsidRPr="00E00609" w:rsidRDefault="000B5705" w:rsidP="0028439B">
            <w:pPr>
              <w:rPr>
                <w:sz w:val="24"/>
                <w:lang w:val="uk-UA"/>
              </w:rPr>
            </w:pPr>
          </w:p>
        </w:tc>
        <w:tc>
          <w:tcPr>
            <w:tcW w:w="246" w:type="pct"/>
          </w:tcPr>
          <w:p w14:paraId="014AC88D" w14:textId="79E0A7F5" w:rsidR="000B5705" w:rsidRPr="00E00609" w:rsidRDefault="000B5705" w:rsidP="0028439B">
            <w:pPr>
              <w:rPr>
                <w:sz w:val="24"/>
                <w:lang w:val="uk-UA"/>
              </w:rPr>
            </w:pPr>
          </w:p>
        </w:tc>
        <w:tc>
          <w:tcPr>
            <w:tcW w:w="310" w:type="pct"/>
          </w:tcPr>
          <w:p w14:paraId="2CFC6B2B" w14:textId="77777777" w:rsidR="000B5705" w:rsidRPr="00E00609" w:rsidRDefault="000B5705" w:rsidP="0028439B">
            <w:pPr>
              <w:rPr>
                <w:sz w:val="24"/>
                <w:lang w:val="uk-UA"/>
              </w:rPr>
            </w:pPr>
          </w:p>
        </w:tc>
        <w:tc>
          <w:tcPr>
            <w:tcW w:w="291" w:type="pct"/>
          </w:tcPr>
          <w:p w14:paraId="6AA80EF6" w14:textId="77777777" w:rsidR="000B5705" w:rsidRPr="00E00609" w:rsidRDefault="000B5705" w:rsidP="0028439B">
            <w:pPr>
              <w:rPr>
                <w:sz w:val="24"/>
                <w:lang w:val="uk-UA"/>
              </w:rPr>
            </w:pPr>
          </w:p>
        </w:tc>
        <w:tc>
          <w:tcPr>
            <w:tcW w:w="301" w:type="pct"/>
          </w:tcPr>
          <w:p w14:paraId="4C52DD81" w14:textId="1EB75265" w:rsidR="000B5705" w:rsidRPr="00E00609" w:rsidRDefault="000B5705" w:rsidP="0028439B">
            <w:pPr>
              <w:rPr>
                <w:sz w:val="24"/>
                <w:lang w:val="uk-UA"/>
              </w:rPr>
            </w:pPr>
          </w:p>
        </w:tc>
      </w:tr>
      <w:tr w:rsidR="00A84E25" w:rsidRPr="00E00609" w14:paraId="25D7A05F" w14:textId="77777777">
        <w:tc>
          <w:tcPr>
            <w:tcW w:w="1278" w:type="pct"/>
          </w:tcPr>
          <w:p w14:paraId="38B733A4" w14:textId="77777777" w:rsidR="000B5705" w:rsidRPr="00E00609" w:rsidRDefault="000B5705" w:rsidP="0028439B">
            <w:pPr>
              <w:rPr>
                <w:bCs/>
                <w:sz w:val="24"/>
                <w:lang w:val="uk-UA"/>
              </w:rPr>
            </w:pPr>
            <w:r w:rsidRPr="00E00609">
              <w:rPr>
                <w:bCs/>
                <w:sz w:val="24"/>
                <w:lang w:val="uk-UA"/>
              </w:rPr>
              <w:t>Разом за змістовим модулем 2</w:t>
            </w:r>
          </w:p>
        </w:tc>
        <w:tc>
          <w:tcPr>
            <w:tcW w:w="498" w:type="pct"/>
            <w:shd w:val="clear" w:color="auto" w:fill="auto"/>
          </w:tcPr>
          <w:p w14:paraId="6744FEAE" w14:textId="13B7F9DF" w:rsidR="000B5705" w:rsidRPr="00E00609" w:rsidRDefault="000B5705" w:rsidP="00FF76C8">
            <w:pPr>
              <w:ind w:right="-908"/>
              <w:rPr>
                <w:sz w:val="24"/>
                <w:lang w:val="uk-UA"/>
              </w:rPr>
            </w:pPr>
          </w:p>
        </w:tc>
        <w:tc>
          <w:tcPr>
            <w:tcW w:w="246" w:type="pct"/>
            <w:shd w:val="clear" w:color="auto" w:fill="auto"/>
          </w:tcPr>
          <w:p w14:paraId="5CEB4CD3" w14:textId="552F540A" w:rsidR="000B5705" w:rsidRPr="00E00609" w:rsidRDefault="000B5705" w:rsidP="00FF76C8">
            <w:pPr>
              <w:ind w:right="-908"/>
              <w:rPr>
                <w:sz w:val="24"/>
                <w:lang w:val="uk-UA"/>
              </w:rPr>
            </w:pPr>
          </w:p>
        </w:tc>
        <w:tc>
          <w:tcPr>
            <w:tcW w:w="246" w:type="pct"/>
            <w:gridSpan w:val="2"/>
          </w:tcPr>
          <w:p w14:paraId="49EF1EE8" w14:textId="5E43415C" w:rsidR="000B5705" w:rsidRPr="00E00609" w:rsidRDefault="000B5705" w:rsidP="00FF76C8">
            <w:pPr>
              <w:ind w:right="-908"/>
              <w:rPr>
                <w:sz w:val="24"/>
                <w:lang w:val="uk-UA"/>
              </w:rPr>
            </w:pPr>
          </w:p>
        </w:tc>
        <w:tc>
          <w:tcPr>
            <w:tcW w:w="310" w:type="pct"/>
            <w:gridSpan w:val="2"/>
          </w:tcPr>
          <w:p w14:paraId="75818577" w14:textId="77777777" w:rsidR="000B5705" w:rsidRPr="00E00609" w:rsidRDefault="000B5705" w:rsidP="0028439B">
            <w:pPr>
              <w:rPr>
                <w:sz w:val="24"/>
                <w:lang w:val="uk-UA"/>
              </w:rPr>
            </w:pPr>
          </w:p>
        </w:tc>
        <w:tc>
          <w:tcPr>
            <w:tcW w:w="291" w:type="pct"/>
            <w:gridSpan w:val="2"/>
          </w:tcPr>
          <w:p w14:paraId="04EA289C" w14:textId="77777777" w:rsidR="000B5705" w:rsidRPr="00E00609" w:rsidRDefault="000B5705" w:rsidP="0028439B">
            <w:pPr>
              <w:rPr>
                <w:sz w:val="24"/>
                <w:lang w:val="uk-UA"/>
              </w:rPr>
            </w:pPr>
          </w:p>
        </w:tc>
        <w:tc>
          <w:tcPr>
            <w:tcW w:w="309" w:type="pct"/>
            <w:gridSpan w:val="3"/>
          </w:tcPr>
          <w:p w14:paraId="26249E3F" w14:textId="216FEF7D" w:rsidR="000B5705" w:rsidRPr="00E00609" w:rsidRDefault="000B5705" w:rsidP="00FF76C8">
            <w:pPr>
              <w:ind w:left="-84" w:right="-135"/>
              <w:jc w:val="center"/>
              <w:rPr>
                <w:sz w:val="24"/>
                <w:lang w:val="uk-UA"/>
              </w:rPr>
            </w:pPr>
          </w:p>
        </w:tc>
        <w:tc>
          <w:tcPr>
            <w:tcW w:w="498" w:type="pct"/>
            <w:shd w:val="clear" w:color="auto" w:fill="auto"/>
          </w:tcPr>
          <w:p w14:paraId="65D7ABDA" w14:textId="77777777" w:rsidR="000B5705" w:rsidRPr="00E00609" w:rsidRDefault="000B5705" w:rsidP="0028439B">
            <w:pPr>
              <w:rPr>
                <w:sz w:val="24"/>
                <w:lang w:val="uk-UA"/>
              </w:rPr>
            </w:pPr>
          </w:p>
        </w:tc>
        <w:tc>
          <w:tcPr>
            <w:tcW w:w="177" w:type="pct"/>
            <w:shd w:val="clear" w:color="auto" w:fill="auto"/>
          </w:tcPr>
          <w:p w14:paraId="1DE8C9A7" w14:textId="31ECB0F6" w:rsidR="000B5705" w:rsidRPr="00E00609" w:rsidRDefault="000B5705" w:rsidP="0028439B">
            <w:pPr>
              <w:rPr>
                <w:sz w:val="24"/>
                <w:lang w:val="uk-UA"/>
              </w:rPr>
            </w:pPr>
          </w:p>
        </w:tc>
        <w:tc>
          <w:tcPr>
            <w:tcW w:w="246" w:type="pct"/>
          </w:tcPr>
          <w:p w14:paraId="068CBE06" w14:textId="13294946" w:rsidR="000B5705" w:rsidRPr="00E00609" w:rsidRDefault="000B5705" w:rsidP="0028439B">
            <w:pPr>
              <w:rPr>
                <w:sz w:val="24"/>
                <w:lang w:val="uk-UA"/>
              </w:rPr>
            </w:pPr>
          </w:p>
        </w:tc>
        <w:tc>
          <w:tcPr>
            <w:tcW w:w="310" w:type="pct"/>
          </w:tcPr>
          <w:p w14:paraId="6062A20D" w14:textId="77777777" w:rsidR="000B5705" w:rsidRPr="00E00609" w:rsidRDefault="000B5705" w:rsidP="0028439B">
            <w:pPr>
              <w:rPr>
                <w:sz w:val="24"/>
                <w:lang w:val="uk-UA"/>
              </w:rPr>
            </w:pPr>
          </w:p>
        </w:tc>
        <w:tc>
          <w:tcPr>
            <w:tcW w:w="291" w:type="pct"/>
          </w:tcPr>
          <w:p w14:paraId="42EFBD91" w14:textId="77777777" w:rsidR="000B5705" w:rsidRPr="00E00609" w:rsidRDefault="000B5705" w:rsidP="0028439B">
            <w:pPr>
              <w:rPr>
                <w:sz w:val="24"/>
                <w:lang w:val="uk-UA"/>
              </w:rPr>
            </w:pPr>
          </w:p>
        </w:tc>
        <w:tc>
          <w:tcPr>
            <w:tcW w:w="301" w:type="pct"/>
          </w:tcPr>
          <w:p w14:paraId="02482C49" w14:textId="0122126B" w:rsidR="000B5705" w:rsidRPr="00E00609" w:rsidRDefault="000B5705" w:rsidP="0028439B">
            <w:pPr>
              <w:rPr>
                <w:sz w:val="24"/>
                <w:lang w:val="uk-UA"/>
              </w:rPr>
            </w:pPr>
          </w:p>
        </w:tc>
      </w:tr>
      <w:tr w:rsidR="00A84E25" w:rsidRPr="00E00609" w14:paraId="3EE1978C" w14:textId="77777777">
        <w:tc>
          <w:tcPr>
            <w:tcW w:w="5000" w:type="pct"/>
            <w:gridSpan w:val="18"/>
          </w:tcPr>
          <w:p w14:paraId="5C302AAA" w14:textId="77777777" w:rsidR="00A84E25" w:rsidRPr="00E00609" w:rsidRDefault="00A84E25" w:rsidP="00A84E25">
            <w:pPr>
              <w:jc w:val="center"/>
              <w:rPr>
                <w:sz w:val="24"/>
                <w:lang w:val="uk-UA"/>
              </w:rPr>
            </w:pPr>
            <w:r w:rsidRPr="00E00609">
              <w:rPr>
                <w:b/>
                <w:bCs/>
                <w:sz w:val="24"/>
                <w:lang w:val="uk-UA"/>
              </w:rPr>
              <w:t xml:space="preserve">Змістовий модуль 3. </w:t>
            </w:r>
            <w:r w:rsidRPr="00E00609">
              <w:rPr>
                <w:bCs/>
                <w:sz w:val="24"/>
                <w:lang w:val="uk-UA"/>
              </w:rPr>
              <w:t>Проблеми</w:t>
            </w:r>
            <w:r w:rsidRPr="00E00609">
              <w:rPr>
                <w:sz w:val="24"/>
                <w:lang w:val="uk-UA"/>
              </w:rPr>
              <w:t xml:space="preserve"> реформування </w:t>
            </w:r>
            <w:r w:rsidR="002F6401" w:rsidRPr="00E00609">
              <w:rPr>
                <w:sz w:val="24"/>
                <w:lang w:val="uk-UA"/>
              </w:rPr>
              <w:t>юрисдикційних повноважень суб’єктів адміністративного права</w:t>
            </w:r>
          </w:p>
        </w:tc>
      </w:tr>
      <w:tr w:rsidR="00A84E25" w:rsidRPr="00E00609" w14:paraId="087B70E9" w14:textId="77777777">
        <w:tc>
          <w:tcPr>
            <w:tcW w:w="1278" w:type="pct"/>
          </w:tcPr>
          <w:p w14:paraId="6F7F9CE4" w14:textId="77777777" w:rsidR="00A84E25" w:rsidRPr="00E00609" w:rsidRDefault="00A84E25" w:rsidP="00FF76C8">
            <w:pPr>
              <w:shd w:val="clear" w:color="auto" w:fill="FFFFFF"/>
              <w:jc w:val="both"/>
              <w:rPr>
                <w:sz w:val="24"/>
                <w:lang w:val="uk-UA"/>
              </w:rPr>
            </w:pPr>
            <w:r w:rsidRPr="00E00609">
              <w:rPr>
                <w:color w:val="000000"/>
                <w:sz w:val="24"/>
                <w:lang w:val="uk-UA"/>
              </w:rPr>
              <w:t>5. Державний контроль у сфері виконавчої влади</w:t>
            </w:r>
          </w:p>
        </w:tc>
        <w:tc>
          <w:tcPr>
            <w:tcW w:w="498" w:type="pct"/>
            <w:shd w:val="clear" w:color="auto" w:fill="auto"/>
            <w:vAlign w:val="center"/>
          </w:tcPr>
          <w:p w14:paraId="0DB2B82A" w14:textId="474AA668" w:rsidR="00A84E25" w:rsidRPr="00E00609" w:rsidRDefault="00A84E25" w:rsidP="00FF76C8">
            <w:pPr>
              <w:ind w:left="-204" w:right="-122"/>
              <w:jc w:val="center"/>
              <w:rPr>
                <w:sz w:val="24"/>
                <w:lang w:val="uk-UA"/>
              </w:rPr>
            </w:pPr>
          </w:p>
        </w:tc>
        <w:tc>
          <w:tcPr>
            <w:tcW w:w="293" w:type="pct"/>
            <w:gridSpan w:val="2"/>
            <w:shd w:val="clear" w:color="auto" w:fill="auto"/>
            <w:vAlign w:val="center"/>
          </w:tcPr>
          <w:p w14:paraId="1C4FD4F0" w14:textId="7680D3CF" w:rsidR="00A84E25" w:rsidRPr="00E00609" w:rsidRDefault="00A84E25" w:rsidP="00FF76C8">
            <w:pPr>
              <w:jc w:val="center"/>
              <w:rPr>
                <w:sz w:val="24"/>
                <w:lang w:val="uk-UA"/>
              </w:rPr>
            </w:pPr>
          </w:p>
        </w:tc>
        <w:tc>
          <w:tcPr>
            <w:tcW w:w="270" w:type="pct"/>
            <w:gridSpan w:val="2"/>
            <w:vAlign w:val="center"/>
          </w:tcPr>
          <w:p w14:paraId="3DA8BF13" w14:textId="6C398A70" w:rsidR="00A84E25" w:rsidRPr="00E00609" w:rsidRDefault="00A84E25" w:rsidP="00FF76C8">
            <w:pPr>
              <w:jc w:val="center"/>
              <w:rPr>
                <w:sz w:val="24"/>
                <w:lang w:val="uk-UA"/>
              </w:rPr>
            </w:pPr>
          </w:p>
        </w:tc>
        <w:tc>
          <w:tcPr>
            <w:tcW w:w="240" w:type="pct"/>
          </w:tcPr>
          <w:p w14:paraId="0DB7051C" w14:textId="77777777" w:rsidR="00A84E25" w:rsidRPr="00E00609" w:rsidRDefault="00A84E25" w:rsidP="00FF76C8">
            <w:pPr>
              <w:rPr>
                <w:sz w:val="24"/>
                <w:lang w:val="uk-UA"/>
              </w:rPr>
            </w:pPr>
          </w:p>
        </w:tc>
        <w:tc>
          <w:tcPr>
            <w:tcW w:w="291" w:type="pct"/>
            <w:gridSpan w:val="2"/>
          </w:tcPr>
          <w:p w14:paraId="414BC868" w14:textId="77777777" w:rsidR="00A84E25" w:rsidRPr="00E00609" w:rsidRDefault="00A84E25" w:rsidP="00FF76C8">
            <w:pPr>
              <w:rPr>
                <w:sz w:val="24"/>
                <w:lang w:val="uk-UA"/>
              </w:rPr>
            </w:pPr>
          </w:p>
        </w:tc>
        <w:tc>
          <w:tcPr>
            <w:tcW w:w="309" w:type="pct"/>
            <w:gridSpan w:val="3"/>
            <w:vAlign w:val="center"/>
          </w:tcPr>
          <w:p w14:paraId="13541154" w14:textId="13F9AB9E" w:rsidR="00A84E25" w:rsidRPr="00E00609" w:rsidRDefault="00A84E25" w:rsidP="00FF76C8">
            <w:pPr>
              <w:jc w:val="center"/>
              <w:rPr>
                <w:sz w:val="24"/>
                <w:lang w:val="uk-UA"/>
              </w:rPr>
            </w:pPr>
          </w:p>
        </w:tc>
        <w:tc>
          <w:tcPr>
            <w:tcW w:w="498" w:type="pct"/>
            <w:shd w:val="clear" w:color="auto" w:fill="auto"/>
          </w:tcPr>
          <w:p w14:paraId="1B298B4D" w14:textId="77777777" w:rsidR="00A84E25" w:rsidRPr="00E00609" w:rsidRDefault="00A84E25" w:rsidP="00FF76C8">
            <w:pPr>
              <w:rPr>
                <w:sz w:val="24"/>
                <w:lang w:val="uk-UA"/>
              </w:rPr>
            </w:pPr>
          </w:p>
        </w:tc>
        <w:tc>
          <w:tcPr>
            <w:tcW w:w="177" w:type="pct"/>
            <w:shd w:val="clear" w:color="auto" w:fill="auto"/>
          </w:tcPr>
          <w:p w14:paraId="23D1BCE6" w14:textId="51ADDA01" w:rsidR="00A84E25" w:rsidRPr="00E00609" w:rsidRDefault="00A84E25" w:rsidP="00FF76C8">
            <w:pPr>
              <w:rPr>
                <w:sz w:val="24"/>
                <w:lang w:val="uk-UA"/>
              </w:rPr>
            </w:pPr>
          </w:p>
        </w:tc>
        <w:tc>
          <w:tcPr>
            <w:tcW w:w="246" w:type="pct"/>
          </w:tcPr>
          <w:p w14:paraId="404898AC" w14:textId="1EA59766" w:rsidR="00A84E25" w:rsidRPr="00E00609" w:rsidRDefault="00A84E25" w:rsidP="00FF76C8">
            <w:pPr>
              <w:rPr>
                <w:sz w:val="24"/>
                <w:lang w:val="uk-UA"/>
              </w:rPr>
            </w:pPr>
          </w:p>
        </w:tc>
        <w:tc>
          <w:tcPr>
            <w:tcW w:w="310" w:type="pct"/>
          </w:tcPr>
          <w:p w14:paraId="3C15E583" w14:textId="77777777" w:rsidR="00A84E25" w:rsidRPr="00E00609" w:rsidRDefault="00A84E25" w:rsidP="00FF76C8">
            <w:pPr>
              <w:rPr>
                <w:sz w:val="24"/>
                <w:lang w:val="uk-UA"/>
              </w:rPr>
            </w:pPr>
          </w:p>
        </w:tc>
        <w:tc>
          <w:tcPr>
            <w:tcW w:w="291" w:type="pct"/>
          </w:tcPr>
          <w:p w14:paraId="2F12A310" w14:textId="77777777" w:rsidR="00A84E25" w:rsidRPr="00E00609" w:rsidRDefault="00A84E25" w:rsidP="00FF76C8">
            <w:pPr>
              <w:rPr>
                <w:sz w:val="24"/>
                <w:lang w:val="uk-UA"/>
              </w:rPr>
            </w:pPr>
          </w:p>
        </w:tc>
        <w:tc>
          <w:tcPr>
            <w:tcW w:w="301" w:type="pct"/>
          </w:tcPr>
          <w:p w14:paraId="790679CC" w14:textId="604DAAFD" w:rsidR="00A84E25" w:rsidRPr="00E00609" w:rsidRDefault="00A84E25" w:rsidP="00FF76C8">
            <w:pPr>
              <w:rPr>
                <w:sz w:val="24"/>
                <w:lang w:val="uk-UA"/>
              </w:rPr>
            </w:pPr>
          </w:p>
        </w:tc>
      </w:tr>
      <w:tr w:rsidR="00A84E25" w:rsidRPr="00E00609" w14:paraId="6B5E116E" w14:textId="77777777">
        <w:tc>
          <w:tcPr>
            <w:tcW w:w="1278" w:type="pct"/>
          </w:tcPr>
          <w:p w14:paraId="02A76068" w14:textId="77777777" w:rsidR="00A84E25" w:rsidRPr="00E00609" w:rsidRDefault="00A84E25" w:rsidP="00FF76C8">
            <w:pPr>
              <w:shd w:val="clear" w:color="auto" w:fill="FFFFFF"/>
              <w:jc w:val="both"/>
              <w:rPr>
                <w:sz w:val="24"/>
                <w:lang w:val="uk-UA"/>
              </w:rPr>
            </w:pPr>
            <w:r w:rsidRPr="00E00609">
              <w:rPr>
                <w:color w:val="000000"/>
                <w:sz w:val="24"/>
                <w:lang w:val="uk-UA"/>
              </w:rPr>
              <w:t>6. Оновлення інституту відповідальності у сфері адміністративно-правового регулювання</w:t>
            </w:r>
          </w:p>
        </w:tc>
        <w:tc>
          <w:tcPr>
            <w:tcW w:w="498" w:type="pct"/>
            <w:shd w:val="clear" w:color="auto" w:fill="auto"/>
            <w:vAlign w:val="center"/>
          </w:tcPr>
          <w:p w14:paraId="6A2A2D60" w14:textId="39118279" w:rsidR="00A84E25" w:rsidRPr="00E00609" w:rsidRDefault="00A84E25" w:rsidP="00FF76C8">
            <w:pPr>
              <w:ind w:left="-204" w:right="-122"/>
              <w:jc w:val="center"/>
              <w:rPr>
                <w:sz w:val="24"/>
                <w:lang w:val="uk-UA"/>
              </w:rPr>
            </w:pPr>
          </w:p>
        </w:tc>
        <w:tc>
          <w:tcPr>
            <w:tcW w:w="293" w:type="pct"/>
            <w:gridSpan w:val="2"/>
            <w:shd w:val="clear" w:color="auto" w:fill="auto"/>
            <w:vAlign w:val="center"/>
          </w:tcPr>
          <w:p w14:paraId="6F1BB389" w14:textId="64A56B47" w:rsidR="00A84E25" w:rsidRPr="00E00609" w:rsidRDefault="00A84E25" w:rsidP="00FF76C8">
            <w:pPr>
              <w:jc w:val="center"/>
              <w:rPr>
                <w:sz w:val="24"/>
                <w:lang w:val="uk-UA"/>
              </w:rPr>
            </w:pPr>
          </w:p>
        </w:tc>
        <w:tc>
          <w:tcPr>
            <w:tcW w:w="270" w:type="pct"/>
            <w:gridSpan w:val="2"/>
            <w:vAlign w:val="center"/>
          </w:tcPr>
          <w:p w14:paraId="14C382B0" w14:textId="1E98BD5D" w:rsidR="00A84E25" w:rsidRPr="00E00609" w:rsidRDefault="00A84E25" w:rsidP="00FF76C8">
            <w:pPr>
              <w:jc w:val="center"/>
              <w:rPr>
                <w:sz w:val="24"/>
                <w:lang w:val="uk-UA"/>
              </w:rPr>
            </w:pPr>
          </w:p>
        </w:tc>
        <w:tc>
          <w:tcPr>
            <w:tcW w:w="240" w:type="pct"/>
          </w:tcPr>
          <w:p w14:paraId="2B794D6A" w14:textId="77777777" w:rsidR="00A84E25" w:rsidRPr="00E00609" w:rsidRDefault="00A84E25" w:rsidP="00FF76C8">
            <w:pPr>
              <w:rPr>
                <w:sz w:val="24"/>
                <w:lang w:val="uk-UA"/>
              </w:rPr>
            </w:pPr>
          </w:p>
        </w:tc>
        <w:tc>
          <w:tcPr>
            <w:tcW w:w="291" w:type="pct"/>
            <w:gridSpan w:val="2"/>
          </w:tcPr>
          <w:p w14:paraId="679BAD2D" w14:textId="77777777" w:rsidR="00A84E25" w:rsidRPr="00E00609" w:rsidRDefault="00A84E25" w:rsidP="00FF76C8">
            <w:pPr>
              <w:rPr>
                <w:sz w:val="24"/>
                <w:lang w:val="uk-UA"/>
              </w:rPr>
            </w:pPr>
          </w:p>
        </w:tc>
        <w:tc>
          <w:tcPr>
            <w:tcW w:w="309" w:type="pct"/>
            <w:gridSpan w:val="3"/>
            <w:vAlign w:val="center"/>
          </w:tcPr>
          <w:p w14:paraId="5A4F9719" w14:textId="15DEC784" w:rsidR="00A84E25" w:rsidRPr="00E00609" w:rsidRDefault="00A84E25" w:rsidP="00FF76C8">
            <w:pPr>
              <w:jc w:val="center"/>
              <w:rPr>
                <w:sz w:val="24"/>
                <w:lang w:val="uk-UA"/>
              </w:rPr>
            </w:pPr>
          </w:p>
        </w:tc>
        <w:tc>
          <w:tcPr>
            <w:tcW w:w="498" w:type="pct"/>
            <w:shd w:val="clear" w:color="auto" w:fill="auto"/>
          </w:tcPr>
          <w:p w14:paraId="3A648EAC" w14:textId="77777777" w:rsidR="00A84E25" w:rsidRPr="00E00609" w:rsidRDefault="00A84E25" w:rsidP="00FF76C8">
            <w:pPr>
              <w:rPr>
                <w:sz w:val="24"/>
                <w:lang w:val="uk-UA"/>
              </w:rPr>
            </w:pPr>
          </w:p>
        </w:tc>
        <w:tc>
          <w:tcPr>
            <w:tcW w:w="177" w:type="pct"/>
            <w:shd w:val="clear" w:color="auto" w:fill="auto"/>
          </w:tcPr>
          <w:p w14:paraId="3EC2283D" w14:textId="30E307F3" w:rsidR="00A84E25" w:rsidRPr="00E00609" w:rsidRDefault="00A84E25" w:rsidP="00FF76C8">
            <w:pPr>
              <w:rPr>
                <w:sz w:val="24"/>
                <w:lang w:val="uk-UA"/>
              </w:rPr>
            </w:pPr>
          </w:p>
        </w:tc>
        <w:tc>
          <w:tcPr>
            <w:tcW w:w="246" w:type="pct"/>
          </w:tcPr>
          <w:p w14:paraId="398E7823" w14:textId="7CFDD50B" w:rsidR="00A84E25" w:rsidRPr="00E00609" w:rsidRDefault="00A84E25" w:rsidP="00FF76C8">
            <w:pPr>
              <w:rPr>
                <w:sz w:val="24"/>
                <w:lang w:val="uk-UA"/>
              </w:rPr>
            </w:pPr>
          </w:p>
        </w:tc>
        <w:tc>
          <w:tcPr>
            <w:tcW w:w="310" w:type="pct"/>
          </w:tcPr>
          <w:p w14:paraId="29A3B799" w14:textId="77777777" w:rsidR="00A84E25" w:rsidRPr="00E00609" w:rsidRDefault="00A84E25" w:rsidP="00FF76C8">
            <w:pPr>
              <w:rPr>
                <w:sz w:val="24"/>
                <w:lang w:val="uk-UA"/>
              </w:rPr>
            </w:pPr>
          </w:p>
        </w:tc>
        <w:tc>
          <w:tcPr>
            <w:tcW w:w="291" w:type="pct"/>
          </w:tcPr>
          <w:p w14:paraId="08C73D1B" w14:textId="77777777" w:rsidR="00A84E25" w:rsidRPr="00E00609" w:rsidRDefault="00A84E25" w:rsidP="00FF76C8">
            <w:pPr>
              <w:rPr>
                <w:sz w:val="24"/>
                <w:lang w:val="uk-UA"/>
              </w:rPr>
            </w:pPr>
          </w:p>
        </w:tc>
        <w:tc>
          <w:tcPr>
            <w:tcW w:w="301" w:type="pct"/>
          </w:tcPr>
          <w:p w14:paraId="5E7FE416" w14:textId="159129D0" w:rsidR="00A84E25" w:rsidRPr="00E00609" w:rsidRDefault="00A84E25" w:rsidP="00FF76C8">
            <w:pPr>
              <w:rPr>
                <w:sz w:val="24"/>
                <w:lang w:val="uk-UA"/>
              </w:rPr>
            </w:pPr>
          </w:p>
        </w:tc>
      </w:tr>
      <w:tr w:rsidR="00A84E25" w:rsidRPr="00E00609" w14:paraId="39BEA970" w14:textId="77777777">
        <w:tc>
          <w:tcPr>
            <w:tcW w:w="1278" w:type="pct"/>
            <w:vAlign w:val="bottom"/>
          </w:tcPr>
          <w:p w14:paraId="12CFA951" w14:textId="77777777" w:rsidR="00A84E25" w:rsidRPr="00E00609" w:rsidRDefault="00A84E25" w:rsidP="00FF76C8">
            <w:pPr>
              <w:shd w:val="clear" w:color="auto" w:fill="FFFFFF"/>
              <w:jc w:val="both"/>
              <w:rPr>
                <w:color w:val="000000"/>
                <w:sz w:val="24"/>
                <w:lang w:val="uk-UA"/>
              </w:rPr>
            </w:pPr>
            <w:r w:rsidRPr="00E00609">
              <w:rPr>
                <w:bCs/>
                <w:sz w:val="24"/>
                <w:lang w:val="uk-UA"/>
              </w:rPr>
              <w:t>Разом за змістовим модулем 3</w:t>
            </w:r>
          </w:p>
        </w:tc>
        <w:tc>
          <w:tcPr>
            <w:tcW w:w="498" w:type="pct"/>
            <w:shd w:val="clear" w:color="auto" w:fill="auto"/>
          </w:tcPr>
          <w:p w14:paraId="439F41BF" w14:textId="5C54B60A" w:rsidR="00A84E25" w:rsidRPr="00E00609" w:rsidRDefault="00A84E25" w:rsidP="00FF76C8">
            <w:pPr>
              <w:ind w:right="-908"/>
              <w:rPr>
                <w:sz w:val="24"/>
                <w:lang w:val="uk-UA"/>
              </w:rPr>
            </w:pPr>
          </w:p>
        </w:tc>
        <w:tc>
          <w:tcPr>
            <w:tcW w:w="293" w:type="pct"/>
            <w:gridSpan w:val="2"/>
            <w:shd w:val="clear" w:color="auto" w:fill="auto"/>
          </w:tcPr>
          <w:p w14:paraId="4FAA1480" w14:textId="76F2D14F" w:rsidR="00A84E25" w:rsidRPr="00E00609" w:rsidRDefault="00A84E25" w:rsidP="00FF76C8">
            <w:pPr>
              <w:ind w:right="-908"/>
              <w:rPr>
                <w:sz w:val="24"/>
                <w:lang w:val="uk-UA"/>
              </w:rPr>
            </w:pPr>
          </w:p>
        </w:tc>
        <w:tc>
          <w:tcPr>
            <w:tcW w:w="270" w:type="pct"/>
            <w:gridSpan w:val="2"/>
          </w:tcPr>
          <w:p w14:paraId="4AE163B7" w14:textId="459EC4DB" w:rsidR="00A84E25" w:rsidRPr="00E00609" w:rsidRDefault="00A84E25" w:rsidP="00FF76C8">
            <w:pPr>
              <w:ind w:right="-908"/>
              <w:rPr>
                <w:sz w:val="24"/>
                <w:lang w:val="uk-UA"/>
              </w:rPr>
            </w:pPr>
          </w:p>
        </w:tc>
        <w:tc>
          <w:tcPr>
            <w:tcW w:w="240" w:type="pct"/>
          </w:tcPr>
          <w:p w14:paraId="43BB4EEE" w14:textId="77777777" w:rsidR="00A84E25" w:rsidRPr="00E00609" w:rsidRDefault="00A84E25" w:rsidP="00FF76C8">
            <w:pPr>
              <w:rPr>
                <w:sz w:val="24"/>
                <w:lang w:val="uk-UA"/>
              </w:rPr>
            </w:pPr>
          </w:p>
        </w:tc>
        <w:tc>
          <w:tcPr>
            <w:tcW w:w="291" w:type="pct"/>
            <w:gridSpan w:val="2"/>
          </w:tcPr>
          <w:p w14:paraId="03CFC613" w14:textId="77777777" w:rsidR="00A84E25" w:rsidRPr="00E00609" w:rsidRDefault="00A84E25" w:rsidP="00FF76C8">
            <w:pPr>
              <w:rPr>
                <w:sz w:val="24"/>
                <w:lang w:val="uk-UA"/>
              </w:rPr>
            </w:pPr>
          </w:p>
        </w:tc>
        <w:tc>
          <w:tcPr>
            <w:tcW w:w="309" w:type="pct"/>
            <w:gridSpan w:val="3"/>
          </w:tcPr>
          <w:p w14:paraId="54EE7090" w14:textId="6FC72336" w:rsidR="00A84E25" w:rsidRPr="00E00609" w:rsidRDefault="00A84E25" w:rsidP="00FF76C8">
            <w:pPr>
              <w:ind w:left="-84" w:right="-135"/>
              <w:jc w:val="center"/>
              <w:rPr>
                <w:sz w:val="24"/>
                <w:lang w:val="uk-UA"/>
              </w:rPr>
            </w:pPr>
          </w:p>
        </w:tc>
        <w:tc>
          <w:tcPr>
            <w:tcW w:w="498" w:type="pct"/>
            <w:shd w:val="clear" w:color="auto" w:fill="auto"/>
          </w:tcPr>
          <w:p w14:paraId="5A611DDA" w14:textId="77777777" w:rsidR="00A84E25" w:rsidRPr="00E00609" w:rsidRDefault="00A84E25" w:rsidP="00FF76C8">
            <w:pPr>
              <w:rPr>
                <w:sz w:val="24"/>
                <w:lang w:val="uk-UA"/>
              </w:rPr>
            </w:pPr>
          </w:p>
        </w:tc>
        <w:tc>
          <w:tcPr>
            <w:tcW w:w="177" w:type="pct"/>
            <w:shd w:val="clear" w:color="auto" w:fill="auto"/>
          </w:tcPr>
          <w:p w14:paraId="5AC3105B" w14:textId="0A86C385" w:rsidR="00A84E25" w:rsidRPr="00E00609" w:rsidRDefault="00A84E25" w:rsidP="00FF76C8">
            <w:pPr>
              <w:rPr>
                <w:sz w:val="24"/>
                <w:lang w:val="uk-UA"/>
              </w:rPr>
            </w:pPr>
          </w:p>
        </w:tc>
        <w:tc>
          <w:tcPr>
            <w:tcW w:w="246" w:type="pct"/>
          </w:tcPr>
          <w:p w14:paraId="08575CF0" w14:textId="0135DDB3" w:rsidR="00A84E25" w:rsidRPr="00E00609" w:rsidRDefault="00A84E25" w:rsidP="00FF76C8">
            <w:pPr>
              <w:rPr>
                <w:sz w:val="24"/>
                <w:lang w:val="uk-UA"/>
              </w:rPr>
            </w:pPr>
          </w:p>
        </w:tc>
        <w:tc>
          <w:tcPr>
            <w:tcW w:w="310" w:type="pct"/>
          </w:tcPr>
          <w:p w14:paraId="1A95098E" w14:textId="77777777" w:rsidR="00A84E25" w:rsidRPr="00E00609" w:rsidRDefault="00A84E25" w:rsidP="00FF76C8">
            <w:pPr>
              <w:rPr>
                <w:sz w:val="24"/>
                <w:lang w:val="uk-UA"/>
              </w:rPr>
            </w:pPr>
          </w:p>
        </w:tc>
        <w:tc>
          <w:tcPr>
            <w:tcW w:w="291" w:type="pct"/>
          </w:tcPr>
          <w:p w14:paraId="629C400F" w14:textId="77777777" w:rsidR="00A84E25" w:rsidRPr="00E00609" w:rsidRDefault="00A84E25" w:rsidP="00FF76C8">
            <w:pPr>
              <w:rPr>
                <w:sz w:val="24"/>
                <w:lang w:val="uk-UA"/>
              </w:rPr>
            </w:pPr>
          </w:p>
        </w:tc>
        <w:tc>
          <w:tcPr>
            <w:tcW w:w="301" w:type="pct"/>
          </w:tcPr>
          <w:p w14:paraId="1F52777D" w14:textId="10B4BFFC" w:rsidR="00A84E25" w:rsidRPr="00E00609" w:rsidRDefault="00A84E25" w:rsidP="00FF76C8">
            <w:pPr>
              <w:rPr>
                <w:sz w:val="24"/>
                <w:lang w:val="uk-UA"/>
              </w:rPr>
            </w:pPr>
          </w:p>
        </w:tc>
      </w:tr>
      <w:tr w:rsidR="00A84E25" w:rsidRPr="00E00609" w14:paraId="11FDFECD" w14:textId="77777777">
        <w:tc>
          <w:tcPr>
            <w:tcW w:w="1278" w:type="pct"/>
          </w:tcPr>
          <w:p w14:paraId="6276FBE9" w14:textId="77777777" w:rsidR="00A84E25" w:rsidRPr="00E00609" w:rsidRDefault="00A84E25" w:rsidP="0028439B">
            <w:pPr>
              <w:pStyle w:val="4"/>
              <w:jc w:val="right"/>
              <w:rPr>
                <w:sz w:val="24"/>
              </w:rPr>
            </w:pPr>
            <w:r w:rsidRPr="00E00609">
              <w:rPr>
                <w:sz w:val="24"/>
              </w:rPr>
              <w:t xml:space="preserve">Усього годин </w:t>
            </w:r>
          </w:p>
        </w:tc>
        <w:tc>
          <w:tcPr>
            <w:tcW w:w="498" w:type="pct"/>
            <w:shd w:val="clear" w:color="auto" w:fill="auto"/>
          </w:tcPr>
          <w:p w14:paraId="09AB0BC4" w14:textId="71172C6D" w:rsidR="00A84E25" w:rsidRPr="00E00609" w:rsidRDefault="00A84E25" w:rsidP="00FF76C8">
            <w:pPr>
              <w:jc w:val="center"/>
              <w:rPr>
                <w:sz w:val="24"/>
                <w:lang w:val="uk-UA"/>
              </w:rPr>
            </w:pPr>
          </w:p>
        </w:tc>
        <w:tc>
          <w:tcPr>
            <w:tcW w:w="293" w:type="pct"/>
            <w:gridSpan w:val="2"/>
            <w:shd w:val="clear" w:color="auto" w:fill="auto"/>
          </w:tcPr>
          <w:p w14:paraId="01EF03D2" w14:textId="22AD6562" w:rsidR="00A84E25" w:rsidRPr="00E00609" w:rsidRDefault="00A84E25" w:rsidP="00FF76C8">
            <w:pPr>
              <w:jc w:val="center"/>
              <w:rPr>
                <w:bCs/>
                <w:sz w:val="24"/>
                <w:lang w:val="uk-UA"/>
              </w:rPr>
            </w:pPr>
          </w:p>
        </w:tc>
        <w:tc>
          <w:tcPr>
            <w:tcW w:w="270" w:type="pct"/>
            <w:gridSpan w:val="2"/>
            <w:vAlign w:val="center"/>
          </w:tcPr>
          <w:p w14:paraId="497249CF" w14:textId="64802236" w:rsidR="00A84E25" w:rsidRPr="00E00609" w:rsidRDefault="00A84E25" w:rsidP="00FF76C8">
            <w:pPr>
              <w:jc w:val="center"/>
              <w:rPr>
                <w:bCs/>
                <w:sz w:val="24"/>
                <w:lang w:val="uk-UA"/>
              </w:rPr>
            </w:pPr>
          </w:p>
        </w:tc>
        <w:tc>
          <w:tcPr>
            <w:tcW w:w="240" w:type="pct"/>
          </w:tcPr>
          <w:p w14:paraId="40865EB9" w14:textId="77777777" w:rsidR="00A84E25" w:rsidRPr="00E00609" w:rsidRDefault="00A84E25" w:rsidP="0028439B">
            <w:pPr>
              <w:rPr>
                <w:sz w:val="24"/>
                <w:lang w:val="uk-UA"/>
              </w:rPr>
            </w:pPr>
          </w:p>
        </w:tc>
        <w:tc>
          <w:tcPr>
            <w:tcW w:w="291" w:type="pct"/>
            <w:gridSpan w:val="2"/>
          </w:tcPr>
          <w:p w14:paraId="7DECA57C" w14:textId="77777777" w:rsidR="00A84E25" w:rsidRPr="00E00609" w:rsidRDefault="00A84E25" w:rsidP="0028439B">
            <w:pPr>
              <w:rPr>
                <w:sz w:val="24"/>
                <w:lang w:val="uk-UA"/>
              </w:rPr>
            </w:pPr>
          </w:p>
        </w:tc>
        <w:tc>
          <w:tcPr>
            <w:tcW w:w="309" w:type="pct"/>
            <w:gridSpan w:val="3"/>
            <w:vAlign w:val="center"/>
          </w:tcPr>
          <w:p w14:paraId="7A9594C8" w14:textId="38D87EAA" w:rsidR="00A84E25" w:rsidRPr="00E00609" w:rsidRDefault="00A84E25" w:rsidP="00FF76C8">
            <w:pPr>
              <w:jc w:val="center"/>
              <w:rPr>
                <w:bCs/>
                <w:sz w:val="24"/>
                <w:lang w:val="uk-UA"/>
              </w:rPr>
            </w:pPr>
          </w:p>
        </w:tc>
        <w:tc>
          <w:tcPr>
            <w:tcW w:w="498" w:type="pct"/>
            <w:shd w:val="clear" w:color="auto" w:fill="auto"/>
          </w:tcPr>
          <w:p w14:paraId="5779BDE8" w14:textId="3936D100" w:rsidR="00A84E25" w:rsidRPr="00E00609" w:rsidRDefault="00A84E25" w:rsidP="00A84E25">
            <w:pPr>
              <w:jc w:val="center"/>
              <w:rPr>
                <w:sz w:val="24"/>
                <w:lang w:val="uk-UA"/>
              </w:rPr>
            </w:pPr>
          </w:p>
        </w:tc>
        <w:tc>
          <w:tcPr>
            <w:tcW w:w="177" w:type="pct"/>
            <w:shd w:val="clear" w:color="auto" w:fill="auto"/>
          </w:tcPr>
          <w:p w14:paraId="747753DB" w14:textId="62462CF0" w:rsidR="00A84E25" w:rsidRPr="00E00609" w:rsidRDefault="00A84E25" w:rsidP="0028439B">
            <w:pPr>
              <w:rPr>
                <w:sz w:val="24"/>
                <w:lang w:val="uk-UA"/>
              </w:rPr>
            </w:pPr>
          </w:p>
        </w:tc>
        <w:tc>
          <w:tcPr>
            <w:tcW w:w="246" w:type="pct"/>
          </w:tcPr>
          <w:p w14:paraId="20D8EBF3" w14:textId="0B1C9328" w:rsidR="00A84E25" w:rsidRPr="00E00609" w:rsidRDefault="00A84E25" w:rsidP="0028439B">
            <w:pPr>
              <w:rPr>
                <w:sz w:val="24"/>
                <w:lang w:val="uk-UA"/>
              </w:rPr>
            </w:pPr>
          </w:p>
        </w:tc>
        <w:tc>
          <w:tcPr>
            <w:tcW w:w="310" w:type="pct"/>
          </w:tcPr>
          <w:p w14:paraId="3CE098A0" w14:textId="77777777" w:rsidR="00A84E25" w:rsidRPr="00E00609" w:rsidRDefault="00A84E25" w:rsidP="0028439B">
            <w:pPr>
              <w:rPr>
                <w:sz w:val="24"/>
                <w:lang w:val="uk-UA"/>
              </w:rPr>
            </w:pPr>
          </w:p>
        </w:tc>
        <w:tc>
          <w:tcPr>
            <w:tcW w:w="291" w:type="pct"/>
          </w:tcPr>
          <w:p w14:paraId="0F4C19AE" w14:textId="77777777" w:rsidR="00A84E25" w:rsidRPr="00E00609" w:rsidRDefault="00A84E25" w:rsidP="0028439B">
            <w:pPr>
              <w:rPr>
                <w:sz w:val="24"/>
                <w:lang w:val="uk-UA"/>
              </w:rPr>
            </w:pPr>
          </w:p>
        </w:tc>
        <w:tc>
          <w:tcPr>
            <w:tcW w:w="301" w:type="pct"/>
          </w:tcPr>
          <w:p w14:paraId="7581DCBC" w14:textId="6F076E3A" w:rsidR="00A84E25" w:rsidRPr="00E00609" w:rsidRDefault="00A84E25" w:rsidP="0028439B">
            <w:pPr>
              <w:rPr>
                <w:sz w:val="24"/>
                <w:lang w:val="uk-UA"/>
              </w:rPr>
            </w:pPr>
          </w:p>
        </w:tc>
      </w:tr>
    </w:tbl>
    <w:p w14:paraId="5824C488" w14:textId="77777777" w:rsidR="00247480" w:rsidRPr="00E00609" w:rsidRDefault="00247480" w:rsidP="00247480">
      <w:pPr>
        <w:ind w:left="7513" w:hanging="425"/>
        <w:rPr>
          <w:lang w:val="uk-UA"/>
        </w:rPr>
      </w:pPr>
    </w:p>
    <w:p w14:paraId="159468E1" w14:textId="77777777" w:rsidR="00247480" w:rsidRPr="00E00609" w:rsidRDefault="00247480" w:rsidP="002F6401">
      <w:pPr>
        <w:pageBreakBefore/>
        <w:ind w:left="7513" w:hanging="6946"/>
        <w:jc w:val="center"/>
        <w:rPr>
          <w:b/>
          <w:szCs w:val="28"/>
          <w:lang w:val="uk-UA"/>
        </w:rPr>
      </w:pPr>
      <w:r w:rsidRPr="00E00609">
        <w:rPr>
          <w:b/>
          <w:szCs w:val="28"/>
          <w:lang w:val="uk-UA"/>
        </w:rPr>
        <w:lastRenderedPageBreak/>
        <w:t>5. 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247480" w:rsidRPr="00E00609" w14:paraId="71D2B228" w14:textId="77777777">
        <w:tc>
          <w:tcPr>
            <w:tcW w:w="709" w:type="dxa"/>
            <w:shd w:val="clear" w:color="auto" w:fill="auto"/>
          </w:tcPr>
          <w:p w14:paraId="7988408C" w14:textId="77777777" w:rsidR="00247480" w:rsidRPr="00E00609" w:rsidRDefault="00247480" w:rsidP="0028439B">
            <w:pPr>
              <w:ind w:left="142" w:hanging="142"/>
              <w:jc w:val="center"/>
              <w:rPr>
                <w:lang w:val="uk-UA"/>
              </w:rPr>
            </w:pPr>
            <w:r w:rsidRPr="00E00609">
              <w:rPr>
                <w:lang w:val="uk-UA"/>
              </w:rPr>
              <w:t>№</w:t>
            </w:r>
          </w:p>
          <w:p w14:paraId="7B213FA1" w14:textId="77777777" w:rsidR="00247480" w:rsidRPr="00E00609" w:rsidRDefault="00247480" w:rsidP="0028439B">
            <w:pPr>
              <w:ind w:left="142" w:hanging="142"/>
              <w:jc w:val="center"/>
              <w:rPr>
                <w:lang w:val="uk-UA"/>
              </w:rPr>
            </w:pPr>
            <w:r w:rsidRPr="00E00609">
              <w:rPr>
                <w:lang w:val="uk-UA"/>
              </w:rPr>
              <w:t>з/п</w:t>
            </w:r>
          </w:p>
        </w:tc>
        <w:tc>
          <w:tcPr>
            <w:tcW w:w="7087" w:type="dxa"/>
            <w:shd w:val="clear" w:color="auto" w:fill="auto"/>
          </w:tcPr>
          <w:p w14:paraId="4592FE98" w14:textId="77777777" w:rsidR="00247480" w:rsidRPr="00E00609" w:rsidRDefault="00247480" w:rsidP="0028439B">
            <w:pPr>
              <w:jc w:val="center"/>
              <w:rPr>
                <w:lang w:val="uk-UA"/>
              </w:rPr>
            </w:pPr>
            <w:r w:rsidRPr="00E00609">
              <w:rPr>
                <w:lang w:val="uk-UA"/>
              </w:rPr>
              <w:t>Назва теми</w:t>
            </w:r>
          </w:p>
        </w:tc>
        <w:tc>
          <w:tcPr>
            <w:tcW w:w="1560" w:type="dxa"/>
            <w:shd w:val="clear" w:color="auto" w:fill="auto"/>
          </w:tcPr>
          <w:p w14:paraId="333DF7D8" w14:textId="77777777" w:rsidR="00247480" w:rsidRPr="00E00609" w:rsidRDefault="00247480" w:rsidP="0028439B">
            <w:pPr>
              <w:jc w:val="center"/>
              <w:rPr>
                <w:lang w:val="uk-UA"/>
              </w:rPr>
            </w:pPr>
            <w:r w:rsidRPr="00E00609">
              <w:rPr>
                <w:lang w:val="uk-UA"/>
              </w:rPr>
              <w:t>Кількість</w:t>
            </w:r>
          </w:p>
          <w:p w14:paraId="6B59DF26" w14:textId="77777777" w:rsidR="00247480" w:rsidRPr="00E00609" w:rsidRDefault="00247480" w:rsidP="0028439B">
            <w:pPr>
              <w:jc w:val="center"/>
              <w:rPr>
                <w:lang w:val="uk-UA"/>
              </w:rPr>
            </w:pPr>
            <w:r w:rsidRPr="00E00609">
              <w:rPr>
                <w:lang w:val="uk-UA"/>
              </w:rPr>
              <w:t>годин</w:t>
            </w:r>
          </w:p>
        </w:tc>
      </w:tr>
      <w:tr w:rsidR="00247480" w:rsidRPr="00E00609" w14:paraId="1B20A568" w14:textId="77777777">
        <w:trPr>
          <w:trHeight w:val="579"/>
        </w:trPr>
        <w:tc>
          <w:tcPr>
            <w:tcW w:w="709" w:type="dxa"/>
            <w:shd w:val="clear" w:color="auto" w:fill="auto"/>
          </w:tcPr>
          <w:p w14:paraId="3B09A463" w14:textId="77777777" w:rsidR="00247480" w:rsidRPr="00E00609" w:rsidRDefault="00247480" w:rsidP="0028439B">
            <w:pPr>
              <w:jc w:val="center"/>
              <w:rPr>
                <w:lang w:val="uk-UA"/>
              </w:rPr>
            </w:pPr>
            <w:r w:rsidRPr="00E00609">
              <w:rPr>
                <w:lang w:val="uk-UA"/>
              </w:rPr>
              <w:t>1</w:t>
            </w:r>
          </w:p>
        </w:tc>
        <w:tc>
          <w:tcPr>
            <w:tcW w:w="7087" w:type="dxa"/>
            <w:shd w:val="clear" w:color="auto" w:fill="auto"/>
          </w:tcPr>
          <w:p w14:paraId="7BF44D8B" w14:textId="77777777" w:rsidR="00247480" w:rsidRPr="00E00609" w:rsidRDefault="002F6401" w:rsidP="002F6401">
            <w:pPr>
              <w:jc w:val="both"/>
              <w:rPr>
                <w:lang w:val="uk-UA"/>
              </w:rPr>
            </w:pPr>
            <w:r w:rsidRPr="00E00609">
              <w:rPr>
                <w:color w:val="000000"/>
                <w:szCs w:val="19"/>
                <w:lang w:val="uk-UA"/>
              </w:rPr>
              <w:t>Загальні засади реформування адміністративного права</w:t>
            </w:r>
          </w:p>
        </w:tc>
        <w:tc>
          <w:tcPr>
            <w:tcW w:w="1560" w:type="dxa"/>
            <w:shd w:val="clear" w:color="auto" w:fill="auto"/>
          </w:tcPr>
          <w:p w14:paraId="664FB6B2" w14:textId="386E7C46" w:rsidR="00247480" w:rsidRPr="00E00609" w:rsidRDefault="00247480" w:rsidP="0028439B">
            <w:pPr>
              <w:jc w:val="center"/>
              <w:rPr>
                <w:lang w:val="uk-UA"/>
              </w:rPr>
            </w:pPr>
          </w:p>
        </w:tc>
      </w:tr>
      <w:tr w:rsidR="00247480" w:rsidRPr="00E00609" w14:paraId="20549B72" w14:textId="77777777">
        <w:trPr>
          <w:trHeight w:val="531"/>
        </w:trPr>
        <w:tc>
          <w:tcPr>
            <w:tcW w:w="709" w:type="dxa"/>
            <w:shd w:val="clear" w:color="auto" w:fill="auto"/>
          </w:tcPr>
          <w:p w14:paraId="4E7638FC" w14:textId="77777777" w:rsidR="00247480" w:rsidRPr="00E00609" w:rsidRDefault="00247480" w:rsidP="0028439B">
            <w:pPr>
              <w:jc w:val="center"/>
              <w:rPr>
                <w:lang w:val="uk-UA"/>
              </w:rPr>
            </w:pPr>
            <w:r w:rsidRPr="00E00609">
              <w:rPr>
                <w:lang w:val="uk-UA"/>
              </w:rPr>
              <w:t>2</w:t>
            </w:r>
          </w:p>
        </w:tc>
        <w:tc>
          <w:tcPr>
            <w:tcW w:w="7087" w:type="dxa"/>
            <w:shd w:val="clear" w:color="auto" w:fill="auto"/>
          </w:tcPr>
          <w:p w14:paraId="2874E9D9" w14:textId="77777777" w:rsidR="00247480" w:rsidRPr="00E00609" w:rsidRDefault="002F6401" w:rsidP="002F6401">
            <w:pPr>
              <w:jc w:val="both"/>
              <w:rPr>
                <w:lang w:val="uk-UA"/>
              </w:rPr>
            </w:pPr>
            <w:r w:rsidRPr="00E00609">
              <w:rPr>
                <w:lang w:val="uk-UA"/>
              </w:rPr>
              <w:t>Органи виконавчої влади в контексті адміністративної реформи</w:t>
            </w:r>
          </w:p>
        </w:tc>
        <w:tc>
          <w:tcPr>
            <w:tcW w:w="1560" w:type="dxa"/>
            <w:shd w:val="clear" w:color="auto" w:fill="auto"/>
          </w:tcPr>
          <w:p w14:paraId="283BFC8E" w14:textId="01A250C4" w:rsidR="00247480" w:rsidRPr="00E00609" w:rsidRDefault="00247480" w:rsidP="0028439B">
            <w:pPr>
              <w:jc w:val="center"/>
              <w:rPr>
                <w:lang w:val="uk-UA"/>
              </w:rPr>
            </w:pPr>
          </w:p>
        </w:tc>
      </w:tr>
      <w:tr w:rsidR="002F6401" w:rsidRPr="00E00609" w14:paraId="7C92D720" w14:textId="77777777">
        <w:trPr>
          <w:trHeight w:val="579"/>
        </w:trPr>
        <w:tc>
          <w:tcPr>
            <w:tcW w:w="709" w:type="dxa"/>
            <w:shd w:val="clear" w:color="auto" w:fill="auto"/>
          </w:tcPr>
          <w:p w14:paraId="68DC1F4E" w14:textId="77777777" w:rsidR="002F6401" w:rsidRPr="00E00609" w:rsidRDefault="002F6401" w:rsidP="00FF76C8">
            <w:pPr>
              <w:jc w:val="center"/>
              <w:rPr>
                <w:lang w:val="uk-UA"/>
              </w:rPr>
            </w:pPr>
            <w:r w:rsidRPr="00E00609">
              <w:rPr>
                <w:lang w:val="uk-UA"/>
              </w:rPr>
              <w:t>3</w:t>
            </w:r>
          </w:p>
        </w:tc>
        <w:tc>
          <w:tcPr>
            <w:tcW w:w="7087" w:type="dxa"/>
            <w:shd w:val="clear" w:color="auto" w:fill="auto"/>
          </w:tcPr>
          <w:p w14:paraId="5FA9EAB2" w14:textId="77777777" w:rsidR="002F6401" w:rsidRPr="00E00609" w:rsidRDefault="002F6401" w:rsidP="002F6401">
            <w:pPr>
              <w:jc w:val="both"/>
              <w:rPr>
                <w:color w:val="000000"/>
                <w:szCs w:val="19"/>
                <w:lang w:val="uk-UA"/>
              </w:rPr>
            </w:pPr>
            <w:r w:rsidRPr="00E00609">
              <w:rPr>
                <w:color w:val="000000"/>
                <w:szCs w:val="19"/>
                <w:lang w:val="uk-UA"/>
              </w:rPr>
              <w:t>Права громадян та їх забезпечення у сфері виконавчої влади. Розвиток правових засобів захисту</w:t>
            </w:r>
          </w:p>
        </w:tc>
        <w:tc>
          <w:tcPr>
            <w:tcW w:w="1560" w:type="dxa"/>
            <w:shd w:val="clear" w:color="auto" w:fill="auto"/>
          </w:tcPr>
          <w:p w14:paraId="149D9611" w14:textId="4B011FAE" w:rsidR="002F6401" w:rsidRPr="00E00609" w:rsidRDefault="002F6401" w:rsidP="00FF76C8">
            <w:pPr>
              <w:jc w:val="center"/>
              <w:rPr>
                <w:lang w:val="uk-UA"/>
              </w:rPr>
            </w:pPr>
          </w:p>
        </w:tc>
      </w:tr>
      <w:tr w:rsidR="002F6401" w:rsidRPr="00E00609" w14:paraId="38FA3247" w14:textId="77777777">
        <w:trPr>
          <w:trHeight w:val="579"/>
        </w:trPr>
        <w:tc>
          <w:tcPr>
            <w:tcW w:w="709" w:type="dxa"/>
            <w:shd w:val="clear" w:color="auto" w:fill="auto"/>
          </w:tcPr>
          <w:p w14:paraId="2853D55F" w14:textId="77777777" w:rsidR="002F6401" w:rsidRPr="00E00609" w:rsidRDefault="002F6401" w:rsidP="00FF76C8">
            <w:pPr>
              <w:jc w:val="center"/>
              <w:rPr>
                <w:lang w:val="uk-UA"/>
              </w:rPr>
            </w:pPr>
            <w:r w:rsidRPr="00E00609">
              <w:rPr>
                <w:lang w:val="uk-UA"/>
              </w:rPr>
              <w:t>4</w:t>
            </w:r>
          </w:p>
        </w:tc>
        <w:tc>
          <w:tcPr>
            <w:tcW w:w="7087" w:type="dxa"/>
            <w:shd w:val="clear" w:color="auto" w:fill="auto"/>
          </w:tcPr>
          <w:p w14:paraId="332D62F9" w14:textId="77777777" w:rsidR="002F6401" w:rsidRPr="00E00609" w:rsidRDefault="002F6401" w:rsidP="002F6401">
            <w:pPr>
              <w:jc w:val="both"/>
              <w:rPr>
                <w:color w:val="000000"/>
                <w:szCs w:val="19"/>
                <w:lang w:val="uk-UA"/>
              </w:rPr>
            </w:pPr>
            <w:r w:rsidRPr="00E00609">
              <w:rPr>
                <w:lang w:val="uk-UA"/>
              </w:rPr>
              <w:t>Державна служба у сфері виконавчої влади: зміст і стратегія реформування</w:t>
            </w:r>
          </w:p>
        </w:tc>
        <w:tc>
          <w:tcPr>
            <w:tcW w:w="1560" w:type="dxa"/>
            <w:shd w:val="clear" w:color="auto" w:fill="auto"/>
          </w:tcPr>
          <w:p w14:paraId="6F3AAC8B" w14:textId="05294410" w:rsidR="002F6401" w:rsidRPr="00E00609" w:rsidRDefault="002F6401" w:rsidP="00FF76C8">
            <w:pPr>
              <w:jc w:val="center"/>
              <w:rPr>
                <w:lang w:val="uk-UA"/>
              </w:rPr>
            </w:pPr>
          </w:p>
        </w:tc>
      </w:tr>
      <w:tr w:rsidR="002F6401" w:rsidRPr="00E00609" w14:paraId="133EF63A" w14:textId="77777777">
        <w:trPr>
          <w:trHeight w:val="579"/>
        </w:trPr>
        <w:tc>
          <w:tcPr>
            <w:tcW w:w="709" w:type="dxa"/>
            <w:shd w:val="clear" w:color="auto" w:fill="auto"/>
          </w:tcPr>
          <w:p w14:paraId="7167A947" w14:textId="77777777" w:rsidR="002F6401" w:rsidRPr="00E00609" w:rsidRDefault="002F6401" w:rsidP="00FF76C8">
            <w:pPr>
              <w:jc w:val="center"/>
              <w:rPr>
                <w:lang w:val="uk-UA"/>
              </w:rPr>
            </w:pPr>
            <w:r w:rsidRPr="00E00609">
              <w:rPr>
                <w:lang w:val="uk-UA"/>
              </w:rPr>
              <w:t>5</w:t>
            </w:r>
          </w:p>
        </w:tc>
        <w:tc>
          <w:tcPr>
            <w:tcW w:w="7087" w:type="dxa"/>
            <w:shd w:val="clear" w:color="auto" w:fill="auto"/>
          </w:tcPr>
          <w:p w14:paraId="30D600AE" w14:textId="77777777" w:rsidR="002F6401" w:rsidRPr="00E00609" w:rsidRDefault="002F6401" w:rsidP="002F6401">
            <w:pPr>
              <w:shd w:val="clear" w:color="auto" w:fill="FFFFFF"/>
              <w:jc w:val="both"/>
              <w:rPr>
                <w:lang w:val="uk-UA"/>
              </w:rPr>
            </w:pPr>
            <w:r w:rsidRPr="00E00609">
              <w:rPr>
                <w:color w:val="000000"/>
                <w:szCs w:val="19"/>
                <w:lang w:val="uk-UA"/>
              </w:rPr>
              <w:t>Державний контроль у сфері виконавчої влади</w:t>
            </w:r>
          </w:p>
        </w:tc>
        <w:tc>
          <w:tcPr>
            <w:tcW w:w="1560" w:type="dxa"/>
            <w:shd w:val="clear" w:color="auto" w:fill="auto"/>
          </w:tcPr>
          <w:p w14:paraId="1CE4DEAB" w14:textId="1B24BD55" w:rsidR="002F6401" w:rsidRPr="00E00609" w:rsidRDefault="002F6401" w:rsidP="00FF76C8">
            <w:pPr>
              <w:jc w:val="center"/>
              <w:rPr>
                <w:lang w:val="uk-UA"/>
              </w:rPr>
            </w:pPr>
          </w:p>
        </w:tc>
      </w:tr>
      <w:tr w:rsidR="002F6401" w:rsidRPr="00E00609" w14:paraId="5A84C800" w14:textId="77777777">
        <w:trPr>
          <w:trHeight w:val="525"/>
        </w:trPr>
        <w:tc>
          <w:tcPr>
            <w:tcW w:w="709" w:type="dxa"/>
            <w:shd w:val="clear" w:color="auto" w:fill="auto"/>
          </w:tcPr>
          <w:p w14:paraId="7178DA12" w14:textId="77777777" w:rsidR="002F6401" w:rsidRPr="00E00609" w:rsidRDefault="002F6401" w:rsidP="0028439B">
            <w:pPr>
              <w:jc w:val="center"/>
              <w:rPr>
                <w:lang w:val="uk-UA"/>
              </w:rPr>
            </w:pPr>
            <w:r w:rsidRPr="00E00609">
              <w:rPr>
                <w:lang w:val="uk-UA"/>
              </w:rPr>
              <w:t>6</w:t>
            </w:r>
          </w:p>
        </w:tc>
        <w:tc>
          <w:tcPr>
            <w:tcW w:w="7087" w:type="dxa"/>
            <w:shd w:val="clear" w:color="auto" w:fill="auto"/>
          </w:tcPr>
          <w:p w14:paraId="4452DDEC" w14:textId="77777777" w:rsidR="002F6401" w:rsidRPr="00E00609" w:rsidRDefault="002F6401" w:rsidP="002F6401">
            <w:pPr>
              <w:jc w:val="both"/>
              <w:rPr>
                <w:lang w:val="uk-UA"/>
              </w:rPr>
            </w:pPr>
            <w:r w:rsidRPr="00E00609">
              <w:rPr>
                <w:color w:val="000000"/>
                <w:szCs w:val="19"/>
                <w:lang w:val="uk-UA"/>
              </w:rPr>
              <w:t>Оновлення інституту відповідальності у сфері адміністративно-правового регулювання</w:t>
            </w:r>
          </w:p>
        </w:tc>
        <w:tc>
          <w:tcPr>
            <w:tcW w:w="1560" w:type="dxa"/>
            <w:shd w:val="clear" w:color="auto" w:fill="auto"/>
          </w:tcPr>
          <w:p w14:paraId="3A188A77" w14:textId="6B801D19" w:rsidR="002F6401" w:rsidRPr="00E00609" w:rsidRDefault="002F6401" w:rsidP="0028439B">
            <w:pPr>
              <w:jc w:val="center"/>
              <w:rPr>
                <w:lang w:val="uk-UA"/>
              </w:rPr>
            </w:pPr>
          </w:p>
        </w:tc>
      </w:tr>
      <w:tr w:rsidR="002F6401" w:rsidRPr="00E00609" w14:paraId="301B70BF" w14:textId="77777777">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2F9A0DC" w14:textId="77777777" w:rsidR="002F6401" w:rsidRPr="00E00609" w:rsidRDefault="002F6401" w:rsidP="00FF76C8">
            <w:pPr>
              <w:jc w:val="center"/>
              <w:rPr>
                <w:lang w:val="uk-UA"/>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9CF13D" w14:textId="77777777" w:rsidR="002F6401" w:rsidRPr="00E00609" w:rsidRDefault="002F6401" w:rsidP="00FF76C8">
            <w:pPr>
              <w:jc w:val="both"/>
              <w:rPr>
                <w:color w:val="000000"/>
                <w:szCs w:val="19"/>
                <w:lang w:val="uk-UA"/>
              </w:rPr>
            </w:pPr>
            <w:r w:rsidRPr="00E00609">
              <w:rPr>
                <w:szCs w:val="28"/>
                <w:lang w:val="uk-UA"/>
              </w:rPr>
              <w:t>Разом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DF786A" w14:textId="2CE94344" w:rsidR="002F6401" w:rsidRPr="00E00609" w:rsidRDefault="002F6401" w:rsidP="00FF76C8">
            <w:pPr>
              <w:jc w:val="center"/>
              <w:rPr>
                <w:lang w:val="uk-UA"/>
              </w:rPr>
            </w:pPr>
          </w:p>
        </w:tc>
      </w:tr>
    </w:tbl>
    <w:p w14:paraId="27C11B24" w14:textId="77777777" w:rsidR="00247480" w:rsidRPr="00E00609" w:rsidRDefault="00247480" w:rsidP="00247480">
      <w:pPr>
        <w:ind w:left="7513" w:hanging="6946"/>
        <w:jc w:val="center"/>
        <w:rPr>
          <w:lang w:val="uk-UA"/>
        </w:rPr>
      </w:pPr>
    </w:p>
    <w:p w14:paraId="363B000E" w14:textId="77777777" w:rsidR="00247480" w:rsidRPr="00E00609" w:rsidRDefault="00247480" w:rsidP="00247480">
      <w:pPr>
        <w:ind w:left="7513" w:hanging="6946"/>
        <w:rPr>
          <w:lang w:val="uk-UA"/>
        </w:rPr>
      </w:pPr>
      <w:r w:rsidRPr="00E00609">
        <w:rPr>
          <w:lang w:val="uk-UA"/>
        </w:rPr>
        <w:t xml:space="preserve">                                                                                                             </w:t>
      </w:r>
    </w:p>
    <w:p w14:paraId="107DF9F9" w14:textId="77777777" w:rsidR="00247480" w:rsidRPr="00E00609" w:rsidRDefault="002F6401" w:rsidP="00247480">
      <w:pPr>
        <w:ind w:left="7513" w:hanging="6946"/>
        <w:jc w:val="center"/>
        <w:rPr>
          <w:b/>
          <w:szCs w:val="28"/>
          <w:lang w:val="uk-UA"/>
        </w:rPr>
      </w:pPr>
      <w:r w:rsidRPr="00E00609">
        <w:rPr>
          <w:b/>
          <w:szCs w:val="28"/>
          <w:lang w:val="uk-UA"/>
        </w:rPr>
        <w:t>6</w:t>
      </w:r>
      <w:r w:rsidR="00247480" w:rsidRPr="00E00609">
        <w:rPr>
          <w:b/>
          <w:szCs w:val="28"/>
          <w:lang w:val="uk-UA"/>
        </w:rPr>
        <w:t>. Самостійна робота</w:t>
      </w:r>
    </w:p>
    <w:p w14:paraId="4BEB739D" w14:textId="77777777" w:rsidR="00247480" w:rsidRPr="00E00609" w:rsidRDefault="00247480" w:rsidP="00247480">
      <w:pPr>
        <w:ind w:left="7513" w:hanging="6946"/>
        <w:jc w:val="center"/>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247480" w:rsidRPr="00E00609" w14:paraId="0D7DBCB3" w14:textId="77777777">
        <w:tc>
          <w:tcPr>
            <w:tcW w:w="709" w:type="dxa"/>
            <w:shd w:val="clear" w:color="auto" w:fill="auto"/>
          </w:tcPr>
          <w:p w14:paraId="22BF23AE" w14:textId="77777777" w:rsidR="00247480" w:rsidRPr="00E00609" w:rsidRDefault="00247480" w:rsidP="0028439B">
            <w:pPr>
              <w:ind w:left="142" w:hanging="142"/>
              <w:jc w:val="center"/>
              <w:rPr>
                <w:szCs w:val="28"/>
                <w:lang w:val="uk-UA"/>
              </w:rPr>
            </w:pPr>
            <w:r w:rsidRPr="00E00609">
              <w:rPr>
                <w:szCs w:val="28"/>
                <w:lang w:val="uk-UA"/>
              </w:rPr>
              <w:t>№</w:t>
            </w:r>
          </w:p>
          <w:p w14:paraId="19C8954B" w14:textId="77777777" w:rsidR="00247480" w:rsidRPr="00E00609" w:rsidRDefault="00247480" w:rsidP="0028439B">
            <w:pPr>
              <w:ind w:left="142" w:hanging="142"/>
              <w:jc w:val="center"/>
              <w:rPr>
                <w:szCs w:val="28"/>
                <w:lang w:val="uk-UA"/>
              </w:rPr>
            </w:pPr>
            <w:r w:rsidRPr="00E00609">
              <w:rPr>
                <w:szCs w:val="28"/>
                <w:lang w:val="uk-UA"/>
              </w:rPr>
              <w:t>з/п</w:t>
            </w:r>
          </w:p>
        </w:tc>
        <w:tc>
          <w:tcPr>
            <w:tcW w:w="7087" w:type="dxa"/>
            <w:shd w:val="clear" w:color="auto" w:fill="auto"/>
          </w:tcPr>
          <w:p w14:paraId="3F1411DF" w14:textId="77777777" w:rsidR="00247480" w:rsidRPr="00E00609" w:rsidRDefault="00247480" w:rsidP="0028439B">
            <w:pPr>
              <w:jc w:val="center"/>
              <w:rPr>
                <w:szCs w:val="28"/>
                <w:lang w:val="uk-UA"/>
              </w:rPr>
            </w:pPr>
            <w:r w:rsidRPr="00E00609">
              <w:rPr>
                <w:szCs w:val="28"/>
                <w:lang w:val="uk-UA"/>
              </w:rPr>
              <w:t>Назва теми</w:t>
            </w:r>
          </w:p>
        </w:tc>
        <w:tc>
          <w:tcPr>
            <w:tcW w:w="1560" w:type="dxa"/>
            <w:shd w:val="clear" w:color="auto" w:fill="auto"/>
          </w:tcPr>
          <w:p w14:paraId="7FFE779E" w14:textId="77777777" w:rsidR="00247480" w:rsidRPr="00E00609" w:rsidRDefault="00247480" w:rsidP="0028439B">
            <w:pPr>
              <w:jc w:val="center"/>
              <w:rPr>
                <w:szCs w:val="28"/>
                <w:lang w:val="uk-UA"/>
              </w:rPr>
            </w:pPr>
            <w:r w:rsidRPr="00E00609">
              <w:rPr>
                <w:szCs w:val="28"/>
                <w:lang w:val="uk-UA"/>
              </w:rPr>
              <w:t>Кількість</w:t>
            </w:r>
          </w:p>
          <w:p w14:paraId="603FDFE8" w14:textId="77777777" w:rsidR="00247480" w:rsidRPr="00E00609" w:rsidRDefault="00247480" w:rsidP="0028439B">
            <w:pPr>
              <w:jc w:val="center"/>
              <w:rPr>
                <w:szCs w:val="28"/>
                <w:lang w:val="uk-UA"/>
              </w:rPr>
            </w:pPr>
            <w:r w:rsidRPr="00E00609">
              <w:rPr>
                <w:szCs w:val="28"/>
                <w:lang w:val="uk-UA"/>
              </w:rPr>
              <w:t>годин</w:t>
            </w:r>
          </w:p>
        </w:tc>
      </w:tr>
      <w:tr w:rsidR="002F6401" w:rsidRPr="00E00609" w14:paraId="524DE9CC" w14:textId="77777777">
        <w:trPr>
          <w:trHeight w:val="527"/>
        </w:trPr>
        <w:tc>
          <w:tcPr>
            <w:tcW w:w="709" w:type="dxa"/>
            <w:shd w:val="clear" w:color="auto" w:fill="auto"/>
          </w:tcPr>
          <w:p w14:paraId="2BBCC458" w14:textId="77777777" w:rsidR="002F6401" w:rsidRPr="00E00609" w:rsidRDefault="002F6401" w:rsidP="0028439B">
            <w:pPr>
              <w:jc w:val="center"/>
              <w:rPr>
                <w:szCs w:val="28"/>
                <w:lang w:val="uk-UA"/>
              </w:rPr>
            </w:pPr>
            <w:r w:rsidRPr="00E00609">
              <w:rPr>
                <w:szCs w:val="28"/>
                <w:lang w:val="uk-UA"/>
              </w:rPr>
              <w:t>1</w:t>
            </w:r>
          </w:p>
        </w:tc>
        <w:tc>
          <w:tcPr>
            <w:tcW w:w="7087" w:type="dxa"/>
            <w:shd w:val="clear" w:color="auto" w:fill="auto"/>
          </w:tcPr>
          <w:p w14:paraId="03C528FB" w14:textId="77777777" w:rsidR="002F6401" w:rsidRPr="00E00609" w:rsidRDefault="002F6401" w:rsidP="00FF76C8">
            <w:pPr>
              <w:jc w:val="both"/>
              <w:rPr>
                <w:lang w:val="uk-UA"/>
              </w:rPr>
            </w:pPr>
            <w:r w:rsidRPr="00E00609">
              <w:rPr>
                <w:color w:val="000000"/>
                <w:szCs w:val="19"/>
                <w:lang w:val="uk-UA"/>
              </w:rPr>
              <w:t>Загальні засади реформування адміністративного права</w:t>
            </w:r>
          </w:p>
        </w:tc>
        <w:tc>
          <w:tcPr>
            <w:tcW w:w="1560" w:type="dxa"/>
            <w:shd w:val="clear" w:color="auto" w:fill="auto"/>
            <w:vAlign w:val="center"/>
          </w:tcPr>
          <w:p w14:paraId="3DC1E3D3" w14:textId="0BC652DC" w:rsidR="002F6401" w:rsidRPr="00E00609" w:rsidRDefault="002F6401" w:rsidP="00FF76C8">
            <w:pPr>
              <w:jc w:val="center"/>
              <w:rPr>
                <w:szCs w:val="28"/>
                <w:lang w:val="uk-UA"/>
              </w:rPr>
            </w:pPr>
          </w:p>
        </w:tc>
      </w:tr>
      <w:tr w:rsidR="002F6401" w:rsidRPr="00E00609" w14:paraId="34509686" w14:textId="77777777">
        <w:trPr>
          <w:trHeight w:val="701"/>
        </w:trPr>
        <w:tc>
          <w:tcPr>
            <w:tcW w:w="709" w:type="dxa"/>
            <w:shd w:val="clear" w:color="auto" w:fill="auto"/>
          </w:tcPr>
          <w:p w14:paraId="120F1047" w14:textId="77777777" w:rsidR="002F6401" w:rsidRPr="00E00609" w:rsidRDefault="002F6401" w:rsidP="0028439B">
            <w:pPr>
              <w:jc w:val="center"/>
              <w:rPr>
                <w:szCs w:val="28"/>
                <w:lang w:val="uk-UA"/>
              </w:rPr>
            </w:pPr>
            <w:r w:rsidRPr="00E00609">
              <w:rPr>
                <w:szCs w:val="28"/>
                <w:lang w:val="uk-UA"/>
              </w:rPr>
              <w:t>2</w:t>
            </w:r>
          </w:p>
        </w:tc>
        <w:tc>
          <w:tcPr>
            <w:tcW w:w="7087" w:type="dxa"/>
            <w:shd w:val="clear" w:color="auto" w:fill="auto"/>
          </w:tcPr>
          <w:p w14:paraId="66F02D1C" w14:textId="77777777" w:rsidR="002F6401" w:rsidRPr="00E00609" w:rsidRDefault="002F6401" w:rsidP="00FF76C8">
            <w:pPr>
              <w:jc w:val="both"/>
              <w:rPr>
                <w:lang w:val="uk-UA"/>
              </w:rPr>
            </w:pPr>
            <w:r w:rsidRPr="00E00609">
              <w:rPr>
                <w:lang w:val="uk-UA"/>
              </w:rPr>
              <w:t>Органи виконавчої влади в контексті адміністративної реформи</w:t>
            </w:r>
          </w:p>
        </w:tc>
        <w:tc>
          <w:tcPr>
            <w:tcW w:w="1560" w:type="dxa"/>
            <w:shd w:val="clear" w:color="auto" w:fill="auto"/>
            <w:vAlign w:val="center"/>
          </w:tcPr>
          <w:p w14:paraId="26FF89A7" w14:textId="52657C84" w:rsidR="002F6401" w:rsidRPr="00E00609" w:rsidRDefault="002F6401" w:rsidP="00FF76C8">
            <w:pPr>
              <w:jc w:val="center"/>
              <w:rPr>
                <w:lang w:val="uk-UA"/>
              </w:rPr>
            </w:pPr>
          </w:p>
        </w:tc>
      </w:tr>
      <w:tr w:rsidR="002F6401" w:rsidRPr="00E00609" w14:paraId="3C5A7A08" w14:textId="77777777">
        <w:trPr>
          <w:trHeight w:val="541"/>
        </w:trPr>
        <w:tc>
          <w:tcPr>
            <w:tcW w:w="709" w:type="dxa"/>
            <w:shd w:val="clear" w:color="auto" w:fill="auto"/>
          </w:tcPr>
          <w:p w14:paraId="12AB57C4" w14:textId="77777777" w:rsidR="002F6401" w:rsidRPr="00E00609" w:rsidRDefault="002F6401" w:rsidP="0028439B">
            <w:pPr>
              <w:jc w:val="center"/>
              <w:rPr>
                <w:szCs w:val="28"/>
                <w:lang w:val="uk-UA"/>
              </w:rPr>
            </w:pPr>
            <w:r w:rsidRPr="00E00609">
              <w:rPr>
                <w:szCs w:val="28"/>
                <w:lang w:val="uk-UA"/>
              </w:rPr>
              <w:t>3</w:t>
            </w:r>
          </w:p>
        </w:tc>
        <w:tc>
          <w:tcPr>
            <w:tcW w:w="7087" w:type="dxa"/>
            <w:shd w:val="clear" w:color="auto" w:fill="auto"/>
          </w:tcPr>
          <w:p w14:paraId="5252BFD0" w14:textId="77777777" w:rsidR="002F6401" w:rsidRPr="00E00609" w:rsidRDefault="002F6401" w:rsidP="00FF76C8">
            <w:pPr>
              <w:jc w:val="both"/>
              <w:rPr>
                <w:color w:val="000000"/>
                <w:szCs w:val="19"/>
                <w:lang w:val="uk-UA"/>
              </w:rPr>
            </w:pPr>
            <w:r w:rsidRPr="00E00609">
              <w:rPr>
                <w:color w:val="000000"/>
                <w:szCs w:val="19"/>
                <w:lang w:val="uk-UA"/>
              </w:rPr>
              <w:t>Права громадян та їх забезпечення у сфері виконавчої влади. Розвиток правових засобів захисту</w:t>
            </w:r>
          </w:p>
        </w:tc>
        <w:tc>
          <w:tcPr>
            <w:tcW w:w="1560" w:type="dxa"/>
            <w:shd w:val="clear" w:color="auto" w:fill="auto"/>
            <w:vAlign w:val="center"/>
          </w:tcPr>
          <w:p w14:paraId="4B955E96" w14:textId="1A66AF71" w:rsidR="002F6401" w:rsidRPr="00E00609" w:rsidRDefault="002F6401" w:rsidP="00FF76C8">
            <w:pPr>
              <w:jc w:val="center"/>
              <w:rPr>
                <w:lang w:val="uk-UA"/>
              </w:rPr>
            </w:pPr>
          </w:p>
        </w:tc>
      </w:tr>
      <w:tr w:rsidR="002F6401" w:rsidRPr="00E00609" w14:paraId="2009E37D" w14:textId="77777777">
        <w:trPr>
          <w:trHeight w:val="527"/>
        </w:trPr>
        <w:tc>
          <w:tcPr>
            <w:tcW w:w="709" w:type="dxa"/>
            <w:shd w:val="clear" w:color="auto" w:fill="auto"/>
          </w:tcPr>
          <w:p w14:paraId="76086111" w14:textId="77777777" w:rsidR="002F6401" w:rsidRPr="00E00609" w:rsidRDefault="002F6401" w:rsidP="00FF76C8">
            <w:pPr>
              <w:jc w:val="center"/>
              <w:rPr>
                <w:szCs w:val="28"/>
                <w:lang w:val="uk-UA"/>
              </w:rPr>
            </w:pPr>
            <w:r w:rsidRPr="00E00609">
              <w:rPr>
                <w:szCs w:val="28"/>
                <w:lang w:val="uk-UA"/>
              </w:rPr>
              <w:t>4</w:t>
            </w:r>
          </w:p>
        </w:tc>
        <w:tc>
          <w:tcPr>
            <w:tcW w:w="7087" w:type="dxa"/>
            <w:shd w:val="clear" w:color="auto" w:fill="auto"/>
          </w:tcPr>
          <w:p w14:paraId="3A80B30D" w14:textId="77777777" w:rsidR="002F6401" w:rsidRPr="00E00609" w:rsidRDefault="002F6401" w:rsidP="00FF76C8">
            <w:pPr>
              <w:jc w:val="both"/>
              <w:rPr>
                <w:color w:val="000000"/>
                <w:szCs w:val="19"/>
                <w:lang w:val="uk-UA"/>
              </w:rPr>
            </w:pPr>
            <w:r w:rsidRPr="00E00609">
              <w:rPr>
                <w:lang w:val="uk-UA"/>
              </w:rPr>
              <w:t>Державна служба у сфері виконавчої влади: зміст і стратегія реформування</w:t>
            </w:r>
          </w:p>
        </w:tc>
        <w:tc>
          <w:tcPr>
            <w:tcW w:w="1560" w:type="dxa"/>
            <w:shd w:val="clear" w:color="auto" w:fill="auto"/>
            <w:vAlign w:val="center"/>
          </w:tcPr>
          <w:p w14:paraId="7661C685" w14:textId="70655392" w:rsidR="002F6401" w:rsidRPr="00E00609" w:rsidRDefault="002F6401" w:rsidP="00FF76C8">
            <w:pPr>
              <w:jc w:val="center"/>
              <w:rPr>
                <w:lang w:val="uk-UA"/>
              </w:rPr>
            </w:pPr>
          </w:p>
        </w:tc>
      </w:tr>
      <w:tr w:rsidR="002F6401" w:rsidRPr="00E00609" w14:paraId="73A917AB" w14:textId="77777777">
        <w:trPr>
          <w:trHeight w:val="527"/>
        </w:trPr>
        <w:tc>
          <w:tcPr>
            <w:tcW w:w="709" w:type="dxa"/>
            <w:shd w:val="clear" w:color="auto" w:fill="auto"/>
          </w:tcPr>
          <w:p w14:paraId="3668FFF6" w14:textId="77777777" w:rsidR="002F6401" w:rsidRPr="00E00609" w:rsidRDefault="002F6401" w:rsidP="00FF76C8">
            <w:pPr>
              <w:jc w:val="center"/>
              <w:rPr>
                <w:szCs w:val="28"/>
                <w:lang w:val="uk-UA"/>
              </w:rPr>
            </w:pPr>
            <w:r w:rsidRPr="00E00609">
              <w:rPr>
                <w:szCs w:val="28"/>
                <w:lang w:val="uk-UA"/>
              </w:rPr>
              <w:t>5</w:t>
            </w:r>
          </w:p>
        </w:tc>
        <w:tc>
          <w:tcPr>
            <w:tcW w:w="7087" w:type="dxa"/>
            <w:shd w:val="clear" w:color="auto" w:fill="auto"/>
          </w:tcPr>
          <w:p w14:paraId="75305A21" w14:textId="77777777" w:rsidR="002F6401" w:rsidRPr="00E00609" w:rsidRDefault="002F6401" w:rsidP="00FF76C8">
            <w:pPr>
              <w:shd w:val="clear" w:color="auto" w:fill="FFFFFF"/>
              <w:jc w:val="both"/>
              <w:rPr>
                <w:lang w:val="uk-UA"/>
              </w:rPr>
            </w:pPr>
            <w:r w:rsidRPr="00E00609">
              <w:rPr>
                <w:color w:val="000000"/>
                <w:szCs w:val="19"/>
                <w:lang w:val="uk-UA"/>
              </w:rPr>
              <w:t>Державний контроль у сфері виконавчої влади</w:t>
            </w:r>
          </w:p>
        </w:tc>
        <w:tc>
          <w:tcPr>
            <w:tcW w:w="1560" w:type="dxa"/>
            <w:shd w:val="clear" w:color="auto" w:fill="auto"/>
            <w:vAlign w:val="center"/>
          </w:tcPr>
          <w:p w14:paraId="5AFE950E" w14:textId="7A43F9DA" w:rsidR="002F6401" w:rsidRPr="00E00609" w:rsidRDefault="002F6401" w:rsidP="00FF76C8">
            <w:pPr>
              <w:jc w:val="center"/>
              <w:rPr>
                <w:lang w:val="uk-UA"/>
              </w:rPr>
            </w:pPr>
          </w:p>
        </w:tc>
      </w:tr>
      <w:tr w:rsidR="002F6401" w:rsidRPr="00E00609" w14:paraId="0BEBFEA4" w14:textId="77777777">
        <w:trPr>
          <w:trHeight w:val="527"/>
        </w:trPr>
        <w:tc>
          <w:tcPr>
            <w:tcW w:w="709" w:type="dxa"/>
            <w:shd w:val="clear" w:color="auto" w:fill="auto"/>
          </w:tcPr>
          <w:p w14:paraId="38FDF64E" w14:textId="77777777" w:rsidR="002F6401" w:rsidRPr="00E00609" w:rsidRDefault="002F6401" w:rsidP="00FF76C8">
            <w:pPr>
              <w:jc w:val="center"/>
              <w:rPr>
                <w:szCs w:val="28"/>
                <w:lang w:val="uk-UA"/>
              </w:rPr>
            </w:pPr>
            <w:r w:rsidRPr="00E00609">
              <w:rPr>
                <w:szCs w:val="28"/>
                <w:lang w:val="uk-UA"/>
              </w:rPr>
              <w:t>6</w:t>
            </w:r>
          </w:p>
        </w:tc>
        <w:tc>
          <w:tcPr>
            <w:tcW w:w="7087" w:type="dxa"/>
            <w:shd w:val="clear" w:color="auto" w:fill="auto"/>
          </w:tcPr>
          <w:p w14:paraId="01DED97E" w14:textId="77777777" w:rsidR="002F6401" w:rsidRPr="00E00609" w:rsidRDefault="002F6401" w:rsidP="00FF76C8">
            <w:pPr>
              <w:jc w:val="both"/>
              <w:rPr>
                <w:lang w:val="uk-UA"/>
              </w:rPr>
            </w:pPr>
            <w:r w:rsidRPr="00E00609">
              <w:rPr>
                <w:color w:val="000000"/>
                <w:szCs w:val="19"/>
                <w:lang w:val="uk-UA"/>
              </w:rPr>
              <w:t>Оновлення інституту відповідальності у сфері адміністративно-правового регулювання</w:t>
            </w:r>
          </w:p>
        </w:tc>
        <w:tc>
          <w:tcPr>
            <w:tcW w:w="1560" w:type="dxa"/>
            <w:shd w:val="clear" w:color="auto" w:fill="auto"/>
            <w:vAlign w:val="center"/>
          </w:tcPr>
          <w:p w14:paraId="5D4A715E" w14:textId="1CD51D1A" w:rsidR="002F6401" w:rsidRPr="00E00609" w:rsidRDefault="002F6401" w:rsidP="00FF76C8">
            <w:pPr>
              <w:jc w:val="center"/>
              <w:rPr>
                <w:lang w:val="uk-UA"/>
              </w:rPr>
            </w:pPr>
          </w:p>
        </w:tc>
      </w:tr>
      <w:tr w:rsidR="00247480" w:rsidRPr="00E00609" w14:paraId="2B44145C" w14:textId="77777777">
        <w:trPr>
          <w:trHeight w:val="541"/>
        </w:trPr>
        <w:tc>
          <w:tcPr>
            <w:tcW w:w="709" w:type="dxa"/>
            <w:shd w:val="clear" w:color="auto" w:fill="auto"/>
          </w:tcPr>
          <w:p w14:paraId="77949BBD" w14:textId="77777777" w:rsidR="00247480" w:rsidRPr="00E00609" w:rsidRDefault="00247480" w:rsidP="0028439B">
            <w:pPr>
              <w:jc w:val="center"/>
              <w:rPr>
                <w:szCs w:val="28"/>
                <w:lang w:val="uk-UA"/>
              </w:rPr>
            </w:pPr>
          </w:p>
        </w:tc>
        <w:tc>
          <w:tcPr>
            <w:tcW w:w="7087" w:type="dxa"/>
            <w:shd w:val="clear" w:color="auto" w:fill="auto"/>
          </w:tcPr>
          <w:p w14:paraId="1B278A6A" w14:textId="77777777" w:rsidR="00247480" w:rsidRPr="00E00609" w:rsidRDefault="00247480" w:rsidP="0028439B">
            <w:pPr>
              <w:rPr>
                <w:szCs w:val="28"/>
                <w:lang w:val="uk-UA"/>
              </w:rPr>
            </w:pPr>
            <w:r w:rsidRPr="00E00609">
              <w:rPr>
                <w:szCs w:val="28"/>
                <w:lang w:val="uk-UA"/>
              </w:rPr>
              <w:t xml:space="preserve">Разом </w:t>
            </w:r>
          </w:p>
        </w:tc>
        <w:tc>
          <w:tcPr>
            <w:tcW w:w="1560" w:type="dxa"/>
            <w:shd w:val="clear" w:color="auto" w:fill="auto"/>
          </w:tcPr>
          <w:p w14:paraId="56F5B596" w14:textId="36CA407E" w:rsidR="00247480" w:rsidRPr="00E00609" w:rsidRDefault="00247480" w:rsidP="0028439B">
            <w:pPr>
              <w:jc w:val="center"/>
              <w:rPr>
                <w:szCs w:val="28"/>
                <w:lang w:val="uk-UA"/>
              </w:rPr>
            </w:pPr>
          </w:p>
        </w:tc>
      </w:tr>
    </w:tbl>
    <w:p w14:paraId="6DCDD13B" w14:textId="77777777" w:rsidR="00247480" w:rsidRPr="00E00609" w:rsidRDefault="00247480" w:rsidP="00247480">
      <w:pPr>
        <w:ind w:firstLine="284"/>
        <w:jc w:val="center"/>
        <w:rPr>
          <w:b/>
          <w:szCs w:val="28"/>
          <w:lang w:val="uk-UA"/>
        </w:rPr>
      </w:pPr>
    </w:p>
    <w:p w14:paraId="0BE0AD09" w14:textId="77777777" w:rsidR="00247480" w:rsidRPr="00E00609" w:rsidRDefault="00247480" w:rsidP="00247480">
      <w:pPr>
        <w:ind w:left="142" w:firstLine="425"/>
        <w:jc w:val="center"/>
        <w:rPr>
          <w:b/>
          <w:sz w:val="32"/>
          <w:szCs w:val="32"/>
          <w:lang w:val="uk-UA"/>
        </w:rPr>
      </w:pPr>
    </w:p>
    <w:p w14:paraId="455AFBA0" w14:textId="77777777" w:rsidR="00247480" w:rsidRPr="00E00609" w:rsidRDefault="00247480" w:rsidP="00247480">
      <w:pPr>
        <w:ind w:left="142" w:firstLine="567"/>
        <w:jc w:val="center"/>
        <w:rPr>
          <w:b/>
          <w:sz w:val="32"/>
          <w:szCs w:val="32"/>
          <w:lang w:val="uk-UA"/>
        </w:rPr>
      </w:pPr>
    </w:p>
    <w:p w14:paraId="4E73FC4B" w14:textId="77777777" w:rsidR="00247480" w:rsidRPr="00E00609" w:rsidRDefault="004A1307" w:rsidP="00247480">
      <w:pPr>
        <w:ind w:left="142" w:firstLine="567"/>
        <w:jc w:val="center"/>
        <w:rPr>
          <w:b/>
          <w:szCs w:val="28"/>
          <w:lang w:val="uk-UA"/>
        </w:rPr>
      </w:pPr>
      <w:r w:rsidRPr="00E00609">
        <w:rPr>
          <w:b/>
          <w:szCs w:val="28"/>
          <w:lang w:val="uk-UA"/>
        </w:rPr>
        <w:t>7</w:t>
      </w:r>
      <w:r w:rsidR="00247480" w:rsidRPr="00E00609">
        <w:rPr>
          <w:b/>
          <w:szCs w:val="28"/>
          <w:lang w:val="uk-UA"/>
        </w:rPr>
        <w:t>. Методи навчання</w:t>
      </w:r>
    </w:p>
    <w:p w14:paraId="52A2BAE9" w14:textId="77777777" w:rsidR="00247480" w:rsidRPr="00E00609" w:rsidRDefault="00247480" w:rsidP="00247480">
      <w:pPr>
        <w:ind w:firstLine="567"/>
        <w:jc w:val="both"/>
        <w:rPr>
          <w:szCs w:val="20"/>
          <w:lang w:val="uk-UA"/>
        </w:rPr>
      </w:pPr>
      <w:r w:rsidRPr="00E00609">
        <w:rPr>
          <w:szCs w:val="20"/>
          <w:lang w:val="uk-UA"/>
        </w:rPr>
        <w:t xml:space="preserve">                                                                                                   </w:t>
      </w:r>
    </w:p>
    <w:p w14:paraId="47E96B8A" w14:textId="77777777" w:rsidR="00A373F1" w:rsidRPr="00E00609" w:rsidRDefault="00A373F1" w:rsidP="00A373F1">
      <w:pPr>
        <w:pStyle w:val="ac"/>
        <w:spacing w:line="360" w:lineRule="auto"/>
        <w:ind w:left="72" w:right="-1" w:firstLine="636"/>
        <w:jc w:val="both"/>
        <w:rPr>
          <w:b w:val="0"/>
          <w:sz w:val="28"/>
          <w:szCs w:val="28"/>
        </w:rPr>
      </w:pPr>
      <w:r w:rsidRPr="00E00609">
        <w:rPr>
          <w:b w:val="0"/>
          <w:sz w:val="28"/>
          <w:szCs w:val="28"/>
        </w:rPr>
        <w:t>Дисципліна розрахована на студентів п’ятого курсу денної та заочної форм навчання Інституту права та суспільних відносин.</w:t>
      </w:r>
    </w:p>
    <w:p w14:paraId="60CF6060" w14:textId="77777777" w:rsidR="00A373F1" w:rsidRPr="00E00609" w:rsidRDefault="00A373F1" w:rsidP="00A373F1">
      <w:pPr>
        <w:spacing w:line="360" w:lineRule="auto"/>
        <w:ind w:firstLine="708"/>
        <w:jc w:val="both"/>
        <w:rPr>
          <w:szCs w:val="28"/>
          <w:lang w:val="uk-UA"/>
        </w:rPr>
      </w:pPr>
      <w:r w:rsidRPr="00E00609">
        <w:rPr>
          <w:szCs w:val="28"/>
          <w:lang w:val="uk-UA"/>
        </w:rPr>
        <w:lastRenderedPageBreak/>
        <w:t>З метою належного оволодіння навчальною дисципліною передбачено такі форми навчального процесу як: читання лекцій, проведення семінарських занять, самостійної та індивідуальної роботи. Спецкурс вивчається після вивчення адміністративного права України.</w:t>
      </w:r>
    </w:p>
    <w:p w14:paraId="0EB13B83" w14:textId="77777777" w:rsidR="00A373F1" w:rsidRPr="00E00609" w:rsidRDefault="00A373F1" w:rsidP="00247480">
      <w:pPr>
        <w:ind w:left="142" w:firstLine="567"/>
        <w:jc w:val="center"/>
        <w:rPr>
          <w:b/>
          <w:szCs w:val="28"/>
          <w:lang w:val="uk-UA"/>
        </w:rPr>
      </w:pPr>
    </w:p>
    <w:p w14:paraId="4044D500" w14:textId="77777777" w:rsidR="00247480" w:rsidRPr="00E00609" w:rsidRDefault="004A1307" w:rsidP="00247480">
      <w:pPr>
        <w:ind w:left="142" w:firstLine="567"/>
        <w:jc w:val="center"/>
        <w:rPr>
          <w:b/>
          <w:szCs w:val="28"/>
          <w:lang w:val="uk-UA"/>
        </w:rPr>
      </w:pPr>
      <w:r w:rsidRPr="00E00609">
        <w:rPr>
          <w:b/>
          <w:szCs w:val="28"/>
          <w:lang w:val="uk-UA"/>
        </w:rPr>
        <w:t>8</w:t>
      </w:r>
      <w:r w:rsidR="00247480" w:rsidRPr="00E00609">
        <w:rPr>
          <w:b/>
          <w:szCs w:val="28"/>
          <w:lang w:val="uk-UA"/>
        </w:rPr>
        <w:t>. Методи контролю</w:t>
      </w:r>
    </w:p>
    <w:p w14:paraId="2BAC349F" w14:textId="77777777" w:rsidR="00A373F1" w:rsidRPr="00E00609" w:rsidRDefault="00A373F1" w:rsidP="00A373F1">
      <w:pPr>
        <w:ind w:left="142" w:firstLine="567"/>
        <w:jc w:val="both"/>
        <w:rPr>
          <w:b/>
          <w:szCs w:val="28"/>
          <w:lang w:val="uk-UA"/>
        </w:rPr>
      </w:pPr>
      <w:r w:rsidRPr="00E00609">
        <w:rPr>
          <w:szCs w:val="28"/>
          <w:lang w:val="uk-UA"/>
        </w:rPr>
        <w:t xml:space="preserve">З метою контролю рівня засвоєння навчального матеріалу з дисципліни «Актуальні проблеми адміністративного права» передбачено такі форми контролю знань як: оцінювання роботи на семінарах (підготовка доповідей, участь у дискусіях), оцінювання модульних контрольних робіт та індивідуальних завдань, </w:t>
      </w:r>
      <w:r w:rsidR="005C0992" w:rsidRPr="00E00609">
        <w:rPr>
          <w:szCs w:val="28"/>
          <w:lang w:val="uk-UA"/>
        </w:rPr>
        <w:t>складання іспиту</w:t>
      </w:r>
      <w:r w:rsidRPr="00E00609">
        <w:rPr>
          <w:szCs w:val="28"/>
          <w:lang w:val="uk-UA"/>
        </w:rPr>
        <w:t xml:space="preserve">.  </w:t>
      </w:r>
    </w:p>
    <w:p w14:paraId="086B8684" w14:textId="77777777" w:rsidR="00247480" w:rsidRPr="00E00609" w:rsidRDefault="00247480" w:rsidP="00247480">
      <w:pPr>
        <w:ind w:left="142" w:firstLine="425"/>
        <w:jc w:val="center"/>
        <w:rPr>
          <w:b/>
          <w:sz w:val="32"/>
          <w:szCs w:val="32"/>
          <w:lang w:val="uk-UA"/>
        </w:rPr>
      </w:pPr>
      <w:r w:rsidRPr="00E00609">
        <w:rPr>
          <w:b/>
          <w:szCs w:val="28"/>
          <w:lang w:val="uk-UA"/>
        </w:rPr>
        <w:t xml:space="preserve">                                                                       </w:t>
      </w:r>
    </w:p>
    <w:p w14:paraId="201425C2" w14:textId="77777777" w:rsidR="00247480" w:rsidRPr="00E00609" w:rsidRDefault="004A1307" w:rsidP="00247480">
      <w:pPr>
        <w:ind w:left="142" w:firstLine="425"/>
        <w:jc w:val="center"/>
        <w:rPr>
          <w:b/>
          <w:szCs w:val="28"/>
          <w:lang w:val="uk-UA"/>
        </w:rPr>
      </w:pPr>
      <w:r w:rsidRPr="00E00609">
        <w:rPr>
          <w:b/>
          <w:szCs w:val="28"/>
          <w:lang w:val="uk-UA"/>
        </w:rPr>
        <w:t>9</w:t>
      </w:r>
      <w:r w:rsidR="00247480" w:rsidRPr="00E00609">
        <w:rPr>
          <w:b/>
          <w:szCs w:val="28"/>
          <w:lang w:val="uk-UA"/>
        </w:rPr>
        <w:t>. Розподіл балів, які отримують студенти</w:t>
      </w:r>
    </w:p>
    <w:p w14:paraId="3FF958F8" w14:textId="77777777" w:rsidR="00247480" w:rsidRPr="00E00609" w:rsidRDefault="00247480" w:rsidP="00247480">
      <w:pPr>
        <w:rPr>
          <w:lang w:val="uk-UA"/>
        </w:rPr>
      </w:pP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245"/>
        <w:gridCol w:w="1066"/>
        <w:gridCol w:w="1247"/>
        <w:gridCol w:w="1066"/>
        <w:gridCol w:w="1377"/>
        <w:gridCol w:w="1730"/>
        <w:gridCol w:w="857"/>
      </w:tblGrid>
      <w:tr w:rsidR="00247480" w:rsidRPr="00E00609" w14:paraId="19A4496D" w14:textId="77777777">
        <w:trPr>
          <w:cantSplit/>
        </w:trPr>
        <w:tc>
          <w:tcPr>
            <w:tcW w:w="3660" w:type="pct"/>
            <w:gridSpan w:val="6"/>
            <w:tcMar>
              <w:left w:w="57" w:type="dxa"/>
              <w:right w:w="57" w:type="dxa"/>
            </w:tcMar>
            <w:vAlign w:val="center"/>
          </w:tcPr>
          <w:p w14:paraId="5BD70599" w14:textId="77777777" w:rsidR="00247480" w:rsidRPr="00E00609" w:rsidRDefault="00247480" w:rsidP="0028439B">
            <w:pPr>
              <w:jc w:val="center"/>
              <w:rPr>
                <w:lang w:val="uk-UA"/>
              </w:rPr>
            </w:pPr>
            <w:r w:rsidRPr="00E00609">
              <w:rPr>
                <w:lang w:val="uk-UA"/>
              </w:rPr>
              <w:t>Поточне тестування та самостійна робота</w:t>
            </w:r>
          </w:p>
        </w:tc>
        <w:tc>
          <w:tcPr>
            <w:tcW w:w="896" w:type="pct"/>
            <w:tcMar>
              <w:left w:w="57" w:type="dxa"/>
              <w:right w:w="57" w:type="dxa"/>
            </w:tcMar>
            <w:vAlign w:val="center"/>
          </w:tcPr>
          <w:p w14:paraId="62FEA0D0" w14:textId="77777777" w:rsidR="00247480" w:rsidRPr="00E00609" w:rsidRDefault="00247480" w:rsidP="0028439B">
            <w:pPr>
              <w:jc w:val="center"/>
              <w:rPr>
                <w:lang w:val="uk-UA"/>
              </w:rPr>
            </w:pPr>
            <w:r w:rsidRPr="00E00609">
              <w:rPr>
                <w:lang w:val="uk-UA"/>
              </w:rPr>
              <w:t>Підсумковий тест (екзамен)</w:t>
            </w:r>
          </w:p>
        </w:tc>
        <w:tc>
          <w:tcPr>
            <w:tcW w:w="444" w:type="pct"/>
            <w:tcMar>
              <w:left w:w="57" w:type="dxa"/>
              <w:right w:w="57" w:type="dxa"/>
            </w:tcMar>
            <w:vAlign w:val="center"/>
          </w:tcPr>
          <w:p w14:paraId="5D6C2A6C" w14:textId="77777777" w:rsidR="00247480" w:rsidRPr="00E00609" w:rsidRDefault="00247480" w:rsidP="0028439B">
            <w:pPr>
              <w:jc w:val="center"/>
              <w:rPr>
                <w:lang w:val="uk-UA"/>
              </w:rPr>
            </w:pPr>
            <w:r w:rsidRPr="00E00609">
              <w:rPr>
                <w:lang w:val="uk-UA"/>
              </w:rPr>
              <w:t>Сума</w:t>
            </w:r>
          </w:p>
        </w:tc>
      </w:tr>
      <w:tr w:rsidR="00247480" w:rsidRPr="00E00609" w14:paraId="7C5543D1" w14:textId="77777777">
        <w:trPr>
          <w:cantSplit/>
        </w:trPr>
        <w:tc>
          <w:tcPr>
            <w:tcW w:w="1197" w:type="pct"/>
            <w:gridSpan w:val="2"/>
            <w:tcMar>
              <w:left w:w="57" w:type="dxa"/>
              <w:right w:w="57" w:type="dxa"/>
            </w:tcMar>
            <w:vAlign w:val="center"/>
          </w:tcPr>
          <w:p w14:paraId="4EA1AC6B" w14:textId="77777777" w:rsidR="00247480" w:rsidRPr="00E00609" w:rsidRDefault="00247480" w:rsidP="0028439B">
            <w:pPr>
              <w:jc w:val="center"/>
              <w:rPr>
                <w:lang w:val="uk-UA"/>
              </w:rPr>
            </w:pPr>
            <w:r w:rsidRPr="00E00609">
              <w:rPr>
                <w:lang w:val="uk-UA"/>
              </w:rPr>
              <w:t>Змістовий модуль 1</w:t>
            </w:r>
          </w:p>
        </w:tc>
        <w:tc>
          <w:tcPr>
            <w:tcW w:w="1198" w:type="pct"/>
            <w:gridSpan w:val="2"/>
            <w:tcMar>
              <w:left w:w="57" w:type="dxa"/>
              <w:right w:w="57" w:type="dxa"/>
            </w:tcMar>
            <w:vAlign w:val="center"/>
          </w:tcPr>
          <w:p w14:paraId="2B606C33" w14:textId="77777777" w:rsidR="00247480" w:rsidRPr="00E00609" w:rsidRDefault="00247480" w:rsidP="0028439B">
            <w:pPr>
              <w:jc w:val="center"/>
              <w:rPr>
                <w:lang w:val="uk-UA"/>
              </w:rPr>
            </w:pPr>
            <w:r w:rsidRPr="00E00609">
              <w:rPr>
                <w:lang w:val="uk-UA"/>
              </w:rPr>
              <w:t xml:space="preserve">Змістовий модуль </w:t>
            </w:r>
          </w:p>
          <w:p w14:paraId="2D23A683" w14:textId="77777777" w:rsidR="00247480" w:rsidRPr="00E00609" w:rsidRDefault="00247480" w:rsidP="0028439B">
            <w:pPr>
              <w:jc w:val="center"/>
              <w:rPr>
                <w:lang w:val="uk-UA"/>
              </w:rPr>
            </w:pPr>
            <w:r w:rsidRPr="00E00609">
              <w:rPr>
                <w:lang w:val="uk-UA"/>
              </w:rPr>
              <w:t>2</w:t>
            </w:r>
          </w:p>
        </w:tc>
        <w:tc>
          <w:tcPr>
            <w:tcW w:w="1265" w:type="pct"/>
            <w:gridSpan w:val="2"/>
            <w:tcMar>
              <w:left w:w="57" w:type="dxa"/>
              <w:right w:w="57" w:type="dxa"/>
            </w:tcMar>
            <w:vAlign w:val="center"/>
          </w:tcPr>
          <w:p w14:paraId="4BB7BC17" w14:textId="77777777" w:rsidR="00247480" w:rsidRPr="00E00609" w:rsidRDefault="00247480" w:rsidP="0028439B">
            <w:pPr>
              <w:jc w:val="center"/>
              <w:rPr>
                <w:lang w:val="uk-UA"/>
              </w:rPr>
            </w:pPr>
            <w:r w:rsidRPr="00E00609">
              <w:rPr>
                <w:lang w:val="uk-UA"/>
              </w:rPr>
              <w:t>Змістовий модуль</w:t>
            </w:r>
          </w:p>
          <w:p w14:paraId="62B7A9A7" w14:textId="77777777" w:rsidR="00247480" w:rsidRPr="00E00609" w:rsidRDefault="00247480" w:rsidP="0028439B">
            <w:pPr>
              <w:jc w:val="center"/>
              <w:rPr>
                <w:lang w:val="uk-UA"/>
              </w:rPr>
            </w:pPr>
            <w:r w:rsidRPr="00E00609">
              <w:rPr>
                <w:lang w:val="uk-UA"/>
              </w:rPr>
              <w:t>3</w:t>
            </w:r>
          </w:p>
        </w:tc>
        <w:tc>
          <w:tcPr>
            <w:tcW w:w="896" w:type="pct"/>
            <w:vMerge w:val="restart"/>
            <w:tcMar>
              <w:left w:w="57" w:type="dxa"/>
              <w:right w:w="57" w:type="dxa"/>
            </w:tcMar>
            <w:vAlign w:val="center"/>
          </w:tcPr>
          <w:p w14:paraId="3AF449B4" w14:textId="77777777" w:rsidR="00247480" w:rsidRPr="00E00609" w:rsidRDefault="004A1307" w:rsidP="0028439B">
            <w:pPr>
              <w:jc w:val="center"/>
              <w:rPr>
                <w:lang w:val="uk-UA"/>
              </w:rPr>
            </w:pPr>
            <w:r w:rsidRPr="00E00609">
              <w:rPr>
                <w:lang w:val="uk-UA"/>
              </w:rPr>
              <w:t>40</w:t>
            </w:r>
          </w:p>
        </w:tc>
        <w:tc>
          <w:tcPr>
            <w:tcW w:w="444" w:type="pct"/>
            <w:vMerge w:val="restart"/>
            <w:tcMar>
              <w:left w:w="57" w:type="dxa"/>
              <w:right w:w="57" w:type="dxa"/>
            </w:tcMar>
            <w:vAlign w:val="center"/>
          </w:tcPr>
          <w:p w14:paraId="48BC56A8" w14:textId="77777777" w:rsidR="00247480" w:rsidRPr="00E00609" w:rsidRDefault="00247480" w:rsidP="0028439B">
            <w:pPr>
              <w:jc w:val="center"/>
              <w:rPr>
                <w:lang w:val="uk-UA"/>
              </w:rPr>
            </w:pPr>
            <w:r w:rsidRPr="00E00609">
              <w:rPr>
                <w:lang w:val="uk-UA"/>
              </w:rPr>
              <w:t>100</w:t>
            </w:r>
          </w:p>
        </w:tc>
      </w:tr>
      <w:tr w:rsidR="004A1307" w:rsidRPr="00E00609" w14:paraId="0011B2CF" w14:textId="77777777">
        <w:trPr>
          <w:cantSplit/>
        </w:trPr>
        <w:tc>
          <w:tcPr>
            <w:tcW w:w="552" w:type="pct"/>
            <w:tcMar>
              <w:left w:w="57" w:type="dxa"/>
              <w:right w:w="57" w:type="dxa"/>
            </w:tcMar>
          </w:tcPr>
          <w:p w14:paraId="6E17B27E" w14:textId="77777777" w:rsidR="004A1307" w:rsidRPr="00E00609" w:rsidRDefault="004A1307" w:rsidP="004A1307">
            <w:pPr>
              <w:jc w:val="both"/>
              <w:rPr>
                <w:lang w:val="uk-UA"/>
              </w:rPr>
            </w:pPr>
            <w:r w:rsidRPr="00E00609">
              <w:rPr>
                <w:lang w:val="uk-UA"/>
              </w:rPr>
              <w:t>Т1</w:t>
            </w:r>
          </w:p>
        </w:tc>
        <w:tc>
          <w:tcPr>
            <w:tcW w:w="644" w:type="pct"/>
            <w:tcMar>
              <w:left w:w="57" w:type="dxa"/>
              <w:right w:w="57" w:type="dxa"/>
            </w:tcMar>
          </w:tcPr>
          <w:p w14:paraId="1E27787F" w14:textId="77777777" w:rsidR="004A1307" w:rsidRPr="00E00609" w:rsidRDefault="004A1307" w:rsidP="004A1307">
            <w:pPr>
              <w:jc w:val="both"/>
              <w:rPr>
                <w:lang w:val="uk-UA"/>
              </w:rPr>
            </w:pPr>
            <w:r w:rsidRPr="00E00609">
              <w:rPr>
                <w:lang w:val="uk-UA"/>
              </w:rPr>
              <w:t>Т2</w:t>
            </w:r>
          </w:p>
          <w:p w14:paraId="6B466931" w14:textId="77777777" w:rsidR="004A1307" w:rsidRPr="00E00609" w:rsidRDefault="004A1307" w:rsidP="004A1307">
            <w:pPr>
              <w:jc w:val="both"/>
              <w:rPr>
                <w:lang w:val="uk-UA"/>
              </w:rPr>
            </w:pPr>
          </w:p>
        </w:tc>
        <w:tc>
          <w:tcPr>
            <w:tcW w:w="552" w:type="pct"/>
            <w:tcMar>
              <w:left w:w="57" w:type="dxa"/>
              <w:right w:w="57" w:type="dxa"/>
            </w:tcMar>
          </w:tcPr>
          <w:p w14:paraId="073E5A77" w14:textId="77777777" w:rsidR="004A1307" w:rsidRPr="00E00609" w:rsidRDefault="004A1307" w:rsidP="004A1307">
            <w:pPr>
              <w:jc w:val="both"/>
              <w:rPr>
                <w:lang w:val="uk-UA"/>
              </w:rPr>
            </w:pPr>
            <w:r w:rsidRPr="00E00609">
              <w:rPr>
                <w:lang w:val="uk-UA"/>
              </w:rPr>
              <w:t>Т3</w:t>
            </w:r>
          </w:p>
        </w:tc>
        <w:tc>
          <w:tcPr>
            <w:tcW w:w="646" w:type="pct"/>
            <w:tcMar>
              <w:left w:w="57" w:type="dxa"/>
              <w:right w:w="57" w:type="dxa"/>
            </w:tcMar>
          </w:tcPr>
          <w:p w14:paraId="7E213CCD" w14:textId="77777777" w:rsidR="004A1307" w:rsidRPr="00E00609" w:rsidRDefault="004A1307" w:rsidP="004A1307">
            <w:pPr>
              <w:jc w:val="both"/>
              <w:rPr>
                <w:lang w:val="uk-UA"/>
              </w:rPr>
            </w:pPr>
            <w:r w:rsidRPr="00E00609">
              <w:rPr>
                <w:lang w:val="uk-UA"/>
              </w:rPr>
              <w:t>Т4</w:t>
            </w:r>
          </w:p>
          <w:p w14:paraId="5C267FCE" w14:textId="77777777" w:rsidR="004A1307" w:rsidRPr="00E00609" w:rsidRDefault="004A1307" w:rsidP="004A1307">
            <w:pPr>
              <w:jc w:val="both"/>
              <w:rPr>
                <w:lang w:val="uk-UA"/>
              </w:rPr>
            </w:pPr>
          </w:p>
        </w:tc>
        <w:tc>
          <w:tcPr>
            <w:tcW w:w="552" w:type="pct"/>
            <w:tcMar>
              <w:left w:w="57" w:type="dxa"/>
              <w:right w:w="57" w:type="dxa"/>
            </w:tcMar>
          </w:tcPr>
          <w:p w14:paraId="4C01DB13" w14:textId="77777777" w:rsidR="004A1307" w:rsidRPr="00E00609" w:rsidRDefault="004A1307" w:rsidP="004A1307">
            <w:pPr>
              <w:jc w:val="both"/>
              <w:rPr>
                <w:lang w:val="uk-UA"/>
              </w:rPr>
            </w:pPr>
            <w:r w:rsidRPr="00E00609">
              <w:rPr>
                <w:lang w:val="uk-UA"/>
              </w:rPr>
              <w:t>Т5</w:t>
            </w:r>
          </w:p>
        </w:tc>
        <w:tc>
          <w:tcPr>
            <w:tcW w:w="713" w:type="pct"/>
            <w:tcMar>
              <w:left w:w="57" w:type="dxa"/>
              <w:right w:w="57" w:type="dxa"/>
            </w:tcMar>
          </w:tcPr>
          <w:p w14:paraId="7E3E4E8D" w14:textId="77777777" w:rsidR="004A1307" w:rsidRPr="00E00609" w:rsidRDefault="004A1307" w:rsidP="004A1307">
            <w:pPr>
              <w:jc w:val="both"/>
              <w:rPr>
                <w:lang w:val="uk-UA"/>
              </w:rPr>
            </w:pPr>
            <w:r w:rsidRPr="00E00609">
              <w:rPr>
                <w:lang w:val="uk-UA"/>
              </w:rPr>
              <w:t>Т6</w:t>
            </w:r>
          </w:p>
          <w:p w14:paraId="37587195" w14:textId="77777777" w:rsidR="004A1307" w:rsidRPr="00E00609" w:rsidRDefault="004A1307" w:rsidP="004A1307">
            <w:pPr>
              <w:jc w:val="both"/>
              <w:rPr>
                <w:lang w:val="uk-UA"/>
              </w:rPr>
            </w:pPr>
          </w:p>
        </w:tc>
        <w:tc>
          <w:tcPr>
            <w:tcW w:w="896" w:type="pct"/>
            <w:vMerge/>
            <w:tcMar>
              <w:left w:w="57" w:type="dxa"/>
              <w:right w:w="57" w:type="dxa"/>
            </w:tcMar>
          </w:tcPr>
          <w:p w14:paraId="570A2C6E" w14:textId="77777777" w:rsidR="004A1307" w:rsidRPr="00E00609" w:rsidRDefault="004A1307" w:rsidP="0028439B">
            <w:pPr>
              <w:jc w:val="center"/>
              <w:rPr>
                <w:lang w:val="uk-UA"/>
              </w:rPr>
            </w:pPr>
          </w:p>
        </w:tc>
        <w:tc>
          <w:tcPr>
            <w:tcW w:w="444" w:type="pct"/>
            <w:vMerge/>
            <w:tcMar>
              <w:left w:w="57" w:type="dxa"/>
              <w:right w:w="57" w:type="dxa"/>
            </w:tcMar>
          </w:tcPr>
          <w:p w14:paraId="3C5766DB" w14:textId="77777777" w:rsidR="004A1307" w:rsidRPr="00E00609" w:rsidRDefault="004A1307" w:rsidP="0028439B">
            <w:pPr>
              <w:jc w:val="center"/>
              <w:rPr>
                <w:lang w:val="uk-UA"/>
              </w:rPr>
            </w:pPr>
          </w:p>
        </w:tc>
      </w:tr>
      <w:tr w:rsidR="004A1307" w:rsidRPr="00E00609" w14:paraId="23EEBDC2" w14:textId="77777777">
        <w:trPr>
          <w:cantSplit/>
        </w:trPr>
        <w:tc>
          <w:tcPr>
            <w:tcW w:w="552" w:type="pct"/>
            <w:tcMar>
              <w:left w:w="57" w:type="dxa"/>
              <w:right w:w="57" w:type="dxa"/>
            </w:tcMar>
          </w:tcPr>
          <w:p w14:paraId="42055B1B" w14:textId="77777777" w:rsidR="004A1307" w:rsidRPr="00E00609" w:rsidRDefault="004A1307" w:rsidP="004A1307">
            <w:pPr>
              <w:jc w:val="both"/>
              <w:rPr>
                <w:lang w:val="uk-UA"/>
              </w:rPr>
            </w:pPr>
            <w:r w:rsidRPr="00E00609">
              <w:rPr>
                <w:lang w:val="uk-UA"/>
              </w:rPr>
              <w:t>10</w:t>
            </w:r>
          </w:p>
        </w:tc>
        <w:tc>
          <w:tcPr>
            <w:tcW w:w="644" w:type="pct"/>
            <w:tcMar>
              <w:left w:w="57" w:type="dxa"/>
              <w:right w:w="57" w:type="dxa"/>
            </w:tcMar>
          </w:tcPr>
          <w:p w14:paraId="62850595" w14:textId="77777777" w:rsidR="004A1307" w:rsidRPr="00E00609" w:rsidRDefault="004A1307" w:rsidP="004A1307">
            <w:pPr>
              <w:jc w:val="both"/>
              <w:rPr>
                <w:lang w:val="uk-UA"/>
              </w:rPr>
            </w:pPr>
            <w:r w:rsidRPr="00E00609">
              <w:rPr>
                <w:lang w:val="uk-UA"/>
              </w:rPr>
              <w:t>10</w:t>
            </w:r>
          </w:p>
        </w:tc>
        <w:tc>
          <w:tcPr>
            <w:tcW w:w="552" w:type="pct"/>
            <w:tcMar>
              <w:left w:w="57" w:type="dxa"/>
              <w:right w:w="57" w:type="dxa"/>
            </w:tcMar>
          </w:tcPr>
          <w:p w14:paraId="24340663" w14:textId="77777777" w:rsidR="004A1307" w:rsidRPr="00E00609" w:rsidRDefault="004A1307" w:rsidP="004A1307">
            <w:pPr>
              <w:jc w:val="both"/>
              <w:rPr>
                <w:lang w:val="uk-UA"/>
              </w:rPr>
            </w:pPr>
            <w:r w:rsidRPr="00E00609">
              <w:rPr>
                <w:lang w:val="uk-UA"/>
              </w:rPr>
              <w:t>10</w:t>
            </w:r>
          </w:p>
        </w:tc>
        <w:tc>
          <w:tcPr>
            <w:tcW w:w="646" w:type="pct"/>
            <w:tcMar>
              <w:left w:w="57" w:type="dxa"/>
              <w:right w:w="57" w:type="dxa"/>
            </w:tcMar>
          </w:tcPr>
          <w:p w14:paraId="7AE5D4F6" w14:textId="77777777" w:rsidR="004A1307" w:rsidRPr="00E00609" w:rsidRDefault="004A1307" w:rsidP="004A1307">
            <w:pPr>
              <w:jc w:val="both"/>
              <w:rPr>
                <w:lang w:val="uk-UA"/>
              </w:rPr>
            </w:pPr>
            <w:r w:rsidRPr="00E00609">
              <w:rPr>
                <w:lang w:val="uk-UA"/>
              </w:rPr>
              <w:t>10</w:t>
            </w:r>
          </w:p>
        </w:tc>
        <w:tc>
          <w:tcPr>
            <w:tcW w:w="552" w:type="pct"/>
            <w:tcMar>
              <w:left w:w="57" w:type="dxa"/>
              <w:right w:w="57" w:type="dxa"/>
            </w:tcMar>
          </w:tcPr>
          <w:p w14:paraId="5E27C8C4" w14:textId="77777777" w:rsidR="004A1307" w:rsidRPr="00E00609" w:rsidRDefault="004A1307" w:rsidP="004A1307">
            <w:pPr>
              <w:jc w:val="both"/>
              <w:rPr>
                <w:lang w:val="uk-UA"/>
              </w:rPr>
            </w:pPr>
            <w:r w:rsidRPr="00E00609">
              <w:rPr>
                <w:lang w:val="uk-UA"/>
              </w:rPr>
              <w:t>10</w:t>
            </w:r>
          </w:p>
        </w:tc>
        <w:tc>
          <w:tcPr>
            <w:tcW w:w="713" w:type="pct"/>
            <w:tcMar>
              <w:left w:w="57" w:type="dxa"/>
              <w:right w:w="57" w:type="dxa"/>
            </w:tcMar>
          </w:tcPr>
          <w:p w14:paraId="374DFA85" w14:textId="77777777" w:rsidR="004A1307" w:rsidRPr="00E00609" w:rsidRDefault="004A1307" w:rsidP="004A1307">
            <w:pPr>
              <w:jc w:val="both"/>
              <w:rPr>
                <w:lang w:val="uk-UA"/>
              </w:rPr>
            </w:pPr>
            <w:r w:rsidRPr="00E00609">
              <w:rPr>
                <w:lang w:val="uk-UA"/>
              </w:rPr>
              <w:t>10</w:t>
            </w:r>
          </w:p>
        </w:tc>
        <w:tc>
          <w:tcPr>
            <w:tcW w:w="896" w:type="pct"/>
            <w:vMerge/>
            <w:tcMar>
              <w:left w:w="57" w:type="dxa"/>
              <w:right w:w="57" w:type="dxa"/>
            </w:tcMar>
          </w:tcPr>
          <w:p w14:paraId="459088B2" w14:textId="77777777" w:rsidR="004A1307" w:rsidRPr="00E00609" w:rsidRDefault="004A1307" w:rsidP="0028439B">
            <w:pPr>
              <w:jc w:val="center"/>
              <w:rPr>
                <w:lang w:val="uk-UA"/>
              </w:rPr>
            </w:pPr>
          </w:p>
        </w:tc>
        <w:tc>
          <w:tcPr>
            <w:tcW w:w="444" w:type="pct"/>
            <w:vMerge/>
            <w:tcMar>
              <w:left w:w="57" w:type="dxa"/>
              <w:right w:w="57" w:type="dxa"/>
            </w:tcMar>
          </w:tcPr>
          <w:p w14:paraId="54D90056" w14:textId="77777777" w:rsidR="004A1307" w:rsidRPr="00E00609" w:rsidRDefault="004A1307" w:rsidP="0028439B">
            <w:pPr>
              <w:jc w:val="center"/>
              <w:rPr>
                <w:lang w:val="uk-UA"/>
              </w:rPr>
            </w:pPr>
          </w:p>
        </w:tc>
      </w:tr>
    </w:tbl>
    <w:p w14:paraId="18F27F24" w14:textId="77777777" w:rsidR="00A373F1" w:rsidRPr="00E00609" w:rsidRDefault="00A373F1" w:rsidP="00247480">
      <w:pPr>
        <w:jc w:val="center"/>
        <w:rPr>
          <w:b/>
          <w:bCs/>
          <w:lang w:val="uk-UA"/>
        </w:rPr>
      </w:pPr>
    </w:p>
    <w:p w14:paraId="2A043C61" w14:textId="77777777" w:rsidR="00247480" w:rsidRPr="00E00609" w:rsidRDefault="00247480" w:rsidP="00247480">
      <w:pPr>
        <w:jc w:val="center"/>
        <w:rPr>
          <w:b/>
          <w:bCs/>
          <w:lang w:val="uk-UA"/>
        </w:rPr>
      </w:pPr>
      <w:r w:rsidRPr="00E00609">
        <w:rPr>
          <w:b/>
          <w:bCs/>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247480" w:rsidRPr="00E00609" w14:paraId="736850AF" w14:textId="77777777">
        <w:trPr>
          <w:trHeight w:val="450"/>
        </w:trPr>
        <w:tc>
          <w:tcPr>
            <w:tcW w:w="2137" w:type="dxa"/>
            <w:vMerge w:val="restart"/>
            <w:vAlign w:val="center"/>
          </w:tcPr>
          <w:p w14:paraId="7F8D26D5" w14:textId="77777777" w:rsidR="00247480" w:rsidRPr="00E00609" w:rsidRDefault="00247480" w:rsidP="0028439B">
            <w:pPr>
              <w:jc w:val="center"/>
              <w:rPr>
                <w:sz w:val="26"/>
                <w:szCs w:val="26"/>
                <w:lang w:val="uk-UA"/>
              </w:rPr>
            </w:pPr>
            <w:r w:rsidRPr="00E00609">
              <w:rPr>
                <w:sz w:val="26"/>
                <w:szCs w:val="26"/>
                <w:lang w:val="uk-UA"/>
              </w:rPr>
              <w:t>Сума балів за всі види навчальної діяльності</w:t>
            </w:r>
          </w:p>
        </w:tc>
        <w:tc>
          <w:tcPr>
            <w:tcW w:w="1357" w:type="dxa"/>
            <w:vMerge w:val="restart"/>
            <w:vAlign w:val="center"/>
          </w:tcPr>
          <w:p w14:paraId="6517B229" w14:textId="77777777" w:rsidR="00247480" w:rsidRPr="00E00609" w:rsidRDefault="00247480" w:rsidP="0028439B">
            <w:pPr>
              <w:jc w:val="center"/>
              <w:rPr>
                <w:sz w:val="26"/>
                <w:szCs w:val="26"/>
                <w:lang w:val="uk-UA"/>
              </w:rPr>
            </w:pPr>
            <w:r w:rsidRPr="00E00609">
              <w:rPr>
                <w:sz w:val="26"/>
                <w:szCs w:val="26"/>
                <w:lang w:val="uk-UA"/>
              </w:rPr>
              <w:t>Оцінка</w:t>
            </w:r>
            <w:r w:rsidRPr="00E00609">
              <w:rPr>
                <w:b/>
                <w:sz w:val="26"/>
                <w:szCs w:val="26"/>
                <w:lang w:val="uk-UA"/>
              </w:rPr>
              <w:t xml:space="preserve"> </w:t>
            </w:r>
            <w:r w:rsidRPr="00E00609">
              <w:rPr>
                <w:sz w:val="26"/>
                <w:szCs w:val="26"/>
                <w:lang w:val="uk-UA"/>
              </w:rPr>
              <w:t>ECTS</w:t>
            </w:r>
          </w:p>
        </w:tc>
        <w:tc>
          <w:tcPr>
            <w:tcW w:w="5862" w:type="dxa"/>
            <w:gridSpan w:val="2"/>
            <w:vAlign w:val="center"/>
          </w:tcPr>
          <w:p w14:paraId="591AC79A" w14:textId="77777777" w:rsidR="00247480" w:rsidRPr="00E00609" w:rsidRDefault="00247480" w:rsidP="0028439B">
            <w:pPr>
              <w:jc w:val="center"/>
              <w:rPr>
                <w:sz w:val="26"/>
                <w:szCs w:val="26"/>
                <w:lang w:val="uk-UA"/>
              </w:rPr>
            </w:pPr>
            <w:r w:rsidRPr="00E00609">
              <w:rPr>
                <w:sz w:val="26"/>
                <w:szCs w:val="26"/>
                <w:lang w:val="uk-UA"/>
              </w:rPr>
              <w:t>Оцінка за національною шкалою</w:t>
            </w:r>
          </w:p>
        </w:tc>
      </w:tr>
      <w:tr w:rsidR="00247480" w:rsidRPr="00E00609" w14:paraId="1AE3D272" w14:textId="77777777">
        <w:trPr>
          <w:trHeight w:val="450"/>
        </w:trPr>
        <w:tc>
          <w:tcPr>
            <w:tcW w:w="2137" w:type="dxa"/>
            <w:vMerge/>
            <w:vAlign w:val="center"/>
          </w:tcPr>
          <w:p w14:paraId="03EC3F71" w14:textId="77777777" w:rsidR="00247480" w:rsidRPr="00E00609" w:rsidRDefault="00247480" w:rsidP="0028439B">
            <w:pPr>
              <w:jc w:val="center"/>
              <w:rPr>
                <w:sz w:val="26"/>
                <w:szCs w:val="26"/>
                <w:lang w:val="uk-UA"/>
              </w:rPr>
            </w:pPr>
          </w:p>
        </w:tc>
        <w:tc>
          <w:tcPr>
            <w:tcW w:w="1357" w:type="dxa"/>
            <w:vMerge/>
            <w:vAlign w:val="center"/>
          </w:tcPr>
          <w:p w14:paraId="194A7AE4" w14:textId="77777777" w:rsidR="00247480" w:rsidRPr="00E00609" w:rsidRDefault="00247480" w:rsidP="0028439B">
            <w:pPr>
              <w:jc w:val="center"/>
              <w:rPr>
                <w:sz w:val="26"/>
                <w:szCs w:val="26"/>
                <w:lang w:val="uk-UA"/>
              </w:rPr>
            </w:pPr>
          </w:p>
        </w:tc>
        <w:tc>
          <w:tcPr>
            <w:tcW w:w="3168" w:type="dxa"/>
            <w:vAlign w:val="center"/>
          </w:tcPr>
          <w:p w14:paraId="59593014" w14:textId="77777777" w:rsidR="00247480" w:rsidRPr="00E00609" w:rsidRDefault="00247480" w:rsidP="0028439B">
            <w:pPr>
              <w:ind w:right="-144"/>
              <w:rPr>
                <w:sz w:val="26"/>
                <w:szCs w:val="26"/>
                <w:lang w:val="uk-UA"/>
              </w:rPr>
            </w:pPr>
            <w:r w:rsidRPr="00E00609">
              <w:rPr>
                <w:sz w:val="26"/>
                <w:szCs w:val="26"/>
                <w:lang w:val="uk-UA"/>
              </w:rPr>
              <w:t>для екзамену, курсового проекту (роботи), практики</w:t>
            </w:r>
          </w:p>
        </w:tc>
        <w:tc>
          <w:tcPr>
            <w:tcW w:w="2694" w:type="dxa"/>
            <w:shd w:val="clear" w:color="auto" w:fill="auto"/>
          </w:tcPr>
          <w:p w14:paraId="4D965265" w14:textId="77777777" w:rsidR="00247480" w:rsidRPr="00E00609" w:rsidRDefault="00247480" w:rsidP="0028439B">
            <w:pPr>
              <w:jc w:val="center"/>
              <w:rPr>
                <w:sz w:val="26"/>
                <w:szCs w:val="26"/>
                <w:lang w:val="uk-UA"/>
              </w:rPr>
            </w:pPr>
            <w:r w:rsidRPr="00E00609">
              <w:rPr>
                <w:sz w:val="26"/>
                <w:szCs w:val="26"/>
                <w:lang w:val="uk-UA"/>
              </w:rPr>
              <w:t>для заліку</w:t>
            </w:r>
          </w:p>
        </w:tc>
      </w:tr>
      <w:tr w:rsidR="00247480" w:rsidRPr="00E00609" w14:paraId="039FD557" w14:textId="77777777">
        <w:tc>
          <w:tcPr>
            <w:tcW w:w="2137" w:type="dxa"/>
            <w:vAlign w:val="center"/>
          </w:tcPr>
          <w:p w14:paraId="310D2C84" w14:textId="77777777" w:rsidR="00247480" w:rsidRPr="00E00609" w:rsidRDefault="00247480" w:rsidP="0028439B">
            <w:pPr>
              <w:ind w:left="180"/>
              <w:jc w:val="center"/>
              <w:rPr>
                <w:b/>
                <w:sz w:val="26"/>
                <w:szCs w:val="26"/>
                <w:lang w:val="uk-UA"/>
              </w:rPr>
            </w:pPr>
            <w:r w:rsidRPr="00E00609">
              <w:rPr>
                <w:sz w:val="26"/>
                <w:szCs w:val="26"/>
                <w:lang w:val="uk-UA"/>
              </w:rPr>
              <w:t>90 – 100</w:t>
            </w:r>
          </w:p>
        </w:tc>
        <w:tc>
          <w:tcPr>
            <w:tcW w:w="1357" w:type="dxa"/>
            <w:vAlign w:val="center"/>
          </w:tcPr>
          <w:p w14:paraId="61719A45" w14:textId="77777777" w:rsidR="00247480" w:rsidRPr="00E00609" w:rsidRDefault="00247480" w:rsidP="0028439B">
            <w:pPr>
              <w:jc w:val="center"/>
              <w:rPr>
                <w:b/>
                <w:sz w:val="26"/>
                <w:szCs w:val="26"/>
                <w:lang w:val="uk-UA"/>
              </w:rPr>
            </w:pPr>
            <w:r w:rsidRPr="00E00609">
              <w:rPr>
                <w:b/>
                <w:sz w:val="26"/>
                <w:szCs w:val="26"/>
                <w:lang w:val="uk-UA"/>
              </w:rPr>
              <w:t>А</w:t>
            </w:r>
          </w:p>
        </w:tc>
        <w:tc>
          <w:tcPr>
            <w:tcW w:w="3168" w:type="dxa"/>
            <w:vAlign w:val="center"/>
          </w:tcPr>
          <w:p w14:paraId="5E382C7F" w14:textId="77777777" w:rsidR="00247480" w:rsidRPr="00E00609" w:rsidRDefault="00247480" w:rsidP="0028439B">
            <w:pPr>
              <w:jc w:val="center"/>
              <w:rPr>
                <w:sz w:val="26"/>
                <w:szCs w:val="26"/>
                <w:lang w:val="uk-UA"/>
              </w:rPr>
            </w:pPr>
            <w:r w:rsidRPr="00E00609">
              <w:rPr>
                <w:sz w:val="26"/>
                <w:szCs w:val="26"/>
                <w:lang w:val="uk-UA"/>
              </w:rPr>
              <w:t xml:space="preserve">відмінно  </w:t>
            </w:r>
          </w:p>
        </w:tc>
        <w:tc>
          <w:tcPr>
            <w:tcW w:w="2694" w:type="dxa"/>
            <w:vMerge w:val="restart"/>
          </w:tcPr>
          <w:p w14:paraId="2C0FDF67" w14:textId="77777777" w:rsidR="00247480" w:rsidRPr="00E00609" w:rsidRDefault="00247480" w:rsidP="0028439B">
            <w:pPr>
              <w:jc w:val="center"/>
              <w:rPr>
                <w:sz w:val="26"/>
                <w:szCs w:val="26"/>
                <w:lang w:val="uk-UA"/>
              </w:rPr>
            </w:pPr>
          </w:p>
          <w:p w14:paraId="77FA2F08" w14:textId="77777777" w:rsidR="00247480" w:rsidRPr="00E00609" w:rsidRDefault="00247480" w:rsidP="0028439B">
            <w:pPr>
              <w:jc w:val="center"/>
              <w:rPr>
                <w:sz w:val="26"/>
                <w:szCs w:val="26"/>
                <w:lang w:val="uk-UA"/>
              </w:rPr>
            </w:pPr>
          </w:p>
          <w:p w14:paraId="53EB4416" w14:textId="77777777" w:rsidR="00247480" w:rsidRPr="00E00609" w:rsidRDefault="00247480" w:rsidP="0028439B">
            <w:pPr>
              <w:jc w:val="center"/>
              <w:rPr>
                <w:sz w:val="26"/>
                <w:szCs w:val="26"/>
                <w:lang w:val="uk-UA"/>
              </w:rPr>
            </w:pPr>
            <w:r w:rsidRPr="00E00609">
              <w:rPr>
                <w:sz w:val="26"/>
                <w:szCs w:val="26"/>
                <w:lang w:val="uk-UA"/>
              </w:rPr>
              <w:t>зараховано</w:t>
            </w:r>
          </w:p>
        </w:tc>
      </w:tr>
      <w:tr w:rsidR="00247480" w:rsidRPr="00E00609" w14:paraId="481F5CCF" w14:textId="77777777">
        <w:trPr>
          <w:trHeight w:val="194"/>
        </w:trPr>
        <w:tc>
          <w:tcPr>
            <w:tcW w:w="2137" w:type="dxa"/>
            <w:vAlign w:val="center"/>
          </w:tcPr>
          <w:p w14:paraId="25C819D0" w14:textId="77777777" w:rsidR="00247480" w:rsidRPr="00E00609" w:rsidRDefault="00247480" w:rsidP="0028439B">
            <w:pPr>
              <w:ind w:left="180"/>
              <w:jc w:val="center"/>
              <w:rPr>
                <w:sz w:val="26"/>
                <w:szCs w:val="26"/>
                <w:lang w:val="uk-UA"/>
              </w:rPr>
            </w:pPr>
            <w:r w:rsidRPr="00E00609">
              <w:rPr>
                <w:sz w:val="26"/>
                <w:szCs w:val="26"/>
                <w:lang w:val="uk-UA"/>
              </w:rPr>
              <w:t>82-89</w:t>
            </w:r>
          </w:p>
        </w:tc>
        <w:tc>
          <w:tcPr>
            <w:tcW w:w="1357" w:type="dxa"/>
            <w:vAlign w:val="center"/>
          </w:tcPr>
          <w:p w14:paraId="089304AD" w14:textId="77777777" w:rsidR="00247480" w:rsidRPr="00E00609" w:rsidRDefault="00247480" w:rsidP="0028439B">
            <w:pPr>
              <w:jc w:val="center"/>
              <w:rPr>
                <w:b/>
                <w:sz w:val="26"/>
                <w:szCs w:val="26"/>
                <w:lang w:val="uk-UA"/>
              </w:rPr>
            </w:pPr>
            <w:r w:rsidRPr="00E00609">
              <w:rPr>
                <w:b/>
                <w:sz w:val="26"/>
                <w:szCs w:val="26"/>
                <w:lang w:val="uk-UA"/>
              </w:rPr>
              <w:t>В</w:t>
            </w:r>
          </w:p>
        </w:tc>
        <w:tc>
          <w:tcPr>
            <w:tcW w:w="3168" w:type="dxa"/>
            <w:vMerge w:val="restart"/>
            <w:vAlign w:val="center"/>
          </w:tcPr>
          <w:p w14:paraId="0B271899" w14:textId="77777777" w:rsidR="00247480" w:rsidRPr="00E00609" w:rsidRDefault="00247480" w:rsidP="0028439B">
            <w:pPr>
              <w:jc w:val="center"/>
              <w:rPr>
                <w:sz w:val="26"/>
                <w:szCs w:val="26"/>
                <w:lang w:val="uk-UA"/>
              </w:rPr>
            </w:pPr>
            <w:r w:rsidRPr="00E00609">
              <w:rPr>
                <w:sz w:val="26"/>
                <w:szCs w:val="26"/>
                <w:lang w:val="uk-UA"/>
              </w:rPr>
              <w:t xml:space="preserve">добре </w:t>
            </w:r>
          </w:p>
        </w:tc>
        <w:tc>
          <w:tcPr>
            <w:tcW w:w="2694" w:type="dxa"/>
            <w:vMerge/>
          </w:tcPr>
          <w:p w14:paraId="75E75E73" w14:textId="77777777" w:rsidR="00247480" w:rsidRPr="00E00609" w:rsidRDefault="00247480" w:rsidP="0028439B">
            <w:pPr>
              <w:jc w:val="center"/>
              <w:rPr>
                <w:sz w:val="26"/>
                <w:szCs w:val="26"/>
                <w:lang w:val="uk-UA"/>
              </w:rPr>
            </w:pPr>
          </w:p>
        </w:tc>
      </w:tr>
      <w:tr w:rsidR="00247480" w:rsidRPr="00E00609" w14:paraId="68367859" w14:textId="77777777">
        <w:tc>
          <w:tcPr>
            <w:tcW w:w="2137" w:type="dxa"/>
            <w:vAlign w:val="center"/>
          </w:tcPr>
          <w:p w14:paraId="763854ED" w14:textId="77777777" w:rsidR="00247480" w:rsidRPr="00E00609" w:rsidRDefault="00247480" w:rsidP="0028439B">
            <w:pPr>
              <w:ind w:left="180"/>
              <w:jc w:val="center"/>
              <w:rPr>
                <w:sz w:val="26"/>
                <w:szCs w:val="26"/>
                <w:lang w:val="uk-UA"/>
              </w:rPr>
            </w:pPr>
            <w:r w:rsidRPr="00E00609">
              <w:rPr>
                <w:sz w:val="26"/>
                <w:szCs w:val="26"/>
                <w:lang w:val="uk-UA"/>
              </w:rPr>
              <w:t>74-81</w:t>
            </w:r>
          </w:p>
        </w:tc>
        <w:tc>
          <w:tcPr>
            <w:tcW w:w="1357" w:type="dxa"/>
            <w:vAlign w:val="center"/>
          </w:tcPr>
          <w:p w14:paraId="6A1EFF3B" w14:textId="77777777" w:rsidR="00247480" w:rsidRPr="00E00609" w:rsidRDefault="00247480" w:rsidP="0028439B">
            <w:pPr>
              <w:jc w:val="center"/>
              <w:rPr>
                <w:b/>
                <w:sz w:val="26"/>
                <w:szCs w:val="26"/>
                <w:lang w:val="uk-UA"/>
              </w:rPr>
            </w:pPr>
            <w:r w:rsidRPr="00E00609">
              <w:rPr>
                <w:b/>
                <w:sz w:val="26"/>
                <w:szCs w:val="26"/>
                <w:lang w:val="uk-UA"/>
              </w:rPr>
              <w:t>С</w:t>
            </w:r>
          </w:p>
        </w:tc>
        <w:tc>
          <w:tcPr>
            <w:tcW w:w="3168" w:type="dxa"/>
            <w:vMerge/>
            <w:vAlign w:val="center"/>
          </w:tcPr>
          <w:p w14:paraId="42327371" w14:textId="77777777" w:rsidR="00247480" w:rsidRPr="00E00609" w:rsidRDefault="00247480" w:rsidP="0028439B">
            <w:pPr>
              <w:jc w:val="center"/>
              <w:rPr>
                <w:sz w:val="26"/>
                <w:szCs w:val="26"/>
                <w:lang w:val="uk-UA"/>
              </w:rPr>
            </w:pPr>
          </w:p>
        </w:tc>
        <w:tc>
          <w:tcPr>
            <w:tcW w:w="2694" w:type="dxa"/>
            <w:vMerge/>
          </w:tcPr>
          <w:p w14:paraId="24839D4E" w14:textId="77777777" w:rsidR="00247480" w:rsidRPr="00E00609" w:rsidRDefault="00247480" w:rsidP="0028439B">
            <w:pPr>
              <w:jc w:val="center"/>
              <w:rPr>
                <w:sz w:val="26"/>
                <w:szCs w:val="26"/>
                <w:lang w:val="uk-UA"/>
              </w:rPr>
            </w:pPr>
          </w:p>
        </w:tc>
      </w:tr>
      <w:tr w:rsidR="00247480" w:rsidRPr="00E00609" w14:paraId="229170E7" w14:textId="77777777">
        <w:tc>
          <w:tcPr>
            <w:tcW w:w="2137" w:type="dxa"/>
            <w:vAlign w:val="center"/>
          </w:tcPr>
          <w:p w14:paraId="0CB3E552" w14:textId="77777777" w:rsidR="00247480" w:rsidRPr="00E00609" w:rsidRDefault="00247480" w:rsidP="0028439B">
            <w:pPr>
              <w:ind w:left="180"/>
              <w:jc w:val="center"/>
              <w:rPr>
                <w:sz w:val="26"/>
                <w:szCs w:val="26"/>
                <w:lang w:val="uk-UA"/>
              </w:rPr>
            </w:pPr>
            <w:r w:rsidRPr="00E00609">
              <w:rPr>
                <w:sz w:val="26"/>
                <w:szCs w:val="26"/>
                <w:lang w:val="uk-UA"/>
              </w:rPr>
              <w:t>64-73</w:t>
            </w:r>
          </w:p>
        </w:tc>
        <w:tc>
          <w:tcPr>
            <w:tcW w:w="1357" w:type="dxa"/>
            <w:vAlign w:val="center"/>
          </w:tcPr>
          <w:p w14:paraId="6C713F59" w14:textId="77777777" w:rsidR="00247480" w:rsidRPr="00E00609" w:rsidRDefault="00247480" w:rsidP="0028439B">
            <w:pPr>
              <w:jc w:val="center"/>
              <w:rPr>
                <w:b/>
                <w:sz w:val="26"/>
                <w:szCs w:val="26"/>
                <w:lang w:val="uk-UA"/>
              </w:rPr>
            </w:pPr>
            <w:r w:rsidRPr="00E00609">
              <w:rPr>
                <w:b/>
                <w:sz w:val="26"/>
                <w:szCs w:val="26"/>
                <w:lang w:val="uk-UA"/>
              </w:rPr>
              <w:t>D</w:t>
            </w:r>
          </w:p>
        </w:tc>
        <w:tc>
          <w:tcPr>
            <w:tcW w:w="3168" w:type="dxa"/>
            <w:vMerge w:val="restart"/>
            <w:vAlign w:val="center"/>
          </w:tcPr>
          <w:p w14:paraId="4F981AE3" w14:textId="77777777" w:rsidR="00247480" w:rsidRPr="00E00609" w:rsidRDefault="00247480" w:rsidP="0028439B">
            <w:pPr>
              <w:jc w:val="center"/>
              <w:rPr>
                <w:sz w:val="26"/>
                <w:szCs w:val="26"/>
                <w:lang w:val="uk-UA"/>
              </w:rPr>
            </w:pPr>
            <w:r w:rsidRPr="00E00609">
              <w:rPr>
                <w:sz w:val="26"/>
                <w:szCs w:val="26"/>
                <w:lang w:val="uk-UA"/>
              </w:rPr>
              <w:t xml:space="preserve">задовільно </w:t>
            </w:r>
          </w:p>
        </w:tc>
        <w:tc>
          <w:tcPr>
            <w:tcW w:w="2694" w:type="dxa"/>
            <w:vMerge/>
          </w:tcPr>
          <w:p w14:paraId="194C637D" w14:textId="77777777" w:rsidR="00247480" w:rsidRPr="00E00609" w:rsidRDefault="00247480" w:rsidP="0028439B">
            <w:pPr>
              <w:jc w:val="center"/>
              <w:rPr>
                <w:sz w:val="26"/>
                <w:szCs w:val="26"/>
                <w:lang w:val="uk-UA"/>
              </w:rPr>
            </w:pPr>
          </w:p>
        </w:tc>
      </w:tr>
      <w:tr w:rsidR="00247480" w:rsidRPr="00E00609" w14:paraId="1ACC6768" w14:textId="77777777">
        <w:tc>
          <w:tcPr>
            <w:tcW w:w="2137" w:type="dxa"/>
            <w:vAlign w:val="center"/>
          </w:tcPr>
          <w:p w14:paraId="40A51420" w14:textId="77777777" w:rsidR="00247480" w:rsidRPr="00E00609" w:rsidRDefault="00247480" w:rsidP="0028439B">
            <w:pPr>
              <w:ind w:left="180"/>
              <w:jc w:val="center"/>
              <w:rPr>
                <w:sz w:val="26"/>
                <w:szCs w:val="26"/>
                <w:lang w:val="uk-UA"/>
              </w:rPr>
            </w:pPr>
            <w:r w:rsidRPr="00E00609">
              <w:rPr>
                <w:sz w:val="26"/>
                <w:szCs w:val="26"/>
                <w:lang w:val="uk-UA"/>
              </w:rPr>
              <w:t>60-63</w:t>
            </w:r>
          </w:p>
        </w:tc>
        <w:tc>
          <w:tcPr>
            <w:tcW w:w="1357" w:type="dxa"/>
            <w:vAlign w:val="center"/>
          </w:tcPr>
          <w:p w14:paraId="1801F109" w14:textId="77777777" w:rsidR="00247480" w:rsidRPr="00E00609" w:rsidRDefault="00247480" w:rsidP="0028439B">
            <w:pPr>
              <w:jc w:val="center"/>
              <w:rPr>
                <w:b/>
                <w:sz w:val="26"/>
                <w:szCs w:val="26"/>
                <w:lang w:val="uk-UA"/>
              </w:rPr>
            </w:pPr>
            <w:r w:rsidRPr="00E00609">
              <w:rPr>
                <w:b/>
                <w:sz w:val="26"/>
                <w:szCs w:val="26"/>
                <w:lang w:val="uk-UA"/>
              </w:rPr>
              <w:t xml:space="preserve">Е </w:t>
            </w:r>
          </w:p>
        </w:tc>
        <w:tc>
          <w:tcPr>
            <w:tcW w:w="3168" w:type="dxa"/>
            <w:vMerge/>
            <w:vAlign w:val="center"/>
          </w:tcPr>
          <w:p w14:paraId="1D889ED8" w14:textId="77777777" w:rsidR="00247480" w:rsidRPr="00E00609" w:rsidRDefault="00247480" w:rsidP="0028439B">
            <w:pPr>
              <w:jc w:val="center"/>
              <w:rPr>
                <w:sz w:val="26"/>
                <w:szCs w:val="26"/>
                <w:lang w:val="uk-UA"/>
              </w:rPr>
            </w:pPr>
          </w:p>
        </w:tc>
        <w:tc>
          <w:tcPr>
            <w:tcW w:w="2694" w:type="dxa"/>
            <w:vMerge/>
          </w:tcPr>
          <w:p w14:paraId="1D427D44" w14:textId="77777777" w:rsidR="00247480" w:rsidRPr="00E00609" w:rsidRDefault="00247480" w:rsidP="0028439B">
            <w:pPr>
              <w:jc w:val="center"/>
              <w:rPr>
                <w:sz w:val="26"/>
                <w:szCs w:val="26"/>
                <w:lang w:val="uk-UA"/>
              </w:rPr>
            </w:pPr>
          </w:p>
        </w:tc>
      </w:tr>
      <w:tr w:rsidR="00247480" w:rsidRPr="00E00609" w14:paraId="54466996" w14:textId="77777777">
        <w:tc>
          <w:tcPr>
            <w:tcW w:w="2137" w:type="dxa"/>
            <w:vAlign w:val="center"/>
          </w:tcPr>
          <w:p w14:paraId="2EA7C21F" w14:textId="77777777" w:rsidR="00247480" w:rsidRPr="00E00609" w:rsidRDefault="00247480" w:rsidP="0028439B">
            <w:pPr>
              <w:ind w:left="180"/>
              <w:jc w:val="center"/>
              <w:rPr>
                <w:sz w:val="26"/>
                <w:szCs w:val="26"/>
                <w:lang w:val="uk-UA"/>
              </w:rPr>
            </w:pPr>
            <w:r w:rsidRPr="00E00609">
              <w:rPr>
                <w:sz w:val="26"/>
                <w:szCs w:val="26"/>
                <w:lang w:val="uk-UA"/>
              </w:rPr>
              <w:t>35-59</w:t>
            </w:r>
          </w:p>
        </w:tc>
        <w:tc>
          <w:tcPr>
            <w:tcW w:w="1357" w:type="dxa"/>
            <w:vAlign w:val="center"/>
          </w:tcPr>
          <w:p w14:paraId="74CEE1B8" w14:textId="77777777" w:rsidR="00247480" w:rsidRPr="00E00609" w:rsidRDefault="00247480" w:rsidP="0028439B">
            <w:pPr>
              <w:jc w:val="center"/>
              <w:rPr>
                <w:b/>
                <w:sz w:val="26"/>
                <w:szCs w:val="26"/>
                <w:lang w:val="uk-UA"/>
              </w:rPr>
            </w:pPr>
            <w:r w:rsidRPr="00E00609">
              <w:rPr>
                <w:b/>
                <w:sz w:val="26"/>
                <w:szCs w:val="26"/>
                <w:lang w:val="uk-UA"/>
              </w:rPr>
              <w:t>FX</w:t>
            </w:r>
          </w:p>
        </w:tc>
        <w:tc>
          <w:tcPr>
            <w:tcW w:w="3168" w:type="dxa"/>
            <w:vAlign w:val="center"/>
          </w:tcPr>
          <w:p w14:paraId="3FB65478" w14:textId="77777777" w:rsidR="00247480" w:rsidRPr="00E00609" w:rsidRDefault="00247480" w:rsidP="0028439B">
            <w:pPr>
              <w:jc w:val="center"/>
              <w:rPr>
                <w:sz w:val="26"/>
                <w:szCs w:val="26"/>
                <w:lang w:val="uk-UA"/>
              </w:rPr>
            </w:pPr>
            <w:r w:rsidRPr="00E00609">
              <w:rPr>
                <w:sz w:val="26"/>
                <w:szCs w:val="26"/>
                <w:lang w:val="uk-UA"/>
              </w:rPr>
              <w:t>незадовільно з можливістю повторного складання</w:t>
            </w:r>
          </w:p>
        </w:tc>
        <w:tc>
          <w:tcPr>
            <w:tcW w:w="2694" w:type="dxa"/>
          </w:tcPr>
          <w:p w14:paraId="50D3468D" w14:textId="77777777" w:rsidR="00247480" w:rsidRPr="00E00609" w:rsidRDefault="00247480" w:rsidP="0028439B">
            <w:pPr>
              <w:jc w:val="center"/>
              <w:rPr>
                <w:sz w:val="26"/>
                <w:szCs w:val="26"/>
                <w:lang w:val="uk-UA"/>
              </w:rPr>
            </w:pPr>
            <w:r w:rsidRPr="00E00609">
              <w:rPr>
                <w:sz w:val="26"/>
                <w:szCs w:val="26"/>
                <w:lang w:val="uk-UA"/>
              </w:rPr>
              <w:t>не зараховано з можливістю повторного складання</w:t>
            </w:r>
          </w:p>
        </w:tc>
      </w:tr>
      <w:tr w:rsidR="00247480" w:rsidRPr="00E00609" w14:paraId="0B5ECD51" w14:textId="77777777">
        <w:trPr>
          <w:trHeight w:val="708"/>
        </w:trPr>
        <w:tc>
          <w:tcPr>
            <w:tcW w:w="2137" w:type="dxa"/>
            <w:vAlign w:val="center"/>
          </w:tcPr>
          <w:p w14:paraId="2C4D7B95" w14:textId="77777777" w:rsidR="00247480" w:rsidRPr="00E00609" w:rsidRDefault="00247480" w:rsidP="0028439B">
            <w:pPr>
              <w:ind w:left="180"/>
              <w:jc w:val="center"/>
              <w:rPr>
                <w:sz w:val="26"/>
                <w:szCs w:val="26"/>
                <w:lang w:val="uk-UA"/>
              </w:rPr>
            </w:pPr>
            <w:r w:rsidRPr="00E00609">
              <w:rPr>
                <w:sz w:val="26"/>
                <w:szCs w:val="26"/>
                <w:lang w:val="uk-UA"/>
              </w:rPr>
              <w:t>0-34</w:t>
            </w:r>
          </w:p>
        </w:tc>
        <w:tc>
          <w:tcPr>
            <w:tcW w:w="1357" w:type="dxa"/>
            <w:vAlign w:val="center"/>
          </w:tcPr>
          <w:p w14:paraId="338ABFAC" w14:textId="77777777" w:rsidR="00247480" w:rsidRPr="00E00609" w:rsidRDefault="00247480" w:rsidP="0028439B">
            <w:pPr>
              <w:jc w:val="center"/>
              <w:rPr>
                <w:b/>
                <w:sz w:val="26"/>
                <w:szCs w:val="26"/>
                <w:lang w:val="uk-UA"/>
              </w:rPr>
            </w:pPr>
            <w:r w:rsidRPr="00E00609">
              <w:rPr>
                <w:b/>
                <w:sz w:val="26"/>
                <w:szCs w:val="26"/>
                <w:lang w:val="uk-UA"/>
              </w:rPr>
              <w:t>F</w:t>
            </w:r>
          </w:p>
        </w:tc>
        <w:tc>
          <w:tcPr>
            <w:tcW w:w="3168" w:type="dxa"/>
            <w:vAlign w:val="center"/>
          </w:tcPr>
          <w:p w14:paraId="6CE7FA54" w14:textId="77777777" w:rsidR="00247480" w:rsidRPr="00E00609" w:rsidRDefault="00247480" w:rsidP="0028439B">
            <w:pPr>
              <w:jc w:val="center"/>
              <w:rPr>
                <w:sz w:val="26"/>
                <w:szCs w:val="26"/>
                <w:lang w:val="uk-UA"/>
              </w:rPr>
            </w:pPr>
            <w:r w:rsidRPr="00E00609">
              <w:rPr>
                <w:sz w:val="26"/>
                <w:szCs w:val="26"/>
                <w:lang w:val="uk-UA"/>
              </w:rPr>
              <w:t>незадовільно з обов’язковим повторним вивченням дисципліни</w:t>
            </w:r>
          </w:p>
        </w:tc>
        <w:tc>
          <w:tcPr>
            <w:tcW w:w="2694" w:type="dxa"/>
          </w:tcPr>
          <w:p w14:paraId="1A7B6859" w14:textId="77777777" w:rsidR="00247480" w:rsidRPr="00E00609" w:rsidRDefault="00247480" w:rsidP="0028439B">
            <w:pPr>
              <w:jc w:val="center"/>
              <w:rPr>
                <w:sz w:val="26"/>
                <w:szCs w:val="26"/>
                <w:lang w:val="uk-UA"/>
              </w:rPr>
            </w:pPr>
            <w:r w:rsidRPr="00E00609">
              <w:rPr>
                <w:sz w:val="26"/>
                <w:szCs w:val="26"/>
                <w:lang w:val="uk-UA"/>
              </w:rPr>
              <w:t>не зараховано з обов’язковим повторним вивченням дисципліни</w:t>
            </w:r>
          </w:p>
        </w:tc>
      </w:tr>
    </w:tbl>
    <w:p w14:paraId="4EF74BA1" w14:textId="77777777" w:rsidR="00247480" w:rsidRPr="00E00609" w:rsidRDefault="00247480" w:rsidP="00247480">
      <w:pPr>
        <w:shd w:val="clear" w:color="auto" w:fill="FFFFFF"/>
        <w:jc w:val="right"/>
        <w:rPr>
          <w:spacing w:val="-4"/>
          <w:lang w:val="uk-UA"/>
        </w:rPr>
      </w:pPr>
    </w:p>
    <w:p w14:paraId="001D49F7" w14:textId="77777777" w:rsidR="00247480" w:rsidRPr="00E00609" w:rsidRDefault="00247480" w:rsidP="004A1307">
      <w:pPr>
        <w:pageBreakBefore/>
        <w:shd w:val="clear" w:color="auto" w:fill="FFFFFF"/>
        <w:jc w:val="center"/>
        <w:rPr>
          <w:b/>
          <w:bCs/>
          <w:spacing w:val="-6"/>
          <w:lang w:val="uk-UA"/>
        </w:rPr>
      </w:pPr>
      <w:r w:rsidRPr="00E00609">
        <w:rPr>
          <w:b/>
          <w:lang w:val="uk-UA"/>
        </w:rPr>
        <w:lastRenderedPageBreak/>
        <w:t>1</w:t>
      </w:r>
      <w:r w:rsidR="004A1307" w:rsidRPr="00E00609">
        <w:rPr>
          <w:b/>
          <w:lang w:val="uk-UA"/>
        </w:rPr>
        <w:t>0</w:t>
      </w:r>
      <w:r w:rsidRPr="00E00609">
        <w:rPr>
          <w:b/>
          <w:lang w:val="uk-UA"/>
        </w:rPr>
        <w:t>. Рекомендована література</w:t>
      </w:r>
    </w:p>
    <w:p w14:paraId="2B80C0FA" w14:textId="77777777" w:rsidR="00781F32" w:rsidRPr="00BA2337" w:rsidRDefault="00781F32" w:rsidP="00781F32">
      <w:pPr>
        <w:shd w:val="clear" w:color="auto" w:fill="FFFFFF"/>
        <w:jc w:val="center"/>
        <w:rPr>
          <w:b/>
          <w:bCs/>
          <w:szCs w:val="28"/>
        </w:rPr>
      </w:pPr>
      <w:proofErr w:type="spellStart"/>
      <w:r w:rsidRPr="00BA2337">
        <w:rPr>
          <w:b/>
          <w:bCs/>
          <w:szCs w:val="28"/>
        </w:rPr>
        <w:t>Основна</w:t>
      </w:r>
      <w:proofErr w:type="spellEnd"/>
    </w:p>
    <w:p w14:paraId="05780EDD" w14:textId="77777777" w:rsidR="00781F32" w:rsidRPr="004C7CA2" w:rsidRDefault="00781F32" w:rsidP="00781F32">
      <w:pPr>
        <w:shd w:val="clear" w:color="auto" w:fill="FFFFFF"/>
        <w:jc w:val="center"/>
        <w:rPr>
          <w:b/>
          <w:bCs/>
          <w:spacing w:val="-6"/>
          <w:szCs w:val="28"/>
        </w:rPr>
      </w:pPr>
      <w:proofErr w:type="spellStart"/>
      <w:r w:rsidRPr="004C7CA2">
        <w:rPr>
          <w:b/>
          <w:bCs/>
          <w:spacing w:val="-6"/>
          <w:szCs w:val="28"/>
        </w:rPr>
        <w:t>Базова</w:t>
      </w:r>
      <w:proofErr w:type="spellEnd"/>
      <w:r w:rsidRPr="004C7CA2">
        <w:rPr>
          <w:b/>
          <w:bCs/>
          <w:spacing w:val="-6"/>
          <w:szCs w:val="28"/>
        </w:rPr>
        <w:t>:</w:t>
      </w:r>
    </w:p>
    <w:p w14:paraId="29E37931" w14:textId="77777777" w:rsidR="00781F32" w:rsidRPr="00D26317" w:rsidRDefault="00781F32" w:rsidP="00781F32">
      <w:pPr>
        <w:spacing w:line="360" w:lineRule="auto"/>
        <w:rPr>
          <w:b/>
          <w:i/>
          <w:szCs w:val="28"/>
        </w:rPr>
      </w:pPr>
      <w:r w:rsidRPr="00D26317">
        <w:rPr>
          <w:b/>
          <w:i/>
          <w:szCs w:val="28"/>
        </w:rPr>
        <w:t>Нормативно-</w:t>
      </w:r>
      <w:proofErr w:type="spellStart"/>
      <w:r w:rsidRPr="00D26317">
        <w:rPr>
          <w:b/>
          <w:i/>
          <w:szCs w:val="28"/>
        </w:rPr>
        <w:t>правові</w:t>
      </w:r>
      <w:proofErr w:type="spellEnd"/>
      <w:r w:rsidRPr="00D26317">
        <w:rPr>
          <w:b/>
          <w:i/>
          <w:szCs w:val="28"/>
        </w:rPr>
        <w:t xml:space="preserve"> </w:t>
      </w:r>
      <w:proofErr w:type="spellStart"/>
      <w:r w:rsidRPr="00D26317">
        <w:rPr>
          <w:b/>
          <w:i/>
          <w:szCs w:val="28"/>
        </w:rPr>
        <w:t>акти</w:t>
      </w:r>
      <w:proofErr w:type="spellEnd"/>
      <w:r w:rsidRPr="00D26317">
        <w:rPr>
          <w:b/>
          <w:i/>
          <w:szCs w:val="28"/>
        </w:rPr>
        <w:t>:</w:t>
      </w:r>
    </w:p>
    <w:p w14:paraId="16AD120A"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Конституція України від 28 червня 1996 року // Відомості Верховної Ради України (ВВР), 1996, № 30, ст. 141</w:t>
      </w:r>
    </w:p>
    <w:p w14:paraId="0899B6D1"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Кодекс України про адміністративні правопорушення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xml:space="preserve">. Ради УРСР. – 1984. – № 51. – Ст. 1122 (з наступ. змін. та </w:t>
      </w:r>
      <w:proofErr w:type="spellStart"/>
      <w:r w:rsidRPr="00F95C34">
        <w:rPr>
          <w:spacing w:val="-6"/>
          <w:sz w:val="28"/>
          <w:szCs w:val="28"/>
        </w:rPr>
        <w:t>допов</w:t>
      </w:r>
      <w:proofErr w:type="spellEnd"/>
      <w:r w:rsidRPr="00F95C34">
        <w:rPr>
          <w:spacing w:val="-6"/>
          <w:sz w:val="28"/>
          <w:szCs w:val="28"/>
        </w:rPr>
        <w:t xml:space="preserve">.). </w:t>
      </w:r>
    </w:p>
    <w:p w14:paraId="0C0737B6"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Кодекс адміністративного судочинства України від 06.07.2005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xml:space="preserve">. Ради України. – 2005. – № 35–36, 37. – Ст. 446. </w:t>
      </w:r>
    </w:p>
    <w:p w14:paraId="0BF0F50C"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Кабінет Міністрів України: Закон України від 07.10.2010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xml:space="preserve">. Ради України. – 2011. – № 9. – Ст. 58 (з наступ. змін. та </w:t>
      </w:r>
      <w:proofErr w:type="spellStart"/>
      <w:r w:rsidRPr="00F95C34">
        <w:rPr>
          <w:spacing w:val="-6"/>
          <w:sz w:val="28"/>
          <w:szCs w:val="28"/>
        </w:rPr>
        <w:t>допов</w:t>
      </w:r>
      <w:proofErr w:type="spellEnd"/>
      <w:r w:rsidRPr="00F95C34">
        <w:rPr>
          <w:spacing w:val="-6"/>
          <w:sz w:val="28"/>
          <w:szCs w:val="28"/>
        </w:rPr>
        <w:t xml:space="preserve">.). </w:t>
      </w:r>
    </w:p>
    <w:p w14:paraId="35F57C1E"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центральні органи виконавчої влади: Закон України від 17.03.2011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xml:space="preserve">. Ради України. – 2011. – № 38. – Ст. 385 (з наступ. змін. та </w:t>
      </w:r>
      <w:proofErr w:type="spellStart"/>
      <w:r w:rsidRPr="00F95C34">
        <w:rPr>
          <w:spacing w:val="-6"/>
          <w:sz w:val="28"/>
          <w:szCs w:val="28"/>
        </w:rPr>
        <w:t>допов</w:t>
      </w:r>
      <w:proofErr w:type="spellEnd"/>
      <w:r w:rsidRPr="00F95C34">
        <w:rPr>
          <w:spacing w:val="-6"/>
          <w:sz w:val="28"/>
          <w:szCs w:val="28"/>
        </w:rPr>
        <w:t>.).</w:t>
      </w:r>
    </w:p>
    <w:p w14:paraId="25A74B90"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місцеве самоврядування в Україні: Закон України від 21.05.1997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xml:space="preserve">. Ради України. – 1997. – № 25. – Ст. 1190 (з наступ. змін. та </w:t>
      </w:r>
      <w:proofErr w:type="spellStart"/>
      <w:r w:rsidRPr="00F95C34">
        <w:rPr>
          <w:spacing w:val="-6"/>
          <w:sz w:val="28"/>
          <w:szCs w:val="28"/>
        </w:rPr>
        <w:t>допов</w:t>
      </w:r>
      <w:proofErr w:type="spellEnd"/>
      <w:r w:rsidRPr="00F95C34">
        <w:rPr>
          <w:spacing w:val="-6"/>
          <w:sz w:val="28"/>
          <w:szCs w:val="28"/>
        </w:rPr>
        <w:t xml:space="preserve">.). </w:t>
      </w:r>
    </w:p>
    <w:p w14:paraId="1E0AA3CA"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місцеві державні адміністрації: Закон України від 09.04.1999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xml:space="preserve">. Ради України . – 1999. – № 18. – Ст. 774 (з наступ. змін. та </w:t>
      </w:r>
      <w:proofErr w:type="spellStart"/>
      <w:r w:rsidRPr="00F95C34">
        <w:rPr>
          <w:spacing w:val="-6"/>
          <w:sz w:val="28"/>
          <w:szCs w:val="28"/>
        </w:rPr>
        <w:t>допов</w:t>
      </w:r>
      <w:proofErr w:type="spellEnd"/>
      <w:r w:rsidRPr="00F95C34">
        <w:rPr>
          <w:spacing w:val="-6"/>
          <w:sz w:val="28"/>
          <w:szCs w:val="28"/>
        </w:rPr>
        <w:t xml:space="preserve">.). </w:t>
      </w:r>
    </w:p>
    <w:p w14:paraId="193A3302"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державну службу: Закон України від 10.12.2015 р. // </w:t>
      </w:r>
      <w:proofErr w:type="spellStart"/>
      <w:r w:rsidRPr="00F95C34">
        <w:rPr>
          <w:spacing w:val="-6"/>
          <w:sz w:val="28"/>
          <w:szCs w:val="28"/>
        </w:rPr>
        <w:t>Офіц</w:t>
      </w:r>
      <w:proofErr w:type="spellEnd"/>
      <w:r w:rsidRPr="00F95C34">
        <w:rPr>
          <w:spacing w:val="-6"/>
          <w:sz w:val="28"/>
          <w:szCs w:val="28"/>
        </w:rPr>
        <w:t xml:space="preserve">. </w:t>
      </w:r>
      <w:proofErr w:type="spellStart"/>
      <w:r w:rsidRPr="00F95C34">
        <w:rPr>
          <w:spacing w:val="-6"/>
          <w:sz w:val="28"/>
          <w:szCs w:val="28"/>
        </w:rPr>
        <w:t>вісн</w:t>
      </w:r>
      <w:proofErr w:type="spellEnd"/>
      <w:r w:rsidRPr="00F95C34">
        <w:rPr>
          <w:spacing w:val="-6"/>
          <w:sz w:val="28"/>
          <w:szCs w:val="28"/>
        </w:rPr>
        <w:t>. України. – 2016. – № 3. – Ст. 149.</w:t>
      </w:r>
    </w:p>
    <w:p w14:paraId="68C39729"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Національну поліцію: Закон України від 02.07.2015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xml:space="preserve">. Ради України. – 2015. – № 40–41. – Ст. 379. </w:t>
      </w:r>
    </w:p>
    <w:p w14:paraId="328AEC04"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участь громадян в охороні громадського порядку і державного кордону: Закон України від 22.06.2000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Ради України . – 2000. – № 40. – Ст. 338.</w:t>
      </w:r>
    </w:p>
    <w:p w14:paraId="168D336B"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запобігання корупції: Закон України від 14.10.2014 р. // </w:t>
      </w:r>
      <w:proofErr w:type="spellStart"/>
      <w:r w:rsidRPr="00F95C34">
        <w:rPr>
          <w:spacing w:val="-6"/>
          <w:sz w:val="28"/>
          <w:szCs w:val="28"/>
        </w:rPr>
        <w:t>Офіц</w:t>
      </w:r>
      <w:proofErr w:type="spellEnd"/>
      <w:r w:rsidRPr="00F95C34">
        <w:rPr>
          <w:spacing w:val="-6"/>
          <w:sz w:val="28"/>
          <w:szCs w:val="28"/>
        </w:rPr>
        <w:t xml:space="preserve">. </w:t>
      </w:r>
      <w:proofErr w:type="spellStart"/>
      <w:r w:rsidRPr="00F95C34">
        <w:rPr>
          <w:spacing w:val="-6"/>
          <w:sz w:val="28"/>
          <w:szCs w:val="28"/>
        </w:rPr>
        <w:t>вісн</w:t>
      </w:r>
      <w:proofErr w:type="spellEnd"/>
      <w:r w:rsidRPr="00F95C34">
        <w:rPr>
          <w:spacing w:val="-6"/>
          <w:sz w:val="28"/>
          <w:szCs w:val="28"/>
        </w:rPr>
        <w:t xml:space="preserve">. України. – 2014. – № 49. – Ст. 2056 (з наступ. змін. та </w:t>
      </w:r>
      <w:proofErr w:type="spellStart"/>
      <w:r w:rsidRPr="00F95C34">
        <w:rPr>
          <w:spacing w:val="-6"/>
          <w:sz w:val="28"/>
          <w:szCs w:val="28"/>
        </w:rPr>
        <w:t>допов</w:t>
      </w:r>
      <w:proofErr w:type="spellEnd"/>
      <w:r w:rsidRPr="00F95C34">
        <w:rPr>
          <w:spacing w:val="-6"/>
          <w:sz w:val="28"/>
          <w:szCs w:val="28"/>
        </w:rPr>
        <w:t>.).</w:t>
      </w:r>
    </w:p>
    <w:p w14:paraId="41FA3ACE"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Кодекс цивільного захисту населення: Закон України від 02.10.2012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xml:space="preserve">. Ради України. – 2013. – № 34–35. – Ст. 458. </w:t>
      </w:r>
    </w:p>
    <w:p w14:paraId="37AECDBF"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Про затвердження Типового положення про територіальні органи міністерства та іншого центрального органу виконавчої влади: постанова Кабінету Міністрів України від 25.05.2011 р. //</w:t>
      </w:r>
      <w:proofErr w:type="spellStart"/>
      <w:r w:rsidRPr="00F95C34">
        <w:rPr>
          <w:spacing w:val="-6"/>
          <w:sz w:val="28"/>
          <w:szCs w:val="28"/>
        </w:rPr>
        <w:t>Офіц</w:t>
      </w:r>
      <w:proofErr w:type="spellEnd"/>
      <w:r w:rsidRPr="00F95C34">
        <w:rPr>
          <w:spacing w:val="-6"/>
          <w:sz w:val="28"/>
          <w:szCs w:val="28"/>
        </w:rPr>
        <w:t xml:space="preserve">. </w:t>
      </w:r>
      <w:proofErr w:type="spellStart"/>
      <w:r w:rsidRPr="00F95C34">
        <w:rPr>
          <w:spacing w:val="-6"/>
          <w:sz w:val="28"/>
          <w:szCs w:val="28"/>
        </w:rPr>
        <w:t>вісн</w:t>
      </w:r>
      <w:proofErr w:type="spellEnd"/>
      <w:r w:rsidRPr="00F95C34">
        <w:rPr>
          <w:spacing w:val="-6"/>
          <w:sz w:val="28"/>
          <w:szCs w:val="28"/>
        </w:rPr>
        <w:t xml:space="preserve">. України.. – 2011. – № 41. – Ст. 1677. </w:t>
      </w:r>
    </w:p>
    <w:p w14:paraId="4817FB38"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Правила пожежної безпеки в Україні: </w:t>
      </w:r>
      <w:proofErr w:type="spellStart"/>
      <w:r w:rsidRPr="00F95C34">
        <w:rPr>
          <w:spacing w:val="-6"/>
          <w:sz w:val="28"/>
          <w:szCs w:val="28"/>
        </w:rPr>
        <w:t>затв</w:t>
      </w:r>
      <w:proofErr w:type="spellEnd"/>
      <w:r w:rsidRPr="00F95C34">
        <w:rPr>
          <w:spacing w:val="-6"/>
          <w:sz w:val="28"/>
          <w:szCs w:val="28"/>
        </w:rPr>
        <w:t xml:space="preserve">. наказом МВС України від 30.12.2014 р. № 1417 // </w:t>
      </w:r>
      <w:proofErr w:type="spellStart"/>
      <w:r w:rsidRPr="00F95C34">
        <w:rPr>
          <w:spacing w:val="-6"/>
          <w:sz w:val="28"/>
          <w:szCs w:val="28"/>
        </w:rPr>
        <w:t>Офіц</w:t>
      </w:r>
      <w:proofErr w:type="spellEnd"/>
      <w:r w:rsidRPr="00F95C34">
        <w:rPr>
          <w:spacing w:val="-6"/>
          <w:sz w:val="28"/>
          <w:szCs w:val="28"/>
        </w:rPr>
        <w:t xml:space="preserve">. </w:t>
      </w:r>
      <w:proofErr w:type="spellStart"/>
      <w:r w:rsidRPr="00F95C34">
        <w:rPr>
          <w:spacing w:val="-6"/>
          <w:sz w:val="28"/>
          <w:szCs w:val="28"/>
        </w:rPr>
        <w:t>вісн</w:t>
      </w:r>
      <w:proofErr w:type="spellEnd"/>
      <w:r w:rsidRPr="00F95C34">
        <w:rPr>
          <w:spacing w:val="-6"/>
          <w:sz w:val="28"/>
          <w:szCs w:val="28"/>
        </w:rPr>
        <w:t>. України. – 2015. – № 26. – Ст. 767.</w:t>
      </w:r>
    </w:p>
    <w:p w14:paraId="5B0D5D39"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Положення про Міністерство закордонних справ України: </w:t>
      </w:r>
      <w:proofErr w:type="spellStart"/>
      <w:r w:rsidRPr="00F95C34">
        <w:rPr>
          <w:spacing w:val="-6"/>
          <w:sz w:val="28"/>
          <w:szCs w:val="28"/>
        </w:rPr>
        <w:t>затв</w:t>
      </w:r>
      <w:proofErr w:type="spellEnd"/>
      <w:r w:rsidRPr="00F95C34">
        <w:rPr>
          <w:spacing w:val="-6"/>
          <w:sz w:val="28"/>
          <w:szCs w:val="28"/>
        </w:rPr>
        <w:t xml:space="preserve">. постановою Кабінету Міністрів України від 30.03.2016 р. № 281 // </w:t>
      </w:r>
      <w:proofErr w:type="spellStart"/>
      <w:r w:rsidRPr="00F95C34">
        <w:rPr>
          <w:spacing w:val="-6"/>
          <w:sz w:val="28"/>
          <w:szCs w:val="28"/>
        </w:rPr>
        <w:t>Офіц</w:t>
      </w:r>
      <w:proofErr w:type="spellEnd"/>
      <w:r w:rsidRPr="00F95C34">
        <w:rPr>
          <w:spacing w:val="-6"/>
          <w:sz w:val="28"/>
          <w:szCs w:val="28"/>
        </w:rPr>
        <w:t xml:space="preserve">. </w:t>
      </w:r>
      <w:proofErr w:type="spellStart"/>
      <w:r w:rsidRPr="00F95C34">
        <w:rPr>
          <w:spacing w:val="-6"/>
          <w:sz w:val="28"/>
          <w:szCs w:val="28"/>
        </w:rPr>
        <w:t>вісн</w:t>
      </w:r>
      <w:proofErr w:type="spellEnd"/>
      <w:r w:rsidRPr="00F95C34">
        <w:rPr>
          <w:spacing w:val="-6"/>
          <w:sz w:val="28"/>
          <w:szCs w:val="28"/>
        </w:rPr>
        <w:t>. України. – 2016. – № 30. – Ст. 1195.</w:t>
      </w:r>
    </w:p>
    <w:p w14:paraId="2ABE314B"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затвердження Порядку здійснення державного архітектурно-будівельного контролю: постанова Кабінету Міністрів України від 23.05.2011 р. № 553 // </w:t>
      </w:r>
      <w:proofErr w:type="spellStart"/>
      <w:r w:rsidRPr="00F95C34">
        <w:rPr>
          <w:spacing w:val="-6"/>
          <w:sz w:val="28"/>
          <w:szCs w:val="28"/>
        </w:rPr>
        <w:t>Офіц</w:t>
      </w:r>
      <w:proofErr w:type="spellEnd"/>
      <w:r w:rsidRPr="00F95C34">
        <w:rPr>
          <w:spacing w:val="-6"/>
          <w:sz w:val="28"/>
          <w:szCs w:val="28"/>
        </w:rPr>
        <w:t xml:space="preserve">. </w:t>
      </w:r>
      <w:proofErr w:type="spellStart"/>
      <w:r w:rsidRPr="00F95C34">
        <w:rPr>
          <w:spacing w:val="-6"/>
          <w:sz w:val="28"/>
          <w:szCs w:val="28"/>
        </w:rPr>
        <w:t>вісн</w:t>
      </w:r>
      <w:proofErr w:type="spellEnd"/>
      <w:r w:rsidRPr="00F95C34">
        <w:rPr>
          <w:spacing w:val="-6"/>
          <w:sz w:val="28"/>
          <w:szCs w:val="28"/>
        </w:rPr>
        <w:t>. України. – 2011. – № 40. – Ст. 1647.</w:t>
      </w:r>
    </w:p>
    <w:p w14:paraId="5D75DF10" w14:textId="77777777" w:rsidR="00781F32" w:rsidRPr="00F95C34" w:rsidRDefault="00781F32" w:rsidP="00781F32">
      <w:pPr>
        <w:pStyle w:val="a9"/>
        <w:numPr>
          <w:ilvl w:val="0"/>
          <w:numId w:val="15"/>
        </w:numPr>
        <w:jc w:val="both"/>
        <w:rPr>
          <w:spacing w:val="-6"/>
          <w:sz w:val="28"/>
          <w:szCs w:val="28"/>
        </w:rPr>
      </w:pPr>
      <w:r w:rsidRPr="00F95C34">
        <w:rPr>
          <w:spacing w:val="-6"/>
          <w:sz w:val="28"/>
          <w:szCs w:val="28"/>
        </w:rPr>
        <w:t xml:space="preserve">Про регулювання містобудівної діяльності: Закон України від 17.02.2011 р. // </w:t>
      </w:r>
      <w:proofErr w:type="spellStart"/>
      <w:r w:rsidRPr="00F95C34">
        <w:rPr>
          <w:spacing w:val="-6"/>
          <w:sz w:val="28"/>
          <w:szCs w:val="28"/>
        </w:rPr>
        <w:t>Відом</w:t>
      </w:r>
      <w:proofErr w:type="spellEnd"/>
      <w:r w:rsidRPr="00F95C34">
        <w:rPr>
          <w:spacing w:val="-6"/>
          <w:sz w:val="28"/>
          <w:szCs w:val="28"/>
        </w:rPr>
        <w:t xml:space="preserve">. </w:t>
      </w:r>
      <w:proofErr w:type="spellStart"/>
      <w:r w:rsidRPr="00F95C34">
        <w:rPr>
          <w:spacing w:val="-6"/>
          <w:sz w:val="28"/>
          <w:szCs w:val="28"/>
        </w:rPr>
        <w:t>Верхов</w:t>
      </w:r>
      <w:proofErr w:type="spellEnd"/>
      <w:r w:rsidRPr="00F95C34">
        <w:rPr>
          <w:spacing w:val="-6"/>
          <w:sz w:val="28"/>
          <w:szCs w:val="28"/>
        </w:rPr>
        <w:t>. Ради України. – 2011. – № 34. – Ст. 343.</w:t>
      </w:r>
    </w:p>
    <w:p w14:paraId="0DFB5A55" w14:textId="77777777" w:rsidR="00781F32" w:rsidRPr="00BC1977" w:rsidRDefault="00781F32" w:rsidP="00781F32">
      <w:pPr>
        <w:tabs>
          <w:tab w:val="left" w:pos="851"/>
        </w:tabs>
        <w:spacing w:line="360" w:lineRule="auto"/>
        <w:ind w:left="851" w:right="113"/>
        <w:rPr>
          <w:b/>
          <w:i/>
          <w:szCs w:val="28"/>
        </w:rPr>
      </w:pPr>
    </w:p>
    <w:p w14:paraId="54F12DCE" w14:textId="77777777" w:rsidR="00781F32" w:rsidRPr="00F95C34" w:rsidRDefault="00781F32" w:rsidP="00781F32">
      <w:pPr>
        <w:shd w:val="clear" w:color="auto" w:fill="FFFFFF"/>
        <w:tabs>
          <w:tab w:val="left" w:pos="851"/>
        </w:tabs>
        <w:spacing w:line="360" w:lineRule="auto"/>
        <w:jc w:val="center"/>
        <w:rPr>
          <w:b/>
          <w:bCs/>
          <w:szCs w:val="28"/>
        </w:rPr>
      </w:pPr>
      <w:r w:rsidRPr="00F95C34">
        <w:rPr>
          <w:b/>
          <w:bCs/>
          <w:szCs w:val="28"/>
        </w:rPr>
        <w:t xml:space="preserve">ІІ. </w:t>
      </w:r>
      <w:proofErr w:type="spellStart"/>
      <w:r w:rsidRPr="00F95C34">
        <w:rPr>
          <w:b/>
          <w:bCs/>
          <w:szCs w:val="28"/>
        </w:rPr>
        <w:t>Підручники</w:t>
      </w:r>
      <w:proofErr w:type="spellEnd"/>
      <w:r w:rsidRPr="00F95C34">
        <w:rPr>
          <w:b/>
          <w:bCs/>
          <w:szCs w:val="28"/>
        </w:rPr>
        <w:t xml:space="preserve"> та </w:t>
      </w:r>
      <w:proofErr w:type="spellStart"/>
      <w:r w:rsidRPr="00F95C34">
        <w:rPr>
          <w:b/>
          <w:bCs/>
          <w:szCs w:val="28"/>
        </w:rPr>
        <w:t>навчальні</w:t>
      </w:r>
      <w:proofErr w:type="spellEnd"/>
      <w:r w:rsidRPr="00F95C34">
        <w:rPr>
          <w:b/>
          <w:bCs/>
          <w:szCs w:val="28"/>
        </w:rPr>
        <w:t xml:space="preserve"> </w:t>
      </w:r>
      <w:proofErr w:type="spellStart"/>
      <w:r w:rsidRPr="00F95C34">
        <w:rPr>
          <w:b/>
          <w:bCs/>
          <w:szCs w:val="28"/>
        </w:rPr>
        <w:t>посібники</w:t>
      </w:r>
      <w:proofErr w:type="spellEnd"/>
      <w:r w:rsidRPr="00F95C34">
        <w:rPr>
          <w:b/>
          <w:bCs/>
          <w:szCs w:val="28"/>
        </w:rPr>
        <w:t xml:space="preserve"> (</w:t>
      </w:r>
      <w:proofErr w:type="spellStart"/>
      <w:r w:rsidRPr="00F95C34">
        <w:rPr>
          <w:b/>
          <w:bCs/>
          <w:szCs w:val="28"/>
        </w:rPr>
        <w:t>основна</w:t>
      </w:r>
      <w:proofErr w:type="spellEnd"/>
      <w:r w:rsidRPr="00F95C34">
        <w:rPr>
          <w:b/>
          <w:bCs/>
          <w:szCs w:val="28"/>
        </w:rPr>
        <w:t xml:space="preserve"> </w:t>
      </w:r>
      <w:proofErr w:type="spellStart"/>
      <w:r w:rsidRPr="00F95C34">
        <w:rPr>
          <w:b/>
          <w:bCs/>
          <w:szCs w:val="28"/>
        </w:rPr>
        <w:t>література</w:t>
      </w:r>
      <w:proofErr w:type="spellEnd"/>
      <w:r w:rsidRPr="00F95C34">
        <w:rPr>
          <w:b/>
          <w:bCs/>
          <w:szCs w:val="28"/>
        </w:rPr>
        <w:t>):</w:t>
      </w:r>
    </w:p>
    <w:p w14:paraId="43772575" w14:textId="77777777" w:rsidR="00781F32" w:rsidRPr="00F95C34" w:rsidRDefault="00781F32" w:rsidP="00781F32">
      <w:pPr>
        <w:ind w:firstLine="709"/>
        <w:jc w:val="both"/>
        <w:rPr>
          <w:spacing w:val="-6"/>
          <w:szCs w:val="28"/>
        </w:rPr>
      </w:pPr>
      <w:proofErr w:type="spellStart"/>
      <w:r w:rsidRPr="00F95C34">
        <w:rPr>
          <w:spacing w:val="-6"/>
          <w:szCs w:val="28"/>
        </w:rPr>
        <w:lastRenderedPageBreak/>
        <w:t>Адміністративне</w:t>
      </w:r>
      <w:proofErr w:type="spellEnd"/>
      <w:r w:rsidRPr="00F95C34">
        <w:rPr>
          <w:spacing w:val="-6"/>
          <w:szCs w:val="28"/>
        </w:rPr>
        <w:t xml:space="preserve"> право. Альбом схем: </w:t>
      </w:r>
      <w:proofErr w:type="spellStart"/>
      <w:r w:rsidRPr="00F95C34">
        <w:rPr>
          <w:spacing w:val="-6"/>
          <w:szCs w:val="28"/>
        </w:rPr>
        <w:t>навч</w:t>
      </w:r>
      <w:proofErr w:type="spellEnd"/>
      <w:r w:rsidRPr="00F95C34">
        <w:rPr>
          <w:spacing w:val="-6"/>
          <w:szCs w:val="28"/>
        </w:rPr>
        <w:t xml:space="preserve">. </w:t>
      </w:r>
      <w:proofErr w:type="spellStart"/>
      <w:r w:rsidRPr="00F95C34">
        <w:rPr>
          <w:spacing w:val="-6"/>
          <w:szCs w:val="28"/>
        </w:rPr>
        <w:t>посіб</w:t>
      </w:r>
      <w:proofErr w:type="spellEnd"/>
      <w:r w:rsidRPr="00F95C34">
        <w:rPr>
          <w:spacing w:val="-6"/>
          <w:szCs w:val="28"/>
        </w:rPr>
        <w:t xml:space="preserve">. / Ю. П. </w:t>
      </w:r>
      <w:proofErr w:type="spellStart"/>
      <w:r w:rsidRPr="00F95C34">
        <w:rPr>
          <w:spacing w:val="-6"/>
          <w:szCs w:val="28"/>
        </w:rPr>
        <w:t>Битяк</w:t>
      </w:r>
      <w:proofErr w:type="spellEnd"/>
      <w:r w:rsidRPr="00F95C34">
        <w:rPr>
          <w:spacing w:val="-6"/>
          <w:szCs w:val="28"/>
        </w:rPr>
        <w:t xml:space="preserve"> та </w:t>
      </w:r>
      <w:proofErr w:type="spellStart"/>
      <w:r w:rsidRPr="00F95C34">
        <w:rPr>
          <w:spacing w:val="-6"/>
          <w:szCs w:val="28"/>
        </w:rPr>
        <w:t>ін</w:t>
      </w:r>
      <w:proofErr w:type="spellEnd"/>
      <w:r w:rsidRPr="00F95C34">
        <w:rPr>
          <w:spacing w:val="-6"/>
          <w:szCs w:val="28"/>
        </w:rPr>
        <w:t xml:space="preserve">. – </w:t>
      </w:r>
      <w:proofErr w:type="spellStart"/>
      <w:r w:rsidRPr="00F95C34">
        <w:rPr>
          <w:spacing w:val="-6"/>
          <w:szCs w:val="28"/>
        </w:rPr>
        <w:t>Харків</w:t>
      </w:r>
      <w:proofErr w:type="spellEnd"/>
      <w:r w:rsidRPr="00F95C34">
        <w:rPr>
          <w:spacing w:val="-6"/>
          <w:szCs w:val="28"/>
        </w:rPr>
        <w:t>: Право, 2012. – 160 с.</w:t>
      </w:r>
    </w:p>
    <w:p w14:paraId="4CE4C961"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право </w:t>
      </w:r>
      <w:proofErr w:type="spellStart"/>
      <w:r w:rsidRPr="00F95C34">
        <w:rPr>
          <w:spacing w:val="-6"/>
          <w:szCs w:val="28"/>
        </w:rPr>
        <w:t>України</w:t>
      </w:r>
      <w:proofErr w:type="spellEnd"/>
      <w:r w:rsidRPr="00F95C34">
        <w:rPr>
          <w:spacing w:val="-6"/>
          <w:szCs w:val="28"/>
        </w:rPr>
        <w:t xml:space="preserve">. </w:t>
      </w:r>
      <w:proofErr w:type="spellStart"/>
      <w:r w:rsidRPr="00F95C34">
        <w:rPr>
          <w:spacing w:val="-6"/>
          <w:szCs w:val="28"/>
        </w:rPr>
        <w:t>Академічний</w:t>
      </w:r>
      <w:proofErr w:type="spellEnd"/>
      <w:r w:rsidRPr="00F95C34">
        <w:rPr>
          <w:spacing w:val="-6"/>
          <w:szCs w:val="28"/>
        </w:rPr>
        <w:t xml:space="preserve"> курс: </w:t>
      </w:r>
      <w:proofErr w:type="spellStart"/>
      <w:r w:rsidRPr="00F95C34">
        <w:rPr>
          <w:spacing w:val="-6"/>
          <w:szCs w:val="28"/>
        </w:rPr>
        <w:t>Підруч</w:t>
      </w:r>
      <w:proofErr w:type="spellEnd"/>
      <w:r w:rsidRPr="00F95C34">
        <w:rPr>
          <w:spacing w:val="-6"/>
          <w:szCs w:val="28"/>
        </w:rPr>
        <w:t>.</w:t>
      </w:r>
      <w:proofErr w:type="gramStart"/>
      <w:r w:rsidRPr="00F95C34">
        <w:rPr>
          <w:spacing w:val="-6"/>
          <w:szCs w:val="28"/>
        </w:rPr>
        <w:t>: У</w:t>
      </w:r>
      <w:proofErr w:type="gramEnd"/>
      <w:r w:rsidRPr="00F95C34">
        <w:rPr>
          <w:spacing w:val="-6"/>
          <w:szCs w:val="28"/>
        </w:rPr>
        <w:t xml:space="preserve"> </w:t>
      </w:r>
      <w:proofErr w:type="spellStart"/>
      <w:r w:rsidRPr="00F95C34">
        <w:rPr>
          <w:spacing w:val="-6"/>
          <w:szCs w:val="28"/>
        </w:rPr>
        <w:t>двох</w:t>
      </w:r>
      <w:proofErr w:type="spellEnd"/>
      <w:r w:rsidRPr="00F95C34">
        <w:rPr>
          <w:spacing w:val="-6"/>
          <w:szCs w:val="28"/>
        </w:rPr>
        <w:t xml:space="preserve"> томах: Т. 1. </w:t>
      </w:r>
      <w:proofErr w:type="spellStart"/>
      <w:r w:rsidRPr="00F95C34">
        <w:rPr>
          <w:spacing w:val="-6"/>
          <w:szCs w:val="28"/>
        </w:rPr>
        <w:t>Загальна</w:t>
      </w:r>
      <w:proofErr w:type="spellEnd"/>
      <w:r w:rsidRPr="00F95C34">
        <w:rPr>
          <w:spacing w:val="-6"/>
          <w:szCs w:val="28"/>
        </w:rPr>
        <w:t xml:space="preserve"> </w:t>
      </w:r>
      <w:proofErr w:type="spellStart"/>
      <w:r w:rsidRPr="00F95C34">
        <w:rPr>
          <w:spacing w:val="-6"/>
          <w:szCs w:val="28"/>
        </w:rPr>
        <w:t>частина</w:t>
      </w:r>
      <w:proofErr w:type="spellEnd"/>
      <w:r w:rsidRPr="00F95C34">
        <w:rPr>
          <w:spacing w:val="-6"/>
          <w:szCs w:val="28"/>
        </w:rPr>
        <w:t xml:space="preserve">/ </w:t>
      </w:r>
      <w:proofErr w:type="spellStart"/>
      <w:r w:rsidRPr="00F95C34">
        <w:rPr>
          <w:spacing w:val="-6"/>
          <w:szCs w:val="28"/>
        </w:rPr>
        <w:t>Ред.колегія</w:t>
      </w:r>
      <w:proofErr w:type="spellEnd"/>
      <w:r w:rsidRPr="00F95C34">
        <w:rPr>
          <w:spacing w:val="-6"/>
          <w:szCs w:val="28"/>
        </w:rPr>
        <w:t xml:space="preserve">: В.Б. </w:t>
      </w:r>
      <w:proofErr w:type="spellStart"/>
      <w:r w:rsidRPr="00F95C34">
        <w:rPr>
          <w:spacing w:val="-6"/>
          <w:szCs w:val="28"/>
        </w:rPr>
        <w:t>Авер’янов</w:t>
      </w:r>
      <w:proofErr w:type="spellEnd"/>
      <w:r w:rsidRPr="00F95C34">
        <w:rPr>
          <w:spacing w:val="-6"/>
          <w:szCs w:val="28"/>
        </w:rPr>
        <w:t xml:space="preserve"> (голова). – К.: Юрид. думка, 2004. – 584 с. </w:t>
      </w:r>
    </w:p>
    <w:p w14:paraId="000E59D8"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право </w:t>
      </w:r>
      <w:proofErr w:type="spellStart"/>
      <w:r w:rsidRPr="00F95C34">
        <w:rPr>
          <w:spacing w:val="-6"/>
          <w:szCs w:val="28"/>
        </w:rPr>
        <w:t>України</w:t>
      </w:r>
      <w:proofErr w:type="spellEnd"/>
      <w:r w:rsidRPr="00F95C34">
        <w:rPr>
          <w:spacing w:val="-6"/>
          <w:szCs w:val="28"/>
        </w:rPr>
        <w:t xml:space="preserve">. </w:t>
      </w:r>
      <w:proofErr w:type="spellStart"/>
      <w:r w:rsidRPr="00F95C34">
        <w:rPr>
          <w:spacing w:val="-6"/>
          <w:szCs w:val="28"/>
        </w:rPr>
        <w:t>Академічний</w:t>
      </w:r>
      <w:proofErr w:type="spellEnd"/>
      <w:r w:rsidRPr="00F95C34">
        <w:rPr>
          <w:spacing w:val="-6"/>
          <w:szCs w:val="28"/>
        </w:rPr>
        <w:t xml:space="preserve"> курс: </w:t>
      </w:r>
      <w:proofErr w:type="spellStart"/>
      <w:r w:rsidRPr="00F95C34">
        <w:rPr>
          <w:spacing w:val="-6"/>
          <w:szCs w:val="28"/>
        </w:rPr>
        <w:t>Підруч</w:t>
      </w:r>
      <w:proofErr w:type="spellEnd"/>
      <w:r w:rsidRPr="00F95C34">
        <w:rPr>
          <w:spacing w:val="-6"/>
          <w:szCs w:val="28"/>
        </w:rPr>
        <w:t>.</w:t>
      </w:r>
      <w:proofErr w:type="gramStart"/>
      <w:r w:rsidRPr="00F95C34">
        <w:rPr>
          <w:spacing w:val="-6"/>
          <w:szCs w:val="28"/>
        </w:rPr>
        <w:t>: У</w:t>
      </w:r>
      <w:proofErr w:type="gramEnd"/>
      <w:r w:rsidRPr="00F95C34">
        <w:rPr>
          <w:spacing w:val="-6"/>
          <w:szCs w:val="28"/>
        </w:rPr>
        <w:t xml:space="preserve"> </w:t>
      </w:r>
      <w:proofErr w:type="spellStart"/>
      <w:r w:rsidRPr="00F95C34">
        <w:rPr>
          <w:spacing w:val="-6"/>
          <w:szCs w:val="28"/>
        </w:rPr>
        <w:t>двох</w:t>
      </w:r>
      <w:proofErr w:type="spellEnd"/>
      <w:r w:rsidRPr="00F95C34">
        <w:rPr>
          <w:spacing w:val="-6"/>
          <w:szCs w:val="28"/>
        </w:rPr>
        <w:t xml:space="preserve"> томах: Т. 2. </w:t>
      </w:r>
      <w:proofErr w:type="spellStart"/>
      <w:r w:rsidRPr="00F95C34">
        <w:rPr>
          <w:spacing w:val="-6"/>
          <w:szCs w:val="28"/>
        </w:rPr>
        <w:t>Особлива</w:t>
      </w:r>
      <w:proofErr w:type="spellEnd"/>
      <w:r w:rsidRPr="00F95C34">
        <w:rPr>
          <w:spacing w:val="-6"/>
          <w:szCs w:val="28"/>
        </w:rPr>
        <w:t xml:space="preserve"> </w:t>
      </w:r>
      <w:proofErr w:type="spellStart"/>
      <w:r w:rsidRPr="00F95C34">
        <w:rPr>
          <w:spacing w:val="-6"/>
          <w:szCs w:val="28"/>
        </w:rPr>
        <w:t>частина</w:t>
      </w:r>
      <w:proofErr w:type="spellEnd"/>
      <w:r w:rsidRPr="00F95C34">
        <w:rPr>
          <w:spacing w:val="-6"/>
          <w:szCs w:val="28"/>
        </w:rPr>
        <w:t xml:space="preserve">/ </w:t>
      </w:r>
      <w:proofErr w:type="spellStart"/>
      <w:r w:rsidRPr="00F95C34">
        <w:rPr>
          <w:spacing w:val="-6"/>
          <w:szCs w:val="28"/>
        </w:rPr>
        <w:t>Ред.колегія</w:t>
      </w:r>
      <w:proofErr w:type="spellEnd"/>
      <w:r w:rsidRPr="00F95C34">
        <w:rPr>
          <w:spacing w:val="-6"/>
          <w:szCs w:val="28"/>
        </w:rPr>
        <w:t xml:space="preserve">: В.Б. </w:t>
      </w:r>
      <w:proofErr w:type="spellStart"/>
      <w:r w:rsidRPr="00F95C34">
        <w:rPr>
          <w:spacing w:val="-6"/>
          <w:szCs w:val="28"/>
        </w:rPr>
        <w:t>Авер’янов</w:t>
      </w:r>
      <w:proofErr w:type="spellEnd"/>
      <w:r w:rsidRPr="00F95C34">
        <w:rPr>
          <w:spacing w:val="-6"/>
          <w:szCs w:val="28"/>
        </w:rPr>
        <w:t xml:space="preserve"> (голова) та </w:t>
      </w:r>
      <w:proofErr w:type="spellStart"/>
      <w:r w:rsidRPr="00F95C34">
        <w:rPr>
          <w:spacing w:val="-6"/>
          <w:szCs w:val="28"/>
        </w:rPr>
        <w:t>ін</w:t>
      </w:r>
      <w:proofErr w:type="spellEnd"/>
      <w:r w:rsidRPr="00F95C34">
        <w:rPr>
          <w:spacing w:val="-6"/>
          <w:szCs w:val="28"/>
        </w:rPr>
        <w:t xml:space="preserve">. – К.: Юрид. думка, 2005. – 624 с. </w:t>
      </w:r>
    </w:p>
    <w:p w14:paraId="41997182"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право </w:t>
      </w:r>
      <w:proofErr w:type="spellStart"/>
      <w:r w:rsidRPr="00F95C34">
        <w:rPr>
          <w:spacing w:val="-6"/>
          <w:szCs w:val="28"/>
        </w:rPr>
        <w:t>України</w:t>
      </w:r>
      <w:proofErr w:type="spellEnd"/>
      <w:r w:rsidRPr="00F95C34">
        <w:rPr>
          <w:spacing w:val="-6"/>
          <w:szCs w:val="28"/>
        </w:rPr>
        <w:t xml:space="preserve">: </w:t>
      </w:r>
      <w:proofErr w:type="spellStart"/>
      <w:r w:rsidRPr="00F95C34">
        <w:rPr>
          <w:spacing w:val="-6"/>
          <w:szCs w:val="28"/>
        </w:rPr>
        <w:t>Навчальний</w:t>
      </w:r>
      <w:proofErr w:type="spellEnd"/>
      <w:r w:rsidRPr="00F95C34">
        <w:rPr>
          <w:spacing w:val="-6"/>
          <w:szCs w:val="28"/>
        </w:rPr>
        <w:t xml:space="preserve"> </w:t>
      </w:r>
      <w:proofErr w:type="spellStart"/>
      <w:r w:rsidRPr="00F95C34">
        <w:rPr>
          <w:spacing w:val="-6"/>
          <w:szCs w:val="28"/>
        </w:rPr>
        <w:t>посібник</w:t>
      </w:r>
      <w:proofErr w:type="spellEnd"/>
      <w:r w:rsidRPr="00F95C34">
        <w:rPr>
          <w:spacing w:val="-6"/>
          <w:szCs w:val="28"/>
        </w:rPr>
        <w:t xml:space="preserve">/ За </w:t>
      </w:r>
      <w:proofErr w:type="spellStart"/>
      <w:r w:rsidRPr="00F95C34">
        <w:rPr>
          <w:spacing w:val="-6"/>
          <w:szCs w:val="28"/>
        </w:rPr>
        <w:t>заг</w:t>
      </w:r>
      <w:proofErr w:type="spellEnd"/>
      <w:r w:rsidRPr="00F95C34">
        <w:rPr>
          <w:spacing w:val="-6"/>
          <w:szCs w:val="28"/>
        </w:rPr>
        <w:t xml:space="preserve">. ред. Т.О. </w:t>
      </w:r>
      <w:proofErr w:type="spellStart"/>
      <w:r w:rsidRPr="00F95C34">
        <w:rPr>
          <w:spacing w:val="-6"/>
          <w:szCs w:val="28"/>
        </w:rPr>
        <w:t>Коломоєць</w:t>
      </w:r>
      <w:proofErr w:type="spellEnd"/>
      <w:r w:rsidRPr="00F95C34">
        <w:rPr>
          <w:spacing w:val="-6"/>
          <w:szCs w:val="28"/>
        </w:rPr>
        <w:t xml:space="preserve">, Г.Ю. </w:t>
      </w:r>
      <w:proofErr w:type="spellStart"/>
      <w:r w:rsidRPr="00F95C34">
        <w:rPr>
          <w:spacing w:val="-6"/>
          <w:szCs w:val="28"/>
        </w:rPr>
        <w:t>Гулевської</w:t>
      </w:r>
      <w:proofErr w:type="spellEnd"/>
      <w:r w:rsidRPr="00F95C34">
        <w:rPr>
          <w:spacing w:val="-6"/>
          <w:szCs w:val="28"/>
        </w:rPr>
        <w:t xml:space="preserve">. – К.: </w:t>
      </w:r>
      <w:proofErr w:type="spellStart"/>
      <w:r w:rsidRPr="00F95C34">
        <w:rPr>
          <w:spacing w:val="-6"/>
          <w:szCs w:val="28"/>
        </w:rPr>
        <w:t>Істина</w:t>
      </w:r>
      <w:proofErr w:type="spellEnd"/>
      <w:r w:rsidRPr="00F95C34">
        <w:rPr>
          <w:spacing w:val="-6"/>
          <w:szCs w:val="28"/>
        </w:rPr>
        <w:t xml:space="preserve">, 2007. – 216 с. </w:t>
      </w:r>
    </w:p>
    <w:p w14:paraId="36A4715A"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право </w:t>
      </w:r>
      <w:proofErr w:type="spellStart"/>
      <w:r w:rsidRPr="00F95C34">
        <w:rPr>
          <w:spacing w:val="-6"/>
          <w:szCs w:val="28"/>
        </w:rPr>
        <w:t>України</w:t>
      </w:r>
      <w:proofErr w:type="spellEnd"/>
      <w:r w:rsidRPr="00F95C34">
        <w:rPr>
          <w:spacing w:val="-6"/>
          <w:szCs w:val="28"/>
        </w:rPr>
        <w:t xml:space="preserve">: </w:t>
      </w:r>
      <w:proofErr w:type="spellStart"/>
      <w:r w:rsidRPr="00F95C34">
        <w:rPr>
          <w:spacing w:val="-6"/>
          <w:szCs w:val="28"/>
        </w:rPr>
        <w:t>Навч</w:t>
      </w:r>
      <w:proofErr w:type="spellEnd"/>
      <w:r w:rsidRPr="00F95C34">
        <w:rPr>
          <w:spacing w:val="-6"/>
          <w:szCs w:val="28"/>
        </w:rPr>
        <w:t xml:space="preserve">. </w:t>
      </w:r>
      <w:proofErr w:type="spellStart"/>
      <w:proofErr w:type="gramStart"/>
      <w:r w:rsidRPr="00F95C34">
        <w:rPr>
          <w:spacing w:val="-6"/>
          <w:szCs w:val="28"/>
        </w:rPr>
        <w:t>посіб</w:t>
      </w:r>
      <w:proofErr w:type="spellEnd"/>
      <w:r w:rsidRPr="00F95C34">
        <w:rPr>
          <w:spacing w:val="-6"/>
          <w:szCs w:val="28"/>
        </w:rPr>
        <w:t>./</w:t>
      </w:r>
      <w:proofErr w:type="gramEnd"/>
      <w:r w:rsidRPr="00F95C34">
        <w:rPr>
          <w:spacing w:val="-6"/>
          <w:szCs w:val="28"/>
        </w:rPr>
        <w:t xml:space="preserve"> Г.Г. </w:t>
      </w:r>
      <w:proofErr w:type="spellStart"/>
      <w:r w:rsidRPr="00F95C34">
        <w:rPr>
          <w:spacing w:val="-6"/>
          <w:szCs w:val="28"/>
        </w:rPr>
        <w:t>Забарний</w:t>
      </w:r>
      <w:proofErr w:type="spellEnd"/>
      <w:r w:rsidRPr="00F95C34">
        <w:rPr>
          <w:spacing w:val="-6"/>
          <w:szCs w:val="28"/>
        </w:rPr>
        <w:t xml:space="preserve">, Р.А. </w:t>
      </w:r>
      <w:proofErr w:type="spellStart"/>
      <w:r w:rsidRPr="00F95C34">
        <w:rPr>
          <w:spacing w:val="-6"/>
          <w:szCs w:val="28"/>
        </w:rPr>
        <w:t>Калюжний</w:t>
      </w:r>
      <w:proofErr w:type="spellEnd"/>
      <w:r w:rsidRPr="00F95C34">
        <w:rPr>
          <w:spacing w:val="-6"/>
          <w:szCs w:val="28"/>
        </w:rPr>
        <w:t xml:space="preserve">, В.К. </w:t>
      </w:r>
      <w:proofErr w:type="spellStart"/>
      <w:r w:rsidRPr="00F95C34">
        <w:rPr>
          <w:spacing w:val="-6"/>
          <w:szCs w:val="28"/>
        </w:rPr>
        <w:t>Шкарупа</w:t>
      </w:r>
      <w:proofErr w:type="spellEnd"/>
      <w:r w:rsidRPr="00F95C34">
        <w:rPr>
          <w:spacing w:val="-6"/>
          <w:szCs w:val="28"/>
        </w:rPr>
        <w:t xml:space="preserve">. – К.: Вид. ПАЛИВОДА А.В., 2005. – 368 с. </w:t>
      </w:r>
    </w:p>
    <w:p w14:paraId="5D9D6B1A"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право </w:t>
      </w:r>
      <w:proofErr w:type="spellStart"/>
      <w:r w:rsidRPr="00F95C34">
        <w:rPr>
          <w:spacing w:val="-6"/>
          <w:szCs w:val="28"/>
        </w:rPr>
        <w:t>України</w:t>
      </w:r>
      <w:proofErr w:type="spellEnd"/>
      <w:r w:rsidRPr="00F95C34">
        <w:rPr>
          <w:spacing w:val="-6"/>
          <w:szCs w:val="28"/>
        </w:rPr>
        <w:t xml:space="preserve">: </w:t>
      </w:r>
      <w:proofErr w:type="spellStart"/>
      <w:r w:rsidRPr="00F95C34">
        <w:rPr>
          <w:spacing w:val="-6"/>
          <w:szCs w:val="28"/>
        </w:rPr>
        <w:t>Підручник</w:t>
      </w:r>
      <w:proofErr w:type="spellEnd"/>
      <w:r w:rsidRPr="00F95C34">
        <w:rPr>
          <w:spacing w:val="-6"/>
          <w:szCs w:val="28"/>
        </w:rPr>
        <w:t xml:space="preserve">/ Ю.П. </w:t>
      </w:r>
      <w:proofErr w:type="spellStart"/>
      <w:r w:rsidRPr="00F95C34">
        <w:rPr>
          <w:spacing w:val="-6"/>
          <w:szCs w:val="28"/>
        </w:rPr>
        <w:t>Битяк</w:t>
      </w:r>
      <w:proofErr w:type="spellEnd"/>
      <w:r w:rsidRPr="00F95C34">
        <w:rPr>
          <w:spacing w:val="-6"/>
          <w:szCs w:val="28"/>
        </w:rPr>
        <w:t xml:space="preserve">, В.М. </w:t>
      </w:r>
      <w:proofErr w:type="spellStart"/>
      <w:r w:rsidRPr="00F95C34">
        <w:rPr>
          <w:spacing w:val="-6"/>
          <w:szCs w:val="28"/>
        </w:rPr>
        <w:t>Гаращук</w:t>
      </w:r>
      <w:proofErr w:type="spellEnd"/>
      <w:r w:rsidRPr="00F95C34">
        <w:rPr>
          <w:spacing w:val="-6"/>
          <w:szCs w:val="28"/>
        </w:rPr>
        <w:t xml:space="preserve">, О.В. Дьяченко та </w:t>
      </w:r>
      <w:proofErr w:type="spellStart"/>
      <w:r w:rsidRPr="00F95C34">
        <w:rPr>
          <w:spacing w:val="-6"/>
          <w:szCs w:val="28"/>
        </w:rPr>
        <w:t>ін</w:t>
      </w:r>
      <w:proofErr w:type="spellEnd"/>
      <w:r w:rsidRPr="00F95C34">
        <w:rPr>
          <w:spacing w:val="-6"/>
          <w:szCs w:val="28"/>
        </w:rPr>
        <w:t>.</w:t>
      </w:r>
      <w:proofErr w:type="gramStart"/>
      <w:r w:rsidRPr="00F95C34">
        <w:rPr>
          <w:spacing w:val="-6"/>
          <w:szCs w:val="28"/>
        </w:rPr>
        <w:t>; За</w:t>
      </w:r>
      <w:proofErr w:type="gramEnd"/>
      <w:r w:rsidRPr="00F95C34">
        <w:rPr>
          <w:spacing w:val="-6"/>
          <w:szCs w:val="28"/>
        </w:rPr>
        <w:t xml:space="preserve"> ред. Ю.П. </w:t>
      </w:r>
      <w:proofErr w:type="spellStart"/>
      <w:r w:rsidRPr="00F95C34">
        <w:rPr>
          <w:spacing w:val="-6"/>
          <w:szCs w:val="28"/>
        </w:rPr>
        <w:t>Битяка</w:t>
      </w:r>
      <w:proofErr w:type="spellEnd"/>
      <w:r w:rsidRPr="00F95C34">
        <w:rPr>
          <w:spacing w:val="-6"/>
          <w:szCs w:val="28"/>
        </w:rPr>
        <w:t xml:space="preserve">. – К.: </w:t>
      </w:r>
      <w:proofErr w:type="spellStart"/>
      <w:r w:rsidRPr="00F95C34">
        <w:rPr>
          <w:spacing w:val="-6"/>
          <w:szCs w:val="28"/>
        </w:rPr>
        <w:t>Юрінком</w:t>
      </w:r>
      <w:proofErr w:type="spellEnd"/>
      <w:r w:rsidRPr="00F95C34">
        <w:rPr>
          <w:spacing w:val="-6"/>
          <w:szCs w:val="28"/>
        </w:rPr>
        <w:t xml:space="preserve"> </w:t>
      </w:r>
      <w:proofErr w:type="spellStart"/>
      <w:r w:rsidRPr="00F95C34">
        <w:rPr>
          <w:spacing w:val="-6"/>
          <w:szCs w:val="28"/>
        </w:rPr>
        <w:t>Інтер</w:t>
      </w:r>
      <w:proofErr w:type="spellEnd"/>
      <w:r w:rsidRPr="00F95C34">
        <w:rPr>
          <w:spacing w:val="-6"/>
          <w:szCs w:val="28"/>
        </w:rPr>
        <w:t xml:space="preserve">, 2005. – 544 с. </w:t>
      </w:r>
    </w:p>
    <w:p w14:paraId="7B22A360"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Адміністративна</w:t>
      </w:r>
      <w:proofErr w:type="spellEnd"/>
      <w:r w:rsidRPr="00F95C34">
        <w:rPr>
          <w:spacing w:val="-6"/>
          <w:szCs w:val="28"/>
        </w:rPr>
        <w:t xml:space="preserve"> </w:t>
      </w:r>
      <w:proofErr w:type="spellStart"/>
      <w:r w:rsidRPr="00F95C34">
        <w:rPr>
          <w:spacing w:val="-6"/>
          <w:szCs w:val="28"/>
        </w:rPr>
        <w:t>юстиція</w:t>
      </w:r>
      <w:proofErr w:type="spellEnd"/>
      <w:r w:rsidRPr="00F95C34">
        <w:rPr>
          <w:spacing w:val="-6"/>
          <w:szCs w:val="28"/>
        </w:rPr>
        <w:t xml:space="preserve">. </w:t>
      </w:r>
      <w:proofErr w:type="spellStart"/>
      <w:r w:rsidRPr="00F95C34">
        <w:rPr>
          <w:spacing w:val="-6"/>
          <w:szCs w:val="28"/>
        </w:rPr>
        <w:t>Админістративне</w:t>
      </w:r>
      <w:proofErr w:type="spellEnd"/>
      <w:r w:rsidRPr="00F95C34">
        <w:rPr>
          <w:spacing w:val="-6"/>
          <w:szCs w:val="28"/>
        </w:rPr>
        <w:t xml:space="preserve"> </w:t>
      </w:r>
      <w:proofErr w:type="spellStart"/>
      <w:r w:rsidRPr="00F95C34">
        <w:rPr>
          <w:spacing w:val="-6"/>
          <w:szCs w:val="28"/>
        </w:rPr>
        <w:t>судочинство</w:t>
      </w:r>
      <w:proofErr w:type="spellEnd"/>
      <w:r w:rsidRPr="00F95C34">
        <w:rPr>
          <w:spacing w:val="-6"/>
          <w:szCs w:val="28"/>
        </w:rPr>
        <w:t xml:space="preserve">: </w:t>
      </w:r>
      <w:proofErr w:type="spellStart"/>
      <w:r w:rsidRPr="00F95C34">
        <w:rPr>
          <w:spacing w:val="-6"/>
          <w:szCs w:val="28"/>
        </w:rPr>
        <w:t>Навчальний</w:t>
      </w:r>
      <w:proofErr w:type="spellEnd"/>
      <w:r w:rsidRPr="00F95C34">
        <w:rPr>
          <w:spacing w:val="-6"/>
          <w:szCs w:val="28"/>
        </w:rPr>
        <w:t xml:space="preserve"> </w:t>
      </w:r>
      <w:proofErr w:type="spellStart"/>
      <w:r w:rsidRPr="00F95C34">
        <w:rPr>
          <w:spacing w:val="-6"/>
          <w:szCs w:val="28"/>
        </w:rPr>
        <w:t>посібник</w:t>
      </w:r>
      <w:proofErr w:type="spellEnd"/>
      <w:r w:rsidRPr="00F95C34">
        <w:rPr>
          <w:spacing w:val="-6"/>
          <w:szCs w:val="28"/>
        </w:rPr>
        <w:t xml:space="preserve">/ За </w:t>
      </w:r>
      <w:proofErr w:type="spellStart"/>
      <w:r w:rsidRPr="00F95C34">
        <w:rPr>
          <w:spacing w:val="-6"/>
          <w:szCs w:val="28"/>
        </w:rPr>
        <w:t>заг</w:t>
      </w:r>
      <w:proofErr w:type="spellEnd"/>
      <w:r w:rsidRPr="00F95C34">
        <w:rPr>
          <w:spacing w:val="-6"/>
          <w:szCs w:val="28"/>
        </w:rPr>
        <w:t xml:space="preserve">. ред. Т.О. </w:t>
      </w:r>
      <w:proofErr w:type="spellStart"/>
      <w:r w:rsidRPr="00F95C34">
        <w:rPr>
          <w:spacing w:val="-6"/>
          <w:szCs w:val="28"/>
        </w:rPr>
        <w:t>Коломоєць</w:t>
      </w:r>
      <w:proofErr w:type="spellEnd"/>
      <w:r w:rsidRPr="00F95C34">
        <w:rPr>
          <w:spacing w:val="-6"/>
          <w:szCs w:val="28"/>
        </w:rPr>
        <w:t xml:space="preserve">, Г.Ю. </w:t>
      </w:r>
      <w:proofErr w:type="spellStart"/>
      <w:r w:rsidRPr="00F95C34">
        <w:rPr>
          <w:spacing w:val="-6"/>
          <w:szCs w:val="28"/>
        </w:rPr>
        <w:t>Гулевської</w:t>
      </w:r>
      <w:proofErr w:type="spellEnd"/>
      <w:r w:rsidRPr="00F95C34">
        <w:rPr>
          <w:spacing w:val="-6"/>
          <w:szCs w:val="28"/>
        </w:rPr>
        <w:t xml:space="preserve">. – К.: </w:t>
      </w:r>
      <w:proofErr w:type="spellStart"/>
      <w:r w:rsidRPr="00F95C34">
        <w:rPr>
          <w:spacing w:val="-6"/>
          <w:szCs w:val="28"/>
        </w:rPr>
        <w:t>Істина</w:t>
      </w:r>
      <w:proofErr w:type="spellEnd"/>
      <w:r w:rsidRPr="00F95C34">
        <w:rPr>
          <w:spacing w:val="-6"/>
          <w:szCs w:val="28"/>
        </w:rPr>
        <w:t xml:space="preserve">, 2007. – 152 с. </w:t>
      </w:r>
    </w:p>
    <w:p w14:paraId="7AE29F65"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Адміністративна</w:t>
      </w:r>
      <w:proofErr w:type="spellEnd"/>
      <w:r w:rsidRPr="00F95C34">
        <w:rPr>
          <w:spacing w:val="-6"/>
          <w:szCs w:val="28"/>
        </w:rPr>
        <w:t xml:space="preserve"> </w:t>
      </w:r>
      <w:proofErr w:type="spellStart"/>
      <w:r w:rsidRPr="00F95C34">
        <w:rPr>
          <w:spacing w:val="-6"/>
          <w:szCs w:val="28"/>
        </w:rPr>
        <w:t>відповідальність</w:t>
      </w:r>
      <w:proofErr w:type="spellEnd"/>
      <w:r w:rsidRPr="00F95C34">
        <w:rPr>
          <w:spacing w:val="-6"/>
          <w:szCs w:val="28"/>
        </w:rPr>
        <w:t xml:space="preserve"> в </w:t>
      </w:r>
      <w:proofErr w:type="spellStart"/>
      <w:r w:rsidRPr="00F95C34">
        <w:rPr>
          <w:spacing w:val="-6"/>
          <w:szCs w:val="28"/>
        </w:rPr>
        <w:t>Україні</w:t>
      </w:r>
      <w:proofErr w:type="spellEnd"/>
      <w:r w:rsidRPr="00F95C34">
        <w:rPr>
          <w:spacing w:val="-6"/>
          <w:szCs w:val="28"/>
        </w:rPr>
        <w:t xml:space="preserve">: </w:t>
      </w:r>
      <w:proofErr w:type="spellStart"/>
      <w:r w:rsidRPr="00F95C34">
        <w:rPr>
          <w:spacing w:val="-6"/>
          <w:szCs w:val="28"/>
        </w:rPr>
        <w:t>Навчальний</w:t>
      </w:r>
      <w:proofErr w:type="spellEnd"/>
      <w:r w:rsidRPr="00F95C34">
        <w:rPr>
          <w:spacing w:val="-6"/>
          <w:szCs w:val="28"/>
        </w:rPr>
        <w:t xml:space="preserve"> </w:t>
      </w:r>
      <w:proofErr w:type="spellStart"/>
      <w:r w:rsidRPr="00F95C34">
        <w:rPr>
          <w:spacing w:val="-6"/>
          <w:szCs w:val="28"/>
        </w:rPr>
        <w:t>посібник</w:t>
      </w:r>
      <w:proofErr w:type="spellEnd"/>
      <w:r w:rsidRPr="00F95C34">
        <w:rPr>
          <w:spacing w:val="-6"/>
          <w:szCs w:val="28"/>
        </w:rPr>
        <w:t xml:space="preserve">/ За </w:t>
      </w:r>
      <w:proofErr w:type="spellStart"/>
      <w:r w:rsidRPr="00F95C34">
        <w:rPr>
          <w:spacing w:val="-6"/>
          <w:szCs w:val="28"/>
        </w:rPr>
        <w:t>заг.ред.доц</w:t>
      </w:r>
      <w:proofErr w:type="spellEnd"/>
      <w:r w:rsidRPr="00F95C34">
        <w:rPr>
          <w:spacing w:val="-6"/>
          <w:szCs w:val="28"/>
        </w:rPr>
        <w:t xml:space="preserve">. А.Т. </w:t>
      </w:r>
      <w:proofErr w:type="spellStart"/>
      <w:r w:rsidRPr="00F95C34">
        <w:rPr>
          <w:spacing w:val="-6"/>
          <w:szCs w:val="28"/>
        </w:rPr>
        <w:t>Комзюка</w:t>
      </w:r>
      <w:proofErr w:type="spellEnd"/>
      <w:r w:rsidRPr="00F95C34">
        <w:rPr>
          <w:spacing w:val="-6"/>
          <w:szCs w:val="28"/>
        </w:rPr>
        <w:t xml:space="preserve">. – </w:t>
      </w:r>
      <w:proofErr w:type="spellStart"/>
      <w:r w:rsidRPr="00F95C34">
        <w:rPr>
          <w:spacing w:val="-6"/>
          <w:szCs w:val="28"/>
        </w:rPr>
        <w:t>Харків</w:t>
      </w:r>
      <w:proofErr w:type="spellEnd"/>
      <w:r w:rsidRPr="00F95C34">
        <w:rPr>
          <w:spacing w:val="-6"/>
          <w:szCs w:val="28"/>
        </w:rPr>
        <w:t xml:space="preserve">: Ун-т </w:t>
      </w:r>
      <w:proofErr w:type="spellStart"/>
      <w:r w:rsidRPr="00F95C34">
        <w:rPr>
          <w:spacing w:val="-6"/>
          <w:szCs w:val="28"/>
        </w:rPr>
        <w:t>внутр.справ</w:t>
      </w:r>
      <w:proofErr w:type="spellEnd"/>
      <w:r w:rsidRPr="00F95C34">
        <w:rPr>
          <w:spacing w:val="-6"/>
          <w:szCs w:val="28"/>
        </w:rPr>
        <w:t xml:space="preserve">, 2001. – 112 с. </w:t>
      </w:r>
    </w:p>
    <w:p w14:paraId="6309D9E7"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Адміністративна</w:t>
      </w:r>
      <w:proofErr w:type="spellEnd"/>
      <w:r w:rsidRPr="00F95C34">
        <w:rPr>
          <w:spacing w:val="-6"/>
          <w:szCs w:val="28"/>
        </w:rPr>
        <w:t xml:space="preserve"> </w:t>
      </w:r>
      <w:proofErr w:type="spellStart"/>
      <w:r w:rsidRPr="00F95C34">
        <w:rPr>
          <w:spacing w:val="-6"/>
          <w:szCs w:val="28"/>
        </w:rPr>
        <w:t>відповідальність</w:t>
      </w:r>
      <w:proofErr w:type="spellEnd"/>
      <w:r w:rsidRPr="00F95C34">
        <w:rPr>
          <w:spacing w:val="-6"/>
          <w:szCs w:val="28"/>
        </w:rPr>
        <w:t xml:space="preserve"> (</w:t>
      </w:r>
      <w:proofErr w:type="spellStart"/>
      <w:r w:rsidRPr="00F95C34">
        <w:rPr>
          <w:spacing w:val="-6"/>
          <w:szCs w:val="28"/>
        </w:rPr>
        <w:t>загальні</w:t>
      </w:r>
      <w:proofErr w:type="spellEnd"/>
      <w:r w:rsidRPr="00F95C34">
        <w:rPr>
          <w:spacing w:val="-6"/>
          <w:szCs w:val="28"/>
        </w:rPr>
        <w:t xml:space="preserve"> </w:t>
      </w:r>
      <w:proofErr w:type="spellStart"/>
      <w:r w:rsidRPr="00F95C34">
        <w:rPr>
          <w:spacing w:val="-6"/>
          <w:szCs w:val="28"/>
        </w:rPr>
        <w:t>положення</w:t>
      </w:r>
      <w:proofErr w:type="spellEnd"/>
      <w:r w:rsidRPr="00F95C34">
        <w:rPr>
          <w:spacing w:val="-6"/>
          <w:szCs w:val="28"/>
        </w:rPr>
        <w:t xml:space="preserve"> та </w:t>
      </w:r>
      <w:proofErr w:type="spellStart"/>
      <w:r w:rsidRPr="00F95C34">
        <w:rPr>
          <w:spacing w:val="-6"/>
          <w:szCs w:val="28"/>
        </w:rPr>
        <w:t>правопорушення</w:t>
      </w:r>
      <w:proofErr w:type="spellEnd"/>
      <w:r w:rsidRPr="00F95C34">
        <w:rPr>
          <w:spacing w:val="-6"/>
          <w:szCs w:val="28"/>
        </w:rPr>
        <w:t xml:space="preserve"> у </w:t>
      </w:r>
      <w:proofErr w:type="spellStart"/>
      <w:r w:rsidRPr="00F95C34">
        <w:rPr>
          <w:spacing w:val="-6"/>
          <w:szCs w:val="28"/>
        </w:rPr>
        <w:t>сфері</w:t>
      </w:r>
      <w:proofErr w:type="spellEnd"/>
      <w:r w:rsidRPr="00F95C34">
        <w:rPr>
          <w:spacing w:val="-6"/>
          <w:szCs w:val="28"/>
        </w:rPr>
        <w:t xml:space="preserve"> </w:t>
      </w:r>
      <w:proofErr w:type="spellStart"/>
      <w:r w:rsidRPr="00F95C34">
        <w:rPr>
          <w:spacing w:val="-6"/>
          <w:szCs w:val="28"/>
        </w:rPr>
        <w:t>обігу</w:t>
      </w:r>
      <w:proofErr w:type="spellEnd"/>
      <w:r w:rsidRPr="00F95C34">
        <w:rPr>
          <w:spacing w:val="-6"/>
          <w:szCs w:val="28"/>
        </w:rPr>
        <w:t xml:space="preserve"> </w:t>
      </w:r>
      <w:proofErr w:type="spellStart"/>
      <w:r w:rsidRPr="00F95C34">
        <w:rPr>
          <w:spacing w:val="-6"/>
          <w:szCs w:val="28"/>
        </w:rPr>
        <w:t>наркотиків</w:t>
      </w:r>
      <w:proofErr w:type="spellEnd"/>
      <w:r w:rsidRPr="00F95C34">
        <w:rPr>
          <w:spacing w:val="-6"/>
          <w:szCs w:val="28"/>
        </w:rPr>
        <w:t xml:space="preserve">): </w:t>
      </w:r>
      <w:proofErr w:type="spellStart"/>
      <w:r w:rsidRPr="00F95C34">
        <w:rPr>
          <w:spacing w:val="-6"/>
          <w:szCs w:val="28"/>
        </w:rPr>
        <w:t>Навчальний</w:t>
      </w:r>
      <w:proofErr w:type="spellEnd"/>
      <w:r w:rsidRPr="00F95C34">
        <w:rPr>
          <w:spacing w:val="-6"/>
          <w:szCs w:val="28"/>
        </w:rPr>
        <w:t xml:space="preserve"> </w:t>
      </w:r>
      <w:proofErr w:type="spellStart"/>
      <w:r w:rsidRPr="00F95C34">
        <w:rPr>
          <w:spacing w:val="-6"/>
          <w:szCs w:val="28"/>
        </w:rPr>
        <w:t>посібник</w:t>
      </w:r>
      <w:proofErr w:type="spellEnd"/>
      <w:r w:rsidRPr="00F95C34">
        <w:rPr>
          <w:spacing w:val="-6"/>
          <w:szCs w:val="28"/>
        </w:rPr>
        <w:t xml:space="preserve"> / За </w:t>
      </w:r>
      <w:proofErr w:type="spellStart"/>
      <w:r w:rsidRPr="00F95C34">
        <w:rPr>
          <w:spacing w:val="-6"/>
          <w:szCs w:val="28"/>
        </w:rPr>
        <w:t>заг.ред</w:t>
      </w:r>
      <w:proofErr w:type="spellEnd"/>
      <w:r w:rsidRPr="00F95C34">
        <w:rPr>
          <w:spacing w:val="-6"/>
          <w:szCs w:val="28"/>
        </w:rPr>
        <w:t xml:space="preserve">. д- </w:t>
      </w:r>
      <w:proofErr w:type="spellStart"/>
      <w:r w:rsidRPr="00F95C34">
        <w:rPr>
          <w:spacing w:val="-6"/>
          <w:szCs w:val="28"/>
        </w:rPr>
        <w:t>ра</w:t>
      </w:r>
      <w:proofErr w:type="spellEnd"/>
      <w:r w:rsidRPr="00F95C34">
        <w:rPr>
          <w:spacing w:val="-6"/>
          <w:szCs w:val="28"/>
        </w:rPr>
        <w:t xml:space="preserve"> юрид. наук., проф. І.П. </w:t>
      </w:r>
      <w:proofErr w:type="spellStart"/>
      <w:r w:rsidRPr="00F95C34">
        <w:rPr>
          <w:spacing w:val="-6"/>
          <w:szCs w:val="28"/>
        </w:rPr>
        <w:t>Голосніченка</w:t>
      </w:r>
      <w:proofErr w:type="spellEnd"/>
      <w:r w:rsidRPr="00F95C34">
        <w:rPr>
          <w:spacing w:val="-6"/>
          <w:szCs w:val="28"/>
        </w:rPr>
        <w:t xml:space="preserve">. – К.: КІВС, 2003. – 112 с. </w:t>
      </w:r>
    </w:p>
    <w:p w14:paraId="0BF968A2"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право </w:t>
      </w:r>
      <w:proofErr w:type="spellStart"/>
      <w:r w:rsidRPr="00F95C34">
        <w:rPr>
          <w:spacing w:val="-6"/>
          <w:szCs w:val="28"/>
        </w:rPr>
        <w:t>України</w:t>
      </w:r>
      <w:proofErr w:type="spellEnd"/>
      <w:r w:rsidRPr="00F95C34">
        <w:rPr>
          <w:spacing w:val="-6"/>
          <w:szCs w:val="28"/>
        </w:rPr>
        <w:t xml:space="preserve">: </w:t>
      </w:r>
      <w:proofErr w:type="spellStart"/>
      <w:r w:rsidRPr="00F95C34">
        <w:rPr>
          <w:spacing w:val="-6"/>
          <w:szCs w:val="28"/>
        </w:rPr>
        <w:t>Підручник</w:t>
      </w:r>
      <w:proofErr w:type="spellEnd"/>
      <w:r w:rsidRPr="00F95C34">
        <w:rPr>
          <w:spacing w:val="-6"/>
          <w:szCs w:val="28"/>
        </w:rPr>
        <w:t xml:space="preserve"> / За </w:t>
      </w:r>
      <w:proofErr w:type="spellStart"/>
      <w:r w:rsidRPr="00F95C34">
        <w:rPr>
          <w:spacing w:val="-6"/>
          <w:szCs w:val="28"/>
        </w:rPr>
        <w:t>заг</w:t>
      </w:r>
      <w:proofErr w:type="spellEnd"/>
      <w:r w:rsidRPr="00F95C34">
        <w:rPr>
          <w:spacing w:val="-6"/>
          <w:szCs w:val="28"/>
        </w:rPr>
        <w:t xml:space="preserve">. ред. С.В. </w:t>
      </w:r>
      <w:proofErr w:type="spellStart"/>
      <w:r w:rsidRPr="00F95C34">
        <w:rPr>
          <w:spacing w:val="-6"/>
          <w:szCs w:val="28"/>
        </w:rPr>
        <w:t>Ківалова</w:t>
      </w:r>
      <w:proofErr w:type="spellEnd"/>
      <w:r w:rsidRPr="00F95C34">
        <w:rPr>
          <w:spacing w:val="-6"/>
          <w:szCs w:val="28"/>
        </w:rPr>
        <w:t>. - Одеса: “</w:t>
      </w:r>
      <w:proofErr w:type="spellStart"/>
      <w:r w:rsidRPr="00F95C34">
        <w:rPr>
          <w:spacing w:val="-6"/>
          <w:szCs w:val="28"/>
        </w:rPr>
        <w:t>Юридична</w:t>
      </w:r>
      <w:proofErr w:type="spellEnd"/>
      <w:r w:rsidRPr="00F95C34">
        <w:rPr>
          <w:spacing w:val="-6"/>
          <w:szCs w:val="28"/>
        </w:rPr>
        <w:t xml:space="preserve"> література</w:t>
      </w:r>
      <w:proofErr w:type="gramStart"/>
      <w:r w:rsidRPr="00F95C34">
        <w:rPr>
          <w:spacing w:val="-6"/>
          <w:szCs w:val="28"/>
        </w:rPr>
        <w:t>”.-</w:t>
      </w:r>
      <w:proofErr w:type="gramEnd"/>
      <w:r w:rsidRPr="00F95C34">
        <w:rPr>
          <w:spacing w:val="-6"/>
          <w:szCs w:val="28"/>
        </w:rPr>
        <w:t xml:space="preserve">2003. – 896 с. </w:t>
      </w:r>
    </w:p>
    <w:p w14:paraId="7A2FD009" w14:textId="77777777" w:rsidR="00781F32" w:rsidRPr="00F95C34" w:rsidRDefault="00781F32" w:rsidP="00781F32">
      <w:pPr>
        <w:ind w:firstLine="709"/>
        <w:jc w:val="both"/>
        <w:rPr>
          <w:spacing w:val="-6"/>
          <w:szCs w:val="28"/>
        </w:rPr>
      </w:pPr>
      <w:r w:rsidRPr="00F95C34">
        <w:rPr>
          <w:spacing w:val="-6"/>
          <w:szCs w:val="28"/>
        </w:rPr>
        <w:t xml:space="preserve">Административное право Украины: Учебник/ Под </w:t>
      </w:r>
      <w:proofErr w:type="spellStart"/>
      <w:r w:rsidRPr="00F95C34">
        <w:rPr>
          <w:spacing w:val="-6"/>
          <w:szCs w:val="28"/>
        </w:rPr>
        <w:t>общ.ред</w:t>
      </w:r>
      <w:proofErr w:type="spellEnd"/>
      <w:r w:rsidRPr="00F95C34">
        <w:rPr>
          <w:spacing w:val="-6"/>
          <w:szCs w:val="28"/>
        </w:rPr>
        <w:t xml:space="preserve">. С.В. </w:t>
      </w:r>
      <w:proofErr w:type="spellStart"/>
      <w:r w:rsidRPr="00F95C34">
        <w:rPr>
          <w:spacing w:val="-6"/>
          <w:szCs w:val="28"/>
        </w:rPr>
        <w:t>Кивалова</w:t>
      </w:r>
      <w:proofErr w:type="spellEnd"/>
      <w:r w:rsidRPr="00F95C34">
        <w:rPr>
          <w:spacing w:val="-6"/>
          <w:szCs w:val="28"/>
        </w:rPr>
        <w:t xml:space="preserve">. – Х.: «Одиссей», 2004. – 880 с. </w:t>
      </w:r>
    </w:p>
    <w:p w14:paraId="174CEA86"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право </w:t>
      </w:r>
      <w:proofErr w:type="spellStart"/>
      <w:r w:rsidRPr="00F95C34">
        <w:rPr>
          <w:spacing w:val="-6"/>
          <w:szCs w:val="28"/>
        </w:rPr>
        <w:t>України</w:t>
      </w:r>
      <w:proofErr w:type="spellEnd"/>
      <w:r w:rsidRPr="00F95C34">
        <w:rPr>
          <w:spacing w:val="-6"/>
          <w:szCs w:val="28"/>
        </w:rPr>
        <w:t xml:space="preserve"> в схемах: </w:t>
      </w:r>
      <w:proofErr w:type="spellStart"/>
      <w:r w:rsidRPr="00F95C34">
        <w:rPr>
          <w:spacing w:val="-6"/>
          <w:szCs w:val="28"/>
        </w:rPr>
        <w:t>Загальна</w:t>
      </w:r>
      <w:proofErr w:type="spellEnd"/>
      <w:r w:rsidRPr="00F95C34">
        <w:rPr>
          <w:spacing w:val="-6"/>
          <w:szCs w:val="28"/>
        </w:rPr>
        <w:t xml:space="preserve"> </w:t>
      </w:r>
      <w:proofErr w:type="spellStart"/>
      <w:r w:rsidRPr="00F95C34">
        <w:rPr>
          <w:spacing w:val="-6"/>
          <w:szCs w:val="28"/>
        </w:rPr>
        <w:t>частина</w:t>
      </w:r>
      <w:proofErr w:type="spellEnd"/>
      <w:r w:rsidRPr="00F95C34">
        <w:rPr>
          <w:spacing w:val="-6"/>
          <w:szCs w:val="28"/>
        </w:rPr>
        <w:t xml:space="preserve">: </w:t>
      </w:r>
      <w:proofErr w:type="spellStart"/>
      <w:r w:rsidRPr="00F95C34">
        <w:rPr>
          <w:spacing w:val="-6"/>
          <w:szCs w:val="28"/>
        </w:rPr>
        <w:t>Навчальний</w:t>
      </w:r>
      <w:proofErr w:type="spellEnd"/>
      <w:r w:rsidRPr="00F95C34">
        <w:rPr>
          <w:spacing w:val="-6"/>
          <w:szCs w:val="28"/>
        </w:rPr>
        <w:t xml:space="preserve"> </w:t>
      </w:r>
      <w:proofErr w:type="spellStart"/>
      <w:r w:rsidRPr="00F95C34">
        <w:rPr>
          <w:spacing w:val="-6"/>
          <w:szCs w:val="28"/>
        </w:rPr>
        <w:t>посібник</w:t>
      </w:r>
      <w:proofErr w:type="spellEnd"/>
      <w:r w:rsidRPr="00F95C34">
        <w:rPr>
          <w:spacing w:val="-6"/>
          <w:szCs w:val="28"/>
        </w:rPr>
        <w:t xml:space="preserve">/ Ю.П. </w:t>
      </w:r>
      <w:proofErr w:type="spellStart"/>
      <w:r w:rsidRPr="00F95C34">
        <w:rPr>
          <w:spacing w:val="-6"/>
          <w:szCs w:val="28"/>
        </w:rPr>
        <w:t>Бияк</w:t>
      </w:r>
      <w:proofErr w:type="spellEnd"/>
      <w:r w:rsidRPr="00F95C34">
        <w:rPr>
          <w:spacing w:val="-6"/>
          <w:szCs w:val="28"/>
        </w:rPr>
        <w:t xml:space="preserve">, В.В. Зуй, В.М. </w:t>
      </w:r>
      <w:proofErr w:type="spellStart"/>
      <w:r w:rsidRPr="00F95C34">
        <w:rPr>
          <w:spacing w:val="-6"/>
          <w:szCs w:val="28"/>
        </w:rPr>
        <w:t>Гаращук</w:t>
      </w:r>
      <w:proofErr w:type="spellEnd"/>
      <w:r w:rsidRPr="00F95C34">
        <w:rPr>
          <w:spacing w:val="-6"/>
          <w:szCs w:val="28"/>
        </w:rPr>
        <w:t xml:space="preserve"> та </w:t>
      </w:r>
      <w:proofErr w:type="spellStart"/>
      <w:r w:rsidRPr="00F95C34">
        <w:rPr>
          <w:spacing w:val="-6"/>
          <w:szCs w:val="28"/>
        </w:rPr>
        <w:t>ін</w:t>
      </w:r>
      <w:proofErr w:type="spellEnd"/>
      <w:r w:rsidRPr="00F95C34">
        <w:rPr>
          <w:spacing w:val="-6"/>
          <w:szCs w:val="28"/>
        </w:rPr>
        <w:t xml:space="preserve">. – Х.: «Одиссей», 2005. – 128 с. </w:t>
      </w:r>
    </w:p>
    <w:p w14:paraId="7CCDD6E4"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Адміністративна</w:t>
      </w:r>
      <w:proofErr w:type="spellEnd"/>
      <w:r w:rsidRPr="00F95C34">
        <w:rPr>
          <w:spacing w:val="-6"/>
          <w:szCs w:val="28"/>
        </w:rPr>
        <w:t xml:space="preserve"> процедура та </w:t>
      </w:r>
      <w:proofErr w:type="spellStart"/>
      <w:r w:rsidRPr="00F95C34">
        <w:rPr>
          <w:spacing w:val="-6"/>
          <w:szCs w:val="28"/>
        </w:rPr>
        <w:t>адміністративні</w:t>
      </w:r>
      <w:proofErr w:type="spellEnd"/>
      <w:r w:rsidRPr="00F95C34">
        <w:rPr>
          <w:spacing w:val="-6"/>
          <w:szCs w:val="28"/>
        </w:rPr>
        <w:t xml:space="preserve"> </w:t>
      </w:r>
      <w:proofErr w:type="spellStart"/>
      <w:r w:rsidRPr="00F95C34">
        <w:rPr>
          <w:spacing w:val="-6"/>
          <w:szCs w:val="28"/>
        </w:rPr>
        <w:t>послуги</w:t>
      </w:r>
      <w:proofErr w:type="spellEnd"/>
      <w:r w:rsidRPr="00F95C34">
        <w:rPr>
          <w:spacing w:val="-6"/>
          <w:szCs w:val="28"/>
        </w:rPr>
        <w:t xml:space="preserve">. </w:t>
      </w:r>
      <w:proofErr w:type="spellStart"/>
      <w:r w:rsidRPr="00F95C34">
        <w:rPr>
          <w:spacing w:val="-6"/>
          <w:szCs w:val="28"/>
        </w:rPr>
        <w:t>Зарубіжний</w:t>
      </w:r>
      <w:proofErr w:type="spellEnd"/>
      <w:r w:rsidRPr="00F95C34">
        <w:rPr>
          <w:spacing w:val="-6"/>
          <w:szCs w:val="28"/>
        </w:rPr>
        <w:t xml:space="preserve"> </w:t>
      </w:r>
      <w:proofErr w:type="spellStart"/>
      <w:r w:rsidRPr="00F95C34">
        <w:rPr>
          <w:spacing w:val="-6"/>
          <w:szCs w:val="28"/>
        </w:rPr>
        <w:t>досвід</w:t>
      </w:r>
      <w:proofErr w:type="spellEnd"/>
      <w:r w:rsidRPr="00F95C34">
        <w:rPr>
          <w:spacing w:val="-6"/>
          <w:szCs w:val="28"/>
        </w:rPr>
        <w:t xml:space="preserve"> і </w:t>
      </w:r>
      <w:proofErr w:type="spellStart"/>
      <w:r w:rsidRPr="00F95C34">
        <w:rPr>
          <w:spacing w:val="-6"/>
          <w:szCs w:val="28"/>
        </w:rPr>
        <w:t>пропозиції</w:t>
      </w:r>
      <w:proofErr w:type="spellEnd"/>
      <w:r w:rsidRPr="00F95C34">
        <w:rPr>
          <w:spacing w:val="-6"/>
          <w:szCs w:val="28"/>
        </w:rPr>
        <w:t xml:space="preserve"> для </w:t>
      </w:r>
      <w:proofErr w:type="spellStart"/>
      <w:r w:rsidRPr="00F95C34">
        <w:rPr>
          <w:spacing w:val="-6"/>
          <w:szCs w:val="28"/>
        </w:rPr>
        <w:t>України</w:t>
      </w:r>
      <w:proofErr w:type="spellEnd"/>
      <w:r w:rsidRPr="00F95C34">
        <w:rPr>
          <w:spacing w:val="-6"/>
          <w:szCs w:val="28"/>
        </w:rPr>
        <w:t xml:space="preserve"> / Автор-</w:t>
      </w:r>
      <w:proofErr w:type="spellStart"/>
      <w:r w:rsidRPr="00F95C34">
        <w:rPr>
          <w:spacing w:val="-6"/>
          <w:szCs w:val="28"/>
        </w:rPr>
        <w:t>упорядник</w:t>
      </w:r>
      <w:proofErr w:type="spellEnd"/>
      <w:r w:rsidRPr="00F95C34">
        <w:rPr>
          <w:spacing w:val="-6"/>
          <w:szCs w:val="28"/>
        </w:rPr>
        <w:t xml:space="preserve"> В.П. Тимощук. – К.: Факт, 2003. – 496 с. </w:t>
      </w:r>
    </w:p>
    <w:p w14:paraId="7FB9DC37"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w:t>
      </w:r>
      <w:proofErr w:type="spellStart"/>
      <w:r w:rsidRPr="00F95C34">
        <w:rPr>
          <w:spacing w:val="-6"/>
          <w:szCs w:val="28"/>
        </w:rPr>
        <w:t>процесуальне</w:t>
      </w:r>
      <w:proofErr w:type="spellEnd"/>
      <w:r w:rsidRPr="00F95C34">
        <w:rPr>
          <w:spacing w:val="-6"/>
          <w:szCs w:val="28"/>
        </w:rPr>
        <w:t xml:space="preserve"> (</w:t>
      </w:r>
      <w:proofErr w:type="spellStart"/>
      <w:r w:rsidRPr="00F95C34">
        <w:rPr>
          <w:spacing w:val="-6"/>
          <w:szCs w:val="28"/>
        </w:rPr>
        <w:t>судове</w:t>
      </w:r>
      <w:proofErr w:type="spellEnd"/>
      <w:r w:rsidRPr="00F95C34">
        <w:rPr>
          <w:spacing w:val="-6"/>
          <w:szCs w:val="28"/>
        </w:rPr>
        <w:t xml:space="preserve">) право </w:t>
      </w:r>
      <w:proofErr w:type="spellStart"/>
      <w:r w:rsidRPr="00F95C34">
        <w:rPr>
          <w:spacing w:val="-6"/>
          <w:szCs w:val="28"/>
        </w:rPr>
        <w:t>України</w:t>
      </w:r>
      <w:proofErr w:type="spellEnd"/>
      <w:r w:rsidRPr="00F95C34">
        <w:rPr>
          <w:spacing w:val="-6"/>
          <w:szCs w:val="28"/>
        </w:rPr>
        <w:t xml:space="preserve">: </w:t>
      </w:r>
      <w:proofErr w:type="spellStart"/>
      <w:r w:rsidRPr="00F95C34">
        <w:rPr>
          <w:spacing w:val="-6"/>
          <w:szCs w:val="28"/>
        </w:rPr>
        <w:t>Підручник</w:t>
      </w:r>
      <w:proofErr w:type="spellEnd"/>
      <w:r w:rsidRPr="00F95C34">
        <w:rPr>
          <w:spacing w:val="-6"/>
          <w:szCs w:val="28"/>
        </w:rPr>
        <w:t xml:space="preserve">/ За </w:t>
      </w:r>
      <w:proofErr w:type="spellStart"/>
      <w:r w:rsidRPr="00F95C34">
        <w:rPr>
          <w:spacing w:val="-6"/>
          <w:szCs w:val="28"/>
        </w:rPr>
        <w:t>заг</w:t>
      </w:r>
      <w:proofErr w:type="spellEnd"/>
      <w:r w:rsidRPr="00F95C34">
        <w:rPr>
          <w:spacing w:val="-6"/>
          <w:szCs w:val="28"/>
        </w:rPr>
        <w:t xml:space="preserve">. ред. С.В. </w:t>
      </w:r>
      <w:proofErr w:type="spellStart"/>
      <w:r w:rsidRPr="00F95C34">
        <w:rPr>
          <w:spacing w:val="-6"/>
          <w:szCs w:val="28"/>
        </w:rPr>
        <w:t>Ківалова</w:t>
      </w:r>
      <w:proofErr w:type="spellEnd"/>
      <w:r w:rsidRPr="00F95C34">
        <w:rPr>
          <w:spacing w:val="-6"/>
          <w:szCs w:val="28"/>
        </w:rPr>
        <w:t xml:space="preserve">. – Одеса: </w:t>
      </w:r>
      <w:proofErr w:type="spellStart"/>
      <w:r w:rsidRPr="00F95C34">
        <w:rPr>
          <w:spacing w:val="-6"/>
          <w:szCs w:val="28"/>
        </w:rPr>
        <w:t>Юридична</w:t>
      </w:r>
      <w:proofErr w:type="spellEnd"/>
      <w:r w:rsidRPr="00F95C34">
        <w:rPr>
          <w:spacing w:val="-6"/>
          <w:szCs w:val="28"/>
        </w:rPr>
        <w:t xml:space="preserve"> </w:t>
      </w:r>
      <w:proofErr w:type="spellStart"/>
      <w:r w:rsidRPr="00F95C34">
        <w:rPr>
          <w:spacing w:val="-6"/>
          <w:szCs w:val="28"/>
        </w:rPr>
        <w:t>література</w:t>
      </w:r>
      <w:proofErr w:type="spellEnd"/>
      <w:r w:rsidRPr="00F95C34">
        <w:rPr>
          <w:spacing w:val="-6"/>
          <w:szCs w:val="28"/>
        </w:rPr>
        <w:t>, 2007. – 312 с.</w:t>
      </w:r>
    </w:p>
    <w:p w14:paraId="18421FB2" w14:textId="77777777" w:rsidR="00781F32" w:rsidRPr="00F95C34" w:rsidRDefault="00781F32" w:rsidP="00781F32">
      <w:pPr>
        <w:ind w:firstLine="709"/>
        <w:jc w:val="both"/>
        <w:rPr>
          <w:spacing w:val="-6"/>
          <w:szCs w:val="28"/>
        </w:rPr>
      </w:pPr>
      <w:proofErr w:type="spellStart"/>
      <w:r w:rsidRPr="00F95C34">
        <w:rPr>
          <w:spacing w:val="-6"/>
          <w:szCs w:val="28"/>
        </w:rPr>
        <w:t>Адміністративне</w:t>
      </w:r>
      <w:proofErr w:type="spellEnd"/>
      <w:r w:rsidRPr="00F95C34">
        <w:rPr>
          <w:spacing w:val="-6"/>
          <w:szCs w:val="28"/>
        </w:rPr>
        <w:t xml:space="preserve"> </w:t>
      </w:r>
      <w:proofErr w:type="spellStart"/>
      <w:r w:rsidRPr="00F95C34">
        <w:rPr>
          <w:spacing w:val="-6"/>
          <w:szCs w:val="28"/>
        </w:rPr>
        <w:t>судочинство</w:t>
      </w:r>
      <w:proofErr w:type="spellEnd"/>
      <w:r w:rsidRPr="00F95C34">
        <w:rPr>
          <w:spacing w:val="-6"/>
          <w:szCs w:val="28"/>
        </w:rPr>
        <w:t xml:space="preserve">: </w:t>
      </w:r>
      <w:proofErr w:type="spellStart"/>
      <w:r w:rsidRPr="00F95C34">
        <w:rPr>
          <w:spacing w:val="-6"/>
          <w:szCs w:val="28"/>
        </w:rPr>
        <w:t>навч</w:t>
      </w:r>
      <w:proofErr w:type="spellEnd"/>
      <w:r w:rsidRPr="00F95C34">
        <w:rPr>
          <w:spacing w:val="-6"/>
          <w:szCs w:val="28"/>
        </w:rPr>
        <w:t xml:space="preserve">. </w:t>
      </w:r>
      <w:proofErr w:type="spellStart"/>
      <w:r w:rsidRPr="00F95C34">
        <w:rPr>
          <w:spacing w:val="-6"/>
          <w:szCs w:val="28"/>
        </w:rPr>
        <w:t>посіб</w:t>
      </w:r>
      <w:proofErr w:type="spellEnd"/>
      <w:r w:rsidRPr="00F95C34">
        <w:rPr>
          <w:spacing w:val="-6"/>
          <w:szCs w:val="28"/>
        </w:rPr>
        <w:t xml:space="preserve">. / І. М. </w:t>
      </w:r>
      <w:proofErr w:type="spellStart"/>
      <w:r w:rsidRPr="00F95C34">
        <w:rPr>
          <w:spacing w:val="-6"/>
          <w:szCs w:val="28"/>
        </w:rPr>
        <w:t>Балакарєва</w:t>
      </w:r>
      <w:proofErr w:type="spellEnd"/>
      <w:r w:rsidRPr="00F95C34">
        <w:rPr>
          <w:spacing w:val="-6"/>
          <w:szCs w:val="28"/>
        </w:rPr>
        <w:t xml:space="preserve">, І. В. Бойко, Я. С. </w:t>
      </w:r>
      <w:proofErr w:type="spellStart"/>
      <w:r w:rsidRPr="00F95C34">
        <w:rPr>
          <w:spacing w:val="-6"/>
          <w:szCs w:val="28"/>
        </w:rPr>
        <w:t>Зелінська</w:t>
      </w:r>
      <w:proofErr w:type="spellEnd"/>
      <w:r w:rsidRPr="00F95C34">
        <w:rPr>
          <w:spacing w:val="-6"/>
          <w:szCs w:val="28"/>
        </w:rPr>
        <w:t xml:space="preserve"> та </w:t>
      </w:r>
      <w:proofErr w:type="spellStart"/>
      <w:r w:rsidRPr="00F95C34">
        <w:rPr>
          <w:spacing w:val="-6"/>
          <w:szCs w:val="28"/>
        </w:rPr>
        <w:t>ін</w:t>
      </w:r>
      <w:proofErr w:type="spellEnd"/>
      <w:r w:rsidRPr="00F95C34">
        <w:rPr>
          <w:spacing w:val="-6"/>
          <w:szCs w:val="28"/>
        </w:rPr>
        <w:t xml:space="preserve">.; за </w:t>
      </w:r>
      <w:proofErr w:type="spellStart"/>
      <w:r w:rsidRPr="00F95C34">
        <w:rPr>
          <w:spacing w:val="-6"/>
          <w:szCs w:val="28"/>
        </w:rPr>
        <w:t>заг</w:t>
      </w:r>
      <w:proofErr w:type="spellEnd"/>
      <w:r w:rsidRPr="00F95C34">
        <w:rPr>
          <w:spacing w:val="-6"/>
          <w:szCs w:val="28"/>
        </w:rPr>
        <w:t xml:space="preserve">. ред. Н. Б. Писаренко. – </w:t>
      </w:r>
      <w:proofErr w:type="spellStart"/>
      <w:r w:rsidRPr="00F95C34">
        <w:rPr>
          <w:spacing w:val="-6"/>
          <w:szCs w:val="28"/>
        </w:rPr>
        <w:t>Харків</w:t>
      </w:r>
      <w:proofErr w:type="spellEnd"/>
      <w:r w:rsidRPr="00F95C34">
        <w:rPr>
          <w:spacing w:val="-6"/>
          <w:szCs w:val="28"/>
        </w:rPr>
        <w:t>: Право, 2016. – 312 с.</w:t>
      </w:r>
    </w:p>
    <w:p w14:paraId="0EE306E2" w14:textId="77777777" w:rsidR="00781F32" w:rsidRPr="005E0636" w:rsidRDefault="00781F32" w:rsidP="00781F32">
      <w:pPr>
        <w:shd w:val="clear" w:color="auto" w:fill="FFFFFF"/>
        <w:tabs>
          <w:tab w:val="num" w:pos="360"/>
          <w:tab w:val="left" w:pos="993"/>
        </w:tabs>
        <w:autoSpaceDE w:val="0"/>
        <w:autoSpaceDN w:val="0"/>
        <w:adjustRightInd w:val="0"/>
        <w:spacing w:before="100" w:beforeAutospacing="1"/>
        <w:jc w:val="center"/>
        <w:rPr>
          <w:b/>
          <w:szCs w:val="28"/>
        </w:rPr>
      </w:pPr>
      <w:proofErr w:type="spellStart"/>
      <w:r w:rsidRPr="005E0636">
        <w:rPr>
          <w:b/>
          <w:szCs w:val="28"/>
        </w:rPr>
        <w:t>Допоміжна</w:t>
      </w:r>
      <w:proofErr w:type="spellEnd"/>
    </w:p>
    <w:p w14:paraId="368BB59D" w14:textId="77777777" w:rsidR="00781F32" w:rsidRPr="005E0636" w:rsidRDefault="00781F32" w:rsidP="00781F32">
      <w:pPr>
        <w:pStyle w:val="Default"/>
        <w:jc w:val="center"/>
        <w:rPr>
          <w:sz w:val="28"/>
          <w:szCs w:val="28"/>
          <w:lang w:val="uk-UA"/>
        </w:rPr>
      </w:pPr>
      <w:proofErr w:type="spellStart"/>
      <w:r w:rsidRPr="005E0636">
        <w:rPr>
          <w:b/>
          <w:bCs/>
          <w:sz w:val="28"/>
          <w:szCs w:val="28"/>
          <w:lang w:val="uk-UA"/>
        </w:rPr>
        <w:t>ІІІ.Монографії</w:t>
      </w:r>
      <w:proofErr w:type="spellEnd"/>
      <w:r w:rsidRPr="005E0636">
        <w:rPr>
          <w:b/>
          <w:bCs/>
          <w:sz w:val="28"/>
          <w:szCs w:val="28"/>
          <w:lang w:val="uk-UA"/>
        </w:rPr>
        <w:t>, статті, збірки наукових праць (додаткова література):</w:t>
      </w:r>
    </w:p>
    <w:p w14:paraId="28C313A4" w14:textId="77777777" w:rsidR="00781F32" w:rsidRPr="005E0636" w:rsidRDefault="00781F32" w:rsidP="00781F32">
      <w:pPr>
        <w:tabs>
          <w:tab w:val="left" w:pos="2160"/>
        </w:tabs>
        <w:ind w:left="360" w:right="73"/>
        <w:rPr>
          <w:i/>
          <w:spacing w:val="-1"/>
          <w:szCs w:val="28"/>
        </w:rPr>
      </w:pPr>
    </w:p>
    <w:p w14:paraId="5ED5389E"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Авер’янов</w:t>
      </w:r>
      <w:proofErr w:type="spellEnd"/>
      <w:r w:rsidRPr="005E0636">
        <w:rPr>
          <w:szCs w:val="28"/>
        </w:rPr>
        <w:t xml:space="preserve"> В. Б. </w:t>
      </w:r>
      <w:proofErr w:type="spellStart"/>
      <w:r w:rsidRPr="005E0636">
        <w:rPr>
          <w:szCs w:val="28"/>
        </w:rPr>
        <w:t>Утвердження</w:t>
      </w:r>
      <w:proofErr w:type="spellEnd"/>
      <w:r w:rsidRPr="005E0636">
        <w:rPr>
          <w:szCs w:val="28"/>
        </w:rPr>
        <w:t xml:space="preserve"> принципу верховенства права у </w:t>
      </w:r>
      <w:proofErr w:type="spellStart"/>
      <w:r w:rsidRPr="005E0636">
        <w:rPr>
          <w:szCs w:val="28"/>
        </w:rPr>
        <w:t>новій</w:t>
      </w:r>
      <w:proofErr w:type="spellEnd"/>
      <w:r w:rsidRPr="005E0636">
        <w:rPr>
          <w:szCs w:val="28"/>
        </w:rPr>
        <w:t xml:space="preserve"> </w:t>
      </w:r>
      <w:proofErr w:type="spellStart"/>
      <w:r w:rsidRPr="005E0636">
        <w:rPr>
          <w:szCs w:val="28"/>
        </w:rPr>
        <w:t>доктрині</w:t>
      </w:r>
      <w:proofErr w:type="spellEnd"/>
      <w:r w:rsidRPr="005E0636">
        <w:rPr>
          <w:szCs w:val="28"/>
        </w:rPr>
        <w:t xml:space="preserve"> </w:t>
      </w:r>
      <w:proofErr w:type="spellStart"/>
      <w:r w:rsidRPr="005E0636">
        <w:rPr>
          <w:szCs w:val="28"/>
        </w:rPr>
        <w:t>Українського</w:t>
      </w:r>
      <w:proofErr w:type="spellEnd"/>
      <w:r w:rsidRPr="005E0636">
        <w:rPr>
          <w:szCs w:val="28"/>
        </w:rPr>
        <w:t xml:space="preserve"> </w:t>
      </w:r>
      <w:proofErr w:type="spellStart"/>
      <w:r w:rsidRPr="005E0636">
        <w:rPr>
          <w:szCs w:val="28"/>
        </w:rPr>
        <w:t>адміністративного</w:t>
      </w:r>
      <w:proofErr w:type="spellEnd"/>
      <w:r w:rsidRPr="005E0636">
        <w:rPr>
          <w:szCs w:val="28"/>
        </w:rPr>
        <w:t xml:space="preserve"> права / В.Б. </w:t>
      </w:r>
      <w:proofErr w:type="spellStart"/>
      <w:r w:rsidRPr="005E0636">
        <w:rPr>
          <w:szCs w:val="28"/>
        </w:rPr>
        <w:t>Авер’янов</w:t>
      </w:r>
      <w:proofErr w:type="spellEnd"/>
      <w:r w:rsidRPr="005E0636">
        <w:rPr>
          <w:szCs w:val="28"/>
        </w:rPr>
        <w:t xml:space="preserve"> // </w:t>
      </w:r>
      <w:proofErr w:type="spellStart"/>
      <w:r w:rsidRPr="005E0636">
        <w:rPr>
          <w:szCs w:val="28"/>
        </w:rPr>
        <w:t>Бюлетень</w:t>
      </w:r>
      <w:proofErr w:type="spellEnd"/>
      <w:r w:rsidRPr="005E0636">
        <w:rPr>
          <w:szCs w:val="28"/>
        </w:rPr>
        <w:t xml:space="preserve"> </w:t>
      </w:r>
      <w:proofErr w:type="spellStart"/>
      <w:r w:rsidRPr="005E0636">
        <w:rPr>
          <w:szCs w:val="28"/>
        </w:rPr>
        <w:t>Міністерства</w:t>
      </w:r>
      <w:proofErr w:type="spellEnd"/>
      <w:r w:rsidRPr="005E0636">
        <w:rPr>
          <w:szCs w:val="28"/>
        </w:rPr>
        <w:t xml:space="preserve"> </w:t>
      </w:r>
      <w:proofErr w:type="spellStart"/>
      <w:r w:rsidRPr="005E0636">
        <w:rPr>
          <w:szCs w:val="28"/>
        </w:rPr>
        <w:t>юстиції</w:t>
      </w:r>
      <w:proofErr w:type="spellEnd"/>
      <w:r w:rsidRPr="005E0636">
        <w:rPr>
          <w:szCs w:val="28"/>
        </w:rPr>
        <w:t xml:space="preserve"> </w:t>
      </w:r>
      <w:proofErr w:type="spellStart"/>
      <w:r w:rsidRPr="005E0636">
        <w:rPr>
          <w:szCs w:val="28"/>
        </w:rPr>
        <w:t>України</w:t>
      </w:r>
      <w:proofErr w:type="spellEnd"/>
      <w:r w:rsidRPr="005E0636">
        <w:rPr>
          <w:szCs w:val="28"/>
        </w:rPr>
        <w:t>. – 2006. – № 11 (61). – С. 57–63.</w:t>
      </w:r>
    </w:p>
    <w:p w14:paraId="34E9EE86"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Алексеев С. В. Концепция административно-хозяйственного правоотно</w:t>
      </w:r>
      <w:r w:rsidRPr="005E0636">
        <w:rPr>
          <w:szCs w:val="28"/>
        </w:rPr>
        <w:softHyphen/>
        <w:t>шения / С.В. Алексеев // Закон и право. – 2005. – № 3. – С. 63-68.</w:t>
      </w:r>
    </w:p>
    <w:p w14:paraId="0D705E74"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Афанасьєв</w:t>
      </w:r>
      <w:proofErr w:type="spellEnd"/>
      <w:r w:rsidRPr="005E0636">
        <w:rPr>
          <w:szCs w:val="28"/>
        </w:rPr>
        <w:t xml:space="preserve"> К.К. </w:t>
      </w:r>
      <w:proofErr w:type="spellStart"/>
      <w:r w:rsidRPr="005E0636">
        <w:rPr>
          <w:szCs w:val="28"/>
        </w:rPr>
        <w:t>Адміністративний</w:t>
      </w:r>
      <w:proofErr w:type="spellEnd"/>
      <w:r w:rsidRPr="005E0636">
        <w:rPr>
          <w:szCs w:val="28"/>
        </w:rPr>
        <w:t xml:space="preserve"> </w:t>
      </w:r>
      <w:proofErr w:type="spellStart"/>
      <w:r w:rsidRPr="005E0636">
        <w:rPr>
          <w:szCs w:val="28"/>
        </w:rPr>
        <w:t>договір</w:t>
      </w:r>
      <w:proofErr w:type="spellEnd"/>
      <w:r w:rsidRPr="005E0636">
        <w:rPr>
          <w:szCs w:val="28"/>
        </w:rPr>
        <w:t xml:space="preserve"> як форма державного </w:t>
      </w:r>
      <w:proofErr w:type="spellStart"/>
      <w:r w:rsidRPr="005E0636">
        <w:rPr>
          <w:szCs w:val="28"/>
        </w:rPr>
        <w:t>управління</w:t>
      </w:r>
      <w:proofErr w:type="spellEnd"/>
      <w:r w:rsidRPr="005E0636">
        <w:rPr>
          <w:szCs w:val="28"/>
        </w:rPr>
        <w:t xml:space="preserve"> (теоретико-</w:t>
      </w:r>
      <w:proofErr w:type="spellStart"/>
      <w:r w:rsidRPr="005E0636">
        <w:rPr>
          <w:szCs w:val="28"/>
        </w:rPr>
        <w:t>правовий</w:t>
      </w:r>
      <w:proofErr w:type="spellEnd"/>
      <w:r w:rsidRPr="005E0636">
        <w:rPr>
          <w:szCs w:val="28"/>
        </w:rPr>
        <w:t xml:space="preserve"> аспект</w:t>
      </w:r>
      <w:proofErr w:type="gramStart"/>
      <w:r w:rsidRPr="005E0636">
        <w:rPr>
          <w:szCs w:val="28"/>
        </w:rPr>
        <w:t>) :</w:t>
      </w:r>
      <w:proofErr w:type="gramEnd"/>
      <w:r w:rsidRPr="005E0636">
        <w:rPr>
          <w:szCs w:val="28"/>
        </w:rPr>
        <w:t xml:space="preserve"> </w:t>
      </w:r>
      <w:proofErr w:type="spellStart"/>
      <w:r w:rsidRPr="005E0636">
        <w:rPr>
          <w:szCs w:val="28"/>
        </w:rPr>
        <w:t>дис</w:t>
      </w:r>
      <w:proofErr w:type="spellEnd"/>
      <w:r w:rsidRPr="005E0636">
        <w:rPr>
          <w:szCs w:val="28"/>
        </w:rPr>
        <w:t>…. канд. юрид. наук : спец. 12.00.07 / К.К. </w:t>
      </w:r>
      <w:proofErr w:type="spellStart"/>
      <w:r w:rsidRPr="005E0636">
        <w:rPr>
          <w:szCs w:val="28"/>
        </w:rPr>
        <w:t>Афанасьєв</w:t>
      </w:r>
      <w:proofErr w:type="spellEnd"/>
      <w:r w:rsidRPr="005E0636">
        <w:rPr>
          <w:szCs w:val="28"/>
        </w:rPr>
        <w:t xml:space="preserve"> – </w:t>
      </w:r>
      <w:proofErr w:type="spellStart"/>
      <w:r w:rsidRPr="005E0636">
        <w:rPr>
          <w:szCs w:val="28"/>
        </w:rPr>
        <w:t>Луганськ</w:t>
      </w:r>
      <w:proofErr w:type="spellEnd"/>
      <w:r w:rsidRPr="005E0636">
        <w:rPr>
          <w:szCs w:val="28"/>
        </w:rPr>
        <w:t>., 2002. – 21 с.</w:t>
      </w:r>
    </w:p>
    <w:p w14:paraId="2AE43E77"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lastRenderedPageBreak/>
        <w:t xml:space="preserve">Бевзенко В.М. Участь в </w:t>
      </w:r>
      <w:proofErr w:type="spellStart"/>
      <w:r w:rsidRPr="005E0636">
        <w:rPr>
          <w:szCs w:val="28"/>
        </w:rPr>
        <w:t>адміністративному</w:t>
      </w:r>
      <w:proofErr w:type="spellEnd"/>
      <w:r w:rsidRPr="005E0636">
        <w:rPr>
          <w:szCs w:val="28"/>
        </w:rPr>
        <w:t xml:space="preserve"> </w:t>
      </w:r>
      <w:proofErr w:type="spellStart"/>
      <w:r w:rsidRPr="005E0636">
        <w:rPr>
          <w:szCs w:val="28"/>
        </w:rPr>
        <w:t>судочинстві</w:t>
      </w:r>
      <w:proofErr w:type="spellEnd"/>
      <w:r w:rsidRPr="005E0636">
        <w:rPr>
          <w:szCs w:val="28"/>
        </w:rPr>
        <w:t xml:space="preserve"> </w:t>
      </w:r>
      <w:proofErr w:type="spellStart"/>
      <w:r w:rsidRPr="005E0636">
        <w:rPr>
          <w:szCs w:val="28"/>
        </w:rPr>
        <w:t>України</w:t>
      </w:r>
      <w:proofErr w:type="spellEnd"/>
      <w:r w:rsidRPr="005E0636">
        <w:rPr>
          <w:szCs w:val="28"/>
        </w:rPr>
        <w:t xml:space="preserve"> </w:t>
      </w:r>
      <w:proofErr w:type="spellStart"/>
      <w:r w:rsidRPr="005E0636">
        <w:rPr>
          <w:szCs w:val="28"/>
        </w:rPr>
        <w:t>суб’єктів</w:t>
      </w:r>
      <w:proofErr w:type="spellEnd"/>
      <w:r w:rsidRPr="005E0636">
        <w:rPr>
          <w:szCs w:val="28"/>
        </w:rPr>
        <w:t xml:space="preserve"> </w:t>
      </w:r>
      <w:proofErr w:type="spellStart"/>
      <w:r w:rsidRPr="005E0636">
        <w:rPr>
          <w:szCs w:val="28"/>
        </w:rPr>
        <w:t>владних</w:t>
      </w:r>
      <w:proofErr w:type="spellEnd"/>
      <w:r w:rsidRPr="005E0636">
        <w:rPr>
          <w:szCs w:val="28"/>
        </w:rPr>
        <w:t xml:space="preserve"> </w:t>
      </w:r>
      <w:proofErr w:type="spellStart"/>
      <w:r w:rsidRPr="005E0636">
        <w:rPr>
          <w:szCs w:val="28"/>
        </w:rPr>
        <w:t>повноважень</w:t>
      </w:r>
      <w:proofErr w:type="spellEnd"/>
      <w:r w:rsidRPr="005E0636">
        <w:rPr>
          <w:szCs w:val="28"/>
        </w:rPr>
        <w:t xml:space="preserve">: </w:t>
      </w:r>
      <w:proofErr w:type="spellStart"/>
      <w:r w:rsidRPr="005E0636">
        <w:rPr>
          <w:szCs w:val="28"/>
        </w:rPr>
        <w:t>правові</w:t>
      </w:r>
      <w:proofErr w:type="spellEnd"/>
      <w:r w:rsidRPr="005E0636">
        <w:rPr>
          <w:szCs w:val="28"/>
        </w:rPr>
        <w:t xml:space="preserve"> засади, </w:t>
      </w:r>
      <w:proofErr w:type="spellStart"/>
      <w:r w:rsidRPr="005E0636">
        <w:rPr>
          <w:szCs w:val="28"/>
        </w:rPr>
        <w:t>підстави</w:t>
      </w:r>
      <w:proofErr w:type="spellEnd"/>
      <w:r w:rsidRPr="005E0636">
        <w:rPr>
          <w:szCs w:val="28"/>
        </w:rPr>
        <w:t xml:space="preserve"> та </w:t>
      </w:r>
      <w:proofErr w:type="spellStart"/>
      <w:proofErr w:type="gramStart"/>
      <w:r w:rsidRPr="005E0636">
        <w:rPr>
          <w:szCs w:val="28"/>
        </w:rPr>
        <w:t>форми</w:t>
      </w:r>
      <w:proofErr w:type="spellEnd"/>
      <w:r w:rsidRPr="005E0636">
        <w:rPr>
          <w:szCs w:val="28"/>
        </w:rPr>
        <w:t> :</w:t>
      </w:r>
      <w:proofErr w:type="gramEnd"/>
      <w:r w:rsidRPr="005E0636">
        <w:rPr>
          <w:szCs w:val="28"/>
        </w:rPr>
        <w:t xml:space="preserve"> [</w:t>
      </w:r>
      <w:proofErr w:type="spellStart"/>
      <w:r w:rsidRPr="005E0636">
        <w:rPr>
          <w:szCs w:val="28"/>
        </w:rPr>
        <w:t>монографія</w:t>
      </w:r>
      <w:proofErr w:type="spellEnd"/>
      <w:r w:rsidRPr="005E0636">
        <w:rPr>
          <w:szCs w:val="28"/>
        </w:rPr>
        <w:t xml:space="preserve">] / </w:t>
      </w:r>
      <w:proofErr w:type="spellStart"/>
      <w:r w:rsidRPr="005E0636">
        <w:rPr>
          <w:szCs w:val="28"/>
        </w:rPr>
        <w:t>Володимир</w:t>
      </w:r>
      <w:proofErr w:type="spellEnd"/>
      <w:r w:rsidRPr="005E0636">
        <w:rPr>
          <w:szCs w:val="28"/>
        </w:rPr>
        <w:t xml:space="preserve"> Михайлович Бевзенко. – К. Прецедент, 2010. – 475 с.</w:t>
      </w:r>
    </w:p>
    <w:p w14:paraId="113D2929"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Беньковський</w:t>
      </w:r>
      <w:proofErr w:type="spellEnd"/>
      <w:r w:rsidRPr="005E0636">
        <w:rPr>
          <w:szCs w:val="28"/>
        </w:rPr>
        <w:t xml:space="preserve"> С.Ю. </w:t>
      </w:r>
      <w:proofErr w:type="spellStart"/>
      <w:r w:rsidRPr="005E0636">
        <w:rPr>
          <w:szCs w:val="28"/>
        </w:rPr>
        <w:t>Правові</w:t>
      </w:r>
      <w:proofErr w:type="spellEnd"/>
      <w:r w:rsidRPr="005E0636">
        <w:rPr>
          <w:szCs w:val="28"/>
        </w:rPr>
        <w:t xml:space="preserve"> засади та </w:t>
      </w:r>
      <w:proofErr w:type="spellStart"/>
      <w:r w:rsidRPr="005E0636">
        <w:rPr>
          <w:szCs w:val="28"/>
        </w:rPr>
        <w:t>принципи</w:t>
      </w:r>
      <w:proofErr w:type="spellEnd"/>
      <w:r w:rsidRPr="005E0636">
        <w:rPr>
          <w:szCs w:val="28"/>
        </w:rPr>
        <w:t xml:space="preserve"> </w:t>
      </w:r>
      <w:proofErr w:type="spellStart"/>
      <w:r w:rsidRPr="005E0636">
        <w:rPr>
          <w:szCs w:val="28"/>
        </w:rPr>
        <w:t>провадження</w:t>
      </w:r>
      <w:proofErr w:type="spellEnd"/>
      <w:r w:rsidRPr="005E0636">
        <w:rPr>
          <w:szCs w:val="28"/>
        </w:rPr>
        <w:t xml:space="preserve"> у справах про </w:t>
      </w:r>
      <w:proofErr w:type="spellStart"/>
      <w:r w:rsidRPr="005E0636">
        <w:rPr>
          <w:szCs w:val="28"/>
        </w:rPr>
        <w:t>адміністративні</w:t>
      </w:r>
      <w:proofErr w:type="spellEnd"/>
      <w:r w:rsidRPr="005E0636">
        <w:rPr>
          <w:szCs w:val="28"/>
        </w:rPr>
        <w:t xml:space="preserve"> </w:t>
      </w:r>
      <w:proofErr w:type="spellStart"/>
      <w:proofErr w:type="gramStart"/>
      <w:r w:rsidRPr="005E0636">
        <w:rPr>
          <w:szCs w:val="28"/>
        </w:rPr>
        <w:t>правопорушення</w:t>
      </w:r>
      <w:proofErr w:type="spellEnd"/>
      <w:r w:rsidRPr="005E0636">
        <w:rPr>
          <w:szCs w:val="28"/>
        </w:rPr>
        <w:t xml:space="preserve"> </w:t>
      </w:r>
      <w:r w:rsidRPr="005E0636">
        <w:rPr>
          <w:bCs/>
          <w:szCs w:val="28"/>
        </w:rPr>
        <w:t>:</w:t>
      </w:r>
      <w:proofErr w:type="gramEnd"/>
      <w:r w:rsidRPr="005E0636">
        <w:rPr>
          <w:bCs/>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канд. юрид. наук : спец. – 12.00.07 / С.Ю. </w:t>
      </w:r>
      <w:proofErr w:type="spellStart"/>
      <w:r w:rsidRPr="005E0636">
        <w:rPr>
          <w:szCs w:val="28"/>
        </w:rPr>
        <w:t>Беньковський</w:t>
      </w:r>
      <w:proofErr w:type="spellEnd"/>
      <w:r w:rsidRPr="005E0636">
        <w:rPr>
          <w:szCs w:val="28"/>
        </w:rPr>
        <w:t xml:space="preserve">. – </w:t>
      </w:r>
      <w:proofErr w:type="spellStart"/>
      <w:r w:rsidRPr="005E0636">
        <w:rPr>
          <w:szCs w:val="28"/>
        </w:rPr>
        <w:t>Ірпінь</w:t>
      </w:r>
      <w:proofErr w:type="spellEnd"/>
      <w:r w:rsidRPr="005E0636">
        <w:rPr>
          <w:szCs w:val="28"/>
        </w:rPr>
        <w:t>, 2009. – 19 с.</w:t>
      </w:r>
    </w:p>
    <w:p w14:paraId="7260B9C5"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Біла</w:t>
      </w:r>
      <w:proofErr w:type="spellEnd"/>
      <w:r w:rsidRPr="005E0636">
        <w:rPr>
          <w:szCs w:val="28"/>
        </w:rPr>
        <w:t xml:space="preserve"> В.Р. </w:t>
      </w:r>
      <w:proofErr w:type="spellStart"/>
      <w:r w:rsidRPr="005E0636">
        <w:rPr>
          <w:szCs w:val="28"/>
        </w:rPr>
        <w:t>Адміністративний</w:t>
      </w:r>
      <w:proofErr w:type="spellEnd"/>
      <w:r w:rsidRPr="005E0636">
        <w:rPr>
          <w:szCs w:val="28"/>
        </w:rPr>
        <w:t xml:space="preserve"> </w:t>
      </w:r>
      <w:proofErr w:type="spellStart"/>
      <w:r w:rsidRPr="005E0636">
        <w:rPr>
          <w:szCs w:val="28"/>
        </w:rPr>
        <w:t>договір</w:t>
      </w:r>
      <w:proofErr w:type="spellEnd"/>
      <w:r w:rsidRPr="005E0636">
        <w:rPr>
          <w:szCs w:val="28"/>
        </w:rPr>
        <w:t xml:space="preserve"> в </w:t>
      </w:r>
      <w:proofErr w:type="spellStart"/>
      <w:r w:rsidRPr="005E0636">
        <w:rPr>
          <w:szCs w:val="28"/>
        </w:rPr>
        <w:t>діяльності</w:t>
      </w:r>
      <w:proofErr w:type="spellEnd"/>
      <w:r w:rsidRPr="005E0636">
        <w:rPr>
          <w:szCs w:val="28"/>
        </w:rPr>
        <w:t xml:space="preserve"> </w:t>
      </w:r>
      <w:proofErr w:type="spellStart"/>
      <w:r w:rsidRPr="005E0636">
        <w:rPr>
          <w:szCs w:val="28"/>
        </w:rPr>
        <w:t>державної</w:t>
      </w:r>
      <w:proofErr w:type="spellEnd"/>
      <w:r w:rsidRPr="005E0636">
        <w:rPr>
          <w:szCs w:val="28"/>
        </w:rPr>
        <w:t xml:space="preserve"> </w:t>
      </w:r>
      <w:proofErr w:type="spellStart"/>
      <w:r w:rsidRPr="005E0636">
        <w:rPr>
          <w:szCs w:val="28"/>
        </w:rPr>
        <w:t>податкової</w:t>
      </w:r>
      <w:proofErr w:type="spellEnd"/>
      <w:r w:rsidRPr="005E0636">
        <w:rPr>
          <w:szCs w:val="28"/>
        </w:rPr>
        <w:t xml:space="preserve"> </w:t>
      </w:r>
      <w:proofErr w:type="spellStart"/>
      <w:r w:rsidRPr="005E0636">
        <w:rPr>
          <w:szCs w:val="28"/>
        </w:rPr>
        <w:t>служби</w:t>
      </w:r>
      <w:proofErr w:type="spellEnd"/>
      <w:r w:rsidRPr="005E0636">
        <w:rPr>
          <w:szCs w:val="28"/>
        </w:rPr>
        <w:t xml:space="preserve"> </w:t>
      </w:r>
      <w:proofErr w:type="spellStart"/>
      <w:proofErr w:type="gramStart"/>
      <w:r w:rsidRPr="005E0636">
        <w:rPr>
          <w:szCs w:val="28"/>
        </w:rPr>
        <w:t>України</w:t>
      </w:r>
      <w:proofErr w:type="spellEnd"/>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канд. юрид. наук : спец. 12.00.07 / В.Р. </w:t>
      </w:r>
      <w:proofErr w:type="spellStart"/>
      <w:r w:rsidRPr="005E0636">
        <w:rPr>
          <w:szCs w:val="28"/>
        </w:rPr>
        <w:t>Біла</w:t>
      </w:r>
      <w:proofErr w:type="spellEnd"/>
      <w:r w:rsidRPr="005E0636">
        <w:rPr>
          <w:szCs w:val="28"/>
        </w:rPr>
        <w:t xml:space="preserve">. – </w:t>
      </w:r>
      <w:proofErr w:type="spellStart"/>
      <w:r w:rsidRPr="005E0636">
        <w:rPr>
          <w:szCs w:val="28"/>
        </w:rPr>
        <w:t>Ірпінь</w:t>
      </w:r>
      <w:proofErr w:type="spellEnd"/>
      <w:r w:rsidRPr="005E0636">
        <w:rPr>
          <w:szCs w:val="28"/>
        </w:rPr>
        <w:t>, 2011– 18 с.</w:t>
      </w:r>
    </w:p>
    <w:p w14:paraId="03C3BD65"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Булатов К.Г. Административно-правовая защита физических и юриди</w:t>
      </w:r>
      <w:r w:rsidRPr="005E0636">
        <w:rPr>
          <w:szCs w:val="28"/>
        </w:rPr>
        <w:softHyphen/>
        <w:t xml:space="preserve">ческих лиц в Российской </w:t>
      </w:r>
      <w:proofErr w:type="gramStart"/>
      <w:r w:rsidRPr="005E0636">
        <w:rPr>
          <w:szCs w:val="28"/>
        </w:rPr>
        <w:t>Федерации :</w:t>
      </w:r>
      <w:proofErr w:type="gramEnd"/>
      <w:r w:rsidRPr="005E0636">
        <w:rPr>
          <w:szCs w:val="28"/>
        </w:rPr>
        <w:t xml:space="preserve"> </w:t>
      </w:r>
      <w:proofErr w:type="spellStart"/>
      <w:r w:rsidRPr="005E0636">
        <w:rPr>
          <w:szCs w:val="28"/>
        </w:rPr>
        <w:t>дисс</w:t>
      </w:r>
      <w:proofErr w:type="spellEnd"/>
      <w:r w:rsidRPr="005E0636">
        <w:rPr>
          <w:szCs w:val="28"/>
        </w:rPr>
        <w:t xml:space="preserve">. … доктора юрид. наук. – 12.00.02 / Курбан </w:t>
      </w:r>
      <w:proofErr w:type="spellStart"/>
      <w:r w:rsidRPr="005E0636">
        <w:rPr>
          <w:szCs w:val="28"/>
        </w:rPr>
        <w:t>Гаджиевич</w:t>
      </w:r>
      <w:proofErr w:type="spellEnd"/>
      <w:r w:rsidRPr="005E0636">
        <w:rPr>
          <w:szCs w:val="28"/>
        </w:rPr>
        <w:t xml:space="preserve"> Булатов. – М., 1998.– 485 с. </w:t>
      </w:r>
    </w:p>
    <w:p w14:paraId="074584DE"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Власов Ю.Л. </w:t>
      </w:r>
      <w:proofErr w:type="spellStart"/>
      <w:r w:rsidRPr="005E0636">
        <w:rPr>
          <w:szCs w:val="28"/>
        </w:rPr>
        <w:t>Проблеми</w:t>
      </w:r>
      <w:proofErr w:type="spellEnd"/>
      <w:r w:rsidRPr="005E0636">
        <w:rPr>
          <w:szCs w:val="28"/>
        </w:rPr>
        <w:t xml:space="preserve"> </w:t>
      </w:r>
      <w:proofErr w:type="spellStart"/>
      <w:r w:rsidRPr="005E0636">
        <w:rPr>
          <w:szCs w:val="28"/>
        </w:rPr>
        <w:t>тлумачення</w:t>
      </w:r>
      <w:proofErr w:type="spellEnd"/>
      <w:r w:rsidRPr="005E0636">
        <w:rPr>
          <w:szCs w:val="28"/>
        </w:rPr>
        <w:t xml:space="preserve"> норм </w:t>
      </w:r>
      <w:proofErr w:type="gramStart"/>
      <w:r w:rsidRPr="005E0636">
        <w:rPr>
          <w:szCs w:val="28"/>
        </w:rPr>
        <w:t>права :</w:t>
      </w:r>
      <w:proofErr w:type="gramEnd"/>
      <w:r w:rsidRPr="005E0636">
        <w:rPr>
          <w:szCs w:val="28"/>
        </w:rPr>
        <w:t xml:space="preserve"> </w:t>
      </w:r>
      <w:proofErr w:type="spellStart"/>
      <w:r w:rsidRPr="005E0636">
        <w:rPr>
          <w:szCs w:val="28"/>
        </w:rPr>
        <w:t>аторефер</w:t>
      </w:r>
      <w:proofErr w:type="spellEnd"/>
      <w:r w:rsidRPr="005E0636">
        <w:rPr>
          <w:szCs w:val="28"/>
        </w:rPr>
        <w:t xml:space="preserve">. дис. ... канд. юрид. наук. – </w:t>
      </w:r>
      <w:proofErr w:type="spellStart"/>
      <w:r w:rsidRPr="005E0636">
        <w:rPr>
          <w:szCs w:val="28"/>
        </w:rPr>
        <w:t>спеціальність</w:t>
      </w:r>
      <w:proofErr w:type="spellEnd"/>
      <w:r w:rsidRPr="005E0636">
        <w:rPr>
          <w:szCs w:val="28"/>
        </w:rPr>
        <w:t xml:space="preserve"> 12.00.01 / Ю.Л. Власов. – К., 2000. – 17 с.</w:t>
      </w:r>
    </w:p>
    <w:p w14:paraId="1106DC78"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Галіцина</w:t>
      </w:r>
      <w:proofErr w:type="spellEnd"/>
      <w:r w:rsidRPr="005E0636">
        <w:rPr>
          <w:szCs w:val="28"/>
        </w:rPr>
        <w:t xml:space="preserve"> Н.В. </w:t>
      </w:r>
      <w:proofErr w:type="spellStart"/>
      <w:r w:rsidRPr="005E0636">
        <w:rPr>
          <w:szCs w:val="28"/>
        </w:rPr>
        <w:t>Адміністративна</w:t>
      </w:r>
      <w:proofErr w:type="spellEnd"/>
      <w:r w:rsidRPr="005E0636">
        <w:rPr>
          <w:szCs w:val="28"/>
        </w:rPr>
        <w:t xml:space="preserve"> процедура як </w:t>
      </w:r>
      <w:proofErr w:type="spellStart"/>
      <w:r w:rsidRPr="005E0636">
        <w:rPr>
          <w:szCs w:val="28"/>
        </w:rPr>
        <w:t>інститут</w:t>
      </w:r>
      <w:proofErr w:type="spellEnd"/>
      <w:r w:rsidRPr="005E0636">
        <w:rPr>
          <w:szCs w:val="28"/>
        </w:rPr>
        <w:t xml:space="preserve"> </w:t>
      </w:r>
      <w:proofErr w:type="spellStart"/>
      <w:r w:rsidRPr="005E0636">
        <w:rPr>
          <w:szCs w:val="28"/>
        </w:rPr>
        <w:t>адміністративного</w:t>
      </w:r>
      <w:proofErr w:type="spellEnd"/>
      <w:r w:rsidRPr="005E0636">
        <w:rPr>
          <w:szCs w:val="28"/>
        </w:rPr>
        <w:t xml:space="preserve"> </w:t>
      </w:r>
      <w:proofErr w:type="spellStart"/>
      <w:r w:rsidRPr="005E0636">
        <w:rPr>
          <w:szCs w:val="28"/>
        </w:rPr>
        <w:t>процесу</w:t>
      </w:r>
      <w:proofErr w:type="spellEnd"/>
      <w:r w:rsidRPr="005E0636">
        <w:rPr>
          <w:szCs w:val="28"/>
        </w:rPr>
        <w:t xml:space="preserve"> / Н.В. </w:t>
      </w:r>
      <w:proofErr w:type="spellStart"/>
      <w:r w:rsidRPr="005E0636">
        <w:rPr>
          <w:szCs w:val="28"/>
        </w:rPr>
        <w:t>Галіцина</w:t>
      </w:r>
      <w:proofErr w:type="spellEnd"/>
      <w:r w:rsidRPr="005E0636">
        <w:rPr>
          <w:szCs w:val="28"/>
        </w:rPr>
        <w:t xml:space="preserve"> // Форум права. – 2010. – № 4. – С. 163–</w:t>
      </w:r>
      <w:proofErr w:type="gramStart"/>
      <w:r w:rsidRPr="005E0636">
        <w:rPr>
          <w:szCs w:val="28"/>
        </w:rPr>
        <w:t>177 :</w:t>
      </w:r>
      <w:proofErr w:type="gramEnd"/>
      <w:r w:rsidRPr="005E0636">
        <w:rPr>
          <w:szCs w:val="28"/>
        </w:rPr>
        <w:t xml:space="preserve"> [</w:t>
      </w:r>
      <w:proofErr w:type="spellStart"/>
      <w:r w:rsidRPr="005E0636">
        <w:rPr>
          <w:szCs w:val="28"/>
        </w:rPr>
        <w:t>Електронний</w:t>
      </w:r>
      <w:proofErr w:type="spellEnd"/>
      <w:r w:rsidRPr="005E0636">
        <w:rPr>
          <w:szCs w:val="28"/>
        </w:rPr>
        <w:t xml:space="preserve"> ресурс]. – Режим доступу: </w:t>
      </w:r>
      <w:hyperlink r:id="rId8" w:history="1">
        <w:r w:rsidRPr="005E0636">
          <w:rPr>
            <w:rStyle w:val="ae"/>
            <w:szCs w:val="28"/>
          </w:rPr>
          <w:t>http://www.nbuv.gov.ua/e-journals/FP/2010-4/10gnviap.pdf</w:t>
        </w:r>
      </w:hyperlink>
      <w:r w:rsidRPr="005E0636">
        <w:rPr>
          <w:szCs w:val="28"/>
        </w:rPr>
        <w:t>.</w:t>
      </w:r>
    </w:p>
    <w:p w14:paraId="4F449453"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Галунько</w:t>
      </w:r>
      <w:proofErr w:type="spellEnd"/>
      <w:r w:rsidRPr="005E0636">
        <w:rPr>
          <w:szCs w:val="28"/>
        </w:rPr>
        <w:t xml:space="preserve"> В.В. </w:t>
      </w:r>
      <w:proofErr w:type="spellStart"/>
      <w:r w:rsidRPr="005E0636">
        <w:rPr>
          <w:szCs w:val="28"/>
        </w:rPr>
        <w:t>Адміністративно-правова</w:t>
      </w:r>
      <w:proofErr w:type="spellEnd"/>
      <w:r w:rsidRPr="005E0636">
        <w:rPr>
          <w:szCs w:val="28"/>
        </w:rPr>
        <w:t xml:space="preserve"> </w:t>
      </w:r>
      <w:proofErr w:type="spellStart"/>
      <w:r w:rsidRPr="005E0636">
        <w:rPr>
          <w:szCs w:val="28"/>
        </w:rPr>
        <w:t>охорона</w:t>
      </w:r>
      <w:proofErr w:type="spellEnd"/>
      <w:r w:rsidRPr="005E0636">
        <w:rPr>
          <w:szCs w:val="28"/>
        </w:rPr>
        <w:t xml:space="preserve"> права </w:t>
      </w:r>
      <w:proofErr w:type="spellStart"/>
      <w:r w:rsidRPr="005E0636">
        <w:rPr>
          <w:szCs w:val="28"/>
        </w:rPr>
        <w:t>власності</w:t>
      </w:r>
      <w:proofErr w:type="spellEnd"/>
      <w:r w:rsidRPr="005E0636">
        <w:rPr>
          <w:szCs w:val="28"/>
        </w:rPr>
        <w:t xml:space="preserve"> в </w:t>
      </w:r>
      <w:proofErr w:type="spellStart"/>
      <w:proofErr w:type="gramStart"/>
      <w:r w:rsidRPr="005E0636">
        <w:rPr>
          <w:szCs w:val="28"/>
        </w:rPr>
        <w:t>Україні</w:t>
      </w:r>
      <w:proofErr w:type="spellEnd"/>
      <w:r w:rsidRPr="005E0636">
        <w:rPr>
          <w:szCs w:val="28"/>
        </w:rPr>
        <w:t> :</w:t>
      </w:r>
      <w:proofErr w:type="gramEnd"/>
      <w:r w:rsidRPr="005E0636">
        <w:rPr>
          <w:szCs w:val="28"/>
        </w:rPr>
        <w:t xml:space="preserve"> </w:t>
      </w:r>
      <w:proofErr w:type="spellStart"/>
      <w:r w:rsidRPr="005E0636">
        <w:rPr>
          <w:szCs w:val="28"/>
        </w:rPr>
        <w:t>дис</w:t>
      </w:r>
      <w:proofErr w:type="spellEnd"/>
      <w:r w:rsidRPr="005E0636">
        <w:rPr>
          <w:szCs w:val="28"/>
        </w:rPr>
        <w:t xml:space="preserve">. … доктора юрид. </w:t>
      </w:r>
      <w:proofErr w:type="gramStart"/>
      <w:r w:rsidRPr="005E0636">
        <w:rPr>
          <w:szCs w:val="28"/>
        </w:rPr>
        <w:t>наук :</w:t>
      </w:r>
      <w:proofErr w:type="gramEnd"/>
      <w:r w:rsidRPr="005E0636">
        <w:rPr>
          <w:szCs w:val="28"/>
        </w:rPr>
        <w:t xml:space="preserve"> спец. 12.00.07 / Валентин </w:t>
      </w:r>
      <w:proofErr w:type="spellStart"/>
      <w:r w:rsidRPr="005E0636">
        <w:rPr>
          <w:szCs w:val="28"/>
        </w:rPr>
        <w:t>Васильович</w:t>
      </w:r>
      <w:proofErr w:type="spellEnd"/>
      <w:r w:rsidRPr="005E0636">
        <w:rPr>
          <w:szCs w:val="28"/>
        </w:rPr>
        <w:t xml:space="preserve"> </w:t>
      </w:r>
      <w:proofErr w:type="spellStart"/>
      <w:r w:rsidRPr="005E0636">
        <w:rPr>
          <w:szCs w:val="28"/>
        </w:rPr>
        <w:t>Галунько</w:t>
      </w:r>
      <w:proofErr w:type="spellEnd"/>
      <w:r w:rsidRPr="005E0636">
        <w:rPr>
          <w:szCs w:val="28"/>
        </w:rPr>
        <w:t>. – К., 2004. – 412 с.</w:t>
      </w:r>
    </w:p>
    <w:p w14:paraId="14FB1EDA" w14:textId="77777777" w:rsidR="00781F32" w:rsidRPr="005E0636" w:rsidRDefault="00781F32" w:rsidP="00781F32">
      <w:pPr>
        <w:numPr>
          <w:ilvl w:val="0"/>
          <w:numId w:val="16"/>
        </w:numPr>
        <w:tabs>
          <w:tab w:val="num" w:pos="426"/>
        </w:tabs>
        <w:suppressAutoHyphens/>
        <w:ind w:left="426" w:hanging="426"/>
        <w:jc w:val="both"/>
        <w:rPr>
          <w:szCs w:val="28"/>
          <w:lang w:eastAsia="uk-UA"/>
        </w:rPr>
      </w:pPr>
      <w:proofErr w:type="spellStart"/>
      <w:r w:rsidRPr="005E0636">
        <w:rPr>
          <w:szCs w:val="28"/>
          <w:lang w:eastAsia="uk-UA"/>
        </w:rPr>
        <w:t>Галунько</w:t>
      </w:r>
      <w:proofErr w:type="spellEnd"/>
      <w:r w:rsidRPr="005E0636">
        <w:rPr>
          <w:szCs w:val="28"/>
          <w:lang w:eastAsia="uk-UA"/>
        </w:rPr>
        <w:t xml:space="preserve"> В.В. </w:t>
      </w:r>
      <w:proofErr w:type="spellStart"/>
      <w:r w:rsidRPr="005E0636">
        <w:rPr>
          <w:szCs w:val="28"/>
          <w:lang w:eastAsia="uk-UA"/>
        </w:rPr>
        <w:t>Адміністративно-правова</w:t>
      </w:r>
      <w:proofErr w:type="spellEnd"/>
      <w:r w:rsidRPr="005E0636">
        <w:rPr>
          <w:szCs w:val="28"/>
          <w:lang w:eastAsia="uk-UA"/>
        </w:rPr>
        <w:t xml:space="preserve"> </w:t>
      </w:r>
      <w:proofErr w:type="spellStart"/>
      <w:r w:rsidRPr="005E0636">
        <w:rPr>
          <w:szCs w:val="28"/>
          <w:lang w:eastAsia="uk-UA"/>
        </w:rPr>
        <w:t>охорона</w:t>
      </w:r>
      <w:proofErr w:type="spellEnd"/>
      <w:r w:rsidRPr="005E0636">
        <w:rPr>
          <w:szCs w:val="28"/>
          <w:lang w:eastAsia="uk-UA"/>
        </w:rPr>
        <w:t xml:space="preserve"> </w:t>
      </w:r>
      <w:proofErr w:type="spellStart"/>
      <w:r w:rsidRPr="005E0636">
        <w:rPr>
          <w:szCs w:val="28"/>
          <w:lang w:eastAsia="uk-UA"/>
        </w:rPr>
        <w:t>суб’єктів</w:t>
      </w:r>
      <w:proofErr w:type="spellEnd"/>
      <w:r w:rsidRPr="005E0636">
        <w:rPr>
          <w:szCs w:val="28"/>
          <w:lang w:eastAsia="uk-UA"/>
        </w:rPr>
        <w:t xml:space="preserve"> права </w:t>
      </w:r>
      <w:proofErr w:type="spellStart"/>
      <w:r w:rsidRPr="005E0636">
        <w:rPr>
          <w:szCs w:val="28"/>
          <w:lang w:eastAsia="uk-UA"/>
        </w:rPr>
        <w:t>власності</w:t>
      </w:r>
      <w:proofErr w:type="spellEnd"/>
      <w:r w:rsidRPr="005E0636">
        <w:rPr>
          <w:szCs w:val="28"/>
          <w:lang w:eastAsia="uk-UA"/>
        </w:rPr>
        <w:t xml:space="preserve"> в </w:t>
      </w:r>
      <w:proofErr w:type="spellStart"/>
      <w:proofErr w:type="gramStart"/>
      <w:r w:rsidRPr="005E0636">
        <w:rPr>
          <w:szCs w:val="28"/>
          <w:lang w:eastAsia="uk-UA"/>
        </w:rPr>
        <w:t>Україні</w:t>
      </w:r>
      <w:proofErr w:type="spellEnd"/>
      <w:r w:rsidRPr="005E0636">
        <w:rPr>
          <w:szCs w:val="28"/>
          <w:lang w:eastAsia="uk-UA"/>
        </w:rPr>
        <w:t> :</w:t>
      </w:r>
      <w:proofErr w:type="gramEnd"/>
      <w:r w:rsidRPr="005E0636">
        <w:rPr>
          <w:szCs w:val="28"/>
          <w:lang w:eastAsia="uk-UA"/>
        </w:rPr>
        <w:t xml:space="preserve"> [</w:t>
      </w:r>
      <w:proofErr w:type="spellStart"/>
      <w:r w:rsidRPr="005E0636">
        <w:rPr>
          <w:szCs w:val="28"/>
          <w:lang w:eastAsia="uk-UA"/>
        </w:rPr>
        <w:t>монографія</w:t>
      </w:r>
      <w:proofErr w:type="spellEnd"/>
      <w:r w:rsidRPr="005E0636">
        <w:rPr>
          <w:szCs w:val="28"/>
          <w:lang w:eastAsia="uk-UA"/>
        </w:rPr>
        <w:t xml:space="preserve">] / Валентин </w:t>
      </w:r>
      <w:proofErr w:type="spellStart"/>
      <w:r w:rsidRPr="005E0636">
        <w:rPr>
          <w:szCs w:val="28"/>
          <w:lang w:eastAsia="uk-UA"/>
        </w:rPr>
        <w:t>Васильович</w:t>
      </w:r>
      <w:proofErr w:type="spellEnd"/>
      <w:r w:rsidRPr="005E0636">
        <w:rPr>
          <w:szCs w:val="28"/>
          <w:lang w:eastAsia="uk-UA"/>
        </w:rPr>
        <w:t xml:space="preserve"> </w:t>
      </w:r>
      <w:proofErr w:type="spellStart"/>
      <w:r w:rsidRPr="005E0636">
        <w:rPr>
          <w:szCs w:val="28"/>
          <w:lang w:eastAsia="uk-UA"/>
        </w:rPr>
        <w:t>Галунько</w:t>
      </w:r>
      <w:proofErr w:type="spellEnd"/>
      <w:r w:rsidRPr="005E0636">
        <w:rPr>
          <w:szCs w:val="28"/>
          <w:lang w:eastAsia="uk-UA"/>
        </w:rPr>
        <w:t xml:space="preserve">. – </w:t>
      </w:r>
      <w:proofErr w:type="gramStart"/>
      <w:r w:rsidRPr="005E0636">
        <w:rPr>
          <w:szCs w:val="28"/>
          <w:lang w:eastAsia="uk-UA"/>
        </w:rPr>
        <w:t>Херсон :</w:t>
      </w:r>
      <w:proofErr w:type="gramEnd"/>
      <w:r w:rsidRPr="005E0636">
        <w:rPr>
          <w:szCs w:val="28"/>
          <w:lang w:eastAsia="uk-UA"/>
        </w:rPr>
        <w:t xml:space="preserve"> ВАТ ХМД, 2006. – 356 с.</w:t>
      </w:r>
    </w:p>
    <w:p w14:paraId="00DB5DDA"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Галунько</w:t>
      </w:r>
      <w:proofErr w:type="spellEnd"/>
      <w:r w:rsidRPr="005E0636">
        <w:rPr>
          <w:szCs w:val="28"/>
        </w:rPr>
        <w:t xml:space="preserve"> В.В. </w:t>
      </w:r>
      <w:proofErr w:type="spellStart"/>
      <w:r w:rsidRPr="005E0636">
        <w:rPr>
          <w:szCs w:val="28"/>
        </w:rPr>
        <w:t>Адміністративно-правова</w:t>
      </w:r>
      <w:proofErr w:type="spellEnd"/>
      <w:r w:rsidRPr="005E0636">
        <w:rPr>
          <w:szCs w:val="28"/>
        </w:rPr>
        <w:t xml:space="preserve"> </w:t>
      </w:r>
      <w:proofErr w:type="spellStart"/>
      <w:r w:rsidRPr="005E0636">
        <w:rPr>
          <w:szCs w:val="28"/>
        </w:rPr>
        <w:t>охорона</w:t>
      </w:r>
      <w:proofErr w:type="spellEnd"/>
      <w:r w:rsidRPr="005E0636">
        <w:rPr>
          <w:szCs w:val="28"/>
        </w:rPr>
        <w:t xml:space="preserve"> та </w:t>
      </w:r>
      <w:proofErr w:type="spellStart"/>
      <w:r w:rsidRPr="005E0636">
        <w:rPr>
          <w:szCs w:val="28"/>
        </w:rPr>
        <w:t>захист</w:t>
      </w:r>
      <w:proofErr w:type="spellEnd"/>
      <w:r w:rsidRPr="005E0636">
        <w:rPr>
          <w:szCs w:val="28"/>
        </w:rPr>
        <w:t xml:space="preserve"> права </w:t>
      </w:r>
      <w:proofErr w:type="spellStart"/>
      <w:r w:rsidRPr="005E0636">
        <w:rPr>
          <w:szCs w:val="28"/>
        </w:rPr>
        <w:t>власності</w:t>
      </w:r>
      <w:proofErr w:type="spellEnd"/>
      <w:r w:rsidRPr="005E0636">
        <w:rPr>
          <w:szCs w:val="28"/>
        </w:rPr>
        <w:t xml:space="preserve"> / В. В. </w:t>
      </w:r>
      <w:proofErr w:type="spellStart"/>
      <w:r w:rsidRPr="005E0636">
        <w:rPr>
          <w:szCs w:val="28"/>
        </w:rPr>
        <w:t>Галунько</w:t>
      </w:r>
      <w:proofErr w:type="spellEnd"/>
      <w:r w:rsidRPr="005E0636">
        <w:rPr>
          <w:szCs w:val="28"/>
        </w:rPr>
        <w:t xml:space="preserve"> // </w:t>
      </w:r>
      <w:proofErr w:type="spellStart"/>
      <w:r w:rsidRPr="005E0636">
        <w:rPr>
          <w:szCs w:val="28"/>
        </w:rPr>
        <w:t>Вісник</w:t>
      </w:r>
      <w:proofErr w:type="spellEnd"/>
      <w:r w:rsidRPr="005E0636">
        <w:rPr>
          <w:szCs w:val="28"/>
        </w:rPr>
        <w:t xml:space="preserve"> ХНУВС. – 2007. – № 38. – С. 192-198.</w:t>
      </w:r>
    </w:p>
    <w:p w14:paraId="7AAC20B3"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Галунько</w:t>
      </w:r>
      <w:proofErr w:type="spellEnd"/>
      <w:r w:rsidRPr="005E0636">
        <w:rPr>
          <w:szCs w:val="28"/>
        </w:rPr>
        <w:t xml:space="preserve"> В.М. </w:t>
      </w:r>
      <w:proofErr w:type="spellStart"/>
      <w:r w:rsidRPr="005E0636">
        <w:rPr>
          <w:szCs w:val="28"/>
        </w:rPr>
        <w:t>Адміністративна</w:t>
      </w:r>
      <w:proofErr w:type="spellEnd"/>
      <w:r w:rsidRPr="005E0636">
        <w:rPr>
          <w:szCs w:val="28"/>
        </w:rPr>
        <w:t xml:space="preserve"> </w:t>
      </w:r>
      <w:proofErr w:type="spellStart"/>
      <w:r w:rsidRPr="005E0636">
        <w:rPr>
          <w:szCs w:val="28"/>
        </w:rPr>
        <w:t>відповідальність</w:t>
      </w:r>
      <w:proofErr w:type="spellEnd"/>
      <w:r w:rsidRPr="005E0636">
        <w:rPr>
          <w:szCs w:val="28"/>
        </w:rPr>
        <w:t xml:space="preserve"> </w:t>
      </w:r>
      <w:proofErr w:type="spellStart"/>
      <w:r w:rsidRPr="005E0636">
        <w:rPr>
          <w:szCs w:val="28"/>
        </w:rPr>
        <w:t>іноземців</w:t>
      </w:r>
      <w:proofErr w:type="spellEnd"/>
      <w:r w:rsidRPr="005E0636">
        <w:rPr>
          <w:szCs w:val="28"/>
        </w:rPr>
        <w:t xml:space="preserve"> та </w:t>
      </w:r>
      <w:proofErr w:type="spellStart"/>
      <w:r w:rsidRPr="005E0636">
        <w:rPr>
          <w:szCs w:val="28"/>
        </w:rPr>
        <w:t>осіб</w:t>
      </w:r>
      <w:proofErr w:type="spellEnd"/>
      <w:r w:rsidRPr="005E0636">
        <w:rPr>
          <w:szCs w:val="28"/>
        </w:rPr>
        <w:t xml:space="preserve"> без </w:t>
      </w:r>
      <w:proofErr w:type="spellStart"/>
      <w:r w:rsidRPr="005E0636">
        <w:rPr>
          <w:szCs w:val="28"/>
        </w:rPr>
        <w:t>громадянства</w:t>
      </w:r>
      <w:proofErr w:type="spellEnd"/>
      <w:r w:rsidRPr="005E0636">
        <w:rPr>
          <w:szCs w:val="28"/>
        </w:rPr>
        <w:t xml:space="preserve"> в </w:t>
      </w:r>
      <w:proofErr w:type="spellStart"/>
      <w:proofErr w:type="gramStart"/>
      <w:r w:rsidRPr="005E0636">
        <w:rPr>
          <w:szCs w:val="28"/>
        </w:rPr>
        <w:t>Україні</w:t>
      </w:r>
      <w:proofErr w:type="spellEnd"/>
      <w:r w:rsidRPr="005E0636">
        <w:rPr>
          <w:szCs w:val="28"/>
        </w:rPr>
        <w:t> :</w:t>
      </w:r>
      <w:proofErr w:type="gramEnd"/>
      <w:r w:rsidRPr="005E0636">
        <w:rPr>
          <w:szCs w:val="28"/>
        </w:rPr>
        <w:t xml:space="preserve"> </w:t>
      </w:r>
      <w:proofErr w:type="spellStart"/>
      <w:r w:rsidRPr="005E0636">
        <w:rPr>
          <w:szCs w:val="28"/>
        </w:rPr>
        <w:t>дис</w:t>
      </w:r>
      <w:proofErr w:type="spellEnd"/>
      <w:r w:rsidRPr="005E0636">
        <w:rPr>
          <w:szCs w:val="28"/>
        </w:rPr>
        <w:t xml:space="preserve">. канд. юрид. наук : спец. 12.00.07 / </w:t>
      </w:r>
      <w:proofErr w:type="spellStart"/>
      <w:r w:rsidRPr="005E0636">
        <w:rPr>
          <w:szCs w:val="28"/>
        </w:rPr>
        <w:t>Віра</w:t>
      </w:r>
      <w:proofErr w:type="spellEnd"/>
      <w:r w:rsidRPr="005E0636">
        <w:rPr>
          <w:szCs w:val="28"/>
        </w:rPr>
        <w:t xml:space="preserve"> </w:t>
      </w:r>
      <w:proofErr w:type="spellStart"/>
      <w:r w:rsidRPr="005E0636">
        <w:rPr>
          <w:szCs w:val="28"/>
        </w:rPr>
        <w:t>Миколаївна</w:t>
      </w:r>
      <w:proofErr w:type="spellEnd"/>
      <w:r w:rsidRPr="005E0636">
        <w:rPr>
          <w:szCs w:val="28"/>
        </w:rPr>
        <w:t xml:space="preserve"> </w:t>
      </w:r>
      <w:proofErr w:type="spellStart"/>
      <w:r w:rsidRPr="005E0636">
        <w:rPr>
          <w:szCs w:val="28"/>
        </w:rPr>
        <w:t>Галунько</w:t>
      </w:r>
      <w:proofErr w:type="spellEnd"/>
      <w:r w:rsidRPr="005E0636">
        <w:rPr>
          <w:szCs w:val="28"/>
        </w:rPr>
        <w:t xml:space="preserve">. – К., 2010. – 18 с. </w:t>
      </w:r>
    </w:p>
    <w:p w14:paraId="386F6F2F"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Галунько</w:t>
      </w:r>
      <w:proofErr w:type="spellEnd"/>
      <w:r w:rsidRPr="005E0636">
        <w:rPr>
          <w:szCs w:val="28"/>
        </w:rPr>
        <w:t xml:space="preserve"> В. В. Предмет </w:t>
      </w:r>
      <w:proofErr w:type="spellStart"/>
      <w:r w:rsidRPr="005E0636">
        <w:rPr>
          <w:szCs w:val="28"/>
        </w:rPr>
        <w:t>сучасного</w:t>
      </w:r>
      <w:proofErr w:type="spellEnd"/>
      <w:r w:rsidRPr="005E0636">
        <w:rPr>
          <w:szCs w:val="28"/>
        </w:rPr>
        <w:t xml:space="preserve"> </w:t>
      </w:r>
      <w:proofErr w:type="spellStart"/>
      <w:r w:rsidRPr="005E0636">
        <w:rPr>
          <w:szCs w:val="28"/>
        </w:rPr>
        <w:t>адміністративного</w:t>
      </w:r>
      <w:proofErr w:type="spellEnd"/>
      <w:r w:rsidRPr="005E0636">
        <w:rPr>
          <w:szCs w:val="28"/>
        </w:rPr>
        <w:t xml:space="preserve"> права </w:t>
      </w:r>
      <w:proofErr w:type="spellStart"/>
      <w:r w:rsidRPr="005E0636">
        <w:rPr>
          <w:szCs w:val="28"/>
        </w:rPr>
        <w:t>України</w:t>
      </w:r>
      <w:proofErr w:type="spellEnd"/>
      <w:r w:rsidRPr="005E0636">
        <w:rPr>
          <w:szCs w:val="28"/>
        </w:rPr>
        <w:t xml:space="preserve"> / В.В. </w:t>
      </w:r>
      <w:proofErr w:type="spellStart"/>
      <w:r w:rsidRPr="005E0636">
        <w:rPr>
          <w:szCs w:val="28"/>
        </w:rPr>
        <w:t>Галунько</w:t>
      </w:r>
      <w:proofErr w:type="spellEnd"/>
      <w:r w:rsidRPr="005E0636">
        <w:rPr>
          <w:szCs w:val="28"/>
        </w:rPr>
        <w:t xml:space="preserve"> // Форму права. – 2010. – № 2. – С. 83-87.</w:t>
      </w:r>
    </w:p>
    <w:p w14:paraId="260942B4"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Галунько</w:t>
      </w:r>
      <w:proofErr w:type="spellEnd"/>
      <w:r w:rsidRPr="005E0636">
        <w:rPr>
          <w:szCs w:val="28"/>
        </w:rPr>
        <w:t xml:space="preserve"> В.В. </w:t>
      </w:r>
      <w:proofErr w:type="spellStart"/>
      <w:r w:rsidRPr="005E0636">
        <w:rPr>
          <w:szCs w:val="28"/>
        </w:rPr>
        <w:t>Публічний</w:t>
      </w:r>
      <w:proofErr w:type="spellEnd"/>
      <w:r w:rsidRPr="005E0636">
        <w:rPr>
          <w:szCs w:val="28"/>
        </w:rPr>
        <w:t xml:space="preserve"> </w:t>
      </w:r>
      <w:proofErr w:type="spellStart"/>
      <w:r w:rsidRPr="005E0636">
        <w:rPr>
          <w:szCs w:val="28"/>
        </w:rPr>
        <w:t>інтерес</w:t>
      </w:r>
      <w:proofErr w:type="spellEnd"/>
      <w:r w:rsidRPr="005E0636">
        <w:rPr>
          <w:szCs w:val="28"/>
        </w:rPr>
        <w:t xml:space="preserve"> в </w:t>
      </w:r>
      <w:proofErr w:type="spellStart"/>
      <w:r w:rsidRPr="005E0636">
        <w:rPr>
          <w:szCs w:val="28"/>
        </w:rPr>
        <w:t>адміністративному</w:t>
      </w:r>
      <w:proofErr w:type="spellEnd"/>
      <w:r w:rsidRPr="005E0636">
        <w:rPr>
          <w:szCs w:val="28"/>
        </w:rPr>
        <w:t xml:space="preserve"> </w:t>
      </w:r>
      <w:proofErr w:type="spellStart"/>
      <w:r w:rsidRPr="005E0636">
        <w:rPr>
          <w:szCs w:val="28"/>
        </w:rPr>
        <w:t>праві</w:t>
      </w:r>
      <w:proofErr w:type="spellEnd"/>
      <w:r w:rsidRPr="005E0636">
        <w:rPr>
          <w:szCs w:val="28"/>
        </w:rPr>
        <w:t xml:space="preserve"> / В.В. </w:t>
      </w:r>
      <w:proofErr w:type="spellStart"/>
      <w:r w:rsidRPr="005E0636">
        <w:rPr>
          <w:szCs w:val="28"/>
        </w:rPr>
        <w:t>Галунько</w:t>
      </w:r>
      <w:proofErr w:type="spellEnd"/>
      <w:r w:rsidRPr="005E0636">
        <w:rPr>
          <w:szCs w:val="28"/>
        </w:rPr>
        <w:t xml:space="preserve"> // Форум права. – 2010. – № 4. – С. 178-182.</w:t>
      </w:r>
    </w:p>
    <w:p w14:paraId="4C50CB0E"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Горбунова Л.М.</w:t>
      </w:r>
      <w:r w:rsidRPr="005E0636">
        <w:rPr>
          <w:bCs/>
          <w:szCs w:val="28"/>
        </w:rPr>
        <w:t xml:space="preserve"> Принцип </w:t>
      </w:r>
      <w:proofErr w:type="spellStart"/>
      <w:r w:rsidRPr="005E0636">
        <w:rPr>
          <w:bCs/>
          <w:szCs w:val="28"/>
        </w:rPr>
        <w:t>законності</w:t>
      </w:r>
      <w:proofErr w:type="spellEnd"/>
      <w:r w:rsidRPr="005E0636">
        <w:rPr>
          <w:bCs/>
          <w:szCs w:val="28"/>
        </w:rPr>
        <w:t xml:space="preserve"> у </w:t>
      </w:r>
      <w:proofErr w:type="spellStart"/>
      <w:r w:rsidRPr="005E0636">
        <w:rPr>
          <w:bCs/>
          <w:szCs w:val="28"/>
        </w:rPr>
        <w:t>нормотворчій</w:t>
      </w:r>
      <w:proofErr w:type="spellEnd"/>
      <w:r w:rsidRPr="005E0636">
        <w:rPr>
          <w:bCs/>
          <w:szCs w:val="28"/>
        </w:rPr>
        <w:t xml:space="preserve"> </w:t>
      </w:r>
      <w:proofErr w:type="spellStart"/>
      <w:r w:rsidRPr="005E0636">
        <w:rPr>
          <w:bCs/>
          <w:szCs w:val="28"/>
        </w:rPr>
        <w:t>діяльності</w:t>
      </w:r>
      <w:proofErr w:type="spellEnd"/>
      <w:r w:rsidRPr="005E0636">
        <w:rPr>
          <w:bCs/>
          <w:szCs w:val="28"/>
        </w:rPr>
        <w:t xml:space="preserve"> </w:t>
      </w:r>
      <w:proofErr w:type="spellStart"/>
      <w:r w:rsidRPr="005E0636">
        <w:rPr>
          <w:bCs/>
          <w:szCs w:val="28"/>
        </w:rPr>
        <w:t>органів</w:t>
      </w:r>
      <w:proofErr w:type="spellEnd"/>
      <w:r w:rsidRPr="005E0636">
        <w:rPr>
          <w:bCs/>
          <w:szCs w:val="28"/>
        </w:rPr>
        <w:t xml:space="preserve"> </w:t>
      </w:r>
      <w:proofErr w:type="spellStart"/>
      <w:r w:rsidRPr="005E0636">
        <w:rPr>
          <w:bCs/>
          <w:szCs w:val="28"/>
        </w:rPr>
        <w:t>виконавчої</w:t>
      </w:r>
      <w:proofErr w:type="spellEnd"/>
      <w:r w:rsidRPr="005E0636">
        <w:rPr>
          <w:bCs/>
          <w:szCs w:val="28"/>
        </w:rPr>
        <w:t xml:space="preserve"> </w:t>
      </w:r>
      <w:proofErr w:type="spellStart"/>
      <w:proofErr w:type="gramStart"/>
      <w:r w:rsidRPr="005E0636">
        <w:rPr>
          <w:bCs/>
          <w:szCs w:val="28"/>
        </w:rPr>
        <w:t>влади</w:t>
      </w:r>
      <w:proofErr w:type="spellEnd"/>
      <w:r w:rsidRPr="005E0636">
        <w:rPr>
          <w:bCs/>
          <w:szCs w:val="28"/>
        </w:rPr>
        <w:t> </w:t>
      </w:r>
      <w:r w:rsidRPr="005E0636">
        <w:rPr>
          <w:szCs w:val="28"/>
        </w:rPr>
        <w:t>:</w:t>
      </w:r>
      <w:proofErr w:type="gramEnd"/>
      <w:r w:rsidRPr="005E0636">
        <w:rPr>
          <w:szCs w:val="28"/>
        </w:rPr>
        <w:t xml:space="preserve"> [</w:t>
      </w:r>
      <w:proofErr w:type="spellStart"/>
      <w:r w:rsidRPr="005E0636">
        <w:rPr>
          <w:szCs w:val="28"/>
        </w:rPr>
        <w:t>монографія</w:t>
      </w:r>
      <w:proofErr w:type="spellEnd"/>
      <w:r w:rsidRPr="005E0636">
        <w:rPr>
          <w:szCs w:val="28"/>
        </w:rPr>
        <w:t xml:space="preserve">] / </w:t>
      </w:r>
      <w:proofErr w:type="spellStart"/>
      <w:r w:rsidRPr="005E0636">
        <w:rPr>
          <w:szCs w:val="28"/>
        </w:rPr>
        <w:t>Лідія</w:t>
      </w:r>
      <w:proofErr w:type="spellEnd"/>
      <w:r w:rsidRPr="005E0636">
        <w:rPr>
          <w:szCs w:val="28"/>
        </w:rPr>
        <w:t xml:space="preserve"> </w:t>
      </w:r>
      <w:proofErr w:type="spellStart"/>
      <w:r w:rsidRPr="005E0636">
        <w:rPr>
          <w:szCs w:val="28"/>
        </w:rPr>
        <w:t>Миколаївна</w:t>
      </w:r>
      <w:proofErr w:type="spellEnd"/>
      <w:r w:rsidRPr="005E0636">
        <w:rPr>
          <w:szCs w:val="28"/>
        </w:rPr>
        <w:t xml:space="preserve"> Горбунова. – </w:t>
      </w:r>
      <w:proofErr w:type="gramStart"/>
      <w:r w:rsidRPr="005E0636">
        <w:rPr>
          <w:szCs w:val="28"/>
        </w:rPr>
        <w:t>К. :</w:t>
      </w:r>
      <w:proofErr w:type="gramEnd"/>
      <w:r w:rsidRPr="005E0636">
        <w:rPr>
          <w:szCs w:val="28"/>
        </w:rPr>
        <w:t xml:space="preserve"> </w:t>
      </w:r>
      <w:proofErr w:type="spellStart"/>
      <w:r w:rsidRPr="005E0636">
        <w:rPr>
          <w:szCs w:val="28"/>
        </w:rPr>
        <w:t>Юрінком</w:t>
      </w:r>
      <w:proofErr w:type="spellEnd"/>
      <w:r w:rsidRPr="005E0636">
        <w:rPr>
          <w:szCs w:val="28"/>
        </w:rPr>
        <w:t xml:space="preserve"> </w:t>
      </w:r>
      <w:proofErr w:type="spellStart"/>
      <w:r w:rsidRPr="005E0636">
        <w:rPr>
          <w:szCs w:val="28"/>
        </w:rPr>
        <w:t>Інтер</w:t>
      </w:r>
      <w:proofErr w:type="spellEnd"/>
      <w:r w:rsidRPr="005E0636">
        <w:rPr>
          <w:szCs w:val="28"/>
        </w:rPr>
        <w:t>, 2008. – 249 c.</w:t>
      </w:r>
    </w:p>
    <w:p w14:paraId="528AC5DB"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Гриценко І.С. </w:t>
      </w:r>
      <w:proofErr w:type="spellStart"/>
      <w:r w:rsidRPr="005E0636">
        <w:rPr>
          <w:szCs w:val="28"/>
        </w:rPr>
        <w:t>Становлення</w:t>
      </w:r>
      <w:proofErr w:type="spellEnd"/>
      <w:r w:rsidRPr="005E0636">
        <w:rPr>
          <w:szCs w:val="28"/>
        </w:rPr>
        <w:t xml:space="preserve"> і </w:t>
      </w:r>
      <w:proofErr w:type="spellStart"/>
      <w:r w:rsidRPr="005E0636">
        <w:rPr>
          <w:szCs w:val="28"/>
        </w:rPr>
        <w:t>розвиток</w:t>
      </w:r>
      <w:proofErr w:type="spellEnd"/>
      <w:r w:rsidRPr="005E0636">
        <w:rPr>
          <w:szCs w:val="28"/>
        </w:rPr>
        <w:t xml:space="preserve"> </w:t>
      </w:r>
      <w:proofErr w:type="spellStart"/>
      <w:r w:rsidRPr="005E0636">
        <w:rPr>
          <w:szCs w:val="28"/>
        </w:rPr>
        <w:t>наукових</w:t>
      </w:r>
      <w:proofErr w:type="spellEnd"/>
      <w:r w:rsidRPr="005E0636">
        <w:rPr>
          <w:szCs w:val="28"/>
        </w:rPr>
        <w:t xml:space="preserve"> </w:t>
      </w:r>
      <w:proofErr w:type="spellStart"/>
      <w:r w:rsidRPr="005E0636">
        <w:rPr>
          <w:szCs w:val="28"/>
        </w:rPr>
        <w:t>поглядів</w:t>
      </w:r>
      <w:proofErr w:type="spellEnd"/>
      <w:r w:rsidRPr="005E0636">
        <w:rPr>
          <w:szCs w:val="28"/>
        </w:rPr>
        <w:t xml:space="preserve"> на </w:t>
      </w:r>
      <w:proofErr w:type="spellStart"/>
      <w:r w:rsidRPr="005E0636">
        <w:rPr>
          <w:szCs w:val="28"/>
        </w:rPr>
        <w:t>основні</w:t>
      </w:r>
      <w:proofErr w:type="spellEnd"/>
      <w:r w:rsidRPr="005E0636">
        <w:rPr>
          <w:szCs w:val="28"/>
        </w:rPr>
        <w:t xml:space="preserve"> </w:t>
      </w:r>
      <w:proofErr w:type="spellStart"/>
      <w:r w:rsidRPr="005E0636">
        <w:rPr>
          <w:szCs w:val="28"/>
        </w:rPr>
        <w:t>інституту</w:t>
      </w:r>
      <w:proofErr w:type="spellEnd"/>
      <w:r w:rsidRPr="005E0636">
        <w:rPr>
          <w:szCs w:val="28"/>
        </w:rPr>
        <w:t xml:space="preserve"> </w:t>
      </w:r>
      <w:proofErr w:type="spellStart"/>
      <w:r w:rsidRPr="005E0636">
        <w:rPr>
          <w:szCs w:val="28"/>
        </w:rPr>
        <w:t>ти</w:t>
      </w:r>
      <w:proofErr w:type="spellEnd"/>
      <w:r w:rsidRPr="005E0636">
        <w:rPr>
          <w:szCs w:val="28"/>
        </w:rPr>
        <w:t xml:space="preserve"> </w:t>
      </w:r>
      <w:proofErr w:type="spellStart"/>
      <w:r w:rsidRPr="005E0636">
        <w:rPr>
          <w:szCs w:val="28"/>
        </w:rPr>
        <w:t>вітчизняного</w:t>
      </w:r>
      <w:proofErr w:type="spellEnd"/>
      <w:r w:rsidRPr="005E0636">
        <w:rPr>
          <w:szCs w:val="28"/>
        </w:rPr>
        <w:t xml:space="preserve"> </w:t>
      </w:r>
      <w:proofErr w:type="spellStart"/>
      <w:r w:rsidRPr="005E0636">
        <w:rPr>
          <w:szCs w:val="28"/>
        </w:rPr>
        <w:t>адміністративного</w:t>
      </w:r>
      <w:proofErr w:type="spellEnd"/>
      <w:r w:rsidRPr="005E0636">
        <w:rPr>
          <w:szCs w:val="28"/>
        </w:rPr>
        <w:t xml:space="preserve"> </w:t>
      </w:r>
      <w:proofErr w:type="gramStart"/>
      <w:r w:rsidRPr="005E0636">
        <w:rPr>
          <w:szCs w:val="28"/>
        </w:rPr>
        <w:t>права :</w:t>
      </w:r>
      <w:proofErr w:type="gramEnd"/>
      <w:r w:rsidRPr="005E0636">
        <w:rPr>
          <w:szCs w:val="28"/>
        </w:rPr>
        <w:t xml:space="preserve"> </w:t>
      </w:r>
      <w:proofErr w:type="spellStart"/>
      <w:r w:rsidRPr="005E0636">
        <w:rPr>
          <w:szCs w:val="28"/>
        </w:rPr>
        <w:t>дис</w:t>
      </w:r>
      <w:proofErr w:type="spellEnd"/>
      <w:r w:rsidRPr="005E0636">
        <w:rPr>
          <w:szCs w:val="28"/>
        </w:rPr>
        <w:t xml:space="preserve">. … доктор. юрид. </w:t>
      </w:r>
      <w:proofErr w:type="gramStart"/>
      <w:r w:rsidRPr="005E0636">
        <w:rPr>
          <w:szCs w:val="28"/>
        </w:rPr>
        <w:t>наук :</w:t>
      </w:r>
      <w:proofErr w:type="gramEnd"/>
      <w:r w:rsidRPr="005E0636">
        <w:rPr>
          <w:szCs w:val="28"/>
        </w:rPr>
        <w:t xml:space="preserve"> спец.-12.00.07 / </w:t>
      </w:r>
      <w:proofErr w:type="spellStart"/>
      <w:r w:rsidRPr="005E0636">
        <w:rPr>
          <w:szCs w:val="28"/>
        </w:rPr>
        <w:t>Іван</w:t>
      </w:r>
      <w:proofErr w:type="spellEnd"/>
      <w:r w:rsidRPr="005E0636">
        <w:rPr>
          <w:szCs w:val="28"/>
        </w:rPr>
        <w:t xml:space="preserve"> </w:t>
      </w:r>
      <w:proofErr w:type="spellStart"/>
      <w:r w:rsidRPr="005E0636">
        <w:rPr>
          <w:szCs w:val="28"/>
        </w:rPr>
        <w:t>Сергійович</w:t>
      </w:r>
      <w:proofErr w:type="spellEnd"/>
      <w:r w:rsidRPr="005E0636">
        <w:rPr>
          <w:szCs w:val="28"/>
        </w:rPr>
        <w:t xml:space="preserve"> Гриценко. – К., 2004. – 36 с.</w:t>
      </w:r>
    </w:p>
    <w:p w14:paraId="30D5405F"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Державне</w:t>
      </w:r>
      <w:proofErr w:type="spellEnd"/>
      <w:r w:rsidRPr="005E0636">
        <w:rPr>
          <w:szCs w:val="28"/>
        </w:rPr>
        <w:t xml:space="preserve"> </w:t>
      </w:r>
      <w:proofErr w:type="spellStart"/>
      <w:proofErr w:type="gramStart"/>
      <w:r w:rsidRPr="005E0636">
        <w:rPr>
          <w:szCs w:val="28"/>
        </w:rPr>
        <w:t>управління</w:t>
      </w:r>
      <w:proofErr w:type="spellEnd"/>
      <w:r w:rsidRPr="005E0636">
        <w:rPr>
          <w:szCs w:val="28"/>
        </w:rPr>
        <w:t> :</w:t>
      </w:r>
      <w:proofErr w:type="gramEnd"/>
      <w:r w:rsidRPr="005E0636">
        <w:rPr>
          <w:szCs w:val="28"/>
        </w:rPr>
        <w:t xml:space="preserve"> </w:t>
      </w:r>
      <w:proofErr w:type="spellStart"/>
      <w:r w:rsidRPr="005E0636">
        <w:rPr>
          <w:szCs w:val="28"/>
        </w:rPr>
        <w:t>європейські</w:t>
      </w:r>
      <w:proofErr w:type="spellEnd"/>
      <w:r w:rsidRPr="005E0636">
        <w:rPr>
          <w:szCs w:val="28"/>
        </w:rPr>
        <w:t xml:space="preserve"> </w:t>
      </w:r>
      <w:proofErr w:type="spellStart"/>
      <w:r w:rsidRPr="005E0636">
        <w:rPr>
          <w:szCs w:val="28"/>
        </w:rPr>
        <w:t>стандарти</w:t>
      </w:r>
      <w:proofErr w:type="spellEnd"/>
      <w:r w:rsidRPr="005E0636">
        <w:rPr>
          <w:szCs w:val="28"/>
        </w:rPr>
        <w:t xml:space="preserve">, </w:t>
      </w:r>
      <w:proofErr w:type="spellStart"/>
      <w:r w:rsidRPr="005E0636">
        <w:rPr>
          <w:szCs w:val="28"/>
        </w:rPr>
        <w:t>досвід</w:t>
      </w:r>
      <w:proofErr w:type="spellEnd"/>
      <w:r w:rsidRPr="005E0636">
        <w:rPr>
          <w:szCs w:val="28"/>
        </w:rPr>
        <w:t xml:space="preserve"> та </w:t>
      </w:r>
      <w:proofErr w:type="spellStart"/>
      <w:r w:rsidRPr="005E0636">
        <w:rPr>
          <w:szCs w:val="28"/>
        </w:rPr>
        <w:t>адміністративне</w:t>
      </w:r>
      <w:proofErr w:type="spellEnd"/>
      <w:r w:rsidRPr="005E0636">
        <w:rPr>
          <w:szCs w:val="28"/>
        </w:rPr>
        <w:t xml:space="preserve"> право / [В. Б. </w:t>
      </w:r>
      <w:proofErr w:type="spellStart"/>
      <w:r w:rsidRPr="005E0636">
        <w:rPr>
          <w:szCs w:val="28"/>
        </w:rPr>
        <w:t>Авер’янов</w:t>
      </w:r>
      <w:proofErr w:type="spellEnd"/>
      <w:r w:rsidRPr="005E0636">
        <w:rPr>
          <w:szCs w:val="28"/>
        </w:rPr>
        <w:t>, В. А. </w:t>
      </w:r>
      <w:proofErr w:type="spellStart"/>
      <w:r w:rsidRPr="005E0636">
        <w:rPr>
          <w:szCs w:val="28"/>
        </w:rPr>
        <w:t>Дерець</w:t>
      </w:r>
      <w:proofErr w:type="spellEnd"/>
      <w:r w:rsidRPr="005E0636">
        <w:rPr>
          <w:szCs w:val="28"/>
        </w:rPr>
        <w:t>, А. М. </w:t>
      </w:r>
      <w:proofErr w:type="spellStart"/>
      <w:r w:rsidRPr="005E0636">
        <w:rPr>
          <w:szCs w:val="28"/>
        </w:rPr>
        <w:t>Школик</w:t>
      </w:r>
      <w:proofErr w:type="spellEnd"/>
      <w:r w:rsidRPr="005E0636">
        <w:rPr>
          <w:szCs w:val="28"/>
        </w:rPr>
        <w:t xml:space="preserve"> та </w:t>
      </w:r>
      <w:proofErr w:type="spellStart"/>
      <w:r w:rsidRPr="005E0636">
        <w:rPr>
          <w:szCs w:val="28"/>
        </w:rPr>
        <w:t>ін</w:t>
      </w:r>
      <w:proofErr w:type="spellEnd"/>
      <w:r w:rsidRPr="005E0636">
        <w:rPr>
          <w:szCs w:val="28"/>
        </w:rPr>
        <w:t>.] ; за ред. В. Б. </w:t>
      </w:r>
      <w:proofErr w:type="spellStart"/>
      <w:r w:rsidRPr="005E0636">
        <w:rPr>
          <w:szCs w:val="28"/>
        </w:rPr>
        <w:t>Авер’янова</w:t>
      </w:r>
      <w:proofErr w:type="spellEnd"/>
      <w:r w:rsidRPr="005E0636">
        <w:rPr>
          <w:szCs w:val="28"/>
        </w:rPr>
        <w:t xml:space="preserve">. – </w:t>
      </w:r>
      <w:proofErr w:type="gramStart"/>
      <w:r w:rsidRPr="005E0636">
        <w:rPr>
          <w:szCs w:val="28"/>
        </w:rPr>
        <w:t>К. :</w:t>
      </w:r>
      <w:proofErr w:type="gramEnd"/>
      <w:r w:rsidRPr="005E0636">
        <w:rPr>
          <w:szCs w:val="28"/>
        </w:rPr>
        <w:t xml:space="preserve"> </w:t>
      </w:r>
      <w:proofErr w:type="spellStart"/>
      <w:r w:rsidRPr="005E0636">
        <w:rPr>
          <w:szCs w:val="28"/>
        </w:rPr>
        <w:t>Юстиніан</w:t>
      </w:r>
      <w:proofErr w:type="spellEnd"/>
      <w:r w:rsidRPr="005E0636">
        <w:rPr>
          <w:szCs w:val="28"/>
        </w:rPr>
        <w:t>, 2007. – 241 с.</w:t>
      </w:r>
    </w:p>
    <w:p w14:paraId="00133FE0" w14:textId="77777777" w:rsidR="00781F32" w:rsidRPr="005E0636" w:rsidRDefault="00781F32" w:rsidP="00781F32">
      <w:pPr>
        <w:numPr>
          <w:ilvl w:val="0"/>
          <w:numId w:val="16"/>
        </w:numPr>
        <w:tabs>
          <w:tab w:val="num" w:pos="426"/>
        </w:tabs>
        <w:suppressAutoHyphens/>
        <w:ind w:left="426" w:hanging="426"/>
        <w:jc w:val="both"/>
        <w:rPr>
          <w:szCs w:val="28"/>
          <w:lang w:eastAsia="uk-UA"/>
        </w:rPr>
      </w:pPr>
      <w:proofErr w:type="spellStart"/>
      <w:r w:rsidRPr="005E0636">
        <w:rPr>
          <w:szCs w:val="28"/>
        </w:rPr>
        <w:t>Добкін</w:t>
      </w:r>
      <w:proofErr w:type="spellEnd"/>
      <w:r w:rsidRPr="005E0636">
        <w:rPr>
          <w:szCs w:val="28"/>
        </w:rPr>
        <w:t xml:space="preserve"> М.М. </w:t>
      </w:r>
      <w:proofErr w:type="spellStart"/>
      <w:r w:rsidRPr="005E0636">
        <w:rPr>
          <w:szCs w:val="28"/>
        </w:rPr>
        <w:t>А</w:t>
      </w:r>
      <w:r w:rsidRPr="005E0636">
        <w:rPr>
          <w:bCs/>
          <w:szCs w:val="28"/>
          <w:lang w:eastAsia="uk-UA"/>
        </w:rPr>
        <w:t>дміністративно-правовий</w:t>
      </w:r>
      <w:proofErr w:type="spellEnd"/>
      <w:r w:rsidRPr="005E0636">
        <w:rPr>
          <w:bCs/>
          <w:szCs w:val="28"/>
          <w:lang w:eastAsia="uk-UA"/>
        </w:rPr>
        <w:t xml:space="preserve"> статус </w:t>
      </w:r>
      <w:proofErr w:type="spellStart"/>
      <w:r w:rsidRPr="005E0636">
        <w:rPr>
          <w:bCs/>
          <w:szCs w:val="28"/>
          <w:lang w:eastAsia="uk-UA"/>
        </w:rPr>
        <w:t>виконавчих</w:t>
      </w:r>
      <w:proofErr w:type="spellEnd"/>
      <w:r w:rsidRPr="005E0636">
        <w:rPr>
          <w:bCs/>
          <w:szCs w:val="28"/>
          <w:lang w:eastAsia="uk-UA"/>
        </w:rPr>
        <w:t xml:space="preserve"> </w:t>
      </w:r>
      <w:proofErr w:type="spellStart"/>
      <w:r w:rsidRPr="005E0636">
        <w:rPr>
          <w:bCs/>
          <w:szCs w:val="28"/>
          <w:lang w:eastAsia="uk-UA"/>
        </w:rPr>
        <w:t>органів</w:t>
      </w:r>
      <w:proofErr w:type="spellEnd"/>
      <w:r w:rsidRPr="005E0636">
        <w:rPr>
          <w:bCs/>
          <w:szCs w:val="28"/>
          <w:lang w:eastAsia="uk-UA"/>
        </w:rPr>
        <w:t xml:space="preserve"> </w:t>
      </w:r>
      <w:proofErr w:type="spellStart"/>
      <w:r w:rsidRPr="005E0636">
        <w:rPr>
          <w:bCs/>
          <w:szCs w:val="28"/>
          <w:lang w:eastAsia="uk-UA"/>
        </w:rPr>
        <w:t>міських</w:t>
      </w:r>
      <w:proofErr w:type="spellEnd"/>
      <w:r w:rsidRPr="005E0636">
        <w:rPr>
          <w:bCs/>
          <w:szCs w:val="28"/>
          <w:lang w:eastAsia="uk-UA"/>
        </w:rPr>
        <w:t xml:space="preserve"> рад</w:t>
      </w:r>
      <w:r w:rsidRPr="005E0636">
        <w:rPr>
          <w:szCs w:val="28"/>
          <w:lang w:eastAsia="uk-UA"/>
        </w:rPr>
        <w:t xml:space="preserve">: </w:t>
      </w:r>
      <w:proofErr w:type="spellStart"/>
      <w:r w:rsidRPr="005E0636">
        <w:rPr>
          <w:szCs w:val="28"/>
          <w:lang w:eastAsia="uk-UA"/>
        </w:rPr>
        <w:t>автореф</w:t>
      </w:r>
      <w:proofErr w:type="spellEnd"/>
      <w:r w:rsidRPr="005E0636">
        <w:rPr>
          <w:szCs w:val="28"/>
          <w:lang w:eastAsia="uk-UA"/>
        </w:rPr>
        <w:t xml:space="preserve">. </w:t>
      </w:r>
      <w:proofErr w:type="spellStart"/>
      <w:r w:rsidRPr="005E0636">
        <w:rPr>
          <w:szCs w:val="28"/>
          <w:lang w:eastAsia="uk-UA"/>
        </w:rPr>
        <w:t>дис</w:t>
      </w:r>
      <w:proofErr w:type="spellEnd"/>
      <w:r w:rsidRPr="005E0636">
        <w:rPr>
          <w:szCs w:val="28"/>
          <w:lang w:eastAsia="uk-UA"/>
        </w:rPr>
        <w:t xml:space="preserve">... канд. юрид. наук: 12.00.07 / М.М. </w:t>
      </w:r>
      <w:proofErr w:type="spellStart"/>
      <w:r w:rsidRPr="005E0636">
        <w:rPr>
          <w:szCs w:val="28"/>
          <w:lang w:eastAsia="uk-UA"/>
        </w:rPr>
        <w:t>Добкін</w:t>
      </w:r>
      <w:proofErr w:type="spellEnd"/>
      <w:r w:rsidRPr="005E0636">
        <w:rPr>
          <w:szCs w:val="28"/>
          <w:lang w:eastAsia="uk-UA"/>
        </w:rPr>
        <w:t>. — К., 2009. – 20 с.</w:t>
      </w:r>
    </w:p>
    <w:p w14:paraId="7D863329" w14:textId="77777777" w:rsidR="00781F32" w:rsidRPr="005E0636" w:rsidRDefault="00781F32" w:rsidP="00781F32">
      <w:pPr>
        <w:numPr>
          <w:ilvl w:val="0"/>
          <w:numId w:val="16"/>
        </w:numPr>
        <w:tabs>
          <w:tab w:val="num" w:pos="426"/>
        </w:tabs>
        <w:suppressAutoHyphens/>
        <w:ind w:left="426" w:hanging="426"/>
        <w:jc w:val="both"/>
        <w:rPr>
          <w:szCs w:val="28"/>
          <w:lang w:eastAsia="uk-UA"/>
        </w:rPr>
      </w:pPr>
      <w:proofErr w:type="spellStart"/>
      <w:r w:rsidRPr="005E0636">
        <w:rPr>
          <w:szCs w:val="28"/>
        </w:rPr>
        <w:lastRenderedPageBreak/>
        <w:t>Завальний</w:t>
      </w:r>
      <w:proofErr w:type="spellEnd"/>
      <w:r w:rsidRPr="005E0636">
        <w:rPr>
          <w:szCs w:val="28"/>
        </w:rPr>
        <w:t xml:space="preserve"> М.В. </w:t>
      </w:r>
      <w:proofErr w:type="spellStart"/>
      <w:r w:rsidRPr="005E0636">
        <w:rPr>
          <w:bCs/>
          <w:szCs w:val="28"/>
        </w:rPr>
        <w:t>Адміністративно-деліктне</w:t>
      </w:r>
      <w:proofErr w:type="spellEnd"/>
      <w:r w:rsidRPr="005E0636">
        <w:rPr>
          <w:bCs/>
          <w:szCs w:val="28"/>
        </w:rPr>
        <w:t xml:space="preserve"> </w:t>
      </w:r>
      <w:proofErr w:type="spellStart"/>
      <w:r w:rsidRPr="005E0636">
        <w:rPr>
          <w:bCs/>
          <w:szCs w:val="28"/>
        </w:rPr>
        <w:t>провадження</w:t>
      </w:r>
      <w:proofErr w:type="spellEnd"/>
      <w:r w:rsidRPr="005E0636">
        <w:rPr>
          <w:bCs/>
          <w:szCs w:val="28"/>
        </w:rPr>
        <w:t xml:space="preserve">, </w:t>
      </w:r>
      <w:proofErr w:type="spellStart"/>
      <w:r w:rsidRPr="005E0636">
        <w:rPr>
          <w:bCs/>
          <w:szCs w:val="28"/>
        </w:rPr>
        <w:t>що</w:t>
      </w:r>
      <w:proofErr w:type="spellEnd"/>
      <w:r w:rsidRPr="005E0636">
        <w:rPr>
          <w:bCs/>
          <w:szCs w:val="28"/>
        </w:rPr>
        <w:t xml:space="preserve"> </w:t>
      </w:r>
      <w:proofErr w:type="spellStart"/>
      <w:r w:rsidRPr="005E0636">
        <w:rPr>
          <w:bCs/>
          <w:szCs w:val="28"/>
        </w:rPr>
        <w:t>здійснюється</w:t>
      </w:r>
      <w:proofErr w:type="spellEnd"/>
      <w:r w:rsidRPr="005E0636">
        <w:rPr>
          <w:bCs/>
          <w:szCs w:val="28"/>
        </w:rPr>
        <w:t xml:space="preserve"> органами </w:t>
      </w:r>
      <w:proofErr w:type="spellStart"/>
      <w:r w:rsidRPr="005E0636">
        <w:rPr>
          <w:bCs/>
          <w:szCs w:val="28"/>
        </w:rPr>
        <w:t>внутрішніх</w:t>
      </w:r>
      <w:proofErr w:type="spellEnd"/>
      <w:r w:rsidRPr="005E0636">
        <w:rPr>
          <w:bCs/>
          <w:szCs w:val="28"/>
        </w:rPr>
        <w:t xml:space="preserve"> </w:t>
      </w:r>
      <w:proofErr w:type="gramStart"/>
      <w:r w:rsidRPr="005E0636">
        <w:rPr>
          <w:bCs/>
          <w:szCs w:val="28"/>
        </w:rPr>
        <w:t>справ </w:t>
      </w:r>
      <w:r w:rsidRPr="005E0636">
        <w:rPr>
          <w:szCs w:val="28"/>
        </w:rPr>
        <w:t>:</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канд. юрид. наук: 12.00.07 / М.В. </w:t>
      </w:r>
      <w:proofErr w:type="spellStart"/>
      <w:r w:rsidRPr="005E0636">
        <w:rPr>
          <w:szCs w:val="28"/>
        </w:rPr>
        <w:t>Завальний</w:t>
      </w:r>
      <w:proofErr w:type="spellEnd"/>
      <w:r w:rsidRPr="005E0636">
        <w:rPr>
          <w:szCs w:val="28"/>
        </w:rPr>
        <w:t>. – Х., 2008. – 20 с</w:t>
      </w:r>
    </w:p>
    <w:p w14:paraId="2065B458"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Іванищук</w:t>
      </w:r>
      <w:proofErr w:type="spellEnd"/>
      <w:r w:rsidRPr="005E0636">
        <w:rPr>
          <w:szCs w:val="28"/>
        </w:rPr>
        <w:t xml:space="preserve"> А.А. </w:t>
      </w:r>
      <w:proofErr w:type="spellStart"/>
      <w:r w:rsidRPr="005E0636">
        <w:rPr>
          <w:szCs w:val="28"/>
        </w:rPr>
        <w:t>Особливості</w:t>
      </w:r>
      <w:proofErr w:type="spellEnd"/>
      <w:r w:rsidRPr="005E0636">
        <w:rPr>
          <w:szCs w:val="28"/>
        </w:rPr>
        <w:t xml:space="preserve"> </w:t>
      </w:r>
      <w:proofErr w:type="spellStart"/>
      <w:r w:rsidRPr="005E0636">
        <w:rPr>
          <w:szCs w:val="28"/>
        </w:rPr>
        <w:t>розгляду</w:t>
      </w:r>
      <w:proofErr w:type="spellEnd"/>
      <w:r w:rsidRPr="005E0636">
        <w:rPr>
          <w:szCs w:val="28"/>
        </w:rPr>
        <w:t xml:space="preserve"> справ про </w:t>
      </w:r>
      <w:proofErr w:type="spellStart"/>
      <w:r w:rsidRPr="005E0636">
        <w:rPr>
          <w:szCs w:val="28"/>
        </w:rPr>
        <w:t>адміністративні</w:t>
      </w:r>
      <w:proofErr w:type="spellEnd"/>
      <w:r w:rsidRPr="005E0636">
        <w:rPr>
          <w:szCs w:val="28"/>
        </w:rPr>
        <w:t xml:space="preserve"> </w:t>
      </w:r>
      <w:proofErr w:type="spellStart"/>
      <w:r w:rsidRPr="005E0636">
        <w:rPr>
          <w:szCs w:val="28"/>
        </w:rPr>
        <w:t>правопорушення</w:t>
      </w:r>
      <w:proofErr w:type="spellEnd"/>
      <w:r w:rsidRPr="005E0636">
        <w:rPr>
          <w:szCs w:val="28"/>
        </w:rPr>
        <w:t xml:space="preserve"> в судах </w:t>
      </w:r>
      <w:proofErr w:type="spellStart"/>
      <w:r w:rsidRPr="005E0636">
        <w:rPr>
          <w:szCs w:val="28"/>
        </w:rPr>
        <w:t>загальної</w:t>
      </w:r>
      <w:proofErr w:type="spellEnd"/>
      <w:r w:rsidRPr="005E0636">
        <w:rPr>
          <w:szCs w:val="28"/>
        </w:rPr>
        <w:t xml:space="preserve"> </w:t>
      </w:r>
      <w:proofErr w:type="spellStart"/>
      <w:proofErr w:type="gramStart"/>
      <w:r w:rsidRPr="005E0636">
        <w:rPr>
          <w:szCs w:val="28"/>
        </w:rPr>
        <w:t>юрисдикції</w:t>
      </w:r>
      <w:proofErr w:type="spellEnd"/>
      <w:r w:rsidRPr="005E0636">
        <w:rPr>
          <w:szCs w:val="28"/>
        </w:rPr>
        <w:t> :</w:t>
      </w:r>
      <w:proofErr w:type="gramEnd"/>
      <w:r w:rsidRPr="005E0636">
        <w:rPr>
          <w:szCs w:val="28"/>
        </w:rPr>
        <w:t xml:space="preserve"> </w:t>
      </w:r>
      <w:proofErr w:type="spellStart"/>
      <w:r w:rsidRPr="005E0636">
        <w:rPr>
          <w:szCs w:val="28"/>
        </w:rPr>
        <w:t>дис</w:t>
      </w:r>
      <w:proofErr w:type="spellEnd"/>
      <w:r w:rsidRPr="005E0636">
        <w:rPr>
          <w:szCs w:val="28"/>
        </w:rPr>
        <w:t xml:space="preserve">. ... канд. юрид. </w:t>
      </w:r>
      <w:proofErr w:type="gramStart"/>
      <w:r w:rsidRPr="005E0636">
        <w:rPr>
          <w:szCs w:val="28"/>
        </w:rPr>
        <w:t>наук :</w:t>
      </w:r>
      <w:proofErr w:type="gramEnd"/>
      <w:r w:rsidRPr="005E0636">
        <w:rPr>
          <w:szCs w:val="28"/>
        </w:rPr>
        <w:t xml:space="preserve"> 12.00.07 / </w:t>
      </w:r>
      <w:proofErr w:type="spellStart"/>
      <w:r w:rsidRPr="005E0636">
        <w:rPr>
          <w:szCs w:val="28"/>
        </w:rPr>
        <w:t>Андрій</w:t>
      </w:r>
      <w:proofErr w:type="spellEnd"/>
      <w:r w:rsidRPr="005E0636">
        <w:rPr>
          <w:szCs w:val="28"/>
        </w:rPr>
        <w:t xml:space="preserve"> </w:t>
      </w:r>
      <w:proofErr w:type="spellStart"/>
      <w:r w:rsidRPr="005E0636">
        <w:rPr>
          <w:szCs w:val="28"/>
        </w:rPr>
        <w:t>Анатолійович</w:t>
      </w:r>
      <w:proofErr w:type="spellEnd"/>
      <w:r w:rsidRPr="005E0636">
        <w:rPr>
          <w:szCs w:val="28"/>
        </w:rPr>
        <w:t xml:space="preserve"> </w:t>
      </w:r>
      <w:proofErr w:type="spellStart"/>
      <w:r w:rsidRPr="005E0636">
        <w:rPr>
          <w:szCs w:val="28"/>
        </w:rPr>
        <w:t>Іванищук</w:t>
      </w:r>
      <w:proofErr w:type="spellEnd"/>
      <w:r w:rsidRPr="005E0636">
        <w:rPr>
          <w:szCs w:val="28"/>
        </w:rPr>
        <w:t xml:space="preserve">. – </w:t>
      </w:r>
      <w:proofErr w:type="spellStart"/>
      <w:r w:rsidRPr="005E0636">
        <w:rPr>
          <w:szCs w:val="28"/>
        </w:rPr>
        <w:t>Запоріжжя</w:t>
      </w:r>
      <w:proofErr w:type="spellEnd"/>
      <w:r w:rsidRPr="005E0636">
        <w:rPr>
          <w:szCs w:val="28"/>
        </w:rPr>
        <w:t xml:space="preserve">, 2011. – 234 с. </w:t>
      </w:r>
    </w:p>
    <w:p w14:paraId="78C44C3D"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Іванов</w:t>
      </w:r>
      <w:proofErr w:type="spellEnd"/>
      <w:r w:rsidRPr="005E0636">
        <w:rPr>
          <w:szCs w:val="28"/>
        </w:rPr>
        <w:t xml:space="preserve"> А.В. </w:t>
      </w:r>
      <w:proofErr w:type="spellStart"/>
      <w:r w:rsidRPr="005E0636">
        <w:rPr>
          <w:szCs w:val="28"/>
        </w:rPr>
        <w:t>Експерт</w:t>
      </w:r>
      <w:proofErr w:type="spellEnd"/>
      <w:r w:rsidRPr="005E0636">
        <w:rPr>
          <w:szCs w:val="28"/>
        </w:rPr>
        <w:t xml:space="preserve"> у </w:t>
      </w:r>
      <w:proofErr w:type="spellStart"/>
      <w:r w:rsidRPr="005E0636">
        <w:rPr>
          <w:szCs w:val="28"/>
        </w:rPr>
        <w:t>провадженні</w:t>
      </w:r>
      <w:proofErr w:type="spellEnd"/>
      <w:r w:rsidRPr="005E0636">
        <w:rPr>
          <w:szCs w:val="28"/>
        </w:rPr>
        <w:t xml:space="preserve"> у справах про </w:t>
      </w:r>
      <w:proofErr w:type="spellStart"/>
      <w:r w:rsidRPr="005E0636">
        <w:rPr>
          <w:szCs w:val="28"/>
        </w:rPr>
        <w:t>адміністративні</w:t>
      </w:r>
      <w:proofErr w:type="spellEnd"/>
      <w:r w:rsidRPr="005E0636">
        <w:rPr>
          <w:szCs w:val="28"/>
        </w:rPr>
        <w:t xml:space="preserve"> </w:t>
      </w:r>
      <w:proofErr w:type="spellStart"/>
      <w:proofErr w:type="gramStart"/>
      <w:r w:rsidRPr="005E0636">
        <w:rPr>
          <w:szCs w:val="28"/>
        </w:rPr>
        <w:t>правопорушення</w:t>
      </w:r>
      <w:proofErr w:type="spellEnd"/>
      <w:r w:rsidRPr="005E0636">
        <w:rPr>
          <w:szCs w:val="28"/>
        </w:rPr>
        <w:t> </w:t>
      </w:r>
      <w:r w:rsidRPr="005E0636">
        <w:rPr>
          <w:bCs/>
          <w:szCs w:val="28"/>
        </w:rPr>
        <w:t>:</w:t>
      </w:r>
      <w:proofErr w:type="gramEnd"/>
      <w:r w:rsidRPr="005E0636">
        <w:rPr>
          <w:bCs/>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канд. юрид. наук : 12.00.07 / А.В. </w:t>
      </w:r>
      <w:proofErr w:type="spellStart"/>
      <w:r w:rsidRPr="005E0636">
        <w:rPr>
          <w:szCs w:val="28"/>
        </w:rPr>
        <w:t>Іванов</w:t>
      </w:r>
      <w:proofErr w:type="spellEnd"/>
      <w:r w:rsidRPr="005E0636">
        <w:rPr>
          <w:szCs w:val="28"/>
        </w:rPr>
        <w:t>. – Х., 2009. – 18 с.</w:t>
      </w:r>
    </w:p>
    <w:p w14:paraId="1DADA9D0"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Карабань</w:t>
      </w:r>
      <w:proofErr w:type="spellEnd"/>
      <w:r w:rsidRPr="005E0636">
        <w:rPr>
          <w:szCs w:val="28"/>
        </w:rPr>
        <w:t xml:space="preserve"> В.Я. </w:t>
      </w:r>
      <w:proofErr w:type="spellStart"/>
      <w:r w:rsidRPr="005E0636">
        <w:rPr>
          <w:szCs w:val="28"/>
        </w:rPr>
        <w:t>Тлумачення</w:t>
      </w:r>
      <w:proofErr w:type="spellEnd"/>
      <w:r w:rsidRPr="005E0636">
        <w:rPr>
          <w:szCs w:val="28"/>
        </w:rPr>
        <w:t xml:space="preserve"> </w:t>
      </w:r>
      <w:proofErr w:type="spellStart"/>
      <w:r w:rsidRPr="005E0636">
        <w:rPr>
          <w:szCs w:val="28"/>
        </w:rPr>
        <w:t>актів</w:t>
      </w:r>
      <w:proofErr w:type="spellEnd"/>
      <w:r w:rsidRPr="005E0636">
        <w:rPr>
          <w:szCs w:val="28"/>
        </w:rPr>
        <w:t xml:space="preserve"> </w:t>
      </w:r>
      <w:proofErr w:type="spellStart"/>
      <w:r w:rsidRPr="005E0636">
        <w:rPr>
          <w:szCs w:val="28"/>
        </w:rPr>
        <w:t>цивільного</w:t>
      </w:r>
      <w:proofErr w:type="spellEnd"/>
      <w:r w:rsidRPr="005E0636">
        <w:rPr>
          <w:szCs w:val="28"/>
        </w:rPr>
        <w:t xml:space="preserve"> </w:t>
      </w:r>
      <w:proofErr w:type="spellStart"/>
      <w:r w:rsidRPr="005E0636">
        <w:rPr>
          <w:szCs w:val="28"/>
        </w:rPr>
        <w:t>законодавства</w:t>
      </w:r>
      <w:proofErr w:type="spellEnd"/>
      <w:r w:rsidRPr="005E0636">
        <w:rPr>
          <w:szCs w:val="28"/>
        </w:rPr>
        <w:t xml:space="preserve"> </w:t>
      </w:r>
      <w:proofErr w:type="spellStart"/>
      <w:proofErr w:type="gramStart"/>
      <w:r w:rsidRPr="005E0636">
        <w:rPr>
          <w:szCs w:val="28"/>
        </w:rPr>
        <w:t>України</w:t>
      </w:r>
      <w:proofErr w:type="spellEnd"/>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канд. юрид. наук : спец.-12.00.03 / В.Я. </w:t>
      </w:r>
      <w:proofErr w:type="spellStart"/>
      <w:r w:rsidRPr="005E0636">
        <w:rPr>
          <w:szCs w:val="28"/>
        </w:rPr>
        <w:t>Карабань</w:t>
      </w:r>
      <w:proofErr w:type="spellEnd"/>
      <w:r w:rsidRPr="005E0636">
        <w:rPr>
          <w:szCs w:val="28"/>
        </w:rPr>
        <w:t>. – Одеса, 2007. – 18 с.</w:t>
      </w:r>
    </w:p>
    <w:p w14:paraId="2A584889" w14:textId="77777777" w:rsidR="00781F32" w:rsidRPr="005E0636" w:rsidRDefault="00781F32" w:rsidP="00781F32">
      <w:pPr>
        <w:numPr>
          <w:ilvl w:val="0"/>
          <w:numId w:val="16"/>
        </w:numPr>
        <w:tabs>
          <w:tab w:val="num" w:pos="426"/>
        </w:tabs>
        <w:suppressAutoHyphens/>
        <w:ind w:left="426" w:hanging="426"/>
        <w:jc w:val="both"/>
        <w:rPr>
          <w:szCs w:val="28"/>
          <w:lang w:eastAsia="uk-UA"/>
        </w:rPr>
      </w:pPr>
      <w:proofErr w:type="spellStart"/>
      <w:r w:rsidRPr="005E0636">
        <w:rPr>
          <w:szCs w:val="28"/>
          <w:lang w:eastAsia="uk-UA"/>
        </w:rPr>
        <w:t>Ківалов</w:t>
      </w:r>
      <w:proofErr w:type="spellEnd"/>
      <w:r w:rsidRPr="005E0636">
        <w:rPr>
          <w:szCs w:val="28"/>
          <w:lang w:eastAsia="uk-UA"/>
        </w:rPr>
        <w:t xml:space="preserve"> С.В., </w:t>
      </w:r>
      <w:proofErr w:type="spellStart"/>
      <w:r w:rsidRPr="005E0636">
        <w:rPr>
          <w:szCs w:val="28"/>
          <w:lang w:eastAsia="uk-UA"/>
        </w:rPr>
        <w:t>Адміністративне</w:t>
      </w:r>
      <w:proofErr w:type="spellEnd"/>
      <w:r w:rsidRPr="005E0636">
        <w:rPr>
          <w:szCs w:val="28"/>
          <w:lang w:eastAsia="uk-UA"/>
        </w:rPr>
        <w:t xml:space="preserve"> право </w:t>
      </w:r>
      <w:proofErr w:type="spellStart"/>
      <w:proofErr w:type="gramStart"/>
      <w:r w:rsidRPr="005E0636">
        <w:rPr>
          <w:szCs w:val="28"/>
          <w:lang w:eastAsia="uk-UA"/>
        </w:rPr>
        <w:t>України</w:t>
      </w:r>
      <w:proofErr w:type="spellEnd"/>
      <w:r w:rsidRPr="005E0636">
        <w:rPr>
          <w:szCs w:val="28"/>
          <w:lang w:eastAsia="uk-UA"/>
        </w:rPr>
        <w:t xml:space="preserve"> :</w:t>
      </w:r>
      <w:proofErr w:type="gramEnd"/>
      <w:r w:rsidRPr="005E0636">
        <w:rPr>
          <w:szCs w:val="28"/>
          <w:lang w:eastAsia="uk-UA"/>
        </w:rPr>
        <w:t xml:space="preserve"> [</w:t>
      </w:r>
      <w:proofErr w:type="spellStart"/>
      <w:r w:rsidRPr="005E0636">
        <w:rPr>
          <w:szCs w:val="28"/>
          <w:lang w:eastAsia="uk-UA"/>
        </w:rPr>
        <w:t>навч</w:t>
      </w:r>
      <w:proofErr w:type="spellEnd"/>
      <w:r w:rsidRPr="005E0636">
        <w:rPr>
          <w:szCs w:val="28"/>
          <w:lang w:eastAsia="uk-UA"/>
        </w:rPr>
        <w:t xml:space="preserve">.-метод. </w:t>
      </w:r>
      <w:proofErr w:type="spellStart"/>
      <w:r w:rsidRPr="005E0636">
        <w:rPr>
          <w:szCs w:val="28"/>
          <w:lang w:eastAsia="uk-UA"/>
        </w:rPr>
        <w:t>посібник</w:t>
      </w:r>
      <w:proofErr w:type="spellEnd"/>
      <w:r w:rsidRPr="005E0636">
        <w:rPr>
          <w:szCs w:val="28"/>
          <w:lang w:eastAsia="uk-UA"/>
        </w:rPr>
        <w:t>] / С.В. </w:t>
      </w:r>
      <w:proofErr w:type="spellStart"/>
      <w:r w:rsidRPr="005E0636">
        <w:rPr>
          <w:szCs w:val="28"/>
          <w:lang w:eastAsia="uk-UA"/>
        </w:rPr>
        <w:t>Ківалов</w:t>
      </w:r>
      <w:proofErr w:type="spellEnd"/>
      <w:r w:rsidRPr="005E0636">
        <w:rPr>
          <w:szCs w:val="28"/>
          <w:lang w:eastAsia="uk-UA"/>
        </w:rPr>
        <w:t xml:space="preserve">, Л.Р. </w:t>
      </w:r>
      <w:proofErr w:type="spellStart"/>
      <w:r w:rsidRPr="005E0636">
        <w:rPr>
          <w:szCs w:val="28"/>
          <w:lang w:eastAsia="uk-UA"/>
        </w:rPr>
        <w:t>Біла</w:t>
      </w:r>
      <w:proofErr w:type="spellEnd"/>
      <w:r w:rsidRPr="005E0636">
        <w:rPr>
          <w:szCs w:val="28"/>
          <w:lang w:eastAsia="uk-UA"/>
        </w:rPr>
        <w:t xml:space="preserve">. – [вид. 2-ге, </w:t>
      </w:r>
      <w:proofErr w:type="spellStart"/>
      <w:r w:rsidRPr="005E0636">
        <w:rPr>
          <w:szCs w:val="28"/>
          <w:lang w:eastAsia="uk-UA"/>
        </w:rPr>
        <w:t>перероб</w:t>
      </w:r>
      <w:proofErr w:type="spellEnd"/>
      <w:r w:rsidRPr="005E0636">
        <w:rPr>
          <w:szCs w:val="28"/>
          <w:lang w:eastAsia="uk-UA"/>
        </w:rPr>
        <w:t>. і доп.]. – Одеса, 2002. – 107 с.</w:t>
      </w:r>
    </w:p>
    <w:p w14:paraId="17E37D8C"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Комомоєць</w:t>
      </w:r>
      <w:proofErr w:type="spellEnd"/>
      <w:r w:rsidRPr="005E0636">
        <w:rPr>
          <w:szCs w:val="28"/>
        </w:rPr>
        <w:t xml:space="preserve"> Т.О. </w:t>
      </w:r>
      <w:proofErr w:type="spellStart"/>
      <w:r w:rsidRPr="005E0636">
        <w:rPr>
          <w:szCs w:val="28"/>
        </w:rPr>
        <w:t>Принципи</w:t>
      </w:r>
      <w:proofErr w:type="spellEnd"/>
      <w:r w:rsidRPr="005E0636">
        <w:rPr>
          <w:szCs w:val="28"/>
        </w:rPr>
        <w:t xml:space="preserve"> </w:t>
      </w:r>
      <w:proofErr w:type="spellStart"/>
      <w:r w:rsidRPr="005E0636">
        <w:rPr>
          <w:szCs w:val="28"/>
        </w:rPr>
        <w:t>адміністративного</w:t>
      </w:r>
      <w:proofErr w:type="spellEnd"/>
      <w:r w:rsidRPr="005E0636">
        <w:rPr>
          <w:szCs w:val="28"/>
        </w:rPr>
        <w:t xml:space="preserve"> права / Т.О. </w:t>
      </w:r>
      <w:proofErr w:type="spellStart"/>
      <w:r w:rsidRPr="005E0636">
        <w:rPr>
          <w:szCs w:val="28"/>
        </w:rPr>
        <w:t>Коломоєць</w:t>
      </w:r>
      <w:proofErr w:type="spellEnd"/>
      <w:r w:rsidRPr="005E0636">
        <w:rPr>
          <w:szCs w:val="28"/>
        </w:rPr>
        <w:t xml:space="preserve">, П.О. Баранчик. – </w:t>
      </w:r>
      <w:proofErr w:type="spellStart"/>
      <w:proofErr w:type="gramStart"/>
      <w:r w:rsidRPr="005E0636">
        <w:rPr>
          <w:szCs w:val="28"/>
        </w:rPr>
        <w:t>Запоріжжя</w:t>
      </w:r>
      <w:proofErr w:type="spellEnd"/>
      <w:r w:rsidRPr="005E0636">
        <w:rPr>
          <w:szCs w:val="28"/>
        </w:rPr>
        <w:t> :</w:t>
      </w:r>
      <w:proofErr w:type="gramEnd"/>
      <w:r w:rsidRPr="005E0636">
        <w:rPr>
          <w:szCs w:val="28"/>
        </w:rPr>
        <w:t xml:space="preserve"> </w:t>
      </w:r>
      <w:proofErr w:type="spellStart"/>
      <w:r w:rsidRPr="005E0636">
        <w:rPr>
          <w:szCs w:val="28"/>
        </w:rPr>
        <w:t>Copy</w:t>
      </w:r>
      <w:proofErr w:type="spellEnd"/>
      <w:r w:rsidRPr="005E0636">
        <w:rPr>
          <w:szCs w:val="28"/>
        </w:rPr>
        <w:t xml:space="preserve"> Art, 2012. – 203 c.</w:t>
      </w:r>
    </w:p>
    <w:p w14:paraId="0D542C2B"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Колпаков В.К. Предмет </w:t>
      </w:r>
      <w:proofErr w:type="spellStart"/>
      <w:r w:rsidRPr="005E0636">
        <w:rPr>
          <w:szCs w:val="28"/>
        </w:rPr>
        <w:t>адміністративного</w:t>
      </w:r>
      <w:proofErr w:type="spellEnd"/>
      <w:r w:rsidRPr="005E0636">
        <w:rPr>
          <w:szCs w:val="28"/>
        </w:rPr>
        <w:t xml:space="preserve"> </w:t>
      </w:r>
      <w:proofErr w:type="gramStart"/>
      <w:r w:rsidRPr="005E0636">
        <w:rPr>
          <w:szCs w:val="28"/>
        </w:rPr>
        <w:t>права :</w:t>
      </w:r>
      <w:proofErr w:type="gramEnd"/>
      <w:r w:rsidRPr="005E0636">
        <w:rPr>
          <w:szCs w:val="28"/>
        </w:rPr>
        <w:t xml:space="preserve"> </w:t>
      </w:r>
      <w:proofErr w:type="spellStart"/>
      <w:r w:rsidRPr="005E0636">
        <w:rPr>
          <w:szCs w:val="28"/>
        </w:rPr>
        <w:t>сучасний</w:t>
      </w:r>
      <w:proofErr w:type="spellEnd"/>
      <w:r w:rsidRPr="005E0636">
        <w:rPr>
          <w:szCs w:val="28"/>
        </w:rPr>
        <w:t xml:space="preserve"> </w:t>
      </w:r>
      <w:proofErr w:type="spellStart"/>
      <w:r w:rsidRPr="005E0636">
        <w:rPr>
          <w:szCs w:val="28"/>
        </w:rPr>
        <w:t>вимір</w:t>
      </w:r>
      <w:proofErr w:type="spellEnd"/>
      <w:r w:rsidRPr="005E0636">
        <w:rPr>
          <w:szCs w:val="28"/>
        </w:rPr>
        <w:t xml:space="preserve"> / В. К. Колпаков // </w:t>
      </w:r>
      <w:proofErr w:type="spellStart"/>
      <w:r w:rsidRPr="005E0636">
        <w:rPr>
          <w:szCs w:val="28"/>
        </w:rPr>
        <w:t>Юридична</w:t>
      </w:r>
      <w:proofErr w:type="spellEnd"/>
      <w:r w:rsidRPr="005E0636">
        <w:rPr>
          <w:szCs w:val="28"/>
        </w:rPr>
        <w:t xml:space="preserve"> наука. – 2008. – № 3. – С. 33–38.</w:t>
      </w:r>
    </w:p>
    <w:p w14:paraId="712F2BF5"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Комзюк</w:t>
      </w:r>
      <w:proofErr w:type="spellEnd"/>
      <w:r w:rsidRPr="005E0636">
        <w:rPr>
          <w:szCs w:val="28"/>
        </w:rPr>
        <w:t xml:space="preserve"> А.Т. Заходи </w:t>
      </w:r>
      <w:proofErr w:type="spellStart"/>
      <w:r w:rsidRPr="005E0636">
        <w:rPr>
          <w:szCs w:val="28"/>
        </w:rPr>
        <w:t>адміністративного</w:t>
      </w:r>
      <w:proofErr w:type="spellEnd"/>
      <w:r w:rsidRPr="005E0636">
        <w:rPr>
          <w:szCs w:val="28"/>
        </w:rPr>
        <w:t xml:space="preserve"> примусу в </w:t>
      </w:r>
      <w:proofErr w:type="spellStart"/>
      <w:r w:rsidRPr="005E0636">
        <w:rPr>
          <w:szCs w:val="28"/>
        </w:rPr>
        <w:t>правоохоронній</w:t>
      </w:r>
      <w:proofErr w:type="spellEnd"/>
      <w:r w:rsidRPr="005E0636">
        <w:rPr>
          <w:szCs w:val="28"/>
        </w:rPr>
        <w:t xml:space="preserve"> </w:t>
      </w:r>
      <w:proofErr w:type="spellStart"/>
      <w:r w:rsidRPr="005E0636">
        <w:rPr>
          <w:szCs w:val="28"/>
        </w:rPr>
        <w:t>діяльності</w:t>
      </w:r>
      <w:proofErr w:type="spellEnd"/>
      <w:r w:rsidRPr="005E0636">
        <w:rPr>
          <w:szCs w:val="28"/>
        </w:rPr>
        <w:t xml:space="preserve"> </w:t>
      </w:r>
      <w:proofErr w:type="spellStart"/>
      <w:r w:rsidRPr="005E0636">
        <w:rPr>
          <w:szCs w:val="28"/>
        </w:rPr>
        <w:t>міліції</w:t>
      </w:r>
      <w:proofErr w:type="spellEnd"/>
      <w:r w:rsidRPr="005E0636">
        <w:rPr>
          <w:szCs w:val="28"/>
        </w:rPr>
        <w:t xml:space="preserve">: </w:t>
      </w:r>
      <w:proofErr w:type="spellStart"/>
      <w:r w:rsidRPr="005E0636">
        <w:rPr>
          <w:szCs w:val="28"/>
        </w:rPr>
        <w:t>поняття</w:t>
      </w:r>
      <w:proofErr w:type="spellEnd"/>
      <w:r w:rsidRPr="005E0636">
        <w:rPr>
          <w:szCs w:val="28"/>
        </w:rPr>
        <w:t xml:space="preserve">, </w:t>
      </w:r>
      <w:proofErr w:type="spellStart"/>
      <w:r w:rsidRPr="005E0636">
        <w:rPr>
          <w:szCs w:val="28"/>
        </w:rPr>
        <w:t>види</w:t>
      </w:r>
      <w:proofErr w:type="spellEnd"/>
      <w:r w:rsidRPr="005E0636">
        <w:rPr>
          <w:szCs w:val="28"/>
        </w:rPr>
        <w:t xml:space="preserve"> та </w:t>
      </w:r>
      <w:proofErr w:type="spellStart"/>
      <w:r w:rsidRPr="005E0636">
        <w:rPr>
          <w:szCs w:val="28"/>
        </w:rPr>
        <w:t>організаційно-правові</w:t>
      </w:r>
      <w:proofErr w:type="spellEnd"/>
      <w:r w:rsidRPr="005E0636">
        <w:rPr>
          <w:szCs w:val="28"/>
        </w:rPr>
        <w:t xml:space="preserve"> </w:t>
      </w:r>
      <w:proofErr w:type="spellStart"/>
      <w:r w:rsidRPr="005E0636">
        <w:rPr>
          <w:szCs w:val="28"/>
        </w:rPr>
        <w:t>питання</w:t>
      </w:r>
      <w:proofErr w:type="spellEnd"/>
      <w:r w:rsidRPr="005E0636">
        <w:rPr>
          <w:szCs w:val="28"/>
        </w:rPr>
        <w:t xml:space="preserve"> </w:t>
      </w:r>
      <w:proofErr w:type="spellStart"/>
      <w:proofErr w:type="gramStart"/>
      <w:r w:rsidRPr="005E0636">
        <w:rPr>
          <w:szCs w:val="28"/>
        </w:rPr>
        <w:t>реалізації</w:t>
      </w:r>
      <w:proofErr w:type="spellEnd"/>
      <w:r w:rsidRPr="005E0636">
        <w:rPr>
          <w:szCs w:val="28"/>
        </w:rPr>
        <w:t> :</w:t>
      </w:r>
      <w:proofErr w:type="gramEnd"/>
      <w:r w:rsidRPr="005E0636">
        <w:rPr>
          <w:szCs w:val="28"/>
        </w:rPr>
        <w:t xml:space="preserve"> [</w:t>
      </w:r>
      <w:proofErr w:type="spellStart"/>
      <w:r w:rsidRPr="005E0636">
        <w:rPr>
          <w:szCs w:val="28"/>
        </w:rPr>
        <w:t>монографія</w:t>
      </w:r>
      <w:proofErr w:type="spellEnd"/>
      <w:r w:rsidRPr="005E0636">
        <w:rPr>
          <w:szCs w:val="28"/>
        </w:rPr>
        <w:t xml:space="preserve">] / </w:t>
      </w:r>
      <w:proofErr w:type="spellStart"/>
      <w:r w:rsidRPr="005E0636">
        <w:rPr>
          <w:szCs w:val="28"/>
        </w:rPr>
        <w:t>Анатолій</w:t>
      </w:r>
      <w:proofErr w:type="spellEnd"/>
      <w:r w:rsidRPr="005E0636">
        <w:rPr>
          <w:szCs w:val="28"/>
        </w:rPr>
        <w:t xml:space="preserve"> </w:t>
      </w:r>
      <w:proofErr w:type="spellStart"/>
      <w:r w:rsidRPr="005E0636">
        <w:rPr>
          <w:szCs w:val="28"/>
        </w:rPr>
        <w:t>Трохимович</w:t>
      </w:r>
      <w:proofErr w:type="spellEnd"/>
      <w:r w:rsidRPr="005E0636">
        <w:rPr>
          <w:szCs w:val="28"/>
        </w:rPr>
        <w:t xml:space="preserve"> </w:t>
      </w:r>
      <w:proofErr w:type="spellStart"/>
      <w:r w:rsidRPr="005E0636">
        <w:rPr>
          <w:szCs w:val="28"/>
        </w:rPr>
        <w:t>Комзюк</w:t>
      </w:r>
      <w:proofErr w:type="spellEnd"/>
      <w:r w:rsidRPr="005E0636">
        <w:rPr>
          <w:szCs w:val="28"/>
        </w:rPr>
        <w:t xml:space="preserve"> ; за ред. О.М. </w:t>
      </w:r>
      <w:proofErr w:type="spellStart"/>
      <w:r w:rsidRPr="005E0636">
        <w:rPr>
          <w:szCs w:val="28"/>
        </w:rPr>
        <w:t>Бандурки</w:t>
      </w:r>
      <w:proofErr w:type="spellEnd"/>
      <w:r w:rsidRPr="005E0636">
        <w:rPr>
          <w:szCs w:val="28"/>
        </w:rPr>
        <w:t xml:space="preserve">. – </w:t>
      </w:r>
      <w:proofErr w:type="gramStart"/>
      <w:r w:rsidRPr="005E0636">
        <w:rPr>
          <w:szCs w:val="28"/>
        </w:rPr>
        <w:t>Х. :</w:t>
      </w:r>
      <w:proofErr w:type="gramEnd"/>
      <w:r w:rsidRPr="005E0636">
        <w:rPr>
          <w:szCs w:val="28"/>
        </w:rPr>
        <w:t xml:space="preserve"> вид-во НУВС, 2002. – 355 с.</w:t>
      </w:r>
    </w:p>
    <w:p w14:paraId="39B65B01"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Костенко О.І. </w:t>
      </w:r>
      <w:proofErr w:type="spellStart"/>
      <w:r w:rsidRPr="005E0636">
        <w:rPr>
          <w:szCs w:val="28"/>
        </w:rPr>
        <w:t>Тлумачення</w:t>
      </w:r>
      <w:proofErr w:type="spellEnd"/>
      <w:r w:rsidRPr="005E0636">
        <w:rPr>
          <w:szCs w:val="28"/>
        </w:rPr>
        <w:t xml:space="preserve"> </w:t>
      </w:r>
      <w:proofErr w:type="spellStart"/>
      <w:r w:rsidRPr="005E0636">
        <w:rPr>
          <w:szCs w:val="28"/>
        </w:rPr>
        <w:t>актів</w:t>
      </w:r>
      <w:proofErr w:type="spellEnd"/>
      <w:r w:rsidRPr="005E0636">
        <w:rPr>
          <w:szCs w:val="28"/>
        </w:rPr>
        <w:t xml:space="preserve"> </w:t>
      </w:r>
      <w:proofErr w:type="spellStart"/>
      <w:r w:rsidRPr="005E0636">
        <w:rPr>
          <w:szCs w:val="28"/>
        </w:rPr>
        <w:t>адміністративного</w:t>
      </w:r>
      <w:proofErr w:type="spellEnd"/>
      <w:r w:rsidRPr="005E0636">
        <w:rPr>
          <w:szCs w:val="28"/>
        </w:rPr>
        <w:t xml:space="preserve"> </w:t>
      </w:r>
      <w:proofErr w:type="spellStart"/>
      <w:proofErr w:type="gramStart"/>
      <w:r w:rsidRPr="005E0636">
        <w:rPr>
          <w:szCs w:val="28"/>
        </w:rPr>
        <w:t>законодавства</w:t>
      </w:r>
      <w:proofErr w:type="spellEnd"/>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...канд. юрид. наук. – </w:t>
      </w:r>
      <w:proofErr w:type="spellStart"/>
      <w:r w:rsidRPr="005E0636">
        <w:rPr>
          <w:szCs w:val="28"/>
        </w:rPr>
        <w:t>спеціальність</w:t>
      </w:r>
      <w:proofErr w:type="spellEnd"/>
      <w:r w:rsidRPr="005E0636">
        <w:rPr>
          <w:szCs w:val="28"/>
        </w:rPr>
        <w:t xml:space="preserve"> 12.00.07 / О.І. Костенко. – </w:t>
      </w:r>
      <w:proofErr w:type="spellStart"/>
      <w:r w:rsidRPr="005E0636">
        <w:rPr>
          <w:szCs w:val="28"/>
        </w:rPr>
        <w:t>Запоріжжя</w:t>
      </w:r>
      <w:proofErr w:type="spellEnd"/>
      <w:r w:rsidRPr="005E0636">
        <w:rPr>
          <w:szCs w:val="28"/>
        </w:rPr>
        <w:t>, 2011. – 18 с.</w:t>
      </w:r>
    </w:p>
    <w:p w14:paraId="23CDF8BA"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Кравцова Т.М. </w:t>
      </w:r>
      <w:proofErr w:type="spellStart"/>
      <w:r w:rsidRPr="005E0636">
        <w:rPr>
          <w:szCs w:val="28"/>
        </w:rPr>
        <w:t>Адміністративно-правові</w:t>
      </w:r>
      <w:proofErr w:type="spellEnd"/>
      <w:r w:rsidRPr="005E0636">
        <w:rPr>
          <w:szCs w:val="28"/>
        </w:rPr>
        <w:t xml:space="preserve"> засади </w:t>
      </w:r>
      <w:proofErr w:type="spellStart"/>
      <w:r w:rsidRPr="005E0636">
        <w:rPr>
          <w:szCs w:val="28"/>
        </w:rPr>
        <w:t>здійснення</w:t>
      </w:r>
      <w:proofErr w:type="spellEnd"/>
      <w:r w:rsidRPr="005E0636">
        <w:rPr>
          <w:szCs w:val="28"/>
        </w:rPr>
        <w:t xml:space="preserve"> </w:t>
      </w:r>
      <w:proofErr w:type="spellStart"/>
      <w:r w:rsidRPr="005E0636">
        <w:rPr>
          <w:szCs w:val="28"/>
        </w:rPr>
        <w:t>державної</w:t>
      </w:r>
      <w:proofErr w:type="spellEnd"/>
      <w:r w:rsidRPr="005E0636">
        <w:rPr>
          <w:szCs w:val="28"/>
        </w:rPr>
        <w:t xml:space="preserve"> </w:t>
      </w:r>
      <w:proofErr w:type="spellStart"/>
      <w:r w:rsidRPr="005E0636">
        <w:rPr>
          <w:szCs w:val="28"/>
        </w:rPr>
        <w:t>політики</w:t>
      </w:r>
      <w:proofErr w:type="spellEnd"/>
      <w:r w:rsidRPr="005E0636">
        <w:rPr>
          <w:szCs w:val="28"/>
        </w:rPr>
        <w:t xml:space="preserve"> у </w:t>
      </w:r>
      <w:proofErr w:type="spellStart"/>
      <w:r w:rsidRPr="005E0636">
        <w:rPr>
          <w:szCs w:val="28"/>
        </w:rPr>
        <w:t>сфері</w:t>
      </w:r>
      <w:proofErr w:type="spellEnd"/>
      <w:r w:rsidRPr="005E0636">
        <w:rPr>
          <w:szCs w:val="28"/>
        </w:rPr>
        <w:t xml:space="preserve"> </w:t>
      </w:r>
      <w:proofErr w:type="spellStart"/>
      <w:proofErr w:type="gramStart"/>
      <w:r w:rsidRPr="005E0636">
        <w:rPr>
          <w:szCs w:val="28"/>
        </w:rPr>
        <w:t>господарювання</w:t>
      </w:r>
      <w:proofErr w:type="spellEnd"/>
      <w:r w:rsidRPr="005E0636">
        <w:rPr>
          <w:szCs w:val="28"/>
        </w:rPr>
        <w:t xml:space="preserve">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 доктора юрид. </w:t>
      </w:r>
      <w:proofErr w:type="gramStart"/>
      <w:r w:rsidRPr="005E0636">
        <w:rPr>
          <w:szCs w:val="28"/>
        </w:rPr>
        <w:t>наук :</w:t>
      </w:r>
      <w:proofErr w:type="gramEnd"/>
      <w:r w:rsidRPr="005E0636">
        <w:rPr>
          <w:szCs w:val="28"/>
        </w:rPr>
        <w:t xml:space="preserve"> 12.00.07 / Т. М. Кравцова. – </w:t>
      </w:r>
      <w:proofErr w:type="spellStart"/>
      <w:r w:rsidRPr="005E0636">
        <w:rPr>
          <w:szCs w:val="28"/>
        </w:rPr>
        <w:t>Харків</w:t>
      </w:r>
      <w:proofErr w:type="spellEnd"/>
      <w:r w:rsidRPr="005E0636">
        <w:rPr>
          <w:szCs w:val="28"/>
        </w:rPr>
        <w:t>, 2004. – 36 c.</w:t>
      </w:r>
    </w:p>
    <w:p w14:paraId="2FCBB65D"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Круглов О.М. </w:t>
      </w:r>
      <w:proofErr w:type="spellStart"/>
      <w:r w:rsidRPr="005E0636">
        <w:rPr>
          <w:szCs w:val="28"/>
        </w:rPr>
        <w:t>Доказування</w:t>
      </w:r>
      <w:proofErr w:type="spellEnd"/>
      <w:r w:rsidRPr="005E0636">
        <w:rPr>
          <w:szCs w:val="28"/>
        </w:rPr>
        <w:t xml:space="preserve"> і </w:t>
      </w:r>
      <w:proofErr w:type="spellStart"/>
      <w:r w:rsidRPr="005E0636">
        <w:rPr>
          <w:szCs w:val="28"/>
        </w:rPr>
        <w:t>докази</w:t>
      </w:r>
      <w:proofErr w:type="spellEnd"/>
      <w:r w:rsidRPr="005E0636">
        <w:rPr>
          <w:szCs w:val="28"/>
        </w:rPr>
        <w:t xml:space="preserve"> у справах про </w:t>
      </w:r>
      <w:proofErr w:type="spellStart"/>
      <w:r w:rsidRPr="005E0636">
        <w:rPr>
          <w:szCs w:val="28"/>
        </w:rPr>
        <w:t>адміністративні</w:t>
      </w:r>
      <w:proofErr w:type="spellEnd"/>
      <w:r w:rsidRPr="005E0636">
        <w:rPr>
          <w:szCs w:val="28"/>
        </w:rPr>
        <w:t xml:space="preserve"> </w:t>
      </w:r>
      <w:proofErr w:type="spellStart"/>
      <w:r w:rsidRPr="005E0636">
        <w:rPr>
          <w:szCs w:val="28"/>
        </w:rPr>
        <w:t>правопорушення</w:t>
      </w:r>
      <w:proofErr w:type="spellEnd"/>
      <w:r w:rsidRPr="005E0636">
        <w:rPr>
          <w:szCs w:val="28"/>
        </w:rPr>
        <w:t xml:space="preserve"> </w:t>
      </w:r>
      <w:proofErr w:type="spellStart"/>
      <w:r w:rsidRPr="005E0636">
        <w:rPr>
          <w:szCs w:val="28"/>
        </w:rPr>
        <w:t>посадових</w:t>
      </w:r>
      <w:proofErr w:type="spellEnd"/>
      <w:r w:rsidRPr="005E0636">
        <w:rPr>
          <w:szCs w:val="28"/>
        </w:rPr>
        <w:t xml:space="preserve"> </w:t>
      </w:r>
      <w:proofErr w:type="spellStart"/>
      <w:proofErr w:type="gramStart"/>
      <w:r w:rsidRPr="005E0636">
        <w:rPr>
          <w:szCs w:val="28"/>
        </w:rPr>
        <w:t>осіб</w:t>
      </w:r>
      <w:proofErr w:type="spellEnd"/>
      <w:r w:rsidRPr="005E0636">
        <w:rPr>
          <w:szCs w:val="28"/>
        </w:rPr>
        <w:t> </w:t>
      </w:r>
      <w:r w:rsidRPr="005E0636">
        <w:rPr>
          <w:bCs/>
          <w:szCs w:val="28"/>
        </w:rPr>
        <w:t>:</w:t>
      </w:r>
      <w:proofErr w:type="gramEnd"/>
      <w:r w:rsidRPr="005E0636">
        <w:rPr>
          <w:bCs/>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канд. юрид. наук : спец. 12.00.07 / О.М. Круглов. – Х., 2003. – 18 с.</w:t>
      </w:r>
    </w:p>
    <w:p w14:paraId="351FC981"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Кузніченко</w:t>
      </w:r>
      <w:proofErr w:type="spellEnd"/>
      <w:r w:rsidRPr="005E0636">
        <w:rPr>
          <w:szCs w:val="28"/>
        </w:rPr>
        <w:t xml:space="preserve"> С.О. </w:t>
      </w:r>
      <w:proofErr w:type="spellStart"/>
      <w:r w:rsidRPr="005E0636">
        <w:rPr>
          <w:szCs w:val="28"/>
        </w:rPr>
        <w:t>Становлення</w:t>
      </w:r>
      <w:proofErr w:type="spellEnd"/>
      <w:r w:rsidRPr="005E0636">
        <w:rPr>
          <w:szCs w:val="28"/>
        </w:rPr>
        <w:t xml:space="preserve"> та </w:t>
      </w:r>
      <w:proofErr w:type="spellStart"/>
      <w:r w:rsidRPr="005E0636">
        <w:rPr>
          <w:szCs w:val="28"/>
        </w:rPr>
        <w:t>розвиток</w:t>
      </w:r>
      <w:proofErr w:type="spellEnd"/>
      <w:r w:rsidRPr="005E0636">
        <w:rPr>
          <w:szCs w:val="28"/>
        </w:rPr>
        <w:t xml:space="preserve"> </w:t>
      </w:r>
      <w:proofErr w:type="spellStart"/>
      <w:r w:rsidRPr="005E0636">
        <w:rPr>
          <w:szCs w:val="28"/>
        </w:rPr>
        <w:t>інституту</w:t>
      </w:r>
      <w:proofErr w:type="spellEnd"/>
      <w:r w:rsidRPr="005E0636">
        <w:rPr>
          <w:szCs w:val="28"/>
        </w:rPr>
        <w:t xml:space="preserve"> </w:t>
      </w:r>
      <w:proofErr w:type="spellStart"/>
      <w:r w:rsidRPr="005E0636">
        <w:rPr>
          <w:szCs w:val="28"/>
        </w:rPr>
        <w:t>надзвичайних</w:t>
      </w:r>
      <w:proofErr w:type="spellEnd"/>
      <w:r w:rsidRPr="005E0636">
        <w:rPr>
          <w:szCs w:val="28"/>
        </w:rPr>
        <w:t xml:space="preserve"> </w:t>
      </w:r>
      <w:proofErr w:type="spellStart"/>
      <w:r w:rsidRPr="005E0636">
        <w:rPr>
          <w:szCs w:val="28"/>
        </w:rPr>
        <w:t>адміністративно-правових</w:t>
      </w:r>
      <w:proofErr w:type="spellEnd"/>
      <w:r w:rsidRPr="005E0636">
        <w:rPr>
          <w:szCs w:val="28"/>
        </w:rPr>
        <w:t xml:space="preserve"> </w:t>
      </w:r>
      <w:proofErr w:type="spellStart"/>
      <w:r w:rsidRPr="005E0636">
        <w:rPr>
          <w:szCs w:val="28"/>
        </w:rPr>
        <w:t>режимів</w:t>
      </w:r>
      <w:proofErr w:type="spellEnd"/>
      <w:r w:rsidRPr="005E0636">
        <w:rPr>
          <w:szCs w:val="28"/>
        </w:rPr>
        <w:t xml:space="preserve"> в </w:t>
      </w:r>
      <w:proofErr w:type="spellStart"/>
      <w:proofErr w:type="gramStart"/>
      <w:r w:rsidRPr="005E0636">
        <w:rPr>
          <w:szCs w:val="28"/>
        </w:rPr>
        <w:t>Україні</w:t>
      </w:r>
      <w:proofErr w:type="spellEnd"/>
      <w:r w:rsidRPr="005E0636">
        <w:rPr>
          <w:szCs w:val="28"/>
        </w:rPr>
        <w:t> :</w:t>
      </w:r>
      <w:proofErr w:type="gramEnd"/>
      <w:r w:rsidRPr="005E0636">
        <w:rPr>
          <w:szCs w:val="28"/>
        </w:rPr>
        <w:t xml:space="preserve"> </w:t>
      </w:r>
      <w:proofErr w:type="spellStart"/>
      <w:r w:rsidRPr="005E0636">
        <w:rPr>
          <w:szCs w:val="28"/>
        </w:rPr>
        <w:t>аторефер</w:t>
      </w:r>
      <w:proofErr w:type="spellEnd"/>
      <w:r w:rsidRPr="005E0636">
        <w:rPr>
          <w:szCs w:val="28"/>
        </w:rPr>
        <w:t xml:space="preserve">. </w:t>
      </w:r>
      <w:proofErr w:type="spellStart"/>
      <w:r w:rsidRPr="005E0636">
        <w:rPr>
          <w:szCs w:val="28"/>
        </w:rPr>
        <w:t>дис</w:t>
      </w:r>
      <w:proofErr w:type="spellEnd"/>
      <w:r w:rsidRPr="005E0636">
        <w:rPr>
          <w:szCs w:val="28"/>
        </w:rPr>
        <w:t xml:space="preserve">. ... канд. юрид. наук. – </w:t>
      </w:r>
      <w:proofErr w:type="spellStart"/>
      <w:r w:rsidRPr="005E0636">
        <w:rPr>
          <w:szCs w:val="28"/>
        </w:rPr>
        <w:t>спеціальність</w:t>
      </w:r>
      <w:proofErr w:type="spellEnd"/>
      <w:r w:rsidRPr="005E0636">
        <w:rPr>
          <w:szCs w:val="28"/>
        </w:rPr>
        <w:t xml:space="preserve"> 12.00.07 / С.О. </w:t>
      </w:r>
      <w:proofErr w:type="spellStart"/>
      <w:r w:rsidRPr="005E0636">
        <w:rPr>
          <w:szCs w:val="28"/>
        </w:rPr>
        <w:t>Кузніченко</w:t>
      </w:r>
      <w:proofErr w:type="spellEnd"/>
      <w:r w:rsidRPr="005E0636">
        <w:rPr>
          <w:szCs w:val="28"/>
        </w:rPr>
        <w:t>. – Х., 2010. – 20 с.</w:t>
      </w:r>
    </w:p>
    <w:p w14:paraId="1F822ACA"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Кузьменко О.В. </w:t>
      </w:r>
      <w:proofErr w:type="spellStart"/>
      <w:r w:rsidRPr="005E0636">
        <w:rPr>
          <w:szCs w:val="28"/>
        </w:rPr>
        <w:t>Адміністративний</w:t>
      </w:r>
      <w:proofErr w:type="spellEnd"/>
      <w:r w:rsidRPr="005E0636">
        <w:rPr>
          <w:szCs w:val="28"/>
        </w:rPr>
        <w:t xml:space="preserve"> </w:t>
      </w:r>
      <w:proofErr w:type="spellStart"/>
      <w:r w:rsidRPr="005E0636">
        <w:rPr>
          <w:szCs w:val="28"/>
        </w:rPr>
        <w:t>процес</w:t>
      </w:r>
      <w:proofErr w:type="spellEnd"/>
      <w:r w:rsidRPr="005E0636">
        <w:rPr>
          <w:szCs w:val="28"/>
        </w:rPr>
        <w:t xml:space="preserve"> у </w:t>
      </w:r>
      <w:proofErr w:type="spellStart"/>
      <w:r w:rsidRPr="005E0636">
        <w:rPr>
          <w:szCs w:val="28"/>
        </w:rPr>
        <w:t>парадигмі</w:t>
      </w:r>
      <w:proofErr w:type="spellEnd"/>
      <w:r w:rsidRPr="005E0636">
        <w:rPr>
          <w:szCs w:val="28"/>
        </w:rPr>
        <w:t xml:space="preserve"> </w:t>
      </w:r>
      <w:proofErr w:type="gramStart"/>
      <w:r w:rsidRPr="005E0636">
        <w:rPr>
          <w:szCs w:val="28"/>
        </w:rPr>
        <w:t>права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д-ра юрид. наук. – спец. 12.00.07 / О.В. Кузьменко. – К., 2006. – 32 с.</w:t>
      </w:r>
    </w:p>
    <w:p w14:paraId="5FB04173"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Лагода О.С. </w:t>
      </w:r>
      <w:proofErr w:type="spellStart"/>
      <w:r w:rsidRPr="005E0636">
        <w:rPr>
          <w:szCs w:val="28"/>
        </w:rPr>
        <w:t>Адміністративна</w:t>
      </w:r>
      <w:proofErr w:type="spellEnd"/>
      <w:r w:rsidRPr="005E0636">
        <w:rPr>
          <w:szCs w:val="28"/>
        </w:rPr>
        <w:t xml:space="preserve"> </w:t>
      </w:r>
      <w:proofErr w:type="gramStart"/>
      <w:r w:rsidRPr="005E0636">
        <w:rPr>
          <w:szCs w:val="28"/>
        </w:rPr>
        <w:t>процедура :</w:t>
      </w:r>
      <w:proofErr w:type="gramEnd"/>
      <w:r w:rsidRPr="005E0636">
        <w:rPr>
          <w:szCs w:val="28"/>
        </w:rPr>
        <w:t xml:space="preserve"> </w:t>
      </w:r>
      <w:proofErr w:type="spellStart"/>
      <w:r w:rsidRPr="005E0636">
        <w:rPr>
          <w:szCs w:val="28"/>
        </w:rPr>
        <w:t>теорія</w:t>
      </w:r>
      <w:proofErr w:type="spellEnd"/>
      <w:r w:rsidRPr="005E0636">
        <w:rPr>
          <w:szCs w:val="28"/>
        </w:rPr>
        <w:t xml:space="preserve"> і практика </w:t>
      </w:r>
      <w:proofErr w:type="spellStart"/>
      <w:r w:rsidRPr="005E0636">
        <w:rPr>
          <w:szCs w:val="28"/>
        </w:rPr>
        <w:t>застосування</w:t>
      </w:r>
      <w:proofErr w:type="spell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канд. юрид. наук : спец.-12.00.07 / О.С. Лагода. </w:t>
      </w:r>
      <w:r w:rsidRPr="005E0636">
        <w:rPr>
          <w:bCs/>
          <w:iCs/>
          <w:szCs w:val="28"/>
        </w:rPr>
        <w:t>–</w:t>
      </w:r>
      <w:r w:rsidRPr="005E0636">
        <w:rPr>
          <w:szCs w:val="28"/>
        </w:rPr>
        <w:t xml:space="preserve"> </w:t>
      </w:r>
      <w:proofErr w:type="spellStart"/>
      <w:r w:rsidRPr="005E0636">
        <w:rPr>
          <w:szCs w:val="28"/>
        </w:rPr>
        <w:t>Ірпінь</w:t>
      </w:r>
      <w:proofErr w:type="spellEnd"/>
      <w:r w:rsidRPr="005E0636">
        <w:rPr>
          <w:szCs w:val="28"/>
        </w:rPr>
        <w:t xml:space="preserve">, 2007. </w:t>
      </w:r>
      <w:r w:rsidRPr="005E0636">
        <w:rPr>
          <w:bCs/>
          <w:iCs/>
          <w:szCs w:val="28"/>
        </w:rPr>
        <w:t>–</w:t>
      </w:r>
      <w:r w:rsidRPr="005E0636">
        <w:rPr>
          <w:szCs w:val="28"/>
        </w:rPr>
        <w:t xml:space="preserve"> 21 с.</w:t>
      </w:r>
    </w:p>
    <w:p w14:paraId="07CBD037"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Марченко М.Н. Критика / Марченко М.Н., </w:t>
      </w:r>
      <w:proofErr w:type="spellStart"/>
      <w:r w:rsidRPr="005E0636">
        <w:rPr>
          <w:szCs w:val="28"/>
        </w:rPr>
        <w:t>Борових</w:t>
      </w:r>
      <w:proofErr w:type="spellEnd"/>
      <w:r w:rsidRPr="005E0636">
        <w:rPr>
          <w:szCs w:val="28"/>
        </w:rPr>
        <w:t xml:space="preserve"> О.В. / </w:t>
      </w:r>
      <w:proofErr w:type="spellStart"/>
      <w:r w:rsidRPr="005E0636">
        <w:rPr>
          <w:szCs w:val="28"/>
        </w:rPr>
        <w:t>Боднарев</w:t>
      </w:r>
      <w:proofErr w:type="spellEnd"/>
      <w:r w:rsidRPr="005E0636">
        <w:rPr>
          <w:szCs w:val="28"/>
        </w:rPr>
        <w:t xml:space="preserve"> А.С. Правовая антикультура в правовом пространстве общества. – </w:t>
      </w:r>
      <w:proofErr w:type="gramStart"/>
      <w:r w:rsidRPr="005E0636">
        <w:rPr>
          <w:szCs w:val="28"/>
        </w:rPr>
        <w:t>Пермь :</w:t>
      </w:r>
      <w:proofErr w:type="gramEnd"/>
      <w:r w:rsidRPr="005E0636">
        <w:rPr>
          <w:szCs w:val="28"/>
        </w:rPr>
        <w:t xml:space="preserve"> Изд-во Пермского государственного университета, 2006. – 192 с.</w:t>
      </w:r>
    </w:p>
    <w:p w14:paraId="30FF95FD"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Мельник Р. </w:t>
      </w:r>
      <w:proofErr w:type="spellStart"/>
      <w:r w:rsidRPr="005E0636">
        <w:rPr>
          <w:szCs w:val="28"/>
        </w:rPr>
        <w:t>Адміністративно-господарське</w:t>
      </w:r>
      <w:proofErr w:type="spellEnd"/>
      <w:r w:rsidRPr="005E0636">
        <w:rPr>
          <w:szCs w:val="28"/>
        </w:rPr>
        <w:t xml:space="preserve"> право як </w:t>
      </w:r>
      <w:proofErr w:type="spellStart"/>
      <w:r w:rsidRPr="005E0636">
        <w:rPr>
          <w:szCs w:val="28"/>
        </w:rPr>
        <w:t>структурний</w:t>
      </w:r>
      <w:proofErr w:type="spellEnd"/>
      <w:r w:rsidRPr="005E0636">
        <w:rPr>
          <w:szCs w:val="28"/>
        </w:rPr>
        <w:t xml:space="preserve"> </w:t>
      </w:r>
      <w:proofErr w:type="spellStart"/>
      <w:r w:rsidRPr="005E0636">
        <w:rPr>
          <w:szCs w:val="28"/>
        </w:rPr>
        <w:t>елемент</w:t>
      </w:r>
      <w:proofErr w:type="spellEnd"/>
      <w:r w:rsidRPr="005E0636">
        <w:rPr>
          <w:szCs w:val="28"/>
        </w:rPr>
        <w:t xml:space="preserve"> </w:t>
      </w:r>
      <w:proofErr w:type="spellStart"/>
      <w:r w:rsidRPr="005E0636">
        <w:rPr>
          <w:szCs w:val="28"/>
        </w:rPr>
        <w:t>системи</w:t>
      </w:r>
      <w:proofErr w:type="spellEnd"/>
      <w:r w:rsidRPr="005E0636">
        <w:rPr>
          <w:szCs w:val="28"/>
        </w:rPr>
        <w:t xml:space="preserve"> </w:t>
      </w:r>
      <w:proofErr w:type="spellStart"/>
      <w:r w:rsidRPr="005E0636">
        <w:rPr>
          <w:szCs w:val="28"/>
        </w:rPr>
        <w:t>адміністративного</w:t>
      </w:r>
      <w:proofErr w:type="spellEnd"/>
      <w:r w:rsidRPr="005E0636">
        <w:rPr>
          <w:szCs w:val="28"/>
        </w:rPr>
        <w:t xml:space="preserve"> права: </w:t>
      </w:r>
      <w:proofErr w:type="spellStart"/>
      <w:r w:rsidRPr="005E0636">
        <w:rPr>
          <w:szCs w:val="28"/>
        </w:rPr>
        <w:t>зарубіжний</w:t>
      </w:r>
      <w:proofErr w:type="spellEnd"/>
      <w:r w:rsidRPr="005E0636">
        <w:rPr>
          <w:szCs w:val="28"/>
        </w:rPr>
        <w:t xml:space="preserve"> </w:t>
      </w:r>
      <w:proofErr w:type="spellStart"/>
      <w:r w:rsidRPr="005E0636">
        <w:rPr>
          <w:szCs w:val="28"/>
        </w:rPr>
        <w:t>досвід</w:t>
      </w:r>
      <w:proofErr w:type="spellEnd"/>
      <w:r w:rsidRPr="005E0636">
        <w:rPr>
          <w:szCs w:val="28"/>
        </w:rPr>
        <w:t xml:space="preserve"> та </w:t>
      </w:r>
      <w:proofErr w:type="spellStart"/>
      <w:r w:rsidRPr="005E0636">
        <w:rPr>
          <w:szCs w:val="28"/>
        </w:rPr>
        <w:t>національні</w:t>
      </w:r>
      <w:proofErr w:type="spellEnd"/>
      <w:r w:rsidRPr="005E0636">
        <w:rPr>
          <w:szCs w:val="28"/>
        </w:rPr>
        <w:t xml:space="preserve"> </w:t>
      </w:r>
      <w:proofErr w:type="spellStart"/>
      <w:r w:rsidRPr="005E0636">
        <w:rPr>
          <w:szCs w:val="28"/>
        </w:rPr>
        <w:t>особливості</w:t>
      </w:r>
      <w:proofErr w:type="spellEnd"/>
      <w:r w:rsidRPr="005E0636">
        <w:rPr>
          <w:szCs w:val="28"/>
        </w:rPr>
        <w:t xml:space="preserve"> / Роман Мельник // Право і </w:t>
      </w:r>
      <w:proofErr w:type="spellStart"/>
      <w:r w:rsidRPr="005E0636">
        <w:rPr>
          <w:szCs w:val="28"/>
        </w:rPr>
        <w:t>Безпека</w:t>
      </w:r>
      <w:proofErr w:type="spellEnd"/>
      <w:r w:rsidRPr="005E0636">
        <w:rPr>
          <w:szCs w:val="28"/>
        </w:rPr>
        <w:t xml:space="preserve">. </w:t>
      </w:r>
      <w:proofErr w:type="spellStart"/>
      <w:r w:rsidRPr="005E0636">
        <w:rPr>
          <w:szCs w:val="28"/>
        </w:rPr>
        <w:t>Науковий</w:t>
      </w:r>
      <w:proofErr w:type="spellEnd"/>
      <w:r w:rsidRPr="005E0636">
        <w:rPr>
          <w:szCs w:val="28"/>
        </w:rPr>
        <w:t xml:space="preserve"> журнал. – 2010. – № 2(34).</w:t>
      </w:r>
    </w:p>
    <w:p w14:paraId="5829D3BD"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lastRenderedPageBreak/>
        <w:t xml:space="preserve">Мельник Р.С. Система </w:t>
      </w:r>
      <w:proofErr w:type="spellStart"/>
      <w:r w:rsidRPr="005E0636">
        <w:rPr>
          <w:szCs w:val="28"/>
        </w:rPr>
        <w:t>адміністративного</w:t>
      </w:r>
      <w:proofErr w:type="spellEnd"/>
      <w:r w:rsidRPr="005E0636">
        <w:rPr>
          <w:szCs w:val="28"/>
        </w:rPr>
        <w:t xml:space="preserve"> права </w:t>
      </w:r>
      <w:proofErr w:type="spellStart"/>
      <w:proofErr w:type="gramStart"/>
      <w:r w:rsidRPr="005E0636">
        <w:rPr>
          <w:szCs w:val="28"/>
        </w:rPr>
        <w:t>України</w:t>
      </w:r>
      <w:proofErr w:type="spellEnd"/>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доктора юрид. наук : спец. – 12.00.07 / Роман </w:t>
      </w:r>
      <w:proofErr w:type="spellStart"/>
      <w:r w:rsidRPr="005E0636">
        <w:rPr>
          <w:szCs w:val="28"/>
        </w:rPr>
        <w:t>Сергійович</w:t>
      </w:r>
      <w:proofErr w:type="spellEnd"/>
      <w:r w:rsidRPr="005E0636">
        <w:rPr>
          <w:szCs w:val="28"/>
        </w:rPr>
        <w:t xml:space="preserve"> Мельник. – Х., 2010. – 33 с.</w:t>
      </w:r>
    </w:p>
    <w:p w14:paraId="57ACE8C7"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Мельник О.М. </w:t>
      </w:r>
      <w:proofErr w:type="spellStart"/>
      <w:r w:rsidRPr="005E0636">
        <w:rPr>
          <w:szCs w:val="28"/>
        </w:rPr>
        <w:t>Правове</w:t>
      </w:r>
      <w:proofErr w:type="spellEnd"/>
      <w:r w:rsidRPr="005E0636">
        <w:rPr>
          <w:szCs w:val="28"/>
        </w:rPr>
        <w:t xml:space="preserve"> </w:t>
      </w:r>
      <w:proofErr w:type="spellStart"/>
      <w:r w:rsidRPr="005E0636">
        <w:rPr>
          <w:szCs w:val="28"/>
        </w:rPr>
        <w:t>регулювання</w:t>
      </w:r>
      <w:proofErr w:type="spellEnd"/>
      <w:r w:rsidRPr="005E0636">
        <w:rPr>
          <w:szCs w:val="28"/>
        </w:rPr>
        <w:t xml:space="preserve"> та шляхи </w:t>
      </w:r>
      <w:proofErr w:type="spellStart"/>
      <w:r w:rsidRPr="005E0636">
        <w:rPr>
          <w:szCs w:val="28"/>
        </w:rPr>
        <w:t>підвищення</w:t>
      </w:r>
      <w:proofErr w:type="spellEnd"/>
      <w:r w:rsidRPr="005E0636">
        <w:rPr>
          <w:szCs w:val="28"/>
        </w:rPr>
        <w:t xml:space="preserve"> </w:t>
      </w:r>
      <w:proofErr w:type="spellStart"/>
      <w:r w:rsidRPr="005E0636">
        <w:rPr>
          <w:szCs w:val="28"/>
        </w:rPr>
        <w:t>його</w:t>
      </w:r>
      <w:proofErr w:type="spellEnd"/>
      <w:r w:rsidRPr="005E0636">
        <w:rPr>
          <w:szCs w:val="28"/>
        </w:rPr>
        <w:t xml:space="preserve"> </w:t>
      </w:r>
      <w:proofErr w:type="spellStart"/>
      <w:proofErr w:type="gramStart"/>
      <w:r w:rsidRPr="005E0636">
        <w:rPr>
          <w:szCs w:val="28"/>
        </w:rPr>
        <w:t>ефективності</w:t>
      </w:r>
      <w:proofErr w:type="spellEnd"/>
      <w:r w:rsidRPr="005E0636">
        <w:rPr>
          <w:szCs w:val="28"/>
        </w:rPr>
        <w:t> :</w:t>
      </w:r>
      <w:proofErr w:type="gramEnd"/>
      <w:r w:rsidRPr="005E0636">
        <w:rPr>
          <w:szCs w:val="28"/>
        </w:rPr>
        <w:t xml:space="preserve"> </w:t>
      </w:r>
      <w:proofErr w:type="spellStart"/>
      <w:r w:rsidRPr="005E0636">
        <w:rPr>
          <w:szCs w:val="28"/>
        </w:rPr>
        <w:t>дис</w:t>
      </w:r>
      <w:proofErr w:type="spellEnd"/>
      <w:r w:rsidRPr="005E0636">
        <w:rPr>
          <w:szCs w:val="28"/>
        </w:rPr>
        <w:t xml:space="preserve">... канд. юрид. наук: спец. – 12.00.01 / </w:t>
      </w:r>
      <w:proofErr w:type="spellStart"/>
      <w:r w:rsidRPr="005E0636">
        <w:rPr>
          <w:szCs w:val="28"/>
        </w:rPr>
        <w:t>Олена</w:t>
      </w:r>
      <w:proofErr w:type="spellEnd"/>
      <w:r w:rsidRPr="005E0636">
        <w:rPr>
          <w:szCs w:val="28"/>
        </w:rPr>
        <w:t xml:space="preserve"> </w:t>
      </w:r>
      <w:proofErr w:type="spellStart"/>
      <w:r w:rsidRPr="005E0636">
        <w:rPr>
          <w:szCs w:val="28"/>
        </w:rPr>
        <w:t>Миколаївна</w:t>
      </w:r>
      <w:proofErr w:type="spellEnd"/>
      <w:r w:rsidRPr="005E0636">
        <w:rPr>
          <w:szCs w:val="28"/>
        </w:rPr>
        <w:t xml:space="preserve"> Мельник. – К., 2004. – 208 с.</w:t>
      </w:r>
    </w:p>
    <w:p w14:paraId="1F6B0272"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Оніщенко</w:t>
      </w:r>
      <w:proofErr w:type="spellEnd"/>
      <w:r w:rsidRPr="005E0636">
        <w:rPr>
          <w:szCs w:val="28"/>
        </w:rPr>
        <w:t xml:space="preserve"> Н.М. Проблема </w:t>
      </w:r>
      <w:proofErr w:type="spellStart"/>
      <w:r w:rsidRPr="005E0636">
        <w:rPr>
          <w:szCs w:val="28"/>
        </w:rPr>
        <w:t>ефективності</w:t>
      </w:r>
      <w:proofErr w:type="spellEnd"/>
      <w:r w:rsidRPr="005E0636">
        <w:rPr>
          <w:szCs w:val="28"/>
        </w:rPr>
        <w:t xml:space="preserve"> </w:t>
      </w:r>
      <w:proofErr w:type="spellStart"/>
      <w:r w:rsidRPr="005E0636">
        <w:rPr>
          <w:szCs w:val="28"/>
        </w:rPr>
        <w:t>законодавства</w:t>
      </w:r>
      <w:proofErr w:type="spellEnd"/>
      <w:r w:rsidRPr="005E0636">
        <w:rPr>
          <w:szCs w:val="28"/>
        </w:rPr>
        <w:t xml:space="preserve"> та </w:t>
      </w:r>
      <w:proofErr w:type="spellStart"/>
      <w:r w:rsidRPr="005E0636">
        <w:rPr>
          <w:szCs w:val="28"/>
        </w:rPr>
        <w:t>сучасний</w:t>
      </w:r>
      <w:proofErr w:type="spellEnd"/>
      <w:r w:rsidRPr="005E0636">
        <w:rPr>
          <w:szCs w:val="28"/>
        </w:rPr>
        <w:t xml:space="preserve"> </w:t>
      </w:r>
      <w:proofErr w:type="spellStart"/>
      <w:r w:rsidRPr="005E0636">
        <w:rPr>
          <w:szCs w:val="28"/>
        </w:rPr>
        <w:t>розвиток</w:t>
      </w:r>
      <w:proofErr w:type="spellEnd"/>
      <w:r w:rsidRPr="005E0636">
        <w:rPr>
          <w:szCs w:val="28"/>
        </w:rPr>
        <w:t xml:space="preserve"> / Н.М. </w:t>
      </w:r>
      <w:proofErr w:type="spellStart"/>
      <w:r w:rsidRPr="005E0636">
        <w:rPr>
          <w:szCs w:val="28"/>
        </w:rPr>
        <w:t>Оніщенко</w:t>
      </w:r>
      <w:proofErr w:type="spellEnd"/>
      <w:r w:rsidRPr="005E0636">
        <w:rPr>
          <w:szCs w:val="28"/>
        </w:rPr>
        <w:t xml:space="preserve"> // </w:t>
      </w:r>
      <w:proofErr w:type="spellStart"/>
      <w:proofErr w:type="gramStart"/>
      <w:r w:rsidRPr="005E0636">
        <w:rPr>
          <w:szCs w:val="28"/>
        </w:rPr>
        <w:t>Віче</w:t>
      </w:r>
      <w:proofErr w:type="spellEnd"/>
      <w:r w:rsidRPr="005E0636">
        <w:rPr>
          <w:szCs w:val="28"/>
        </w:rPr>
        <w:t xml:space="preserve"> :</w:t>
      </w:r>
      <w:proofErr w:type="gramEnd"/>
      <w:r w:rsidRPr="005E0636">
        <w:rPr>
          <w:szCs w:val="28"/>
        </w:rPr>
        <w:t xml:space="preserve"> Журнал </w:t>
      </w:r>
      <w:proofErr w:type="spellStart"/>
      <w:r w:rsidRPr="005E0636">
        <w:rPr>
          <w:szCs w:val="28"/>
        </w:rPr>
        <w:t>Верховної</w:t>
      </w:r>
      <w:proofErr w:type="spellEnd"/>
      <w:r w:rsidRPr="005E0636">
        <w:rPr>
          <w:szCs w:val="28"/>
        </w:rPr>
        <w:t xml:space="preserve"> Ради </w:t>
      </w:r>
      <w:proofErr w:type="spellStart"/>
      <w:r w:rsidRPr="005E0636">
        <w:rPr>
          <w:szCs w:val="28"/>
        </w:rPr>
        <w:t>України</w:t>
      </w:r>
      <w:proofErr w:type="spellEnd"/>
      <w:r w:rsidRPr="005E0636">
        <w:rPr>
          <w:szCs w:val="28"/>
        </w:rPr>
        <w:t>. – 2007. – № 12. – С. 3-6.</w:t>
      </w:r>
    </w:p>
    <w:p w14:paraId="67499552"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Опольська</w:t>
      </w:r>
      <w:proofErr w:type="spellEnd"/>
      <w:r w:rsidRPr="005E0636">
        <w:rPr>
          <w:szCs w:val="28"/>
        </w:rPr>
        <w:t xml:space="preserve"> Н.М. </w:t>
      </w:r>
      <w:proofErr w:type="spellStart"/>
      <w:r w:rsidRPr="005E0636">
        <w:rPr>
          <w:szCs w:val="28"/>
        </w:rPr>
        <w:t>Механізм</w:t>
      </w:r>
      <w:proofErr w:type="spellEnd"/>
      <w:r w:rsidRPr="005E0636">
        <w:rPr>
          <w:szCs w:val="28"/>
        </w:rPr>
        <w:t xml:space="preserve"> </w:t>
      </w:r>
      <w:proofErr w:type="spellStart"/>
      <w:r w:rsidRPr="005E0636">
        <w:rPr>
          <w:szCs w:val="28"/>
        </w:rPr>
        <w:t>забезпечення</w:t>
      </w:r>
      <w:proofErr w:type="spellEnd"/>
      <w:r w:rsidRPr="005E0636">
        <w:rPr>
          <w:szCs w:val="28"/>
        </w:rPr>
        <w:t xml:space="preserve"> прав і свобод </w:t>
      </w:r>
      <w:proofErr w:type="spellStart"/>
      <w:r w:rsidRPr="005E0636">
        <w:rPr>
          <w:szCs w:val="28"/>
        </w:rPr>
        <w:t>дитини</w:t>
      </w:r>
      <w:proofErr w:type="spellEnd"/>
      <w:r w:rsidRPr="005E0636">
        <w:rPr>
          <w:szCs w:val="28"/>
        </w:rPr>
        <w:t xml:space="preserve"> / Н.М. </w:t>
      </w:r>
      <w:proofErr w:type="spellStart"/>
      <w:r w:rsidRPr="005E0636">
        <w:rPr>
          <w:szCs w:val="28"/>
        </w:rPr>
        <w:t>Опольська</w:t>
      </w:r>
      <w:proofErr w:type="spellEnd"/>
      <w:r w:rsidRPr="005E0636">
        <w:rPr>
          <w:szCs w:val="28"/>
        </w:rPr>
        <w:t xml:space="preserve"> // Держава і право. – 2007. – № 35. – С. 94-100.</w:t>
      </w:r>
    </w:p>
    <w:p w14:paraId="0CF256B0"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Осика</w:t>
      </w:r>
      <w:proofErr w:type="spellEnd"/>
      <w:r w:rsidRPr="005E0636">
        <w:rPr>
          <w:szCs w:val="28"/>
        </w:rPr>
        <w:t xml:space="preserve"> І.В. </w:t>
      </w:r>
      <w:proofErr w:type="spellStart"/>
      <w:r w:rsidRPr="005E0636">
        <w:rPr>
          <w:szCs w:val="28"/>
        </w:rPr>
        <w:t>Правова</w:t>
      </w:r>
      <w:proofErr w:type="spellEnd"/>
      <w:r w:rsidRPr="005E0636">
        <w:rPr>
          <w:szCs w:val="28"/>
        </w:rPr>
        <w:t xml:space="preserve"> культура у </w:t>
      </w:r>
      <w:proofErr w:type="spellStart"/>
      <w:r w:rsidRPr="005E0636">
        <w:rPr>
          <w:szCs w:val="28"/>
        </w:rPr>
        <w:t>формуванні</w:t>
      </w:r>
      <w:proofErr w:type="spellEnd"/>
      <w:r w:rsidRPr="005E0636">
        <w:rPr>
          <w:szCs w:val="28"/>
        </w:rPr>
        <w:t xml:space="preserve"> </w:t>
      </w:r>
      <w:proofErr w:type="spellStart"/>
      <w:r w:rsidRPr="005E0636">
        <w:rPr>
          <w:szCs w:val="28"/>
        </w:rPr>
        <w:t>правової</w:t>
      </w:r>
      <w:proofErr w:type="spellEnd"/>
      <w:r w:rsidRPr="005E0636">
        <w:rPr>
          <w:szCs w:val="28"/>
        </w:rPr>
        <w:t xml:space="preserve">, </w:t>
      </w:r>
      <w:proofErr w:type="spellStart"/>
      <w:r w:rsidRPr="005E0636">
        <w:rPr>
          <w:szCs w:val="28"/>
        </w:rPr>
        <w:t>соціальної</w:t>
      </w:r>
      <w:proofErr w:type="spellEnd"/>
      <w:r w:rsidRPr="005E0636">
        <w:rPr>
          <w:szCs w:val="28"/>
        </w:rPr>
        <w:t xml:space="preserve"> </w:t>
      </w:r>
      <w:proofErr w:type="spellStart"/>
      <w:proofErr w:type="gramStart"/>
      <w:r w:rsidRPr="005E0636">
        <w:rPr>
          <w:szCs w:val="28"/>
        </w:rPr>
        <w:t>держави</w:t>
      </w:r>
      <w:proofErr w:type="spellEnd"/>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 канд. юрид. </w:t>
      </w:r>
      <w:proofErr w:type="gramStart"/>
      <w:r w:rsidRPr="005E0636">
        <w:rPr>
          <w:szCs w:val="28"/>
        </w:rPr>
        <w:t>наук :</w:t>
      </w:r>
      <w:proofErr w:type="gramEnd"/>
      <w:r w:rsidRPr="005E0636">
        <w:rPr>
          <w:szCs w:val="28"/>
        </w:rPr>
        <w:t xml:space="preserve"> спец. 12.00.01 / І.В. </w:t>
      </w:r>
      <w:proofErr w:type="spellStart"/>
      <w:r w:rsidRPr="005E0636">
        <w:rPr>
          <w:szCs w:val="28"/>
        </w:rPr>
        <w:t>Осика</w:t>
      </w:r>
      <w:proofErr w:type="spellEnd"/>
      <w:r w:rsidRPr="005E0636">
        <w:rPr>
          <w:szCs w:val="28"/>
        </w:rPr>
        <w:t>. – К., 2004. – 21 с.</w:t>
      </w:r>
    </w:p>
    <w:p w14:paraId="47F466FE"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Приймаченко</w:t>
      </w:r>
      <w:proofErr w:type="spellEnd"/>
      <w:r w:rsidRPr="005E0636">
        <w:rPr>
          <w:szCs w:val="28"/>
        </w:rPr>
        <w:t xml:space="preserve"> Д.В. </w:t>
      </w:r>
      <w:proofErr w:type="spellStart"/>
      <w:r w:rsidRPr="005E0636">
        <w:rPr>
          <w:szCs w:val="28"/>
        </w:rPr>
        <w:t>Адміністративна</w:t>
      </w:r>
      <w:proofErr w:type="spellEnd"/>
      <w:r w:rsidRPr="005E0636">
        <w:rPr>
          <w:szCs w:val="28"/>
        </w:rPr>
        <w:t xml:space="preserve"> </w:t>
      </w:r>
      <w:proofErr w:type="spellStart"/>
      <w:r w:rsidRPr="005E0636">
        <w:rPr>
          <w:szCs w:val="28"/>
        </w:rPr>
        <w:t>діяльність</w:t>
      </w:r>
      <w:proofErr w:type="spellEnd"/>
      <w:r w:rsidRPr="005E0636">
        <w:rPr>
          <w:szCs w:val="28"/>
        </w:rPr>
        <w:t xml:space="preserve"> </w:t>
      </w:r>
      <w:proofErr w:type="spellStart"/>
      <w:r w:rsidRPr="005E0636">
        <w:rPr>
          <w:szCs w:val="28"/>
        </w:rPr>
        <w:t>митних</w:t>
      </w:r>
      <w:proofErr w:type="spellEnd"/>
      <w:r w:rsidRPr="005E0636">
        <w:rPr>
          <w:szCs w:val="28"/>
        </w:rPr>
        <w:t xml:space="preserve"> </w:t>
      </w:r>
      <w:proofErr w:type="spellStart"/>
      <w:r w:rsidRPr="005E0636">
        <w:rPr>
          <w:szCs w:val="28"/>
        </w:rPr>
        <w:t>органів</w:t>
      </w:r>
      <w:proofErr w:type="spellEnd"/>
      <w:r w:rsidRPr="005E0636">
        <w:rPr>
          <w:szCs w:val="28"/>
        </w:rPr>
        <w:t xml:space="preserve"> у </w:t>
      </w:r>
      <w:proofErr w:type="spellStart"/>
      <w:r w:rsidRPr="005E0636">
        <w:rPr>
          <w:szCs w:val="28"/>
        </w:rPr>
        <w:t>сфері</w:t>
      </w:r>
      <w:proofErr w:type="spellEnd"/>
      <w:r w:rsidRPr="005E0636">
        <w:rPr>
          <w:szCs w:val="28"/>
        </w:rPr>
        <w:t xml:space="preserve"> </w:t>
      </w:r>
      <w:proofErr w:type="spellStart"/>
      <w:r w:rsidRPr="005E0636">
        <w:rPr>
          <w:szCs w:val="28"/>
        </w:rPr>
        <w:t>реалізації</w:t>
      </w:r>
      <w:proofErr w:type="spellEnd"/>
      <w:r w:rsidRPr="005E0636">
        <w:rPr>
          <w:szCs w:val="28"/>
        </w:rPr>
        <w:t xml:space="preserve"> </w:t>
      </w:r>
      <w:proofErr w:type="spellStart"/>
      <w:r w:rsidRPr="005E0636">
        <w:rPr>
          <w:szCs w:val="28"/>
        </w:rPr>
        <w:t>митної</w:t>
      </w:r>
      <w:proofErr w:type="spellEnd"/>
      <w:r w:rsidRPr="005E0636">
        <w:rPr>
          <w:szCs w:val="28"/>
        </w:rPr>
        <w:t xml:space="preserve"> </w:t>
      </w:r>
      <w:proofErr w:type="spellStart"/>
      <w:r w:rsidRPr="005E0636">
        <w:rPr>
          <w:szCs w:val="28"/>
        </w:rPr>
        <w:t>політики</w:t>
      </w:r>
      <w:proofErr w:type="spellEnd"/>
      <w:r w:rsidRPr="005E0636">
        <w:rPr>
          <w:szCs w:val="28"/>
        </w:rPr>
        <w:t xml:space="preserve"> </w:t>
      </w:r>
      <w:proofErr w:type="spellStart"/>
      <w:proofErr w:type="gramStart"/>
      <w:r w:rsidRPr="005E0636">
        <w:rPr>
          <w:szCs w:val="28"/>
        </w:rPr>
        <w:t>держави</w:t>
      </w:r>
      <w:proofErr w:type="spellEnd"/>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д-ра юрид. наук : спец. 12.00.07 / Д.В. </w:t>
      </w:r>
      <w:proofErr w:type="spellStart"/>
      <w:r w:rsidRPr="005E0636">
        <w:rPr>
          <w:szCs w:val="28"/>
        </w:rPr>
        <w:t>Приймаченко</w:t>
      </w:r>
      <w:proofErr w:type="spellEnd"/>
      <w:r w:rsidRPr="005E0636">
        <w:rPr>
          <w:szCs w:val="28"/>
        </w:rPr>
        <w:t xml:space="preserve">. – </w:t>
      </w:r>
      <w:proofErr w:type="spellStart"/>
      <w:r w:rsidRPr="005E0636">
        <w:rPr>
          <w:szCs w:val="28"/>
        </w:rPr>
        <w:t>Ірпінь</w:t>
      </w:r>
      <w:proofErr w:type="spellEnd"/>
      <w:r w:rsidRPr="005E0636">
        <w:rPr>
          <w:szCs w:val="28"/>
        </w:rPr>
        <w:t>, 2007. – 39 с.</w:t>
      </w:r>
    </w:p>
    <w:p w14:paraId="061FFBF0"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Рибалка</w:t>
      </w:r>
      <w:proofErr w:type="spellEnd"/>
      <w:r w:rsidRPr="005E0636">
        <w:rPr>
          <w:szCs w:val="28"/>
        </w:rPr>
        <w:t xml:space="preserve"> Н.Е. </w:t>
      </w:r>
      <w:proofErr w:type="spellStart"/>
      <w:r w:rsidRPr="005E0636">
        <w:rPr>
          <w:szCs w:val="28"/>
        </w:rPr>
        <w:t>Адміністративно-правові</w:t>
      </w:r>
      <w:proofErr w:type="spellEnd"/>
      <w:r w:rsidRPr="005E0636">
        <w:rPr>
          <w:szCs w:val="28"/>
        </w:rPr>
        <w:t xml:space="preserve"> </w:t>
      </w:r>
      <w:proofErr w:type="spellStart"/>
      <w:r w:rsidRPr="005E0636">
        <w:rPr>
          <w:szCs w:val="28"/>
        </w:rPr>
        <w:t>аспекти</w:t>
      </w:r>
      <w:proofErr w:type="spellEnd"/>
      <w:r w:rsidRPr="005E0636">
        <w:rPr>
          <w:szCs w:val="28"/>
        </w:rPr>
        <w:t xml:space="preserve"> </w:t>
      </w:r>
      <w:proofErr w:type="spellStart"/>
      <w:r w:rsidRPr="005E0636">
        <w:rPr>
          <w:szCs w:val="28"/>
        </w:rPr>
        <w:t>діяльності</w:t>
      </w:r>
      <w:proofErr w:type="spellEnd"/>
      <w:r w:rsidRPr="005E0636">
        <w:rPr>
          <w:szCs w:val="28"/>
        </w:rPr>
        <w:t xml:space="preserve"> президента </w:t>
      </w:r>
      <w:proofErr w:type="spellStart"/>
      <w:proofErr w:type="gramStart"/>
      <w:r w:rsidRPr="005E0636">
        <w:rPr>
          <w:szCs w:val="28"/>
        </w:rPr>
        <w:t>України</w:t>
      </w:r>
      <w:proofErr w:type="spellEnd"/>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 канд. юрид. </w:t>
      </w:r>
      <w:proofErr w:type="gramStart"/>
      <w:r w:rsidRPr="005E0636">
        <w:rPr>
          <w:szCs w:val="28"/>
        </w:rPr>
        <w:t>наук :</w:t>
      </w:r>
      <w:proofErr w:type="gramEnd"/>
      <w:r w:rsidRPr="005E0636">
        <w:rPr>
          <w:szCs w:val="28"/>
        </w:rPr>
        <w:t xml:space="preserve"> спец. –12.00.07 / Н.Е. </w:t>
      </w:r>
      <w:proofErr w:type="spellStart"/>
      <w:r w:rsidRPr="005E0636">
        <w:rPr>
          <w:szCs w:val="28"/>
        </w:rPr>
        <w:t>Рибалка</w:t>
      </w:r>
      <w:proofErr w:type="spellEnd"/>
      <w:r w:rsidRPr="005E0636">
        <w:rPr>
          <w:szCs w:val="28"/>
        </w:rPr>
        <w:t>. – К., 2009. – 19 с.</w:t>
      </w:r>
    </w:p>
    <w:p w14:paraId="1410DB9D"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Рибалка</w:t>
      </w:r>
      <w:proofErr w:type="spellEnd"/>
      <w:r w:rsidRPr="005E0636">
        <w:rPr>
          <w:szCs w:val="28"/>
        </w:rPr>
        <w:t xml:space="preserve"> Н.Е. </w:t>
      </w:r>
      <w:proofErr w:type="spellStart"/>
      <w:r w:rsidRPr="005E0636">
        <w:rPr>
          <w:szCs w:val="28"/>
        </w:rPr>
        <w:t>Адміністративно-правові</w:t>
      </w:r>
      <w:proofErr w:type="spellEnd"/>
      <w:r w:rsidRPr="005E0636">
        <w:rPr>
          <w:szCs w:val="28"/>
        </w:rPr>
        <w:t xml:space="preserve"> </w:t>
      </w:r>
      <w:proofErr w:type="spellStart"/>
      <w:r w:rsidRPr="005E0636">
        <w:rPr>
          <w:szCs w:val="28"/>
        </w:rPr>
        <w:t>аспекти</w:t>
      </w:r>
      <w:proofErr w:type="spellEnd"/>
      <w:r w:rsidRPr="005E0636">
        <w:rPr>
          <w:szCs w:val="28"/>
        </w:rPr>
        <w:t xml:space="preserve"> </w:t>
      </w:r>
      <w:proofErr w:type="spellStart"/>
      <w:r w:rsidRPr="005E0636">
        <w:rPr>
          <w:szCs w:val="28"/>
        </w:rPr>
        <w:t>діяльності</w:t>
      </w:r>
      <w:proofErr w:type="spellEnd"/>
      <w:r w:rsidRPr="005E0636">
        <w:rPr>
          <w:szCs w:val="28"/>
        </w:rPr>
        <w:t xml:space="preserve"> президента </w:t>
      </w:r>
      <w:proofErr w:type="spellStart"/>
      <w:proofErr w:type="gramStart"/>
      <w:r w:rsidRPr="005E0636">
        <w:rPr>
          <w:szCs w:val="28"/>
        </w:rPr>
        <w:t>України</w:t>
      </w:r>
      <w:proofErr w:type="spellEnd"/>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кандидата юрид. наук : спец. 12.00.07 / Н.Е. </w:t>
      </w:r>
      <w:proofErr w:type="spellStart"/>
      <w:r w:rsidRPr="005E0636">
        <w:rPr>
          <w:szCs w:val="28"/>
        </w:rPr>
        <w:t>Рибалка</w:t>
      </w:r>
      <w:proofErr w:type="spellEnd"/>
      <w:r w:rsidRPr="005E0636">
        <w:rPr>
          <w:szCs w:val="28"/>
        </w:rPr>
        <w:t>. – К., 2009. – 18 с.</w:t>
      </w:r>
    </w:p>
    <w:p w14:paraId="65C5DD11"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Розанов И.С. Административно-правовые режимы по законодательству Российской Федерации, их назначение структура / И.С. Розанов // Государство и право. – 1996. – № 9. – С. 81-91.</w:t>
      </w:r>
    </w:p>
    <w:p w14:paraId="72BEB681"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Руснак</w:t>
      </w:r>
      <w:proofErr w:type="spellEnd"/>
      <w:r w:rsidRPr="005E0636">
        <w:rPr>
          <w:szCs w:val="28"/>
        </w:rPr>
        <w:t xml:space="preserve"> Ю.І. </w:t>
      </w:r>
      <w:proofErr w:type="spellStart"/>
      <w:r w:rsidRPr="005E0636">
        <w:rPr>
          <w:szCs w:val="28"/>
        </w:rPr>
        <w:t>Адміністративно-юрисдикційна</w:t>
      </w:r>
      <w:proofErr w:type="spellEnd"/>
      <w:r w:rsidRPr="005E0636">
        <w:rPr>
          <w:szCs w:val="28"/>
        </w:rPr>
        <w:t xml:space="preserve"> </w:t>
      </w:r>
      <w:proofErr w:type="spellStart"/>
      <w:r w:rsidRPr="005E0636">
        <w:rPr>
          <w:szCs w:val="28"/>
        </w:rPr>
        <w:t>діяльність</w:t>
      </w:r>
      <w:proofErr w:type="spellEnd"/>
      <w:r w:rsidRPr="005E0636">
        <w:rPr>
          <w:szCs w:val="28"/>
        </w:rPr>
        <w:t xml:space="preserve"> </w:t>
      </w:r>
      <w:proofErr w:type="spellStart"/>
      <w:r w:rsidRPr="005E0636">
        <w:rPr>
          <w:szCs w:val="28"/>
        </w:rPr>
        <w:t>органів</w:t>
      </w:r>
      <w:proofErr w:type="spellEnd"/>
      <w:r w:rsidRPr="005E0636">
        <w:rPr>
          <w:szCs w:val="28"/>
        </w:rPr>
        <w:t xml:space="preserve"> </w:t>
      </w:r>
      <w:proofErr w:type="spellStart"/>
      <w:r w:rsidRPr="005E0636">
        <w:rPr>
          <w:szCs w:val="28"/>
        </w:rPr>
        <w:t>державної</w:t>
      </w:r>
      <w:proofErr w:type="spellEnd"/>
      <w:r w:rsidRPr="005E0636">
        <w:rPr>
          <w:szCs w:val="28"/>
        </w:rPr>
        <w:t xml:space="preserve"> </w:t>
      </w:r>
      <w:proofErr w:type="spellStart"/>
      <w:r w:rsidRPr="005E0636">
        <w:rPr>
          <w:szCs w:val="28"/>
        </w:rPr>
        <w:t>податкової</w:t>
      </w:r>
      <w:proofErr w:type="spellEnd"/>
      <w:r w:rsidRPr="005E0636">
        <w:rPr>
          <w:szCs w:val="28"/>
        </w:rPr>
        <w:t xml:space="preserve"> </w:t>
      </w:r>
      <w:proofErr w:type="spellStart"/>
      <w:r w:rsidRPr="005E0636">
        <w:rPr>
          <w:szCs w:val="28"/>
        </w:rPr>
        <w:t>служби</w:t>
      </w:r>
      <w:proofErr w:type="spellEnd"/>
      <w:r w:rsidRPr="005E0636">
        <w:rPr>
          <w:szCs w:val="28"/>
        </w:rPr>
        <w:t xml:space="preserve"> </w:t>
      </w:r>
      <w:proofErr w:type="spellStart"/>
      <w:proofErr w:type="gramStart"/>
      <w:r w:rsidRPr="005E0636">
        <w:rPr>
          <w:szCs w:val="28"/>
        </w:rPr>
        <w:t>України</w:t>
      </w:r>
      <w:proofErr w:type="spellEnd"/>
      <w:r w:rsidRPr="005E0636">
        <w:rPr>
          <w:szCs w:val="28"/>
        </w:rPr>
        <w:t xml:space="preserve"> </w:t>
      </w:r>
      <w:r w:rsidRPr="005E0636">
        <w:rPr>
          <w:bCs/>
          <w:szCs w:val="28"/>
        </w:rPr>
        <w:t>:</w:t>
      </w:r>
      <w:proofErr w:type="gramEnd"/>
      <w:r w:rsidRPr="005E0636">
        <w:rPr>
          <w:bCs/>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канд. юрид. наук : спец. 12.00.07 / Ю.І. </w:t>
      </w:r>
      <w:proofErr w:type="spellStart"/>
      <w:r w:rsidRPr="005E0636">
        <w:rPr>
          <w:szCs w:val="28"/>
        </w:rPr>
        <w:t>Руснак</w:t>
      </w:r>
      <w:proofErr w:type="spellEnd"/>
      <w:r w:rsidRPr="005E0636">
        <w:rPr>
          <w:szCs w:val="28"/>
        </w:rPr>
        <w:t xml:space="preserve">. – </w:t>
      </w:r>
      <w:proofErr w:type="spellStart"/>
      <w:r w:rsidRPr="005E0636">
        <w:rPr>
          <w:szCs w:val="28"/>
        </w:rPr>
        <w:t>Ірпінь</w:t>
      </w:r>
      <w:proofErr w:type="spellEnd"/>
      <w:r w:rsidRPr="005E0636">
        <w:rPr>
          <w:szCs w:val="28"/>
        </w:rPr>
        <w:t>, 2004. – 18 с.</w:t>
      </w:r>
    </w:p>
    <w:p w14:paraId="196C7132"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Скуратівський</w:t>
      </w:r>
      <w:proofErr w:type="spellEnd"/>
      <w:r w:rsidRPr="005E0636">
        <w:rPr>
          <w:szCs w:val="28"/>
        </w:rPr>
        <w:t xml:space="preserve"> А.В. </w:t>
      </w:r>
      <w:proofErr w:type="spellStart"/>
      <w:r w:rsidRPr="005E0636">
        <w:rPr>
          <w:szCs w:val="28"/>
        </w:rPr>
        <w:t>Формування</w:t>
      </w:r>
      <w:proofErr w:type="spellEnd"/>
      <w:r w:rsidRPr="005E0636">
        <w:rPr>
          <w:szCs w:val="28"/>
        </w:rPr>
        <w:t xml:space="preserve"> та </w:t>
      </w:r>
      <w:proofErr w:type="spellStart"/>
      <w:r w:rsidRPr="005E0636">
        <w:rPr>
          <w:szCs w:val="28"/>
        </w:rPr>
        <w:t>розвиток</w:t>
      </w:r>
      <w:proofErr w:type="spellEnd"/>
      <w:r w:rsidRPr="005E0636">
        <w:rPr>
          <w:szCs w:val="28"/>
        </w:rPr>
        <w:t xml:space="preserve"> </w:t>
      </w:r>
      <w:proofErr w:type="spellStart"/>
      <w:r w:rsidRPr="005E0636">
        <w:rPr>
          <w:szCs w:val="28"/>
        </w:rPr>
        <w:t>правової</w:t>
      </w:r>
      <w:proofErr w:type="spellEnd"/>
      <w:r w:rsidRPr="005E0636">
        <w:rPr>
          <w:szCs w:val="28"/>
        </w:rPr>
        <w:t xml:space="preserve"> </w:t>
      </w:r>
      <w:proofErr w:type="spellStart"/>
      <w:r w:rsidRPr="005E0636">
        <w:rPr>
          <w:szCs w:val="28"/>
        </w:rPr>
        <w:t>культури</w:t>
      </w:r>
      <w:proofErr w:type="spellEnd"/>
      <w:r w:rsidRPr="005E0636">
        <w:rPr>
          <w:szCs w:val="28"/>
        </w:rPr>
        <w:t xml:space="preserve"> в </w:t>
      </w:r>
      <w:proofErr w:type="spellStart"/>
      <w:r w:rsidRPr="005E0636">
        <w:rPr>
          <w:szCs w:val="28"/>
        </w:rPr>
        <w:t>Українському</w:t>
      </w:r>
      <w:proofErr w:type="spellEnd"/>
      <w:r w:rsidRPr="005E0636">
        <w:rPr>
          <w:szCs w:val="28"/>
        </w:rPr>
        <w:t xml:space="preserve"> </w:t>
      </w:r>
      <w:proofErr w:type="spellStart"/>
      <w:r w:rsidRPr="005E0636">
        <w:rPr>
          <w:szCs w:val="28"/>
        </w:rPr>
        <w:t>суспільстві</w:t>
      </w:r>
      <w:proofErr w:type="spellEnd"/>
      <w:r w:rsidRPr="005E0636">
        <w:rPr>
          <w:szCs w:val="28"/>
        </w:rPr>
        <w:t xml:space="preserve"> (</w:t>
      </w:r>
      <w:proofErr w:type="spellStart"/>
      <w:r w:rsidRPr="005E0636">
        <w:rPr>
          <w:szCs w:val="28"/>
        </w:rPr>
        <w:t>філософсько-правовий</w:t>
      </w:r>
      <w:proofErr w:type="spellEnd"/>
      <w:r w:rsidRPr="005E0636">
        <w:rPr>
          <w:szCs w:val="28"/>
        </w:rPr>
        <w:t xml:space="preserve"> </w:t>
      </w:r>
      <w:proofErr w:type="spellStart"/>
      <w:r w:rsidRPr="005E0636">
        <w:rPr>
          <w:szCs w:val="28"/>
        </w:rPr>
        <w:t>аналіз</w:t>
      </w:r>
      <w:proofErr w:type="spellEnd"/>
      <w:proofErr w:type="gramStart"/>
      <w:r w:rsidRPr="005E0636">
        <w:rPr>
          <w:szCs w:val="28"/>
        </w:rPr>
        <w:t>)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 канд. юрид. </w:t>
      </w:r>
      <w:proofErr w:type="gramStart"/>
      <w:r w:rsidRPr="005E0636">
        <w:rPr>
          <w:szCs w:val="28"/>
        </w:rPr>
        <w:t>наук :</w:t>
      </w:r>
      <w:proofErr w:type="gramEnd"/>
      <w:r w:rsidRPr="005E0636">
        <w:rPr>
          <w:szCs w:val="28"/>
        </w:rPr>
        <w:t xml:space="preserve"> 12.00.12 / А.В. </w:t>
      </w:r>
      <w:proofErr w:type="spellStart"/>
      <w:r w:rsidRPr="005E0636">
        <w:rPr>
          <w:szCs w:val="28"/>
        </w:rPr>
        <w:t>Скуратівський</w:t>
      </w:r>
      <w:proofErr w:type="spellEnd"/>
      <w:r w:rsidRPr="005E0636">
        <w:rPr>
          <w:szCs w:val="28"/>
        </w:rPr>
        <w:t xml:space="preserve">. – К., 2004. – 21 с. </w:t>
      </w:r>
    </w:p>
    <w:p w14:paraId="703F483A"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Слабченко М.Е. </w:t>
      </w:r>
      <w:proofErr w:type="spellStart"/>
      <w:r w:rsidRPr="005E0636">
        <w:rPr>
          <w:szCs w:val="28"/>
        </w:rPr>
        <w:t>Малорусскій</w:t>
      </w:r>
      <w:proofErr w:type="spellEnd"/>
      <w:r w:rsidRPr="005E0636">
        <w:rPr>
          <w:szCs w:val="28"/>
        </w:rPr>
        <w:t xml:space="preserve"> </w:t>
      </w:r>
      <w:proofErr w:type="spellStart"/>
      <w:r w:rsidRPr="005E0636">
        <w:rPr>
          <w:szCs w:val="28"/>
        </w:rPr>
        <w:t>полкъ</w:t>
      </w:r>
      <w:proofErr w:type="spellEnd"/>
      <w:r w:rsidRPr="005E0636">
        <w:rPr>
          <w:szCs w:val="28"/>
        </w:rPr>
        <w:t xml:space="preserve"> </w:t>
      </w:r>
      <w:proofErr w:type="spellStart"/>
      <w:r w:rsidRPr="005E0636">
        <w:rPr>
          <w:szCs w:val="28"/>
        </w:rPr>
        <w:t>въ</w:t>
      </w:r>
      <w:proofErr w:type="spellEnd"/>
      <w:r w:rsidRPr="005E0636">
        <w:rPr>
          <w:szCs w:val="28"/>
        </w:rPr>
        <w:t xml:space="preserve"> </w:t>
      </w:r>
      <w:proofErr w:type="spellStart"/>
      <w:r w:rsidRPr="005E0636">
        <w:rPr>
          <w:szCs w:val="28"/>
        </w:rPr>
        <w:t>административномъ</w:t>
      </w:r>
      <w:proofErr w:type="spellEnd"/>
      <w:r w:rsidRPr="005E0636">
        <w:rPr>
          <w:szCs w:val="28"/>
        </w:rPr>
        <w:t xml:space="preserve"> </w:t>
      </w:r>
      <w:proofErr w:type="spellStart"/>
      <w:proofErr w:type="gramStart"/>
      <w:r w:rsidRPr="005E0636">
        <w:rPr>
          <w:szCs w:val="28"/>
        </w:rPr>
        <w:t>отношеніи</w:t>
      </w:r>
      <w:proofErr w:type="spellEnd"/>
      <w:r w:rsidRPr="005E0636">
        <w:rPr>
          <w:szCs w:val="28"/>
        </w:rPr>
        <w:t> :</w:t>
      </w:r>
      <w:proofErr w:type="gramEnd"/>
      <w:r w:rsidRPr="005E0636">
        <w:rPr>
          <w:szCs w:val="28"/>
        </w:rPr>
        <w:t xml:space="preserve"> Историко-юридический </w:t>
      </w:r>
      <w:proofErr w:type="spellStart"/>
      <w:r w:rsidRPr="005E0636">
        <w:rPr>
          <w:szCs w:val="28"/>
        </w:rPr>
        <w:t>очеркъ</w:t>
      </w:r>
      <w:proofErr w:type="spellEnd"/>
      <w:r w:rsidRPr="005E0636">
        <w:rPr>
          <w:szCs w:val="28"/>
        </w:rPr>
        <w:t xml:space="preserve"> / Михаил Елисеевич Слабченко. – </w:t>
      </w:r>
      <w:proofErr w:type="gramStart"/>
      <w:r w:rsidRPr="005E0636">
        <w:rPr>
          <w:szCs w:val="28"/>
        </w:rPr>
        <w:t>Одесса :</w:t>
      </w:r>
      <w:proofErr w:type="gramEnd"/>
      <w:r w:rsidRPr="005E0636">
        <w:rPr>
          <w:szCs w:val="28"/>
        </w:rPr>
        <w:t xml:space="preserve"> </w:t>
      </w:r>
      <w:proofErr w:type="spellStart"/>
      <w:r w:rsidRPr="005E0636">
        <w:rPr>
          <w:szCs w:val="28"/>
        </w:rPr>
        <w:t>Техникъ</w:t>
      </w:r>
      <w:proofErr w:type="spellEnd"/>
      <w:r w:rsidRPr="005E0636">
        <w:rPr>
          <w:szCs w:val="28"/>
        </w:rPr>
        <w:t>, 1910. – 365 с.</w:t>
      </w:r>
    </w:p>
    <w:p w14:paraId="46C2DAB2"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Соколов В. </w:t>
      </w:r>
      <w:proofErr w:type="spellStart"/>
      <w:r w:rsidRPr="005E0636">
        <w:rPr>
          <w:szCs w:val="28"/>
        </w:rPr>
        <w:t>Застосування</w:t>
      </w:r>
      <w:proofErr w:type="spellEnd"/>
      <w:r w:rsidRPr="005E0636">
        <w:rPr>
          <w:szCs w:val="28"/>
        </w:rPr>
        <w:t xml:space="preserve"> </w:t>
      </w:r>
      <w:proofErr w:type="spellStart"/>
      <w:r w:rsidRPr="005E0636">
        <w:rPr>
          <w:szCs w:val="28"/>
        </w:rPr>
        <w:t>міжгалузевої</w:t>
      </w:r>
      <w:proofErr w:type="spellEnd"/>
      <w:r w:rsidRPr="005E0636">
        <w:rPr>
          <w:szCs w:val="28"/>
        </w:rPr>
        <w:t xml:space="preserve"> </w:t>
      </w:r>
      <w:proofErr w:type="spellStart"/>
      <w:r w:rsidRPr="005E0636">
        <w:rPr>
          <w:szCs w:val="28"/>
        </w:rPr>
        <w:t>аналогії</w:t>
      </w:r>
      <w:proofErr w:type="spellEnd"/>
      <w:r w:rsidRPr="005E0636">
        <w:rPr>
          <w:szCs w:val="28"/>
        </w:rPr>
        <w:t xml:space="preserve"> закону в </w:t>
      </w:r>
      <w:proofErr w:type="spellStart"/>
      <w:r w:rsidRPr="005E0636">
        <w:rPr>
          <w:szCs w:val="28"/>
        </w:rPr>
        <w:t>адміністра</w:t>
      </w:r>
      <w:r w:rsidRPr="005E0636">
        <w:rPr>
          <w:szCs w:val="28"/>
        </w:rPr>
        <w:softHyphen/>
        <w:t>тивному</w:t>
      </w:r>
      <w:proofErr w:type="spellEnd"/>
      <w:r w:rsidRPr="005E0636">
        <w:rPr>
          <w:szCs w:val="28"/>
        </w:rPr>
        <w:t xml:space="preserve"> </w:t>
      </w:r>
      <w:proofErr w:type="spellStart"/>
      <w:r w:rsidRPr="005E0636">
        <w:rPr>
          <w:szCs w:val="28"/>
        </w:rPr>
        <w:t>судочинстві</w:t>
      </w:r>
      <w:proofErr w:type="spellEnd"/>
      <w:r w:rsidRPr="005E0636">
        <w:rPr>
          <w:szCs w:val="28"/>
        </w:rPr>
        <w:t xml:space="preserve"> / В. Соколов // </w:t>
      </w:r>
      <w:proofErr w:type="spellStart"/>
      <w:r w:rsidRPr="005E0636">
        <w:rPr>
          <w:szCs w:val="28"/>
        </w:rPr>
        <w:t>Юридичний</w:t>
      </w:r>
      <w:proofErr w:type="spellEnd"/>
      <w:r w:rsidRPr="005E0636">
        <w:rPr>
          <w:szCs w:val="28"/>
        </w:rPr>
        <w:t xml:space="preserve"> </w:t>
      </w:r>
      <w:proofErr w:type="spellStart"/>
      <w:r w:rsidRPr="005E0636">
        <w:rPr>
          <w:szCs w:val="28"/>
        </w:rPr>
        <w:t>вісник</w:t>
      </w:r>
      <w:proofErr w:type="spellEnd"/>
      <w:r w:rsidRPr="005E0636">
        <w:rPr>
          <w:szCs w:val="28"/>
        </w:rPr>
        <w:t xml:space="preserve"> </w:t>
      </w:r>
      <w:proofErr w:type="spellStart"/>
      <w:r w:rsidRPr="005E0636">
        <w:rPr>
          <w:szCs w:val="28"/>
        </w:rPr>
        <w:t>України</w:t>
      </w:r>
      <w:proofErr w:type="spellEnd"/>
      <w:r w:rsidRPr="005E0636">
        <w:rPr>
          <w:szCs w:val="28"/>
        </w:rPr>
        <w:t xml:space="preserve"> </w:t>
      </w:r>
      <w:proofErr w:type="spellStart"/>
      <w:r w:rsidRPr="005E0636">
        <w:rPr>
          <w:szCs w:val="28"/>
        </w:rPr>
        <w:t>від</w:t>
      </w:r>
      <w:proofErr w:type="spellEnd"/>
      <w:r w:rsidRPr="005E0636">
        <w:rPr>
          <w:szCs w:val="28"/>
        </w:rPr>
        <w:t xml:space="preserve"> 26 </w:t>
      </w:r>
      <w:proofErr w:type="spellStart"/>
      <w:r w:rsidRPr="005E0636">
        <w:rPr>
          <w:szCs w:val="28"/>
        </w:rPr>
        <w:t>березня</w:t>
      </w:r>
      <w:proofErr w:type="spellEnd"/>
      <w:r w:rsidRPr="005E0636">
        <w:rPr>
          <w:szCs w:val="28"/>
        </w:rPr>
        <w:t xml:space="preserve">. – 1 </w:t>
      </w:r>
      <w:proofErr w:type="spellStart"/>
      <w:r w:rsidRPr="005E0636">
        <w:rPr>
          <w:szCs w:val="28"/>
        </w:rPr>
        <w:t>квітня</w:t>
      </w:r>
      <w:proofErr w:type="spellEnd"/>
      <w:r w:rsidRPr="005E0636">
        <w:rPr>
          <w:szCs w:val="28"/>
        </w:rPr>
        <w:t xml:space="preserve"> 2011 р. – № 13 (821).</w:t>
      </w:r>
    </w:p>
    <w:p w14:paraId="3C4CC1CB"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Спасибо-</w:t>
      </w:r>
      <w:proofErr w:type="spellStart"/>
      <w:r w:rsidRPr="005E0636">
        <w:rPr>
          <w:szCs w:val="28"/>
        </w:rPr>
        <w:t>Фатєєва</w:t>
      </w:r>
      <w:proofErr w:type="spellEnd"/>
      <w:r w:rsidRPr="005E0636">
        <w:rPr>
          <w:szCs w:val="28"/>
        </w:rPr>
        <w:t xml:space="preserve"> І. </w:t>
      </w:r>
      <w:proofErr w:type="spellStart"/>
      <w:r w:rsidRPr="005E0636">
        <w:rPr>
          <w:szCs w:val="28"/>
        </w:rPr>
        <w:t>Бачення</w:t>
      </w:r>
      <w:proofErr w:type="spellEnd"/>
      <w:r w:rsidRPr="005E0636">
        <w:rPr>
          <w:szCs w:val="28"/>
        </w:rPr>
        <w:t xml:space="preserve"> </w:t>
      </w:r>
      <w:proofErr w:type="spellStart"/>
      <w:r w:rsidRPr="005E0636">
        <w:rPr>
          <w:szCs w:val="28"/>
        </w:rPr>
        <w:t>дій</w:t>
      </w:r>
      <w:proofErr w:type="spellEnd"/>
      <w:r w:rsidRPr="005E0636">
        <w:rPr>
          <w:szCs w:val="28"/>
        </w:rPr>
        <w:t xml:space="preserve"> </w:t>
      </w:r>
      <w:proofErr w:type="spellStart"/>
      <w:r w:rsidRPr="005E0636">
        <w:rPr>
          <w:szCs w:val="28"/>
        </w:rPr>
        <w:t>української</w:t>
      </w:r>
      <w:proofErr w:type="spellEnd"/>
      <w:r w:rsidRPr="005E0636">
        <w:rPr>
          <w:szCs w:val="28"/>
        </w:rPr>
        <w:t xml:space="preserve"> </w:t>
      </w:r>
      <w:proofErr w:type="spellStart"/>
      <w:r w:rsidRPr="005E0636">
        <w:rPr>
          <w:szCs w:val="28"/>
        </w:rPr>
        <w:t>влади</w:t>
      </w:r>
      <w:proofErr w:type="spellEnd"/>
      <w:r w:rsidRPr="005E0636">
        <w:rPr>
          <w:szCs w:val="28"/>
        </w:rPr>
        <w:t xml:space="preserve"> </w:t>
      </w:r>
      <w:proofErr w:type="spellStart"/>
      <w:r w:rsidRPr="005E0636">
        <w:rPr>
          <w:szCs w:val="28"/>
        </w:rPr>
        <w:t>крізь</w:t>
      </w:r>
      <w:proofErr w:type="spellEnd"/>
      <w:r w:rsidRPr="005E0636">
        <w:rPr>
          <w:szCs w:val="28"/>
        </w:rPr>
        <w:t xml:space="preserve"> призму </w:t>
      </w:r>
      <w:proofErr w:type="spellStart"/>
      <w:r w:rsidRPr="005E0636">
        <w:rPr>
          <w:szCs w:val="28"/>
        </w:rPr>
        <w:t>публічних</w:t>
      </w:r>
      <w:proofErr w:type="spellEnd"/>
      <w:r w:rsidRPr="005E0636">
        <w:rPr>
          <w:szCs w:val="28"/>
        </w:rPr>
        <w:t xml:space="preserve"> і </w:t>
      </w:r>
      <w:proofErr w:type="spellStart"/>
      <w:r w:rsidRPr="005E0636">
        <w:rPr>
          <w:szCs w:val="28"/>
        </w:rPr>
        <w:t>приватних</w:t>
      </w:r>
      <w:proofErr w:type="spellEnd"/>
      <w:r w:rsidRPr="005E0636">
        <w:rPr>
          <w:szCs w:val="28"/>
        </w:rPr>
        <w:t xml:space="preserve"> </w:t>
      </w:r>
      <w:proofErr w:type="spellStart"/>
      <w:r w:rsidRPr="005E0636">
        <w:rPr>
          <w:szCs w:val="28"/>
        </w:rPr>
        <w:t>інтересів</w:t>
      </w:r>
      <w:proofErr w:type="spellEnd"/>
      <w:r w:rsidRPr="005E0636">
        <w:rPr>
          <w:szCs w:val="28"/>
        </w:rPr>
        <w:t xml:space="preserve"> / </w:t>
      </w:r>
      <w:proofErr w:type="spellStart"/>
      <w:r w:rsidRPr="005E0636">
        <w:rPr>
          <w:szCs w:val="28"/>
        </w:rPr>
        <w:t>Інна</w:t>
      </w:r>
      <w:proofErr w:type="spellEnd"/>
      <w:r w:rsidRPr="005E0636">
        <w:rPr>
          <w:szCs w:val="28"/>
        </w:rPr>
        <w:t xml:space="preserve"> Спасибо-</w:t>
      </w:r>
      <w:proofErr w:type="spellStart"/>
      <w:r w:rsidRPr="005E0636">
        <w:rPr>
          <w:szCs w:val="28"/>
        </w:rPr>
        <w:t>Фатєєва</w:t>
      </w:r>
      <w:proofErr w:type="spellEnd"/>
      <w:r w:rsidRPr="005E0636">
        <w:rPr>
          <w:szCs w:val="28"/>
        </w:rPr>
        <w:t xml:space="preserve"> // </w:t>
      </w:r>
      <w:proofErr w:type="spellStart"/>
      <w:r w:rsidRPr="005E0636">
        <w:rPr>
          <w:szCs w:val="28"/>
        </w:rPr>
        <w:t>Юридична</w:t>
      </w:r>
      <w:proofErr w:type="spellEnd"/>
      <w:r w:rsidRPr="005E0636">
        <w:rPr>
          <w:szCs w:val="28"/>
        </w:rPr>
        <w:t xml:space="preserve"> газета. – 28 листопада 2005 р. – № 22 (58).</w:t>
      </w:r>
    </w:p>
    <w:p w14:paraId="67B36E7F"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Тодика</w:t>
      </w:r>
      <w:proofErr w:type="spellEnd"/>
      <w:r w:rsidRPr="005E0636">
        <w:rPr>
          <w:szCs w:val="28"/>
        </w:rPr>
        <w:t xml:space="preserve"> Ю. </w:t>
      </w:r>
      <w:proofErr w:type="spellStart"/>
      <w:r w:rsidRPr="005E0636">
        <w:rPr>
          <w:szCs w:val="28"/>
        </w:rPr>
        <w:t>Способи</w:t>
      </w:r>
      <w:proofErr w:type="spellEnd"/>
      <w:r w:rsidRPr="005E0636">
        <w:rPr>
          <w:szCs w:val="28"/>
        </w:rPr>
        <w:t xml:space="preserve"> </w:t>
      </w:r>
      <w:proofErr w:type="spellStart"/>
      <w:r w:rsidRPr="005E0636">
        <w:rPr>
          <w:szCs w:val="28"/>
        </w:rPr>
        <w:t>тлумачення</w:t>
      </w:r>
      <w:proofErr w:type="spellEnd"/>
      <w:r w:rsidRPr="005E0636">
        <w:rPr>
          <w:szCs w:val="28"/>
        </w:rPr>
        <w:t xml:space="preserve"> </w:t>
      </w:r>
      <w:proofErr w:type="spellStart"/>
      <w:r w:rsidRPr="005E0636">
        <w:rPr>
          <w:szCs w:val="28"/>
        </w:rPr>
        <w:t>конституції</w:t>
      </w:r>
      <w:proofErr w:type="spellEnd"/>
      <w:r w:rsidRPr="005E0636">
        <w:rPr>
          <w:szCs w:val="28"/>
        </w:rPr>
        <w:t xml:space="preserve"> і </w:t>
      </w:r>
      <w:proofErr w:type="spellStart"/>
      <w:r w:rsidRPr="005E0636">
        <w:rPr>
          <w:szCs w:val="28"/>
        </w:rPr>
        <w:t>законів</w:t>
      </w:r>
      <w:proofErr w:type="spellEnd"/>
      <w:r w:rsidRPr="005E0636">
        <w:rPr>
          <w:szCs w:val="28"/>
        </w:rPr>
        <w:t xml:space="preserve"> </w:t>
      </w:r>
      <w:proofErr w:type="spellStart"/>
      <w:r w:rsidRPr="005E0636">
        <w:rPr>
          <w:szCs w:val="28"/>
        </w:rPr>
        <w:t>України</w:t>
      </w:r>
      <w:proofErr w:type="spellEnd"/>
      <w:r w:rsidRPr="005E0636">
        <w:rPr>
          <w:szCs w:val="28"/>
        </w:rPr>
        <w:t xml:space="preserve"> </w:t>
      </w:r>
      <w:proofErr w:type="spellStart"/>
      <w:r w:rsidRPr="005E0636">
        <w:rPr>
          <w:szCs w:val="28"/>
        </w:rPr>
        <w:t>Конституційним</w:t>
      </w:r>
      <w:proofErr w:type="spellEnd"/>
      <w:r w:rsidRPr="005E0636">
        <w:rPr>
          <w:szCs w:val="28"/>
        </w:rPr>
        <w:t xml:space="preserve"> судом / Ю. </w:t>
      </w:r>
      <w:proofErr w:type="spellStart"/>
      <w:r w:rsidRPr="005E0636">
        <w:rPr>
          <w:szCs w:val="28"/>
        </w:rPr>
        <w:t>Тодика</w:t>
      </w:r>
      <w:proofErr w:type="spellEnd"/>
      <w:r w:rsidRPr="005E0636">
        <w:rPr>
          <w:szCs w:val="28"/>
        </w:rPr>
        <w:t xml:space="preserve"> // </w:t>
      </w:r>
      <w:proofErr w:type="spellStart"/>
      <w:r w:rsidRPr="005E0636">
        <w:rPr>
          <w:szCs w:val="28"/>
        </w:rPr>
        <w:t>Вісник</w:t>
      </w:r>
      <w:proofErr w:type="spellEnd"/>
      <w:r w:rsidRPr="005E0636">
        <w:rPr>
          <w:szCs w:val="28"/>
        </w:rPr>
        <w:t xml:space="preserve"> </w:t>
      </w:r>
      <w:proofErr w:type="spellStart"/>
      <w:r w:rsidRPr="005E0636">
        <w:rPr>
          <w:szCs w:val="28"/>
        </w:rPr>
        <w:t>академії</w:t>
      </w:r>
      <w:proofErr w:type="spellEnd"/>
      <w:r w:rsidRPr="005E0636">
        <w:rPr>
          <w:szCs w:val="28"/>
        </w:rPr>
        <w:t xml:space="preserve"> </w:t>
      </w:r>
      <w:proofErr w:type="spellStart"/>
      <w:r w:rsidRPr="005E0636">
        <w:rPr>
          <w:szCs w:val="28"/>
        </w:rPr>
        <w:t>правових</w:t>
      </w:r>
      <w:proofErr w:type="spellEnd"/>
      <w:r w:rsidRPr="005E0636">
        <w:rPr>
          <w:szCs w:val="28"/>
        </w:rPr>
        <w:t xml:space="preserve"> наук </w:t>
      </w:r>
      <w:proofErr w:type="spellStart"/>
      <w:r w:rsidRPr="005E0636">
        <w:rPr>
          <w:szCs w:val="28"/>
        </w:rPr>
        <w:t>України</w:t>
      </w:r>
      <w:proofErr w:type="spellEnd"/>
      <w:r w:rsidRPr="005E0636">
        <w:rPr>
          <w:szCs w:val="28"/>
        </w:rPr>
        <w:t>. –  2001. – № 2. – С. 52.</w:t>
      </w:r>
    </w:p>
    <w:p w14:paraId="69A2F199"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lastRenderedPageBreak/>
        <w:t xml:space="preserve">Харитонова О.І. </w:t>
      </w:r>
      <w:proofErr w:type="spellStart"/>
      <w:r w:rsidRPr="005E0636">
        <w:rPr>
          <w:szCs w:val="28"/>
        </w:rPr>
        <w:t>Адміністративно-правові</w:t>
      </w:r>
      <w:proofErr w:type="spellEnd"/>
      <w:r w:rsidRPr="005E0636">
        <w:rPr>
          <w:szCs w:val="28"/>
        </w:rPr>
        <w:t xml:space="preserve"> </w:t>
      </w:r>
      <w:proofErr w:type="spellStart"/>
      <w:proofErr w:type="gramStart"/>
      <w:r w:rsidRPr="005E0636">
        <w:rPr>
          <w:szCs w:val="28"/>
        </w:rPr>
        <w:t>відносини</w:t>
      </w:r>
      <w:proofErr w:type="spellEnd"/>
      <w:r w:rsidRPr="005E0636">
        <w:rPr>
          <w:szCs w:val="28"/>
        </w:rPr>
        <w:t> :</w:t>
      </w:r>
      <w:proofErr w:type="gramEnd"/>
      <w:r w:rsidRPr="005E0636">
        <w:rPr>
          <w:szCs w:val="28"/>
        </w:rPr>
        <w:t xml:space="preserve"> </w:t>
      </w:r>
      <w:proofErr w:type="spellStart"/>
      <w:r w:rsidRPr="005E0636">
        <w:rPr>
          <w:szCs w:val="28"/>
        </w:rPr>
        <w:t>Концептуальні</w:t>
      </w:r>
      <w:proofErr w:type="spellEnd"/>
      <w:r w:rsidRPr="005E0636">
        <w:rPr>
          <w:szCs w:val="28"/>
        </w:rPr>
        <w:t xml:space="preserve"> засади та </w:t>
      </w:r>
      <w:proofErr w:type="spellStart"/>
      <w:r w:rsidRPr="005E0636">
        <w:rPr>
          <w:szCs w:val="28"/>
        </w:rPr>
        <w:t>правова</w:t>
      </w:r>
      <w:proofErr w:type="spellEnd"/>
      <w:r w:rsidRPr="005E0636">
        <w:rPr>
          <w:szCs w:val="28"/>
        </w:rPr>
        <w:t xml:space="preserve"> природа :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xml:space="preserve">. … доктора юрид. </w:t>
      </w:r>
      <w:proofErr w:type="gramStart"/>
      <w:r w:rsidRPr="005E0636">
        <w:rPr>
          <w:szCs w:val="28"/>
        </w:rPr>
        <w:t>наук :</w:t>
      </w:r>
      <w:proofErr w:type="gramEnd"/>
      <w:r w:rsidRPr="005E0636">
        <w:rPr>
          <w:szCs w:val="28"/>
        </w:rPr>
        <w:t xml:space="preserve"> спец. - 12.00.07 / О.І. Харитонова. – Одеса, 2004. – 38 с.</w:t>
      </w:r>
    </w:p>
    <w:p w14:paraId="2B1B7744"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Цвігун</w:t>
      </w:r>
      <w:proofErr w:type="spellEnd"/>
      <w:r w:rsidRPr="005E0636">
        <w:rPr>
          <w:szCs w:val="28"/>
        </w:rPr>
        <w:t xml:space="preserve"> Д.П. </w:t>
      </w:r>
      <w:proofErr w:type="spellStart"/>
      <w:r w:rsidRPr="005E0636">
        <w:rPr>
          <w:szCs w:val="28"/>
        </w:rPr>
        <w:t>Адміністративний</w:t>
      </w:r>
      <w:proofErr w:type="spellEnd"/>
      <w:r w:rsidRPr="005E0636">
        <w:rPr>
          <w:szCs w:val="28"/>
        </w:rPr>
        <w:t xml:space="preserve"> </w:t>
      </w:r>
      <w:proofErr w:type="spellStart"/>
      <w:r w:rsidRPr="005E0636">
        <w:rPr>
          <w:szCs w:val="28"/>
        </w:rPr>
        <w:t>нагляд</w:t>
      </w:r>
      <w:proofErr w:type="spellEnd"/>
      <w:r w:rsidRPr="005E0636">
        <w:rPr>
          <w:szCs w:val="28"/>
        </w:rPr>
        <w:t xml:space="preserve"> </w:t>
      </w:r>
      <w:proofErr w:type="spellStart"/>
      <w:r w:rsidRPr="005E0636">
        <w:rPr>
          <w:szCs w:val="28"/>
        </w:rPr>
        <w:t>органів</w:t>
      </w:r>
      <w:proofErr w:type="spellEnd"/>
      <w:r w:rsidRPr="005E0636">
        <w:rPr>
          <w:szCs w:val="28"/>
        </w:rPr>
        <w:t xml:space="preserve"> </w:t>
      </w:r>
      <w:proofErr w:type="spellStart"/>
      <w:r w:rsidRPr="005E0636">
        <w:rPr>
          <w:szCs w:val="28"/>
        </w:rPr>
        <w:t>внутрішніх</w:t>
      </w:r>
      <w:proofErr w:type="spellEnd"/>
      <w:r w:rsidRPr="005E0636">
        <w:rPr>
          <w:szCs w:val="28"/>
        </w:rPr>
        <w:t xml:space="preserve"> справ у </w:t>
      </w:r>
      <w:proofErr w:type="spellStart"/>
      <w:r w:rsidRPr="005E0636">
        <w:rPr>
          <w:szCs w:val="28"/>
        </w:rPr>
        <w:t>сфері</w:t>
      </w:r>
      <w:proofErr w:type="spellEnd"/>
      <w:r w:rsidRPr="005E0636">
        <w:rPr>
          <w:szCs w:val="28"/>
        </w:rPr>
        <w:t xml:space="preserve"> </w:t>
      </w:r>
      <w:proofErr w:type="spellStart"/>
      <w:r w:rsidRPr="005E0636">
        <w:rPr>
          <w:szCs w:val="28"/>
        </w:rPr>
        <w:t>забезпечення</w:t>
      </w:r>
      <w:proofErr w:type="spellEnd"/>
      <w:r w:rsidRPr="005E0636">
        <w:rPr>
          <w:szCs w:val="28"/>
        </w:rPr>
        <w:t xml:space="preserve"> </w:t>
      </w:r>
      <w:proofErr w:type="spellStart"/>
      <w:r w:rsidRPr="005E0636">
        <w:rPr>
          <w:szCs w:val="28"/>
        </w:rPr>
        <w:t>громадського</w:t>
      </w:r>
      <w:proofErr w:type="spellEnd"/>
      <w:r w:rsidRPr="005E0636">
        <w:rPr>
          <w:szCs w:val="28"/>
        </w:rPr>
        <w:t xml:space="preserve"> </w:t>
      </w:r>
      <w:proofErr w:type="gramStart"/>
      <w:r w:rsidRPr="005E0636">
        <w:rPr>
          <w:szCs w:val="28"/>
        </w:rPr>
        <w:t>порядку :</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канд. юрид. наук : спец. 12.00.07 / Д.П. </w:t>
      </w:r>
      <w:proofErr w:type="spellStart"/>
      <w:r w:rsidRPr="005E0636">
        <w:rPr>
          <w:szCs w:val="28"/>
        </w:rPr>
        <w:t>Цвігун</w:t>
      </w:r>
      <w:proofErr w:type="spellEnd"/>
      <w:r w:rsidRPr="005E0636">
        <w:rPr>
          <w:szCs w:val="28"/>
        </w:rPr>
        <w:t>. – К., 2002. – 18 с.</w:t>
      </w:r>
    </w:p>
    <w:p w14:paraId="57BB28C5" w14:textId="77777777" w:rsidR="00781F32" w:rsidRPr="005E0636" w:rsidRDefault="00781F32" w:rsidP="00781F32">
      <w:pPr>
        <w:numPr>
          <w:ilvl w:val="0"/>
          <w:numId w:val="16"/>
        </w:numPr>
        <w:tabs>
          <w:tab w:val="num" w:pos="426"/>
        </w:tabs>
        <w:suppressAutoHyphens/>
        <w:ind w:left="426" w:hanging="426"/>
        <w:jc w:val="both"/>
        <w:rPr>
          <w:szCs w:val="28"/>
        </w:rPr>
      </w:pPr>
      <w:r w:rsidRPr="005E0636">
        <w:rPr>
          <w:szCs w:val="28"/>
        </w:rPr>
        <w:t xml:space="preserve">Шишка Р.Б. </w:t>
      </w:r>
      <w:proofErr w:type="spellStart"/>
      <w:r w:rsidRPr="005E0636">
        <w:rPr>
          <w:szCs w:val="28"/>
        </w:rPr>
        <w:t>Охорона</w:t>
      </w:r>
      <w:proofErr w:type="spellEnd"/>
      <w:r w:rsidRPr="005E0636">
        <w:rPr>
          <w:szCs w:val="28"/>
        </w:rPr>
        <w:t xml:space="preserve"> прав </w:t>
      </w:r>
      <w:proofErr w:type="spellStart"/>
      <w:r w:rsidRPr="005E0636">
        <w:rPr>
          <w:szCs w:val="28"/>
        </w:rPr>
        <w:t>суб’єктів</w:t>
      </w:r>
      <w:proofErr w:type="spellEnd"/>
      <w:r w:rsidRPr="005E0636">
        <w:rPr>
          <w:szCs w:val="28"/>
        </w:rPr>
        <w:t xml:space="preserve"> </w:t>
      </w:r>
      <w:proofErr w:type="spellStart"/>
      <w:r w:rsidRPr="005E0636">
        <w:rPr>
          <w:szCs w:val="28"/>
        </w:rPr>
        <w:t>інтелектуальної</w:t>
      </w:r>
      <w:proofErr w:type="spellEnd"/>
      <w:r w:rsidRPr="005E0636">
        <w:rPr>
          <w:szCs w:val="28"/>
        </w:rPr>
        <w:t xml:space="preserve"> </w:t>
      </w:r>
      <w:proofErr w:type="spellStart"/>
      <w:r w:rsidRPr="005E0636">
        <w:rPr>
          <w:szCs w:val="28"/>
        </w:rPr>
        <w:t>власності</w:t>
      </w:r>
      <w:proofErr w:type="spellEnd"/>
      <w:r w:rsidRPr="005E0636">
        <w:rPr>
          <w:szCs w:val="28"/>
        </w:rPr>
        <w:t xml:space="preserve"> у </w:t>
      </w:r>
      <w:proofErr w:type="spellStart"/>
      <w:r w:rsidRPr="005E0636">
        <w:rPr>
          <w:szCs w:val="28"/>
        </w:rPr>
        <w:t>цивільному</w:t>
      </w:r>
      <w:proofErr w:type="spellEnd"/>
      <w:r w:rsidRPr="005E0636">
        <w:rPr>
          <w:szCs w:val="28"/>
        </w:rPr>
        <w:t xml:space="preserve"> </w:t>
      </w:r>
      <w:proofErr w:type="spellStart"/>
      <w:r w:rsidRPr="005E0636">
        <w:rPr>
          <w:szCs w:val="28"/>
        </w:rPr>
        <w:t>праві</w:t>
      </w:r>
      <w:proofErr w:type="spellEnd"/>
      <w:r w:rsidRPr="005E0636">
        <w:rPr>
          <w:szCs w:val="28"/>
        </w:rPr>
        <w:t xml:space="preserve"> </w:t>
      </w:r>
      <w:proofErr w:type="spellStart"/>
      <w:proofErr w:type="gramStart"/>
      <w:r w:rsidRPr="005E0636">
        <w:rPr>
          <w:szCs w:val="28"/>
        </w:rPr>
        <w:t>України</w:t>
      </w:r>
      <w:proofErr w:type="spellEnd"/>
      <w:r w:rsidRPr="005E0636">
        <w:rPr>
          <w:szCs w:val="28"/>
        </w:rPr>
        <w:t> :</w:t>
      </w:r>
      <w:proofErr w:type="gramEnd"/>
      <w:r w:rsidRPr="005E0636">
        <w:rPr>
          <w:szCs w:val="28"/>
        </w:rPr>
        <w:t xml:space="preserve"> </w:t>
      </w:r>
      <w:proofErr w:type="spellStart"/>
      <w:r w:rsidRPr="005E0636">
        <w:rPr>
          <w:szCs w:val="28"/>
        </w:rPr>
        <w:t>дис</w:t>
      </w:r>
      <w:proofErr w:type="spellEnd"/>
      <w:r w:rsidRPr="005E0636">
        <w:rPr>
          <w:szCs w:val="28"/>
        </w:rPr>
        <w:t xml:space="preserve">. … доктора юрид. </w:t>
      </w:r>
      <w:proofErr w:type="gramStart"/>
      <w:r w:rsidRPr="005E0636">
        <w:rPr>
          <w:szCs w:val="28"/>
        </w:rPr>
        <w:t>наук :</w:t>
      </w:r>
      <w:proofErr w:type="gramEnd"/>
      <w:r w:rsidRPr="005E0636">
        <w:rPr>
          <w:szCs w:val="28"/>
        </w:rPr>
        <w:t xml:space="preserve"> 12.00.03 / Роман Богданович Шишка. – </w:t>
      </w:r>
      <w:proofErr w:type="spellStart"/>
      <w:r w:rsidRPr="005E0636">
        <w:rPr>
          <w:szCs w:val="28"/>
        </w:rPr>
        <w:t>Харків</w:t>
      </w:r>
      <w:proofErr w:type="spellEnd"/>
      <w:r w:rsidRPr="005E0636">
        <w:rPr>
          <w:szCs w:val="28"/>
        </w:rPr>
        <w:t>, 2002. – 42 с.</w:t>
      </w:r>
    </w:p>
    <w:p w14:paraId="4217E8D4"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Шкарупа</w:t>
      </w:r>
      <w:proofErr w:type="spellEnd"/>
      <w:r w:rsidRPr="005E0636">
        <w:rPr>
          <w:szCs w:val="28"/>
        </w:rPr>
        <w:t xml:space="preserve"> В.К. </w:t>
      </w:r>
      <w:proofErr w:type="spellStart"/>
      <w:r w:rsidRPr="005E0636">
        <w:rPr>
          <w:szCs w:val="28"/>
        </w:rPr>
        <w:t>Доказування</w:t>
      </w:r>
      <w:proofErr w:type="spellEnd"/>
      <w:r w:rsidRPr="005E0636">
        <w:rPr>
          <w:szCs w:val="28"/>
        </w:rPr>
        <w:t xml:space="preserve"> та </w:t>
      </w:r>
      <w:proofErr w:type="spellStart"/>
      <w:r w:rsidRPr="005E0636">
        <w:rPr>
          <w:szCs w:val="28"/>
        </w:rPr>
        <w:t>докази</w:t>
      </w:r>
      <w:proofErr w:type="spellEnd"/>
      <w:r w:rsidRPr="005E0636">
        <w:rPr>
          <w:szCs w:val="28"/>
        </w:rPr>
        <w:t xml:space="preserve"> в </w:t>
      </w:r>
      <w:proofErr w:type="spellStart"/>
      <w:r w:rsidRPr="005E0636">
        <w:rPr>
          <w:szCs w:val="28"/>
        </w:rPr>
        <w:t>адміністративно-примусовій</w:t>
      </w:r>
      <w:proofErr w:type="spellEnd"/>
      <w:r w:rsidRPr="005E0636">
        <w:rPr>
          <w:szCs w:val="28"/>
        </w:rPr>
        <w:t xml:space="preserve"> </w:t>
      </w:r>
      <w:proofErr w:type="spellStart"/>
      <w:r w:rsidRPr="005E0636">
        <w:rPr>
          <w:szCs w:val="28"/>
        </w:rPr>
        <w:t>діяльності</w:t>
      </w:r>
      <w:proofErr w:type="spellEnd"/>
      <w:r w:rsidRPr="005E0636">
        <w:rPr>
          <w:szCs w:val="28"/>
        </w:rPr>
        <w:t xml:space="preserve"> ОВС (</w:t>
      </w:r>
      <w:proofErr w:type="spellStart"/>
      <w:r w:rsidRPr="005E0636">
        <w:rPr>
          <w:szCs w:val="28"/>
        </w:rPr>
        <w:t>міліції</w:t>
      </w:r>
      <w:proofErr w:type="spellEnd"/>
      <w:proofErr w:type="gramStart"/>
      <w:r w:rsidRPr="005E0636">
        <w:rPr>
          <w:szCs w:val="28"/>
        </w:rPr>
        <w:t>) :</w:t>
      </w:r>
      <w:proofErr w:type="gramEnd"/>
      <w:r w:rsidRPr="005E0636">
        <w:rPr>
          <w:szCs w:val="28"/>
        </w:rPr>
        <w:t xml:space="preserve"> [</w:t>
      </w:r>
      <w:proofErr w:type="spellStart"/>
      <w:r w:rsidRPr="005E0636">
        <w:rPr>
          <w:szCs w:val="28"/>
        </w:rPr>
        <w:t>монографія</w:t>
      </w:r>
      <w:proofErr w:type="spellEnd"/>
      <w:r w:rsidRPr="005E0636">
        <w:rPr>
          <w:szCs w:val="28"/>
        </w:rPr>
        <w:t xml:space="preserve">] / </w:t>
      </w:r>
      <w:proofErr w:type="spellStart"/>
      <w:r w:rsidRPr="005E0636">
        <w:rPr>
          <w:szCs w:val="28"/>
        </w:rPr>
        <w:t>Віктор</w:t>
      </w:r>
      <w:proofErr w:type="spellEnd"/>
      <w:r w:rsidRPr="005E0636">
        <w:rPr>
          <w:szCs w:val="28"/>
        </w:rPr>
        <w:t xml:space="preserve"> </w:t>
      </w:r>
      <w:proofErr w:type="spellStart"/>
      <w:r w:rsidRPr="005E0636">
        <w:rPr>
          <w:szCs w:val="28"/>
        </w:rPr>
        <w:t>Костянтинович</w:t>
      </w:r>
      <w:proofErr w:type="spellEnd"/>
      <w:r w:rsidRPr="005E0636">
        <w:rPr>
          <w:szCs w:val="28"/>
        </w:rPr>
        <w:t xml:space="preserve"> </w:t>
      </w:r>
      <w:proofErr w:type="spellStart"/>
      <w:r w:rsidRPr="005E0636">
        <w:rPr>
          <w:szCs w:val="28"/>
        </w:rPr>
        <w:t>Шкарупа</w:t>
      </w:r>
      <w:proofErr w:type="spellEnd"/>
      <w:r w:rsidRPr="005E0636">
        <w:rPr>
          <w:szCs w:val="28"/>
        </w:rPr>
        <w:t xml:space="preserve">. – </w:t>
      </w:r>
      <w:proofErr w:type="gramStart"/>
      <w:r w:rsidRPr="005E0636">
        <w:rPr>
          <w:szCs w:val="28"/>
        </w:rPr>
        <w:t>К. :</w:t>
      </w:r>
      <w:proofErr w:type="gramEnd"/>
      <w:r w:rsidRPr="005E0636">
        <w:rPr>
          <w:szCs w:val="28"/>
        </w:rPr>
        <w:t xml:space="preserve"> </w:t>
      </w:r>
      <w:proofErr w:type="spellStart"/>
      <w:r w:rsidRPr="005E0636">
        <w:rPr>
          <w:szCs w:val="28"/>
        </w:rPr>
        <w:t>Українська</w:t>
      </w:r>
      <w:proofErr w:type="spellEnd"/>
      <w:r w:rsidRPr="005E0636">
        <w:rPr>
          <w:szCs w:val="28"/>
        </w:rPr>
        <w:t xml:space="preserve"> </w:t>
      </w:r>
      <w:proofErr w:type="spellStart"/>
      <w:r w:rsidRPr="005E0636">
        <w:rPr>
          <w:szCs w:val="28"/>
        </w:rPr>
        <w:t>академія</w:t>
      </w:r>
      <w:proofErr w:type="spellEnd"/>
      <w:r w:rsidRPr="005E0636">
        <w:rPr>
          <w:szCs w:val="28"/>
        </w:rPr>
        <w:t xml:space="preserve"> МВС </w:t>
      </w:r>
      <w:proofErr w:type="spellStart"/>
      <w:r w:rsidRPr="005E0636">
        <w:rPr>
          <w:szCs w:val="28"/>
        </w:rPr>
        <w:t>України</w:t>
      </w:r>
      <w:proofErr w:type="spellEnd"/>
      <w:r w:rsidRPr="005E0636">
        <w:rPr>
          <w:szCs w:val="28"/>
        </w:rPr>
        <w:t xml:space="preserve">, 1995. – 163 с. </w:t>
      </w:r>
    </w:p>
    <w:p w14:paraId="2A4BEFFF"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Шкарупа</w:t>
      </w:r>
      <w:proofErr w:type="spellEnd"/>
      <w:r w:rsidRPr="005E0636">
        <w:rPr>
          <w:szCs w:val="28"/>
        </w:rPr>
        <w:t xml:space="preserve"> В.К. </w:t>
      </w:r>
      <w:proofErr w:type="spellStart"/>
      <w:r w:rsidRPr="005E0636">
        <w:rPr>
          <w:szCs w:val="28"/>
        </w:rPr>
        <w:t>Доказування</w:t>
      </w:r>
      <w:proofErr w:type="spellEnd"/>
      <w:r w:rsidRPr="005E0636">
        <w:rPr>
          <w:szCs w:val="28"/>
        </w:rPr>
        <w:t xml:space="preserve"> та </w:t>
      </w:r>
      <w:proofErr w:type="spellStart"/>
      <w:r w:rsidRPr="005E0636">
        <w:rPr>
          <w:szCs w:val="28"/>
        </w:rPr>
        <w:t>докази</w:t>
      </w:r>
      <w:proofErr w:type="spellEnd"/>
      <w:r w:rsidRPr="005E0636">
        <w:rPr>
          <w:szCs w:val="28"/>
        </w:rPr>
        <w:t xml:space="preserve"> в </w:t>
      </w:r>
      <w:proofErr w:type="spellStart"/>
      <w:r w:rsidRPr="005E0636">
        <w:rPr>
          <w:szCs w:val="28"/>
        </w:rPr>
        <w:t>адміністративно-примусовій</w:t>
      </w:r>
      <w:proofErr w:type="spellEnd"/>
      <w:r w:rsidRPr="005E0636">
        <w:rPr>
          <w:szCs w:val="28"/>
        </w:rPr>
        <w:t xml:space="preserve"> </w:t>
      </w:r>
      <w:proofErr w:type="spellStart"/>
      <w:r w:rsidRPr="005E0636">
        <w:rPr>
          <w:szCs w:val="28"/>
        </w:rPr>
        <w:t>діяльності</w:t>
      </w:r>
      <w:proofErr w:type="spellEnd"/>
      <w:r w:rsidRPr="005E0636">
        <w:rPr>
          <w:szCs w:val="28"/>
        </w:rPr>
        <w:t xml:space="preserve"> ОВС (</w:t>
      </w:r>
      <w:proofErr w:type="spellStart"/>
      <w:r w:rsidRPr="005E0636">
        <w:rPr>
          <w:szCs w:val="28"/>
        </w:rPr>
        <w:t>міліції</w:t>
      </w:r>
      <w:proofErr w:type="spellEnd"/>
      <w:proofErr w:type="gramStart"/>
      <w:r w:rsidRPr="005E0636">
        <w:rPr>
          <w:szCs w:val="28"/>
        </w:rPr>
        <w:t>) </w:t>
      </w:r>
      <w:r w:rsidRPr="005E0636">
        <w:rPr>
          <w:bCs/>
          <w:szCs w:val="28"/>
        </w:rPr>
        <w:t>:</w:t>
      </w:r>
      <w:proofErr w:type="gramEnd"/>
      <w:r w:rsidRPr="005E0636">
        <w:rPr>
          <w:bCs/>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д-ра. юрид. наук : спец. - 12.00.07. – Одеса, 1996. – 57 с.</w:t>
      </w:r>
    </w:p>
    <w:p w14:paraId="3E42E174"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Шмідт-Ассманн</w:t>
      </w:r>
      <w:proofErr w:type="spellEnd"/>
      <w:r w:rsidRPr="005E0636">
        <w:rPr>
          <w:szCs w:val="28"/>
        </w:rPr>
        <w:t xml:space="preserve"> Е. </w:t>
      </w:r>
      <w:proofErr w:type="spellStart"/>
      <w:r w:rsidRPr="005E0636">
        <w:rPr>
          <w:szCs w:val="28"/>
        </w:rPr>
        <w:t>Загальне</w:t>
      </w:r>
      <w:proofErr w:type="spellEnd"/>
      <w:r w:rsidRPr="005E0636">
        <w:rPr>
          <w:szCs w:val="28"/>
        </w:rPr>
        <w:t xml:space="preserve"> </w:t>
      </w:r>
      <w:proofErr w:type="spellStart"/>
      <w:r w:rsidRPr="005E0636">
        <w:rPr>
          <w:szCs w:val="28"/>
        </w:rPr>
        <w:t>адміністративне</w:t>
      </w:r>
      <w:proofErr w:type="spellEnd"/>
      <w:r w:rsidRPr="005E0636">
        <w:rPr>
          <w:szCs w:val="28"/>
        </w:rPr>
        <w:t xml:space="preserve"> право як </w:t>
      </w:r>
      <w:proofErr w:type="spellStart"/>
      <w:r w:rsidRPr="005E0636">
        <w:rPr>
          <w:szCs w:val="28"/>
        </w:rPr>
        <w:t>ідея</w:t>
      </w:r>
      <w:proofErr w:type="spellEnd"/>
      <w:r w:rsidRPr="005E0636">
        <w:rPr>
          <w:szCs w:val="28"/>
        </w:rPr>
        <w:t xml:space="preserve"> </w:t>
      </w:r>
      <w:proofErr w:type="spellStart"/>
      <w:r w:rsidRPr="005E0636">
        <w:rPr>
          <w:szCs w:val="28"/>
        </w:rPr>
        <w:t>врегулювання</w:t>
      </w:r>
      <w:proofErr w:type="spellEnd"/>
      <w:r w:rsidRPr="005E0636">
        <w:rPr>
          <w:szCs w:val="28"/>
        </w:rPr>
        <w:t xml:space="preserve">: </w:t>
      </w:r>
      <w:proofErr w:type="spellStart"/>
      <w:r w:rsidRPr="005E0636">
        <w:rPr>
          <w:szCs w:val="28"/>
        </w:rPr>
        <w:t>основні</w:t>
      </w:r>
      <w:proofErr w:type="spellEnd"/>
      <w:r w:rsidRPr="005E0636">
        <w:rPr>
          <w:szCs w:val="28"/>
        </w:rPr>
        <w:t xml:space="preserve"> засади та </w:t>
      </w:r>
      <w:proofErr w:type="spellStart"/>
      <w:r w:rsidRPr="005E0636">
        <w:rPr>
          <w:szCs w:val="28"/>
        </w:rPr>
        <w:t>завдання</w:t>
      </w:r>
      <w:proofErr w:type="spellEnd"/>
      <w:r w:rsidRPr="005E0636">
        <w:rPr>
          <w:szCs w:val="28"/>
        </w:rPr>
        <w:t xml:space="preserve"> систематики </w:t>
      </w:r>
      <w:proofErr w:type="spellStart"/>
      <w:r w:rsidRPr="005E0636">
        <w:rPr>
          <w:szCs w:val="28"/>
        </w:rPr>
        <w:t>адміністративного</w:t>
      </w:r>
      <w:proofErr w:type="spellEnd"/>
      <w:r w:rsidRPr="005E0636">
        <w:rPr>
          <w:szCs w:val="28"/>
        </w:rPr>
        <w:t xml:space="preserve"> права / </w:t>
      </w:r>
      <w:proofErr w:type="spellStart"/>
      <w:r w:rsidRPr="005E0636">
        <w:rPr>
          <w:szCs w:val="28"/>
        </w:rPr>
        <w:t>Ебергард</w:t>
      </w:r>
      <w:proofErr w:type="spellEnd"/>
      <w:r w:rsidRPr="005E0636">
        <w:rPr>
          <w:szCs w:val="28"/>
        </w:rPr>
        <w:t xml:space="preserve"> </w:t>
      </w:r>
      <w:proofErr w:type="spellStart"/>
      <w:r w:rsidRPr="005E0636">
        <w:rPr>
          <w:szCs w:val="28"/>
        </w:rPr>
        <w:t>Шмідт-</w:t>
      </w:r>
      <w:proofErr w:type="gramStart"/>
      <w:r w:rsidRPr="005E0636">
        <w:rPr>
          <w:szCs w:val="28"/>
        </w:rPr>
        <w:t>Ассманн</w:t>
      </w:r>
      <w:proofErr w:type="spellEnd"/>
      <w:r w:rsidRPr="005E0636">
        <w:rPr>
          <w:szCs w:val="28"/>
        </w:rPr>
        <w:t> ;</w:t>
      </w:r>
      <w:proofErr w:type="gramEnd"/>
      <w:r w:rsidRPr="005E0636">
        <w:rPr>
          <w:szCs w:val="28"/>
        </w:rPr>
        <w:t xml:space="preserve"> [пер. з </w:t>
      </w:r>
      <w:proofErr w:type="spellStart"/>
      <w:r w:rsidRPr="005E0636">
        <w:rPr>
          <w:szCs w:val="28"/>
        </w:rPr>
        <w:t>нім</w:t>
      </w:r>
      <w:proofErr w:type="spellEnd"/>
      <w:r w:rsidRPr="005E0636">
        <w:rPr>
          <w:szCs w:val="28"/>
        </w:rPr>
        <w:t>. Г. </w:t>
      </w:r>
      <w:proofErr w:type="spellStart"/>
      <w:r w:rsidRPr="005E0636">
        <w:rPr>
          <w:szCs w:val="28"/>
        </w:rPr>
        <w:t>Рижков</w:t>
      </w:r>
      <w:proofErr w:type="spellEnd"/>
      <w:r w:rsidRPr="005E0636">
        <w:rPr>
          <w:szCs w:val="28"/>
        </w:rPr>
        <w:t>, І. Сойко, А. Баканов</w:t>
      </w:r>
      <w:proofErr w:type="gramStart"/>
      <w:r w:rsidRPr="005E0636">
        <w:rPr>
          <w:szCs w:val="28"/>
        </w:rPr>
        <w:t>] ;</w:t>
      </w:r>
      <w:proofErr w:type="gramEnd"/>
      <w:r w:rsidRPr="005E0636">
        <w:rPr>
          <w:szCs w:val="28"/>
        </w:rPr>
        <w:t xml:space="preserve"> </w:t>
      </w:r>
      <w:proofErr w:type="spellStart"/>
      <w:r w:rsidRPr="005E0636">
        <w:rPr>
          <w:szCs w:val="28"/>
        </w:rPr>
        <w:t>відп</w:t>
      </w:r>
      <w:proofErr w:type="spellEnd"/>
      <w:r w:rsidRPr="005E0636">
        <w:rPr>
          <w:szCs w:val="28"/>
        </w:rPr>
        <w:t>. ред. О. </w:t>
      </w:r>
      <w:proofErr w:type="spellStart"/>
      <w:r w:rsidRPr="005E0636">
        <w:rPr>
          <w:szCs w:val="28"/>
        </w:rPr>
        <w:t>Сироїд</w:t>
      </w:r>
      <w:proofErr w:type="spellEnd"/>
      <w:r w:rsidRPr="005E0636">
        <w:rPr>
          <w:szCs w:val="28"/>
        </w:rPr>
        <w:t xml:space="preserve">. – [2-ге вид., </w:t>
      </w:r>
      <w:proofErr w:type="spellStart"/>
      <w:r w:rsidRPr="005E0636">
        <w:rPr>
          <w:szCs w:val="28"/>
        </w:rPr>
        <w:t>перероб</w:t>
      </w:r>
      <w:proofErr w:type="spellEnd"/>
      <w:r w:rsidRPr="005E0636">
        <w:rPr>
          <w:szCs w:val="28"/>
        </w:rPr>
        <w:t>. та доп.]. – К. : К.І.С., 2009. – 552 с.</w:t>
      </w:r>
    </w:p>
    <w:p w14:paraId="26CFF47C"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Штобер</w:t>
      </w:r>
      <w:proofErr w:type="spellEnd"/>
      <w:r w:rsidRPr="005E0636">
        <w:rPr>
          <w:szCs w:val="28"/>
        </w:rPr>
        <w:t xml:space="preserve"> Р. Хозяйственно-административное право. Основы и проблемы. Мировая экономика и внутренний </w:t>
      </w:r>
      <w:proofErr w:type="gramStart"/>
      <w:r w:rsidRPr="005E0636">
        <w:rPr>
          <w:szCs w:val="28"/>
        </w:rPr>
        <w:t>рынок :</w:t>
      </w:r>
      <w:proofErr w:type="gramEnd"/>
      <w:r w:rsidRPr="005E0636">
        <w:rPr>
          <w:szCs w:val="28"/>
        </w:rPr>
        <w:t xml:space="preserve"> [монография] / Рольф </w:t>
      </w:r>
      <w:proofErr w:type="spellStart"/>
      <w:r w:rsidRPr="005E0636">
        <w:rPr>
          <w:szCs w:val="28"/>
        </w:rPr>
        <w:t>Штобер</w:t>
      </w:r>
      <w:proofErr w:type="spellEnd"/>
      <w:r w:rsidRPr="005E0636">
        <w:rPr>
          <w:szCs w:val="28"/>
        </w:rPr>
        <w:t xml:space="preserve"> // пер. с нем. – М. : </w:t>
      </w:r>
      <w:proofErr w:type="spellStart"/>
      <w:r w:rsidRPr="005E0636">
        <w:rPr>
          <w:szCs w:val="28"/>
        </w:rPr>
        <w:t>Волтерс</w:t>
      </w:r>
      <w:proofErr w:type="spellEnd"/>
      <w:r w:rsidRPr="005E0636">
        <w:rPr>
          <w:szCs w:val="28"/>
        </w:rPr>
        <w:t xml:space="preserve"> </w:t>
      </w:r>
      <w:proofErr w:type="spellStart"/>
      <w:r w:rsidRPr="005E0636">
        <w:rPr>
          <w:szCs w:val="28"/>
        </w:rPr>
        <w:t>Клувер</w:t>
      </w:r>
      <w:proofErr w:type="spellEnd"/>
      <w:r w:rsidRPr="005E0636">
        <w:rPr>
          <w:szCs w:val="28"/>
        </w:rPr>
        <w:t>, 2008. – 400 c.</w:t>
      </w:r>
    </w:p>
    <w:p w14:paraId="12E30E9E" w14:textId="77777777" w:rsidR="00781F32" w:rsidRPr="005E0636" w:rsidRDefault="00781F32" w:rsidP="00781F32">
      <w:pPr>
        <w:numPr>
          <w:ilvl w:val="0"/>
          <w:numId w:val="16"/>
        </w:numPr>
        <w:tabs>
          <w:tab w:val="num" w:pos="426"/>
        </w:tabs>
        <w:suppressAutoHyphens/>
        <w:ind w:left="426" w:hanging="426"/>
        <w:jc w:val="both"/>
        <w:rPr>
          <w:szCs w:val="28"/>
        </w:rPr>
      </w:pPr>
      <w:proofErr w:type="spellStart"/>
      <w:r w:rsidRPr="005E0636">
        <w:rPr>
          <w:szCs w:val="28"/>
        </w:rPr>
        <w:t>Ярмакі</w:t>
      </w:r>
      <w:proofErr w:type="spellEnd"/>
      <w:r w:rsidRPr="005E0636">
        <w:rPr>
          <w:szCs w:val="28"/>
        </w:rPr>
        <w:t> Х.П. </w:t>
      </w:r>
      <w:proofErr w:type="spellStart"/>
      <w:r w:rsidRPr="005E0636">
        <w:rPr>
          <w:bCs/>
          <w:szCs w:val="28"/>
        </w:rPr>
        <w:t>Адміністративно-наглядова</w:t>
      </w:r>
      <w:proofErr w:type="spellEnd"/>
      <w:r w:rsidRPr="005E0636">
        <w:rPr>
          <w:bCs/>
          <w:szCs w:val="28"/>
        </w:rPr>
        <w:t xml:space="preserve"> </w:t>
      </w:r>
      <w:proofErr w:type="spellStart"/>
      <w:r w:rsidRPr="005E0636">
        <w:rPr>
          <w:bCs/>
          <w:szCs w:val="28"/>
        </w:rPr>
        <w:t>діяльність</w:t>
      </w:r>
      <w:proofErr w:type="spellEnd"/>
      <w:r w:rsidRPr="005E0636">
        <w:rPr>
          <w:bCs/>
          <w:szCs w:val="28"/>
        </w:rPr>
        <w:t xml:space="preserve"> </w:t>
      </w:r>
      <w:proofErr w:type="spellStart"/>
      <w:r w:rsidRPr="005E0636">
        <w:rPr>
          <w:bCs/>
          <w:szCs w:val="28"/>
        </w:rPr>
        <w:t>міліції</w:t>
      </w:r>
      <w:proofErr w:type="spellEnd"/>
      <w:r w:rsidRPr="005E0636">
        <w:rPr>
          <w:bCs/>
          <w:szCs w:val="28"/>
        </w:rPr>
        <w:t xml:space="preserve"> в </w:t>
      </w:r>
      <w:proofErr w:type="spellStart"/>
      <w:proofErr w:type="gramStart"/>
      <w:r w:rsidRPr="005E0636">
        <w:rPr>
          <w:bCs/>
          <w:szCs w:val="28"/>
        </w:rPr>
        <w:t>Україні</w:t>
      </w:r>
      <w:proofErr w:type="spellEnd"/>
      <w:r w:rsidRPr="005E0636">
        <w:rPr>
          <w:bCs/>
          <w:szCs w:val="28"/>
        </w:rPr>
        <w:t> </w:t>
      </w:r>
      <w:r w:rsidRPr="005E0636">
        <w:rPr>
          <w:szCs w:val="28"/>
        </w:rPr>
        <w:t>:</w:t>
      </w:r>
      <w:proofErr w:type="gramEnd"/>
      <w:r w:rsidRPr="005E0636">
        <w:rPr>
          <w:szCs w:val="28"/>
        </w:rPr>
        <w:t xml:space="preserve"> </w:t>
      </w:r>
      <w:proofErr w:type="spellStart"/>
      <w:r w:rsidRPr="005E0636">
        <w:rPr>
          <w:szCs w:val="28"/>
        </w:rPr>
        <w:t>автореф</w:t>
      </w:r>
      <w:proofErr w:type="spellEnd"/>
      <w:r w:rsidRPr="005E0636">
        <w:rPr>
          <w:szCs w:val="28"/>
        </w:rPr>
        <w:t xml:space="preserve">. </w:t>
      </w:r>
      <w:proofErr w:type="spellStart"/>
      <w:r w:rsidRPr="005E0636">
        <w:rPr>
          <w:szCs w:val="28"/>
        </w:rPr>
        <w:t>дис</w:t>
      </w:r>
      <w:proofErr w:type="spellEnd"/>
      <w:r w:rsidRPr="005E0636">
        <w:rPr>
          <w:szCs w:val="28"/>
        </w:rPr>
        <w:t>... д-ра юрид. наук : спец.-12.00.07 / Х.П. </w:t>
      </w:r>
      <w:proofErr w:type="spellStart"/>
      <w:r w:rsidRPr="005E0636">
        <w:rPr>
          <w:szCs w:val="28"/>
        </w:rPr>
        <w:t>Ярмакі</w:t>
      </w:r>
      <w:proofErr w:type="spellEnd"/>
      <w:r w:rsidRPr="005E0636">
        <w:rPr>
          <w:szCs w:val="28"/>
        </w:rPr>
        <w:t>. – Х., 2007. – 36 с.</w:t>
      </w:r>
    </w:p>
    <w:p w14:paraId="2BB48783" w14:textId="77777777" w:rsidR="00781F32" w:rsidRPr="00F02F58" w:rsidRDefault="00781F32" w:rsidP="00781F32">
      <w:pPr>
        <w:shd w:val="clear" w:color="auto" w:fill="FFFFFF"/>
        <w:tabs>
          <w:tab w:val="left" w:pos="365"/>
          <w:tab w:val="left" w:pos="993"/>
          <w:tab w:val="left" w:pos="3210"/>
          <w:tab w:val="center" w:pos="4998"/>
        </w:tabs>
        <w:spacing w:before="14"/>
        <w:ind w:left="360"/>
        <w:rPr>
          <w:b/>
          <w:szCs w:val="28"/>
        </w:rPr>
      </w:pPr>
      <w:r>
        <w:rPr>
          <w:b/>
          <w:szCs w:val="28"/>
        </w:rPr>
        <w:tab/>
      </w:r>
      <w:r>
        <w:rPr>
          <w:b/>
          <w:szCs w:val="28"/>
        </w:rPr>
        <w:tab/>
      </w:r>
      <w:r>
        <w:rPr>
          <w:b/>
          <w:szCs w:val="28"/>
        </w:rPr>
        <w:tab/>
      </w:r>
    </w:p>
    <w:p w14:paraId="47BF6456" w14:textId="77777777" w:rsidR="00781F32" w:rsidRPr="006E7A64" w:rsidRDefault="00781F32" w:rsidP="00781F32">
      <w:pPr>
        <w:shd w:val="clear" w:color="auto" w:fill="FFFFFF"/>
        <w:tabs>
          <w:tab w:val="left" w:pos="365"/>
          <w:tab w:val="left" w:pos="993"/>
          <w:tab w:val="left" w:pos="3210"/>
          <w:tab w:val="center" w:pos="4998"/>
        </w:tabs>
        <w:spacing w:before="14"/>
        <w:ind w:left="360"/>
        <w:jc w:val="center"/>
        <w:rPr>
          <w:szCs w:val="28"/>
        </w:rPr>
      </w:pPr>
      <w:r>
        <w:rPr>
          <w:b/>
          <w:szCs w:val="28"/>
        </w:rPr>
        <w:t xml:space="preserve">7.4. </w:t>
      </w:r>
      <w:proofErr w:type="spellStart"/>
      <w:r w:rsidRPr="006E7A64">
        <w:rPr>
          <w:b/>
          <w:szCs w:val="28"/>
        </w:rPr>
        <w:t>Інформаційні</w:t>
      </w:r>
      <w:proofErr w:type="spellEnd"/>
      <w:r w:rsidRPr="006E7A64">
        <w:rPr>
          <w:b/>
          <w:szCs w:val="28"/>
        </w:rPr>
        <w:t xml:space="preserve"> </w:t>
      </w:r>
      <w:proofErr w:type="spellStart"/>
      <w:r w:rsidRPr="006E7A64">
        <w:rPr>
          <w:b/>
          <w:szCs w:val="28"/>
        </w:rPr>
        <w:t>ресурси</w:t>
      </w:r>
      <w:proofErr w:type="spellEnd"/>
    </w:p>
    <w:p w14:paraId="1479167B" w14:textId="77777777" w:rsidR="00781F32" w:rsidRDefault="00781F32" w:rsidP="00781F32">
      <w:pPr>
        <w:pStyle w:val="20"/>
        <w:tabs>
          <w:tab w:val="num" w:pos="993"/>
        </w:tabs>
        <w:spacing w:after="0" w:line="240" w:lineRule="auto"/>
        <w:ind w:firstLine="426"/>
        <w:jc w:val="center"/>
        <w:rPr>
          <w:rFonts w:ascii="Times New Roman" w:hAnsi="Times New Roman" w:cs="Times New Roman"/>
          <w:b/>
          <w:sz w:val="28"/>
          <w:szCs w:val="28"/>
        </w:rPr>
      </w:pPr>
    </w:p>
    <w:p w14:paraId="04601AFE" w14:textId="77777777" w:rsidR="00781F32" w:rsidRPr="00856D8F" w:rsidRDefault="00781F32" w:rsidP="00781F32">
      <w:pPr>
        <w:widowControl w:val="0"/>
        <w:shd w:val="clear" w:color="auto" w:fill="FFFFFF"/>
        <w:tabs>
          <w:tab w:val="left" w:pos="365"/>
        </w:tabs>
        <w:autoSpaceDE w:val="0"/>
        <w:autoSpaceDN w:val="0"/>
        <w:adjustRightInd w:val="0"/>
        <w:ind w:firstLine="900"/>
        <w:jc w:val="both"/>
        <w:rPr>
          <w:szCs w:val="28"/>
          <w:lang w:val="uk-UA"/>
        </w:rPr>
      </w:pPr>
      <w:r w:rsidRPr="00856D8F">
        <w:rPr>
          <w:szCs w:val="28"/>
          <w:lang w:val="uk-UA"/>
        </w:rPr>
        <w:t xml:space="preserve">Вивчення  студентами дисципліни  «Адміністративне право»  передбачає  вмінням  ними використовувати  різні  інформаційні  ресурси, у тому  числі  такі </w:t>
      </w:r>
      <w:r w:rsidRPr="00556853">
        <w:rPr>
          <w:szCs w:val="28"/>
        </w:rPr>
        <w:t>Internet</w:t>
      </w:r>
      <w:r w:rsidRPr="00856D8F">
        <w:rPr>
          <w:szCs w:val="28"/>
          <w:lang w:val="uk-UA"/>
        </w:rPr>
        <w:t xml:space="preserve"> джерела:</w:t>
      </w:r>
    </w:p>
    <w:p w14:paraId="75F83F7D"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http://www.rada.kiev.ua</w:t>
      </w:r>
      <w:r w:rsidRPr="00556853">
        <w:rPr>
          <w:rFonts w:ascii="Times New Roman" w:hAnsi="Times New Roman" w:cs="Times New Roman"/>
          <w:sz w:val="28"/>
          <w:szCs w:val="28"/>
        </w:rPr>
        <w:t xml:space="preserve"> – Верховна Рада України.</w:t>
      </w:r>
    </w:p>
    <w:p w14:paraId="4FA8879C"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http://www.kmu.gov.ua</w:t>
      </w:r>
      <w:r w:rsidRPr="00556853">
        <w:rPr>
          <w:rFonts w:ascii="Times New Roman" w:hAnsi="Times New Roman" w:cs="Times New Roman"/>
          <w:sz w:val="28"/>
          <w:szCs w:val="28"/>
        </w:rPr>
        <w:t xml:space="preserve"> – Кабінет Міністрів України.</w:t>
      </w:r>
    </w:p>
    <w:p w14:paraId="0F67466A"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http://www.court.gov.ua</w:t>
      </w:r>
      <w:r w:rsidRPr="00556853">
        <w:rPr>
          <w:rFonts w:ascii="Times New Roman" w:hAnsi="Times New Roman" w:cs="Times New Roman"/>
          <w:sz w:val="28"/>
          <w:szCs w:val="28"/>
        </w:rPr>
        <w:t xml:space="preserve"> –  Судова влада України (офіційний портал)</w:t>
      </w:r>
    </w:p>
    <w:p w14:paraId="080502B7"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http://www.ccu.gov.ua</w:t>
      </w:r>
      <w:r w:rsidRPr="00556853">
        <w:rPr>
          <w:rFonts w:ascii="Times New Roman" w:hAnsi="Times New Roman" w:cs="Times New Roman"/>
          <w:sz w:val="28"/>
          <w:szCs w:val="28"/>
        </w:rPr>
        <w:t>–  Конституційний Суд України</w:t>
      </w:r>
    </w:p>
    <w:p w14:paraId="4345CE6B"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http://www.scourt.gov.ua</w:t>
      </w:r>
      <w:r w:rsidRPr="00556853">
        <w:rPr>
          <w:rFonts w:ascii="Times New Roman" w:hAnsi="Times New Roman" w:cs="Times New Roman"/>
          <w:sz w:val="28"/>
          <w:szCs w:val="28"/>
        </w:rPr>
        <w:t xml:space="preserve"> –Верховний Суд України </w:t>
      </w:r>
    </w:p>
    <w:p w14:paraId="680CB197"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http://sc.gov.ua</w:t>
      </w:r>
      <w:r w:rsidRPr="00556853">
        <w:rPr>
          <w:rFonts w:ascii="Times New Roman" w:hAnsi="Times New Roman" w:cs="Times New Roman"/>
          <w:sz w:val="28"/>
          <w:szCs w:val="28"/>
        </w:rPr>
        <w:t xml:space="preserve"> –Вищий спеціалізований суд України з розгляду цивільних і кримінальних справ</w:t>
      </w:r>
    </w:p>
    <w:p w14:paraId="4A05DC13"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http://reyestr.court.gov.ua</w:t>
      </w:r>
      <w:r w:rsidRPr="00556853">
        <w:rPr>
          <w:rFonts w:ascii="Times New Roman" w:hAnsi="Times New Roman" w:cs="Times New Roman"/>
          <w:sz w:val="28"/>
          <w:szCs w:val="28"/>
        </w:rPr>
        <w:t xml:space="preserve"> –Єдиний державний реєстр судових рішень</w:t>
      </w:r>
    </w:p>
    <w:p w14:paraId="5DD8A628"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http://zakon1.rada.gov.ua</w:t>
      </w:r>
      <w:r w:rsidRPr="00556853">
        <w:rPr>
          <w:rFonts w:ascii="Times New Roman" w:hAnsi="Times New Roman" w:cs="Times New Roman"/>
          <w:sz w:val="28"/>
          <w:szCs w:val="28"/>
        </w:rPr>
        <w:t xml:space="preserve"> – Законодавство України</w:t>
      </w:r>
    </w:p>
    <w:p w14:paraId="5B6B43E4"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http://www.nau.kiev.ua</w:t>
      </w:r>
      <w:r w:rsidRPr="00556853">
        <w:rPr>
          <w:rFonts w:ascii="Times New Roman" w:hAnsi="Times New Roman" w:cs="Times New Roman"/>
          <w:sz w:val="28"/>
          <w:szCs w:val="28"/>
        </w:rPr>
        <w:t xml:space="preserve"> – Нормативні акти України. </w:t>
      </w:r>
    </w:p>
    <w:p w14:paraId="3D18693B" w14:textId="77777777" w:rsidR="00781F32" w:rsidRDefault="00781F32" w:rsidP="00781F32">
      <w:pPr>
        <w:pStyle w:val="20"/>
        <w:numPr>
          <w:ilvl w:val="0"/>
          <w:numId w:val="14"/>
        </w:numPr>
        <w:spacing w:after="0" w:line="240" w:lineRule="auto"/>
        <w:jc w:val="both"/>
        <w:rPr>
          <w:rFonts w:ascii="Times New Roman" w:hAnsi="Times New Roman" w:cs="Times New Roman"/>
          <w:sz w:val="28"/>
          <w:szCs w:val="28"/>
        </w:rPr>
      </w:pPr>
      <w:r w:rsidRPr="006303FF">
        <w:rPr>
          <w:rFonts w:ascii="Times New Roman" w:hAnsi="Times New Roman" w:cs="Times New Roman"/>
          <w:sz w:val="28"/>
          <w:szCs w:val="28"/>
        </w:rPr>
        <w:t>http://www.nbuv.gov.ua</w:t>
      </w:r>
      <w:r w:rsidRPr="00556853">
        <w:rPr>
          <w:rFonts w:ascii="Times New Roman" w:hAnsi="Times New Roman" w:cs="Times New Roman"/>
          <w:sz w:val="28"/>
          <w:szCs w:val="28"/>
        </w:rPr>
        <w:t xml:space="preserve"> – Національна бібліотека України імені В. І. Вернадського.</w:t>
      </w:r>
    </w:p>
    <w:p w14:paraId="6C89C962" w14:textId="7A360352" w:rsidR="00781F32" w:rsidRPr="004C7CA2" w:rsidRDefault="00781F32" w:rsidP="00781F32">
      <w:pPr>
        <w:pStyle w:val="20"/>
        <w:numPr>
          <w:ilvl w:val="0"/>
          <w:numId w:val="14"/>
        </w:numPr>
        <w:spacing w:after="0" w:line="240" w:lineRule="auto"/>
        <w:jc w:val="both"/>
        <w:rPr>
          <w:rFonts w:ascii="Times New Roman" w:hAnsi="Times New Roman" w:cs="Times New Roman"/>
          <w:sz w:val="28"/>
          <w:szCs w:val="28"/>
        </w:rPr>
      </w:pPr>
      <w:r w:rsidRPr="004C7CA2">
        <w:rPr>
          <w:rFonts w:ascii="Times New Roman" w:hAnsi="Times New Roman" w:cs="Times New Roman"/>
          <w:color w:val="000000"/>
          <w:sz w:val="28"/>
          <w:szCs w:val="28"/>
        </w:rPr>
        <w:t xml:space="preserve">Практика Вищого адміністративного суду України: </w:t>
      </w:r>
      <w:r w:rsidRPr="006303FF">
        <w:rPr>
          <w:rFonts w:ascii="Times New Roman" w:hAnsi="Times New Roman" w:cs="Times New Roman"/>
          <w:sz w:val="28"/>
          <w:szCs w:val="28"/>
        </w:rPr>
        <w:t>http://</w:t>
      </w:r>
      <w:r w:rsidRPr="006303FF">
        <w:rPr>
          <w:rFonts w:ascii="Times New Roman" w:hAnsi="Times New Roman" w:cs="Times New Roman"/>
          <w:sz w:val="28"/>
          <w:szCs w:val="28"/>
          <w:lang w:val="en-US"/>
        </w:rPr>
        <w:t>vasu</w:t>
      </w:r>
      <w:r w:rsidRPr="006303FF">
        <w:rPr>
          <w:rFonts w:ascii="Times New Roman" w:hAnsi="Times New Roman" w:cs="Times New Roman"/>
          <w:sz w:val="28"/>
          <w:szCs w:val="28"/>
        </w:rPr>
        <w:t>.</w:t>
      </w:r>
      <w:r w:rsidRPr="006303FF">
        <w:rPr>
          <w:rFonts w:ascii="Times New Roman" w:hAnsi="Times New Roman" w:cs="Times New Roman"/>
          <w:sz w:val="28"/>
          <w:szCs w:val="28"/>
          <w:lang w:val="en-US"/>
        </w:rPr>
        <w:t>gov</w:t>
      </w:r>
      <w:r w:rsidRPr="006303FF">
        <w:rPr>
          <w:rFonts w:ascii="Times New Roman" w:hAnsi="Times New Roman" w:cs="Times New Roman"/>
          <w:sz w:val="28"/>
          <w:szCs w:val="28"/>
        </w:rPr>
        <w:t>.</w:t>
      </w:r>
      <w:proofErr w:type="spellStart"/>
      <w:r w:rsidRPr="006303FF">
        <w:rPr>
          <w:rFonts w:ascii="Times New Roman" w:hAnsi="Times New Roman" w:cs="Times New Roman"/>
          <w:sz w:val="28"/>
          <w:szCs w:val="28"/>
          <w:lang w:val="en-US"/>
        </w:rPr>
        <w:t>ua</w:t>
      </w:r>
      <w:proofErr w:type="spellEnd"/>
      <w:r>
        <w:rPr>
          <w:rFonts w:ascii="Times New Roman" w:hAnsi="Times New Roman" w:cs="Times New Roman"/>
          <w:sz w:val="28"/>
          <w:szCs w:val="28"/>
        </w:rPr>
        <w:t xml:space="preserve"> </w:t>
      </w:r>
    </w:p>
    <w:p w14:paraId="4FEC5EE9" w14:textId="5CA1CBCE" w:rsidR="00781F32" w:rsidRDefault="00781F32" w:rsidP="004A1307">
      <w:pPr>
        <w:shd w:val="clear" w:color="auto" w:fill="FFFFFF"/>
        <w:jc w:val="center"/>
        <w:rPr>
          <w:b/>
          <w:bCs/>
          <w:spacing w:val="-6"/>
          <w:lang w:val="uk-UA"/>
        </w:rPr>
      </w:pPr>
      <w:r w:rsidRPr="004C7CA2">
        <w:rPr>
          <w:szCs w:val="28"/>
        </w:rPr>
        <w:t xml:space="preserve">Практика Верховного Суду </w:t>
      </w:r>
      <w:proofErr w:type="spellStart"/>
      <w:r w:rsidRPr="004C7CA2">
        <w:rPr>
          <w:szCs w:val="28"/>
        </w:rPr>
        <w:t>України</w:t>
      </w:r>
      <w:proofErr w:type="spellEnd"/>
      <w:r w:rsidRPr="004C7CA2">
        <w:rPr>
          <w:szCs w:val="28"/>
        </w:rPr>
        <w:t xml:space="preserve"> у</w:t>
      </w:r>
      <w:r w:rsidRPr="004C7CA2">
        <w:rPr>
          <w:szCs w:val="28"/>
          <w:lang w:val="uk-UA"/>
        </w:rPr>
        <w:t xml:space="preserve"> адміністративних справах та</w:t>
      </w:r>
      <w:r w:rsidRPr="004C7CA2">
        <w:rPr>
          <w:szCs w:val="28"/>
        </w:rPr>
        <w:t xml:space="preserve"> справах про </w:t>
      </w:r>
      <w:proofErr w:type="spellStart"/>
      <w:r w:rsidRPr="004C7CA2">
        <w:rPr>
          <w:szCs w:val="28"/>
        </w:rPr>
        <w:t>адміністративні</w:t>
      </w:r>
      <w:proofErr w:type="spellEnd"/>
      <w:r w:rsidRPr="004C7CA2">
        <w:rPr>
          <w:szCs w:val="28"/>
        </w:rPr>
        <w:t xml:space="preserve"> </w:t>
      </w:r>
      <w:proofErr w:type="spellStart"/>
      <w:r w:rsidRPr="004C7CA2">
        <w:rPr>
          <w:szCs w:val="28"/>
        </w:rPr>
        <w:t>правопорушення</w:t>
      </w:r>
      <w:proofErr w:type="spellEnd"/>
      <w:r w:rsidRPr="004C7CA2">
        <w:rPr>
          <w:szCs w:val="28"/>
        </w:rPr>
        <w:t xml:space="preserve">. - </w:t>
      </w:r>
      <w:r w:rsidRPr="004C7CA2">
        <w:rPr>
          <w:color w:val="000000"/>
          <w:szCs w:val="28"/>
        </w:rPr>
        <w:t>http://www.scourt.gov.ua</w:t>
      </w:r>
    </w:p>
    <w:p w14:paraId="0E6277E1" w14:textId="77777777" w:rsidR="00247480" w:rsidRPr="00E00609" w:rsidRDefault="00FF76C8" w:rsidP="000812E4">
      <w:pPr>
        <w:pageBreakBefore/>
        <w:shd w:val="clear" w:color="auto" w:fill="FFFFFF"/>
        <w:tabs>
          <w:tab w:val="left" w:pos="365"/>
        </w:tabs>
        <w:spacing w:before="14" w:line="226" w:lineRule="exact"/>
        <w:rPr>
          <w:spacing w:val="-20"/>
          <w:lang w:val="uk-UA"/>
        </w:rPr>
      </w:pPr>
      <w:r w:rsidRPr="00E00609">
        <w:rPr>
          <w:b/>
          <w:lang w:val="uk-UA"/>
        </w:rPr>
        <w:lastRenderedPageBreak/>
        <w:t>11</w:t>
      </w:r>
      <w:r w:rsidR="00247480" w:rsidRPr="00E00609">
        <w:rPr>
          <w:b/>
          <w:lang w:val="uk-UA"/>
        </w:rPr>
        <w:t>. Інформаційні ресурси</w:t>
      </w:r>
    </w:p>
    <w:p w14:paraId="729DA769" w14:textId="77777777" w:rsidR="00247480" w:rsidRPr="00E00609" w:rsidRDefault="00247480" w:rsidP="00247480">
      <w:pPr>
        <w:shd w:val="clear" w:color="auto" w:fill="FFFFFF"/>
        <w:tabs>
          <w:tab w:val="left" w:pos="365"/>
        </w:tabs>
        <w:spacing w:before="14" w:line="226" w:lineRule="exact"/>
        <w:rPr>
          <w:spacing w:val="-20"/>
          <w:lang w:val="uk-UA"/>
        </w:rPr>
      </w:pPr>
    </w:p>
    <w:p w14:paraId="252C5B96" w14:textId="77777777" w:rsidR="00FF76C8" w:rsidRPr="00E00609" w:rsidRDefault="00FF76C8" w:rsidP="00FF76C8">
      <w:pPr>
        <w:shd w:val="clear" w:color="auto" w:fill="FFFFFF"/>
        <w:ind w:left="284" w:hanging="284"/>
        <w:rPr>
          <w:color w:val="000000"/>
          <w:szCs w:val="28"/>
          <w:lang w:val="uk-UA"/>
        </w:rPr>
      </w:pPr>
      <w:r w:rsidRPr="00E00609">
        <w:rPr>
          <w:szCs w:val="28"/>
          <w:lang w:val="uk-UA"/>
        </w:rPr>
        <w:t xml:space="preserve">1. Електронна база законодавства України: </w:t>
      </w:r>
      <w:hyperlink r:id="rId9" w:history="1">
        <w:r w:rsidRPr="00E00609">
          <w:rPr>
            <w:rStyle w:val="ae"/>
            <w:color w:val="000000"/>
            <w:szCs w:val="28"/>
            <w:lang w:val="uk-UA"/>
          </w:rPr>
          <w:t>http://zakon1.rada.gov.ua/cgi-bin/laws/main.cgi</w:t>
        </w:r>
      </w:hyperlink>
    </w:p>
    <w:p w14:paraId="31C24776" w14:textId="77777777" w:rsidR="00FF76C8" w:rsidRPr="00E00609" w:rsidRDefault="00FF76C8" w:rsidP="00FF76C8">
      <w:pPr>
        <w:shd w:val="clear" w:color="auto" w:fill="FFFFFF"/>
        <w:ind w:left="284" w:hanging="284"/>
        <w:rPr>
          <w:color w:val="000000"/>
          <w:szCs w:val="28"/>
          <w:lang w:val="uk-UA"/>
        </w:rPr>
      </w:pPr>
      <w:r w:rsidRPr="00E00609">
        <w:rPr>
          <w:color w:val="000000"/>
          <w:szCs w:val="28"/>
          <w:lang w:val="uk-UA"/>
        </w:rPr>
        <w:t xml:space="preserve">2. Практика Вищого адміністративного суду України: </w:t>
      </w:r>
      <w:hyperlink r:id="rId10" w:history="1">
        <w:r w:rsidRPr="00E00609">
          <w:rPr>
            <w:rStyle w:val="ae"/>
            <w:szCs w:val="28"/>
            <w:lang w:val="uk-UA"/>
          </w:rPr>
          <w:t>http://vasu.gov.ua</w:t>
        </w:r>
      </w:hyperlink>
    </w:p>
    <w:p w14:paraId="053C35AA" w14:textId="77777777" w:rsidR="00FF76C8" w:rsidRPr="00E00609" w:rsidRDefault="00FF76C8" w:rsidP="00FF76C8">
      <w:pPr>
        <w:shd w:val="clear" w:color="auto" w:fill="FFFFFF"/>
        <w:ind w:left="284" w:hanging="284"/>
        <w:rPr>
          <w:szCs w:val="28"/>
          <w:lang w:val="uk-UA"/>
        </w:rPr>
      </w:pPr>
      <w:r w:rsidRPr="00E00609">
        <w:rPr>
          <w:color w:val="000000"/>
          <w:szCs w:val="28"/>
          <w:lang w:val="uk-UA"/>
        </w:rPr>
        <w:t>3. Офіційна сторінка Кабінету Міністрів України: http://kmu.gov/ua</w:t>
      </w:r>
    </w:p>
    <w:p w14:paraId="71E36C48" w14:textId="77777777" w:rsidR="00FF76C8" w:rsidRPr="00E00609" w:rsidRDefault="00FF76C8" w:rsidP="00FF76C8">
      <w:pPr>
        <w:shd w:val="clear" w:color="auto" w:fill="FFFFFF"/>
        <w:ind w:left="284" w:hanging="284"/>
        <w:rPr>
          <w:color w:val="000000"/>
          <w:szCs w:val="28"/>
          <w:lang w:val="uk-UA"/>
        </w:rPr>
      </w:pPr>
      <w:r w:rsidRPr="00E00609">
        <w:rPr>
          <w:szCs w:val="28"/>
          <w:lang w:val="uk-UA"/>
        </w:rPr>
        <w:t xml:space="preserve">4. Практика Верховного Суду України у адміністративних справах та справах про адміністративні правопорушення. - </w:t>
      </w:r>
      <w:r w:rsidRPr="00E00609">
        <w:rPr>
          <w:color w:val="000000"/>
          <w:szCs w:val="28"/>
          <w:lang w:val="uk-UA"/>
        </w:rPr>
        <w:t>http://www.scourt.gov.ua</w:t>
      </w:r>
    </w:p>
    <w:p w14:paraId="3CBE08D5" w14:textId="77777777" w:rsidR="00FF76C8" w:rsidRPr="00E00609" w:rsidRDefault="00FF76C8" w:rsidP="00FF76C8">
      <w:pPr>
        <w:shd w:val="clear" w:color="auto" w:fill="FFFFFF"/>
        <w:ind w:left="284" w:hanging="284"/>
        <w:rPr>
          <w:color w:val="000000"/>
          <w:szCs w:val="28"/>
          <w:lang w:val="uk-UA"/>
        </w:rPr>
      </w:pPr>
      <w:r w:rsidRPr="00E00609">
        <w:rPr>
          <w:color w:val="000000"/>
          <w:szCs w:val="28"/>
          <w:lang w:val="uk-UA"/>
        </w:rPr>
        <w:t xml:space="preserve">5. Адміністративна практика ДАІ МВС України. - </w:t>
      </w:r>
      <w:hyperlink r:id="rId11" w:history="1">
        <w:r w:rsidRPr="00E00609">
          <w:rPr>
            <w:rStyle w:val="ae"/>
            <w:color w:val="000000"/>
            <w:szCs w:val="28"/>
            <w:lang w:val="uk-UA"/>
          </w:rPr>
          <w:t>http://www.sai.gov.ua/practice.htm</w:t>
        </w:r>
      </w:hyperlink>
    </w:p>
    <w:p w14:paraId="6165A4D3" w14:textId="77777777" w:rsidR="00247480" w:rsidRPr="00E00609" w:rsidRDefault="00247480" w:rsidP="00247480">
      <w:pPr>
        <w:rPr>
          <w:lang w:val="uk-UA"/>
        </w:rPr>
      </w:pPr>
    </w:p>
    <w:p w14:paraId="13711D81" w14:textId="77777777" w:rsidR="00247480" w:rsidRPr="00E00609" w:rsidRDefault="00247480" w:rsidP="00247480">
      <w:pPr>
        <w:ind w:firstLine="708"/>
        <w:rPr>
          <w:lang w:val="uk-UA"/>
        </w:rPr>
      </w:pPr>
    </w:p>
    <w:p w14:paraId="75859216" w14:textId="77777777" w:rsidR="00247480" w:rsidRPr="00E00609" w:rsidRDefault="00247480" w:rsidP="00247480">
      <w:pPr>
        <w:ind w:firstLine="708"/>
        <w:rPr>
          <w:lang w:val="uk-UA"/>
        </w:rPr>
      </w:pPr>
    </w:p>
    <w:p w14:paraId="204246FC" w14:textId="77777777" w:rsidR="00247480" w:rsidRPr="00E00609" w:rsidRDefault="00247480" w:rsidP="00247480">
      <w:pPr>
        <w:ind w:firstLine="708"/>
        <w:rPr>
          <w:lang w:val="uk-UA"/>
        </w:rPr>
      </w:pPr>
    </w:p>
    <w:p w14:paraId="29AA0817" w14:textId="77777777" w:rsidR="00247480" w:rsidRPr="00E00609" w:rsidRDefault="00247480" w:rsidP="00247480">
      <w:pPr>
        <w:rPr>
          <w:szCs w:val="28"/>
          <w:lang w:val="uk-UA"/>
        </w:rPr>
      </w:pPr>
    </w:p>
    <w:p w14:paraId="7B052C53" w14:textId="77777777" w:rsidR="00247480" w:rsidRPr="00E00609" w:rsidRDefault="00247480" w:rsidP="00247480">
      <w:pPr>
        <w:rPr>
          <w:szCs w:val="28"/>
          <w:lang w:val="uk-UA"/>
        </w:rPr>
      </w:pPr>
    </w:p>
    <w:p w14:paraId="1082616B" w14:textId="77777777" w:rsidR="00247480" w:rsidRPr="00E00609" w:rsidRDefault="00247480" w:rsidP="00247480">
      <w:pPr>
        <w:rPr>
          <w:szCs w:val="28"/>
          <w:lang w:val="uk-UA"/>
        </w:rPr>
      </w:pPr>
    </w:p>
    <w:p w14:paraId="74E003AF" w14:textId="77777777" w:rsidR="00247480" w:rsidRPr="00E00609" w:rsidRDefault="00247480" w:rsidP="00247480">
      <w:pPr>
        <w:rPr>
          <w:szCs w:val="28"/>
          <w:lang w:val="uk-UA"/>
        </w:rPr>
      </w:pPr>
    </w:p>
    <w:p w14:paraId="50FA4B28" w14:textId="77777777" w:rsidR="00247480" w:rsidRPr="00E00609" w:rsidRDefault="00247480">
      <w:pPr>
        <w:rPr>
          <w:lang w:val="uk-UA"/>
        </w:rPr>
      </w:pPr>
    </w:p>
    <w:sectPr w:rsidR="00247480" w:rsidRPr="00E00609" w:rsidSect="0028439B">
      <w:headerReference w:type="default" r:id="rId12"/>
      <w:footerReference w:type="even" r:id="rId13"/>
      <w:footerReference w:type="default" r:id="rId14"/>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44CB" w14:textId="77777777" w:rsidR="005B68A9" w:rsidRDefault="005B68A9">
      <w:r>
        <w:separator/>
      </w:r>
    </w:p>
  </w:endnote>
  <w:endnote w:type="continuationSeparator" w:id="0">
    <w:p w14:paraId="0BD411EA" w14:textId="77777777" w:rsidR="005B68A9" w:rsidRDefault="005B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389" w14:textId="77777777" w:rsidR="00E00609" w:rsidRDefault="00E00609" w:rsidP="002843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69CFFEA" w14:textId="77777777" w:rsidR="00E00609" w:rsidRDefault="00E00609" w:rsidP="0028439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800A" w14:textId="77777777" w:rsidR="00E00609" w:rsidRDefault="00E00609" w:rsidP="0028439B">
    <w:pPr>
      <w:pStyle w:val="a3"/>
      <w:framePr w:wrap="around" w:vAnchor="text" w:hAnchor="margin" w:xAlign="right" w:y="1"/>
      <w:rPr>
        <w:rStyle w:val="a4"/>
      </w:rPr>
    </w:pPr>
  </w:p>
  <w:p w14:paraId="6FF7EF20" w14:textId="77777777" w:rsidR="00E00609" w:rsidRDefault="00E00609" w:rsidP="0028439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4263" w14:textId="77777777" w:rsidR="005B68A9" w:rsidRDefault="005B68A9">
      <w:r>
        <w:separator/>
      </w:r>
    </w:p>
  </w:footnote>
  <w:footnote w:type="continuationSeparator" w:id="0">
    <w:p w14:paraId="011F51B0" w14:textId="77777777" w:rsidR="005B68A9" w:rsidRDefault="005B6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E610" w14:textId="77777777" w:rsidR="00E00609" w:rsidRDefault="00E00609">
    <w:pPr>
      <w:pStyle w:val="a6"/>
      <w:jc w:val="center"/>
    </w:pPr>
    <w:r>
      <w:fldChar w:fldCharType="begin"/>
    </w:r>
    <w:r>
      <w:instrText xml:space="preserve"> PAGE   \* MERGEFORMAT </w:instrText>
    </w:r>
    <w:r>
      <w:fldChar w:fldCharType="separate"/>
    </w:r>
    <w:r w:rsidR="0001697E">
      <w:rPr>
        <w:noProof/>
      </w:rPr>
      <w:t>15</w:t>
    </w:r>
    <w:r>
      <w:fldChar w:fldCharType="end"/>
    </w:r>
  </w:p>
  <w:p w14:paraId="575EBEE4" w14:textId="77777777" w:rsidR="00E00609" w:rsidRDefault="00E006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129B"/>
    <w:multiLevelType w:val="hybridMultilevel"/>
    <w:tmpl w:val="12D02BD4"/>
    <w:lvl w:ilvl="0" w:tplc="DD58FC14">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15:restartNumberingAfterBreak="0">
    <w:nsid w:val="0C6E036E"/>
    <w:multiLevelType w:val="hybridMultilevel"/>
    <w:tmpl w:val="699C17BE"/>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F1BE7"/>
    <w:multiLevelType w:val="hybridMultilevel"/>
    <w:tmpl w:val="43100E0A"/>
    <w:lvl w:ilvl="0" w:tplc="F7BA22F8">
      <w:start w:val="1"/>
      <w:numFmt w:val="decimal"/>
      <w:lvlText w:val="%1."/>
      <w:lvlJc w:val="left"/>
      <w:pPr>
        <w:ind w:left="360" w:hanging="360"/>
      </w:pPr>
      <w:rPr>
        <w:rFonts w:cs="Times New Roman"/>
        <w:color w:val="00000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1A793DEA"/>
    <w:multiLevelType w:val="hybridMultilevel"/>
    <w:tmpl w:val="FAC4D2BC"/>
    <w:lvl w:ilvl="0" w:tplc="BFB05A80">
      <w:start w:val="37"/>
      <w:numFmt w:val="decimal"/>
      <w:lvlText w:val="%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1037BF"/>
    <w:multiLevelType w:val="hybridMultilevel"/>
    <w:tmpl w:val="A3D23BA2"/>
    <w:lvl w:ilvl="0" w:tplc="9470F07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271E5EAB"/>
    <w:multiLevelType w:val="hybridMultilevel"/>
    <w:tmpl w:val="46CA1DA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C35497"/>
    <w:multiLevelType w:val="hybridMultilevel"/>
    <w:tmpl w:val="E7182D68"/>
    <w:lvl w:ilvl="0" w:tplc="18BA14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4ED3059"/>
    <w:multiLevelType w:val="hybridMultilevel"/>
    <w:tmpl w:val="2B8CF76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15:restartNumberingAfterBreak="0">
    <w:nsid w:val="3CD20FCE"/>
    <w:multiLevelType w:val="hybridMultilevel"/>
    <w:tmpl w:val="EF26046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15:restartNumberingAfterBreak="0">
    <w:nsid w:val="3ECC66EB"/>
    <w:multiLevelType w:val="hybridMultilevel"/>
    <w:tmpl w:val="80E68A00"/>
    <w:lvl w:ilvl="0" w:tplc="0419000F">
      <w:start w:val="1"/>
      <w:numFmt w:val="decimal"/>
      <w:lvlText w:val="%1."/>
      <w:lvlJc w:val="left"/>
      <w:pPr>
        <w:tabs>
          <w:tab w:val="num" w:pos="696"/>
        </w:tabs>
        <w:ind w:left="696" w:hanging="36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588405BA"/>
    <w:multiLevelType w:val="hybridMultilevel"/>
    <w:tmpl w:val="B9849D0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64AB505A"/>
    <w:multiLevelType w:val="hybridMultilevel"/>
    <w:tmpl w:val="9080234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15:restartNumberingAfterBreak="0">
    <w:nsid w:val="66BB73EE"/>
    <w:multiLevelType w:val="hybridMultilevel"/>
    <w:tmpl w:val="781C58F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2"/>
  </w:num>
  <w:num w:numId="4">
    <w:abstractNumId w:val="8"/>
  </w:num>
  <w:num w:numId="5">
    <w:abstractNumId w:val="13"/>
  </w:num>
  <w:num w:numId="6">
    <w:abstractNumId w:val="9"/>
  </w:num>
  <w:num w:numId="7">
    <w:abstractNumId w:val="10"/>
  </w:num>
  <w:num w:numId="8">
    <w:abstractNumId w:val="0"/>
  </w:num>
  <w:num w:numId="9">
    <w:abstractNumId w:val="1"/>
  </w:num>
  <w:num w:numId="10">
    <w:abstractNumId w:val="12"/>
  </w:num>
  <w:num w:numId="11">
    <w:abstractNumId w:val="11"/>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80"/>
    <w:rsid w:val="0001697E"/>
    <w:rsid w:val="0007509B"/>
    <w:rsid w:val="000812E4"/>
    <w:rsid w:val="000B3D69"/>
    <w:rsid w:val="000B5705"/>
    <w:rsid w:val="0015666B"/>
    <w:rsid w:val="001C3A2C"/>
    <w:rsid w:val="001F4F6D"/>
    <w:rsid w:val="00247480"/>
    <w:rsid w:val="00247D90"/>
    <w:rsid w:val="0027179E"/>
    <w:rsid w:val="0028439B"/>
    <w:rsid w:val="00286560"/>
    <w:rsid w:val="00294183"/>
    <w:rsid w:val="002D52D2"/>
    <w:rsid w:val="002F6401"/>
    <w:rsid w:val="00303D7F"/>
    <w:rsid w:val="00326CCD"/>
    <w:rsid w:val="00331028"/>
    <w:rsid w:val="003A3E64"/>
    <w:rsid w:val="004A1307"/>
    <w:rsid w:val="004E1FEA"/>
    <w:rsid w:val="004E5D73"/>
    <w:rsid w:val="00532A70"/>
    <w:rsid w:val="00545879"/>
    <w:rsid w:val="005B68A9"/>
    <w:rsid w:val="005C0992"/>
    <w:rsid w:val="006056AF"/>
    <w:rsid w:val="00635D0D"/>
    <w:rsid w:val="00652272"/>
    <w:rsid w:val="00655CEB"/>
    <w:rsid w:val="006638A7"/>
    <w:rsid w:val="006A42BA"/>
    <w:rsid w:val="00781F32"/>
    <w:rsid w:val="008150D3"/>
    <w:rsid w:val="0085208F"/>
    <w:rsid w:val="00856D8F"/>
    <w:rsid w:val="008B4FAD"/>
    <w:rsid w:val="008F07D6"/>
    <w:rsid w:val="00912380"/>
    <w:rsid w:val="00A24437"/>
    <w:rsid w:val="00A373F1"/>
    <w:rsid w:val="00A84E25"/>
    <w:rsid w:val="00AB786C"/>
    <w:rsid w:val="00BF45BF"/>
    <w:rsid w:val="00C477ED"/>
    <w:rsid w:val="00C557E1"/>
    <w:rsid w:val="00CF4FEB"/>
    <w:rsid w:val="00D00119"/>
    <w:rsid w:val="00DC6C71"/>
    <w:rsid w:val="00DD5167"/>
    <w:rsid w:val="00DE6C8F"/>
    <w:rsid w:val="00E00609"/>
    <w:rsid w:val="00E74163"/>
    <w:rsid w:val="00E82207"/>
    <w:rsid w:val="00E82C82"/>
    <w:rsid w:val="00EE1A3C"/>
    <w:rsid w:val="00F07D5B"/>
    <w:rsid w:val="00F835DB"/>
    <w:rsid w:val="00FC3599"/>
    <w:rsid w:val="00FF0B06"/>
    <w:rsid w:val="00FF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61503"/>
  <w15:chartTrackingRefBased/>
  <w15:docId w15:val="{4DDEA915-DD57-4EB2-894B-C7CD61BA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7480"/>
    <w:rPr>
      <w:sz w:val="28"/>
      <w:szCs w:val="24"/>
    </w:rPr>
  </w:style>
  <w:style w:type="paragraph" w:styleId="1">
    <w:name w:val="heading 1"/>
    <w:basedOn w:val="a"/>
    <w:next w:val="a"/>
    <w:qFormat/>
    <w:rsid w:val="00247480"/>
    <w:pPr>
      <w:keepNext/>
      <w:outlineLvl w:val="0"/>
    </w:pPr>
    <w:rPr>
      <w:sz w:val="32"/>
      <w:lang w:val="uk-UA"/>
    </w:rPr>
  </w:style>
  <w:style w:type="paragraph" w:styleId="2">
    <w:name w:val="heading 2"/>
    <w:basedOn w:val="a"/>
    <w:next w:val="a"/>
    <w:qFormat/>
    <w:rsid w:val="00247480"/>
    <w:pPr>
      <w:keepNext/>
      <w:spacing w:before="240" w:after="60"/>
      <w:outlineLvl w:val="1"/>
    </w:pPr>
    <w:rPr>
      <w:rFonts w:ascii="Arial" w:hAnsi="Arial" w:cs="Arial"/>
      <w:b/>
      <w:bCs/>
      <w:i/>
      <w:iCs/>
      <w:szCs w:val="28"/>
    </w:rPr>
  </w:style>
  <w:style w:type="paragraph" w:styleId="4">
    <w:name w:val="heading 4"/>
    <w:basedOn w:val="a"/>
    <w:next w:val="a"/>
    <w:link w:val="40"/>
    <w:qFormat/>
    <w:rsid w:val="00247480"/>
    <w:pPr>
      <w:keepNext/>
      <w:jc w:val="center"/>
      <w:outlineLvl w:val="3"/>
    </w:pPr>
    <w:rPr>
      <w:b/>
      <w:bCs/>
      <w:lang w:val="uk-UA"/>
    </w:rPr>
  </w:style>
  <w:style w:type="paragraph" w:styleId="7">
    <w:name w:val="heading 7"/>
    <w:basedOn w:val="a"/>
    <w:next w:val="a"/>
    <w:qFormat/>
    <w:rsid w:val="00247480"/>
    <w:pPr>
      <w:keepNext/>
      <w:ind w:firstLine="600"/>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47480"/>
    <w:pPr>
      <w:tabs>
        <w:tab w:val="center" w:pos="4677"/>
        <w:tab w:val="right" w:pos="9355"/>
      </w:tabs>
    </w:pPr>
  </w:style>
  <w:style w:type="character" w:styleId="a4">
    <w:name w:val="page number"/>
    <w:basedOn w:val="a0"/>
    <w:rsid w:val="00247480"/>
  </w:style>
  <w:style w:type="paragraph" w:styleId="a5">
    <w:name w:val="Body Text"/>
    <w:basedOn w:val="a"/>
    <w:rsid w:val="00247480"/>
    <w:pPr>
      <w:spacing w:after="120"/>
    </w:pPr>
  </w:style>
  <w:style w:type="paragraph" w:styleId="3">
    <w:name w:val="Body Text 3"/>
    <w:basedOn w:val="a"/>
    <w:rsid w:val="00247480"/>
    <w:pPr>
      <w:spacing w:after="120"/>
    </w:pPr>
    <w:rPr>
      <w:sz w:val="16"/>
      <w:szCs w:val="16"/>
    </w:rPr>
  </w:style>
  <w:style w:type="paragraph" w:styleId="a6">
    <w:name w:val="header"/>
    <w:basedOn w:val="a"/>
    <w:link w:val="a7"/>
    <w:unhideWhenUsed/>
    <w:rsid w:val="00247480"/>
    <w:pPr>
      <w:tabs>
        <w:tab w:val="center" w:pos="4677"/>
        <w:tab w:val="right" w:pos="9355"/>
      </w:tabs>
    </w:pPr>
    <w:rPr>
      <w:sz w:val="24"/>
    </w:rPr>
  </w:style>
  <w:style w:type="character" w:customStyle="1" w:styleId="a7">
    <w:name w:val="Верхний колонтитул Знак"/>
    <w:link w:val="a6"/>
    <w:rsid w:val="00247480"/>
    <w:rPr>
      <w:sz w:val="24"/>
      <w:szCs w:val="24"/>
      <w:lang w:val="ru-RU" w:eastAsia="ru-RU" w:bidi="ar-SA"/>
    </w:rPr>
  </w:style>
  <w:style w:type="paragraph" w:customStyle="1" w:styleId="a8">
    <w:name w:val="Знак"/>
    <w:basedOn w:val="a"/>
    <w:rsid w:val="00247480"/>
    <w:rPr>
      <w:rFonts w:ascii="Verdana" w:hAnsi="Verdana"/>
      <w:sz w:val="20"/>
      <w:szCs w:val="20"/>
      <w:lang w:val="en-US" w:eastAsia="en-US"/>
    </w:rPr>
  </w:style>
  <w:style w:type="paragraph" w:styleId="a9">
    <w:name w:val="List Paragraph"/>
    <w:basedOn w:val="a"/>
    <w:qFormat/>
    <w:rsid w:val="00652272"/>
    <w:pPr>
      <w:ind w:left="720"/>
      <w:contextualSpacing/>
    </w:pPr>
    <w:rPr>
      <w:sz w:val="24"/>
      <w:lang w:val="uk-UA"/>
    </w:rPr>
  </w:style>
  <w:style w:type="paragraph" w:styleId="aa">
    <w:name w:val="Body Text Indent"/>
    <w:basedOn w:val="a"/>
    <w:link w:val="ab"/>
    <w:semiHidden/>
    <w:unhideWhenUsed/>
    <w:rsid w:val="00652272"/>
    <w:pPr>
      <w:spacing w:after="120"/>
      <w:ind w:left="283"/>
    </w:pPr>
    <w:rPr>
      <w:sz w:val="24"/>
      <w:lang w:val="uk-UA"/>
    </w:rPr>
  </w:style>
  <w:style w:type="character" w:customStyle="1" w:styleId="ab">
    <w:name w:val="Основной текст с отступом Знак"/>
    <w:link w:val="aa"/>
    <w:semiHidden/>
    <w:rsid w:val="00652272"/>
    <w:rPr>
      <w:sz w:val="24"/>
      <w:szCs w:val="24"/>
      <w:lang w:val="uk-UA" w:eastAsia="ru-RU" w:bidi="ar-SA"/>
    </w:rPr>
  </w:style>
  <w:style w:type="paragraph" w:styleId="30">
    <w:name w:val="Body Text Indent 3"/>
    <w:basedOn w:val="a"/>
    <w:semiHidden/>
    <w:unhideWhenUsed/>
    <w:rsid w:val="00652272"/>
    <w:pPr>
      <w:spacing w:after="120"/>
      <w:ind w:left="283"/>
    </w:pPr>
    <w:rPr>
      <w:sz w:val="16"/>
      <w:szCs w:val="16"/>
      <w:lang w:val="uk-UA"/>
    </w:rPr>
  </w:style>
  <w:style w:type="character" w:customStyle="1" w:styleId="40">
    <w:name w:val="Заголовок 4 Знак"/>
    <w:link w:val="4"/>
    <w:rsid w:val="00A84E25"/>
    <w:rPr>
      <w:b/>
      <w:bCs/>
      <w:sz w:val="28"/>
      <w:szCs w:val="24"/>
      <w:lang w:val="uk-UA" w:eastAsia="ru-RU" w:bidi="ar-SA"/>
    </w:rPr>
  </w:style>
  <w:style w:type="paragraph" w:customStyle="1" w:styleId="ac">
    <w:name w:val="Название"/>
    <w:basedOn w:val="a"/>
    <w:link w:val="ad"/>
    <w:qFormat/>
    <w:rsid w:val="00A373F1"/>
    <w:pPr>
      <w:jc w:val="center"/>
    </w:pPr>
    <w:rPr>
      <w:b/>
      <w:bCs/>
      <w:sz w:val="32"/>
      <w:lang w:val="uk-UA"/>
    </w:rPr>
  </w:style>
  <w:style w:type="character" w:customStyle="1" w:styleId="ad">
    <w:name w:val="Название Знак"/>
    <w:link w:val="ac"/>
    <w:rsid w:val="00A373F1"/>
    <w:rPr>
      <w:b/>
      <w:bCs/>
      <w:sz w:val="32"/>
      <w:szCs w:val="24"/>
      <w:lang w:val="uk-UA" w:eastAsia="ru-RU" w:bidi="ar-SA"/>
    </w:rPr>
  </w:style>
  <w:style w:type="character" w:styleId="ae">
    <w:name w:val="Hyperlink"/>
    <w:unhideWhenUsed/>
    <w:rsid w:val="00FF76C8"/>
    <w:rPr>
      <w:color w:val="0000FF"/>
      <w:u w:val="single"/>
    </w:rPr>
  </w:style>
  <w:style w:type="paragraph" w:customStyle="1" w:styleId="Default">
    <w:name w:val="Default"/>
    <w:rsid w:val="00781F32"/>
    <w:pPr>
      <w:autoSpaceDE w:val="0"/>
      <w:autoSpaceDN w:val="0"/>
      <w:adjustRightInd w:val="0"/>
    </w:pPr>
    <w:rPr>
      <w:rFonts w:eastAsia="Calibri"/>
      <w:color w:val="000000"/>
      <w:sz w:val="24"/>
      <w:szCs w:val="24"/>
      <w:lang w:eastAsia="en-US"/>
    </w:rPr>
  </w:style>
  <w:style w:type="paragraph" w:styleId="20">
    <w:name w:val="Body Text 2"/>
    <w:basedOn w:val="a"/>
    <w:link w:val="21"/>
    <w:uiPriority w:val="99"/>
    <w:unhideWhenUsed/>
    <w:rsid w:val="00781F32"/>
    <w:pPr>
      <w:spacing w:after="120" w:line="480" w:lineRule="auto"/>
    </w:pPr>
    <w:rPr>
      <w:rFonts w:ascii="Calibri" w:eastAsia="Calibri" w:hAnsi="Calibri" w:cs="Calibri"/>
      <w:sz w:val="22"/>
      <w:szCs w:val="22"/>
      <w:lang w:val="uk-UA" w:eastAsia="en-US"/>
    </w:rPr>
  </w:style>
  <w:style w:type="character" w:customStyle="1" w:styleId="21">
    <w:name w:val="Основной текст 2 Знак"/>
    <w:basedOn w:val="a0"/>
    <w:link w:val="20"/>
    <w:uiPriority w:val="99"/>
    <w:rsid w:val="00781F32"/>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1607">
      <w:bodyDiv w:val="1"/>
      <w:marLeft w:val="0"/>
      <w:marRight w:val="0"/>
      <w:marTop w:val="0"/>
      <w:marBottom w:val="0"/>
      <w:divBdr>
        <w:top w:val="none" w:sz="0" w:space="0" w:color="auto"/>
        <w:left w:val="none" w:sz="0" w:space="0" w:color="auto"/>
        <w:bottom w:val="none" w:sz="0" w:space="0" w:color="auto"/>
        <w:right w:val="none" w:sz="0" w:space="0" w:color="auto"/>
      </w:divBdr>
    </w:div>
    <w:div w:id="1194617142">
      <w:bodyDiv w:val="1"/>
      <w:marLeft w:val="0"/>
      <w:marRight w:val="0"/>
      <w:marTop w:val="0"/>
      <w:marBottom w:val="0"/>
      <w:divBdr>
        <w:top w:val="none" w:sz="0" w:space="0" w:color="auto"/>
        <w:left w:val="none" w:sz="0" w:space="0" w:color="auto"/>
        <w:bottom w:val="none" w:sz="0" w:space="0" w:color="auto"/>
        <w:right w:val="none" w:sz="0" w:space="0" w:color="auto"/>
      </w:divBdr>
    </w:div>
    <w:div w:id="18767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e-journals/FP/2010-4/10gnviap.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o.uu.edu.ua/course/view.php?id=813"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i.gov.ua/practice.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asu.gov.ua" TargetMode="External"/><Relationship Id="rId4" Type="http://schemas.openxmlformats.org/officeDocument/2006/relationships/webSettings" Target="webSettings.xml"/><Relationship Id="rId9" Type="http://schemas.openxmlformats.org/officeDocument/2006/relationships/hyperlink" Target="http://zakon1.rada.gov.ua/cgi-bin/laws/main.cg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3916</Words>
  <Characters>24871</Characters>
  <Application>Microsoft Office Word</Application>
  <DocSecurity>0</DocSecurity>
  <Lines>1036</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28300</CharactersWithSpaces>
  <SharedDoc>false</SharedDoc>
  <HLinks>
    <vt:vector size="18" baseType="variant">
      <vt:variant>
        <vt:i4>6422627</vt:i4>
      </vt:variant>
      <vt:variant>
        <vt:i4>6</vt:i4>
      </vt:variant>
      <vt:variant>
        <vt:i4>0</vt:i4>
      </vt:variant>
      <vt:variant>
        <vt:i4>5</vt:i4>
      </vt:variant>
      <vt:variant>
        <vt:lpwstr>http://www.sai.gov.ua/practice.htm</vt:lpwstr>
      </vt:variant>
      <vt:variant>
        <vt:lpwstr/>
      </vt:variant>
      <vt:variant>
        <vt:i4>2097273</vt:i4>
      </vt:variant>
      <vt:variant>
        <vt:i4>3</vt:i4>
      </vt:variant>
      <vt:variant>
        <vt:i4>0</vt:i4>
      </vt:variant>
      <vt:variant>
        <vt:i4>5</vt:i4>
      </vt:variant>
      <vt:variant>
        <vt:lpwstr>http://vasu.gov.ua/</vt:lpwstr>
      </vt:variant>
      <vt:variant>
        <vt:lpwstr/>
      </vt:variant>
      <vt:variant>
        <vt:i4>6422640</vt:i4>
      </vt:variant>
      <vt:variant>
        <vt:i4>0</vt:i4>
      </vt:variant>
      <vt:variant>
        <vt:i4>0</vt:i4>
      </vt:variant>
      <vt:variant>
        <vt:i4>5</vt:i4>
      </vt:variant>
      <vt:variant>
        <vt:lpwstr>http://zakon1.rada.gov.ua/cgi-bin/laws/main.cgi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cp:lastModifiedBy>Баклан  Костянтин</cp:lastModifiedBy>
  <cp:revision>7</cp:revision>
  <cp:lastPrinted>2013-04-04T07:34:00Z</cp:lastPrinted>
  <dcterms:created xsi:type="dcterms:W3CDTF">2021-03-03T00:40:00Z</dcterms:created>
  <dcterms:modified xsi:type="dcterms:W3CDTF">2023-09-04T06:38:00Z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aecc69d2bb34526ea919fd1ad4dffc09df74d4d7eb6f3b751fca68ee79b9c682</vt:lpwstr>
  </property>
</Properties>
</file>