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F6" w:rsidRPr="006034F6" w:rsidRDefault="006034F6" w:rsidP="006034F6">
      <w:pPr>
        <w:pStyle w:val="3"/>
        <w:rPr>
          <w:sz w:val="28"/>
          <w:szCs w:val="28"/>
        </w:rPr>
      </w:pPr>
      <w:r w:rsidRPr="006034F6">
        <w:rPr>
          <w:sz w:val="28"/>
          <w:szCs w:val="28"/>
        </w:rPr>
        <w:t>Рекомендована література</w:t>
      </w:r>
    </w:p>
    <w:p w:rsidR="006034F6" w:rsidRPr="006034F6" w:rsidRDefault="006034F6" w:rsidP="006034F6">
      <w:pPr>
        <w:spacing w:before="100" w:beforeAutospacing="1" w:after="100" w:afterAutospacing="1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6034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Основна</w:t>
      </w:r>
      <w:proofErr w:type="spellEnd"/>
      <w:r w:rsidRPr="006034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034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література</w:t>
      </w:r>
      <w:proofErr w:type="spellEnd"/>
      <w:r w:rsidRPr="006034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Ананьев Б. Г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Избранные психологические труды.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>М., 1980.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Анастази</w:t>
      </w:r>
      <w:proofErr w:type="spellEnd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 xml:space="preserve"> А</w:t>
      </w:r>
      <w:r w:rsidRPr="006034F6">
        <w:rPr>
          <w:rFonts w:ascii="Times New Roman" w:hAnsi="Times New Roman"/>
          <w:color w:val="000000"/>
          <w:sz w:val="28"/>
          <w:szCs w:val="28"/>
        </w:rPr>
        <w:t>. Психологическое тестирование.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 -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 М.,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2.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Асеев В. Г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Мотивация поведения и формирование личности.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М.,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6.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Асмолов</w:t>
      </w:r>
      <w:proofErr w:type="spellEnd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 xml:space="preserve"> А. Г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Личность как предмет психологического исследования.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>М.,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4.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Бейн</w:t>
      </w:r>
      <w:proofErr w:type="spellEnd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 xml:space="preserve"> Э. С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Афазия и пути ее преодоления.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– </w:t>
      </w:r>
      <w:r w:rsidRPr="006034F6">
        <w:rPr>
          <w:rFonts w:ascii="Times New Roman" w:hAnsi="Times New Roman"/>
          <w:color w:val="000000"/>
          <w:sz w:val="28"/>
          <w:szCs w:val="28"/>
        </w:rPr>
        <w:t>М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.,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4.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Бернштейн А. Н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Клинические приемы психологического исследования душевнобольных.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М.,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1.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Бехтерев В. М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Психика и жизнь.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>СПб</w:t>
      </w:r>
      <w:proofErr w:type="gramStart"/>
      <w:r w:rsidRPr="006034F6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4.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 xml:space="preserve">Бехтерев В. М., </w:t>
      </w:r>
      <w:proofErr w:type="spellStart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Владычко</w:t>
      </w:r>
      <w:proofErr w:type="spellEnd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 xml:space="preserve"> С. Л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Об </w:t>
      </w:r>
      <w:proofErr w:type="spellStart"/>
      <w:r w:rsidRPr="006034F6">
        <w:rPr>
          <w:rFonts w:ascii="Times New Roman" w:hAnsi="Times New Roman"/>
          <w:color w:val="000000"/>
          <w:sz w:val="28"/>
          <w:szCs w:val="28"/>
        </w:rPr>
        <w:t>экспериментальнообъективном</w:t>
      </w:r>
      <w:proofErr w:type="spellEnd"/>
      <w:r w:rsidRPr="006034F6">
        <w:rPr>
          <w:rFonts w:ascii="Times New Roman" w:hAnsi="Times New Roman"/>
          <w:color w:val="000000"/>
          <w:sz w:val="28"/>
          <w:szCs w:val="28"/>
        </w:rPr>
        <w:t xml:space="preserve"> исследовании душевнобольных.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>СПб</w:t>
      </w:r>
      <w:proofErr w:type="gramStart"/>
      <w:r w:rsidRPr="006034F6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2011</w:t>
      </w:r>
      <w:r w:rsidRPr="006034F6">
        <w:rPr>
          <w:rFonts w:ascii="Times New Roman" w:hAnsi="Times New Roman"/>
          <w:color w:val="000000"/>
          <w:sz w:val="28"/>
          <w:szCs w:val="28"/>
        </w:rPr>
        <w:t>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Блейлер</w:t>
      </w:r>
      <w:proofErr w:type="spellEnd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 xml:space="preserve"> Е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6034F6">
        <w:rPr>
          <w:rFonts w:ascii="Times New Roman" w:hAnsi="Times New Roman"/>
          <w:color w:val="000000"/>
          <w:sz w:val="28"/>
          <w:szCs w:val="28"/>
        </w:rPr>
        <w:t>Аутистическое</w:t>
      </w:r>
      <w:proofErr w:type="spellEnd"/>
      <w:r w:rsidRPr="006034F6">
        <w:rPr>
          <w:rFonts w:ascii="Times New Roman" w:hAnsi="Times New Roman"/>
          <w:color w:val="000000"/>
          <w:sz w:val="28"/>
          <w:szCs w:val="28"/>
        </w:rPr>
        <w:t xml:space="preserve"> мышление.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М.,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1.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Блейхер</w:t>
      </w:r>
      <w:proofErr w:type="spellEnd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 xml:space="preserve"> В. М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Экспериментально-психологическое исследование психически больных.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Ташкент,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1.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Бодалев</w:t>
      </w:r>
      <w:proofErr w:type="spellEnd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 xml:space="preserve"> А. А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Личность и общение.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>М., 19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6034F6">
        <w:rPr>
          <w:rFonts w:ascii="Times New Roman" w:hAnsi="Times New Roman"/>
          <w:color w:val="000000"/>
          <w:sz w:val="28"/>
          <w:szCs w:val="28"/>
        </w:rPr>
        <w:t>3.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Божович</w:t>
      </w:r>
      <w:proofErr w:type="spellEnd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 xml:space="preserve"> Л. И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Личность и ее формирование в детском возрасте.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>М.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2008</w:t>
      </w:r>
      <w:r w:rsidRPr="006034F6">
        <w:rPr>
          <w:rFonts w:ascii="Times New Roman" w:hAnsi="Times New Roman"/>
          <w:color w:val="000000"/>
          <w:sz w:val="28"/>
          <w:szCs w:val="28"/>
        </w:rPr>
        <w:t>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Братусь</w:t>
      </w:r>
      <w:proofErr w:type="spellEnd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 xml:space="preserve"> Б. С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Психологический анализ изменения личности при алкоголизме. </w:t>
      </w:r>
      <w:proofErr w:type="gramStart"/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6034F6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.,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4.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Братусь</w:t>
      </w:r>
      <w:proofErr w:type="spellEnd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 xml:space="preserve"> Б. С., Сидоров П. И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Психология, клиника и профилактика раннего алкоголизма.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– </w:t>
      </w:r>
      <w:r w:rsidRPr="006034F6">
        <w:rPr>
          <w:rFonts w:ascii="Times New Roman" w:hAnsi="Times New Roman"/>
          <w:color w:val="000000"/>
          <w:sz w:val="28"/>
          <w:szCs w:val="28"/>
        </w:rPr>
        <w:t>М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.,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4.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Бурлачук</w:t>
      </w:r>
      <w:proofErr w:type="spellEnd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 xml:space="preserve"> Л. Ф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Досл</w:t>
      </w:r>
      <w:proofErr w:type="gramEnd"/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ідження особистості в клінічні психології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>Ки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ї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в,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9.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Вилюнас</w:t>
      </w:r>
      <w:proofErr w:type="spellEnd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 xml:space="preserve"> В. К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Психология эмоциональных явлений.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М.,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6.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Выготский</w:t>
      </w:r>
      <w:proofErr w:type="spellEnd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 xml:space="preserve"> Л. С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Избранные психологические исследования.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>М., 1960.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Выготский</w:t>
      </w:r>
      <w:proofErr w:type="spellEnd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 xml:space="preserve"> Л. С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Развитие высших психических функций.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>М., 1960.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Гиляровский В. А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Психиатрия.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М.,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4.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Зейгарник Б. В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Патология мышления.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М.,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2.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Зейгарник Б. В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Личность и патология деятельности.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М.,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1.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 xml:space="preserve">Зейгарник Б. В., </w:t>
      </w:r>
      <w:proofErr w:type="spellStart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Братусь</w:t>
      </w:r>
      <w:proofErr w:type="spellEnd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 xml:space="preserve"> Б. С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Очерки по психологии аномального развития личности.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М.,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0.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Иванова А. Я</w:t>
      </w:r>
      <w:r w:rsidRPr="006034F6">
        <w:rPr>
          <w:rFonts w:ascii="Times New Roman" w:hAnsi="Times New Roman"/>
          <w:color w:val="000000"/>
          <w:sz w:val="28"/>
          <w:szCs w:val="28"/>
        </w:rPr>
        <w:t>. "Обучающий эксперимент" как метод оценки умственного развития детей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proofErr w:type="spellStart"/>
      <w:r w:rsidRPr="006034F6">
        <w:rPr>
          <w:rFonts w:ascii="Times New Roman" w:hAnsi="Times New Roman"/>
          <w:color w:val="000000"/>
          <w:sz w:val="28"/>
          <w:szCs w:val="28"/>
        </w:rPr>
        <w:t>етодические</w:t>
      </w:r>
      <w:proofErr w:type="spellEnd"/>
      <w:r w:rsidRPr="006034F6">
        <w:rPr>
          <w:rFonts w:ascii="Times New Roman" w:hAnsi="Times New Roman"/>
          <w:color w:val="000000"/>
          <w:sz w:val="28"/>
          <w:szCs w:val="28"/>
        </w:rPr>
        <w:t xml:space="preserve"> рекомендации.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 -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 М.,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3.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 xml:space="preserve">Кабанов М. М., </w:t>
      </w:r>
      <w:proofErr w:type="spellStart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Личко</w:t>
      </w:r>
      <w:proofErr w:type="spellEnd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 xml:space="preserve"> А. Е., Смирнов В. М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Методы психологической диагностики и коррекции в клинике.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– </w:t>
      </w:r>
      <w:proofErr w:type="spellStart"/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СПб</w:t>
      </w:r>
      <w:proofErr w:type="spellEnd"/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2003</w:t>
      </w:r>
      <w:r w:rsidRPr="006034F6">
        <w:rPr>
          <w:rFonts w:ascii="Times New Roman" w:hAnsi="Times New Roman"/>
          <w:color w:val="000000"/>
          <w:sz w:val="28"/>
          <w:szCs w:val="28"/>
        </w:rPr>
        <w:t>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Кононова М. П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Руководство по психологическому исследованию психически больных детей.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М.,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3.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Корсаков С. С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Болезненные расстройства памяти и их диагностика.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М.,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0.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Коченов</w:t>
      </w:r>
      <w:proofErr w:type="spellEnd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 xml:space="preserve"> М. М., Николаева В. В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Мотивация при шизофрении.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М.,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8.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Кречмер</w:t>
      </w:r>
      <w:proofErr w:type="spellEnd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 xml:space="preserve"> Э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Медицинская психология.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М.,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7.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Леонгард</w:t>
      </w:r>
      <w:proofErr w:type="spellEnd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 xml:space="preserve"> К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Акцентуированные личности.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Киев,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1.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Леонтьев А. Н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Проблемы развития психики.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>М., 1965.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Леонтьев А. Н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Деятельность, сознание, личность.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>М., 1975.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Личко</w:t>
      </w:r>
      <w:proofErr w:type="spellEnd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 xml:space="preserve"> А. Е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6034F6">
        <w:rPr>
          <w:rFonts w:ascii="Times New Roman" w:hAnsi="Times New Roman"/>
          <w:color w:val="000000"/>
          <w:sz w:val="28"/>
          <w:szCs w:val="28"/>
        </w:rPr>
        <w:t>Патохарактерологический</w:t>
      </w:r>
      <w:proofErr w:type="spellEnd"/>
      <w:r w:rsidRPr="006034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034F6">
        <w:rPr>
          <w:rFonts w:ascii="Times New Roman" w:hAnsi="Times New Roman"/>
          <w:color w:val="000000"/>
          <w:sz w:val="28"/>
          <w:szCs w:val="28"/>
        </w:rPr>
        <w:t>диагностический</w:t>
      </w:r>
      <w:proofErr w:type="gramEnd"/>
      <w:r w:rsidRPr="006034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34F6">
        <w:rPr>
          <w:rFonts w:ascii="Times New Roman" w:hAnsi="Times New Roman"/>
          <w:color w:val="000000"/>
          <w:sz w:val="28"/>
          <w:szCs w:val="28"/>
        </w:rPr>
        <w:t>опросник</w:t>
      </w:r>
      <w:proofErr w:type="spellEnd"/>
      <w:r w:rsidRPr="006034F6">
        <w:rPr>
          <w:rFonts w:ascii="Times New Roman" w:hAnsi="Times New Roman"/>
          <w:color w:val="000000"/>
          <w:sz w:val="28"/>
          <w:szCs w:val="28"/>
        </w:rPr>
        <w:t xml:space="preserve"> для подростков.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 -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 Л., 1976.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Лонгинова С. В., Рубинштейн С. Я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О применении метода "пиктограмм" для экспериментального исследования мышления психических больных.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М.,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2.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Меграбян</w:t>
      </w:r>
      <w:proofErr w:type="spellEnd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 xml:space="preserve"> А. А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Теоретические проблемы "психопатологии".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Ереван,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7.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Мелехов Д. Е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Клинические основы прогноза трудоспособности при шизофрении.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М.,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3.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Петренко Л. В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Нарушения высших форм памяти.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М.,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6.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Поляков Ю. Ф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Патология познавательной деятельности при шизофрении.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М.,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4.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Портков</w:t>
      </w:r>
      <w:proofErr w:type="gramEnd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 xml:space="preserve"> А. А., Федотов Д. Д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Психиатрия.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>М., 1965.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Рибо</w:t>
      </w:r>
      <w:proofErr w:type="spellEnd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 xml:space="preserve"> Р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Болезни личности.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>СПб</w:t>
      </w:r>
      <w:proofErr w:type="gramStart"/>
      <w:r w:rsidRPr="006034F6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6.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Рубинштейн С. Я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Исследование распада навыков у психических больных позднего возраста.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М.,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5.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Рубинштейн С. Я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Экспериментальные методики патопсихологии.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>М., 1970,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Рубинштейн С. Я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Патология слухового восприятия.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>М., 1976.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Рубинштейн С. Я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Психология умственно отсталого ребенка.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>М., 1979.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Рыбаков Ф. Г</w:t>
      </w:r>
      <w:r w:rsidRPr="006034F6">
        <w:rPr>
          <w:rFonts w:ascii="Times New Roman" w:hAnsi="Times New Roman"/>
          <w:color w:val="000000"/>
          <w:sz w:val="28"/>
          <w:szCs w:val="28"/>
        </w:rPr>
        <w:t>. Атлас для экспериментально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психологического исследования личности с подробным описанием и объяснением таблиц.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>М., 1910.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Сеченов И. М</w:t>
      </w:r>
      <w:r w:rsidRPr="006034F6">
        <w:rPr>
          <w:rFonts w:ascii="Times New Roman" w:hAnsi="Times New Roman"/>
          <w:color w:val="000000"/>
          <w:sz w:val="28"/>
          <w:szCs w:val="28"/>
        </w:rPr>
        <w:t>. Избранные произведения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. -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1.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>М., 1952.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Соколова Е. Т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Проективные методы исследования личности.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М.,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0.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Спиваковская</w:t>
      </w:r>
      <w:proofErr w:type="spellEnd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 xml:space="preserve"> А. С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Нарушения игровой деятельности.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М.,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0.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Сухарева Г. Е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Лекции по психиатрии детского возраста.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М.,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4.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Хомская Е. Д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Мозг и активация.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М.,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2.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color w:val="000000"/>
          <w:sz w:val="28"/>
          <w:szCs w:val="28"/>
        </w:rPr>
        <w:t xml:space="preserve">Хрестоматия по патопсихологии.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/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Под ред. Б. В. Зейгарник, В. В. Николаевой, А. П. Корнилова.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М.,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1.</w:t>
      </w:r>
    </w:p>
    <w:p w:rsidR="006034F6" w:rsidRPr="006034F6" w:rsidRDefault="006034F6" w:rsidP="006034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color w:val="000000"/>
          <w:sz w:val="28"/>
          <w:szCs w:val="28"/>
        </w:rPr>
        <w:t xml:space="preserve">Экспериментально-психологические исследования патологии психической деятельности при шизофрении.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/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Под ред. Ю. Ф. Полякова.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М.,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2.</w:t>
      </w:r>
    </w:p>
    <w:p w:rsidR="006034F6" w:rsidRPr="006034F6" w:rsidRDefault="006034F6" w:rsidP="006034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034F6">
        <w:rPr>
          <w:rFonts w:ascii="Times New Roman" w:hAnsi="Times New Roman" w:cs="Times New Roman"/>
          <w:i/>
          <w:sz w:val="28"/>
          <w:szCs w:val="28"/>
        </w:rPr>
        <w:t>Додаткова</w:t>
      </w:r>
      <w:proofErr w:type="spellEnd"/>
      <w:r w:rsidRPr="006034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34F6">
        <w:rPr>
          <w:rFonts w:ascii="Times New Roman" w:hAnsi="Times New Roman" w:cs="Times New Roman"/>
          <w:i/>
          <w:sz w:val="28"/>
          <w:szCs w:val="28"/>
        </w:rPr>
        <w:t>література</w:t>
      </w:r>
      <w:proofErr w:type="spellEnd"/>
      <w:r w:rsidRPr="006034F6">
        <w:rPr>
          <w:rFonts w:ascii="Times New Roman" w:hAnsi="Times New Roman" w:cs="Times New Roman"/>
          <w:i/>
          <w:sz w:val="28"/>
          <w:szCs w:val="28"/>
        </w:rPr>
        <w:t>:</w:t>
      </w:r>
    </w:p>
    <w:p w:rsidR="006034F6" w:rsidRPr="006034F6" w:rsidRDefault="006034F6" w:rsidP="006034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Абульханова-Славская</w:t>
      </w:r>
      <w:proofErr w:type="spellEnd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 xml:space="preserve"> К. А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Деятельность и психология личности.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М.,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0.</w:t>
      </w:r>
    </w:p>
    <w:p w:rsidR="006034F6" w:rsidRPr="006034F6" w:rsidRDefault="006034F6" w:rsidP="006034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Агаджанянц</w:t>
      </w:r>
      <w:proofErr w:type="spellEnd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 xml:space="preserve"> К. С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Индуцированное помешательство и психическая зараза.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>СПб</w:t>
      </w:r>
      <w:proofErr w:type="gramStart"/>
      <w:r w:rsidRPr="006034F6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3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. - </w:t>
      </w:r>
      <w:r w:rsidRPr="006034F6">
        <w:rPr>
          <w:rFonts w:ascii="Times New Roman" w:hAnsi="Times New Roman"/>
          <w:color w:val="000000"/>
          <w:sz w:val="28"/>
          <w:szCs w:val="28"/>
        </w:rPr>
        <w:t>№ 10, 11.</w:t>
      </w:r>
    </w:p>
    <w:p w:rsidR="006034F6" w:rsidRPr="006034F6" w:rsidRDefault="006034F6" w:rsidP="006034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Анцыферова Л. И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Системный подход к изучению и формированию личности.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М.,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2.</w:t>
      </w:r>
    </w:p>
    <w:p w:rsidR="006034F6" w:rsidRPr="006034F6" w:rsidRDefault="006034F6" w:rsidP="006034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Аствацатуров</w:t>
      </w:r>
      <w:proofErr w:type="spellEnd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 xml:space="preserve"> М. И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О проявлении негативизма в речи.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>СПб</w:t>
      </w:r>
      <w:proofErr w:type="gramStart"/>
      <w:r w:rsidRPr="006034F6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7.</w:t>
      </w:r>
    </w:p>
    <w:p w:rsidR="006034F6" w:rsidRPr="006034F6" w:rsidRDefault="006034F6" w:rsidP="006034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Бассин</w:t>
      </w:r>
      <w:proofErr w:type="spellEnd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 xml:space="preserve"> Ф. В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Проблема </w:t>
      </w:r>
      <w:proofErr w:type="gramStart"/>
      <w:r w:rsidRPr="006034F6">
        <w:rPr>
          <w:rFonts w:ascii="Times New Roman" w:hAnsi="Times New Roman"/>
          <w:color w:val="000000"/>
          <w:sz w:val="28"/>
          <w:szCs w:val="28"/>
        </w:rPr>
        <w:t>бессознательного</w:t>
      </w:r>
      <w:proofErr w:type="gramEnd"/>
      <w:r w:rsidRPr="006034F6">
        <w:rPr>
          <w:rFonts w:ascii="Times New Roman" w:hAnsi="Times New Roman"/>
          <w:color w:val="000000"/>
          <w:sz w:val="28"/>
          <w:szCs w:val="28"/>
        </w:rPr>
        <w:t>. М., 1968.</w:t>
      </w:r>
    </w:p>
    <w:p w:rsidR="006034F6" w:rsidRPr="006034F6" w:rsidRDefault="006034F6" w:rsidP="006034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Белозерцева В. И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Значение школы В. М. Бехтерева в становлении патопсихологии.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– М., </w:t>
      </w:r>
      <w:r w:rsidRPr="006034F6">
        <w:rPr>
          <w:rFonts w:ascii="Times New Roman" w:hAnsi="Times New Roman"/>
          <w:color w:val="000000"/>
          <w:sz w:val="28"/>
          <w:szCs w:val="28"/>
        </w:rPr>
        <w:t>1973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. -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 № 12.</w:t>
      </w:r>
    </w:p>
    <w:p w:rsidR="006034F6" w:rsidRPr="006034F6" w:rsidRDefault="006034F6" w:rsidP="006034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Белозерцева В. И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Вклад школы В. М. Бехтерева </w:t>
      </w:r>
      <w:proofErr w:type="gramStart"/>
      <w:r w:rsidRPr="006034F6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6034F6">
        <w:rPr>
          <w:rFonts w:ascii="Times New Roman" w:hAnsi="Times New Roman"/>
          <w:color w:val="000000"/>
          <w:sz w:val="28"/>
          <w:szCs w:val="28"/>
        </w:rPr>
        <w:t xml:space="preserve"> патопсихологий.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>М., 1975.</w:t>
      </w:r>
    </w:p>
    <w:p w:rsidR="006034F6" w:rsidRPr="006034F6" w:rsidRDefault="006034F6" w:rsidP="006034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 xml:space="preserve">Бехтерев В. М., </w:t>
      </w:r>
      <w:proofErr w:type="spellStart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Владычко</w:t>
      </w:r>
      <w:proofErr w:type="spellEnd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 xml:space="preserve"> С. Л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Об </w:t>
      </w:r>
      <w:proofErr w:type="spellStart"/>
      <w:r w:rsidRPr="006034F6">
        <w:rPr>
          <w:rFonts w:ascii="Times New Roman" w:hAnsi="Times New Roman"/>
          <w:color w:val="000000"/>
          <w:sz w:val="28"/>
          <w:szCs w:val="28"/>
        </w:rPr>
        <w:t>экспериментальнообъективном</w:t>
      </w:r>
      <w:proofErr w:type="spellEnd"/>
      <w:r w:rsidRPr="006034F6">
        <w:rPr>
          <w:rFonts w:ascii="Times New Roman" w:hAnsi="Times New Roman"/>
          <w:color w:val="000000"/>
          <w:sz w:val="28"/>
          <w:szCs w:val="28"/>
        </w:rPr>
        <w:t xml:space="preserve"> исследовании душевнобольных. СПб</w:t>
      </w:r>
      <w:proofErr w:type="gramStart"/>
      <w:r w:rsidRPr="006034F6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Pr="006034F6">
        <w:rPr>
          <w:rFonts w:ascii="Times New Roman" w:hAnsi="Times New Roman"/>
          <w:color w:val="000000"/>
          <w:sz w:val="28"/>
          <w:szCs w:val="28"/>
        </w:rPr>
        <w:t>1911.</w:t>
      </w:r>
    </w:p>
    <w:p w:rsidR="006034F6" w:rsidRPr="006034F6" w:rsidRDefault="006034F6" w:rsidP="006034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Бондарева Л. В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Взаимоотношения непосредственной и опосредованной памяти у больных эпилепсией.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- В</w:t>
      </w:r>
      <w:proofErr w:type="spellStart"/>
      <w:r w:rsidRPr="006034F6">
        <w:rPr>
          <w:rFonts w:ascii="Times New Roman" w:hAnsi="Times New Roman"/>
          <w:color w:val="000000"/>
          <w:sz w:val="28"/>
          <w:szCs w:val="28"/>
        </w:rPr>
        <w:t>ып</w:t>
      </w:r>
      <w:proofErr w:type="spellEnd"/>
      <w:r w:rsidRPr="006034F6">
        <w:rPr>
          <w:rFonts w:ascii="Times New Roman" w:hAnsi="Times New Roman"/>
          <w:color w:val="000000"/>
          <w:sz w:val="28"/>
          <w:szCs w:val="28"/>
        </w:rPr>
        <w:t>. 3.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 -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 М.,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1.</w:t>
      </w:r>
    </w:p>
    <w:p w:rsidR="006034F6" w:rsidRPr="006034F6" w:rsidRDefault="006034F6" w:rsidP="006034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Брушлинский</w:t>
      </w:r>
      <w:proofErr w:type="spellEnd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 xml:space="preserve"> А. В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Мышление: процесс, деятельность, общение.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М.,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2.</w:t>
      </w:r>
    </w:p>
    <w:p w:rsidR="006034F6" w:rsidRPr="006034F6" w:rsidRDefault="006034F6" w:rsidP="006034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Давыдов В. В., 3инченко В.П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Принцип развития в психологии.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М.,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3.</w:t>
      </w:r>
    </w:p>
    <w:p w:rsidR="006034F6" w:rsidRPr="006034F6" w:rsidRDefault="006034F6" w:rsidP="006034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Евлахова Э. А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Особенности восприятия сюжетов художественных картин учащимися вспомогательных школ.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 М., 19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6034F6">
        <w:rPr>
          <w:rFonts w:ascii="Times New Roman" w:hAnsi="Times New Roman"/>
          <w:color w:val="000000"/>
          <w:sz w:val="28"/>
          <w:szCs w:val="28"/>
        </w:rPr>
        <w:t>8.</w:t>
      </w:r>
    </w:p>
    <w:p w:rsidR="006034F6" w:rsidRPr="006034F6" w:rsidRDefault="006034F6" w:rsidP="006034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Елгазина</w:t>
      </w:r>
      <w:proofErr w:type="spellEnd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 xml:space="preserve"> Л. М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О синдроме психического автоматизма Кандинского.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- В</w:t>
      </w:r>
      <w:proofErr w:type="spellStart"/>
      <w:r w:rsidRPr="006034F6">
        <w:rPr>
          <w:rFonts w:ascii="Times New Roman" w:hAnsi="Times New Roman"/>
          <w:color w:val="000000"/>
          <w:sz w:val="28"/>
          <w:szCs w:val="28"/>
        </w:rPr>
        <w:t>ып</w:t>
      </w:r>
      <w:proofErr w:type="spellEnd"/>
      <w:r w:rsidRPr="006034F6">
        <w:rPr>
          <w:rFonts w:ascii="Times New Roman" w:hAnsi="Times New Roman"/>
          <w:color w:val="000000"/>
          <w:sz w:val="28"/>
          <w:szCs w:val="28"/>
        </w:rPr>
        <w:t>. 9.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 -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 М.,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4.</w:t>
      </w:r>
    </w:p>
    <w:p w:rsidR="006034F6" w:rsidRPr="006034F6" w:rsidRDefault="006034F6" w:rsidP="006034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Иванова А. Я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Обучающий эксперимент как метод психологического исследования детей с аномалиями психического развития.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 -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 М., 19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6034F6">
        <w:rPr>
          <w:rFonts w:ascii="Times New Roman" w:hAnsi="Times New Roman"/>
          <w:color w:val="000000"/>
          <w:sz w:val="28"/>
          <w:szCs w:val="28"/>
        </w:rPr>
        <w:t>5.</w:t>
      </w:r>
    </w:p>
    <w:p w:rsidR="006034F6" w:rsidRPr="006034F6" w:rsidRDefault="006034F6" w:rsidP="006034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Кандинский В. X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О псевдогаллюцинациях.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 - </w:t>
      </w:r>
      <w:r w:rsidRPr="006034F6">
        <w:rPr>
          <w:rFonts w:ascii="Times New Roman" w:hAnsi="Times New Roman"/>
          <w:color w:val="000000"/>
          <w:sz w:val="28"/>
          <w:szCs w:val="28"/>
        </w:rPr>
        <w:t>М., 19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6034F6">
        <w:rPr>
          <w:rFonts w:ascii="Times New Roman" w:hAnsi="Times New Roman"/>
          <w:color w:val="000000"/>
          <w:sz w:val="28"/>
          <w:szCs w:val="28"/>
        </w:rPr>
        <w:t>2.</w:t>
      </w:r>
    </w:p>
    <w:p w:rsidR="006034F6" w:rsidRPr="006034F6" w:rsidRDefault="006034F6" w:rsidP="006034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Киященко</w:t>
      </w:r>
      <w:proofErr w:type="spellEnd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 xml:space="preserve"> Н. К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Апробация методики ТАТ. 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 М.,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5.</w:t>
      </w:r>
    </w:p>
    <w:p w:rsidR="006034F6" w:rsidRPr="006034F6" w:rsidRDefault="006034F6" w:rsidP="006034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Кон И. С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Дружба.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>М., 19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6034F6">
        <w:rPr>
          <w:rFonts w:ascii="Times New Roman" w:hAnsi="Times New Roman"/>
          <w:color w:val="000000"/>
          <w:sz w:val="28"/>
          <w:szCs w:val="28"/>
        </w:rPr>
        <w:t>0.</w:t>
      </w:r>
    </w:p>
    <w:p w:rsidR="006034F6" w:rsidRPr="006034F6" w:rsidRDefault="006034F6" w:rsidP="006034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Коченов</w:t>
      </w:r>
      <w:proofErr w:type="spellEnd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 xml:space="preserve"> М. М., Николаева В. В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Мотивация при шизофрении.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М.,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8.</w:t>
      </w:r>
    </w:p>
    <w:p w:rsidR="006034F6" w:rsidRPr="006034F6" w:rsidRDefault="006034F6" w:rsidP="006034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Лебединский М. С., Мясищев В. Н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Введение в медицинскую психологию.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М.,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6.</w:t>
      </w:r>
    </w:p>
    <w:p w:rsidR="006034F6" w:rsidRPr="006034F6" w:rsidRDefault="006034F6" w:rsidP="006034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Лебединский В. В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Нарушение движений и действий у больных с поражением лобных долей мозга.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 -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 М.,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7.</w:t>
      </w:r>
    </w:p>
    <w:p w:rsidR="006034F6" w:rsidRPr="006034F6" w:rsidRDefault="006034F6" w:rsidP="006034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Леонтьев А. Н</w:t>
      </w:r>
      <w:r w:rsidRPr="006034F6">
        <w:rPr>
          <w:rFonts w:ascii="Times New Roman" w:hAnsi="Times New Roman"/>
          <w:color w:val="000000"/>
          <w:sz w:val="28"/>
          <w:szCs w:val="28"/>
        </w:rPr>
        <w:t>. Проблема деятельности в психологии. Вопросы философии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. -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 1972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. -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034F6">
        <w:rPr>
          <w:rFonts w:ascii="Times New Roman" w:hAnsi="Times New Roman"/>
          <w:color w:val="000000"/>
          <w:sz w:val="28"/>
          <w:szCs w:val="28"/>
        </w:rPr>
        <w:t>9, 11, 12.</w:t>
      </w:r>
    </w:p>
    <w:p w:rsidR="006034F6" w:rsidRPr="006034F6" w:rsidRDefault="006034F6" w:rsidP="006034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Лонгинова С. В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"Пиктограмма" как метод исследования расстройств мышления при шизофрении.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2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. -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 № 11.</w:t>
      </w:r>
    </w:p>
    <w:p w:rsidR="006034F6" w:rsidRPr="006034F6" w:rsidRDefault="006034F6" w:rsidP="006034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Мелехов Д. Е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Клинические основы прогноза трудоспособности при шизофрении.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–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М.,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3.</w:t>
      </w:r>
    </w:p>
    <w:p w:rsidR="006034F6" w:rsidRPr="006034F6" w:rsidRDefault="006034F6" w:rsidP="006034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Мелешко Т. К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Особенности актуализации знаний больными шизофренией.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 М.,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1.</w:t>
      </w:r>
    </w:p>
    <w:p w:rsidR="006034F6" w:rsidRPr="006034F6" w:rsidRDefault="006034F6" w:rsidP="006034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Николаева В. В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Внутренняя картина болезни при некоторых психических заболеваниях.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 М.,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0.</w:t>
      </w:r>
    </w:p>
    <w:p w:rsidR="006034F6" w:rsidRPr="006034F6" w:rsidRDefault="006034F6" w:rsidP="006034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Петренко В. Ф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Психологические исследования мотивации.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 Вопросы психологии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. – 200</w:t>
      </w:r>
      <w:r w:rsidRPr="006034F6">
        <w:rPr>
          <w:rFonts w:ascii="Times New Roman" w:hAnsi="Times New Roman"/>
          <w:color w:val="000000"/>
          <w:sz w:val="28"/>
          <w:szCs w:val="28"/>
        </w:rPr>
        <w:t>3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. - </w:t>
      </w:r>
      <w:r w:rsidRPr="006034F6">
        <w:rPr>
          <w:rFonts w:ascii="Times New Roman" w:hAnsi="Times New Roman"/>
          <w:color w:val="000000"/>
          <w:sz w:val="28"/>
          <w:szCs w:val="28"/>
        </w:rPr>
        <w:t>№ 3.</w:t>
      </w:r>
    </w:p>
    <w:p w:rsidR="006034F6" w:rsidRPr="006034F6" w:rsidRDefault="006034F6" w:rsidP="006034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Платонов К. К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Система психологии и теория отражения.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– </w:t>
      </w:r>
      <w:r w:rsidRPr="006034F6">
        <w:rPr>
          <w:rFonts w:ascii="Times New Roman" w:hAnsi="Times New Roman"/>
          <w:color w:val="000000"/>
          <w:sz w:val="28"/>
          <w:szCs w:val="28"/>
        </w:rPr>
        <w:t>М., 1982</w:t>
      </w:r>
    </w:p>
    <w:p w:rsidR="006034F6" w:rsidRPr="006034F6" w:rsidRDefault="006034F6" w:rsidP="006034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Рубинштейн С. Л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Основы общей психологии.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М.,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6.</w:t>
      </w:r>
    </w:p>
    <w:p w:rsidR="006034F6" w:rsidRPr="006034F6" w:rsidRDefault="006034F6" w:rsidP="006034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Сеченов И. М</w:t>
      </w:r>
      <w:r w:rsidRPr="006034F6">
        <w:rPr>
          <w:rFonts w:ascii="Times New Roman" w:hAnsi="Times New Roman"/>
          <w:color w:val="000000"/>
          <w:sz w:val="28"/>
          <w:szCs w:val="28"/>
        </w:rPr>
        <w:t>. Избранные произведения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. – Т</w:t>
      </w:r>
      <w:r w:rsidRPr="006034F6">
        <w:rPr>
          <w:rFonts w:ascii="Times New Roman" w:hAnsi="Times New Roman"/>
          <w:color w:val="000000"/>
          <w:sz w:val="28"/>
          <w:szCs w:val="28"/>
        </w:rPr>
        <w:t>. 1.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 –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2.</w:t>
      </w:r>
    </w:p>
    <w:p w:rsidR="006034F6" w:rsidRPr="006034F6" w:rsidRDefault="006034F6" w:rsidP="006034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Субботинский</w:t>
      </w:r>
      <w:proofErr w:type="spellEnd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 xml:space="preserve"> Е. В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Золотой век детства.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–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М.,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1.</w:t>
      </w:r>
    </w:p>
    <w:p w:rsidR="006034F6" w:rsidRPr="006034F6" w:rsidRDefault="006034F6" w:rsidP="006034F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>Ярошевский</w:t>
      </w:r>
      <w:proofErr w:type="spellEnd"/>
      <w:r w:rsidRPr="006034F6">
        <w:rPr>
          <w:rFonts w:ascii="Times New Roman" w:hAnsi="Times New Roman"/>
          <w:i/>
          <w:iCs/>
          <w:color w:val="000000"/>
          <w:sz w:val="28"/>
          <w:szCs w:val="28"/>
        </w:rPr>
        <w:t xml:space="preserve"> М. Г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. История психологии.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 w:rsidRPr="006034F6">
        <w:rPr>
          <w:rFonts w:ascii="Times New Roman" w:hAnsi="Times New Roman"/>
          <w:color w:val="000000"/>
          <w:sz w:val="28"/>
          <w:szCs w:val="28"/>
        </w:rPr>
        <w:t xml:space="preserve">М., </w:t>
      </w:r>
      <w:r w:rsidRPr="006034F6">
        <w:rPr>
          <w:rFonts w:ascii="Times New Roman" w:hAnsi="Times New Roman"/>
          <w:color w:val="000000"/>
          <w:sz w:val="28"/>
          <w:szCs w:val="28"/>
          <w:lang w:val="uk-UA"/>
        </w:rPr>
        <w:t>200</w:t>
      </w:r>
      <w:r w:rsidRPr="006034F6">
        <w:rPr>
          <w:rFonts w:ascii="Times New Roman" w:hAnsi="Times New Roman"/>
          <w:color w:val="000000"/>
          <w:sz w:val="28"/>
          <w:szCs w:val="28"/>
        </w:rPr>
        <w:t>6.</w:t>
      </w:r>
    </w:p>
    <w:p w:rsidR="00000000" w:rsidRPr="006034F6" w:rsidRDefault="006034F6">
      <w:pPr>
        <w:rPr>
          <w:rFonts w:ascii="Times New Roman" w:hAnsi="Times New Roman" w:cs="Times New Roman"/>
          <w:sz w:val="28"/>
          <w:szCs w:val="28"/>
        </w:rPr>
      </w:pPr>
    </w:p>
    <w:sectPr w:rsidR="00000000" w:rsidRPr="0060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84650"/>
    <w:multiLevelType w:val="multilevel"/>
    <w:tmpl w:val="3492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442F1"/>
    <w:multiLevelType w:val="multilevel"/>
    <w:tmpl w:val="3492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6034F6"/>
    <w:rsid w:val="0060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034F6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34F6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6034F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947</Words>
  <Characters>5402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2</cp:revision>
  <dcterms:created xsi:type="dcterms:W3CDTF">2015-01-21T16:59:00Z</dcterms:created>
  <dcterms:modified xsi:type="dcterms:W3CDTF">2015-01-21T16:59:00Z</dcterms:modified>
</cp:coreProperties>
</file>