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2" w:rsidRPr="00080200" w:rsidRDefault="00B015E2" w:rsidP="00B015E2">
      <w:pPr>
        <w:pStyle w:val="3"/>
        <w:jc w:val="center"/>
        <w:rPr>
          <w:sz w:val="28"/>
          <w:szCs w:val="28"/>
          <w:lang w:val="uk-UA"/>
        </w:rPr>
      </w:pPr>
      <w:r w:rsidRPr="0080091A">
        <w:rPr>
          <w:b/>
          <w:sz w:val="28"/>
          <w:szCs w:val="28"/>
          <w:lang w:val="uk-UA"/>
        </w:rPr>
        <w:t xml:space="preserve">ВІННИЦЬКИЙ </w:t>
      </w:r>
      <w:r>
        <w:rPr>
          <w:b/>
          <w:sz w:val="28"/>
          <w:szCs w:val="28"/>
          <w:lang w:val="uk-UA"/>
        </w:rPr>
        <w:t>СОЦІАЛЬНО</w:t>
      </w:r>
      <w:r w:rsidRPr="0080091A">
        <w:rPr>
          <w:b/>
          <w:sz w:val="28"/>
          <w:szCs w:val="28"/>
          <w:lang w:val="uk-UA"/>
        </w:rPr>
        <w:t xml:space="preserve">-ЕКОНОМІЧНИЙ </w:t>
      </w:r>
      <w:r>
        <w:rPr>
          <w:b/>
          <w:sz w:val="28"/>
          <w:szCs w:val="28"/>
          <w:lang w:val="uk-UA"/>
        </w:rPr>
        <w:t xml:space="preserve">ІНСТИТУТ </w:t>
      </w:r>
      <w:r w:rsidRPr="0080091A">
        <w:rPr>
          <w:b/>
          <w:sz w:val="28"/>
          <w:szCs w:val="28"/>
          <w:lang w:val="uk-UA"/>
        </w:rPr>
        <w:t>УНІВЕРСИТЕТ</w:t>
      </w:r>
      <w:r>
        <w:rPr>
          <w:b/>
          <w:sz w:val="28"/>
          <w:szCs w:val="28"/>
          <w:lang w:val="uk-UA"/>
        </w:rPr>
        <w:t>У «УКРАЇНА»</w:t>
      </w:r>
    </w:p>
    <w:p w:rsidR="00B015E2" w:rsidRPr="00080200" w:rsidRDefault="00B015E2" w:rsidP="00B015E2">
      <w:pPr>
        <w:ind w:left="40"/>
        <w:jc w:val="center"/>
        <w:rPr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економіка та менеджменту</w:t>
      </w: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15E2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МЕТОДИЧНІ   ВКАЗІВКИ</w:t>
      </w:r>
    </w:p>
    <w:p w:rsidR="00B015E2" w:rsidRPr="00B015E2" w:rsidRDefault="00B015E2" w:rsidP="00B015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15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ДО ВИКОНАННЯ КОНТРОЛЬНИХ </w:t>
      </w:r>
      <w:r w:rsidRPr="00B015E2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РОБІТ</w:t>
      </w:r>
    </w:p>
    <w:p w:rsidR="00B015E2" w:rsidRPr="00B015E2" w:rsidRDefault="00B015E2" w:rsidP="00B015E2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015E2">
        <w:rPr>
          <w:rFonts w:ascii="Times New Roman" w:hAnsi="Times New Roman" w:cs="Times New Roman"/>
          <w:bCs/>
          <w:sz w:val="32"/>
          <w:szCs w:val="32"/>
          <w:lang w:val="uk-UA"/>
        </w:rPr>
        <w:t>з дисципліни</w:t>
      </w:r>
    </w:p>
    <w:p w:rsidR="00B015E2" w:rsidRPr="00B015E2" w:rsidRDefault="00B015E2" w:rsidP="00B015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15E2">
        <w:rPr>
          <w:rFonts w:ascii="Times New Roman" w:hAnsi="Times New Roman" w:cs="Times New Roman"/>
          <w:b/>
          <w:bCs/>
          <w:sz w:val="32"/>
          <w:szCs w:val="32"/>
          <w:lang w:val="uk-UA"/>
        </w:rPr>
        <w:t>„</w:t>
      </w:r>
      <w:r w:rsidRPr="00B015E2"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  <w:t>Судова бухгалтерія</w:t>
      </w:r>
      <w:r w:rsidRPr="00B015E2">
        <w:rPr>
          <w:rFonts w:ascii="Times New Roman" w:hAnsi="Times New Roman" w:cs="Times New Roman"/>
          <w:b/>
          <w:bCs/>
          <w:sz w:val="32"/>
          <w:szCs w:val="32"/>
          <w:lang w:val="uk-UA"/>
        </w:rPr>
        <w:t>”</w:t>
      </w: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E2" w:rsidRPr="00B015E2" w:rsidRDefault="00B015E2" w:rsidP="00B0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Вінниця –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B015E2" w:rsidRPr="00B015E2" w:rsidRDefault="00B015E2" w:rsidP="00B0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до виконання контрольних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</w:t>
      </w:r>
      <w:proofErr w:type="spellStart"/>
      <w:r w:rsidRPr="00B015E2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Судова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бухгалтерія</w:t>
      </w:r>
      <w:r w:rsidRPr="00B015E2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>. – Вінниця: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. -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>4 с.</w:t>
      </w:r>
    </w:p>
    <w:p w:rsidR="00B015E2" w:rsidRPr="00B015E2" w:rsidRDefault="00B015E2" w:rsidP="00B015E2">
      <w:pPr>
        <w:pStyle w:val="a4"/>
        <w:spacing w:line="240" w:lineRule="auto"/>
        <w:jc w:val="both"/>
        <w:rPr>
          <w:b w:val="0"/>
          <w:szCs w:val="28"/>
        </w:rPr>
      </w:pPr>
    </w:p>
    <w:p w:rsidR="00B015E2" w:rsidRPr="00B015E2" w:rsidRDefault="00B015E2" w:rsidP="00B015E2">
      <w:pPr>
        <w:pStyle w:val="a4"/>
        <w:spacing w:line="240" w:lineRule="auto"/>
        <w:jc w:val="both"/>
        <w:rPr>
          <w:b w:val="0"/>
          <w:szCs w:val="28"/>
        </w:rPr>
      </w:pPr>
      <w:r w:rsidRPr="00B015E2">
        <w:rPr>
          <w:b w:val="0"/>
          <w:szCs w:val="28"/>
        </w:rPr>
        <w:t>Українською мовою.</w:t>
      </w:r>
    </w:p>
    <w:p w:rsidR="00B015E2" w:rsidRPr="00B015E2" w:rsidRDefault="00B015E2" w:rsidP="00B015E2">
      <w:pPr>
        <w:pStyle w:val="a4"/>
        <w:spacing w:line="240" w:lineRule="auto"/>
        <w:jc w:val="both"/>
        <w:rPr>
          <w:b w:val="0"/>
          <w:szCs w:val="28"/>
        </w:rPr>
      </w:pPr>
    </w:p>
    <w:p w:rsidR="00B015E2" w:rsidRPr="00B015E2" w:rsidRDefault="00B015E2" w:rsidP="00B015E2">
      <w:pPr>
        <w:pStyle w:val="a4"/>
        <w:spacing w:line="240" w:lineRule="auto"/>
        <w:jc w:val="both"/>
        <w:rPr>
          <w:szCs w:val="28"/>
        </w:rPr>
      </w:pPr>
    </w:p>
    <w:p w:rsidR="00B015E2" w:rsidRPr="00B015E2" w:rsidRDefault="00B015E2" w:rsidP="00B015E2">
      <w:pPr>
        <w:pStyle w:val="a4"/>
        <w:spacing w:line="240" w:lineRule="auto"/>
        <w:jc w:val="both"/>
        <w:rPr>
          <w:szCs w:val="28"/>
        </w:rPr>
      </w:pPr>
    </w:p>
    <w:p w:rsidR="00B015E2" w:rsidRPr="00B015E2" w:rsidRDefault="00B015E2" w:rsidP="00B015E2">
      <w:pPr>
        <w:pStyle w:val="a4"/>
        <w:spacing w:line="240" w:lineRule="auto"/>
        <w:jc w:val="both"/>
        <w:rPr>
          <w:szCs w:val="28"/>
        </w:rPr>
      </w:pPr>
    </w:p>
    <w:p w:rsidR="00B015E2" w:rsidRPr="00B015E2" w:rsidRDefault="00B015E2" w:rsidP="00B01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5E2">
        <w:rPr>
          <w:rFonts w:ascii="Times New Roman" w:hAnsi="Times New Roman" w:cs="Times New Roman"/>
          <w:i/>
          <w:sz w:val="28"/>
          <w:szCs w:val="28"/>
          <w:u w:val="single"/>
        </w:rPr>
        <w:t>Укладач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 Жукова О.А.</w:t>
      </w:r>
    </w:p>
    <w:p w:rsidR="00B015E2" w:rsidRDefault="00B015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701D" w:rsidRPr="00F9701D" w:rsidRDefault="00F9701D" w:rsidP="00F9701D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9701D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ВСТУП</w:t>
      </w:r>
    </w:p>
    <w:p w:rsidR="00F9701D" w:rsidRPr="00F9701D" w:rsidRDefault="00F9701D" w:rsidP="00F970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01D">
        <w:rPr>
          <w:rFonts w:ascii="Times New Roman" w:hAnsi="Times New Roman" w:cs="Times New Roman"/>
          <w:sz w:val="28"/>
          <w:szCs w:val="28"/>
          <w:lang w:val="uk-UA"/>
        </w:rPr>
        <w:t>Курс «Судова бухгалтерія» доповнює юридичні знання економічними, дає можливість сформувати уявлення про економічні та юридичні категорії як одне ціле і на цій основі більш ефективно використовувати знання на практиці.</w:t>
      </w:r>
    </w:p>
    <w:p w:rsidR="00F9701D" w:rsidRDefault="00F9701D" w:rsidP="00F97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01D">
        <w:rPr>
          <w:rFonts w:ascii="Times New Roman" w:hAnsi="Times New Roman" w:cs="Times New Roman"/>
          <w:sz w:val="28"/>
          <w:szCs w:val="28"/>
          <w:lang w:val="uk-UA"/>
        </w:rPr>
        <w:tab/>
        <w:t>Мета навчальної дисципліни – надати інтегроване коло юридичних і економічних знань майбутнім фахівцям юридичного профілю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01D">
        <w:rPr>
          <w:rFonts w:ascii="Times New Roman" w:hAnsi="Times New Roman" w:cs="Times New Roman"/>
          <w:sz w:val="28"/>
          <w:szCs w:val="28"/>
          <w:lang w:val="uk-UA"/>
        </w:rPr>
        <w:t>правового регулювання бухгалтерського обліку його інститутів та інструментів, її використання в практичній справі.</w:t>
      </w:r>
    </w:p>
    <w:p w:rsidR="00321414" w:rsidRPr="00321414" w:rsidRDefault="00321414" w:rsidP="00321414">
      <w:pPr>
        <w:shd w:val="clear" w:color="auto" w:fill="FFFFFF"/>
        <w:spacing w:after="0" w:line="360" w:lineRule="auto"/>
        <w:ind w:firstLine="3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14">
        <w:rPr>
          <w:rFonts w:ascii="Times New Roman" w:hAnsi="Times New Roman" w:cs="Times New Roman"/>
          <w:sz w:val="28"/>
          <w:szCs w:val="28"/>
          <w:lang w:val="uk-UA"/>
        </w:rPr>
        <w:t>Судова бухгалтерія, як навчальна дисципліна, покликана викону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вати такі основні завдання:</w:t>
      </w:r>
    </w:p>
    <w:p w:rsidR="00321414" w:rsidRPr="00321414" w:rsidRDefault="00321414" w:rsidP="0032141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14">
        <w:rPr>
          <w:rFonts w:ascii="Times New Roman" w:hAnsi="Times New Roman" w:cs="Times New Roman"/>
          <w:sz w:val="28"/>
          <w:szCs w:val="28"/>
          <w:lang w:val="uk-UA"/>
        </w:rPr>
        <w:t>- дати студентам знання основ бухгалтерського облі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ку, аудиту, фінансово-економічного аналізу та навички використову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вати одержані знання при формуванні та розгляді кримінальних, циві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льних та господарських справ, пов'язаних з економічною злочинністю, фінансовими та господарськими спорами і правопорушеннями;</w:t>
      </w:r>
    </w:p>
    <w:p w:rsidR="00321414" w:rsidRPr="00321414" w:rsidRDefault="00321414" w:rsidP="0032141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14">
        <w:rPr>
          <w:rFonts w:ascii="Times New Roman" w:hAnsi="Times New Roman" w:cs="Times New Roman"/>
          <w:sz w:val="28"/>
          <w:szCs w:val="28"/>
          <w:lang w:val="uk-UA"/>
        </w:rPr>
        <w:t>- напрацювати навички аналізу бухгалтерських документів, орга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21414">
        <w:rPr>
          <w:rFonts w:ascii="Times New Roman" w:hAnsi="Times New Roman" w:cs="Times New Roman"/>
          <w:spacing w:val="-1"/>
          <w:sz w:val="28"/>
          <w:szCs w:val="28"/>
          <w:lang w:val="uk-UA"/>
        </w:rPr>
        <w:t>нізації документальної ревізії, аудиту, використання знань спеціаліста-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t>бухгалтера, призначення судово-економічних (бухгалтерських) експе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ртиз та використання їх результатів для встановлення істини по конк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ретній справі;</w:t>
      </w:r>
    </w:p>
    <w:p w:rsidR="00321414" w:rsidRPr="00321414" w:rsidRDefault="00321414" w:rsidP="003214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14">
        <w:rPr>
          <w:rFonts w:ascii="Times New Roman" w:hAnsi="Times New Roman" w:cs="Times New Roman"/>
          <w:sz w:val="28"/>
          <w:szCs w:val="28"/>
          <w:lang w:val="uk-UA"/>
        </w:rPr>
        <w:t>- познайомити студентів з практичними можливостя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ми застосування даних судової (правової) бухгалтерії органами досудового слідства та в судових розслідуваннях кримінальних та цивіль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 справ: понятійним апаратом, термінологією, предметом і </w:t>
      </w:r>
      <w:r w:rsidRPr="00321414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методами бухгалтерського обліку, особливостями обліку в різних сфе</w:t>
      </w:r>
      <w:r w:rsidRPr="00321414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t>рах сучасної господарської діяльності, основами документальної реві</w:t>
      </w:r>
      <w:r w:rsidRPr="00321414">
        <w:rPr>
          <w:rFonts w:ascii="Times New Roman" w:hAnsi="Times New Roman" w:cs="Times New Roman"/>
          <w:sz w:val="28"/>
          <w:szCs w:val="28"/>
          <w:lang w:val="uk-UA"/>
        </w:rPr>
        <w:softHyphen/>
        <w:t>зії, аудиту та судово-економічної (бухгалтерської) експертизи.</w:t>
      </w:r>
      <w:bookmarkStart w:id="0" w:name="_GoBack"/>
      <w:bookmarkEnd w:id="0"/>
    </w:p>
    <w:p w:rsidR="00F9701D" w:rsidRPr="00321414" w:rsidRDefault="00F9701D" w:rsidP="00321414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9701D" w:rsidRDefault="00F9701D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1. Загальні положення</w:t>
      </w:r>
    </w:p>
    <w:p w:rsidR="00B015E2" w:rsidRDefault="00B015E2" w:rsidP="00B015E2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повинна бути виконана студентом письмово та особисто. До перевірки допускаються контрольні роботи бажано надруковані за допомогою комп’ютерної техніки з дотримання наступних вимог: формат сторінки А4 (297х210 мм), орієнтація – книжкова; поля: верхнє – </w:t>
      </w:r>
      <w:smartTag w:uri="urn:schemas-microsoft-com:office:smarttags" w:element="metricconverter">
        <w:smartTagPr>
          <w:attr w:name="ProductID" w:val="15 мм"/>
        </w:smartTagPr>
        <w:r w:rsidRPr="00B015E2">
          <w:rPr>
            <w:rFonts w:ascii="Times New Roman" w:hAnsi="Times New Roman" w:cs="Times New Roman"/>
            <w:sz w:val="28"/>
            <w:szCs w:val="28"/>
            <w:lang w:val="uk-UA"/>
          </w:rPr>
          <w:t>15 мм</w:t>
        </w:r>
      </w:smartTag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, нижнє – </w:t>
      </w:r>
      <w:smartTag w:uri="urn:schemas-microsoft-com:office:smarttags" w:element="metricconverter">
        <w:smartTagPr>
          <w:attr w:name="ProductID" w:val="15 мм"/>
        </w:smartTagPr>
        <w:r w:rsidRPr="00B015E2">
          <w:rPr>
            <w:rFonts w:ascii="Times New Roman" w:hAnsi="Times New Roman" w:cs="Times New Roman"/>
            <w:sz w:val="28"/>
            <w:szCs w:val="28"/>
            <w:lang w:val="uk-UA"/>
          </w:rPr>
          <w:t>15 мм</w:t>
        </w:r>
      </w:smartTag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 мм"/>
        </w:smartTagPr>
        <w:r w:rsidRPr="00B015E2">
          <w:rPr>
            <w:rFonts w:ascii="Times New Roman" w:hAnsi="Times New Roman" w:cs="Times New Roman"/>
            <w:sz w:val="28"/>
            <w:szCs w:val="28"/>
            <w:lang w:val="uk-UA"/>
          </w:rPr>
          <w:t>15 мм</w:t>
        </w:r>
      </w:smartTag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0 мм"/>
        </w:smartTagPr>
        <w:r w:rsidRPr="00B015E2">
          <w:rPr>
            <w:rFonts w:ascii="Times New Roman" w:hAnsi="Times New Roman" w:cs="Times New Roman"/>
            <w:sz w:val="28"/>
            <w:szCs w:val="28"/>
            <w:lang w:val="uk-UA"/>
          </w:rPr>
          <w:t>20 мм</w:t>
        </w:r>
      </w:smartTag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; шрифт – 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, кегль – 14, міжрядковий інтервал – 1,5, стиль – 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Normal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Контрольна робота складається з чотирьох завдань: одне теоретичне та три практичних. Теоретичне завдання студентом повинно бути висвітлено повно, всесторонньо, із складанням плану роботи та обґрунтуванням висновків. Практичні завдання складаються із практичної задачі, яку треба вирішити з теоретичним обґрунтуванням відповідей на поставлені питання.</w:t>
      </w: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Розподіл контрольних робіт проводиться під час установчих занять згідно переліку студентів у журналі академічної групи, тобто номер контрольної роботи повинен відповідати номеру студента у академічному журналі.</w:t>
      </w: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КОНТРОЛЬНА РОБОТА ПОВИННА БУТИ ЗДАНА НА КАФЕДРУ ЗА МІСЯЦЬ ДО ПОЧАТКУ ЕКЗАМЕНАЦІЙНОЇ СЕСІЇ.</w:t>
      </w:r>
    </w:p>
    <w:p w:rsidR="00B015E2" w:rsidRPr="00B015E2" w:rsidRDefault="00B015E2" w:rsidP="00B0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15E2" w:rsidRDefault="00B015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015E2" w:rsidRPr="00B015E2" w:rsidRDefault="00B015E2" w:rsidP="00B015E2">
      <w:pPr>
        <w:widowControl w:val="0"/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 1</w:t>
      </w:r>
    </w:p>
    <w:p w:rsidR="00B015E2" w:rsidRPr="00B015E2" w:rsidRDefault="00B015E2" w:rsidP="00B015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і класифікація обліку.</w:t>
      </w:r>
    </w:p>
    <w:p w:rsidR="00B015E2" w:rsidRPr="00B015E2" w:rsidRDefault="00B015E2" w:rsidP="00B015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Тактика і особливості проведення інвентаризації за завданням слідчого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1.  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2. 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3. У підприємства придбаний товар на 24 500,00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2.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показники та їх облікові вимірники.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Поняття, види і форми  фінансово – економічного контролю.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Придбана у кредит партія товару на суму 6 800,00 грн.;</w:t>
      </w:r>
    </w:p>
    <w:p w:rsidR="00B015E2" w:rsidRPr="00B015E2" w:rsidRDefault="00B015E2" w:rsidP="00B015E2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за безготівкові кошти на суму 11 000,00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3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Сутність, система та суб’єкти фінансового моніторингу.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грн.;</w:t>
      </w:r>
    </w:p>
    <w:p w:rsidR="00B015E2" w:rsidRPr="00B015E2" w:rsidRDefault="00B015E2" w:rsidP="00B015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Через банк оплачений рахунок за поставку товару на суму 1 200,00 грн.;</w:t>
      </w:r>
    </w:p>
    <w:p w:rsidR="00B015E2" w:rsidRPr="00B015E2" w:rsidRDefault="00B015E2" w:rsidP="00B015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Клієнт сплатив через банк рахунок за товар на суму 1 700,00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4.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об’єкт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і відповідальність ,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p w:rsidR="007C34F3" w:rsidRDefault="007C34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C34F3" w:rsidRPr="00B015E2" w:rsidRDefault="007C34F3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 банківського рахунку знято коштів на суму 12 000,00 грн.;</w:t>
      </w:r>
    </w:p>
    <w:p w:rsidR="00B015E2" w:rsidRPr="00B015E2" w:rsidRDefault="00B015E2" w:rsidP="00B015E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Готівкою виплачена заробітна плата прибиральниці в сумі 1600,00 грн.;</w:t>
      </w:r>
    </w:p>
    <w:p w:rsidR="00B015E2" w:rsidRPr="00B015E2" w:rsidRDefault="00B015E2" w:rsidP="00B015E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 xml:space="preserve">Залишок готівкових коштів був направлений на розрахунок з постачальником товарів.  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5.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метод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податкового контролю за господарською діяльністю.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6.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Бухгалтерський баланс, його зміст, структура і значення.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Аудит як форма незалежного фінансового контролю.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Придбана у кредит партія товару на суму 6 800,00 грн..</w:t>
      </w:r>
    </w:p>
    <w:p w:rsidR="00B015E2" w:rsidRPr="00B015E2" w:rsidRDefault="00B015E2" w:rsidP="00B015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 xml:space="preserve"> 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7.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класифікація звітності.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Форми і напрями здійснення банківського контролю.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за безготівкові кошти на суму 11 000,00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8.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Складові активу і пасиву балансу.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Форми і напрями валютного контролю.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9.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Види фінансової звітності та основний їх зміст.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проведення інвентаризації каси.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За готівкові кошти придбана шафа вартістю 3 420,00 грн. та товар на суму 3 800,00 грн.</w:t>
      </w:r>
    </w:p>
    <w:p w:rsidR="00B015E2" w:rsidRPr="00B015E2" w:rsidRDefault="00B015E2" w:rsidP="00B015E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Придбана у кредит партія товару на суму 6 800,00 грн.;</w:t>
      </w:r>
    </w:p>
    <w:p w:rsidR="00B015E2" w:rsidRPr="00B015E2" w:rsidRDefault="00B015E2" w:rsidP="00B015E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Через банк оплачений рахунок за поставку товару на суму 1 200,00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10.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Рахунки бухгалтерського обліку, їх призначення і будова.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Документальна ревізія і методика проведення.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за безготівкові кошти на суму 11 000,00 грн.;</w:t>
      </w:r>
    </w:p>
    <w:p w:rsidR="00B015E2" w:rsidRPr="00B015E2" w:rsidRDefault="00B015E2" w:rsidP="00B015E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Готівкою виплачена заробітна плата прибиральниці в сумі 1600,00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4F3" w:rsidRDefault="007C34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 11.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Історія розвитку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рахунків бухгалтерського обліку.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на 24 500,00 грн.;</w:t>
      </w:r>
    </w:p>
    <w:p w:rsidR="00B015E2" w:rsidRPr="00B015E2" w:rsidRDefault="00B015E2" w:rsidP="00B015E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Придбана у кредит партія товару на суму 6 800,00 грн.;</w:t>
      </w:r>
    </w:p>
    <w:p w:rsidR="00B015E2" w:rsidRPr="00B015E2" w:rsidRDefault="00B015E2" w:rsidP="00B015E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Клієнт сплатив через банк рахунок за товар на суму 1 700,00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12.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План рахунків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облікових документів при виявленні й розслідуванні зловживань на підприємствах промисловості.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7C34F3" w:rsidRDefault="007C34F3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грн.;</w:t>
      </w:r>
    </w:p>
    <w:p w:rsidR="00B015E2" w:rsidRPr="00B015E2" w:rsidRDefault="00B015E2" w:rsidP="00B015E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Готівкою виплачена заробітна плата прибиральниці в сумі 1600,00 грн.;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13.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Рахунки бухгалтерського обліку і подвійний запис.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Облікові документи грошових коштів та їх використання при виявленні та розслідуванні їх розкрадань обліковими працівниками.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Придбана у кредит партія товару на суму 6 800,00 грн.;</w:t>
      </w:r>
    </w:p>
    <w:p w:rsidR="00B015E2" w:rsidRPr="00B015E2" w:rsidRDefault="00B015E2" w:rsidP="00B015E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 xml:space="preserve">Залишок готівкових коштів був направлений на розрахунок з постачальником товарів.  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14.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Бухгалтерські документи і їх класифікація.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Облікові документи матеріалів і їх використання при виявленні й розслідуванні корисливих зловживань.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p w:rsidR="007C34F3" w:rsidRPr="00B015E2" w:rsidRDefault="007C34F3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 банківського рахунку знято коштів на суму 12 000,00 грн.;</w:t>
      </w:r>
    </w:p>
    <w:p w:rsidR="00B015E2" w:rsidRPr="00B015E2" w:rsidRDefault="00B015E2" w:rsidP="00B015E2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 xml:space="preserve">Залишок готівкових коштів був направлений на розрахунок з постачальником товарів.  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 15.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перевірки й опрацювання бухгалтерських документів.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Облікові документи і їх використання при корисливих зловживаннях.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Перераховано 15 500,00 грн. на погашення кредиторської заборгованості;</w:t>
      </w:r>
    </w:p>
    <w:p w:rsidR="00B015E2" w:rsidRPr="00B015E2" w:rsidRDefault="00B015E2" w:rsidP="00B015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Default="007C34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 16.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Правове регулювання бухгалтерського обліку і фінансової звітності.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Інвентаризація і порядок їх проведення.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на 24 500,00 грн.;</w:t>
      </w:r>
    </w:p>
    <w:p w:rsidR="00B015E2" w:rsidRPr="00B015E2" w:rsidRDefault="00B015E2" w:rsidP="00B015E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 банківського рахунку знято коштів на суму 12 000,00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№17.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Особливі  регістри, їх класифікація і призначення.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ревізії, що проводиться за ініціативою органів дізнання та досудового слідства.</w:t>
      </w:r>
    </w:p>
    <w:p w:rsidR="00B015E2" w:rsidRPr="00B015E2" w:rsidRDefault="00B015E2" w:rsidP="00B015E2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на 24 500,00 грн.;</w:t>
      </w:r>
    </w:p>
    <w:p w:rsidR="00B015E2" w:rsidRPr="00B015E2" w:rsidRDefault="00B015E2" w:rsidP="00B015E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за безготівкові кошти на суму 11 000,00 грн.;</w:t>
      </w:r>
    </w:p>
    <w:p w:rsidR="00B015E2" w:rsidRPr="00B015E2" w:rsidRDefault="00B015E2" w:rsidP="00B015E2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Через банк оплачений рахунок за поставку товару на суму 1 200,00 грн.1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4F3" w:rsidRDefault="007C34F3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№18.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Помилки в бухгалтерських записах, способи їх виявлення і виправлення.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документів при розслідуванні корисних злочинів у кооперативах, малих та спільних підприємствах.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на 24 500,00 грн.;</w:t>
      </w:r>
    </w:p>
    <w:p w:rsidR="00B015E2" w:rsidRPr="00B015E2" w:rsidRDefault="00B015E2" w:rsidP="00B015E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грн.;</w:t>
      </w:r>
    </w:p>
    <w:p w:rsidR="00B015E2" w:rsidRPr="00B015E2" w:rsidRDefault="00B015E2" w:rsidP="00B015E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З банківського рахунку знято коштів на суму 12 000,00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№19.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Форми організації бухгалтерського обліку.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та розслідування зловживань, пов’язаних з приховуванням прибутків(доходів) від оподаткування.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Рішенням зібрання акціонерів, за рахунок акціонерів придбані основні засоби на суму 30 000,00 грн.</w:t>
      </w:r>
    </w:p>
    <w:p w:rsidR="00B015E2" w:rsidRPr="00B015E2" w:rsidRDefault="00B015E2" w:rsidP="00B015E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Через банк оплачений рахунок за поставку товару на суму 1 200,00 грн.;</w:t>
      </w:r>
    </w:p>
    <w:p w:rsidR="00B015E2" w:rsidRPr="00B015E2" w:rsidRDefault="00B015E2" w:rsidP="00B015E2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Готівкою виплачена заробітна плата прибиральниці в сумі 1600,00 грн..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E2" w:rsidRPr="00B015E2" w:rsidRDefault="00B015E2" w:rsidP="00B0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№20.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1.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Облікова політика підприємства, їх значення для проведення 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судово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– бухгалтерської експертизи.</w:t>
      </w:r>
    </w:p>
    <w:p w:rsidR="00B015E2" w:rsidRPr="00B015E2" w:rsidRDefault="00B015E2" w:rsidP="00B01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2.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та розслідування зловживань під час приватизації державного майна.</w:t>
      </w:r>
    </w:p>
    <w:p w:rsidR="00B015E2" w:rsidRPr="00B015E2" w:rsidRDefault="00B015E2" w:rsidP="00B015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b/>
          <w:sz w:val="28"/>
          <w:szCs w:val="28"/>
          <w:lang w:val="uk-UA"/>
        </w:rPr>
        <w:t>Завдання 3.</w:t>
      </w: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p w:rsidR="00B015E2" w:rsidRPr="00B015E2" w:rsidRDefault="00B015E2" w:rsidP="00B015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Станом на 01.01.2013 був складений баланс підприємства ВАТ «</w:t>
      </w:r>
      <w:proofErr w:type="spellStart"/>
      <w:r w:rsidRPr="00B015E2">
        <w:rPr>
          <w:rFonts w:ascii="Times New Roman" w:hAnsi="Times New Roman" w:cs="Times New Roman"/>
          <w:sz w:val="28"/>
          <w:szCs w:val="28"/>
          <w:lang w:val="uk-UA"/>
        </w:rPr>
        <w:t>Інікт</w:t>
      </w:r>
      <w:proofErr w:type="spellEnd"/>
      <w:r w:rsidRPr="00B015E2">
        <w:rPr>
          <w:rFonts w:ascii="Times New Roman" w:hAnsi="Times New Roman" w:cs="Times New Roman"/>
          <w:sz w:val="28"/>
          <w:szCs w:val="28"/>
          <w:lang w:val="uk-UA"/>
        </w:rPr>
        <w:t>», який має наступну спрощену форму:</w:t>
      </w:r>
    </w:p>
    <w:tbl>
      <w:tblPr>
        <w:tblW w:w="960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76"/>
        <w:gridCol w:w="3092"/>
        <w:gridCol w:w="1476"/>
      </w:tblGrid>
      <w:tr w:rsidR="00B015E2" w:rsidRPr="00B015E2" w:rsidTr="007C34F3">
        <w:trPr>
          <w:jc w:val="center"/>
        </w:trPr>
        <w:tc>
          <w:tcPr>
            <w:tcW w:w="5067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015E2" w:rsidRPr="00B015E2" w:rsidRDefault="00B015E2" w:rsidP="00B0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76 790, 00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34  000,00</w:t>
            </w: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7 550,00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33 000,00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7 240,00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5E2" w:rsidRPr="00B015E2" w:rsidTr="007C34F3">
        <w:trPr>
          <w:jc w:val="center"/>
        </w:trPr>
        <w:tc>
          <w:tcPr>
            <w:tcW w:w="3771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  <w:tc>
          <w:tcPr>
            <w:tcW w:w="3243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Баланс:</w:t>
            </w:r>
          </w:p>
        </w:tc>
        <w:tc>
          <w:tcPr>
            <w:tcW w:w="1296" w:type="dxa"/>
            <w:shd w:val="clear" w:color="auto" w:fill="auto"/>
          </w:tcPr>
          <w:p w:rsidR="00B015E2" w:rsidRPr="00B015E2" w:rsidRDefault="00B015E2" w:rsidP="00B015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110 790,00</w:t>
            </w:r>
          </w:p>
        </w:tc>
      </w:tr>
    </w:tbl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>Протягом І кварталу 2013 року були здійсненні наступні фінансово-господарські операції:</w:t>
      </w:r>
    </w:p>
    <w:p w:rsidR="00B015E2" w:rsidRPr="00B015E2" w:rsidRDefault="00B015E2" w:rsidP="00B015E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У підприємства придбаний товар за безготівкові кошти на суму 11 000,00 грн.;</w:t>
      </w:r>
    </w:p>
    <w:p w:rsidR="00B015E2" w:rsidRPr="00B015E2" w:rsidRDefault="00B015E2" w:rsidP="00B015E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>Продано у кредит іншому підприємству товару на суму 6 500,00 грн.;</w:t>
      </w:r>
    </w:p>
    <w:p w:rsidR="00B015E2" w:rsidRPr="00B015E2" w:rsidRDefault="00B015E2" w:rsidP="00B015E2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5E2">
        <w:rPr>
          <w:rFonts w:ascii="Times New Roman" w:hAnsi="Times New Roman"/>
          <w:sz w:val="28"/>
          <w:szCs w:val="28"/>
          <w:lang w:val="uk-UA"/>
        </w:rPr>
        <w:t xml:space="preserve">Залишок готівкових коштів був направлений на розрахунок з постачальником товарів.  </w:t>
      </w:r>
    </w:p>
    <w:p w:rsidR="00B015E2" w:rsidRPr="00B015E2" w:rsidRDefault="00B015E2" w:rsidP="00B01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E2">
        <w:rPr>
          <w:rFonts w:ascii="Times New Roman" w:hAnsi="Times New Roman" w:cs="Times New Roman"/>
          <w:sz w:val="28"/>
          <w:szCs w:val="28"/>
          <w:lang w:val="uk-UA"/>
        </w:rPr>
        <w:t xml:space="preserve">Зробить табличний спрощений баланс станом на 01.04.2013. </w:t>
      </w:r>
    </w:p>
    <w:p w:rsidR="007C34F3" w:rsidRPr="00376069" w:rsidRDefault="007C34F3" w:rsidP="007C34F3">
      <w:pPr>
        <w:pStyle w:val="1"/>
      </w:pPr>
      <w:r w:rsidRPr="00376069">
        <w:lastRenderedPageBreak/>
        <w:t>ІНДИВІДУАЛЬНІ ЗАВДАННЯ</w:t>
      </w:r>
    </w:p>
    <w:p w:rsidR="007C34F3" w:rsidRPr="007C34F3" w:rsidRDefault="007C34F3" w:rsidP="007C3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C34F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Теми рефератів за темами лекційних занять:</w:t>
      </w:r>
    </w:p>
    <w:p w:rsid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1.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ПРЕДМЕТ, ОБЇЄКТИ, МЕТОД, ЗАВДАННЯ СУДОВОЇ БУХГАЛТЕРІЇ і БУХГАЛТЕРСЬКОГО ОБЛІКУ</w:t>
      </w: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 </w:t>
      </w:r>
    </w:p>
    <w:p w:rsidR="007C34F3" w:rsidRPr="007C34F3" w:rsidRDefault="007C34F3" w:rsidP="007C34F3">
      <w:pPr>
        <w:spacing w:after="0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Виникнення та історія розвитку бухгалтерського обліку.</w:t>
      </w:r>
    </w:p>
    <w:p w:rsidR="007C34F3" w:rsidRPr="007C34F3" w:rsidRDefault="007C34F3" w:rsidP="007C34F3">
      <w:pPr>
        <w:spacing w:after="0"/>
        <w:ind w:firstLine="39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Правове регулювання бухгалтерського обліку в Україні.</w:t>
      </w:r>
    </w:p>
    <w:p w:rsidR="007C34F3" w:rsidRPr="007C34F3" w:rsidRDefault="007C34F3" w:rsidP="007C34F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Об’єкти бухгалтерського обліку, їх характеристика.</w:t>
      </w:r>
    </w:p>
    <w:p w:rsidR="007C34F3" w:rsidRPr="007C34F3" w:rsidRDefault="007C34F3" w:rsidP="007C34F3">
      <w:pPr>
        <w:widowControl w:val="0"/>
        <w:spacing w:after="0"/>
        <w:ind w:firstLine="39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2.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БУХГАЛТЕРСЬКИЙ БАЛАНС. РАХУНКИ І ПОДВІЙНИЙ ЗАПИС</w:t>
      </w: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 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Сутність статей активу і пасиву балансу.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Форми фінансової звітності і їх правове забезпечення.</w:t>
      </w:r>
    </w:p>
    <w:p w:rsidR="007C34F3" w:rsidRPr="007C34F3" w:rsidRDefault="007C34F3" w:rsidP="007C34F3">
      <w:pPr>
        <w:pStyle w:val="a6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Порядок відображення на бухгалтерських рахунках господарських операцій.</w:t>
      </w:r>
    </w:p>
    <w:p w:rsidR="007C34F3" w:rsidRPr="007C34F3" w:rsidRDefault="007C34F3" w:rsidP="007C34F3">
      <w:pPr>
        <w:pStyle w:val="a6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Поняття та класифікація звітності.</w:t>
      </w:r>
    </w:p>
    <w:p w:rsidR="007C34F3" w:rsidRPr="007C34F3" w:rsidRDefault="007C34F3" w:rsidP="007C34F3">
      <w:pPr>
        <w:pStyle w:val="a8"/>
        <w:widowControl w:val="0"/>
        <w:ind w:firstLine="397"/>
        <w:rPr>
          <w:rFonts w:ascii="Times New Roman" w:hAnsi="Times New Roman"/>
          <w:caps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3.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ДОКУМЕНТУВАННЯ Й ІНВЕНТАРИЗАЦІЯ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Документування господарських операцій, як джерело інформації для проведення </w:t>
      </w:r>
      <w:proofErr w:type="spellStart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судово</w:t>
      </w:r>
      <w:proofErr w:type="spellEnd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– бухгалтерської експертизи. </w:t>
      </w:r>
    </w:p>
    <w:p w:rsidR="007C34F3" w:rsidRPr="007C34F3" w:rsidRDefault="007C34F3" w:rsidP="007C3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Інвентаризація як спосіб фактичного контролю.</w:t>
      </w:r>
    </w:p>
    <w:p w:rsidR="007C34F3" w:rsidRPr="007C34F3" w:rsidRDefault="007C34F3" w:rsidP="007C3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Інвентаризація і порядок її проведення.</w:t>
      </w:r>
    </w:p>
    <w:p w:rsidR="007C34F3" w:rsidRPr="007C34F3" w:rsidRDefault="007C34F3" w:rsidP="007C3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4.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ОБЛІКОВІ РЕГІСТРИ. ФОРМИ ОРГАНІЗАЦІЇ БУХГАЛТЕРСЬКОГО ОБЛІКУ І ФІНАНСОВА ЗВІТНІСТЬ</w:t>
      </w: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 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Облік господарських процесів.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Форми бухгалтерського обліку та їх характеристика.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Особливості обліку в бюджетних установах.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Касові операції в Україні.</w:t>
      </w: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5.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АУДИТ ЯК ФОРМА НЕЗАЛЕЖНОГО ФІНАНСОВОГО КОНТРОЛЮ</w:t>
      </w: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>.</w:t>
      </w:r>
    </w:p>
    <w:p w:rsidR="007C34F3" w:rsidRPr="007C34F3" w:rsidRDefault="007C34F3" w:rsidP="007C34F3">
      <w:pPr>
        <w:pStyle w:val="a8"/>
        <w:widowControl w:val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/>
          <w:spacing w:val="-8"/>
          <w:sz w:val="28"/>
          <w:szCs w:val="28"/>
          <w:lang w:val="uk-UA"/>
        </w:rPr>
        <w:t>Аудиторська перевірка фінансово-господарської діяльності.</w:t>
      </w: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6.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ПОДАТКОВИЙ КОНТРОЛЬ ЗА ГОСПОДАРСЬКОЮ ДІЯЛЬНІСТЮ.</w:t>
      </w:r>
    </w:p>
    <w:p w:rsidR="007C34F3" w:rsidRPr="007C34F3" w:rsidRDefault="007C34F3" w:rsidP="007C34F3">
      <w:pPr>
        <w:widowControl w:val="0"/>
        <w:spacing w:after="0"/>
        <w:ind w:firstLine="397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Податковий контроль діяльності підприємств.</w:t>
      </w:r>
    </w:p>
    <w:p w:rsidR="007C34F3" w:rsidRPr="007C34F3" w:rsidRDefault="007C34F3" w:rsidP="007C34F3">
      <w:pPr>
        <w:widowControl w:val="0"/>
        <w:spacing w:after="0"/>
        <w:ind w:firstLine="397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7.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ФІНАНСОВА ІНСПЕКЦІЯ ТА ФІНАНСОВИЙ МОНІТОРИНГ.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Фінансовий моніторинг і його роль в запобіганні та протидії легалізації доходів, одержаних злочинним шляхом.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Валютний контроль, його правове забезпечення.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Організація банківського контролю, його правове забезпечення.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>Організація діяльності фінансової інспекції.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Документальна ревізія в будівництві.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Документальна ревізія в сільськогосподарських підприємствах.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Відомчий ревізійний контроль. </w:t>
      </w:r>
    </w:p>
    <w:p w:rsidR="007C34F3" w:rsidRPr="007C34F3" w:rsidRDefault="007C34F3" w:rsidP="007C34F3">
      <w:pPr>
        <w:widowControl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8.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ОРГАНІЗАЦІЯ СУДОВО-БУХГАЛТЕРСЬКОЇ ЕКСПЕРТИЗИ.</w:t>
      </w: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 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Організаційно – правові основи проведення </w:t>
      </w:r>
      <w:proofErr w:type="spellStart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судово</w:t>
      </w:r>
      <w:proofErr w:type="spellEnd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– бухгалтерської експертизи.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Порядок проведення </w:t>
      </w:r>
      <w:proofErr w:type="spellStart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судово</w:t>
      </w:r>
      <w:proofErr w:type="spellEnd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– бухгалтерської експертизи при виявленні та розслідуванні корисних злочинів в промисловості.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Організація </w:t>
      </w:r>
      <w:proofErr w:type="spellStart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судово</w:t>
      </w:r>
      <w:proofErr w:type="spellEnd"/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– бухгалтерської експертизи в Україні.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Відмінність документальної ревізії від судово-бухгалтерської експертизи.</w:t>
      </w:r>
    </w:p>
    <w:p w:rsidR="007C34F3" w:rsidRPr="007C34F3" w:rsidRDefault="007C34F3" w:rsidP="007C34F3">
      <w:pPr>
        <w:widowControl w:val="0"/>
        <w:spacing w:after="0"/>
        <w:ind w:firstLine="39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pacing w:val="-8"/>
          <w:sz w:val="28"/>
          <w:szCs w:val="28"/>
          <w:lang w:val="uk-UA"/>
        </w:rPr>
        <w:t xml:space="preserve">До теми 9. </w:t>
      </w:r>
      <w:r w:rsidRPr="007C34F3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МЕТОДИКА ПРОВЕДЕННЯ СУДОВО-БУХГАЛТЕРСЬКОЇ ЕКСПЕРТИЗИ.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Порядок проведення бухгалтерської експертизи при розгляді кримінальної справи в суді.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pacing w:val="-8"/>
          <w:sz w:val="28"/>
          <w:szCs w:val="28"/>
          <w:lang w:val="uk-UA"/>
        </w:rPr>
        <w:t>Значення облікової політики підприємства для проведення судово-бухгалтерської експертизи</w:t>
      </w:r>
      <w:r w:rsidRPr="007C3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34F3" w:rsidRPr="007C34F3" w:rsidRDefault="007C34F3" w:rsidP="007C34F3">
      <w:pPr>
        <w:pStyle w:val="a6"/>
        <w:widowControl w:val="0"/>
        <w:spacing w:after="0"/>
        <w:rPr>
          <w:rFonts w:ascii="Times New Roman" w:hAnsi="Times New Roman" w:cs="Times New Roman"/>
          <w:b/>
          <w:i/>
          <w:smallCaps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b/>
          <w:i/>
          <w:smallCaps/>
          <w:sz w:val="28"/>
          <w:szCs w:val="28"/>
          <w:lang w:val="uk-UA"/>
        </w:rPr>
        <w:t xml:space="preserve">До теми 10. </w:t>
      </w:r>
      <w:r w:rsidRPr="007C34F3">
        <w:rPr>
          <w:rFonts w:ascii="Times New Roman" w:hAnsi="Times New Roman" w:cs="Times New Roman"/>
          <w:b/>
          <w:i/>
          <w:sz w:val="28"/>
          <w:szCs w:val="28"/>
          <w:lang w:val="uk-UA"/>
        </w:rPr>
        <w:t>УЗАГАЛЬНЕННЯ РЕЗУЛЬТАТІВ СУДОВО-БУХГАЛТЕРСЬКОЇ ЕКСПЕРТИЗИ.</w:t>
      </w:r>
      <w:r w:rsidRPr="007C34F3">
        <w:rPr>
          <w:rFonts w:ascii="Times New Roman" w:hAnsi="Times New Roman" w:cs="Times New Roman"/>
          <w:b/>
          <w:i/>
          <w:smallCaps/>
          <w:sz w:val="28"/>
          <w:szCs w:val="28"/>
          <w:lang w:val="uk-UA"/>
        </w:rPr>
        <w:t xml:space="preserve"> </w:t>
      </w:r>
    </w:p>
    <w:p w:rsidR="007C34F3" w:rsidRPr="007C34F3" w:rsidRDefault="007C34F3" w:rsidP="007C34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4F3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і оформлення результатів </w:t>
      </w:r>
      <w:proofErr w:type="spellStart"/>
      <w:r w:rsidRPr="007C34F3">
        <w:rPr>
          <w:rFonts w:ascii="Times New Roman" w:hAnsi="Times New Roman" w:cs="Times New Roman"/>
          <w:sz w:val="28"/>
          <w:szCs w:val="28"/>
          <w:lang w:val="uk-UA"/>
        </w:rPr>
        <w:t>судово</w:t>
      </w:r>
      <w:proofErr w:type="spellEnd"/>
      <w:r w:rsidRPr="007C34F3">
        <w:rPr>
          <w:rFonts w:ascii="Times New Roman" w:hAnsi="Times New Roman" w:cs="Times New Roman"/>
          <w:sz w:val="28"/>
          <w:szCs w:val="28"/>
          <w:lang w:val="uk-UA"/>
        </w:rPr>
        <w:t xml:space="preserve"> – бухгалтерської експертизи.</w:t>
      </w:r>
    </w:p>
    <w:p w:rsidR="00C07D84" w:rsidRPr="007C34F3" w:rsidRDefault="00C07D84" w:rsidP="007C34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D84" w:rsidRPr="007C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80A"/>
    <w:multiLevelType w:val="hybridMultilevel"/>
    <w:tmpl w:val="00503BBC"/>
    <w:lvl w:ilvl="0" w:tplc="2CC60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55287"/>
    <w:multiLevelType w:val="hybridMultilevel"/>
    <w:tmpl w:val="317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247"/>
    <w:multiLevelType w:val="hybridMultilevel"/>
    <w:tmpl w:val="DAAA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D15"/>
    <w:multiLevelType w:val="hybridMultilevel"/>
    <w:tmpl w:val="68F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1E12"/>
    <w:multiLevelType w:val="hybridMultilevel"/>
    <w:tmpl w:val="C53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44F26"/>
    <w:multiLevelType w:val="hybridMultilevel"/>
    <w:tmpl w:val="BDD0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2E31"/>
    <w:multiLevelType w:val="hybridMultilevel"/>
    <w:tmpl w:val="9D74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4CB2"/>
    <w:multiLevelType w:val="hybridMultilevel"/>
    <w:tmpl w:val="E54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737"/>
    <w:multiLevelType w:val="hybridMultilevel"/>
    <w:tmpl w:val="902C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1EB1"/>
    <w:multiLevelType w:val="hybridMultilevel"/>
    <w:tmpl w:val="4E8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32BF1"/>
    <w:multiLevelType w:val="hybridMultilevel"/>
    <w:tmpl w:val="55C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219C"/>
    <w:multiLevelType w:val="hybridMultilevel"/>
    <w:tmpl w:val="D802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46FA4"/>
    <w:multiLevelType w:val="hybridMultilevel"/>
    <w:tmpl w:val="749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92219"/>
    <w:multiLevelType w:val="hybridMultilevel"/>
    <w:tmpl w:val="CBE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255BA"/>
    <w:multiLevelType w:val="hybridMultilevel"/>
    <w:tmpl w:val="3E4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B5BDA"/>
    <w:multiLevelType w:val="hybridMultilevel"/>
    <w:tmpl w:val="96D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8709C"/>
    <w:multiLevelType w:val="hybridMultilevel"/>
    <w:tmpl w:val="87B8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0982"/>
    <w:multiLevelType w:val="hybridMultilevel"/>
    <w:tmpl w:val="F35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415DA"/>
    <w:multiLevelType w:val="hybridMultilevel"/>
    <w:tmpl w:val="ED56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17"/>
  </w:num>
  <w:num w:numId="15">
    <w:abstractNumId w:val="12"/>
  </w:num>
  <w:num w:numId="16">
    <w:abstractNumId w:val="5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2"/>
    <w:rsid w:val="00321414"/>
    <w:rsid w:val="007C34F3"/>
    <w:rsid w:val="00B015E2"/>
    <w:rsid w:val="00C07D84"/>
    <w:rsid w:val="00F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4F3"/>
    <w:pPr>
      <w:keepNext/>
      <w:spacing w:after="0" w:line="360" w:lineRule="auto"/>
      <w:ind w:right="-12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015E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015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B015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1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3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34F3"/>
  </w:style>
  <w:style w:type="character" w:customStyle="1" w:styleId="10">
    <w:name w:val="Заголовок 1 Знак"/>
    <w:basedOn w:val="a0"/>
    <w:link w:val="1"/>
    <w:rsid w:val="007C34F3"/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paragraph" w:styleId="a8">
    <w:name w:val="Plain Text"/>
    <w:basedOn w:val="a"/>
    <w:link w:val="a9"/>
    <w:rsid w:val="007C3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C34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4F3"/>
    <w:pPr>
      <w:keepNext/>
      <w:spacing w:after="0" w:line="360" w:lineRule="auto"/>
      <w:ind w:right="-12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015E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015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B015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1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3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34F3"/>
  </w:style>
  <w:style w:type="character" w:customStyle="1" w:styleId="10">
    <w:name w:val="Заголовок 1 Знак"/>
    <w:basedOn w:val="a0"/>
    <w:link w:val="1"/>
    <w:rsid w:val="007C34F3"/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paragraph" w:styleId="a8">
    <w:name w:val="Plain Text"/>
    <w:basedOn w:val="a"/>
    <w:link w:val="a9"/>
    <w:rsid w:val="007C3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C34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2015-01-30T09:21:00Z</dcterms:created>
  <dcterms:modified xsi:type="dcterms:W3CDTF">2015-01-30T09:42:00Z</dcterms:modified>
</cp:coreProperties>
</file>