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E0" w:rsidRPr="002613A7" w:rsidRDefault="00DF72E0" w:rsidP="002613A7">
      <w:pPr>
        <w:spacing w:after="0" w:line="240" w:lineRule="auto"/>
        <w:ind w:firstLine="567"/>
        <w:jc w:val="center"/>
        <w:rPr>
          <w:rStyle w:val="apple-style-span"/>
          <w:rFonts w:ascii="Times New Roman" w:hAnsi="Times New Roman" w:cs="Times New Roman"/>
          <w:b/>
          <w:bCs/>
          <w:sz w:val="28"/>
          <w:szCs w:val="28"/>
          <w:shd w:val="clear" w:color="auto" w:fill="FFFFFF"/>
          <w:lang w:val="uk-UA"/>
        </w:rPr>
      </w:pPr>
      <w:r w:rsidRPr="002613A7">
        <w:rPr>
          <w:rStyle w:val="apple-style-span"/>
          <w:rFonts w:ascii="Times New Roman" w:hAnsi="Times New Roman" w:cs="Times New Roman"/>
          <w:b/>
          <w:bCs/>
          <w:sz w:val="28"/>
          <w:szCs w:val="28"/>
          <w:shd w:val="clear" w:color="auto" w:fill="FFFFFF"/>
          <w:lang w:val="uk-UA"/>
        </w:rPr>
        <w:t>Лекція</w:t>
      </w:r>
      <w:r w:rsidR="002613A7" w:rsidRPr="002613A7">
        <w:rPr>
          <w:rStyle w:val="apple-style-span"/>
          <w:rFonts w:ascii="Times New Roman" w:hAnsi="Times New Roman" w:cs="Times New Roman"/>
          <w:b/>
          <w:bCs/>
          <w:sz w:val="28"/>
          <w:szCs w:val="28"/>
          <w:shd w:val="clear" w:color="auto" w:fill="FFFFFF"/>
          <w:lang w:val="uk-UA"/>
        </w:rPr>
        <w:t xml:space="preserve"> </w:t>
      </w:r>
      <w:r w:rsidR="00EA5A91" w:rsidRPr="002613A7">
        <w:rPr>
          <w:rStyle w:val="apple-style-span"/>
          <w:rFonts w:ascii="Times New Roman" w:hAnsi="Times New Roman" w:cs="Times New Roman"/>
          <w:b/>
          <w:bCs/>
          <w:sz w:val="28"/>
          <w:szCs w:val="28"/>
          <w:shd w:val="clear" w:color="auto" w:fill="FFFFFF"/>
          <w:lang w:val="uk-UA"/>
        </w:rPr>
        <w:t>8</w:t>
      </w:r>
    </w:p>
    <w:p w:rsidR="00DF72E0" w:rsidRPr="002613A7" w:rsidRDefault="00DF72E0" w:rsidP="002613A7">
      <w:pPr>
        <w:spacing w:after="0" w:line="240" w:lineRule="auto"/>
        <w:ind w:firstLine="567"/>
        <w:jc w:val="both"/>
        <w:rPr>
          <w:rStyle w:val="apple-style-span"/>
          <w:rFonts w:ascii="Times New Roman" w:hAnsi="Times New Roman" w:cs="Times New Roman"/>
          <w:b/>
          <w:bCs/>
          <w:sz w:val="28"/>
          <w:szCs w:val="28"/>
          <w:shd w:val="clear" w:color="auto" w:fill="FFFFFF"/>
          <w:lang w:val="uk-UA"/>
        </w:rPr>
      </w:pPr>
    </w:p>
    <w:p w:rsidR="00DF72E0" w:rsidRPr="002613A7" w:rsidRDefault="00DF72E0" w:rsidP="002613A7">
      <w:pPr>
        <w:spacing w:after="0" w:line="240" w:lineRule="auto"/>
        <w:ind w:firstLine="567"/>
        <w:jc w:val="both"/>
        <w:rPr>
          <w:rFonts w:ascii="Times New Roman" w:hAnsi="Times New Roman" w:cs="Times New Roman"/>
          <w:b/>
          <w:sz w:val="28"/>
          <w:szCs w:val="28"/>
          <w:lang w:val="uk-UA"/>
        </w:rPr>
      </w:pPr>
      <w:r w:rsidRPr="002613A7">
        <w:rPr>
          <w:rFonts w:ascii="Times New Roman" w:hAnsi="Times New Roman" w:cs="Times New Roman"/>
          <w:sz w:val="28"/>
          <w:szCs w:val="28"/>
          <w:lang w:val="uk-UA"/>
        </w:rPr>
        <w:t>Тема:</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Індивідуальна</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специфіка</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психічних</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процесів</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і</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властивостей.</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План:</w:t>
      </w:r>
    </w:p>
    <w:p w:rsidR="00DF72E0" w:rsidRPr="002613A7" w:rsidRDefault="00DF72E0" w:rsidP="002613A7">
      <w:pPr>
        <w:pStyle w:val="a3"/>
        <w:numPr>
          <w:ilvl w:val="0"/>
          <w:numId w:val="7"/>
        </w:numPr>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Індивідуальні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відмінності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p>
    <w:p w:rsidR="00DF72E0" w:rsidRPr="002613A7" w:rsidRDefault="00DF72E0" w:rsidP="002613A7">
      <w:pPr>
        <w:pStyle w:val="a3"/>
        <w:numPr>
          <w:ilvl w:val="0"/>
          <w:numId w:val="7"/>
        </w:numPr>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Індивідуальні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особливості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p>
    <w:p w:rsidR="00DF72E0" w:rsidRPr="002613A7" w:rsidRDefault="002613A7" w:rsidP="002613A7">
      <w:pPr>
        <w:pStyle w:val="a3"/>
        <w:numPr>
          <w:ilvl w:val="0"/>
          <w:numId w:val="7"/>
        </w:numPr>
        <w:jc w:val="both"/>
        <w:rPr>
          <w:rFonts w:ascii="Times New Roman" w:hAnsi="Times New Roman" w:cs="Times New Roman"/>
          <w:bCs/>
          <w:color w:val="222222"/>
          <w:sz w:val="28"/>
          <w:szCs w:val="28"/>
          <w:lang w:val="uk-UA"/>
        </w:rPr>
      </w:pPr>
      <w:r w:rsidRPr="002613A7">
        <w:rPr>
          <w:rFonts w:ascii="Times New Roman" w:hAnsi="Times New Roman" w:cs="Times New Roman"/>
          <w:bCs/>
          <w:color w:val="222222"/>
          <w:sz w:val="28"/>
          <w:szCs w:val="28"/>
          <w:lang w:val="uk-UA"/>
        </w:rPr>
        <w:t xml:space="preserve">Диференціальна </w:t>
      </w:r>
      <w:proofErr w:type="spellStart"/>
      <w:r w:rsidRPr="002613A7">
        <w:rPr>
          <w:rFonts w:ascii="Times New Roman" w:hAnsi="Times New Roman" w:cs="Times New Roman"/>
          <w:bCs/>
          <w:color w:val="222222"/>
          <w:sz w:val="28"/>
          <w:szCs w:val="28"/>
          <w:lang w:val="uk-UA"/>
        </w:rPr>
        <w:t>когнітологія</w:t>
      </w:r>
      <w:proofErr w:type="spellEnd"/>
      <w:r w:rsidRPr="002613A7">
        <w:rPr>
          <w:rFonts w:ascii="Times New Roman" w:hAnsi="Times New Roman" w:cs="Times New Roman"/>
          <w:bCs/>
          <w:color w:val="222222"/>
          <w:sz w:val="28"/>
          <w:szCs w:val="28"/>
          <w:lang w:val="uk-UA"/>
        </w:rPr>
        <w:t xml:space="preserve"> як напрям диференціально-психологічних досліджень.</w:t>
      </w:r>
    </w:p>
    <w:p w:rsidR="002613A7" w:rsidRPr="002613A7" w:rsidRDefault="002613A7" w:rsidP="002613A7">
      <w:pPr>
        <w:pStyle w:val="a3"/>
        <w:numPr>
          <w:ilvl w:val="0"/>
          <w:numId w:val="7"/>
        </w:numPr>
        <w:jc w:val="both"/>
        <w:rPr>
          <w:rFonts w:ascii="Times New Roman" w:hAnsi="Times New Roman" w:cs="Times New Roman"/>
          <w:bCs/>
          <w:color w:val="222222"/>
          <w:sz w:val="28"/>
          <w:szCs w:val="28"/>
          <w:lang w:val="uk-UA"/>
        </w:rPr>
      </w:pPr>
      <w:r w:rsidRPr="002613A7">
        <w:rPr>
          <w:rFonts w:ascii="Times New Roman" w:hAnsi="Times New Roman" w:cs="Times New Roman"/>
          <w:bCs/>
          <w:color w:val="222222"/>
          <w:sz w:val="28"/>
          <w:szCs w:val="28"/>
          <w:lang w:val="uk-UA"/>
        </w:rPr>
        <w:t>Психомоторні стилі як комплекс форм моторної активності.</w:t>
      </w:r>
    </w:p>
    <w:p w:rsidR="002613A7" w:rsidRPr="002613A7" w:rsidRDefault="002613A7" w:rsidP="002613A7">
      <w:pPr>
        <w:pStyle w:val="a3"/>
        <w:numPr>
          <w:ilvl w:val="0"/>
          <w:numId w:val="7"/>
        </w:numPr>
        <w:jc w:val="both"/>
        <w:rPr>
          <w:rFonts w:ascii="Times New Roman" w:hAnsi="Times New Roman" w:cs="Times New Roman"/>
          <w:bCs/>
          <w:color w:val="222222"/>
          <w:sz w:val="28"/>
          <w:szCs w:val="28"/>
          <w:lang w:val="uk-UA"/>
        </w:rPr>
      </w:pPr>
      <w:r w:rsidRPr="002613A7">
        <w:rPr>
          <w:rFonts w:ascii="Times New Roman" w:hAnsi="Times New Roman" w:cs="Times New Roman"/>
          <w:bCs/>
          <w:color w:val="222222"/>
          <w:sz w:val="28"/>
          <w:szCs w:val="28"/>
          <w:lang w:val="uk-UA"/>
        </w:rPr>
        <w:t>Індивідуальні параметри сприйняття.</w:t>
      </w:r>
    </w:p>
    <w:p w:rsidR="002613A7" w:rsidRPr="002613A7" w:rsidRDefault="002613A7" w:rsidP="002613A7">
      <w:pPr>
        <w:pStyle w:val="a3"/>
        <w:numPr>
          <w:ilvl w:val="0"/>
          <w:numId w:val="7"/>
        </w:numPr>
        <w:jc w:val="both"/>
        <w:rPr>
          <w:rFonts w:ascii="Times New Roman" w:hAnsi="Times New Roman" w:cs="Times New Roman"/>
          <w:bCs/>
          <w:color w:val="222222"/>
          <w:sz w:val="28"/>
          <w:szCs w:val="28"/>
          <w:lang w:val="uk-UA"/>
        </w:rPr>
      </w:pPr>
      <w:r w:rsidRPr="002613A7">
        <w:rPr>
          <w:rFonts w:ascii="Times New Roman" w:hAnsi="Times New Roman" w:cs="Times New Roman"/>
          <w:bCs/>
          <w:color w:val="222222"/>
          <w:sz w:val="28"/>
          <w:szCs w:val="28"/>
          <w:lang w:val="uk-UA"/>
        </w:rPr>
        <w:t>Диференціація уявлень і уяви.</w:t>
      </w:r>
    </w:p>
    <w:p w:rsidR="002613A7" w:rsidRPr="002613A7" w:rsidRDefault="002613A7" w:rsidP="002613A7">
      <w:pPr>
        <w:pStyle w:val="1"/>
        <w:numPr>
          <w:ilvl w:val="0"/>
          <w:numId w:val="7"/>
        </w:numPr>
        <w:spacing w:before="0" w:beforeAutospacing="0" w:after="0" w:afterAutospacing="0"/>
        <w:jc w:val="both"/>
        <w:rPr>
          <w:b w:val="0"/>
          <w:bCs w:val="0"/>
          <w:color w:val="222222"/>
          <w:sz w:val="28"/>
          <w:szCs w:val="28"/>
          <w:lang w:val="uk-UA"/>
        </w:rPr>
      </w:pPr>
      <w:r w:rsidRPr="002613A7">
        <w:rPr>
          <w:b w:val="0"/>
          <w:bCs w:val="0"/>
          <w:color w:val="222222"/>
          <w:sz w:val="28"/>
          <w:szCs w:val="28"/>
          <w:lang w:val="uk-UA"/>
        </w:rPr>
        <w:t>Стильові характеристики мислення.</w:t>
      </w:r>
    </w:p>
    <w:p w:rsidR="002613A7" w:rsidRPr="002613A7" w:rsidRDefault="002613A7" w:rsidP="002613A7">
      <w:pPr>
        <w:spacing w:after="0" w:line="240" w:lineRule="auto"/>
        <w:ind w:firstLine="567"/>
        <w:jc w:val="both"/>
        <w:rPr>
          <w:rFonts w:ascii="Times New Roman" w:hAnsi="Times New Roman" w:cs="Times New Roman"/>
          <w:bCs/>
          <w:color w:val="222222"/>
          <w:sz w:val="28"/>
          <w:szCs w:val="28"/>
          <w:lang w:val="uk-UA"/>
        </w:rPr>
      </w:pPr>
    </w:p>
    <w:p w:rsidR="00DF72E0" w:rsidRPr="002613A7" w:rsidRDefault="00DF72E0" w:rsidP="002613A7">
      <w:pPr>
        <w:spacing w:after="0" w:line="240" w:lineRule="auto"/>
        <w:ind w:firstLine="567"/>
        <w:jc w:val="both"/>
        <w:rPr>
          <w:rFonts w:ascii="Times New Roman" w:hAnsi="Times New Roman" w:cs="Times New Roman"/>
          <w:b/>
          <w:sz w:val="28"/>
          <w:szCs w:val="28"/>
          <w:lang w:val="uk-UA"/>
        </w:rPr>
      </w:pPr>
      <w:r w:rsidRPr="002613A7">
        <w:rPr>
          <w:rFonts w:ascii="Times New Roman" w:hAnsi="Times New Roman" w:cs="Times New Roman"/>
          <w:b/>
          <w:sz w:val="28"/>
          <w:szCs w:val="28"/>
          <w:lang w:val="uk-UA"/>
        </w:rPr>
        <w:t>1.</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Індивідуальні</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відмінності</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пам’яті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значні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індивідуальні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відмінності.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Вони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виявляються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відмінностях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продуктивності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переважанні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тієї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іншої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модальності;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відмінностях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рівні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Загальними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характеристиками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продуктивності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обсяг</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проміжок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часу,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точність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тривалість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збереження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готовність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відтворення.</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Крім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індивідуальних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відмінностей,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розрізнятися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рівнем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рухової,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емоційної,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образної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словесно-логічної.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Переважання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залежить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особливостей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якими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пов'язаний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життєвий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шлях.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Найпоширенішими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образний,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словесно-логічний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проміжний.</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Людині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образним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простіше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відтворювати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образний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Людям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словесно-логічним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просто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словесний,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абстрактний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логічні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схеми,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формули.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без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зусиль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можуть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відтворити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структуру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складно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організованого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матеріалу.</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Якщо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переважає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вона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представник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проміжного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Люди,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феноменальну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ознаки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незвичайно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великий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обсяг</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інформації,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тривалість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зберігання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слідів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надзвичайно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сильна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образність.</w:t>
      </w:r>
    </w:p>
    <w:p w:rsidR="00DF72E0" w:rsidRPr="002613A7" w:rsidRDefault="00DF72E0" w:rsidP="002613A7">
      <w:pPr>
        <w:spacing w:after="0" w:line="240" w:lineRule="auto"/>
        <w:ind w:firstLine="567"/>
        <w:jc w:val="both"/>
        <w:rPr>
          <w:rFonts w:ascii="Times New Roman" w:hAnsi="Times New Roman" w:cs="Times New Roman"/>
          <w:i/>
          <w:sz w:val="28"/>
          <w:szCs w:val="28"/>
          <w:lang w:val="uk-UA"/>
        </w:rPr>
      </w:pPr>
      <w:r w:rsidRPr="002613A7">
        <w:rPr>
          <w:rFonts w:ascii="Times New Roman" w:hAnsi="Times New Roman" w:cs="Times New Roman"/>
          <w:i/>
          <w:sz w:val="28"/>
          <w:szCs w:val="28"/>
          <w:lang w:val="uk-UA"/>
        </w:rPr>
        <w:t>Індивідуальні</w:t>
      </w:r>
      <w:r w:rsidR="002613A7" w:rsidRPr="002613A7">
        <w:rPr>
          <w:rFonts w:ascii="Times New Roman" w:hAnsi="Times New Roman" w:cs="Times New Roman"/>
          <w:i/>
          <w:sz w:val="28"/>
          <w:szCs w:val="28"/>
          <w:lang w:val="uk-UA"/>
        </w:rPr>
        <w:t xml:space="preserve"> </w:t>
      </w:r>
      <w:r w:rsidRPr="002613A7">
        <w:rPr>
          <w:rFonts w:ascii="Times New Roman" w:hAnsi="Times New Roman" w:cs="Times New Roman"/>
          <w:i/>
          <w:sz w:val="28"/>
          <w:szCs w:val="28"/>
          <w:lang w:val="uk-UA"/>
        </w:rPr>
        <w:t>особливості</w:t>
      </w:r>
      <w:r w:rsidR="002613A7" w:rsidRPr="002613A7">
        <w:rPr>
          <w:rFonts w:ascii="Times New Roman" w:hAnsi="Times New Roman" w:cs="Times New Roman"/>
          <w:i/>
          <w:sz w:val="28"/>
          <w:szCs w:val="28"/>
          <w:lang w:val="uk-UA"/>
        </w:rPr>
        <w:t xml:space="preserve"> </w:t>
      </w:r>
      <w:r w:rsidRPr="002613A7">
        <w:rPr>
          <w:rFonts w:ascii="Times New Roman" w:hAnsi="Times New Roman" w:cs="Times New Roman"/>
          <w:i/>
          <w:sz w:val="28"/>
          <w:szCs w:val="28"/>
          <w:lang w:val="uk-UA"/>
        </w:rPr>
        <w:t>пам'яті:</w:t>
      </w:r>
    </w:p>
    <w:p w:rsidR="00DF72E0" w:rsidRPr="002613A7" w:rsidRDefault="00DF72E0" w:rsidP="002613A7">
      <w:pPr>
        <w:spacing w:after="0" w:line="240" w:lineRule="auto"/>
        <w:ind w:left="284" w:hanging="284"/>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визначається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кількістю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повторень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часом),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потрібні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для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нового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матеріалу;</w:t>
      </w:r>
    </w:p>
    <w:p w:rsidR="00DF72E0" w:rsidRPr="002613A7" w:rsidRDefault="00DF72E0" w:rsidP="002613A7">
      <w:pPr>
        <w:spacing w:after="0" w:line="240" w:lineRule="auto"/>
        <w:ind w:left="284" w:hanging="284"/>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точність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визначають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відповідністю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відтвореного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запам'ятовували,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кількістю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допущених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помилок;</w:t>
      </w:r>
    </w:p>
    <w:p w:rsidR="00DF72E0" w:rsidRPr="002613A7" w:rsidRDefault="00DF72E0" w:rsidP="002613A7">
      <w:pPr>
        <w:spacing w:after="0" w:line="240" w:lineRule="auto"/>
        <w:ind w:left="284" w:hanging="284"/>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міцність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тривалості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збереження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завченого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повільності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забування);</w:t>
      </w:r>
    </w:p>
    <w:p w:rsidR="00DF72E0" w:rsidRPr="002613A7" w:rsidRDefault="00DF72E0" w:rsidP="002613A7">
      <w:pPr>
        <w:spacing w:after="0" w:line="240" w:lineRule="auto"/>
        <w:ind w:left="284" w:hanging="284"/>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lastRenderedPageBreak/>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готовність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легко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потрібний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момент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пригадати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необхідні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відомості.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Індивідуальні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відмінності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можуть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бути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зумовлені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вищої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нервової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утворення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тимчасових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нервових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зв'язків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пов'язана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силою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забування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гальмування,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зумовлює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точність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міцність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Індивідуальні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відмінності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виявляються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також</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краще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образний,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словесний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однаковою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мірою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продуктивно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інший.</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цьому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контексті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психології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розрізняють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наочно-образний,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словесно-абстрактний,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змішаний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проміжний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зумовлені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частково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співвідношенням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першої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другої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сигнальних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систем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вищій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нервовій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але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головним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чином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умовами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вимогами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професійної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i/>
          <w:sz w:val="28"/>
          <w:szCs w:val="28"/>
          <w:lang w:val="uk-UA"/>
        </w:rPr>
        <w:t>Розвиток</w:t>
      </w:r>
      <w:r w:rsidR="002613A7" w:rsidRPr="002613A7">
        <w:rPr>
          <w:rFonts w:ascii="Times New Roman" w:hAnsi="Times New Roman" w:cs="Times New Roman"/>
          <w:i/>
          <w:sz w:val="28"/>
          <w:szCs w:val="28"/>
          <w:lang w:val="uk-UA"/>
        </w:rPr>
        <w:t xml:space="preserve"> </w:t>
      </w:r>
      <w:r w:rsidRPr="002613A7">
        <w:rPr>
          <w:rFonts w:ascii="Times New Roman" w:hAnsi="Times New Roman" w:cs="Times New Roman"/>
          <w:i/>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Доведено,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залежить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забезпечено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управління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Педагоги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створювати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умови,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пришвидшують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навчання,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дають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змогу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краще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засвоїти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зберегти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Особистість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тільки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тоді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матиме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вагомі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успіхи,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коли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буде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достатньо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наполегливо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докладати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зусиль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необхідного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якнайбільше,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загалом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деталях.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погіршується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неповного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використання.</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Розвиток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насамперед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залежить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зацікавленого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включення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особистості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продуктивну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зокрема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навчальну,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спрямовану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самостійне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світу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досягнення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результатів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вагоміші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мотиви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супроводжують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суб'єкта,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успішніші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результати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цьому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результативним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незалежно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було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поставлено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мету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запам'ятати.</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Розвиток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нерозривно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пов'язаний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вихованням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особистості.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Зацікавленість,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активне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ставлення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сприяють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мимовільному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запам'ятовуванню.</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Важливим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для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перше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враження,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глибина.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Легко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надійно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новий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пов'язаний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попереднім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досвідом,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коли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він</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чимось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доповнює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збагачує,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розширює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можливості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Ефект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значно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посилюється,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інформація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для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суб'єкта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необхідною,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пов'язана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метою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становить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інтерес.</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сприяють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постійні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тренування.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Регулярна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напружена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робота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звичкою,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створює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умови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для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продуктивної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Необхідною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умовою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ефективного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дотримання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правил.</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треба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доброму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настрої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свіжу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голову</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коли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настала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втома.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час</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треба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чергувати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близький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змістом.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Потрібно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опрацьовувати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інформацію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для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порівнюючи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відомості,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спираючись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асоціації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(смислові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структурні),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виокремлюючи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опорні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сигнали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вузлики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пам'ять</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Потрібно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творчо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застосовувати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мнемотехнічні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lastRenderedPageBreak/>
        <w:t>прийоми,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штучно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наділяючи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інформативний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смисловими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зв'язками,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змістом,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значенням,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залучаючи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види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Головний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сенс</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мнемотехнічних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прийомів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матеріал</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глибше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аналізують,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структурують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більше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осмислюють.</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Способом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поліпшити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вміння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відтворювати.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Пам'ять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розвивається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тренуванням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наполегливою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працею,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спрямованою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запам'ятовування,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тривале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збереження,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цілковите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точне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відтворення.</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p>
    <w:p w:rsidR="00DF72E0" w:rsidRPr="002613A7" w:rsidRDefault="00DF72E0" w:rsidP="002613A7">
      <w:pPr>
        <w:spacing w:after="0" w:line="240" w:lineRule="auto"/>
        <w:ind w:firstLine="567"/>
        <w:jc w:val="both"/>
        <w:rPr>
          <w:rFonts w:ascii="Times New Roman" w:hAnsi="Times New Roman" w:cs="Times New Roman"/>
          <w:b/>
          <w:sz w:val="28"/>
          <w:szCs w:val="28"/>
          <w:lang w:val="uk-UA"/>
        </w:rPr>
      </w:pPr>
      <w:r w:rsidRPr="002613A7">
        <w:rPr>
          <w:rFonts w:ascii="Times New Roman" w:hAnsi="Times New Roman" w:cs="Times New Roman"/>
          <w:b/>
          <w:sz w:val="28"/>
          <w:szCs w:val="28"/>
          <w:lang w:val="uk-UA"/>
        </w:rPr>
        <w:t>2.</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Індивідуальні</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особливості</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мислення</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та</w:t>
      </w:r>
      <w:r w:rsidR="002613A7" w:rsidRPr="002613A7">
        <w:rPr>
          <w:rFonts w:ascii="Times New Roman" w:hAnsi="Times New Roman" w:cs="Times New Roman"/>
          <w:b/>
          <w:sz w:val="28"/>
          <w:szCs w:val="28"/>
          <w:lang w:val="uk-UA"/>
        </w:rPr>
        <w:t xml:space="preserve"> </w:t>
      </w:r>
      <w:r w:rsidRPr="002613A7">
        <w:rPr>
          <w:rFonts w:ascii="Times New Roman" w:hAnsi="Times New Roman" w:cs="Times New Roman"/>
          <w:b/>
          <w:sz w:val="28"/>
          <w:szCs w:val="28"/>
          <w:lang w:val="uk-UA"/>
        </w:rPr>
        <w:t>інтелекту</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Кожна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неповторно.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Алгоритм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індивідуальний.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говорять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індивідуальні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особливості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саме:</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Самостійність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характеризує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вміння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ставити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завдання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вдаючись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допомоги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інших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Самостійність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ґрунтується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врахуванні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досвіду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інших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властива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творчо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підходить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дійсності,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знаходить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власні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шляхи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способи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пі­знавальних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інших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проблем;</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Критичність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здатності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підпадати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вплив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чужих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думок,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об'єктивно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оцінювати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позитивні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негативні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аспекти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явища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факту,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цінне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помилкове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критичним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розумом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вимогливо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оцінює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свої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думки,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ретельно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перевіряє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рішення,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зважає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всі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аргументи,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самокритичне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ставлення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своїх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Критичність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великою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мірою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залежить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життєвого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досвіду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багатства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глибини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знань;</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Гнучкість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умінні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змінювати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свої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ситуації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звільняючись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залежності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закріплених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попередньому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досвіді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способів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прийомів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аналогічних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завдань.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Гнучкість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готовності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переключатися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одного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способу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завдань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інший,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змінювати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тактику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стратегію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знаходити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нестандартні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способи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змінених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умов;</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Глибина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умінні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проникати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сутність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складних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питань,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розкривати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причини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явищ,</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приховані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нашаруванням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неістотних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проявів,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бачити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проблему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помічають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інші,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передбачати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можливі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наслідки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риса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властива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особистостям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глибоким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розумом,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простих,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добре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відомих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фактах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уміють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помічати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протиріччя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підставі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розкривати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закономірності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природи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суспільного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життя;</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Широта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здатності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охопити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широке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коло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питань,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творчому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галузях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практики.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Широта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показником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ерудованості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особистості,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інтелектуальної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різнобічності;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lastRenderedPageBreak/>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Послідовність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умінні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дотримуватися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логічної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наступності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висловлюванні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суджень,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їх</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обгрунтуванні</w:t>
      </w:r>
      <w:proofErr w:type="spellEnd"/>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Послідовним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назвати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точно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дотримується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теми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міркування,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відхиляється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перестрибує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однієї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думки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іншу,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підміняє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предмет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міркування.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Для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послідовного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дотримання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принципів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розгляду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питання,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зрозумілість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плану,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відсутність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протиріч</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логічних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помилок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аргументації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думки,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доказовість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об'єктивність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зроблених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висновках;</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здатність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оперативно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розібратися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складній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ситуації,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обдумати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правильне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рішення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прийняти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Швидкість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залежить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міри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сформованості</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мисленнєвих</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навичок,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досвіду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відповідній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рухливості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нервових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процесів.</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Усі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властивості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формуються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розвиваються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Змістовна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відповідним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чином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організована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сприяє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всебічному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розвиткові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цінних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властивостей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особистості.</w:t>
      </w:r>
    </w:p>
    <w:p w:rsidR="00DF72E0" w:rsidRPr="002613A7" w:rsidRDefault="00DF72E0" w:rsidP="002613A7">
      <w:pPr>
        <w:spacing w:after="0" w:line="240" w:lineRule="auto"/>
        <w:ind w:firstLine="567"/>
        <w:jc w:val="both"/>
        <w:rPr>
          <w:rFonts w:ascii="Times New Roman" w:hAnsi="Times New Roman" w:cs="Times New Roman"/>
          <w:i/>
          <w:sz w:val="28"/>
          <w:szCs w:val="28"/>
          <w:lang w:val="uk-UA"/>
        </w:rPr>
      </w:pPr>
      <w:r w:rsidRPr="002613A7">
        <w:rPr>
          <w:rFonts w:ascii="Times New Roman" w:hAnsi="Times New Roman" w:cs="Times New Roman"/>
          <w:i/>
          <w:sz w:val="28"/>
          <w:szCs w:val="28"/>
          <w:lang w:val="uk-UA"/>
        </w:rPr>
        <w:t>Мислення</w:t>
      </w:r>
      <w:r w:rsidR="002613A7" w:rsidRPr="002613A7">
        <w:rPr>
          <w:rFonts w:ascii="Times New Roman" w:hAnsi="Times New Roman" w:cs="Times New Roman"/>
          <w:i/>
          <w:sz w:val="28"/>
          <w:szCs w:val="28"/>
          <w:lang w:val="uk-UA"/>
        </w:rPr>
        <w:t xml:space="preserve"> </w:t>
      </w:r>
      <w:r w:rsidRPr="002613A7">
        <w:rPr>
          <w:rFonts w:ascii="Times New Roman" w:hAnsi="Times New Roman" w:cs="Times New Roman"/>
          <w:i/>
          <w:sz w:val="28"/>
          <w:szCs w:val="28"/>
          <w:lang w:val="uk-UA"/>
        </w:rPr>
        <w:t>та</w:t>
      </w:r>
      <w:r w:rsidR="002613A7" w:rsidRPr="002613A7">
        <w:rPr>
          <w:rFonts w:ascii="Times New Roman" w:hAnsi="Times New Roman" w:cs="Times New Roman"/>
          <w:i/>
          <w:sz w:val="28"/>
          <w:szCs w:val="28"/>
          <w:lang w:val="uk-UA"/>
        </w:rPr>
        <w:t xml:space="preserve"> </w:t>
      </w:r>
      <w:r w:rsidRPr="002613A7">
        <w:rPr>
          <w:rFonts w:ascii="Times New Roman" w:hAnsi="Times New Roman" w:cs="Times New Roman"/>
          <w:i/>
          <w:sz w:val="28"/>
          <w:szCs w:val="28"/>
          <w:lang w:val="uk-UA"/>
        </w:rPr>
        <w:t>інтелект</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близькі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терміни.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кажемо</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розумна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позначаючи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індивідуальні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особливості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можемо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також</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сказати,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розум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дитини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віком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розвивається.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чи­ном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означуємо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проблематику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Терміну</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мислення</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можемо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назвати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відповідник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нашій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повсякденній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слово</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обмірковування</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(менш</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нормативно,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але,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мо­жливо,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точніше)</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думання</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Слово</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розум</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виражає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властивість,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здатність.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Обмірковування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Розв'язуючи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завдання,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думаємо,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обмірковуємо</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тут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сфера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психології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Отже,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обидва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терміни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виражають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аспекти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явища.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Інтелектуальна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здатна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здійснення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здатність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i/>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реалізується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i/>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ступінь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здатності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завдання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(проблеми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відповідної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складності.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позицій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вести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мову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рівень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Він,</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логікою,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бути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низьким,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середнім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високим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початковим,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низьким,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середнім,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високим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високим).</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віддавна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вважають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найважливішими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відмітними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рисами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Недарма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для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визначення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сучасної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використовують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термін</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proofErr w:type="spellStart"/>
      <w:r w:rsidRPr="002613A7">
        <w:rPr>
          <w:rFonts w:ascii="Times New Roman" w:hAnsi="Times New Roman" w:cs="Times New Roman"/>
          <w:sz w:val="28"/>
          <w:szCs w:val="28"/>
          <w:lang w:val="uk-UA"/>
        </w:rPr>
        <w:t>homo</w:t>
      </w:r>
      <w:proofErr w:type="spellEnd"/>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sapiens</w:t>
      </w:r>
      <w:proofErr w:type="spellEnd"/>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розумна.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хто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втратив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розум,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здається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скаліченим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людській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суті.</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Виникає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одне,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наш</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погляд,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важливе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питання: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однаково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виявляється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аспектах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життєдіяльності?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свідчать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дослідження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Особистість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значно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вирізнятися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якійсь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галузі,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наприклад,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науці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(фізиці)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бути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зовсім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безпорадною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життєвих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ситуаціях.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спостерігалось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час</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переходу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соціалістичної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ринкової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економіки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після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розпаду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Радянського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Союзу.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Крім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цього,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вона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успішно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складні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проблеми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галузі,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наприклад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механіки,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бути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зовсім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lastRenderedPageBreak/>
        <w:t>нездатною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керувати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науковим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колективом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приймати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еле­ментарні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рішення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галузі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фінансів.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доцільно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говорити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науковий,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професійний,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життєвий,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сімейний,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загальний,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управлінський,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політичний,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соціальний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тощо.</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Французький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дослідник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користується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поняттям</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інтелект</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мислення</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Коли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він</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каже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психологію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увазі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лише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трактування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головним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чином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представлено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працях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представників</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Вюрцбурзької</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школи,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він</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ставився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критично.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Даючи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визначення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розглядає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трактування,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психічна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адаптація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умов</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Клапаред</w:t>
      </w:r>
      <w:proofErr w:type="spellEnd"/>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Штерн</w:t>
      </w:r>
      <w:proofErr w:type="spellEnd"/>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акт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раптового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розуміння</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Бюлер</w:t>
      </w:r>
      <w:proofErr w:type="spellEnd"/>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Келер</w:t>
      </w:r>
      <w:proofErr w:type="spellEnd"/>
      <w:r w:rsidRPr="002613A7">
        <w:rPr>
          <w:rFonts w:ascii="Times New Roman" w:hAnsi="Times New Roman" w:cs="Times New Roman"/>
          <w:sz w:val="28"/>
          <w:szCs w:val="28"/>
          <w:lang w:val="uk-UA"/>
        </w:rPr>
        <w:t>).</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Сам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визначає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прогресуючу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зворотність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мобільних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психічних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структур</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вважає,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станом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рівноваги,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тяжіють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усі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послідовно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розташовані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адаптації</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сенсомоторного</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когнітивного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порядку,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всі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асимілятивні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акомодуючі</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взаємодії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організму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середовищем</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Теорія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містить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два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основні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компоненти: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висновки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функції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висновки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стадії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найзагальнішому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вигляді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розуміють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подальший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деяких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фундаментальних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біологічних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характеристик,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невіддільних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Виокремлено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характеристики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організація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пристосування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(адаптація).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Адаптація,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свою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чергу,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містить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собі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два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взаємозалежних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названих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асиміляцією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акомодацією.</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Організація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адаптація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основні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функції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функціональні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інваріанти.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Інваріантні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характеристики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автор</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розглядає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властивості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біологічного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функціонування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загалом.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Організованість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інтелектуальної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означає,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кожній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інтелектуальній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активності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суб'єкта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вичленувати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ціле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входить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ціле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елемент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їхніми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зв'язками.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Зміст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терміна</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асиміляція</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зводиться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підкреслення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суб'єктом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час</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пізнавальної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активності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деяких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характеристик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пізнаваного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об'єкта.</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Акомодація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пристосування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суб'єкта,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різноманітних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вимог,</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висунутих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об'єктивним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світом.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Відбувається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лише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індивідом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окремих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цілісних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характеристик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пізнаваного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об'єкта,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суб'єкт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змінюється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пізнавальної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активності.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пізнавальний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окрема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людина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накопичує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періоду,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називає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пізнавальною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структурою.</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Одна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особливостей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функціонування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людського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полягає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будь-який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зміст,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одержуваний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зовнішнього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світу,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засвоїти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(асимілювати),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лише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хоча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приблизно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відповідає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внутрішнім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структурам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індивіда.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описі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функціонування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використовує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термін</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схема</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i/>
          <w:sz w:val="28"/>
          <w:szCs w:val="28"/>
          <w:lang w:val="uk-UA"/>
        </w:rPr>
        <w:t>Схема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пізнавальна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структура,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належить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класу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подібних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визначену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послідовність,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становить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собою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міцне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взаємозалежне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ціле,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якому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складові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поведінки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тісно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взаємодіють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lastRenderedPageBreak/>
        <w:t>між</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собою.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понятті</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схема</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знаходить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подальшу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конкретизацію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ідея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організовану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природу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основних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понять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теорії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належить</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рівновага</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Йдеться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рівновагу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між</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асиміляцією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акомодацією.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Два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типи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функціонування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утворюють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стан</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збалансованого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незбалансованого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урівноваженого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стану.</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Вчення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стадії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присвячено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більшість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досліджень,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містить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собі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виокремлення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чотирьох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такого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сенсомоторний</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2</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років);</w:t>
      </w:r>
      <w:r w:rsidR="002613A7" w:rsidRPr="002613A7">
        <w:rPr>
          <w:rFonts w:ascii="Times New Roman" w:hAnsi="Times New Roman" w:cs="Times New Roman"/>
          <w:sz w:val="28"/>
          <w:szCs w:val="28"/>
          <w:lang w:val="uk-UA"/>
        </w:rPr>
        <w:t xml:space="preserve"> </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б)</w:t>
      </w:r>
      <w:r w:rsidR="002613A7" w:rsidRPr="002613A7">
        <w:rPr>
          <w:rFonts w:ascii="Times New Roman" w:hAnsi="Times New Roman" w:cs="Times New Roman"/>
          <w:sz w:val="28"/>
          <w:szCs w:val="28"/>
          <w:lang w:val="uk-UA"/>
        </w:rPr>
        <w:t xml:space="preserve"> </w:t>
      </w:r>
      <w:proofErr w:type="spellStart"/>
      <w:r w:rsidRPr="002613A7">
        <w:rPr>
          <w:rFonts w:ascii="Times New Roman" w:hAnsi="Times New Roman" w:cs="Times New Roman"/>
          <w:sz w:val="28"/>
          <w:szCs w:val="28"/>
          <w:lang w:val="uk-UA"/>
        </w:rPr>
        <w:t>доопераціональне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2</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7-8</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років);</w:t>
      </w:r>
      <w:r w:rsidR="002613A7" w:rsidRPr="002613A7">
        <w:rPr>
          <w:rFonts w:ascii="Times New Roman" w:hAnsi="Times New Roman" w:cs="Times New Roman"/>
          <w:sz w:val="28"/>
          <w:szCs w:val="28"/>
          <w:lang w:val="uk-UA"/>
        </w:rPr>
        <w:t xml:space="preserve"> </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період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конкретних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операцій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7-8</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и-12</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років);</w:t>
      </w:r>
      <w:r w:rsidR="002613A7" w:rsidRPr="002613A7">
        <w:rPr>
          <w:rFonts w:ascii="Times New Roman" w:hAnsi="Times New Roman" w:cs="Times New Roman"/>
          <w:sz w:val="28"/>
          <w:szCs w:val="28"/>
          <w:lang w:val="uk-UA"/>
        </w:rPr>
        <w:t xml:space="preserve"> </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г)</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період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формальних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операцій.</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Розвиток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починається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оволодіння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мовою.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Один</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перших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виявів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інтелектуальної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активності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дитини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полягає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простежуванні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майбутніх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результатів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руху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елементарні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пересування).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Становлення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елементарних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цілеспрямованих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рухових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актів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становлення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генетично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вихідних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Основна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ознака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конкретних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операцій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(наприклад,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класифікація)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прив'язаність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предметів.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Формальні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ніби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відірвані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предметів.</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Розвинутий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автор</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розглядає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систему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операцій.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i/>
          <w:sz w:val="28"/>
          <w:szCs w:val="28"/>
          <w:lang w:val="uk-UA"/>
        </w:rPr>
        <w:t>Операція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внутрішня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котра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відбулася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внаслідок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предметних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відміну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останніх,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скороченою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дією,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вона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відбувається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реальними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предметами,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образами,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символами,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знаками,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організованих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систему,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врівноважуються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завдяки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властивості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зворотності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(йдеться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наявність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симетричної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протилежної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їй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операції,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ґрунтуючись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результатах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першої,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відновлює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первісну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ситуацію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або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вихідне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положення).</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Розвиток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дитячого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мислення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дослідник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розуміє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зміну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описаних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вище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Послідовність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виражає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внутрішню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закономірність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Стадії</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прив'язані</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певного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хоча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неоднозначно.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Навчання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пришвидшувати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чи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сповільнювати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p>
    <w:p w:rsidR="00DF72E0" w:rsidRPr="002613A7" w:rsidRDefault="00DF72E0"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sz w:val="28"/>
          <w:szCs w:val="28"/>
          <w:lang w:val="uk-UA"/>
        </w:rPr>
        <w:t>Концепція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w:t>
      </w:r>
      <w:proofErr w:type="spellStart"/>
      <w:r w:rsidRPr="002613A7">
        <w:rPr>
          <w:rFonts w:ascii="Times New Roman" w:hAnsi="Times New Roman" w:cs="Times New Roman"/>
          <w:sz w:val="28"/>
          <w:szCs w:val="28"/>
          <w:lang w:val="uk-UA"/>
        </w:rPr>
        <w:t>Піаже</w:t>
      </w:r>
      <w:proofErr w:type="spellEnd"/>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одна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найбільш</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розроблених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впливових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концепцій.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Привабливими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аспектами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цієї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концепції</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генетичний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підхід</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розв'язанні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загально-психологічних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проблем,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виокремлення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конкретних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стадій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розвитку,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ретельна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розробка</w:t>
      </w:r>
      <w:r w:rsidR="002613A7" w:rsidRPr="002613A7">
        <w:rPr>
          <w:rFonts w:ascii="Times New Roman" w:hAnsi="Times New Roman" w:cs="Times New Roman"/>
          <w:sz w:val="28"/>
          <w:szCs w:val="28"/>
          <w:lang w:val="uk-UA"/>
        </w:rPr>
        <w:t xml:space="preserve"> </w:t>
      </w:r>
      <w:r w:rsidR="002613A7">
        <w:rPr>
          <w:rFonts w:ascii="Times New Roman" w:hAnsi="Times New Roman" w:cs="Times New Roman"/>
          <w:sz w:val="28"/>
          <w:szCs w:val="28"/>
          <w:lang w:val="uk-UA"/>
        </w:rPr>
        <w:t>«</w:t>
      </w:r>
      <w:r w:rsidRPr="002613A7">
        <w:rPr>
          <w:rFonts w:ascii="Times New Roman" w:hAnsi="Times New Roman" w:cs="Times New Roman"/>
          <w:sz w:val="28"/>
          <w:szCs w:val="28"/>
          <w:lang w:val="uk-UA"/>
        </w:rPr>
        <w:t>клінічного</w:t>
      </w:r>
      <w:r w:rsidR="002613A7">
        <w:rPr>
          <w:rFonts w:ascii="Times New Roman" w:hAnsi="Times New Roman" w:cs="Times New Roman"/>
          <w:sz w:val="28"/>
          <w:szCs w:val="28"/>
          <w:lang w:val="uk-UA"/>
        </w:rPr>
        <w:t>»</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методу</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досліджень,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підкреслення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того,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що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інтелектуальна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діяльність</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просто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відтворює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особливості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деяких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зовнішніх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предметів,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характеризується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зміною</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самого</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суб'єкта,</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який</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Це</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визначає</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наступні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можливості</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пізнання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нових</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об'єктів,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прагнення</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пов'язати</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інтелект</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із</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ширшим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класом</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процесів</w:t>
      </w:r>
      <w:r w:rsidR="002613A7" w:rsidRPr="002613A7">
        <w:rPr>
          <w:rFonts w:ascii="Times New Roman" w:hAnsi="Times New Roman" w:cs="Times New Roman"/>
          <w:sz w:val="28"/>
          <w:szCs w:val="28"/>
          <w:lang w:val="uk-UA"/>
        </w:rPr>
        <w:t xml:space="preserve"> </w:t>
      </w:r>
      <w:r w:rsidRPr="002613A7">
        <w:rPr>
          <w:rFonts w:ascii="Times New Roman" w:hAnsi="Times New Roman" w:cs="Times New Roman"/>
          <w:sz w:val="28"/>
          <w:szCs w:val="28"/>
          <w:lang w:val="uk-UA"/>
        </w:rPr>
        <w:t>життєдіяльності.</w:t>
      </w:r>
    </w:p>
    <w:p w:rsidR="00E752B3" w:rsidRPr="002613A7" w:rsidRDefault="00E752B3" w:rsidP="002613A7">
      <w:pPr>
        <w:spacing w:after="0" w:line="240" w:lineRule="auto"/>
        <w:ind w:firstLine="567"/>
        <w:jc w:val="both"/>
        <w:rPr>
          <w:rFonts w:ascii="Times New Roman" w:hAnsi="Times New Roman" w:cs="Times New Roman"/>
          <w:sz w:val="28"/>
          <w:szCs w:val="28"/>
          <w:lang w:val="uk-UA"/>
        </w:rPr>
      </w:pPr>
    </w:p>
    <w:p w:rsidR="002613A7" w:rsidRPr="002613A7" w:rsidRDefault="002613A7" w:rsidP="002613A7">
      <w:pPr>
        <w:pStyle w:val="2"/>
        <w:spacing w:before="0" w:line="240" w:lineRule="auto"/>
        <w:ind w:firstLine="567"/>
        <w:jc w:val="both"/>
        <w:rPr>
          <w:rFonts w:ascii="Times New Roman" w:hAnsi="Times New Roman" w:cs="Times New Roman"/>
          <w:bCs w:val="0"/>
          <w:color w:val="222222"/>
          <w:sz w:val="28"/>
          <w:szCs w:val="28"/>
          <w:lang w:val="uk-UA"/>
        </w:rPr>
      </w:pPr>
      <w:r w:rsidRPr="002613A7">
        <w:rPr>
          <w:rFonts w:ascii="Times New Roman" w:hAnsi="Times New Roman" w:cs="Times New Roman"/>
          <w:bCs w:val="0"/>
          <w:color w:val="222222"/>
          <w:sz w:val="28"/>
          <w:szCs w:val="28"/>
          <w:lang w:val="uk-UA"/>
        </w:rPr>
        <w:t xml:space="preserve">3. Диференціальна </w:t>
      </w:r>
      <w:proofErr w:type="spellStart"/>
      <w:r w:rsidRPr="002613A7">
        <w:rPr>
          <w:rFonts w:ascii="Times New Roman" w:hAnsi="Times New Roman" w:cs="Times New Roman"/>
          <w:bCs w:val="0"/>
          <w:color w:val="222222"/>
          <w:sz w:val="28"/>
          <w:szCs w:val="28"/>
          <w:lang w:val="uk-UA"/>
        </w:rPr>
        <w:t>когнітологія</w:t>
      </w:r>
      <w:proofErr w:type="spellEnd"/>
      <w:r w:rsidRPr="002613A7">
        <w:rPr>
          <w:rFonts w:ascii="Times New Roman" w:hAnsi="Times New Roman" w:cs="Times New Roman"/>
          <w:bCs w:val="0"/>
          <w:color w:val="222222"/>
          <w:sz w:val="28"/>
          <w:szCs w:val="28"/>
          <w:lang w:val="uk-UA"/>
        </w:rPr>
        <w:t xml:space="preserve"> як напрям диференціально-психологічних досліджень</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Когнітивна психологія виникла у США на початку 60-х років XX ст. як альтернатива біхевіоризму. Виокремлення її як самостійного напряму диференціально-психологічних досліджень було зумовлене необхідністю </w:t>
      </w:r>
      <w:r w:rsidRPr="002613A7">
        <w:rPr>
          <w:color w:val="222222"/>
          <w:sz w:val="28"/>
          <w:szCs w:val="28"/>
          <w:lang w:val="uk-UA"/>
        </w:rPr>
        <w:lastRenderedPageBreak/>
        <w:t>пояснити і обґрунтувати експериментально отриману когнітивною психологією інформацію про перебіг психічних процесів, опосередкованих пізнавальними чинниками, з погляду індивідуальної специфіки їх організації і варіативності.</w:t>
      </w:r>
    </w:p>
    <w:p w:rsidR="002613A7" w:rsidRPr="00C061AE"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2613A7">
        <w:rPr>
          <w:rFonts w:ascii="Times New Roman" w:eastAsia="Times New Roman" w:hAnsi="Times New Roman" w:cs="Times New Roman"/>
          <w:b/>
          <w:bCs/>
          <w:i/>
          <w:iCs/>
          <w:color w:val="222222"/>
          <w:sz w:val="28"/>
          <w:szCs w:val="28"/>
          <w:lang w:val="uk-UA"/>
        </w:rPr>
        <w:t>Диференціальна</w:t>
      </w:r>
      <w:r w:rsidRPr="002613A7">
        <w:rPr>
          <w:rFonts w:ascii="Times New Roman" w:eastAsia="Times New Roman" w:hAnsi="Times New Roman" w:cs="Times New Roman"/>
          <w:color w:val="222222"/>
          <w:sz w:val="28"/>
          <w:szCs w:val="28"/>
          <w:lang w:val="uk-UA"/>
        </w:rPr>
        <w:t xml:space="preserve"> </w:t>
      </w:r>
      <w:proofErr w:type="spellStart"/>
      <w:r w:rsidRPr="00C061AE">
        <w:rPr>
          <w:rFonts w:ascii="Times New Roman" w:eastAsia="Times New Roman" w:hAnsi="Times New Roman" w:cs="Times New Roman"/>
          <w:color w:val="222222"/>
          <w:sz w:val="28"/>
          <w:szCs w:val="28"/>
          <w:lang w:val="uk-UA"/>
        </w:rPr>
        <w:t>когнітологія</w:t>
      </w:r>
      <w:proofErr w:type="spellEnd"/>
      <w:r w:rsidRPr="002613A7">
        <w:rPr>
          <w:rFonts w:ascii="Times New Roman" w:eastAsia="Times New Roman" w:hAnsi="Times New Roman" w:cs="Times New Roman"/>
          <w:color w:val="222222"/>
          <w:sz w:val="28"/>
          <w:szCs w:val="28"/>
          <w:lang w:val="uk-UA"/>
        </w:rPr>
        <w:t xml:space="preserve"> </w:t>
      </w:r>
      <w:r w:rsidRPr="002613A7">
        <w:rPr>
          <w:rFonts w:ascii="Times New Roman" w:eastAsia="Times New Roman" w:hAnsi="Times New Roman" w:cs="Times New Roman"/>
          <w:b/>
          <w:bCs/>
          <w:i/>
          <w:iCs/>
          <w:color w:val="222222"/>
          <w:sz w:val="28"/>
          <w:szCs w:val="28"/>
          <w:lang w:val="uk-UA"/>
        </w:rPr>
        <w:t>(англ.</w:t>
      </w:r>
      <w:r w:rsidRPr="002613A7">
        <w:rPr>
          <w:rFonts w:ascii="Times New Roman" w:eastAsia="Times New Roman" w:hAnsi="Times New Roman" w:cs="Times New Roman"/>
          <w:color w:val="222222"/>
          <w:sz w:val="28"/>
          <w:szCs w:val="28"/>
          <w:lang w:val="uk-UA"/>
        </w:rPr>
        <w:t xml:space="preserve"> </w:t>
      </w:r>
      <w:proofErr w:type="spellStart"/>
      <w:r w:rsidRPr="00C061AE">
        <w:rPr>
          <w:rFonts w:ascii="Times New Roman" w:eastAsia="Times New Roman" w:hAnsi="Times New Roman" w:cs="Times New Roman"/>
          <w:color w:val="222222"/>
          <w:sz w:val="28"/>
          <w:szCs w:val="28"/>
          <w:lang w:val="uk-UA"/>
        </w:rPr>
        <w:t>cognition</w:t>
      </w:r>
      <w:proofErr w:type="spellEnd"/>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613A7">
        <w:rPr>
          <w:rFonts w:ascii="Times New Roman" w:eastAsia="Times New Roman" w:hAnsi="Times New Roman" w:cs="Times New Roman"/>
          <w:b/>
          <w:bCs/>
          <w:i/>
          <w:iCs/>
          <w:color w:val="222222"/>
          <w:sz w:val="28"/>
          <w:szCs w:val="28"/>
          <w:lang w:val="uk-UA"/>
        </w:rPr>
        <w:t>знання)</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напрям</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диференціально-психологічних</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досліджень,</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що</w:t>
      </w:r>
      <w:r w:rsidRPr="002613A7">
        <w:rPr>
          <w:rFonts w:ascii="Times New Roman" w:eastAsia="Times New Roman" w:hAnsi="Times New Roman" w:cs="Times New Roman"/>
          <w:color w:val="222222"/>
          <w:sz w:val="28"/>
          <w:szCs w:val="28"/>
          <w:lang w:val="uk-UA"/>
        </w:rPr>
        <w:t xml:space="preserve"> </w:t>
      </w:r>
      <w:r w:rsidRPr="002613A7">
        <w:rPr>
          <w:rFonts w:ascii="Times New Roman" w:eastAsia="Times New Roman" w:hAnsi="Times New Roman" w:cs="Times New Roman"/>
          <w:b/>
          <w:bCs/>
          <w:i/>
          <w:iCs/>
          <w:color w:val="222222"/>
          <w:sz w:val="28"/>
          <w:szCs w:val="28"/>
          <w:lang w:val="uk-UA"/>
        </w:rPr>
        <w:t>вивчає феноменологію, детермінанти</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індивідуальних</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відмінностей</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613A7">
        <w:rPr>
          <w:rFonts w:ascii="Times New Roman" w:eastAsia="Times New Roman" w:hAnsi="Times New Roman" w:cs="Times New Roman"/>
          <w:b/>
          <w:bCs/>
          <w:i/>
          <w:iCs/>
          <w:color w:val="222222"/>
          <w:sz w:val="28"/>
          <w:szCs w:val="28"/>
          <w:lang w:val="uk-UA"/>
        </w:rPr>
        <w:t>когнітивних</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процесах</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613A7">
        <w:rPr>
          <w:rFonts w:ascii="Times New Roman" w:eastAsia="Times New Roman" w:hAnsi="Times New Roman" w:cs="Times New Roman"/>
          <w:b/>
          <w:bCs/>
          <w:i/>
          <w:iCs/>
          <w:color w:val="222222"/>
          <w:sz w:val="28"/>
          <w:szCs w:val="28"/>
          <w:lang w:val="uk-UA"/>
        </w:rPr>
        <w:t>розумовій</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діяльності</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людей,</w:t>
      </w:r>
      <w:r w:rsidRPr="002613A7">
        <w:rPr>
          <w:rFonts w:ascii="Times New Roman" w:eastAsia="Times New Roman" w:hAnsi="Times New Roman" w:cs="Times New Roman"/>
          <w:color w:val="222222"/>
          <w:sz w:val="28"/>
          <w:szCs w:val="28"/>
          <w:lang w:val="uk-UA"/>
        </w:rPr>
        <w:t xml:space="preserve"> </w:t>
      </w:r>
      <w:r w:rsidRPr="002613A7">
        <w:rPr>
          <w:rFonts w:ascii="Times New Roman" w:eastAsia="Times New Roman" w:hAnsi="Times New Roman" w:cs="Times New Roman"/>
          <w:b/>
          <w:bCs/>
          <w:i/>
          <w:iCs/>
          <w:color w:val="222222"/>
          <w:sz w:val="28"/>
          <w:szCs w:val="28"/>
          <w:lang w:val="uk-UA"/>
        </w:rPr>
        <w:t>їх</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когнітивно-сти</w:t>
      </w:r>
      <w:r w:rsidRPr="00C061AE">
        <w:rPr>
          <w:rFonts w:ascii="Times New Roman" w:eastAsia="Times New Roman" w:hAnsi="Times New Roman" w:cs="Times New Roman"/>
          <w:color w:val="222222"/>
          <w:sz w:val="28"/>
          <w:szCs w:val="28"/>
          <w:lang w:val="uk-UA"/>
        </w:rPr>
        <w:t>льові</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характеристики</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та</w:t>
      </w:r>
      <w:r w:rsidRPr="002613A7">
        <w:rPr>
          <w:rFonts w:ascii="Times New Roman" w:eastAsia="Times New Roman" w:hAnsi="Times New Roman" w:cs="Times New Roman"/>
          <w:color w:val="222222"/>
          <w:sz w:val="28"/>
          <w:szCs w:val="28"/>
          <w:lang w:val="uk-UA"/>
        </w:rPr>
        <w:t xml:space="preserve"> </w:t>
      </w:r>
      <w:r w:rsidRPr="002613A7">
        <w:rPr>
          <w:rFonts w:ascii="Times New Roman" w:eastAsia="Times New Roman" w:hAnsi="Times New Roman" w:cs="Times New Roman"/>
          <w:b/>
          <w:bCs/>
          <w:i/>
          <w:iCs/>
          <w:color w:val="222222"/>
          <w:sz w:val="28"/>
          <w:szCs w:val="28"/>
          <w:lang w:val="uk-UA"/>
        </w:rPr>
        <w:t>інтелектуальну</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варіативність.</w:t>
      </w:r>
    </w:p>
    <w:p w:rsidR="002613A7" w:rsidRPr="00C061AE"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C061AE">
        <w:rPr>
          <w:rFonts w:ascii="Times New Roman" w:eastAsia="Times New Roman" w:hAnsi="Times New Roman" w:cs="Times New Roman"/>
          <w:color w:val="222222"/>
          <w:sz w:val="28"/>
          <w:szCs w:val="28"/>
          <w:lang w:val="uk-UA"/>
        </w:rPr>
        <w:t>Як</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розділ</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диференціальної</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психології,</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що</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вивчає</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відмінності</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між</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людьми</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пізнавальній</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сфері,</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диференціальна</w:t>
      </w:r>
      <w:r w:rsidRPr="002613A7">
        <w:rPr>
          <w:rFonts w:ascii="Times New Roman" w:eastAsia="Times New Roman" w:hAnsi="Times New Roman" w:cs="Times New Roman"/>
          <w:color w:val="222222"/>
          <w:sz w:val="28"/>
          <w:szCs w:val="28"/>
          <w:lang w:val="uk-UA"/>
        </w:rPr>
        <w:t xml:space="preserve"> </w:t>
      </w:r>
      <w:proofErr w:type="spellStart"/>
      <w:r w:rsidRPr="00C061AE">
        <w:rPr>
          <w:rFonts w:ascii="Times New Roman" w:eastAsia="Times New Roman" w:hAnsi="Times New Roman" w:cs="Times New Roman"/>
          <w:color w:val="222222"/>
          <w:sz w:val="28"/>
          <w:szCs w:val="28"/>
          <w:lang w:val="uk-UA"/>
        </w:rPr>
        <w:t>когнітологія</w:t>
      </w:r>
      <w:proofErr w:type="spellEnd"/>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покликана</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виконати</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такі</w:t>
      </w:r>
      <w:r w:rsidRPr="002613A7">
        <w:rPr>
          <w:rFonts w:ascii="Times New Roman" w:eastAsia="Times New Roman" w:hAnsi="Times New Roman" w:cs="Times New Roman"/>
          <w:color w:val="222222"/>
          <w:sz w:val="28"/>
          <w:szCs w:val="28"/>
          <w:lang w:val="uk-UA"/>
        </w:rPr>
        <w:t xml:space="preserve"> </w:t>
      </w:r>
      <w:r w:rsidRPr="00C061AE">
        <w:rPr>
          <w:rFonts w:ascii="Times New Roman" w:eastAsia="Times New Roman" w:hAnsi="Times New Roman" w:cs="Times New Roman"/>
          <w:color w:val="222222"/>
          <w:sz w:val="28"/>
          <w:szCs w:val="28"/>
          <w:lang w:val="uk-UA"/>
        </w:rPr>
        <w:t>завдання:</w:t>
      </w:r>
    </w:p>
    <w:p w:rsidR="002613A7" w:rsidRPr="002613A7" w:rsidRDefault="002613A7" w:rsidP="002613A7">
      <w:pPr>
        <w:pStyle w:val="a3"/>
        <w:numPr>
          <w:ilvl w:val="0"/>
          <w:numId w:val="8"/>
        </w:numPr>
        <w:ind w:left="426" w:hanging="426"/>
        <w:jc w:val="both"/>
        <w:rPr>
          <w:rFonts w:ascii="Times New Roman" w:hAnsi="Times New Roman" w:cs="Times New Roman"/>
          <w:color w:val="242424"/>
          <w:sz w:val="28"/>
          <w:szCs w:val="28"/>
          <w:lang w:val="uk-UA"/>
        </w:rPr>
      </w:pPr>
      <w:r w:rsidRPr="002613A7">
        <w:rPr>
          <w:rFonts w:ascii="Times New Roman" w:hAnsi="Times New Roman" w:cs="Times New Roman"/>
          <w:color w:val="242424"/>
          <w:sz w:val="28"/>
          <w:szCs w:val="28"/>
          <w:lang w:val="uk-UA"/>
        </w:rPr>
        <w:t xml:space="preserve">розмежування понять усередині традиційно визначених конструктів. Простіше і методологічно коректніше використовувати концептуально цілісне поняття </w:t>
      </w:r>
      <w:r>
        <w:rPr>
          <w:rFonts w:ascii="Times New Roman" w:hAnsi="Times New Roman" w:cs="Times New Roman"/>
          <w:color w:val="242424"/>
          <w:sz w:val="28"/>
          <w:szCs w:val="28"/>
          <w:lang w:val="uk-UA"/>
        </w:rPr>
        <w:t>«</w:t>
      </w:r>
      <w:proofErr w:type="spellStart"/>
      <w:r w:rsidRPr="002613A7">
        <w:rPr>
          <w:rFonts w:ascii="Times New Roman" w:hAnsi="Times New Roman" w:cs="Times New Roman"/>
          <w:color w:val="242424"/>
          <w:sz w:val="28"/>
          <w:szCs w:val="28"/>
          <w:lang w:val="uk-UA"/>
        </w:rPr>
        <w:t>перцептивні</w:t>
      </w:r>
      <w:proofErr w:type="spellEnd"/>
      <w:r w:rsidRPr="002613A7">
        <w:rPr>
          <w:rFonts w:ascii="Times New Roman" w:hAnsi="Times New Roman" w:cs="Times New Roman"/>
          <w:color w:val="242424"/>
          <w:sz w:val="28"/>
          <w:szCs w:val="28"/>
          <w:lang w:val="uk-UA"/>
        </w:rPr>
        <w:t xml:space="preserve"> процеси</w:t>
      </w:r>
      <w:r>
        <w:rPr>
          <w:rFonts w:ascii="Times New Roman" w:hAnsi="Times New Roman" w:cs="Times New Roman"/>
          <w:color w:val="242424"/>
          <w:sz w:val="28"/>
          <w:szCs w:val="28"/>
          <w:lang w:val="uk-UA"/>
        </w:rPr>
        <w:t>»</w:t>
      </w:r>
      <w:r w:rsidRPr="002613A7">
        <w:rPr>
          <w:rFonts w:ascii="Times New Roman" w:hAnsi="Times New Roman" w:cs="Times New Roman"/>
          <w:color w:val="242424"/>
          <w:sz w:val="28"/>
          <w:szCs w:val="28"/>
          <w:lang w:val="uk-UA"/>
        </w:rPr>
        <w:t xml:space="preserve">. Однак велике значення мають рівні, підструктури індивідуальності (сенсорний, </w:t>
      </w:r>
      <w:proofErr w:type="spellStart"/>
      <w:r w:rsidRPr="002613A7">
        <w:rPr>
          <w:rFonts w:ascii="Times New Roman" w:hAnsi="Times New Roman" w:cs="Times New Roman"/>
          <w:color w:val="242424"/>
          <w:sz w:val="28"/>
          <w:szCs w:val="28"/>
          <w:lang w:val="uk-UA"/>
        </w:rPr>
        <w:t>перцептивний</w:t>
      </w:r>
      <w:proofErr w:type="spellEnd"/>
      <w:r w:rsidRPr="002613A7">
        <w:rPr>
          <w:rFonts w:ascii="Times New Roman" w:hAnsi="Times New Roman" w:cs="Times New Roman"/>
          <w:color w:val="242424"/>
          <w:sz w:val="28"/>
          <w:szCs w:val="28"/>
          <w:lang w:val="uk-UA"/>
        </w:rPr>
        <w:t xml:space="preserve">, емоційний, особистісний, власне когнітивний). Орієнтири в емпірично суперечливих (як наслідок концептуальної заплутаності, а не експериментальної недбалості) гіпотезах і </w:t>
      </w:r>
      <w:proofErr w:type="spellStart"/>
      <w:r w:rsidRPr="002613A7">
        <w:rPr>
          <w:rFonts w:ascii="Times New Roman" w:hAnsi="Times New Roman" w:cs="Times New Roman"/>
          <w:color w:val="242424"/>
          <w:sz w:val="28"/>
          <w:szCs w:val="28"/>
          <w:lang w:val="uk-UA"/>
        </w:rPr>
        <w:t>однорівневих</w:t>
      </w:r>
      <w:proofErr w:type="spellEnd"/>
      <w:r w:rsidRPr="002613A7">
        <w:rPr>
          <w:rFonts w:ascii="Times New Roman" w:hAnsi="Times New Roman" w:cs="Times New Roman"/>
          <w:color w:val="242424"/>
          <w:sz w:val="28"/>
          <w:szCs w:val="28"/>
          <w:lang w:val="uk-UA"/>
        </w:rPr>
        <w:t xml:space="preserve"> теоретичних конструкціях визначити важко, тому диференціація семантичного простору, заданого певним конструктом, є першим етапом будь-якого диференціально-психологічного дослідження;</w:t>
      </w:r>
    </w:p>
    <w:p w:rsidR="002613A7" w:rsidRPr="002613A7" w:rsidRDefault="002613A7" w:rsidP="002613A7">
      <w:pPr>
        <w:pStyle w:val="a3"/>
        <w:numPr>
          <w:ilvl w:val="0"/>
          <w:numId w:val="8"/>
        </w:numPr>
        <w:ind w:left="426" w:hanging="426"/>
        <w:jc w:val="both"/>
        <w:rPr>
          <w:rFonts w:ascii="Times New Roman" w:hAnsi="Times New Roman" w:cs="Times New Roman"/>
          <w:color w:val="242424"/>
          <w:sz w:val="28"/>
          <w:szCs w:val="28"/>
          <w:lang w:val="uk-UA"/>
        </w:rPr>
      </w:pPr>
      <w:r w:rsidRPr="002613A7">
        <w:rPr>
          <w:rFonts w:ascii="Times New Roman" w:hAnsi="Times New Roman" w:cs="Times New Roman"/>
          <w:color w:val="242424"/>
          <w:sz w:val="28"/>
          <w:szCs w:val="28"/>
          <w:lang w:val="uk-UA"/>
        </w:rPr>
        <w:t>співвідношення рівнів аналізу когнітивних феноменів з метою пошуку конкретних механізмів, що продукують відмінності між людьми в пізнавальній сфері.</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Диференціальна </w:t>
      </w:r>
      <w:proofErr w:type="spellStart"/>
      <w:r w:rsidRPr="002613A7">
        <w:rPr>
          <w:color w:val="222222"/>
          <w:sz w:val="28"/>
          <w:szCs w:val="28"/>
          <w:lang w:val="uk-UA"/>
        </w:rPr>
        <w:t>когнітологія</w:t>
      </w:r>
      <w:proofErr w:type="spellEnd"/>
      <w:r w:rsidRPr="002613A7">
        <w:rPr>
          <w:color w:val="222222"/>
          <w:sz w:val="28"/>
          <w:szCs w:val="28"/>
          <w:lang w:val="uk-UA"/>
        </w:rPr>
        <w:t xml:space="preserve"> вивчає індивідуальні відмінності сенсорних і </w:t>
      </w:r>
      <w:proofErr w:type="spellStart"/>
      <w:r w:rsidRPr="002613A7">
        <w:rPr>
          <w:color w:val="222222"/>
          <w:sz w:val="28"/>
          <w:szCs w:val="28"/>
          <w:lang w:val="uk-UA"/>
        </w:rPr>
        <w:t>сенсомоторних</w:t>
      </w:r>
      <w:proofErr w:type="spellEnd"/>
      <w:r w:rsidRPr="002613A7">
        <w:rPr>
          <w:color w:val="222222"/>
          <w:sz w:val="28"/>
          <w:szCs w:val="28"/>
          <w:lang w:val="uk-UA"/>
        </w:rPr>
        <w:t xml:space="preserve"> реакцій, сприйняття, уяви, уваги, пам'яті, мислення тощо.</w:t>
      </w:r>
    </w:p>
    <w:p w:rsidR="002613A7" w:rsidRPr="002613A7" w:rsidRDefault="002613A7" w:rsidP="002613A7">
      <w:pPr>
        <w:pStyle w:val="3"/>
        <w:spacing w:before="0" w:line="240" w:lineRule="auto"/>
        <w:ind w:firstLine="567"/>
        <w:jc w:val="both"/>
        <w:rPr>
          <w:rFonts w:ascii="Times New Roman" w:hAnsi="Times New Roman" w:cs="Times New Roman"/>
          <w:bCs w:val="0"/>
          <w:color w:val="222222"/>
          <w:sz w:val="28"/>
          <w:szCs w:val="28"/>
          <w:lang w:val="uk-UA"/>
        </w:rPr>
      </w:pPr>
      <w:r w:rsidRPr="002613A7">
        <w:rPr>
          <w:rFonts w:ascii="Times New Roman" w:hAnsi="Times New Roman" w:cs="Times New Roman"/>
          <w:bCs w:val="0"/>
          <w:color w:val="222222"/>
          <w:sz w:val="28"/>
          <w:szCs w:val="28"/>
          <w:lang w:val="uk-UA"/>
        </w:rPr>
        <w:t xml:space="preserve">Диференціація сенсорних і </w:t>
      </w:r>
      <w:proofErr w:type="spellStart"/>
      <w:r w:rsidRPr="002613A7">
        <w:rPr>
          <w:rFonts w:ascii="Times New Roman" w:hAnsi="Times New Roman" w:cs="Times New Roman"/>
          <w:bCs w:val="0"/>
          <w:color w:val="222222"/>
          <w:sz w:val="28"/>
          <w:szCs w:val="28"/>
          <w:lang w:val="uk-UA"/>
        </w:rPr>
        <w:t>сенсомоторних</w:t>
      </w:r>
      <w:proofErr w:type="spellEnd"/>
      <w:r w:rsidRPr="002613A7">
        <w:rPr>
          <w:rFonts w:ascii="Times New Roman" w:hAnsi="Times New Roman" w:cs="Times New Roman"/>
          <w:bCs w:val="0"/>
          <w:color w:val="222222"/>
          <w:sz w:val="28"/>
          <w:szCs w:val="28"/>
          <w:lang w:val="uk-UA"/>
        </w:rPr>
        <w:t xml:space="preserve"> реакцій немовлят</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Експериментальні дослідження виявляють індивідуальні відмінності на ранніх стадіях людського онтогенезу, починаючи з первинних, нижніх, рівнів ієрархічної структури індивідуальності. Ці відмінності можна класифікувати, обравши критерієм:</w:t>
      </w:r>
    </w:p>
    <w:p w:rsidR="002613A7" w:rsidRPr="002613A7" w:rsidRDefault="002613A7" w:rsidP="002613A7">
      <w:pPr>
        <w:pStyle w:val="a3"/>
        <w:numPr>
          <w:ilvl w:val="0"/>
          <w:numId w:val="10"/>
        </w:numPr>
        <w:ind w:left="426" w:hanging="426"/>
        <w:jc w:val="both"/>
        <w:rPr>
          <w:rFonts w:ascii="Times New Roman" w:hAnsi="Times New Roman" w:cs="Times New Roman"/>
          <w:color w:val="242424"/>
          <w:sz w:val="28"/>
          <w:szCs w:val="28"/>
          <w:lang w:val="uk-UA"/>
        </w:rPr>
      </w:pPr>
      <w:r w:rsidRPr="002613A7">
        <w:rPr>
          <w:rFonts w:ascii="Times New Roman" w:hAnsi="Times New Roman" w:cs="Times New Roman"/>
          <w:color w:val="242424"/>
          <w:sz w:val="28"/>
          <w:szCs w:val="28"/>
          <w:lang w:val="uk-UA"/>
        </w:rPr>
        <w:t>особливості нервових процесів (психофізіологічний чинник);</w:t>
      </w:r>
    </w:p>
    <w:p w:rsidR="002613A7" w:rsidRPr="002613A7" w:rsidRDefault="002613A7" w:rsidP="002613A7">
      <w:pPr>
        <w:pStyle w:val="a3"/>
        <w:numPr>
          <w:ilvl w:val="0"/>
          <w:numId w:val="10"/>
        </w:numPr>
        <w:ind w:left="426" w:hanging="426"/>
        <w:jc w:val="both"/>
        <w:rPr>
          <w:rFonts w:ascii="Times New Roman" w:hAnsi="Times New Roman" w:cs="Times New Roman"/>
          <w:color w:val="242424"/>
          <w:sz w:val="28"/>
          <w:szCs w:val="28"/>
          <w:lang w:val="uk-UA"/>
        </w:rPr>
      </w:pPr>
      <w:r w:rsidRPr="002613A7">
        <w:rPr>
          <w:rFonts w:ascii="Times New Roman" w:hAnsi="Times New Roman" w:cs="Times New Roman"/>
          <w:color w:val="242424"/>
          <w:sz w:val="28"/>
          <w:szCs w:val="28"/>
          <w:lang w:val="uk-UA"/>
        </w:rPr>
        <w:t xml:space="preserve">установку або </w:t>
      </w:r>
      <w:proofErr w:type="spellStart"/>
      <w:r w:rsidRPr="002613A7">
        <w:rPr>
          <w:rFonts w:ascii="Times New Roman" w:hAnsi="Times New Roman" w:cs="Times New Roman"/>
          <w:color w:val="242424"/>
          <w:sz w:val="28"/>
          <w:szCs w:val="28"/>
          <w:lang w:val="uk-UA"/>
        </w:rPr>
        <w:t>мотивованість</w:t>
      </w:r>
      <w:proofErr w:type="spellEnd"/>
      <w:r w:rsidRPr="002613A7">
        <w:rPr>
          <w:rFonts w:ascii="Times New Roman" w:hAnsi="Times New Roman" w:cs="Times New Roman"/>
          <w:color w:val="242424"/>
          <w:sz w:val="28"/>
          <w:szCs w:val="28"/>
          <w:lang w:val="uk-UA"/>
        </w:rPr>
        <w:t xml:space="preserve"> (психологічний чинник);</w:t>
      </w:r>
    </w:p>
    <w:p w:rsidR="002613A7" w:rsidRPr="002613A7" w:rsidRDefault="002613A7" w:rsidP="002613A7">
      <w:pPr>
        <w:pStyle w:val="a3"/>
        <w:numPr>
          <w:ilvl w:val="0"/>
          <w:numId w:val="10"/>
        </w:numPr>
        <w:ind w:left="426" w:hanging="426"/>
        <w:jc w:val="both"/>
        <w:rPr>
          <w:rFonts w:ascii="Times New Roman" w:hAnsi="Times New Roman" w:cs="Times New Roman"/>
          <w:color w:val="242424"/>
          <w:sz w:val="28"/>
          <w:szCs w:val="28"/>
          <w:lang w:val="uk-UA"/>
        </w:rPr>
      </w:pPr>
      <w:r w:rsidRPr="002613A7">
        <w:rPr>
          <w:rFonts w:ascii="Times New Roman" w:hAnsi="Times New Roman" w:cs="Times New Roman"/>
          <w:color w:val="242424"/>
          <w:sz w:val="28"/>
          <w:szCs w:val="28"/>
          <w:lang w:val="uk-UA"/>
        </w:rPr>
        <w:t>специфіку стилю або способу виконання спостереження (інструментальний, поведінковий чинник) та ін.</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Багато психологів вважають, що первинні реакції немовлят, які характеризують їх </w:t>
      </w:r>
      <w:proofErr w:type="spellStart"/>
      <w:r w:rsidRPr="002613A7">
        <w:rPr>
          <w:color w:val="222222"/>
          <w:sz w:val="28"/>
          <w:szCs w:val="28"/>
          <w:lang w:val="uk-UA"/>
        </w:rPr>
        <w:t>інтраіндивідуальний</w:t>
      </w:r>
      <w:proofErr w:type="spellEnd"/>
      <w:r w:rsidRPr="002613A7">
        <w:rPr>
          <w:color w:val="222222"/>
          <w:sz w:val="28"/>
          <w:szCs w:val="28"/>
          <w:lang w:val="uk-UA"/>
        </w:rPr>
        <w:t xml:space="preserve"> розвиток, є недиференційованими. Однак на </w:t>
      </w:r>
      <w:proofErr w:type="spellStart"/>
      <w:r>
        <w:rPr>
          <w:color w:val="222222"/>
          <w:sz w:val="28"/>
          <w:szCs w:val="28"/>
          <w:lang w:val="uk-UA"/>
        </w:rPr>
        <w:t>найрані</w:t>
      </w:r>
      <w:r w:rsidRPr="002613A7">
        <w:rPr>
          <w:color w:val="222222"/>
          <w:sz w:val="28"/>
          <w:szCs w:val="28"/>
          <w:lang w:val="uk-UA"/>
        </w:rPr>
        <w:t>ших</w:t>
      </w:r>
      <w:proofErr w:type="spellEnd"/>
      <w:r w:rsidRPr="002613A7">
        <w:rPr>
          <w:color w:val="222222"/>
          <w:sz w:val="28"/>
          <w:szCs w:val="28"/>
          <w:lang w:val="uk-UA"/>
        </w:rPr>
        <w:t xml:space="preserve"> етапах життя </w:t>
      </w:r>
      <w:proofErr w:type="spellStart"/>
      <w:r w:rsidRPr="002613A7">
        <w:rPr>
          <w:color w:val="222222"/>
          <w:sz w:val="28"/>
          <w:szCs w:val="28"/>
          <w:lang w:val="uk-UA"/>
        </w:rPr>
        <w:t>міжіндивідуальні</w:t>
      </w:r>
      <w:proofErr w:type="spellEnd"/>
      <w:r w:rsidRPr="002613A7">
        <w:rPr>
          <w:color w:val="222222"/>
          <w:sz w:val="28"/>
          <w:szCs w:val="28"/>
          <w:lang w:val="uk-UA"/>
        </w:rPr>
        <w:t xml:space="preserve"> відмінності у </w:t>
      </w:r>
      <w:proofErr w:type="spellStart"/>
      <w:r w:rsidRPr="002613A7">
        <w:rPr>
          <w:color w:val="222222"/>
          <w:sz w:val="28"/>
          <w:szCs w:val="28"/>
          <w:lang w:val="uk-UA"/>
        </w:rPr>
        <w:t>сенсомоторній</w:t>
      </w:r>
      <w:proofErr w:type="spellEnd"/>
      <w:r w:rsidRPr="002613A7">
        <w:rPr>
          <w:color w:val="222222"/>
          <w:sz w:val="28"/>
          <w:szCs w:val="28"/>
          <w:lang w:val="uk-UA"/>
        </w:rPr>
        <w:t xml:space="preserve"> сфері виявляються сильніше, ніж </w:t>
      </w:r>
      <w:proofErr w:type="spellStart"/>
      <w:r w:rsidRPr="002613A7">
        <w:rPr>
          <w:color w:val="222222"/>
          <w:sz w:val="28"/>
          <w:szCs w:val="28"/>
          <w:lang w:val="uk-UA"/>
        </w:rPr>
        <w:t>інтраіндивідуальні</w:t>
      </w:r>
      <w:proofErr w:type="spellEnd"/>
      <w:r w:rsidRPr="002613A7">
        <w:rPr>
          <w:color w:val="222222"/>
          <w:sz w:val="28"/>
          <w:szCs w:val="28"/>
          <w:lang w:val="uk-UA"/>
        </w:rPr>
        <w:t xml:space="preserve">. Спричинено це </w:t>
      </w:r>
      <w:proofErr w:type="spellStart"/>
      <w:r w:rsidRPr="002613A7">
        <w:rPr>
          <w:color w:val="222222"/>
          <w:sz w:val="28"/>
          <w:szCs w:val="28"/>
          <w:lang w:val="uk-UA"/>
        </w:rPr>
        <w:t>недиференційованістю</w:t>
      </w:r>
      <w:proofErr w:type="spellEnd"/>
      <w:r w:rsidRPr="002613A7">
        <w:rPr>
          <w:color w:val="222222"/>
          <w:sz w:val="28"/>
          <w:szCs w:val="28"/>
          <w:lang w:val="uk-UA"/>
        </w:rPr>
        <w:t xml:space="preserve"> </w:t>
      </w:r>
      <w:proofErr w:type="spellStart"/>
      <w:r w:rsidRPr="002613A7">
        <w:rPr>
          <w:color w:val="222222"/>
          <w:sz w:val="28"/>
          <w:szCs w:val="28"/>
          <w:lang w:val="uk-UA"/>
        </w:rPr>
        <w:t>інтра-індивідуальних</w:t>
      </w:r>
      <w:proofErr w:type="spellEnd"/>
      <w:r w:rsidRPr="002613A7">
        <w:rPr>
          <w:color w:val="222222"/>
          <w:sz w:val="28"/>
          <w:szCs w:val="28"/>
          <w:lang w:val="uk-UA"/>
        </w:rPr>
        <w:t xml:space="preserve"> і більшою спадковою детермінацією спостережуваної варіативності </w:t>
      </w:r>
      <w:proofErr w:type="spellStart"/>
      <w:r w:rsidRPr="002613A7">
        <w:rPr>
          <w:color w:val="222222"/>
          <w:sz w:val="28"/>
          <w:szCs w:val="28"/>
          <w:lang w:val="uk-UA"/>
        </w:rPr>
        <w:t>міжіндивідуальних</w:t>
      </w:r>
      <w:proofErr w:type="spellEnd"/>
      <w:r w:rsidRPr="002613A7">
        <w:rPr>
          <w:color w:val="222222"/>
          <w:sz w:val="28"/>
          <w:szCs w:val="28"/>
          <w:lang w:val="uk-UA"/>
        </w:rPr>
        <w:t xml:space="preserve"> відмінностей. Ці висновки, підтверджені експериментально, спростовують уявлення, що немовлят неможливо відрізнити одне від одного. Проявляючи </w:t>
      </w:r>
      <w:r w:rsidRPr="002613A7">
        <w:rPr>
          <w:color w:val="222222"/>
          <w:sz w:val="28"/>
          <w:szCs w:val="28"/>
          <w:lang w:val="uk-UA"/>
        </w:rPr>
        <w:lastRenderedPageBreak/>
        <w:t>зачатки індивідуальності, діти вже у перші дні життя по-різному реагують на одні й ті самі подразники: гучний звук, яскраве світло або близький фізичний контакт.</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На зміну уявленню про аморфність, безформність первинної стадії взаємодії новонародженого із зовнішньою реальністю прийшло переконання, що людська істота із самого початку проявляє свою специфіку. Основою таких змін стали спростування припущення про те, що сенсорні здібності немовлят значно обмежені, а також отримання переконливих доказів вибіркового реагування немовлят на інформацію.</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Дуже рано виявляються відмінності в </w:t>
      </w:r>
      <w:proofErr w:type="spellStart"/>
      <w:r w:rsidRPr="002613A7">
        <w:rPr>
          <w:color w:val="222222"/>
          <w:sz w:val="28"/>
          <w:szCs w:val="28"/>
          <w:lang w:val="uk-UA"/>
        </w:rPr>
        <w:t>сенсомоторній</w:t>
      </w:r>
      <w:proofErr w:type="spellEnd"/>
      <w:r w:rsidRPr="002613A7">
        <w:rPr>
          <w:color w:val="222222"/>
          <w:sz w:val="28"/>
          <w:szCs w:val="28"/>
          <w:lang w:val="uk-UA"/>
        </w:rPr>
        <w:t xml:space="preserve"> організації поведінкових </w:t>
      </w:r>
      <w:proofErr w:type="spellStart"/>
      <w:r w:rsidRPr="002613A7">
        <w:rPr>
          <w:color w:val="222222"/>
          <w:sz w:val="28"/>
          <w:szCs w:val="28"/>
          <w:lang w:val="uk-UA"/>
        </w:rPr>
        <w:t>патернів</w:t>
      </w:r>
      <w:proofErr w:type="spellEnd"/>
      <w:r w:rsidRPr="002613A7">
        <w:rPr>
          <w:color w:val="222222"/>
          <w:sz w:val="28"/>
          <w:szCs w:val="28"/>
          <w:lang w:val="uk-UA"/>
        </w:rPr>
        <w:t>.</w:t>
      </w:r>
    </w:p>
    <w:p w:rsidR="002613A7" w:rsidRPr="002613A7" w:rsidRDefault="002613A7" w:rsidP="002613A7">
      <w:pPr>
        <w:pStyle w:val="a4"/>
        <w:spacing w:before="0" w:beforeAutospacing="0" w:after="0" w:afterAutospacing="0"/>
        <w:ind w:firstLine="567"/>
        <w:jc w:val="both"/>
        <w:rPr>
          <w:color w:val="222222"/>
          <w:sz w:val="28"/>
          <w:szCs w:val="28"/>
          <w:lang w:val="uk-UA"/>
        </w:rPr>
      </w:pPr>
      <w:proofErr w:type="spellStart"/>
      <w:r w:rsidRPr="002613A7">
        <w:rPr>
          <w:rStyle w:val="a5"/>
          <w:i/>
          <w:iCs/>
          <w:color w:val="222222"/>
          <w:sz w:val="28"/>
          <w:szCs w:val="28"/>
          <w:lang w:val="uk-UA"/>
        </w:rPr>
        <w:t>Сенсомоторика</w:t>
      </w:r>
      <w:proofErr w:type="spellEnd"/>
      <w:r w:rsidRPr="002613A7">
        <w:rPr>
          <w:color w:val="222222"/>
          <w:sz w:val="28"/>
          <w:szCs w:val="28"/>
          <w:lang w:val="uk-UA"/>
        </w:rPr>
        <w:t xml:space="preserve"> (лат. </w:t>
      </w:r>
      <w:proofErr w:type="spellStart"/>
      <w:r w:rsidRPr="002613A7">
        <w:rPr>
          <w:rStyle w:val="a5"/>
          <w:i/>
          <w:iCs/>
          <w:color w:val="222222"/>
          <w:sz w:val="28"/>
          <w:szCs w:val="28"/>
          <w:lang w:val="uk-UA"/>
        </w:rPr>
        <w:t>sensus</w:t>
      </w:r>
      <w:proofErr w:type="spellEnd"/>
      <w:r w:rsidRPr="002613A7">
        <w:rPr>
          <w:color w:val="222222"/>
          <w:sz w:val="28"/>
          <w:szCs w:val="28"/>
          <w:lang w:val="uk-UA"/>
        </w:rPr>
        <w:t xml:space="preserve"> </w:t>
      </w:r>
      <w:r>
        <w:rPr>
          <w:color w:val="222222"/>
          <w:sz w:val="28"/>
          <w:szCs w:val="28"/>
          <w:lang w:val="uk-UA"/>
        </w:rPr>
        <w:t>–</w:t>
      </w:r>
      <w:r w:rsidRPr="002613A7">
        <w:rPr>
          <w:color w:val="222222"/>
          <w:sz w:val="28"/>
          <w:szCs w:val="28"/>
          <w:lang w:val="uk-UA"/>
        </w:rPr>
        <w:t xml:space="preserve"> </w:t>
      </w:r>
      <w:r w:rsidRPr="002613A7">
        <w:rPr>
          <w:rStyle w:val="a5"/>
          <w:i/>
          <w:iCs/>
          <w:color w:val="222222"/>
          <w:sz w:val="28"/>
          <w:szCs w:val="28"/>
          <w:lang w:val="uk-UA"/>
        </w:rPr>
        <w:t>відчуття</w:t>
      </w:r>
      <w:r w:rsidRPr="002613A7">
        <w:rPr>
          <w:color w:val="222222"/>
          <w:sz w:val="28"/>
          <w:szCs w:val="28"/>
          <w:lang w:val="uk-UA"/>
        </w:rPr>
        <w:t xml:space="preserve"> / </w:t>
      </w:r>
      <w:proofErr w:type="spellStart"/>
      <w:r w:rsidRPr="002613A7">
        <w:rPr>
          <w:rStyle w:val="a5"/>
          <w:i/>
          <w:iCs/>
          <w:color w:val="222222"/>
          <w:sz w:val="28"/>
          <w:szCs w:val="28"/>
          <w:lang w:val="uk-UA"/>
        </w:rPr>
        <w:t>motor</w:t>
      </w:r>
      <w:proofErr w:type="spellEnd"/>
      <w:r w:rsidRPr="002613A7">
        <w:rPr>
          <w:rStyle w:val="a5"/>
          <w:i/>
          <w:iCs/>
          <w:color w:val="222222"/>
          <w:sz w:val="28"/>
          <w:szCs w:val="28"/>
          <w:lang w:val="uk-UA"/>
        </w:rPr>
        <w:t xml:space="preserve"> </w:t>
      </w:r>
      <w:r>
        <w:rPr>
          <w:color w:val="222222"/>
          <w:sz w:val="28"/>
          <w:szCs w:val="28"/>
          <w:lang w:val="uk-UA"/>
        </w:rPr>
        <w:t xml:space="preserve">– </w:t>
      </w:r>
      <w:r w:rsidRPr="002613A7">
        <w:rPr>
          <w:color w:val="222222"/>
          <w:sz w:val="28"/>
          <w:szCs w:val="28"/>
          <w:lang w:val="uk-UA"/>
        </w:rPr>
        <w:t xml:space="preserve">той, </w:t>
      </w:r>
      <w:r w:rsidRPr="002613A7">
        <w:rPr>
          <w:rStyle w:val="a5"/>
          <w:i/>
          <w:iCs/>
          <w:color w:val="222222"/>
          <w:sz w:val="28"/>
          <w:szCs w:val="28"/>
          <w:lang w:val="uk-UA"/>
        </w:rPr>
        <w:t>що</w:t>
      </w:r>
      <w:r w:rsidRPr="002613A7">
        <w:rPr>
          <w:color w:val="222222"/>
          <w:sz w:val="28"/>
          <w:szCs w:val="28"/>
          <w:lang w:val="uk-UA"/>
        </w:rPr>
        <w:t xml:space="preserve"> рухає) </w:t>
      </w:r>
      <w:r w:rsidRPr="002613A7">
        <w:rPr>
          <w:rStyle w:val="a5"/>
          <w:i/>
          <w:iCs/>
          <w:color w:val="222222"/>
          <w:sz w:val="28"/>
          <w:szCs w:val="28"/>
          <w:lang w:val="uk-UA"/>
        </w:rPr>
        <w:t>- комплексна</w:t>
      </w:r>
      <w:r w:rsidRPr="002613A7">
        <w:rPr>
          <w:color w:val="222222"/>
          <w:sz w:val="28"/>
          <w:szCs w:val="28"/>
          <w:lang w:val="uk-UA"/>
        </w:rPr>
        <w:t xml:space="preserve"> характеристика як </w:t>
      </w:r>
      <w:r w:rsidRPr="002613A7">
        <w:rPr>
          <w:rStyle w:val="a5"/>
          <w:i/>
          <w:iCs/>
          <w:color w:val="222222"/>
          <w:sz w:val="28"/>
          <w:szCs w:val="28"/>
          <w:lang w:val="uk-UA"/>
        </w:rPr>
        <w:t>здатність</w:t>
      </w:r>
      <w:r w:rsidRPr="002613A7">
        <w:rPr>
          <w:color w:val="222222"/>
          <w:sz w:val="28"/>
          <w:szCs w:val="28"/>
          <w:lang w:val="uk-UA"/>
        </w:rPr>
        <w:t xml:space="preserve"> до </w:t>
      </w:r>
      <w:r w:rsidRPr="002613A7">
        <w:rPr>
          <w:rStyle w:val="a5"/>
          <w:i/>
          <w:iCs/>
          <w:color w:val="222222"/>
          <w:sz w:val="28"/>
          <w:szCs w:val="28"/>
          <w:lang w:val="uk-UA"/>
        </w:rPr>
        <w:t>рухової</w:t>
      </w:r>
      <w:r w:rsidRPr="002613A7">
        <w:rPr>
          <w:color w:val="222222"/>
          <w:sz w:val="28"/>
          <w:szCs w:val="28"/>
          <w:lang w:val="uk-UA"/>
        </w:rPr>
        <w:t xml:space="preserve"> активності, що охоплює весь </w:t>
      </w:r>
      <w:r w:rsidRPr="002613A7">
        <w:rPr>
          <w:rStyle w:val="a5"/>
          <w:i/>
          <w:iCs/>
          <w:color w:val="222222"/>
          <w:sz w:val="28"/>
          <w:szCs w:val="28"/>
          <w:lang w:val="uk-UA"/>
        </w:rPr>
        <w:t>комплекс</w:t>
      </w:r>
      <w:r w:rsidRPr="002613A7">
        <w:rPr>
          <w:color w:val="222222"/>
          <w:sz w:val="28"/>
          <w:szCs w:val="28"/>
          <w:lang w:val="uk-UA"/>
        </w:rPr>
        <w:t xml:space="preserve"> аналізаторних і </w:t>
      </w:r>
      <w:r w:rsidRPr="002613A7">
        <w:rPr>
          <w:rStyle w:val="a5"/>
          <w:i/>
          <w:iCs/>
          <w:color w:val="222222"/>
          <w:sz w:val="28"/>
          <w:szCs w:val="28"/>
          <w:lang w:val="uk-UA"/>
        </w:rPr>
        <w:t>рухових</w:t>
      </w:r>
      <w:r w:rsidRPr="002613A7">
        <w:rPr>
          <w:color w:val="222222"/>
          <w:sz w:val="28"/>
          <w:szCs w:val="28"/>
          <w:lang w:val="uk-UA"/>
        </w:rPr>
        <w:t xml:space="preserve"> систем </w:t>
      </w:r>
      <w:r w:rsidRPr="002613A7">
        <w:rPr>
          <w:rStyle w:val="a5"/>
          <w:i/>
          <w:iCs/>
          <w:color w:val="222222"/>
          <w:sz w:val="28"/>
          <w:szCs w:val="28"/>
          <w:lang w:val="uk-UA"/>
        </w:rPr>
        <w:t>індивіда.</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Різним типам малюків притаманні своєрідні комбінації видів активності. Одні немовлята, наприклад, мало сплять (37% спостережуваного часу), багато кричать (39%) і рідко тривожаться (4%), сильно реагують на стимуляцію в процесі вимірювання чутливості. Інші сплять багато (56% спостережуваного часу), мало кричать (17%), активно намагаються позбутися подразників, швидко занурюються в сон.</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Вивчаючи моторику сплячих і </w:t>
      </w:r>
      <w:proofErr w:type="spellStart"/>
      <w:r w:rsidRPr="002613A7">
        <w:rPr>
          <w:color w:val="222222"/>
          <w:sz w:val="28"/>
          <w:szCs w:val="28"/>
          <w:lang w:val="uk-UA"/>
        </w:rPr>
        <w:t>несплячих</w:t>
      </w:r>
      <w:proofErr w:type="spellEnd"/>
      <w:r w:rsidRPr="002613A7">
        <w:rPr>
          <w:color w:val="222222"/>
          <w:sz w:val="28"/>
          <w:szCs w:val="28"/>
          <w:lang w:val="uk-UA"/>
        </w:rPr>
        <w:t xml:space="preserve"> новонароджених, американські дослідники (Т. </w:t>
      </w:r>
      <w:proofErr w:type="spellStart"/>
      <w:r w:rsidRPr="002613A7">
        <w:rPr>
          <w:color w:val="222222"/>
          <w:sz w:val="28"/>
          <w:szCs w:val="28"/>
          <w:lang w:val="uk-UA"/>
        </w:rPr>
        <w:t>Бразельтон</w:t>
      </w:r>
      <w:proofErr w:type="spellEnd"/>
      <w:r w:rsidRPr="002613A7">
        <w:rPr>
          <w:color w:val="222222"/>
          <w:sz w:val="28"/>
          <w:szCs w:val="28"/>
          <w:lang w:val="uk-UA"/>
        </w:rPr>
        <w:t xml:space="preserve">) визначили характеристики, якими вони різняться. За спеціальною шкалою виокремили шість вимірів (станів свідомості), що охоплюють параметри моторики, інтенсивність проявів яких є основою відмінностей одного поведінкового </w:t>
      </w:r>
      <w:proofErr w:type="spellStart"/>
      <w:r w:rsidRPr="002613A7">
        <w:rPr>
          <w:color w:val="222222"/>
          <w:sz w:val="28"/>
          <w:szCs w:val="28"/>
          <w:lang w:val="uk-UA"/>
        </w:rPr>
        <w:t>патерну</w:t>
      </w:r>
      <w:proofErr w:type="spellEnd"/>
      <w:r w:rsidRPr="002613A7">
        <w:rPr>
          <w:color w:val="222222"/>
          <w:sz w:val="28"/>
          <w:szCs w:val="28"/>
          <w:lang w:val="uk-UA"/>
        </w:rPr>
        <w:t xml:space="preserve"> від іншого: глибокий сон (очі заплющені, дихання регулярне, рухи виникають тільки в разі потреби); активний сон (очі заплющені, дихання нерегулярне, легке сіпання тілом, без різких рухів); спокійне неспання (очі розплющені, рухи тіла невиражені, дихання регулярне); активне неспання (очі розплющені, голова, кінцівки і тулуб у русі, нерегулярне дихання); нервозність (очі частково або повністю заплющені, періодично виникають схлипування, що супроводжуються нерегулярним диханням); плач (очі частково або повністю заплющені, сильні рухи тіла супроводжуються криком). Спостереження також підтвердили гіпотезу про те, що поведінку немовлят визначає широкий діапазон їх взаємодії з дорослими.</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Специфіка активності немовлят виявляється і в особливостях організації ними фізичних контактів з предметами і людьми. Американські психологи (Г. </w:t>
      </w:r>
      <w:proofErr w:type="spellStart"/>
      <w:r w:rsidRPr="002613A7">
        <w:rPr>
          <w:color w:val="222222"/>
          <w:sz w:val="28"/>
          <w:szCs w:val="28"/>
          <w:lang w:val="uk-UA"/>
        </w:rPr>
        <w:t>Шаф-фер</w:t>
      </w:r>
      <w:proofErr w:type="spellEnd"/>
      <w:r w:rsidRPr="002613A7">
        <w:rPr>
          <w:color w:val="222222"/>
          <w:sz w:val="28"/>
          <w:szCs w:val="28"/>
          <w:lang w:val="uk-UA"/>
        </w:rPr>
        <w:t xml:space="preserve">, П. </w:t>
      </w:r>
      <w:proofErr w:type="spellStart"/>
      <w:r w:rsidRPr="002613A7">
        <w:rPr>
          <w:color w:val="222222"/>
          <w:sz w:val="28"/>
          <w:szCs w:val="28"/>
          <w:lang w:val="uk-UA"/>
        </w:rPr>
        <w:t>Бмерсон</w:t>
      </w:r>
      <w:proofErr w:type="spellEnd"/>
      <w:r w:rsidRPr="002613A7">
        <w:rPr>
          <w:color w:val="222222"/>
          <w:sz w:val="28"/>
          <w:szCs w:val="28"/>
          <w:lang w:val="uk-UA"/>
        </w:rPr>
        <w:t xml:space="preserve">), вивчаючи реакції 37 новонароджених на фізичний контакт, виокремили немовлят, які прагнуть обіймів, одержують задоволення від близького фізичного контакту, і тих, що уникають обіймів, опираються контакту, виявляючи фізичне напруження. Подальше спостереження протягом перших двох років життя показало, що малюки виявляють відмінності в моторному розвитку: ті, що уникають обіймів, </w:t>
      </w:r>
      <w:proofErr w:type="spellStart"/>
      <w:r w:rsidRPr="002613A7">
        <w:rPr>
          <w:color w:val="222222"/>
          <w:sz w:val="28"/>
          <w:szCs w:val="28"/>
          <w:lang w:val="uk-UA"/>
        </w:rPr>
        <w:t>розвине-ніші</w:t>
      </w:r>
      <w:proofErr w:type="spellEnd"/>
      <w:r w:rsidRPr="002613A7">
        <w:rPr>
          <w:color w:val="222222"/>
          <w:sz w:val="28"/>
          <w:szCs w:val="28"/>
          <w:lang w:val="uk-UA"/>
        </w:rPr>
        <w:t xml:space="preserve">, здатні сидіти без підтримки, стояти з опорою і повзати раніше, ніж </w:t>
      </w:r>
      <w:proofErr w:type="spellStart"/>
      <w:r w:rsidRPr="002613A7">
        <w:rPr>
          <w:color w:val="222222"/>
          <w:sz w:val="28"/>
          <w:szCs w:val="28"/>
          <w:lang w:val="uk-UA"/>
        </w:rPr>
        <w:t>охочіші</w:t>
      </w:r>
      <w:proofErr w:type="spellEnd"/>
      <w:r w:rsidRPr="002613A7">
        <w:rPr>
          <w:color w:val="222222"/>
          <w:sz w:val="28"/>
          <w:szCs w:val="28"/>
          <w:lang w:val="uk-UA"/>
        </w:rPr>
        <w:t xml:space="preserve"> до контактів їх ровесники.</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lastRenderedPageBreak/>
        <w:t xml:space="preserve">Можливо, локус контролю (пошук підтримки або орієнтація на автономію) знаходиться в </w:t>
      </w:r>
      <w:proofErr w:type="spellStart"/>
      <w:r w:rsidRPr="002613A7">
        <w:rPr>
          <w:color w:val="222222"/>
          <w:sz w:val="28"/>
          <w:szCs w:val="28"/>
          <w:lang w:val="uk-UA"/>
        </w:rPr>
        <w:t>сенсомоторній</w:t>
      </w:r>
      <w:proofErr w:type="spellEnd"/>
      <w:r w:rsidRPr="002613A7">
        <w:rPr>
          <w:color w:val="222222"/>
          <w:sz w:val="28"/>
          <w:szCs w:val="28"/>
          <w:lang w:val="uk-UA"/>
        </w:rPr>
        <w:t xml:space="preserve"> сфері, що пізніше трансформується в особистісну рису і виявляється у різних формах на всіх рівнях індивідуальності, формується на основі схильності, властивої новонародженим.</w:t>
      </w:r>
    </w:p>
    <w:p w:rsidR="002613A7" w:rsidRPr="002613A7" w:rsidRDefault="002613A7" w:rsidP="002613A7">
      <w:pPr>
        <w:pStyle w:val="a4"/>
        <w:spacing w:before="0" w:beforeAutospacing="0" w:after="0" w:afterAutospacing="0"/>
        <w:ind w:firstLine="567"/>
        <w:jc w:val="both"/>
        <w:rPr>
          <w:color w:val="222222"/>
          <w:sz w:val="28"/>
          <w:szCs w:val="28"/>
          <w:lang w:val="uk-UA"/>
        </w:rPr>
      </w:pPr>
      <w:proofErr w:type="spellStart"/>
      <w:r w:rsidRPr="002613A7">
        <w:rPr>
          <w:color w:val="222222"/>
          <w:sz w:val="28"/>
          <w:szCs w:val="28"/>
          <w:lang w:val="uk-UA"/>
        </w:rPr>
        <w:t>Міжстатеві</w:t>
      </w:r>
      <w:proofErr w:type="spellEnd"/>
      <w:r w:rsidRPr="002613A7">
        <w:rPr>
          <w:color w:val="222222"/>
          <w:sz w:val="28"/>
          <w:szCs w:val="28"/>
          <w:lang w:val="uk-UA"/>
        </w:rPr>
        <w:t xml:space="preserve"> відмінності також виявляються в моторній сфері однорічних дітей: хлопчики більше часу витрачають на оволодіння видами активності, що супроводжуються проявом грубої моторики, дівчатка - тонкої.</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Для інтерпретації відмінностей у </w:t>
      </w:r>
      <w:proofErr w:type="spellStart"/>
      <w:r w:rsidRPr="002613A7">
        <w:rPr>
          <w:color w:val="222222"/>
          <w:sz w:val="28"/>
          <w:szCs w:val="28"/>
          <w:lang w:val="uk-UA"/>
        </w:rPr>
        <w:t>сенсомоторній</w:t>
      </w:r>
      <w:proofErr w:type="spellEnd"/>
      <w:r w:rsidRPr="002613A7">
        <w:rPr>
          <w:color w:val="222222"/>
          <w:sz w:val="28"/>
          <w:szCs w:val="28"/>
          <w:lang w:val="uk-UA"/>
        </w:rPr>
        <w:t xml:space="preserve"> сфері недостатньо орієнтуватися лише на чинники </w:t>
      </w:r>
      <w:proofErr w:type="spellStart"/>
      <w:r w:rsidRPr="002613A7">
        <w:rPr>
          <w:color w:val="222222"/>
          <w:sz w:val="28"/>
          <w:szCs w:val="28"/>
          <w:lang w:val="uk-UA"/>
        </w:rPr>
        <w:t>орга-нізмічного</w:t>
      </w:r>
      <w:proofErr w:type="spellEnd"/>
      <w:r w:rsidRPr="002613A7">
        <w:rPr>
          <w:color w:val="222222"/>
          <w:sz w:val="28"/>
          <w:szCs w:val="28"/>
          <w:lang w:val="uk-UA"/>
        </w:rPr>
        <w:t xml:space="preserve"> рівня - спадковість і дозрівання. Вплив найближчого соціального оточення також істотно позначається на формуванні стилю моторної поведінки суб'єкта. Наприклад, вправи посилюють рефлекси немовлят, пов'язані з подальшими навичками ходьби.</w:t>
      </w:r>
    </w:p>
    <w:p w:rsidR="002613A7" w:rsidRDefault="002613A7" w:rsidP="002613A7">
      <w:pPr>
        <w:pStyle w:val="1"/>
        <w:spacing w:before="0" w:beforeAutospacing="0" w:after="0" w:afterAutospacing="0"/>
        <w:ind w:firstLine="567"/>
        <w:jc w:val="both"/>
        <w:rPr>
          <w:b w:val="0"/>
          <w:bCs w:val="0"/>
          <w:color w:val="222222"/>
          <w:sz w:val="28"/>
          <w:szCs w:val="28"/>
          <w:lang w:val="uk-UA"/>
        </w:rPr>
      </w:pPr>
    </w:p>
    <w:p w:rsidR="002613A7" w:rsidRPr="002613A7" w:rsidRDefault="002613A7" w:rsidP="002613A7">
      <w:pPr>
        <w:pStyle w:val="1"/>
        <w:spacing w:before="0" w:beforeAutospacing="0" w:after="0" w:afterAutospacing="0"/>
        <w:ind w:firstLine="567"/>
        <w:jc w:val="both"/>
        <w:rPr>
          <w:bCs w:val="0"/>
          <w:color w:val="222222"/>
          <w:sz w:val="28"/>
          <w:szCs w:val="28"/>
          <w:lang w:val="uk-UA"/>
        </w:rPr>
      </w:pPr>
      <w:r w:rsidRPr="002613A7">
        <w:rPr>
          <w:bCs w:val="0"/>
          <w:color w:val="222222"/>
          <w:sz w:val="28"/>
          <w:szCs w:val="28"/>
          <w:lang w:val="uk-UA"/>
        </w:rPr>
        <w:t>4. Психомоторні стилі як комплекс форм моторної активності</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Рухові реакції були предметом вивчення когнітивної психології з початку її становлення. Запропонована Ф . </w:t>
      </w:r>
      <w:proofErr w:type="spellStart"/>
      <w:r w:rsidRPr="002613A7">
        <w:rPr>
          <w:color w:val="222222"/>
          <w:sz w:val="28"/>
          <w:szCs w:val="28"/>
          <w:lang w:val="uk-UA"/>
        </w:rPr>
        <w:t>Гальтоном</w:t>
      </w:r>
      <w:proofErr w:type="spellEnd"/>
      <w:r w:rsidRPr="002613A7">
        <w:rPr>
          <w:color w:val="222222"/>
          <w:sz w:val="28"/>
          <w:szCs w:val="28"/>
          <w:lang w:val="uk-UA"/>
        </w:rPr>
        <w:t xml:space="preserve"> у 1869 р. гіпотеза про зв'язок психомоторного темпу з багатьма показниками властивостей нервової системи, темпераменту й особистості надалі отримала численні підтвердження.</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Якщо розглядати </w:t>
      </w:r>
      <w:proofErr w:type="spellStart"/>
      <w:r w:rsidRPr="002613A7">
        <w:rPr>
          <w:color w:val="222222"/>
          <w:sz w:val="28"/>
          <w:szCs w:val="28"/>
          <w:lang w:val="uk-UA"/>
        </w:rPr>
        <w:t>психомоторику</w:t>
      </w:r>
      <w:proofErr w:type="spellEnd"/>
      <w:r w:rsidRPr="002613A7">
        <w:rPr>
          <w:color w:val="222222"/>
          <w:sz w:val="28"/>
          <w:szCs w:val="28"/>
          <w:lang w:val="uk-UA"/>
        </w:rPr>
        <w:t xml:space="preserve"> як сукупність свідомо виконуваних рухових дій, то психомоторний стиль характеризує індивідуальність з погляду її психомоторної експресивності - тілесної, невербальної </w:t>
      </w:r>
      <w:proofErr w:type="spellStart"/>
      <w:r w:rsidRPr="002613A7">
        <w:rPr>
          <w:color w:val="222222"/>
          <w:sz w:val="28"/>
          <w:szCs w:val="28"/>
          <w:lang w:val="uk-UA"/>
        </w:rPr>
        <w:t>вира-женості</w:t>
      </w:r>
      <w:proofErr w:type="spellEnd"/>
      <w:r w:rsidRPr="002613A7">
        <w:rPr>
          <w:color w:val="222222"/>
          <w:sz w:val="28"/>
          <w:szCs w:val="28"/>
          <w:lang w:val="uk-UA"/>
        </w:rPr>
        <w:t>.</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Психомоторний (</w:t>
      </w:r>
      <w:proofErr w:type="spellStart"/>
      <w:r w:rsidRPr="002613A7">
        <w:rPr>
          <w:color w:val="222222"/>
          <w:sz w:val="28"/>
          <w:szCs w:val="28"/>
          <w:lang w:val="uk-UA"/>
        </w:rPr>
        <w:t>грец</w:t>
      </w:r>
      <w:proofErr w:type="spellEnd"/>
      <w:r w:rsidRPr="002613A7">
        <w:rPr>
          <w:color w:val="222222"/>
          <w:sz w:val="28"/>
          <w:szCs w:val="28"/>
          <w:lang w:val="uk-UA"/>
        </w:rPr>
        <w:t xml:space="preserve">. psyche- душа і лат. </w:t>
      </w:r>
      <w:proofErr w:type="spellStart"/>
      <w:r w:rsidRPr="002613A7">
        <w:rPr>
          <w:color w:val="222222"/>
          <w:sz w:val="28"/>
          <w:szCs w:val="28"/>
          <w:lang w:val="uk-UA"/>
        </w:rPr>
        <w:t>motor</w:t>
      </w:r>
      <w:proofErr w:type="spellEnd"/>
      <w:r w:rsidRPr="002613A7">
        <w:rPr>
          <w:color w:val="222222"/>
          <w:sz w:val="28"/>
          <w:szCs w:val="28"/>
          <w:lang w:val="uk-UA"/>
        </w:rPr>
        <w:t xml:space="preserve"> - той, що </w:t>
      </w:r>
      <w:r w:rsidRPr="002613A7">
        <w:rPr>
          <w:rStyle w:val="a5"/>
          <w:i/>
          <w:iCs/>
          <w:color w:val="222222"/>
          <w:sz w:val="28"/>
          <w:szCs w:val="28"/>
          <w:lang w:val="uk-UA"/>
        </w:rPr>
        <w:t>рухає) стиль - стійкий комплекс способів або прийомів здійснення суб'єктом різних форм моторної активності.</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В організації психомоторного стилю розрізняють такі рівні: фізичний (розмір, швидкість, незграбність/плавність); фізіологічний (тонічні скорочення м'язів під час приймання поз, переважання спрямованих всередину або назовні рухів руки); кодування значень руху (частини комунікативного процесу) як наслідку індивідуальної або міжособистісної поведінки (експансивні, агресивні рухи, </w:t>
      </w:r>
      <w:proofErr w:type="spellStart"/>
      <w:r w:rsidRPr="002613A7">
        <w:rPr>
          <w:color w:val="222222"/>
          <w:sz w:val="28"/>
          <w:szCs w:val="28"/>
          <w:lang w:val="uk-UA"/>
        </w:rPr>
        <w:t>аутичні</w:t>
      </w:r>
      <w:proofErr w:type="spellEnd"/>
      <w:r w:rsidRPr="002613A7">
        <w:rPr>
          <w:color w:val="222222"/>
          <w:sz w:val="28"/>
          <w:szCs w:val="28"/>
          <w:lang w:val="uk-UA"/>
        </w:rPr>
        <w:t xml:space="preserve"> жести).</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Американські психологи (Д. </w:t>
      </w:r>
      <w:proofErr w:type="spellStart"/>
      <w:r w:rsidRPr="002613A7">
        <w:rPr>
          <w:color w:val="222222"/>
          <w:sz w:val="28"/>
          <w:szCs w:val="28"/>
          <w:lang w:val="uk-UA"/>
        </w:rPr>
        <w:t>Кембелл</w:t>
      </w:r>
      <w:proofErr w:type="spellEnd"/>
      <w:r w:rsidRPr="002613A7">
        <w:rPr>
          <w:color w:val="222222"/>
          <w:sz w:val="28"/>
          <w:szCs w:val="28"/>
          <w:lang w:val="uk-UA"/>
        </w:rPr>
        <w:t xml:space="preserve"> і Д. </w:t>
      </w:r>
      <w:proofErr w:type="spellStart"/>
      <w:r w:rsidRPr="002613A7">
        <w:rPr>
          <w:color w:val="222222"/>
          <w:sz w:val="28"/>
          <w:szCs w:val="28"/>
          <w:lang w:val="uk-UA"/>
        </w:rPr>
        <w:t>Фіське</w:t>
      </w:r>
      <w:proofErr w:type="spellEnd"/>
      <w:r w:rsidRPr="002613A7">
        <w:rPr>
          <w:color w:val="222222"/>
          <w:sz w:val="28"/>
          <w:szCs w:val="28"/>
          <w:lang w:val="uk-UA"/>
        </w:rPr>
        <w:t xml:space="preserve">) за допомогою факторного аналізу виявили </w:t>
      </w:r>
      <w:proofErr w:type="spellStart"/>
      <w:r w:rsidRPr="002613A7">
        <w:rPr>
          <w:color w:val="222222"/>
          <w:sz w:val="28"/>
          <w:szCs w:val="28"/>
          <w:lang w:val="uk-UA"/>
        </w:rPr>
        <w:t>міжіндивідуальну</w:t>
      </w:r>
      <w:proofErr w:type="spellEnd"/>
      <w:r w:rsidRPr="002613A7">
        <w:rPr>
          <w:color w:val="222222"/>
          <w:sz w:val="28"/>
          <w:szCs w:val="28"/>
          <w:lang w:val="uk-UA"/>
        </w:rPr>
        <w:t xml:space="preserve"> стійкість незалежних показників </w:t>
      </w:r>
      <w:proofErr w:type="spellStart"/>
      <w:r w:rsidRPr="002613A7">
        <w:rPr>
          <w:color w:val="222222"/>
          <w:sz w:val="28"/>
          <w:szCs w:val="28"/>
          <w:lang w:val="uk-UA"/>
        </w:rPr>
        <w:t>графомоторики</w:t>
      </w:r>
      <w:proofErr w:type="spellEnd"/>
      <w:r w:rsidRPr="002613A7">
        <w:rPr>
          <w:color w:val="222222"/>
          <w:sz w:val="28"/>
          <w:szCs w:val="28"/>
          <w:lang w:val="uk-UA"/>
        </w:rPr>
        <w:t xml:space="preserve"> (розмір, натиск, незграбність, протяжність) при виконанні різних завдань (копіювання, писання, малювання). Вони зробили висновок про незалежність виявленої стійкості показників від змісту і значення виконуваних завдань. Американський психолог С. </w:t>
      </w:r>
      <w:proofErr w:type="spellStart"/>
      <w:r w:rsidRPr="002613A7">
        <w:rPr>
          <w:color w:val="222222"/>
          <w:sz w:val="28"/>
          <w:szCs w:val="28"/>
          <w:lang w:val="uk-UA"/>
        </w:rPr>
        <w:t>Стівенс</w:t>
      </w:r>
      <w:proofErr w:type="spellEnd"/>
      <w:r w:rsidRPr="002613A7">
        <w:rPr>
          <w:color w:val="222222"/>
          <w:sz w:val="28"/>
          <w:szCs w:val="28"/>
          <w:lang w:val="uk-UA"/>
        </w:rPr>
        <w:t xml:space="preserve"> зафіксував, що </w:t>
      </w:r>
      <w:proofErr w:type="spellStart"/>
      <w:r w:rsidRPr="002613A7">
        <w:rPr>
          <w:color w:val="222222"/>
          <w:sz w:val="28"/>
          <w:szCs w:val="28"/>
          <w:lang w:val="uk-UA"/>
        </w:rPr>
        <w:t>гіперкінетичні</w:t>
      </w:r>
      <w:proofErr w:type="spellEnd"/>
      <w:r w:rsidRPr="002613A7">
        <w:rPr>
          <w:color w:val="222222"/>
          <w:sz w:val="28"/>
          <w:szCs w:val="28"/>
          <w:lang w:val="uk-UA"/>
        </w:rPr>
        <w:t xml:space="preserve"> (</w:t>
      </w:r>
      <w:proofErr w:type="spellStart"/>
      <w:r w:rsidRPr="002613A7">
        <w:rPr>
          <w:color w:val="222222"/>
          <w:sz w:val="28"/>
          <w:szCs w:val="28"/>
          <w:lang w:val="uk-UA"/>
        </w:rPr>
        <w:t>надрухливі</w:t>
      </w:r>
      <w:proofErr w:type="spellEnd"/>
      <w:r w:rsidRPr="002613A7">
        <w:rPr>
          <w:color w:val="222222"/>
          <w:sz w:val="28"/>
          <w:szCs w:val="28"/>
          <w:lang w:val="uk-UA"/>
        </w:rPr>
        <w:t xml:space="preserve">) діти завжди проявляють тенденцію працювати зі швидкістю, наближеною до можливої для них максимальної величини, і не здатні адаптуватися до зміни </w:t>
      </w:r>
      <w:proofErr w:type="spellStart"/>
      <w:r w:rsidRPr="002613A7">
        <w:rPr>
          <w:color w:val="222222"/>
          <w:sz w:val="28"/>
          <w:szCs w:val="28"/>
          <w:lang w:val="uk-UA"/>
        </w:rPr>
        <w:t>стимульної</w:t>
      </w:r>
      <w:proofErr w:type="spellEnd"/>
      <w:r w:rsidRPr="002613A7">
        <w:rPr>
          <w:color w:val="222222"/>
          <w:sz w:val="28"/>
          <w:szCs w:val="28"/>
          <w:lang w:val="uk-UA"/>
        </w:rPr>
        <w:t xml:space="preserve"> ситуації.</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lastRenderedPageBreak/>
        <w:t xml:space="preserve">Не тільки </w:t>
      </w:r>
      <w:proofErr w:type="spellStart"/>
      <w:r w:rsidRPr="002613A7">
        <w:rPr>
          <w:color w:val="222222"/>
          <w:sz w:val="28"/>
          <w:szCs w:val="28"/>
          <w:lang w:val="uk-UA"/>
        </w:rPr>
        <w:t>психомоторику</w:t>
      </w:r>
      <w:proofErr w:type="spellEnd"/>
      <w:r w:rsidRPr="002613A7">
        <w:rPr>
          <w:color w:val="222222"/>
          <w:sz w:val="28"/>
          <w:szCs w:val="28"/>
          <w:lang w:val="uk-UA"/>
        </w:rPr>
        <w:t xml:space="preserve">, а й організацію суб'єктивного сенсорного досвіду можна характеризувати шкалою </w:t>
      </w:r>
      <w:r>
        <w:rPr>
          <w:color w:val="222222"/>
          <w:sz w:val="28"/>
          <w:szCs w:val="28"/>
          <w:lang w:val="uk-UA"/>
        </w:rPr>
        <w:t>«</w:t>
      </w:r>
      <w:r w:rsidRPr="002613A7">
        <w:rPr>
          <w:color w:val="222222"/>
          <w:sz w:val="28"/>
          <w:szCs w:val="28"/>
          <w:lang w:val="uk-UA"/>
        </w:rPr>
        <w:t>заниження-завищення</w:t>
      </w:r>
      <w:r>
        <w:rPr>
          <w:color w:val="222222"/>
          <w:sz w:val="28"/>
          <w:szCs w:val="28"/>
          <w:lang w:val="uk-UA"/>
        </w:rPr>
        <w:t>»</w:t>
      </w:r>
      <w:r w:rsidRPr="002613A7">
        <w:rPr>
          <w:color w:val="222222"/>
          <w:sz w:val="28"/>
          <w:szCs w:val="28"/>
          <w:lang w:val="uk-UA"/>
        </w:rPr>
        <w:t xml:space="preserve">: у сприйнятті суб'єкта переважає тенденція применшувати або перебільшувати сприймане. Людей, що не проявляють цих тенденцій, називають </w:t>
      </w:r>
      <w:r>
        <w:rPr>
          <w:color w:val="222222"/>
          <w:sz w:val="28"/>
          <w:szCs w:val="28"/>
          <w:lang w:val="uk-UA"/>
        </w:rPr>
        <w:t>«</w:t>
      </w:r>
      <w:r w:rsidRPr="002613A7">
        <w:rPr>
          <w:color w:val="222222"/>
          <w:sz w:val="28"/>
          <w:szCs w:val="28"/>
          <w:lang w:val="uk-UA"/>
        </w:rPr>
        <w:t>помірними</w:t>
      </w:r>
      <w:r>
        <w:rPr>
          <w:color w:val="222222"/>
          <w:sz w:val="28"/>
          <w:szCs w:val="28"/>
          <w:lang w:val="uk-UA"/>
        </w:rPr>
        <w:t>»</w:t>
      </w:r>
      <w:r w:rsidRPr="002613A7">
        <w:rPr>
          <w:color w:val="222222"/>
          <w:sz w:val="28"/>
          <w:szCs w:val="28"/>
          <w:lang w:val="uk-UA"/>
        </w:rPr>
        <w:t xml:space="preserve">. Діапазон реакцій - від крайнього применшення до крайнього перебільшення - є в цьому разі змінною </w:t>
      </w:r>
      <w:proofErr w:type="spellStart"/>
      <w:r w:rsidRPr="002613A7">
        <w:rPr>
          <w:color w:val="222222"/>
          <w:sz w:val="28"/>
          <w:szCs w:val="28"/>
          <w:lang w:val="uk-UA"/>
        </w:rPr>
        <w:t>перцептивного</w:t>
      </w:r>
      <w:proofErr w:type="spellEnd"/>
      <w:r w:rsidRPr="002613A7">
        <w:rPr>
          <w:color w:val="222222"/>
          <w:sz w:val="28"/>
          <w:szCs w:val="28"/>
          <w:lang w:val="uk-UA"/>
        </w:rPr>
        <w:t xml:space="preserve"> реагування.</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Психомоторні стилі е предметом досліджень психологів, спрямованих на вивчення багатогранних виявів індивідуальних особливостей.</w:t>
      </w:r>
    </w:p>
    <w:p w:rsidR="002613A7" w:rsidRDefault="002613A7" w:rsidP="002613A7">
      <w:pPr>
        <w:pStyle w:val="1"/>
        <w:spacing w:before="0" w:beforeAutospacing="0" w:after="0" w:afterAutospacing="0"/>
        <w:ind w:firstLine="567"/>
        <w:jc w:val="both"/>
        <w:rPr>
          <w:bCs w:val="0"/>
          <w:color w:val="222222"/>
          <w:sz w:val="28"/>
          <w:szCs w:val="28"/>
          <w:lang w:val="uk-UA"/>
        </w:rPr>
      </w:pPr>
    </w:p>
    <w:p w:rsidR="002613A7" w:rsidRPr="002613A7" w:rsidRDefault="002613A7" w:rsidP="002613A7">
      <w:pPr>
        <w:pStyle w:val="1"/>
        <w:spacing w:before="0" w:beforeAutospacing="0" w:after="0" w:afterAutospacing="0"/>
        <w:ind w:firstLine="567"/>
        <w:jc w:val="both"/>
        <w:rPr>
          <w:bCs w:val="0"/>
          <w:color w:val="222222"/>
          <w:sz w:val="28"/>
          <w:szCs w:val="28"/>
          <w:lang w:val="uk-UA"/>
        </w:rPr>
      </w:pPr>
      <w:r w:rsidRPr="002613A7">
        <w:rPr>
          <w:bCs w:val="0"/>
          <w:color w:val="222222"/>
          <w:sz w:val="28"/>
          <w:szCs w:val="28"/>
          <w:lang w:val="uk-UA"/>
        </w:rPr>
        <w:t>5. Індивідуальні параметри сприйняття</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Першим етапом у вивченні відмінностей людських відчуттів і сприйняття були експерименти Ф. </w:t>
      </w:r>
      <w:proofErr w:type="spellStart"/>
      <w:r w:rsidRPr="002613A7">
        <w:rPr>
          <w:color w:val="222222"/>
          <w:sz w:val="28"/>
          <w:szCs w:val="28"/>
          <w:lang w:val="uk-UA"/>
        </w:rPr>
        <w:t>Гальтона</w:t>
      </w:r>
      <w:proofErr w:type="spellEnd"/>
      <w:r w:rsidRPr="002613A7">
        <w:rPr>
          <w:color w:val="222222"/>
          <w:sz w:val="28"/>
          <w:szCs w:val="28"/>
          <w:lang w:val="uk-UA"/>
        </w:rPr>
        <w:t xml:space="preserve">, Дж.-М . </w:t>
      </w:r>
      <w:proofErr w:type="spellStart"/>
      <w:r w:rsidRPr="002613A7">
        <w:rPr>
          <w:color w:val="222222"/>
          <w:sz w:val="28"/>
          <w:szCs w:val="28"/>
          <w:lang w:val="uk-UA"/>
        </w:rPr>
        <w:t>Кеттела</w:t>
      </w:r>
      <w:proofErr w:type="spellEnd"/>
      <w:r w:rsidRPr="002613A7">
        <w:rPr>
          <w:color w:val="222222"/>
          <w:sz w:val="28"/>
          <w:szCs w:val="28"/>
          <w:lang w:val="uk-UA"/>
        </w:rPr>
        <w:t xml:space="preserve"> і Дж. </w:t>
      </w:r>
      <w:proofErr w:type="spellStart"/>
      <w:r w:rsidRPr="002613A7">
        <w:rPr>
          <w:color w:val="222222"/>
          <w:sz w:val="28"/>
          <w:szCs w:val="28"/>
          <w:lang w:val="uk-UA"/>
        </w:rPr>
        <w:t>Джилберта</w:t>
      </w:r>
      <w:proofErr w:type="spellEnd"/>
      <w:r w:rsidRPr="002613A7">
        <w:rPr>
          <w:color w:val="222222"/>
          <w:sz w:val="28"/>
          <w:szCs w:val="28"/>
          <w:lang w:val="uk-UA"/>
        </w:rPr>
        <w:t xml:space="preserve">. Американський психолог Дж. Гібсон у 1941 р. запропонував розширене трактування поняття </w:t>
      </w:r>
      <w:r>
        <w:rPr>
          <w:color w:val="222222"/>
          <w:sz w:val="28"/>
          <w:szCs w:val="28"/>
          <w:lang w:val="uk-UA"/>
        </w:rPr>
        <w:t>«</w:t>
      </w:r>
      <w:proofErr w:type="spellStart"/>
      <w:r w:rsidRPr="002613A7">
        <w:rPr>
          <w:color w:val="222222"/>
          <w:sz w:val="28"/>
          <w:szCs w:val="28"/>
          <w:lang w:val="uk-UA"/>
        </w:rPr>
        <w:t>патерн</w:t>
      </w:r>
      <w:proofErr w:type="spellEnd"/>
      <w:r>
        <w:rPr>
          <w:color w:val="222222"/>
          <w:sz w:val="28"/>
          <w:szCs w:val="28"/>
          <w:lang w:val="uk-UA"/>
        </w:rPr>
        <w:t>»</w:t>
      </w:r>
      <w:r w:rsidRPr="002613A7">
        <w:rPr>
          <w:color w:val="222222"/>
          <w:sz w:val="28"/>
          <w:szCs w:val="28"/>
          <w:lang w:val="uk-UA"/>
        </w:rPr>
        <w:t xml:space="preserve">, що активно використовували в експериментах зі сприйняття. Проаналізувавши велику кількість досліджень, Дж. Гібсон зробив висновок про необхідність урахування стану суб'єкта, викликаного інструкцією, і впливу минулого досвіду на отримані результати. Це означало, що психологи усвідомлюють важливість урахування особистісної детермінанти при дослідженні психічних процесів, зокрема сприйняття, формування образу, які ще позначають термінами </w:t>
      </w:r>
      <w:r>
        <w:rPr>
          <w:color w:val="222222"/>
          <w:sz w:val="28"/>
          <w:szCs w:val="28"/>
          <w:lang w:val="uk-UA"/>
        </w:rPr>
        <w:t>«</w:t>
      </w:r>
      <w:r w:rsidRPr="002613A7">
        <w:rPr>
          <w:color w:val="222222"/>
          <w:sz w:val="28"/>
          <w:szCs w:val="28"/>
          <w:lang w:val="uk-UA"/>
        </w:rPr>
        <w:t>перцепція</w:t>
      </w:r>
      <w:r>
        <w:rPr>
          <w:color w:val="222222"/>
          <w:sz w:val="28"/>
          <w:szCs w:val="28"/>
          <w:lang w:val="uk-UA"/>
        </w:rPr>
        <w:t>»</w:t>
      </w:r>
      <w:r w:rsidRPr="002613A7">
        <w:rPr>
          <w:color w:val="222222"/>
          <w:sz w:val="28"/>
          <w:szCs w:val="28"/>
          <w:lang w:val="uk-UA"/>
        </w:rPr>
        <w:t xml:space="preserve">, </w:t>
      </w:r>
      <w:r>
        <w:rPr>
          <w:color w:val="222222"/>
          <w:sz w:val="28"/>
          <w:szCs w:val="28"/>
          <w:lang w:val="uk-UA"/>
        </w:rPr>
        <w:t>«</w:t>
      </w:r>
      <w:proofErr w:type="spellStart"/>
      <w:r w:rsidRPr="002613A7">
        <w:rPr>
          <w:color w:val="222222"/>
          <w:sz w:val="28"/>
          <w:szCs w:val="28"/>
          <w:lang w:val="uk-UA"/>
        </w:rPr>
        <w:t>перцептивний</w:t>
      </w:r>
      <w:proofErr w:type="spellEnd"/>
      <w:r w:rsidRPr="002613A7">
        <w:rPr>
          <w:color w:val="222222"/>
          <w:sz w:val="28"/>
          <w:szCs w:val="28"/>
          <w:lang w:val="uk-UA"/>
        </w:rPr>
        <w:t xml:space="preserve"> процес</w:t>
      </w:r>
      <w:r>
        <w:rPr>
          <w:color w:val="222222"/>
          <w:sz w:val="28"/>
          <w:szCs w:val="28"/>
          <w:lang w:val="uk-UA"/>
        </w:rPr>
        <w:t>»</w:t>
      </w:r>
      <w:r w:rsidRPr="002613A7">
        <w:rPr>
          <w:color w:val="222222"/>
          <w:sz w:val="28"/>
          <w:szCs w:val="28"/>
          <w:lang w:val="uk-UA"/>
        </w:rPr>
        <w:t>.</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rStyle w:val="a5"/>
          <w:i/>
          <w:iCs/>
          <w:color w:val="222222"/>
          <w:sz w:val="28"/>
          <w:szCs w:val="28"/>
          <w:lang w:val="uk-UA"/>
        </w:rPr>
        <w:t xml:space="preserve">Сприйняття (образ сприйняття, </w:t>
      </w:r>
      <w:proofErr w:type="spellStart"/>
      <w:r w:rsidRPr="002613A7">
        <w:rPr>
          <w:rStyle w:val="a5"/>
          <w:i/>
          <w:iCs/>
          <w:color w:val="222222"/>
          <w:sz w:val="28"/>
          <w:szCs w:val="28"/>
          <w:lang w:val="uk-UA"/>
        </w:rPr>
        <w:t>перцептивний</w:t>
      </w:r>
      <w:proofErr w:type="spellEnd"/>
      <w:r w:rsidRPr="002613A7">
        <w:rPr>
          <w:rStyle w:val="a5"/>
          <w:i/>
          <w:iCs/>
          <w:color w:val="222222"/>
          <w:sz w:val="28"/>
          <w:szCs w:val="28"/>
          <w:lang w:val="uk-UA"/>
        </w:rPr>
        <w:t xml:space="preserve"> образ) - суб'єктивний образ предмета, явища або процесу, що безпосередньо впливає на аналізатор або систему аналізаторів.</w:t>
      </w:r>
    </w:p>
    <w:p w:rsidR="002613A7" w:rsidRPr="002C4AF9"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Більшість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виявлених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відмінностей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способах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групуються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навколо</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метапараметрів</w:t>
      </w:r>
      <w:proofErr w:type="spellEnd"/>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глобальність</w:t>
      </w:r>
      <w:r w:rsidRPr="002613A7">
        <w:rPr>
          <w:rFonts w:ascii="Times New Roman" w:eastAsia="Times New Roman" w:hAnsi="Times New Roman" w:cs="Times New Roman"/>
          <w:color w:val="222222"/>
          <w:sz w:val="28"/>
          <w:szCs w:val="28"/>
          <w:lang w:val="uk-UA"/>
        </w:rPr>
        <w:t xml:space="preserve"> </w:t>
      </w:r>
      <w:r w:rsidR="00B9560A">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артикульованість</w:t>
      </w:r>
      <w:proofErr w:type="spellEnd"/>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широта</w:t>
      </w:r>
      <w:r w:rsidRPr="002613A7">
        <w:rPr>
          <w:rFonts w:ascii="Times New Roman" w:eastAsia="Times New Roman" w:hAnsi="Times New Roman" w:cs="Times New Roman"/>
          <w:color w:val="222222"/>
          <w:sz w:val="28"/>
          <w:szCs w:val="28"/>
          <w:lang w:val="uk-UA"/>
        </w:rPr>
        <w:t xml:space="preserve"> </w:t>
      </w:r>
      <w:r w:rsidR="00B9560A">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вузькість</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(табл.</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3.1.).</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Так,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тогочасних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дослідженнях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наголошувалося,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що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одній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тій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самій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групі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випробовуваних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властивий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прояв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синтетичності,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суб'єктивізму,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активності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упевненості.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Концептуально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експериментальні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диференціально-психологічні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дослідження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узагальнили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50-ті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роки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XX</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межах</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нового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погляду</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proofErr w:type="spellStart"/>
      <w:r w:rsidRPr="002C4AF9">
        <w:rPr>
          <w:rFonts w:ascii="Times New Roman" w:eastAsia="Times New Roman" w:hAnsi="Times New Roman" w:cs="Times New Roman"/>
          <w:color w:val="222222"/>
          <w:sz w:val="28"/>
          <w:szCs w:val="28"/>
          <w:lang w:val="uk-UA"/>
        </w:rPr>
        <w:t>перцептивної</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установки</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p>
    <w:p w:rsidR="002613A7" w:rsidRPr="002613A7" w:rsidRDefault="002613A7" w:rsidP="002613A7">
      <w:pPr>
        <w:spacing w:after="0" w:line="240" w:lineRule="auto"/>
        <w:ind w:firstLine="567"/>
        <w:jc w:val="right"/>
        <w:rPr>
          <w:rFonts w:ascii="Times New Roman" w:eastAsia="Times New Roman" w:hAnsi="Times New Roman" w:cs="Times New Roman"/>
          <w:bCs/>
          <w:i/>
          <w:iCs/>
          <w:color w:val="222222"/>
          <w:sz w:val="28"/>
          <w:szCs w:val="28"/>
          <w:lang w:val="uk-UA"/>
        </w:rPr>
      </w:pPr>
      <w:r w:rsidRPr="002613A7">
        <w:rPr>
          <w:rFonts w:ascii="Times New Roman" w:eastAsia="Times New Roman" w:hAnsi="Times New Roman" w:cs="Times New Roman"/>
          <w:bCs/>
          <w:i/>
          <w:iCs/>
          <w:color w:val="222222"/>
          <w:sz w:val="28"/>
          <w:szCs w:val="28"/>
          <w:lang w:val="uk-UA"/>
        </w:rPr>
        <w:t xml:space="preserve">Таблиця 3.1 </w:t>
      </w:r>
    </w:p>
    <w:p w:rsidR="002613A7" w:rsidRPr="002C4AF9" w:rsidRDefault="002613A7" w:rsidP="002613A7">
      <w:pPr>
        <w:spacing w:after="0" w:line="240" w:lineRule="auto"/>
        <w:ind w:firstLine="567"/>
        <w:jc w:val="center"/>
        <w:rPr>
          <w:rFonts w:ascii="Times New Roman" w:eastAsia="Times New Roman" w:hAnsi="Times New Roman" w:cs="Times New Roman"/>
          <w:b/>
          <w:i/>
          <w:color w:val="222222"/>
          <w:sz w:val="28"/>
          <w:szCs w:val="28"/>
          <w:lang w:val="uk-UA"/>
        </w:rPr>
      </w:pPr>
      <w:r w:rsidRPr="002C4AF9">
        <w:rPr>
          <w:rFonts w:ascii="Times New Roman" w:eastAsia="Times New Roman" w:hAnsi="Times New Roman" w:cs="Times New Roman"/>
          <w:b/>
          <w:i/>
          <w:color w:val="222222"/>
          <w:sz w:val="28"/>
          <w:szCs w:val="28"/>
          <w:lang w:val="uk-UA"/>
        </w:rPr>
        <w:t>Концепції</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типів</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сприйняття</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(за</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О.</w:t>
      </w:r>
      <w:r w:rsidRPr="002613A7">
        <w:rPr>
          <w:rFonts w:ascii="Times New Roman" w:eastAsia="Times New Roman" w:hAnsi="Times New Roman" w:cs="Times New Roman"/>
          <w:b/>
          <w:i/>
          <w:color w:val="222222"/>
          <w:sz w:val="28"/>
          <w:szCs w:val="28"/>
          <w:lang w:val="uk-UA"/>
        </w:rPr>
        <w:t xml:space="preserve"> </w:t>
      </w:r>
      <w:proofErr w:type="spellStart"/>
      <w:r w:rsidRPr="002C4AF9">
        <w:rPr>
          <w:rFonts w:ascii="Times New Roman" w:eastAsia="Times New Roman" w:hAnsi="Times New Roman" w:cs="Times New Roman"/>
          <w:b/>
          <w:i/>
          <w:color w:val="222222"/>
          <w:sz w:val="28"/>
          <w:szCs w:val="28"/>
          <w:lang w:val="uk-UA"/>
        </w:rPr>
        <w:t>Лібіним</w:t>
      </w:r>
      <w:proofErr w:type="spellEnd"/>
      <w:r w:rsidRPr="002C4AF9">
        <w:rPr>
          <w:rFonts w:ascii="Times New Roman" w:eastAsia="Times New Roman" w:hAnsi="Times New Roman" w:cs="Times New Roman"/>
          <w:b/>
          <w:i/>
          <w:color w:val="222222"/>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79"/>
        <w:gridCol w:w="5142"/>
        <w:gridCol w:w="1834"/>
      </w:tblGrid>
      <w:tr w:rsidR="002613A7" w:rsidRPr="002C4AF9" w:rsidTr="002613A7">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Вимірювання</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Інтерпретація</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Автори</w:t>
            </w:r>
          </w:p>
        </w:tc>
      </w:tr>
      <w:tr w:rsidR="002613A7" w:rsidRPr="002C4AF9" w:rsidTr="002613A7">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Аналітичні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proofErr w:type="spellStart"/>
            <w:r w:rsidRPr="002C4AF9">
              <w:rPr>
                <w:rFonts w:ascii="Times New Roman" w:eastAsia="Times New Roman" w:hAnsi="Times New Roman" w:cs="Times New Roman"/>
                <w:color w:val="222222"/>
                <w:sz w:val="28"/>
                <w:szCs w:val="28"/>
                <w:lang w:val="uk-UA"/>
              </w:rPr>
              <w:t>деталізатори</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синтетичні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(інтегратори)</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проявляють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тенденцію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сприймати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окремі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частини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об'єктів,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зазнаючи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труднощів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вичленуванні</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цілісної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структури,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орієнтуються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відмінності;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сприймають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явища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як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інтегроване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ціле,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виділяючи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схожість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між</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частинами</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Готшальд</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1914;</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Роршах</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1921</w:t>
            </w:r>
          </w:p>
        </w:tc>
      </w:tr>
      <w:tr w:rsidR="002613A7" w:rsidRPr="002C4AF9" w:rsidTr="002613A7">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Об'єктивісти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(J)-</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lastRenderedPageBreak/>
              <w:t>суб'ективісти</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lastRenderedPageBreak/>
              <w:t>0.</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властиве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стійке,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вузько</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lastRenderedPageBreak/>
              <w:t>спрямоване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точне</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сприйняття;</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С.</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широке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поле</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із</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суб'єктивною</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інтерпретацією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дійсності</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lastRenderedPageBreak/>
              <w:t>Анг'яп</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1948</w:t>
            </w:r>
          </w:p>
        </w:tc>
      </w:tr>
      <w:tr w:rsidR="002613A7" w:rsidRPr="002C4AF9" w:rsidTr="002613A7">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lastRenderedPageBreak/>
              <w:t>Концептуальні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активні</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перцептивні</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пасивні</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працюють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раціонально,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формулюючи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варіанти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правильних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рішень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виконанні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класифікацій;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використовують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метод</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проб</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помилок,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керуючись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безпосереднім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стимулу.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Виявлено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темпера-ментальну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вікову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детермінацію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цих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типів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Ганфман</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1941;</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Виготський,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1922</w:t>
            </w:r>
          </w:p>
        </w:tc>
      </w:tr>
      <w:tr w:rsidR="002613A7" w:rsidRPr="002C4AF9" w:rsidTr="002613A7">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Впевнені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або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оцінювальні,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обережні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(0),</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або</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неоціню-вальні</w:t>
            </w:r>
            <w:proofErr w:type="spellEnd"/>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одним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узагальненням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інформують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що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сприймають,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ч.</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неіснуючі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деталі;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0.</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дають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докладні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звіти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ч.</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найдрібніші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деталі</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Бартельт</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1932</w:t>
            </w:r>
          </w:p>
        </w:tc>
      </w:tr>
      <w:tr w:rsidR="002613A7" w:rsidRPr="002C4AF9" w:rsidTr="002613A7">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Дезінтегровані</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(S-тип)</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інтегровані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(J-тип)</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в-типу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нестабільне,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несистемне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пов'язане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прямо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сприйманою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реальністю;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Л-типу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систематичне,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логічне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реалістичне</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Джонс</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1938</w:t>
            </w:r>
          </w:p>
        </w:tc>
      </w:tr>
      <w:tr w:rsidR="002613A7" w:rsidRPr="002C4AF9" w:rsidTr="002613A7">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Орієнтовані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колір</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орієнтовані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форму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віддають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перевагу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колірним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ознакам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як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основі;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ознакам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форми.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Виявлений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зв'язок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із</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шизоїд</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ними,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із</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циклоїдними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рисами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особистості</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Айзенк</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1947</w:t>
            </w:r>
          </w:p>
        </w:tc>
      </w:tr>
      <w:tr w:rsidR="002613A7" w:rsidRPr="002C4AF9" w:rsidTr="002613A7">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Візуальні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гаптичні</w:t>
            </w:r>
          </w:p>
          <w:p w:rsidR="002613A7" w:rsidRPr="002C4AF9" w:rsidRDefault="002613A7" w:rsidP="002613A7">
            <w:pPr>
              <w:spacing w:after="0" w:line="240" w:lineRule="auto"/>
              <w:jc w:val="both"/>
              <w:rPr>
                <w:rFonts w:ascii="Times New Roman" w:eastAsia="Times New Roman" w:hAnsi="Times New Roman" w:cs="Times New Roman"/>
                <w:color w:val="242424"/>
                <w:sz w:val="28"/>
                <w:szCs w:val="28"/>
                <w:lang w:val="uk-UA"/>
              </w:rPr>
            </w:pPr>
            <w:r w:rsidRPr="002C4AF9">
              <w:rPr>
                <w:rFonts w:ascii="Times New Roman" w:eastAsia="Times New Roman" w:hAnsi="Times New Roman" w:cs="Times New Roman"/>
                <w:color w:val="242424"/>
                <w:sz w:val="28"/>
                <w:szCs w:val="28"/>
                <w:lang w:val="uk-UA"/>
              </w:rPr>
              <w:t>(від</w:t>
            </w:r>
            <w:r w:rsidRPr="002613A7">
              <w:rPr>
                <w:rFonts w:ascii="Times New Roman" w:eastAsia="Times New Roman" w:hAnsi="Times New Roman" w:cs="Times New Roman"/>
                <w:color w:val="242424"/>
                <w:sz w:val="28"/>
                <w:szCs w:val="28"/>
                <w:lang w:val="uk-UA"/>
              </w:rPr>
              <w:t xml:space="preserve"> </w:t>
            </w:r>
            <w:proofErr w:type="spellStart"/>
            <w:r w:rsidRPr="002C4AF9">
              <w:rPr>
                <w:rFonts w:ascii="Times New Roman" w:eastAsia="Times New Roman" w:hAnsi="Times New Roman" w:cs="Times New Roman"/>
                <w:color w:val="242424"/>
                <w:sz w:val="28"/>
                <w:szCs w:val="28"/>
                <w:lang w:val="uk-UA"/>
              </w:rPr>
              <w:t>грец</w:t>
            </w:r>
            <w:proofErr w:type="spellEnd"/>
            <w:r w:rsidRPr="002C4AF9">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w:t>
            </w:r>
            <w:proofErr w:type="spellStart"/>
            <w:r w:rsidRPr="002C4AF9">
              <w:rPr>
                <w:rFonts w:ascii="Times New Roman" w:eastAsia="Times New Roman" w:hAnsi="Times New Roman" w:cs="Times New Roman"/>
                <w:color w:val="242424"/>
                <w:sz w:val="28"/>
                <w:szCs w:val="28"/>
                <w:lang w:val="uk-UA"/>
              </w:rPr>
              <w:t>паріїков</w:t>
            </w:r>
            <w:proofErr w:type="spellEnd"/>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дотиковий)</w:t>
            </w:r>
            <w:r>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(Г)</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будують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інтерпретацію,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спираючись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зорові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образи;</w:t>
            </w:r>
          </w:p>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Г.</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віддають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перевагу</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дотиково-кінестетичному</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каналу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інформації</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both"/>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Ловнфельд</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1945</w:t>
            </w:r>
          </w:p>
        </w:tc>
      </w:tr>
    </w:tbl>
    <w:p w:rsidR="002613A7"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p>
    <w:p w:rsidR="002613A7" w:rsidRPr="002C4AF9"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Представники</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нового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погляду</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зосередилися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співвідношенні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мотиваційних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перцептивних</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чинників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вивченні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індивідуальних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відмінностей.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Бруклінському</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коледжі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Нью-Йорка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під</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керівництвом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Соломона</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Аша</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(1907-1996)</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Германа</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Віткіна</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(1916-1979)</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було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реалізовано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дослідницьку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програму,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підсумком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якої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стала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книга</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Особистість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через</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процесі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реалізації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її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було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зафіксовано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індивідуальні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відмінності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здатності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студентів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коледжу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правильно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встановлювати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lastRenderedPageBreak/>
        <w:t>вертикальну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позицію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спеціальній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тестовій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ситуації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спотворенням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зорового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також</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умінні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виділяти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просту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фігуру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складного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геометричного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фону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перцептивних</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завданнях.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Отриманий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параметр</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перцептивної</w:t>
      </w:r>
      <w:proofErr w:type="spellEnd"/>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полезалежності</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полене-залежності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був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проявом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рівні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наскрізної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стильової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характеристики,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що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відображається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когнітивному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рівні,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стилі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спілкування,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міжособистісній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взаємодії.</w:t>
      </w:r>
    </w:p>
    <w:p w:rsidR="002613A7" w:rsidRPr="002C4AF9"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Згідно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теоретичними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експериментальними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дослідженнями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представників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напряму</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proofErr w:type="spellStart"/>
      <w:r w:rsidRPr="002C4AF9">
        <w:rPr>
          <w:rFonts w:ascii="Times New Roman" w:eastAsia="Times New Roman" w:hAnsi="Times New Roman" w:cs="Times New Roman"/>
          <w:color w:val="222222"/>
          <w:sz w:val="28"/>
          <w:szCs w:val="28"/>
          <w:lang w:val="uk-UA"/>
        </w:rPr>
        <w:t>перцептивна</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установка</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Дж.</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Клейна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співробітників</w:t>
      </w:r>
      <w:r w:rsidRPr="002613A7">
        <w:rPr>
          <w:rFonts w:ascii="Times New Roman" w:eastAsia="Times New Roman" w:hAnsi="Times New Roman" w:cs="Times New Roman"/>
          <w:color w:val="222222"/>
          <w:sz w:val="28"/>
          <w:szCs w:val="28"/>
          <w:lang w:val="uk-UA"/>
        </w:rPr>
        <w:t xml:space="preserve"> </w:t>
      </w:r>
      <w:proofErr w:type="spellStart"/>
      <w:r>
        <w:rPr>
          <w:rFonts w:ascii="Times New Roman" w:eastAsia="Times New Roman" w:hAnsi="Times New Roman" w:cs="Times New Roman"/>
          <w:color w:val="222222"/>
          <w:sz w:val="28"/>
          <w:szCs w:val="28"/>
          <w:lang w:val="uk-UA"/>
        </w:rPr>
        <w:t>Меннін</w:t>
      </w:r>
      <w:r w:rsidRPr="002C4AF9">
        <w:rPr>
          <w:rFonts w:ascii="Times New Roman" w:eastAsia="Times New Roman" w:hAnsi="Times New Roman" w:cs="Times New Roman"/>
          <w:color w:val="222222"/>
          <w:sz w:val="28"/>
          <w:szCs w:val="28"/>
          <w:lang w:val="uk-UA"/>
        </w:rPr>
        <w:t>герського</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фонду,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індивідуальне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визначається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адаптивними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властивостями.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Наголошуючи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психоаналітичному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контексті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розгляду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проблеми,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Дж.</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Клейн</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вказував:</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вивчаємо</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Его</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коли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аналізуємо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особистісні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характеристики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способів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набір</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перцептивних</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установок</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є</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частиною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цілісної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системи</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его-контролю</w:t>
      </w:r>
      <w:proofErr w:type="spellEnd"/>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Надалі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поняття</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proofErr w:type="spellStart"/>
      <w:r w:rsidRPr="002C4AF9">
        <w:rPr>
          <w:rFonts w:ascii="Times New Roman" w:eastAsia="Times New Roman" w:hAnsi="Times New Roman" w:cs="Times New Roman"/>
          <w:color w:val="222222"/>
          <w:sz w:val="28"/>
          <w:szCs w:val="28"/>
          <w:lang w:val="uk-UA"/>
        </w:rPr>
        <w:t>перцептивна</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установка</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замінив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термін</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proofErr w:type="spellStart"/>
      <w:r w:rsidRPr="002C4AF9">
        <w:rPr>
          <w:rFonts w:ascii="Times New Roman" w:eastAsia="Times New Roman" w:hAnsi="Times New Roman" w:cs="Times New Roman"/>
          <w:color w:val="222222"/>
          <w:sz w:val="28"/>
          <w:szCs w:val="28"/>
          <w:lang w:val="uk-UA"/>
        </w:rPr>
        <w:t>его-контроль</w:t>
      </w:r>
      <w:proofErr w:type="spellEnd"/>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тому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дослідники</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Меннінгерської</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школи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стали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використовувати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дещо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видозмінене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поняття</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когнітивний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контроль</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p>
    <w:p w:rsidR="002613A7" w:rsidRPr="002C4AF9"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Дж.</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Клейн</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описав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три</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патерни</w:t>
      </w:r>
      <w:proofErr w:type="spellEnd"/>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пізніше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названі</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когні</w:t>
      </w:r>
      <w:r w:rsidRPr="002C4AF9">
        <w:rPr>
          <w:rFonts w:ascii="Times New Roman" w:eastAsia="Times New Roman" w:hAnsi="Times New Roman" w:cs="Times New Roman"/>
          <w:color w:val="222222"/>
          <w:sz w:val="28"/>
          <w:szCs w:val="28"/>
          <w:lang w:val="uk-UA"/>
        </w:rPr>
        <w:t>тивними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контролями,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хоча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точніше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було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б</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назвати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їх</w:t>
      </w:r>
      <w:r w:rsidRPr="002613A7">
        <w:rPr>
          <w:rFonts w:ascii="Times New Roman" w:eastAsia="Times New Roman" w:hAnsi="Times New Roman" w:cs="Times New Roman"/>
          <w:color w:val="222222"/>
          <w:sz w:val="28"/>
          <w:szCs w:val="28"/>
          <w:lang w:val="uk-UA"/>
        </w:rPr>
        <w:t xml:space="preserve"> </w:t>
      </w:r>
      <w:proofErr w:type="spellStart"/>
      <w:r>
        <w:rPr>
          <w:rFonts w:ascii="Times New Roman" w:eastAsia="Times New Roman" w:hAnsi="Times New Roman" w:cs="Times New Roman"/>
          <w:color w:val="222222"/>
          <w:sz w:val="28"/>
          <w:szCs w:val="28"/>
          <w:lang w:val="uk-UA"/>
        </w:rPr>
        <w:t>пер</w:t>
      </w:r>
      <w:r w:rsidRPr="002C4AF9">
        <w:rPr>
          <w:rFonts w:ascii="Times New Roman" w:eastAsia="Times New Roman" w:hAnsi="Times New Roman" w:cs="Times New Roman"/>
          <w:color w:val="222222"/>
          <w:sz w:val="28"/>
          <w:szCs w:val="28"/>
          <w:lang w:val="uk-UA"/>
        </w:rPr>
        <w:t>цептивними</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контролями:</w:t>
      </w:r>
    </w:p>
    <w:p w:rsidR="002613A7" w:rsidRPr="002C4AF9" w:rsidRDefault="002613A7" w:rsidP="002613A7">
      <w:pPr>
        <w:spacing w:after="0" w:line="240" w:lineRule="auto"/>
        <w:ind w:left="426" w:hanging="426"/>
        <w:jc w:val="both"/>
        <w:rPr>
          <w:rFonts w:ascii="Times New Roman" w:eastAsia="Times New Roman" w:hAnsi="Times New Roman" w:cs="Times New Roman"/>
          <w:color w:val="242424"/>
          <w:sz w:val="28"/>
          <w:szCs w:val="28"/>
          <w:lang w:val="uk-UA"/>
        </w:rPr>
      </w:pPr>
      <w:r w:rsidRPr="002C4AF9">
        <w:rPr>
          <w:rFonts w:ascii="Times New Roman" w:eastAsia="Times New Roman" w:hAnsi="Times New Roman" w:cs="Times New Roman"/>
          <w:color w:val="242424"/>
          <w:sz w:val="28"/>
          <w:szCs w:val="28"/>
          <w:lang w:val="uk-UA"/>
        </w:rPr>
        <w:t>1)</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згладжування</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загострення</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(сприйняття</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суб'єктом</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дійсності</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узагальнено</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або</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фіксація</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окремих</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її</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елементів);</w:t>
      </w:r>
    </w:p>
    <w:p w:rsidR="002613A7" w:rsidRPr="002C4AF9" w:rsidRDefault="002613A7" w:rsidP="002613A7">
      <w:pPr>
        <w:spacing w:after="0" w:line="240" w:lineRule="auto"/>
        <w:ind w:left="426" w:hanging="426"/>
        <w:jc w:val="both"/>
        <w:rPr>
          <w:rFonts w:ascii="Times New Roman" w:eastAsia="Times New Roman" w:hAnsi="Times New Roman" w:cs="Times New Roman"/>
          <w:color w:val="242424"/>
          <w:sz w:val="28"/>
          <w:szCs w:val="28"/>
          <w:lang w:val="uk-UA"/>
        </w:rPr>
      </w:pPr>
      <w:r w:rsidRPr="002C4AF9">
        <w:rPr>
          <w:rFonts w:ascii="Times New Roman" w:eastAsia="Times New Roman" w:hAnsi="Times New Roman" w:cs="Times New Roman"/>
          <w:color w:val="242424"/>
          <w:sz w:val="28"/>
          <w:szCs w:val="28"/>
          <w:lang w:val="uk-UA"/>
        </w:rPr>
        <w:t>2)</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установка</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на</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опір</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або</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прийняття</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нестабільності</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(толерантність</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до</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нереального</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досвіду);</w:t>
      </w:r>
    </w:p>
    <w:p w:rsidR="002613A7" w:rsidRPr="002C4AF9" w:rsidRDefault="002613A7" w:rsidP="002613A7">
      <w:pPr>
        <w:spacing w:after="0" w:line="240" w:lineRule="auto"/>
        <w:ind w:left="426" w:hanging="426"/>
        <w:jc w:val="both"/>
        <w:rPr>
          <w:rFonts w:ascii="Times New Roman" w:eastAsia="Times New Roman" w:hAnsi="Times New Roman" w:cs="Times New Roman"/>
          <w:color w:val="242424"/>
          <w:sz w:val="28"/>
          <w:szCs w:val="28"/>
          <w:lang w:val="uk-UA"/>
        </w:rPr>
      </w:pPr>
      <w:r w:rsidRPr="002C4AF9">
        <w:rPr>
          <w:rFonts w:ascii="Times New Roman" w:eastAsia="Times New Roman" w:hAnsi="Times New Roman" w:cs="Times New Roman"/>
          <w:color w:val="242424"/>
          <w:sz w:val="28"/>
          <w:szCs w:val="28"/>
          <w:lang w:val="uk-UA"/>
        </w:rPr>
        <w:t>3)</w:t>
      </w:r>
      <w:r w:rsidRPr="002613A7">
        <w:rPr>
          <w:rFonts w:ascii="Times New Roman" w:eastAsia="Times New Roman" w:hAnsi="Times New Roman" w:cs="Times New Roman"/>
          <w:color w:val="242424"/>
          <w:sz w:val="28"/>
          <w:szCs w:val="28"/>
          <w:lang w:val="uk-UA"/>
        </w:rPr>
        <w:t xml:space="preserve"> </w:t>
      </w:r>
      <w:proofErr w:type="spellStart"/>
      <w:r w:rsidRPr="002C4AF9">
        <w:rPr>
          <w:rFonts w:ascii="Times New Roman" w:eastAsia="Times New Roman" w:hAnsi="Times New Roman" w:cs="Times New Roman"/>
          <w:color w:val="242424"/>
          <w:sz w:val="28"/>
          <w:szCs w:val="28"/>
          <w:lang w:val="uk-UA"/>
        </w:rPr>
        <w:t>фізіогномічність</w:t>
      </w:r>
      <w:proofErr w:type="spellEnd"/>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(образність)</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буквальність</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(фіксація</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на</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власних</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образах,</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викликаних</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дійсністю,</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або</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на</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її</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об'єктивній</w:t>
      </w:r>
      <w:r w:rsidRPr="002613A7">
        <w:rPr>
          <w:rFonts w:ascii="Times New Roman" w:eastAsia="Times New Roman" w:hAnsi="Times New Roman" w:cs="Times New Roman"/>
          <w:color w:val="242424"/>
          <w:sz w:val="28"/>
          <w:szCs w:val="28"/>
          <w:lang w:val="uk-UA"/>
        </w:rPr>
        <w:t xml:space="preserve"> </w:t>
      </w:r>
      <w:r w:rsidRPr="002C4AF9">
        <w:rPr>
          <w:rFonts w:ascii="Times New Roman" w:eastAsia="Times New Roman" w:hAnsi="Times New Roman" w:cs="Times New Roman"/>
          <w:color w:val="242424"/>
          <w:sz w:val="28"/>
          <w:szCs w:val="28"/>
          <w:lang w:val="uk-UA"/>
        </w:rPr>
        <w:t>реальності).</w:t>
      </w:r>
    </w:p>
    <w:p w:rsidR="002613A7" w:rsidRPr="002C4AF9"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Результати,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отримані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процесі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розвитку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цих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двох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напрямів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експериментальної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психології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викликали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бурхливу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ланцюгову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реакцію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наукових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дослідженнях.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Два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класи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нових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змінних</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перцептивні</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стилі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перцептивні</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контролі</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швидко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змінили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своє</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концептуальне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забарвлення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w:t>
      </w:r>
      <w:r>
        <w:rPr>
          <w:rFonts w:ascii="Times New Roman" w:eastAsia="Times New Roman" w:hAnsi="Times New Roman" w:cs="Times New Roman"/>
          <w:color w:val="222222"/>
          <w:sz w:val="28"/>
          <w:szCs w:val="28"/>
          <w:lang w:val="uk-UA"/>
        </w:rPr>
        <w:t>«</w:t>
      </w:r>
      <w:proofErr w:type="spellStart"/>
      <w:r w:rsidRPr="002C4AF9">
        <w:rPr>
          <w:rFonts w:ascii="Times New Roman" w:eastAsia="Times New Roman" w:hAnsi="Times New Roman" w:cs="Times New Roman"/>
          <w:color w:val="222222"/>
          <w:sz w:val="28"/>
          <w:szCs w:val="28"/>
          <w:lang w:val="uk-UA"/>
        </w:rPr>
        <w:t>перцептивні</w:t>
      </w:r>
      <w:proofErr w:type="spellEnd"/>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почали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фігурувати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як</w:t>
      </w:r>
      <w:r w:rsidRPr="002613A7">
        <w:rPr>
          <w:rFonts w:ascii="Times New Roman" w:eastAsia="Times New Roman" w:hAnsi="Times New Roman" w:cs="Times New Roman"/>
          <w:color w:val="222222"/>
          <w:sz w:val="28"/>
          <w:szCs w:val="28"/>
          <w:lang w:val="uk-UA"/>
        </w:rPr>
        <w:t xml:space="preserve"> </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когнітивні</w:t>
      </w:r>
      <w:r>
        <w:rPr>
          <w:rFonts w:ascii="Times New Roman" w:eastAsia="Times New Roman" w:hAnsi="Times New Roman" w:cs="Times New Roman"/>
          <w:color w:val="222222"/>
          <w:sz w:val="28"/>
          <w:szCs w:val="28"/>
          <w:lang w:val="uk-UA"/>
        </w:rPr>
        <w:t>»</w:t>
      </w: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Практично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відразу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виникла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ідея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(надалі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експериментально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підтверджена)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про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те,</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що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відкриті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параметри</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перцептивного</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стилю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(способу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організації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суб'єктом</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свого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сприйняття)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є</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частиною</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складнішого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синдрому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індивідуальних</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властивостей,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що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охоплює</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когнітивні,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емоційні,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мотиваційні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особистісні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змінні,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а</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також</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характеристики</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соціально-психологічної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(міжособистісної)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взаємодії.</w:t>
      </w:r>
    </w:p>
    <w:p w:rsidR="002613A7" w:rsidRDefault="002613A7" w:rsidP="002613A7">
      <w:pPr>
        <w:pStyle w:val="1"/>
        <w:spacing w:before="0" w:beforeAutospacing="0" w:after="0" w:afterAutospacing="0"/>
        <w:ind w:firstLine="567"/>
        <w:jc w:val="both"/>
        <w:rPr>
          <w:bCs w:val="0"/>
          <w:color w:val="222222"/>
          <w:sz w:val="28"/>
          <w:szCs w:val="28"/>
          <w:lang w:val="uk-UA"/>
        </w:rPr>
      </w:pPr>
    </w:p>
    <w:p w:rsidR="002613A7" w:rsidRPr="002613A7" w:rsidRDefault="002613A7" w:rsidP="002613A7">
      <w:pPr>
        <w:pStyle w:val="1"/>
        <w:spacing w:before="0" w:beforeAutospacing="0" w:after="0" w:afterAutospacing="0"/>
        <w:ind w:firstLine="567"/>
        <w:jc w:val="both"/>
        <w:rPr>
          <w:bCs w:val="0"/>
          <w:color w:val="222222"/>
          <w:sz w:val="28"/>
          <w:szCs w:val="28"/>
          <w:lang w:val="uk-UA"/>
        </w:rPr>
      </w:pPr>
      <w:r w:rsidRPr="002613A7">
        <w:rPr>
          <w:bCs w:val="0"/>
          <w:color w:val="222222"/>
          <w:sz w:val="28"/>
          <w:szCs w:val="28"/>
          <w:lang w:val="uk-UA"/>
        </w:rPr>
        <w:t>6. Диференціація уявлень і уяви</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Не обмежившись дослідженням території первинних психічних образів (відчуттів і сприйняттів), диференціально-психологічний аналіз став методом пізнання специфіки вторинних образів: характеристик уявлень і уяви, у т. ч. марень, мрій, фантазій. Уже в найзагальнішій здатності суб'єкта продукувати образи виявляється широкий діапазон індивідуальних відмінностей.</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rStyle w:val="a5"/>
          <w:i/>
          <w:iCs/>
          <w:color w:val="222222"/>
          <w:sz w:val="28"/>
          <w:szCs w:val="28"/>
          <w:lang w:val="uk-UA"/>
        </w:rPr>
        <w:t>Уявлення</w:t>
      </w:r>
      <w:r w:rsidRPr="002613A7">
        <w:rPr>
          <w:color w:val="222222"/>
          <w:sz w:val="28"/>
          <w:szCs w:val="28"/>
          <w:lang w:val="uk-UA"/>
        </w:rPr>
        <w:t xml:space="preserve"> - </w:t>
      </w:r>
      <w:r w:rsidRPr="002613A7">
        <w:rPr>
          <w:rStyle w:val="a5"/>
          <w:i/>
          <w:iCs/>
          <w:color w:val="222222"/>
          <w:sz w:val="28"/>
          <w:szCs w:val="28"/>
          <w:lang w:val="uk-UA"/>
        </w:rPr>
        <w:t>наочний</w:t>
      </w:r>
      <w:r w:rsidRPr="002613A7">
        <w:rPr>
          <w:color w:val="222222"/>
          <w:sz w:val="28"/>
          <w:szCs w:val="28"/>
          <w:lang w:val="uk-UA"/>
        </w:rPr>
        <w:t xml:space="preserve"> образ </w:t>
      </w:r>
      <w:r w:rsidRPr="002613A7">
        <w:rPr>
          <w:rStyle w:val="a5"/>
          <w:i/>
          <w:iCs/>
          <w:color w:val="222222"/>
          <w:sz w:val="28"/>
          <w:szCs w:val="28"/>
          <w:lang w:val="uk-UA"/>
        </w:rPr>
        <w:t>предмета,</w:t>
      </w:r>
      <w:r w:rsidRPr="002613A7">
        <w:rPr>
          <w:color w:val="222222"/>
          <w:sz w:val="28"/>
          <w:szCs w:val="28"/>
          <w:lang w:val="uk-UA"/>
        </w:rPr>
        <w:t xml:space="preserve"> явища, </w:t>
      </w:r>
      <w:r w:rsidRPr="002613A7">
        <w:rPr>
          <w:rStyle w:val="a5"/>
          <w:i/>
          <w:iCs/>
          <w:color w:val="222222"/>
          <w:sz w:val="28"/>
          <w:szCs w:val="28"/>
          <w:lang w:val="uk-UA"/>
        </w:rPr>
        <w:t>події,</w:t>
      </w:r>
      <w:r w:rsidRPr="002613A7">
        <w:rPr>
          <w:color w:val="222222"/>
          <w:sz w:val="28"/>
          <w:szCs w:val="28"/>
          <w:lang w:val="uk-UA"/>
        </w:rPr>
        <w:t xml:space="preserve"> що </w:t>
      </w:r>
      <w:r w:rsidRPr="002613A7">
        <w:rPr>
          <w:rStyle w:val="a5"/>
          <w:i/>
          <w:iCs/>
          <w:color w:val="222222"/>
          <w:sz w:val="28"/>
          <w:szCs w:val="28"/>
          <w:lang w:val="uk-UA"/>
        </w:rPr>
        <w:t>виникає на</w:t>
      </w:r>
      <w:r w:rsidRPr="002613A7">
        <w:rPr>
          <w:color w:val="222222"/>
          <w:sz w:val="28"/>
          <w:szCs w:val="28"/>
          <w:lang w:val="uk-UA"/>
        </w:rPr>
        <w:t xml:space="preserve"> основі </w:t>
      </w:r>
      <w:r w:rsidRPr="002613A7">
        <w:rPr>
          <w:rStyle w:val="a5"/>
          <w:i/>
          <w:iCs/>
          <w:color w:val="222222"/>
          <w:sz w:val="28"/>
          <w:szCs w:val="28"/>
          <w:lang w:val="uk-UA"/>
        </w:rPr>
        <w:t>минулого</w:t>
      </w:r>
      <w:r w:rsidRPr="002613A7">
        <w:rPr>
          <w:color w:val="222222"/>
          <w:sz w:val="28"/>
          <w:szCs w:val="28"/>
          <w:lang w:val="uk-UA"/>
        </w:rPr>
        <w:t xml:space="preserve"> досвіду (відчуттів і </w:t>
      </w:r>
      <w:r w:rsidRPr="002613A7">
        <w:rPr>
          <w:rStyle w:val="a5"/>
          <w:i/>
          <w:iCs/>
          <w:color w:val="222222"/>
          <w:sz w:val="28"/>
          <w:szCs w:val="28"/>
          <w:lang w:val="uk-UA"/>
        </w:rPr>
        <w:t>сприйняттів)</w:t>
      </w:r>
      <w:r w:rsidRPr="002613A7">
        <w:rPr>
          <w:color w:val="222222"/>
          <w:sz w:val="28"/>
          <w:szCs w:val="28"/>
          <w:lang w:val="uk-UA"/>
        </w:rPr>
        <w:t xml:space="preserve"> шляхом </w:t>
      </w:r>
      <w:r w:rsidRPr="002613A7">
        <w:rPr>
          <w:rStyle w:val="a5"/>
          <w:i/>
          <w:iCs/>
          <w:color w:val="222222"/>
          <w:sz w:val="28"/>
          <w:szCs w:val="28"/>
          <w:lang w:val="uk-UA"/>
        </w:rPr>
        <w:t>його відтворення в</w:t>
      </w:r>
      <w:r w:rsidRPr="002613A7">
        <w:rPr>
          <w:color w:val="222222"/>
          <w:sz w:val="28"/>
          <w:szCs w:val="28"/>
          <w:lang w:val="uk-UA"/>
        </w:rPr>
        <w:t xml:space="preserve"> пам'яті або </w:t>
      </w:r>
      <w:r w:rsidRPr="002613A7">
        <w:rPr>
          <w:rStyle w:val="a5"/>
          <w:i/>
          <w:iCs/>
          <w:color w:val="222222"/>
          <w:sz w:val="28"/>
          <w:szCs w:val="28"/>
          <w:lang w:val="uk-UA"/>
        </w:rPr>
        <w:t>уяві</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lastRenderedPageBreak/>
        <w:t xml:space="preserve">У зв'язку з цим розрізняють уявлення пам'яті та уявлення уяви. Оскільки уявлення виникають за відсутності об'єктів, що їх стосуються, вони зазвичай менш яскраві і детальні, ніж сприйняття, але більш схематизовані й узагальнені: у них відображаються найхарактерніші наочні особливості, властиві класу схожих об'єктів. Ступінь узагальнення в уявленні може бути різним, тому розрізняють одиничні і загальні уявлення: одиничні уявлення </w:t>
      </w:r>
      <w:proofErr w:type="spellStart"/>
      <w:r w:rsidRPr="002613A7">
        <w:rPr>
          <w:color w:val="222222"/>
          <w:sz w:val="28"/>
          <w:szCs w:val="28"/>
          <w:lang w:val="uk-UA"/>
        </w:rPr>
        <w:t>індивідуальніші</w:t>
      </w:r>
      <w:proofErr w:type="spellEnd"/>
      <w:r w:rsidRPr="002613A7">
        <w:rPr>
          <w:color w:val="222222"/>
          <w:sz w:val="28"/>
          <w:szCs w:val="28"/>
          <w:lang w:val="uk-UA"/>
        </w:rPr>
        <w:t xml:space="preserve"> і конкретніші за наочністю, ніж загальні, але в одиничних міститься узагальнення, оскільки вони є підсумовуванням образів багатьох сприйняттів окремих об'єктів.</w:t>
      </w:r>
    </w:p>
    <w:p w:rsidR="002613A7" w:rsidRPr="002C4AF9"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образній</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сфері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є</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відмінності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домінуванні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образів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певної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модальності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proofErr w:type="spellStart"/>
      <w:r w:rsidRPr="002C4AF9">
        <w:rPr>
          <w:rFonts w:ascii="Times New Roman" w:eastAsia="Times New Roman" w:hAnsi="Times New Roman" w:cs="Times New Roman"/>
          <w:color w:val="222222"/>
          <w:sz w:val="28"/>
          <w:szCs w:val="28"/>
          <w:lang w:val="uk-UA"/>
        </w:rPr>
        <w:t>мисленнєвому</w:t>
      </w:r>
      <w:proofErr w:type="spellEnd"/>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оперуванні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образами.</w:t>
      </w:r>
    </w:p>
    <w:p w:rsidR="002613A7" w:rsidRPr="002C4AF9" w:rsidRDefault="002613A7" w:rsidP="002613A7">
      <w:pPr>
        <w:spacing w:after="0" w:line="240" w:lineRule="auto"/>
        <w:ind w:firstLine="567"/>
        <w:jc w:val="both"/>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Про</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індивідуальні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особливості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формування</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образів</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певної</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модальності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свідчать</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дані,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наведені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у</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табл.</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3.2.</w:t>
      </w:r>
    </w:p>
    <w:p w:rsidR="002613A7" w:rsidRPr="002C4AF9" w:rsidRDefault="002613A7" w:rsidP="002613A7">
      <w:pPr>
        <w:spacing w:after="0" w:line="240" w:lineRule="auto"/>
        <w:ind w:firstLine="567"/>
        <w:jc w:val="right"/>
        <w:rPr>
          <w:rFonts w:ascii="Times New Roman" w:eastAsia="Times New Roman" w:hAnsi="Times New Roman" w:cs="Times New Roman"/>
          <w:i/>
          <w:color w:val="222222"/>
          <w:sz w:val="28"/>
          <w:szCs w:val="28"/>
          <w:lang w:val="uk-UA"/>
        </w:rPr>
      </w:pPr>
      <w:r w:rsidRPr="002613A7">
        <w:rPr>
          <w:rFonts w:ascii="Times New Roman" w:eastAsia="Times New Roman" w:hAnsi="Times New Roman" w:cs="Times New Roman"/>
          <w:bCs/>
          <w:i/>
          <w:iCs/>
          <w:color w:val="222222"/>
          <w:sz w:val="28"/>
          <w:szCs w:val="28"/>
          <w:lang w:val="uk-UA"/>
        </w:rPr>
        <w:t>Таблиця</w:t>
      </w:r>
      <w:r w:rsidRPr="002613A7">
        <w:rPr>
          <w:rFonts w:ascii="Times New Roman" w:eastAsia="Times New Roman" w:hAnsi="Times New Roman" w:cs="Times New Roman"/>
          <w:i/>
          <w:color w:val="222222"/>
          <w:sz w:val="28"/>
          <w:szCs w:val="28"/>
          <w:lang w:val="uk-UA"/>
        </w:rPr>
        <w:t xml:space="preserve"> </w:t>
      </w:r>
      <w:r w:rsidRPr="002C4AF9">
        <w:rPr>
          <w:rFonts w:ascii="Times New Roman" w:eastAsia="Times New Roman" w:hAnsi="Times New Roman" w:cs="Times New Roman"/>
          <w:i/>
          <w:color w:val="222222"/>
          <w:sz w:val="28"/>
          <w:szCs w:val="28"/>
          <w:lang w:val="uk-UA"/>
        </w:rPr>
        <w:t>3.2</w:t>
      </w:r>
    </w:p>
    <w:p w:rsidR="002613A7" w:rsidRPr="002C4AF9" w:rsidRDefault="002613A7" w:rsidP="002613A7">
      <w:pPr>
        <w:spacing w:after="0" w:line="240" w:lineRule="auto"/>
        <w:ind w:firstLine="567"/>
        <w:jc w:val="center"/>
        <w:rPr>
          <w:rFonts w:ascii="Times New Roman" w:eastAsia="Times New Roman" w:hAnsi="Times New Roman" w:cs="Times New Roman"/>
          <w:b/>
          <w:i/>
          <w:color w:val="222222"/>
          <w:sz w:val="28"/>
          <w:szCs w:val="28"/>
          <w:lang w:val="uk-UA"/>
        </w:rPr>
      </w:pPr>
      <w:r w:rsidRPr="002C4AF9">
        <w:rPr>
          <w:rFonts w:ascii="Times New Roman" w:eastAsia="Times New Roman" w:hAnsi="Times New Roman" w:cs="Times New Roman"/>
          <w:b/>
          <w:i/>
          <w:color w:val="222222"/>
          <w:sz w:val="28"/>
          <w:szCs w:val="28"/>
          <w:lang w:val="uk-UA"/>
        </w:rPr>
        <w:t>Індивідуальна</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вірогідність</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переважання</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образів</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конкретної</w:t>
      </w:r>
      <w:r w:rsidRPr="002613A7">
        <w:rPr>
          <w:rFonts w:ascii="Times New Roman" w:eastAsia="Times New Roman" w:hAnsi="Times New Roman" w:cs="Times New Roman"/>
          <w:b/>
          <w:i/>
          <w:color w:val="222222"/>
          <w:sz w:val="28"/>
          <w:szCs w:val="28"/>
          <w:lang w:val="uk-UA"/>
        </w:rPr>
        <w:t xml:space="preserve"> </w:t>
      </w:r>
      <w:r w:rsidRPr="002C4AF9">
        <w:rPr>
          <w:rFonts w:ascii="Times New Roman" w:eastAsia="Times New Roman" w:hAnsi="Times New Roman" w:cs="Times New Roman"/>
          <w:b/>
          <w:i/>
          <w:color w:val="222222"/>
          <w:sz w:val="28"/>
          <w:szCs w:val="28"/>
          <w:lang w:val="uk-UA"/>
        </w:rPr>
        <w:t>модальності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69"/>
        <w:gridCol w:w="2446"/>
        <w:gridCol w:w="1369"/>
        <w:gridCol w:w="2446"/>
      </w:tblGrid>
      <w:tr w:rsidR="002613A7" w:rsidRPr="002C4AF9" w:rsidTr="002613A7">
        <w:trPr>
          <w:jc w:val="center"/>
        </w:trPr>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людей</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Переважні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образи</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людей</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Переважні</w:t>
            </w:r>
            <w:r w:rsidRPr="002613A7">
              <w:rPr>
                <w:rFonts w:ascii="Times New Roman" w:eastAsia="Times New Roman" w:hAnsi="Times New Roman" w:cs="Times New Roman"/>
                <w:color w:val="222222"/>
                <w:sz w:val="28"/>
                <w:szCs w:val="28"/>
                <w:lang w:val="uk-UA"/>
              </w:rPr>
              <w:t xml:space="preserve"> </w:t>
            </w:r>
            <w:r w:rsidRPr="002C4AF9">
              <w:rPr>
                <w:rFonts w:ascii="Times New Roman" w:eastAsia="Times New Roman" w:hAnsi="Times New Roman" w:cs="Times New Roman"/>
                <w:color w:val="222222"/>
                <w:sz w:val="28"/>
                <w:szCs w:val="28"/>
                <w:lang w:val="uk-UA"/>
              </w:rPr>
              <w:t>образи</w:t>
            </w:r>
          </w:p>
        </w:tc>
      </w:tr>
      <w:tr w:rsidR="002613A7" w:rsidRPr="002C4AF9" w:rsidTr="002613A7">
        <w:trPr>
          <w:jc w:val="center"/>
        </w:trPr>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97</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зорові</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67</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смакові</w:t>
            </w:r>
          </w:p>
        </w:tc>
      </w:tr>
      <w:tr w:rsidR="002613A7" w:rsidRPr="002C4AF9" w:rsidTr="002613A7">
        <w:trPr>
          <w:jc w:val="center"/>
        </w:trPr>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93</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слухові</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66</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нюхові</w:t>
            </w:r>
          </w:p>
        </w:tc>
      </w:tr>
      <w:tr w:rsidR="002613A7" w:rsidRPr="002C4AF9" w:rsidTr="002613A7">
        <w:trPr>
          <w:jc w:val="center"/>
        </w:trPr>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75</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proofErr w:type="spellStart"/>
            <w:r w:rsidRPr="002C4AF9">
              <w:rPr>
                <w:rFonts w:ascii="Times New Roman" w:eastAsia="Times New Roman" w:hAnsi="Times New Roman" w:cs="Times New Roman"/>
                <w:color w:val="222222"/>
                <w:sz w:val="28"/>
                <w:szCs w:val="28"/>
                <w:lang w:val="uk-UA"/>
              </w:rPr>
              <w:t>кінестетичні</w:t>
            </w:r>
            <w:proofErr w:type="spellEnd"/>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54</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больові</w:t>
            </w:r>
          </w:p>
        </w:tc>
      </w:tr>
      <w:tr w:rsidR="002613A7" w:rsidRPr="002C4AF9" w:rsidTr="002613A7">
        <w:trPr>
          <w:jc w:val="center"/>
        </w:trPr>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70</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дотикові</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43</w:t>
            </w:r>
          </w:p>
        </w:tc>
        <w:tc>
          <w:tcPr>
            <w:tcW w:w="0" w:type="auto"/>
            <w:shd w:val="clear" w:color="auto" w:fill="auto"/>
            <w:tcMar>
              <w:top w:w="150" w:type="dxa"/>
              <w:left w:w="150" w:type="dxa"/>
              <w:bottom w:w="150" w:type="dxa"/>
              <w:right w:w="150" w:type="dxa"/>
            </w:tcMar>
            <w:vAlign w:val="center"/>
            <w:hideMark/>
          </w:tcPr>
          <w:p w:rsidR="002613A7" w:rsidRPr="002C4AF9" w:rsidRDefault="002613A7" w:rsidP="002613A7">
            <w:pPr>
              <w:spacing w:after="0" w:line="240" w:lineRule="auto"/>
              <w:jc w:val="center"/>
              <w:rPr>
                <w:rFonts w:ascii="Times New Roman" w:eastAsia="Times New Roman" w:hAnsi="Times New Roman" w:cs="Times New Roman"/>
                <w:color w:val="222222"/>
                <w:sz w:val="28"/>
                <w:szCs w:val="28"/>
                <w:lang w:val="uk-UA"/>
              </w:rPr>
            </w:pPr>
            <w:r w:rsidRPr="002C4AF9">
              <w:rPr>
                <w:rFonts w:ascii="Times New Roman" w:eastAsia="Times New Roman" w:hAnsi="Times New Roman" w:cs="Times New Roman"/>
                <w:color w:val="222222"/>
                <w:sz w:val="28"/>
                <w:szCs w:val="28"/>
                <w:lang w:val="uk-UA"/>
              </w:rPr>
              <w:t>температурні</w:t>
            </w:r>
          </w:p>
        </w:tc>
      </w:tr>
    </w:tbl>
    <w:p w:rsidR="00B9560A" w:rsidRDefault="00B9560A" w:rsidP="002613A7">
      <w:pPr>
        <w:pStyle w:val="a4"/>
        <w:spacing w:before="0" w:beforeAutospacing="0" w:after="0" w:afterAutospacing="0"/>
        <w:ind w:firstLine="567"/>
        <w:jc w:val="both"/>
        <w:rPr>
          <w:color w:val="222222"/>
          <w:sz w:val="28"/>
          <w:szCs w:val="28"/>
          <w:lang w:val="uk-UA"/>
        </w:rPr>
      </w:pP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Спосіб отримання інформації людиною, що е основою продукування образів, визначають багато </w:t>
      </w:r>
      <w:proofErr w:type="spellStart"/>
      <w:r w:rsidRPr="002613A7">
        <w:rPr>
          <w:color w:val="222222"/>
          <w:sz w:val="28"/>
          <w:szCs w:val="28"/>
          <w:lang w:val="uk-UA"/>
        </w:rPr>
        <w:t>сенсорно-перцептивних</w:t>
      </w:r>
      <w:proofErr w:type="spellEnd"/>
      <w:r w:rsidRPr="002613A7">
        <w:rPr>
          <w:color w:val="222222"/>
          <w:sz w:val="28"/>
          <w:szCs w:val="28"/>
          <w:lang w:val="uk-UA"/>
        </w:rPr>
        <w:t xml:space="preserve"> </w:t>
      </w:r>
      <w:proofErr w:type="spellStart"/>
      <w:r w:rsidRPr="002613A7">
        <w:rPr>
          <w:color w:val="222222"/>
          <w:sz w:val="28"/>
          <w:szCs w:val="28"/>
          <w:lang w:val="uk-UA"/>
        </w:rPr>
        <w:t>модальностей</w:t>
      </w:r>
      <w:proofErr w:type="spellEnd"/>
      <w:r w:rsidRPr="002613A7">
        <w:rPr>
          <w:color w:val="222222"/>
          <w:sz w:val="28"/>
          <w:szCs w:val="28"/>
          <w:lang w:val="uk-UA"/>
        </w:rPr>
        <w:t>. Добре досліджено три їх типи: дотикові (</w:t>
      </w:r>
      <w:proofErr w:type="spellStart"/>
      <w:r w:rsidRPr="002613A7">
        <w:rPr>
          <w:color w:val="222222"/>
          <w:sz w:val="28"/>
          <w:szCs w:val="28"/>
          <w:lang w:val="uk-UA"/>
        </w:rPr>
        <w:t>дотиково-кінестетичні</w:t>
      </w:r>
      <w:proofErr w:type="spellEnd"/>
      <w:r w:rsidRPr="002613A7">
        <w:rPr>
          <w:color w:val="222222"/>
          <w:sz w:val="28"/>
          <w:szCs w:val="28"/>
          <w:lang w:val="uk-UA"/>
        </w:rPr>
        <w:t>), зорові і вербальні (</w:t>
      </w:r>
      <w:proofErr w:type="spellStart"/>
      <w:r w:rsidRPr="002613A7">
        <w:rPr>
          <w:color w:val="222222"/>
          <w:sz w:val="28"/>
          <w:szCs w:val="28"/>
          <w:lang w:val="uk-UA"/>
        </w:rPr>
        <w:t>аудіомоторні</w:t>
      </w:r>
      <w:proofErr w:type="spellEnd"/>
      <w:r w:rsidRPr="002613A7">
        <w:rPr>
          <w:color w:val="222222"/>
          <w:sz w:val="28"/>
          <w:szCs w:val="28"/>
          <w:lang w:val="uk-UA"/>
        </w:rPr>
        <w:t xml:space="preserve">). Протиставлення </w:t>
      </w:r>
      <w:r>
        <w:rPr>
          <w:color w:val="222222"/>
          <w:sz w:val="28"/>
          <w:szCs w:val="28"/>
          <w:lang w:val="uk-UA"/>
        </w:rPr>
        <w:t>«</w:t>
      </w:r>
      <w:r w:rsidRPr="002613A7">
        <w:rPr>
          <w:color w:val="222222"/>
          <w:sz w:val="28"/>
          <w:szCs w:val="28"/>
          <w:lang w:val="uk-UA"/>
        </w:rPr>
        <w:t>дотик - зір</w:t>
      </w:r>
      <w:r>
        <w:rPr>
          <w:color w:val="222222"/>
          <w:sz w:val="28"/>
          <w:szCs w:val="28"/>
          <w:lang w:val="uk-UA"/>
        </w:rPr>
        <w:t>»</w:t>
      </w:r>
      <w:r w:rsidRPr="002613A7">
        <w:rPr>
          <w:color w:val="222222"/>
          <w:sz w:val="28"/>
          <w:szCs w:val="28"/>
          <w:lang w:val="uk-UA"/>
        </w:rPr>
        <w:t xml:space="preserve"> ґрунтується на фундаментальній відмінності у контактно-фізичному і просторово-символічному способах маніпулювання інформацією. Проте дані про відмінності, обумовлені перевагою у використанні дотикових або зорових образів, поки що недостатньо досліджені.</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Дихотомія </w:t>
      </w:r>
      <w:r>
        <w:rPr>
          <w:color w:val="222222"/>
          <w:sz w:val="28"/>
          <w:szCs w:val="28"/>
          <w:lang w:val="uk-UA"/>
        </w:rPr>
        <w:t>«</w:t>
      </w:r>
      <w:proofErr w:type="spellStart"/>
      <w:r w:rsidRPr="002613A7">
        <w:rPr>
          <w:color w:val="222222"/>
          <w:sz w:val="28"/>
          <w:szCs w:val="28"/>
          <w:lang w:val="uk-UA"/>
        </w:rPr>
        <w:t>візуалізатори</w:t>
      </w:r>
      <w:proofErr w:type="spellEnd"/>
      <w:r>
        <w:rPr>
          <w:color w:val="222222"/>
          <w:sz w:val="28"/>
          <w:szCs w:val="28"/>
          <w:lang w:val="uk-UA"/>
        </w:rPr>
        <w:t>»</w:t>
      </w:r>
      <w:r w:rsidRPr="002613A7">
        <w:rPr>
          <w:color w:val="222222"/>
          <w:sz w:val="28"/>
          <w:szCs w:val="28"/>
          <w:lang w:val="uk-UA"/>
        </w:rPr>
        <w:t xml:space="preserve"> - </w:t>
      </w:r>
      <w:r>
        <w:rPr>
          <w:color w:val="222222"/>
          <w:sz w:val="28"/>
          <w:szCs w:val="28"/>
          <w:lang w:val="uk-UA"/>
        </w:rPr>
        <w:t>«</w:t>
      </w:r>
      <w:proofErr w:type="spellStart"/>
      <w:r w:rsidRPr="002613A7">
        <w:rPr>
          <w:color w:val="222222"/>
          <w:sz w:val="28"/>
          <w:szCs w:val="28"/>
          <w:lang w:val="uk-UA"/>
        </w:rPr>
        <w:t>вербалізатори</w:t>
      </w:r>
      <w:proofErr w:type="spellEnd"/>
      <w:r>
        <w:rPr>
          <w:color w:val="222222"/>
          <w:sz w:val="28"/>
          <w:szCs w:val="28"/>
          <w:lang w:val="uk-UA"/>
        </w:rPr>
        <w:t>»</w:t>
      </w:r>
      <w:r w:rsidRPr="002613A7">
        <w:rPr>
          <w:color w:val="222222"/>
          <w:sz w:val="28"/>
          <w:szCs w:val="28"/>
          <w:lang w:val="uk-UA"/>
        </w:rPr>
        <w:t xml:space="preserve"> досліджена краще. </w:t>
      </w:r>
      <w:r>
        <w:rPr>
          <w:color w:val="222222"/>
          <w:sz w:val="28"/>
          <w:szCs w:val="28"/>
          <w:lang w:val="uk-UA"/>
        </w:rPr>
        <w:t>«</w:t>
      </w:r>
      <w:proofErr w:type="spellStart"/>
      <w:r w:rsidRPr="002613A7">
        <w:rPr>
          <w:color w:val="222222"/>
          <w:sz w:val="28"/>
          <w:szCs w:val="28"/>
          <w:lang w:val="uk-UA"/>
        </w:rPr>
        <w:t>Візуалізатори</w:t>
      </w:r>
      <w:proofErr w:type="spellEnd"/>
      <w:r>
        <w:rPr>
          <w:color w:val="222222"/>
          <w:sz w:val="28"/>
          <w:szCs w:val="28"/>
          <w:lang w:val="uk-UA"/>
        </w:rPr>
        <w:t>»</w:t>
      </w:r>
      <w:r w:rsidRPr="002613A7">
        <w:rPr>
          <w:color w:val="222222"/>
          <w:sz w:val="28"/>
          <w:szCs w:val="28"/>
          <w:lang w:val="uk-UA"/>
        </w:rPr>
        <w:t xml:space="preserve"> кодують інформацію безпосередньо через органи чуття, а </w:t>
      </w:r>
      <w:r>
        <w:rPr>
          <w:color w:val="222222"/>
          <w:sz w:val="28"/>
          <w:szCs w:val="28"/>
          <w:lang w:val="uk-UA"/>
        </w:rPr>
        <w:t>«</w:t>
      </w:r>
      <w:proofErr w:type="spellStart"/>
      <w:r w:rsidRPr="002613A7">
        <w:rPr>
          <w:color w:val="222222"/>
          <w:sz w:val="28"/>
          <w:szCs w:val="28"/>
          <w:lang w:val="uk-UA"/>
        </w:rPr>
        <w:t>вербалізатори</w:t>
      </w:r>
      <w:proofErr w:type="spellEnd"/>
      <w:r>
        <w:rPr>
          <w:color w:val="222222"/>
          <w:sz w:val="28"/>
          <w:szCs w:val="28"/>
          <w:lang w:val="uk-UA"/>
        </w:rPr>
        <w:t>»</w:t>
      </w:r>
      <w:r w:rsidRPr="002613A7">
        <w:rPr>
          <w:color w:val="222222"/>
          <w:sz w:val="28"/>
          <w:szCs w:val="28"/>
          <w:lang w:val="uk-UA"/>
        </w:rPr>
        <w:t xml:space="preserve"> - через різні форми символічно-смислового кодування, </w:t>
      </w:r>
      <w:proofErr w:type="spellStart"/>
      <w:r w:rsidRPr="002613A7">
        <w:rPr>
          <w:color w:val="222222"/>
          <w:sz w:val="28"/>
          <w:szCs w:val="28"/>
          <w:lang w:val="uk-UA"/>
        </w:rPr>
        <w:t>вербалізуючи</w:t>
      </w:r>
      <w:proofErr w:type="spellEnd"/>
      <w:r w:rsidRPr="002613A7">
        <w:rPr>
          <w:color w:val="222222"/>
          <w:sz w:val="28"/>
          <w:szCs w:val="28"/>
          <w:lang w:val="uk-UA"/>
        </w:rPr>
        <w:t xml:space="preserve"> матеріал будь-якого типу. Жінки більше схильні до </w:t>
      </w:r>
      <w:r>
        <w:rPr>
          <w:color w:val="222222"/>
          <w:sz w:val="28"/>
          <w:szCs w:val="28"/>
          <w:lang w:val="uk-UA"/>
        </w:rPr>
        <w:t>«</w:t>
      </w:r>
      <w:r w:rsidRPr="002613A7">
        <w:rPr>
          <w:color w:val="222222"/>
          <w:sz w:val="28"/>
          <w:szCs w:val="28"/>
          <w:lang w:val="uk-UA"/>
        </w:rPr>
        <w:t>візуалізації</w:t>
      </w:r>
      <w:r>
        <w:rPr>
          <w:color w:val="222222"/>
          <w:sz w:val="28"/>
          <w:szCs w:val="28"/>
          <w:lang w:val="uk-UA"/>
        </w:rPr>
        <w:t>»</w:t>
      </w:r>
      <w:r w:rsidRPr="002613A7">
        <w:rPr>
          <w:color w:val="222222"/>
          <w:sz w:val="28"/>
          <w:szCs w:val="28"/>
          <w:lang w:val="uk-UA"/>
        </w:rPr>
        <w:t xml:space="preserve">, що деякі психологи пов'язують з відмінностями в активності півкуль мозку, а отже </w:t>
      </w:r>
      <w:r w:rsidR="00B9560A">
        <w:rPr>
          <w:color w:val="222222"/>
          <w:sz w:val="28"/>
          <w:szCs w:val="28"/>
          <w:lang w:val="uk-UA"/>
        </w:rPr>
        <w:t>–</w:t>
      </w:r>
      <w:r w:rsidRPr="002613A7">
        <w:rPr>
          <w:color w:val="222222"/>
          <w:sz w:val="28"/>
          <w:szCs w:val="28"/>
          <w:lang w:val="uk-UA"/>
        </w:rPr>
        <w:t xml:space="preserve"> у пізнавальних стратегіях.</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При </w:t>
      </w:r>
      <w:proofErr w:type="spellStart"/>
      <w:r w:rsidRPr="002613A7">
        <w:rPr>
          <w:color w:val="222222"/>
          <w:sz w:val="28"/>
          <w:szCs w:val="28"/>
          <w:lang w:val="uk-UA"/>
        </w:rPr>
        <w:t>мисленнєвому</w:t>
      </w:r>
      <w:proofErr w:type="spellEnd"/>
      <w:r w:rsidRPr="002613A7">
        <w:rPr>
          <w:color w:val="222222"/>
          <w:sz w:val="28"/>
          <w:szCs w:val="28"/>
          <w:lang w:val="uk-UA"/>
        </w:rPr>
        <w:t xml:space="preserve"> оперуванні образами виникають відмінності, пов'язані з елементами образів, що викликають труднощі при пригадуванні, - одні насилу пригадують рухомі сцени та об'єкти, інші - кольори. Відмінності </w:t>
      </w:r>
      <w:r w:rsidRPr="002613A7">
        <w:rPr>
          <w:color w:val="222222"/>
          <w:sz w:val="28"/>
          <w:szCs w:val="28"/>
          <w:lang w:val="uk-UA"/>
        </w:rPr>
        <w:lastRenderedPageBreak/>
        <w:t xml:space="preserve">виявляються в яскравості </w:t>
      </w:r>
      <w:r w:rsidR="00B9560A">
        <w:rPr>
          <w:color w:val="222222"/>
          <w:sz w:val="28"/>
          <w:szCs w:val="28"/>
          <w:lang w:val="uk-UA"/>
        </w:rPr>
        <w:t>–</w:t>
      </w:r>
      <w:r w:rsidRPr="002613A7">
        <w:rPr>
          <w:color w:val="222222"/>
          <w:sz w:val="28"/>
          <w:szCs w:val="28"/>
          <w:lang w:val="uk-UA"/>
        </w:rPr>
        <w:t xml:space="preserve"> чіткості образів, легкості і швидкості їх формування, зміни і руйнування.</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Предметом диференціального аналізу є також уява як процес створення образів тих явищ, які не сприймаються у певний момент.</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Уява - універсальна людська здатність до </w:t>
      </w:r>
      <w:r w:rsidRPr="002613A7">
        <w:rPr>
          <w:rStyle w:val="a5"/>
          <w:i/>
          <w:iCs/>
          <w:color w:val="222222"/>
          <w:sz w:val="28"/>
          <w:szCs w:val="28"/>
          <w:lang w:val="uk-UA"/>
        </w:rPr>
        <w:t>побудови</w:t>
      </w:r>
      <w:r w:rsidRPr="002613A7">
        <w:rPr>
          <w:color w:val="222222"/>
          <w:sz w:val="28"/>
          <w:szCs w:val="28"/>
          <w:lang w:val="uk-UA"/>
        </w:rPr>
        <w:t xml:space="preserve"> нових </w:t>
      </w:r>
      <w:r w:rsidRPr="002613A7">
        <w:rPr>
          <w:rStyle w:val="a5"/>
          <w:i/>
          <w:iCs/>
          <w:color w:val="222222"/>
          <w:sz w:val="28"/>
          <w:szCs w:val="28"/>
          <w:lang w:val="uk-UA"/>
        </w:rPr>
        <w:t>цілісних</w:t>
      </w:r>
      <w:r w:rsidRPr="002613A7">
        <w:rPr>
          <w:color w:val="222222"/>
          <w:sz w:val="28"/>
          <w:szCs w:val="28"/>
          <w:lang w:val="uk-UA"/>
        </w:rPr>
        <w:t xml:space="preserve"> образів дійсності шляхом </w:t>
      </w:r>
      <w:r w:rsidRPr="002613A7">
        <w:rPr>
          <w:rStyle w:val="a5"/>
          <w:i/>
          <w:iCs/>
          <w:color w:val="222222"/>
          <w:sz w:val="28"/>
          <w:szCs w:val="28"/>
          <w:lang w:val="uk-UA"/>
        </w:rPr>
        <w:t>перероблення</w:t>
      </w:r>
      <w:r w:rsidRPr="002613A7">
        <w:rPr>
          <w:color w:val="222222"/>
          <w:sz w:val="28"/>
          <w:szCs w:val="28"/>
          <w:lang w:val="uk-UA"/>
        </w:rPr>
        <w:t xml:space="preserve"> змісту </w:t>
      </w:r>
      <w:r w:rsidRPr="002613A7">
        <w:rPr>
          <w:rStyle w:val="a5"/>
          <w:i/>
          <w:iCs/>
          <w:color w:val="222222"/>
          <w:sz w:val="28"/>
          <w:szCs w:val="28"/>
          <w:lang w:val="uk-UA"/>
        </w:rPr>
        <w:t>практичного,</w:t>
      </w:r>
      <w:r w:rsidRPr="002613A7">
        <w:rPr>
          <w:color w:val="222222"/>
          <w:sz w:val="28"/>
          <w:szCs w:val="28"/>
          <w:lang w:val="uk-UA"/>
        </w:rPr>
        <w:t xml:space="preserve"> чуттєвого, інтелектуального і </w:t>
      </w:r>
      <w:r w:rsidRPr="002613A7">
        <w:rPr>
          <w:rStyle w:val="a5"/>
          <w:i/>
          <w:iCs/>
          <w:color w:val="222222"/>
          <w:sz w:val="28"/>
          <w:szCs w:val="28"/>
          <w:lang w:val="uk-UA"/>
        </w:rPr>
        <w:t>емоційно-смислового</w:t>
      </w:r>
      <w:r w:rsidRPr="002613A7">
        <w:rPr>
          <w:color w:val="222222"/>
          <w:sz w:val="28"/>
          <w:szCs w:val="28"/>
          <w:lang w:val="uk-UA"/>
        </w:rPr>
        <w:t xml:space="preserve"> досвіду суб'єкта.</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Форми уяви намагався виявити ще Ф. </w:t>
      </w:r>
      <w:proofErr w:type="spellStart"/>
      <w:r w:rsidRPr="002613A7">
        <w:rPr>
          <w:color w:val="222222"/>
          <w:sz w:val="28"/>
          <w:szCs w:val="28"/>
          <w:lang w:val="uk-UA"/>
        </w:rPr>
        <w:t>Гальтон</w:t>
      </w:r>
      <w:proofErr w:type="spellEnd"/>
      <w:r w:rsidRPr="002613A7">
        <w:rPr>
          <w:color w:val="222222"/>
          <w:sz w:val="28"/>
          <w:szCs w:val="28"/>
          <w:lang w:val="uk-UA"/>
        </w:rPr>
        <w:t xml:space="preserve">. Сучасні дослідники активно вивчають марення і мрії. Виявляється, особи, яких можна назвати </w:t>
      </w:r>
      <w:r>
        <w:rPr>
          <w:color w:val="222222"/>
          <w:sz w:val="28"/>
          <w:szCs w:val="28"/>
          <w:lang w:val="uk-UA"/>
        </w:rPr>
        <w:t>«</w:t>
      </w:r>
      <w:r w:rsidRPr="002613A7">
        <w:rPr>
          <w:color w:val="222222"/>
          <w:sz w:val="28"/>
          <w:szCs w:val="28"/>
          <w:lang w:val="uk-UA"/>
        </w:rPr>
        <w:t>мрійниками</w:t>
      </w:r>
      <w:r>
        <w:rPr>
          <w:color w:val="222222"/>
          <w:sz w:val="28"/>
          <w:szCs w:val="28"/>
          <w:lang w:val="uk-UA"/>
        </w:rPr>
        <w:t>»</w:t>
      </w:r>
      <w:r w:rsidRPr="002613A7">
        <w:rPr>
          <w:color w:val="222222"/>
          <w:sz w:val="28"/>
          <w:szCs w:val="28"/>
          <w:lang w:val="uk-UA"/>
        </w:rPr>
        <w:t>, добре усвідомлюють себе, пам'ятають свої нічні бачення, менше пригнічують свої думки, виразніше уявляють те, що їх турбує, і з бажанням повідомляють про це.</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Американський психолог Джордж </w:t>
      </w:r>
      <w:proofErr w:type="spellStart"/>
      <w:r w:rsidRPr="002613A7">
        <w:rPr>
          <w:color w:val="222222"/>
          <w:sz w:val="28"/>
          <w:szCs w:val="28"/>
          <w:lang w:val="uk-UA"/>
        </w:rPr>
        <w:t>Сінгер</w:t>
      </w:r>
      <w:proofErr w:type="spellEnd"/>
      <w:r w:rsidRPr="002613A7">
        <w:rPr>
          <w:color w:val="222222"/>
          <w:sz w:val="28"/>
          <w:szCs w:val="28"/>
          <w:lang w:val="uk-UA"/>
        </w:rPr>
        <w:t xml:space="preserve"> (нар. 1922) у 1966 р. на основі факторного аналізу даних виявив сім </w:t>
      </w:r>
      <w:proofErr w:type="spellStart"/>
      <w:r w:rsidRPr="002613A7">
        <w:rPr>
          <w:color w:val="222222"/>
          <w:sz w:val="28"/>
          <w:szCs w:val="28"/>
          <w:lang w:val="uk-UA"/>
        </w:rPr>
        <w:t>патернів</w:t>
      </w:r>
      <w:proofErr w:type="spellEnd"/>
      <w:r w:rsidRPr="002613A7">
        <w:rPr>
          <w:color w:val="222222"/>
          <w:sz w:val="28"/>
          <w:szCs w:val="28"/>
          <w:lang w:val="uk-UA"/>
        </w:rPr>
        <w:t>, що характеризують індивідуальні відмінності у сфері вторинних уявлень - марень.</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Перші два фактори відображали частоту (схильність мати часто різні марення або рідко лише деякі) і задоволення (сприйняття марень як нормальної частини свого життя, визнання способом, що допомагає розв'язувати деякі проблеми). Решта факторів була пов'язана зі змістом марень самозвинувачення (теми провини, мук совісті, депресії властиві людям з високими показниками за цим фактором); невротичного самозаглиблення (надмірна увага до характеристик і реакцій власного тіла, пов'язана з тривожністю); химерності (наприклад, чиясь голова, що пливе в космічному просторі); калейдоскопічності (потік фрагментарних шматочків образів, що </w:t>
      </w:r>
      <w:r>
        <w:rPr>
          <w:color w:val="222222"/>
          <w:sz w:val="28"/>
          <w:szCs w:val="28"/>
          <w:lang w:val="uk-UA"/>
        </w:rPr>
        <w:t>«</w:t>
      </w:r>
      <w:r w:rsidRPr="002613A7">
        <w:rPr>
          <w:color w:val="222222"/>
          <w:sz w:val="28"/>
          <w:szCs w:val="28"/>
          <w:lang w:val="uk-UA"/>
        </w:rPr>
        <w:t>проходить крізь свідомість</w:t>
      </w:r>
      <w:r>
        <w:rPr>
          <w:color w:val="222222"/>
          <w:sz w:val="28"/>
          <w:szCs w:val="28"/>
          <w:lang w:val="uk-UA"/>
        </w:rPr>
        <w:t>»</w:t>
      </w:r>
      <w:r w:rsidRPr="002613A7">
        <w:rPr>
          <w:color w:val="222222"/>
          <w:sz w:val="28"/>
          <w:szCs w:val="28"/>
          <w:lang w:val="uk-UA"/>
        </w:rPr>
        <w:t xml:space="preserve"> (характерно для людей, які легко відволікаються, нудьгують)); реалістичності (позитивно корелює з емоційною стабільністю і допитливістю стосовно фізичного світу; сприятливо впливає на процес планування і наукового аналізу).</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Загалом пізнання й аналіз вторинних уявлень допомагають </w:t>
      </w:r>
      <w:proofErr w:type="spellStart"/>
      <w:r w:rsidRPr="002613A7">
        <w:rPr>
          <w:color w:val="222222"/>
          <w:sz w:val="28"/>
          <w:szCs w:val="28"/>
          <w:lang w:val="uk-UA"/>
        </w:rPr>
        <w:t>різнобічніше</w:t>
      </w:r>
      <w:proofErr w:type="spellEnd"/>
      <w:r w:rsidRPr="002613A7">
        <w:rPr>
          <w:color w:val="222222"/>
          <w:sz w:val="28"/>
          <w:szCs w:val="28"/>
          <w:lang w:val="uk-UA"/>
        </w:rPr>
        <w:t xml:space="preserve"> побачити, збагнути індивідуальні особливості і відмінності, вибудувати стратегію поведінки в конкретних ситуаціях.</w:t>
      </w:r>
    </w:p>
    <w:p w:rsidR="002613A7" w:rsidRPr="002613A7" w:rsidRDefault="002613A7" w:rsidP="002613A7">
      <w:pPr>
        <w:pStyle w:val="1"/>
        <w:spacing w:before="0" w:beforeAutospacing="0" w:after="0" w:afterAutospacing="0"/>
        <w:ind w:firstLine="567"/>
        <w:jc w:val="both"/>
        <w:rPr>
          <w:b w:val="0"/>
          <w:bCs w:val="0"/>
          <w:color w:val="222222"/>
          <w:sz w:val="28"/>
          <w:szCs w:val="28"/>
          <w:lang w:val="uk-UA"/>
        </w:rPr>
      </w:pPr>
      <w:r w:rsidRPr="002613A7">
        <w:rPr>
          <w:b w:val="0"/>
          <w:bCs w:val="0"/>
          <w:color w:val="222222"/>
          <w:sz w:val="28"/>
          <w:szCs w:val="28"/>
          <w:lang w:val="uk-UA"/>
        </w:rPr>
        <w:t>7. Стильові характеристики мислення</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 xml:space="preserve">Однією з основних тем дослідження диференціальної </w:t>
      </w:r>
      <w:proofErr w:type="spellStart"/>
      <w:r w:rsidRPr="002613A7">
        <w:rPr>
          <w:color w:val="222222"/>
          <w:sz w:val="28"/>
          <w:szCs w:val="28"/>
          <w:lang w:val="uk-UA"/>
        </w:rPr>
        <w:t>когнітології</w:t>
      </w:r>
      <w:proofErr w:type="spellEnd"/>
      <w:r w:rsidRPr="002613A7">
        <w:rPr>
          <w:color w:val="222222"/>
          <w:sz w:val="28"/>
          <w:szCs w:val="28"/>
          <w:lang w:val="uk-UA"/>
        </w:rPr>
        <w:t xml:space="preserve"> є відмінності у понятійному мисленні. Традиційно ці дослідження ґрунтуються на використанні конструкта </w:t>
      </w:r>
      <w:r>
        <w:rPr>
          <w:color w:val="222222"/>
          <w:sz w:val="28"/>
          <w:szCs w:val="28"/>
          <w:lang w:val="uk-UA"/>
        </w:rPr>
        <w:t>«</w:t>
      </w:r>
      <w:r w:rsidRPr="002613A7">
        <w:rPr>
          <w:color w:val="222222"/>
          <w:sz w:val="28"/>
          <w:szCs w:val="28"/>
          <w:lang w:val="uk-UA"/>
        </w:rPr>
        <w:t>когнітивний стиль</w:t>
      </w:r>
      <w:r>
        <w:rPr>
          <w:color w:val="222222"/>
          <w:sz w:val="28"/>
          <w:szCs w:val="28"/>
          <w:lang w:val="uk-UA"/>
        </w:rPr>
        <w:t>»</w:t>
      </w:r>
      <w:r w:rsidRPr="002613A7">
        <w:rPr>
          <w:color w:val="222222"/>
          <w:sz w:val="28"/>
          <w:szCs w:val="28"/>
          <w:lang w:val="uk-UA"/>
        </w:rPr>
        <w:t xml:space="preserve">, однак мають набагато ширший </w:t>
      </w:r>
      <w:proofErr w:type="spellStart"/>
      <w:r w:rsidRPr="002613A7">
        <w:rPr>
          <w:color w:val="222222"/>
          <w:sz w:val="28"/>
          <w:szCs w:val="28"/>
          <w:lang w:val="uk-UA"/>
        </w:rPr>
        <w:t>загальнопсихологічний</w:t>
      </w:r>
      <w:proofErr w:type="spellEnd"/>
      <w:r w:rsidRPr="002613A7">
        <w:rPr>
          <w:color w:val="222222"/>
          <w:sz w:val="28"/>
          <w:szCs w:val="28"/>
          <w:lang w:val="uk-UA"/>
        </w:rPr>
        <w:t xml:space="preserve"> контекст.</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rStyle w:val="a5"/>
          <w:i/>
          <w:iCs/>
          <w:color w:val="222222"/>
          <w:sz w:val="28"/>
          <w:szCs w:val="28"/>
          <w:lang w:val="uk-UA"/>
        </w:rPr>
        <w:t xml:space="preserve">Мислення </w:t>
      </w:r>
      <w:r w:rsidR="00B9560A">
        <w:rPr>
          <w:color w:val="222222"/>
          <w:sz w:val="28"/>
          <w:szCs w:val="28"/>
          <w:lang w:val="uk-UA"/>
        </w:rPr>
        <w:t>–</w:t>
      </w:r>
      <w:r w:rsidRPr="002613A7">
        <w:rPr>
          <w:color w:val="222222"/>
          <w:sz w:val="28"/>
          <w:szCs w:val="28"/>
          <w:lang w:val="uk-UA"/>
        </w:rPr>
        <w:t xml:space="preserve"> </w:t>
      </w:r>
      <w:r w:rsidRPr="002613A7">
        <w:rPr>
          <w:rStyle w:val="a5"/>
          <w:i/>
          <w:iCs/>
          <w:color w:val="222222"/>
          <w:sz w:val="28"/>
          <w:szCs w:val="28"/>
          <w:lang w:val="uk-UA"/>
        </w:rPr>
        <w:t>пізнавальний</w:t>
      </w:r>
      <w:r w:rsidRPr="002613A7">
        <w:rPr>
          <w:color w:val="222222"/>
          <w:sz w:val="28"/>
          <w:szCs w:val="28"/>
          <w:lang w:val="uk-UA"/>
        </w:rPr>
        <w:t xml:space="preserve"> психічний процес </w:t>
      </w:r>
      <w:r w:rsidRPr="002613A7">
        <w:rPr>
          <w:rStyle w:val="a5"/>
          <w:i/>
          <w:iCs/>
          <w:color w:val="222222"/>
          <w:sz w:val="28"/>
          <w:szCs w:val="28"/>
          <w:lang w:val="uk-UA"/>
        </w:rPr>
        <w:t>відображення</w:t>
      </w:r>
      <w:r w:rsidRPr="002613A7">
        <w:rPr>
          <w:color w:val="222222"/>
          <w:sz w:val="28"/>
          <w:szCs w:val="28"/>
          <w:lang w:val="uk-UA"/>
        </w:rPr>
        <w:t xml:space="preserve"> </w:t>
      </w:r>
      <w:proofErr w:type="spellStart"/>
      <w:r w:rsidRPr="002613A7">
        <w:rPr>
          <w:color w:val="222222"/>
          <w:sz w:val="28"/>
          <w:szCs w:val="28"/>
          <w:lang w:val="uk-UA"/>
        </w:rPr>
        <w:t>дій'сності</w:t>
      </w:r>
      <w:proofErr w:type="spellEnd"/>
      <w:r w:rsidRPr="002613A7">
        <w:rPr>
          <w:color w:val="222222"/>
          <w:sz w:val="28"/>
          <w:szCs w:val="28"/>
          <w:lang w:val="uk-UA"/>
        </w:rPr>
        <w:t xml:space="preserve">, вища </w:t>
      </w:r>
      <w:r w:rsidRPr="002613A7">
        <w:rPr>
          <w:rStyle w:val="a5"/>
          <w:i/>
          <w:iCs/>
          <w:color w:val="222222"/>
          <w:sz w:val="28"/>
          <w:szCs w:val="28"/>
          <w:lang w:val="uk-UA"/>
        </w:rPr>
        <w:t>форма</w:t>
      </w:r>
      <w:r w:rsidRPr="002613A7">
        <w:rPr>
          <w:color w:val="222222"/>
          <w:sz w:val="28"/>
          <w:szCs w:val="28"/>
          <w:lang w:val="uk-UA"/>
        </w:rPr>
        <w:t xml:space="preserve"> творчої активності людини, здатність до </w:t>
      </w:r>
      <w:r w:rsidRPr="002613A7">
        <w:rPr>
          <w:rStyle w:val="a5"/>
          <w:i/>
          <w:iCs/>
          <w:color w:val="222222"/>
          <w:sz w:val="28"/>
          <w:szCs w:val="28"/>
          <w:lang w:val="uk-UA"/>
        </w:rPr>
        <w:t>оперування</w:t>
      </w:r>
      <w:r w:rsidRPr="002613A7">
        <w:rPr>
          <w:color w:val="222222"/>
          <w:sz w:val="28"/>
          <w:szCs w:val="28"/>
          <w:lang w:val="uk-UA"/>
        </w:rPr>
        <w:t xml:space="preserve"> Інформацією.</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t>Організація понятійного процесу ґрунтується на операціях розмежування і визначення співвідношення рівнів значення. Наприклад, дитячий крик має абсолютно різне значення у віці трьох і дванадцяти місяців. Із виникненням у дитини проблисків мислення її здатність виявляти значення в навколишньому світі й у власних реакціях стає запорукою якісного розвитку.</w:t>
      </w:r>
    </w:p>
    <w:p w:rsidR="002613A7" w:rsidRPr="002613A7" w:rsidRDefault="002613A7" w:rsidP="002613A7">
      <w:pPr>
        <w:pStyle w:val="a4"/>
        <w:spacing w:before="0" w:beforeAutospacing="0" w:after="0" w:afterAutospacing="0"/>
        <w:ind w:firstLine="567"/>
        <w:jc w:val="both"/>
        <w:rPr>
          <w:color w:val="222222"/>
          <w:sz w:val="28"/>
          <w:szCs w:val="28"/>
          <w:lang w:val="uk-UA"/>
        </w:rPr>
      </w:pPr>
      <w:r w:rsidRPr="002613A7">
        <w:rPr>
          <w:color w:val="222222"/>
          <w:sz w:val="28"/>
          <w:szCs w:val="28"/>
          <w:lang w:val="uk-UA"/>
        </w:rPr>
        <w:lastRenderedPageBreak/>
        <w:t xml:space="preserve">Аналіз формування понять і операції за значущими ознаками здійснюють зазвичай за допомогою методу класифікації. Важливо врахувати, які ознаки використовують при визначенні значення як класифікаційної основи - </w:t>
      </w:r>
      <w:proofErr w:type="spellStart"/>
      <w:r w:rsidRPr="002613A7">
        <w:rPr>
          <w:color w:val="222222"/>
          <w:sz w:val="28"/>
          <w:szCs w:val="28"/>
          <w:lang w:val="uk-UA"/>
        </w:rPr>
        <w:t>перцептивні</w:t>
      </w:r>
      <w:proofErr w:type="spellEnd"/>
      <w:r w:rsidRPr="002613A7">
        <w:rPr>
          <w:color w:val="222222"/>
          <w:sz w:val="28"/>
          <w:szCs w:val="28"/>
          <w:lang w:val="uk-UA"/>
        </w:rPr>
        <w:t xml:space="preserve"> чи функціональні. Широко досліджені такі основні вимірювання, пов'язані з індивідуальною варіативністю в операціях із значеннями:</w:t>
      </w:r>
    </w:p>
    <w:p w:rsidR="002613A7" w:rsidRPr="002613A7" w:rsidRDefault="002613A7" w:rsidP="00B9560A">
      <w:pPr>
        <w:spacing w:after="0" w:line="240" w:lineRule="auto"/>
        <w:ind w:left="426" w:hanging="426"/>
        <w:jc w:val="both"/>
        <w:rPr>
          <w:rFonts w:ascii="Times New Roman" w:eastAsia="Times New Roman" w:hAnsi="Times New Roman" w:cs="Times New Roman"/>
          <w:color w:val="242424"/>
          <w:sz w:val="28"/>
          <w:szCs w:val="28"/>
          <w:lang w:val="uk-UA"/>
        </w:rPr>
      </w:pPr>
      <w:r w:rsidRPr="002613A7">
        <w:rPr>
          <w:rFonts w:ascii="Times New Roman" w:eastAsia="Times New Roman" w:hAnsi="Times New Roman" w:cs="Times New Roman"/>
          <w:color w:val="242424"/>
          <w:sz w:val="28"/>
          <w:szCs w:val="28"/>
          <w:lang w:val="uk-UA"/>
        </w:rPr>
        <w:t xml:space="preserve">1)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абстрактність - конкретність</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Виявляється у специфіці формування понять. При цьому передбачають: чим конкретніша структура, тим більше вона залежить від фізичних атрибутів (</w:t>
      </w:r>
      <w:proofErr w:type="spellStart"/>
      <w:r w:rsidRPr="002613A7">
        <w:rPr>
          <w:rFonts w:ascii="Times New Roman" w:eastAsia="Times New Roman" w:hAnsi="Times New Roman" w:cs="Times New Roman"/>
          <w:color w:val="242424"/>
          <w:sz w:val="28"/>
          <w:szCs w:val="28"/>
          <w:lang w:val="uk-UA"/>
        </w:rPr>
        <w:t>перцептивних</w:t>
      </w:r>
      <w:proofErr w:type="spellEnd"/>
      <w:r w:rsidRPr="002613A7">
        <w:rPr>
          <w:rFonts w:ascii="Times New Roman" w:eastAsia="Times New Roman" w:hAnsi="Times New Roman" w:cs="Times New Roman"/>
          <w:color w:val="242424"/>
          <w:sz w:val="28"/>
          <w:szCs w:val="28"/>
          <w:lang w:val="uk-UA"/>
        </w:rPr>
        <w:t xml:space="preserve"> ознак, що виділяються) активуючого стимулу. Особистість абстрактного типу використовує більше інформації і стратегій для подолання проблем, що постають перед нею;</w:t>
      </w:r>
    </w:p>
    <w:p w:rsidR="002613A7" w:rsidRPr="002613A7" w:rsidRDefault="002613A7" w:rsidP="00B9560A">
      <w:pPr>
        <w:spacing w:after="0" w:line="240" w:lineRule="auto"/>
        <w:ind w:left="426" w:hanging="426"/>
        <w:jc w:val="both"/>
        <w:rPr>
          <w:rFonts w:ascii="Times New Roman" w:eastAsia="Times New Roman" w:hAnsi="Times New Roman" w:cs="Times New Roman"/>
          <w:color w:val="242424"/>
          <w:sz w:val="28"/>
          <w:szCs w:val="28"/>
          <w:lang w:val="uk-UA"/>
        </w:rPr>
      </w:pPr>
      <w:r w:rsidRPr="002613A7">
        <w:rPr>
          <w:rFonts w:ascii="Times New Roman" w:eastAsia="Times New Roman" w:hAnsi="Times New Roman" w:cs="Times New Roman"/>
          <w:color w:val="242424"/>
          <w:sz w:val="28"/>
          <w:szCs w:val="28"/>
          <w:lang w:val="uk-UA"/>
        </w:rPr>
        <w:t xml:space="preserve">2)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концептуальна інтегрованість</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Постає як схильність до співвідношення частин (понять) одна з одною і з попередніми концептуальними стандартами. Емпірично розрізняють стратегії продукування і комбінування понять;</w:t>
      </w:r>
    </w:p>
    <w:p w:rsidR="002613A7" w:rsidRPr="002613A7" w:rsidRDefault="002613A7" w:rsidP="00B9560A">
      <w:pPr>
        <w:spacing w:after="0" w:line="240" w:lineRule="auto"/>
        <w:ind w:left="426" w:hanging="426"/>
        <w:jc w:val="both"/>
        <w:rPr>
          <w:rFonts w:ascii="Times New Roman" w:eastAsia="Times New Roman" w:hAnsi="Times New Roman" w:cs="Times New Roman"/>
          <w:color w:val="242424"/>
          <w:sz w:val="28"/>
          <w:szCs w:val="28"/>
          <w:lang w:val="uk-UA"/>
        </w:rPr>
      </w:pPr>
      <w:r w:rsidRPr="002613A7">
        <w:rPr>
          <w:rFonts w:ascii="Times New Roman" w:eastAsia="Times New Roman" w:hAnsi="Times New Roman" w:cs="Times New Roman"/>
          <w:color w:val="242424"/>
          <w:sz w:val="28"/>
          <w:szCs w:val="28"/>
          <w:lang w:val="uk-UA"/>
        </w:rPr>
        <w:t xml:space="preserve">3)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величина діапазону когнітивної еквівалентності</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Характеризує стратегію мислення суб'єкта залежно від кількості понять, які він використовує для розв'язання завдань, формування категорій у процесі узагальнення. Під час сортування понять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аналітики</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наділені вузьким діапазоном когнітивної еквівалентності, виокремлюють багато груп, орієнтуючись на різноманіття</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а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синтетики</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орієнтуючись на схожість</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 меншу. Є дані про зв'язок цих стратегій мислення з різнорівневими параметрами індивідуальності.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Аналітики</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переоцінюють фізичний інтервал часу, акцентують емоціогенні властивості об'єкта, характеризуються </w:t>
      </w:r>
      <w:proofErr w:type="spellStart"/>
      <w:r w:rsidRPr="002613A7">
        <w:rPr>
          <w:rFonts w:ascii="Times New Roman" w:eastAsia="Times New Roman" w:hAnsi="Times New Roman" w:cs="Times New Roman"/>
          <w:color w:val="242424"/>
          <w:sz w:val="28"/>
          <w:szCs w:val="28"/>
          <w:lang w:val="uk-UA"/>
        </w:rPr>
        <w:t>лівопівкульним</w:t>
      </w:r>
      <w:proofErr w:type="spellEnd"/>
      <w:r w:rsidRPr="002613A7">
        <w:rPr>
          <w:rFonts w:ascii="Times New Roman" w:eastAsia="Times New Roman" w:hAnsi="Times New Roman" w:cs="Times New Roman"/>
          <w:color w:val="242424"/>
          <w:sz w:val="28"/>
          <w:szCs w:val="28"/>
          <w:lang w:val="uk-UA"/>
        </w:rPr>
        <w:t xml:space="preserve"> переважанням активації в потиличних ділянках (за даними ЕЕГ).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Синтетики</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більше схильні до гніву, а не страху, завуальовують емоціогенні властивості об'єкта, прагнуть до огляду, систематизації і компонування даних;</w:t>
      </w:r>
    </w:p>
    <w:p w:rsidR="002613A7" w:rsidRPr="002613A7" w:rsidRDefault="002613A7" w:rsidP="00B9560A">
      <w:pPr>
        <w:spacing w:after="0" w:line="240" w:lineRule="auto"/>
        <w:ind w:left="426" w:hanging="426"/>
        <w:jc w:val="both"/>
        <w:rPr>
          <w:rFonts w:ascii="Times New Roman" w:eastAsia="Times New Roman" w:hAnsi="Times New Roman" w:cs="Times New Roman"/>
          <w:color w:val="242424"/>
          <w:sz w:val="28"/>
          <w:szCs w:val="28"/>
          <w:lang w:val="uk-UA"/>
        </w:rPr>
      </w:pPr>
      <w:r w:rsidRPr="002613A7">
        <w:rPr>
          <w:rFonts w:ascii="Times New Roman" w:eastAsia="Times New Roman" w:hAnsi="Times New Roman" w:cs="Times New Roman"/>
          <w:color w:val="242424"/>
          <w:sz w:val="28"/>
          <w:szCs w:val="28"/>
          <w:lang w:val="uk-UA"/>
        </w:rPr>
        <w:t xml:space="preserve">4)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ригідність - лабільність</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xml:space="preserve"> пізнавального контролю. Оцінюють з погляду ефективності подолання стереотипу і за швидкістю, точністю виконання критичного завдання. Вона також характеризує стійкість індивіда до перешкод у процесі переключення на інші види і способи діяльності відповідно до об'єктивних вимог;</w:t>
      </w:r>
    </w:p>
    <w:p w:rsidR="002613A7" w:rsidRPr="002613A7" w:rsidRDefault="002613A7" w:rsidP="00B9560A">
      <w:pPr>
        <w:spacing w:after="0" w:line="240" w:lineRule="auto"/>
        <w:ind w:left="426" w:hanging="426"/>
        <w:jc w:val="both"/>
        <w:rPr>
          <w:rFonts w:ascii="Times New Roman" w:eastAsia="Times New Roman" w:hAnsi="Times New Roman" w:cs="Times New Roman"/>
          <w:color w:val="242424"/>
          <w:sz w:val="28"/>
          <w:szCs w:val="28"/>
          <w:lang w:val="uk-UA"/>
        </w:rPr>
      </w:pPr>
      <w:r w:rsidRPr="002613A7">
        <w:rPr>
          <w:rFonts w:ascii="Times New Roman" w:eastAsia="Times New Roman" w:hAnsi="Times New Roman" w:cs="Times New Roman"/>
          <w:color w:val="242424"/>
          <w:sz w:val="28"/>
          <w:szCs w:val="28"/>
          <w:lang w:val="uk-UA"/>
        </w:rPr>
        <w:t xml:space="preserve">5) </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вузькість - широта категоризації</w:t>
      </w:r>
      <w:r>
        <w:rPr>
          <w:rFonts w:ascii="Times New Roman" w:eastAsia="Times New Roman" w:hAnsi="Times New Roman" w:cs="Times New Roman"/>
          <w:color w:val="242424"/>
          <w:sz w:val="28"/>
          <w:szCs w:val="28"/>
          <w:lang w:val="uk-UA"/>
        </w:rPr>
        <w:t>»</w:t>
      </w:r>
      <w:r w:rsidRPr="002613A7">
        <w:rPr>
          <w:rFonts w:ascii="Times New Roman" w:eastAsia="Times New Roman" w:hAnsi="Times New Roman" w:cs="Times New Roman"/>
          <w:color w:val="242424"/>
          <w:sz w:val="28"/>
          <w:szCs w:val="28"/>
          <w:lang w:val="uk-UA"/>
        </w:rPr>
        <w:t>. Описує індивідуальні відмінності в класифікаційних стратегіях. Для визначення ступеня вираженості цього стильового параметра використовують вільне сортування об'єктів (суб'єкт сам визначає підстави для класифікації) на основі схожості. Надання переваги великій кількості груп з маленькою кількістю об'єктів у кожній відображає вузьку категоризацію; надання переваги малій кількості груп з великою кількістю об'єктів у кожній з них є індикатором широти категоризації. Також використовують велику кількість завдань, у яких суб'єкт повинен утворювати групи на основі певної категорії.</w:t>
      </w:r>
    </w:p>
    <w:p w:rsidR="002613A7" w:rsidRPr="002613A7" w:rsidRDefault="002613A7" w:rsidP="002613A7">
      <w:pPr>
        <w:spacing w:after="0" w:line="240" w:lineRule="auto"/>
        <w:ind w:firstLine="567"/>
        <w:jc w:val="both"/>
        <w:rPr>
          <w:rFonts w:ascii="Times New Roman" w:hAnsi="Times New Roman" w:cs="Times New Roman"/>
          <w:sz w:val="28"/>
          <w:szCs w:val="28"/>
          <w:lang w:val="uk-UA"/>
        </w:rPr>
      </w:pPr>
      <w:r w:rsidRPr="002613A7">
        <w:rPr>
          <w:rFonts w:ascii="Times New Roman" w:hAnsi="Times New Roman" w:cs="Times New Roman"/>
          <w:color w:val="222222"/>
          <w:sz w:val="28"/>
          <w:szCs w:val="28"/>
          <w:lang w:val="uk-UA"/>
        </w:rPr>
        <w:t xml:space="preserve">Відмінності в пізнавальній сфері вивчають як формальні процеси - пізнавальні стратегії сприймання й оброблення інформації - і як змістові </w:t>
      </w:r>
      <w:r w:rsidRPr="002613A7">
        <w:rPr>
          <w:rFonts w:ascii="Times New Roman" w:hAnsi="Times New Roman" w:cs="Times New Roman"/>
          <w:color w:val="222222"/>
          <w:sz w:val="28"/>
          <w:szCs w:val="28"/>
          <w:lang w:val="uk-UA"/>
        </w:rPr>
        <w:lastRenderedPageBreak/>
        <w:t>процеси, коли дослідника цікавить феномен, відображений у певному процесі.</w:t>
      </w:r>
    </w:p>
    <w:sectPr w:rsidR="002613A7" w:rsidRPr="002613A7" w:rsidSect="00B37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79C9"/>
    <w:multiLevelType w:val="hybridMultilevel"/>
    <w:tmpl w:val="C45E0008"/>
    <w:lvl w:ilvl="0" w:tplc="8B282544">
      <w:start w:val="1"/>
      <w:numFmt w:val="bullet"/>
      <w:lvlText w:val="-"/>
      <w:lvlJc w:val="left"/>
      <w:pPr>
        <w:ind w:left="2007" w:hanging="360"/>
      </w:pPr>
      <w:rPr>
        <w:rFonts w:ascii="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nsid w:val="0BEE629A"/>
    <w:multiLevelType w:val="multilevel"/>
    <w:tmpl w:val="F6CC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6053E"/>
    <w:multiLevelType w:val="multilevel"/>
    <w:tmpl w:val="71DE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21A98"/>
    <w:multiLevelType w:val="hybridMultilevel"/>
    <w:tmpl w:val="7D1E53D8"/>
    <w:lvl w:ilvl="0" w:tplc="DA4AED1A">
      <w:start w:val="10"/>
      <w:numFmt w:val="bullet"/>
      <w:lvlText w:val="-"/>
      <w:lvlJc w:val="left"/>
      <w:pPr>
        <w:ind w:left="1677" w:hanging="39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44B930F6"/>
    <w:multiLevelType w:val="multilevel"/>
    <w:tmpl w:val="F94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663DA"/>
    <w:multiLevelType w:val="multilevel"/>
    <w:tmpl w:val="C43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C1241"/>
    <w:multiLevelType w:val="hybridMultilevel"/>
    <w:tmpl w:val="EC0E75F4"/>
    <w:lvl w:ilvl="0" w:tplc="8B282544">
      <w:start w:val="1"/>
      <w:numFmt w:val="bullet"/>
      <w:lvlText w:val="-"/>
      <w:lvlJc w:val="left"/>
      <w:pPr>
        <w:ind w:left="2007" w:hanging="360"/>
      </w:pPr>
      <w:rPr>
        <w:rFonts w:ascii="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6F6E1C69"/>
    <w:multiLevelType w:val="multilevel"/>
    <w:tmpl w:val="18D2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672CF5"/>
    <w:multiLevelType w:val="hybridMultilevel"/>
    <w:tmpl w:val="74D818CA"/>
    <w:lvl w:ilvl="0" w:tplc="E8EA0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8722C0"/>
    <w:multiLevelType w:val="hybridMultilevel"/>
    <w:tmpl w:val="9306D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5"/>
  </w:num>
  <w:num w:numId="5">
    <w:abstractNumId w:val="1"/>
  </w:num>
  <w:num w:numId="6">
    <w:abstractNumId w:val="4"/>
  </w:num>
  <w:num w:numId="7">
    <w:abstractNumId w:val="9"/>
  </w:num>
  <w:num w:numId="8">
    <w:abstractNumId w:val="0"/>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72E0"/>
    <w:rsid w:val="002613A7"/>
    <w:rsid w:val="002A471B"/>
    <w:rsid w:val="005B16A0"/>
    <w:rsid w:val="00B37A2E"/>
    <w:rsid w:val="00B9560A"/>
    <w:rsid w:val="00DF72E0"/>
    <w:rsid w:val="00E752B3"/>
    <w:rsid w:val="00EA5A91"/>
    <w:rsid w:val="00F57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2E"/>
  </w:style>
  <w:style w:type="paragraph" w:styleId="1">
    <w:name w:val="heading 1"/>
    <w:basedOn w:val="a"/>
    <w:link w:val="10"/>
    <w:uiPriority w:val="9"/>
    <w:qFormat/>
    <w:rsid w:val="002613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613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1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DF72E0"/>
  </w:style>
  <w:style w:type="paragraph" w:styleId="a3">
    <w:name w:val="List Paragraph"/>
    <w:basedOn w:val="a"/>
    <w:uiPriority w:val="34"/>
    <w:qFormat/>
    <w:rsid w:val="00DF72E0"/>
    <w:pPr>
      <w:widowControl w:val="0"/>
      <w:overflowPunct w:val="0"/>
      <w:autoSpaceDE w:val="0"/>
      <w:autoSpaceDN w:val="0"/>
      <w:adjustRightInd w:val="0"/>
      <w:spacing w:after="0" w:line="240" w:lineRule="auto"/>
      <w:ind w:left="720"/>
      <w:contextualSpacing/>
      <w:textAlignment w:val="baseline"/>
    </w:pPr>
    <w:rPr>
      <w:rFonts w:ascii="Courier New" w:eastAsia="Times New Roman" w:hAnsi="Courier New" w:cs="Courier New"/>
      <w:sz w:val="20"/>
      <w:szCs w:val="20"/>
    </w:rPr>
  </w:style>
  <w:style w:type="character" w:customStyle="1" w:styleId="10">
    <w:name w:val="Заголовок 1 Знак"/>
    <w:basedOn w:val="a0"/>
    <w:link w:val="1"/>
    <w:uiPriority w:val="9"/>
    <w:rsid w:val="002613A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2613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613A7"/>
    <w:rPr>
      <w:rFonts w:asciiTheme="majorHAnsi" w:eastAsiaTheme="majorEastAsia" w:hAnsiTheme="majorHAnsi" w:cstheme="majorBidi"/>
      <w:b/>
      <w:bCs/>
      <w:color w:val="4F81BD" w:themeColor="accent1"/>
    </w:rPr>
  </w:style>
  <w:style w:type="paragraph" w:styleId="a4">
    <w:name w:val="Normal (Web)"/>
    <w:basedOn w:val="a"/>
    <w:uiPriority w:val="99"/>
    <w:unhideWhenUsed/>
    <w:rsid w:val="002613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613A7"/>
    <w:rPr>
      <w:b/>
      <w:bCs/>
    </w:rPr>
  </w:style>
</w:styles>
</file>

<file path=word/webSettings.xml><?xml version="1.0" encoding="utf-8"?>
<w:webSettings xmlns:r="http://schemas.openxmlformats.org/officeDocument/2006/relationships" xmlns:w="http://schemas.openxmlformats.org/wordprocessingml/2006/main">
  <w:divs>
    <w:div w:id="251622999">
      <w:bodyDiv w:val="1"/>
      <w:marLeft w:val="0"/>
      <w:marRight w:val="0"/>
      <w:marTop w:val="0"/>
      <w:marBottom w:val="0"/>
      <w:divBdr>
        <w:top w:val="none" w:sz="0" w:space="0" w:color="auto"/>
        <w:left w:val="none" w:sz="0" w:space="0" w:color="auto"/>
        <w:bottom w:val="none" w:sz="0" w:space="0" w:color="auto"/>
        <w:right w:val="none" w:sz="0" w:space="0" w:color="auto"/>
      </w:divBdr>
    </w:div>
    <w:div w:id="593127376">
      <w:bodyDiv w:val="1"/>
      <w:marLeft w:val="0"/>
      <w:marRight w:val="0"/>
      <w:marTop w:val="0"/>
      <w:marBottom w:val="0"/>
      <w:divBdr>
        <w:top w:val="none" w:sz="0" w:space="0" w:color="auto"/>
        <w:left w:val="none" w:sz="0" w:space="0" w:color="auto"/>
        <w:bottom w:val="none" w:sz="0" w:space="0" w:color="auto"/>
        <w:right w:val="none" w:sz="0" w:space="0" w:color="auto"/>
      </w:divBdr>
    </w:div>
    <w:div w:id="1205949825">
      <w:bodyDiv w:val="1"/>
      <w:marLeft w:val="0"/>
      <w:marRight w:val="0"/>
      <w:marTop w:val="0"/>
      <w:marBottom w:val="0"/>
      <w:divBdr>
        <w:top w:val="none" w:sz="0" w:space="0" w:color="auto"/>
        <w:left w:val="none" w:sz="0" w:space="0" w:color="auto"/>
        <w:bottom w:val="none" w:sz="0" w:space="0" w:color="auto"/>
        <w:right w:val="none" w:sz="0" w:space="0" w:color="auto"/>
      </w:divBdr>
    </w:div>
    <w:div w:id="18050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5813</Words>
  <Characters>33140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2020-10-19T15:28:00Z</dcterms:created>
  <dcterms:modified xsi:type="dcterms:W3CDTF">2021-04-05T16:48:00Z</dcterms:modified>
</cp:coreProperties>
</file>