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BAD1" w14:textId="35887C0D" w:rsidR="00BC297D" w:rsidRPr="00BC297D" w:rsidRDefault="00BC297D" w:rsidP="00BC2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68037B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завдань</w:t>
      </w:r>
    </w:p>
    <w:p w14:paraId="523EA869" w14:textId="77777777" w:rsidR="00BC297D" w:rsidRPr="00BC297D" w:rsidRDefault="00BC297D" w:rsidP="00BC2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b/>
          <w:sz w:val="28"/>
          <w:szCs w:val="28"/>
          <w:lang w:val="uk-UA"/>
        </w:rPr>
        <w:t>«Промислова фармацевтична біотехнологія»</w:t>
      </w:r>
    </w:p>
    <w:p w14:paraId="48CF9EBC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1. Складові біотехнологічного процесу виробництва лікарських засобів</w:t>
      </w:r>
    </w:p>
    <w:p w14:paraId="60095CEC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2. Біотехнологія отримання антибіотиків</w:t>
      </w:r>
    </w:p>
    <w:p w14:paraId="623EC6A3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3. Біотехнологія отримання гормональних препаратів</w:t>
      </w:r>
    </w:p>
    <w:p w14:paraId="1D57538D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4. Отримання інтерферонів,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>, факторів крові</w:t>
      </w:r>
    </w:p>
    <w:p w14:paraId="3A2D171F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 5.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Моноклональні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антитіла і ДНК-або РНК-проби</w:t>
      </w:r>
    </w:p>
    <w:p w14:paraId="6EDCE45D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вакцини та вакцини-антигени</w:t>
      </w:r>
    </w:p>
    <w:p w14:paraId="2B31B767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 7. Ферменти медичного призначення</w:t>
      </w:r>
    </w:p>
    <w:p w14:paraId="2D55A863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8. Нові технології у виготовленні імунобіологічних препаратів</w:t>
      </w:r>
    </w:p>
    <w:p w14:paraId="4A2999C2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9. Рослини у фармацевтичній біотехнології</w:t>
      </w:r>
    </w:p>
    <w:p w14:paraId="38FC7F5E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10. Джерела отримання лікарських речовин</w:t>
      </w:r>
    </w:p>
    <w:p w14:paraId="49AF1576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11. Біотехнологічне отримання вітамінів</w:t>
      </w:r>
    </w:p>
    <w:p w14:paraId="5CD72150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12. Нові технології у виготовленні імунобіологічних препаратів.</w:t>
      </w:r>
    </w:p>
    <w:p w14:paraId="4425E4E9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13. Біотехнологія амінокислот</w:t>
      </w:r>
    </w:p>
    <w:p w14:paraId="7CCB993B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14. Біотехнологія фармацевтичних препаратів з дріжджів</w:t>
      </w:r>
    </w:p>
    <w:p w14:paraId="29C25D6D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15. Фосфоліпіди в біотехнології</w:t>
      </w:r>
    </w:p>
    <w:p w14:paraId="2086F524" w14:textId="77777777" w:rsidR="00BC297D" w:rsidRPr="00BC297D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16. Генно-інженерна фармакологія</w:t>
      </w:r>
    </w:p>
    <w:p w14:paraId="7477380C" w14:textId="56C03811" w:rsidR="000A22EC" w:rsidRDefault="00BC297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Біонанотехнологія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в фармації та медицині</w:t>
      </w:r>
      <w:r w:rsidR="0084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AE19A0" w14:textId="2733D1A6" w:rsidR="00840CD5" w:rsidRDefault="00840CD5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Шляхи біотехнологічного отримання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19CCF0" w14:textId="09FE8F3F" w:rsidR="00840CD5" w:rsidRDefault="00840CD5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40CD5">
        <w:t xml:space="preserve">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Етапи розвитку виробництва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D80DC6" w14:textId="05CA115F" w:rsidR="00840CD5" w:rsidRDefault="00840CD5" w:rsidP="00AB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Класифікація і структура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951EB3" w14:textId="340926CE" w:rsidR="00C75757" w:rsidRDefault="00C75757" w:rsidP="00AB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біосинтезу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79497" w14:textId="5E2276A4" w:rsidR="00C75757" w:rsidRDefault="00C75757" w:rsidP="00AB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генної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="00225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C3D58" w14:textId="6B2E4831" w:rsidR="0022562A" w:rsidRDefault="0022562A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іммобілізованих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A46AA" w14:textId="69947F1A" w:rsidR="0022562A" w:rsidRDefault="0022562A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22562A">
        <w:rPr>
          <w:rFonts w:ascii="Times New Roman" w:hAnsi="Times New Roman" w:cs="Times New Roman"/>
          <w:sz w:val="28"/>
          <w:szCs w:val="28"/>
          <w:lang w:val="uk-UA"/>
        </w:rPr>
        <w:t>Умови культивування продуцентів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5A5BE99" w14:textId="00DCF9AB" w:rsidR="0022562A" w:rsidRDefault="0022562A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5C7FB9" w:rsidRPr="005C7FB9">
        <w:rPr>
          <w:rFonts w:ascii="Times New Roman" w:hAnsi="Times New Roman" w:cs="Times New Roman"/>
          <w:sz w:val="28"/>
          <w:szCs w:val="28"/>
          <w:lang w:val="uk-UA"/>
        </w:rPr>
        <w:t>Біотехнологічне отримання низькомолекулярних гепаринів</w:t>
      </w:r>
      <w:r w:rsidR="005C7F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28DE16D" w14:textId="3862B3D8" w:rsidR="005C7FB9" w:rsidRDefault="005C7FB9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Виробництво препаратів інсуліну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0DF787" w14:textId="3D9A2B14" w:rsidR="005C7FB9" w:rsidRDefault="005C7FB9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Виробництво гормонів росту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DDC34B" w14:textId="5E7379C0" w:rsidR="005C7FB9" w:rsidRDefault="005C7FB9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Живі вакцини </w:t>
      </w:r>
    </w:p>
    <w:p w14:paraId="0899F881" w14:textId="0F12B2A3" w:rsidR="005C7FB9" w:rsidRDefault="005C7FB9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ДНК вакцини. Вірусна і бактеріальна доставка</w:t>
      </w:r>
      <w:r w:rsidR="00F95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DF21B1" w14:textId="5B5BE2AB" w:rsidR="00F95D0C" w:rsidRDefault="00F95D0C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Б</w:t>
      </w:r>
      <w:r w:rsidRPr="00F95D0C">
        <w:rPr>
          <w:rFonts w:ascii="Times New Roman" w:hAnsi="Times New Roman" w:cs="Times New Roman"/>
          <w:sz w:val="28"/>
          <w:szCs w:val="28"/>
          <w:lang w:val="uk-UA"/>
        </w:rPr>
        <w:t xml:space="preserve">іотехнологія </w:t>
      </w:r>
      <w:proofErr w:type="spellStart"/>
      <w:r w:rsidRPr="00F95D0C">
        <w:rPr>
          <w:rFonts w:ascii="Times New Roman" w:hAnsi="Times New Roman" w:cs="Times New Roman"/>
          <w:sz w:val="28"/>
          <w:szCs w:val="28"/>
          <w:lang w:val="uk-UA"/>
        </w:rPr>
        <w:t>цитокінінів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1C38F3" w14:textId="6F139096" w:rsidR="000D7E2B" w:rsidRDefault="000D7E2B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Біотехнологія препаратів фагів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C19E37" w14:textId="5C9EBBDB" w:rsidR="000D7E2B" w:rsidRDefault="000D7E2B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Отримання нуклеїнових кислот з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8C6385" w14:textId="63AB2528" w:rsidR="00EF05BA" w:rsidRDefault="000D7E2B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0D7E2B">
        <w:t xml:space="preserve">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Біотехнологія отримання фармацевтичних препаратів на основі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Ферменти, що виділяються з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Вторинні метаболіти рослин - </w:t>
      </w:r>
      <w:proofErr w:type="spellStart"/>
      <w:r w:rsidRPr="000D7E2B">
        <w:rPr>
          <w:rFonts w:ascii="Times New Roman" w:hAnsi="Times New Roman" w:cs="Times New Roman"/>
          <w:sz w:val="28"/>
          <w:szCs w:val="28"/>
          <w:lang w:val="uk-UA"/>
        </w:rPr>
        <w:t>фармакологічно</w:t>
      </w:r>
      <w:proofErr w:type="spellEnd"/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 активні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5BA">
        <w:rPr>
          <w:rFonts w:ascii="Times New Roman" w:hAnsi="Times New Roman" w:cs="Times New Roman"/>
          <w:sz w:val="28"/>
          <w:szCs w:val="28"/>
          <w:lang w:val="uk-UA"/>
        </w:rPr>
        <w:t>36. Р</w:t>
      </w:r>
      <w:r w:rsidR="00EF05BA" w:rsidRPr="00EF05BA">
        <w:rPr>
          <w:rFonts w:ascii="Times New Roman" w:hAnsi="Times New Roman" w:cs="Times New Roman"/>
          <w:sz w:val="28"/>
          <w:szCs w:val="28"/>
          <w:lang w:val="uk-UA"/>
        </w:rPr>
        <w:t>ослинні вакцини</w:t>
      </w:r>
      <w:r w:rsidR="00EF0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D2D628" w14:textId="37BD6BD7" w:rsidR="00EF05BA" w:rsidRDefault="00EF05BA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 xml:space="preserve">Рослини-продуценти </w:t>
      </w:r>
      <w:proofErr w:type="spellStart"/>
      <w:r w:rsidRPr="00EF05BA">
        <w:rPr>
          <w:rFonts w:ascii="Times New Roman" w:hAnsi="Times New Roman" w:cs="Times New Roman"/>
          <w:sz w:val="28"/>
          <w:szCs w:val="28"/>
          <w:lang w:val="uk-UA"/>
        </w:rPr>
        <w:t>імуноглобулінів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B627B6" w14:textId="1805912C" w:rsidR="00EF05BA" w:rsidRDefault="00EF05BA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38.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Біотехнологічне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фосфоліпідів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Умови культивування продуцентів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2DBCA2" w14:textId="76C84BDD" w:rsidR="0084640C" w:rsidRDefault="00EF05BA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Основні технологічні етапи отримання антибіотиків і методи їх очистки</w:t>
      </w:r>
      <w:r w:rsidR="0084640C">
        <w:rPr>
          <w:rFonts w:ascii="Times New Roman" w:hAnsi="Times New Roman" w:cs="Times New Roman"/>
          <w:sz w:val="28"/>
          <w:szCs w:val="28"/>
          <w:lang w:val="uk-UA"/>
        </w:rPr>
        <w:t xml:space="preserve"> 41. </w:t>
      </w:r>
      <w:r w:rsidR="0084640C" w:rsidRPr="0084640C">
        <w:rPr>
          <w:rFonts w:ascii="Times New Roman" w:hAnsi="Times New Roman" w:cs="Times New Roman"/>
          <w:sz w:val="28"/>
          <w:szCs w:val="28"/>
          <w:lang w:val="uk-UA"/>
        </w:rPr>
        <w:t>Історія відкриття антибіотиків</w:t>
      </w:r>
      <w:r w:rsidR="00846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AA8951" w14:textId="7D1348CE" w:rsidR="0084640C" w:rsidRDefault="0084640C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271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>гепаринов</w:t>
      </w:r>
      <w:proofErr w:type="spellEnd"/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 по спектру дії та хімічною структурою</w:t>
      </w:r>
      <w:r w:rsidR="00271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62A2A5" w14:textId="67DCF9D9" w:rsidR="002718BD" w:rsidRDefault="002718B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вітамінів і методи їх одержання </w:t>
      </w:r>
    </w:p>
    <w:p w14:paraId="5AA2425A" w14:textId="77777777" w:rsidR="00AB450D" w:rsidRDefault="002718BD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="00DE61B3" w:rsidRPr="00BE1318">
        <w:rPr>
          <w:lang w:val="uk-UA"/>
        </w:rPr>
        <w:t xml:space="preserve"> </w:t>
      </w:r>
      <w:r w:rsidR="00DE61B3" w:rsidRPr="00DE61B3">
        <w:rPr>
          <w:rFonts w:ascii="Times New Roman" w:hAnsi="Times New Roman" w:cs="Times New Roman"/>
          <w:sz w:val="28"/>
          <w:szCs w:val="28"/>
          <w:lang w:val="uk-UA"/>
        </w:rPr>
        <w:t>Методи очистки і концентрації вітамінів</w:t>
      </w:r>
      <w:r w:rsidR="00DE6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BF27EB" w14:textId="77777777" w:rsidR="00BA5F44" w:rsidRDefault="00E0164E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>Основні методи ідентифікації і контролю препаратів, що містять вітаміни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46. І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 xml:space="preserve">сторія створення і виробництва природного та </w:t>
      </w:r>
      <w:proofErr w:type="spellStart"/>
      <w:r w:rsidRPr="00E0164E">
        <w:rPr>
          <w:rFonts w:ascii="Times New Roman" w:hAnsi="Times New Roman" w:cs="Times New Roman"/>
          <w:sz w:val="28"/>
          <w:szCs w:val="28"/>
          <w:lang w:val="uk-UA"/>
        </w:rPr>
        <w:t>рекомбінантного</w:t>
      </w:r>
      <w:proofErr w:type="spellEnd"/>
      <w:r w:rsidRPr="00E0164E">
        <w:rPr>
          <w:rFonts w:ascii="Times New Roman" w:hAnsi="Times New Roman" w:cs="Times New Roman"/>
          <w:sz w:val="28"/>
          <w:szCs w:val="28"/>
          <w:lang w:val="uk-UA"/>
        </w:rPr>
        <w:t xml:space="preserve"> інсуліну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47. 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>Система класифікації імунобіологічних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1EF0E" w14:textId="77777777" w:rsidR="00BA5F44" w:rsidRDefault="00E800CE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Методи ідентифікації та контролю препаратів, що містять інтерферони. Визначення антив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ірусної активності інтерферонів </w:t>
      </w:r>
    </w:p>
    <w:p w14:paraId="334A8C89" w14:textId="77777777" w:rsidR="00BA5F44" w:rsidRDefault="00E800CE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Структура фагів і перевага їх використання в порівнянні з антибактеріальними препаратами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D9C606" w14:textId="77777777" w:rsidR="00BA5F44" w:rsidRDefault="00E800CE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Класифікація амінокислот і їх основні властивості. 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штами-продуценти амінокислот </w:t>
      </w:r>
    </w:p>
    <w:p w14:paraId="537AECBC" w14:textId="77777777" w:rsidR="00BA5F44" w:rsidRDefault="00BE1318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>Вимоги до виробництва і контролю якості біотехнологічних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2F4F4C" w14:textId="77777777" w:rsidR="00BA5F44" w:rsidRDefault="00BE1318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proofErr w:type="spellStart"/>
      <w:r w:rsidRPr="00BE1318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BE1318">
        <w:rPr>
          <w:rFonts w:ascii="Times New Roman" w:hAnsi="Times New Roman" w:cs="Times New Roman"/>
          <w:sz w:val="28"/>
          <w:szCs w:val="28"/>
          <w:lang w:val="uk-UA"/>
        </w:rPr>
        <w:t xml:space="preserve"> вакцини і вакцини-антигени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FF95F5" w14:textId="2DD8BF4A" w:rsidR="00FE229D" w:rsidRDefault="00BE1318" w:rsidP="00AB4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О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 xml:space="preserve">держання </w:t>
      </w:r>
      <w:r>
        <w:rPr>
          <w:rFonts w:ascii="Times New Roman" w:hAnsi="Times New Roman" w:cs="Times New Roman"/>
          <w:sz w:val="28"/>
          <w:szCs w:val="28"/>
          <w:lang w:val="uk-UA"/>
        </w:rPr>
        <w:t>β-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>каротину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85CCC5" w14:textId="77777777" w:rsidR="00FE229D" w:rsidRDefault="00FE229D" w:rsidP="00AB450D">
      <w:pPr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2E6E46">
        <w:rPr>
          <w:b/>
          <w:color w:val="000000"/>
          <w:sz w:val="28"/>
          <w:szCs w:val="28"/>
        </w:rPr>
        <w:t>СПИСОК ЛИТЕРАТУРЫ</w:t>
      </w:r>
    </w:p>
    <w:p w14:paraId="2B0D7E7B" w14:textId="77777777" w:rsidR="00FE229D" w:rsidRPr="00265A60" w:rsidRDefault="00FE229D" w:rsidP="00AB450D">
      <w:pPr>
        <w:pStyle w:val="a3"/>
        <w:spacing w:after="0" w:afterAutospacing="0" w:line="276" w:lineRule="auto"/>
        <w:jc w:val="center"/>
        <w:rPr>
          <w:b/>
          <w:sz w:val="28"/>
          <w:szCs w:val="28"/>
        </w:rPr>
      </w:pPr>
      <w:r w:rsidRPr="00265A60">
        <w:rPr>
          <w:b/>
          <w:sz w:val="28"/>
          <w:szCs w:val="28"/>
        </w:rPr>
        <w:t xml:space="preserve">«Промышленная </w:t>
      </w:r>
      <w:r>
        <w:rPr>
          <w:b/>
          <w:sz w:val="28"/>
          <w:szCs w:val="28"/>
        </w:rPr>
        <w:t>фармацевтическая биотехнология</w:t>
      </w:r>
      <w:r w:rsidRPr="00265A60">
        <w:rPr>
          <w:b/>
          <w:sz w:val="28"/>
          <w:szCs w:val="28"/>
        </w:rPr>
        <w:t>»</w:t>
      </w:r>
    </w:p>
    <w:p w14:paraId="3FB9F127" w14:textId="77777777" w:rsidR="00FE229D" w:rsidRDefault="00FE229D" w:rsidP="00AB450D">
      <w:pPr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учебник</w:t>
      </w:r>
    </w:p>
    <w:p w14:paraId="5B652F0C" w14:textId="77777777" w:rsidR="00FE229D" w:rsidRDefault="00FE229D" w:rsidP="00AB450D">
      <w:pPr>
        <w:shd w:val="clear" w:color="auto" w:fill="FFFFFF"/>
        <w:spacing w:after="0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613291">
        <w:rPr>
          <w:b/>
          <w:i/>
          <w:color w:val="000000"/>
          <w:sz w:val="28"/>
          <w:szCs w:val="28"/>
        </w:rPr>
        <w:t xml:space="preserve">Краснопольский </w:t>
      </w:r>
      <w:proofErr w:type="gramStart"/>
      <w:r w:rsidRPr="00613291">
        <w:rPr>
          <w:b/>
          <w:i/>
          <w:color w:val="000000"/>
          <w:sz w:val="28"/>
          <w:szCs w:val="28"/>
        </w:rPr>
        <w:t>Ю.М.</w:t>
      </w:r>
      <w:proofErr w:type="gramEnd"/>
      <w:r w:rsidRPr="00613291">
        <w:rPr>
          <w:b/>
          <w:i/>
          <w:color w:val="000000"/>
          <w:sz w:val="28"/>
          <w:szCs w:val="28"/>
        </w:rPr>
        <w:t>, Клещев Н.Ф.</w:t>
      </w:r>
      <w:r>
        <w:rPr>
          <w:b/>
          <w:color w:val="000000"/>
          <w:sz w:val="28"/>
          <w:szCs w:val="28"/>
        </w:rPr>
        <w:t xml:space="preserve"> Фармацевтическая биотехнология. Производство биологически активных веществ: учебное пособие в 2 ч. </w:t>
      </w:r>
    </w:p>
    <w:p w14:paraId="53CABCF2" w14:textId="77777777" w:rsidR="00FE229D" w:rsidRPr="00613291" w:rsidRDefault="00FE229D" w:rsidP="00AB450D">
      <w:pPr>
        <w:shd w:val="clear" w:color="auto" w:fill="FFFFFF"/>
        <w:spacing w:after="0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23BF64BC" w14:textId="77777777" w:rsidR="00FE229D" w:rsidRPr="00910B95" w:rsidRDefault="00FE229D" w:rsidP="00AB450D">
      <w:pPr>
        <w:spacing w:after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</w:t>
      </w:r>
      <w:r w:rsidRPr="00910B95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 xml:space="preserve"> </w:t>
      </w:r>
      <w:r w:rsidRPr="00910B95">
        <w:rPr>
          <w:noProof/>
          <w:color w:val="000000"/>
          <w:sz w:val="28"/>
          <w:szCs w:val="28"/>
        </w:rPr>
        <w:t>Бирюков, В.В. Основы промышленной биотехнологии / В.В. Бирюков. – М. КолосС, 2004.</w:t>
      </w:r>
    </w:p>
    <w:p w14:paraId="00884B74" w14:textId="77777777" w:rsidR="00FE229D" w:rsidRPr="00910B95" w:rsidRDefault="00FE229D" w:rsidP="00AB450D">
      <w:pPr>
        <w:spacing w:after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Варфоломеев, С.Д. Биокинетика: практический курс</w:t>
      </w:r>
      <w:r w:rsidRPr="00910B95">
        <w:rPr>
          <w:noProof/>
          <w:color w:val="000000"/>
          <w:sz w:val="28"/>
          <w:szCs w:val="28"/>
        </w:rPr>
        <w:t>/</w:t>
      </w:r>
      <w:r>
        <w:rPr>
          <w:noProof/>
          <w:color w:val="000000"/>
          <w:sz w:val="28"/>
          <w:szCs w:val="28"/>
        </w:rPr>
        <w:t>С.Д.Варфоломеев</w:t>
      </w:r>
      <w:r w:rsidRPr="00910B95">
        <w:rPr>
          <w:noProof/>
          <w:color w:val="000000"/>
          <w:sz w:val="28"/>
          <w:szCs w:val="28"/>
        </w:rPr>
        <w:t xml:space="preserve"> - М.: ФАЙР-ПРЕСС, 1999. - 720 с. </w:t>
      </w:r>
    </w:p>
    <w:p w14:paraId="07C35BBD" w14:textId="77777777" w:rsidR="00FE229D" w:rsidRDefault="00FE229D" w:rsidP="00AB450D">
      <w:pPr>
        <w:spacing w:after="0"/>
        <w:jc w:val="both"/>
        <w:rPr>
          <w:noProof/>
          <w:color w:val="000000"/>
          <w:sz w:val="28"/>
          <w:szCs w:val="28"/>
        </w:rPr>
      </w:pPr>
      <w:r w:rsidRPr="00910B95">
        <w:rPr>
          <w:noProof/>
          <w:color w:val="000000"/>
          <w:sz w:val="28"/>
          <w:szCs w:val="28"/>
        </w:rPr>
        <w:t>3.</w:t>
      </w:r>
      <w:r>
        <w:rPr>
          <w:noProof/>
          <w:color w:val="000000"/>
          <w:sz w:val="28"/>
          <w:szCs w:val="28"/>
        </w:rPr>
        <w:t xml:space="preserve"> </w:t>
      </w:r>
      <w:r w:rsidRPr="00910B95">
        <w:rPr>
          <w:noProof/>
          <w:color w:val="000000"/>
          <w:sz w:val="28"/>
          <w:szCs w:val="28"/>
        </w:rPr>
        <w:t xml:space="preserve"> Грачева</w:t>
      </w:r>
      <w:r>
        <w:rPr>
          <w:noProof/>
          <w:color w:val="000000"/>
          <w:sz w:val="28"/>
          <w:szCs w:val="28"/>
        </w:rPr>
        <w:t>, И.М.</w:t>
      </w:r>
      <w:r w:rsidRPr="00910B95">
        <w:rPr>
          <w:noProof/>
          <w:color w:val="000000"/>
          <w:sz w:val="28"/>
          <w:szCs w:val="28"/>
        </w:rPr>
        <w:t xml:space="preserve"> Те</w:t>
      </w:r>
      <w:r>
        <w:rPr>
          <w:noProof/>
          <w:color w:val="000000"/>
          <w:sz w:val="28"/>
          <w:szCs w:val="28"/>
        </w:rPr>
        <w:t>хнология ферментных препаратов</w:t>
      </w:r>
      <w:r w:rsidRPr="00910B95">
        <w:rPr>
          <w:noProof/>
          <w:color w:val="000000"/>
          <w:sz w:val="28"/>
          <w:szCs w:val="28"/>
        </w:rPr>
        <w:t>/</w:t>
      </w:r>
      <w:r>
        <w:rPr>
          <w:noProof/>
          <w:color w:val="000000"/>
          <w:sz w:val="28"/>
          <w:szCs w:val="28"/>
        </w:rPr>
        <w:t>И.М.Грачева</w:t>
      </w:r>
      <w:r w:rsidRPr="00910B95">
        <w:rPr>
          <w:noProof/>
          <w:color w:val="000000"/>
          <w:sz w:val="28"/>
          <w:szCs w:val="28"/>
        </w:rPr>
        <w:t>– 3-е изд., перераб. и доп. М.: Изд-во “Элевар” 2000. 512с. ил.</w:t>
      </w:r>
    </w:p>
    <w:p w14:paraId="6CA316C8" w14:textId="77777777" w:rsidR="00FE229D" w:rsidRPr="00544E83" w:rsidRDefault="00FE229D" w:rsidP="00AB450D">
      <w:pPr>
        <w:spacing w:after="0"/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4. </w:t>
      </w:r>
      <w:r w:rsidRPr="008F1D30">
        <w:rPr>
          <w:noProof/>
          <w:color w:val="000000"/>
          <w:sz w:val="28"/>
        </w:rPr>
        <w:t>Глик</w:t>
      </w:r>
      <w:r>
        <w:rPr>
          <w:noProof/>
          <w:color w:val="000000"/>
          <w:sz w:val="28"/>
        </w:rPr>
        <w:t>,</w:t>
      </w:r>
      <w:r w:rsidRPr="008F1D30">
        <w:rPr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И.</w:t>
      </w:r>
      <w:r w:rsidRPr="008F1D30">
        <w:rPr>
          <w:noProof/>
          <w:color w:val="000000"/>
          <w:sz w:val="28"/>
        </w:rPr>
        <w:t>Б., Пастернак Д</w:t>
      </w:r>
      <w:r>
        <w:rPr>
          <w:noProof/>
          <w:color w:val="000000"/>
          <w:sz w:val="28"/>
        </w:rPr>
        <w:t>ж. Молекулярная биотехнология /И.</w:t>
      </w:r>
      <w:r w:rsidRPr="008F1D30">
        <w:rPr>
          <w:noProof/>
          <w:color w:val="000000"/>
          <w:sz w:val="28"/>
        </w:rPr>
        <w:t>Б.Глик, Дж. Пастернак. – М., Мир, 2002.</w:t>
      </w:r>
    </w:p>
    <w:p w14:paraId="47ADFA0B" w14:textId="77777777" w:rsidR="00FE229D" w:rsidRPr="00910B95" w:rsidRDefault="00FE229D" w:rsidP="00AB450D">
      <w:pPr>
        <w:spacing w:after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910B95">
        <w:rPr>
          <w:noProof/>
          <w:color w:val="000000"/>
          <w:sz w:val="28"/>
          <w:szCs w:val="28"/>
        </w:rPr>
        <w:t>. Кислухина, О.В. Ферменты в производстве пищи и кормов / О.В.Кислухина. – М.: КолосС, 2002.</w:t>
      </w:r>
    </w:p>
    <w:p w14:paraId="785E5222" w14:textId="77777777" w:rsidR="00FE229D" w:rsidRPr="00910B95" w:rsidRDefault="00FE229D" w:rsidP="00AB450D">
      <w:pPr>
        <w:spacing w:after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</w:t>
      </w:r>
      <w:r w:rsidRPr="00910B95">
        <w:rPr>
          <w:noProof/>
          <w:color w:val="000000"/>
          <w:sz w:val="28"/>
          <w:szCs w:val="28"/>
        </w:rPr>
        <w:t>. Манаков, М.Н. Теоретические основы промышленной биотехнологии / М.Н. Манаков, Д.Г. Победимский. – М.: Высшая школа, 1989. – 310 с.</w:t>
      </w:r>
    </w:p>
    <w:p w14:paraId="5581CFE5" w14:textId="77777777" w:rsidR="00FE229D" w:rsidRPr="00A31D71" w:rsidRDefault="00FE229D" w:rsidP="00AB450D">
      <w:pPr>
        <w:pStyle w:val="a5"/>
        <w:spacing w:line="276" w:lineRule="auto"/>
        <w:ind w:lef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7. </w:t>
      </w:r>
      <w:proofErr w:type="spellStart"/>
      <w:r w:rsidRPr="002E6E46">
        <w:rPr>
          <w:sz w:val="28"/>
          <w:szCs w:val="28"/>
          <w:lang w:eastAsia="zh-CN"/>
        </w:rPr>
        <w:t>Шевелуха</w:t>
      </w:r>
      <w:proofErr w:type="spellEnd"/>
      <w:r>
        <w:rPr>
          <w:sz w:val="28"/>
          <w:szCs w:val="28"/>
          <w:lang w:eastAsia="zh-CN"/>
        </w:rPr>
        <w:t>, В. С.</w:t>
      </w:r>
      <w:r w:rsidRPr="002E6E46">
        <w:rPr>
          <w:sz w:val="28"/>
          <w:szCs w:val="28"/>
          <w:lang w:eastAsia="zh-CN"/>
        </w:rPr>
        <w:t xml:space="preserve"> Сельскохозяйственная биотехнология</w:t>
      </w:r>
      <w:r>
        <w:rPr>
          <w:sz w:val="28"/>
          <w:szCs w:val="28"/>
          <w:lang w:eastAsia="zh-CN"/>
        </w:rPr>
        <w:t xml:space="preserve">/В. С. </w:t>
      </w:r>
      <w:proofErr w:type="spellStart"/>
      <w:r>
        <w:rPr>
          <w:sz w:val="28"/>
          <w:szCs w:val="28"/>
          <w:lang w:eastAsia="zh-CN"/>
        </w:rPr>
        <w:t>Шевелуха</w:t>
      </w:r>
      <w:proofErr w:type="spellEnd"/>
      <w:r>
        <w:rPr>
          <w:sz w:val="28"/>
          <w:szCs w:val="28"/>
          <w:lang w:eastAsia="zh-CN"/>
        </w:rPr>
        <w:t>,</w:t>
      </w:r>
      <w:r w:rsidRPr="00A31D7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Е. А.</w:t>
      </w:r>
      <w:r w:rsidRPr="002E6E46">
        <w:rPr>
          <w:sz w:val="28"/>
          <w:szCs w:val="28"/>
          <w:lang w:eastAsia="zh-CN"/>
        </w:rPr>
        <w:t xml:space="preserve"> Калашникова</w:t>
      </w:r>
      <w:r>
        <w:rPr>
          <w:sz w:val="28"/>
          <w:szCs w:val="28"/>
          <w:lang w:eastAsia="zh-CN"/>
        </w:rPr>
        <w:t>,</w:t>
      </w:r>
      <w:r w:rsidRPr="002E6E46"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4-е изд.-</w:t>
      </w:r>
      <w:r w:rsidRPr="002E6E46">
        <w:rPr>
          <w:color w:val="000000"/>
          <w:sz w:val="28"/>
          <w:szCs w:val="28"/>
        </w:rPr>
        <w:t xml:space="preserve"> </w:t>
      </w:r>
      <w:proofErr w:type="spellStart"/>
      <w:r w:rsidRPr="002E6E4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D3280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Изд</w:t>
      </w:r>
      <w:r w:rsidRPr="002E6E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Высшая школа,2003</w:t>
      </w:r>
      <w:r w:rsidRPr="002E6E4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-437 с.</w:t>
      </w:r>
    </w:p>
    <w:p w14:paraId="7011739B" w14:textId="77777777" w:rsidR="00FE229D" w:rsidRPr="00544E83" w:rsidRDefault="00FE229D" w:rsidP="00AB450D">
      <w:pPr>
        <w:pStyle w:val="a5"/>
        <w:numPr>
          <w:ilvl w:val="0"/>
          <w:numId w:val="1"/>
        </w:numPr>
        <w:spacing w:line="276" w:lineRule="auto"/>
        <w:ind w:left="0" w:firstLine="0"/>
        <w:rPr>
          <w:b/>
          <w:sz w:val="28"/>
          <w:szCs w:val="28"/>
          <w:lang w:eastAsia="zh-CN"/>
        </w:rPr>
      </w:pPr>
      <w:r w:rsidRPr="00A31D71">
        <w:rPr>
          <w:color w:val="000000"/>
          <w:sz w:val="28"/>
          <w:szCs w:val="28"/>
        </w:rPr>
        <w:lastRenderedPageBreak/>
        <w:t>Рэ</w:t>
      </w:r>
      <w:r>
        <w:rPr>
          <w:color w:val="000000"/>
          <w:sz w:val="28"/>
          <w:szCs w:val="28"/>
        </w:rPr>
        <w:t>, Л.</w:t>
      </w:r>
      <w:r w:rsidRPr="009C0CEA">
        <w:rPr>
          <w:noProof/>
          <w:color w:val="000000"/>
          <w:sz w:val="28"/>
        </w:rPr>
        <w:t xml:space="preserve"> </w:t>
      </w:r>
      <w:r w:rsidRPr="008F1D30">
        <w:rPr>
          <w:noProof/>
          <w:color w:val="000000"/>
          <w:sz w:val="28"/>
        </w:rPr>
        <w:t>Оптимизация биотехнологического производства субстанций рекомбинантных интерферонов человека</w:t>
      </w:r>
      <w:r w:rsidRPr="00A31D7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пер. с франц.- </w:t>
      </w:r>
      <w:proofErr w:type="gramStart"/>
      <w:r>
        <w:rPr>
          <w:color w:val="000000"/>
          <w:sz w:val="28"/>
          <w:szCs w:val="28"/>
        </w:rPr>
        <w:t>М.</w:t>
      </w:r>
      <w:r w:rsidRPr="009C0C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Мир</w:t>
      </w:r>
      <w:proofErr w:type="gramEnd"/>
      <w:r>
        <w:rPr>
          <w:color w:val="000000"/>
          <w:sz w:val="28"/>
          <w:szCs w:val="28"/>
        </w:rPr>
        <w:t>,200</w:t>
      </w:r>
      <w:r w:rsidRPr="00A31D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.-С. 140-143.</w:t>
      </w:r>
    </w:p>
    <w:p w14:paraId="688D0555" w14:textId="77777777" w:rsidR="00FE229D" w:rsidRPr="00544E83" w:rsidRDefault="00FE229D" w:rsidP="00AB450D">
      <w:pPr>
        <w:pStyle w:val="a5"/>
        <w:numPr>
          <w:ilvl w:val="0"/>
          <w:numId w:val="1"/>
        </w:numPr>
        <w:spacing w:line="276" w:lineRule="auto"/>
        <w:ind w:left="0" w:firstLine="0"/>
        <w:rPr>
          <w:b/>
          <w:sz w:val="28"/>
          <w:szCs w:val="28"/>
          <w:lang w:eastAsia="zh-CN"/>
        </w:rPr>
      </w:pPr>
      <w:proofErr w:type="gramStart"/>
      <w:r w:rsidRPr="00544E83">
        <w:rPr>
          <w:sz w:val="28"/>
          <w:szCs w:val="28"/>
        </w:rPr>
        <w:t>Смит ,</w:t>
      </w:r>
      <w:proofErr w:type="gramEnd"/>
      <w:r w:rsidRPr="00544E83">
        <w:rPr>
          <w:sz w:val="28"/>
          <w:szCs w:val="28"/>
        </w:rPr>
        <w:t>О.</w:t>
      </w:r>
      <w:r w:rsidRPr="00544E83">
        <w:rPr>
          <w:noProof/>
          <w:color w:val="000000"/>
          <w:sz w:val="28"/>
        </w:rPr>
        <w:t xml:space="preserve"> Государственный реестр лекарственных средств</w:t>
      </w:r>
      <w:r w:rsidRPr="00544E83">
        <w:rPr>
          <w:sz w:val="28"/>
          <w:szCs w:val="28"/>
        </w:rPr>
        <w:t xml:space="preserve">; пер. с англ.- </w:t>
      </w:r>
      <w:proofErr w:type="spellStart"/>
      <w:r w:rsidRPr="00544E83">
        <w:rPr>
          <w:sz w:val="28"/>
          <w:szCs w:val="28"/>
        </w:rPr>
        <w:t>М.:Мир</w:t>
      </w:r>
      <w:proofErr w:type="spellEnd"/>
      <w:r w:rsidRPr="00544E83">
        <w:rPr>
          <w:sz w:val="28"/>
          <w:szCs w:val="28"/>
        </w:rPr>
        <w:t>, 2003.-С. 37-39.</w:t>
      </w:r>
    </w:p>
    <w:p w14:paraId="051269D2" w14:textId="77777777" w:rsidR="00FE229D" w:rsidRDefault="00FE229D" w:rsidP="00AB450D">
      <w:pPr>
        <w:pStyle w:val="a3"/>
        <w:shd w:val="clear" w:color="auto" w:fill="FFFFFF"/>
        <w:spacing w:after="0" w:afterAutospacing="0" w:line="276" w:lineRule="auto"/>
        <w:ind w:left="142"/>
        <w:contextualSpacing/>
        <w:rPr>
          <w:b/>
          <w:sz w:val="28"/>
          <w:szCs w:val="28"/>
        </w:rPr>
      </w:pPr>
      <w:r w:rsidRPr="00E87409">
        <w:rPr>
          <w:b/>
          <w:sz w:val="28"/>
          <w:szCs w:val="28"/>
          <w:lang w:val="en-US"/>
        </w:rPr>
        <w:t>III</w:t>
      </w:r>
      <w:r w:rsidRPr="00E87409">
        <w:rPr>
          <w:b/>
          <w:sz w:val="28"/>
          <w:szCs w:val="28"/>
        </w:rPr>
        <w:t xml:space="preserve"> Статья из журнал</w:t>
      </w:r>
      <w:r>
        <w:rPr>
          <w:b/>
          <w:sz w:val="28"/>
          <w:szCs w:val="28"/>
        </w:rPr>
        <w:t>а</w:t>
      </w:r>
    </w:p>
    <w:p w14:paraId="2E724BE5" w14:textId="77777777" w:rsidR="00FE229D" w:rsidRPr="002E444C" w:rsidRDefault="0068037B" w:rsidP="00AB450D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contextualSpacing/>
        <w:rPr>
          <w:b/>
          <w:sz w:val="28"/>
          <w:szCs w:val="28"/>
        </w:rPr>
      </w:pPr>
      <w:hyperlink r:id="rId5" w:tgtFrame="_blank" w:history="1">
        <w:r w:rsidR="00FE229D" w:rsidRPr="009C0CEA">
          <w:rPr>
            <w:rStyle w:val="a4"/>
            <w:bCs/>
            <w:color w:val="000000"/>
            <w:sz w:val="28"/>
            <w:szCs w:val="28"/>
          </w:rPr>
          <w:t xml:space="preserve">Грищенко, В. </w:t>
        </w:r>
        <w:proofErr w:type="gramStart"/>
        <w:r w:rsidR="00FE229D" w:rsidRPr="009C0CEA">
          <w:rPr>
            <w:rStyle w:val="a4"/>
            <w:bCs/>
            <w:color w:val="000000"/>
            <w:sz w:val="28"/>
            <w:szCs w:val="28"/>
          </w:rPr>
          <w:t>И.</w:t>
        </w:r>
        <w:r w:rsidR="00FE229D" w:rsidRPr="009C0CEA">
          <w:rPr>
            <w:noProof/>
            <w:color w:val="000000"/>
            <w:sz w:val="28"/>
          </w:rPr>
          <w:t xml:space="preserve"> </w:t>
        </w:r>
        <w:r w:rsidR="00FE229D" w:rsidRPr="008F1D30">
          <w:rPr>
            <w:noProof/>
            <w:color w:val="000000"/>
            <w:sz w:val="28"/>
          </w:rPr>
          <w:t>.</w:t>
        </w:r>
        <w:proofErr w:type="gramEnd"/>
        <w:r w:rsidR="00FE229D" w:rsidRPr="008F1D30">
          <w:rPr>
            <w:noProof/>
            <w:color w:val="000000"/>
            <w:sz w:val="28"/>
          </w:rPr>
          <w:t xml:space="preserve"> Молекулярная биотехнология интерферонов</w:t>
        </w:r>
        <w:r w:rsidR="00FE229D" w:rsidRPr="009C0CEA">
          <w:rPr>
            <w:rStyle w:val="a4"/>
            <w:bCs/>
            <w:color w:val="000000"/>
            <w:sz w:val="28"/>
            <w:szCs w:val="28"/>
          </w:rPr>
          <w:t xml:space="preserve"> </w:t>
        </w:r>
      </w:hyperlink>
      <w:r w:rsidR="00FE229D" w:rsidRPr="00E85E4A">
        <w:rPr>
          <w:sz w:val="28"/>
          <w:szCs w:val="28"/>
        </w:rPr>
        <w:t xml:space="preserve"> </w:t>
      </w:r>
      <w:r w:rsidR="00FE229D" w:rsidRPr="00E85E4A">
        <w:rPr>
          <w:bCs/>
          <w:sz w:val="28"/>
          <w:szCs w:val="28"/>
        </w:rPr>
        <w:t xml:space="preserve">- 2008.-Т. </w:t>
      </w:r>
      <w:proofErr w:type="gramStart"/>
      <w:r w:rsidR="00FE229D">
        <w:rPr>
          <w:bCs/>
          <w:sz w:val="28"/>
          <w:szCs w:val="28"/>
        </w:rPr>
        <w:t>1</w:t>
      </w:r>
      <w:r w:rsidR="00FE229D" w:rsidRPr="00E85E4A">
        <w:rPr>
          <w:bCs/>
          <w:sz w:val="28"/>
          <w:szCs w:val="28"/>
        </w:rPr>
        <w:t>1,вып.</w:t>
      </w:r>
      <w:proofErr w:type="gramEnd"/>
      <w:r w:rsidR="00FE229D" w:rsidRPr="00E85E4A">
        <w:rPr>
          <w:bCs/>
          <w:sz w:val="28"/>
          <w:szCs w:val="28"/>
        </w:rPr>
        <w:t xml:space="preserve"> </w:t>
      </w:r>
      <w:r w:rsidR="00FE229D">
        <w:rPr>
          <w:bCs/>
          <w:sz w:val="28"/>
          <w:szCs w:val="28"/>
        </w:rPr>
        <w:t>7</w:t>
      </w:r>
      <w:r w:rsidR="00FE229D" w:rsidRPr="00E85E4A">
        <w:rPr>
          <w:bCs/>
          <w:sz w:val="28"/>
          <w:szCs w:val="28"/>
        </w:rPr>
        <w:t>.-</w:t>
      </w:r>
      <w:r w:rsidR="00FE229D">
        <w:rPr>
          <w:bCs/>
          <w:sz w:val="28"/>
          <w:szCs w:val="28"/>
        </w:rPr>
        <w:t>Харьков</w:t>
      </w:r>
      <w:r w:rsidR="00FE229D" w:rsidRPr="00E85E4A">
        <w:rPr>
          <w:bCs/>
          <w:sz w:val="28"/>
          <w:szCs w:val="28"/>
        </w:rPr>
        <w:t>. 23</w:t>
      </w:r>
      <w:r w:rsidR="00FE229D">
        <w:rPr>
          <w:bCs/>
          <w:sz w:val="28"/>
          <w:szCs w:val="28"/>
        </w:rPr>
        <w:t>8</w:t>
      </w:r>
      <w:r w:rsidR="00FE229D" w:rsidRPr="00E85E4A">
        <w:rPr>
          <w:bCs/>
          <w:sz w:val="28"/>
          <w:szCs w:val="28"/>
        </w:rPr>
        <w:t>.</w:t>
      </w:r>
    </w:p>
    <w:p w14:paraId="71D66947" w14:textId="77777777" w:rsidR="00FE229D" w:rsidRPr="00E87409" w:rsidRDefault="00FE229D" w:rsidP="00AB450D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Кригер, К. Н. </w:t>
      </w:r>
      <w:r w:rsidRPr="00544E83">
        <w:rPr>
          <w:sz w:val="28"/>
          <w:szCs w:val="28"/>
        </w:rPr>
        <w:t xml:space="preserve">Перспективы развития рынка рекомбинантных препаратов </w:t>
      </w:r>
      <w:hyperlink r:id="rId6" w:tgtFrame="_blank" w:history="1">
        <w:r w:rsidRPr="00544E83">
          <w:rPr>
            <w:rStyle w:val="a4"/>
            <w:bCs/>
            <w:color w:val="000000"/>
            <w:sz w:val="28"/>
            <w:szCs w:val="28"/>
          </w:rPr>
          <w:t xml:space="preserve"> – 2007.-Т.</w:t>
        </w:r>
      </w:hyperlink>
      <w:r>
        <w:t xml:space="preserve"> </w:t>
      </w:r>
      <w:r w:rsidRPr="00E87409">
        <w:rPr>
          <w:sz w:val="28"/>
          <w:szCs w:val="28"/>
        </w:rPr>
        <w:t>45,</w:t>
      </w:r>
      <w:r>
        <w:rPr>
          <w:sz w:val="28"/>
          <w:szCs w:val="28"/>
        </w:rPr>
        <w:t>вып. 3.-СПб. 342-343.</w:t>
      </w:r>
    </w:p>
    <w:p w14:paraId="4991C7DF" w14:textId="77777777" w:rsidR="00FE229D" w:rsidRPr="002E444C" w:rsidRDefault="00FE229D" w:rsidP="00AB450D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E85E4A">
        <w:rPr>
          <w:bCs/>
          <w:sz w:val="28"/>
          <w:szCs w:val="28"/>
        </w:rPr>
        <w:t>Маринива</w:t>
      </w:r>
      <w:proofErr w:type="spellEnd"/>
      <w:r w:rsidRPr="00E85E4A">
        <w:rPr>
          <w:bCs/>
          <w:sz w:val="28"/>
          <w:szCs w:val="28"/>
        </w:rPr>
        <w:t xml:space="preserve"> А.К</w:t>
      </w:r>
      <w:r w:rsidRPr="00544E83">
        <w:rPr>
          <w:bCs/>
          <w:sz w:val="28"/>
          <w:szCs w:val="28"/>
        </w:rPr>
        <w:t>.</w:t>
      </w:r>
      <w:r w:rsidRPr="00544E83">
        <w:rPr>
          <w:sz w:val="28"/>
          <w:szCs w:val="28"/>
        </w:rPr>
        <w:t xml:space="preserve"> </w:t>
      </w:r>
      <w:r w:rsidRPr="00284842">
        <w:rPr>
          <w:sz w:val="28"/>
          <w:szCs w:val="28"/>
        </w:rPr>
        <w:t>Производство белковых веществ. Биотехнология</w:t>
      </w:r>
      <w:r w:rsidRPr="00544E83">
        <w:rPr>
          <w:bCs/>
          <w:sz w:val="28"/>
          <w:szCs w:val="28"/>
        </w:rPr>
        <w:t xml:space="preserve"> </w:t>
      </w:r>
      <w:hyperlink r:id="rId7" w:tgtFrame="_blank" w:history="1">
        <w:r w:rsidRPr="00544E83">
          <w:rPr>
            <w:rStyle w:val="a4"/>
            <w:bCs/>
            <w:color w:val="000000"/>
            <w:sz w:val="28"/>
            <w:szCs w:val="28"/>
          </w:rPr>
          <w:t>-</w:t>
        </w:r>
      </w:hyperlink>
      <w:r w:rsidRPr="00E85E4A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 xml:space="preserve">.-Т. </w:t>
      </w:r>
      <w:r>
        <w:rPr>
          <w:bCs/>
          <w:sz w:val="28"/>
          <w:szCs w:val="28"/>
        </w:rPr>
        <w:t>5</w:t>
      </w:r>
      <w:r w:rsidRPr="00E85E4A">
        <w:rPr>
          <w:bCs/>
          <w:sz w:val="28"/>
          <w:szCs w:val="28"/>
        </w:rPr>
        <w:t>1,вып. 5.-</w:t>
      </w:r>
      <w:r>
        <w:rPr>
          <w:bCs/>
          <w:sz w:val="28"/>
          <w:szCs w:val="28"/>
        </w:rPr>
        <w:t>СПб</w:t>
      </w:r>
      <w:r w:rsidRPr="00E85E4A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>7</w:t>
      </w:r>
      <w:r w:rsidRPr="00E85E4A">
        <w:rPr>
          <w:bCs/>
          <w:sz w:val="28"/>
          <w:szCs w:val="28"/>
        </w:rPr>
        <w:t>.</w:t>
      </w:r>
      <w:r w:rsidRPr="002E444C">
        <w:rPr>
          <w:bCs/>
          <w:sz w:val="28"/>
          <w:szCs w:val="28"/>
        </w:rPr>
        <w:t xml:space="preserve">  </w:t>
      </w:r>
    </w:p>
    <w:p w14:paraId="78AD923F" w14:textId="77777777" w:rsidR="00FE229D" w:rsidRPr="00613291" w:rsidRDefault="00FE229D" w:rsidP="00AB450D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contextualSpacing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Садченко</w:t>
      </w:r>
      <w:proofErr w:type="spellEnd"/>
      <w:r>
        <w:rPr>
          <w:bCs/>
          <w:sz w:val="28"/>
          <w:szCs w:val="28"/>
        </w:rPr>
        <w:t>, Л. С.</w:t>
      </w:r>
      <w:r w:rsidRPr="00544E83">
        <w:t xml:space="preserve"> </w:t>
      </w:r>
      <w:r>
        <w:rPr>
          <w:sz w:val="28"/>
          <w:szCs w:val="28"/>
        </w:rPr>
        <w:t>С</w:t>
      </w:r>
      <w:r w:rsidRPr="00544E83">
        <w:rPr>
          <w:sz w:val="28"/>
          <w:szCs w:val="28"/>
        </w:rPr>
        <w:t>овременные достиж</w:t>
      </w:r>
      <w:r>
        <w:rPr>
          <w:sz w:val="28"/>
          <w:szCs w:val="28"/>
        </w:rPr>
        <w:t>ения биотехнологии в медицинской</w:t>
      </w:r>
      <w:r w:rsidRPr="00544E83">
        <w:rPr>
          <w:sz w:val="28"/>
          <w:szCs w:val="28"/>
        </w:rPr>
        <w:t xml:space="preserve"> промышленност</w:t>
      </w:r>
      <w:r>
        <w:rPr>
          <w:sz w:val="28"/>
          <w:szCs w:val="28"/>
        </w:rPr>
        <w:t>и.</w:t>
      </w:r>
      <w:r w:rsidRPr="00544E83">
        <w:rPr>
          <w:bCs/>
          <w:sz w:val="28"/>
          <w:szCs w:val="28"/>
        </w:rPr>
        <w:t xml:space="preserve"> - 2008.-М. </w:t>
      </w:r>
      <w:proofErr w:type="gramStart"/>
      <w:r w:rsidRPr="00544E83">
        <w:rPr>
          <w:bCs/>
          <w:sz w:val="28"/>
          <w:szCs w:val="28"/>
        </w:rPr>
        <w:t>31,вып.</w:t>
      </w:r>
      <w:proofErr w:type="gramEnd"/>
      <w:r w:rsidRPr="00544E83">
        <w:rPr>
          <w:bCs/>
          <w:sz w:val="28"/>
          <w:szCs w:val="28"/>
        </w:rPr>
        <w:t xml:space="preserve"> 5.-Л. 213.</w:t>
      </w:r>
    </w:p>
    <w:p w14:paraId="35D06BBB" w14:textId="77777777" w:rsidR="00FE229D" w:rsidRPr="00544E83" w:rsidRDefault="00FE229D" w:rsidP="00AB450D">
      <w:pPr>
        <w:pStyle w:val="a3"/>
        <w:shd w:val="clear" w:color="auto" w:fill="FFFFFF"/>
        <w:spacing w:after="0" w:afterAutospacing="0" w:line="276" w:lineRule="auto"/>
        <w:contextualSpacing/>
        <w:rPr>
          <w:b/>
          <w:sz w:val="28"/>
          <w:szCs w:val="28"/>
        </w:rPr>
      </w:pPr>
    </w:p>
    <w:p w14:paraId="17C1ADB1" w14:textId="77777777" w:rsidR="00FE229D" w:rsidRDefault="00FE229D" w:rsidP="00AB450D">
      <w:pPr>
        <w:pStyle w:val="a3"/>
        <w:shd w:val="clear" w:color="auto" w:fill="FFFFFF"/>
        <w:spacing w:after="0" w:afterAutospacing="0" w:line="276" w:lineRule="auto"/>
        <w:ind w:left="284"/>
        <w:contextualSpacing/>
        <w:rPr>
          <w:b/>
          <w:bCs/>
          <w:sz w:val="28"/>
          <w:szCs w:val="28"/>
        </w:rPr>
      </w:pPr>
      <w:proofErr w:type="gramStart"/>
      <w:r w:rsidRPr="00E85E4A">
        <w:rPr>
          <w:b/>
          <w:bCs/>
          <w:sz w:val="28"/>
          <w:szCs w:val="28"/>
          <w:lang w:val="en-US"/>
        </w:rPr>
        <w:t>IV</w:t>
      </w:r>
      <w:r w:rsidRPr="00E85E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85E4A">
        <w:rPr>
          <w:b/>
          <w:bCs/>
          <w:sz w:val="28"/>
          <w:szCs w:val="28"/>
        </w:rPr>
        <w:t>Электронные</w:t>
      </w:r>
      <w:proofErr w:type="gramEnd"/>
      <w:r w:rsidRPr="00E85E4A">
        <w:rPr>
          <w:b/>
          <w:bCs/>
          <w:sz w:val="28"/>
          <w:szCs w:val="28"/>
        </w:rPr>
        <w:t xml:space="preserve"> ресурсы удаленного доступа</w:t>
      </w:r>
    </w:p>
    <w:p w14:paraId="7C312116" w14:textId="77777777" w:rsidR="00FE229D" w:rsidRPr="00544E83" w:rsidRDefault="00FE229D" w:rsidP="00AB450D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rPr>
          <w:sz w:val="28"/>
          <w:szCs w:val="28"/>
        </w:rPr>
      </w:pPr>
      <w:r>
        <w:rPr>
          <w:bCs/>
          <w:i/>
        </w:rPr>
        <w:t xml:space="preserve"> </w:t>
      </w:r>
      <w:r w:rsidRPr="002E444C">
        <w:rPr>
          <w:bCs/>
          <w:sz w:val="28"/>
          <w:szCs w:val="28"/>
        </w:rPr>
        <w:t xml:space="preserve">Современная </w:t>
      </w:r>
      <w:r>
        <w:rPr>
          <w:bCs/>
          <w:sz w:val="28"/>
          <w:szCs w:val="28"/>
        </w:rPr>
        <w:t xml:space="preserve">биотехнология </w:t>
      </w:r>
      <w:proofErr w:type="gramStart"/>
      <w:r w:rsidRPr="002E444C">
        <w:rPr>
          <w:bCs/>
          <w:sz w:val="28"/>
          <w:szCs w:val="28"/>
        </w:rPr>
        <w:t>[ Электронный</w:t>
      </w:r>
      <w:proofErr w:type="gramEnd"/>
      <w:r w:rsidRPr="002E444C">
        <w:rPr>
          <w:bCs/>
          <w:sz w:val="28"/>
          <w:szCs w:val="28"/>
        </w:rPr>
        <w:t xml:space="preserve"> ресурс ]:</w:t>
      </w:r>
      <w:r>
        <w:rPr>
          <w:bCs/>
          <w:sz w:val="28"/>
          <w:szCs w:val="28"/>
        </w:rPr>
        <w:t xml:space="preserve"> сайт по биотехнологии</w:t>
      </w:r>
      <w:r w:rsidRPr="002E444C">
        <w:rPr>
          <w:bCs/>
          <w:sz w:val="28"/>
          <w:szCs w:val="28"/>
        </w:rPr>
        <w:t xml:space="preserve">. -  Режим доступа: </w:t>
      </w:r>
      <w:r>
        <w:rPr>
          <w:bCs/>
          <w:sz w:val="28"/>
          <w:szCs w:val="28"/>
        </w:rPr>
        <w:t xml:space="preserve"> </w:t>
      </w:r>
      <w:hyperlink r:id="rId8" w:history="1">
        <w:r w:rsidRPr="00544E83">
          <w:rPr>
            <w:rStyle w:val="a4"/>
            <w:sz w:val="28"/>
            <w:szCs w:val="28"/>
          </w:rPr>
          <w:t>http://www.bionews.ru/news/Bio.htm</w:t>
        </w:r>
      </w:hyperlink>
    </w:p>
    <w:p w14:paraId="39391FCD" w14:textId="77777777" w:rsidR="00FE229D" w:rsidRPr="00FE229D" w:rsidRDefault="00FE229D" w:rsidP="00E800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2274B" w14:textId="77777777" w:rsidR="000D7E2B" w:rsidRPr="0022562A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7A3426" w14:textId="77777777"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2F6FB7" w14:textId="77777777" w:rsidR="00840CD5" w:rsidRPr="00BC297D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CD5" w:rsidRPr="00BC297D" w:rsidSect="000A2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2DCC"/>
    <w:multiLevelType w:val="hybridMultilevel"/>
    <w:tmpl w:val="7AAEEFA2"/>
    <w:lvl w:ilvl="0" w:tplc="E9CE42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D"/>
    <w:rsid w:val="000A22EC"/>
    <w:rsid w:val="000D7E2B"/>
    <w:rsid w:val="0022562A"/>
    <w:rsid w:val="00247E27"/>
    <w:rsid w:val="002718BD"/>
    <w:rsid w:val="004B6FFD"/>
    <w:rsid w:val="005C7FB9"/>
    <w:rsid w:val="0068037B"/>
    <w:rsid w:val="006A0037"/>
    <w:rsid w:val="006B0C11"/>
    <w:rsid w:val="00840CD5"/>
    <w:rsid w:val="0084640C"/>
    <w:rsid w:val="00AB450D"/>
    <w:rsid w:val="00BA5F44"/>
    <w:rsid w:val="00BC297D"/>
    <w:rsid w:val="00BE1318"/>
    <w:rsid w:val="00C75757"/>
    <w:rsid w:val="00DE61B3"/>
    <w:rsid w:val="00E0164E"/>
    <w:rsid w:val="00E800CE"/>
    <w:rsid w:val="00EF05BA"/>
    <w:rsid w:val="00F95D0C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7050"/>
  <w15:docId w15:val="{72BDAB03-7578-43A8-A13A-9816CCA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E22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ws.ru/news/Bi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AiuY0DBWFJ4ePaEse6rgeAjgs2pI3DW99KUdgowt9Xtvtji5m7tUtZxr3mZbvb4yd5W-P2pKF3R5n1gZNI9R2hAWPwhiff2yls1o2c479g-PcLe1eOxeztt5F2ryYF6GYYdnbINZyeD-_ruFg3-p6k2I3GaMTzGadvYw31AV6H4?data=UlNrNmk5WktYejR0eWJFYk1LdmtxbXc3ZHlHZWJRRUd1Rm1PR3JTT2x6M1R4ODdHMnBPQl9DUldhZXhYeGIza0JZQUVpak1IZ0p1SWZJX0cwQlNLRDdJSE9ZWm9rR0t6MlNOaXU0cF9NTXRSYjlaZWxFQjUxNHJWU3hBYkNlald2UUlhdXJtTDIxVzFXQ3hIbjVqYm1CNk9kMFRSYWxFeFB4bnJraFVBOFNJcEdqQ2h0TW8wV0ZENGhveHF3d3VxdGxuNGk0UXlCLTByVXhxYjZGT3Vnd19kVlVUd1FlOUJ6c2hYNDItUGVsU3g1OXFsaHdiTlhB&amp;b64e=2&amp;sign=44bf710ed2541d27cea8d09a64d7b04a&amp;keyno=0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AiuY0DBWFJ4ePaEse6rgeAjgs2pI3DW99KUdgowt9XvoT-twMUKrgCbXY9MpaLOeHFZRExRzZIt0S65LaJINqWn3eUZsXcFIDLpxRDaxo9Z8N7eVqm7nvCc_yKfdne-U8nW0nmmsQEj-basHObnn0JvKMqgBBvBdfRXoP9jPfxo?data=UlNrNmk5WktYejR0eWJFYk1LdmtxZ0hYWlMwOEF2QlI3TlYzTEVUeEc2OTh4aWR3N2NQWHB6Ry1UaFAxdi1DRVpwUTNWbUdGYXF6NHJfQzlQdFJVazFPUl9OcWdxX0t5TE83YW9YT1VZZ2JETDRpUF9PQWdieTd3b2Qzc1VlWVA&amp;b64e=2&amp;sign=d272a4eae4876a6ff9ff6beeca022037&amp;keyno=0&amp;mc=0" TargetMode="External"/><Relationship Id="rId5" Type="http://schemas.openxmlformats.org/officeDocument/2006/relationships/hyperlink" Target="http://www.grishenko.openua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Poedinok</dc:creator>
  <cp:lastModifiedBy>Natalia Poyedinok</cp:lastModifiedBy>
  <cp:revision>2</cp:revision>
  <dcterms:created xsi:type="dcterms:W3CDTF">2021-04-20T12:06:00Z</dcterms:created>
  <dcterms:modified xsi:type="dcterms:W3CDTF">2021-04-20T12:06:00Z</dcterms:modified>
</cp:coreProperties>
</file>