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0B" w:rsidRPr="00C7484B" w:rsidRDefault="0071100B" w:rsidP="007110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sz w:val="28"/>
          <w:szCs w:val="28"/>
          <w:lang w:val="uk-UA"/>
        </w:rPr>
        <w:t>Модульна контрольна робота № 3</w:t>
      </w:r>
    </w:p>
    <w:p w:rsidR="0071100B" w:rsidRPr="00C7484B" w:rsidRDefault="0071100B" w:rsidP="0071100B">
      <w:pPr>
        <w:spacing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C7484B">
        <w:rPr>
          <w:rFonts w:ascii="Times New Roman" w:hAnsi="Times New Roman"/>
          <w:b/>
          <w:color w:val="000000"/>
          <w:sz w:val="28"/>
          <w:szCs w:val="28"/>
          <w:lang w:val="uk-UA"/>
        </w:rPr>
        <w:t>Імідж організації в аспекті корпоративної культури</w:t>
      </w:r>
    </w:p>
    <w:p w:rsidR="0071100B" w:rsidRPr="00C7484B" w:rsidRDefault="0071100B" w:rsidP="0071100B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Мета: </w:t>
      </w:r>
      <w:r w:rsidRPr="00C7484B">
        <w:rPr>
          <w:rFonts w:ascii="Times New Roman" w:hAnsi="Times New Roman"/>
          <w:i/>
          <w:sz w:val="28"/>
          <w:szCs w:val="28"/>
          <w:lang w:val="uk-UA"/>
        </w:rPr>
        <w:t>Проаналізувати особливості створення позитивного іміджу організації як одного з базових чинників формування її корпоративної культури</w:t>
      </w:r>
    </w:p>
    <w:p w:rsidR="0071100B" w:rsidRPr="00C7484B" w:rsidRDefault="0071100B" w:rsidP="0071100B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4B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71100B" w:rsidRPr="00C7484B" w:rsidRDefault="0071100B" w:rsidP="0071100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>Проаналізувати сутність феномену іміджу, його класифікаційні ознаки та особливості реалізації в історичному контексті.</w:t>
      </w:r>
    </w:p>
    <w:p w:rsidR="0071100B" w:rsidRPr="00C7484B" w:rsidRDefault="0071100B" w:rsidP="0071100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 xml:space="preserve">Визначити основні стратегії створення позитивного іміджу </w:t>
      </w:r>
      <w:bookmarkStart w:id="0" w:name="_GoBack"/>
      <w:bookmarkEnd w:id="0"/>
      <w:r w:rsidRPr="00C7484B">
        <w:rPr>
          <w:rFonts w:ascii="Times New Roman" w:hAnsi="Times New Roman"/>
          <w:sz w:val="28"/>
          <w:szCs w:val="28"/>
          <w:lang w:val="uk-UA"/>
        </w:rPr>
        <w:t>організації.</w:t>
      </w:r>
    </w:p>
    <w:p w:rsidR="0071100B" w:rsidRPr="00C7484B" w:rsidRDefault="0071100B" w:rsidP="0071100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7484B">
        <w:rPr>
          <w:rFonts w:ascii="Times New Roman" w:hAnsi="Times New Roman"/>
          <w:sz w:val="28"/>
          <w:szCs w:val="28"/>
          <w:lang w:val="uk-UA"/>
        </w:rPr>
        <w:t>Дослідити базові п</w:t>
      </w:r>
      <w:r w:rsidRPr="00C7484B">
        <w:rPr>
          <w:rFonts w:ascii="Times New Roman" w:hAnsi="Times New Roman"/>
          <w:color w:val="000000"/>
          <w:sz w:val="28"/>
          <w:szCs w:val="28"/>
          <w:lang w:val="uk-UA"/>
        </w:rPr>
        <w:t>ринципи реалізації іміджевих технологій у процесі формування корпоративної культури  на прикладі організації корпоративного свята</w:t>
      </w:r>
      <w:r w:rsidRPr="00C7484B">
        <w:rPr>
          <w:rFonts w:ascii="Times New Roman" w:hAnsi="Times New Roman"/>
          <w:sz w:val="28"/>
          <w:szCs w:val="28"/>
          <w:lang w:val="uk-UA"/>
        </w:rPr>
        <w:t>.</w:t>
      </w:r>
    </w:p>
    <w:p w:rsidR="00905820" w:rsidRPr="0071100B" w:rsidRDefault="00905820">
      <w:pPr>
        <w:rPr>
          <w:lang w:val="uk-UA"/>
        </w:rPr>
      </w:pPr>
    </w:p>
    <w:sectPr w:rsidR="00905820" w:rsidRPr="0071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EE6"/>
    <w:multiLevelType w:val="hybridMultilevel"/>
    <w:tmpl w:val="C660CEA2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2"/>
    <w:rsid w:val="0071100B"/>
    <w:rsid w:val="00905820"/>
    <w:rsid w:val="00D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2777-C97C-40E7-A155-E0C76D2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 Неділько</dc:creator>
  <cp:keywords/>
  <dc:description/>
  <cp:lastModifiedBy>Тетьяна Неділько</cp:lastModifiedBy>
  <cp:revision>2</cp:revision>
  <dcterms:created xsi:type="dcterms:W3CDTF">2021-05-17T13:02:00Z</dcterms:created>
  <dcterms:modified xsi:type="dcterms:W3CDTF">2021-05-17T13:03:00Z</dcterms:modified>
</cp:coreProperties>
</file>