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04" w:rsidRPr="00BB4604" w:rsidRDefault="00BB4604" w:rsidP="00BB4604">
      <w:pPr>
        <w:pBdr>
          <w:bottom w:val="single" w:sz="6" w:space="0" w:color="AAAAAA"/>
        </w:pBdr>
        <w:spacing w:after="60" w:line="240" w:lineRule="auto"/>
        <w:ind w:firstLine="851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  <w:r w:rsidRPr="00BB4604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  <w:t>Женевські конвенції про захист жертв війни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b/>
          <w:bCs/>
          <w:color w:val="252525"/>
          <w:sz w:val="28"/>
          <w:szCs w:val="28"/>
        </w:rPr>
        <w:t>Женевські конвенції про захист жертв війни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 xml:space="preserve">— міжнародні багатосторонні угоди в галузі законів і звичаїв війни, спрямовані на захист жертв збройних конфліктів. Були </w:t>
      </w:r>
      <w:proofErr w:type="spellStart"/>
      <w:r w:rsidRPr="00A64C5B">
        <w:rPr>
          <w:color w:val="252525"/>
          <w:sz w:val="28"/>
          <w:szCs w:val="28"/>
        </w:rPr>
        <w:t>пі</w:t>
      </w:r>
      <w:proofErr w:type="spellEnd"/>
      <w:r w:rsidRPr="00A64C5B">
        <w:rPr>
          <w:color w:val="252525"/>
          <w:sz w:val="28"/>
          <w:szCs w:val="28"/>
        </w:rPr>
        <w:t>дписані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5" w:tooltip="12 серпня" w:history="1">
        <w:r w:rsidRPr="00A64C5B">
          <w:rPr>
            <w:rStyle w:val="a4"/>
            <w:color w:val="0B0080"/>
            <w:sz w:val="28"/>
            <w:szCs w:val="28"/>
          </w:rPr>
          <w:t>12 серпня</w:t>
        </w:r>
      </w:hyperlink>
      <w:hyperlink r:id="rId6" w:tooltip="1949" w:history="1">
        <w:r w:rsidRPr="00A64C5B">
          <w:rPr>
            <w:rStyle w:val="a4"/>
            <w:color w:val="0B0080"/>
            <w:sz w:val="28"/>
            <w:szCs w:val="28"/>
          </w:rPr>
          <w:t>1949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на Дипломатичній конференції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7" w:tooltip="ООН" w:history="1">
        <w:r w:rsidRPr="00A64C5B">
          <w:rPr>
            <w:rStyle w:val="a4"/>
            <w:color w:val="0B0080"/>
            <w:sz w:val="28"/>
            <w:szCs w:val="28"/>
          </w:rPr>
          <w:t>ООН</w:t>
        </w:r>
      </w:hyperlink>
      <w:r w:rsidRPr="00A64C5B">
        <w:rPr>
          <w:color w:val="252525"/>
          <w:sz w:val="28"/>
          <w:szCs w:val="28"/>
        </w:rPr>
        <w:t xml:space="preserve">, що засідають </w:t>
      </w:r>
      <w:proofErr w:type="spellStart"/>
      <w:r w:rsidRPr="00A64C5B">
        <w:rPr>
          <w:color w:val="252525"/>
          <w:sz w:val="28"/>
          <w:szCs w:val="28"/>
        </w:rPr>
        <w:t>в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8" w:tooltip="Женева" w:history="1">
        <w:r w:rsidRPr="00A64C5B">
          <w:rPr>
            <w:rStyle w:val="a4"/>
            <w:color w:val="0B0080"/>
            <w:sz w:val="28"/>
            <w:szCs w:val="28"/>
          </w:rPr>
          <w:t>Женеві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з</w:t>
      </w:r>
      <w:r w:rsidRPr="00A64C5B">
        <w:rPr>
          <w:rStyle w:val="apple-converted-space"/>
          <w:color w:val="252525"/>
          <w:sz w:val="28"/>
          <w:szCs w:val="28"/>
        </w:rPr>
        <w:t> </w:t>
      </w:r>
      <w:proofErr w:type="spellEnd"/>
      <w:r w:rsidRPr="00A64C5B">
        <w:rPr>
          <w:color w:val="252525"/>
          <w:sz w:val="28"/>
          <w:szCs w:val="28"/>
        </w:rPr>
        <w:fldChar w:fldCharType="begin"/>
      </w:r>
      <w:r w:rsidRPr="00A64C5B">
        <w:rPr>
          <w:color w:val="252525"/>
          <w:sz w:val="28"/>
          <w:szCs w:val="28"/>
        </w:rPr>
        <w:instrText xml:space="preserve"> HYPERLINK "http://uk.wikipedia.org/wiki/21_%D0%BA%D0%B2%D1%96%D1%82%D0%BD%D1%8F" \o "21 квітня" </w:instrText>
      </w:r>
      <w:r w:rsidRPr="00A64C5B">
        <w:rPr>
          <w:color w:val="252525"/>
          <w:sz w:val="28"/>
          <w:szCs w:val="28"/>
        </w:rPr>
        <w:fldChar w:fldCharType="separate"/>
      </w:r>
      <w:r w:rsidRPr="00A64C5B">
        <w:rPr>
          <w:rStyle w:val="a4"/>
          <w:color w:val="0B0080"/>
          <w:sz w:val="28"/>
          <w:szCs w:val="28"/>
        </w:rPr>
        <w:t xml:space="preserve">21 </w:t>
      </w:r>
      <w:proofErr w:type="spellStart"/>
      <w:r w:rsidRPr="00A64C5B">
        <w:rPr>
          <w:rStyle w:val="a4"/>
          <w:color w:val="0B0080"/>
          <w:sz w:val="28"/>
          <w:szCs w:val="28"/>
        </w:rPr>
        <w:t>квітн</w:t>
      </w:r>
      <w:proofErr w:type="spellEnd"/>
      <w:r w:rsidRPr="00A64C5B">
        <w:rPr>
          <w:rStyle w:val="a4"/>
          <w:color w:val="0B0080"/>
          <w:sz w:val="28"/>
          <w:szCs w:val="28"/>
        </w:rPr>
        <w:t>я</w:t>
      </w:r>
      <w:r w:rsidRPr="00A64C5B">
        <w:rPr>
          <w:color w:val="252525"/>
          <w:sz w:val="28"/>
          <w:szCs w:val="28"/>
        </w:rPr>
        <w:fldChar w:fldCharType="end"/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по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9" w:tooltip="12 серпня" w:history="1">
        <w:r w:rsidRPr="00A64C5B">
          <w:rPr>
            <w:rStyle w:val="a4"/>
            <w:color w:val="0B0080"/>
            <w:sz w:val="28"/>
            <w:szCs w:val="28"/>
          </w:rPr>
          <w:t xml:space="preserve">12 </w:t>
        </w:r>
        <w:proofErr w:type="spellStart"/>
        <w:r w:rsidRPr="00A64C5B">
          <w:rPr>
            <w:rStyle w:val="a4"/>
            <w:color w:val="0B0080"/>
            <w:sz w:val="28"/>
            <w:szCs w:val="28"/>
          </w:rPr>
          <w:t>серп</w:t>
        </w:r>
        <w:proofErr w:type="spellEnd"/>
        <w:r w:rsidRPr="00A64C5B">
          <w:rPr>
            <w:rStyle w:val="a4"/>
            <w:color w:val="0B0080"/>
            <w:sz w:val="28"/>
            <w:szCs w:val="28"/>
          </w:rPr>
          <w:t>ня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0" w:tooltip="1949" w:history="1">
        <w:r w:rsidRPr="00A64C5B">
          <w:rPr>
            <w:rStyle w:val="a4"/>
            <w:color w:val="0B0080"/>
            <w:sz w:val="28"/>
            <w:szCs w:val="28"/>
          </w:rPr>
          <w:t>1949</w:t>
        </w:r>
      </w:hyperlink>
      <w:r w:rsidRPr="00A64C5B">
        <w:rPr>
          <w:color w:val="252525"/>
          <w:sz w:val="28"/>
          <w:szCs w:val="28"/>
        </w:rPr>
        <w:t xml:space="preserve">. Набрали </w:t>
      </w:r>
      <w:proofErr w:type="spellStart"/>
      <w:r w:rsidRPr="00A64C5B">
        <w:rPr>
          <w:color w:val="252525"/>
          <w:sz w:val="28"/>
          <w:szCs w:val="28"/>
        </w:rPr>
        <w:t>чи</w:t>
      </w:r>
      <w:proofErr w:type="spellEnd"/>
      <w:r w:rsidRPr="00A64C5B">
        <w:rPr>
          <w:color w:val="252525"/>
          <w:sz w:val="28"/>
          <w:szCs w:val="28"/>
        </w:rPr>
        <w:t>нності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1" w:tooltip="21 жовтня" w:history="1">
        <w:r w:rsidRPr="00A64C5B">
          <w:rPr>
            <w:rStyle w:val="a4"/>
            <w:color w:val="0B0080"/>
            <w:sz w:val="28"/>
            <w:szCs w:val="28"/>
          </w:rPr>
          <w:t xml:space="preserve">21 </w:t>
        </w:r>
        <w:proofErr w:type="spellStart"/>
        <w:r w:rsidRPr="00A64C5B">
          <w:rPr>
            <w:rStyle w:val="a4"/>
            <w:color w:val="0B0080"/>
            <w:sz w:val="28"/>
            <w:szCs w:val="28"/>
          </w:rPr>
          <w:t>жовт</w:t>
        </w:r>
        <w:proofErr w:type="spellEnd"/>
        <w:r w:rsidRPr="00A64C5B">
          <w:rPr>
            <w:rStyle w:val="a4"/>
            <w:color w:val="0B0080"/>
            <w:sz w:val="28"/>
            <w:szCs w:val="28"/>
          </w:rPr>
          <w:t>ня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2" w:tooltip="1950" w:history="1">
        <w:r w:rsidRPr="00A64C5B">
          <w:rPr>
            <w:rStyle w:val="a4"/>
            <w:color w:val="0B0080"/>
            <w:sz w:val="28"/>
            <w:szCs w:val="28"/>
          </w:rPr>
          <w:t>1950</w:t>
        </w:r>
      </w:hyperlink>
      <w:r w:rsidRPr="00A64C5B">
        <w:rPr>
          <w:color w:val="252525"/>
          <w:sz w:val="28"/>
          <w:szCs w:val="28"/>
        </w:rPr>
        <w:t>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Женевські конвенції включають в себе чотири універсальних міжнародних договори: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1.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b/>
          <w:bCs/>
          <w:color w:val="252525"/>
          <w:sz w:val="28"/>
          <w:szCs w:val="28"/>
        </w:rPr>
        <w:t>Конвенція про поліпшення долі поранених і хворих в діючих арміях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— зобов'язує її учасників збирати на полі бою і надавати допомогу пораненим і хворим супротивника, причому будь-яка дискримінація у відношенні поранених і хворих з причин статі, раси, національності, політичних переконань або релігії забороняється. Усі поранені і хворі, які опинилися у владі супротивника, повинні бути зареєстровані, а дані про них повідомлені тій державі, на боці якої вони боролися. Медичні установи, санітарний персонал і транспорт для перевезення поранених, хворих і санітарного майна користуються захистом, і напад на них забороняється.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2.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b/>
          <w:bCs/>
          <w:color w:val="252525"/>
          <w:sz w:val="28"/>
          <w:szCs w:val="28"/>
        </w:rPr>
        <w:t>Конвенція про поліпшення долі поранених, хворих і осіб, що потерпіли в корабельних аваріях, зі складу збройних сил на морі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— встановлює правила поводження з хворими та пораненими під час морської війни, аналогічні правилам, передбаченим Конвенцією про поліпшення долі поранених і хворих в діючих арміях.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3.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b/>
          <w:bCs/>
          <w:color w:val="252525"/>
          <w:sz w:val="28"/>
          <w:szCs w:val="28"/>
        </w:rPr>
        <w:t>Конвенція про поводження з військовополоненими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— встановлює правила, яких повинні дотримуватися воюючі сторони при поводженні з військовополоненими.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4.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b/>
          <w:bCs/>
          <w:color w:val="252525"/>
          <w:sz w:val="28"/>
          <w:szCs w:val="28"/>
        </w:rPr>
        <w:t>Конвенція про захист цивільного населення під час війни</w:t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— передбачає гуманне поводження з населенням, що перебуває на окупованій території, і захищає його права.</w:t>
      </w:r>
    </w:p>
    <w:p w:rsidR="00E10CAA" w:rsidRDefault="00E10CAA" w:rsidP="00A64C5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ind w:firstLine="851"/>
        <w:jc w:val="both"/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B4604" w:rsidRPr="00A64C5B" w:rsidRDefault="00BB4604" w:rsidP="00A64C5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A64C5B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Доповнення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hyperlink r:id="rId13" w:tooltip="8 червня" w:history="1">
        <w:r w:rsidRPr="00A64C5B">
          <w:rPr>
            <w:rStyle w:val="a4"/>
            <w:color w:val="0B0080"/>
            <w:sz w:val="28"/>
            <w:szCs w:val="28"/>
          </w:rPr>
          <w:t xml:space="preserve">8 </w:t>
        </w:r>
        <w:proofErr w:type="spellStart"/>
        <w:r w:rsidRPr="00A64C5B">
          <w:rPr>
            <w:rStyle w:val="a4"/>
            <w:color w:val="0B0080"/>
            <w:sz w:val="28"/>
            <w:szCs w:val="28"/>
          </w:rPr>
          <w:t>червня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proofErr w:type="spellEnd"/>
      <w:r w:rsidRPr="00A64C5B">
        <w:rPr>
          <w:color w:val="252525"/>
          <w:sz w:val="28"/>
          <w:szCs w:val="28"/>
        </w:rPr>
        <w:fldChar w:fldCharType="begin"/>
      </w:r>
      <w:r w:rsidRPr="00A64C5B">
        <w:rPr>
          <w:color w:val="252525"/>
          <w:sz w:val="28"/>
          <w:szCs w:val="28"/>
        </w:rPr>
        <w:instrText xml:space="preserve"> HYPERLINK "http://uk.wikipedia.org/wiki/1977" \o "1977" </w:instrText>
      </w:r>
      <w:r w:rsidRPr="00A64C5B">
        <w:rPr>
          <w:color w:val="252525"/>
          <w:sz w:val="28"/>
          <w:szCs w:val="28"/>
        </w:rPr>
        <w:fldChar w:fldCharType="separate"/>
      </w:r>
      <w:r w:rsidRPr="00A64C5B">
        <w:rPr>
          <w:rStyle w:val="a4"/>
          <w:color w:val="0B0080"/>
          <w:sz w:val="28"/>
          <w:szCs w:val="28"/>
        </w:rPr>
        <w:t>1977</w:t>
      </w:r>
      <w:r w:rsidRPr="00A64C5B">
        <w:rPr>
          <w:color w:val="252525"/>
          <w:sz w:val="28"/>
          <w:szCs w:val="28"/>
        </w:rPr>
        <w:fldChar w:fldCharType="end"/>
      </w:r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до Женевських конвенцій під егідою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4" w:tooltip="Міжнародний комітет Червоного Хреста" w:history="1">
        <w:r w:rsidRPr="00A64C5B">
          <w:rPr>
            <w:rStyle w:val="a4"/>
            <w:color w:val="0B0080"/>
            <w:sz w:val="28"/>
            <w:szCs w:val="28"/>
          </w:rPr>
          <w:t>Міжнародного комітету Червоного Хреста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 xml:space="preserve">були прийняті два Додаткових протоколи: Протокол I, що стосується захисту жертв міжнародних збройних конфліктів, і Протокол II, що стосується захисту жертв збройних конфліктів </w:t>
      </w:r>
      <w:proofErr w:type="spellStart"/>
      <w:r w:rsidRPr="00A64C5B">
        <w:rPr>
          <w:color w:val="252525"/>
          <w:sz w:val="28"/>
          <w:szCs w:val="28"/>
        </w:rPr>
        <w:t>неміжнародного</w:t>
      </w:r>
      <w:proofErr w:type="spellEnd"/>
      <w:r w:rsidRPr="00A64C5B">
        <w:rPr>
          <w:color w:val="252525"/>
          <w:sz w:val="28"/>
          <w:szCs w:val="28"/>
        </w:rPr>
        <w:t xml:space="preserve"> характеру.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lastRenderedPageBreak/>
        <w:t>У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5" w:tooltip="2005" w:history="1">
        <w:r w:rsidRPr="00A64C5B">
          <w:rPr>
            <w:rStyle w:val="a4"/>
            <w:color w:val="0B0080"/>
            <w:sz w:val="28"/>
            <w:szCs w:val="28"/>
          </w:rPr>
          <w:t>2005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до Женевської конвенції був прийнятий Додатковий протокол III про введення додаткової відмітної емблеми у вигляді Червоного хреста і Червоного півмісяця.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Женевські конвенції є розвитком міжнародно-правових норм про захист жертв війни, раніше закріплені в Гаазькій конвенції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6" w:tooltip="1899" w:history="1">
        <w:r w:rsidRPr="00A64C5B">
          <w:rPr>
            <w:rStyle w:val="a4"/>
            <w:color w:val="0B0080"/>
            <w:sz w:val="28"/>
            <w:szCs w:val="28"/>
          </w:rPr>
          <w:t>1899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та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7" w:tooltip="1907" w:history="1">
        <w:r w:rsidRPr="00A64C5B">
          <w:rPr>
            <w:rStyle w:val="a4"/>
            <w:color w:val="0B0080"/>
            <w:sz w:val="28"/>
            <w:szCs w:val="28"/>
          </w:rPr>
          <w:t>1907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рр. і конвенціях, підписаних в Женеві в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8" w:tooltip="1864" w:history="1">
        <w:r w:rsidRPr="00A64C5B">
          <w:rPr>
            <w:rStyle w:val="a4"/>
            <w:color w:val="0B0080"/>
            <w:sz w:val="28"/>
            <w:szCs w:val="28"/>
          </w:rPr>
          <w:t>1864</w:t>
        </w:r>
      </w:hyperlink>
      <w:r w:rsidRPr="00A64C5B">
        <w:rPr>
          <w:color w:val="252525"/>
          <w:sz w:val="28"/>
          <w:szCs w:val="28"/>
        </w:rPr>
        <w:t>,</w:t>
      </w:r>
      <w:r w:rsidRPr="00A64C5B">
        <w:rPr>
          <w:rStyle w:val="apple-converted-space"/>
          <w:color w:val="252525"/>
          <w:sz w:val="28"/>
          <w:szCs w:val="28"/>
        </w:rPr>
        <w:t> </w:t>
      </w:r>
      <w:hyperlink r:id="rId19" w:tooltip="1906" w:history="1">
        <w:r w:rsidRPr="00A64C5B">
          <w:rPr>
            <w:rStyle w:val="a4"/>
            <w:color w:val="0B0080"/>
            <w:sz w:val="28"/>
            <w:szCs w:val="28"/>
          </w:rPr>
          <w:t>1906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і</w:t>
      </w:r>
      <w:hyperlink r:id="rId20" w:tooltip="1929" w:history="1">
        <w:r w:rsidRPr="00A64C5B">
          <w:rPr>
            <w:rStyle w:val="a4"/>
            <w:color w:val="0B0080"/>
            <w:sz w:val="28"/>
            <w:szCs w:val="28"/>
          </w:rPr>
          <w:t>1929</w:t>
        </w:r>
      </w:hyperlink>
      <w:r w:rsidRPr="00A64C5B">
        <w:rPr>
          <w:rStyle w:val="apple-converted-space"/>
          <w:color w:val="252525"/>
          <w:sz w:val="28"/>
          <w:szCs w:val="28"/>
        </w:rPr>
        <w:t> </w:t>
      </w:r>
      <w:r w:rsidRPr="00A64C5B">
        <w:rPr>
          <w:color w:val="252525"/>
          <w:sz w:val="28"/>
          <w:szCs w:val="28"/>
        </w:rPr>
        <w:t>рр.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Женевські конвенції закріпили основний принцип сучасного міжнародного права: війни ведуться проти збройних сил супротивника; військові дії проти цивільного населення, хворих, поранених, військовополонених тощо забороняються.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Женевські конвенції застосовуються у разі оголошеної війни або будь-якого збройного конфлікту, навіть якщо одна з воюючих сторін не визнає стану війни, і у разі окупації території, навіть якщо ця окупація не зустріне збройного опору.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Учасники Женевських конвенцій зобов'язані дотримуватися їхніх положення, якщо супротивна сторона, не бере участь у Женевських конвенцій, у своїх діях також буде їх дотримуватися. Положення Женевських конвенцій обов'язкові і для нейтральних країн.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 xml:space="preserve">Женевські конвенції передбачають обов'язок країн-учасниць розшукувати і карати осіб, які скоїли або наказали вчинити будь-які дії, які порушують положення цих конвенцій. Такі особи підлягають суду країни, на території якої вони вчинили злочини, або суду будь-якої країни — учасниці Женевських </w:t>
      </w:r>
      <w:proofErr w:type="spellStart"/>
      <w:r w:rsidRPr="00A64C5B">
        <w:rPr>
          <w:color w:val="252525"/>
          <w:sz w:val="28"/>
          <w:szCs w:val="28"/>
        </w:rPr>
        <w:t>конвекция</w:t>
      </w:r>
      <w:proofErr w:type="spellEnd"/>
      <w:r w:rsidRPr="00A64C5B">
        <w:rPr>
          <w:color w:val="252525"/>
          <w:sz w:val="28"/>
          <w:szCs w:val="28"/>
        </w:rPr>
        <w:t>, якщо вона має докази їхньої винуватості.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Серйозним порушенням Женевських конвенцій вважається навмисне вбивство поранених, хворих, військовополонених і цивільного населення, катування і нелюдяне поводження з ними, включаючи біологічні експерименти, нанесення шкоди здоров'ю, примус військовополонених служити в армії супротивника, взяття заручників, серйозне руйнування майна, що не викликано військовою необхідністю тощо. Особи, винні у серйозних порушеннях Женевських конвенцій, розглядаються як воєнні злочинці і повинні притягатися до кримінальної відповідальності.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Женевські конвенції передбачають порядок розслідування заяв про їхнє порушення і покладають на учасників зобов'язання прийняти закони, які передбачають ефективне кримінальне покарання винних.</w:t>
      </w:r>
    </w:p>
    <w:p w:rsidR="00BB4604" w:rsidRPr="00A64C5B" w:rsidRDefault="00BB4604" w:rsidP="00A64C5B">
      <w:pPr>
        <w:pStyle w:val="a3"/>
        <w:shd w:val="clear" w:color="auto" w:fill="FFFFFF"/>
        <w:spacing w:before="120" w:beforeAutospacing="0" w:after="120" w:afterAutospacing="0" w:line="276" w:lineRule="auto"/>
        <w:ind w:firstLine="851"/>
        <w:jc w:val="both"/>
        <w:rPr>
          <w:color w:val="252525"/>
          <w:sz w:val="28"/>
          <w:szCs w:val="28"/>
        </w:rPr>
      </w:pPr>
      <w:r w:rsidRPr="00A64C5B">
        <w:rPr>
          <w:color w:val="252525"/>
          <w:sz w:val="28"/>
          <w:szCs w:val="28"/>
        </w:rPr>
        <w:t>До Женевської конвенції приєдналися понад 190 держав, тобто майже всі країни світу.</w:t>
      </w:r>
    </w:p>
    <w:p w:rsidR="00BB4604" w:rsidRPr="00A64C5B" w:rsidRDefault="00BB4604" w:rsidP="00A64C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604" w:rsidRPr="00A64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4"/>
    <w:rsid w:val="00372443"/>
    <w:rsid w:val="007051F5"/>
    <w:rsid w:val="00947E7D"/>
    <w:rsid w:val="00A64C5B"/>
    <w:rsid w:val="00BB4604"/>
    <w:rsid w:val="00E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B4604"/>
  </w:style>
  <w:style w:type="character" w:styleId="a4">
    <w:name w:val="Hyperlink"/>
    <w:basedOn w:val="a0"/>
    <w:uiPriority w:val="99"/>
    <w:semiHidden/>
    <w:unhideWhenUsed/>
    <w:rsid w:val="00BB46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4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BB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B4604"/>
  </w:style>
  <w:style w:type="character" w:styleId="a4">
    <w:name w:val="Hyperlink"/>
    <w:basedOn w:val="a0"/>
    <w:uiPriority w:val="99"/>
    <w:semiHidden/>
    <w:unhideWhenUsed/>
    <w:rsid w:val="00BB46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4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BB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6%D0%B5%D0%BD%D0%B5%D0%B2%D0%B0" TargetMode="External"/><Relationship Id="rId13" Type="http://schemas.openxmlformats.org/officeDocument/2006/relationships/hyperlink" Target="http://uk.wikipedia.org/wiki/8_%D1%87%D0%B5%D1%80%D0%B2%D0%BD%D1%8F" TargetMode="External"/><Relationship Id="rId18" Type="http://schemas.openxmlformats.org/officeDocument/2006/relationships/hyperlink" Target="http://uk.wikipedia.org/wiki/18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k.wikipedia.org/wiki/%D0%9E%D0%9E%D0%9D" TargetMode="External"/><Relationship Id="rId12" Type="http://schemas.openxmlformats.org/officeDocument/2006/relationships/hyperlink" Target="http://uk.wikipedia.org/wiki/1950" TargetMode="External"/><Relationship Id="rId17" Type="http://schemas.openxmlformats.org/officeDocument/2006/relationships/hyperlink" Target="http://uk.wikipedia.org/wiki/19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.wikipedia.org/wiki/1899" TargetMode="External"/><Relationship Id="rId20" Type="http://schemas.openxmlformats.org/officeDocument/2006/relationships/hyperlink" Target="http://uk.wikipedia.org/wiki/1929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1949" TargetMode="External"/><Relationship Id="rId11" Type="http://schemas.openxmlformats.org/officeDocument/2006/relationships/hyperlink" Target="http://uk.wikipedia.org/wiki/21_%D0%B6%D0%BE%D0%B2%D1%82%D0%BD%D1%8F" TargetMode="External"/><Relationship Id="rId5" Type="http://schemas.openxmlformats.org/officeDocument/2006/relationships/hyperlink" Target="http://uk.wikipedia.org/wiki/12_%D1%81%D0%B5%D1%80%D0%BF%D0%BD%D1%8F" TargetMode="External"/><Relationship Id="rId15" Type="http://schemas.openxmlformats.org/officeDocument/2006/relationships/hyperlink" Target="http://uk.wikipedia.org/wiki/2005" TargetMode="External"/><Relationship Id="rId10" Type="http://schemas.openxmlformats.org/officeDocument/2006/relationships/hyperlink" Target="http://uk.wikipedia.org/wiki/1949" TargetMode="External"/><Relationship Id="rId19" Type="http://schemas.openxmlformats.org/officeDocument/2006/relationships/hyperlink" Target="http://uk.wikipedia.org/wiki/1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2_%D1%81%D0%B5%D1%80%D0%BF%D0%BD%D1%8F" TargetMode="External"/><Relationship Id="rId14" Type="http://schemas.openxmlformats.org/officeDocument/2006/relationships/hyperlink" Target="http://uk.wikipedia.org/wiki/%D0%9C%D1%96%D0%B6%D0%BD%D0%B0%D1%80%D0%BE%D0%B4%D0%BD%D0%B8%D0%B9_%D0%BA%D0%BE%D0%BC%D1%96%D1%82%D0%B5%D1%82_%D0%A7%D0%B5%D1%80%D0%B2%D0%BE%D0%BD%D0%BE%D0%B3%D0%BE_%D0%A5%D1%80%D0%B5%D1%81%D1%82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3</cp:revision>
  <dcterms:created xsi:type="dcterms:W3CDTF">2015-02-22T07:23:00Z</dcterms:created>
  <dcterms:modified xsi:type="dcterms:W3CDTF">2015-02-22T07:23:00Z</dcterms:modified>
</cp:coreProperties>
</file>