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EF" w:rsidRDefault="00A11CEF">
      <w:pPr>
        <w:rPr>
          <w:lang w:val="en-US"/>
        </w:rPr>
      </w:pPr>
    </w:p>
    <w:p w:rsidR="00A11CEF" w:rsidRDefault="00A11CEF">
      <w:pPr>
        <w:rPr>
          <w:lang w:val="en-US"/>
        </w:rPr>
      </w:pPr>
    </w:p>
    <w:p w:rsidR="002372D4" w:rsidRDefault="00A11CEF">
      <w:pPr>
        <w:rPr>
          <w:rFonts w:ascii="Times New Roman" w:hAnsi="Times New Roman" w:cs="Times New Roman"/>
          <w:b/>
          <w:sz w:val="28"/>
          <w:szCs w:val="28"/>
          <w:lang w:val="en-US"/>
        </w:rPr>
      </w:pPr>
      <w:r w:rsidRPr="00A11CEF">
        <w:rPr>
          <w:rFonts w:ascii="Times New Roman" w:hAnsi="Times New Roman" w:cs="Times New Roman"/>
          <w:b/>
          <w:sz w:val="28"/>
          <w:szCs w:val="28"/>
        </w:rPr>
        <w:t xml:space="preserve">ДСТУ ISO 14024:2018 </w:t>
      </w:r>
      <w:proofErr w:type="spellStart"/>
      <w:r w:rsidRPr="00A11CEF">
        <w:rPr>
          <w:rFonts w:ascii="Times New Roman" w:hAnsi="Times New Roman" w:cs="Times New Roman"/>
          <w:b/>
          <w:sz w:val="28"/>
          <w:szCs w:val="28"/>
        </w:rPr>
        <w:t>Екологічні</w:t>
      </w:r>
      <w:proofErr w:type="spellEnd"/>
      <w:r w:rsidRPr="00A11CEF">
        <w:rPr>
          <w:rFonts w:ascii="Times New Roman" w:hAnsi="Times New Roman" w:cs="Times New Roman"/>
          <w:b/>
          <w:sz w:val="28"/>
          <w:szCs w:val="28"/>
        </w:rPr>
        <w:t xml:space="preserve"> </w:t>
      </w:r>
      <w:proofErr w:type="spellStart"/>
      <w:r w:rsidRPr="00A11CEF">
        <w:rPr>
          <w:rFonts w:ascii="Times New Roman" w:hAnsi="Times New Roman" w:cs="Times New Roman"/>
          <w:b/>
          <w:sz w:val="28"/>
          <w:szCs w:val="28"/>
        </w:rPr>
        <w:t>марковання</w:t>
      </w:r>
      <w:proofErr w:type="spellEnd"/>
      <w:r w:rsidRPr="00A11CEF">
        <w:rPr>
          <w:rFonts w:ascii="Times New Roman" w:hAnsi="Times New Roman" w:cs="Times New Roman"/>
          <w:b/>
          <w:sz w:val="28"/>
          <w:szCs w:val="28"/>
        </w:rPr>
        <w:t xml:space="preserve"> та </w:t>
      </w:r>
      <w:proofErr w:type="spellStart"/>
      <w:r w:rsidRPr="00A11CEF">
        <w:rPr>
          <w:rFonts w:ascii="Times New Roman" w:hAnsi="Times New Roman" w:cs="Times New Roman"/>
          <w:b/>
          <w:sz w:val="28"/>
          <w:szCs w:val="28"/>
        </w:rPr>
        <w:t>декларації</w:t>
      </w:r>
      <w:proofErr w:type="spellEnd"/>
      <w:r w:rsidRPr="00A11CEF">
        <w:rPr>
          <w:rFonts w:ascii="Times New Roman" w:hAnsi="Times New Roman" w:cs="Times New Roman"/>
          <w:b/>
          <w:sz w:val="28"/>
          <w:szCs w:val="28"/>
        </w:rPr>
        <w:t xml:space="preserve">. </w:t>
      </w:r>
      <w:proofErr w:type="spellStart"/>
      <w:r w:rsidRPr="00A11CEF">
        <w:rPr>
          <w:rFonts w:ascii="Times New Roman" w:hAnsi="Times New Roman" w:cs="Times New Roman"/>
          <w:b/>
          <w:sz w:val="28"/>
          <w:szCs w:val="28"/>
        </w:rPr>
        <w:t>Екологічне</w:t>
      </w:r>
      <w:proofErr w:type="spellEnd"/>
      <w:r w:rsidRPr="00A11CEF">
        <w:rPr>
          <w:rFonts w:ascii="Times New Roman" w:hAnsi="Times New Roman" w:cs="Times New Roman"/>
          <w:b/>
          <w:sz w:val="28"/>
          <w:szCs w:val="28"/>
        </w:rPr>
        <w:t xml:space="preserve"> </w:t>
      </w:r>
      <w:proofErr w:type="spellStart"/>
      <w:r w:rsidRPr="00A11CEF">
        <w:rPr>
          <w:rFonts w:ascii="Times New Roman" w:hAnsi="Times New Roman" w:cs="Times New Roman"/>
          <w:b/>
          <w:sz w:val="28"/>
          <w:szCs w:val="28"/>
        </w:rPr>
        <w:t>марковання</w:t>
      </w:r>
      <w:proofErr w:type="spellEnd"/>
      <w:r w:rsidRPr="00A11CEF">
        <w:rPr>
          <w:rFonts w:ascii="Times New Roman" w:hAnsi="Times New Roman" w:cs="Times New Roman"/>
          <w:b/>
          <w:sz w:val="28"/>
          <w:szCs w:val="28"/>
        </w:rPr>
        <w:t xml:space="preserve"> типу I. </w:t>
      </w:r>
      <w:proofErr w:type="spellStart"/>
      <w:r w:rsidRPr="00A11CEF">
        <w:rPr>
          <w:rFonts w:ascii="Times New Roman" w:hAnsi="Times New Roman" w:cs="Times New Roman"/>
          <w:b/>
          <w:sz w:val="28"/>
          <w:szCs w:val="28"/>
        </w:rPr>
        <w:t>Принципи</w:t>
      </w:r>
      <w:proofErr w:type="spellEnd"/>
      <w:r w:rsidRPr="00A11CEF">
        <w:rPr>
          <w:rFonts w:ascii="Times New Roman" w:hAnsi="Times New Roman" w:cs="Times New Roman"/>
          <w:b/>
          <w:sz w:val="28"/>
          <w:szCs w:val="28"/>
        </w:rPr>
        <w:t xml:space="preserve"> та </w:t>
      </w:r>
      <w:proofErr w:type="spellStart"/>
      <w:r w:rsidRPr="00A11CEF">
        <w:rPr>
          <w:rFonts w:ascii="Times New Roman" w:hAnsi="Times New Roman" w:cs="Times New Roman"/>
          <w:b/>
          <w:sz w:val="28"/>
          <w:szCs w:val="28"/>
        </w:rPr>
        <w:t>процедури</w:t>
      </w:r>
      <w:proofErr w:type="spellEnd"/>
      <w:r w:rsidRPr="00A11CEF">
        <w:rPr>
          <w:rFonts w:ascii="Times New Roman" w:hAnsi="Times New Roman" w:cs="Times New Roman"/>
          <w:b/>
          <w:sz w:val="28"/>
          <w:szCs w:val="28"/>
        </w:rPr>
        <w:t xml:space="preserve"> (ISO 14024:2018, IDT)</w:t>
      </w:r>
    </w:p>
    <w:p w:rsidR="00A11CEF" w:rsidRPr="00A11CEF" w:rsidRDefault="00A11CEF">
      <w:pPr>
        <w:rPr>
          <w:rFonts w:ascii="Times New Roman" w:hAnsi="Times New Roman" w:cs="Times New Roman"/>
          <w:sz w:val="28"/>
          <w:szCs w:val="28"/>
        </w:rPr>
      </w:pPr>
      <w:proofErr w:type="gramStart"/>
      <w:r w:rsidRPr="00A11CEF">
        <w:rPr>
          <w:rFonts w:ascii="Times New Roman" w:hAnsi="Times New Roman" w:cs="Times New Roman"/>
          <w:sz w:val="28"/>
          <w:szCs w:val="28"/>
        </w:rPr>
        <w:t>На</w:t>
      </w:r>
      <w:proofErr w:type="gramEnd"/>
      <w:r w:rsidRPr="00A11CEF">
        <w:rPr>
          <w:rFonts w:ascii="Times New Roman" w:hAnsi="Times New Roman" w:cs="Times New Roman"/>
          <w:sz w:val="28"/>
          <w:szCs w:val="28"/>
        </w:rPr>
        <w:t xml:space="preserve"> </w:t>
      </w:r>
      <w:proofErr w:type="spellStart"/>
      <w:r w:rsidRPr="00A11CEF">
        <w:rPr>
          <w:rFonts w:ascii="Times New Roman" w:hAnsi="Times New Roman" w:cs="Times New Roman"/>
          <w:sz w:val="28"/>
          <w:szCs w:val="28"/>
        </w:rPr>
        <w:t>заміну</w:t>
      </w:r>
      <w:proofErr w:type="spellEnd"/>
      <w:r w:rsidRPr="00A11CEF">
        <w:rPr>
          <w:rFonts w:ascii="Times New Roman" w:hAnsi="Times New Roman" w:cs="Times New Roman"/>
          <w:sz w:val="28"/>
          <w:szCs w:val="28"/>
        </w:rPr>
        <w:tab/>
        <w:t xml:space="preserve">ДСТУ </w:t>
      </w:r>
      <w:r w:rsidRPr="00A11CEF">
        <w:rPr>
          <w:rFonts w:ascii="Times New Roman" w:hAnsi="Times New Roman" w:cs="Times New Roman"/>
          <w:sz w:val="28"/>
          <w:szCs w:val="28"/>
          <w:lang w:val="en-US"/>
        </w:rPr>
        <w:t>ISO</w:t>
      </w:r>
      <w:r w:rsidRPr="00A11CEF">
        <w:rPr>
          <w:rFonts w:ascii="Times New Roman" w:hAnsi="Times New Roman" w:cs="Times New Roman"/>
          <w:sz w:val="28"/>
          <w:szCs w:val="28"/>
        </w:rPr>
        <w:t xml:space="preserve"> 14024:2002</w:t>
      </w:r>
    </w:p>
    <w:p w:rsidR="007B5708" w:rsidRPr="007B5708" w:rsidRDefault="007B5708" w:rsidP="007B5708">
      <w:pPr>
        <w:rPr>
          <w:rFonts w:ascii="Times New Roman" w:hAnsi="Times New Roman" w:cs="Times New Roman"/>
          <w:sz w:val="28"/>
          <w:szCs w:val="28"/>
          <w:lang w:val="uk-UA"/>
        </w:rPr>
      </w:pPr>
      <w:r w:rsidRPr="007B5708">
        <w:rPr>
          <w:rFonts w:ascii="Times New Roman" w:hAnsi="Times New Roman" w:cs="Times New Roman"/>
          <w:sz w:val="28"/>
          <w:szCs w:val="28"/>
          <w:lang w:val="uk-UA"/>
        </w:rPr>
        <w:t>Екологічне маркування</w:t>
      </w:r>
    </w:p>
    <w:p w:rsidR="007B5708" w:rsidRPr="007B5708" w:rsidRDefault="007B5708" w:rsidP="00AA5163">
      <w:pPr>
        <w:spacing w:line="240" w:lineRule="auto"/>
        <w:jc w:val="both"/>
        <w:rPr>
          <w:rFonts w:ascii="Times New Roman" w:hAnsi="Times New Roman" w:cs="Times New Roman"/>
          <w:sz w:val="28"/>
          <w:szCs w:val="28"/>
          <w:lang w:val="uk-UA"/>
        </w:rPr>
      </w:pPr>
      <w:r w:rsidRPr="007B5708">
        <w:rPr>
          <w:rFonts w:ascii="Times New Roman" w:hAnsi="Times New Roman" w:cs="Times New Roman"/>
          <w:sz w:val="28"/>
          <w:szCs w:val="28"/>
          <w:lang w:val="uk-UA"/>
        </w:rPr>
        <w:t>Екологічна інформація щодо здійснення технічного регулювання у сфері охорони навколишнього природного середовища, використання природних ресурсів та забезпечення екологічної безпеки (в частині екологічного маркування)</w:t>
      </w:r>
    </w:p>
    <w:p w:rsidR="007B5708" w:rsidRPr="007B5708" w:rsidRDefault="007B5708" w:rsidP="00AA5163">
      <w:pPr>
        <w:spacing w:line="240" w:lineRule="auto"/>
        <w:jc w:val="both"/>
        <w:rPr>
          <w:rFonts w:ascii="Times New Roman" w:hAnsi="Times New Roman" w:cs="Times New Roman"/>
          <w:sz w:val="28"/>
          <w:szCs w:val="28"/>
          <w:lang w:val="uk-UA"/>
        </w:rPr>
      </w:pPr>
      <w:r w:rsidRPr="007B5708">
        <w:rPr>
          <w:rFonts w:ascii="Times New Roman" w:hAnsi="Times New Roman" w:cs="Times New Roman"/>
          <w:sz w:val="28"/>
          <w:szCs w:val="28"/>
          <w:lang w:val="uk-UA"/>
        </w:rPr>
        <w:t>Сьогодні все більше споживачів у всьому світі усвідомлюють вигоди і віддають перевагу товарам та послугам з поліпшеними характеристиками щодо їх впливів на стан довкілля та здоров’я людини. Надійним орієнтиром для вибору такої продукції є екологічне маркування, що відповідає принципам та методам міжнародних стандартів серії ISO 14020 і вказує на певні екологічні характ</w:t>
      </w:r>
      <w:r w:rsidR="00AA5163">
        <w:rPr>
          <w:rFonts w:ascii="Times New Roman" w:hAnsi="Times New Roman" w:cs="Times New Roman"/>
          <w:sz w:val="28"/>
          <w:szCs w:val="28"/>
          <w:lang w:val="uk-UA"/>
        </w:rPr>
        <w:t>еристики чи переваги продукції.</w:t>
      </w:r>
    </w:p>
    <w:p w:rsidR="007B5708" w:rsidRPr="007B5708" w:rsidRDefault="007B5708" w:rsidP="00AA5163">
      <w:pPr>
        <w:spacing w:line="240" w:lineRule="auto"/>
        <w:jc w:val="both"/>
        <w:rPr>
          <w:rFonts w:ascii="Times New Roman" w:hAnsi="Times New Roman" w:cs="Times New Roman"/>
          <w:sz w:val="28"/>
          <w:szCs w:val="28"/>
          <w:lang w:val="uk-UA"/>
        </w:rPr>
      </w:pPr>
      <w:r w:rsidRPr="007B5708">
        <w:rPr>
          <w:rFonts w:ascii="Times New Roman" w:hAnsi="Times New Roman" w:cs="Times New Roman"/>
          <w:sz w:val="28"/>
          <w:szCs w:val="28"/>
          <w:lang w:val="uk-UA"/>
        </w:rPr>
        <w:t>Застосування екологічного маркування було рекомендовано ще на Всесвітній конференції ООН з навколишнього середовища і розвитк</w:t>
      </w:r>
      <w:r w:rsidR="00AA5163">
        <w:rPr>
          <w:rFonts w:ascii="Times New Roman" w:hAnsi="Times New Roman" w:cs="Times New Roman"/>
          <w:sz w:val="28"/>
          <w:szCs w:val="28"/>
          <w:lang w:val="uk-UA"/>
        </w:rPr>
        <w:t>у у Ріо-де-Жанейро у 1992 році.</w:t>
      </w:r>
    </w:p>
    <w:p w:rsidR="007B5708" w:rsidRPr="007B5708" w:rsidRDefault="007B5708" w:rsidP="00AA5163">
      <w:pPr>
        <w:spacing w:line="240" w:lineRule="auto"/>
        <w:jc w:val="both"/>
        <w:rPr>
          <w:rFonts w:ascii="Times New Roman" w:hAnsi="Times New Roman" w:cs="Times New Roman"/>
          <w:sz w:val="28"/>
          <w:szCs w:val="28"/>
          <w:lang w:val="uk-UA"/>
        </w:rPr>
      </w:pPr>
      <w:r w:rsidRPr="007B5708">
        <w:rPr>
          <w:rFonts w:ascii="Times New Roman" w:hAnsi="Times New Roman" w:cs="Times New Roman"/>
          <w:sz w:val="28"/>
          <w:szCs w:val="28"/>
          <w:lang w:val="uk-UA"/>
        </w:rPr>
        <w:t>У прийнятому на конференції «Порядку денному на XXI століття» зазначається: «Урядам у співпраці з промисловим сектором та іншими зацікавленими сторонами слід заохочувати розширення інформаційних програм, що передбачають впровадження екологічного маркування товарів і поширення інформації про екологічні характеристики продукції, з тим щоб споживачі мали можливість робити свідомий ви</w:t>
      </w:r>
      <w:r w:rsidR="00AA5163">
        <w:rPr>
          <w:rFonts w:ascii="Times New Roman" w:hAnsi="Times New Roman" w:cs="Times New Roman"/>
          <w:sz w:val="28"/>
          <w:szCs w:val="28"/>
          <w:lang w:val="uk-UA"/>
        </w:rPr>
        <w:t>бір щодо тих чи інших товарів».</w:t>
      </w:r>
    </w:p>
    <w:p w:rsidR="007B5708" w:rsidRPr="007B5708" w:rsidRDefault="007B5708" w:rsidP="00AA5163">
      <w:pPr>
        <w:spacing w:line="240" w:lineRule="auto"/>
        <w:jc w:val="both"/>
        <w:rPr>
          <w:rFonts w:ascii="Times New Roman" w:hAnsi="Times New Roman" w:cs="Times New Roman"/>
          <w:sz w:val="28"/>
          <w:szCs w:val="28"/>
          <w:lang w:val="uk-UA"/>
        </w:rPr>
      </w:pPr>
      <w:r w:rsidRPr="007B5708">
        <w:rPr>
          <w:rFonts w:ascii="Times New Roman" w:hAnsi="Times New Roman" w:cs="Times New Roman"/>
          <w:sz w:val="28"/>
          <w:szCs w:val="28"/>
          <w:lang w:val="uk-UA"/>
        </w:rPr>
        <w:t>Реакцією на ухвалене рішення було розроблення і впровадження у 1992 році національних багатокритеріальних програм екологічного маркування в Японії, Німеччині, США, Канаді, Австралії, Тайвані, Республіки Корея та регіональних програм – в ЄС (Європейська коміс</w:t>
      </w:r>
      <w:r w:rsidR="00AA5163">
        <w:rPr>
          <w:rFonts w:ascii="Times New Roman" w:hAnsi="Times New Roman" w:cs="Times New Roman"/>
          <w:sz w:val="28"/>
          <w:szCs w:val="28"/>
          <w:lang w:val="uk-UA"/>
        </w:rPr>
        <w:t>ія) і країнах Північної Європи.</w:t>
      </w:r>
    </w:p>
    <w:p w:rsidR="007B5708" w:rsidRPr="007B5708" w:rsidRDefault="007B5708" w:rsidP="00AA5163">
      <w:pPr>
        <w:spacing w:line="240" w:lineRule="auto"/>
        <w:jc w:val="both"/>
        <w:rPr>
          <w:rFonts w:ascii="Times New Roman" w:hAnsi="Times New Roman" w:cs="Times New Roman"/>
          <w:sz w:val="28"/>
          <w:szCs w:val="28"/>
          <w:lang w:val="uk-UA"/>
        </w:rPr>
      </w:pPr>
      <w:r w:rsidRPr="007B5708">
        <w:rPr>
          <w:rFonts w:ascii="Times New Roman" w:hAnsi="Times New Roman" w:cs="Times New Roman"/>
          <w:sz w:val="28"/>
          <w:szCs w:val="28"/>
          <w:lang w:val="uk-UA"/>
        </w:rPr>
        <w:t>Досвід перших програм екологічного маркування став основою для розроблення міжнародних стандартів серії ISO 14020, що були впроваджені Міжнародною організацією станд</w:t>
      </w:r>
      <w:r w:rsidR="00AA5163">
        <w:rPr>
          <w:rFonts w:ascii="Times New Roman" w:hAnsi="Times New Roman" w:cs="Times New Roman"/>
          <w:sz w:val="28"/>
          <w:szCs w:val="28"/>
          <w:lang w:val="uk-UA"/>
        </w:rPr>
        <w:t>артизації (ISO) у 1998–1999 рр.</w:t>
      </w:r>
    </w:p>
    <w:p w:rsidR="007B5708" w:rsidRPr="007B5708" w:rsidRDefault="007B5708" w:rsidP="00AA5163">
      <w:pPr>
        <w:spacing w:line="240" w:lineRule="auto"/>
        <w:jc w:val="both"/>
        <w:rPr>
          <w:rFonts w:ascii="Times New Roman" w:hAnsi="Times New Roman" w:cs="Times New Roman"/>
          <w:sz w:val="28"/>
          <w:szCs w:val="28"/>
          <w:lang w:val="uk-UA"/>
        </w:rPr>
      </w:pPr>
      <w:r w:rsidRPr="007B5708">
        <w:rPr>
          <w:rFonts w:ascii="Times New Roman" w:hAnsi="Times New Roman" w:cs="Times New Roman"/>
          <w:sz w:val="28"/>
          <w:szCs w:val="28"/>
          <w:lang w:val="uk-UA"/>
        </w:rPr>
        <w:t xml:space="preserve">Запровадження загальних принципів та методів застосування екологічного маркування на рівні міжнародних стандартів забезпечило поширення єдиного підходу до практик застосування екологічного маркування на світовому </w:t>
      </w:r>
      <w:r w:rsidRPr="007B5708">
        <w:rPr>
          <w:rFonts w:ascii="Times New Roman" w:hAnsi="Times New Roman" w:cs="Times New Roman"/>
          <w:sz w:val="28"/>
          <w:szCs w:val="28"/>
          <w:lang w:val="uk-UA"/>
        </w:rPr>
        <w:lastRenderedPageBreak/>
        <w:t>рівні. В Україні стандарти цієї серії були впроваджені до національної системи стандартизації шляхом гармонізації (тот</w:t>
      </w:r>
      <w:r w:rsidR="00AA5163">
        <w:rPr>
          <w:rFonts w:ascii="Times New Roman" w:hAnsi="Times New Roman" w:cs="Times New Roman"/>
          <w:sz w:val="28"/>
          <w:szCs w:val="28"/>
          <w:lang w:val="uk-UA"/>
        </w:rPr>
        <w:t>ожний переклад) у 2002-2003 рр.</w:t>
      </w:r>
    </w:p>
    <w:p w:rsidR="007B5708" w:rsidRPr="007B5708" w:rsidRDefault="007B5708" w:rsidP="00AA5163">
      <w:pPr>
        <w:spacing w:line="240" w:lineRule="auto"/>
        <w:jc w:val="both"/>
        <w:rPr>
          <w:rFonts w:ascii="Times New Roman" w:hAnsi="Times New Roman" w:cs="Times New Roman"/>
          <w:sz w:val="28"/>
          <w:szCs w:val="28"/>
          <w:lang w:val="uk-UA"/>
        </w:rPr>
      </w:pPr>
      <w:r w:rsidRPr="007B5708">
        <w:rPr>
          <w:rFonts w:ascii="Times New Roman" w:hAnsi="Times New Roman" w:cs="Times New Roman"/>
          <w:sz w:val="28"/>
          <w:szCs w:val="28"/>
          <w:lang w:val="uk-UA"/>
        </w:rPr>
        <w:t xml:space="preserve">Починаючи з 2000-х років, в європейських країнах та в економічно розвинутих країнах Азії, екологічне маркування застосовується бюджетними установами та бізнесом у якості критерію відбору товарів чи послуг для здійснення більш </w:t>
      </w:r>
      <w:r w:rsidR="00AA5163">
        <w:rPr>
          <w:rFonts w:ascii="Times New Roman" w:hAnsi="Times New Roman" w:cs="Times New Roman"/>
          <w:sz w:val="28"/>
          <w:szCs w:val="28"/>
          <w:lang w:val="uk-UA"/>
        </w:rPr>
        <w:t>ефективних (сталих) закупівель.</w:t>
      </w:r>
    </w:p>
    <w:p w:rsidR="007B5708" w:rsidRPr="007B5708" w:rsidRDefault="007B5708" w:rsidP="00AA5163">
      <w:pPr>
        <w:spacing w:line="240" w:lineRule="auto"/>
        <w:jc w:val="both"/>
        <w:rPr>
          <w:rFonts w:ascii="Times New Roman" w:hAnsi="Times New Roman" w:cs="Times New Roman"/>
          <w:sz w:val="28"/>
          <w:szCs w:val="28"/>
          <w:lang w:val="uk-UA"/>
        </w:rPr>
      </w:pPr>
      <w:r w:rsidRPr="007B5708">
        <w:rPr>
          <w:rFonts w:ascii="Times New Roman" w:hAnsi="Times New Roman" w:cs="Times New Roman"/>
          <w:sz w:val="28"/>
          <w:szCs w:val="28"/>
          <w:lang w:val="uk-UA"/>
        </w:rPr>
        <w:t>Затверджені Законом України від 21 грудня 2010 року № 2818-VI Основні засади (стратегія) державної екологічної політики на період до 2020 року визначають екологічне маркування одним з інструментів для реалізації нац</w:t>
      </w:r>
      <w:r w:rsidR="00AA5163">
        <w:rPr>
          <w:rFonts w:ascii="Times New Roman" w:hAnsi="Times New Roman" w:cs="Times New Roman"/>
          <w:sz w:val="28"/>
          <w:szCs w:val="28"/>
          <w:lang w:val="uk-UA"/>
        </w:rPr>
        <w:t>іональної екологічної політики.</w:t>
      </w:r>
    </w:p>
    <w:p w:rsidR="007B5708" w:rsidRPr="00AA5163" w:rsidRDefault="007B5708" w:rsidP="00AA5163">
      <w:pPr>
        <w:spacing w:line="240" w:lineRule="auto"/>
        <w:jc w:val="both"/>
        <w:rPr>
          <w:rFonts w:ascii="Times New Roman" w:hAnsi="Times New Roman" w:cs="Times New Roman"/>
          <w:b/>
          <w:sz w:val="28"/>
          <w:szCs w:val="28"/>
          <w:lang w:val="uk-UA"/>
        </w:rPr>
      </w:pPr>
      <w:r w:rsidRPr="00AA5163">
        <w:rPr>
          <w:rFonts w:ascii="Times New Roman" w:hAnsi="Times New Roman" w:cs="Times New Roman"/>
          <w:b/>
          <w:sz w:val="28"/>
          <w:szCs w:val="28"/>
          <w:lang w:val="uk-UA"/>
        </w:rPr>
        <w:t>Загальні принципи екологічного маркування</w:t>
      </w:r>
    </w:p>
    <w:p w:rsidR="007B5708" w:rsidRPr="007B5708" w:rsidRDefault="007B5708" w:rsidP="00AA5163">
      <w:pPr>
        <w:spacing w:line="240" w:lineRule="auto"/>
        <w:jc w:val="both"/>
        <w:rPr>
          <w:rFonts w:ascii="Times New Roman" w:hAnsi="Times New Roman" w:cs="Times New Roman"/>
          <w:sz w:val="28"/>
          <w:szCs w:val="28"/>
          <w:lang w:val="uk-UA"/>
        </w:rPr>
      </w:pPr>
      <w:r w:rsidRPr="007B5708">
        <w:rPr>
          <w:rFonts w:ascii="Times New Roman" w:hAnsi="Times New Roman" w:cs="Times New Roman"/>
          <w:sz w:val="28"/>
          <w:szCs w:val="28"/>
          <w:lang w:val="uk-UA"/>
        </w:rPr>
        <w:t>Міжнародний стандарт ISO 14020 визначає загальні принципи застосування екологічного маркування. Згідно із цим стандартом екологічне маркування має застосовуватися для передачі споживачеві перевіреної, точної та достовірної інформації про еколог</w:t>
      </w:r>
      <w:r w:rsidR="00AA5163">
        <w:rPr>
          <w:rFonts w:ascii="Times New Roman" w:hAnsi="Times New Roman" w:cs="Times New Roman"/>
          <w:sz w:val="28"/>
          <w:szCs w:val="28"/>
          <w:lang w:val="uk-UA"/>
        </w:rPr>
        <w:t>ічні аспекти товарів та послуг.</w:t>
      </w:r>
    </w:p>
    <w:p w:rsidR="007B5708" w:rsidRPr="00AA5163" w:rsidRDefault="007B5708" w:rsidP="00AA5163">
      <w:pPr>
        <w:spacing w:line="240" w:lineRule="auto"/>
        <w:jc w:val="both"/>
        <w:rPr>
          <w:rFonts w:ascii="Times New Roman" w:hAnsi="Times New Roman" w:cs="Times New Roman"/>
          <w:b/>
          <w:sz w:val="28"/>
          <w:szCs w:val="28"/>
          <w:lang w:val="uk-UA"/>
        </w:rPr>
      </w:pPr>
      <w:r w:rsidRPr="00AA5163">
        <w:rPr>
          <w:rFonts w:ascii="Times New Roman" w:hAnsi="Times New Roman" w:cs="Times New Roman"/>
          <w:b/>
          <w:sz w:val="28"/>
          <w:szCs w:val="28"/>
          <w:lang w:val="uk-UA"/>
        </w:rPr>
        <w:t xml:space="preserve">Поняття «екологічне маркування» визначено згідно ДСТУ ISO 14020:2003 Екологічні </w:t>
      </w:r>
      <w:proofErr w:type="spellStart"/>
      <w:r w:rsidRPr="00AA5163">
        <w:rPr>
          <w:rFonts w:ascii="Times New Roman" w:hAnsi="Times New Roman" w:cs="Times New Roman"/>
          <w:b/>
          <w:sz w:val="28"/>
          <w:szCs w:val="28"/>
          <w:lang w:val="uk-UA"/>
        </w:rPr>
        <w:t>марковання</w:t>
      </w:r>
      <w:proofErr w:type="spellEnd"/>
      <w:r w:rsidRPr="00AA5163">
        <w:rPr>
          <w:rFonts w:ascii="Times New Roman" w:hAnsi="Times New Roman" w:cs="Times New Roman"/>
          <w:b/>
          <w:sz w:val="28"/>
          <w:szCs w:val="28"/>
          <w:lang w:val="uk-UA"/>
        </w:rPr>
        <w:t xml:space="preserve"> та декларації - Загальні </w:t>
      </w:r>
      <w:r w:rsidR="00AA5163" w:rsidRPr="00AA5163">
        <w:rPr>
          <w:rFonts w:ascii="Times New Roman" w:hAnsi="Times New Roman" w:cs="Times New Roman"/>
          <w:b/>
          <w:sz w:val="28"/>
          <w:szCs w:val="28"/>
          <w:lang w:val="uk-UA"/>
        </w:rPr>
        <w:t>принципи (ISO 14020:2000, IDT):</w:t>
      </w:r>
    </w:p>
    <w:p w:rsidR="007B5708" w:rsidRPr="00AA5163" w:rsidRDefault="007B5708" w:rsidP="00AA5163">
      <w:pPr>
        <w:spacing w:line="240" w:lineRule="auto"/>
        <w:jc w:val="both"/>
        <w:rPr>
          <w:rFonts w:ascii="Times New Roman" w:hAnsi="Times New Roman" w:cs="Times New Roman"/>
          <w:i/>
          <w:sz w:val="28"/>
          <w:szCs w:val="28"/>
          <w:lang w:val="uk-UA"/>
        </w:rPr>
      </w:pPr>
      <w:r w:rsidRPr="00AA5163">
        <w:rPr>
          <w:rFonts w:ascii="Times New Roman" w:hAnsi="Times New Roman" w:cs="Times New Roman"/>
          <w:i/>
          <w:sz w:val="28"/>
          <w:szCs w:val="28"/>
          <w:lang w:val="uk-UA"/>
        </w:rPr>
        <w:t xml:space="preserve">екологічне </w:t>
      </w:r>
      <w:proofErr w:type="spellStart"/>
      <w:r w:rsidRPr="00AA5163">
        <w:rPr>
          <w:rFonts w:ascii="Times New Roman" w:hAnsi="Times New Roman" w:cs="Times New Roman"/>
          <w:i/>
          <w:sz w:val="28"/>
          <w:szCs w:val="28"/>
          <w:lang w:val="uk-UA"/>
        </w:rPr>
        <w:t>марковання</w:t>
      </w:r>
      <w:proofErr w:type="spellEnd"/>
      <w:r w:rsidRPr="00AA5163">
        <w:rPr>
          <w:rFonts w:ascii="Times New Roman" w:hAnsi="Times New Roman" w:cs="Times New Roman"/>
          <w:i/>
          <w:sz w:val="28"/>
          <w:szCs w:val="28"/>
          <w:lang w:val="uk-UA"/>
        </w:rPr>
        <w:t xml:space="preserve"> (</w:t>
      </w:r>
      <w:proofErr w:type="spellStart"/>
      <w:r w:rsidRPr="00AA5163">
        <w:rPr>
          <w:rFonts w:ascii="Times New Roman" w:hAnsi="Times New Roman" w:cs="Times New Roman"/>
          <w:i/>
          <w:sz w:val="28"/>
          <w:szCs w:val="28"/>
          <w:lang w:val="uk-UA"/>
        </w:rPr>
        <w:t>en</w:t>
      </w:r>
      <w:proofErr w:type="spellEnd"/>
      <w:r w:rsidRPr="00AA5163">
        <w:rPr>
          <w:rFonts w:ascii="Times New Roman" w:hAnsi="Times New Roman" w:cs="Times New Roman"/>
          <w:i/>
          <w:sz w:val="28"/>
          <w:szCs w:val="28"/>
          <w:lang w:val="uk-UA"/>
        </w:rPr>
        <w:t xml:space="preserve"> - </w:t>
      </w:r>
      <w:proofErr w:type="spellStart"/>
      <w:r w:rsidRPr="00AA5163">
        <w:rPr>
          <w:rFonts w:ascii="Times New Roman" w:hAnsi="Times New Roman" w:cs="Times New Roman"/>
          <w:i/>
          <w:sz w:val="28"/>
          <w:szCs w:val="28"/>
          <w:lang w:val="uk-UA"/>
        </w:rPr>
        <w:t>environmental</w:t>
      </w:r>
      <w:proofErr w:type="spellEnd"/>
      <w:r w:rsidRPr="00AA5163">
        <w:rPr>
          <w:rFonts w:ascii="Times New Roman" w:hAnsi="Times New Roman" w:cs="Times New Roman"/>
          <w:i/>
          <w:sz w:val="28"/>
          <w:szCs w:val="28"/>
          <w:lang w:val="uk-UA"/>
        </w:rPr>
        <w:t xml:space="preserve"> </w:t>
      </w:r>
      <w:proofErr w:type="spellStart"/>
      <w:r w:rsidRPr="00AA5163">
        <w:rPr>
          <w:rFonts w:ascii="Times New Roman" w:hAnsi="Times New Roman" w:cs="Times New Roman"/>
          <w:i/>
          <w:sz w:val="28"/>
          <w:szCs w:val="28"/>
          <w:lang w:val="uk-UA"/>
        </w:rPr>
        <w:t>label</w:t>
      </w:r>
      <w:proofErr w:type="spellEnd"/>
      <w:r w:rsidRPr="00AA5163">
        <w:rPr>
          <w:rFonts w:ascii="Times New Roman" w:hAnsi="Times New Roman" w:cs="Times New Roman"/>
          <w:i/>
          <w:sz w:val="28"/>
          <w:szCs w:val="28"/>
          <w:lang w:val="uk-UA"/>
        </w:rPr>
        <w:t>), екологічна декларація (</w:t>
      </w:r>
      <w:proofErr w:type="spellStart"/>
      <w:r w:rsidRPr="00AA5163">
        <w:rPr>
          <w:rFonts w:ascii="Times New Roman" w:hAnsi="Times New Roman" w:cs="Times New Roman"/>
          <w:i/>
          <w:sz w:val="28"/>
          <w:szCs w:val="28"/>
          <w:lang w:val="uk-UA"/>
        </w:rPr>
        <w:t>en</w:t>
      </w:r>
      <w:proofErr w:type="spellEnd"/>
      <w:r w:rsidRPr="00AA5163">
        <w:rPr>
          <w:rFonts w:ascii="Times New Roman" w:hAnsi="Times New Roman" w:cs="Times New Roman"/>
          <w:i/>
          <w:sz w:val="28"/>
          <w:szCs w:val="28"/>
          <w:lang w:val="uk-UA"/>
        </w:rPr>
        <w:t xml:space="preserve"> - </w:t>
      </w:r>
      <w:proofErr w:type="spellStart"/>
      <w:r w:rsidRPr="00AA5163">
        <w:rPr>
          <w:rFonts w:ascii="Times New Roman" w:hAnsi="Times New Roman" w:cs="Times New Roman"/>
          <w:i/>
          <w:sz w:val="28"/>
          <w:szCs w:val="28"/>
          <w:lang w:val="uk-UA"/>
        </w:rPr>
        <w:t>environmental</w:t>
      </w:r>
      <w:proofErr w:type="spellEnd"/>
      <w:r w:rsidRPr="00AA5163">
        <w:rPr>
          <w:rFonts w:ascii="Times New Roman" w:hAnsi="Times New Roman" w:cs="Times New Roman"/>
          <w:i/>
          <w:sz w:val="28"/>
          <w:szCs w:val="28"/>
          <w:lang w:val="uk-UA"/>
        </w:rPr>
        <w:t xml:space="preserve"> </w:t>
      </w:r>
      <w:proofErr w:type="spellStart"/>
      <w:r w:rsidRPr="00AA5163">
        <w:rPr>
          <w:rFonts w:ascii="Times New Roman" w:hAnsi="Times New Roman" w:cs="Times New Roman"/>
          <w:i/>
          <w:sz w:val="28"/>
          <w:szCs w:val="28"/>
          <w:lang w:val="uk-UA"/>
        </w:rPr>
        <w:t>declaration</w:t>
      </w:r>
      <w:proofErr w:type="spellEnd"/>
      <w:r w:rsidRPr="00AA5163">
        <w:rPr>
          <w:rFonts w:ascii="Times New Roman" w:hAnsi="Times New Roman" w:cs="Times New Roman"/>
          <w:i/>
          <w:sz w:val="28"/>
          <w:szCs w:val="28"/>
          <w:lang w:val="uk-UA"/>
        </w:rPr>
        <w:t>)- твердження, в якому зазначено екологічні аспе</w:t>
      </w:r>
      <w:r w:rsidR="00AA5163" w:rsidRPr="00AA5163">
        <w:rPr>
          <w:rFonts w:ascii="Times New Roman" w:hAnsi="Times New Roman" w:cs="Times New Roman"/>
          <w:i/>
          <w:sz w:val="28"/>
          <w:szCs w:val="28"/>
          <w:lang w:val="uk-UA"/>
        </w:rPr>
        <w:t>кти певної продукції чи послуги</w:t>
      </w:r>
    </w:p>
    <w:p w:rsidR="007B5708" w:rsidRPr="007B5708" w:rsidRDefault="007B5708" w:rsidP="007B5708">
      <w:pPr>
        <w:rPr>
          <w:rFonts w:ascii="Times New Roman" w:hAnsi="Times New Roman" w:cs="Times New Roman"/>
          <w:sz w:val="28"/>
          <w:szCs w:val="28"/>
          <w:lang w:val="uk-UA"/>
        </w:rPr>
      </w:pPr>
      <w:r w:rsidRPr="007B5708">
        <w:rPr>
          <w:rFonts w:ascii="Times New Roman" w:hAnsi="Times New Roman" w:cs="Times New Roman"/>
          <w:sz w:val="28"/>
          <w:szCs w:val="28"/>
          <w:lang w:val="uk-UA"/>
        </w:rPr>
        <w:t xml:space="preserve">Примітка. Екологічне </w:t>
      </w:r>
      <w:proofErr w:type="spellStart"/>
      <w:r w:rsidRPr="007B5708">
        <w:rPr>
          <w:rFonts w:ascii="Times New Roman" w:hAnsi="Times New Roman" w:cs="Times New Roman"/>
          <w:sz w:val="28"/>
          <w:szCs w:val="28"/>
          <w:lang w:val="uk-UA"/>
        </w:rPr>
        <w:t>марковання</w:t>
      </w:r>
      <w:proofErr w:type="spellEnd"/>
      <w:r w:rsidRPr="007B5708">
        <w:rPr>
          <w:rFonts w:ascii="Times New Roman" w:hAnsi="Times New Roman" w:cs="Times New Roman"/>
          <w:sz w:val="28"/>
          <w:szCs w:val="28"/>
          <w:lang w:val="uk-UA"/>
        </w:rPr>
        <w:t xml:space="preserve"> чи декларація можуть бути подані у вигляді формулювання, символу чи зображення на етикетці продукції або </w:t>
      </w:r>
      <w:proofErr w:type="spellStart"/>
      <w:r w:rsidRPr="007B5708">
        <w:rPr>
          <w:rFonts w:ascii="Times New Roman" w:hAnsi="Times New Roman" w:cs="Times New Roman"/>
          <w:sz w:val="28"/>
          <w:szCs w:val="28"/>
          <w:lang w:val="uk-UA"/>
        </w:rPr>
        <w:t>паковання</w:t>
      </w:r>
      <w:proofErr w:type="spellEnd"/>
      <w:r w:rsidRPr="007B5708">
        <w:rPr>
          <w:rFonts w:ascii="Times New Roman" w:hAnsi="Times New Roman" w:cs="Times New Roman"/>
          <w:sz w:val="28"/>
          <w:szCs w:val="28"/>
          <w:lang w:val="uk-UA"/>
        </w:rPr>
        <w:t>, в документації на продукцію, в технічних бюлетен</w:t>
      </w:r>
      <w:r w:rsidR="00AA5163">
        <w:rPr>
          <w:rFonts w:ascii="Times New Roman" w:hAnsi="Times New Roman" w:cs="Times New Roman"/>
          <w:sz w:val="28"/>
          <w:szCs w:val="28"/>
          <w:lang w:val="uk-UA"/>
        </w:rPr>
        <w:t>ях, в рекламних матеріалах тощо</w:t>
      </w:r>
    </w:p>
    <w:p w:rsidR="007B5708" w:rsidRPr="00AA5163" w:rsidRDefault="00AA5163" w:rsidP="007B5708">
      <w:pPr>
        <w:rPr>
          <w:rFonts w:ascii="Times New Roman" w:hAnsi="Times New Roman" w:cs="Times New Roman"/>
          <w:b/>
          <w:sz w:val="28"/>
          <w:szCs w:val="28"/>
          <w:lang w:val="uk-UA"/>
        </w:rPr>
      </w:pPr>
      <w:r w:rsidRPr="00AA5163">
        <w:rPr>
          <w:rFonts w:ascii="Times New Roman" w:hAnsi="Times New Roman" w:cs="Times New Roman"/>
          <w:b/>
          <w:sz w:val="28"/>
          <w:szCs w:val="28"/>
          <w:lang w:val="uk-UA"/>
        </w:rPr>
        <w:t>Екологічне маркування має:</w:t>
      </w:r>
    </w:p>
    <w:p w:rsidR="007B5708" w:rsidRPr="00AA5163" w:rsidRDefault="007B5708" w:rsidP="00AA5163">
      <w:pPr>
        <w:pStyle w:val="a5"/>
        <w:numPr>
          <w:ilvl w:val="0"/>
          <w:numId w:val="2"/>
        </w:numPr>
        <w:rPr>
          <w:rFonts w:ascii="Times New Roman" w:hAnsi="Times New Roman" w:cs="Times New Roman"/>
          <w:sz w:val="28"/>
          <w:szCs w:val="28"/>
          <w:lang w:val="uk-UA"/>
        </w:rPr>
      </w:pPr>
      <w:r w:rsidRPr="00AA5163">
        <w:rPr>
          <w:rFonts w:ascii="Times New Roman" w:hAnsi="Times New Roman" w:cs="Times New Roman"/>
          <w:sz w:val="28"/>
          <w:szCs w:val="28"/>
          <w:lang w:val="uk-UA"/>
        </w:rPr>
        <w:t>бути точним, перевірятися, відповідати призначенню та не вводити в оману споживача;</w:t>
      </w:r>
    </w:p>
    <w:p w:rsidR="007B5708" w:rsidRPr="00AA5163" w:rsidRDefault="007B5708" w:rsidP="00AA5163">
      <w:pPr>
        <w:pStyle w:val="a5"/>
        <w:numPr>
          <w:ilvl w:val="0"/>
          <w:numId w:val="2"/>
        </w:numPr>
        <w:rPr>
          <w:rFonts w:ascii="Times New Roman" w:hAnsi="Times New Roman" w:cs="Times New Roman"/>
          <w:sz w:val="28"/>
          <w:szCs w:val="28"/>
          <w:lang w:val="uk-UA"/>
        </w:rPr>
      </w:pPr>
      <w:r w:rsidRPr="00AA5163">
        <w:rPr>
          <w:rFonts w:ascii="Times New Roman" w:hAnsi="Times New Roman" w:cs="Times New Roman"/>
          <w:sz w:val="28"/>
          <w:szCs w:val="28"/>
          <w:lang w:val="uk-UA"/>
        </w:rPr>
        <w:t>не створювати необґрунтовані бар’єри у міжнародній торгівлі;</w:t>
      </w:r>
    </w:p>
    <w:p w:rsidR="007B5708" w:rsidRPr="00AA5163" w:rsidRDefault="007B5708" w:rsidP="00AA5163">
      <w:pPr>
        <w:pStyle w:val="a5"/>
        <w:numPr>
          <w:ilvl w:val="0"/>
          <w:numId w:val="2"/>
        </w:numPr>
        <w:rPr>
          <w:rFonts w:ascii="Times New Roman" w:hAnsi="Times New Roman" w:cs="Times New Roman"/>
          <w:sz w:val="28"/>
          <w:szCs w:val="28"/>
          <w:lang w:val="uk-UA"/>
        </w:rPr>
      </w:pPr>
      <w:r w:rsidRPr="00AA5163">
        <w:rPr>
          <w:rFonts w:ascii="Times New Roman" w:hAnsi="Times New Roman" w:cs="Times New Roman"/>
          <w:sz w:val="28"/>
          <w:szCs w:val="28"/>
          <w:lang w:val="uk-UA"/>
        </w:rPr>
        <w:t>ґрунтуватися на науковій методології, достатньої для підтвердження використання точних і перевірених даних;</w:t>
      </w:r>
    </w:p>
    <w:p w:rsidR="007B5708" w:rsidRPr="00AA5163" w:rsidRDefault="007B5708" w:rsidP="00AA5163">
      <w:pPr>
        <w:pStyle w:val="a5"/>
        <w:numPr>
          <w:ilvl w:val="0"/>
          <w:numId w:val="2"/>
        </w:numPr>
        <w:rPr>
          <w:rFonts w:ascii="Times New Roman" w:hAnsi="Times New Roman" w:cs="Times New Roman"/>
          <w:sz w:val="28"/>
          <w:szCs w:val="28"/>
          <w:lang w:val="uk-UA"/>
        </w:rPr>
      </w:pPr>
      <w:r w:rsidRPr="00AA5163">
        <w:rPr>
          <w:rFonts w:ascii="Times New Roman" w:hAnsi="Times New Roman" w:cs="Times New Roman"/>
          <w:sz w:val="28"/>
          <w:szCs w:val="28"/>
          <w:lang w:val="uk-UA"/>
        </w:rPr>
        <w:t>визначаючі переваги для певної продуктової групи, – підтверджувати не відповідність державним нормам (не дублювати функції органів державного нагляду (контролю)), а відповідність екологічним критеріям або конкретним характеристикам, ґрунтуючись на вимогах добровільних стандартів.</w:t>
      </w:r>
    </w:p>
    <w:p w:rsidR="007B5708" w:rsidRPr="007B5708" w:rsidRDefault="007B5708" w:rsidP="007B5708">
      <w:pPr>
        <w:rPr>
          <w:rFonts w:ascii="Times New Roman" w:hAnsi="Times New Roman" w:cs="Times New Roman"/>
          <w:sz w:val="28"/>
          <w:szCs w:val="28"/>
          <w:lang w:val="uk-UA"/>
        </w:rPr>
      </w:pPr>
      <w:r w:rsidRPr="007B5708">
        <w:rPr>
          <w:rFonts w:ascii="Times New Roman" w:hAnsi="Times New Roman" w:cs="Times New Roman"/>
          <w:sz w:val="28"/>
          <w:szCs w:val="28"/>
          <w:lang w:val="uk-UA"/>
        </w:rPr>
        <w:lastRenderedPageBreak/>
        <w:t xml:space="preserve">Міжнародна організація зі стандартизації ISO розподіляє екологічне </w:t>
      </w:r>
      <w:r w:rsidR="00AA5163">
        <w:rPr>
          <w:rFonts w:ascii="Times New Roman" w:hAnsi="Times New Roman" w:cs="Times New Roman"/>
          <w:sz w:val="28"/>
          <w:szCs w:val="28"/>
          <w:lang w:val="uk-UA"/>
        </w:rPr>
        <w:t>маркування на два основні типи:</w:t>
      </w:r>
    </w:p>
    <w:p w:rsidR="007B5708" w:rsidRPr="00AA5163" w:rsidRDefault="007B5708" w:rsidP="007B5708">
      <w:pPr>
        <w:rPr>
          <w:rFonts w:ascii="Times New Roman" w:hAnsi="Times New Roman" w:cs="Times New Roman"/>
          <w:b/>
          <w:sz w:val="28"/>
          <w:szCs w:val="28"/>
          <w:lang w:val="uk-UA"/>
        </w:rPr>
      </w:pPr>
      <w:r w:rsidRPr="00AA5163">
        <w:rPr>
          <w:rFonts w:ascii="Times New Roman" w:hAnsi="Times New Roman" w:cs="Times New Roman"/>
          <w:b/>
          <w:sz w:val="28"/>
          <w:szCs w:val="28"/>
          <w:lang w:val="uk-UA"/>
        </w:rPr>
        <w:t>І тип екологічного маркування</w:t>
      </w:r>
    </w:p>
    <w:p w:rsidR="007B5708" w:rsidRPr="007B5708" w:rsidRDefault="007B5708" w:rsidP="007B5708">
      <w:pPr>
        <w:rPr>
          <w:rFonts w:ascii="Times New Roman" w:hAnsi="Times New Roman" w:cs="Times New Roman"/>
          <w:sz w:val="28"/>
          <w:szCs w:val="28"/>
          <w:lang w:val="uk-UA"/>
        </w:rPr>
      </w:pPr>
      <w:r w:rsidRPr="007B5708">
        <w:rPr>
          <w:rFonts w:ascii="Times New Roman" w:hAnsi="Times New Roman" w:cs="Times New Roman"/>
          <w:sz w:val="28"/>
          <w:szCs w:val="28"/>
          <w:lang w:val="uk-UA"/>
        </w:rPr>
        <w:t>Цей тип екологічного маркування передбачає отримання права на застосування екологічного маркування у разі, якщо продукція п</w:t>
      </w:r>
      <w:r w:rsidR="00AA5163">
        <w:rPr>
          <w:rFonts w:ascii="Times New Roman" w:hAnsi="Times New Roman" w:cs="Times New Roman"/>
          <w:sz w:val="28"/>
          <w:szCs w:val="28"/>
          <w:lang w:val="uk-UA"/>
        </w:rPr>
        <w:t>ройшла екологічну сертифікацію.</w:t>
      </w:r>
    </w:p>
    <w:p w:rsidR="007B5708" w:rsidRPr="007B5708" w:rsidRDefault="007B5708" w:rsidP="007B5708">
      <w:pPr>
        <w:rPr>
          <w:rFonts w:ascii="Times New Roman" w:hAnsi="Times New Roman" w:cs="Times New Roman"/>
          <w:sz w:val="28"/>
          <w:szCs w:val="28"/>
          <w:lang w:val="uk-UA"/>
        </w:rPr>
      </w:pPr>
      <w:r w:rsidRPr="007B5708">
        <w:rPr>
          <w:rFonts w:ascii="Times New Roman" w:hAnsi="Times New Roman" w:cs="Times New Roman"/>
          <w:sz w:val="28"/>
          <w:szCs w:val="28"/>
          <w:lang w:val="uk-UA"/>
        </w:rPr>
        <w:t>Сертифікація здійснюється органом з екологічного маркування на відповідність екологічним критеріям, що встановлюються для кож</w:t>
      </w:r>
      <w:r w:rsidR="00AA5163">
        <w:rPr>
          <w:rFonts w:ascii="Times New Roman" w:hAnsi="Times New Roman" w:cs="Times New Roman"/>
          <w:sz w:val="28"/>
          <w:szCs w:val="28"/>
          <w:lang w:val="uk-UA"/>
        </w:rPr>
        <w:t>ної продуктової групи – окремо.</w:t>
      </w:r>
    </w:p>
    <w:p w:rsidR="007B5708" w:rsidRPr="007B5708" w:rsidRDefault="007B5708" w:rsidP="007B5708">
      <w:pPr>
        <w:rPr>
          <w:rFonts w:ascii="Times New Roman" w:hAnsi="Times New Roman" w:cs="Times New Roman"/>
          <w:sz w:val="28"/>
          <w:szCs w:val="28"/>
          <w:lang w:val="uk-UA"/>
        </w:rPr>
      </w:pPr>
      <w:r w:rsidRPr="007B5708">
        <w:rPr>
          <w:rFonts w:ascii="Times New Roman" w:hAnsi="Times New Roman" w:cs="Times New Roman"/>
          <w:sz w:val="28"/>
          <w:szCs w:val="28"/>
          <w:lang w:val="uk-UA"/>
        </w:rPr>
        <w:t>Критерії встановлюють більш жорсткі або додаткові вимоги до державних норм для визначення переваги товарів чи послуг відносно їх впливів на стан довкілля та здоров’я людини н</w:t>
      </w:r>
      <w:r w:rsidR="00AA5163">
        <w:rPr>
          <w:rFonts w:ascii="Times New Roman" w:hAnsi="Times New Roman" w:cs="Times New Roman"/>
          <w:sz w:val="28"/>
          <w:szCs w:val="28"/>
          <w:lang w:val="uk-UA"/>
        </w:rPr>
        <w:t xml:space="preserve">а усіх етапах життєвого циклу. </w:t>
      </w:r>
    </w:p>
    <w:p w:rsidR="007B5708" w:rsidRPr="007B5708" w:rsidRDefault="007B5708" w:rsidP="007B5708">
      <w:pPr>
        <w:rPr>
          <w:rFonts w:ascii="Times New Roman" w:hAnsi="Times New Roman" w:cs="Times New Roman"/>
          <w:sz w:val="28"/>
          <w:szCs w:val="28"/>
          <w:lang w:val="uk-UA"/>
        </w:rPr>
      </w:pPr>
      <w:r w:rsidRPr="007B5708">
        <w:rPr>
          <w:rFonts w:ascii="Times New Roman" w:hAnsi="Times New Roman" w:cs="Times New Roman"/>
          <w:sz w:val="28"/>
          <w:szCs w:val="28"/>
          <w:lang w:val="uk-UA"/>
        </w:rPr>
        <w:t xml:space="preserve">Поняття «програми екологічного маркування типу I» визначено згідно ДСТУ ISO 14024:2002 Екологічні </w:t>
      </w:r>
      <w:proofErr w:type="spellStart"/>
      <w:r w:rsidRPr="007B5708">
        <w:rPr>
          <w:rFonts w:ascii="Times New Roman" w:hAnsi="Times New Roman" w:cs="Times New Roman"/>
          <w:sz w:val="28"/>
          <w:szCs w:val="28"/>
          <w:lang w:val="uk-UA"/>
        </w:rPr>
        <w:t>марковання</w:t>
      </w:r>
      <w:proofErr w:type="spellEnd"/>
      <w:r w:rsidRPr="007B5708">
        <w:rPr>
          <w:rFonts w:ascii="Times New Roman" w:hAnsi="Times New Roman" w:cs="Times New Roman"/>
          <w:sz w:val="28"/>
          <w:szCs w:val="28"/>
          <w:lang w:val="uk-UA"/>
        </w:rPr>
        <w:t xml:space="preserve"> та декларації - Екологічне маркування типу I - Принципи т</w:t>
      </w:r>
      <w:r w:rsidR="00AA5163">
        <w:rPr>
          <w:rFonts w:ascii="Times New Roman" w:hAnsi="Times New Roman" w:cs="Times New Roman"/>
          <w:sz w:val="28"/>
          <w:szCs w:val="28"/>
          <w:lang w:val="uk-UA"/>
        </w:rPr>
        <w:t>а методи (ISO 14024:1999, IDT):</w:t>
      </w:r>
    </w:p>
    <w:p w:rsidR="007B5708" w:rsidRPr="00AA5163" w:rsidRDefault="007B5708" w:rsidP="00AA5163">
      <w:pPr>
        <w:pStyle w:val="a5"/>
        <w:numPr>
          <w:ilvl w:val="0"/>
          <w:numId w:val="3"/>
        </w:numPr>
        <w:rPr>
          <w:rFonts w:ascii="Times New Roman" w:hAnsi="Times New Roman" w:cs="Times New Roman"/>
          <w:sz w:val="28"/>
          <w:szCs w:val="28"/>
          <w:lang w:val="uk-UA"/>
        </w:rPr>
      </w:pPr>
      <w:r w:rsidRPr="00AA5163">
        <w:rPr>
          <w:rFonts w:ascii="Times New Roman" w:hAnsi="Times New Roman" w:cs="Times New Roman"/>
          <w:sz w:val="28"/>
          <w:szCs w:val="28"/>
          <w:lang w:val="uk-UA"/>
        </w:rPr>
        <w:t>програма екологічного маркування типу I (</w:t>
      </w:r>
      <w:proofErr w:type="spellStart"/>
      <w:r w:rsidRPr="00AA5163">
        <w:rPr>
          <w:rFonts w:ascii="Times New Roman" w:hAnsi="Times New Roman" w:cs="Times New Roman"/>
          <w:sz w:val="28"/>
          <w:szCs w:val="28"/>
          <w:lang w:val="uk-UA"/>
        </w:rPr>
        <w:t>en</w:t>
      </w:r>
      <w:proofErr w:type="spellEnd"/>
      <w:r w:rsidRPr="00AA5163">
        <w:rPr>
          <w:rFonts w:ascii="Times New Roman" w:hAnsi="Times New Roman" w:cs="Times New Roman"/>
          <w:sz w:val="28"/>
          <w:szCs w:val="28"/>
          <w:lang w:val="uk-UA"/>
        </w:rPr>
        <w:t xml:space="preserve"> - </w:t>
      </w:r>
      <w:proofErr w:type="spellStart"/>
      <w:r w:rsidRPr="00AA5163">
        <w:rPr>
          <w:rFonts w:ascii="Times New Roman" w:hAnsi="Times New Roman" w:cs="Times New Roman"/>
          <w:sz w:val="28"/>
          <w:szCs w:val="28"/>
          <w:lang w:val="uk-UA"/>
        </w:rPr>
        <w:t>Type</w:t>
      </w:r>
      <w:proofErr w:type="spellEnd"/>
      <w:r w:rsidRPr="00AA5163">
        <w:rPr>
          <w:rFonts w:ascii="Times New Roman" w:hAnsi="Times New Roman" w:cs="Times New Roman"/>
          <w:sz w:val="28"/>
          <w:szCs w:val="28"/>
          <w:lang w:val="uk-UA"/>
        </w:rPr>
        <w:t xml:space="preserve"> I </w:t>
      </w:r>
      <w:proofErr w:type="spellStart"/>
      <w:r w:rsidRPr="00AA5163">
        <w:rPr>
          <w:rFonts w:ascii="Times New Roman" w:hAnsi="Times New Roman" w:cs="Times New Roman"/>
          <w:sz w:val="28"/>
          <w:szCs w:val="28"/>
          <w:lang w:val="uk-UA"/>
        </w:rPr>
        <w:t>environmental</w:t>
      </w:r>
      <w:proofErr w:type="spellEnd"/>
      <w:r w:rsidRPr="00AA5163">
        <w:rPr>
          <w:rFonts w:ascii="Times New Roman" w:hAnsi="Times New Roman" w:cs="Times New Roman"/>
          <w:sz w:val="28"/>
          <w:szCs w:val="28"/>
          <w:lang w:val="uk-UA"/>
        </w:rPr>
        <w:t xml:space="preserve"> </w:t>
      </w:r>
      <w:proofErr w:type="spellStart"/>
      <w:r w:rsidRPr="00AA5163">
        <w:rPr>
          <w:rFonts w:ascii="Times New Roman" w:hAnsi="Times New Roman" w:cs="Times New Roman"/>
          <w:sz w:val="28"/>
          <w:szCs w:val="28"/>
          <w:lang w:val="uk-UA"/>
        </w:rPr>
        <w:t>labelling</w:t>
      </w:r>
      <w:proofErr w:type="spellEnd"/>
      <w:r w:rsidRPr="00AA5163">
        <w:rPr>
          <w:rFonts w:ascii="Times New Roman" w:hAnsi="Times New Roman" w:cs="Times New Roman"/>
          <w:sz w:val="28"/>
          <w:szCs w:val="28"/>
          <w:lang w:val="uk-UA"/>
        </w:rPr>
        <w:t xml:space="preserve"> </w:t>
      </w:r>
      <w:proofErr w:type="spellStart"/>
      <w:r w:rsidRPr="00AA5163">
        <w:rPr>
          <w:rFonts w:ascii="Times New Roman" w:hAnsi="Times New Roman" w:cs="Times New Roman"/>
          <w:sz w:val="28"/>
          <w:szCs w:val="28"/>
          <w:lang w:val="uk-UA"/>
        </w:rPr>
        <w:t>programme</w:t>
      </w:r>
      <w:proofErr w:type="spellEnd"/>
      <w:r w:rsidRPr="00AA5163">
        <w:rPr>
          <w:rFonts w:ascii="Times New Roman" w:hAnsi="Times New Roman" w:cs="Times New Roman"/>
          <w:sz w:val="28"/>
          <w:szCs w:val="28"/>
          <w:lang w:val="uk-UA"/>
        </w:rPr>
        <w:t xml:space="preserve">) – добровільна, заснована на багатьох критеріях, незалежна програма надання ліцензії, яка дозволяє використовувати екологічні </w:t>
      </w:r>
      <w:proofErr w:type="spellStart"/>
      <w:r w:rsidRPr="00AA5163">
        <w:rPr>
          <w:rFonts w:ascii="Times New Roman" w:hAnsi="Times New Roman" w:cs="Times New Roman"/>
          <w:sz w:val="28"/>
          <w:szCs w:val="28"/>
          <w:lang w:val="uk-UA"/>
        </w:rPr>
        <w:t>марковання</w:t>
      </w:r>
      <w:proofErr w:type="spellEnd"/>
      <w:r w:rsidRPr="00AA5163">
        <w:rPr>
          <w:rFonts w:ascii="Times New Roman" w:hAnsi="Times New Roman" w:cs="Times New Roman"/>
          <w:sz w:val="28"/>
          <w:szCs w:val="28"/>
          <w:lang w:val="uk-UA"/>
        </w:rPr>
        <w:t xml:space="preserve"> на продукції, зазначаючи загальну екологічну перевагу продукції в межах конкретної категорії продукції за результатами розгляду життєвого циклу.</w:t>
      </w:r>
    </w:p>
    <w:p w:rsidR="007B5708" w:rsidRPr="00AA5163" w:rsidRDefault="007B5708" w:rsidP="00AA5163">
      <w:pPr>
        <w:pStyle w:val="a5"/>
        <w:numPr>
          <w:ilvl w:val="0"/>
          <w:numId w:val="4"/>
        </w:numPr>
        <w:rPr>
          <w:rFonts w:ascii="Times New Roman" w:hAnsi="Times New Roman" w:cs="Times New Roman"/>
          <w:sz w:val="28"/>
          <w:szCs w:val="28"/>
          <w:lang w:val="uk-UA"/>
        </w:rPr>
      </w:pPr>
      <w:r w:rsidRPr="00AA5163">
        <w:rPr>
          <w:rFonts w:ascii="Times New Roman" w:hAnsi="Times New Roman" w:cs="Times New Roman"/>
          <w:sz w:val="28"/>
          <w:szCs w:val="28"/>
          <w:lang w:val="uk-UA"/>
        </w:rPr>
        <w:t>екологічні критерії для продукції (</w:t>
      </w:r>
      <w:proofErr w:type="spellStart"/>
      <w:r w:rsidRPr="00AA5163">
        <w:rPr>
          <w:rFonts w:ascii="Times New Roman" w:hAnsi="Times New Roman" w:cs="Times New Roman"/>
          <w:sz w:val="28"/>
          <w:szCs w:val="28"/>
          <w:lang w:val="uk-UA"/>
        </w:rPr>
        <w:t>en</w:t>
      </w:r>
      <w:proofErr w:type="spellEnd"/>
      <w:r w:rsidRPr="00AA5163">
        <w:rPr>
          <w:rFonts w:ascii="Times New Roman" w:hAnsi="Times New Roman" w:cs="Times New Roman"/>
          <w:sz w:val="28"/>
          <w:szCs w:val="28"/>
          <w:lang w:val="uk-UA"/>
        </w:rPr>
        <w:t xml:space="preserve"> - </w:t>
      </w:r>
      <w:proofErr w:type="spellStart"/>
      <w:r w:rsidRPr="00AA5163">
        <w:rPr>
          <w:rFonts w:ascii="Times New Roman" w:hAnsi="Times New Roman" w:cs="Times New Roman"/>
          <w:sz w:val="28"/>
          <w:szCs w:val="28"/>
          <w:lang w:val="uk-UA"/>
        </w:rPr>
        <w:t>product</w:t>
      </w:r>
      <w:proofErr w:type="spellEnd"/>
      <w:r w:rsidRPr="00AA5163">
        <w:rPr>
          <w:rFonts w:ascii="Times New Roman" w:hAnsi="Times New Roman" w:cs="Times New Roman"/>
          <w:sz w:val="28"/>
          <w:szCs w:val="28"/>
          <w:lang w:val="uk-UA"/>
        </w:rPr>
        <w:t xml:space="preserve"> </w:t>
      </w:r>
      <w:proofErr w:type="spellStart"/>
      <w:r w:rsidRPr="00AA5163">
        <w:rPr>
          <w:rFonts w:ascii="Times New Roman" w:hAnsi="Times New Roman" w:cs="Times New Roman"/>
          <w:sz w:val="28"/>
          <w:szCs w:val="28"/>
          <w:lang w:val="uk-UA"/>
        </w:rPr>
        <w:t>environmental</w:t>
      </w:r>
      <w:proofErr w:type="spellEnd"/>
      <w:r w:rsidRPr="00AA5163">
        <w:rPr>
          <w:rFonts w:ascii="Times New Roman" w:hAnsi="Times New Roman" w:cs="Times New Roman"/>
          <w:sz w:val="28"/>
          <w:szCs w:val="28"/>
          <w:lang w:val="uk-UA"/>
        </w:rPr>
        <w:t xml:space="preserve"> </w:t>
      </w:r>
      <w:proofErr w:type="spellStart"/>
      <w:r w:rsidRPr="00AA5163">
        <w:rPr>
          <w:rFonts w:ascii="Times New Roman" w:hAnsi="Times New Roman" w:cs="Times New Roman"/>
          <w:sz w:val="28"/>
          <w:szCs w:val="28"/>
          <w:lang w:val="uk-UA"/>
        </w:rPr>
        <w:t>criteria</w:t>
      </w:r>
      <w:proofErr w:type="spellEnd"/>
      <w:r w:rsidRPr="00AA5163">
        <w:rPr>
          <w:rFonts w:ascii="Times New Roman" w:hAnsi="Times New Roman" w:cs="Times New Roman"/>
          <w:sz w:val="28"/>
          <w:szCs w:val="28"/>
          <w:lang w:val="uk-UA"/>
        </w:rPr>
        <w:t xml:space="preserve">) </w:t>
      </w:r>
      <w:proofErr w:type="spellStart"/>
      <w:r w:rsidRPr="00AA5163">
        <w:rPr>
          <w:rFonts w:ascii="Times New Roman" w:hAnsi="Times New Roman" w:cs="Times New Roman"/>
          <w:sz w:val="28"/>
          <w:szCs w:val="28"/>
          <w:lang w:val="uk-UA"/>
        </w:rPr>
        <w:t>–екологічні</w:t>
      </w:r>
      <w:proofErr w:type="spellEnd"/>
      <w:r w:rsidRPr="00AA5163">
        <w:rPr>
          <w:rFonts w:ascii="Times New Roman" w:hAnsi="Times New Roman" w:cs="Times New Roman"/>
          <w:sz w:val="28"/>
          <w:szCs w:val="28"/>
          <w:lang w:val="uk-UA"/>
        </w:rPr>
        <w:t xml:space="preserve"> вимоги, яким повинна відповідати продукція, з тим щоб їй було присвоєне екологічне </w:t>
      </w:r>
      <w:proofErr w:type="spellStart"/>
      <w:r w:rsidRPr="00AA5163">
        <w:rPr>
          <w:rFonts w:ascii="Times New Roman" w:hAnsi="Times New Roman" w:cs="Times New Roman"/>
          <w:sz w:val="28"/>
          <w:szCs w:val="28"/>
          <w:lang w:val="uk-UA"/>
        </w:rPr>
        <w:t>марковання</w:t>
      </w:r>
      <w:proofErr w:type="spellEnd"/>
      <w:r w:rsidRPr="00AA5163">
        <w:rPr>
          <w:rFonts w:ascii="Times New Roman" w:hAnsi="Times New Roman" w:cs="Times New Roman"/>
          <w:sz w:val="28"/>
          <w:szCs w:val="28"/>
          <w:lang w:val="uk-UA"/>
        </w:rPr>
        <w:t>.</w:t>
      </w:r>
    </w:p>
    <w:p w:rsidR="007B5708" w:rsidRPr="00AA5163" w:rsidRDefault="007B5708" w:rsidP="00AA5163">
      <w:pPr>
        <w:pStyle w:val="a5"/>
        <w:numPr>
          <w:ilvl w:val="0"/>
          <w:numId w:val="4"/>
        </w:numPr>
        <w:rPr>
          <w:rFonts w:ascii="Times New Roman" w:hAnsi="Times New Roman" w:cs="Times New Roman"/>
          <w:sz w:val="28"/>
          <w:szCs w:val="28"/>
          <w:lang w:val="uk-UA"/>
        </w:rPr>
      </w:pPr>
      <w:r w:rsidRPr="00AA5163">
        <w:rPr>
          <w:rFonts w:ascii="Times New Roman" w:hAnsi="Times New Roman" w:cs="Times New Roman"/>
          <w:sz w:val="28"/>
          <w:szCs w:val="28"/>
          <w:lang w:val="uk-UA"/>
        </w:rPr>
        <w:t>орган з екологічного маркування (</w:t>
      </w:r>
      <w:proofErr w:type="spellStart"/>
      <w:r w:rsidRPr="00AA5163">
        <w:rPr>
          <w:rFonts w:ascii="Times New Roman" w:hAnsi="Times New Roman" w:cs="Times New Roman"/>
          <w:sz w:val="28"/>
          <w:szCs w:val="28"/>
          <w:lang w:val="uk-UA"/>
        </w:rPr>
        <w:t>en</w:t>
      </w:r>
      <w:proofErr w:type="spellEnd"/>
      <w:r w:rsidRPr="00AA5163">
        <w:rPr>
          <w:rFonts w:ascii="Times New Roman" w:hAnsi="Times New Roman" w:cs="Times New Roman"/>
          <w:sz w:val="28"/>
          <w:szCs w:val="28"/>
          <w:lang w:val="uk-UA"/>
        </w:rPr>
        <w:t xml:space="preserve"> - </w:t>
      </w:r>
      <w:proofErr w:type="spellStart"/>
      <w:r w:rsidRPr="00AA5163">
        <w:rPr>
          <w:rFonts w:ascii="Times New Roman" w:hAnsi="Times New Roman" w:cs="Times New Roman"/>
          <w:sz w:val="28"/>
          <w:szCs w:val="28"/>
          <w:lang w:val="uk-UA"/>
        </w:rPr>
        <w:t>ecolabelling</w:t>
      </w:r>
      <w:proofErr w:type="spellEnd"/>
      <w:r w:rsidRPr="00AA5163">
        <w:rPr>
          <w:rFonts w:ascii="Times New Roman" w:hAnsi="Times New Roman" w:cs="Times New Roman"/>
          <w:sz w:val="28"/>
          <w:szCs w:val="28"/>
          <w:lang w:val="uk-UA"/>
        </w:rPr>
        <w:t xml:space="preserve"> </w:t>
      </w:r>
      <w:proofErr w:type="spellStart"/>
      <w:r w:rsidRPr="00AA5163">
        <w:rPr>
          <w:rFonts w:ascii="Times New Roman" w:hAnsi="Times New Roman" w:cs="Times New Roman"/>
          <w:sz w:val="28"/>
          <w:szCs w:val="28"/>
          <w:lang w:val="uk-UA"/>
        </w:rPr>
        <w:t>body</w:t>
      </w:r>
      <w:proofErr w:type="spellEnd"/>
      <w:r w:rsidRPr="00AA5163">
        <w:rPr>
          <w:rFonts w:ascii="Times New Roman" w:hAnsi="Times New Roman" w:cs="Times New Roman"/>
          <w:sz w:val="28"/>
          <w:szCs w:val="28"/>
          <w:lang w:val="uk-UA"/>
        </w:rPr>
        <w:t>) –  орган, як третя сторона та його представники, які оперують програмою екологічного маркування типу I.</w:t>
      </w:r>
    </w:p>
    <w:p w:rsidR="007B5708" w:rsidRPr="00AA5163" w:rsidRDefault="007B5708" w:rsidP="00AA5163">
      <w:pPr>
        <w:pStyle w:val="a5"/>
        <w:numPr>
          <w:ilvl w:val="0"/>
          <w:numId w:val="5"/>
        </w:numPr>
        <w:rPr>
          <w:rFonts w:ascii="Times New Roman" w:hAnsi="Times New Roman" w:cs="Times New Roman"/>
          <w:sz w:val="28"/>
          <w:szCs w:val="28"/>
          <w:lang w:val="uk-UA"/>
        </w:rPr>
      </w:pPr>
      <w:r w:rsidRPr="00AA5163">
        <w:rPr>
          <w:rFonts w:ascii="Times New Roman" w:hAnsi="Times New Roman" w:cs="Times New Roman"/>
          <w:sz w:val="28"/>
          <w:szCs w:val="28"/>
          <w:lang w:val="uk-UA"/>
        </w:rPr>
        <w:t>сертифікація (</w:t>
      </w:r>
      <w:proofErr w:type="spellStart"/>
      <w:r w:rsidRPr="00AA5163">
        <w:rPr>
          <w:rFonts w:ascii="Times New Roman" w:hAnsi="Times New Roman" w:cs="Times New Roman"/>
          <w:sz w:val="28"/>
          <w:szCs w:val="28"/>
          <w:lang w:val="uk-UA"/>
        </w:rPr>
        <w:t>en</w:t>
      </w:r>
      <w:proofErr w:type="spellEnd"/>
      <w:r w:rsidRPr="00AA5163">
        <w:rPr>
          <w:rFonts w:ascii="Times New Roman" w:hAnsi="Times New Roman" w:cs="Times New Roman"/>
          <w:sz w:val="28"/>
          <w:szCs w:val="28"/>
          <w:lang w:val="uk-UA"/>
        </w:rPr>
        <w:t xml:space="preserve"> - </w:t>
      </w:r>
      <w:proofErr w:type="spellStart"/>
      <w:r w:rsidRPr="00AA5163">
        <w:rPr>
          <w:rFonts w:ascii="Times New Roman" w:hAnsi="Times New Roman" w:cs="Times New Roman"/>
          <w:sz w:val="28"/>
          <w:szCs w:val="28"/>
          <w:lang w:val="uk-UA"/>
        </w:rPr>
        <w:t>certification</w:t>
      </w:r>
      <w:proofErr w:type="spellEnd"/>
      <w:r w:rsidRPr="00AA5163">
        <w:rPr>
          <w:rFonts w:ascii="Times New Roman" w:hAnsi="Times New Roman" w:cs="Times New Roman"/>
          <w:sz w:val="28"/>
          <w:szCs w:val="28"/>
          <w:lang w:val="uk-UA"/>
        </w:rPr>
        <w:t>) – процедура письмового засвідчення третьою стороною відповідності продукції, процесу чи послуги встановленим вимогам.</w:t>
      </w:r>
    </w:p>
    <w:p w:rsidR="007B5708" w:rsidRPr="00AA5163" w:rsidRDefault="007B5708" w:rsidP="00AA5163">
      <w:pPr>
        <w:rPr>
          <w:rFonts w:ascii="Times New Roman" w:hAnsi="Times New Roman" w:cs="Times New Roman"/>
          <w:sz w:val="28"/>
          <w:szCs w:val="28"/>
          <w:lang w:val="uk-UA"/>
        </w:rPr>
      </w:pPr>
      <w:r w:rsidRPr="00AA5163">
        <w:rPr>
          <w:rFonts w:ascii="Times New Roman" w:hAnsi="Times New Roman" w:cs="Times New Roman"/>
          <w:sz w:val="28"/>
          <w:szCs w:val="28"/>
          <w:lang w:val="uk-UA"/>
        </w:rPr>
        <w:t>Ліцензія (в сфері екологічного маркування типу I) (</w:t>
      </w:r>
      <w:proofErr w:type="spellStart"/>
      <w:r w:rsidRPr="00AA5163">
        <w:rPr>
          <w:rFonts w:ascii="Times New Roman" w:hAnsi="Times New Roman" w:cs="Times New Roman"/>
          <w:sz w:val="28"/>
          <w:szCs w:val="28"/>
          <w:lang w:val="uk-UA"/>
        </w:rPr>
        <w:t>en</w:t>
      </w:r>
      <w:proofErr w:type="spellEnd"/>
      <w:r w:rsidRPr="00AA5163">
        <w:rPr>
          <w:rFonts w:ascii="Times New Roman" w:hAnsi="Times New Roman" w:cs="Times New Roman"/>
          <w:sz w:val="28"/>
          <w:szCs w:val="28"/>
          <w:lang w:val="uk-UA"/>
        </w:rPr>
        <w:t xml:space="preserve"> - </w:t>
      </w:r>
      <w:proofErr w:type="spellStart"/>
      <w:r w:rsidRPr="00AA5163">
        <w:rPr>
          <w:rFonts w:ascii="Times New Roman" w:hAnsi="Times New Roman" w:cs="Times New Roman"/>
          <w:sz w:val="28"/>
          <w:szCs w:val="28"/>
          <w:lang w:val="uk-UA"/>
        </w:rPr>
        <w:t>licence</w:t>
      </w:r>
      <w:proofErr w:type="spellEnd"/>
      <w:r w:rsidRPr="00AA5163">
        <w:rPr>
          <w:rFonts w:ascii="Times New Roman" w:hAnsi="Times New Roman" w:cs="Times New Roman"/>
          <w:sz w:val="28"/>
          <w:szCs w:val="28"/>
          <w:lang w:val="uk-UA"/>
        </w:rPr>
        <w:t xml:space="preserve"> (</w:t>
      </w:r>
      <w:proofErr w:type="spellStart"/>
      <w:r w:rsidRPr="00AA5163">
        <w:rPr>
          <w:rFonts w:ascii="Times New Roman" w:hAnsi="Times New Roman" w:cs="Times New Roman"/>
          <w:sz w:val="28"/>
          <w:szCs w:val="28"/>
          <w:lang w:val="uk-UA"/>
        </w:rPr>
        <w:t>for</w:t>
      </w:r>
      <w:proofErr w:type="spellEnd"/>
      <w:r w:rsidRPr="00AA5163">
        <w:rPr>
          <w:rFonts w:ascii="Times New Roman" w:hAnsi="Times New Roman" w:cs="Times New Roman"/>
          <w:sz w:val="28"/>
          <w:szCs w:val="28"/>
          <w:lang w:val="uk-UA"/>
        </w:rPr>
        <w:t xml:space="preserve"> </w:t>
      </w:r>
      <w:proofErr w:type="spellStart"/>
      <w:r w:rsidRPr="00AA5163">
        <w:rPr>
          <w:rFonts w:ascii="Times New Roman" w:hAnsi="Times New Roman" w:cs="Times New Roman"/>
          <w:sz w:val="28"/>
          <w:szCs w:val="28"/>
          <w:lang w:val="uk-UA"/>
        </w:rPr>
        <w:t>Type</w:t>
      </w:r>
      <w:proofErr w:type="spellEnd"/>
      <w:r w:rsidRPr="00AA5163">
        <w:rPr>
          <w:rFonts w:ascii="Times New Roman" w:hAnsi="Times New Roman" w:cs="Times New Roman"/>
          <w:sz w:val="28"/>
          <w:szCs w:val="28"/>
          <w:lang w:val="uk-UA"/>
        </w:rPr>
        <w:t xml:space="preserve"> I </w:t>
      </w:r>
      <w:proofErr w:type="spellStart"/>
      <w:r w:rsidRPr="00AA5163">
        <w:rPr>
          <w:rFonts w:ascii="Times New Roman" w:hAnsi="Times New Roman" w:cs="Times New Roman"/>
          <w:sz w:val="28"/>
          <w:szCs w:val="28"/>
          <w:lang w:val="uk-UA"/>
        </w:rPr>
        <w:t>environmental</w:t>
      </w:r>
      <w:proofErr w:type="spellEnd"/>
      <w:r w:rsidRPr="00AA5163">
        <w:rPr>
          <w:rFonts w:ascii="Times New Roman" w:hAnsi="Times New Roman" w:cs="Times New Roman"/>
          <w:sz w:val="28"/>
          <w:szCs w:val="28"/>
          <w:lang w:val="uk-UA"/>
        </w:rPr>
        <w:t xml:space="preserve"> </w:t>
      </w:r>
      <w:proofErr w:type="spellStart"/>
      <w:r w:rsidRPr="00AA5163">
        <w:rPr>
          <w:rFonts w:ascii="Times New Roman" w:hAnsi="Times New Roman" w:cs="Times New Roman"/>
          <w:sz w:val="28"/>
          <w:szCs w:val="28"/>
          <w:lang w:val="uk-UA"/>
        </w:rPr>
        <w:t>labelling</w:t>
      </w:r>
      <w:proofErr w:type="spellEnd"/>
      <w:r w:rsidRPr="00AA5163">
        <w:rPr>
          <w:rFonts w:ascii="Times New Roman" w:hAnsi="Times New Roman" w:cs="Times New Roman"/>
          <w:sz w:val="28"/>
          <w:szCs w:val="28"/>
          <w:lang w:val="uk-UA"/>
        </w:rPr>
        <w:t xml:space="preserve">) </w:t>
      </w:r>
      <w:proofErr w:type="spellStart"/>
      <w:r w:rsidRPr="00AA5163">
        <w:rPr>
          <w:rFonts w:ascii="Times New Roman" w:hAnsi="Times New Roman" w:cs="Times New Roman"/>
          <w:sz w:val="28"/>
          <w:szCs w:val="28"/>
          <w:lang w:val="uk-UA"/>
        </w:rPr>
        <w:t>–документ</w:t>
      </w:r>
      <w:proofErr w:type="spellEnd"/>
      <w:r w:rsidRPr="00AA5163">
        <w:rPr>
          <w:rFonts w:ascii="Times New Roman" w:hAnsi="Times New Roman" w:cs="Times New Roman"/>
          <w:sz w:val="28"/>
          <w:szCs w:val="28"/>
          <w:lang w:val="uk-UA"/>
        </w:rPr>
        <w:t xml:space="preserve">, виданий за правилами системи сертифікації і яким орган з екологічного маркування типу I надає особі чи органові право використання екологічних </w:t>
      </w:r>
      <w:proofErr w:type="spellStart"/>
      <w:r w:rsidRPr="00AA5163">
        <w:rPr>
          <w:rFonts w:ascii="Times New Roman" w:hAnsi="Times New Roman" w:cs="Times New Roman"/>
          <w:sz w:val="28"/>
          <w:szCs w:val="28"/>
          <w:lang w:val="uk-UA"/>
        </w:rPr>
        <w:t>марковань</w:t>
      </w:r>
      <w:proofErr w:type="spellEnd"/>
      <w:r w:rsidRPr="00AA5163">
        <w:rPr>
          <w:rFonts w:ascii="Times New Roman" w:hAnsi="Times New Roman" w:cs="Times New Roman"/>
          <w:sz w:val="28"/>
          <w:szCs w:val="28"/>
          <w:lang w:val="uk-UA"/>
        </w:rPr>
        <w:t xml:space="preserve"> для своїх виробів чи послуг згідно з правилами програми екологічного маркування.</w:t>
      </w:r>
    </w:p>
    <w:p w:rsidR="007B5708" w:rsidRPr="007B5708" w:rsidRDefault="007B5708" w:rsidP="007B5708">
      <w:pPr>
        <w:rPr>
          <w:rFonts w:ascii="Times New Roman" w:hAnsi="Times New Roman" w:cs="Times New Roman"/>
          <w:sz w:val="28"/>
          <w:szCs w:val="28"/>
          <w:lang w:val="uk-UA"/>
        </w:rPr>
      </w:pPr>
    </w:p>
    <w:p w:rsidR="007B5708" w:rsidRPr="007B5708" w:rsidRDefault="007B5708" w:rsidP="007B5708">
      <w:pPr>
        <w:rPr>
          <w:rFonts w:ascii="Times New Roman" w:hAnsi="Times New Roman" w:cs="Times New Roman"/>
          <w:sz w:val="28"/>
          <w:szCs w:val="28"/>
          <w:lang w:val="uk-UA"/>
        </w:rPr>
      </w:pPr>
      <w:r w:rsidRPr="007B5708">
        <w:rPr>
          <w:rFonts w:ascii="Times New Roman" w:hAnsi="Times New Roman" w:cs="Times New Roman"/>
          <w:sz w:val="28"/>
          <w:szCs w:val="28"/>
          <w:lang w:val="uk-UA"/>
        </w:rPr>
        <w:t>Екологічні критерії мають встановлювати вимоги до показників поліпшених характеристик</w:t>
      </w:r>
      <w:r w:rsidR="00AA5163">
        <w:rPr>
          <w:rFonts w:ascii="Times New Roman" w:hAnsi="Times New Roman" w:cs="Times New Roman"/>
          <w:sz w:val="28"/>
          <w:szCs w:val="28"/>
          <w:lang w:val="uk-UA"/>
        </w:rPr>
        <w:t xml:space="preserve"> продукції, наприклад, такі як:</w:t>
      </w:r>
    </w:p>
    <w:p w:rsidR="007B5708" w:rsidRPr="00AA5163" w:rsidRDefault="007B5708" w:rsidP="00AA5163">
      <w:pPr>
        <w:pStyle w:val="a5"/>
        <w:numPr>
          <w:ilvl w:val="0"/>
          <w:numId w:val="6"/>
        </w:numPr>
        <w:rPr>
          <w:rFonts w:ascii="Times New Roman" w:hAnsi="Times New Roman" w:cs="Times New Roman"/>
          <w:sz w:val="28"/>
          <w:szCs w:val="28"/>
          <w:lang w:val="uk-UA"/>
        </w:rPr>
      </w:pPr>
      <w:r w:rsidRPr="00AA5163">
        <w:rPr>
          <w:rFonts w:ascii="Times New Roman" w:hAnsi="Times New Roman" w:cs="Times New Roman"/>
          <w:sz w:val="28"/>
          <w:szCs w:val="28"/>
          <w:lang w:val="uk-UA"/>
        </w:rPr>
        <w:t>обмеження або заборона на застосування інгредієнтів чи препаратів за факторами ризику для довкілля та здоров’я людини;</w:t>
      </w:r>
    </w:p>
    <w:p w:rsidR="007B5708" w:rsidRPr="00AA5163" w:rsidRDefault="007B5708" w:rsidP="00AA5163">
      <w:pPr>
        <w:pStyle w:val="a5"/>
        <w:numPr>
          <w:ilvl w:val="0"/>
          <w:numId w:val="6"/>
        </w:numPr>
        <w:rPr>
          <w:rFonts w:ascii="Times New Roman" w:hAnsi="Times New Roman" w:cs="Times New Roman"/>
          <w:sz w:val="28"/>
          <w:szCs w:val="28"/>
          <w:lang w:val="uk-UA"/>
        </w:rPr>
      </w:pPr>
      <w:r w:rsidRPr="00AA5163">
        <w:rPr>
          <w:rFonts w:ascii="Times New Roman" w:hAnsi="Times New Roman" w:cs="Times New Roman"/>
          <w:sz w:val="28"/>
          <w:szCs w:val="28"/>
          <w:lang w:val="uk-UA"/>
        </w:rPr>
        <w:t>рівень забруднення натуральної сировини агрохімікатами, токсичними елементами, радіонуклідами (наприклад, для продуктів харчової промисловості, тканин, косметичних засобів);</w:t>
      </w:r>
    </w:p>
    <w:p w:rsidR="007B5708" w:rsidRPr="00AA5163" w:rsidRDefault="007B5708" w:rsidP="00AA5163">
      <w:pPr>
        <w:pStyle w:val="a5"/>
        <w:numPr>
          <w:ilvl w:val="0"/>
          <w:numId w:val="6"/>
        </w:numPr>
        <w:rPr>
          <w:rFonts w:ascii="Times New Roman" w:hAnsi="Times New Roman" w:cs="Times New Roman"/>
          <w:sz w:val="28"/>
          <w:szCs w:val="28"/>
          <w:lang w:val="uk-UA"/>
        </w:rPr>
      </w:pPr>
      <w:r w:rsidRPr="00AA5163">
        <w:rPr>
          <w:rFonts w:ascii="Times New Roman" w:hAnsi="Times New Roman" w:cs="Times New Roman"/>
          <w:sz w:val="28"/>
          <w:szCs w:val="28"/>
          <w:lang w:val="uk-UA"/>
        </w:rPr>
        <w:t>споживання енергетичних та водних ресурсів;</w:t>
      </w:r>
    </w:p>
    <w:p w:rsidR="007B5708" w:rsidRPr="00AA5163" w:rsidRDefault="007B5708" w:rsidP="00AA5163">
      <w:pPr>
        <w:pStyle w:val="a5"/>
        <w:numPr>
          <w:ilvl w:val="0"/>
          <w:numId w:val="6"/>
        </w:numPr>
        <w:rPr>
          <w:rFonts w:ascii="Times New Roman" w:hAnsi="Times New Roman" w:cs="Times New Roman"/>
          <w:sz w:val="28"/>
          <w:szCs w:val="28"/>
          <w:lang w:val="uk-UA"/>
        </w:rPr>
      </w:pPr>
      <w:r w:rsidRPr="00AA5163">
        <w:rPr>
          <w:rFonts w:ascii="Times New Roman" w:hAnsi="Times New Roman" w:cs="Times New Roman"/>
          <w:sz w:val="28"/>
          <w:szCs w:val="28"/>
          <w:lang w:val="uk-UA"/>
        </w:rPr>
        <w:t>екологічні впливи в процесі виробництва (показники забруднення довкілля);</w:t>
      </w:r>
    </w:p>
    <w:p w:rsidR="007B5708" w:rsidRPr="00AA5163" w:rsidRDefault="007B5708" w:rsidP="00AA5163">
      <w:pPr>
        <w:pStyle w:val="a5"/>
        <w:numPr>
          <w:ilvl w:val="0"/>
          <w:numId w:val="6"/>
        </w:numPr>
        <w:rPr>
          <w:rFonts w:ascii="Times New Roman" w:hAnsi="Times New Roman" w:cs="Times New Roman"/>
          <w:sz w:val="28"/>
          <w:szCs w:val="28"/>
          <w:lang w:val="uk-UA"/>
        </w:rPr>
      </w:pPr>
      <w:r w:rsidRPr="00AA5163">
        <w:rPr>
          <w:rFonts w:ascii="Times New Roman" w:hAnsi="Times New Roman" w:cs="Times New Roman"/>
          <w:sz w:val="28"/>
          <w:szCs w:val="28"/>
          <w:lang w:val="uk-UA"/>
        </w:rPr>
        <w:t>обсяги утворених відходів виробництва та споживання;</w:t>
      </w:r>
    </w:p>
    <w:p w:rsidR="007B5708" w:rsidRPr="00AA5163" w:rsidRDefault="007B5708" w:rsidP="00AA5163">
      <w:pPr>
        <w:pStyle w:val="a5"/>
        <w:numPr>
          <w:ilvl w:val="0"/>
          <w:numId w:val="6"/>
        </w:numPr>
        <w:rPr>
          <w:rFonts w:ascii="Times New Roman" w:hAnsi="Times New Roman" w:cs="Times New Roman"/>
          <w:sz w:val="28"/>
          <w:szCs w:val="28"/>
          <w:lang w:val="uk-UA"/>
        </w:rPr>
      </w:pPr>
      <w:r w:rsidRPr="00AA5163">
        <w:rPr>
          <w:rFonts w:ascii="Times New Roman" w:hAnsi="Times New Roman" w:cs="Times New Roman"/>
          <w:sz w:val="28"/>
          <w:szCs w:val="28"/>
          <w:lang w:val="uk-UA"/>
        </w:rPr>
        <w:t>придатність пакування (тари) та продукції окремих промислових груп до повторного перероблення тощо.</w:t>
      </w:r>
    </w:p>
    <w:p w:rsidR="007B5708" w:rsidRPr="007B5708" w:rsidRDefault="007B5708" w:rsidP="00AA5163">
      <w:pPr>
        <w:jc w:val="both"/>
        <w:rPr>
          <w:rFonts w:ascii="Times New Roman" w:hAnsi="Times New Roman" w:cs="Times New Roman"/>
          <w:sz w:val="28"/>
          <w:szCs w:val="28"/>
          <w:lang w:val="uk-UA"/>
        </w:rPr>
      </w:pPr>
      <w:r w:rsidRPr="00AA5163">
        <w:rPr>
          <w:rFonts w:ascii="Times New Roman" w:hAnsi="Times New Roman" w:cs="Times New Roman"/>
          <w:sz w:val="28"/>
          <w:szCs w:val="28"/>
          <w:u w:val="single"/>
          <w:lang w:val="uk-UA"/>
        </w:rPr>
        <w:t>Екологічна сертифікація та маркування І типу застосовується до різноманітних категорій груп продукції:</w:t>
      </w:r>
      <w:r w:rsidRPr="007B5708">
        <w:rPr>
          <w:rFonts w:ascii="Times New Roman" w:hAnsi="Times New Roman" w:cs="Times New Roman"/>
          <w:sz w:val="28"/>
          <w:szCs w:val="28"/>
          <w:lang w:val="uk-UA"/>
        </w:rPr>
        <w:t xml:space="preserve"> будівельних та оздоблювальних матеріалів, меблів, текстилю, мийних засобів, косметики, іграшок, продукції харчової промисловості та ін., а також послуг: тимчасового розміщення (готелі), туристичних, організацій офісного типу («зелений офіс»), закладів освіти («зелений клас»).</w:t>
      </w:r>
    </w:p>
    <w:p w:rsidR="007B5708" w:rsidRPr="007B5708" w:rsidRDefault="007B5708" w:rsidP="007B5708">
      <w:pPr>
        <w:rPr>
          <w:rFonts w:ascii="Times New Roman" w:hAnsi="Times New Roman" w:cs="Times New Roman"/>
          <w:sz w:val="28"/>
          <w:szCs w:val="28"/>
          <w:lang w:val="uk-UA"/>
        </w:rPr>
      </w:pPr>
      <w:r w:rsidRPr="007B5708">
        <w:rPr>
          <w:rFonts w:ascii="Times New Roman" w:hAnsi="Times New Roman" w:cs="Times New Roman"/>
          <w:sz w:val="28"/>
          <w:szCs w:val="28"/>
          <w:lang w:val="uk-UA"/>
        </w:rPr>
        <w:t xml:space="preserve">Конкретні кількісні вимоги до показників поліпшених характеристик сировини, готової продукції чи послуг </w:t>
      </w:r>
      <w:r w:rsidR="00AA5163">
        <w:rPr>
          <w:rFonts w:ascii="Times New Roman" w:hAnsi="Times New Roman" w:cs="Times New Roman"/>
          <w:sz w:val="28"/>
          <w:szCs w:val="28"/>
          <w:lang w:val="uk-UA"/>
        </w:rPr>
        <w:t>різняться для кожної категорії.</w:t>
      </w:r>
    </w:p>
    <w:p w:rsidR="007B5708" w:rsidRPr="007B5708" w:rsidRDefault="007B5708" w:rsidP="00AA5163">
      <w:pPr>
        <w:jc w:val="both"/>
        <w:rPr>
          <w:rFonts w:ascii="Times New Roman" w:hAnsi="Times New Roman" w:cs="Times New Roman"/>
          <w:sz w:val="28"/>
          <w:szCs w:val="28"/>
          <w:lang w:val="uk-UA"/>
        </w:rPr>
      </w:pPr>
      <w:r w:rsidRPr="00AA5163">
        <w:rPr>
          <w:rFonts w:ascii="Times New Roman" w:hAnsi="Times New Roman" w:cs="Times New Roman"/>
          <w:b/>
          <w:sz w:val="28"/>
          <w:szCs w:val="28"/>
          <w:lang w:val="uk-UA"/>
        </w:rPr>
        <w:t>Для продукції харчової промисловості</w:t>
      </w:r>
      <w:r w:rsidRPr="007B5708">
        <w:rPr>
          <w:rFonts w:ascii="Times New Roman" w:hAnsi="Times New Roman" w:cs="Times New Roman"/>
          <w:sz w:val="28"/>
          <w:szCs w:val="28"/>
          <w:lang w:val="uk-UA"/>
        </w:rPr>
        <w:t xml:space="preserve"> встановлюються (додатково до державних норм) обмеження щодо показників залишкового вмісту токсичних елементів, </w:t>
      </w:r>
      <w:proofErr w:type="spellStart"/>
      <w:r w:rsidRPr="007B5708">
        <w:rPr>
          <w:rFonts w:ascii="Times New Roman" w:hAnsi="Times New Roman" w:cs="Times New Roman"/>
          <w:sz w:val="28"/>
          <w:szCs w:val="28"/>
          <w:lang w:val="uk-UA"/>
        </w:rPr>
        <w:t>мікотоксинів</w:t>
      </w:r>
      <w:proofErr w:type="spellEnd"/>
      <w:r w:rsidRPr="007B5708">
        <w:rPr>
          <w:rFonts w:ascii="Times New Roman" w:hAnsi="Times New Roman" w:cs="Times New Roman"/>
          <w:sz w:val="28"/>
          <w:szCs w:val="28"/>
          <w:lang w:val="uk-UA"/>
        </w:rPr>
        <w:t>, нітратів, радіонуклідів, пестицидів. Вводиться заборона на застосування ГМО, інгредієнтів не натурального походження, небезпечних і потенційно небезпечних харчових добавок.</w:t>
      </w:r>
    </w:p>
    <w:p w:rsidR="007B5708" w:rsidRPr="007B5708" w:rsidRDefault="007B5708" w:rsidP="007B5708">
      <w:pPr>
        <w:rPr>
          <w:rFonts w:ascii="Times New Roman" w:hAnsi="Times New Roman" w:cs="Times New Roman"/>
          <w:sz w:val="28"/>
          <w:szCs w:val="28"/>
          <w:lang w:val="uk-UA"/>
        </w:rPr>
      </w:pPr>
      <w:r w:rsidRPr="00AA5163">
        <w:rPr>
          <w:rFonts w:ascii="Times New Roman" w:hAnsi="Times New Roman" w:cs="Times New Roman"/>
          <w:b/>
          <w:sz w:val="28"/>
          <w:szCs w:val="28"/>
          <w:lang w:val="uk-UA"/>
        </w:rPr>
        <w:t>Для текстилю</w:t>
      </w:r>
      <w:r w:rsidRPr="007B5708">
        <w:rPr>
          <w:rFonts w:ascii="Times New Roman" w:hAnsi="Times New Roman" w:cs="Times New Roman"/>
          <w:sz w:val="28"/>
          <w:szCs w:val="28"/>
          <w:lang w:val="uk-UA"/>
        </w:rPr>
        <w:t xml:space="preserve"> заборонено використовувати </w:t>
      </w:r>
      <w:proofErr w:type="spellStart"/>
      <w:r w:rsidRPr="007B5708">
        <w:rPr>
          <w:rFonts w:ascii="Times New Roman" w:hAnsi="Times New Roman" w:cs="Times New Roman"/>
          <w:sz w:val="28"/>
          <w:szCs w:val="28"/>
          <w:lang w:val="uk-UA"/>
        </w:rPr>
        <w:t>оловоорганічні</w:t>
      </w:r>
      <w:proofErr w:type="spellEnd"/>
      <w:r w:rsidRPr="007B5708">
        <w:rPr>
          <w:rFonts w:ascii="Times New Roman" w:hAnsi="Times New Roman" w:cs="Times New Roman"/>
          <w:sz w:val="28"/>
          <w:szCs w:val="28"/>
          <w:lang w:val="uk-UA"/>
        </w:rPr>
        <w:t xml:space="preserve"> з’єднання та ароматичні аміни, пігменти на основі свинцю. Обмежується залишковий вміст токсичних елементів та агрохімікатів в тканинах із сировини рослинного походження.</w:t>
      </w:r>
    </w:p>
    <w:p w:rsidR="007B5708" w:rsidRPr="00AA5163" w:rsidRDefault="007B5708" w:rsidP="007B5708">
      <w:pPr>
        <w:rPr>
          <w:rFonts w:ascii="Times New Roman" w:hAnsi="Times New Roman" w:cs="Times New Roman"/>
          <w:b/>
          <w:sz w:val="28"/>
          <w:szCs w:val="28"/>
          <w:lang w:val="uk-UA"/>
        </w:rPr>
      </w:pPr>
    </w:p>
    <w:p w:rsidR="007B5708" w:rsidRPr="007B5708" w:rsidRDefault="007B5708" w:rsidP="007B5708">
      <w:pPr>
        <w:rPr>
          <w:rFonts w:ascii="Times New Roman" w:hAnsi="Times New Roman" w:cs="Times New Roman"/>
          <w:sz w:val="28"/>
          <w:szCs w:val="28"/>
          <w:lang w:val="uk-UA"/>
        </w:rPr>
      </w:pPr>
      <w:r w:rsidRPr="00AA5163">
        <w:rPr>
          <w:rFonts w:ascii="Times New Roman" w:hAnsi="Times New Roman" w:cs="Times New Roman"/>
          <w:b/>
          <w:sz w:val="28"/>
          <w:szCs w:val="28"/>
          <w:lang w:val="uk-UA"/>
        </w:rPr>
        <w:lastRenderedPageBreak/>
        <w:t xml:space="preserve">Для виробництва будівельних матеріалів </w:t>
      </w:r>
      <w:r w:rsidRPr="007B5708">
        <w:rPr>
          <w:rFonts w:ascii="Times New Roman" w:hAnsi="Times New Roman" w:cs="Times New Roman"/>
          <w:sz w:val="28"/>
          <w:szCs w:val="28"/>
          <w:lang w:val="uk-UA"/>
        </w:rPr>
        <w:t>забороняється застосування канцерогенних речовин, обмежується вміст летких сполук, важких</w:t>
      </w:r>
      <w:r w:rsidR="00AA5163">
        <w:rPr>
          <w:rFonts w:ascii="Times New Roman" w:hAnsi="Times New Roman" w:cs="Times New Roman"/>
          <w:sz w:val="28"/>
          <w:szCs w:val="28"/>
          <w:lang w:val="uk-UA"/>
        </w:rPr>
        <w:t xml:space="preserve"> металів та радіонуклідів тощо.</w:t>
      </w:r>
    </w:p>
    <w:p w:rsidR="007B5708" w:rsidRPr="007B5708" w:rsidRDefault="007B5708" w:rsidP="00AA5163">
      <w:pPr>
        <w:jc w:val="both"/>
        <w:rPr>
          <w:rFonts w:ascii="Times New Roman" w:hAnsi="Times New Roman" w:cs="Times New Roman"/>
          <w:sz w:val="28"/>
          <w:szCs w:val="28"/>
          <w:lang w:val="uk-UA"/>
        </w:rPr>
      </w:pPr>
      <w:r w:rsidRPr="007B5708">
        <w:rPr>
          <w:rFonts w:ascii="Times New Roman" w:hAnsi="Times New Roman" w:cs="Times New Roman"/>
          <w:sz w:val="28"/>
          <w:szCs w:val="28"/>
          <w:lang w:val="uk-UA"/>
        </w:rPr>
        <w:t>Користувач екологічного сертифікату отримує право на застосування екологічного маркування, яке визначатиме загальні переваги сертифікованої продукції.</w:t>
      </w:r>
    </w:p>
    <w:p w:rsidR="007B5708" w:rsidRPr="00AA5163" w:rsidRDefault="007B5708" w:rsidP="007B5708">
      <w:pPr>
        <w:rPr>
          <w:rFonts w:ascii="Times New Roman" w:hAnsi="Times New Roman" w:cs="Times New Roman"/>
          <w:sz w:val="28"/>
          <w:szCs w:val="28"/>
          <w:u w:val="single"/>
          <w:lang w:val="uk-UA"/>
        </w:rPr>
      </w:pPr>
      <w:r w:rsidRPr="00AA5163">
        <w:rPr>
          <w:rFonts w:ascii="Times New Roman" w:hAnsi="Times New Roman" w:cs="Times New Roman"/>
          <w:sz w:val="28"/>
          <w:szCs w:val="28"/>
          <w:u w:val="single"/>
          <w:lang w:val="uk-UA"/>
        </w:rPr>
        <w:t>Екологічне маркування І типу може складатись з окремих ч</w:t>
      </w:r>
      <w:r w:rsidR="00AA5163" w:rsidRPr="00AA5163">
        <w:rPr>
          <w:rFonts w:ascii="Times New Roman" w:hAnsi="Times New Roman" w:cs="Times New Roman"/>
          <w:sz w:val="28"/>
          <w:szCs w:val="28"/>
          <w:u w:val="single"/>
          <w:lang w:val="uk-UA"/>
        </w:rPr>
        <w:t>и об’єднаних елементів у формі:</w:t>
      </w:r>
    </w:p>
    <w:p w:rsidR="007B5708" w:rsidRPr="00AA5163" w:rsidRDefault="007B5708" w:rsidP="00AA5163">
      <w:pPr>
        <w:pStyle w:val="a5"/>
        <w:numPr>
          <w:ilvl w:val="0"/>
          <w:numId w:val="7"/>
        </w:numPr>
        <w:rPr>
          <w:rFonts w:ascii="Times New Roman" w:hAnsi="Times New Roman" w:cs="Times New Roman"/>
          <w:sz w:val="28"/>
          <w:szCs w:val="28"/>
          <w:lang w:val="uk-UA"/>
        </w:rPr>
      </w:pPr>
      <w:r w:rsidRPr="00AA5163">
        <w:rPr>
          <w:rFonts w:ascii="Times New Roman" w:hAnsi="Times New Roman" w:cs="Times New Roman"/>
          <w:sz w:val="28"/>
          <w:szCs w:val="28"/>
          <w:lang w:val="uk-UA"/>
        </w:rPr>
        <w:t>тверджень, які вказують на перевагу чи характеристику продукції (відповідно до екологічного критерію);</w:t>
      </w:r>
    </w:p>
    <w:p w:rsidR="007B5708" w:rsidRPr="00AA5163" w:rsidRDefault="007B5708" w:rsidP="00AA5163">
      <w:pPr>
        <w:pStyle w:val="a5"/>
        <w:numPr>
          <w:ilvl w:val="0"/>
          <w:numId w:val="7"/>
        </w:numPr>
        <w:rPr>
          <w:rFonts w:ascii="Times New Roman" w:hAnsi="Times New Roman" w:cs="Times New Roman"/>
          <w:sz w:val="28"/>
          <w:szCs w:val="28"/>
          <w:lang w:val="uk-UA"/>
        </w:rPr>
      </w:pPr>
      <w:r w:rsidRPr="00AA5163">
        <w:rPr>
          <w:rFonts w:ascii="Times New Roman" w:hAnsi="Times New Roman" w:cs="Times New Roman"/>
          <w:sz w:val="28"/>
          <w:szCs w:val="28"/>
          <w:lang w:val="uk-UA"/>
        </w:rPr>
        <w:t>графічного зображення (знаку екологічного маркування).</w:t>
      </w:r>
    </w:p>
    <w:p w:rsidR="007B5708" w:rsidRPr="00AA5163" w:rsidRDefault="007B5708" w:rsidP="007B5708">
      <w:pPr>
        <w:rPr>
          <w:rFonts w:ascii="Times New Roman" w:hAnsi="Times New Roman" w:cs="Times New Roman"/>
          <w:b/>
          <w:sz w:val="28"/>
          <w:szCs w:val="28"/>
          <w:lang w:val="uk-UA"/>
        </w:rPr>
      </w:pPr>
      <w:r w:rsidRPr="00AA5163">
        <w:rPr>
          <w:rFonts w:ascii="Times New Roman" w:hAnsi="Times New Roman" w:cs="Times New Roman"/>
          <w:b/>
          <w:sz w:val="28"/>
          <w:szCs w:val="28"/>
          <w:lang w:val="uk-UA"/>
        </w:rPr>
        <w:t>Приклади знаків екологічного маркування, що належать регіональним та національним програмам І типу, визнаним на міжнародному рівні:</w:t>
      </w:r>
    </w:p>
    <w:p w:rsidR="007B5708" w:rsidRPr="00F009C6" w:rsidRDefault="007B5708" w:rsidP="007B5708">
      <w:pPr>
        <w:pStyle w:val="a5"/>
        <w:numPr>
          <w:ilvl w:val="0"/>
          <w:numId w:val="1"/>
        </w:numPr>
        <w:rPr>
          <w:rFonts w:ascii="Times New Roman" w:hAnsi="Times New Roman" w:cs="Times New Roman"/>
          <w:b/>
          <w:sz w:val="28"/>
          <w:szCs w:val="28"/>
          <w:lang w:val="uk-UA"/>
        </w:rPr>
      </w:pPr>
      <w:r w:rsidRPr="00F009C6">
        <w:rPr>
          <w:rFonts w:ascii="Times New Roman" w:hAnsi="Times New Roman" w:cs="Times New Roman"/>
          <w:b/>
          <w:sz w:val="28"/>
          <w:szCs w:val="28"/>
          <w:lang w:val="uk-UA"/>
        </w:rPr>
        <w:t>ЄС</w:t>
      </w:r>
    </w:p>
    <w:p w:rsidR="007B5708" w:rsidRPr="007B5708" w:rsidRDefault="007B5708" w:rsidP="007B5708">
      <w:pPr>
        <w:pStyle w:val="a5"/>
        <w:numPr>
          <w:ilvl w:val="0"/>
          <w:numId w:val="1"/>
        </w:numPr>
        <w:rPr>
          <w:rFonts w:ascii="Times New Roman" w:hAnsi="Times New Roman" w:cs="Times New Roman"/>
          <w:sz w:val="28"/>
          <w:szCs w:val="28"/>
          <w:lang w:val="uk-UA"/>
        </w:rPr>
      </w:pPr>
      <w:r w:rsidRPr="007B5708">
        <w:rPr>
          <w:rFonts w:ascii="Times New Roman" w:hAnsi="Times New Roman" w:cs="Times New Roman"/>
          <w:sz w:val="28"/>
          <w:szCs w:val="28"/>
          <w:lang w:val="uk-UA"/>
        </w:rPr>
        <w:t>Європейська комісія</w:t>
      </w:r>
    </w:p>
    <w:p w:rsidR="007B5708" w:rsidRPr="007B5708" w:rsidRDefault="007B5708" w:rsidP="007B5708">
      <w:pPr>
        <w:pStyle w:val="a5"/>
        <w:numPr>
          <w:ilvl w:val="0"/>
          <w:numId w:val="1"/>
        </w:numPr>
        <w:rPr>
          <w:rFonts w:ascii="Times New Roman" w:hAnsi="Times New Roman" w:cs="Times New Roman"/>
          <w:sz w:val="28"/>
          <w:szCs w:val="28"/>
          <w:lang w:val="uk-UA"/>
        </w:rPr>
      </w:pPr>
      <w:r w:rsidRPr="007B5708">
        <w:rPr>
          <w:rFonts w:ascii="Times New Roman" w:hAnsi="Times New Roman" w:cs="Times New Roman"/>
          <w:sz w:val="28"/>
          <w:szCs w:val="28"/>
          <w:lang w:val="uk-UA"/>
        </w:rPr>
        <w:t>Реєстр сертифікованої продукції</w:t>
      </w:r>
    </w:p>
    <w:p w:rsidR="007B5708" w:rsidRDefault="007B5708" w:rsidP="007B5708">
      <w:pPr>
        <w:rPr>
          <w:rFonts w:ascii="Times New Roman" w:hAnsi="Times New Roman" w:cs="Times New Roman"/>
          <w:sz w:val="28"/>
          <w:szCs w:val="28"/>
          <w:lang w:val="uk-UA"/>
        </w:rPr>
      </w:pPr>
      <w:r w:rsidRPr="007B5708">
        <w:rPr>
          <w:rFonts w:ascii="Times New Roman" w:hAnsi="Times New Roman" w:cs="Times New Roman"/>
          <w:sz w:val="28"/>
          <w:szCs w:val="28"/>
        </w:rPr>
        <w:drawing>
          <wp:inline distT="0" distB="0" distL="0" distR="0" wp14:anchorId="410D7099" wp14:editId="3BA58176">
            <wp:extent cx="1876425" cy="1866900"/>
            <wp:effectExtent l="0" t="0" r="9525" b="0"/>
            <wp:docPr id="2" name="Рисунок 2" descr="https://mepr.gov.ua/files/doc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pr.gov.ua/files/doc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866900"/>
                    </a:xfrm>
                    <a:prstGeom prst="rect">
                      <a:avLst/>
                    </a:prstGeom>
                    <a:noFill/>
                    <a:ln>
                      <a:noFill/>
                    </a:ln>
                  </pic:spPr>
                </pic:pic>
              </a:graphicData>
            </a:graphic>
          </wp:inline>
        </w:drawing>
      </w:r>
    </w:p>
    <w:p w:rsidR="007B5708" w:rsidRPr="007B5708" w:rsidRDefault="007B5708" w:rsidP="007B5708">
      <w:pPr>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F009C6">
        <w:rPr>
          <w:rFonts w:ascii="Times New Roman" w:hAnsi="Times New Roman" w:cs="Times New Roman"/>
          <w:b/>
          <w:sz w:val="28"/>
          <w:szCs w:val="28"/>
          <w:lang w:val="uk-UA"/>
        </w:rPr>
        <w:t>Країни Північної Європи (Швеція, Норвегія</w:t>
      </w:r>
      <w:r w:rsidRPr="00F009C6">
        <w:rPr>
          <w:rFonts w:ascii="Times New Roman" w:hAnsi="Times New Roman" w:cs="Times New Roman"/>
          <w:b/>
          <w:sz w:val="28"/>
          <w:szCs w:val="28"/>
          <w:lang w:val="uk-UA"/>
        </w:rPr>
        <w:t>, Данія, Фінляндія, Нідерланди)</w:t>
      </w:r>
    </w:p>
    <w:p w:rsidR="007B5708" w:rsidRPr="007B5708" w:rsidRDefault="007B5708" w:rsidP="007B5708">
      <w:pPr>
        <w:rPr>
          <w:rFonts w:ascii="Times New Roman" w:hAnsi="Times New Roman" w:cs="Times New Roman"/>
          <w:sz w:val="28"/>
          <w:szCs w:val="28"/>
          <w:lang w:val="uk-UA"/>
        </w:rPr>
      </w:pPr>
      <w:r w:rsidRPr="007B5708">
        <w:rPr>
          <w:rFonts w:ascii="Times New Roman" w:hAnsi="Times New Roman" w:cs="Times New Roman"/>
          <w:sz w:val="28"/>
          <w:szCs w:val="28"/>
          <w:lang w:val="uk-UA"/>
        </w:rPr>
        <w:t>Північни</w:t>
      </w:r>
      <w:r>
        <w:rPr>
          <w:rFonts w:ascii="Times New Roman" w:hAnsi="Times New Roman" w:cs="Times New Roman"/>
          <w:sz w:val="28"/>
          <w:szCs w:val="28"/>
          <w:lang w:val="uk-UA"/>
        </w:rPr>
        <w:t>й орган екологічного маркування</w:t>
      </w:r>
    </w:p>
    <w:p w:rsidR="007B5708" w:rsidRDefault="007B5708" w:rsidP="007B5708">
      <w:pPr>
        <w:rPr>
          <w:rFonts w:ascii="Times New Roman" w:hAnsi="Times New Roman" w:cs="Times New Roman"/>
          <w:sz w:val="28"/>
          <w:szCs w:val="28"/>
          <w:lang w:val="uk-UA"/>
        </w:rPr>
      </w:pPr>
      <w:r w:rsidRPr="007B5708">
        <w:rPr>
          <w:rFonts w:ascii="Times New Roman" w:hAnsi="Times New Roman" w:cs="Times New Roman"/>
          <w:sz w:val="28"/>
          <w:szCs w:val="28"/>
          <w:lang w:val="uk-UA"/>
        </w:rPr>
        <w:t>Реєстр сертифікованої продукції</w:t>
      </w:r>
    </w:p>
    <w:p w:rsidR="007B5708" w:rsidRDefault="007B5708" w:rsidP="007B5708">
      <w:pPr>
        <w:rPr>
          <w:rFonts w:ascii="Times New Roman" w:hAnsi="Times New Roman" w:cs="Times New Roman"/>
          <w:sz w:val="28"/>
          <w:szCs w:val="28"/>
          <w:lang w:val="uk-UA"/>
        </w:rPr>
      </w:pPr>
      <w:r w:rsidRPr="007B5708">
        <w:rPr>
          <w:rFonts w:ascii="Times New Roman" w:hAnsi="Times New Roman" w:cs="Times New Roman"/>
          <w:sz w:val="28"/>
          <w:szCs w:val="28"/>
        </w:rPr>
        <w:lastRenderedPageBreak/>
        <w:drawing>
          <wp:inline distT="0" distB="0" distL="0" distR="0" wp14:anchorId="41394226" wp14:editId="4CAB905C">
            <wp:extent cx="1571625" cy="1524000"/>
            <wp:effectExtent l="0" t="0" r="9525" b="0"/>
            <wp:docPr id="3" name="Рисунок 3" descr="https://mepr.gov.ua/files/doc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pr.gov.ua/files/docs/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524000"/>
                    </a:xfrm>
                    <a:prstGeom prst="rect">
                      <a:avLst/>
                    </a:prstGeom>
                    <a:noFill/>
                    <a:ln>
                      <a:noFill/>
                    </a:ln>
                  </pic:spPr>
                </pic:pic>
              </a:graphicData>
            </a:graphic>
          </wp:inline>
        </w:drawing>
      </w:r>
    </w:p>
    <w:p w:rsidR="007B5708" w:rsidRPr="00F009C6" w:rsidRDefault="007B5708" w:rsidP="007B5708">
      <w:pPr>
        <w:rPr>
          <w:rFonts w:ascii="Times New Roman" w:hAnsi="Times New Roman" w:cs="Times New Roman"/>
          <w:b/>
          <w:sz w:val="28"/>
          <w:szCs w:val="28"/>
          <w:lang w:val="uk-UA"/>
        </w:rPr>
      </w:pPr>
      <w:r w:rsidRPr="00F009C6">
        <w:rPr>
          <w:rFonts w:ascii="Times New Roman" w:hAnsi="Times New Roman" w:cs="Times New Roman"/>
          <w:b/>
          <w:sz w:val="28"/>
          <w:szCs w:val="28"/>
          <w:lang w:val="uk-UA"/>
        </w:rPr>
        <w:t>3.</w:t>
      </w:r>
      <w:r w:rsidRPr="00F009C6">
        <w:rPr>
          <w:b/>
        </w:rPr>
        <w:t xml:space="preserve"> </w:t>
      </w:r>
      <w:r w:rsidRPr="00F009C6">
        <w:rPr>
          <w:rFonts w:ascii="Times New Roman" w:hAnsi="Times New Roman" w:cs="Times New Roman"/>
          <w:b/>
          <w:sz w:val="28"/>
          <w:szCs w:val="28"/>
          <w:lang w:val="uk-UA"/>
        </w:rPr>
        <w:t>Україна</w:t>
      </w:r>
    </w:p>
    <w:p w:rsidR="007B5708" w:rsidRPr="007B5708" w:rsidRDefault="007B5708" w:rsidP="007B5708">
      <w:pPr>
        <w:rPr>
          <w:rFonts w:ascii="Times New Roman" w:hAnsi="Times New Roman" w:cs="Times New Roman"/>
          <w:sz w:val="28"/>
          <w:szCs w:val="28"/>
          <w:lang w:val="uk-UA"/>
        </w:rPr>
      </w:pPr>
      <w:r w:rsidRPr="007B5708">
        <w:rPr>
          <w:rFonts w:ascii="Times New Roman" w:hAnsi="Times New Roman" w:cs="Times New Roman"/>
          <w:sz w:val="28"/>
          <w:szCs w:val="28"/>
          <w:lang w:val="uk-UA"/>
        </w:rPr>
        <w:t>Центр екологічної сертифікації т</w:t>
      </w:r>
      <w:r>
        <w:rPr>
          <w:rFonts w:ascii="Times New Roman" w:hAnsi="Times New Roman" w:cs="Times New Roman"/>
          <w:sz w:val="28"/>
          <w:szCs w:val="28"/>
          <w:lang w:val="uk-UA"/>
        </w:rPr>
        <w:t>а маркування ВГО «Жива планета»</w:t>
      </w:r>
    </w:p>
    <w:p w:rsidR="007B5708" w:rsidRDefault="007B5708" w:rsidP="007B5708">
      <w:pPr>
        <w:rPr>
          <w:rFonts w:ascii="Times New Roman" w:hAnsi="Times New Roman" w:cs="Times New Roman"/>
          <w:sz w:val="28"/>
          <w:szCs w:val="28"/>
          <w:lang w:val="uk-UA"/>
        </w:rPr>
      </w:pPr>
      <w:r w:rsidRPr="007B5708">
        <w:rPr>
          <w:rFonts w:ascii="Times New Roman" w:hAnsi="Times New Roman" w:cs="Times New Roman"/>
          <w:sz w:val="28"/>
          <w:szCs w:val="28"/>
          <w:lang w:val="uk-UA"/>
        </w:rPr>
        <w:t>Реєстр сертифікованої продукції</w:t>
      </w:r>
    </w:p>
    <w:p w:rsidR="007B5708" w:rsidRDefault="007B5708" w:rsidP="007B5708">
      <w:pPr>
        <w:rPr>
          <w:rFonts w:ascii="Times New Roman" w:hAnsi="Times New Roman" w:cs="Times New Roman"/>
          <w:sz w:val="28"/>
          <w:szCs w:val="28"/>
          <w:lang w:val="uk-UA"/>
        </w:rPr>
      </w:pPr>
      <w:r w:rsidRPr="007B5708">
        <w:rPr>
          <w:rFonts w:ascii="Times New Roman" w:hAnsi="Times New Roman" w:cs="Times New Roman"/>
          <w:sz w:val="28"/>
          <w:szCs w:val="28"/>
        </w:rPr>
        <w:lastRenderedPageBreak/>
        <w:drawing>
          <wp:inline distT="0" distB="0" distL="0" distR="0" wp14:anchorId="40A74BE4" wp14:editId="6D1736C7">
            <wp:extent cx="5940425" cy="6745125"/>
            <wp:effectExtent l="0" t="0" r="3175" b="0"/>
            <wp:docPr id="5" name="Рисунок 5" descr="https://mepr.gov.ua/files/docs/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epr.gov.ua/files/docs/4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6745125"/>
                    </a:xfrm>
                    <a:prstGeom prst="rect">
                      <a:avLst/>
                    </a:prstGeom>
                    <a:noFill/>
                    <a:ln>
                      <a:noFill/>
                    </a:ln>
                  </pic:spPr>
                </pic:pic>
              </a:graphicData>
            </a:graphic>
          </wp:inline>
        </w:drawing>
      </w:r>
    </w:p>
    <w:p w:rsidR="007B5708" w:rsidRDefault="007B5708" w:rsidP="007B5708">
      <w:pPr>
        <w:rPr>
          <w:rFonts w:ascii="Times New Roman" w:hAnsi="Times New Roman" w:cs="Times New Roman"/>
          <w:sz w:val="28"/>
          <w:szCs w:val="28"/>
          <w:lang w:val="uk-UA"/>
        </w:rPr>
      </w:pPr>
    </w:p>
    <w:p w:rsidR="00AA5163" w:rsidRDefault="00AA5163" w:rsidP="007B5708">
      <w:pPr>
        <w:rPr>
          <w:rFonts w:ascii="Times New Roman" w:hAnsi="Times New Roman" w:cs="Times New Roman"/>
          <w:sz w:val="28"/>
          <w:szCs w:val="28"/>
          <w:lang w:val="uk-UA"/>
        </w:rPr>
      </w:pPr>
    </w:p>
    <w:p w:rsidR="00AA5163" w:rsidRDefault="00AA5163" w:rsidP="007B5708">
      <w:pPr>
        <w:rPr>
          <w:rFonts w:ascii="Times New Roman" w:hAnsi="Times New Roman" w:cs="Times New Roman"/>
          <w:sz w:val="28"/>
          <w:szCs w:val="28"/>
          <w:lang w:val="uk-UA"/>
        </w:rPr>
      </w:pPr>
    </w:p>
    <w:p w:rsidR="00AA5163" w:rsidRDefault="00AA5163" w:rsidP="007B5708">
      <w:pPr>
        <w:rPr>
          <w:rFonts w:ascii="Times New Roman" w:hAnsi="Times New Roman" w:cs="Times New Roman"/>
          <w:sz w:val="28"/>
          <w:szCs w:val="28"/>
          <w:lang w:val="uk-UA"/>
        </w:rPr>
      </w:pPr>
    </w:p>
    <w:p w:rsidR="00F009C6" w:rsidRDefault="00F009C6" w:rsidP="007B5708">
      <w:pPr>
        <w:rPr>
          <w:rFonts w:ascii="Times New Roman" w:hAnsi="Times New Roman" w:cs="Times New Roman"/>
          <w:sz w:val="28"/>
          <w:szCs w:val="28"/>
          <w:lang w:val="uk-UA"/>
        </w:rPr>
      </w:pPr>
    </w:p>
    <w:p w:rsidR="00F009C6" w:rsidRDefault="00F009C6" w:rsidP="007B5708">
      <w:pPr>
        <w:rPr>
          <w:rFonts w:ascii="Times New Roman" w:hAnsi="Times New Roman" w:cs="Times New Roman"/>
          <w:sz w:val="28"/>
          <w:szCs w:val="28"/>
          <w:lang w:val="uk-UA"/>
        </w:rPr>
      </w:pPr>
    </w:p>
    <w:p w:rsidR="00F009C6" w:rsidRDefault="00F009C6" w:rsidP="007B5708">
      <w:pPr>
        <w:rPr>
          <w:rFonts w:ascii="Times New Roman" w:hAnsi="Times New Roman" w:cs="Times New Roman"/>
          <w:sz w:val="28"/>
          <w:szCs w:val="28"/>
          <w:lang w:val="uk-UA"/>
        </w:rPr>
      </w:pPr>
    </w:p>
    <w:p w:rsidR="00F009C6" w:rsidRDefault="00F009C6" w:rsidP="007B5708">
      <w:pPr>
        <w:rPr>
          <w:rFonts w:ascii="Times New Roman" w:hAnsi="Times New Roman" w:cs="Times New Roman"/>
          <w:sz w:val="28"/>
          <w:szCs w:val="28"/>
          <w:lang w:val="uk-UA"/>
        </w:rPr>
      </w:pPr>
    </w:p>
    <w:p w:rsidR="007B5708" w:rsidRPr="00AA5163" w:rsidRDefault="007B5708" w:rsidP="007B5708">
      <w:pPr>
        <w:rPr>
          <w:rFonts w:ascii="Times New Roman" w:hAnsi="Times New Roman" w:cs="Times New Roman"/>
          <w:b/>
          <w:sz w:val="28"/>
          <w:szCs w:val="28"/>
          <w:lang w:val="uk-UA"/>
        </w:rPr>
      </w:pPr>
      <w:r w:rsidRPr="00AA5163">
        <w:rPr>
          <w:rFonts w:ascii="Times New Roman" w:hAnsi="Times New Roman" w:cs="Times New Roman"/>
          <w:b/>
          <w:sz w:val="28"/>
          <w:szCs w:val="28"/>
          <w:lang w:val="uk-UA"/>
        </w:rPr>
        <w:t>4.</w:t>
      </w:r>
      <w:r w:rsidRPr="00AA5163">
        <w:rPr>
          <w:b/>
        </w:rPr>
        <w:t xml:space="preserve"> </w:t>
      </w:r>
      <w:r w:rsidRPr="00AA5163">
        <w:rPr>
          <w:rFonts w:ascii="Times New Roman" w:hAnsi="Times New Roman" w:cs="Times New Roman"/>
          <w:b/>
          <w:sz w:val="28"/>
          <w:szCs w:val="28"/>
          <w:lang w:val="uk-UA"/>
        </w:rPr>
        <w:t>США</w:t>
      </w:r>
    </w:p>
    <w:p w:rsidR="007B5708" w:rsidRPr="007B5708" w:rsidRDefault="007B5708" w:rsidP="007B5708">
      <w:pPr>
        <w:rPr>
          <w:rFonts w:ascii="Times New Roman" w:hAnsi="Times New Roman" w:cs="Times New Roman"/>
          <w:lang w:val="uk-UA"/>
        </w:rPr>
      </w:pPr>
      <w:r>
        <w:rPr>
          <w:rFonts w:ascii="Times New Roman" w:hAnsi="Times New Roman" w:cs="Times New Roman"/>
          <w:sz w:val="28"/>
          <w:szCs w:val="28"/>
          <w:lang w:val="uk-UA"/>
        </w:rPr>
        <w:t>НПО «Зелена печатка»</w:t>
      </w:r>
    </w:p>
    <w:p w:rsidR="007B5708" w:rsidRPr="007B5708" w:rsidRDefault="00AA5163" w:rsidP="007B5708">
      <w:pPr>
        <w:rPr>
          <w:rFonts w:ascii="Times New Roman" w:hAnsi="Times New Roman" w:cs="Times New Roman"/>
          <w:sz w:val="28"/>
          <w:szCs w:val="28"/>
          <w:lang w:val="uk-UA"/>
        </w:rPr>
      </w:pPr>
      <w:r>
        <w:rPr>
          <w:rFonts w:ascii="Times New Roman" w:hAnsi="Times New Roman" w:cs="Times New Roman"/>
          <w:sz w:val="28"/>
          <w:szCs w:val="28"/>
          <w:lang w:val="uk-UA"/>
        </w:rPr>
        <w:t xml:space="preserve">Реєстр сертифікованої </w:t>
      </w:r>
      <w:proofErr w:type="spellStart"/>
      <w:r>
        <w:rPr>
          <w:rFonts w:ascii="Times New Roman" w:hAnsi="Times New Roman" w:cs="Times New Roman"/>
          <w:sz w:val="28"/>
          <w:szCs w:val="28"/>
          <w:lang w:val="uk-UA"/>
        </w:rPr>
        <w:t>продукці</w:t>
      </w:r>
      <w:proofErr w:type="spellEnd"/>
    </w:p>
    <w:p w:rsidR="007B5708" w:rsidRPr="007B5708" w:rsidRDefault="007B5708" w:rsidP="007B5708">
      <w:pPr>
        <w:rPr>
          <w:rFonts w:ascii="Times New Roman" w:hAnsi="Times New Roman" w:cs="Times New Roman"/>
          <w:sz w:val="28"/>
          <w:szCs w:val="28"/>
          <w:lang w:val="uk-UA"/>
        </w:rPr>
      </w:pPr>
    </w:p>
    <w:p w:rsidR="007B5708" w:rsidRPr="007B5708" w:rsidRDefault="007B5708" w:rsidP="007B5708">
      <w:pPr>
        <w:rPr>
          <w:rFonts w:ascii="Times New Roman" w:hAnsi="Times New Roman" w:cs="Times New Roman"/>
          <w:sz w:val="28"/>
          <w:szCs w:val="28"/>
          <w:lang w:val="uk-UA"/>
        </w:rPr>
      </w:pPr>
    </w:p>
    <w:p w:rsidR="007B5708" w:rsidRDefault="007B5708" w:rsidP="007B5708">
      <w:pPr>
        <w:rPr>
          <w:rFonts w:ascii="Times New Roman" w:hAnsi="Times New Roman" w:cs="Times New Roman"/>
          <w:sz w:val="28"/>
          <w:szCs w:val="28"/>
          <w:lang w:val="uk-UA"/>
        </w:rPr>
      </w:pPr>
      <w:r w:rsidRPr="007B5708">
        <w:rPr>
          <w:rFonts w:ascii="Times New Roman" w:hAnsi="Times New Roman" w:cs="Times New Roman"/>
          <w:sz w:val="28"/>
          <w:szCs w:val="28"/>
        </w:rPr>
        <w:drawing>
          <wp:inline distT="0" distB="0" distL="0" distR="0">
            <wp:extent cx="4124325" cy="4048125"/>
            <wp:effectExtent l="0" t="0" r="9525" b="9525"/>
            <wp:docPr id="6" name="Рисунок 6" descr="https://mepr.gov.ua/files/docs/5_1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epr.gov.ua/files/docs/5_1US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4325" cy="4048125"/>
                    </a:xfrm>
                    <a:prstGeom prst="rect">
                      <a:avLst/>
                    </a:prstGeom>
                    <a:noFill/>
                    <a:ln>
                      <a:noFill/>
                    </a:ln>
                  </pic:spPr>
                </pic:pic>
              </a:graphicData>
            </a:graphic>
          </wp:inline>
        </w:drawing>
      </w:r>
    </w:p>
    <w:p w:rsidR="00AA5163" w:rsidRPr="00F009C6" w:rsidRDefault="00AA5163" w:rsidP="00AA5163">
      <w:pPr>
        <w:rPr>
          <w:rFonts w:ascii="Times New Roman" w:hAnsi="Times New Roman" w:cs="Times New Roman"/>
          <w:b/>
          <w:sz w:val="28"/>
          <w:szCs w:val="28"/>
          <w:lang w:val="uk-UA"/>
        </w:rPr>
      </w:pPr>
      <w:r w:rsidRPr="00F009C6">
        <w:rPr>
          <w:rFonts w:ascii="Times New Roman" w:hAnsi="Times New Roman" w:cs="Times New Roman"/>
          <w:b/>
          <w:sz w:val="28"/>
          <w:szCs w:val="28"/>
          <w:lang w:val="uk-UA"/>
        </w:rPr>
        <w:t>5.</w:t>
      </w:r>
      <w:r w:rsidRPr="00F009C6">
        <w:rPr>
          <w:b/>
        </w:rPr>
        <w:t xml:space="preserve"> </w:t>
      </w:r>
      <w:r w:rsidRPr="00F009C6">
        <w:rPr>
          <w:rFonts w:ascii="Times New Roman" w:hAnsi="Times New Roman" w:cs="Times New Roman"/>
          <w:b/>
          <w:sz w:val="28"/>
          <w:szCs w:val="28"/>
          <w:lang w:val="uk-UA"/>
        </w:rPr>
        <w:t>Японія</w:t>
      </w:r>
    </w:p>
    <w:p w:rsidR="00AA5163" w:rsidRPr="00AA5163" w:rsidRDefault="00AA5163" w:rsidP="00AA5163">
      <w:pPr>
        <w:rPr>
          <w:rFonts w:ascii="Times New Roman" w:hAnsi="Times New Roman" w:cs="Times New Roman"/>
          <w:sz w:val="28"/>
          <w:szCs w:val="28"/>
          <w:lang w:val="uk-UA"/>
        </w:rPr>
      </w:pPr>
      <w:r w:rsidRPr="00AA5163">
        <w:rPr>
          <w:rFonts w:ascii="Times New Roman" w:hAnsi="Times New Roman" w:cs="Times New Roman"/>
          <w:sz w:val="28"/>
          <w:szCs w:val="28"/>
          <w:lang w:val="uk-UA"/>
        </w:rPr>
        <w:t>Японська асоці</w:t>
      </w:r>
      <w:r>
        <w:rPr>
          <w:rFonts w:ascii="Times New Roman" w:hAnsi="Times New Roman" w:cs="Times New Roman"/>
          <w:sz w:val="28"/>
          <w:szCs w:val="28"/>
          <w:lang w:val="uk-UA"/>
        </w:rPr>
        <w:t>ація з навколишнього середовища</w:t>
      </w:r>
    </w:p>
    <w:p w:rsidR="00AA5163" w:rsidRDefault="00AA5163" w:rsidP="00AA5163">
      <w:pPr>
        <w:rPr>
          <w:rFonts w:ascii="Times New Roman" w:hAnsi="Times New Roman" w:cs="Times New Roman"/>
          <w:sz w:val="28"/>
          <w:szCs w:val="28"/>
          <w:lang w:val="uk-UA"/>
        </w:rPr>
      </w:pPr>
      <w:r w:rsidRPr="00AA5163">
        <w:rPr>
          <w:rFonts w:ascii="Times New Roman" w:hAnsi="Times New Roman" w:cs="Times New Roman"/>
          <w:sz w:val="28"/>
          <w:szCs w:val="28"/>
          <w:lang w:val="uk-UA"/>
        </w:rPr>
        <w:t>Реєстр сертифікованої продукції</w:t>
      </w:r>
    </w:p>
    <w:p w:rsidR="00AA5163" w:rsidRPr="00AA5163" w:rsidRDefault="00AA5163" w:rsidP="00AA5163">
      <w:pPr>
        <w:rPr>
          <w:rFonts w:ascii="Times New Roman" w:hAnsi="Times New Roman" w:cs="Times New Roman"/>
          <w:sz w:val="28"/>
          <w:szCs w:val="28"/>
          <w:lang w:val="uk-UA"/>
        </w:rPr>
      </w:pPr>
    </w:p>
    <w:p w:rsidR="00AA5163" w:rsidRDefault="00AA5163" w:rsidP="00AA5163">
      <w:pPr>
        <w:rPr>
          <w:rFonts w:ascii="Times New Roman" w:hAnsi="Times New Roman" w:cs="Times New Roman"/>
          <w:sz w:val="28"/>
          <w:szCs w:val="28"/>
          <w:lang w:val="uk-UA"/>
        </w:rPr>
      </w:pPr>
      <w:r w:rsidRPr="00AA5163">
        <w:rPr>
          <w:rFonts w:ascii="Times New Roman" w:hAnsi="Times New Roman" w:cs="Times New Roman"/>
          <w:sz w:val="28"/>
          <w:szCs w:val="28"/>
        </w:rPr>
        <w:drawing>
          <wp:inline distT="0" distB="0" distL="0" distR="0">
            <wp:extent cx="1085850" cy="1019175"/>
            <wp:effectExtent l="0" t="0" r="0" b="9525"/>
            <wp:docPr id="7" name="Рисунок 7" descr="https://mepr.gov.ua/files/doc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epr.gov.ua/files/docs/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1019175"/>
                    </a:xfrm>
                    <a:prstGeom prst="rect">
                      <a:avLst/>
                    </a:prstGeom>
                    <a:noFill/>
                    <a:ln>
                      <a:noFill/>
                    </a:ln>
                  </pic:spPr>
                </pic:pic>
              </a:graphicData>
            </a:graphic>
          </wp:inline>
        </w:drawing>
      </w:r>
    </w:p>
    <w:p w:rsidR="00AA5163" w:rsidRPr="00AA5163" w:rsidRDefault="00AA5163" w:rsidP="00AA5163">
      <w:pPr>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r w:rsidRPr="00AA5163">
        <w:t xml:space="preserve"> </w:t>
      </w:r>
      <w:r>
        <w:rPr>
          <w:rFonts w:ascii="Times New Roman" w:hAnsi="Times New Roman" w:cs="Times New Roman"/>
          <w:sz w:val="28"/>
          <w:szCs w:val="28"/>
          <w:lang w:val="uk-UA"/>
        </w:rPr>
        <w:t>Тайвань</w:t>
      </w:r>
    </w:p>
    <w:p w:rsidR="00AA5163" w:rsidRPr="00AA5163" w:rsidRDefault="00AA5163" w:rsidP="00AA5163">
      <w:pPr>
        <w:rPr>
          <w:rFonts w:ascii="Times New Roman" w:hAnsi="Times New Roman" w:cs="Times New Roman"/>
          <w:sz w:val="28"/>
          <w:szCs w:val="28"/>
          <w:lang w:val="uk-UA"/>
        </w:rPr>
      </w:pPr>
      <w:r w:rsidRPr="00AA5163">
        <w:rPr>
          <w:rFonts w:ascii="Times New Roman" w:hAnsi="Times New Roman" w:cs="Times New Roman"/>
          <w:sz w:val="28"/>
          <w:szCs w:val="28"/>
          <w:lang w:val="uk-UA"/>
        </w:rPr>
        <w:t>Фонд навко</w:t>
      </w:r>
      <w:r>
        <w:rPr>
          <w:rFonts w:ascii="Times New Roman" w:hAnsi="Times New Roman" w:cs="Times New Roman"/>
          <w:sz w:val="28"/>
          <w:szCs w:val="28"/>
          <w:lang w:val="uk-UA"/>
        </w:rPr>
        <w:t>лишнього середовища та розвитку</w:t>
      </w:r>
    </w:p>
    <w:p w:rsidR="00AA5163" w:rsidRPr="00AA5163" w:rsidRDefault="00AA5163" w:rsidP="00AA5163">
      <w:pPr>
        <w:rPr>
          <w:rFonts w:ascii="Times New Roman" w:hAnsi="Times New Roman" w:cs="Times New Roman"/>
          <w:sz w:val="28"/>
          <w:szCs w:val="28"/>
          <w:lang w:val="uk-UA"/>
        </w:rPr>
      </w:pPr>
      <w:r w:rsidRPr="00AA5163">
        <w:rPr>
          <w:rFonts w:ascii="Times New Roman" w:hAnsi="Times New Roman" w:cs="Times New Roman"/>
          <w:sz w:val="28"/>
          <w:szCs w:val="28"/>
          <w:lang w:val="uk-UA"/>
        </w:rPr>
        <w:t>Реєстр сертифікованої продукції</w:t>
      </w:r>
    </w:p>
    <w:p w:rsidR="00AA5163" w:rsidRPr="00AA5163" w:rsidRDefault="00AA5163" w:rsidP="00AA5163">
      <w:pPr>
        <w:rPr>
          <w:rFonts w:ascii="Times New Roman" w:hAnsi="Times New Roman" w:cs="Times New Roman"/>
          <w:sz w:val="28"/>
          <w:szCs w:val="28"/>
          <w:lang w:val="uk-UA"/>
        </w:rPr>
      </w:pPr>
    </w:p>
    <w:p w:rsidR="00AA5163" w:rsidRPr="00AA5163" w:rsidRDefault="00AA5163" w:rsidP="00AA5163">
      <w:pPr>
        <w:rPr>
          <w:rFonts w:ascii="Times New Roman" w:hAnsi="Times New Roman" w:cs="Times New Roman"/>
          <w:sz w:val="28"/>
          <w:szCs w:val="28"/>
          <w:lang w:val="uk-UA"/>
        </w:rPr>
      </w:pPr>
    </w:p>
    <w:p w:rsidR="00AA5163" w:rsidRPr="00AA5163" w:rsidRDefault="00AA5163" w:rsidP="00AA5163">
      <w:pPr>
        <w:rPr>
          <w:rFonts w:ascii="Times New Roman" w:hAnsi="Times New Roman" w:cs="Times New Roman"/>
          <w:sz w:val="28"/>
          <w:szCs w:val="28"/>
          <w:lang w:val="uk-UA"/>
        </w:rPr>
      </w:pPr>
    </w:p>
    <w:p w:rsidR="007B5708" w:rsidRPr="007B5708" w:rsidRDefault="007B5708" w:rsidP="007B5708">
      <w:pPr>
        <w:rPr>
          <w:rFonts w:ascii="Times New Roman" w:hAnsi="Times New Roman" w:cs="Times New Roman"/>
          <w:sz w:val="20"/>
          <w:szCs w:val="20"/>
          <w:lang w:val="uk-UA"/>
        </w:rPr>
      </w:pPr>
    </w:p>
    <w:p w:rsidR="007B5708" w:rsidRPr="007B5708" w:rsidRDefault="007B5708" w:rsidP="007B5708">
      <w:pPr>
        <w:rPr>
          <w:rFonts w:ascii="Times New Roman" w:hAnsi="Times New Roman" w:cs="Times New Roman"/>
          <w:sz w:val="28"/>
          <w:szCs w:val="28"/>
          <w:lang w:val="uk-UA"/>
        </w:rPr>
      </w:pPr>
    </w:p>
    <w:p w:rsidR="00AA5163" w:rsidRDefault="00AA5163" w:rsidP="007B5708">
      <w:pPr>
        <w:rPr>
          <w:rFonts w:ascii="Times New Roman" w:hAnsi="Times New Roman" w:cs="Times New Roman"/>
          <w:sz w:val="28"/>
          <w:szCs w:val="28"/>
          <w:lang w:val="uk-UA"/>
        </w:rPr>
      </w:pPr>
    </w:p>
    <w:p w:rsidR="00AA5163" w:rsidRDefault="00AA5163" w:rsidP="007B5708">
      <w:pPr>
        <w:rPr>
          <w:rFonts w:ascii="Times New Roman" w:hAnsi="Times New Roman" w:cs="Times New Roman"/>
          <w:sz w:val="28"/>
          <w:szCs w:val="28"/>
          <w:lang w:val="uk-UA"/>
        </w:rPr>
      </w:pPr>
    </w:p>
    <w:p w:rsidR="00AA5163" w:rsidRDefault="00AA5163" w:rsidP="007B5708">
      <w:pPr>
        <w:rPr>
          <w:rFonts w:ascii="Times New Roman" w:hAnsi="Times New Roman" w:cs="Times New Roman"/>
          <w:sz w:val="28"/>
          <w:szCs w:val="28"/>
          <w:lang w:val="uk-UA"/>
        </w:rPr>
      </w:pPr>
    </w:p>
    <w:p w:rsidR="007B5708" w:rsidRDefault="00AA5163" w:rsidP="007B5708">
      <w:pPr>
        <w:rPr>
          <w:rFonts w:ascii="Times New Roman" w:hAnsi="Times New Roman" w:cs="Times New Roman"/>
          <w:sz w:val="28"/>
          <w:szCs w:val="28"/>
          <w:lang w:val="uk-UA"/>
        </w:rPr>
      </w:pPr>
      <w:r w:rsidRPr="00AA5163">
        <w:rPr>
          <w:rFonts w:ascii="Times New Roman" w:hAnsi="Times New Roman" w:cs="Times New Roman"/>
          <w:sz w:val="28"/>
          <w:szCs w:val="28"/>
        </w:rPr>
        <w:lastRenderedPageBreak/>
        <w:drawing>
          <wp:inline distT="0" distB="0" distL="0" distR="0">
            <wp:extent cx="4981575" cy="8115300"/>
            <wp:effectExtent l="0" t="0" r="9525" b="0"/>
            <wp:docPr id="8" name="Рисунок 8" descr="https://mepr.gov.ua/files/doc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epr.gov.ua/files/docs/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1575" cy="8115300"/>
                    </a:xfrm>
                    <a:prstGeom prst="rect">
                      <a:avLst/>
                    </a:prstGeom>
                    <a:noFill/>
                    <a:ln>
                      <a:noFill/>
                    </a:ln>
                  </pic:spPr>
                </pic:pic>
              </a:graphicData>
            </a:graphic>
          </wp:inline>
        </w:drawing>
      </w:r>
    </w:p>
    <w:p w:rsidR="00AA5163" w:rsidRDefault="00AA5163" w:rsidP="007B5708">
      <w:pPr>
        <w:rPr>
          <w:rFonts w:ascii="Times New Roman" w:hAnsi="Times New Roman" w:cs="Times New Roman"/>
          <w:sz w:val="28"/>
          <w:szCs w:val="28"/>
          <w:lang w:val="uk-UA"/>
        </w:rPr>
      </w:pPr>
    </w:p>
    <w:p w:rsidR="00AA5163" w:rsidRDefault="00AA5163" w:rsidP="007B5708">
      <w:pPr>
        <w:rPr>
          <w:rFonts w:ascii="Times New Roman" w:hAnsi="Times New Roman" w:cs="Times New Roman"/>
          <w:sz w:val="28"/>
          <w:szCs w:val="28"/>
          <w:lang w:val="uk-UA"/>
        </w:rPr>
      </w:pPr>
    </w:p>
    <w:p w:rsidR="00AA5163" w:rsidRDefault="00AA5163" w:rsidP="007B5708">
      <w:pPr>
        <w:rPr>
          <w:rFonts w:ascii="Times New Roman" w:hAnsi="Times New Roman" w:cs="Times New Roman"/>
          <w:sz w:val="28"/>
          <w:szCs w:val="28"/>
          <w:lang w:val="uk-UA"/>
        </w:rPr>
      </w:pPr>
    </w:p>
    <w:p w:rsidR="00AA5163" w:rsidRDefault="00AA5163" w:rsidP="007B5708">
      <w:pPr>
        <w:rPr>
          <w:rFonts w:ascii="Times New Roman" w:hAnsi="Times New Roman" w:cs="Times New Roman"/>
          <w:sz w:val="28"/>
          <w:szCs w:val="28"/>
          <w:lang w:val="uk-UA"/>
        </w:rPr>
      </w:pPr>
    </w:p>
    <w:p w:rsidR="00AA5163" w:rsidRPr="00F009C6" w:rsidRDefault="00AA5163" w:rsidP="00AA5163">
      <w:pPr>
        <w:rPr>
          <w:rFonts w:ascii="Times New Roman" w:hAnsi="Times New Roman" w:cs="Times New Roman"/>
          <w:b/>
          <w:sz w:val="28"/>
          <w:szCs w:val="28"/>
          <w:lang w:val="uk-UA"/>
        </w:rPr>
      </w:pPr>
      <w:r w:rsidRPr="00F009C6">
        <w:rPr>
          <w:rFonts w:ascii="Times New Roman" w:hAnsi="Times New Roman" w:cs="Times New Roman"/>
          <w:b/>
          <w:sz w:val="28"/>
          <w:szCs w:val="28"/>
          <w:lang w:val="uk-UA"/>
        </w:rPr>
        <w:t>7.</w:t>
      </w:r>
      <w:r w:rsidRPr="00F009C6">
        <w:rPr>
          <w:b/>
        </w:rPr>
        <w:t xml:space="preserve"> </w:t>
      </w:r>
      <w:r w:rsidRPr="00F009C6">
        <w:rPr>
          <w:rFonts w:ascii="Times New Roman" w:hAnsi="Times New Roman" w:cs="Times New Roman"/>
          <w:b/>
          <w:sz w:val="28"/>
          <w:szCs w:val="28"/>
          <w:lang w:val="uk-UA"/>
        </w:rPr>
        <w:t>Німеччина</w:t>
      </w:r>
    </w:p>
    <w:p w:rsidR="00AA5163" w:rsidRPr="00AA5163" w:rsidRDefault="00AA5163" w:rsidP="00AA5163">
      <w:pPr>
        <w:rPr>
          <w:rFonts w:ascii="Times New Roman" w:hAnsi="Times New Roman" w:cs="Times New Roman"/>
          <w:sz w:val="28"/>
          <w:szCs w:val="28"/>
          <w:lang w:val="uk-UA"/>
        </w:rPr>
      </w:pPr>
      <w:r w:rsidRPr="00AA5163">
        <w:rPr>
          <w:rFonts w:ascii="Times New Roman" w:hAnsi="Times New Roman" w:cs="Times New Roman"/>
          <w:sz w:val="28"/>
          <w:szCs w:val="28"/>
          <w:lang w:val="uk-UA"/>
        </w:rPr>
        <w:t>Федеральне агентство з нав</w:t>
      </w:r>
      <w:r>
        <w:rPr>
          <w:rFonts w:ascii="Times New Roman" w:hAnsi="Times New Roman" w:cs="Times New Roman"/>
          <w:sz w:val="28"/>
          <w:szCs w:val="28"/>
          <w:lang w:val="uk-UA"/>
        </w:rPr>
        <w:t>колишнього середовища Німеччини</w:t>
      </w:r>
    </w:p>
    <w:p w:rsidR="00AA5163" w:rsidRDefault="00AA5163" w:rsidP="00AA5163">
      <w:pPr>
        <w:rPr>
          <w:rFonts w:ascii="Times New Roman" w:hAnsi="Times New Roman" w:cs="Times New Roman"/>
          <w:sz w:val="28"/>
          <w:szCs w:val="28"/>
          <w:lang w:val="uk-UA"/>
        </w:rPr>
      </w:pPr>
      <w:r w:rsidRPr="00AA5163">
        <w:rPr>
          <w:rFonts w:ascii="Times New Roman" w:hAnsi="Times New Roman" w:cs="Times New Roman"/>
          <w:sz w:val="28"/>
          <w:szCs w:val="28"/>
          <w:lang w:val="uk-UA"/>
        </w:rPr>
        <w:t>Реєстр сертифікованої продукції</w:t>
      </w:r>
    </w:p>
    <w:p w:rsidR="00AA5163" w:rsidRPr="00AA5163" w:rsidRDefault="00AA5163" w:rsidP="00AA5163">
      <w:pPr>
        <w:rPr>
          <w:rFonts w:ascii="Times New Roman" w:hAnsi="Times New Roman" w:cs="Times New Roman"/>
          <w:sz w:val="28"/>
          <w:szCs w:val="28"/>
          <w:lang w:val="uk-UA"/>
        </w:rPr>
      </w:pPr>
    </w:p>
    <w:p w:rsidR="00AA5163" w:rsidRDefault="00AA5163" w:rsidP="007B5708">
      <w:pPr>
        <w:rPr>
          <w:rFonts w:ascii="Times New Roman" w:hAnsi="Times New Roman" w:cs="Times New Roman"/>
          <w:sz w:val="28"/>
          <w:szCs w:val="28"/>
          <w:lang w:val="uk-UA"/>
        </w:rPr>
      </w:pPr>
      <w:r w:rsidRPr="00AA5163">
        <w:rPr>
          <w:rFonts w:ascii="Times New Roman" w:hAnsi="Times New Roman" w:cs="Times New Roman"/>
          <w:sz w:val="28"/>
          <w:szCs w:val="28"/>
        </w:rPr>
        <w:drawing>
          <wp:inline distT="0" distB="0" distL="0" distR="0">
            <wp:extent cx="1714500" cy="1676400"/>
            <wp:effectExtent l="0" t="0" r="0" b="0"/>
            <wp:docPr id="9" name="Рисунок 9" descr="https://mepr.gov.ua/files/doc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epr.gov.ua/files/doc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1676400"/>
                    </a:xfrm>
                    <a:prstGeom prst="rect">
                      <a:avLst/>
                    </a:prstGeom>
                    <a:noFill/>
                    <a:ln>
                      <a:noFill/>
                    </a:ln>
                  </pic:spPr>
                </pic:pic>
              </a:graphicData>
            </a:graphic>
          </wp:inline>
        </w:drawing>
      </w:r>
    </w:p>
    <w:p w:rsidR="00AA5163" w:rsidRPr="00F009C6" w:rsidRDefault="00AA5163" w:rsidP="00AA5163">
      <w:pPr>
        <w:rPr>
          <w:rFonts w:ascii="Times New Roman" w:hAnsi="Times New Roman" w:cs="Times New Roman"/>
          <w:b/>
          <w:sz w:val="28"/>
          <w:szCs w:val="28"/>
          <w:lang w:val="uk-UA"/>
        </w:rPr>
      </w:pPr>
      <w:r w:rsidRPr="00F009C6">
        <w:rPr>
          <w:rFonts w:ascii="Times New Roman" w:hAnsi="Times New Roman" w:cs="Times New Roman"/>
          <w:b/>
          <w:sz w:val="28"/>
          <w:szCs w:val="28"/>
          <w:lang w:val="uk-UA"/>
        </w:rPr>
        <w:t>8.</w:t>
      </w:r>
      <w:r w:rsidRPr="00F009C6">
        <w:rPr>
          <w:b/>
        </w:rPr>
        <w:t xml:space="preserve"> </w:t>
      </w:r>
      <w:r w:rsidRPr="00F009C6">
        <w:rPr>
          <w:rFonts w:ascii="Times New Roman" w:hAnsi="Times New Roman" w:cs="Times New Roman"/>
          <w:b/>
          <w:sz w:val="28"/>
          <w:szCs w:val="28"/>
          <w:lang w:val="uk-UA"/>
        </w:rPr>
        <w:t>Китай</w:t>
      </w:r>
    </w:p>
    <w:p w:rsidR="00AA5163" w:rsidRPr="00AA5163" w:rsidRDefault="00AA5163" w:rsidP="00AA5163">
      <w:pPr>
        <w:rPr>
          <w:rFonts w:ascii="Times New Roman" w:hAnsi="Times New Roman" w:cs="Times New Roman"/>
          <w:sz w:val="28"/>
          <w:szCs w:val="28"/>
          <w:lang w:val="uk-UA"/>
        </w:rPr>
      </w:pPr>
      <w:r w:rsidRPr="00AA5163">
        <w:rPr>
          <w:rFonts w:ascii="Times New Roman" w:hAnsi="Times New Roman" w:cs="Times New Roman"/>
          <w:sz w:val="28"/>
          <w:szCs w:val="28"/>
          <w:lang w:val="uk-UA"/>
        </w:rPr>
        <w:t>Китайський об’єднаний ек</w:t>
      </w:r>
      <w:r>
        <w:rPr>
          <w:rFonts w:ascii="Times New Roman" w:hAnsi="Times New Roman" w:cs="Times New Roman"/>
          <w:sz w:val="28"/>
          <w:szCs w:val="28"/>
          <w:lang w:val="uk-UA"/>
        </w:rPr>
        <w:t>ологічний сертифікаційний центр</w:t>
      </w:r>
    </w:p>
    <w:p w:rsidR="00AA5163" w:rsidRDefault="00AA5163" w:rsidP="00AA5163">
      <w:pPr>
        <w:rPr>
          <w:rFonts w:ascii="Times New Roman" w:hAnsi="Times New Roman" w:cs="Times New Roman"/>
          <w:sz w:val="28"/>
          <w:szCs w:val="28"/>
          <w:lang w:val="uk-UA"/>
        </w:rPr>
      </w:pPr>
      <w:r w:rsidRPr="00AA5163">
        <w:rPr>
          <w:rFonts w:ascii="Times New Roman" w:hAnsi="Times New Roman" w:cs="Times New Roman"/>
          <w:sz w:val="28"/>
          <w:szCs w:val="28"/>
          <w:lang w:val="uk-UA"/>
        </w:rPr>
        <w:t>Реєстр сертифікованої продукції</w:t>
      </w:r>
    </w:p>
    <w:p w:rsidR="00AA5163" w:rsidRPr="00AA5163" w:rsidRDefault="00AA5163" w:rsidP="00AA5163">
      <w:pPr>
        <w:rPr>
          <w:rFonts w:ascii="Times New Roman" w:hAnsi="Times New Roman" w:cs="Times New Roman"/>
          <w:sz w:val="28"/>
          <w:szCs w:val="28"/>
          <w:lang w:val="uk-UA"/>
        </w:rPr>
      </w:pPr>
      <w:r w:rsidRPr="00AA5163">
        <w:rPr>
          <w:rFonts w:ascii="Times New Roman" w:hAnsi="Times New Roman" w:cs="Times New Roman"/>
          <w:sz w:val="28"/>
          <w:szCs w:val="28"/>
        </w:rPr>
        <w:drawing>
          <wp:inline distT="0" distB="0" distL="0" distR="0">
            <wp:extent cx="4124325" cy="4048125"/>
            <wp:effectExtent l="0" t="0" r="9525" b="9525"/>
            <wp:docPr id="10" name="Рисунок 10" descr="https://mepr.gov.ua/files/docs/6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epr.gov.ua/files/docs/6_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4325" cy="4048125"/>
                    </a:xfrm>
                    <a:prstGeom prst="rect">
                      <a:avLst/>
                    </a:prstGeom>
                    <a:noFill/>
                    <a:ln>
                      <a:noFill/>
                    </a:ln>
                  </pic:spPr>
                </pic:pic>
              </a:graphicData>
            </a:graphic>
          </wp:inline>
        </w:drawing>
      </w:r>
    </w:p>
    <w:p w:rsidR="00AA5163" w:rsidRPr="00AA5163" w:rsidRDefault="00AA5163" w:rsidP="00AA5163">
      <w:pPr>
        <w:rPr>
          <w:rFonts w:ascii="Times New Roman" w:hAnsi="Times New Roman" w:cs="Times New Roman"/>
          <w:sz w:val="28"/>
          <w:szCs w:val="28"/>
          <w:lang w:val="uk-UA"/>
        </w:rPr>
      </w:pPr>
    </w:p>
    <w:p w:rsidR="00F009C6" w:rsidRDefault="00F009C6" w:rsidP="00F009C6">
      <w:pPr>
        <w:rPr>
          <w:rFonts w:ascii="Times New Roman" w:hAnsi="Times New Roman" w:cs="Times New Roman"/>
          <w:sz w:val="28"/>
          <w:szCs w:val="28"/>
          <w:lang w:val="uk-UA"/>
        </w:rPr>
      </w:pPr>
    </w:p>
    <w:p w:rsidR="00F009C6" w:rsidRPr="00F009C6" w:rsidRDefault="00F009C6" w:rsidP="00F009C6">
      <w:pPr>
        <w:rPr>
          <w:rFonts w:ascii="Times New Roman" w:hAnsi="Times New Roman" w:cs="Times New Roman"/>
          <w:sz w:val="28"/>
          <w:szCs w:val="28"/>
          <w:lang w:val="uk-UA"/>
        </w:rPr>
      </w:pPr>
      <w:r>
        <w:rPr>
          <w:rFonts w:ascii="Times New Roman" w:hAnsi="Times New Roman" w:cs="Times New Roman"/>
          <w:sz w:val="28"/>
          <w:szCs w:val="28"/>
          <w:lang w:val="uk-UA"/>
        </w:rPr>
        <w:t>9.</w:t>
      </w:r>
      <w:r w:rsidRPr="00F009C6">
        <w:rPr>
          <w:rFonts w:ascii="Times New Roman" w:hAnsi="Times New Roman" w:cs="Times New Roman"/>
          <w:b/>
          <w:sz w:val="28"/>
          <w:szCs w:val="28"/>
          <w:lang w:val="uk-UA"/>
        </w:rPr>
        <w:t>Республіка Корея</w:t>
      </w:r>
    </w:p>
    <w:p w:rsidR="00F009C6" w:rsidRPr="00F009C6" w:rsidRDefault="00F009C6" w:rsidP="00F009C6">
      <w:pPr>
        <w:rPr>
          <w:rFonts w:ascii="Times New Roman" w:hAnsi="Times New Roman" w:cs="Times New Roman"/>
          <w:sz w:val="28"/>
          <w:szCs w:val="28"/>
          <w:lang w:val="uk-UA"/>
        </w:rPr>
      </w:pPr>
      <w:r w:rsidRPr="00F009C6">
        <w:rPr>
          <w:rFonts w:ascii="Times New Roman" w:hAnsi="Times New Roman" w:cs="Times New Roman"/>
          <w:sz w:val="28"/>
          <w:szCs w:val="28"/>
          <w:lang w:val="uk-UA"/>
        </w:rPr>
        <w:t>Корейський технологічний інститут навколишнь</w:t>
      </w:r>
      <w:r>
        <w:rPr>
          <w:rFonts w:ascii="Times New Roman" w:hAnsi="Times New Roman" w:cs="Times New Roman"/>
          <w:sz w:val="28"/>
          <w:szCs w:val="28"/>
          <w:lang w:val="uk-UA"/>
        </w:rPr>
        <w:t>ого середовища та промисловості</w:t>
      </w:r>
    </w:p>
    <w:p w:rsidR="00F009C6" w:rsidRPr="00F009C6" w:rsidRDefault="00F009C6" w:rsidP="00F009C6">
      <w:pPr>
        <w:rPr>
          <w:rFonts w:ascii="Times New Roman" w:hAnsi="Times New Roman" w:cs="Times New Roman"/>
          <w:sz w:val="28"/>
          <w:szCs w:val="28"/>
          <w:lang w:val="uk-UA"/>
        </w:rPr>
      </w:pPr>
      <w:r w:rsidRPr="00F009C6">
        <w:rPr>
          <w:rFonts w:ascii="Times New Roman" w:hAnsi="Times New Roman" w:cs="Times New Roman"/>
          <w:sz w:val="28"/>
          <w:szCs w:val="28"/>
          <w:lang w:val="uk-UA"/>
        </w:rPr>
        <w:t>Реєстр сертифікованої продукції</w:t>
      </w:r>
    </w:p>
    <w:p w:rsidR="00F009C6" w:rsidRPr="00F009C6" w:rsidRDefault="00F009C6" w:rsidP="00F009C6">
      <w:pPr>
        <w:rPr>
          <w:rFonts w:ascii="Times New Roman" w:hAnsi="Times New Roman" w:cs="Times New Roman"/>
          <w:sz w:val="28"/>
          <w:szCs w:val="28"/>
          <w:lang w:val="uk-UA"/>
        </w:rPr>
      </w:pPr>
    </w:p>
    <w:p w:rsidR="00AA5163" w:rsidRDefault="00F009C6" w:rsidP="007B5708">
      <w:pPr>
        <w:rPr>
          <w:rFonts w:ascii="Times New Roman" w:hAnsi="Times New Roman" w:cs="Times New Roman"/>
          <w:sz w:val="28"/>
          <w:szCs w:val="28"/>
          <w:lang w:val="uk-UA"/>
        </w:rPr>
      </w:pPr>
      <w:r w:rsidRPr="00F009C6">
        <w:rPr>
          <w:rFonts w:ascii="Times New Roman" w:hAnsi="Times New Roman" w:cs="Times New Roman"/>
          <w:sz w:val="28"/>
          <w:szCs w:val="28"/>
        </w:rPr>
        <w:drawing>
          <wp:inline distT="0" distB="0" distL="0" distR="0">
            <wp:extent cx="3829050" cy="4533900"/>
            <wp:effectExtent l="0" t="0" r="0" b="0"/>
            <wp:docPr id="11" name="Рисунок 11" descr="https://mepr.gov.ua/files/doc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epr.gov.ua/files/docs/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29050" cy="4533900"/>
                    </a:xfrm>
                    <a:prstGeom prst="rect">
                      <a:avLst/>
                    </a:prstGeom>
                    <a:noFill/>
                    <a:ln>
                      <a:noFill/>
                    </a:ln>
                  </pic:spPr>
                </pic:pic>
              </a:graphicData>
            </a:graphic>
          </wp:inline>
        </w:drawing>
      </w:r>
    </w:p>
    <w:p w:rsidR="00F009C6" w:rsidRDefault="00F009C6" w:rsidP="007B5708">
      <w:pPr>
        <w:rPr>
          <w:rFonts w:ascii="Times New Roman" w:hAnsi="Times New Roman" w:cs="Times New Roman"/>
          <w:sz w:val="28"/>
          <w:szCs w:val="28"/>
          <w:lang w:val="uk-UA"/>
        </w:rPr>
      </w:pPr>
    </w:p>
    <w:p w:rsidR="00F009C6" w:rsidRPr="00F009C6" w:rsidRDefault="00F009C6" w:rsidP="00F009C6">
      <w:pPr>
        <w:jc w:val="both"/>
        <w:rPr>
          <w:rFonts w:ascii="Times New Roman" w:hAnsi="Times New Roman" w:cs="Times New Roman"/>
          <w:sz w:val="28"/>
          <w:szCs w:val="28"/>
          <w:lang w:val="uk-UA"/>
        </w:rPr>
      </w:pPr>
      <w:r w:rsidRPr="00F009C6">
        <w:rPr>
          <w:rFonts w:ascii="Times New Roman" w:hAnsi="Times New Roman" w:cs="Times New Roman"/>
          <w:sz w:val="28"/>
          <w:szCs w:val="28"/>
          <w:lang w:val="uk-UA"/>
        </w:rPr>
        <w:t>Міжнародна асоціація, яка об’єднує регіональні та національні програми екологічного маркування І типу (</w:t>
      </w:r>
      <w:proofErr w:type="spellStart"/>
      <w:r w:rsidRPr="00F009C6">
        <w:rPr>
          <w:rFonts w:ascii="Times New Roman" w:hAnsi="Times New Roman" w:cs="Times New Roman"/>
          <w:sz w:val="28"/>
          <w:szCs w:val="28"/>
          <w:lang w:val="uk-UA"/>
        </w:rPr>
        <w:t>Global</w:t>
      </w:r>
      <w:proofErr w:type="spellEnd"/>
      <w:r w:rsidRPr="00F009C6">
        <w:rPr>
          <w:rFonts w:ascii="Times New Roman" w:hAnsi="Times New Roman" w:cs="Times New Roman"/>
          <w:sz w:val="28"/>
          <w:szCs w:val="28"/>
          <w:lang w:val="uk-UA"/>
        </w:rPr>
        <w:t xml:space="preserve"> </w:t>
      </w:r>
      <w:proofErr w:type="spellStart"/>
      <w:r w:rsidRPr="00F009C6">
        <w:rPr>
          <w:rFonts w:ascii="Times New Roman" w:hAnsi="Times New Roman" w:cs="Times New Roman"/>
          <w:sz w:val="28"/>
          <w:szCs w:val="28"/>
          <w:lang w:val="uk-UA"/>
        </w:rPr>
        <w:t>Ecolebelling</w:t>
      </w:r>
      <w:proofErr w:type="spellEnd"/>
      <w:r w:rsidRPr="00F009C6">
        <w:rPr>
          <w:rFonts w:ascii="Times New Roman" w:hAnsi="Times New Roman" w:cs="Times New Roman"/>
          <w:sz w:val="28"/>
          <w:szCs w:val="28"/>
          <w:lang w:val="uk-UA"/>
        </w:rPr>
        <w:t xml:space="preserve"> </w:t>
      </w:r>
      <w:proofErr w:type="spellStart"/>
      <w:r w:rsidRPr="00F009C6">
        <w:rPr>
          <w:rFonts w:ascii="Times New Roman" w:hAnsi="Times New Roman" w:cs="Times New Roman"/>
          <w:sz w:val="28"/>
          <w:szCs w:val="28"/>
          <w:lang w:val="uk-UA"/>
        </w:rPr>
        <w:t>Network</w:t>
      </w:r>
      <w:proofErr w:type="spellEnd"/>
      <w:r w:rsidRPr="00F009C6">
        <w:rPr>
          <w:rFonts w:ascii="Times New Roman" w:hAnsi="Times New Roman" w:cs="Times New Roman"/>
          <w:sz w:val="28"/>
          <w:szCs w:val="28"/>
          <w:lang w:val="uk-UA"/>
        </w:rPr>
        <w:t xml:space="preserve"> , GEN), здійснює процедуру сертифікації для підтвердження компетентності і міжнародного визнання між програмами екологічн</w:t>
      </w:r>
      <w:r>
        <w:rPr>
          <w:rFonts w:ascii="Times New Roman" w:hAnsi="Times New Roman" w:cs="Times New Roman"/>
          <w:sz w:val="28"/>
          <w:szCs w:val="28"/>
          <w:lang w:val="uk-UA"/>
        </w:rPr>
        <w:t>ого маркування І типу –GENICES.</w:t>
      </w:r>
    </w:p>
    <w:p w:rsidR="00F009C6" w:rsidRPr="00F009C6" w:rsidRDefault="00F009C6" w:rsidP="00F009C6">
      <w:pPr>
        <w:jc w:val="both"/>
        <w:rPr>
          <w:rFonts w:ascii="Times New Roman" w:hAnsi="Times New Roman" w:cs="Times New Roman"/>
          <w:sz w:val="28"/>
          <w:szCs w:val="28"/>
          <w:lang w:val="uk-UA"/>
        </w:rPr>
      </w:pPr>
      <w:r w:rsidRPr="00F009C6">
        <w:rPr>
          <w:rFonts w:ascii="Times New Roman" w:hAnsi="Times New Roman" w:cs="Times New Roman"/>
          <w:sz w:val="28"/>
          <w:szCs w:val="28"/>
          <w:lang w:val="uk-UA"/>
        </w:rPr>
        <w:t>GEN забезпечує розроблення та впровадження базових екологічних критеріїв для програм екологічного маркування І типу.</w:t>
      </w:r>
    </w:p>
    <w:p w:rsidR="00F009C6" w:rsidRPr="00F009C6" w:rsidRDefault="00F009C6" w:rsidP="00F009C6">
      <w:pPr>
        <w:jc w:val="both"/>
        <w:rPr>
          <w:rFonts w:ascii="Times New Roman" w:hAnsi="Times New Roman" w:cs="Times New Roman"/>
          <w:sz w:val="28"/>
          <w:szCs w:val="28"/>
          <w:lang w:val="uk-UA"/>
        </w:rPr>
      </w:pPr>
    </w:p>
    <w:p w:rsidR="00F009C6" w:rsidRDefault="00F009C6" w:rsidP="00F009C6">
      <w:pPr>
        <w:jc w:val="both"/>
        <w:rPr>
          <w:rFonts w:ascii="Times New Roman" w:hAnsi="Times New Roman" w:cs="Times New Roman"/>
          <w:sz w:val="28"/>
          <w:szCs w:val="28"/>
          <w:lang w:val="uk-UA"/>
        </w:rPr>
      </w:pPr>
      <w:r w:rsidRPr="00F009C6">
        <w:rPr>
          <w:rFonts w:ascii="Times New Roman" w:hAnsi="Times New Roman" w:cs="Times New Roman"/>
          <w:sz w:val="28"/>
          <w:szCs w:val="28"/>
          <w:lang w:val="uk-UA"/>
        </w:rPr>
        <w:lastRenderedPageBreak/>
        <w:t>Такий підхід дозволяє забезпечити гармонізацію вимог до продукції між регіональними та національними програмами, які їх застосовують, а також взаємне визнання результатів оцінювання між органами з екологічного маркування, що в свою чергу, посилює потенціал експортерів-користувачів екологічного маркування згідно із ISO 14024.</w:t>
      </w:r>
    </w:p>
    <w:p w:rsidR="00F009C6" w:rsidRPr="00F009C6" w:rsidRDefault="00F009C6" w:rsidP="00F009C6">
      <w:pPr>
        <w:jc w:val="both"/>
        <w:rPr>
          <w:rFonts w:ascii="Times New Roman" w:hAnsi="Times New Roman" w:cs="Times New Roman"/>
          <w:sz w:val="28"/>
          <w:szCs w:val="28"/>
          <w:lang w:val="uk-UA"/>
        </w:rPr>
      </w:pPr>
      <w:proofErr w:type="spellStart"/>
      <w:r w:rsidRPr="00F009C6">
        <w:rPr>
          <w:rFonts w:ascii="Times New Roman" w:hAnsi="Times New Roman" w:cs="Times New Roman"/>
          <w:sz w:val="28"/>
          <w:szCs w:val="28"/>
          <w:lang w:val="uk-UA"/>
        </w:rPr>
        <w:t>Крістіне</w:t>
      </w:r>
      <w:proofErr w:type="spellEnd"/>
      <w:r w:rsidRPr="00F009C6">
        <w:rPr>
          <w:rFonts w:ascii="Times New Roman" w:hAnsi="Times New Roman" w:cs="Times New Roman"/>
          <w:sz w:val="28"/>
          <w:szCs w:val="28"/>
          <w:lang w:val="uk-UA"/>
        </w:rPr>
        <w:t xml:space="preserve"> </w:t>
      </w:r>
      <w:proofErr w:type="spellStart"/>
      <w:r w:rsidRPr="00F009C6">
        <w:rPr>
          <w:rFonts w:ascii="Times New Roman" w:hAnsi="Times New Roman" w:cs="Times New Roman"/>
          <w:sz w:val="28"/>
          <w:szCs w:val="28"/>
          <w:lang w:val="uk-UA"/>
        </w:rPr>
        <w:t>Дороско</w:t>
      </w:r>
      <w:proofErr w:type="spellEnd"/>
      <w:r w:rsidRPr="00F009C6">
        <w:rPr>
          <w:rFonts w:ascii="Times New Roman" w:hAnsi="Times New Roman" w:cs="Times New Roman"/>
          <w:sz w:val="28"/>
          <w:szCs w:val="28"/>
          <w:lang w:val="uk-UA"/>
        </w:rPr>
        <w:t>, Головне управління з навколишнього середовища Європейської комісії (Брюссель, Бельгія):</w:t>
      </w:r>
    </w:p>
    <w:p w:rsidR="00F009C6" w:rsidRPr="00F009C6" w:rsidRDefault="00F009C6" w:rsidP="00F009C6">
      <w:pPr>
        <w:jc w:val="both"/>
        <w:rPr>
          <w:rFonts w:ascii="Times New Roman" w:hAnsi="Times New Roman" w:cs="Times New Roman"/>
          <w:sz w:val="28"/>
          <w:szCs w:val="28"/>
          <w:lang w:val="uk-UA"/>
        </w:rPr>
      </w:pPr>
    </w:p>
    <w:p w:rsidR="00F009C6" w:rsidRPr="00F009C6" w:rsidRDefault="00F009C6" w:rsidP="00F009C6">
      <w:pPr>
        <w:jc w:val="both"/>
        <w:rPr>
          <w:rFonts w:ascii="Times New Roman" w:hAnsi="Times New Roman" w:cs="Times New Roman"/>
          <w:sz w:val="28"/>
          <w:szCs w:val="28"/>
          <w:lang w:val="uk-UA"/>
        </w:rPr>
      </w:pPr>
      <w:r w:rsidRPr="00F009C6">
        <w:rPr>
          <w:rFonts w:ascii="Times New Roman" w:hAnsi="Times New Roman" w:cs="Times New Roman"/>
          <w:sz w:val="28"/>
          <w:szCs w:val="28"/>
          <w:lang w:val="uk-UA"/>
        </w:rPr>
        <w:t>«Стратегія розвитку ЄС «Європа 2020» ґрунтується на принципах сталого розвитку. Питання енергоефективності, раціонального використання ресурсів, запобігання забрудненню довкілля відносяться до її пріоритетів. За останні 20 років Радою ЄС та Єврокомісією прийнято понад 200 директив, постанов та регламентів, що стосуються питань довкілля.</w:t>
      </w:r>
    </w:p>
    <w:p w:rsidR="00F009C6" w:rsidRPr="00F009C6" w:rsidRDefault="00F009C6" w:rsidP="00F009C6">
      <w:pPr>
        <w:jc w:val="both"/>
        <w:rPr>
          <w:rFonts w:ascii="Times New Roman" w:hAnsi="Times New Roman" w:cs="Times New Roman"/>
          <w:sz w:val="28"/>
          <w:szCs w:val="28"/>
          <w:lang w:val="uk-UA"/>
        </w:rPr>
      </w:pPr>
    </w:p>
    <w:p w:rsidR="00F009C6" w:rsidRPr="00F009C6" w:rsidRDefault="00F009C6" w:rsidP="00F009C6">
      <w:pPr>
        <w:jc w:val="both"/>
        <w:rPr>
          <w:rFonts w:ascii="Times New Roman" w:hAnsi="Times New Roman" w:cs="Times New Roman"/>
          <w:sz w:val="28"/>
          <w:szCs w:val="28"/>
          <w:lang w:val="uk-UA"/>
        </w:rPr>
      </w:pPr>
      <w:r w:rsidRPr="00F009C6">
        <w:rPr>
          <w:rFonts w:ascii="Times New Roman" w:hAnsi="Times New Roman" w:cs="Times New Roman"/>
          <w:sz w:val="28"/>
          <w:szCs w:val="28"/>
          <w:lang w:val="uk-UA"/>
        </w:rPr>
        <w:t>В процесі реалізації Стратегії розвитку ЄС «Європа 2020» інститути ЄС продовжують розвивати і вдосконалювати європейське право, поєднуючи екологічні норми з добровільними інструментами, притаманними моделі циркулярної економіки, як основи для розвитку сталого споживання та виробництва. Так, за останні роки, були оновлені акти права у сфері державних закупівель (щодо впровадження моделі сталих (зелених) закупівель), моніторингу навколишнього природного середовища, екологічної сертифікації та маркування товарів і послуг, оцінки впливу на довкілля, підтримки впровадження енергозберігаючих технологій та технологій більш чистого виробництва, просування продукції з поліпшеними екологічними характеристиками.</w:t>
      </w:r>
    </w:p>
    <w:p w:rsidR="00F009C6" w:rsidRPr="00F009C6" w:rsidRDefault="00F009C6" w:rsidP="00F009C6">
      <w:pPr>
        <w:jc w:val="both"/>
        <w:rPr>
          <w:rFonts w:ascii="Times New Roman" w:hAnsi="Times New Roman" w:cs="Times New Roman"/>
          <w:sz w:val="28"/>
          <w:szCs w:val="28"/>
          <w:lang w:val="uk-UA"/>
        </w:rPr>
      </w:pPr>
    </w:p>
    <w:p w:rsidR="00F009C6" w:rsidRPr="00F009C6" w:rsidRDefault="00F009C6" w:rsidP="00F009C6">
      <w:pPr>
        <w:jc w:val="both"/>
        <w:rPr>
          <w:rFonts w:ascii="Times New Roman" w:hAnsi="Times New Roman" w:cs="Times New Roman"/>
          <w:sz w:val="28"/>
          <w:szCs w:val="28"/>
          <w:lang w:val="uk-UA"/>
        </w:rPr>
      </w:pPr>
      <w:r w:rsidRPr="00F009C6">
        <w:rPr>
          <w:rFonts w:ascii="Times New Roman" w:hAnsi="Times New Roman" w:cs="Times New Roman"/>
          <w:sz w:val="28"/>
          <w:szCs w:val="28"/>
          <w:lang w:val="uk-UA"/>
        </w:rPr>
        <w:t xml:space="preserve">За останніми даними дослідження </w:t>
      </w:r>
      <w:proofErr w:type="spellStart"/>
      <w:r w:rsidRPr="00F009C6">
        <w:rPr>
          <w:rFonts w:ascii="Times New Roman" w:hAnsi="Times New Roman" w:cs="Times New Roman"/>
          <w:sz w:val="28"/>
          <w:szCs w:val="28"/>
          <w:lang w:val="uk-UA"/>
        </w:rPr>
        <w:t>Євробарометра</w:t>
      </w:r>
      <w:proofErr w:type="spellEnd"/>
      <w:r w:rsidRPr="00F009C6">
        <w:rPr>
          <w:rFonts w:ascii="Times New Roman" w:hAnsi="Times New Roman" w:cs="Times New Roman"/>
          <w:sz w:val="28"/>
          <w:szCs w:val="28"/>
          <w:lang w:val="uk-UA"/>
        </w:rPr>
        <w:t xml:space="preserve">, 26% європейських виробників пропонують </w:t>
      </w:r>
      <w:proofErr w:type="spellStart"/>
      <w:r w:rsidRPr="00F009C6">
        <w:rPr>
          <w:rFonts w:ascii="Times New Roman" w:hAnsi="Times New Roman" w:cs="Times New Roman"/>
          <w:sz w:val="28"/>
          <w:szCs w:val="28"/>
          <w:lang w:val="uk-UA"/>
        </w:rPr>
        <w:t>екопродукти</w:t>
      </w:r>
      <w:proofErr w:type="spellEnd"/>
      <w:r w:rsidRPr="00F009C6">
        <w:rPr>
          <w:rFonts w:ascii="Times New Roman" w:hAnsi="Times New Roman" w:cs="Times New Roman"/>
          <w:sz w:val="28"/>
          <w:szCs w:val="28"/>
          <w:lang w:val="uk-UA"/>
        </w:rPr>
        <w:t xml:space="preserve"> і послуги, тобто такі, що пройшли органічну або екологічну сертифікацію. А 77% споживачів готові платити більше за </w:t>
      </w:r>
      <w:proofErr w:type="spellStart"/>
      <w:r w:rsidRPr="00F009C6">
        <w:rPr>
          <w:rFonts w:ascii="Times New Roman" w:hAnsi="Times New Roman" w:cs="Times New Roman"/>
          <w:sz w:val="28"/>
          <w:szCs w:val="28"/>
          <w:lang w:val="uk-UA"/>
        </w:rPr>
        <w:t>екопродукцію</w:t>
      </w:r>
      <w:proofErr w:type="spellEnd"/>
      <w:r w:rsidRPr="00F009C6">
        <w:rPr>
          <w:rFonts w:ascii="Times New Roman" w:hAnsi="Times New Roman" w:cs="Times New Roman"/>
          <w:sz w:val="28"/>
          <w:szCs w:val="28"/>
          <w:lang w:val="uk-UA"/>
        </w:rPr>
        <w:t xml:space="preserve"> за умови, що вони будуть упевнені в тому, що вона дійсно є такою, тобто має відповідну сертифікацію і маркування.</w:t>
      </w:r>
    </w:p>
    <w:p w:rsidR="00F009C6" w:rsidRPr="00F009C6" w:rsidRDefault="00F009C6" w:rsidP="00F009C6">
      <w:pPr>
        <w:jc w:val="both"/>
        <w:rPr>
          <w:rFonts w:ascii="Times New Roman" w:hAnsi="Times New Roman" w:cs="Times New Roman"/>
          <w:sz w:val="28"/>
          <w:szCs w:val="28"/>
          <w:lang w:val="uk-UA"/>
        </w:rPr>
      </w:pPr>
    </w:p>
    <w:p w:rsidR="00F009C6" w:rsidRPr="00F009C6" w:rsidRDefault="00F009C6" w:rsidP="00F009C6">
      <w:pPr>
        <w:jc w:val="both"/>
        <w:rPr>
          <w:rFonts w:ascii="Times New Roman" w:hAnsi="Times New Roman" w:cs="Times New Roman"/>
          <w:sz w:val="28"/>
          <w:szCs w:val="28"/>
          <w:lang w:val="uk-UA"/>
        </w:rPr>
      </w:pPr>
      <w:r w:rsidRPr="00F009C6">
        <w:rPr>
          <w:rFonts w:ascii="Times New Roman" w:hAnsi="Times New Roman" w:cs="Times New Roman"/>
          <w:sz w:val="28"/>
          <w:szCs w:val="28"/>
          <w:lang w:val="uk-UA"/>
        </w:rPr>
        <w:t xml:space="preserve">Світовий ринок </w:t>
      </w:r>
      <w:proofErr w:type="spellStart"/>
      <w:r w:rsidRPr="00F009C6">
        <w:rPr>
          <w:rFonts w:ascii="Times New Roman" w:hAnsi="Times New Roman" w:cs="Times New Roman"/>
          <w:sz w:val="28"/>
          <w:szCs w:val="28"/>
          <w:lang w:val="uk-UA"/>
        </w:rPr>
        <w:t>екопродукції</w:t>
      </w:r>
      <w:proofErr w:type="spellEnd"/>
      <w:r w:rsidRPr="00F009C6">
        <w:rPr>
          <w:rFonts w:ascii="Times New Roman" w:hAnsi="Times New Roman" w:cs="Times New Roman"/>
          <w:sz w:val="28"/>
          <w:szCs w:val="28"/>
          <w:lang w:val="uk-UA"/>
        </w:rPr>
        <w:t xml:space="preserve"> оцінюється у 4200 млрд. євро з часткою ЄС в розмірі 21%. Цей ринок зростає в річному обчисленні в середньому на 4%, </w:t>
      </w:r>
      <w:r w:rsidRPr="00F009C6">
        <w:rPr>
          <w:rFonts w:ascii="Times New Roman" w:hAnsi="Times New Roman" w:cs="Times New Roman"/>
          <w:sz w:val="28"/>
          <w:szCs w:val="28"/>
          <w:lang w:val="uk-UA"/>
        </w:rPr>
        <w:lastRenderedPageBreak/>
        <w:t>навіть в період економічного спаду і має найбільший потенціал зростання числа робочих місць. Конкуренція між компаніями, щоб отримати частку на</w:t>
      </w:r>
      <w:r>
        <w:rPr>
          <w:rFonts w:ascii="Times New Roman" w:hAnsi="Times New Roman" w:cs="Times New Roman"/>
          <w:sz w:val="28"/>
          <w:szCs w:val="28"/>
          <w:lang w:val="uk-UA"/>
        </w:rPr>
        <w:t xml:space="preserve"> цьому ринку, постійно зростає.</w:t>
      </w:r>
    </w:p>
    <w:p w:rsidR="00F009C6" w:rsidRPr="00F009C6" w:rsidRDefault="00F009C6" w:rsidP="00F009C6">
      <w:pPr>
        <w:jc w:val="both"/>
        <w:rPr>
          <w:rFonts w:ascii="Times New Roman" w:hAnsi="Times New Roman" w:cs="Times New Roman"/>
          <w:sz w:val="28"/>
          <w:szCs w:val="28"/>
          <w:lang w:val="uk-UA"/>
        </w:rPr>
      </w:pPr>
      <w:r w:rsidRPr="00F009C6">
        <w:rPr>
          <w:rFonts w:ascii="Times New Roman" w:hAnsi="Times New Roman" w:cs="Times New Roman"/>
          <w:sz w:val="28"/>
          <w:szCs w:val="28"/>
          <w:lang w:val="uk-UA"/>
        </w:rPr>
        <w:t xml:space="preserve">Існує значний попит на </w:t>
      </w:r>
      <w:proofErr w:type="spellStart"/>
      <w:r w:rsidRPr="00F009C6">
        <w:rPr>
          <w:rFonts w:ascii="Times New Roman" w:hAnsi="Times New Roman" w:cs="Times New Roman"/>
          <w:sz w:val="28"/>
          <w:szCs w:val="28"/>
          <w:lang w:val="uk-UA"/>
        </w:rPr>
        <w:t>екопродукти</w:t>
      </w:r>
      <w:proofErr w:type="spellEnd"/>
      <w:r w:rsidRPr="00F009C6">
        <w:rPr>
          <w:rFonts w:ascii="Times New Roman" w:hAnsi="Times New Roman" w:cs="Times New Roman"/>
          <w:sz w:val="28"/>
          <w:szCs w:val="28"/>
          <w:lang w:val="uk-UA"/>
        </w:rPr>
        <w:t>, пропоновані за конкурентоздатною ціною, що свідчить про високий нереалізований потенціал на внутрішньому ринку ЄС, в тому числі державні закупівлі, на які припадає значна частка європейського спожив</w:t>
      </w:r>
      <w:r>
        <w:rPr>
          <w:rFonts w:ascii="Times New Roman" w:hAnsi="Times New Roman" w:cs="Times New Roman"/>
          <w:sz w:val="28"/>
          <w:szCs w:val="28"/>
          <w:lang w:val="uk-UA"/>
        </w:rPr>
        <w:t>ання (близько 20% від ВВП ЄС)».</w:t>
      </w:r>
    </w:p>
    <w:p w:rsidR="00F009C6" w:rsidRPr="00F009C6" w:rsidRDefault="00F009C6" w:rsidP="00F009C6">
      <w:pPr>
        <w:jc w:val="both"/>
        <w:rPr>
          <w:rFonts w:ascii="Times New Roman" w:hAnsi="Times New Roman" w:cs="Times New Roman"/>
          <w:b/>
          <w:sz w:val="28"/>
          <w:szCs w:val="28"/>
          <w:lang w:val="uk-UA"/>
        </w:rPr>
      </w:pPr>
      <w:r w:rsidRPr="00F009C6">
        <w:rPr>
          <w:rFonts w:ascii="Times New Roman" w:hAnsi="Times New Roman" w:cs="Times New Roman"/>
          <w:b/>
          <w:sz w:val="28"/>
          <w:szCs w:val="28"/>
          <w:lang w:val="uk-UA"/>
        </w:rPr>
        <w:t xml:space="preserve"> ІІ тип екологічного маркування (</w:t>
      </w:r>
      <w:proofErr w:type="spellStart"/>
      <w:r w:rsidRPr="00F009C6">
        <w:rPr>
          <w:rFonts w:ascii="Times New Roman" w:hAnsi="Times New Roman" w:cs="Times New Roman"/>
          <w:b/>
          <w:sz w:val="28"/>
          <w:szCs w:val="28"/>
          <w:lang w:val="uk-UA"/>
        </w:rPr>
        <w:t>самодекларації</w:t>
      </w:r>
      <w:proofErr w:type="spellEnd"/>
      <w:r w:rsidRPr="00F009C6">
        <w:rPr>
          <w:rFonts w:ascii="Times New Roman" w:hAnsi="Times New Roman" w:cs="Times New Roman"/>
          <w:b/>
          <w:sz w:val="28"/>
          <w:szCs w:val="28"/>
          <w:lang w:val="uk-UA"/>
        </w:rPr>
        <w:t>)</w:t>
      </w:r>
    </w:p>
    <w:p w:rsidR="00F009C6" w:rsidRPr="00F009C6" w:rsidRDefault="00F009C6" w:rsidP="00F009C6">
      <w:pPr>
        <w:jc w:val="both"/>
        <w:rPr>
          <w:rFonts w:ascii="Times New Roman" w:hAnsi="Times New Roman" w:cs="Times New Roman"/>
          <w:sz w:val="28"/>
          <w:szCs w:val="28"/>
          <w:lang w:val="uk-UA"/>
        </w:rPr>
      </w:pPr>
      <w:r w:rsidRPr="00F009C6">
        <w:rPr>
          <w:rFonts w:ascii="Times New Roman" w:hAnsi="Times New Roman" w:cs="Times New Roman"/>
          <w:sz w:val="28"/>
          <w:szCs w:val="28"/>
          <w:lang w:val="uk-UA"/>
        </w:rPr>
        <w:t>Цей тип визначає яким маркуванням слід визначати конкретну екологічну характеристику продукції. Основні принципи застосування екологічного маркування ІІ типу в</w:t>
      </w:r>
      <w:r>
        <w:rPr>
          <w:rFonts w:ascii="Times New Roman" w:hAnsi="Times New Roman" w:cs="Times New Roman"/>
          <w:sz w:val="28"/>
          <w:szCs w:val="28"/>
          <w:lang w:val="uk-UA"/>
        </w:rPr>
        <w:t>икладені у стандарті ISO 14021.</w:t>
      </w:r>
    </w:p>
    <w:p w:rsidR="00F009C6" w:rsidRDefault="00F009C6" w:rsidP="00F009C6">
      <w:pPr>
        <w:jc w:val="both"/>
        <w:rPr>
          <w:rFonts w:ascii="Times New Roman" w:hAnsi="Times New Roman" w:cs="Times New Roman"/>
          <w:sz w:val="28"/>
          <w:szCs w:val="28"/>
          <w:lang w:val="uk-UA"/>
        </w:rPr>
      </w:pPr>
      <w:r w:rsidRPr="00F009C6">
        <w:rPr>
          <w:rFonts w:ascii="Times New Roman" w:hAnsi="Times New Roman" w:cs="Times New Roman"/>
          <w:sz w:val="28"/>
          <w:szCs w:val="28"/>
          <w:lang w:val="uk-UA"/>
        </w:rPr>
        <w:t>Прикладом екологічного маркування ІІ типу можуть бути такі декларації, як: «вміст повторно переробленого матеріалу», «придатний для повторного перероблення», «придатний для компостування», «розбірна конструкція» тощо, або спеціальні знаки, що визначені міжнародним стандартом ISO 7000.</w:t>
      </w:r>
    </w:p>
    <w:p w:rsidR="00F009C6" w:rsidRDefault="00F009C6" w:rsidP="00F009C6">
      <w:pPr>
        <w:jc w:val="both"/>
        <w:rPr>
          <w:rFonts w:ascii="Times New Roman" w:hAnsi="Times New Roman" w:cs="Times New Roman"/>
          <w:sz w:val="28"/>
          <w:szCs w:val="28"/>
          <w:lang w:val="uk-UA"/>
        </w:rPr>
      </w:pPr>
      <w:r w:rsidRPr="00F009C6">
        <w:rPr>
          <w:rFonts w:ascii="Times New Roman" w:hAnsi="Times New Roman" w:cs="Times New Roman"/>
          <w:sz w:val="28"/>
          <w:szCs w:val="28"/>
          <w:lang w:val="uk-UA"/>
        </w:rPr>
        <w:t xml:space="preserve">Знак </w:t>
      </w:r>
      <w:proofErr w:type="spellStart"/>
      <w:r w:rsidRPr="00F009C6">
        <w:rPr>
          <w:rFonts w:ascii="Times New Roman" w:hAnsi="Times New Roman" w:cs="Times New Roman"/>
          <w:sz w:val="28"/>
          <w:szCs w:val="28"/>
          <w:lang w:val="uk-UA"/>
        </w:rPr>
        <w:t>рециклінгу</w:t>
      </w:r>
      <w:proofErr w:type="spellEnd"/>
      <w:r w:rsidRPr="00F009C6">
        <w:rPr>
          <w:rFonts w:ascii="Times New Roman" w:hAnsi="Times New Roman" w:cs="Times New Roman"/>
          <w:sz w:val="28"/>
          <w:szCs w:val="28"/>
          <w:lang w:val="uk-UA"/>
        </w:rPr>
        <w:t xml:space="preserve">, який ще має назву «Стрічка </w:t>
      </w:r>
      <w:proofErr w:type="spellStart"/>
      <w:r w:rsidRPr="00F009C6">
        <w:rPr>
          <w:rFonts w:ascii="Times New Roman" w:hAnsi="Times New Roman" w:cs="Times New Roman"/>
          <w:sz w:val="28"/>
          <w:szCs w:val="28"/>
          <w:lang w:val="uk-UA"/>
        </w:rPr>
        <w:t>Мебіуса</w:t>
      </w:r>
      <w:proofErr w:type="spellEnd"/>
      <w:r w:rsidRPr="00F009C6">
        <w:rPr>
          <w:rFonts w:ascii="Times New Roman" w:hAnsi="Times New Roman" w:cs="Times New Roman"/>
          <w:sz w:val="28"/>
          <w:szCs w:val="28"/>
          <w:lang w:val="uk-UA"/>
        </w:rPr>
        <w:t>» (а), – у заштрихованому варіанті означає, що продукт чи упаковка для нього містять повторно перероблену сировину (наприклад, макулатуру), а не заштрихованим знаком позначають продукцію чи її упаковку, що можуть бути повторно перероблені.</w:t>
      </w:r>
    </w:p>
    <w:p w:rsidR="00F009C6" w:rsidRDefault="00F009C6" w:rsidP="00F009C6">
      <w:pPr>
        <w:jc w:val="both"/>
        <w:rPr>
          <w:rFonts w:ascii="Times New Roman" w:hAnsi="Times New Roman" w:cs="Times New Roman"/>
          <w:sz w:val="28"/>
          <w:szCs w:val="28"/>
          <w:lang w:val="uk-UA"/>
        </w:rPr>
      </w:pPr>
      <w:r w:rsidRPr="00F009C6">
        <w:rPr>
          <w:rFonts w:ascii="Times New Roman" w:hAnsi="Times New Roman" w:cs="Times New Roman"/>
          <w:sz w:val="28"/>
          <w:szCs w:val="28"/>
        </w:rPr>
        <w:drawing>
          <wp:inline distT="0" distB="0" distL="0" distR="0">
            <wp:extent cx="3810000" cy="3581400"/>
            <wp:effectExtent l="0" t="0" r="0" b="0"/>
            <wp:docPr id="12" name="Рисунок 12" descr="https://mepr.gov.ua/files/docs/1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epr.gov.ua/files/docs/10_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3581400"/>
                    </a:xfrm>
                    <a:prstGeom prst="rect">
                      <a:avLst/>
                    </a:prstGeom>
                    <a:noFill/>
                    <a:ln>
                      <a:noFill/>
                    </a:ln>
                  </pic:spPr>
                </pic:pic>
              </a:graphicData>
            </a:graphic>
          </wp:inline>
        </w:drawing>
      </w:r>
    </w:p>
    <w:p w:rsidR="00F009C6" w:rsidRDefault="00F009C6" w:rsidP="00F009C6">
      <w:pPr>
        <w:jc w:val="both"/>
        <w:rPr>
          <w:rFonts w:ascii="Times New Roman" w:hAnsi="Times New Roman" w:cs="Times New Roman"/>
          <w:sz w:val="28"/>
          <w:szCs w:val="28"/>
          <w:lang w:val="uk-UA"/>
        </w:rPr>
      </w:pPr>
    </w:p>
    <w:p w:rsidR="00F009C6" w:rsidRDefault="00F009C6" w:rsidP="00F009C6">
      <w:pPr>
        <w:jc w:val="both"/>
        <w:rPr>
          <w:rFonts w:ascii="Times New Roman" w:hAnsi="Times New Roman" w:cs="Times New Roman"/>
          <w:sz w:val="28"/>
          <w:szCs w:val="28"/>
          <w:lang w:val="uk-UA"/>
        </w:rPr>
      </w:pPr>
      <w:r w:rsidRPr="00F009C6">
        <w:rPr>
          <w:rFonts w:ascii="Times New Roman" w:hAnsi="Times New Roman" w:cs="Times New Roman"/>
          <w:sz w:val="28"/>
          <w:szCs w:val="28"/>
        </w:rPr>
        <w:drawing>
          <wp:inline distT="0" distB="0" distL="0" distR="0">
            <wp:extent cx="1466850" cy="1428750"/>
            <wp:effectExtent l="0" t="0" r="0" b="0"/>
            <wp:docPr id="13" name="Рисунок 13" descr="https://mepr.gov.ua/files/doc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epr.gov.ua/files/docs/1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6850" cy="1428750"/>
                    </a:xfrm>
                    <a:prstGeom prst="rect">
                      <a:avLst/>
                    </a:prstGeom>
                    <a:noFill/>
                    <a:ln>
                      <a:noFill/>
                    </a:ln>
                  </pic:spPr>
                </pic:pic>
              </a:graphicData>
            </a:graphic>
          </wp:inline>
        </w:drawing>
      </w:r>
    </w:p>
    <w:p w:rsidR="00F009C6" w:rsidRDefault="00F009C6" w:rsidP="00F009C6">
      <w:pPr>
        <w:jc w:val="both"/>
        <w:rPr>
          <w:rFonts w:ascii="Times New Roman" w:hAnsi="Times New Roman" w:cs="Times New Roman"/>
          <w:sz w:val="28"/>
          <w:szCs w:val="28"/>
          <w:lang w:val="uk-UA"/>
        </w:rPr>
      </w:pPr>
      <w:r w:rsidRPr="00F009C6">
        <w:rPr>
          <w:rFonts w:ascii="Times New Roman" w:hAnsi="Times New Roman" w:cs="Times New Roman"/>
          <w:sz w:val="28"/>
          <w:szCs w:val="28"/>
          <w:lang w:val="uk-UA"/>
        </w:rPr>
        <w:t>Наведені на рис.(б) знаки означають, що виріб чи пакувальний матеріал підлягають біологічному розкладу на 100%.</w:t>
      </w:r>
    </w:p>
    <w:p w:rsidR="00F009C6" w:rsidRDefault="00F009C6" w:rsidP="00F009C6">
      <w:pPr>
        <w:jc w:val="both"/>
        <w:rPr>
          <w:rFonts w:ascii="Times New Roman" w:hAnsi="Times New Roman" w:cs="Times New Roman"/>
          <w:sz w:val="28"/>
          <w:szCs w:val="28"/>
          <w:lang w:val="uk-UA"/>
        </w:rPr>
      </w:pPr>
      <w:r w:rsidRPr="00F009C6">
        <w:rPr>
          <w:rFonts w:ascii="Times New Roman" w:hAnsi="Times New Roman" w:cs="Times New Roman"/>
          <w:sz w:val="28"/>
          <w:szCs w:val="28"/>
        </w:rPr>
        <w:drawing>
          <wp:inline distT="0" distB="0" distL="0" distR="0">
            <wp:extent cx="4762500" cy="6172200"/>
            <wp:effectExtent l="0" t="0" r="0" b="0"/>
            <wp:docPr id="14" name="Рисунок 14" descr="https://mepr.gov.ua/files/doc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epr.gov.ua/files/docs/1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6172200"/>
                    </a:xfrm>
                    <a:prstGeom prst="rect">
                      <a:avLst/>
                    </a:prstGeom>
                    <a:noFill/>
                    <a:ln>
                      <a:noFill/>
                    </a:ln>
                  </pic:spPr>
                </pic:pic>
              </a:graphicData>
            </a:graphic>
          </wp:inline>
        </w:drawing>
      </w:r>
    </w:p>
    <w:p w:rsidR="00F009C6" w:rsidRDefault="00F009C6" w:rsidP="00F009C6">
      <w:pPr>
        <w:jc w:val="both"/>
        <w:rPr>
          <w:rFonts w:ascii="Times New Roman" w:hAnsi="Times New Roman" w:cs="Times New Roman"/>
          <w:sz w:val="28"/>
          <w:szCs w:val="28"/>
          <w:lang w:val="uk-UA"/>
        </w:rPr>
      </w:pPr>
    </w:p>
    <w:p w:rsidR="00F009C6" w:rsidRDefault="00F009C6" w:rsidP="00F009C6">
      <w:pPr>
        <w:jc w:val="both"/>
        <w:rPr>
          <w:rFonts w:ascii="Times New Roman" w:hAnsi="Times New Roman" w:cs="Times New Roman"/>
          <w:sz w:val="28"/>
          <w:szCs w:val="28"/>
          <w:lang w:val="uk-UA"/>
        </w:rPr>
      </w:pPr>
    </w:p>
    <w:p w:rsidR="00F009C6" w:rsidRDefault="00F009C6" w:rsidP="00F009C6">
      <w:pPr>
        <w:jc w:val="both"/>
        <w:rPr>
          <w:rFonts w:ascii="Times New Roman" w:hAnsi="Times New Roman" w:cs="Times New Roman"/>
          <w:sz w:val="28"/>
          <w:szCs w:val="28"/>
          <w:lang w:val="uk-UA"/>
        </w:rPr>
      </w:pPr>
    </w:p>
    <w:p w:rsidR="00F009C6" w:rsidRDefault="00F009C6" w:rsidP="00F009C6">
      <w:pPr>
        <w:jc w:val="both"/>
        <w:rPr>
          <w:rFonts w:ascii="Times New Roman" w:hAnsi="Times New Roman" w:cs="Times New Roman"/>
          <w:sz w:val="28"/>
          <w:szCs w:val="28"/>
          <w:lang w:val="uk-UA"/>
        </w:rPr>
      </w:pPr>
      <w:r w:rsidRPr="00F009C6">
        <w:rPr>
          <w:rFonts w:ascii="Times New Roman" w:hAnsi="Times New Roman" w:cs="Times New Roman"/>
          <w:sz w:val="28"/>
          <w:szCs w:val="28"/>
        </w:rPr>
        <w:drawing>
          <wp:inline distT="0" distB="0" distL="0" distR="0">
            <wp:extent cx="3771900" cy="3705225"/>
            <wp:effectExtent l="0" t="0" r="0" b="9525"/>
            <wp:docPr id="15" name="Рисунок 15" descr="https://mepr.gov.ua/files/doc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epr.gov.ua/files/docs/1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71900" cy="3705225"/>
                    </a:xfrm>
                    <a:prstGeom prst="rect">
                      <a:avLst/>
                    </a:prstGeom>
                    <a:noFill/>
                    <a:ln>
                      <a:noFill/>
                    </a:ln>
                  </pic:spPr>
                </pic:pic>
              </a:graphicData>
            </a:graphic>
          </wp:inline>
        </w:drawing>
      </w:r>
    </w:p>
    <w:p w:rsidR="00F009C6" w:rsidRPr="00F009C6" w:rsidRDefault="00F009C6" w:rsidP="00F009C6">
      <w:pPr>
        <w:jc w:val="both"/>
        <w:rPr>
          <w:rFonts w:ascii="Times New Roman" w:hAnsi="Times New Roman" w:cs="Times New Roman"/>
          <w:sz w:val="28"/>
          <w:szCs w:val="28"/>
          <w:lang w:val="uk-UA"/>
        </w:rPr>
      </w:pPr>
    </w:p>
    <w:p w:rsidR="00F009C6" w:rsidRDefault="00F009C6" w:rsidP="00F009C6">
      <w:pPr>
        <w:jc w:val="both"/>
        <w:rPr>
          <w:rFonts w:ascii="Times New Roman" w:hAnsi="Times New Roman" w:cs="Times New Roman"/>
          <w:sz w:val="28"/>
          <w:szCs w:val="28"/>
          <w:lang w:val="uk-UA"/>
        </w:rPr>
      </w:pPr>
      <w:r w:rsidRPr="00F009C6">
        <w:rPr>
          <w:rFonts w:ascii="Times New Roman" w:hAnsi="Times New Roman" w:cs="Times New Roman"/>
          <w:sz w:val="28"/>
          <w:szCs w:val="28"/>
          <w:lang w:val="uk-UA"/>
        </w:rPr>
        <w:t>Значення знаку (в) полягає у заклику не смітити, здавати використані вироби на повторну переробку і викидати їх у роздільні сміттєві баки для паперу, скла, полімеру, ганчір’я тощо. Такий знак зазвичай наноситься разом з написами «Тримай країну в чистоті!» («</w:t>
      </w:r>
      <w:proofErr w:type="spellStart"/>
      <w:r w:rsidRPr="00F009C6">
        <w:rPr>
          <w:rFonts w:ascii="Times New Roman" w:hAnsi="Times New Roman" w:cs="Times New Roman"/>
          <w:sz w:val="28"/>
          <w:szCs w:val="28"/>
          <w:lang w:val="uk-UA"/>
        </w:rPr>
        <w:t>Keep</w:t>
      </w:r>
      <w:proofErr w:type="spellEnd"/>
      <w:r w:rsidRPr="00F009C6">
        <w:rPr>
          <w:rFonts w:ascii="Times New Roman" w:hAnsi="Times New Roman" w:cs="Times New Roman"/>
          <w:sz w:val="28"/>
          <w:szCs w:val="28"/>
          <w:lang w:val="uk-UA"/>
        </w:rPr>
        <w:t xml:space="preserve"> </w:t>
      </w:r>
      <w:proofErr w:type="spellStart"/>
      <w:r w:rsidRPr="00F009C6">
        <w:rPr>
          <w:rFonts w:ascii="Times New Roman" w:hAnsi="Times New Roman" w:cs="Times New Roman"/>
          <w:sz w:val="28"/>
          <w:szCs w:val="28"/>
          <w:lang w:val="uk-UA"/>
        </w:rPr>
        <w:t>your</w:t>
      </w:r>
      <w:proofErr w:type="spellEnd"/>
      <w:r w:rsidRPr="00F009C6">
        <w:rPr>
          <w:rFonts w:ascii="Times New Roman" w:hAnsi="Times New Roman" w:cs="Times New Roman"/>
          <w:sz w:val="28"/>
          <w:szCs w:val="28"/>
          <w:lang w:val="uk-UA"/>
        </w:rPr>
        <w:t xml:space="preserve"> </w:t>
      </w:r>
      <w:proofErr w:type="spellStart"/>
      <w:r w:rsidRPr="00F009C6">
        <w:rPr>
          <w:rFonts w:ascii="Times New Roman" w:hAnsi="Times New Roman" w:cs="Times New Roman"/>
          <w:sz w:val="28"/>
          <w:szCs w:val="28"/>
          <w:lang w:val="uk-UA"/>
        </w:rPr>
        <w:t>country</w:t>
      </w:r>
      <w:proofErr w:type="spellEnd"/>
      <w:r w:rsidRPr="00F009C6">
        <w:rPr>
          <w:rFonts w:ascii="Times New Roman" w:hAnsi="Times New Roman" w:cs="Times New Roman"/>
          <w:sz w:val="28"/>
          <w:szCs w:val="28"/>
          <w:lang w:val="uk-UA"/>
        </w:rPr>
        <w:t xml:space="preserve"> </w:t>
      </w:r>
      <w:proofErr w:type="spellStart"/>
      <w:r w:rsidRPr="00F009C6">
        <w:rPr>
          <w:rFonts w:ascii="Times New Roman" w:hAnsi="Times New Roman" w:cs="Times New Roman"/>
          <w:sz w:val="28"/>
          <w:szCs w:val="28"/>
          <w:lang w:val="uk-UA"/>
        </w:rPr>
        <w:t>tidy</w:t>
      </w:r>
      <w:proofErr w:type="spellEnd"/>
      <w:r w:rsidRPr="00F009C6">
        <w:rPr>
          <w:rFonts w:ascii="Times New Roman" w:hAnsi="Times New Roman" w:cs="Times New Roman"/>
          <w:sz w:val="28"/>
          <w:szCs w:val="28"/>
          <w:lang w:val="uk-UA"/>
        </w:rPr>
        <w:t>») чи «Дякуємо» («</w:t>
      </w:r>
      <w:proofErr w:type="spellStart"/>
      <w:r w:rsidRPr="00F009C6">
        <w:rPr>
          <w:rFonts w:ascii="Times New Roman" w:hAnsi="Times New Roman" w:cs="Times New Roman"/>
          <w:sz w:val="28"/>
          <w:szCs w:val="28"/>
          <w:lang w:val="uk-UA"/>
        </w:rPr>
        <w:t>Thank</w:t>
      </w:r>
      <w:proofErr w:type="spellEnd"/>
      <w:r w:rsidRPr="00F009C6">
        <w:rPr>
          <w:rFonts w:ascii="Times New Roman" w:hAnsi="Times New Roman" w:cs="Times New Roman"/>
          <w:sz w:val="28"/>
          <w:szCs w:val="28"/>
          <w:lang w:val="uk-UA"/>
        </w:rPr>
        <w:t xml:space="preserve"> </w:t>
      </w:r>
      <w:proofErr w:type="spellStart"/>
      <w:r w:rsidRPr="00F009C6">
        <w:rPr>
          <w:rFonts w:ascii="Times New Roman" w:hAnsi="Times New Roman" w:cs="Times New Roman"/>
          <w:sz w:val="28"/>
          <w:szCs w:val="28"/>
          <w:lang w:val="uk-UA"/>
        </w:rPr>
        <w:t>you</w:t>
      </w:r>
      <w:proofErr w:type="spellEnd"/>
      <w:r w:rsidRPr="00F009C6">
        <w:rPr>
          <w:rFonts w:ascii="Times New Roman" w:hAnsi="Times New Roman" w:cs="Times New Roman"/>
          <w:sz w:val="28"/>
          <w:szCs w:val="28"/>
          <w:lang w:val="uk-UA"/>
        </w:rPr>
        <w:t>», «</w:t>
      </w:r>
      <w:proofErr w:type="spellStart"/>
      <w:r w:rsidRPr="00F009C6">
        <w:rPr>
          <w:rFonts w:ascii="Times New Roman" w:hAnsi="Times New Roman" w:cs="Times New Roman"/>
          <w:sz w:val="28"/>
          <w:szCs w:val="28"/>
          <w:lang w:val="uk-UA"/>
        </w:rPr>
        <w:t>Gracias</w:t>
      </w:r>
      <w:proofErr w:type="spellEnd"/>
      <w:r w:rsidRPr="00F009C6">
        <w:rPr>
          <w:rFonts w:ascii="Times New Roman" w:hAnsi="Times New Roman" w:cs="Times New Roman"/>
          <w:sz w:val="28"/>
          <w:szCs w:val="28"/>
          <w:lang w:val="uk-UA"/>
        </w:rPr>
        <w:t>»).</w:t>
      </w:r>
    </w:p>
    <w:p w:rsidR="00F009C6" w:rsidRDefault="00F009C6" w:rsidP="00F009C6">
      <w:pPr>
        <w:jc w:val="both"/>
        <w:rPr>
          <w:rFonts w:ascii="Times New Roman" w:hAnsi="Times New Roman" w:cs="Times New Roman"/>
          <w:sz w:val="28"/>
          <w:szCs w:val="28"/>
          <w:lang w:val="uk-UA"/>
        </w:rPr>
      </w:pPr>
      <w:r w:rsidRPr="00F009C6">
        <w:rPr>
          <w:rFonts w:ascii="Times New Roman" w:hAnsi="Times New Roman" w:cs="Times New Roman"/>
          <w:sz w:val="28"/>
          <w:szCs w:val="28"/>
        </w:rPr>
        <w:lastRenderedPageBreak/>
        <w:drawing>
          <wp:inline distT="0" distB="0" distL="0" distR="0">
            <wp:extent cx="5229225" cy="6667500"/>
            <wp:effectExtent l="0" t="0" r="9525" b="0"/>
            <wp:docPr id="16" name="Рисунок 16" descr="https://mepr.gov.ua/files/doc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epr.gov.ua/files/docs/1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29225" cy="6667500"/>
                    </a:xfrm>
                    <a:prstGeom prst="rect">
                      <a:avLst/>
                    </a:prstGeom>
                    <a:noFill/>
                    <a:ln>
                      <a:noFill/>
                    </a:ln>
                  </pic:spPr>
                </pic:pic>
              </a:graphicData>
            </a:graphic>
          </wp:inline>
        </w:drawing>
      </w:r>
    </w:p>
    <w:p w:rsidR="00F009C6" w:rsidRDefault="00F009C6" w:rsidP="00F009C6">
      <w:pPr>
        <w:jc w:val="both"/>
        <w:rPr>
          <w:rFonts w:ascii="Times New Roman" w:hAnsi="Times New Roman" w:cs="Times New Roman"/>
          <w:sz w:val="28"/>
          <w:szCs w:val="28"/>
          <w:lang w:val="uk-UA"/>
        </w:rPr>
      </w:pPr>
    </w:p>
    <w:p w:rsidR="00F009C6" w:rsidRDefault="00F009C6" w:rsidP="00F009C6">
      <w:pPr>
        <w:jc w:val="both"/>
        <w:rPr>
          <w:rFonts w:ascii="Times New Roman" w:hAnsi="Times New Roman" w:cs="Times New Roman"/>
          <w:sz w:val="28"/>
          <w:szCs w:val="28"/>
          <w:lang w:val="uk-UA"/>
        </w:rPr>
      </w:pPr>
    </w:p>
    <w:p w:rsidR="00F009C6" w:rsidRDefault="00F009C6" w:rsidP="00F009C6">
      <w:pPr>
        <w:jc w:val="both"/>
        <w:rPr>
          <w:rFonts w:ascii="Times New Roman" w:hAnsi="Times New Roman" w:cs="Times New Roman"/>
          <w:sz w:val="28"/>
          <w:szCs w:val="28"/>
          <w:lang w:val="uk-UA"/>
        </w:rPr>
      </w:pPr>
    </w:p>
    <w:p w:rsidR="00F009C6" w:rsidRDefault="00F009C6" w:rsidP="00F009C6">
      <w:pPr>
        <w:jc w:val="both"/>
        <w:rPr>
          <w:rFonts w:ascii="Times New Roman" w:hAnsi="Times New Roman" w:cs="Times New Roman"/>
          <w:sz w:val="28"/>
          <w:szCs w:val="28"/>
          <w:lang w:val="uk-UA"/>
        </w:rPr>
      </w:pPr>
    </w:p>
    <w:p w:rsidR="00F009C6" w:rsidRDefault="00F009C6" w:rsidP="00F009C6">
      <w:pPr>
        <w:jc w:val="both"/>
        <w:rPr>
          <w:rFonts w:ascii="Times New Roman" w:hAnsi="Times New Roman" w:cs="Times New Roman"/>
          <w:sz w:val="28"/>
          <w:szCs w:val="28"/>
          <w:lang w:val="uk-UA"/>
        </w:rPr>
      </w:pPr>
    </w:p>
    <w:p w:rsidR="00F009C6" w:rsidRDefault="00F009C6" w:rsidP="00F009C6">
      <w:pPr>
        <w:jc w:val="both"/>
        <w:rPr>
          <w:rFonts w:ascii="Times New Roman" w:hAnsi="Times New Roman" w:cs="Times New Roman"/>
          <w:sz w:val="28"/>
          <w:szCs w:val="28"/>
          <w:lang w:val="uk-UA"/>
        </w:rPr>
      </w:pPr>
    </w:p>
    <w:p w:rsidR="00F009C6" w:rsidRDefault="00F009C6" w:rsidP="00F009C6">
      <w:pPr>
        <w:jc w:val="both"/>
        <w:rPr>
          <w:rFonts w:ascii="Times New Roman" w:hAnsi="Times New Roman" w:cs="Times New Roman"/>
          <w:sz w:val="28"/>
          <w:szCs w:val="28"/>
          <w:lang w:val="uk-UA"/>
        </w:rPr>
      </w:pPr>
    </w:p>
    <w:p w:rsidR="00F009C6" w:rsidRDefault="00F009C6" w:rsidP="00F009C6">
      <w:pPr>
        <w:jc w:val="both"/>
        <w:rPr>
          <w:rFonts w:ascii="Times New Roman" w:hAnsi="Times New Roman" w:cs="Times New Roman"/>
          <w:sz w:val="28"/>
          <w:szCs w:val="28"/>
          <w:lang w:val="uk-UA"/>
        </w:rPr>
      </w:pPr>
    </w:p>
    <w:p w:rsidR="00F009C6" w:rsidRDefault="00F009C6" w:rsidP="00F009C6">
      <w:pPr>
        <w:jc w:val="both"/>
        <w:rPr>
          <w:rFonts w:ascii="Times New Roman" w:hAnsi="Times New Roman" w:cs="Times New Roman"/>
          <w:sz w:val="28"/>
          <w:szCs w:val="28"/>
          <w:lang w:val="uk-UA"/>
        </w:rPr>
      </w:pPr>
    </w:p>
    <w:p w:rsidR="00F009C6" w:rsidRDefault="00F009C6" w:rsidP="00F009C6">
      <w:pPr>
        <w:jc w:val="both"/>
        <w:rPr>
          <w:rFonts w:ascii="Times New Roman" w:hAnsi="Times New Roman" w:cs="Times New Roman"/>
          <w:sz w:val="28"/>
          <w:szCs w:val="28"/>
          <w:lang w:val="uk-UA"/>
        </w:rPr>
      </w:pPr>
    </w:p>
    <w:p w:rsidR="00F009C6" w:rsidRDefault="00F009C6" w:rsidP="00F009C6">
      <w:pPr>
        <w:jc w:val="both"/>
        <w:rPr>
          <w:rFonts w:ascii="Times New Roman" w:hAnsi="Times New Roman" w:cs="Times New Roman"/>
          <w:sz w:val="28"/>
          <w:szCs w:val="28"/>
          <w:lang w:val="uk-UA"/>
        </w:rPr>
      </w:pPr>
      <w:r w:rsidRPr="00F009C6">
        <w:rPr>
          <w:rFonts w:ascii="Times New Roman" w:hAnsi="Times New Roman" w:cs="Times New Roman"/>
          <w:sz w:val="28"/>
          <w:szCs w:val="28"/>
          <w:lang w:val="uk-UA"/>
        </w:rPr>
        <w:t>Для належного сортування виробів з метою їх подальшої переробки запроваджено спеціальне маркування (г), яке дозволяє відрізнити різні види полімерів та інших пакувальних матеріалів за їх походженням. Цифра у середні знаку та буквений код вказує на вид пакувального матеріалу.</w:t>
      </w:r>
    </w:p>
    <w:p w:rsidR="00AB15A9" w:rsidRDefault="00AB15A9" w:rsidP="00F009C6">
      <w:pPr>
        <w:jc w:val="both"/>
        <w:rPr>
          <w:rFonts w:ascii="Times New Roman" w:hAnsi="Times New Roman" w:cs="Times New Roman"/>
          <w:sz w:val="28"/>
          <w:szCs w:val="28"/>
          <w:lang w:val="uk-UA"/>
        </w:rPr>
      </w:pPr>
    </w:p>
    <w:p w:rsidR="00F009C6" w:rsidRDefault="00F009C6" w:rsidP="00F009C6">
      <w:pPr>
        <w:jc w:val="both"/>
        <w:rPr>
          <w:rFonts w:ascii="Times New Roman" w:hAnsi="Times New Roman" w:cs="Times New Roman"/>
          <w:sz w:val="28"/>
          <w:szCs w:val="28"/>
          <w:lang w:val="uk-UA"/>
        </w:rPr>
      </w:pPr>
      <w:r w:rsidRPr="00F009C6">
        <w:rPr>
          <w:rFonts w:ascii="Times New Roman" w:hAnsi="Times New Roman" w:cs="Times New Roman"/>
          <w:sz w:val="28"/>
          <w:szCs w:val="28"/>
        </w:rPr>
        <w:drawing>
          <wp:inline distT="0" distB="0" distL="0" distR="0" wp14:anchorId="34B709D6" wp14:editId="6D012EDB">
            <wp:extent cx="1905000" cy="1905000"/>
            <wp:effectExtent l="0" t="0" r="0" b="0"/>
            <wp:docPr id="17" name="Рисунок 17" descr="https://mepr.gov.ua/files/docs/1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epr.gov.ua/files/docs/15a.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B15A9" w:rsidRPr="00AB15A9" w:rsidRDefault="00AB15A9" w:rsidP="00AB15A9">
      <w:pPr>
        <w:jc w:val="both"/>
        <w:rPr>
          <w:rFonts w:ascii="Times New Roman" w:hAnsi="Times New Roman" w:cs="Times New Roman"/>
          <w:sz w:val="28"/>
          <w:szCs w:val="28"/>
          <w:lang w:val="uk-UA"/>
        </w:rPr>
      </w:pPr>
      <w:r w:rsidRPr="00AB15A9">
        <w:rPr>
          <w:rFonts w:ascii="Times New Roman" w:hAnsi="Times New Roman" w:cs="Times New Roman"/>
          <w:sz w:val="28"/>
          <w:szCs w:val="28"/>
          <w:lang w:val="uk-UA"/>
        </w:rPr>
        <w:t xml:space="preserve">ДСТУ ISO 14021-2002 Екологічні </w:t>
      </w:r>
      <w:proofErr w:type="spellStart"/>
      <w:r w:rsidRPr="00AB15A9">
        <w:rPr>
          <w:rFonts w:ascii="Times New Roman" w:hAnsi="Times New Roman" w:cs="Times New Roman"/>
          <w:sz w:val="28"/>
          <w:szCs w:val="28"/>
          <w:lang w:val="uk-UA"/>
        </w:rPr>
        <w:t>марковання</w:t>
      </w:r>
      <w:proofErr w:type="spellEnd"/>
      <w:r w:rsidRPr="00AB15A9">
        <w:rPr>
          <w:rFonts w:ascii="Times New Roman" w:hAnsi="Times New Roman" w:cs="Times New Roman"/>
          <w:sz w:val="28"/>
          <w:szCs w:val="28"/>
          <w:lang w:val="uk-UA"/>
        </w:rPr>
        <w:t xml:space="preserve"> та декларації – Екологічні </w:t>
      </w:r>
      <w:proofErr w:type="spellStart"/>
      <w:r w:rsidRPr="00AB15A9">
        <w:rPr>
          <w:rFonts w:ascii="Times New Roman" w:hAnsi="Times New Roman" w:cs="Times New Roman"/>
          <w:sz w:val="28"/>
          <w:szCs w:val="28"/>
          <w:lang w:val="uk-UA"/>
        </w:rPr>
        <w:t>самодекларації</w:t>
      </w:r>
      <w:proofErr w:type="spellEnd"/>
      <w:r w:rsidRPr="00AB15A9">
        <w:rPr>
          <w:rFonts w:ascii="Times New Roman" w:hAnsi="Times New Roman" w:cs="Times New Roman"/>
          <w:sz w:val="28"/>
          <w:szCs w:val="28"/>
          <w:lang w:val="uk-UA"/>
        </w:rPr>
        <w:t xml:space="preserve"> (Екологічне маркування типу II) визначає поняття:екологічна </w:t>
      </w:r>
      <w:proofErr w:type="spellStart"/>
      <w:r w:rsidRPr="00AB15A9">
        <w:rPr>
          <w:rFonts w:ascii="Times New Roman" w:hAnsi="Times New Roman" w:cs="Times New Roman"/>
          <w:sz w:val="28"/>
          <w:szCs w:val="28"/>
          <w:lang w:val="uk-UA"/>
        </w:rPr>
        <w:t>самодекларація</w:t>
      </w:r>
      <w:proofErr w:type="spellEnd"/>
      <w:r w:rsidRPr="00AB15A9">
        <w:rPr>
          <w:rFonts w:ascii="Times New Roman" w:hAnsi="Times New Roman" w:cs="Times New Roman"/>
          <w:sz w:val="28"/>
          <w:szCs w:val="28"/>
          <w:lang w:val="uk-UA"/>
        </w:rPr>
        <w:t xml:space="preserve"> (</w:t>
      </w:r>
      <w:proofErr w:type="spellStart"/>
      <w:r w:rsidRPr="00AB15A9">
        <w:rPr>
          <w:rFonts w:ascii="Times New Roman" w:hAnsi="Times New Roman" w:cs="Times New Roman"/>
          <w:sz w:val="28"/>
          <w:szCs w:val="28"/>
          <w:lang w:val="uk-UA"/>
        </w:rPr>
        <w:t>en</w:t>
      </w:r>
      <w:proofErr w:type="spellEnd"/>
      <w:r w:rsidRPr="00AB15A9">
        <w:rPr>
          <w:rFonts w:ascii="Times New Roman" w:hAnsi="Times New Roman" w:cs="Times New Roman"/>
          <w:sz w:val="28"/>
          <w:szCs w:val="28"/>
          <w:lang w:val="uk-UA"/>
        </w:rPr>
        <w:t xml:space="preserve"> - self-</w:t>
      </w:r>
      <w:proofErr w:type="spellStart"/>
      <w:r w:rsidRPr="00AB15A9">
        <w:rPr>
          <w:rFonts w:ascii="Times New Roman" w:hAnsi="Times New Roman" w:cs="Times New Roman"/>
          <w:sz w:val="28"/>
          <w:szCs w:val="28"/>
          <w:lang w:val="uk-UA"/>
        </w:rPr>
        <w:t>declared</w:t>
      </w:r>
      <w:proofErr w:type="spellEnd"/>
      <w:r w:rsidRPr="00AB15A9">
        <w:rPr>
          <w:rFonts w:ascii="Times New Roman" w:hAnsi="Times New Roman" w:cs="Times New Roman"/>
          <w:sz w:val="28"/>
          <w:szCs w:val="28"/>
          <w:lang w:val="uk-UA"/>
        </w:rPr>
        <w:t xml:space="preserve"> </w:t>
      </w:r>
      <w:proofErr w:type="spellStart"/>
      <w:r w:rsidRPr="00AB15A9">
        <w:rPr>
          <w:rFonts w:ascii="Times New Roman" w:hAnsi="Times New Roman" w:cs="Times New Roman"/>
          <w:sz w:val="28"/>
          <w:szCs w:val="28"/>
          <w:lang w:val="uk-UA"/>
        </w:rPr>
        <w:t>environmental</w:t>
      </w:r>
      <w:proofErr w:type="spellEnd"/>
      <w:r w:rsidRPr="00AB15A9">
        <w:rPr>
          <w:rFonts w:ascii="Times New Roman" w:hAnsi="Times New Roman" w:cs="Times New Roman"/>
          <w:sz w:val="28"/>
          <w:szCs w:val="28"/>
          <w:lang w:val="uk-UA"/>
        </w:rPr>
        <w:t xml:space="preserve"> </w:t>
      </w:r>
      <w:proofErr w:type="spellStart"/>
      <w:r w:rsidRPr="00AB15A9">
        <w:rPr>
          <w:rFonts w:ascii="Times New Roman" w:hAnsi="Times New Roman" w:cs="Times New Roman"/>
          <w:sz w:val="28"/>
          <w:szCs w:val="28"/>
          <w:lang w:val="uk-UA"/>
        </w:rPr>
        <w:t>claim</w:t>
      </w:r>
      <w:proofErr w:type="spellEnd"/>
      <w:r w:rsidRPr="00AB15A9">
        <w:rPr>
          <w:rFonts w:ascii="Times New Roman" w:hAnsi="Times New Roman" w:cs="Times New Roman"/>
          <w:sz w:val="28"/>
          <w:szCs w:val="28"/>
          <w:lang w:val="uk-UA"/>
        </w:rPr>
        <w:t>) – екологічне твердження, яке робиться (без проведення незалежної сертифікації третьою стороною) виробниками, імпортерами, дистриб'юторами, роздрібними торговцями або ще будь-якою особою, для якої таке</w:t>
      </w:r>
      <w:r>
        <w:rPr>
          <w:rFonts w:ascii="Times New Roman" w:hAnsi="Times New Roman" w:cs="Times New Roman"/>
          <w:sz w:val="28"/>
          <w:szCs w:val="28"/>
          <w:lang w:val="uk-UA"/>
        </w:rPr>
        <w:t xml:space="preserve"> твердження може бути корисним.</w:t>
      </w:r>
    </w:p>
    <w:p w:rsidR="00AB15A9" w:rsidRPr="00AB15A9" w:rsidRDefault="00AB15A9" w:rsidP="00AB15A9">
      <w:pPr>
        <w:jc w:val="both"/>
        <w:rPr>
          <w:rFonts w:ascii="Times New Roman" w:hAnsi="Times New Roman" w:cs="Times New Roman"/>
          <w:sz w:val="28"/>
          <w:szCs w:val="28"/>
          <w:lang w:val="uk-UA"/>
        </w:rPr>
      </w:pPr>
      <w:r w:rsidRPr="00AB15A9">
        <w:rPr>
          <w:rFonts w:ascii="Times New Roman" w:hAnsi="Times New Roman" w:cs="Times New Roman"/>
          <w:sz w:val="28"/>
          <w:szCs w:val="28"/>
          <w:lang w:val="uk-UA"/>
        </w:rPr>
        <w:t xml:space="preserve">Згідно з вимогами ISO 14021 </w:t>
      </w:r>
      <w:proofErr w:type="spellStart"/>
      <w:r w:rsidRPr="00AB15A9">
        <w:rPr>
          <w:rFonts w:ascii="Times New Roman" w:hAnsi="Times New Roman" w:cs="Times New Roman"/>
          <w:sz w:val="28"/>
          <w:szCs w:val="28"/>
          <w:lang w:val="uk-UA"/>
        </w:rPr>
        <w:t>самодекларації</w:t>
      </w:r>
      <w:proofErr w:type="spellEnd"/>
      <w:r w:rsidRPr="00AB15A9">
        <w:rPr>
          <w:rFonts w:ascii="Times New Roman" w:hAnsi="Times New Roman" w:cs="Times New Roman"/>
          <w:sz w:val="28"/>
          <w:szCs w:val="28"/>
          <w:lang w:val="uk-UA"/>
        </w:rPr>
        <w:t xml:space="preserve"> слід супроводжувати поясненням, якщо саме твердження мо</w:t>
      </w:r>
      <w:r>
        <w:rPr>
          <w:rFonts w:ascii="Times New Roman" w:hAnsi="Times New Roman" w:cs="Times New Roman"/>
          <w:sz w:val="28"/>
          <w:szCs w:val="28"/>
          <w:lang w:val="uk-UA"/>
        </w:rPr>
        <w:t>же призводити до непорозуміння.</w:t>
      </w:r>
    </w:p>
    <w:p w:rsidR="00AB15A9" w:rsidRPr="00AB15A9" w:rsidRDefault="00AB15A9" w:rsidP="00AB15A9">
      <w:pPr>
        <w:jc w:val="both"/>
        <w:rPr>
          <w:rFonts w:ascii="Times New Roman" w:hAnsi="Times New Roman" w:cs="Times New Roman"/>
          <w:sz w:val="28"/>
          <w:szCs w:val="28"/>
          <w:lang w:val="uk-UA"/>
        </w:rPr>
      </w:pPr>
      <w:r w:rsidRPr="00AB15A9">
        <w:rPr>
          <w:rFonts w:ascii="Times New Roman" w:hAnsi="Times New Roman" w:cs="Times New Roman"/>
          <w:sz w:val="28"/>
          <w:szCs w:val="28"/>
          <w:lang w:val="uk-UA"/>
        </w:rPr>
        <w:t>Користувач екологічного маркування ІІ типу повинен відповідати за оцінювання та надання даних, необхідних для переві</w:t>
      </w:r>
      <w:r>
        <w:rPr>
          <w:rFonts w:ascii="Times New Roman" w:hAnsi="Times New Roman" w:cs="Times New Roman"/>
          <w:sz w:val="28"/>
          <w:szCs w:val="28"/>
          <w:lang w:val="uk-UA"/>
        </w:rPr>
        <w:t xml:space="preserve">рки екологічних </w:t>
      </w:r>
      <w:proofErr w:type="spellStart"/>
      <w:r>
        <w:rPr>
          <w:rFonts w:ascii="Times New Roman" w:hAnsi="Times New Roman" w:cs="Times New Roman"/>
          <w:sz w:val="28"/>
          <w:szCs w:val="28"/>
          <w:lang w:val="uk-UA"/>
        </w:rPr>
        <w:t>самодекларацій</w:t>
      </w:r>
      <w:proofErr w:type="spellEnd"/>
      <w:r>
        <w:rPr>
          <w:rFonts w:ascii="Times New Roman" w:hAnsi="Times New Roman" w:cs="Times New Roman"/>
          <w:sz w:val="28"/>
          <w:szCs w:val="28"/>
          <w:lang w:val="uk-UA"/>
        </w:rPr>
        <w:t>.</w:t>
      </w:r>
    </w:p>
    <w:p w:rsidR="00AB15A9" w:rsidRPr="00AB15A9" w:rsidRDefault="00AB15A9" w:rsidP="00AB15A9">
      <w:pPr>
        <w:jc w:val="both"/>
        <w:rPr>
          <w:rFonts w:ascii="Times New Roman" w:hAnsi="Times New Roman" w:cs="Times New Roman"/>
          <w:sz w:val="28"/>
          <w:szCs w:val="28"/>
          <w:lang w:val="uk-UA"/>
        </w:rPr>
      </w:pPr>
      <w:r w:rsidRPr="00AB15A9">
        <w:rPr>
          <w:rFonts w:ascii="Times New Roman" w:hAnsi="Times New Roman" w:cs="Times New Roman"/>
          <w:sz w:val="28"/>
          <w:szCs w:val="28"/>
          <w:lang w:val="uk-UA"/>
        </w:rPr>
        <w:t xml:space="preserve">Тому, спочатку для досягнення достовірних результатів, потрібних для перевірки твердження, слід вжити заходи з оцінювання екологічних характеристик продукції. Процедура оцінювання має бути повністю задокументованою, і користувач маркування має забезпечити оприлюднення інформації стосовно підтвердження за результатами оцінювання екологічного твердження та зберігання такої документації. Тривалість </w:t>
      </w:r>
      <w:r w:rsidRPr="00AB15A9">
        <w:rPr>
          <w:rFonts w:ascii="Times New Roman" w:hAnsi="Times New Roman" w:cs="Times New Roman"/>
          <w:sz w:val="28"/>
          <w:szCs w:val="28"/>
          <w:lang w:val="uk-UA"/>
        </w:rPr>
        <w:lastRenderedPageBreak/>
        <w:t>зберігання підтвердної документації повинна становити весь період, поки продукція розміщена на ринку, а також період після продажу продукції, виходячи з її термі</w:t>
      </w:r>
      <w:r>
        <w:rPr>
          <w:rFonts w:ascii="Times New Roman" w:hAnsi="Times New Roman" w:cs="Times New Roman"/>
          <w:sz w:val="28"/>
          <w:szCs w:val="28"/>
          <w:lang w:val="uk-UA"/>
        </w:rPr>
        <w:t>ну придатності (експлуатації).</w:t>
      </w:r>
    </w:p>
    <w:p w:rsidR="00AB15A9" w:rsidRPr="00AB15A9" w:rsidRDefault="00AB15A9" w:rsidP="00AB15A9">
      <w:pPr>
        <w:jc w:val="both"/>
        <w:rPr>
          <w:rFonts w:ascii="Times New Roman" w:hAnsi="Times New Roman" w:cs="Times New Roman"/>
          <w:sz w:val="28"/>
          <w:szCs w:val="28"/>
          <w:lang w:val="uk-UA"/>
        </w:rPr>
      </w:pPr>
      <w:r w:rsidRPr="00AB15A9">
        <w:rPr>
          <w:rFonts w:ascii="Times New Roman" w:hAnsi="Times New Roman" w:cs="Times New Roman"/>
          <w:sz w:val="28"/>
          <w:szCs w:val="28"/>
          <w:lang w:val="uk-UA"/>
        </w:rPr>
        <w:t>Вищезазначеними стандартами не передбачається надання права суб’єктам господарювання на застосування таких тверджень як «екологічно чистий», «екологічно безпечний», «екологічно сприятливий», «</w:t>
      </w:r>
      <w:proofErr w:type="spellStart"/>
      <w:r w:rsidRPr="00AB15A9">
        <w:rPr>
          <w:rFonts w:ascii="Times New Roman" w:hAnsi="Times New Roman" w:cs="Times New Roman"/>
          <w:sz w:val="28"/>
          <w:szCs w:val="28"/>
          <w:lang w:val="uk-UA"/>
        </w:rPr>
        <w:t>сприятливий</w:t>
      </w:r>
      <w:proofErr w:type="spellEnd"/>
      <w:r w:rsidRPr="00AB15A9">
        <w:rPr>
          <w:rFonts w:ascii="Times New Roman" w:hAnsi="Times New Roman" w:cs="Times New Roman"/>
          <w:sz w:val="28"/>
          <w:szCs w:val="28"/>
          <w:lang w:val="uk-UA"/>
        </w:rPr>
        <w:t xml:space="preserve"> до ґрунту», «не забруднюючий», «зелений», «сприятливий до природи» </w:t>
      </w:r>
      <w:r>
        <w:rPr>
          <w:rFonts w:ascii="Times New Roman" w:hAnsi="Times New Roman" w:cs="Times New Roman"/>
          <w:sz w:val="28"/>
          <w:szCs w:val="28"/>
          <w:lang w:val="uk-UA"/>
        </w:rPr>
        <w:t>та «сприятливий до озону» тощо.</w:t>
      </w:r>
      <w:bookmarkStart w:id="0" w:name="_GoBack"/>
      <w:bookmarkEnd w:id="0"/>
    </w:p>
    <w:p w:rsidR="00AB15A9" w:rsidRPr="00A11CEF" w:rsidRDefault="00AB15A9" w:rsidP="00AB15A9">
      <w:pPr>
        <w:jc w:val="both"/>
        <w:rPr>
          <w:rFonts w:ascii="Times New Roman" w:hAnsi="Times New Roman" w:cs="Times New Roman"/>
          <w:sz w:val="28"/>
          <w:szCs w:val="28"/>
          <w:lang w:val="uk-UA"/>
        </w:rPr>
      </w:pPr>
      <w:r w:rsidRPr="00AB15A9">
        <w:rPr>
          <w:rFonts w:ascii="Times New Roman" w:hAnsi="Times New Roman" w:cs="Times New Roman"/>
          <w:sz w:val="28"/>
          <w:szCs w:val="28"/>
          <w:lang w:val="uk-UA"/>
        </w:rPr>
        <w:t>Незважаючи на добровільність застосування екологічного маркування І та ІІ типів, застосування суб’єктами господарювання нечіткого або неправдивого екологічного маркування, чи екологічного маркування, яке не можна перевірити або можна неправильно зрозуміти, є ознакою порушення чинного законодавства у сфері захисту прав споживачів, реклами та захисту конкуренції у підприємницькій діяльності</w:t>
      </w:r>
    </w:p>
    <w:sectPr w:rsidR="00AB15A9" w:rsidRPr="00A11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381"/>
    <w:multiLevelType w:val="hybridMultilevel"/>
    <w:tmpl w:val="93220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DE6DBE"/>
    <w:multiLevelType w:val="hybridMultilevel"/>
    <w:tmpl w:val="20F4B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BF5F28"/>
    <w:multiLevelType w:val="hybridMultilevel"/>
    <w:tmpl w:val="83D03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403D5D"/>
    <w:multiLevelType w:val="hybridMultilevel"/>
    <w:tmpl w:val="C3FC0F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9D621A"/>
    <w:multiLevelType w:val="hybridMultilevel"/>
    <w:tmpl w:val="BB4E10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004B4D"/>
    <w:multiLevelType w:val="hybridMultilevel"/>
    <w:tmpl w:val="0C7AE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E443B2"/>
    <w:multiLevelType w:val="hybridMultilevel"/>
    <w:tmpl w:val="916A0B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EF"/>
    <w:rsid w:val="002372D4"/>
    <w:rsid w:val="007B5708"/>
    <w:rsid w:val="00A11CEF"/>
    <w:rsid w:val="00AA5163"/>
    <w:rsid w:val="00AB15A9"/>
    <w:rsid w:val="00F00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1C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1CEF"/>
    <w:rPr>
      <w:rFonts w:ascii="Tahoma" w:hAnsi="Tahoma" w:cs="Tahoma"/>
      <w:sz w:val="16"/>
      <w:szCs w:val="16"/>
    </w:rPr>
  </w:style>
  <w:style w:type="paragraph" w:styleId="a5">
    <w:name w:val="List Paragraph"/>
    <w:basedOn w:val="a"/>
    <w:uiPriority w:val="34"/>
    <w:qFormat/>
    <w:rsid w:val="007B57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1C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1CEF"/>
    <w:rPr>
      <w:rFonts w:ascii="Tahoma" w:hAnsi="Tahoma" w:cs="Tahoma"/>
      <w:sz w:val="16"/>
      <w:szCs w:val="16"/>
    </w:rPr>
  </w:style>
  <w:style w:type="paragraph" w:styleId="a5">
    <w:name w:val="List Paragraph"/>
    <w:basedOn w:val="a"/>
    <w:uiPriority w:val="34"/>
    <w:qFormat/>
    <w:rsid w:val="007B5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0974C-ED97-4FAA-96C9-AD699F461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2380</Words>
  <Characters>13571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2021-10-20T20:49:00Z</dcterms:created>
  <dcterms:modified xsi:type="dcterms:W3CDTF">2021-10-20T20:49:00Z</dcterms:modified>
</cp:coreProperties>
</file>