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Відкритий міжнародний університет розвитку людини </w:t>
      </w:r>
    </w:p>
    <w:p w:rsidR="008458B8" w:rsidRDefault="008458B8" w:rsidP="00BA06D2">
      <w:pPr>
        <w:ind w:left="212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«Україна»</w:t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Інститут філології та масових комунікацій</w:t>
      </w:r>
    </w:p>
    <w:p w:rsidR="008458B8" w:rsidRDefault="008458B8" w:rsidP="00BA06D2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Кафедра туризму ,документних та міжкультурних  комунікацій </w:t>
      </w:r>
    </w:p>
    <w:p w:rsidR="008458B8" w:rsidRDefault="008458B8" w:rsidP="00BA06D2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«Затверджую»</w:t>
      </w:r>
    </w:p>
    <w:p w:rsidR="008458B8" w:rsidRDefault="008458B8" w:rsidP="00BA06D2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Проректор з </w:t>
      </w:r>
    </w:p>
    <w:p w:rsidR="008458B8" w:rsidRDefault="008458B8" w:rsidP="00BA06D2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Навчально-методичної</w:t>
      </w:r>
    </w:p>
    <w:p w:rsidR="008458B8" w:rsidRDefault="008458B8" w:rsidP="00BA06D2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роботи</w:t>
      </w:r>
    </w:p>
    <w:p w:rsidR="008458B8" w:rsidRDefault="008458B8" w:rsidP="00BA06D2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___________О.П.Коляда</w:t>
      </w:r>
    </w:p>
    <w:p w:rsidR="008458B8" w:rsidRDefault="008458B8" w:rsidP="00BA06D2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«__» ___________2020 р</w:t>
      </w:r>
    </w:p>
    <w:p w:rsidR="008458B8" w:rsidRDefault="008458B8" w:rsidP="00BA06D2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8458B8" w:rsidRPr="00CF7687" w:rsidRDefault="008458B8" w:rsidP="00BA06D2">
      <w:pPr>
        <w:ind w:firstLine="708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CF7687">
        <w:rPr>
          <w:rFonts w:ascii="Times New Roman" w:hAnsi="Times New Roman"/>
          <w:sz w:val="32"/>
          <w:szCs w:val="32"/>
          <w:lang w:val="uk-UA"/>
        </w:rPr>
        <w:t>Робоча програма навчальної дисципліни</w:t>
      </w:r>
    </w:p>
    <w:p w:rsidR="008458B8" w:rsidRPr="00CF7687" w:rsidRDefault="008458B8" w:rsidP="00BA06D2">
      <w:pPr>
        <w:ind w:firstLine="708"/>
        <w:rPr>
          <w:rFonts w:ascii="Times New Roman" w:hAnsi="Times New Roman"/>
          <w:sz w:val="38"/>
          <w:szCs w:val="3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F7687">
        <w:rPr>
          <w:rFonts w:ascii="Times New Roman" w:hAnsi="Times New Roman"/>
          <w:sz w:val="38"/>
          <w:szCs w:val="38"/>
          <w:lang w:val="uk-UA"/>
        </w:rPr>
        <w:t>Етнічний туризм</w:t>
      </w:r>
    </w:p>
    <w:p w:rsidR="008458B8" w:rsidRDefault="008458B8" w:rsidP="00BA06D2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Освітня програма : Туризм</w:t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Освітнього рівня : Бакалавр </w:t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Галузь знань : 24 .Сфера обслуговування </w:t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Спеціальність : 242. Туризм </w:t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Спеціалізація :</w:t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Інститут філології та масових комунікацій</w:t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Обсяг кредитів : 3</w:t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Форма підсумкового  контролю знань : екзамен</w:t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Київ 2020 рік</w:t>
      </w:r>
    </w:p>
    <w:p w:rsidR="008458B8" w:rsidRDefault="008458B8" w:rsidP="00BA06D2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Робоча програма дисципліни « Етнічний туризм» для студентів за галуззю знань : 24 «Сфера обслуговування»</w:t>
      </w:r>
    </w:p>
    <w:p w:rsidR="008458B8" w:rsidRDefault="008458B8" w:rsidP="00BA06D2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«___»________________2020 р.,_________с.</w:t>
      </w:r>
    </w:p>
    <w:p w:rsidR="008458B8" w:rsidRDefault="008458B8" w:rsidP="00BA06D2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Розробник : Доценко Анатолій Іванович, доктор географічних наук ,професор кафедри туризму, документних та міжкультурних комунікацій.</w:t>
      </w:r>
    </w:p>
    <w:p w:rsidR="008458B8" w:rsidRDefault="008458B8" w:rsidP="00BA06D2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Робочу програму розглянуто і затверджено  на засіданні кафедри туризму, документних та міжкультурних комунікацій.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Протокол від «___»_____________2020 р., №</w:t>
      </w:r>
    </w:p>
    <w:p w:rsidR="008458B8" w:rsidRDefault="008458B8" w:rsidP="00BA06D2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Завідувач кафедри,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доктор культурології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професор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О.А.Степанова</w:t>
      </w:r>
    </w:p>
    <w:p w:rsidR="008458B8" w:rsidRDefault="008458B8" w:rsidP="00BA06D2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«___»___________2020 р.</w:t>
      </w:r>
    </w:p>
    <w:p w:rsidR="008458B8" w:rsidRDefault="008458B8" w:rsidP="00BA06D2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Робочу програму погоджено  з гарантом освітньо-професійної програми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Освітньо-професійна програма «Туризм» першого (бакалаврського) рівня вищої освіти за спеціальністю «Туризм».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Галузь знань : 24. «Сфера обслуговування».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Кваліфікація: бакалавр з туризму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Протокол № 2 від 25 квітня 2019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27 серпня 2019 р.</w:t>
      </w:r>
    </w:p>
    <w:p w:rsidR="008458B8" w:rsidRDefault="008458B8" w:rsidP="00BA06D2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Гарант освітньо-професійної  програми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А.І. Доценко</w:t>
      </w:r>
    </w:p>
    <w:p w:rsidR="008458B8" w:rsidRDefault="008458B8" w:rsidP="00BA06D2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Пролонгація робочої навчальної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7"/>
        <w:gridCol w:w="1582"/>
        <w:gridCol w:w="1582"/>
        <w:gridCol w:w="1583"/>
        <w:gridCol w:w="1583"/>
        <w:gridCol w:w="1584"/>
      </w:tblGrid>
      <w:tr w:rsidR="008458B8" w:rsidRPr="003D2E39" w:rsidTr="003D2E39">
        <w:trPr>
          <w:cantSplit/>
        </w:trPr>
        <w:tc>
          <w:tcPr>
            <w:tcW w:w="1595" w:type="dxa"/>
          </w:tcPr>
          <w:p w:rsidR="008458B8" w:rsidRPr="003D2E39" w:rsidRDefault="008458B8" w:rsidP="003D2E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Навчальний рік</w:t>
            </w:r>
          </w:p>
        </w:tc>
        <w:tc>
          <w:tcPr>
            <w:tcW w:w="1595" w:type="dxa"/>
          </w:tcPr>
          <w:p w:rsidR="008458B8" w:rsidRPr="003D2E39" w:rsidRDefault="008458B8" w:rsidP="003D2E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  <w:r w:rsidRPr="003D2E39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595" w:type="dxa"/>
          </w:tcPr>
          <w:p w:rsidR="008458B8" w:rsidRPr="003D2E39" w:rsidRDefault="008458B8" w:rsidP="003D2E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  <w:r w:rsidRPr="003D2E39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595" w:type="dxa"/>
          </w:tcPr>
          <w:p w:rsidR="008458B8" w:rsidRPr="003D2E39" w:rsidRDefault="008458B8" w:rsidP="003D2E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  <w:r w:rsidRPr="003D2E39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595" w:type="dxa"/>
          </w:tcPr>
          <w:p w:rsidR="008458B8" w:rsidRPr="003D2E39" w:rsidRDefault="008458B8" w:rsidP="003D2E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  <w:r w:rsidRPr="003D2E39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2025</w:t>
            </w:r>
          </w:p>
        </w:tc>
        <w:tc>
          <w:tcPr>
            <w:tcW w:w="1596" w:type="dxa"/>
          </w:tcPr>
          <w:p w:rsidR="008458B8" w:rsidRPr="003D2E39" w:rsidRDefault="008458B8" w:rsidP="003D2E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2025</w:t>
            </w:r>
            <w:r w:rsidRPr="003D2E39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2026</w:t>
            </w:r>
          </w:p>
        </w:tc>
      </w:tr>
      <w:tr w:rsidR="008458B8" w:rsidRPr="003D2E39" w:rsidTr="003D2E39">
        <w:trPr>
          <w:cantSplit/>
        </w:trPr>
        <w:tc>
          <w:tcPr>
            <w:tcW w:w="1595" w:type="dxa"/>
          </w:tcPr>
          <w:p w:rsidR="008458B8" w:rsidRPr="003D2E39" w:rsidRDefault="008458B8" w:rsidP="003D2E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Дата засідання кафедри</w:t>
            </w:r>
          </w:p>
        </w:tc>
        <w:tc>
          <w:tcPr>
            <w:tcW w:w="1595" w:type="dxa"/>
          </w:tcPr>
          <w:p w:rsidR="008458B8" w:rsidRPr="003D2E39" w:rsidRDefault="008458B8" w:rsidP="003D2E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458B8" w:rsidRPr="003D2E39" w:rsidRDefault="008458B8" w:rsidP="003D2E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458B8" w:rsidRPr="003D2E39" w:rsidRDefault="008458B8" w:rsidP="003D2E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458B8" w:rsidRPr="003D2E39" w:rsidRDefault="008458B8" w:rsidP="003D2E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458B8" w:rsidRPr="003D2E39" w:rsidRDefault="008458B8" w:rsidP="003D2E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58B8" w:rsidRPr="003D2E39" w:rsidTr="003D2E39">
        <w:trPr>
          <w:cantSplit/>
        </w:trPr>
        <w:tc>
          <w:tcPr>
            <w:tcW w:w="1595" w:type="dxa"/>
          </w:tcPr>
          <w:p w:rsidR="008458B8" w:rsidRPr="003D2E39" w:rsidRDefault="008458B8" w:rsidP="003D2E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№ протоколу</w:t>
            </w:r>
          </w:p>
        </w:tc>
        <w:tc>
          <w:tcPr>
            <w:tcW w:w="1595" w:type="dxa"/>
          </w:tcPr>
          <w:p w:rsidR="008458B8" w:rsidRPr="003D2E39" w:rsidRDefault="008458B8" w:rsidP="003D2E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458B8" w:rsidRPr="003D2E39" w:rsidRDefault="008458B8" w:rsidP="003D2E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458B8" w:rsidRPr="003D2E39" w:rsidRDefault="008458B8" w:rsidP="003D2E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458B8" w:rsidRPr="003D2E39" w:rsidRDefault="008458B8" w:rsidP="003D2E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458B8" w:rsidRPr="003D2E39" w:rsidRDefault="008458B8" w:rsidP="003D2E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58B8" w:rsidRPr="003D2E39" w:rsidTr="003D2E39">
        <w:trPr>
          <w:cantSplit/>
        </w:trPr>
        <w:tc>
          <w:tcPr>
            <w:tcW w:w="1595" w:type="dxa"/>
          </w:tcPr>
          <w:p w:rsidR="008458B8" w:rsidRPr="003D2E39" w:rsidRDefault="008458B8" w:rsidP="003D2E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Підпис завідувача кафедри</w:t>
            </w:r>
          </w:p>
        </w:tc>
        <w:tc>
          <w:tcPr>
            <w:tcW w:w="1595" w:type="dxa"/>
          </w:tcPr>
          <w:p w:rsidR="008458B8" w:rsidRPr="003D2E39" w:rsidRDefault="008458B8" w:rsidP="003D2E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458B8" w:rsidRPr="003D2E39" w:rsidRDefault="008458B8" w:rsidP="003D2E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458B8" w:rsidRPr="003D2E39" w:rsidRDefault="008458B8" w:rsidP="003D2E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458B8" w:rsidRPr="003D2E39" w:rsidRDefault="008458B8" w:rsidP="003D2E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458B8" w:rsidRPr="003D2E39" w:rsidRDefault="008458B8" w:rsidP="003D2E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458B8" w:rsidRDefault="008458B8" w:rsidP="00BA06D2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58B8" w:rsidRDefault="008458B8" w:rsidP="00BA06D2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Матеріали до курсу розміщені на сайті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Інтернет – підтримка навчального процесу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A20AC">
        <w:rPr>
          <w:rFonts w:ascii="Times New Roman" w:hAnsi="Times New Roman"/>
          <w:sz w:val="28"/>
          <w:szCs w:val="28"/>
          <w:lang w:val="uk-UA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vo</w:t>
      </w:r>
      <w:r w:rsidRPr="007A20A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ukraine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edu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ua</w:t>
      </w:r>
    </w:p>
    <w:p w:rsidR="008458B8" w:rsidRDefault="008458B8" w:rsidP="00BA06D2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Робочу програму перевірено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«___»__________2020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Заступник директора Інституту філології  та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масових комунікацій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Т.П.Неділько</w:t>
      </w:r>
    </w:p>
    <w:p w:rsidR="008458B8" w:rsidRDefault="008458B8" w:rsidP="00BA06D2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spacing w:line="360" w:lineRule="auto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Pr="001070C5">
        <w:rPr>
          <w:rFonts w:ascii="Times New Roman" w:hAnsi="Times New Roman"/>
          <w:sz w:val="36"/>
          <w:szCs w:val="36"/>
          <w:lang w:val="uk-UA"/>
        </w:rPr>
        <w:t>Зміст</w:t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1.Опис навчальної дисципліни……………………………………………..6</w:t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2.Мета та завдання навчальної дисципліни………………………………..7</w:t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3.Результати навчання за дисципліною, відповідність програмних компетентностей та результатів навчання компонентам освітньої програми……………………………………………………………………..7</w:t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4.Програма навчальної дисципліни ………………………………………10</w:t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4.1 Анотація дисципліни……………………………………………10</w:t>
      </w:r>
    </w:p>
    <w:p w:rsidR="008458B8" w:rsidRPr="001070C5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4.2 Структура навчальної дисципліни……………………………..13</w:t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4.2.1 Тематичний план………………………………………………13</w:t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4.2.2 Навчально-методична карта дисципліни…………………….14</w:t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4.3 Форми організації занять……………………………………….15</w:t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4.3.1 Теми практичних занять………………………………………15</w:t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4.3.2 Теми самостійної роботи студентів………………………….15</w:t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Методи навчання………………………………………………………..17</w:t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5.1 Методи організації та здійснення навчально-пізнавальної діяльності…………………………………………………………………..17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5.2 Методи стимулювання інтересу до навчання і мотивації навчально-пізнавальної діяльності……………………………………………………17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5.3 Інклюзивні методи навчання…………………………………...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17</w:t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Система оцінювання навчальних досягнень здобувачів вищої освіти………………………………………………………………………17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6.1. Загальні критерії оцінювання навчальних досягнень студентів…………………………………………………………………..18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6.2. Система оцінювання роботи бакалаврів упродовж семестру…………………………………………………………………...19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6.3. Оцінка за теоретичний і практичний курс:</w:t>
      </w:r>
      <w:r w:rsidRPr="001E2E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шкала оцінювання національна та </w:t>
      </w:r>
      <w:r>
        <w:rPr>
          <w:rFonts w:ascii="Times New Roman" w:hAnsi="Times New Roman"/>
          <w:sz w:val="28"/>
          <w:szCs w:val="28"/>
          <w:lang w:val="en-US"/>
        </w:rPr>
        <w:t>ECTS</w:t>
      </w:r>
      <w:r>
        <w:rPr>
          <w:rFonts w:ascii="Times New Roman" w:hAnsi="Times New Roman"/>
          <w:sz w:val="28"/>
          <w:szCs w:val="28"/>
          <w:lang w:val="uk-UA"/>
        </w:rPr>
        <w:t>……………………………………………………..20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E2E7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.4.Оцінка за екзамен:</w:t>
      </w:r>
      <w:r w:rsidRPr="004867D4">
        <w:t xml:space="preserve"> </w:t>
      </w:r>
      <w:r w:rsidRPr="004867D4">
        <w:rPr>
          <w:rFonts w:ascii="Times New Roman" w:hAnsi="Times New Roman"/>
          <w:sz w:val="28"/>
          <w:szCs w:val="28"/>
          <w:lang w:val="uk-UA"/>
        </w:rPr>
        <w:t xml:space="preserve"> шкала оцінювання національна та ECTS</w:t>
      </w:r>
      <w:r>
        <w:rPr>
          <w:rFonts w:ascii="Times New Roman" w:hAnsi="Times New Roman"/>
          <w:sz w:val="28"/>
          <w:szCs w:val="28"/>
          <w:lang w:val="uk-UA"/>
        </w:rPr>
        <w:t>…………………………………………………………………...…20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4867D4">
        <w:rPr>
          <w:rFonts w:ascii="Times New Roman" w:hAnsi="Times New Roman"/>
          <w:sz w:val="28"/>
          <w:szCs w:val="28"/>
          <w:lang w:val="uk-UA"/>
        </w:rPr>
        <w:t>6.5 Загальна оцінка з дисципліни :</w:t>
      </w:r>
      <w:r w:rsidRPr="004867D4">
        <w:rPr>
          <w:rFonts w:ascii="Times New Roman" w:hAnsi="Times New Roman"/>
          <w:sz w:val="28"/>
          <w:szCs w:val="28"/>
          <w:lang w:val="uk-UA"/>
        </w:rPr>
        <w:tab/>
        <w:t>шкала оцінювання національна та ECTS</w:t>
      </w:r>
      <w:r w:rsidRPr="004867D4">
        <w:rPr>
          <w:rFonts w:ascii="Times New Roman" w:hAnsi="Times New Roman"/>
          <w:sz w:val="28"/>
          <w:szCs w:val="28"/>
          <w:lang w:val="uk-UA"/>
        </w:rPr>
        <w:tab/>
        <w:t>.............................</w:t>
      </w:r>
      <w:r>
        <w:rPr>
          <w:rFonts w:ascii="Times New Roman" w:hAnsi="Times New Roman"/>
          <w:sz w:val="28"/>
          <w:szCs w:val="28"/>
          <w:lang w:val="uk-UA"/>
        </w:rPr>
        <w:t>.................................................................................21</w:t>
      </w:r>
      <w:r>
        <w:rPr>
          <w:rFonts w:ascii="Times New Roman" w:hAnsi="Times New Roman"/>
          <w:sz w:val="28"/>
          <w:szCs w:val="28"/>
          <w:lang w:val="uk-UA"/>
        </w:rPr>
        <w:tab/>
        <w:t>6.6 Розподіл балів, які отримують бакалаври на екзамені……….21</w:t>
      </w:r>
      <w:r>
        <w:rPr>
          <w:rFonts w:ascii="Times New Roman" w:hAnsi="Times New Roman"/>
          <w:sz w:val="28"/>
          <w:szCs w:val="28"/>
          <w:lang w:val="uk-UA"/>
        </w:rPr>
        <w:tab/>
        <w:t>6.7 Орієнтовний перелік питань до екзамену…………………….22</w:t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7.Методичне забезпечення………………………………………………..23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7.1. Навчально-методичні аудіо- та відеоматеріали……………...23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7.2 Глосарій (термінологічний словник)………………………….24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7.3 Рекомендована література……………………………………..26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7.4 Інформаційні ресурси………………………………………….27</w:t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8.Матеріально-технічне забезпечення дисципліни……………………..27</w:t>
      </w:r>
      <w:r w:rsidRPr="004867D4">
        <w:rPr>
          <w:rFonts w:ascii="Times New Roman" w:hAnsi="Times New Roman"/>
          <w:sz w:val="28"/>
          <w:szCs w:val="28"/>
          <w:lang w:val="uk-UA"/>
        </w:rPr>
        <w:tab/>
      </w:r>
      <w:r w:rsidRPr="004867D4">
        <w:rPr>
          <w:rFonts w:ascii="Times New Roman" w:hAnsi="Times New Roman"/>
          <w:sz w:val="28"/>
          <w:szCs w:val="28"/>
          <w:lang w:val="uk-UA"/>
        </w:rPr>
        <w:tab/>
      </w:r>
      <w:r w:rsidRPr="004867D4">
        <w:rPr>
          <w:rFonts w:ascii="Times New Roman" w:hAnsi="Times New Roman"/>
          <w:sz w:val="28"/>
          <w:szCs w:val="28"/>
          <w:lang w:val="uk-UA"/>
        </w:rPr>
        <w:tab/>
      </w:r>
      <w:r w:rsidRPr="004867D4">
        <w:rPr>
          <w:rFonts w:ascii="Times New Roman" w:hAnsi="Times New Roman"/>
          <w:sz w:val="28"/>
          <w:szCs w:val="28"/>
          <w:lang w:val="uk-UA"/>
        </w:rPr>
        <w:tab/>
      </w:r>
      <w:r w:rsidRPr="004867D4">
        <w:rPr>
          <w:rFonts w:ascii="Times New Roman" w:hAnsi="Times New Roman"/>
          <w:sz w:val="28"/>
          <w:szCs w:val="28"/>
          <w:lang w:val="uk-UA"/>
        </w:rPr>
        <w:tab/>
      </w:r>
      <w:r w:rsidRPr="004867D4">
        <w:rPr>
          <w:rFonts w:ascii="Times New Roman" w:hAnsi="Times New Roman"/>
          <w:sz w:val="28"/>
          <w:szCs w:val="28"/>
          <w:lang w:val="uk-UA"/>
        </w:rPr>
        <w:tab/>
      </w:r>
      <w:r w:rsidRPr="004867D4">
        <w:rPr>
          <w:rFonts w:ascii="Times New Roman" w:hAnsi="Times New Roman"/>
          <w:sz w:val="28"/>
          <w:szCs w:val="28"/>
          <w:lang w:val="uk-UA"/>
        </w:rPr>
        <w:tab/>
      </w:r>
      <w:r w:rsidRPr="004867D4">
        <w:rPr>
          <w:rFonts w:ascii="Times New Roman" w:hAnsi="Times New Roman"/>
          <w:sz w:val="28"/>
          <w:szCs w:val="28"/>
          <w:lang w:val="uk-UA"/>
        </w:rPr>
        <w:tab/>
      </w:r>
      <w:r w:rsidRPr="004867D4">
        <w:rPr>
          <w:rFonts w:ascii="Times New Roman" w:hAnsi="Times New Roman"/>
          <w:sz w:val="28"/>
          <w:szCs w:val="28"/>
          <w:lang w:val="uk-UA"/>
        </w:rPr>
        <w:tab/>
      </w:r>
    </w:p>
    <w:p w:rsidR="008458B8" w:rsidRPr="00E8700D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</w:p>
    <w:p w:rsidR="008458B8" w:rsidRPr="00E8700D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</w:p>
    <w:p w:rsidR="008458B8" w:rsidRPr="00E8700D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</w:p>
    <w:p w:rsidR="008458B8" w:rsidRPr="00E8700D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</w:p>
    <w:p w:rsidR="008458B8" w:rsidRPr="00E8700D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</w:p>
    <w:p w:rsidR="008458B8" w:rsidRPr="00E8700D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</w:p>
    <w:p w:rsidR="008458B8" w:rsidRPr="00E8700D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</w:p>
    <w:p w:rsidR="008458B8" w:rsidRPr="00E8700D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</w:p>
    <w:p w:rsidR="008458B8" w:rsidRPr="00E8700D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</w:p>
    <w:p w:rsidR="008458B8" w:rsidRPr="004F0729" w:rsidRDefault="008458B8" w:rsidP="00BA06D2">
      <w:pPr>
        <w:ind w:left="1416" w:firstLine="708"/>
        <w:rPr>
          <w:rFonts w:ascii="Times New Roman" w:hAnsi="Times New Roman"/>
          <w:b/>
          <w:sz w:val="34"/>
          <w:szCs w:val="34"/>
          <w:lang w:val="uk-UA"/>
        </w:rPr>
      </w:pPr>
      <w:r w:rsidRPr="004F0729">
        <w:rPr>
          <w:rFonts w:ascii="Times New Roman" w:hAnsi="Times New Roman"/>
          <w:b/>
          <w:sz w:val="34"/>
          <w:szCs w:val="34"/>
          <w:lang w:val="uk-UA"/>
        </w:rPr>
        <w:t>1.Опис навчальної дисципліни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8"/>
        <w:gridCol w:w="3318"/>
        <w:gridCol w:w="1504"/>
        <w:gridCol w:w="48"/>
        <w:gridCol w:w="32"/>
        <w:gridCol w:w="32"/>
        <w:gridCol w:w="1703"/>
      </w:tblGrid>
      <w:tr w:rsidR="008458B8" w:rsidRPr="003D2E39" w:rsidTr="003D2E39">
        <w:trPr>
          <w:trHeight w:val="569"/>
        </w:trPr>
        <w:tc>
          <w:tcPr>
            <w:tcW w:w="3318" w:type="dxa"/>
            <w:vMerge w:val="restart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58B8" w:rsidRPr="003D2E39" w:rsidRDefault="008458B8" w:rsidP="003D2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показників</w:t>
            </w:r>
          </w:p>
          <w:p w:rsidR="008458B8" w:rsidRPr="003D2E39" w:rsidRDefault="008458B8" w:rsidP="003D2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18" w:type="dxa"/>
            <w:vMerge w:val="restart"/>
          </w:tcPr>
          <w:p w:rsidR="008458B8" w:rsidRPr="003D2E39" w:rsidRDefault="008458B8" w:rsidP="003D2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знань, Спеціальність, Освітньо-кваліфікаційний рівень</w:t>
            </w:r>
          </w:p>
        </w:tc>
        <w:tc>
          <w:tcPr>
            <w:tcW w:w="3319" w:type="dxa"/>
            <w:gridSpan w:val="5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8458B8" w:rsidRPr="003D2E39" w:rsidTr="003D2E39">
        <w:trPr>
          <w:trHeight w:val="464"/>
        </w:trPr>
        <w:tc>
          <w:tcPr>
            <w:tcW w:w="3318" w:type="dxa"/>
            <w:vMerge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18" w:type="dxa"/>
            <w:vMerge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19" w:type="dxa"/>
            <w:gridSpan w:val="5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Форма навчання</w:t>
            </w:r>
          </w:p>
        </w:tc>
      </w:tr>
      <w:tr w:rsidR="008458B8" w:rsidRPr="003D2E39" w:rsidTr="003D2E39">
        <w:trPr>
          <w:trHeight w:val="336"/>
        </w:trPr>
        <w:tc>
          <w:tcPr>
            <w:tcW w:w="3318" w:type="dxa"/>
            <w:vMerge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18" w:type="dxa"/>
            <w:vMerge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4" w:type="dxa"/>
            <w:gridSpan w:val="3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1735" w:type="dxa"/>
            <w:gridSpan w:val="2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Заочна</w:t>
            </w:r>
          </w:p>
        </w:tc>
      </w:tr>
      <w:tr w:rsidR="008458B8" w:rsidRPr="003D2E39" w:rsidTr="003D2E39">
        <w:trPr>
          <w:trHeight w:val="688"/>
        </w:trPr>
        <w:tc>
          <w:tcPr>
            <w:tcW w:w="3318" w:type="dxa"/>
            <w:vMerge w:val="restart"/>
          </w:tcPr>
          <w:p w:rsidR="008458B8" w:rsidRPr="003D2E39" w:rsidRDefault="008458B8" w:rsidP="003D2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кредитів-2</w:t>
            </w:r>
          </w:p>
        </w:tc>
        <w:tc>
          <w:tcPr>
            <w:tcW w:w="3318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Галузь знань :24 </w:t>
            </w:r>
          </w:p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Сфера обслуговування</w:t>
            </w:r>
          </w:p>
        </w:tc>
        <w:tc>
          <w:tcPr>
            <w:tcW w:w="3319" w:type="dxa"/>
            <w:gridSpan w:val="5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Вид дисципліни :</w:t>
            </w:r>
          </w:p>
        </w:tc>
      </w:tr>
      <w:tr w:rsidR="008458B8" w:rsidRPr="003D2E39" w:rsidTr="003D2E39">
        <w:trPr>
          <w:trHeight w:val="560"/>
        </w:trPr>
        <w:tc>
          <w:tcPr>
            <w:tcW w:w="3318" w:type="dxa"/>
            <w:vMerge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18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Спеціальність: 242</w:t>
            </w:r>
          </w:p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Туризм</w:t>
            </w:r>
          </w:p>
        </w:tc>
        <w:tc>
          <w:tcPr>
            <w:tcW w:w="3319" w:type="dxa"/>
            <w:gridSpan w:val="5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Цикл дисципліни :</w:t>
            </w:r>
          </w:p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професійний</w:t>
            </w:r>
          </w:p>
        </w:tc>
      </w:tr>
      <w:tr w:rsidR="008458B8" w:rsidRPr="003D2E39" w:rsidTr="003D2E39">
        <w:trPr>
          <w:trHeight w:val="480"/>
        </w:trPr>
        <w:tc>
          <w:tcPr>
            <w:tcW w:w="3318" w:type="dxa"/>
            <w:vMerge w:val="restart"/>
          </w:tcPr>
          <w:p w:rsidR="008458B8" w:rsidRPr="003D2E39" w:rsidRDefault="008458B8" w:rsidP="003D2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Модулів – 1</w:t>
            </w:r>
          </w:p>
          <w:p w:rsidR="008458B8" w:rsidRPr="003D2E39" w:rsidRDefault="008458B8" w:rsidP="003D2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Змістових модулів – 2</w:t>
            </w:r>
          </w:p>
        </w:tc>
        <w:tc>
          <w:tcPr>
            <w:tcW w:w="3318" w:type="dxa"/>
            <w:vMerge w:val="restart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Спеціалізація:</w:t>
            </w:r>
          </w:p>
        </w:tc>
        <w:tc>
          <w:tcPr>
            <w:tcW w:w="3319" w:type="dxa"/>
            <w:gridSpan w:val="5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8458B8" w:rsidRPr="003D2E39" w:rsidTr="003D2E39">
        <w:trPr>
          <w:trHeight w:val="360"/>
        </w:trPr>
        <w:tc>
          <w:tcPr>
            <w:tcW w:w="3318" w:type="dxa"/>
            <w:vMerge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18" w:type="dxa"/>
            <w:vMerge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19" w:type="dxa"/>
            <w:gridSpan w:val="5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3-й              </w:t>
            </w:r>
            <w:r w:rsidRPr="003D2E39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3-й</w:t>
            </w:r>
          </w:p>
        </w:tc>
      </w:tr>
      <w:tr w:rsidR="008458B8" w:rsidRPr="003D2E39" w:rsidTr="003D2E39">
        <w:trPr>
          <w:trHeight w:val="366"/>
        </w:trPr>
        <w:tc>
          <w:tcPr>
            <w:tcW w:w="3318" w:type="dxa"/>
            <w:vMerge w:val="restart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18" w:type="dxa"/>
            <w:vMerge w:val="restart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Мова викладання. навчання та оцінювання: українська</w:t>
            </w:r>
          </w:p>
        </w:tc>
        <w:tc>
          <w:tcPr>
            <w:tcW w:w="3319" w:type="dxa"/>
            <w:gridSpan w:val="5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Семестр :</w:t>
            </w:r>
          </w:p>
        </w:tc>
      </w:tr>
      <w:tr w:rsidR="008458B8" w:rsidRPr="003D2E39" w:rsidTr="003D2E39">
        <w:trPr>
          <w:trHeight w:val="736"/>
        </w:trPr>
        <w:tc>
          <w:tcPr>
            <w:tcW w:w="3318" w:type="dxa"/>
            <w:vMerge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18" w:type="dxa"/>
            <w:vMerge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  <w:gridSpan w:val="4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6-й</w:t>
            </w:r>
          </w:p>
        </w:tc>
        <w:tc>
          <w:tcPr>
            <w:tcW w:w="1703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5-й</w:t>
            </w:r>
          </w:p>
        </w:tc>
      </w:tr>
      <w:tr w:rsidR="008458B8" w:rsidRPr="003D2E39" w:rsidTr="003D2E39">
        <w:trPr>
          <w:trHeight w:val="560"/>
        </w:trPr>
        <w:tc>
          <w:tcPr>
            <w:tcW w:w="3318" w:type="dxa"/>
            <w:vMerge w:val="restart"/>
          </w:tcPr>
          <w:p w:rsidR="008458B8" w:rsidRPr="003D2E39" w:rsidRDefault="008458B8" w:rsidP="003D2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годин –</w:t>
            </w:r>
          </w:p>
          <w:p w:rsidR="008458B8" w:rsidRPr="003D2E39" w:rsidRDefault="008458B8" w:rsidP="003D2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3318" w:type="dxa"/>
            <w:vMerge w:val="restart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19" w:type="dxa"/>
            <w:gridSpan w:val="5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Лекції:</w:t>
            </w:r>
          </w:p>
        </w:tc>
      </w:tr>
      <w:tr w:rsidR="008458B8" w:rsidRPr="003D2E39" w:rsidTr="003D2E39">
        <w:trPr>
          <w:trHeight w:val="402"/>
        </w:trPr>
        <w:tc>
          <w:tcPr>
            <w:tcW w:w="3318" w:type="dxa"/>
            <w:vMerge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18" w:type="dxa"/>
            <w:vMerge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19" w:type="dxa"/>
            <w:gridSpan w:val="5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 год.        </w:t>
            </w:r>
            <w:r w:rsidRPr="003D2E39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7 год.</w:t>
            </w:r>
          </w:p>
        </w:tc>
      </w:tr>
      <w:tr w:rsidR="008458B8" w:rsidRPr="003D2E39" w:rsidTr="003D2E39">
        <w:trPr>
          <w:trHeight w:val="439"/>
        </w:trPr>
        <w:tc>
          <w:tcPr>
            <w:tcW w:w="3318" w:type="dxa"/>
            <w:vMerge w:val="restart"/>
          </w:tcPr>
          <w:p w:rsidR="008458B8" w:rsidRPr="003D2E39" w:rsidRDefault="008458B8" w:rsidP="003D2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Тижневих годин для денної форми навчання: Аудиторних –2</w:t>
            </w:r>
          </w:p>
          <w:p w:rsidR="008458B8" w:rsidRPr="003D2E39" w:rsidRDefault="008458B8" w:rsidP="003D2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Самостійної роботи –6</w:t>
            </w:r>
          </w:p>
          <w:p w:rsidR="008458B8" w:rsidRPr="003D2E39" w:rsidRDefault="008458B8" w:rsidP="003D2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18" w:type="dxa"/>
            <w:vMerge w:val="restart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Освітньо-кваліфікаційний рівень: бакалавр</w:t>
            </w:r>
          </w:p>
        </w:tc>
        <w:tc>
          <w:tcPr>
            <w:tcW w:w="3319" w:type="dxa"/>
            <w:gridSpan w:val="5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Практичні :</w:t>
            </w:r>
          </w:p>
        </w:tc>
      </w:tr>
      <w:tr w:rsidR="008458B8" w:rsidRPr="003D2E39" w:rsidTr="003D2E39">
        <w:trPr>
          <w:trHeight w:val="464"/>
        </w:trPr>
        <w:tc>
          <w:tcPr>
            <w:tcW w:w="3318" w:type="dxa"/>
            <w:vMerge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18" w:type="dxa"/>
            <w:vMerge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16 год.</w:t>
            </w:r>
          </w:p>
        </w:tc>
        <w:tc>
          <w:tcPr>
            <w:tcW w:w="1815" w:type="dxa"/>
            <w:gridSpan w:val="4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8458B8" w:rsidRPr="003D2E39" w:rsidTr="003D2E39">
        <w:trPr>
          <w:trHeight w:val="512"/>
        </w:trPr>
        <w:tc>
          <w:tcPr>
            <w:tcW w:w="3318" w:type="dxa"/>
            <w:vMerge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18" w:type="dxa"/>
            <w:vMerge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19" w:type="dxa"/>
            <w:gridSpan w:val="5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робота:</w:t>
            </w:r>
          </w:p>
        </w:tc>
      </w:tr>
      <w:tr w:rsidR="008458B8" w:rsidRPr="003D2E39" w:rsidTr="003D2E39">
        <w:trPr>
          <w:trHeight w:val="384"/>
        </w:trPr>
        <w:tc>
          <w:tcPr>
            <w:tcW w:w="3318" w:type="dxa"/>
            <w:vMerge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18" w:type="dxa"/>
            <w:vMerge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2" w:type="dxa"/>
            <w:gridSpan w:val="2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767" w:type="dxa"/>
            <w:gridSpan w:val="3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8458B8" w:rsidRPr="003D2E39" w:rsidTr="003D2E39">
        <w:trPr>
          <w:trHeight w:val="384"/>
        </w:trPr>
        <w:tc>
          <w:tcPr>
            <w:tcW w:w="3318" w:type="dxa"/>
            <w:vMerge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18" w:type="dxa"/>
            <w:vMerge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19" w:type="dxa"/>
            <w:gridSpan w:val="5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Вид семестрового контролю : залік</w:t>
            </w:r>
          </w:p>
        </w:tc>
      </w:tr>
    </w:tbl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Примітка : Співвідношення кількості годин аудиторних занять до самостійної роботи становить 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Для денної форми навчання –  1:2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Для заочної форми навчання- 1:4</w:t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</w:p>
    <w:p w:rsidR="008458B8" w:rsidRPr="004F0729" w:rsidRDefault="008458B8" w:rsidP="00BA06D2">
      <w:pPr>
        <w:rPr>
          <w:rFonts w:ascii="Times New Roman" w:hAnsi="Times New Roman"/>
          <w:b/>
          <w:sz w:val="34"/>
          <w:szCs w:val="3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4F0729">
        <w:rPr>
          <w:rFonts w:ascii="Times New Roman" w:hAnsi="Times New Roman"/>
          <w:sz w:val="34"/>
          <w:szCs w:val="34"/>
          <w:lang w:val="uk-UA"/>
        </w:rPr>
        <w:t xml:space="preserve">    </w:t>
      </w:r>
      <w:r w:rsidRPr="004F0729">
        <w:rPr>
          <w:rFonts w:ascii="Times New Roman" w:hAnsi="Times New Roman"/>
          <w:b/>
          <w:sz w:val="34"/>
          <w:szCs w:val="34"/>
          <w:lang w:val="uk-UA"/>
        </w:rPr>
        <w:t xml:space="preserve">2.Мета та завдання навчальної дисципліни </w:t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Метою</w:t>
      </w:r>
      <w:r>
        <w:rPr>
          <w:rFonts w:ascii="Times New Roman" w:hAnsi="Times New Roman"/>
          <w:sz w:val="28"/>
          <w:szCs w:val="28"/>
          <w:lang w:val="uk-UA"/>
        </w:rPr>
        <w:t xml:space="preserve"> викладання дисципліни «Етнічний туризм» є формування у студентів-бакалаврів фахових знань із специфіки розвитку спеціалізованого етнічного туризму.</w:t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 w:rsidRPr="008B16BF">
        <w:rPr>
          <w:rFonts w:ascii="Times New Roman" w:hAnsi="Times New Roman"/>
          <w:b/>
          <w:sz w:val="28"/>
          <w:szCs w:val="28"/>
          <w:lang w:val="uk-UA"/>
        </w:rPr>
        <w:t>Об’єктом</w:t>
      </w:r>
      <w:r>
        <w:rPr>
          <w:rFonts w:ascii="Times New Roman" w:hAnsi="Times New Roman"/>
          <w:sz w:val="28"/>
          <w:szCs w:val="28"/>
          <w:lang w:val="uk-UA"/>
        </w:rPr>
        <w:t xml:space="preserve"> вивчення  є один з видів спеціалізованого туризму ,а саме етнічний, який має значні перспективи розвитку в світі.</w:t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 w:rsidRPr="008B16BF">
        <w:rPr>
          <w:rFonts w:ascii="Times New Roman" w:hAnsi="Times New Roman"/>
          <w:b/>
          <w:sz w:val="28"/>
          <w:szCs w:val="28"/>
          <w:lang w:val="uk-UA"/>
        </w:rPr>
        <w:t>Предметом</w:t>
      </w:r>
      <w:r>
        <w:rPr>
          <w:rFonts w:ascii="Times New Roman" w:hAnsi="Times New Roman"/>
          <w:sz w:val="28"/>
          <w:szCs w:val="28"/>
          <w:lang w:val="uk-UA"/>
        </w:rPr>
        <w:t xml:space="preserve"> вивчення дисципліни мають бути окремі види екзотичних етносів (плем’я, народ, нація) ,спосіб життя, культура і побут яких стають предметом привабливості туристів. </w:t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 w:rsidRPr="0005019E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/>
          <w:sz w:val="28"/>
          <w:szCs w:val="28"/>
          <w:lang w:val="uk-UA"/>
        </w:rPr>
        <w:t xml:space="preserve"> вивчення даної дисципліни полягають у засвоєнні теоретико-методологічних засад розвитку етнології як особливої історичної науки про етноси світу та величезної ролі її у прискоренні розвитку туризму.</w:t>
      </w:r>
    </w:p>
    <w:p w:rsidR="008458B8" w:rsidRDefault="008458B8" w:rsidP="00BA06D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5019E">
        <w:rPr>
          <w:rFonts w:ascii="Times New Roman" w:hAnsi="Times New Roman"/>
          <w:b/>
          <w:sz w:val="28"/>
          <w:szCs w:val="28"/>
          <w:lang w:val="uk-UA"/>
        </w:rPr>
        <w:t xml:space="preserve">3. Результати навчання за дисципліною ,відповідність програмних компетентностей  та результатів навчання компонентами освітньої програми </w:t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Формування результатів навчання для обов’язкових дисциплін має базуватися на результатах навчання, визначених  відповідною освітньою програмою та деталізувати їх.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Формування результатів навчання мають зазначити рівень їх сформованості через достатність для вирішення певного класу завдань професійної діяльності.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результаті вивчення даної дисципліни студенти повинні</w:t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Pr="00014AEC">
        <w:rPr>
          <w:rFonts w:ascii="Times New Roman" w:hAnsi="Times New Roman"/>
          <w:b/>
          <w:sz w:val="28"/>
          <w:szCs w:val="28"/>
          <w:lang w:val="uk-UA"/>
        </w:rPr>
        <w:t xml:space="preserve">нати 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8458B8" w:rsidRDefault="008458B8" w:rsidP="00BA06D2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05019E">
        <w:rPr>
          <w:rFonts w:ascii="Times New Roman" w:hAnsi="Times New Roman"/>
          <w:sz w:val="28"/>
          <w:szCs w:val="28"/>
          <w:lang w:val="uk-UA"/>
        </w:rPr>
        <w:t>аукові засади етнології як важливої історичної науки;</w:t>
      </w:r>
    </w:p>
    <w:p w:rsidR="008458B8" w:rsidRDefault="008458B8" w:rsidP="00BA06D2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сутність етносу та напрями трансформації сучасних етнічних процесів у світі ;</w:t>
      </w:r>
    </w:p>
    <w:p w:rsidR="008458B8" w:rsidRDefault="008458B8" w:rsidP="00BA06D2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етно-лінгвістичну класифікацію народів світу;</w:t>
      </w:r>
    </w:p>
    <w:p w:rsidR="008458B8" w:rsidRDefault="008458B8" w:rsidP="00BA06D2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етнічний склад населення України;</w:t>
      </w:r>
      <w:r w:rsidRPr="0005019E">
        <w:rPr>
          <w:rFonts w:ascii="Times New Roman" w:hAnsi="Times New Roman"/>
          <w:sz w:val="28"/>
          <w:szCs w:val="28"/>
          <w:lang w:val="uk-UA"/>
        </w:rPr>
        <w:tab/>
      </w:r>
    </w:p>
    <w:p w:rsidR="008458B8" w:rsidRDefault="008458B8" w:rsidP="00BA06D2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схему етногеографічного районування  України.</w:t>
      </w:r>
    </w:p>
    <w:p w:rsidR="008458B8" w:rsidRDefault="008458B8" w:rsidP="00BA06D2">
      <w:pPr>
        <w:rPr>
          <w:rFonts w:ascii="Times New Roman" w:hAnsi="Times New Roman"/>
          <w:b/>
          <w:sz w:val="28"/>
          <w:szCs w:val="28"/>
          <w:lang w:val="uk-UA"/>
        </w:rPr>
      </w:pPr>
      <w:r w:rsidRPr="00014AEC">
        <w:rPr>
          <w:rFonts w:ascii="Times New Roman" w:hAnsi="Times New Roman"/>
          <w:b/>
          <w:sz w:val="28"/>
          <w:szCs w:val="28"/>
          <w:lang w:val="uk-UA"/>
        </w:rPr>
        <w:t>Уміти :</w:t>
      </w:r>
    </w:p>
    <w:p w:rsidR="008458B8" w:rsidRPr="00014AEC" w:rsidRDefault="008458B8" w:rsidP="00BA06D2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дати порівняльно-географічну оцінку етнічного  складу населення двох країн, або регіонів світу;</w:t>
      </w:r>
    </w:p>
    <w:p w:rsidR="008458B8" w:rsidRPr="00014AEC" w:rsidRDefault="008458B8" w:rsidP="00BA06D2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дати характеристику етнічного складу населення  країни та регіону на основі етнічної карти світу чи материка;</w:t>
      </w:r>
    </w:p>
    <w:p w:rsidR="008458B8" w:rsidRPr="00014AEC" w:rsidRDefault="008458B8" w:rsidP="00BA06D2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виявити відмінності етнічного складу  двох порівнюваних країн чи регіонів світу.</w:t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Загальні програмні</w:t>
      </w:r>
      <w:r w:rsidRPr="00014AEC">
        <w:rPr>
          <w:rFonts w:ascii="Times New Roman" w:hAnsi="Times New Roman"/>
          <w:sz w:val="28"/>
          <w:szCs w:val="28"/>
          <w:lang w:val="uk-UA"/>
        </w:rPr>
        <w:t xml:space="preserve"> компетентно</w:t>
      </w:r>
      <w:r>
        <w:rPr>
          <w:rFonts w:ascii="Times New Roman" w:hAnsi="Times New Roman"/>
          <w:sz w:val="28"/>
          <w:szCs w:val="28"/>
          <w:lang w:val="uk-UA"/>
        </w:rPr>
        <w:t>сті у відповідності до дисципліни :</w:t>
      </w:r>
    </w:p>
    <w:p w:rsidR="008458B8" w:rsidRPr="00014AEC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1.Володіння основами знань фундаментальних наук в обсязі ,необхідному для освоєння загальнопрофесійних знань.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Здатність до аналізу ,синтезу та до застосування знань на практиці.</w:t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3.Здатність здійснювати пошук та аналізувати інформацію з різних джерел, володіти дослідницькими навичками.</w:t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Спеціальні (фахові) програмні компетентності у відповідності до дисципліни:</w:t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1.Володіння знаннями з обчислювальної техніки та програмування, навичками роботи з комп’ютером для вирішення завдань спеціальності; використання сучасних інформаційних систем ,технологій і прикладних  програм формування ,просування і реалізації туристичних послуг; застосування систем управління базами даних у сфері туризму.</w:t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Володіння та використання сучасних комп’ютерних та комунікативних технологій у туризмі.</w:t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Уміння досліджувати проблему та визначати обмеження, у тому числі зумовлені проблемами сталого розвитку , впливу на   навколишнє середовище та безпеку життєдіяльності.</w:t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Програмні результати навчання у відповідності до дисципліни :</w:t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1.Застосовувати засоби обробки ,аналізу, систематизації інформації, узагальнювати вітчизняний та зарубіжний досвід у сфері туризму , використовуючи методи та сучасні технічні засоби інформаційних технологій.</w:t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2.Застосовувати набуті знання з інноваційних технологій в туристичному бізнесі .</w:t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3.Використовувати професійні знання й практичні навички для вирішення практичних завдань у сфері туризму.  </w:t>
      </w:r>
      <w:r w:rsidRPr="0098376C">
        <w:rPr>
          <w:rFonts w:ascii="Times New Roman" w:hAnsi="Times New Roman"/>
          <w:sz w:val="28"/>
          <w:szCs w:val="28"/>
          <w:lang w:val="uk-UA"/>
        </w:rPr>
        <w:tab/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Рядок дисципліни в «Матриці відповідності загальних програмних  компетентностей компонентам освітньої програми»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8458B8" w:rsidRPr="003D2E39" w:rsidTr="003D2E39">
        <w:tc>
          <w:tcPr>
            <w:tcW w:w="1196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3К1</w:t>
            </w:r>
          </w:p>
        </w:tc>
        <w:tc>
          <w:tcPr>
            <w:tcW w:w="1196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3К3</w:t>
            </w:r>
          </w:p>
        </w:tc>
        <w:tc>
          <w:tcPr>
            <w:tcW w:w="1196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3К6</w:t>
            </w:r>
          </w:p>
        </w:tc>
        <w:tc>
          <w:tcPr>
            <w:tcW w:w="1196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3К7</w:t>
            </w:r>
          </w:p>
        </w:tc>
        <w:tc>
          <w:tcPr>
            <w:tcW w:w="1197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3К9</w:t>
            </w:r>
          </w:p>
        </w:tc>
        <w:tc>
          <w:tcPr>
            <w:tcW w:w="1197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3К14</w:t>
            </w:r>
          </w:p>
        </w:tc>
        <w:tc>
          <w:tcPr>
            <w:tcW w:w="1197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3К15</w:t>
            </w:r>
          </w:p>
        </w:tc>
      </w:tr>
      <w:tr w:rsidR="008458B8" w:rsidRPr="003D2E39" w:rsidTr="003D2E39">
        <w:tc>
          <w:tcPr>
            <w:tcW w:w="1196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ОКі</w:t>
            </w:r>
          </w:p>
        </w:tc>
        <w:tc>
          <w:tcPr>
            <w:tcW w:w="1196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96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96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96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97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97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97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</w:tr>
    </w:tbl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Рядок дисципліни в «Матриці відповідності  програмних  компетентностей компонентам освітньої програми»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8458B8" w:rsidRPr="003D2E39" w:rsidTr="003D2E39">
        <w:tc>
          <w:tcPr>
            <w:tcW w:w="1196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СК2</w:t>
            </w:r>
          </w:p>
        </w:tc>
        <w:tc>
          <w:tcPr>
            <w:tcW w:w="1196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СК4</w:t>
            </w:r>
          </w:p>
        </w:tc>
        <w:tc>
          <w:tcPr>
            <w:tcW w:w="1196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СК8</w:t>
            </w:r>
          </w:p>
        </w:tc>
        <w:tc>
          <w:tcPr>
            <w:tcW w:w="1196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СК9</w:t>
            </w:r>
          </w:p>
        </w:tc>
        <w:tc>
          <w:tcPr>
            <w:tcW w:w="1197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СК10</w:t>
            </w:r>
          </w:p>
        </w:tc>
        <w:tc>
          <w:tcPr>
            <w:tcW w:w="1197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СК15</w:t>
            </w:r>
          </w:p>
        </w:tc>
        <w:tc>
          <w:tcPr>
            <w:tcW w:w="1197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СК16</w:t>
            </w:r>
          </w:p>
        </w:tc>
      </w:tr>
      <w:tr w:rsidR="008458B8" w:rsidRPr="003D2E39" w:rsidTr="003D2E39">
        <w:tc>
          <w:tcPr>
            <w:tcW w:w="1196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ОКі</w:t>
            </w:r>
          </w:p>
        </w:tc>
        <w:tc>
          <w:tcPr>
            <w:tcW w:w="1196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96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96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96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97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97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97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</w:tr>
    </w:tbl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Рядок дисципліни в «Матриці забезпечення програмних  результатів навчання (ПРН) відповідним компонентам освітньої програми»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8458B8" w:rsidRPr="003D2E39" w:rsidTr="003D2E39">
        <w:tc>
          <w:tcPr>
            <w:tcW w:w="1196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ПРН1</w:t>
            </w:r>
          </w:p>
        </w:tc>
        <w:tc>
          <w:tcPr>
            <w:tcW w:w="1196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ПРН3</w:t>
            </w:r>
          </w:p>
        </w:tc>
        <w:tc>
          <w:tcPr>
            <w:tcW w:w="1196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ПРН4</w:t>
            </w:r>
          </w:p>
        </w:tc>
        <w:tc>
          <w:tcPr>
            <w:tcW w:w="1196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ПРН7</w:t>
            </w:r>
          </w:p>
        </w:tc>
        <w:tc>
          <w:tcPr>
            <w:tcW w:w="1197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ПРН8</w:t>
            </w:r>
          </w:p>
        </w:tc>
        <w:tc>
          <w:tcPr>
            <w:tcW w:w="1197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ПРН14</w:t>
            </w:r>
          </w:p>
        </w:tc>
        <w:tc>
          <w:tcPr>
            <w:tcW w:w="1197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ПРН17</w:t>
            </w:r>
          </w:p>
        </w:tc>
      </w:tr>
      <w:tr w:rsidR="008458B8" w:rsidRPr="003D2E39" w:rsidTr="003D2E39">
        <w:tc>
          <w:tcPr>
            <w:tcW w:w="1196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ОКі</w:t>
            </w:r>
          </w:p>
        </w:tc>
        <w:tc>
          <w:tcPr>
            <w:tcW w:w="1196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96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96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96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97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97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97" w:type="dxa"/>
          </w:tcPr>
          <w:p w:rsidR="008458B8" w:rsidRPr="003D2E39" w:rsidRDefault="008458B8" w:rsidP="003D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</w:tr>
    </w:tbl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</w:p>
    <w:p w:rsidR="008458B8" w:rsidRPr="004F0729" w:rsidRDefault="008458B8" w:rsidP="00BA06D2">
      <w:pPr>
        <w:ind w:left="708" w:firstLine="708"/>
        <w:rPr>
          <w:rFonts w:ascii="Times New Roman" w:hAnsi="Times New Roman"/>
          <w:b/>
          <w:sz w:val="34"/>
          <w:szCs w:val="34"/>
          <w:lang w:val="uk-UA"/>
        </w:rPr>
      </w:pPr>
      <w:r w:rsidRPr="004F0729">
        <w:rPr>
          <w:rFonts w:ascii="Times New Roman" w:hAnsi="Times New Roman"/>
          <w:b/>
          <w:sz w:val="34"/>
          <w:szCs w:val="34"/>
          <w:lang w:val="uk-UA"/>
        </w:rPr>
        <w:t>4.Програма навчальної дисципліни</w:t>
      </w:r>
      <w:r w:rsidRPr="004F0729">
        <w:rPr>
          <w:rFonts w:ascii="Times New Roman" w:hAnsi="Times New Roman"/>
          <w:b/>
          <w:sz w:val="34"/>
          <w:szCs w:val="34"/>
          <w:lang w:val="uk-UA"/>
        </w:rPr>
        <w:tab/>
      </w:r>
      <w:r w:rsidRPr="004F0729">
        <w:rPr>
          <w:rFonts w:ascii="Times New Roman" w:hAnsi="Times New Roman"/>
          <w:b/>
          <w:sz w:val="34"/>
          <w:szCs w:val="34"/>
          <w:lang w:val="uk-UA"/>
        </w:rPr>
        <w:tab/>
      </w:r>
    </w:p>
    <w:p w:rsidR="008458B8" w:rsidRPr="004F0729" w:rsidRDefault="008458B8" w:rsidP="00BA06D2">
      <w:pPr>
        <w:ind w:left="708" w:firstLine="708"/>
        <w:rPr>
          <w:rFonts w:ascii="Times New Roman" w:hAnsi="Times New Roman"/>
          <w:b/>
          <w:sz w:val="28"/>
          <w:szCs w:val="28"/>
          <w:lang w:val="uk-UA"/>
        </w:rPr>
      </w:pPr>
      <w:r w:rsidRPr="004F0729">
        <w:rPr>
          <w:rFonts w:ascii="Times New Roman" w:hAnsi="Times New Roman"/>
          <w:b/>
          <w:sz w:val="28"/>
          <w:szCs w:val="28"/>
          <w:lang w:val="uk-UA"/>
        </w:rPr>
        <w:t>4.1. Анотація дисципліни</w:t>
      </w:r>
      <w:r w:rsidRPr="004F0729">
        <w:rPr>
          <w:rFonts w:ascii="Times New Roman" w:hAnsi="Times New Roman"/>
          <w:b/>
          <w:sz w:val="28"/>
          <w:szCs w:val="28"/>
          <w:lang w:val="uk-UA"/>
        </w:rPr>
        <w:tab/>
      </w:r>
      <w:r w:rsidRPr="004F0729">
        <w:rPr>
          <w:rFonts w:ascii="Times New Roman" w:hAnsi="Times New Roman"/>
          <w:b/>
          <w:sz w:val="28"/>
          <w:szCs w:val="28"/>
          <w:lang w:val="uk-UA"/>
        </w:rPr>
        <w:tab/>
      </w:r>
      <w:r w:rsidRPr="004F0729">
        <w:rPr>
          <w:rFonts w:ascii="Times New Roman" w:hAnsi="Times New Roman"/>
          <w:b/>
          <w:sz w:val="28"/>
          <w:szCs w:val="28"/>
          <w:lang w:val="uk-UA"/>
        </w:rPr>
        <w:tab/>
      </w:r>
      <w:r w:rsidRPr="004F0729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Модуль 1</w:t>
      </w:r>
    </w:p>
    <w:p w:rsidR="008458B8" w:rsidRDefault="008458B8" w:rsidP="00BA06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Змістовий модуль 1 Наукові основи етнології</w:t>
      </w:r>
    </w:p>
    <w:p w:rsidR="008458B8" w:rsidRDefault="008458B8" w:rsidP="00BA06D2">
      <w:pPr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 w:rsidRPr="006976C6">
        <w:rPr>
          <w:rFonts w:ascii="Times New Roman" w:hAnsi="Times New Roman"/>
          <w:b/>
          <w:sz w:val="28"/>
          <w:szCs w:val="28"/>
          <w:lang w:val="uk-UA"/>
        </w:rPr>
        <w:t>Тема 1</w:t>
      </w:r>
      <w:r w:rsidRPr="00D22A0C">
        <w:rPr>
          <w:rFonts w:ascii="Times New Roman" w:hAnsi="Times New Roman"/>
          <w:b/>
          <w:sz w:val="28"/>
          <w:szCs w:val="28"/>
          <w:lang w:val="uk-UA"/>
        </w:rPr>
        <w:t>. Наукові основи етнології</w:t>
      </w:r>
      <w:r w:rsidRPr="00D22A0C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58B8" w:rsidRDefault="008458B8" w:rsidP="00BA06D2">
      <w:pPr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Етнологія як самостійна історична наука та її історичне значення .</w:t>
      </w:r>
    </w:p>
    <w:p w:rsidR="008458B8" w:rsidRDefault="008458B8" w:rsidP="00BA06D2">
      <w:pPr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Об’єкт та предмет етнологічних досліджень.</w:t>
      </w:r>
    </w:p>
    <w:p w:rsidR="008458B8" w:rsidRDefault="008458B8" w:rsidP="00BA06D2">
      <w:pPr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 етнологічних досліджень .</w:t>
      </w:r>
    </w:p>
    <w:p w:rsidR="008458B8" w:rsidRDefault="008458B8" w:rsidP="00BA06D2">
      <w:pPr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Місце етнології в системі наук .</w:t>
      </w:r>
    </w:p>
    <w:p w:rsidR="008458B8" w:rsidRDefault="008458B8" w:rsidP="00BA06D2">
      <w:pPr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Сутність понять «етнос» ,»етнічний процес», «етнічна спільнота».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8458B8" w:rsidRDefault="008458B8" w:rsidP="00BA06D2">
      <w:pPr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Завдання  та значення науки «Етнологія».</w:t>
      </w:r>
    </w:p>
    <w:p w:rsidR="008458B8" w:rsidRDefault="008458B8" w:rsidP="00BA06D2">
      <w:pPr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 w:rsidRPr="005F7270">
        <w:rPr>
          <w:rFonts w:ascii="Times New Roman" w:hAnsi="Times New Roman"/>
          <w:b/>
          <w:sz w:val="28"/>
          <w:szCs w:val="28"/>
          <w:lang w:val="uk-UA"/>
        </w:rPr>
        <w:t>Ключові слова :</w:t>
      </w:r>
      <w:r>
        <w:rPr>
          <w:rFonts w:ascii="Times New Roman" w:hAnsi="Times New Roman"/>
          <w:sz w:val="28"/>
          <w:szCs w:val="28"/>
          <w:lang w:val="uk-UA"/>
        </w:rPr>
        <w:t xml:space="preserve"> етнос, об’єкт і предмет науки, метод, система.</w:t>
      </w:r>
    </w:p>
    <w:p w:rsidR="008458B8" w:rsidRDefault="008458B8" w:rsidP="00BA06D2">
      <w:pPr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 w:rsidRPr="005F7270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 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458B8" w:rsidRDefault="008458B8" w:rsidP="00BA06D2">
      <w:pPr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1.Тиводар М.П. Етнологія .Навч. посібник. Ужгород, -2010, - 450 с.</w:t>
      </w:r>
    </w:p>
    <w:p w:rsidR="008458B8" w:rsidRDefault="008458B8" w:rsidP="00BA06D2">
      <w:pPr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2.Нельга О.В. Курс лекцій з етнології. К. ,1995, - 252 с.</w:t>
      </w:r>
    </w:p>
    <w:p w:rsidR="008458B8" w:rsidRDefault="008458B8" w:rsidP="00BA06D2">
      <w:pPr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 w:rsidRPr="00AD45CF">
        <w:rPr>
          <w:rFonts w:ascii="Times New Roman" w:hAnsi="Times New Roman"/>
          <w:b/>
          <w:sz w:val="28"/>
          <w:szCs w:val="28"/>
          <w:lang w:val="uk-UA"/>
        </w:rPr>
        <w:t>Тема 2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22A0C">
        <w:rPr>
          <w:rFonts w:ascii="Times New Roman" w:hAnsi="Times New Roman"/>
          <w:b/>
          <w:sz w:val="28"/>
          <w:szCs w:val="28"/>
          <w:lang w:val="uk-UA"/>
        </w:rPr>
        <w:t>Розвиток етнічних процесів</w:t>
      </w:r>
    </w:p>
    <w:p w:rsidR="008458B8" w:rsidRDefault="008458B8" w:rsidP="00BA06D2">
      <w:pPr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Сутність понять «народ» і «нація». Націоналізм та його типологія. Еволюція і трансформація етносів в процесі їх розвитку . Типи етнічних процесів.</w:t>
      </w:r>
    </w:p>
    <w:p w:rsidR="008458B8" w:rsidRDefault="008458B8" w:rsidP="00BA06D2">
      <w:pPr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 w:rsidRPr="00AD45CF">
        <w:rPr>
          <w:rFonts w:ascii="Times New Roman" w:hAnsi="Times New Roman"/>
          <w:b/>
          <w:sz w:val="28"/>
          <w:szCs w:val="28"/>
          <w:lang w:val="uk-UA"/>
        </w:rPr>
        <w:t>Ключові слова :</w:t>
      </w:r>
      <w:r>
        <w:rPr>
          <w:rFonts w:ascii="Times New Roman" w:hAnsi="Times New Roman"/>
          <w:sz w:val="28"/>
          <w:szCs w:val="28"/>
          <w:lang w:val="uk-UA"/>
        </w:rPr>
        <w:t xml:space="preserve"> народ, нація , націоналізм , націократія , асиміляція , інтеграція.</w:t>
      </w:r>
    </w:p>
    <w:p w:rsidR="008458B8" w:rsidRPr="00AD45CF" w:rsidRDefault="008458B8" w:rsidP="00BA06D2">
      <w:pPr>
        <w:tabs>
          <w:tab w:val="center" w:pos="4677"/>
        </w:tabs>
        <w:rPr>
          <w:rFonts w:ascii="Times New Roman" w:hAnsi="Times New Roman"/>
          <w:b/>
          <w:sz w:val="28"/>
          <w:szCs w:val="28"/>
          <w:lang w:val="uk-UA"/>
        </w:rPr>
      </w:pPr>
      <w:r w:rsidRPr="00AD45CF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Рекомендована література : </w:t>
      </w:r>
    </w:p>
    <w:p w:rsidR="008458B8" w:rsidRDefault="008458B8" w:rsidP="00BA06D2">
      <w:pPr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1.Основи етнології . Метод. рек. , Чернівці , 2011 , - 119 с.</w:t>
      </w:r>
    </w:p>
    <w:p w:rsidR="008458B8" w:rsidRDefault="008458B8" w:rsidP="00BA06D2">
      <w:pPr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Хаптяр Ю.А. Етнологія . Навч. посіб. Кам’янець-Подільський,2008 , - 157с.</w:t>
      </w:r>
    </w:p>
    <w:p w:rsidR="008458B8" w:rsidRDefault="008458B8" w:rsidP="00BA06D2">
      <w:pPr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 w:rsidRPr="00AE6E61">
        <w:rPr>
          <w:rFonts w:ascii="Times New Roman" w:hAnsi="Times New Roman"/>
          <w:b/>
          <w:sz w:val="28"/>
          <w:szCs w:val="28"/>
          <w:lang w:val="uk-UA"/>
        </w:rPr>
        <w:t>Тема 3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22A0C">
        <w:rPr>
          <w:rFonts w:ascii="Times New Roman" w:hAnsi="Times New Roman"/>
          <w:b/>
          <w:sz w:val="28"/>
          <w:szCs w:val="28"/>
          <w:lang w:val="uk-UA"/>
        </w:rPr>
        <w:t>Класифікація етносів світу</w:t>
      </w:r>
    </w:p>
    <w:p w:rsidR="008458B8" w:rsidRDefault="008458B8" w:rsidP="00BA06D2">
      <w:pPr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Класифікація як метод типології масових об’єктів наукового аналізу. Вимоги до проведення наукових класифікацій . Види класифікацій етносів:географічна , расова ,релігійна , лінгвістична , господарсько-культурна , історико-культурна .</w:t>
      </w:r>
    </w:p>
    <w:p w:rsidR="008458B8" w:rsidRDefault="008458B8" w:rsidP="00BA06D2">
      <w:pPr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 w:rsidRPr="00AE6E61">
        <w:rPr>
          <w:rFonts w:ascii="Times New Roman" w:hAnsi="Times New Roman"/>
          <w:b/>
          <w:sz w:val="28"/>
          <w:szCs w:val="28"/>
          <w:lang w:val="uk-UA"/>
        </w:rPr>
        <w:t>Ключові слова:</w:t>
      </w:r>
      <w:r>
        <w:rPr>
          <w:rFonts w:ascii="Times New Roman" w:hAnsi="Times New Roman"/>
          <w:sz w:val="28"/>
          <w:szCs w:val="28"/>
          <w:lang w:val="uk-UA"/>
        </w:rPr>
        <w:t xml:space="preserve"> метод , класифікація, типологія , лінгвістика.</w:t>
      </w:r>
    </w:p>
    <w:p w:rsidR="008458B8" w:rsidRDefault="008458B8" w:rsidP="00BA06D2">
      <w:pPr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 w:rsidRPr="00AE6E61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</w:t>
      </w:r>
      <w:r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8458B8" w:rsidRDefault="008458B8" w:rsidP="00BA06D2">
      <w:pPr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1B1B7F">
        <w:rPr>
          <w:rFonts w:ascii="Times New Roman" w:hAnsi="Times New Roman"/>
          <w:sz w:val="28"/>
          <w:szCs w:val="28"/>
          <w:lang w:val="uk-UA"/>
        </w:rPr>
        <w:t>Тиводар  М.П. Етнологія .Навч. посібник. Ужгород, -2010, - 450 с.</w:t>
      </w:r>
    </w:p>
    <w:p w:rsidR="008458B8" w:rsidRDefault="008458B8" w:rsidP="00BA06D2">
      <w:pPr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Нельга О.В. Курс лекцій з етнології. К. ,1995, - 252 с.</w:t>
      </w:r>
    </w:p>
    <w:p w:rsidR="008458B8" w:rsidRPr="00AE6E61" w:rsidRDefault="008458B8" w:rsidP="00BA06D2">
      <w:pPr>
        <w:tabs>
          <w:tab w:val="center" w:pos="4253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AE6E61">
        <w:rPr>
          <w:rFonts w:ascii="Times New Roman" w:hAnsi="Times New Roman"/>
          <w:b/>
          <w:sz w:val="28"/>
          <w:szCs w:val="28"/>
          <w:lang w:val="uk-UA"/>
        </w:rPr>
        <w:t xml:space="preserve">Модуль 2 </w:t>
      </w:r>
    </w:p>
    <w:p w:rsidR="008458B8" w:rsidRPr="00AE6E61" w:rsidRDefault="008458B8" w:rsidP="00BA06D2">
      <w:pPr>
        <w:tabs>
          <w:tab w:val="center" w:pos="4253"/>
        </w:tabs>
        <w:rPr>
          <w:rFonts w:ascii="Times New Roman" w:hAnsi="Times New Roman"/>
          <w:b/>
          <w:sz w:val="28"/>
          <w:szCs w:val="28"/>
          <w:lang w:val="uk-UA"/>
        </w:rPr>
      </w:pPr>
      <w:r w:rsidRPr="00AE6E61">
        <w:rPr>
          <w:rFonts w:ascii="Times New Roman" w:hAnsi="Times New Roman"/>
          <w:b/>
          <w:sz w:val="28"/>
          <w:szCs w:val="28"/>
          <w:lang w:val="uk-UA"/>
        </w:rPr>
        <w:tab/>
        <w:t xml:space="preserve">Організація етнічного туризму </w:t>
      </w:r>
    </w:p>
    <w:p w:rsidR="008458B8" w:rsidRDefault="008458B8" w:rsidP="00BA06D2">
      <w:pPr>
        <w:tabs>
          <w:tab w:val="center" w:pos="4253"/>
        </w:tabs>
        <w:rPr>
          <w:rFonts w:ascii="Times New Roman" w:hAnsi="Times New Roman"/>
          <w:sz w:val="28"/>
          <w:szCs w:val="28"/>
          <w:lang w:val="uk-UA"/>
        </w:rPr>
      </w:pPr>
      <w:r w:rsidRPr="00AE6E61">
        <w:rPr>
          <w:rFonts w:ascii="Times New Roman" w:hAnsi="Times New Roman"/>
          <w:b/>
          <w:sz w:val="28"/>
          <w:szCs w:val="28"/>
          <w:lang w:val="uk-UA"/>
        </w:rPr>
        <w:t>Тема 4. Організація етнотуризму в Європі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458B8" w:rsidRDefault="008458B8" w:rsidP="00BA06D2">
      <w:pPr>
        <w:tabs>
          <w:tab w:val="center" w:pos="4253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Аналіз етнічної структури народів Європи . Виділення із слов’янської, германської , романської та кельтської етнічних груп по одному етносу  для розробки етнічного маршруту відвідування туристами. Схема ознайомлення туристів з кожним етносом : розселення , народне житло і садиба , національній одяг , національна кухня , господарська діяльність , побут , звичаї, традиції , обряди .</w:t>
      </w:r>
    </w:p>
    <w:p w:rsidR="008458B8" w:rsidRDefault="008458B8" w:rsidP="00BA06D2">
      <w:pPr>
        <w:tabs>
          <w:tab w:val="center" w:pos="4253"/>
        </w:tabs>
        <w:rPr>
          <w:rFonts w:ascii="Times New Roman" w:hAnsi="Times New Roman"/>
          <w:sz w:val="28"/>
          <w:szCs w:val="28"/>
          <w:lang w:val="uk-UA"/>
        </w:rPr>
      </w:pPr>
      <w:r w:rsidRPr="00AE4929">
        <w:rPr>
          <w:rFonts w:ascii="Times New Roman" w:hAnsi="Times New Roman"/>
          <w:b/>
          <w:sz w:val="28"/>
          <w:szCs w:val="28"/>
          <w:lang w:val="uk-UA"/>
        </w:rPr>
        <w:t>Ключові слова :</w:t>
      </w:r>
      <w:r>
        <w:rPr>
          <w:rFonts w:ascii="Times New Roman" w:hAnsi="Times New Roman"/>
          <w:sz w:val="28"/>
          <w:szCs w:val="28"/>
          <w:lang w:val="uk-UA"/>
        </w:rPr>
        <w:t xml:space="preserve"> кухня, одяг ,житло , побут , промисли , ремесла .</w:t>
      </w:r>
    </w:p>
    <w:p w:rsidR="008458B8" w:rsidRPr="00AE4929" w:rsidRDefault="008458B8" w:rsidP="00BA06D2">
      <w:pPr>
        <w:tabs>
          <w:tab w:val="center" w:pos="4253"/>
        </w:tabs>
        <w:rPr>
          <w:rFonts w:ascii="Times New Roman" w:hAnsi="Times New Roman"/>
          <w:b/>
          <w:sz w:val="28"/>
          <w:szCs w:val="28"/>
          <w:lang w:val="uk-UA"/>
        </w:rPr>
      </w:pPr>
      <w:r w:rsidRPr="00AE4929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Рекомендована література : </w:t>
      </w:r>
    </w:p>
    <w:p w:rsidR="008458B8" w:rsidRDefault="008458B8" w:rsidP="00BA06D2">
      <w:pPr>
        <w:tabs>
          <w:tab w:val="center" w:pos="4253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1.Етнологія .Навч-метод. посібник .Черкаси , 2013.</w:t>
      </w:r>
    </w:p>
    <w:p w:rsidR="008458B8" w:rsidRDefault="008458B8" w:rsidP="00BA06D2">
      <w:pPr>
        <w:tabs>
          <w:tab w:val="center" w:pos="4253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2.Основи етнології. Метод. рек. ,Чернівці , 2011.</w:t>
      </w:r>
    </w:p>
    <w:p w:rsidR="008458B8" w:rsidRDefault="008458B8" w:rsidP="00BA06D2">
      <w:pPr>
        <w:tabs>
          <w:tab w:val="center" w:pos="4253"/>
        </w:tabs>
        <w:rPr>
          <w:rFonts w:ascii="Times New Roman" w:hAnsi="Times New Roman"/>
          <w:b/>
          <w:sz w:val="28"/>
          <w:szCs w:val="28"/>
          <w:lang w:val="uk-UA"/>
        </w:rPr>
      </w:pPr>
      <w:r w:rsidRPr="00AE4929">
        <w:rPr>
          <w:rFonts w:ascii="Times New Roman" w:hAnsi="Times New Roman"/>
          <w:b/>
          <w:sz w:val="28"/>
          <w:szCs w:val="28"/>
          <w:lang w:val="uk-UA"/>
        </w:rPr>
        <w:t>Тема 5 . Організація етнотуризму в Азії , Австралії та Океанії.</w:t>
      </w:r>
    </w:p>
    <w:p w:rsidR="008458B8" w:rsidRDefault="008458B8" w:rsidP="00BA06D2">
      <w:pPr>
        <w:tabs>
          <w:tab w:val="center" w:pos="4253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Аналіз особливостей етнічної структури  народів Азії, Австралії та Океанії . Виділення чотирьох етносів для організації  етнотуризму : араби-мусульмани,  індійці-індуісти , китайці-конфуціанці , тайці-буддисти.  Схема ознайомлення  туристів з кожним з цих етносів : поселення ,народне житло і садиба , національна кухня та одяг , господарська діяльність , побут, звичаї, обряди ,традиції.</w:t>
      </w:r>
    </w:p>
    <w:p w:rsidR="008458B8" w:rsidRDefault="008458B8" w:rsidP="00BA06D2">
      <w:pPr>
        <w:tabs>
          <w:tab w:val="center" w:pos="4253"/>
        </w:tabs>
        <w:rPr>
          <w:rFonts w:ascii="Times New Roman" w:hAnsi="Times New Roman"/>
          <w:sz w:val="28"/>
          <w:szCs w:val="28"/>
          <w:lang w:val="uk-UA"/>
        </w:rPr>
      </w:pPr>
      <w:r w:rsidRPr="004F0729">
        <w:rPr>
          <w:rFonts w:ascii="Times New Roman" w:hAnsi="Times New Roman"/>
          <w:b/>
          <w:sz w:val="28"/>
          <w:szCs w:val="28"/>
          <w:lang w:val="uk-UA"/>
        </w:rPr>
        <w:t>Ключові слова :</w:t>
      </w:r>
      <w:r>
        <w:rPr>
          <w:rFonts w:ascii="Times New Roman" w:hAnsi="Times New Roman"/>
          <w:sz w:val="28"/>
          <w:szCs w:val="28"/>
          <w:lang w:val="uk-UA"/>
        </w:rPr>
        <w:t xml:space="preserve"> мовна сім’я та група , мечеті ,ступи , храми , «водне місто» , буда .</w:t>
      </w:r>
    </w:p>
    <w:p w:rsidR="008458B8" w:rsidRPr="004F0729" w:rsidRDefault="008458B8" w:rsidP="00BA06D2">
      <w:pPr>
        <w:tabs>
          <w:tab w:val="center" w:pos="4253"/>
        </w:tabs>
        <w:rPr>
          <w:rFonts w:ascii="Times New Roman" w:hAnsi="Times New Roman"/>
          <w:b/>
          <w:sz w:val="28"/>
          <w:szCs w:val="28"/>
          <w:lang w:val="uk-UA"/>
        </w:rPr>
      </w:pPr>
      <w:r w:rsidRPr="004F0729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 :</w:t>
      </w:r>
    </w:p>
    <w:p w:rsidR="008458B8" w:rsidRDefault="008458B8" w:rsidP="00BA06D2">
      <w:pPr>
        <w:tabs>
          <w:tab w:val="center" w:pos="4253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1.Марченко О.М. Етнологія народів світу . Кропивницький , 2019 , - 380 с.</w:t>
      </w:r>
    </w:p>
    <w:p w:rsidR="008458B8" w:rsidRDefault="008458B8" w:rsidP="00BA06D2">
      <w:pPr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2.</w:t>
      </w:r>
      <w:r w:rsidRPr="00665C0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Нельга О.В. Курс лекцій з етнології. К. ,1995, - 252 с.</w:t>
      </w:r>
    </w:p>
    <w:p w:rsidR="008458B8" w:rsidRPr="00857DF6" w:rsidRDefault="008458B8" w:rsidP="00BA06D2">
      <w:pPr>
        <w:tabs>
          <w:tab w:val="center" w:pos="4677"/>
        </w:tabs>
        <w:rPr>
          <w:rFonts w:ascii="Times New Roman" w:hAnsi="Times New Roman"/>
          <w:b/>
          <w:sz w:val="28"/>
          <w:szCs w:val="28"/>
          <w:lang w:val="uk-UA"/>
        </w:rPr>
      </w:pPr>
      <w:r w:rsidRPr="00857DF6">
        <w:rPr>
          <w:rFonts w:ascii="Times New Roman" w:hAnsi="Times New Roman"/>
          <w:b/>
          <w:sz w:val="28"/>
          <w:szCs w:val="28"/>
          <w:lang w:val="uk-UA"/>
        </w:rPr>
        <w:t xml:space="preserve">Тема 6 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857DF6">
        <w:rPr>
          <w:rFonts w:ascii="Times New Roman" w:hAnsi="Times New Roman"/>
          <w:b/>
          <w:sz w:val="28"/>
          <w:szCs w:val="28"/>
          <w:lang w:val="uk-UA"/>
        </w:rPr>
        <w:t xml:space="preserve">Організація етнотуризму в Африці та Америці </w:t>
      </w:r>
    </w:p>
    <w:p w:rsidR="008458B8" w:rsidRDefault="008458B8" w:rsidP="00BA06D2">
      <w:pPr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Аналіз особливостей  етнічної структури  народів Африки та Америки. Для організації етнотуризму на цих материках  нами запропоновано більш детально вивчити етноси в Африці ( негри Замбії та пігмеї Конго) та п’ять етносів в Америці  (ескімоси Аляски , індіанці США, народи доколумбової Америки – майя , ацтеки та інки ). Схема вивчення туристами цих етносів така : поселення , житло , одяг , їжа , ремесла , господарська діяльність, побут, звичаї ,  мова , матеріальна культура .</w:t>
      </w:r>
    </w:p>
    <w:p w:rsidR="008458B8" w:rsidRDefault="008458B8" w:rsidP="00BA06D2">
      <w:pPr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 w:rsidRPr="00857DF6">
        <w:rPr>
          <w:rFonts w:ascii="Times New Roman" w:hAnsi="Times New Roman"/>
          <w:b/>
          <w:sz w:val="28"/>
          <w:szCs w:val="28"/>
          <w:lang w:val="uk-UA"/>
        </w:rPr>
        <w:t>Ключові слова :</w:t>
      </w:r>
      <w:r>
        <w:rPr>
          <w:rFonts w:ascii="Times New Roman" w:hAnsi="Times New Roman"/>
          <w:sz w:val="28"/>
          <w:szCs w:val="28"/>
          <w:lang w:val="uk-UA"/>
        </w:rPr>
        <w:t xml:space="preserve">  піраміда ,храм , місто , господарство .</w:t>
      </w:r>
    </w:p>
    <w:p w:rsidR="008458B8" w:rsidRPr="00857DF6" w:rsidRDefault="008458B8" w:rsidP="00BA06D2">
      <w:pPr>
        <w:tabs>
          <w:tab w:val="center" w:pos="4677"/>
        </w:tabs>
        <w:rPr>
          <w:rFonts w:ascii="Times New Roman" w:hAnsi="Times New Roman"/>
          <w:b/>
          <w:sz w:val="28"/>
          <w:szCs w:val="28"/>
          <w:lang w:val="uk-UA"/>
        </w:rPr>
      </w:pPr>
      <w:r w:rsidRPr="00857DF6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Рекомендована література : </w:t>
      </w:r>
    </w:p>
    <w:p w:rsidR="008458B8" w:rsidRDefault="008458B8" w:rsidP="00BA06D2">
      <w:pPr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1.Гамаль Любов . Етнологія світу . Дрогобич , 2006 , - 185 с.</w:t>
      </w:r>
    </w:p>
    <w:p w:rsidR="008458B8" w:rsidRDefault="008458B8" w:rsidP="00BA06D2">
      <w:pPr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2.Марченко О.М. Етнологія народів світу . Кропивницький , 2019 , - 380 с.</w:t>
      </w:r>
    </w:p>
    <w:p w:rsidR="008458B8" w:rsidRPr="007B7A53" w:rsidRDefault="008458B8" w:rsidP="00BA06D2">
      <w:pPr>
        <w:tabs>
          <w:tab w:val="center" w:pos="4677"/>
        </w:tabs>
        <w:rPr>
          <w:rFonts w:ascii="Times New Roman" w:hAnsi="Times New Roman"/>
          <w:b/>
          <w:sz w:val="28"/>
          <w:szCs w:val="28"/>
          <w:lang w:val="uk-UA"/>
        </w:rPr>
      </w:pPr>
      <w:r w:rsidRPr="007B7A53">
        <w:rPr>
          <w:rFonts w:ascii="Times New Roman" w:hAnsi="Times New Roman"/>
          <w:b/>
          <w:sz w:val="28"/>
          <w:szCs w:val="28"/>
          <w:lang w:val="uk-UA"/>
        </w:rPr>
        <w:t xml:space="preserve">Тема 7 . Організація туризму в Україні </w:t>
      </w:r>
    </w:p>
    <w:p w:rsidR="008458B8" w:rsidRDefault="008458B8" w:rsidP="00BA06D2">
      <w:pPr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Аналіз особливостей етнічної структури народів України . Для організації етнотуризму нами запропоновано для більш детального вивчення типових українців із сільської місцевості Полтавщини , із субетносів-гуцулів Карпат та кримських татар із Бахчисарайського району. Схема ознайомлення туристів  з кожним із зазначених етносів (субетносів) така: поселення , народне житло  і садиба , кухня та одяг , господарська діяльність , ремесла , побут ,звичаї ,обряди , традиції. </w:t>
      </w:r>
    </w:p>
    <w:p w:rsidR="008458B8" w:rsidRDefault="008458B8" w:rsidP="00BA06D2">
      <w:pPr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 w:rsidRPr="007B7A53">
        <w:rPr>
          <w:rFonts w:ascii="Times New Roman" w:hAnsi="Times New Roman"/>
          <w:b/>
          <w:sz w:val="28"/>
          <w:szCs w:val="28"/>
          <w:lang w:val="uk-UA"/>
        </w:rPr>
        <w:t>Ключові слова :</w:t>
      </w:r>
      <w:r>
        <w:rPr>
          <w:rFonts w:ascii="Times New Roman" w:hAnsi="Times New Roman"/>
          <w:sz w:val="28"/>
          <w:szCs w:val="28"/>
          <w:lang w:val="uk-UA"/>
        </w:rPr>
        <w:t xml:space="preserve"> бануш , флояра , трембіта , плахта , бартка , запаска , кресаня,  постоли , обійстя ,обора .</w:t>
      </w:r>
    </w:p>
    <w:p w:rsidR="008458B8" w:rsidRPr="007B7A53" w:rsidRDefault="008458B8" w:rsidP="00BA06D2">
      <w:pPr>
        <w:tabs>
          <w:tab w:val="center" w:pos="4677"/>
        </w:tabs>
        <w:rPr>
          <w:rFonts w:ascii="Times New Roman" w:hAnsi="Times New Roman"/>
          <w:b/>
          <w:sz w:val="28"/>
          <w:szCs w:val="28"/>
          <w:lang w:val="uk-UA"/>
        </w:rPr>
      </w:pPr>
      <w:r w:rsidRPr="007B7A53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Рекомендована література : </w:t>
      </w:r>
    </w:p>
    <w:p w:rsidR="008458B8" w:rsidRDefault="008458B8" w:rsidP="00BA06D2">
      <w:pPr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1.Лозко Г.С. Етнологія України . К., 2001 , - 303 с.</w:t>
      </w:r>
    </w:p>
    <w:p w:rsidR="008458B8" w:rsidRDefault="008458B8" w:rsidP="00BA06D2">
      <w:pPr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Хрящевська Л.М. Загальна та українська етнологія . Миколаїв , 2012 , - 119с.</w:t>
      </w:r>
    </w:p>
    <w:p w:rsidR="008458B8" w:rsidRDefault="008458B8" w:rsidP="00BA06D2">
      <w:pPr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</w:p>
    <w:p w:rsidR="008458B8" w:rsidRPr="004F0729" w:rsidRDefault="008458B8" w:rsidP="00BA06D2">
      <w:pPr>
        <w:tabs>
          <w:tab w:val="center" w:pos="4677"/>
        </w:tabs>
        <w:rPr>
          <w:rFonts w:ascii="Times New Roman" w:hAnsi="Times New Roman"/>
          <w:b/>
          <w:sz w:val="34"/>
          <w:szCs w:val="3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4F0729">
        <w:rPr>
          <w:rFonts w:ascii="Times New Roman" w:hAnsi="Times New Roman"/>
          <w:b/>
          <w:sz w:val="34"/>
          <w:szCs w:val="34"/>
          <w:lang w:val="uk-UA"/>
        </w:rPr>
        <w:t xml:space="preserve">4.2. Структура навчальної дисципліни </w:t>
      </w:r>
    </w:p>
    <w:p w:rsidR="008458B8" w:rsidRDefault="008458B8" w:rsidP="00BA06D2">
      <w:pPr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 w:rsidRPr="004F0729">
        <w:rPr>
          <w:rFonts w:ascii="Times New Roman" w:hAnsi="Times New Roman"/>
          <w:b/>
          <w:sz w:val="28"/>
          <w:szCs w:val="28"/>
          <w:lang w:val="uk-UA"/>
        </w:rPr>
        <w:tab/>
        <w:t>4.2.1. Тематичний план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4"/>
        <w:gridCol w:w="1054"/>
        <w:gridCol w:w="991"/>
        <w:gridCol w:w="1055"/>
        <w:gridCol w:w="1117"/>
        <w:gridCol w:w="1143"/>
        <w:gridCol w:w="950"/>
        <w:gridCol w:w="1040"/>
        <w:gridCol w:w="1117"/>
      </w:tblGrid>
      <w:tr w:rsidR="008458B8" w:rsidRPr="003D2E39" w:rsidTr="003D2E39">
        <w:trPr>
          <w:trHeight w:val="360"/>
        </w:trPr>
        <w:tc>
          <w:tcPr>
            <w:tcW w:w="1434" w:type="dxa"/>
            <w:vMerge w:val="restart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Назва змістових модулів і тем</w:t>
            </w:r>
          </w:p>
        </w:tc>
        <w:tc>
          <w:tcPr>
            <w:tcW w:w="7479" w:type="dxa"/>
            <w:gridSpan w:val="7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Розподіл годин за видами робіт</w:t>
            </w:r>
          </w:p>
        </w:tc>
        <w:tc>
          <w:tcPr>
            <w:tcW w:w="947" w:type="dxa"/>
            <w:vMerge w:val="restart"/>
            <w:textDirection w:val="btLr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2E39">
              <w:rPr>
                <w:rFonts w:ascii="Times New Roman" w:hAnsi="Times New Roman"/>
                <w:sz w:val="20"/>
                <w:szCs w:val="20"/>
                <w:lang w:val="uk-UA"/>
              </w:rPr>
              <w:t>Форми і методи контр .знань</w:t>
            </w:r>
          </w:p>
        </w:tc>
      </w:tr>
      <w:tr w:rsidR="008458B8" w:rsidRPr="003D2E39" w:rsidTr="003D2E39">
        <w:trPr>
          <w:trHeight w:val="162"/>
        </w:trPr>
        <w:tc>
          <w:tcPr>
            <w:tcW w:w="1434" w:type="dxa"/>
            <w:vMerge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26" w:type="dxa"/>
            <w:gridSpan w:val="4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3252" w:type="dxa"/>
            <w:gridSpan w:val="3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Заочна форма</w:t>
            </w:r>
          </w:p>
        </w:tc>
        <w:tc>
          <w:tcPr>
            <w:tcW w:w="947" w:type="dxa"/>
            <w:vMerge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58B8" w:rsidRPr="003D2E39" w:rsidTr="003D2E39">
        <w:trPr>
          <w:trHeight w:val="500"/>
        </w:trPr>
        <w:tc>
          <w:tcPr>
            <w:tcW w:w="1434" w:type="dxa"/>
            <w:vMerge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2" w:type="dxa"/>
            <w:vMerge w:val="restart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113" w:type="dxa"/>
            <w:gridSpan w:val="2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1032" w:type="dxa"/>
            <w:vMerge w:val="restart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Сам.роб.</w:t>
            </w:r>
          </w:p>
        </w:tc>
        <w:tc>
          <w:tcPr>
            <w:tcW w:w="1191" w:type="dxa"/>
            <w:vMerge w:val="restart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061" w:type="dxa"/>
            <w:gridSpan w:val="2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947" w:type="dxa"/>
            <w:vMerge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58B8" w:rsidRPr="003D2E39" w:rsidTr="003D2E39">
        <w:trPr>
          <w:trHeight w:val="629"/>
        </w:trPr>
        <w:tc>
          <w:tcPr>
            <w:tcW w:w="1434" w:type="dxa"/>
            <w:vMerge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2" w:type="dxa"/>
            <w:vMerge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083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практ.</w:t>
            </w:r>
          </w:p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1032" w:type="dxa"/>
            <w:vMerge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1" w:type="dxa"/>
            <w:vMerge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9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083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практ.</w:t>
            </w:r>
          </w:p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роб.</w:t>
            </w:r>
          </w:p>
        </w:tc>
        <w:tc>
          <w:tcPr>
            <w:tcW w:w="947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Сам.роб.</w:t>
            </w:r>
          </w:p>
        </w:tc>
      </w:tr>
    </w:tbl>
    <w:p w:rsidR="008458B8" w:rsidRPr="00AD2DC4" w:rsidRDefault="008458B8" w:rsidP="00BA06D2">
      <w:pPr>
        <w:tabs>
          <w:tab w:val="center" w:pos="4677"/>
        </w:tabs>
        <w:rPr>
          <w:rFonts w:ascii="Times New Roman" w:hAnsi="Times New Roman"/>
          <w:sz w:val="24"/>
          <w:szCs w:val="24"/>
          <w:lang w:val="uk-UA"/>
        </w:rPr>
      </w:pPr>
    </w:p>
    <w:p w:rsidR="008458B8" w:rsidRPr="00AD2DC4" w:rsidRDefault="008458B8" w:rsidP="00BA06D2">
      <w:pPr>
        <w:tabs>
          <w:tab w:val="center" w:pos="4677"/>
        </w:tabs>
        <w:rPr>
          <w:rFonts w:ascii="Times New Roman" w:hAnsi="Times New Roman"/>
          <w:sz w:val="24"/>
          <w:szCs w:val="24"/>
          <w:lang w:val="uk-UA"/>
        </w:rPr>
      </w:pPr>
      <w:r w:rsidRPr="00AD2DC4">
        <w:rPr>
          <w:rFonts w:ascii="Times New Roman" w:hAnsi="Times New Roman"/>
          <w:sz w:val="24"/>
          <w:szCs w:val="24"/>
          <w:lang w:val="uk-UA"/>
        </w:rPr>
        <w:tab/>
        <w:t>Модуль 1</w:t>
      </w:r>
    </w:p>
    <w:p w:rsidR="008458B8" w:rsidRPr="00AD2DC4" w:rsidRDefault="008458B8" w:rsidP="00BA06D2">
      <w:pPr>
        <w:tabs>
          <w:tab w:val="center" w:pos="4677"/>
        </w:tabs>
        <w:rPr>
          <w:rFonts w:ascii="Times New Roman" w:hAnsi="Times New Roman"/>
          <w:sz w:val="24"/>
          <w:szCs w:val="24"/>
          <w:lang w:val="uk-UA"/>
        </w:rPr>
      </w:pPr>
      <w:r w:rsidRPr="00AD2DC4">
        <w:rPr>
          <w:rFonts w:ascii="Times New Roman" w:hAnsi="Times New Roman"/>
          <w:sz w:val="24"/>
          <w:szCs w:val="24"/>
          <w:lang w:val="uk-UA"/>
        </w:rPr>
        <w:t>Змістовий модуль 1. Наукові основи етнології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9"/>
        <w:gridCol w:w="903"/>
        <w:gridCol w:w="862"/>
        <w:gridCol w:w="862"/>
        <w:gridCol w:w="862"/>
        <w:gridCol w:w="863"/>
        <w:gridCol w:w="825"/>
        <w:gridCol w:w="825"/>
        <w:gridCol w:w="825"/>
        <w:gridCol w:w="1243"/>
      </w:tblGrid>
      <w:tr w:rsidR="008458B8" w:rsidRPr="003D2E39" w:rsidTr="003D2E39">
        <w:tc>
          <w:tcPr>
            <w:tcW w:w="1819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Тема 1 Наукові основи етнології</w:t>
            </w:r>
          </w:p>
        </w:tc>
        <w:tc>
          <w:tcPr>
            <w:tcW w:w="903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62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62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62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63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25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5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43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АР</w:t>
            </w:r>
          </w:p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</w:p>
        </w:tc>
      </w:tr>
      <w:tr w:rsidR="008458B8" w:rsidRPr="003D2E39" w:rsidTr="003D2E39">
        <w:tc>
          <w:tcPr>
            <w:tcW w:w="1819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Тема 2</w:t>
            </w:r>
          </w:p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Розвиток етнічних процесів</w:t>
            </w:r>
          </w:p>
        </w:tc>
        <w:tc>
          <w:tcPr>
            <w:tcW w:w="903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62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62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62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63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25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5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43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АР</w:t>
            </w:r>
          </w:p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</w:p>
        </w:tc>
      </w:tr>
      <w:tr w:rsidR="008458B8" w:rsidRPr="003D2E39" w:rsidTr="003D2E39">
        <w:tc>
          <w:tcPr>
            <w:tcW w:w="1819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Тема 3</w:t>
            </w:r>
          </w:p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Класифікація етносів світу</w:t>
            </w:r>
          </w:p>
        </w:tc>
        <w:tc>
          <w:tcPr>
            <w:tcW w:w="903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62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62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62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63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25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5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43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АР</w:t>
            </w:r>
          </w:p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</w:p>
        </w:tc>
      </w:tr>
    </w:tbl>
    <w:p w:rsidR="008458B8" w:rsidRPr="00AD2DC4" w:rsidRDefault="008458B8" w:rsidP="00BA06D2">
      <w:pPr>
        <w:tabs>
          <w:tab w:val="center" w:pos="4677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AD2DC4">
        <w:rPr>
          <w:rFonts w:ascii="Times New Roman" w:hAnsi="Times New Roman"/>
          <w:sz w:val="24"/>
          <w:szCs w:val="24"/>
          <w:lang w:val="uk-UA"/>
        </w:rPr>
        <w:t>Модуль 2</w:t>
      </w:r>
    </w:p>
    <w:p w:rsidR="008458B8" w:rsidRPr="00AD2DC4" w:rsidRDefault="008458B8" w:rsidP="00BA06D2">
      <w:pPr>
        <w:tabs>
          <w:tab w:val="center" w:pos="4677"/>
        </w:tabs>
        <w:rPr>
          <w:rFonts w:ascii="Times New Roman" w:hAnsi="Times New Roman"/>
          <w:sz w:val="24"/>
          <w:szCs w:val="24"/>
          <w:lang w:val="uk-UA"/>
        </w:rPr>
      </w:pPr>
      <w:r w:rsidRPr="00AD2DC4">
        <w:rPr>
          <w:rFonts w:ascii="Times New Roman" w:hAnsi="Times New Roman"/>
          <w:sz w:val="24"/>
          <w:szCs w:val="24"/>
          <w:lang w:val="uk-UA"/>
        </w:rPr>
        <w:t>Змістовий модуль 2 . Організація етнічного туризму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7"/>
        <w:gridCol w:w="897"/>
        <w:gridCol w:w="897"/>
        <w:gridCol w:w="897"/>
        <w:gridCol w:w="897"/>
        <w:gridCol w:w="897"/>
        <w:gridCol w:w="883"/>
        <w:gridCol w:w="883"/>
        <w:gridCol w:w="897"/>
        <w:gridCol w:w="906"/>
      </w:tblGrid>
      <w:tr w:rsidR="008458B8" w:rsidRPr="003D2E39" w:rsidTr="003D2E39">
        <w:tc>
          <w:tcPr>
            <w:tcW w:w="957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Тема 4</w:t>
            </w:r>
          </w:p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етнотуризму в Європі</w:t>
            </w:r>
          </w:p>
        </w:tc>
        <w:tc>
          <w:tcPr>
            <w:tcW w:w="957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7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7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57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57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7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7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58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АР СР</w:t>
            </w:r>
          </w:p>
        </w:tc>
      </w:tr>
      <w:tr w:rsidR="008458B8" w:rsidRPr="003D2E39" w:rsidTr="003D2E39">
        <w:tc>
          <w:tcPr>
            <w:tcW w:w="957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Тема 5</w:t>
            </w:r>
          </w:p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етнотуризму в Азії, Австралії та Океанії</w:t>
            </w:r>
          </w:p>
        </w:tc>
        <w:tc>
          <w:tcPr>
            <w:tcW w:w="957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57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7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7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57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57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7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7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58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АР СР</w:t>
            </w:r>
          </w:p>
        </w:tc>
      </w:tr>
      <w:tr w:rsidR="008458B8" w:rsidRPr="003D2E39" w:rsidTr="003D2E39">
        <w:tc>
          <w:tcPr>
            <w:tcW w:w="957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Тема 6</w:t>
            </w:r>
          </w:p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етнотуризму в Африці та Америці</w:t>
            </w:r>
          </w:p>
        </w:tc>
        <w:tc>
          <w:tcPr>
            <w:tcW w:w="957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57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7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7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57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57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7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58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АР СР</w:t>
            </w:r>
          </w:p>
        </w:tc>
      </w:tr>
      <w:tr w:rsidR="008458B8" w:rsidRPr="003D2E39" w:rsidTr="003D2E39">
        <w:tc>
          <w:tcPr>
            <w:tcW w:w="957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Тема 7</w:t>
            </w:r>
          </w:p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етнотуризму в Україні </w:t>
            </w:r>
          </w:p>
        </w:tc>
        <w:tc>
          <w:tcPr>
            <w:tcW w:w="957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57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7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57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57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57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7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58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АР</w:t>
            </w:r>
          </w:p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</w:p>
        </w:tc>
      </w:tr>
      <w:tr w:rsidR="008458B8" w:rsidRPr="003D2E39" w:rsidTr="003D2E39">
        <w:tc>
          <w:tcPr>
            <w:tcW w:w="957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957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957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57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57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57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57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57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7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58" w:type="dxa"/>
          </w:tcPr>
          <w:p w:rsidR="008458B8" w:rsidRPr="003D2E39" w:rsidRDefault="008458B8" w:rsidP="003D2E3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458B8" w:rsidRPr="002E7AD0" w:rsidRDefault="008458B8" w:rsidP="00BA06D2">
      <w:pPr>
        <w:tabs>
          <w:tab w:val="center" w:pos="4253"/>
        </w:tabs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2E7AD0">
        <w:rPr>
          <w:rFonts w:ascii="Times New Roman" w:hAnsi="Times New Roman"/>
          <w:b/>
          <w:sz w:val="26"/>
          <w:szCs w:val="26"/>
          <w:lang w:val="uk-UA"/>
        </w:rPr>
        <w:t>4.2.2. Навчально-методична картка дисципліни</w:t>
      </w:r>
    </w:p>
    <w:p w:rsidR="008458B8" w:rsidRDefault="008458B8" w:rsidP="00BA06D2">
      <w:pPr>
        <w:tabs>
          <w:tab w:val="center" w:pos="4253"/>
        </w:tabs>
        <w:rPr>
          <w:rFonts w:ascii="Times New Roman" w:hAnsi="Times New Roman"/>
          <w:b/>
          <w:sz w:val="24"/>
          <w:szCs w:val="24"/>
          <w:lang w:val="uk-UA"/>
        </w:rPr>
      </w:pPr>
      <w:r w:rsidRPr="004F0729">
        <w:rPr>
          <w:rFonts w:ascii="Times New Roman" w:hAnsi="Times New Roman"/>
          <w:b/>
          <w:sz w:val="28"/>
          <w:szCs w:val="28"/>
          <w:lang w:val="uk-UA"/>
        </w:rPr>
        <w:tab/>
      </w:r>
      <w:r w:rsidRPr="002E7AD0">
        <w:rPr>
          <w:rFonts w:ascii="Times New Roman" w:hAnsi="Times New Roman"/>
          <w:b/>
          <w:sz w:val="24"/>
          <w:szCs w:val="24"/>
          <w:lang w:val="uk-UA"/>
        </w:rPr>
        <w:t>«Етнічний туризм»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8458B8" w:rsidRPr="00BE09F8" w:rsidRDefault="008458B8" w:rsidP="00BA06D2">
      <w:pPr>
        <w:tabs>
          <w:tab w:val="center" w:pos="4253"/>
        </w:tabs>
        <w:rPr>
          <w:rFonts w:ascii="Times New Roman" w:hAnsi="Times New Roman"/>
          <w:b/>
          <w:sz w:val="24"/>
          <w:szCs w:val="24"/>
          <w:lang w:val="uk-UA"/>
        </w:rPr>
      </w:pPr>
      <w:r w:rsidRPr="002E7AD0">
        <w:rPr>
          <w:rFonts w:ascii="Times New Roman" w:hAnsi="Times New Roman"/>
          <w:sz w:val="24"/>
          <w:szCs w:val="24"/>
          <w:lang w:val="uk-UA"/>
        </w:rPr>
        <w:t>Разом 120 год, лекції – 14 год, практичні заняття – 16 год, самостійна робота 60 год, підсумковий контроль – 2 год.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4"/>
        <w:gridCol w:w="215"/>
        <w:gridCol w:w="1422"/>
        <w:gridCol w:w="315"/>
        <w:gridCol w:w="1244"/>
        <w:gridCol w:w="130"/>
        <w:gridCol w:w="1146"/>
        <w:gridCol w:w="284"/>
        <w:gridCol w:w="992"/>
        <w:gridCol w:w="283"/>
        <w:gridCol w:w="1134"/>
        <w:gridCol w:w="1418"/>
      </w:tblGrid>
      <w:tr w:rsidR="008458B8" w:rsidRPr="003D2E39" w:rsidTr="003D2E39">
        <w:tc>
          <w:tcPr>
            <w:tcW w:w="1624" w:type="dxa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Модулі</w:t>
            </w:r>
          </w:p>
        </w:tc>
        <w:tc>
          <w:tcPr>
            <w:tcW w:w="8583" w:type="dxa"/>
            <w:gridSpan w:val="11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Змістовий модуль 1</w:t>
            </w:r>
          </w:p>
        </w:tc>
      </w:tr>
      <w:tr w:rsidR="008458B8" w:rsidRPr="003D2E39" w:rsidTr="003D2E39">
        <w:tc>
          <w:tcPr>
            <w:tcW w:w="1624" w:type="dxa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Назва модуля</w:t>
            </w:r>
          </w:p>
        </w:tc>
        <w:tc>
          <w:tcPr>
            <w:tcW w:w="8583" w:type="dxa"/>
            <w:gridSpan w:val="11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Наукові основи етнології</w:t>
            </w:r>
          </w:p>
        </w:tc>
      </w:tr>
      <w:tr w:rsidR="008458B8" w:rsidRPr="003D2E39" w:rsidTr="003D2E39">
        <w:tc>
          <w:tcPr>
            <w:tcW w:w="1624" w:type="dxa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К-ть балів за модуль</w:t>
            </w:r>
          </w:p>
        </w:tc>
        <w:tc>
          <w:tcPr>
            <w:tcW w:w="8583" w:type="dxa"/>
            <w:gridSpan w:val="11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35 балів</w:t>
            </w:r>
          </w:p>
        </w:tc>
      </w:tr>
      <w:tr w:rsidR="008458B8" w:rsidRPr="003D2E39" w:rsidTr="003D2E39">
        <w:tc>
          <w:tcPr>
            <w:tcW w:w="1624" w:type="dxa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637" w:type="dxa"/>
            <w:gridSpan w:val="2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gridSpan w:val="2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gridSpan w:val="3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58B8" w:rsidRPr="003D2E39" w:rsidTr="003D2E39">
        <w:trPr>
          <w:trHeight w:val="1088"/>
        </w:trPr>
        <w:tc>
          <w:tcPr>
            <w:tcW w:w="1624" w:type="dxa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Теми лекцій</w:t>
            </w:r>
          </w:p>
        </w:tc>
        <w:tc>
          <w:tcPr>
            <w:tcW w:w="1637" w:type="dxa"/>
            <w:gridSpan w:val="2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Класифікація</w:t>
            </w:r>
          </w:p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етносів</w:t>
            </w:r>
          </w:p>
        </w:tc>
        <w:tc>
          <w:tcPr>
            <w:tcW w:w="1559" w:type="dxa"/>
            <w:gridSpan w:val="2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Трансформація етносів</w:t>
            </w:r>
          </w:p>
        </w:tc>
        <w:tc>
          <w:tcPr>
            <w:tcW w:w="1560" w:type="dxa"/>
            <w:gridSpan w:val="3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Етнічна </w:t>
            </w:r>
          </w:p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структура</w:t>
            </w:r>
          </w:p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1134" w:type="dxa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58B8" w:rsidRPr="003D2E39" w:rsidTr="003D2E39">
        <w:tc>
          <w:tcPr>
            <w:tcW w:w="1624" w:type="dxa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Теми практичних</w:t>
            </w:r>
          </w:p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занять</w:t>
            </w:r>
          </w:p>
        </w:tc>
        <w:tc>
          <w:tcPr>
            <w:tcW w:w="1637" w:type="dxa"/>
            <w:gridSpan w:val="2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3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Порівняльна</w:t>
            </w:r>
          </w:p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етнічна</w:t>
            </w:r>
          </w:p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оцінка</w:t>
            </w:r>
          </w:p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</w:p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Польщі </w:t>
            </w:r>
          </w:p>
        </w:tc>
        <w:tc>
          <w:tcPr>
            <w:tcW w:w="1275" w:type="dxa"/>
            <w:gridSpan w:val="2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«Прочитати» етнічну</w:t>
            </w:r>
          </w:p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карту</w:t>
            </w:r>
          </w:p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1418" w:type="dxa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Визначити</w:t>
            </w:r>
          </w:p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етнічну</w:t>
            </w:r>
          </w:p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структуру</w:t>
            </w:r>
          </w:p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України </w:t>
            </w:r>
          </w:p>
        </w:tc>
      </w:tr>
      <w:tr w:rsidR="008458B8" w:rsidRPr="003D2E39" w:rsidTr="003D2E39">
        <w:tc>
          <w:tcPr>
            <w:tcW w:w="1624" w:type="dxa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637" w:type="dxa"/>
            <w:gridSpan w:val="2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5 балів</w:t>
            </w:r>
          </w:p>
        </w:tc>
        <w:tc>
          <w:tcPr>
            <w:tcW w:w="1559" w:type="dxa"/>
            <w:gridSpan w:val="2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5 балів</w:t>
            </w:r>
          </w:p>
        </w:tc>
        <w:tc>
          <w:tcPr>
            <w:tcW w:w="1560" w:type="dxa"/>
            <w:gridSpan w:val="3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5 балів</w:t>
            </w:r>
          </w:p>
        </w:tc>
        <w:tc>
          <w:tcPr>
            <w:tcW w:w="1134" w:type="dxa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58B8" w:rsidRPr="003D2E39" w:rsidTr="003D2E39">
        <w:tc>
          <w:tcPr>
            <w:tcW w:w="1624" w:type="dxa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Тести</w:t>
            </w:r>
          </w:p>
        </w:tc>
        <w:tc>
          <w:tcPr>
            <w:tcW w:w="8583" w:type="dxa"/>
            <w:gridSpan w:val="11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10 балів</w:t>
            </w:r>
          </w:p>
        </w:tc>
      </w:tr>
      <w:tr w:rsidR="008458B8" w:rsidRPr="003D2E39" w:rsidTr="003D2E39">
        <w:tc>
          <w:tcPr>
            <w:tcW w:w="1624" w:type="dxa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Види поточного</w:t>
            </w:r>
          </w:p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контролю</w:t>
            </w:r>
          </w:p>
        </w:tc>
        <w:tc>
          <w:tcPr>
            <w:tcW w:w="8583" w:type="dxa"/>
            <w:gridSpan w:val="11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Модульна контрольна робота ( 25 балів)</w:t>
            </w:r>
          </w:p>
        </w:tc>
      </w:tr>
      <w:tr w:rsidR="008458B8" w:rsidRPr="003D2E39" w:rsidTr="003D2E39">
        <w:tc>
          <w:tcPr>
            <w:tcW w:w="1624" w:type="dxa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Підсумковий контроль</w:t>
            </w:r>
          </w:p>
        </w:tc>
        <w:tc>
          <w:tcPr>
            <w:tcW w:w="8583" w:type="dxa"/>
            <w:gridSpan w:val="11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8458B8" w:rsidRPr="003D2E39" w:rsidTr="003D2E39">
        <w:tc>
          <w:tcPr>
            <w:tcW w:w="1839" w:type="dxa"/>
            <w:gridSpan w:val="2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Модулі</w:t>
            </w:r>
          </w:p>
        </w:tc>
        <w:tc>
          <w:tcPr>
            <w:tcW w:w="8368" w:type="dxa"/>
            <w:gridSpan w:val="10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Змістовий модуль 2</w:t>
            </w:r>
          </w:p>
        </w:tc>
      </w:tr>
      <w:tr w:rsidR="008458B8" w:rsidRPr="003D2E39" w:rsidTr="003D2E39">
        <w:tc>
          <w:tcPr>
            <w:tcW w:w="1839" w:type="dxa"/>
            <w:gridSpan w:val="2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Назва модуля</w:t>
            </w:r>
          </w:p>
        </w:tc>
        <w:tc>
          <w:tcPr>
            <w:tcW w:w="8368" w:type="dxa"/>
            <w:gridSpan w:val="10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Пріоритети розвитку етнічного туризму</w:t>
            </w:r>
          </w:p>
        </w:tc>
      </w:tr>
      <w:tr w:rsidR="008458B8" w:rsidRPr="003D2E39" w:rsidTr="003D2E39">
        <w:tc>
          <w:tcPr>
            <w:tcW w:w="1839" w:type="dxa"/>
            <w:gridSpan w:val="2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К-ть балів за модуль</w:t>
            </w:r>
          </w:p>
        </w:tc>
        <w:tc>
          <w:tcPr>
            <w:tcW w:w="8368" w:type="dxa"/>
            <w:gridSpan w:val="10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25 балів</w:t>
            </w:r>
          </w:p>
        </w:tc>
      </w:tr>
      <w:tr w:rsidR="008458B8" w:rsidRPr="003D2E39" w:rsidTr="003D2E39">
        <w:tc>
          <w:tcPr>
            <w:tcW w:w="1839" w:type="dxa"/>
            <w:gridSpan w:val="2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737" w:type="dxa"/>
            <w:gridSpan w:val="2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74" w:type="dxa"/>
            <w:gridSpan w:val="2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46" w:type="dxa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gridSpan w:val="2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3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58B8" w:rsidRPr="003D2E39" w:rsidTr="003D2E39">
        <w:tc>
          <w:tcPr>
            <w:tcW w:w="1839" w:type="dxa"/>
            <w:gridSpan w:val="2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Теми лекцій</w:t>
            </w:r>
          </w:p>
        </w:tc>
        <w:tc>
          <w:tcPr>
            <w:tcW w:w="1737" w:type="dxa"/>
            <w:gridSpan w:val="2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Етно-фестив.туризм</w:t>
            </w:r>
          </w:p>
        </w:tc>
        <w:tc>
          <w:tcPr>
            <w:tcW w:w="1374" w:type="dxa"/>
            <w:gridSpan w:val="2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Матер. культура етносів</w:t>
            </w:r>
          </w:p>
        </w:tc>
        <w:tc>
          <w:tcPr>
            <w:tcW w:w="1146" w:type="dxa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Духовна культура етносів</w:t>
            </w:r>
          </w:p>
        </w:tc>
        <w:tc>
          <w:tcPr>
            <w:tcW w:w="1276" w:type="dxa"/>
            <w:gridSpan w:val="2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3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58B8" w:rsidRPr="003D2E39" w:rsidTr="003D2E39">
        <w:tc>
          <w:tcPr>
            <w:tcW w:w="1839" w:type="dxa"/>
            <w:gridSpan w:val="2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Теми практичних занять</w:t>
            </w:r>
          </w:p>
        </w:tc>
        <w:tc>
          <w:tcPr>
            <w:tcW w:w="1737" w:type="dxa"/>
            <w:gridSpan w:val="2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74" w:type="dxa"/>
            <w:gridSpan w:val="2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Пам’ятки матер. культури гуцулів України</w:t>
            </w:r>
          </w:p>
        </w:tc>
        <w:tc>
          <w:tcPr>
            <w:tcW w:w="2835" w:type="dxa"/>
            <w:gridSpan w:val="3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Пам’ятки духовної культури гуцулів України</w:t>
            </w:r>
          </w:p>
        </w:tc>
      </w:tr>
      <w:tr w:rsidR="008458B8" w:rsidRPr="003D2E39" w:rsidTr="003D2E39">
        <w:tc>
          <w:tcPr>
            <w:tcW w:w="1839" w:type="dxa"/>
            <w:gridSpan w:val="2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737" w:type="dxa"/>
            <w:gridSpan w:val="2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5 балів</w:t>
            </w:r>
          </w:p>
        </w:tc>
        <w:tc>
          <w:tcPr>
            <w:tcW w:w="1374" w:type="dxa"/>
            <w:gridSpan w:val="2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5 балів</w:t>
            </w:r>
          </w:p>
        </w:tc>
        <w:tc>
          <w:tcPr>
            <w:tcW w:w="1146" w:type="dxa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5 балів</w:t>
            </w:r>
          </w:p>
        </w:tc>
        <w:tc>
          <w:tcPr>
            <w:tcW w:w="1276" w:type="dxa"/>
            <w:gridSpan w:val="2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3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58B8" w:rsidRPr="003D2E39" w:rsidTr="003D2E39">
        <w:tc>
          <w:tcPr>
            <w:tcW w:w="1839" w:type="dxa"/>
            <w:gridSpan w:val="2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Тести</w:t>
            </w:r>
          </w:p>
        </w:tc>
        <w:tc>
          <w:tcPr>
            <w:tcW w:w="8368" w:type="dxa"/>
            <w:gridSpan w:val="10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10 балів</w:t>
            </w:r>
          </w:p>
        </w:tc>
      </w:tr>
      <w:tr w:rsidR="008458B8" w:rsidRPr="003D2E39" w:rsidTr="003D2E39">
        <w:tc>
          <w:tcPr>
            <w:tcW w:w="1839" w:type="dxa"/>
            <w:gridSpan w:val="2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Види поточного</w:t>
            </w:r>
          </w:p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контролю</w:t>
            </w:r>
          </w:p>
        </w:tc>
        <w:tc>
          <w:tcPr>
            <w:tcW w:w="8368" w:type="dxa"/>
            <w:gridSpan w:val="10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Модульна контрольна робота (25 балів)</w:t>
            </w:r>
          </w:p>
        </w:tc>
      </w:tr>
      <w:tr w:rsidR="008458B8" w:rsidRPr="003D2E39" w:rsidTr="003D2E39">
        <w:trPr>
          <w:trHeight w:val="274"/>
        </w:trPr>
        <w:tc>
          <w:tcPr>
            <w:tcW w:w="1839" w:type="dxa"/>
            <w:gridSpan w:val="2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D2E39">
              <w:rPr>
                <w:rFonts w:ascii="Times New Roman" w:hAnsi="Times New Roman"/>
                <w:lang w:val="uk-UA"/>
              </w:rPr>
              <w:t>Підсумковий контроль</w:t>
            </w:r>
          </w:p>
        </w:tc>
        <w:tc>
          <w:tcPr>
            <w:tcW w:w="8368" w:type="dxa"/>
            <w:gridSpan w:val="10"/>
          </w:tcPr>
          <w:p w:rsidR="008458B8" w:rsidRPr="003D2E39" w:rsidRDefault="008458B8" w:rsidP="003D2E39">
            <w:pPr>
              <w:tabs>
                <w:tab w:val="center" w:pos="4253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D2E39">
              <w:rPr>
                <w:rFonts w:ascii="Times New Roman" w:hAnsi="Times New Roman"/>
                <w:lang w:val="uk-UA"/>
              </w:rPr>
              <w:t>Залік</w:t>
            </w:r>
          </w:p>
        </w:tc>
      </w:tr>
    </w:tbl>
    <w:p w:rsidR="008458B8" w:rsidRPr="0061504E" w:rsidRDefault="008458B8" w:rsidP="00BA06D2">
      <w:pPr>
        <w:tabs>
          <w:tab w:val="center" w:pos="4253"/>
        </w:tabs>
        <w:rPr>
          <w:rFonts w:ascii="Times New Roman" w:hAnsi="Times New Roman"/>
          <w:sz w:val="28"/>
          <w:szCs w:val="28"/>
          <w:lang w:val="uk-UA"/>
        </w:rPr>
      </w:pPr>
    </w:p>
    <w:p w:rsidR="008458B8" w:rsidRPr="000E68A3" w:rsidRDefault="008458B8" w:rsidP="00BA06D2">
      <w:pPr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0E68A3">
        <w:rPr>
          <w:rFonts w:ascii="Times New Roman" w:hAnsi="Times New Roman"/>
          <w:b/>
          <w:sz w:val="28"/>
          <w:szCs w:val="28"/>
          <w:lang w:val="uk-UA"/>
        </w:rPr>
        <w:t>4.3. Форми організації занять</w:t>
      </w:r>
    </w:p>
    <w:p w:rsidR="008458B8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0729">
        <w:rPr>
          <w:rFonts w:ascii="Times New Roman" w:hAnsi="Times New Roman"/>
          <w:b/>
          <w:sz w:val="28"/>
          <w:szCs w:val="28"/>
          <w:lang w:val="uk-UA"/>
        </w:rPr>
        <w:t>4.3.1. Теми практичних занять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4339"/>
        <w:gridCol w:w="2040"/>
      </w:tblGrid>
      <w:tr w:rsidR="008458B8" w:rsidRPr="003D2E39" w:rsidTr="003D2E39">
        <w:tc>
          <w:tcPr>
            <w:tcW w:w="1951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339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2040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К-ть годин</w:t>
            </w:r>
          </w:p>
        </w:tc>
      </w:tr>
      <w:tr w:rsidR="008458B8" w:rsidRPr="003D2E39" w:rsidTr="003D2E39">
        <w:tc>
          <w:tcPr>
            <w:tcW w:w="1951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39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Наукові основи етнології</w:t>
            </w:r>
          </w:p>
        </w:tc>
        <w:tc>
          <w:tcPr>
            <w:tcW w:w="2040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8458B8" w:rsidRPr="003D2E39" w:rsidTr="003D2E39">
        <w:tc>
          <w:tcPr>
            <w:tcW w:w="1951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39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Розвиток етнічних процесів</w:t>
            </w:r>
          </w:p>
        </w:tc>
        <w:tc>
          <w:tcPr>
            <w:tcW w:w="2040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8458B8" w:rsidRPr="003D2E39" w:rsidTr="003D2E39">
        <w:tc>
          <w:tcPr>
            <w:tcW w:w="1951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39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Класифікації етносів світу</w:t>
            </w:r>
          </w:p>
        </w:tc>
        <w:tc>
          <w:tcPr>
            <w:tcW w:w="2040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8458B8" w:rsidRPr="003D2E39" w:rsidTr="003D2E39">
        <w:tc>
          <w:tcPr>
            <w:tcW w:w="1951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39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етнотуризму в Європі</w:t>
            </w:r>
          </w:p>
        </w:tc>
        <w:tc>
          <w:tcPr>
            <w:tcW w:w="2040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8458B8" w:rsidRPr="003D2E39" w:rsidTr="003D2E39">
        <w:tc>
          <w:tcPr>
            <w:tcW w:w="1951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39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етнотуризму в Азії</w:t>
            </w:r>
          </w:p>
        </w:tc>
        <w:tc>
          <w:tcPr>
            <w:tcW w:w="2040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8458B8" w:rsidRPr="003D2E39" w:rsidTr="003D2E39">
        <w:tc>
          <w:tcPr>
            <w:tcW w:w="1951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39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етнотуризму в Африці та Америці</w:t>
            </w:r>
          </w:p>
        </w:tc>
        <w:tc>
          <w:tcPr>
            <w:tcW w:w="2040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8458B8" w:rsidRPr="003D2E39" w:rsidTr="003D2E39">
        <w:tc>
          <w:tcPr>
            <w:tcW w:w="1951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39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етнотуризму в Австралії та Океанії</w:t>
            </w:r>
          </w:p>
        </w:tc>
        <w:tc>
          <w:tcPr>
            <w:tcW w:w="2040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8458B8" w:rsidRPr="003D2E39" w:rsidTr="003D2E39">
        <w:tc>
          <w:tcPr>
            <w:tcW w:w="1951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339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етнотуризму в Україні</w:t>
            </w:r>
          </w:p>
        </w:tc>
        <w:tc>
          <w:tcPr>
            <w:tcW w:w="2040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8458B8" w:rsidRPr="003D2E39" w:rsidTr="003D2E39">
        <w:tc>
          <w:tcPr>
            <w:tcW w:w="6290" w:type="dxa"/>
            <w:gridSpan w:val="2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Всього годин</w:t>
            </w:r>
          </w:p>
        </w:tc>
        <w:tc>
          <w:tcPr>
            <w:tcW w:w="2040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</w:tr>
    </w:tbl>
    <w:p w:rsidR="008458B8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sz w:val="28"/>
          <w:szCs w:val="28"/>
          <w:lang w:val="uk-UA"/>
        </w:rPr>
      </w:pPr>
    </w:p>
    <w:p w:rsidR="008458B8" w:rsidRPr="000E68A3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b/>
          <w:sz w:val="28"/>
          <w:szCs w:val="28"/>
          <w:lang w:val="uk-UA"/>
        </w:rPr>
      </w:pPr>
      <w:r w:rsidRPr="000E68A3">
        <w:rPr>
          <w:rFonts w:ascii="Times New Roman" w:hAnsi="Times New Roman"/>
          <w:b/>
          <w:sz w:val="28"/>
          <w:szCs w:val="28"/>
          <w:lang w:val="uk-UA"/>
        </w:rPr>
        <w:t xml:space="preserve">4.3.2. Теми самостійної роботи студентів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4339"/>
        <w:gridCol w:w="2040"/>
      </w:tblGrid>
      <w:tr w:rsidR="008458B8" w:rsidRPr="003D2E39" w:rsidTr="003D2E39">
        <w:tc>
          <w:tcPr>
            <w:tcW w:w="1951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339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2040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К-ть годин</w:t>
            </w:r>
          </w:p>
        </w:tc>
      </w:tr>
      <w:tr w:rsidR="008458B8" w:rsidRPr="003D2E39" w:rsidTr="003D2E39">
        <w:tc>
          <w:tcPr>
            <w:tcW w:w="1951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39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Наукові основи етнології</w:t>
            </w:r>
          </w:p>
        </w:tc>
        <w:tc>
          <w:tcPr>
            <w:tcW w:w="2040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8458B8" w:rsidRPr="003D2E39" w:rsidTr="003D2E39">
        <w:tc>
          <w:tcPr>
            <w:tcW w:w="1951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39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Розвиток етнічних процесів</w:t>
            </w:r>
          </w:p>
        </w:tc>
        <w:tc>
          <w:tcPr>
            <w:tcW w:w="2040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8458B8" w:rsidRPr="003D2E39" w:rsidTr="003D2E39">
        <w:tc>
          <w:tcPr>
            <w:tcW w:w="1951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39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Класифікації етносів світу</w:t>
            </w:r>
          </w:p>
        </w:tc>
        <w:tc>
          <w:tcPr>
            <w:tcW w:w="2040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8458B8" w:rsidRPr="003D2E39" w:rsidTr="003D2E39">
        <w:tc>
          <w:tcPr>
            <w:tcW w:w="1951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39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етнотуризму в Європі</w:t>
            </w:r>
          </w:p>
        </w:tc>
        <w:tc>
          <w:tcPr>
            <w:tcW w:w="2040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8458B8" w:rsidRPr="003D2E39" w:rsidTr="003D2E39">
        <w:tc>
          <w:tcPr>
            <w:tcW w:w="1951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39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етнотуризму в Азії, Австралії та Океанії</w:t>
            </w:r>
          </w:p>
        </w:tc>
        <w:tc>
          <w:tcPr>
            <w:tcW w:w="2040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8458B8" w:rsidRPr="003D2E39" w:rsidTr="003D2E39">
        <w:tc>
          <w:tcPr>
            <w:tcW w:w="1951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39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етнотуризму в Африці та Америці</w:t>
            </w:r>
          </w:p>
        </w:tc>
        <w:tc>
          <w:tcPr>
            <w:tcW w:w="2040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8458B8" w:rsidRPr="003D2E39" w:rsidTr="003D2E39">
        <w:tc>
          <w:tcPr>
            <w:tcW w:w="1951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39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етнотуризму в Україні</w:t>
            </w:r>
          </w:p>
        </w:tc>
        <w:tc>
          <w:tcPr>
            <w:tcW w:w="2040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8458B8" w:rsidRPr="003D2E39" w:rsidTr="003D2E39">
        <w:tc>
          <w:tcPr>
            <w:tcW w:w="1951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Всього годин</w:t>
            </w:r>
          </w:p>
        </w:tc>
        <w:tc>
          <w:tcPr>
            <w:tcW w:w="4339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</w:tr>
    </w:tbl>
    <w:p w:rsidR="008458B8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sz w:val="28"/>
          <w:szCs w:val="28"/>
          <w:lang w:val="uk-UA"/>
        </w:rPr>
      </w:pPr>
    </w:p>
    <w:p w:rsidR="008458B8" w:rsidRPr="00E41D60" w:rsidRDefault="008458B8" w:rsidP="00E41D60">
      <w:pPr>
        <w:tabs>
          <w:tab w:val="center" w:pos="4677"/>
        </w:tabs>
        <w:rPr>
          <w:rFonts w:ascii="Times New Roman" w:hAnsi="Times New Roman"/>
          <w:b/>
          <w:sz w:val="34"/>
          <w:szCs w:val="34"/>
          <w:lang w:val="uk-UA"/>
        </w:rPr>
      </w:pPr>
      <w:r>
        <w:rPr>
          <w:rFonts w:ascii="Times New Roman" w:hAnsi="Times New Roman"/>
          <w:sz w:val="34"/>
          <w:szCs w:val="34"/>
          <w:lang w:val="uk-UA"/>
        </w:rPr>
        <w:tab/>
      </w:r>
      <w:r w:rsidRPr="00E41D60">
        <w:rPr>
          <w:rFonts w:ascii="Times New Roman" w:hAnsi="Times New Roman"/>
          <w:b/>
          <w:sz w:val="34"/>
          <w:szCs w:val="34"/>
          <w:lang w:val="uk-UA"/>
        </w:rPr>
        <w:t xml:space="preserve">  Карта самостійної роботи студента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1984"/>
        <w:gridCol w:w="851"/>
        <w:gridCol w:w="1559"/>
      </w:tblGrid>
      <w:tr w:rsidR="008458B8" w:rsidRPr="003D2E39" w:rsidTr="003D2E39">
        <w:tc>
          <w:tcPr>
            <w:tcW w:w="3652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Змістовий модуль та теми курсу</w:t>
            </w:r>
          </w:p>
        </w:tc>
        <w:tc>
          <w:tcPr>
            <w:tcW w:w="1984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Академічний контроль</w:t>
            </w:r>
          </w:p>
        </w:tc>
        <w:tc>
          <w:tcPr>
            <w:tcW w:w="851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1559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Термін виконання( тижні)</w:t>
            </w:r>
          </w:p>
        </w:tc>
      </w:tr>
      <w:tr w:rsidR="008458B8" w:rsidRPr="003D2E39" w:rsidTr="003D2E39">
        <w:tc>
          <w:tcPr>
            <w:tcW w:w="8046" w:type="dxa"/>
            <w:gridSpan w:val="4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Змістовий модуль 1. Наукові основи етнології</w:t>
            </w:r>
          </w:p>
        </w:tc>
      </w:tr>
      <w:tr w:rsidR="008458B8" w:rsidRPr="003D2E39" w:rsidTr="003D2E39">
        <w:tc>
          <w:tcPr>
            <w:tcW w:w="3652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Тема 1.Основні методи етнологічних досліджень (2 год)</w:t>
            </w:r>
          </w:p>
        </w:tc>
        <w:tc>
          <w:tcPr>
            <w:tcW w:w="1984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851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en-US"/>
              </w:rPr>
              <w:t>I - II</w:t>
            </w:r>
          </w:p>
        </w:tc>
      </w:tr>
      <w:tr w:rsidR="008458B8" w:rsidRPr="003D2E39" w:rsidTr="003D2E39">
        <w:tc>
          <w:tcPr>
            <w:tcW w:w="3652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Тема 2 . Зміни етнічної структури населення України в період між переписами населення 1959 та 2001 років (2 год)</w:t>
            </w:r>
          </w:p>
        </w:tc>
        <w:tc>
          <w:tcPr>
            <w:tcW w:w="1984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851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</w:p>
        </w:tc>
      </w:tr>
      <w:tr w:rsidR="008458B8" w:rsidRPr="003D2E39" w:rsidTr="003D2E39">
        <w:tc>
          <w:tcPr>
            <w:tcW w:w="3652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Тема 3 .Порівняльно-географічна характеристика етнічного складу населення України (2 год)</w:t>
            </w:r>
          </w:p>
        </w:tc>
        <w:tc>
          <w:tcPr>
            <w:tcW w:w="1984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Підсумкова модульна контрольна робота</w:t>
            </w:r>
          </w:p>
        </w:tc>
        <w:tc>
          <w:tcPr>
            <w:tcW w:w="851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en-US"/>
              </w:rPr>
              <w:t>III-IV</w:t>
            </w:r>
          </w:p>
        </w:tc>
      </w:tr>
      <w:tr w:rsidR="008458B8" w:rsidRPr="003D2E39" w:rsidTr="003D2E39">
        <w:tc>
          <w:tcPr>
            <w:tcW w:w="3652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Всього : 6 год.</w:t>
            </w:r>
          </w:p>
        </w:tc>
        <w:tc>
          <w:tcPr>
            <w:tcW w:w="4394" w:type="dxa"/>
            <w:gridSpan w:val="3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Всього : 15 год</w:t>
            </w:r>
          </w:p>
        </w:tc>
      </w:tr>
      <w:tr w:rsidR="008458B8" w:rsidRPr="003D2E39" w:rsidTr="003D2E39">
        <w:tc>
          <w:tcPr>
            <w:tcW w:w="8046" w:type="dxa"/>
            <w:gridSpan w:val="4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Змістовий модуль 2. Організація етнічного туризму</w:t>
            </w:r>
          </w:p>
        </w:tc>
      </w:tr>
      <w:tr w:rsidR="008458B8" w:rsidRPr="003D2E39" w:rsidTr="003D2E39">
        <w:tc>
          <w:tcPr>
            <w:tcW w:w="3652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Тема 4. Пам’ятки матеріальної культури етносів( 2 год)</w:t>
            </w:r>
          </w:p>
        </w:tc>
        <w:tc>
          <w:tcPr>
            <w:tcW w:w="1984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851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en-US"/>
              </w:rPr>
              <w:t>V-VI</w:t>
            </w:r>
          </w:p>
        </w:tc>
      </w:tr>
      <w:tr w:rsidR="008458B8" w:rsidRPr="003D2E39" w:rsidTr="003D2E39">
        <w:tc>
          <w:tcPr>
            <w:tcW w:w="3652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Тема 5. Пам’ятки духовної культури етносів ( 2 год)</w:t>
            </w:r>
          </w:p>
        </w:tc>
        <w:tc>
          <w:tcPr>
            <w:tcW w:w="1984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851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en-US"/>
              </w:rPr>
              <w:t>VI-VII</w:t>
            </w:r>
          </w:p>
        </w:tc>
      </w:tr>
      <w:tr w:rsidR="008458B8" w:rsidRPr="003D2E39" w:rsidTr="003D2E39">
        <w:tc>
          <w:tcPr>
            <w:tcW w:w="3652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Тема 6. Етнофестивальний туризм</w:t>
            </w:r>
          </w:p>
        </w:tc>
        <w:tc>
          <w:tcPr>
            <w:tcW w:w="1984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Підсумкова модульна контрольна робота</w:t>
            </w:r>
          </w:p>
        </w:tc>
        <w:tc>
          <w:tcPr>
            <w:tcW w:w="851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en-US"/>
              </w:rPr>
              <w:t>VII-VIII</w:t>
            </w:r>
          </w:p>
        </w:tc>
      </w:tr>
      <w:tr w:rsidR="008458B8" w:rsidRPr="003D2E39" w:rsidTr="003D2E39">
        <w:tc>
          <w:tcPr>
            <w:tcW w:w="3652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Всього : 6 год.</w:t>
            </w:r>
          </w:p>
        </w:tc>
        <w:tc>
          <w:tcPr>
            <w:tcW w:w="4394" w:type="dxa"/>
            <w:gridSpan w:val="3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Всього : 15 год.</w:t>
            </w:r>
          </w:p>
        </w:tc>
      </w:tr>
      <w:tr w:rsidR="008458B8" w:rsidRPr="003D2E39" w:rsidTr="003D2E39">
        <w:tc>
          <w:tcPr>
            <w:tcW w:w="3652" w:type="dxa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Разом : 12 год.</w:t>
            </w:r>
          </w:p>
        </w:tc>
        <w:tc>
          <w:tcPr>
            <w:tcW w:w="4394" w:type="dxa"/>
            <w:gridSpan w:val="3"/>
          </w:tcPr>
          <w:p w:rsidR="008458B8" w:rsidRPr="003D2E39" w:rsidRDefault="008458B8" w:rsidP="003D2E39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Разом 30 год.</w:t>
            </w:r>
          </w:p>
        </w:tc>
      </w:tr>
    </w:tbl>
    <w:p w:rsidR="008458B8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sz w:val="28"/>
          <w:szCs w:val="28"/>
          <w:lang w:val="en-US"/>
        </w:rPr>
      </w:pPr>
    </w:p>
    <w:p w:rsidR="008458B8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sz w:val="28"/>
          <w:szCs w:val="28"/>
          <w:lang w:val="en-US"/>
        </w:rPr>
      </w:pPr>
    </w:p>
    <w:p w:rsidR="008458B8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sz w:val="28"/>
          <w:szCs w:val="28"/>
          <w:lang w:val="en-US"/>
        </w:rPr>
      </w:pPr>
    </w:p>
    <w:p w:rsidR="008458B8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sz w:val="28"/>
          <w:szCs w:val="28"/>
          <w:lang w:val="en-US"/>
        </w:rPr>
      </w:pPr>
    </w:p>
    <w:p w:rsidR="008458B8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sz w:val="28"/>
          <w:szCs w:val="28"/>
          <w:lang w:val="en-US"/>
        </w:rPr>
      </w:pPr>
    </w:p>
    <w:p w:rsidR="008458B8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sz w:val="28"/>
          <w:szCs w:val="28"/>
          <w:lang w:val="en-US"/>
        </w:rPr>
      </w:pPr>
    </w:p>
    <w:p w:rsidR="008458B8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sz w:val="28"/>
          <w:szCs w:val="28"/>
          <w:lang w:val="en-US"/>
        </w:rPr>
      </w:pPr>
    </w:p>
    <w:p w:rsidR="008458B8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sz w:val="28"/>
          <w:szCs w:val="28"/>
          <w:lang w:val="en-US"/>
        </w:rPr>
      </w:pPr>
    </w:p>
    <w:p w:rsidR="008458B8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sz w:val="28"/>
          <w:szCs w:val="28"/>
          <w:lang w:val="en-US"/>
        </w:rPr>
      </w:pPr>
    </w:p>
    <w:p w:rsidR="008458B8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sz w:val="28"/>
          <w:szCs w:val="28"/>
          <w:lang w:val="en-US"/>
        </w:rPr>
      </w:pPr>
    </w:p>
    <w:p w:rsidR="008458B8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sz w:val="28"/>
          <w:szCs w:val="28"/>
          <w:lang w:val="en-US"/>
        </w:rPr>
      </w:pPr>
    </w:p>
    <w:p w:rsidR="008458B8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sz w:val="28"/>
          <w:szCs w:val="28"/>
          <w:lang w:val="en-US"/>
        </w:rPr>
      </w:pPr>
    </w:p>
    <w:p w:rsidR="008458B8" w:rsidRPr="00EF6547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b/>
          <w:sz w:val="34"/>
          <w:szCs w:val="3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F6547">
        <w:rPr>
          <w:rFonts w:ascii="Times New Roman" w:hAnsi="Times New Roman"/>
          <w:b/>
          <w:sz w:val="34"/>
          <w:szCs w:val="34"/>
        </w:rPr>
        <w:t>5</w:t>
      </w:r>
      <w:r w:rsidRPr="00EF6547">
        <w:rPr>
          <w:rFonts w:ascii="Times New Roman" w:hAnsi="Times New Roman"/>
          <w:b/>
          <w:sz w:val="34"/>
          <w:szCs w:val="34"/>
          <w:lang w:val="uk-UA"/>
        </w:rPr>
        <w:t>. Методи навчання</w:t>
      </w:r>
    </w:p>
    <w:p w:rsidR="008458B8" w:rsidRPr="00EF6547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b/>
          <w:sz w:val="28"/>
          <w:szCs w:val="28"/>
          <w:lang w:val="uk-UA"/>
        </w:rPr>
      </w:pPr>
      <w:r w:rsidRPr="00EF6547">
        <w:rPr>
          <w:rFonts w:ascii="Times New Roman" w:hAnsi="Times New Roman"/>
          <w:b/>
          <w:sz w:val="28"/>
          <w:szCs w:val="28"/>
          <w:lang w:val="uk-UA"/>
        </w:rPr>
        <w:t>5.1. Методи організації та здійснення навчально-пізнавальної діяльності.</w:t>
      </w:r>
    </w:p>
    <w:p w:rsidR="008458B8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 джерелами інформації :</w:t>
      </w:r>
    </w:p>
    <w:p w:rsidR="008458B8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при вкладанні дисципліни «Етнічний туризм» будуть використані різні методи навчання , зокрема лекції ,семінари ,бесіди ,пояснення ,розповіді;</w:t>
      </w:r>
    </w:p>
    <w:p w:rsidR="008458B8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серед наочних методів: фотографії пам’ятників , меморіалів , пам’ятних знаків , історичних споруд – пам’ятків архітектури. </w:t>
      </w:r>
    </w:p>
    <w:p w:rsidR="008458B8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За логікою передачі і сприйняття навчальної інформації застосовуються методи аналізу і синтезу , індукції та дедукції.</w:t>
      </w:r>
    </w:p>
    <w:p w:rsidR="008458B8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За ступенем  самостійності  мислення : репродуктивні , пошукові та дослідницькі методи .</w:t>
      </w:r>
    </w:p>
    <w:p w:rsidR="008458B8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За ступенем керування навчальною діяльністю :</w:t>
      </w:r>
    </w:p>
    <w:p w:rsidR="008458B8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під керівництвом викладача ;</w:t>
      </w:r>
    </w:p>
    <w:p w:rsidR="008458B8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самостійна робота студентів ;</w:t>
      </w:r>
    </w:p>
    <w:p w:rsidR="008458B8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виконання індивідуальних завдань.</w:t>
      </w:r>
    </w:p>
    <w:p w:rsidR="008458B8" w:rsidRPr="00EF6547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b/>
          <w:sz w:val="28"/>
          <w:szCs w:val="28"/>
          <w:lang w:val="uk-UA"/>
        </w:rPr>
      </w:pPr>
      <w:r w:rsidRPr="00EF6547">
        <w:rPr>
          <w:rFonts w:ascii="Times New Roman" w:hAnsi="Times New Roman"/>
          <w:b/>
          <w:sz w:val="28"/>
          <w:szCs w:val="28"/>
          <w:lang w:val="uk-UA"/>
        </w:rPr>
        <w:t xml:space="preserve">5.2. Методи стимулювання інтересу до навчання : </w:t>
      </w:r>
    </w:p>
    <w:p w:rsidR="008458B8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-створення ситуації пізнавальної новизни ;</w:t>
      </w:r>
    </w:p>
    <w:p w:rsidR="008458B8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-створення ситуації зацікавленості.</w:t>
      </w:r>
    </w:p>
    <w:p w:rsidR="008458B8" w:rsidRPr="00EF6547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b/>
          <w:sz w:val="28"/>
          <w:szCs w:val="28"/>
          <w:lang w:val="uk-UA"/>
        </w:rPr>
      </w:pPr>
      <w:r w:rsidRPr="00EF6547">
        <w:rPr>
          <w:rFonts w:ascii="Times New Roman" w:hAnsi="Times New Roman"/>
          <w:b/>
          <w:sz w:val="28"/>
          <w:szCs w:val="28"/>
          <w:lang w:val="uk-UA"/>
        </w:rPr>
        <w:t>5.3 Інклюзивні методи навчання :</w:t>
      </w:r>
    </w:p>
    <w:p w:rsidR="008458B8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1.Методи формування свідомості (диспут , лекція , бесіда , пояснення, переконання )</w:t>
      </w:r>
    </w:p>
    <w:p w:rsidR="008458B8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2.Методи організації діяльності та формування суспільної поведінки особистості : приклад , виховні ситуації. </w:t>
      </w:r>
    </w:p>
    <w:p w:rsidR="008458B8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Методи мотивації та стимулювання : вимога , громадська думка .</w:t>
      </w:r>
    </w:p>
    <w:p w:rsidR="008458B8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b/>
          <w:sz w:val="34"/>
          <w:szCs w:val="34"/>
          <w:lang w:val="uk-UA"/>
        </w:rPr>
      </w:pPr>
      <w:r w:rsidRPr="00EF6547">
        <w:rPr>
          <w:rFonts w:ascii="Times New Roman" w:hAnsi="Times New Roman"/>
          <w:b/>
          <w:sz w:val="34"/>
          <w:szCs w:val="34"/>
          <w:lang w:val="uk-UA"/>
        </w:rPr>
        <w:t xml:space="preserve">6. Система оцінювання навчальних досягнень </w:t>
      </w:r>
      <w:r>
        <w:rPr>
          <w:rFonts w:ascii="Times New Roman" w:hAnsi="Times New Roman"/>
          <w:b/>
          <w:sz w:val="34"/>
          <w:szCs w:val="34"/>
          <w:lang w:val="uk-UA"/>
        </w:rPr>
        <w:t xml:space="preserve">здобувачів вищої освіти </w:t>
      </w:r>
    </w:p>
    <w:p w:rsidR="008458B8" w:rsidRDefault="008458B8" w:rsidP="00BA06D2">
      <w:pPr>
        <w:pStyle w:val="ListParagraph"/>
        <w:tabs>
          <w:tab w:val="center" w:pos="4677"/>
        </w:tabs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Дана навчальна дисципліна оцінюється за модульно-рейтинговою системою. Вона складається з одного модуля , що поділяється на два змістових модуля. </w:t>
      </w:r>
    </w:p>
    <w:p w:rsidR="008458B8" w:rsidRDefault="008458B8" w:rsidP="00BA06D2">
      <w:pPr>
        <w:pStyle w:val="ListParagraph"/>
        <w:tabs>
          <w:tab w:val="center" w:pos="709"/>
        </w:tabs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Результати навчальної діяльності студентів оцінюється за 100-бальною шкалою в кожному семестрі.</w:t>
      </w:r>
    </w:p>
    <w:p w:rsidR="008458B8" w:rsidRDefault="008458B8" w:rsidP="00BA06D2">
      <w:pPr>
        <w:pStyle w:val="ListParagraph"/>
        <w:tabs>
          <w:tab w:val="center" w:pos="709"/>
        </w:tabs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За результатами поточного ,модульного та семестрового контролю виставляється  підсумкова оцінка за 100-бальною шкалою , національною шкалою та шкалою  </w:t>
      </w:r>
      <w:r>
        <w:rPr>
          <w:rFonts w:ascii="Times New Roman" w:hAnsi="Times New Roman"/>
          <w:sz w:val="28"/>
          <w:szCs w:val="28"/>
          <w:lang w:val="en-US"/>
        </w:rPr>
        <w:t>ECTS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458B8" w:rsidRDefault="008458B8" w:rsidP="00BA06D2">
      <w:pPr>
        <w:pStyle w:val="ListParagraph"/>
        <w:tabs>
          <w:tab w:val="center" w:pos="709"/>
        </w:tabs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Модульний контроль : кількість балів ,які необхідні для отримання  відповідної оцінки за кожен змістовий модуль упродовж семестру.</w:t>
      </w:r>
    </w:p>
    <w:p w:rsidR="008458B8" w:rsidRDefault="008458B8" w:rsidP="00BA06D2">
      <w:pPr>
        <w:pStyle w:val="ListParagraph"/>
        <w:tabs>
          <w:tab w:val="center" w:pos="709"/>
        </w:tabs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Семестровий (підсумковий) контроль включає  виставлення оцінки студентам , які опрацювали теоретичні теми , практично засвоїли їх та мають позитивні результати ,набрали необхідну кількість балів.</w:t>
      </w:r>
    </w:p>
    <w:p w:rsidR="008458B8" w:rsidRDefault="008458B8" w:rsidP="00BA06D2">
      <w:pPr>
        <w:pStyle w:val="ListParagraph"/>
        <w:tabs>
          <w:tab w:val="center" w:pos="709"/>
        </w:tabs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Загальні критерії  оцінювання успішності студентів за 4-бальною шкалою подано у таблиці .</w:t>
      </w:r>
    </w:p>
    <w:p w:rsidR="008458B8" w:rsidRDefault="008458B8" w:rsidP="00BA06D2">
      <w:pPr>
        <w:pStyle w:val="ListParagraph"/>
        <w:tabs>
          <w:tab w:val="center" w:pos="709"/>
        </w:tabs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Кожний модуль включає бали ,отримані студентами на семінарських та практичних заняттях , виконання індивідуальної , модульної контрольної та самостійної роботи .</w:t>
      </w:r>
    </w:p>
    <w:p w:rsidR="008458B8" w:rsidRDefault="008458B8" w:rsidP="00BA06D2">
      <w:pPr>
        <w:pStyle w:val="ListParagraph"/>
        <w:tabs>
          <w:tab w:val="center" w:pos="709"/>
        </w:tabs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Засоби оцінювання результатів навчання  можуть бути : екзамен , тести , реферати , розрахункові роботи , виступи на наукових конференціях , інші види індивідуальних та групових завдань .</w:t>
      </w:r>
    </w:p>
    <w:p w:rsidR="008458B8" w:rsidRDefault="008458B8" w:rsidP="00BA06D2">
      <w:pPr>
        <w:pStyle w:val="ListParagraph"/>
        <w:tabs>
          <w:tab w:val="center" w:pos="709"/>
        </w:tabs>
        <w:ind w:left="0"/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pStyle w:val="ListParagraph"/>
        <w:tabs>
          <w:tab w:val="center" w:pos="709"/>
        </w:tabs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4F0729">
        <w:rPr>
          <w:rFonts w:ascii="Times New Roman" w:hAnsi="Times New Roman"/>
          <w:b/>
          <w:sz w:val="28"/>
          <w:szCs w:val="28"/>
          <w:lang w:val="uk-UA"/>
        </w:rPr>
        <w:t>6.1 Загальні критерії оцінювання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навчальних досягнень студентів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7478"/>
      </w:tblGrid>
      <w:tr w:rsidR="008458B8" w:rsidRPr="003D2E39" w:rsidTr="003D2E39">
        <w:trPr>
          <w:trHeight w:val="476"/>
        </w:trPr>
        <w:tc>
          <w:tcPr>
            <w:tcW w:w="2093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7478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8458B8" w:rsidRPr="003D2E39" w:rsidTr="003D2E39">
        <w:tc>
          <w:tcPr>
            <w:tcW w:w="2093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«відмінно»</w:t>
            </w:r>
          </w:p>
        </w:tc>
        <w:tc>
          <w:tcPr>
            <w:tcW w:w="7478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Ставиться за повні та міцні знання матеріалу в заданому обсязі, вміння вільно виконувати  практичні завдання , передбачені начальною програмою; за знання основної та додаткової літератури ; за вияв креативності в розумінні і творчому використанні набутих знань та умінь .</w:t>
            </w:r>
          </w:p>
        </w:tc>
      </w:tr>
      <w:tr w:rsidR="008458B8" w:rsidRPr="003D2E39" w:rsidTr="003D2E39">
        <w:tc>
          <w:tcPr>
            <w:tcW w:w="2093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«добре»</w:t>
            </w:r>
          </w:p>
        </w:tc>
        <w:tc>
          <w:tcPr>
            <w:tcW w:w="7478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Ставиться за вияв студентом повних систематичних знань із дисципліни , успішне виконання практичних завдань , засвоєння основної та додаткової літератури ,здатність  до самостійного поповнення та оновлення знань ,але у відповіді студента наявні незначні помилки.</w:t>
            </w:r>
          </w:p>
        </w:tc>
      </w:tr>
      <w:tr w:rsidR="008458B8" w:rsidRPr="003D2E39" w:rsidTr="003D2E39">
        <w:tc>
          <w:tcPr>
            <w:tcW w:w="2093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«задовільно»</w:t>
            </w:r>
          </w:p>
        </w:tc>
        <w:tc>
          <w:tcPr>
            <w:tcW w:w="7478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>Ставиться за вияв знання основного навчального матеріалу в обсязі , достатньому для подальшого навчання і майбутньої фахової діяльності , поверхову обізнаність із основною і додатковою літературою , передбаченою навчальною програмою. Можливі суттєві помилки у виконанні практичних завдань , але студент спроможний усунути їх за допомогою викладача.</w:t>
            </w:r>
          </w:p>
        </w:tc>
      </w:tr>
      <w:tr w:rsidR="008458B8" w:rsidRPr="003D2E39" w:rsidTr="003D2E39">
        <w:tc>
          <w:tcPr>
            <w:tcW w:w="2093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«незадовільно»</w:t>
            </w:r>
          </w:p>
        </w:tc>
        <w:tc>
          <w:tcPr>
            <w:tcW w:w="7478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E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Виставляється студентові , відповідь якого під час відтворення основного програмового матеріалу поверхова , фрагментарна , що зумовлюється початковими уявленнями про предмет вивчення . Таким чином , оцінка «незадовільно» ставиться студентові ,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 . </w:t>
            </w:r>
          </w:p>
        </w:tc>
      </w:tr>
    </w:tbl>
    <w:p w:rsidR="008458B8" w:rsidRDefault="008458B8" w:rsidP="00BA06D2">
      <w:pPr>
        <w:pStyle w:val="ListParagraph"/>
        <w:tabs>
          <w:tab w:val="center" w:pos="709"/>
        </w:tabs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/>
      </w:r>
    </w:p>
    <w:p w:rsidR="008458B8" w:rsidRDefault="008458B8" w:rsidP="00BA06D2">
      <w:pPr>
        <w:pStyle w:val="ListParagraph"/>
        <w:tabs>
          <w:tab w:val="center" w:pos="709"/>
        </w:tabs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8458B8" w:rsidRDefault="008458B8" w:rsidP="00BA06D2">
      <w:pPr>
        <w:pStyle w:val="ListParagraph"/>
        <w:tabs>
          <w:tab w:val="center" w:pos="709"/>
        </w:tabs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8458B8" w:rsidRDefault="008458B8" w:rsidP="00BA06D2">
      <w:pPr>
        <w:pStyle w:val="ListParagraph"/>
        <w:tabs>
          <w:tab w:val="center" w:pos="709"/>
        </w:tabs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8458B8" w:rsidRDefault="008458B8" w:rsidP="00BA06D2">
      <w:pPr>
        <w:pStyle w:val="ListParagraph"/>
        <w:tabs>
          <w:tab w:val="center" w:pos="709"/>
        </w:tabs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8458B8" w:rsidRDefault="008458B8" w:rsidP="00BA06D2">
      <w:pPr>
        <w:pStyle w:val="ListParagraph"/>
        <w:tabs>
          <w:tab w:val="center" w:pos="709"/>
        </w:tabs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8458B8" w:rsidRDefault="008458B8" w:rsidP="00BA06D2">
      <w:pPr>
        <w:pStyle w:val="ListParagraph"/>
        <w:tabs>
          <w:tab w:val="center" w:pos="709"/>
        </w:tabs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6.2. Система оцінювання роботи студентів упродовж семестру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1827"/>
        <w:gridCol w:w="1264"/>
        <w:gridCol w:w="16"/>
        <w:gridCol w:w="1413"/>
        <w:gridCol w:w="1312"/>
        <w:gridCol w:w="1347"/>
      </w:tblGrid>
      <w:tr w:rsidR="008458B8" w:rsidRPr="003D2E39" w:rsidTr="003D2E39">
        <w:trPr>
          <w:cantSplit/>
          <w:trHeight w:val="540"/>
        </w:trPr>
        <w:tc>
          <w:tcPr>
            <w:tcW w:w="2392" w:type="dxa"/>
            <w:vMerge w:val="restart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Вид діяльності студента</w:t>
            </w:r>
          </w:p>
        </w:tc>
        <w:tc>
          <w:tcPr>
            <w:tcW w:w="1827" w:type="dxa"/>
            <w:vMerge w:val="restart"/>
            <w:textDirection w:val="btLr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Максимальна </w:t>
            </w:r>
          </w:p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к-ть балів за одиницю </w:t>
            </w:r>
          </w:p>
        </w:tc>
        <w:tc>
          <w:tcPr>
            <w:tcW w:w="2693" w:type="dxa"/>
            <w:gridSpan w:val="3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Змістовий модуль 1</w:t>
            </w:r>
          </w:p>
        </w:tc>
        <w:tc>
          <w:tcPr>
            <w:tcW w:w="2659" w:type="dxa"/>
            <w:gridSpan w:val="2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Змістовий модуль 2</w:t>
            </w:r>
          </w:p>
        </w:tc>
      </w:tr>
      <w:tr w:rsidR="008458B8" w:rsidRPr="003D2E39" w:rsidTr="003D2E39">
        <w:trPr>
          <w:cantSplit/>
          <w:trHeight w:val="1915"/>
        </w:trPr>
        <w:tc>
          <w:tcPr>
            <w:tcW w:w="2392" w:type="dxa"/>
            <w:vMerge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7" w:type="dxa"/>
            <w:vMerge/>
            <w:textDirection w:val="btLr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  <w:textDirection w:val="btLr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К-ть одиниць</w:t>
            </w:r>
          </w:p>
        </w:tc>
        <w:tc>
          <w:tcPr>
            <w:tcW w:w="1429" w:type="dxa"/>
            <w:gridSpan w:val="2"/>
            <w:textDirection w:val="btLr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Максимальна к-ть балів</w:t>
            </w:r>
          </w:p>
        </w:tc>
        <w:tc>
          <w:tcPr>
            <w:tcW w:w="1312" w:type="dxa"/>
            <w:textDirection w:val="btLr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К-ть одиниць</w:t>
            </w:r>
          </w:p>
        </w:tc>
        <w:tc>
          <w:tcPr>
            <w:tcW w:w="1347" w:type="dxa"/>
            <w:textDirection w:val="btLr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Максимальна к-ть балів</w:t>
            </w:r>
          </w:p>
        </w:tc>
      </w:tr>
      <w:tr w:rsidR="008458B8" w:rsidRPr="003D2E39" w:rsidTr="003D2E39">
        <w:tc>
          <w:tcPr>
            <w:tcW w:w="9571" w:type="dxa"/>
            <w:gridSpan w:val="7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.Обов’язкові</w:t>
            </w:r>
          </w:p>
        </w:tc>
      </w:tr>
      <w:tr w:rsidR="008458B8" w:rsidRPr="003D2E39" w:rsidTr="003D2E39">
        <w:tc>
          <w:tcPr>
            <w:tcW w:w="2392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1.1. Відвідування лекцій</w:t>
            </w:r>
          </w:p>
        </w:tc>
        <w:tc>
          <w:tcPr>
            <w:tcW w:w="1827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80" w:type="dxa"/>
            <w:gridSpan w:val="2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3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12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47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8458B8" w:rsidRPr="003D2E39" w:rsidTr="003D2E39">
        <w:tc>
          <w:tcPr>
            <w:tcW w:w="2392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1.2. Відвідування практичних занять</w:t>
            </w:r>
          </w:p>
        </w:tc>
        <w:tc>
          <w:tcPr>
            <w:tcW w:w="1827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80" w:type="dxa"/>
            <w:gridSpan w:val="2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3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12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47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8458B8" w:rsidRPr="003D2E39" w:rsidTr="003D2E39">
        <w:tc>
          <w:tcPr>
            <w:tcW w:w="2392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1.3. Робота  на практичному занятті</w:t>
            </w:r>
          </w:p>
        </w:tc>
        <w:tc>
          <w:tcPr>
            <w:tcW w:w="1827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80" w:type="dxa"/>
            <w:gridSpan w:val="2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3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12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47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8458B8" w:rsidRPr="003D2E39" w:rsidTr="003D2E39">
        <w:tc>
          <w:tcPr>
            <w:tcW w:w="2392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1.4. Виконання завдань для самостійної роботи</w:t>
            </w:r>
          </w:p>
        </w:tc>
        <w:tc>
          <w:tcPr>
            <w:tcW w:w="1827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80" w:type="dxa"/>
            <w:gridSpan w:val="2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12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8458B8" w:rsidRPr="003D2E39" w:rsidTr="003D2E39">
        <w:tc>
          <w:tcPr>
            <w:tcW w:w="2392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1.5. Виконання модульної роботи</w:t>
            </w:r>
          </w:p>
        </w:tc>
        <w:tc>
          <w:tcPr>
            <w:tcW w:w="1827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80" w:type="dxa"/>
            <w:gridSpan w:val="2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12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8458B8" w:rsidRPr="003D2E39" w:rsidTr="003D2E39">
        <w:tc>
          <w:tcPr>
            <w:tcW w:w="4219" w:type="dxa"/>
            <w:gridSpan w:val="2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280" w:type="dxa"/>
            <w:gridSpan w:val="2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312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</w:tr>
      <w:tr w:rsidR="008458B8" w:rsidRPr="003D2E39" w:rsidTr="003D2E39">
        <w:tc>
          <w:tcPr>
            <w:tcW w:w="9571" w:type="dxa"/>
            <w:gridSpan w:val="7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балів за обов’язкові види роботи : 50</w:t>
            </w:r>
          </w:p>
        </w:tc>
      </w:tr>
      <w:tr w:rsidR="008458B8" w:rsidRPr="003D2E39" w:rsidTr="003D2E39">
        <w:tc>
          <w:tcPr>
            <w:tcW w:w="9571" w:type="dxa"/>
            <w:gridSpan w:val="7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ІІ. Вибіркові</w:t>
            </w:r>
          </w:p>
        </w:tc>
      </w:tr>
      <w:tr w:rsidR="008458B8" w:rsidRPr="003D2E39" w:rsidTr="003D2E39">
        <w:tc>
          <w:tcPr>
            <w:tcW w:w="9571" w:type="dxa"/>
            <w:gridSpan w:val="7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 для самостійного опрацювання</w:t>
            </w:r>
          </w:p>
        </w:tc>
      </w:tr>
      <w:tr w:rsidR="008458B8" w:rsidRPr="003D2E39" w:rsidTr="003D2E39">
        <w:tc>
          <w:tcPr>
            <w:tcW w:w="2392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2.1 Огляд літератури з конкретної тематики</w:t>
            </w:r>
          </w:p>
        </w:tc>
        <w:tc>
          <w:tcPr>
            <w:tcW w:w="1827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80" w:type="dxa"/>
            <w:gridSpan w:val="2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12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58B8" w:rsidRPr="003D2E39" w:rsidTr="003D2E39">
        <w:tc>
          <w:tcPr>
            <w:tcW w:w="2392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2.2 Участь у науковій студентській конференції</w:t>
            </w:r>
          </w:p>
        </w:tc>
        <w:tc>
          <w:tcPr>
            <w:tcW w:w="1827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80" w:type="dxa"/>
            <w:gridSpan w:val="2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12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8458B8" w:rsidRPr="003D2E39" w:rsidTr="003D2E39">
        <w:tc>
          <w:tcPr>
            <w:tcW w:w="4219" w:type="dxa"/>
            <w:gridSpan w:val="2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280" w:type="dxa"/>
            <w:gridSpan w:val="2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312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</w:tr>
      <w:tr w:rsidR="008458B8" w:rsidRPr="003D2E39" w:rsidTr="003D2E39">
        <w:tc>
          <w:tcPr>
            <w:tcW w:w="9571" w:type="dxa"/>
            <w:gridSpan w:val="7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балів за вибіркові види роботи : 10</w:t>
            </w:r>
          </w:p>
        </w:tc>
      </w:tr>
      <w:tr w:rsidR="008458B8" w:rsidRPr="003D2E39" w:rsidTr="003D2E39">
        <w:tc>
          <w:tcPr>
            <w:tcW w:w="9571" w:type="dxa"/>
            <w:gridSpan w:val="7"/>
          </w:tcPr>
          <w:p w:rsidR="008458B8" w:rsidRPr="003D2E39" w:rsidRDefault="008458B8" w:rsidP="003D2E39">
            <w:pPr>
              <w:pStyle w:val="ListParagraph"/>
              <w:tabs>
                <w:tab w:val="center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Всього балів за теоретичний і практичний курс :60</w:t>
            </w:r>
          </w:p>
        </w:tc>
      </w:tr>
    </w:tbl>
    <w:p w:rsidR="008458B8" w:rsidRPr="00163C41" w:rsidRDefault="008458B8" w:rsidP="00BA06D2">
      <w:pPr>
        <w:pStyle w:val="ListParagraph"/>
        <w:tabs>
          <w:tab w:val="center" w:pos="709"/>
        </w:tabs>
        <w:ind w:left="0"/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pStyle w:val="ListParagraph"/>
        <w:tabs>
          <w:tab w:val="center" w:pos="709"/>
        </w:tabs>
        <w:ind w:left="0"/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pStyle w:val="ListParagraph"/>
        <w:tabs>
          <w:tab w:val="center" w:pos="709"/>
        </w:tabs>
        <w:ind w:left="0"/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pStyle w:val="ListParagraph"/>
        <w:tabs>
          <w:tab w:val="center" w:pos="709"/>
        </w:tabs>
        <w:ind w:left="0"/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pStyle w:val="ListParagraph"/>
        <w:tabs>
          <w:tab w:val="center" w:pos="709"/>
        </w:tabs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балів за роботу з теоретичним матеріалом , на практичних заняттях та виконання самостійної роботи залежить від дотримання таких вимог :</w:t>
      </w:r>
    </w:p>
    <w:p w:rsidR="008458B8" w:rsidRDefault="008458B8" w:rsidP="00BA06D2">
      <w:pPr>
        <w:pStyle w:val="ListParagraph"/>
        <w:numPr>
          <w:ilvl w:val="0"/>
          <w:numId w:val="10"/>
        </w:num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своєчасність виконання навчальних завдань ;</w:t>
      </w:r>
    </w:p>
    <w:p w:rsidR="008458B8" w:rsidRDefault="008458B8" w:rsidP="00BA06D2">
      <w:pPr>
        <w:pStyle w:val="ListParagraph"/>
        <w:numPr>
          <w:ilvl w:val="0"/>
          <w:numId w:val="10"/>
        </w:num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повний обсяг їх виконання ;</w:t>
      </w:r>
    </w:p>
    <w:p w:rsidR="008458B8" w:rsidRDefault="008458B8" w:rsidP="00BA06D2">
      <w:pPr>
        <w:pStyle w:val="ListParagraph"/>
        <w:numPr>
          <w:ilvl w:val="0"/>
          <w:numId w:val="10"/>
        </w:num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якість виконання навчальних завдань ;</w:t>
      </w:r>
    </w:p>
    <w:p w:rsidR="008458B8" w:rsidRDefault="008458B8" w:rsidP="00BA06D2">
      <w:pPr>
        <w:pStyle w:val="ListParagraph"/>
        <w:numPr>
          <w:ilvl w:val="0"/>
          <w:numId w:val="10"/>
        </w:num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самостійність виконання ;</w:t>
      </w:r>
    </w:p>
    <w:p w:rsidR="008458B8" w:rsidRDefault="008458B8" w:rsidP="00BA06D2">
      <w:pPr>
        <w:pStyle w:val="ListParagraph"/>
        <w:numPr>
          <w:ilvl w:val="0"/>
          <w:numId w:val="10"/>
        </w:num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творчій підхід у виконанні завдань ;</w:t>
      </w:r>
    </w:p>
    <w:p w:rsidR="008458B8" w:rsidRDefault="008458B8" w:rsidP="00BA06D2">
      <w:pPr>
        <w:pStyle w:val="ListParagraph"/>
        <w:numPr>
          <w:ilvl w:val="0"/>
          <w:numId w:val="10"/>
        </w:num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 w:rsidRPr="001E0AA1">
        <w:rPr>
          <w:rFonts w:ascii="Times New Roman" w:hAnsi="Times New Roman"/>
          <w:sz w:val="28"/>
          <w:szCs w:val="28"/>
          <w:lang w:val="uk-UA"/>
        </w:rPr>
        <w:t>ініціативність у навчальній діяльності.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b/>
          <w:sz w:val="28"/>
          <w:szCs w:val="28"/>
          <w:lang w:val="uk-UA"/>
        </w:rPr>
      </w:pPr>
      <w:r w:rsidRPr="001E0AA1">
        <w:rPr>
          <w:rFonts w:ascii="Times New Roman" w:hAnsi="Times New Roman"/>
          <w:b/>
          <w:sz w:val="28"/>
          <w:szCs w:val="28"/>
          <w:lang w:val="uk-UA"/>
        </w:rPr>
        <w:t xml:space="preserve">6.3 Оцінка за теоретичний і практичний курс : шкала оцінювання національна та </w:t>
      </w:r>
      <w:r w:rsidRPr="001E0AA1">
        <w:rPr>
          <w:rFonts w:ascii="Times New Roman" w:hAnsi="Times New Roman"/>
          <w:b/>
          <w:sz w:val="28"/>
          <w:szCs w:val="28"/>
          <w:lang w:val="en-US"/>
        </w:rPr>
        <w:t>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5"/>
        <w:gridCol w:w="1738"/>
        <w:gridCol w:w="3107"/>
        <w:gridCol w:w="605"/>
        <w:gridCol w:w="2676"/>
      </w:tblGrid>
      <w:tr w:rsidR="008458B8" w:rsidRPr="003D2E39" w:rsidTr="003D2E39">
        <w:tc>
          <w:tcPr>
            <w:tcW w:w="3190" w:type="dxa"/>
            <w:gridSpan w:val="2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Оцінка за 100-бальною системою</w:t>
            </w:r>
          </w:p>
        </w:tc>
        <w:tc>
          <w:tcPr>
            <w:tcW w:w="3190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</w:tc>
        <w:tc>
          <w:tcPr>
            <w:tcW w:w="3191" w:type="dxa"/>
            <w:gridSpan w:val="2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Оцінка за шкалою </w:t>
            </w:r>
            <w:r w:rsidRPr="003D2E3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ECTS</w:t>
            </w:r>
          </w:p>
        </w:tc>
      </w:tr>
      <w:tr w:rsidR="008458B8" w:rsidRPr="003D2E39" w:rsidTr="003D2E39">
        <w:tc>
          <w:tcPr>
            <w:tcW w:w="1472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54-60 та більше</w:t>
            </w:r>
          </w:p>
        </w:tc>
        <w:tc>
          <w:tcPr>
            <w:tcW w:w="1718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3190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48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2743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відмінно</w:t>
            </w:r>
          </w:p>
        </w:tc>
      </w:tr>
      <w:tr w:rsidR="008458B8" w:rsidRPr="003D2E39" w:rsidTr="003D2E39">
        <w:tc>
          <w:tcPr>
            <w:tcW w:w="1472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54-53</w:t>
            </w:r>
          </w:p>
        </w:tc>
        <w:tc>
          <w:tcPr>
            <w:tcW w:w="1718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3190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48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</w:t>
            </w:r>
          </w:p>
        </w:tc>
        <w:tc>
          <w:tcPr>
            <w:tcW w:w="2743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добре</w:t>
            </w:r>
          </w:p>
        </w:tc>
      </w:tr>
      <w:tr w:rsidR="008458B8" w:rsidRPr="003D2E39" w:rsidTr="003D2E39">
        <w:tc>
          <w:tcPr>
            <w:tcW w:w="1472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36-44</w:t>
            </w:r>
          </w:p>
        </w:tc>
        <w:tc>
          <w:tcPr>
            <w:tcW w:w="1718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3190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48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</w:t>
            </w:r>
          </w:p>
        </w:tc>
        <w:tc>
          <w:tcPr>
            <w:tcW w:w="2743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задовільно</w:t>
            </w:r>
          </w:p>
        </w:tc>
      </w:tr>
      <w:tr w:rsidR="008458B8" w:rsidRPr="003D2E39" w:rsidTr="003D2E39">
        <w:tc>
          <w:tcPr>
            <w:tcW w:w="1472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21-35</w:t>
            </w:r>
          </w:p>
        </w:tc>
        <w:tc>
          <w:tcPr>
            <w:tcW w:w="1718" w:type="dxa"/>
            <w:vMerge w:val="restart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3190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48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FX</w:t>
            </w:r>
          </w:p>
        </w:tc>
        <w:tc>
          <w:tcPr>
            <w:tcW w:w="2743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незадовільно з можливістю повтору складання</w:t>
            </w:r>
          </w:p>
        </w:tc>
      </w:tr>
      <w:tr w:rsidR="008458B8" w:rsidRPr="003D2E39" w:rsidTr="003D2E39">
        <w:tc>
          <w:tcPr>
            <w:tcW w:w="1472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1-20</w:t>
            </w:r>
          </w:p>
        </w:tc>
        <w:tc>
          <w:tcPr>
            <w:tcW w:w="1718" w:type="dxa"/>
            <w:vMerge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48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2743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незадовільно з обов’язковим повторним вивченням</w:t>
            </w:r>
          </w:p>
        </w:tc>
      </w:tr>
    </w:tbl>
    <w:p w:rsidR="008458B8" w:rsidRDefault="008458B8" w:rsidP="00BA06D2">
      <w:pPr>
        <w:tabs>
          <w:tab w:val="center" w:pos="709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6.4. Оцінка за екзамен :</w:t>
      </w:r>
      <w:r w:rsidRPr="003962D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E0AA1">
        <w:rPr>
          <w:rFonts w:ascii="Times New Roman" w:hAnsi="Times New Roman"/>
          <w:b/>
          <w:sz w:val="28"/>
          <w:szCs w:val="28"/>
          <w:lang w:val="uk-UA"/>
        </w:rPr>
        <w:t xml:space="preserve">шкала оцінювання національна та </w:t>
      </w:r>
      <w:r w:rsidRPr="001E0AA1">
        <w:rPr>
          <w:rFonts w:ascii="Times New Roman" w:hAnsi="Times New Roman"/>
          <w:b/>
          <w:sz w:val="28"/>
          <w:szCs w:val="28"/>
          <w:lang w:val="en-US"/>
        </w:rPr>
        <w:t>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5"/>
        <w:gridCol w:w="1738"/>
        <w:gridCol w:w="3107"/>
        <w:gridCol w:w="605"/>
        <w:gridCol w:w="2676"/>
      </w:tblGrid>
      <w:tr w:rsidR="008458B8" w:rsidRPr="003D2E39" w:rsidTr="003D2E39">
        <w:tc>
          <w:tcPr>
            <w:tcW w:w="3190" w:type="dxa"/>
            <w:gridSpan w:val="2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Оцінка за 100-бальною системою</w:t>
            </w:r>
          </w:p>
        </w:tc>
        <w:tc>
          <w:tcPr>
            <w:tcW w:w="3190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</w:tc>
        <w:tc>
          <w:tcPr>
            <w:tcW w:w="3191" w:type="dxa"/>
            <w:gridSpan w:val="2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Оцінка за шкалою </w:t>
            </w:r>
            <w:r w:rsidRPr="003D2E3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ECTS</w:t>
            </w:r>
          </w:p>
        </w:tc>
      </w:tr>
      <w:tr w:rsidR="008458B8" w:rsidRPr="003D2E39" w:rsidTr="003D2E39">
        <w:tc>
          <w:tcPr>
            <w:tcW w:w="1472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36-40 та більше</w:t>
            </w:r>
          </w:p>
        </w:tc>
        <w:tc>
          <w:tcPr>
            <w:tcW w:w="1718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3190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48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2743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відмінно</w:t>
            </w:r>
          </w:p>
        </w:tc>
      </w:tr>
      <w:tr w:rsidR="008458B8" w:rsidRPr="003D2E39" w:rsidTr="003D2E39">
        <w:tc>
          <w:tcPr>
            <w:tcW w:w="1472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30-35</w:t>
            </w:r>
          </w:p>
        </w:tc>
        <w:tc>
          <w:tcPr>
            <w:tcW w:w="1718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3190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48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</w:t>
            </w:r>
          </w:p>
        </w:tc>
        <w:tc>
          <w:tcPr>
            <w:tcW w:w="2743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добре</w:t>
            </w:r>
          </w:p>
        </w:tc>
      </w:tr>
      <w:tr w:rsidR="008458B8" w:rsidRPr="003D2E39" w:rsidTr="003D2E39">
        <w:tc>
          <w:tcPr>
            <w:tcW w:w="1472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24-29</w:t>
            </w:r>
          </w:p>
        </w:tc>
        <w:tc>
          <w:tcPr>
            <w:tcW w:w="1718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3190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48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</w:t>
            </w:r>
          </w:p>
        </w:tc>
        <w:tc>
          <w:tcPr>
            <w:tcW w:w="2743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задовільно</w:t>
            </w:r>
          </w:p>
        </w:tc>
      </w:tr>
      <w:tr w:rsidR="008458B8" w:rsidRPr="003D2E39" w:rsidTr="003D2E39">
        <w:tc>
          <w:tcPr>
            <w:tcW w:w="1472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14-23</w:t>
            </w:r>
          </w:p>
        </w:tc>
        <w:tc>
          <w:tcPr>
            <w:tcW w:w="1718" w:type="dxa"/>
            <w:vMerge w:val="restart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3190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48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FX</w:t>
            </w:r>
          </w:p>
        </w:tc>
        <w:tc>
          <w:tcPr>
            <w:tcW w:w="2743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незадовільно з можливістю повтору складання</w:t>
            </w:r>
          </w:p>
        </w:tc>
      </w:tr>
      <w:tr w:rsidR="008458B8" w:rsidRPr="003D2E39" w:rsidTr="003D2E39">
        <w:tc>
          <w:tcPr>
            <w:tcW w:w="1472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1-13</w:t>
            </w:r>
          </w:p>
        </w:tc>
        <w:tc>
          <w:tcPr>
            <w:tcW w:w="1718" w:type="dxa"/>
            <w:vMerge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48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2743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незадовільно з обов’язковим повторним вивченням</w:t>
            </w:r>
          </w:p>
        </w:tc>
      </w:tr>
    </w:tbl>
    <w:p w:rsidR="008458B8" w:rsidRDefault="008458B8" w:rsidP="00BA06D2">
      <w:pPr>
        <w:tabs>
          <w:tab w:val="center" w:pos="709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6.5 Загальна оцінка з дисципліни: :</w:t>
      </w:r>
      <w:r w:rsidRPr="003962D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E0AA1">
        <w:rPr>
          <w:rFonts w:ascii="Times New Roman" w:hAnsi="Times New Roman"/>
          <w:b/>
          <w:sz w:val="28"/>
          <w:szCs w:val="28"/>
          <w:lang w:val="uk-UA"/>
        </w:rPr>
        <w:t xml:space="preserve">шкала оцінювання національна та </w:t>
      </w:r>
      <w:r w:rsidRPr="001E0AA1">
        <w:rPr>
          <w:rFonts w:ascii="Times New Roman" w:hAnsi="Times New Roman"/>
          <w:b/>
          <w:sz w:val="28"/>
          <w:szCs w:val="28"/>
          <w:lang w:val="en-US"/>
        </w:rPr>
        <w:t>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3"/>
        <w:gridCol w:w="1738"/>
        <w:gridCol w:w="1405"/>
        <w:gridCol w:w="1597"/>
        <w:gridCol w:w="600"/>
        <w:gridCol w:w="3048"/>
      </w:tblGrid>
      <w:tr w:rsidR="008458B8" w:rsidRPr="003D2E39" w:rsidTr="003D2E39">
        <w:trPr>
          <w:trHeight w:val="992"/>
        </w:trPr>
        <w:tc>
          <w:tcPr>
            <w:tcW w:w="3183" w:type="dxa"/>
            <w:gridSpan w:val="2"/>
            <w:vMerge w:val="restart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Оцінка за 100-бальною системою</w:t>
            </w:r>
          </w:p>
        </w:tc>
        <w:tc>
          <w:tcPr>
            <w:tcW w:w="3107" w:type="dxa"/>
            <w:gridSpan w:val="2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</w:tc>
        <w:tc>
          <w:tcPr>
            <w:tcW w:w="3281" w:type="dxa"/>
            <w:gridSpan w:val="2"/>
            <w:vMerge w:val="restart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Оцінка за шкалою </w:t>
            </w:r>
            <w:r w:rsidRPr="003D2E3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ECTS</w:t>
            </w:r>
          </w:p>
        </w:tc>
      </w:tr>
      <w:tr w:rsidR="008458B8" w:rsidRPr="003D2E39" w:rsidTr="003D2E39">
        <w:trPr>
          <w:trHeight w:val="582"/>
        </w:trPr>
        <w:tc>
          <w:tcPr>
            <w:tcW w:w="3183" w:type="dxa"/>
            <w:gridSpan w:val="2"/>
            <w:vMerge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88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619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3281" w:type="dxa"/>
            <w:gridSpan w:val="2"/>
            <w:vMerge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458B8" w:rsidRPr="003D2E39" w:rsidTr="003D2E39">
        <w:tc>
          <w:tcPr>
            <w:tcW w:w="1445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738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1488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619" w:type="dxa"/>
            <w:vMerge w:val="restart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зараховано</w:t>
            </w:r>
          </w:p>
        </w:tc>
        <w:tc>
          <w:tcPr>
            <w:tcW w:w="605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2676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відмінно</w:t>
            </w:r>
          </w:p>
        </w:tc>
      </w:tr>
      <w:tr w:rsidR="008458B8" w:rsidRPr="003D2E39" w:rsidTr="003D2E39">
        <w:tc>
          <w:tcPr>
            <w:tcW w:w="1445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82-89</w:t>
            </w:r>
          </w:p>
        </w:tc>
        <w:tc>
          <w:tcPr>
            <w:tcW w:w="1738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1488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619" w:type="dxa"/>
            <w:vMerge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05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2676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добре (дуже добре)</w:t>
            </w:r>
          </w:p>
        </w:tc>
      </w:tr>
      <w:tr w:rsidR="008458B8" w:rsidRPr="003D2E39" w:rsidTr="003D2E39">
        <w:tc>
          <w:tcPr>
            <w:tcW w:w="1445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75-81</w:t>
            </w:r>
          </w:p>
        </w:tc>
        <w:tc>
          <w:tcPr>
            <w:tcW w:w="1738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1488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619" w:type="dxa"/>
            <w:vMerge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05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2676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добре</w:t>
            </w:r>
          </w:p>
        </w:tc>
      </w:tr>
      <w:tr w:rsidR="008458B8" w:rsidRPr="003D2E39" w:rsidTr="003D2E39">
        <w:trPr>
          <w:trHeight w:val="705"/>
        </w:trPr>
        <w:tc>
          <w:tcPr>
            <w:tcW w:w="1445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64-74</w:t>
            </w:r>
          </w:p>
        </w:tc>
        <w:tc>
          <w:tcPr>
            <w:tcW w:w="1738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488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19" w:type="dxa"/>
            <w:vMerge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05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2676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задовільно </w:t>
            </w:r>
          </w:p>
        </w:tc>
      </w:tr>
      <w:tr w:rsidR="008458B8" w:rsidRPr="003D2E39" w:rsidTr="003D2E39">
        <w:tc>
          <w:tcPr>
            <w:tcW w:w="1445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60-63</w:t>
            </w:r>
          </w:p>
        </w:tc>
        <w:tc>
          <w:tcPr>
            <w:tcW w:w="1738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488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19" w:type="dxa"/>
            <w:vMerge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605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2676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Задовільно(достатньо)</w:t>
            </w:r>
          </w:p>
        </w:tc>
      </w:tr>
      <w:tr w:rsidR="008458B8" w:rsidRPr="003D2E39" w:rsidTr="003D2E39">
        <w:tc>
          <w:tcPr>
            <w:tcW w:w="1445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35-59</w:t>
            </w:r>
          </w:p>
        </w:tc>
        <w:tc>
          <w:tcPr>
            <w:tcW w:w="1738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1488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619" w:type="dxa"/>
            <w:vMerge w:val="restart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не зараховано</w:t>
            </w:r>
          </w:p>
        </w:tc>
        <w:tc>
          <w:tcPr>
            <w:tcW w:w="605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FX</w:t>
            </w:r>
          </w:p>
        </w:tc>
        <w:tc>
          <w:tcPr>
            <w:tcW w:w="2676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незадовільно з можливістю повтору складання</w:t>
            </w:r>
          </w:p>
        </w:tc>
      </w:tr>
      <w:tr w:rsidR="008458B8" w:rsidRPr="003D2E39" w:rsidTr="003D2E39">
        <w:tc>
          <w:tcPr>
            <w:tcW w:w="1445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1-34</w:t>
            </w:r>
          </w:p>
        </w:tc>
        <w:tc>
          <w:tcPr>
            <w:tcW w:w="1738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1488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619" w:type="dxa"/>
            <w:vMerge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5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2676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незадовільно з обов’язковим повторним вивченням</w:t>
            </w:r>
          </w:p>
        </w:tc>
      </w:tr>
    </w:tbl>
    <w:p w:rsidR="008458B8" w:rsidRDefault="008458B8" w:rsidP="00BA06D2">
      <w:pPr>
        <w:tabs>
          <w:tab w:val="center" w:pos="709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6.6 Розподіл балів ,які отримують студенти на екзамені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"/>
        <w:gridCol w:w="1043"/>
        <w:gridCol w:w="1043"/>
        <w:gridCol w:w="1043"/>
        <w:gridCol w:w="1043"/>
        <w:gridCol w:w="1044"/>
        <w:gridCol w:w="1044"/>
        <w:gridCol w:w="1210"/>
        <w:gridCol w:w="1059"/>
      </w:tblGrid>
      <w:tr w:rsidR="008458B8" w:rsidRPr="003D2E39" w:rsidTr="003D2E39">
        <w:tc>
          <w:tcPr>
            <w:tcW w:w="7302" w:type="dxa"/>
            <w:gridSpan w:val="7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1210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059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</w:tr>
      <w:tr w:rsidR="008458B8" w:rsidRPr="003D2E39" w:rsidTr="003D2E39">
        <w:tc>
          <w:tcPr>
            <w:tcW w:w="3128" w:type="dxa"/>
            <w:gridSpan w:val="3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Змістовий модуль 1</w:t>
            </w:r>
          </w:p>
        </w:tc>
        <w:tc>
          <w:tcPr>
            <w:tcW w:w="4174" w:type="dxa"/>
            <w:gridSpan w:val="4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Змістовий модуль 2</w:t>
            </w:r>
          </w:p>
        </w:tc>
        <w:tc>
          <w:tcPr>
            <w:tcW w:w="1210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58B8" w:rsidRPr="003D2E39" w:rsidTr="003D2E39">
        <w:tc>
          <w:tcPr>
            <w:tcW w:w="1042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Т1</w:t>
            </w:r>
          </w:p>
        </w:tc>
        <w:tc>
          <w:tcPr>
            <w:tcW w:w="1043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Т2</w:t>
            </w:r>
          </w:p>
        </w:tc>
        <w:tc>
          <w:tcPr>
            <w:tcW w:w="1043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Т3</w:t>
            </w:r>
          </w:p>
        </w:tc>
        <w:tc>
          <w:tcPr>
            <w:tcW w:w="1043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Т4</w:t>
            </w:r>
          </w:p>
        </w:tc>
        <w:tc>
          <w:tcPr>
            <w:tcW w:w="1043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Т5</w:t>
            </w:r>
          </w:p>
        </w:tc>
        <w:tc>
          <w:tcPr>
            <w:tcW w:w="1044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Т6</w:t>
            </w:r>
          </w:p>
        </w:tc>
        <w:tc>
          <w:tcPr>
            <w:tcW w:w="1044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Т7</w:t>
            </w:r>
          </w:p>
        </w:tc>
        <w:tc>
          <w:tcPr>
            <w:tcW w:w="1210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58B8" w:rsidRPr="003D2E39" w:rsidTr="003D2E39">
        <w:tc>
          <w:tcPr>
            <w:tcW w:w="1042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3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3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3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3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4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4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0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Не більше 40</w:t>
            </w:r>
          </w:p>
        </w:tc>
        <w:tc>
          <w:tcPr>
            <w:tcW w:w="1059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Не більше 100</w:t>
            </w:r>
          </w:p>
        </w:tc>
      </w:tr>
      <w:tr w:rsidR="008458B8" w:rsidRPr="003D2E39" w:rsidTr="003D2E39">
        <w:tc>
          <w:tcPr>
            <w:tcW w:w="1042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43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43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43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43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44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44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 </w:t>
            </w:r>
          </w:p>
        </w:tc>
        <w:tc>
          <w:tcPr>
            <w:tcW w:w="1210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b/>
          <w:sz w:val="34"/>
          <w:szCs w:val="34"/>
          <w:lang w:val="uk-UA"/>
        </w:rPr>
      </w:pPr>
      <w:r w:rsidRPr="00063D0E">
        <w:rPr>
          <w:rFonts w:ascii="Times New Roman" w:hAnsi="Times New Roman"/>
          <w:b/>
          <w:sz w:val="34"/>
          <w:szCs w:val="34"/>
          <w:lang w:val="uk-UA"/>
        </w:rPr>
        <w:t xml:space="preserve">6.7 Орієнтовний перелік питань до заліку 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Змістовий модуль 1 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Наукові основи «Етнології»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1.Етнологія як самостійна наука та її туристичне значення.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2.Об’єкт та предмет науки «Етнологія».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3.Методи наукових досліджень в « Етнології».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4.Місце етнології в системі наук.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5.Завдання та значення науки «Етнологія».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6.Сутність понять « етнос» , « етнічний процес».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7.Класифвкація етносів світу.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8.Етнолінгвістична класифікація народів світу 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9.Релігійна класифікація народів світу.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10.Типи етнічних спільнот.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11.Процеси інтеграції та асиміляції етносів.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12.Нація і націоналізм.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 Теорія та ідеологія націоналізму.</w:t>
      </w:r>
    </w:p>
    <w:p w:rsidR="008458B8" w:rsidRPr="00063D0E" w:rsidRDefault="008458B8" w:rsidP="00BA06D2">
      <w:pPr>
        <w:tabs>
          <w:tab w:val="center" w:pos="709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63D0E">
        <w:rPr>
          <w:rFonts w:ascii="Times New Roman" w:hAnsi="Times New Roman"/>
          <w:b/>
          <w:sz w:val="28"/>
          <w:szCs w:val="28"/>
          <w:lang w:val="uk-UA"/>
        </w:rPr>
        <w:t>Змістовий модуль 2 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b/>
          <w:sz w:val="28"/>
          <w:szCs w:val="28"/>
          <w:lang w:val="uk-UA"/>
        </w:rPr>
      </w:pPr>
      <w:r w:rsidRPr="00063D0E">
        <w:rPr>
          <w:rFonts w:ascii="Times New Roman" w:hAnsi="Times New Roman"/>
          <w:b/>
          <w:sz w:val="28"/>
          <w:szCs w:val="28"/>
          <w:lang w:val="uk-UA"/>
        </w:rPr>
        <w:tab/>
      </w:r>
      <w:r w:rsidRPr="00063D0E">
        <w:rPr>
          <w:rFonts w:ascii="Times New Roman" w:hAnsi="Times New Roman"/>
          <w:b/>
          <w:sz w:val="28"/>
          <w:szCs w:val="28"/>
          <w:lang w:val="uk-UA"/>
        </w:rPr>
        <w:tab/>
        <w:t>Організація етнічного туризму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14.Пам’ятки матеріальної культури шотландців.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15.Пам’ятки духовної культури тірольців.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16.Національна кухня італійців.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17.Пам’ятки замкової архітектури баварців 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18.Замки Луари 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 Пам’ятки християнства в Ізраїлі 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20. Пам’ятки мусульманства в Туреччині 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21.Пам’ятки буддизму в Індії.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22. Національна кухня японців 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23.Пам’ятки духовної культури японців 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24.Пам’ятки архітектури майя та ацтеків Центральної Америки.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25.Пам’ятки архітектури інків Південної Америки.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26. Національний парк Крюгера і зулуське село як пам’ятки культури південноафриканських негрів.</w:t>
      </w:r>
    </w:p>
    <w:p w:rsidR="008458B8" w:rsidRPr="00DA64B2" w:rsidRDefault="008458B8" w:rsidP="00BA06D2">
      <w:pPr>
        <w:tabs>
          <w:tab w:val="center" w:pos="709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DA64B2">
        <w:rPr>
          <w:rFonts w:ascii="Times New Roman" w:hAnsi="Times New Roman"/>
          <w:b/>
          <w:sz w:val="28"/>
          <w:szCs w:val="28"/>
          <w:lang w:val="uk-UA"/>
        </w:rPr>
        <w:t xml:space="preserve">7. Методичне забезпечення 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Методичне забезпечення викладання дисципліни «Етнічний туризм» полягає у використанні викладачем опорного конспекту лекцій ,навчальних посібників та підручників ,робочої навчальної програми , фізичної та адміністративно-політичної карт світу та України ,збірки тестових та контрольних завдань для тематичного (модульного) оцінювання знань студентів .</w:t>
      </w:r>
    </w:p>
    <w:p w:rsidR="008458B8" w:rsidRPr="00376C69" w:rsidRDefault="008458B8" w:rsidP="00BA06D2">
      <w:pPr>
        <w:tabs>
          <w:tab w:val="center" w:pos="709"/>
        </w:tabs>
        <w:rPr>
          <w:rFonts w:ascii="Times New Roman" w:hAnsi="Times New Roman"/>
          <w:b/>
          <w:sz w:val="28"/>
          <w:szCs w:val="28"/>
          <w:lang w:val="uk-UA"/>
        </w:rPr>
      </w:pPr>
      <w:r w:rsidRPr="00376C69">
        <w:rPr>
          <w:rFonts w:ascii="Times New Roman" w:hAnsi="Times New Roman"/>
          <w:b/>
          <w:sz w:val="28"/>
          <w:szCs w:val="28"/>
          <w:lang w:val="uk-UA"/>
        </w:rPr>
        <w:t xml:space="preserve">7.1. Навчально-методичні аудіо- і відеоматеріали 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Перелік аудіо- і відеоматеріалів згідно  з бібліографічним  описом документів, відповідно до ДСТУ 8302:2015 « Інформація та документація. Бібліографічне посилання .Загальні положення та правила складання»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b/>
          <w:sz w:val="34"/>
          <w:szCs w:val="34"/>
          <w:lang w:val="uk-UA"/>
        </w:rPr>
      </w:pP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b/>
          <w:sz w:val="34"/>
          <w:szCs w:val="34"/>
          <w:lang w:val="uk-UA"/>
        </w:rPr>
      </w:pP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b/>
          <w:sz w:val="34"/>
          <w:szCs w:val="34"/>
          <w:lang w:val="uk-UA"/>
        </w:rPr>
      </w:pP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b/>
          <w:sz w:val="34"/>
          <w:szCs w:val="34"/>
          <w:lang w:val="uk-UA"/>
        </w:rPr>
      </w:pP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b/>
          <w:sz w:val="34"/>
          <w:szCs w:val="34"/>
          <w:lang w:val="uk-UA"/>
        </w:rPr>
      </w:pP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b/>
          <w:sz w:val="34"/>
          <w:szCs w:val="34"/>
          <w:lang w:val="uk-UA"/>
        </w:rPr>
      </w:pP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b/>
          <w:sz w:val="34"/>
          <w:szCs w:val="34"/>
          <w:lang w:val="uk-UA"/>
        </w:rPr>
      </w:pP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b/>
          <w:sz w:val="34"/>
          <w:szCs w:val="34"/>
          <w:lang w:val="uk-UA"/>
        </w:rPr>
      </w:pP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b/>
          <w:sz w:val="34"/>
          <w:szCs w:val="34"/>
          <w:lang w:val="uk-UA"/>
        </w:rPr>
      </w:pPr>
    </w:p>
    <w:p w:rsidR="008458B8" w:rsidRPr="00376C69" w:rsidRDefault="008458B8" w:rsidP="00BA06D2">
      <w:pPr>
        <w:tabs>
          <w:tab w:val="center" w:pos="709"/>
        </w:tabs>
        <w:rPr>
          <w:rFonts w:ascii="Times New Roman" w:hAnsi="Times New Roman"/>
          <w:b/>
          <w:sz w:val="34"/>
          <w:szCs w:val="34"/>
          <w:lang w:val="uk-UA"/>
        </w:rPr>
      </w:pPr>
      <w:r w:rsidRPr="00376C69">
        <w:rPr>
          <w:rFonts w:ascii="Times New Roman" w:hAnsi="Times New Roman"/>
          <w:b/>
          <w:sz w:val="34"/>
          <w:szCs w:val="34"/>
          <w:lang w:val="uk-UA"/>
        </w:rPr>
        <w:t>7.2. Глосарій (термінологічний словник)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 w:rsidRPr="00376C69">
        <w:rPr>
          <w:rFonts w:ascii="Times New Roman" w:hAnsi="Times New Roman"/>
          <w:b/>
          <w:sz w:val="28"/>
          <w:szCs w:val="28"/>
          <w:lang w:val="uk-UA"/>
        </w:rPr>
        <w:t>Аборигени</w:t>
      </w:r>
      <w:r>
        <w:rPr>
          <w:rFonts w:ascii="Times New Roman" w:hAnsi="Times New Roman"/>
          <w:sz w:val="28"/>
          <w:szCs w:val="28"/>
          <w:lang w:val="uk-UA"/>
        </w:rPr>
        <w:t xml:space="preserve"> – корінне населення країни чи певної території , народ , плем’я, яке споконвіку живе на даній території.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 w:rsidRPr="00376C69">
        <w:rPr>
          <w:rFonts w:ascii="Times New Roman" w:hAnsi="Times New Roman"/>
          <w:b/>
          <w:sz w:val="28"/>
          <w:szCs w:val="28"/>
          <w:lang w:val="uk-UA"/>
        </w:rPr>
        <w:t>Архітектура</w:t>
      </w:r>
      <w:r>
        <w:rPr>
          <w:rFonts w:ascii="Times New Roman" w:hAnsi="Times New Roman"/>
          <w:sz w:val="28"/>
          <w:szCs w:val="28"/>
          <w:lang w:val="uk-UA"/>
        </w:rPr>
        <w:t xml:space="preserve"> – галузь будівництва ,яка полягає у проектуванні , спорудженні та художньому оформленні будов. 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 w:rsidRPr="00376C69">
        <w:rPr>
          <w:rFonts w:ascii="Times New Roman" w:hAnsi="Times New Roman"/>
          <w:b/>
          <w:sz w:val="28"/>
          <w:szCs w:val="28"/>
          <w:lang w:val="uk-UA"/>
        </w:rPr>
        <w:t>Акліматизація</w:t>
      </w:r>
      <w:r>
        <w:rPr>
          <w:rFonts w:ascii="Times New Roman" w:hAnsi="Times New Roman"/>
          <w:sz w:val="28"/>
          <w:szCs w:val="28"/>
          <w:lang w:val="uk-UA"/>
        </w:rPr>
        <w:t xml:space="preserve"> – пристосовування організму людини до нових природно-кліматичних умов проживання.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 w:rsidRPr="00376C69">
        <w:rPr>
          <w:rFonts w:ascii="Times New Roman" w:hAnsi="Times New Roman"/>
          <w:b/>
          <w:sz w:val="28"/>
          <w:szCs w:val="28"/>
          <w:lang w:val="uk-UA"/>
        </w:rPr>
        <w:t>Відтворення населення</w:t>
      </w:r>
      <w:r>
        <w:rPr>
          <w:rFonts w:ascii="Times New Roman" w:hAnsi="Times New Roman"/>
          <w:sz w:val="28"/>
          <w:szCs w:val="28"/>
          <w:lang w:val="uk-UA"/>
        </w:rPr>
        <w:t xml:space="preserve"> –  безперервний ,постійно повторюваний процес зміни поколінь через народження і смерть.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 w:rsidRPr="00376C69">
        <w:rPr>
          <w:rFonts w:ascii="Times New Roman" w:hAnsi="Times New Roman"/>
          <w:b/>
          <w:sz w:val="28"/>
          <w:szCs w:val="28"/>
          <w:lang w:val="uk-UA"/>
        </w:rPr>
        <w:t>Діаспора</w:t>
      </w:r>
      <w:r>
        <w:rPr>
          <w:rFonts w:ascii="Times New Roman" w:hAnsi="Times New Roman"/>
          <w:sz w:val="28"/>
          <w:szCs w:val="28"/>
          <w:lang w:val="uk-UA"/>
        </w:rPr>
        <w:t xml:space="preserve"> – частина народу ,яка проживає за межами країни його проживання.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 w:rsidRPr="00376C69">
        <w:rPr>
          <w:rFonts w:ascii="Times New Roman" w:hAnsi="Times New Roman"/>
          <w:b/>
          <w:sz w:val="28"/>
          <w:szCs w:val="28"/>
          <w:lang w:val="uk-UA"/>
        </w:rPr>
        <w:t>Етнос</w:t>
      </w:r>
      <w:r>
        <w:rPr>
          <w:rFonts w:ascii="Times New Roman" w:hAnsi="Times New Roman"/>
          <w:sz w:val="28"/>
          <w:szCs w:val="28"/>
          <w:lang w:val="uk-UA"/>
        </w:rPr>
        <w:t xml:space="preserve"> – це людська спільнота, об’єднана спільністю походження , мовою , релігією , звичаями , ментальністю та традиціями 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 w:rsidRPr="00376C69">
        <w:rPr>
          <w:rFonts w:ascii="Times New Roman" w:hAnsi="Times New Roman"/>
          <w:b/>
          <w:sz w:val="28"/>
          <w:szCs w:val="28"/>
          <w:lang w:val="uk-UA"/>
        </w:rPr>
        <w:t>Етнологія</w:t>
      </w:r>
      <w:r>
        <w:rPr>
          <w:rFonts w:ascii="Times New Roman" w:hAnsi="Times New Roman"/>
          <w:sz w:val="28"/>
          <w:szCs w:val="28"/>
          <w:lang w:val="uk-UA"/>
        </w:rPr>
        <w:t xml:space="preserve"> – наука про етноси ,їх культуру, побут  та процеси виникнення , функціонування  і взаємодії етнічних спільнот 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 w:rsidRPr="00376C69">
        <w:rPr>
          <w:rFonts w:ascii="Times New Roman" w:hAnsi="Times New Roman"/>
          <w:b/>
          <w:sz w:val="28"/>
          <w:szCs w:val="28"/>
          <w:lang w:val="uk-UA"/>
        </w:rPr>
        <w:t>Культура</w:t>
      </w:r>
      <w:r>
        <w:rPr>
          <w:rFonts w:ascii="Times New Roman" w:hAnsi="Times New Roman"/>
          <w:sz w:val="28"/>
          <w:szCs w:val="28"/>
          <w:lang w:val="uk-UA"/>
        </w:rPr>
        <w:t xml:space="preserve"> – сукупність матеріальних  і духовних цінностей ,сформованих людством упродовж його історії . 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 w:rsidRPr="00376C69">
        <w:rPr>
          <w:rFonts w:ascii="Times New Roman" w:hAnsi="Times New Roman"/>
          <w:b/>
          <w:sz w:val="28"/>
          <w:szCs w:val="28"/>
          <w:lang w:val="uk-UA"/>
        </w:rPr>
        <w:t>Культурна спадщина</w:t>
      </w:r>
      <w:r>
        <w:rPr>
          <w:rFonts w:ascii="Times New Roman" w:hAnsi="Times New Roman"/>
          <w:sz w:val="28"/>
          <w:szCs w:val="28"/>
          <w:lang w:val="uk-UA"/>
        </w:rPr>
        <w:t xml:space="preserve"> – сукупність успадкованих людством від попередніх поколінь об’єктів культурної спадщини 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 w:rsidRPr="00376C69">
        <w:rPr>
          <w:rFonts w:ascii="Times New Roman" w:hAnsi="Times New Roman"/>
          <w:b/>
          <w:sz w:val="28"/>
          <w:szCs w:val="28"/>
          <w:lang w:val="uk-UA"/>
        </w:rPr>
        <w:t>Курорт</w:t>
      </w:r>
      <w:r>
        <w:rPr>
          <w:rFonts w:ascii="Times New Roman" w:hAnsi="Times New Roman"/>
          <w:sz w:val="28"/>
          <w:szCs w:val="28"/>
          <w:lang w:val="uk-UA"/>
        </w:rPr>
        <w:t xml:space="preserve"> – освоєна природна територія , що має природні лікувальні ресурси , що використовуються для лікування , реабілітації ,профілактики захворювань та для рекреації і підлягає особливій охороні.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 w:rsidRPr="00376C69">
        <w:rPr>
          <w:rFonts w:ascii="Times New Roman" w:hAnsi="Times New Roman"/>
          <w:b/>
          <w:sz w:val="28"/>
          <w:szCs w:val="28"/>
          <w:lang w:val="uk-UA"/>
        </w:rPr>
        <w:t>Міграція населення</w:t>
      </w:r>
      <w:r>
        <w:rPr>
          <w:rFonts w:ascii="Times New Roman" w:hAnsi="Times New Roman"/>
          <w:sz w:val="28"/>
          <w:szCs w:val="28"/>
          <w:lang w:val="uk-UA"/>
        </w:rPr>
        <w:t xml:space="preserve"> – переміщення людей з одного місця на інше ,пов’язане із зміною місця постійного проживання.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 w:rsidRPr="00376C69">
        <w:rPr>
          <w:rFonts w:ascii="Times New Roman" w:hAnsi="Times New Roman"/>
          <w:b/>
          <w:sz w:val="28"/>
          <w:szCs w:val="28"/>
          <w:lang w:val="uk-UA"/>
        </w:rPr>
        <w:t>Музей</w:t>
      </w:r>
      <w:r>
        <w:rPr>
          <w:rFonts w:ascii="Times New Roman" w:hAnsi="Times New Roman"/>
          <w:sz w:val="28"/>
          <w:szCs w:val="28"/>
          <w:lang w:val="uk-UA"/>
        </w:rPr>
        <w:t xml:space="preserve"> – культурно-освітній та науково-дослідний заклад , в якому збираються ,вивчаються , ескпонуються та  зберігаються пам’ятки матеріальної та духовної культури ,  природничо-наукові колекції.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 w:rsidRPr="00376C69">
        <w:rPr>
          <w:rFonts w:ascii="Times New Roman" w:hAnsi="Times New Roman"/>
          <w:b/>
          <w:sz w:val="28"/>
          <w:szCs w:val="28"/>
          <w:lang w:val="uk-UA"/>
        </w:rPr>
        <w:t>Природні ресурси</w:t>
      </w:r>
      <w:r>
        <w:rPr>
          <w:rFonts w:ascii="Times New Roman" w:hAnsi="Times New Roman"/>
          <w:sz w:val="28"/>
          <w:szCs w:val="28"/>
          <w:lang w:val="uk-UA"/>
        </w:rPr>
        <w:t xml:space="preserve"> – компоненти природного середовища , які використовуються в економіці ,туризмі , або можуть бути використані у майбутньому 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 w:rsidRPr="00376C69">
        <w:rPr>
          <w:rFonts w:ascii="Times New Roman" w:hAnsi="Times New Roman"/>
          <w:b/>
          <w:sz w:val="28"/>
          <w:szCs w:val="28"/>
          <w:lang w:val="uk-UA"/>
        </w:rPr>
        <w:t>Розселення населення</w:t>
      </w:r>
      <w:r>
        <w:rPr>
          <w:rFonts w:ascii="Times New Roman" w:hAnsi="Times New Roman"/>
          <w:sz w:val="28"/>
          <w:szCs w:val="28"/>
          <w:lang w:val="uk-UA"/>
        </w:rPr>
        <w:t xml:space="preserve"> – розміщення населення на території та форми його територіальної організації. 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 w:rsidRPr="00376C69">
        <w:rPr>
          <w:rFonts w:ascii="Times New Roman" w:hAnsi="Times New Roman"/>
          <w:b/>
          <w:sz w:val="28"/>
          <w:szCs w:val="28"/>
          <w:lang w:val="uk-UA"/>
        </w:rPr>
        <w:t>Рекреація</w:t>
      </w:r>
      <w:r>
        <w:rPr>
          <w:rFonts w:ascii="Times New Roman" w:hAnsi="Times New Roman"/>
          <w:sz w:val="28"/>
          <w:szCs w:val="28"/>
          <w:lang w:val="uk-UA"/>
        </w:rPr>
        <w:t xml:space="preserve"> – поняття ,що охоплює всі види відпочинку , у тому числі туризм та санаторно-курортне лікування 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 w:rsidRPr="00376C69">
        <w:rPr>
          <w:rFonts w:ascii="Times New Roman" w:hAnsi="Times New Roman"/>
          <w:b/>
          <w:sz w:val="28"/>
          <w:szCs w:val="28"/>
          <w:lang w:val="uk-UA"/>
        </w:rPr>
        <w:t>Сердак</w:t>
      </w:r>
      <w:r>
        <w:rPr>
          <w:rFonts w:ascii="Times New Roman" w:hAnsi="Times New Roman"/>
          <w:sz w:val="28"/>
          <w:szCs w:val="28"/>
          <w:lang w:val="uk-UA"/>
        </w:rPr>
        <w:t xml:space="preserve"> – верхній чоловічий одяг гуцула з рукавами з сукна і вставними клинами 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 w:rsidRPr="00376C69">
        <w:rPr>
          <w:rFonts w:ascii="Times New Roman" w:hAnsi="Times New Roman"/>
          <w:b/>
          <w:sz w:val="28"/>
          <w:szCs w:val="28"/>
          <w:lang w:val="uk-UA"/>
        </w:rPr>
        <w:t>Стодола</w:t>
      </w:r>
      <w:r>
        <w:rPr>
          <w:rFonts w:ascii="Times New Roman" w:hAnsi="Times New Roman"/>
          <w:sz w:val="28"/>
          <w:szCs w:val="28"/>
          <w:lang w:val="uk-UA"/>
        </w:rPr>
        <w:t xml:space="preserve"> – будівля для зберігання сіна ,снопів , місце для віяння та молотьби.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 w:rsidRPr="00376C69">
        <w:rPr>
          <w:rFonts w:ascii="Times New Roman" w:hAnsi="Times New Roman"/>
          <w:b/>
          <w:sz w:val="28"/>
          <w:szCs w:val="28"/>
          <w:lang w:val="uk-UA"/>
        </w:rPr>
        <w:t>Стайня</w:t>
      </w:r>
      <w:r>
        <w:rPr>
          <w:rFonts w:ascii="Times New Roman" w:hAnsi="Times New Roman"/>
          <w:sz w:val="28"/>
          <w:szCs w:val="28"/>
          <w:lang w:val="uk-UA"/>
        </w:rPr>
        <w:t xml:space="preserve"> – будівля для утримання коней 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 w:rsidRPr="00376C69">
        <w:rPr>
          <w:rFonts w:ascii="Times New Roman" w:hAnsi="Times New Roman"/>
          <w:b/>
          <w:sz w:val="28"/>
          <w:szCs w:val="28"/>
          <w:lang w:val="uk-UA"/>
        </w:rPr>
        <w:t>Туризм</w:t>
      </w:r>
      <w:r>
        <w:rPr>
          <w:rFonts w:ascii="Times New Roman" w:hAnsi="Times New Roman"/>
          <w:sz w:val="28"/>
          <w:szCs w:val="28"/>
          <w:lang w:val="uk-UA"/>
        </w:rPr>
        <w:t xml:space="preserve"> – тимчасовий виїзд людини з місця постійного проживання в оздоровчих , професійно-ділових чи інших цілях без здійснення оплачуваної діяльності у місці перебування . 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 w:rsidRPr="00376C69">
        <w:rPr>
          <w:rFonts w:ascii="Times New Roman" w:hAnsi="Times New Roman"/>
          <w:b/>
          <w:sz w:val="28"/>
          <w:szCs w:val="28"/>
          <w:lang w:val="uk-UA"/>
        </w:rPr>
        <w:t>Хлів</w:t>
      </w:r>
      <w:r>
        <w:rPr>
          <w:rFonts w:ascii="Times New Roman" w:hAnsi="Times New Roman"/>
          <w:sz w:val="28"/>
          <w:szCs w:val="28"/>
          <w:lang w:val="uk-UA"/>
        </w:rPr>
        <w:t xml:space="preserve"> – будівля для утримання корів 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</w:p>
    <w:p w:rsidR="008458B8" w:rsidRPr="00376C69" w:rsidRDefault="008458B8" w:rsidP="00BA06D2">
      <w:pPr>
        <w:tabs>
          <w:tab w:val="center" w:pos="709"/>
        </w:tabs>
        <w:rPr>
          <w:rFonts w:ascii="Times New Roman" w:hAnsi="Times New Roman"/>
          <w:b/>
          <w:sz w:val="34"/>
          <w:szCs w:val="3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76C69">
        <w:rPr>
          <w:rFonts w:ascii="Times New Roman" w:hAnsi="Times New Roman"/>
          <w:b/>
          <w:sz w:val="34"/>
          <w:szCs w:val="34"/>
          <w:lang w:val="uk-UA"/>
        </w:rPr>
        <w:t xml:space="preserve">7.3 .Рекомендована література 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Основна 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1.Тиводар М.П. Етнологія .Ужгород , 2010, -450 с.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Допоміжна 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1.Гамаль Любов .Етнологія світу .Навч. метод. посібник, Дрогобич, 2006 , - 185 с.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2.Етнологія .Навч.-метод. посібник ,Черкаси: ЧНУ ,2013.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3.Лозко Г.С. Етнологія України. К. : Арт. ЕК,2001 ,- 303 с.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4.Марченко О.М. Етнологія народів світу .Навч. посібник .Кропивницький : Полімер- Сервіс ,2019 ,-380 с.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5.Надольська В.В. Етнологія : термінологічно-понятійний довідник. Луцьк: РВВ (Вежа) ,2009 ,-242 с.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Нельга О.В. Кус лекцій з етнології .К.,1995,-252 с.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Основи етнології .Метод. рекомендації .Чернівці :ЧНУ , 2011,- 119 с.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Сидорук С.А. Українська етнологія .Навч. метод. комплекс. Кам’янець-Подільський ,2015 ,- 191 с.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9.Хоптяр Ю.А. Етнологія .Навч. посібник  .Кам’янець-Подільський : ПП «Медобори», 2008 ,-157 с.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 Хрящевська Л.М. Загальна та українська етнологія . Навч. посібник . Миколаїв ,МНУ ,2012 ,- 119 с.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11.Шаповал Л.І. Словник етнографічних (етнологічних) понять і термінів. Полтава .АСМІ ,2016 ,- 294 с.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</w:p>
    <w:p w:rsidR="008458B8" w:rsidRPr="00376C69" w:rsidRDefault="008458B8" w:rsidP="00BA06D2">
      <w:pPr>
        <w:tabs>
          <w:tab w:val="center" w:pos="709"/>
        </w:tabs>
        <w:rPr>
          <w:rFonts w:ascii="Times New Roman" w:hAnsi="Times New Roman"/>
          <w:b/>
          <w:sz w:val="34"/>
          <w:szCs w:val="34"/>
          <w:lang w:val="uk-UA"/>
        </w:rPr>
      </w:pPr>
      <w:r>
        <w:rPr>
          <w:rFonts w:ascii="Times New Roman" w:hAnsi="Times New Roman"/>
          <w:b/>
          <w:sz w:val="34"/>
          <w:szCs w:val="34"/>
          <w:lang w:val="uk-UA"/>
        </w:rPr>
        <w:tab/>
      </w:r>
      <w:r>
        <w:rPr>
          <w:rFonts w:ascii="Times New Roman" w:hAnsi="Times New Roman"/>
          <w:b/>
          <w:sz w:val="34"/>
          <w:szCs w:val="34"/>
          <w:lang w:val="uk-UA"/>
        </w:rPr>
        <w:tab/>
        <w:t>7.4. Інформаційні</w:t>
      </w:r>
      <w:r w:rsidRPr="00376C69">
        <w:rPr>
          <w:rFonts w:ascii="Times New Roman" w:hAnsi="Times New Roman"/>
          <w:b/>
          <w:sz w:val="34"/>
          <w:szCs w:val="34"/>
          <w:lang w:val="uk-UA"/>
        </w:rPr>
        <w:t xml:space="preserve"> ресурси </w:t>
      </w:r>
    </w:p>
    <w:p w:rsidR="008458B8" w:rsidRPr="00376C69" w:rsidRDefault="008458B8" w:rsidP="00BA06D2">
      <w:pPr>
        <w:tabs>
          <w:tab w:val="center" w:pos="709"/>
        </w:tabs>
        <w:rPr>
          <w:rFonts w:ascii="Times New Roman" w:hAnsi="Times New Roman"/>
          <w:b/>
          <w:sz w:val="28"/>
          <w:szCs w:val="28"/>
          <w:lang w:val="uk-UA"/>
        </w:rPr>
      </w:pPr>
      <w:r w:rsidRPr="00376C69">
        <w:rPr>
          <w:rFonts w:ascii="Times New Roman" w:hAnsi="Times New Roman"/>
          <w:b/>
          <w:sz w:val="28"/>
          <w:szCs w:val="28"/>
          <w:lang w:val="uk-UA"/>
        </w:rPr>
        <w:t xml:space="preserve">7.4.1. Законодавчо-нормативні акти 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1.Закон України «Про туризм».. Урядовий кур’єр ,К, 2003 ,№244 ,25 грудня .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2.Держстандарт України «Туристсько-екскурсійне обслуговування. Туристські послуги .Проектування туристичних послуг.» ДСТУ28681.1-95</w:t>
      </w:r>
    </w:p>
    <w:p w:rsidR="008458B8" w:rsidRPr="00376C69" w:rsidRDefault="008458B8" w:rsidP="00BA06D2">
      <w:pPr>
        <w:tabs>
          <w:tab w:val="center" w:pos="709"/>
        </w:tabs>
        <w:rPr>
          <w:rFonts w:ascii="Times New Roman" w:hAnsi="Times New Roman"/>
          <w:b/>
          <w:sz w:val="28"/>
          <w:szCs w:val="28"/>
          <w:lang w:val="uk-UA"/>
        </w:rPr>
      </w:pPr>
      <w:r w:rsidRPr="00376C69">
        <w:rPr>
          <w:rFonts w:ascii="Times New Roman" w:hAnsi="Times New Roman"/>
          <w:b/>
          <w:sz w:val="28"/>
          <w:szCs w:val="28"/>
          <w:lang w:val="uk-UA"/>
        </w:rPr>
        <w:t xml:space="preserve">7.4.2. Наукові бібліотеки 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Бібліотека Відкритого міжнародного університету розвитку людини «Україна» ,м. Київ . 03115 ,вул. Львівська 23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Національна бібліотека України імені В.І. Вернандського – м. Київ, Голосіївський пр., 1 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Національна бібліотека імені Ярослава Мудрого – м. Київ ,вул Грушевського ,буд .1</w:t>
      </w:r>
    </w:p>
    <w:p w:rsidR="008458B8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8.Матеріально-технічне забезпечення викладання дисципліни «Етнологічний туризм»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8458B8" w:rsidRPr="003D2E39" w:rsidTr="003D2E39">
        <w:tc>
          <w:tcPr>
            <w:tcW w:w="3190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Форми занять</w:t>
            </w:r>
          </w:p>
        </w:tc>
        <w:tc>
          <w:tcPr>
            <w:tcW w:w="3190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Наявне матеріально-технічне забезпечення</w:t>
            </w:r>
          </w:p>
        </w:tc>
        <w:tc>
          <w:tcPr>
            <w:tcW w:w="3191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Необхідне матеріально-технічне забезпечення</w:t>
            </w:r>
          </w:p>
        </w:tc>
      </w:tr>
      <w:tr w:rsidR="008458B8" w:rsidRPr="003D2E39" w:rsidTr="003D2E39">
        <w:tc>
          <w:tcPr>
            <w:tcW w:w="3190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3190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Атлас світу, політична карта світу</w:t>
            </w:r>
          </w:p>
        </w:tc>
        <w:tc>
          <w:tcPr>
            <w:tcW w:w="3191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Проектор</w:t>
            </w:r>
          </w:p>
        </w:tc>
      </w:tr>
      <w:tr w:rsidR="008458B8" w:rsidRPr="003D2E39" w:rsidTr="003D2E39">
        <w:tc>
          <w:tcPr>
            <w:tcW w:w="3190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3190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Атлас світу ,політична карта світу</w:t>
            </w:r>
          </w:p>
        </w:tc>
        <w:tc>
          <w:tcPr>
            <w:tcW w:w="3191" w:type="dxa"/>
          </w:tcPr>
          <w:p w:rsidR="008458B8" w:rsidRPr="003D2E39" w:rsidRDefault="008458B8" w:rsidP="003D2E39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E39">
              <w:rPr>
                <w:rFonts w:ascii="Times New Roman" w:hAnsi="Times New Roman"/>
                <w:sz w:val="28"/>
                <w:szCs w:val="28"/>
                <w:lang w:val="uk-UA"/>
              </w:rPr>
              <w:t>Проектор</w:t>
            </w:r>
          </w:p>
        </w:tc>
      </w:tr>
    </w:tbl>
    <w:p w:rsidR="008458B8" w:rsidRPr="00063D0E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</w:p>
    <w:p w:rsidR="008458B8" w:rsidRPr="00063D0E" w:rsidRDefault="008458B8" w:rsidP="00BA06D2">
      <w:pPr>
        <w:tabs>
          <w:tab w:val="center" w:pos="709"/>
        </w:tabs>
        <w:rPr>
          <w:rFonts w:ascii="Times New Roman" w:hAnsi="Times New Roman"/>
          <w:sz w:val="28"/>
          <w:szCs w:val="28"/>
          <w:lang w:val="uk-UA"/>
        </w:rPr>
      </w:pPr>
    </w:p>
    <w:p w:rsidR="008458B8" w:rsidRPr="00EF6547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sz w:val="28"/>
          <w:szCs w:val="28"/>
          <w:lang w:val="uk-UA"/>
        </w:rPr>
      </w:pPr>
    </w:p>
    <w:p w:rsidR="008458B8" w:rsidRPr="001B1B7F" w:rsidRDefault="008458B8" w:rsidP="00BA06D2">
      <w:pPr>
        <w:pStyle w:val="ListParagraph"/>
        <w:tabs>
          <w:tab w:val="center" w:pos="4677"/>
        </w:tabs>
        <w:ind w:left="142" w:hanging="142"/>
        <w:rPr>
          <w:rFonts w:ascii="Times New Roman" w:hAnsi="Times New Roman"/>
          <w:sz w:val="28"/>
          <w:szCs w:val="28"/>
          <w:lang w:val="uk-UA"/>
        </w:rPr>
      </w:pPr>
    </w:p>
    <w:p w:rsidR="008458B8" w:rsidRPr="00BA06D2" w:rsidRDefault="008458B8">
      <w:pPr>
        <w:rPr>
          <w:rFonts w:ascii="Times New Roman" w:hAnsi="Times New Roman"/>
        </w:rPr>
      </w:pPr>
    </w:p>
    <w:sectPr w:rsidR="008458B8" w:rsidRPr="00BA06D2" w:rsidSect="00BA06D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8B8" w:rsidRDefault="008458B8" w:rsidP="00BA06D2">
      <w:pPr>
        <w:spacing w:after="0" w:line="240" w:lineRule="auto"/>
      </w:pPr>
      <w:r>
        <w:separator/>
      </w:r>
    </w:p>
  </w:endnote>
  <w:endnote w:type="continuationSeparator" w:id="0">
    <w:p w:rsidR="008458B8" w:rsidRDefault="008458B8" w:rsidP="00BA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8B8" w:rsidRDefault="008458B8" w:rsidP="00BA06D2">
      <w:pPr>
        <w:spacing w:after="0" w:line="240" w:lineRule="auto"/>
      </w:pPr>
      <w:r>
        <w:separator/>
      </w:r>
    </w:p>
  </w:footnote>
  <w:footnote w:type="continuationSeparator" w:id="0">
    <w:p w:rsidR="008458B8" w:rsidRDefault="008458B8" w:rsidP="00BA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B8" w:rsidRDefault="008458B8">
    <w:pPr>
      <w:pStyle w:val="Header"/>
      <w:jc w:val="center"/>
    </w:pPr>
    <w:fldSimple w:instr="PAGE   \* MERGEFORMAT">
      <w:r>
        <w:rPr>
          <w:noProof/>
        </w:rPr>
        <w:t>27</w:t>
      </w:r>
    </w:fldSimple>
  </w:p>
  <w:p w:rsidR="008458B8" w:rsidRDefault="008458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AD3"/>
    <w:multiLevelType w:val="hybridMultilevel"/>
    <w:tmpl w:val="3B26AFFC"/>
    <w:lvl w:ilvl="0" w:tplc="729E7E52">
      <w:start w:val="1"/>
      <w:numFmt w:val="decimal"/>
      <w:lvlText w:val="%1."/>
      <w:lvlJc w:val="left"/>
      <w:pPr>
        <w:ind w:left="249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7001A2"/>
    <w:multiLevelType w:val="hybridMultilevel"/>
    <w:tmpl w:val="12AC9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D55A89"/>
    <w:multiLevelType w:val="hybridMultilevel"/>
    <w:tmpl w:val="28A4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B54A39"/>
    <w:multiLevelType w:val="hybridMultilevel"/>
    <w:tmpl w:val="5CACB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F60AB"/>
    <w:multiLevelType w:val="hybridMultilevel"/>
    <w:tmpl w:val="41BAE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57601"/>
    <w:multiLevelType w:val="hybridMultilevel"/>
    <w:tmpl w:val="8BC6B0A6"/>
    <w:lvl w:ilvl="0" w:tplc="729E7E52">
      <w:start w:val="1"/>
      <w:numFmt w:val="decimal"/>
      <w:lvlText w:val="%1."/>
      <w:lvlJc w:val="left"/>
      <w:pPr>
        <w:ind w:left="249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3A5C9C"/>
    <w:multiLevelType w:val="hybridMultilevel"/>
    <w:tmpl w:val="7AD6FDBA"/>
    <w:lvl w:ilvl="0" w:tplc="729E7E52">
      <w:start w:val="1"/>
      <w:numFmt w:val="decimal"/>
      <w:lvlText w:val="%1."/>
      <w:lvlJc w:val="left"/>
      <w:pPr>
        <w:ind w:left="249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7">
    <w:nsid w:val="73485EA6"/>
    <w:multiLevelType w:val="hybridMultilevel"/>
    <w:tmpl w:val="999EE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F3121"/>
    <w:multiLevelType w:val="hybridMultilevel"/>
    <w:tmpl w:val="D7405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652AAF"/>
    <w:multiLevelType w:val="hybridMultilevel"/>
    <w:tmpl w:val="233C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878"/>
    <w:rsid w:val="00014AEC"/>
    <w:rsid w:val="0005019E"/>
    <w:rsid w:val="00057878"/>
    <w:rsid w:val="00063D0E"/>
    <w:rsid w:val="000E68A3"/>
    <w:rsid w:val="001070C5"/>
    <w:rsid w:val="00157FAD"/>
    <w:rsid w:val="00163C41"/>
    <w:rsid w:val="001B1B7F"/>
    <w:rsid w:val="001E0AA1"/>
    <w:rsid w:val="001E2E70"/>
    <w:rsid w:val="002A36F1"/>
    <w:rsid w:val="002A3FEE"/>
    <w:rsid w:val="002E7AD0"/>
    <w:rsid w:val="002F6943"/>
    <w:rsid w:val="00376C69"/>
    <w:rsid w:val="00393946"/>
    <w:rsid w:val="003962DE"/>
    <w:rsid w:val="003D2E39"/>
    <w:rsid w:val="003F2E5C"/>
    <w:rsid w:val="004867D4"/>
    <w:rsid w:val="004F0729"/>
    <w:rsid w:val="00523E09"/>
    <w:rsid w:val="005C46FC"/>
    <w:rsid w:val="005F7270"/>
    <w:rsid w:val="0061504E"/>
    <w:rsid w:val="00665C0B"/>
    <w:rsid w:val="006976C6"/>
    <w:rsid w:val="006B7D16"/>
    <w:rsid w:val="007A20AC"/>
    <w:rsid w:val="007B7A53"/>
    <w:rsid w:val="008458B8"/>
    <w:rsid w:val="00857DF6"/>
    <w:rsid w:val="008B16BF"/>
    <w:rsid w:val="00970105"/>
    <w:rsid w:val="0098376C"/>
    <w:rsid w:val="00AD2DC4"/>
    <w:rsid w:val="00AD45CF"/>
    <w:rsid w:val="00AD4816"/>
    <w:rsid w:val="00AE4929"/>
    <w:rsid w:val="00AE6E61"/>
    <w:rsid w:val="00BA06D2"/>
    <w:rsid w:val="00BE09F8"/>
    <w:rsid w:val="00C07607"/>
    <w:rsid w:val="00CC0338"/>
    <w:rsid w:val="00CF3580"/>
    <w:rsid w:val="00CF7687"/>
    <w:rsid w:val="00D22A0C"/>
    <w:rsid w:val="00D908E7"/>
    <w:rsid w:val="00DA64B2"/>
    <w:rsid w:val="00DC1F5B"/>
    <w:rsid w:val="00E36061"/>
    <w:rsid w:val="00E41D60"/>
    <w:rsid w:val="00E7275B"/>
    <w:rsid w:val="00E8700D"/>
    <w:rsid w:val="00EF6547"/>
    <w:rsid w:val="00FD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D2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0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06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0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06D2"/>
    <w:rPr>
      <w:rFonts w:cs="Times New Roman"/>
    </w:rPr>
  </w:style>
  <w:style w:type="table" w:styleId="TableGrid">
    <w:name w:val="Table Grid"/>
    <w:basedOn w:val="TableNormal"/>
    <w:uiPriority w:val="99"/>
    <w:rsid w:val="00BA06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A0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27</Pages>
  <Words>19114</Words>
  <Characters>10896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Відкритий міжнародний університет розвитку людини </dc:title>
  <dc:subject/>
  <dc:creator>Пользователь Windows</dc:creator>
  <cp:keywords/>
  <dc:description/>
  <cp:lastModifiedBy>user</cp:lastModifiedBy>
  <cp:revision>2</cp:revision>
  <dcterms:created xsi:type="dcterms:W3CDTF">2021-10-26T11:28:00Z</dcterms:created>
  <dcterms:modified xsi:type="dcterms:W3CDTF">2021-10-26T11:28:00Z</dcterms:modified>
</cp:coreProperties>
</file>