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Процес забезпечення виконання управлінських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ішень за сучасних умов має ґрунтуватися на досконало побудованій системі організаційно-правових розпоряджень та взаємовідносин в колективі, які визначають як засоби, так і цілі, що їх потрібно досягти в результаті здійснення поставлених завдань. Тому актуальною сьогодні постає необхідність наукового обґрунтування побудови й визначення змісту роботи апарату управління, чисельного й якісного складу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ідрозділів, а також підстав формування того чи іншого, виходячи з функціональних обов’язків та прав усіх учасників управлінського процесу. Належне здійснення зазначених заходів можливе за допомогою створення й дотримання відповідного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івня культури організації і, насамперед, — культури діяльності служби діловодства, яка має бути взірцем технології менеджменту. Для розуміння поняття “культура служби діловодства” зупинимося спочатку на визначенні поняття “культура організації”.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 організації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>специфічне поєднання відносин, цінностей, норм, звичок, традицій, форм поведінки й ритуалі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у ній [141, с. 55]. Культура організації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це комплекс найбільш стабільних уявлень і цінностей, символів і зразків поведінки, які поділяють усі її члени. Це означа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що в установі працівники мають спільний погляд на те, чим є установа, яке місце воно займає в оточуючому середовищі, які його зобов’язання перед споживачами [57, с. 89]. Знання теорії організаційної (корпоративної) культури відповідно до зростаючих вимог інформатизації суспільства — є вирішальним фактором побудови діяльності діловодної служби.</w:t>
      </w:r>
    </w:p>
    <w:p w:rsid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 служби діловодства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>це сукупність положень, прийомів і правил виконання завдань працівниками служби діловодства щодо документаційного забезпечення управління через досконалу побудову її діяльності. Дотримання культури служби діловодства не є чимось надуманим або випадковим, а здійснюється в ході практичної роботи з документною інформацією.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Служба діловодства призначена давати відповідь на запитання,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що ставить перед нею керівництво організації відносно якості документаційного забезпечення управлінських операцій 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іх їх підрозділах.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Сучасний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івень менеджменту характеризується тим, що прийняття рішень як головне завдання управління реалізується в умовах повної або часткової невизначеності, активної, досить часто агресивної, протидії конкуруючих сторін. За цих умов на служби діловодства покладаються завдання не тільки і не стільки створення документації та забезпечення її руху, а головним чином інформаційна підтримка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іх управлінських рішень на підставі досконалої організації їх документаційного забезпечення.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Культуру служби діловодства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серцевини установи, яка забезпечує і відображає її діяльність, треба розглядати як потужний інструмент, що дає змогу через процеси управління документацією орієнтувати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 інші підрозділи та окремих осіб на спільні цілі, мобілізувати ініціативу співробітників, виховуючи в них почуття єдності і відданості своїй установі, поліпшувати процеси ділової комунікації й коригувати організаційну поведінку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іх її членів.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Складовою культури служби діловодства є її організаційні цінності, серед яких основними мають бути кінцева мета (через досконале документаційне забезпечення управління та надання документн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інформаційних послуг), кадрова політика (добір, розміщення, виховання та навчання персоналу), економічна ефективність (рентабельність, прибуток), мотивація та організація праці (вибір мотивів діяльності, дотримання технологічної і трудової дисципліни), організація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іальної сфери (відпочинок, лікування, харчування тощо), взаємовідносини (довгочасні стосунки як зі сторонніми партнерами, так і з співробітниками інших відділів), особиста відданість організації (соціалізація, контактність). Зазначені цінності мають бути спрямовані на задоволення потреб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ієї організації і визнаватися більшістю її членів.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Конкретна служба діловодства може мати свої модифікації цінностей, які на конкретному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ідприємстві характеризуються найважливішими принципами. Здатність колективу служби діловодства створювати власні цінності, об’єднуючи зусилля всіх працівників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організації, є одним з найголовніших джерел успіху.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Формування цінностей або параметрів (наприклад, впровадження електронної канцелярії чи комплексної системи управління документаційним забез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печенням) має за мету створення в оточуючому середовищі і в очах співробітників імідж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ідприємства, яке високоякісно виконує всі поставлені завдання. Від того наскільки працівники служби діловодства кооперуються між собою, яка в них спільна мета, якими каналами здійснюється комунікація, як контролюється виконання завдань залежить гармонізація колективних та індивідуальних інтересів працівників, культура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ієї установи, тобто її корпоративна культура.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Характеризуючи адміністративно-правове забезпечення діяльності тієї чи іншої установи, культуру її служби діловодства необхідно будувати на основі відповідної моделі, яка б діяла за певними принципами в залежності від впливу зовнішньо-адаптаційних та внутрішнь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інтеграційних чинників, цілей організації, системи управління, рівня інформаційних технологій та організаційної побудови. До зовнішньо-адаптаційних чинників можна віднести глобалізацію ринку, торговий баланс країни, динаміку ВВП, технічні нововведення,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івень державного контролю за якістю товарів, жорсткість конкуренції, правовий захист господарських об’єктів, лібералізацію цін, політичну ситуацію в країні та різні соціокультурні фактори. Чинники внутрішнього середовища можуть викликати зміни в основній структурі і системі управління організацією, у її цілях, завданнях, в управлінських процесах та інформаційних технологіях, в організаційній поведінці персоналу, виборі засобів комунікації, розподілі статусів, характері взаємовідносин,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івні відкритості, ідеології тощо.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Організаційна побудова служби діловодства буде залежить від розв’язання таких проблем, як виконання передумов її створення, ефективного функціонування, дотримання певних принципів діяльності та знання можливих причин перебудови [110, с. 63]. Розглянемо їх докладніше.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Передумови створення служби діловодства. Збільшення кількості документної інформації в управлінській діяльності призводить до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ідвищення актуальності виконання необхідних передумов створення служби діловодства в установі, підприємстві чи об'єднанні. Значення цієї служби зумовлене комп’ютеризацією традиційних діловодних операцій в управлінському процесі (25-30%) і значним їх впливом на ефективність і продуктивність всієї управлінської діяльності. Для великих і середніх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ідприємств це має бути організаційно відокремлений структурний підрозділ установи, призначенням якого є виконання закінченого технологічного циклу роботи з документами та інформаційна підтримка менеджменту.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Завданням служби діловодства установи має бути вчасне спрямування і передання на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ізні її рівні документної інформації, необхідної для здійснення управлінських функцій.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На практиці ефективність управління установою безпосередньо залежить від чіткості роботи діловодної служби діловодства, яка мусить забезпечити оперативність доставки і експедиційної обробки документів, їх реєстрацію достовірність інформації, включеної в них її уніфікацію і трафаретизацію, стійкість системи приймання і передавання документації, організацію контролю за виконанням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документів, їх пошуку, зберігання і подальшого використання. Вона включає також питання регламентації і умов функціонування органу та його працівникі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Культура служби діловодства, якість її роботи з урахуванням сучасних вимог, специфіки того чи іншого конкретного виробництва та його комп’ю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теризації певною мірою має визначатися тим, наскільки при її формуванні виконані такі заходи як організація системного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ідходу, оптимальне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поєднання централізації управління і самостійної діяльності первинних підрозділів служби, визначення функцій, обов’язків, прав та відповідальності керівника служби та його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ідлеглих, а також пристосування діяльності служби діловодства до роботи інших підрозділів установи. Розглянемо їх дещо детальніше.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Застосування системного </w:t>
      </w:r>
      <w:proofErr w:type="gramStart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ідходу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означає врахування всіх факторів, що впливають на об’єкт і визначають структуру та функції підрозділів діловодної служби. Факторами, які визначають організаційну побудову служби діловодства, є її основні завдання, обсяг робіт по кожному з них, а також розмі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установи, тобто кількість її структурних підрозділів, їх територіальне розміщення, загальна кількість працівників, кількість рівнів прийняття рішень, норми управління, прийнята система документування й організації роботи з документами,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івень механізації і автоматизації документаційних процесів тощо. Завданнями служби діловодства має бути: встановлення єдиного порядку роботи з документами в установі та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ідвідомчій мережі, досконале документаційне забезпечення діяльності всіх підрозділів, управління документацією на основі впровадження новітніх систем комп’ютеризації та автоматизованої технології роботи з документами, скорочення їх кількості, впровадження комплексної системи управління діловодним процесом.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цих завдань служба діловодства повинна: розробляти інструкції з діловодства для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ієї підвідомчої мережі, складати номенклатури та описи справ установи і типові номенклатури для окремих підрозділів; організовувати за дорученням керівництва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ідготовку проектів документів, забезпечувати документаційне й організаційно-технічне обслуговування роботи колегіальних органів; організовувати роботу з пропозиціями, заявами і скаргами громадян; забезпечувати виготовлення, копіювання та тиражування документів; здійснювати уніфікацію систем документації вживати заходи щодо скорочення кількості та різновидів документів;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контролювати якість підготовки, оформлення та своєчасного виконання документів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установі, вживати заходи щодо скорочення термінів проходження і виконання документів, узагальнювати і аналізувати дані про результати цієї роботи. Працівники служби діловодства повинні здійснювати приймання, реєстрацію,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ік, зберігання, оперативний пошук та доставку документів, інформування за документами; реалізувати єдиний порядок відбору, обліку, збереження, обробки та використання документів, що утворюються у процесі діяльності установи і підвідомчої мережі, для передачі на державне зберігання; удосконалювати форми і методи роботи з документами завдяки поглибленню комп’ютеризації, створенню автоматизованих систем діловодства та впровадженню організаційної техніки. Служба діловодства призначена здійснювати також організаційно-методичне управління роботою з документами 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ідрозділах; організовувати підвищення кваліфікації працівників установи з питань вдосконалення рівня документаційного забезпечення; впроваджувати державні стандарти та інші нормативи в установі та підвідомчій мережі; завіряти печаткою документи в усіх випадках, передбачених інструкцією; інформувати структурні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ідрозділи і службових осіб про зміст, строки виконання і місце зберігання службових та конфіденційних документів, а також видачу їх в тимчасове користування; ознайомлювати членів колективу чи окремих службових осіб з нормативно-розпорядчими і директивними документами, що стосуються їх діяльності. Основні можливі функції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ідрозділів діловодного органу управління міністерства чи відомства зазначені в табл. 3.1. Залежно від зазначених факторів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ідрозділи можуть об’єднуватись: наприклад, можливе об’єднання в одном функцій експедиції та відділу обміну і реєстрації документів, реєстрації і групи контролю, але незалежно від таких об’єднань всі вище перераховані питання діяльності діловодної служби повинні бути враховані.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Оптимальне поєднання централізації управління і самостійної діяльності його первинних </w:t>
      </w:r>
      <w:proofErr w:type="gramStart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ідрозділів.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Роль служби діловодства як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самостійного підрозділу полягає в забезпеченні всіх підрозділів установи необхідною документацією і управління нею. Цей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 повинен також займатися моніторингом інформації, опрацюванням, копіюванням, тиражуванням та розсилкою документів. На нього покладається і розробка окремих форм та бланків документів, які функціонуватимуть в установі.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Максимальне скорочення часу проходження документації від вищого керівництва до безпосереднього виконавця, удосконалення організації праці служби діловодства, як уже зазначалося 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ідрозділі 2.3, може здійснюватися в таких напрямах: забезпечення відповідною комп’ютерною технікою всіх працівників установи для роботи з електронними документами, облаштування робочих місць і встановлення необхідних засобів оргтехніки, впровадження автоматизованої електронної канцелярії та електронного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іву, організації навчання власного персоналу.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Визначення функцій, обов’язків, прав та відповідальності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. Відповідно до положення про права і обов’язки керівника діловодної служби він зобов’язаний організовувати попередній розгляд документів, перевіряти правильність вихідної кореспонденції або доручити це своїм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ідлеглим; оформляти виписки і копії протоколів; організовувати приймання,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ік і обробку вхідної і вихідної кореспонденції; здійснювати безпосередній контроль за виконанням розпоряджень вищого керівництва, оформляти і видавати різні довідки; організовувати та вести поточний і постійний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ів. Керівник служби діловодства повинен нести відповідальність за: неякісне і несвоєчасне виконання завдань, покладених на його службу; невідповідність даних, які подаються керівнику установи; достовірність звітів і довідок, що надаються його підлеглими.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До функцій керівника електронної канцелярії має також входити швидке реагування на можливі зміни як ззовні, так і всередині установи, оперативне вирішення питань щодо впровадження електронного документування та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документообігу, передачі документів до електронних сховищ у кожному конкретному випадку, а також надання чітких повноважень співробітнику служби, який володіє найбільшою кількістю інформац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ії з того чи іншого питання автоматизації діловодства.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Для успішного виконання поставлених завдань керівнику служби діловодства необхідно надати такі права: одержувати від керівників інших структурних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ідрозділів інформацію, що стосується питань документаційного забезпечення управління; впроваджувати заходи щодо поліпшення стану роботи з документами та скорочення зайвої документації;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ідписувати і візувати документи в межах своєї компетенції; контролювати і вимагати виконання встановлених в установі правил та інструкцій у роботі з документами, в т.ч. з електронними; вносити подання про призначення, переміщення, заохочення і звільнення своїх підлеглих, а також застосовувати санкції в усіх випадках порушення ними функціональних обов’язків.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Посадова інструкція розлобляєтья на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співробітника служби діловодства.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Таблиця 3.1.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Функції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ідрозділів діловодного органу</w:t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0"/>
        <w:gridCol w:w="6710"/>
      </w:tblGrid>
      <w:tr w:rsidR="0030687F" w:rsidRPr="0030687F" w:rsidTr="0030687F">
        <w:trPr>
          <w:trHeight w:val="195"/>
          <w:tblCellSpacing w:w="0" w:type="dxa"/>
        </w:trPr>
        <w:tc>
          <w:tcPr>
            <w:tcW w:w="2610" w:type="dxa"/>
            <w:vAlign w:val="center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ідрозділу служби</w:t>
            </w:r>
          </w:p>
        </w:tc>
        <w:tc>
          <w:tcPr>
            <w:tcW w:w="6390" w:type="dxa"/>
            <w:vAlign w:val="center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Функції</w:t>
            </w:r>
          </w:p>
        </w:tc>
      </w:tr>
      <w:tr w:rsidR="0030687F" w:rsidRPr="0030687F" w:rsidTr="0030687F">
        <w:trPr>
          <w:trHeight w:val="930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Експедиція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Прийом, сортування, розподіл та доставка кореспонденції в структурні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ідрозділи; кількісний облік документів; відправка кореспонденції адресатам; сканування вхідних та внутрішніх документів.</w:t>
            </w:r>
          </w:p>
        </w:tc>
      </w:tr>
      <w:tr w:rsidR="0030687F" w:rsidRPr="0030687F" w:rsidTr="0030687F">
        <w:trPr>
          <w:trHeight w:val="1215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Відділ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іку і реє</w:t>
            </w: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стра</w:t>
            </w: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ції кореспонденції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ік і реєстрація вхідних, вихідних і внутрішніх документів; довідково-інформаційний пошук інформації; перевірка правильності складання і оформлення вихідних і внутрішніх документів, нанесення позначок на електронний документ</w:t>
            </w:r>
          </w:p>
        </w:tc>
      </w:tr>
      <w:tr w:rsidR="0030687F" w:rsidRPr="0030687F" w:rsidTr="0030687F">
        <w:trPr>
          <w:trHeight w:val="1635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Інспекція або група контролю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виконанням документів; перевірка термінів виконання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ідрозділами доручень керівництва, інформування його про хід виконання документів і доручень; аналіз виконавчої дисципліни в підрозділах і підготовка відповідного аналізу їх роботи; моніторинг вхідної внутрішньої інформації</w:t>
            </w:r>
          </w:p>
        </w:tc>
      </w:tr>
      <w:tr w:rsidR="0030687F" w:rsidRPr="0030687F" w:rsidTr="0030687F">
        <w:trPr>
          <w:trHeight w:val="2430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(відділ) листі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 і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пропозицій, заяв і скарг громадян; підготовка і передача на розгляд керівництву пропозицій; передача документів на виконання у підрозділи і контроль за термінами їх виконання; повідомлення заявників про результати розгляду пропозицій, заяв чи скарг, формування відповідних справ та передача їх в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ів, аналіз і узагальнення результатів цієї роботи, організація прийому відвідувачів</w:t>
            </w:r>
          </w:p>
        </w:tc>
      </w:tr>
      <w:tr w:rsidR="0030687F" w:rsidRPr="0030687F" w:rsidTr="0030687F">
        <w:trPr>
          <w:trHeight w:val="570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автоматизації (служба й копіювальне бюро). 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роботою комп’ютерної та іншої оргтехніки, копіювання і розмноження документі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7F" w:rsidRPr="0030687F" w:rsidTr="0030687F">
        <w:trPr>
          <w:trHeight w:val="1575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івний відділ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Прийом, 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ік, зберігання і використання справ; методична допомога в оформленні справ, які підлягають передаванню в архів; контроль за </w:t>
            </w: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правильністю формування, зберігання і використання справ у структурних підрозділах; підготовка справ до передачі на зберігання.</w:t>
            </w:r>
          </w:p>
        </w:tc>
      </w:tr>
      <w:tr w:rsidR="0030687F" w:rsidRPr="0030687F" w:rsidTr="0030687F">
        <w:trPr>
          <w:trHeight w:val="1380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Секретаріат, в т.ч. помічники і секретарі керівника та його заступникі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Попередній розгляд кореспонденції, що надходить; організація документаційного обслуговування засідань.</w:t>
            </w:r>
          </w:p>
        </w:tc>
      </w:tr>
      <w:tr w:rsidR="0030687F" w:rsidRPr="0030687F" w:rsidTr="0030687F">
        <w:trPr>
          <w:trHeight w:val="825"/>
          <w:tblCellSpacing w:w="0" w:type="dxa"/>
        </w:trPr>
        <w:tc>
          <w:tcPr>
            <w:tcW w:w="261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Протокольна група</w:t>
            </w:r>
          </w:p>
        </w:tc>
        <w:tc>
          <w:tcPr>
            <w:tcW w:w="6390" w:type="dxa"/>
            <w:hideMark/>
          </w:tcPr>
          <w:p w:rsidR="0030687F" w:rsidRPr="0030687F" w:rsidRDefault="0030687F" w:rsidP="0030687F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 за вказівками керівництва нормативно-розпорядчих та інформаційних документів і їх погодження з зацікавленими службами</w:t>
            </w:r>
          </w:p>
        </w:tc>
      </w:tr>
    </w:tbl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Пристосування діяльності служби діловодства до роботи інших </w:t>
      </w:r>
      <w:proofErr w:type="gramStart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ідрозділів.</w:t>
      </w: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За характером своєї діяльності керівник служби діловодства повинен тісно взаємодіяти: з керівником установи, з керівниками структурних підрозділів з питань роботи з документами, контролю і перевірки їх виконання, а також підготовки і подання керівництву, з юридичною службою щодо з’ясування правових питань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ідготовки документів, з центром впровадження інформаційних технологій щодо організації електронного документування та документообігу, зі службами матеріально-технічного постачання з питань забезпечення служб організації необхідними засобами оргтехніки, бланками документів тощо.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Основи функціонування служби діловодства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Одним із завдань щодо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ідвищення рівня культури служби діловодства є організація раціональної діяльності цього органу, від чіткої роботи якого залежить ефективність діяльності установи в цілому. Раціональне функціонування служби діловодства не можливе без розв’язання певних проблем: визначення статусу служби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 організації, комплектації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служби фахівцями, розробки єдиного пакету нормативно-правових документів, створення умов досконалого ведення діловодства. Розглянемо їх більш детально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Визначення статусу служби в структурі організації.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Як показує практика, залежно від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івня управління і технології можливе створення й діяльність таких органів діловодства:</w:t>
      </w:r>
    </w:p>
    <w:p w:rsidR="0030687F" w:rsidRPr="0030687F" w:rsidRDefault="0030687F" w:rsidP="0030687F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управління справами</w:t>
      </w: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іністерствах і відомствах). До складу управління справами може включатися канцелярія, інспекція при міністрові (керівникові відомства), секретаріат, відділ раціоналізації діловодства, відділ листів (скарг) та архівний відділ. В Апараті Верховно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ади України, зокрема, цими питаннями опікується Головне управління документального забезпечення;</w:t>
      </w:r>
    </w:p>
    <w:p w:rsidR="0030687F" w:rsidRPr="0030687F" w:rsidRDefault="0030687F" w:rsidP="0030687F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загальний відділ</w:t>
      </w: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(у виконавчих комітетах рад і в органах управління громадських організацій). До складу загального відділу включаються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ідрозділи з обліку і реєстрації документів, група контролю, протокольна частина, копіювально-розмножувальне бюро та архів;</w:t>
      </w:r>
    </w:p>
    <w:p w:rsidR="0030687F" w:rsidRPr="0030687F" w:rsidRDefault="0030687F" w:rsidP="0030687F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канцелярія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>(у відомствах, промислових об'єднаннях, науково-до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слідних, проектних, конструкторських організаціях і обчислювальних центрах, в апараті управління виробничих об'єднань і промислових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ідприємств). До складу канцелярії можуть бути включені керівники відповідних відділів, спеціалісти та технічні виконавці. Канцелярія є найбільш раціональною організаційною формою побудови служби діловодства і може діяти на правах окремого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ідрозділу. Очолює канцелярію начальник, який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ідпорядковується безпосередньо керівнику установи. На обранний для функціонування тип служба діловодства складається відповідне положення, що призначене регулювати її діяльність. Залежно від ємності виконуємих операцій і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числа реєструємих документів робиться розрахунок чисельності, визначаються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ідрозділи, посади і складаються посадові інструкції.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Укомплектування служби фахівцями.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Необхідно штатна чисельність персоналу служби діловодства може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ідрахуватись виходячи із трудомісткості виконуємих робіт за укрупленними нормативами часу на роботу по діловодному обслуговуванню, розробленими ЦБНТ Держкомпраці в 1987 р. За відсутності типових норм часу на окремі операції (наприклад, на обробку основних видів поштових відправлень) вони розраховуються на основі провдених ФРФ, інтерн’ювання та безпосередніх спостережень [85, с. 64].</w:t>
      </w: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 часу комплектування служби діловодства кадрами необхідно враховувати, що назва посади того чи іншого працівника обов'язково повинна відповідати функціональним обов’язкам, характеру і видам робіт, які він виконуватиме. За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характером виконуємої роботи працівники служби діловодства можуть бути поділені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- керівників</w:t>
      </w: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керівник управління документального забезпечення, керівник управління справами, завідувач загального (документального) відділу, начальник канцелярії, директор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іву, завідувач секретаріату, начальник секретаріату, начальник відділу ділових комунікацій, начальник протокольного відділу, сектора, частини;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- спеціалістів</w:t>
      </w: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помічник міністра,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івіст, референт, методист, редактор, помічник заступника міністра чи голови комітету, інспектор, секретар міністра чи керівника відомства;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- технічних виконавців — коректор, експедитор, діловод, оператор ПК, стенографістка першої і другої категорії, секретар-стенографістка, оператор диктофонної групи, верстальник.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Розробка єдиного пакету нормативно-правових документів.</w:t>
      </w: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До єдиного пакету мають входити нормативно-правові і розпорядчі документи (закони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України, акти органів державної влади, міжнародні та державні стандарти, інструкції, вказівки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івних органів тощо), які визначають питання роботи з інформацією, створення документів, захисту, порядку руху, контролю за їх виконанням і переданням до архіву і установи. Основним нормативним документом, що визначає організацію роботи з документами є Інструкція по діловодству, яка вміщує: основні принципи роботи з документами; вимоги до їх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ідготовки, оформлення і тиражування; порядок прийняття і відправки кореспонденції, розподіл по виконавцям, доставку в структурні підрозділи; питання обміну і реєстрації, контролю за виконанням номенклатуру справ, їх формування і поточне зберігання технологію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ідготовки до тривалого зберігання; рекомендації по організації праці працюючих з документами. У вигляді додатків до інструкції повинні бути подані: структура діловодної служби, уніфіковані форми документів, зразки заповнення реєстраційних форм, номенклатури справ, описи, зразки оформлених обладненних обкладинок справ, перелік переєструємих документів, перелік документів, що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ідлягають обов’язковому контролю, список постійних кореспондентів, індексатор структурних підрозділів. Доповненням можуть також слугувати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ізного роду методичні матеріали, пам’ятки (наприклад, про організацію доставлення документів) тощо. Функціонування служби діловодства мусить визначатись наявністю необхідних документів щодо організації її діяльності, а саме: законів та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ідзаконних актів, розпоряджень та відповідних наказів вищих органів, положень. У відповідності з положенням про службу діловодства і загальною штатною чисельністю складаються положення про її структурні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ідрозділи, визначаються штати і складаються відповідні посадові інструкції. Хоча посадова інструкція, як вірно підкреслює проф. Т.В. Кузнєцова, складається на базі типових кваліфікаційних характеристик, вона обов’язково доповнюється особливостями конкретного робочого місця і вміщує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іали методичного характеру [85, с. 60].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В посадовій інструкції, окрім розділів: “Загальна частина”, “Функції”, “Обов’язки”, “Права”, “Взаємовідносини” і “Відповідальність” з точки зору культури роботи заслуговує на увагу розділ “Оцінка роботи”, в якому необхідно вказати критерії, що дозволяють оцінити якість і своєчасність виконання поставленних завдань.</w:t>
      </w:r>
      <w:proofErr w:type="gramEnd"/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До пакета нормативно-правових документів має також входити національний стандарт, гармонізований з міжнародними стандартом ISO 15489:2001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стандарті мусять бути описані процеси, методи і процедури, яких слід дотримуватися, щоб досягти належної організації роботи з документами. Його можна використовувати як інструмент для узгодження вітчизняних норм ведення документів та формування відповідного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регуляторного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режиму. Це, в свою чергу, сприятиме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ідвищенню рівня досконалості документів, змушуючи працівників установи діяти за єдиними правилами.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творення умов досконалого ведення діловодства.</w:t>
      </w: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Щоб забезпечити якісну й оперативну роботу з інформацією, бездоганне створення і оформлення документів, раціоналізацію та комп’ютеризацію документообігу, на кожному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ідприємстві слід розібратись з організацією співробітників, діяльність яких пов’язана з обробкою та переміщенням документації.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 принципи діяльності служби діловодства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Культура діяльності служб діловодства означає дотримання певних основних принципів, що характеризують її стійкість і ефективність діяльності. До таких принципів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ідносяться: принцип єдності розпорядження і персональної відповідальності, принцип діапазону контролю, принцип чіткого розмежування функцій, принцип пропорційності, а також принцип гнучкості та економічності. Розглянемо їх більш детально.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Принцип єдності розпоряджень і персональної відповідальності.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Цей принцип виключає подвійне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ідпорядкування і можливість отримання непогоджених розпоряджень від вищого керівництва. Ефективне забезпечення управлінської діяльності передбачає чітку регламентацію меж і напрямів діяльності служби діловодства. Це має бути зафіксовано у положенні про службу діловодства, яке б вміщувало основні завдання та функції, права та сукупність вимог, що визначають порядок роботи, права та відповідальність її співробітників. Розроблене й затверджене положення має забезпечувати дотримання відповідного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івня культури діловодства в усіх підрозділах установи. Керівник служби діловодства, беручи на себе певні обов’язки з управління колективом і документними ресурсами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повинен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вміти давати адекватні розпорядження і відповідати за їх виконання. Серед можливих численних пропозицій щодо впровадження нових інформаційних технологій в діловодство, керівнику служби діловодства необхідно вміти, порадившись з колегами, визначатись і прийняти єдине правильне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ішення, успішність якого ніхто з співробітників не повинен ставити під сумнів, та персонально відповідати за його реалізацію.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діапазону контролю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. При застосуванні цього принципу слід правильно визначати кількість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ідлеглих, якими можна ефективно керувати. Зазначена норма має бути обґрунтованою не тільки економічно,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 й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психологічно. Оскільки психофізичні межі керованості не встановлені, норма керованості треба визначати на основі аналізу характеру і змісту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ізних видів управлінських процесів і узагальнення практичного досвіду. При цьому як критерій діапазону контролю тут може застосовуватись економічний показник —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ефективність роботи працівників служби при дотриманні її керівником регламенту робочого дня.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proofErr w:type="gramStart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End"/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іткого розмежування функцій</w:t>
      </w: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Кожен співробітник служби діловодства повинен мати чітко визначені функції, які не торкаються роботи інших працівників. Взаємозв’язок функцій окремих працівників служби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діловодства та її побудова проявляються в цьому випадку у департаментизації, тобто у визначенні необхідності формування тих чи інших структурних частин: групи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іку, контролю, відділу скарг, групи моніторингу інформації,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івної служби тощо.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пропорційності</w:t>
      </w:r>
      <w:r w:rsidRPr="00306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>(раціональне спі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ідношення повноважень, обов’язків та відповідальності фахівців кожного рівня управління).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кожного працівника служби діловодства, як вже зазначалось, має бути розроблена та затверджена у встановленому порядку посадова інструкція з зазначенням його повноважень, обов’язків та відповідальності.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Посадові інструкції мають відповідати вимогам раціональної структури управління і відображувати об’єктивні вимоги до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івня знань і кваліфікації працівників. На кожного працівника служби діловодства слід покладати стільки прав та обов’язків, на скільки він спроможний протягом встановленого часу.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ідміну від технічних служб у службі діловодства слід досягати не максимальної, а раціональної впорядкованості системи документаційного забезпечення управління.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Повноваження керівника служби діловодства — це його право і можливість впливати на хід і якість документаційного забезпечення управління. Це право керувати, наказувати, вирішувати, командувати і контролювати означає обов’язковість виконання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ідлеглими його вимог.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 відповідальністю як керівника, так і працівника служби діловодства розуміється обов’язок якісно й в обумовлений термін виконувати доведені завдання, застосовуючи при цьому ті чи інші необхідні інформаційні ресурси.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гнучкості та економічності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>. Служба діловодства повинна адекватно з найменшими втратами реагувати на зміни внутрішнього середовища й швидко адаптуватися до можливості змін ззовні.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Наступним кроком в організації діяльності служби діловодства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ісля поділу праці і розмежування робіт по групах має стати вертикальна та горизонтальна координація робіт. Основним засобом координації повинна бути структура інстанцій: керівник служби діловодства координує роботу своїх працівників, які звітують перед ним, а він, у свою чергу, перед вищим керівником. При цьому кожен керівник одночасно залежить від роботи своїх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ідлеглих. Якщо вертикальне координування залежить від контактів кожного працівника з тим, хто перебуває вище або нижче на ієрархічній драбинці, то горизонтальна координація залежить від контактів між людьми одного й того самого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івня. Тут може відбуватися взаємне коригування, можуть створюватися формальні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іальні групи і комісії з координування діяльності через ринок інформаційних послуг неформальні угрупування.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Низький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івень культури установи взагалі і насамперед рівень культури її служби діловодства характеризують відсутність гнучкості та координації, єдиного порядку та системи роботи з документацією в структурних підрозділах, наявність зайвих дублюючих форм документів, неорганізований документообіг, багаторазовість реєстрації, нерегулярний контроль за виконанням завдань тощо.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Реорганізація служби діловодства.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Оскільки процес розвитку організації ніколи не припиняється, то насамперед, потрібно визначити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івень запланованих змін та їх причини.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До причин, що можуть призвести до перебудови служби діловодства відносять: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- зміни в структурі та штатній чисельності апарату управління (поява нових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ідрозділів, об’єднання кількох відділів, скорочення штату співробітників);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зміни в обсязі робіт щодо виконання функцій управління (перерозподіл роботи між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ідрозділами і працівниками, зміни навантаження в зв’язку з інформатизацією та автоматизацією, зміни у співвідношенні кількості паперових і електронних документів, збільшення питомої ваги творчих функцій);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- зміни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 та обсягах документообігу, скорочення одних і поява нових видів документів, централізація та інтеграція процесів збору інформації, її моніторинг;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- зміни в процесі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ідготовки, прийняття і виконання управлінських рішень (централізація чи децентралізація, зміна змісту роботи на кожній стадії виконання управлінських рішень, виникнення можливості розгляду альтернативних варіантів);</w:t>
      </w:r>
    </w:p>
    <w:p w:rsidR="0030687F" w:rsidRPr="0030687F" w:rsidRDefault="0030687F" w:rsidP="0030687F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зміни в засобах роботи апарату управління - використання якісно нових показників,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ідвищення гнучкості та координації роботи, посилення вимог щодо дотримання виконавчої дисципліни, регламентування виконання окремих діловодних операцій; </w:t>
      </w:r>
    </w:p>
    <w:p w:rsidR="0030687F" w:rsidRPr="0030687F" w:rsidRDefault="0030687F" w:rsidP="0030687F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зміни в інформаційних технологіях і вдосконалення засобів оргтехніки, створення такої електронної канцелярії, щоб для кожного співробітника чи групи працівників служби діловодства було розроблено й обладнано персональне автоматизоване робоче місце (АРМ), професійно зорієнтоване на виконання конкретних функцій документаційного забезпечення управління.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Така орієнтація може бути реалізована за допомогою вибору й встановлення відповідного програмного забезпечення.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Типове АРМ працівника діловодної служби має складатися з персонального комп’ютера, оснащеного додатковими пристроями, що розширюють його функціональні можливості, і периферійного устаткування: принтера, сканера, факса. Крім того, кожне робоче місце бажано оснастити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відповідним програмним забезпеченням та оргтехнікою (ксероксом, сканером, плоттером, дігітайзером і т.ін.) залежно від функцій, що виконуються на ньому.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Для вирішення сучасних завдань інформатизації в службі діловодства також необхідно, зберігаючи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 раніше зазначені функції, організувати проведення регулярного моніторингу всієї інформації, що надходить до установи, впроваджувати інновації, засновані на інтеграції функцій документаційного забезпечення управління та аналітико-синтетичної обробки вхідної та вихідної інформації як важливого резерву підвищення ефективності всього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іального управління; здійснювати практичні заходи щодо переходу до міжнародних стандартів управління документацією. 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У процесі перебудови служби діловодства керівнику необхідно:</w:t>
      </w:r>
    </w:p>
    <w:p w:rsidR="0030687F" w:rsidRPr="0030687F" w:rsidRDefault="0030687F" w:rsidP="0030687F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визначити основні цілі і завдання щодо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ідвищення досконалості в роботі з документною інформацією всіх працівників установи, створення системи управління документаційним забезпеченням її діяльності:</w:t>
      </w:r>
    </w:p>
    <w:p w:rsidR="0030687F" w:rsidRPr="0030687F" w:rsidRDefault="0030687F" w:rsidP="0030687F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розвиток організаційної побудови служби на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ідставі інтеграції функцій роботи всіх її працівників;</w:t>
      </w:r>
    </w:p>
    <w:p w:rsidR="0030687F" w:rsidRPr="0030687F" w:rsidRDefault="0030687F" w:rsidP="0030687F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уточнити і розширити можливі функції працівників служби діловодства через систему їх перепідготовки та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ідвищення кваліфікації. Документознавець — організатор діловодства повинен вміти розробляти, впроваджувати та забезпечувати функціонування єдиного в організації технологічного діловодного процесу і здійснювати управління документною інформацією на основі використання сучасних інформаційних технологій. Він повинен брати участь у постановці завдань проектування, експлуатації і вдосконалення (в частині документаційного забезпечення) автоматизованих інформаційних систем, а також у розробці новітніх </w:t>
      </w:r>
      <w:r w:rsidRPr="0030687F">
        <w:rPr>
          <w:rFonts w:ascii="Times New Roman" w:eastAsia="Times New Roman" w:hAnsi="Times New Roman" w:cs="Times New Roman"/>
          <w:sz w:val="28"/>
          <w:szCs w:val="28"/>
        </w:rPr>
        <w:lastRenderedPageBreak/>
        <w:t>інноваційних технологій, що ґрунтуються на застосуванні комп’ютерної техніки і проектуванні баз та банків даних.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>Створюючи, наприклад електронну канцелярію, керівник мусить знати, що її впровадження може викликати певний опі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 змінам зі сторони персоналу через неузгодженність між професійним інструментарієм, яким володіють працівники служби і необхідним для певної ситуації;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неадекватність існуючих норм і правил внутрішньо-організаційного життя новим умовам, погіршення особистих контактів персоналу, що позначається на його організаційній поведінці; зміни кваліфікаційних вимог до працюючих, що може також призвести до виникнення певних конфліктних ситуацій, які слід вміти передбачати. </w:t>
      </w:r>
      <w:proofErr w:type="gramEnd"/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+ Разом з цим все-таки очевидно, що процес розробки й прийняття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ішень, організація і контроль їх виконання залишається прерогативою управлінського персоналу. Технічні засоби і новітні комп'ютерні технології, офісна оргтехніка для здійснення діловодних процедур виконують, по суті, допоміжні роботи, зв'язані з обробкою все більше зростаючих інформаційних масивів, але без них не можна обійтися. Внаслідок автоматизації документаційного забезпечення управління перебудова служби дасть можливість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вивільнити персонал від виконання рутиних операцій й приділяти більше уваги аналітичним процесам та стратегічним завданням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87F" w:rsidRPr="0030687F" w:rsidRDefault="0030687F" w:rsidP="003068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Завдяки проведенню зазначених заходів </w:t>
      </w:r>
      <w:proofErr w:type="gramStart"/>
      <w:r w:rsidRPr="003068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687F">
        <w:rPr>
          <w:rFonts w:ascii="Times New Roman" w:eastAsia="Times New Roman" w:hAnsi="Times New Roman" w:cs="Times New Roman"/>
          <w:sz w:val="28"/>
          <w:szCs w:val="28"/>
        </w:rPr>
        <w:t xml:space="preserve">івень культури служби діловодства на підприємстві зможе найбільш повно відображувати досконалість виконання її співробітниками основних функцій сучасного інформаційного менеджменту. </w:t>
      </w:r>
    </w:p>
    <w:p w:rsidR="00D53C97" w:rsidRDefault="00D53C97"/>
    <w:sectPr w:rsidR="00D5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897"/>
    <w:multiLevelType w:val="multilevel"/>
    <w:tmpl w:val="BFA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06C2"/>
    <w:multiLevelType w:val="multilevel"/>
    <w:tmpl w:val="E0A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11238"/>
    <w:multiLevelType w:val="multilevel"/>
    <w:tmpl w:val="496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30687F"/>
    <w:rsid w:val="0030687F"/>
    <w:rsid w:val="00D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5209</Words>
  <Characters>29693</Characters>
  <Application>Microsoft Office Word</Application>
  <DocSecurity>0</DocSecurity>
  <Lines>247</Lines>
  <Paragraphs>69</Paragraphs>
  <ScaleCrop>false</ScaleCrop>
  <Company>Microsoft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2021-11-02T15:24:00Z</dcterms:created>
  <dcterms:modified xsi:type="dcterms:W3CDTF">2021-11-02T15:27:00Z</dcterms:modified>
</cp:coreProperties>
</file>