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3E" w:rsidRPr="0093773E" w:rsidRDefault="0093773E" w:rsidP="00927746">
      <w:pPr>
        <w:tabs>
          <w:tab w:val="left" w:pos="2030"/>
        </w:tabs>
        <w:jc w:val="center"/>
        <w:rPr>
          <w:rFonts w:ascii="Times New Roman" w:eastAsia="Times New Roman" w:hAnsi="Times New Roman" w:cs="Times New Roman"/>
          <w:b/>
          <w:caps/>
          <w:sz w:val="28"/>
          <w:szCs w:val="28"/>
        </w:rPr>
      </w:pPr>
      <w:r w:rsidRPr="0093773E">
        <w:rPr>
          <w:rFonts w:ascii="Times New Roman" w:eastAsia="Times New Roman" w:hAnsi="Times New Roman" w:cs="Times New Roman"/>
          <w:b/>
          <w:caps/>
          <w:sz w:val="28"/>
          <w:szCs w:val="28"/>
        </w:rPr>
        <w:t>ВІДКРИТИЙ МІЖНАРОДНИЙ УНІВЕРСИТЕТ РОЗВИТКУ ЛЮДИНИ «Україна»</w:t>
      </w:r>
    </w:p>
    <w:p w:rsidR="0093773E" w:rsidRPr="00927746" w:rsidRDefault="0093773E" w:rsidP="0093773E">
      <w:pPr>
        <w:tabs>
          <w:tab w:val="left" w:pos="2030"/>
        </w:tabs>
        <w:spacing w:after="0"/>
        <w:ind w:firstLine="709"/>
        <w:jc w:val="center"/>
        <w:rPr>
          <w:rFonts w:ascii="Times New Roman" w:eastAsia="Times New Roman" w:hAnsi="Times New Roman" w:cs="Times New Roman"/>
          <w:b/>
          <w:caps/>
          <w:sz w:val="24"/>
          <w:szCs w:val="24"/>
        </w:rPr>
      </w:pPr>
      <w:r w:rsidRPr="00927746">
        <w:rPr>
          <w:rFonts w:ascii="Times New Roman" w:eastAsia="Times New Roman" w:hAnsi="Times New Roman" w:cs="Times New Roman"/>
          <w:b/>
          <w:caps/>
          <w:sz w:val="24"/>
          <w:szCs w:val="24"/>
        </w:rPr>
        <w:t>ТЕРНОПІЛЬСЬКИЙ Коледж</w:t>
      </w:r>
    </w:p>
    <w:p w:rsidR="0093773E" w:rsidRPr="0093773E" w:rsidRDefault="0093773E" w:rsidP="0093773E">
      <w:pPr>
        <w:tabs>
          <w:tab w:val="left" w:pos="2030"/>
        </w:tabs>
        <w:spacing w:after="0"/>
        <w:ind w:firstLine="709"/>
        <w:jc w:val="center"/>
        <w:rPr>
          <w:rFonts w:ascii="Times New Roman" w:eastAsia="Times New Roman" w:hAnsi="Times New Roman" w:cs="Times New Roman"/>
          <w:b/>
          <w:caps/>
          <w:sz w:val="28"/>
          <w:szCs w:val="28"/>
        </w:rPr>
      </w:pPr>
    </w:p>
    <w:p w:rsidR="0093773E" w:rsidRPr="0093773E" w:rsidRDefault="0093773E" w:rsidP="0093773E">
      <w:pPr>
        <w:tabs>
          <w:tab w:val="left" w:pos="2030"/>
        </w:tabs>
        <w:spacing w:after="120" w:line="240" w:lineRule="auto"/>
        <w:rPr>
          <w:rFonts w:ascii="Times New Roman" w:eastAsia="Times New Roman" w:hAnsi="Times New Roman" w:cs="Times New Roman"/>
          <w:sz w:val="28"/>
          <w:szCs w:val="28"/>
          <w:lang w:val="ru-RU" w:eastAsia="ru-RU"/>
        </w:rPr>
      </w:pPr>
    </w:p>
    <w:p w:rsidR="0093773E" w:rsidRPr="0093773E" w:rsidRDefault="0093773E" w:rsidP="0093773E">
      <w:pPr>
        <w:spacing w:after="0"/>
        <w:ind w:firstLine="709"/>
        <w:rPr>
          <w:rFonts w:ascii="Times New Roman" w:eastAsia="Times New Roman" w:hAnsi="Times New Roman" w:cs="Times New Roman"/>
          <w:sz w:val="28"/>
          <w:szCs w:val="28"/>
        </w:rPr>
      </w:pPr>
    </w:p>
    <w:p w:rsidR="0093773E" w:rsidRPr="0093773E" w:rsidRDefault="0093773E" w:rsidP="0093773E">
      <w:pPr>
        <w:keepNext/>
        <w:shd w:val="clear" w:color="auto" w:fill="FFFFFF"/>
        <w:spacing w:after="0" w:line="240" w:lineRule="auto"/>
        <w:jc w:val="center"/>
        <w:outlineLvl w:val="1"/>
        <w:rPr>
          <w:rFonts w:ascii="Times New Roman" w:eastAsia="Times New Roman" w:hAnsi="Times New Roman" w:cs="Times New Roman"/>
          <w:i/>
          <w:iCs/>
          <w:sz w:val="28"/>
          <w:szCs w:val="20"/>
          <w:lang w:eastAsia="ru-RU"/>
        </w:rPr>
      </w:pPr>
    </w:p>
    <w:p w:rsidR="0093773E" w:rsidRPr="005475F1" w:rsidRDefault="0093773E" w:rsidP="0093773E">
      <w:pPr>
        <w:spacing w:after="0" w:line="240" w:lineRule="auto"/>
        <w:ind w:firstLine="851"/>
        <w:jc w:val="center"/>
        <w:rPr>
          <w:rFonts w:ascii="Times New Roman" w:eastAsia="Times New Roman" w:hAnsi="Times New Roman" w:cs="Times New Roman"/>
          <w:b/>
          <w:sz w:val="28"/>
          <w:szCs w:val="28"/>
          <w:lang w:val="ru-RU" w:eastAsia="ru-RU"/>
        </w:rPr>
      </w:pPr>
    </w:p>
    <w:p w:rsidR="002802DF" w:rsidRPr="005475F1" w:rsidRDefault="002802DF" w:rsidP="0093773E">
      <w:pPr>
        <w:spacing w:after="0" w:line="240" w:lineRule="auto"/>
        <w:ind w:firstLine="851"/>
        <w:jc w:val="center"/>
        <w:rPr>
          <w:rFonts w:ascii="Times New Roman" w:eastAsia="Times New Roman" w:hAnsi="Times New Roman" w:cs="Times New Roman"/>
          <w:b/>
          <w:sz w:val="28"/>
          <w:szCs w:val="28"/>
          <w:lang w:val="ru-RU" w:eastAsia="ru-RU"/>
        </w:rPr>
      </w:pPr>
    </w:p>
    <w:p w:rsidR="0093773E" w:rsidRPr="0093773E" w:rsidRDefault="0093773E" w:rsidP="0093773E">
      <w:pPr>
        <w:spacing w:after="0" w:line="240" w:lineRule="auto"/>
        <w:ind w:firstLine="851"/>
        <w:jc w:val="center"/>
        <w:rPr>
          <w:rFonts w:ascii="Times New Roman" w:eastAsia="Times New Roman" w:hAnsi="Times New Roman" w:cs="Times New Roman"/>
          <w:b/>
          <w:sz w:val="28"/>
          <w:szCs w:val="28"/>
          <w:lang w:eastAsia="ru-RU"/>
        </w:rPr>
      </w:pPr>
    </w:p>
    <w:p w:rsidR="0093773E" w:rsidRPr="0093773E" w:rsidRDefault="0093773E" w:rsidP="0093773E">
      <w:pPr>
        <w:spacing w:after="0" w:line="240" w:lineRule="auto"/>
        <w:ind w:firstLine="851"/>
        <w:jc w:val="center"/>
        <w:rPr>
          <w:rFonts w:ascii="Times New Roman" w:eastAsia="Times New Roman" w:hAnsi="Times New Roman" w:cs="Times New Roman"/>
          <w:b/>
          <w:sz w:val="28"/>
          <w:szCs w:val="28"/>
          <w:lang w:eastAsia="ru-RU"/>
        </w:rPr>
      </w:pPr>
    </w:p>
    <w:p w:rsidR="0093773E" w:rsidRPr="0093773E" w:rsidRDefault="0093773E" w:rsidP="0093773E">
      <w:pPr>
        <w:spacing w:after="0" w:line="240" w:lineRule="auto"/>
        <w:ind w:firstLine="851"/>
        <w:jc w:val="center"/>
        <w:rPr>
          <w:rFonts w:ascii="Times New Roman" w:eastAsia="Times New Roman" w:hAnsi="Times New Roman" w:cs="Times New Roman"/>
          <w:b/>
          <w:sz w:val="28"/>
          <w:szCs w:val="28"/>
          <w:lang w:eastAsia="ru-RU"/>
        </w:rPr>
      </w:pPr>
    </w:p>
    <w:p w:rsidR="0093773E" w:rsidRPr="0093773E" w:rsidRDefault="0093773E" w:rsidP="00FC35E1">
      <w:pPr>
        <w:spacing w:after="0" w:line="240" w:lineRule="auto"/>
        <w:jc w:val="center"/>
        <w:rPr>
          <w:rFonts w:ascii="Times New Roman" w:eastAsia="Times New Roman" w:hAnsi="Times New Roman" w:cs="Times New Roman"/>
          <w:sz w:val="28"/>
          <w:szCs w:val="28"/>
          <w:lang w:eastAsia="ru-RU"/>
        </w:rPr>
      </w:pPr>
      <w:r w:rsidRPr="0093773E">
        <w:rPr>
          <w:rFonts w:ascii="Times New Roman" w:eastAsia="Times New Roman" w:hAnsi="Times New Roman" w:cs="Times New Roman"/>
          <w:b/>
          <w:sz w:val="28"/>
          <w:szCs w:val="28"/>
          <w:lang w:eastAsia="ru-RU"/>
        </w:rPr>
        <w:t>НАВЧАЛЬНО-МЕТОДИЧНИЙ КОМПЛЕКС</w:t>
      </w:r>
      <w:r w:rsidRPr="0093773E">
        <w:rPr>
          <w:rFonts w:ascii="Times New Roman" w:eastAsia="Times New Roman" w:hAnsi="Times New Roman" w:cs="Times New Roman"/>
          <w:sz w:val="28"/>
          <w:szCs w:val="28"/>
          <w:lang w:eastAsia="ru-RU"/>
        </w:rPr>
        <w:t xml:space="preserve"> </w:t>
      </w:r>
    </w:p>
    <w:p w:rsidR="0093773E" w:rsidRPr="0093773E" w:rsidRDefault="0093773E" w:rsidP="00FC35E1">
      <w:pPr>
        <w:keepNext/>
        <w:shd w:val="clear" w:color="auto" w:fill="FFFFFF"/>
        <w:spacing w:after="0" w:line="240" w:lineRule="auto"/>
        <w:jc w:val="center"/>
        <w:outlineLvl w:val="1"/>
        <w:rPr>
          <w:rFonts w:ascii="Times New Roman" w:eastAsia="Times New Roman" w:hAnsi="Times New Roman" w:cs="Times New Roman"/>
          <w:b/>
          <w:iCs/>
          <w:sz w:val="28"/>
          <w:szCs w:val="28"/>
          <w:lang w:eastAsia="ru-RU"/>
        </w:rPr>
      </w:pPr>
      <w:r w:rsidRPr="0093773E">
        <w:rPr>
          <w:rFonts w:ascii="Times New Roman" w:eastAsia="Times New Roman" w:hAnsi="Times New Roman" w:cs="Times New Roman"/>
          <w:b/>
          <w:iCs/>
          <w:sz w:val="28"/>
          <w:szCs w:val="28"/>
          <w:lang w:eastAsia="ru-RU"/>
        </w:rPr>
        <w:t xml:space="preserve">НАВЧАЛЬНОЇ ДИСЦИПЛІНИ </w:t>
      </w:r>
    </w:p>
    <w:p w:rsidR="0093773E" w:rsidRPr="0093773E" w:rsidRDefault="0093773E" w:rsidP="00FC35E1">
      <w:pPr>
        <w:spacing w:after="0" w:line="240" w:lineRule="auto"/>
        <w:jc w:val="center"/>
        <w:rPr>
          <w:rFonts w:ascii="Times New Roman" w:eastAsia="Times New Roman" w:hAnsi="Times New Roman" w:cs="Times New Roman"/>
          <w:b/>
          <w:sz w:val="28"/>
          <w:szCs w:val="28"/>
        </w:rPr>
      </w:pPr>
      <w:r w:rsidRPr="0093773E">
        <w:rPr>
          <w:rFonts w:ascii="Times New Roman" w:eastAsia="Times New Roman" w:hAnsi="Times New Roman" w:cs="Times New Roman"/>
          <w:b/>
          <w:sz w:val="28"/>
          <w:szCs w:val="28"/>
        </w:rPr>
        <w:t>«ТЕОРІЯ ДЕРЖАВИ І ПРАВА»</w:t>
      </w:r>
    </w:p>
    <w:p w:rsidR="0093773E" w:rsidRPr="0093773E" w:rsidRDefault="0093773E" w:rsidP="0093773E">
      <w:pPr>
        <w:spacing w:after="0" w:line="240" w:lineRule="auto"/>
        <w:ind w:firstLine="709"/>
        <w:jc w:val="center"/>
        <w:rPr>
          <w:rFonts w:ascii="Times New Roman" w:eastAsia="Times New Roman" w:hAnsi="Times New Roman" w:cs="Times New Roman"/>
          <w:b/>
          <w:sz w:val="28"/>
          <w:szCs w:val="28"/>
        </w:rPr>
      </w:pPr>
    </w:p>
    <w:p w:rsidR="0093773E" w:rsidRPr="00A10796" w:rsidRDefault="0093773E" w:rsidP="00FC35E1">
      <w:pPr>
        <w:spacing w:after="0" w:line="360" w:lineRule="auto"/>
        <w:jc w:val="center"/>
        <w:rPr>
          <w:rFonts w:ascii="Times New Roman" w:eastAsia="Times New Roman" w:hAnsi="Times New Roman" w:cs="Times New Roman"/>
          <w:b/>
          <w:color w:val="000000" w:themeColor="text1"/>
          <w:sz w:val="36"/>
          <w:szCs w:val="25"/>
        </w:rPr>
      </w:pPr>
      <w:r w:rsidRPr="0093773E">
        <w:rPr>
          <w:rFonts w:ascii="Times New Roman" w:eastAsia="Times New Roman" w:hAnsi="Times New Roman" w:cs="Times New Roman"/>
          <w:i/>
          <w:sz w:val="28"/>
          <w:szCs w:val="28"/>
        </w:rPr>
        <w:t>Для студентів усіх  форм навчання</w:t>
      </w:r>
      <w:r w:rsidRPr="0093773E">
        <w:rPr>
          <w:rFonts w:ascii="Times New Roman" w:eastAsia="Times New Roman" w:hAnsi="Times New Roman" w:cs="Times New Roman"/>
          <w:i/>
          <w:sz w:val="28"/>
          <w:szCs w:val="28"/>
        </w:rPr>
        <w:cr/>
      </w:r>
      <w:r w:rsidRPr="00A10796">
        <w:rPr>
          <w:rFonts w:ascii="Times New Roman" w:eastAsia="Times New Roman" w:hAnsi="Times New Roman" w:cs="Times New Roman"/>
          <w:i/>
          <w:color w:val="000000" w:themeColor="text1"/>
          <w:sz w:val="28"/>
          <w:szCs w:val="28"/>
        </w:rPr>
        <w:t xml:space="preserve">Спеціальність </w:t>
      </w:r>
      <w:r w:rsidR="004D4AD5" w:rsidRPr="00A10796">
        <w:rPr>
          <w:rFonts w:ascii="Times New Roman" w:eastAsia="Times New Roman" w:hAnsi="Times New Roman" w:cs="Times New Roman"/>
          <w:i/>
          <w:color w:val="000000" w:themeColor="text1"/>
          <w:sz w:val="28"/>
          <w:szCs w:val="28"/>
        </w:rPr>
        <w:t>081</w:t>
      </w:r>
      <w:r w:rsidRPr="00A10796">
        <w:rPr>
          <w:rFonts w:ascii="Times New Roman" w:eastAsia="Times New Roman" w:hAnsi="Times New Roman" w:cs="Times New Roman"/>
          <w:i/>
          <w:color w:val="000000" w:themeColor="text1"/>
          <w:sz w:val="28"/>
          <w:szCs w:val="28"/>
        </w:rPr>
        <w:t>«Право»</w:t>
      </w:r>
    </w:p>
    <w:p w:rsidR="0093773E" w:rsidRPr="00A10796" w:rsidRDefault="0093773E" w:rsidP="0093773E">
      <w:pPr>
        <w:spacing w:after="0" w:line="360" w:lineRule="auto"/>
        <w:ind w:firstLine="709"/>
        <w:jc w:val="both"/>
        <w:rPr>
          <w:rFonts w:ascii="Times New Roman" w:eastAsia="Times New Roman" w:hAnsi="Times New Roman" w:cs="Times New Roman"/>
          <w:b/>
          <w:color w:val="000000" w:themeColor="text1"/>
          <w:sz w:val="36"/>
          <w:szCs w:val="25"/>
        </w:rPr>
      </w:pPr>
    </w:p>
    <w:p w:rsidR="0093773E" w:rsidRPr="0093773E" w:rsidRDefault="0093773E" w:rsidP="0093773E">
      <w:pPr>
        <w:spacing w:after="0" w:line="360" w:lineRule="auto"/>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4"/>
          <w:szCs w:val="24"/>
        </w:rPr>
      </w:pPr>
      <w:r w:rsidRPr="0093773E">
        <w:rPr>
          <w:rFonts w:ascii="Times New Roman" w:eastAsia="Times New Roman" w:hAnsi="Times New Roman" w:cs="Times New Roman"/>
          <w:bCs/>
          <w:sz w:val="28"/>
          <w:szCs w:val="28"/>
        </w:rPr>
        <w:t xml:space="preserve">                                                                         Розробник:</w:t>
      </w:r>
      <w:r w:rsidRPr="0093773E">
        <w:rPr>
          <w:rFonts w:ascii="Times New Roman" w:eastAsia="Times New Roman" w:hAnsi="Times New Roman" w:cs="Times New Roman"/>
          <w:b/>
          <w:bCs/>
          <w:sz w:val="28"/>
          <w:szCs w:val="28"/>
        </w:rPr>
        <w:t xml:space="preserve"> </w:t>
      </w:r>
      <w:r w:rsidRPr="0093773E">
        <w:rPr>
          <w:rFonts w:ascii="Times New Roman" w:eastAsia="Times New Roman" w:hAnsi="Times New Roman" w:cs="Times New Roman"/>
          <w:sz w:val="28"/>
          <w:szCs w:val="28"/>
        </w:rPr>
        <w:t>Скільська М.І</w:t>
      </w:r>
      <w:r w:rsidRPr="0093773E">
        <w:rPr>
          <w:rFonts w:ascii="Times New Roman" w:eastAsia="Times New Roman" w:hAnsi="Times New Roman" w:cs="Times New Roman"/>
          <w:sz w:val="24"/>
          <w:szCs w:val="24"/>
        </w:rPr>
        <w:t>.</w:t>
      </w: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both"/>
        <w:rPr>
          <w:rFonts w:ascii="Times New Roman" w:eastAsia="Times New Roman" w:hAnsi="Times New Roman" w:cs="Times New Roman"/>
          <w:sz w:val="25"/>
          <w:szCs w:val="25"/>
        </w:rPr>
      </w:pPr>
    </w:p>
    <w:p w:rsidR="0093773E" w:rsidRPr="0093773E" w:rsidRDefault="0093773E" w:rsidP="0093773E">
      <w:pPr>
        <w:spacing w:after="0"/>
        <w:ind w:firstLine="709"/>
        <w:jc w:val="center"/>
        <w:rPr>
          <w:rFonts w:ascii="Times New Roman" w:eastAsia="Times New Roman" w:hAnsi="Times New Roman" w:cs="Times New Roman"/>
          <w:b/>
          <w:sz w:val="28"/>
          <w:szCs w:val="28"/>
        </w:rPr>
      </w:pPr>
    </w:p>
    <w:p w:rsidR="0093773E" w:rsidRPr="0093773E" w:rsidRDefault="0093773E" w:rsidP="0093773E">
      <w:pPr>
        <w:spacing w:after="0"/>
        <w:ind w:firstLine="709"/>
        <w:jc w:val="center"/>
        <w:rPr>
          <w:rFonts w:ascii="Times New Roman" w:eastAsia="Times New Roman" w:hAnsi="Times New Roman" w:cs="Times New Roman"/>
          <w:b/>
          <w:sz w:val="28"/>
          <w:szCs w:val="28"/>
        </w:rPr>
      </w:pPr>
    </w:p>
    <w:p w:rsidR="0093773E" w:rsidRPr="0093773E" w:rsidRDefault="0093773E" w:rsidP="0093773E">
      <w:pPr>
        <w:spacing w:after="0"/>
        <w:ind w:firstLine="709"/>
        <w:jc w:val="center"/>
        <w:rPr>
          <w:rFonts w:ascii="Times New Roman" w:eastAsia="Times New Roman" w:hAnsi="Times New Roman" w:cs="Times New Roman"/>
          <w:b/>
          <w:sz w:val="28"/>
          <w:szCs w:val="28"/>
        </w:rPr>
      </w:pPr>
    </w:p>
    <w:p w:rsidR="0093773E" w:rsidRPr="0093773E" w:rsidRDefault="0093773E" w:rsidP="0093773E">
      <w:pPr>
        <w:spacing w:after="0"/>
        <w:ind w:firstLine="709"/>
        <w:jc w:val="center"/>
        <w:rPr>
          <w:rFonts w:ascii="Times New Roman" w:eastAsia="Times New Roman" w:hAnsi="Times New Roman" w:cs="Times New Roman"/>
          <w:b/>
          <w:sz w:val="28"/>
          <w:szCs w:val="28"/>
        </w:rPr>
      </w:pPr>
    </w:p>
    <w:p w:rsidR="0093773E" w:rsidRPr="00996921" w:rsidRDefault="0093773E" w:rsidP="0093773E">
      <w:pPr>
        <w:spacing w:after="0"/>
        <w:ind w:firstLine="709"/>
        <w:jc w:val="center"/>
        <w:rPr>
          <w:rFonts w:ascii="Times New Roman" w:eastAsia="Times New Roman" w:hAnsi="Times New Roman" w:cs="Times New Roman"/>
          <w:b/>
          <w:sz w:val="28"/>
          <w:szCs w:val="28"/>
        </w:rPr>
      </w:pPr>
    </w:p>
    <w:p w:rsidR="00A10796" w:rsidRPr="00996921" w:rsidRDefault="00A10796" w:rsidP="0093773E">
      <w:pPr>
        <w:spacing w:after="0"/>
        <w:ind w:firstLine="709"/>
        <w:jc w:val="center"/>
        <w:rPr>
          <w:rFonts w:ascii="Times New Roman" w:eastAsia="Times New Roman" w:hAnsi="Times New Roman" w:cs="Times New Roman"/>
          <w:b/>
          <w:sz w:val="28"/>
          <w:szCs w:val="28"/>
        </w:rPr>
      </w:pPr>
    </w:p>
    <w:p w:rsidR="00A10796" w:rsidRPr="00996921" w:rsidRDefault="00A10796" w:rsidP="0093773E">
      <w:pPr>
        <w:spacing w:after="0"/>
        <w:ind w:firstLine="709"/>
        <w:jc w:val="center"/>
        <w:rPr>
          <w:rFonts w:ascii="Times New Roman" w:eastAsia="Times New Roman" w:hAnsi="Times New Roman" w:cs="Times New Roman"/>
          <w:b/>
          <w:sz w:val="28"/>
          <w:szCs w:val="28"/>
        </w:rPr>
      </w:pPr>
    </w:p>
    <w:p w:rsidR="0093773E" w:rsidRPr="0093773E" w:rsidRDefault="0093773E" w:rsidP="0093773E">
      <w:pPr>
        <w:spacing w:after="0"/>
        <w:ind w:firstLine="709"/>
        <w:jc w:val="center"/>
        <w:rPr>
          <w:rFonts w:ascii="Times New Roman" w:eastAsia="Times New Roman" w:hAnsi="Times New Roman" w:cs="Times New Roman"/>
          <w:b/>
          <w:sz w:val="28"/>
          <w:szCs w:val="28"/>
        </w:rPr>
      </w:pPr>
      <w:r w:rsidRPr="0093773E">
        <w:rPr>
          <w:rFonts w:ascii="Times New Roman" w:eastAsia="Times New Roman" w:hAnsi="Times New Roman" w:cs="Times New Roman"/>
          <w:b/>
          <w:sz w:val="28"/>
          <w:szCs w:val="28"/>
        </w:rPr>
        <w:t xml:space="preserve">Тернопіль </w:t>
      </w:r>
    </w:p>
    <w:p w:rsidR="0093773E" w:rsidRPr="0093773E" w:rsidRDefault="0093773E" w:rsidP="0093773E">
      <w:pPr>
        <w:spacing w:after="0"/>
        <w:ind w:firstLine="709"/>
        <w:jc w:val="center"/>
        <w:rPr>
          <w:rFonts w:ascii="Times New Roman" w:eastAsia="Times New Roman" w:hAnsi="Times New Roman" w:cs="Times New Roman"/>
          <w:b/>
          <w:sz w:val="28"/>
          <w:szCs w:val="28"/>
        </w:rPr>
      </w:pPr>
      <w:r w:rsidRPr="0093773E">
        <w:rPr>
          <w:rFonts w:ascii="Times New Roman" w:eastAsia="Times New Roman" w:hAnsi="Times New Roman" w:cs="Times New Roman"/>
          <w:b/>
          <w:sz w:val="28"/>
          <w:szCs w:val="28"/>
        </w:rPr>
        <w:t>2019 рік</w:t>
      </w:r>
    </w:p>
    <w:p w:rsidR="0093773E" w:rsidRPr="0093773E" w:rsidRDefault="0093773E" w:rsidP="0093773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773E">
        <w:rPr>
          <w:rFonts w:ascii="Times New Roman" w:eastAsia="Times New Roman" w:hAnsi="Times New Roman" w:cs="Times New Roman"/>
          <w:color w:val="000000"/>
          <w:sz w:val="24"/>
          <w:szCs w:val="24"/>
          <w:lang w:eastAsia="ru-RU"/>
        </w:rPr>
        <w:br w:type="page"/>
      </w:r>
    </w:p>
    <w:p w:rsidR="0093773E" w:rsidRPr="00996921" w:rsidRDefault="00A21644" w:rsidP="00086984">
      <w:pPr>
        <w:keepNext/>
        <w:shd w:val="clear" w:color="auto" w:fill="FFFFFF"/>
        <w:spacing w:after="0" w:line="360" w:lineRule="auto"/>
        <w:jc w:val="center"/>
        <w:outlineLvl w:val="1"/>
        <w:rPr>
          <w:rFonts w:ascii="Times New Roman" w:eastAsia="Times New Roman" w:hAnsi="Times New Roman" w:cs="Times New Roman"/>
          <w:b/>
          <w:sz w:val="28"/>
          <w:szCs w:val="28"/>
          <w:lang w:eastAsia="ru-RU"/>
        </w:rPr>
      </w:pPr>
      <w:r w:rsidRPr="00876DC5">
        <w:rPr>
          <w:rFonts w:ascii="Times New Roman" w:eastAsia="Times New Roman" w:hAnsi="Times New Roman" w:cs="Times New Roman"/>
          <w:b/>
          <w:sz w:val="28"/>
          <w:szCs w:val="28"/>
          <w:lang w:eastAsia="ru-RU"/>
        </w:rPr>
        <w:lastRenderedPageBreak/>
        <w:t>ЗМІСТ</w:t>
      </w:r>
    </w:p>
    <w:p w:rsidR="00CF774B" w:rsidRPr="00996921" w:rsidRDefault="00CF774B" w:rsidP="00086984">
      <w:pPr>
        <w:keepNext/>
        <w:shd w:val="clear" w:color="auto" w:fill="FFFFFF"/>
        <w:spacing w:after="0" w:line="360" w:lineRule="auto"/>
        <w:jc w:val="both"/>
        <w:outlineLvl w:val="1"/>
        <w:rPr>
          <w:rFonts w:ascii="Times New Roman" w:eastAsia="Times New Roman" w:hAnsi="Times New Roman" w:cs="Times New Roman"/>
          <w:b/>
          <w:sz w:val="28"/>
          <w:szCs w:val="28"/>
          <w:lang w:eastAsia="ru-RU"/>
        </w:rPr>
      </w:pPr>
    </w:p>
    <w:p w:rsidR="004506E4" w:rsidRDefault="004506E4" w:rsidP="004506E4">
      <w:pPr>
        <w:spacing w:after="0" w:line="360" w:lineRule="auto"/>
        <w:ind w:right="-1" w:firstLine="709"/>
        <w:jc w:val="both"/>
        <w:rPr>
          <w:rFonts w:ascii="Times New Roman" w:eastAsia="Times New Roman" w:hAnsi="Times New Roman" w:cs="Times New Roman"/>
          <w:sz w:val="28"/>
          <w:szCs w:val="28"/>
          <w:lang w:eastAsia="ru-RU"/>
        </w:rPr>
        <w:sectPr w:rsidR="004506E4" w:rsidSect="0072238C">
          <w:footerReference w:type="default" r:id="rId9"/>
          <w:pgSz w:w="11906" w:h="16838"/>
          <w:pgMar w:top="1134" w:right="567" w:bottom="1134" w:left="1701" w:header="709" w:footer="709" w:gutter="0"/>
          <w:cols w:space="708"/>
          <w:titlePg/>
          <w:docGrid w:linePitch="360"/>
        </w:sectPr>
      </w:pPr>
    </w:p>
    <w:p w:rsidR="0093773E" w:rsidRPr="00CF774B"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lastRenderedPageBreak/>
        <w:t>Передмова</w:t>
      </w:r>
      <w:r w:rsidR="0044200E">
        <w:rPr>
          <w:rFonts w:ascii="Times New Roman" w:eastAsia="Times New Roman" w:hAnsi="Times New Roman" w:cs="Times New Roman"/>
          <w:sz w:val="28"/>
          <w:szCs w:val="28"/>
          <w:lang w:eastAsia="ru-RU"/>
        </w:rPr>
        <w:t>……………………………………………………………</w:t>
      </w:r>
      <w:r w:rsidR="00551DC5">
        <w:rPr>
          <w:rFonts w:ascii="Times New Roman" w:eastAsia="Times New Roman" w:hAnsi="Times New Roman" w:cs="Times New Roman"/>
          <w:sz w:val="28"/>
          <w:szCs w:val="28"/>
          <w:lang w:eastAsia="ru-RU"/>
        </w:rPr>
        <w:t>..</w:t>
      </w:r>
      <w:r w:rsidR="0044200E">
        <w:rPr>
          <w:rFonts w:ascii="Times New Roman" w:eastAsia="Times New Roman" w:hAnsi="Times New Roman" w:cs="Times New Roman"/>
          <w:sz w:val="28"/>
          <w:szCs w:val="28"/>
          <w:lang w:eastAsia="ru-RU"/>
        </w:rPr>
        <w:t>………3</w:t>
      </w:r>
    </w:p>
    <w:p w:rsidR="004D4AD5" w:rsidRPr="00876DC5" w:rsidRDefault="004D4AD5"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Мета і завдання курсу навчальної дисципліни</w:t>
      </w:r>
      <w:r w:rsidR="0044200E">
        <w:rPr>
          <w:rFonts w:ascii="Times New Roman" w:eastAsia="Times New Roman" w:hAnsi="Times New Roman" w:cs="Times New Roman"/>
          <w:sz w:val="28"/>
          <w:szCs w:val="28"/>
          <w:lang w:eastAsia="ru-RU"/>
        </w:rPr>
        <w:t>………………………</w:t>
      </w:r>
      <w:r w:rsidR="00551DC5">
        <w:rPr>
          <w:rFonts w:ascii="Times New Roman" w:eastAsia="Times New Roman" w:hAnsi="Times New Roman" w:cs="Times New Roman"/>
          <w:sz w:val="28"/>
          <w:szCs w:val="28"/>
          <w:lang w:eastAsia="ru-RU"/>
        </w:rPr>
        <w:t>...</w:t>
      </w:r>
      <w:r w:rsidR="0044200E">
        <w:rPr>
          <w:rFonts w:ascii="Times New Roman" w:eastAsia="Times New Roman" w:hAnsi="Times New Roman" w:cs="Times New Roman"/>
          <w:sz w:val="28"/>
          <w:szCs w:val="28"/>
          <w:lang w:eastAsia="ru-RU"/>
        </w:rPr>
        <w:t>……7</w:t>
      </w:r>
    </w:p>
    <w:p w:rsidR="0093773E" w:rsidRPr="00876DC5"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Структура навчально</w:t>
      </w:r>
      <w:r w:rsidR="00CF774B">
        <w:rPr>
          <w:rFonts w:ascii="Times New Roman" w:eastAsia="Times New Roman" w:hAnsi="Times New Roman" w:cs="Times New Roman"/>
          <w:sz w:val="28"/>
          <w:szCs w:val="28"/>
          <w:lang w:eastAsia="ru-RU"/>
        </w:rPr>
        <w:t xml:space="preserve">ї </w:t>
      </w:r>
      <w:r w:rsidR="0044200E">
        <w:rPr>
          <w:rFonts w:ascii="Times New Roman" w:eastAsia="Times New Roman" w:hAnsi="Times New Roman" w:cs="Times New Roman"/>
          <w:sz w:val="28"/>
          <w:szCs w:val="28"/>
          <w:lang w:eastAsia="ru-RU"/>
        </w:rPr>
        <w:t>дисципліни. Ч</w:t>
      </w:r>
      <w:r w:rsidR="00CF774B">
        <w:rPr>
          <w:rFonts w:ascii="Times New Roman" w:eastAsia="Times New Roman" w:hAnsi="Times New Roman" w:cs="Times New Roman"/>
          <w:sz w:val="28"/>
          <w:szCs w:val="28"/>
          <w:lang w:eastAsia="ru-RU"/>
        </w:rPr>
        <w:t>астин</w:t>
      </w:r>
      <w:r w:rsidR="004B2E2C">
        <w:rPr>
          <w:rFonts w:ascii="Times New Roman" w:eastAsia="Times New Roman" w:hAnsi="Times New Roman" w:cs="Times New Roman"/>
          <w:sz w:val="28"/>
          <w:szCs w:val="28"/>
          <w:lang w:eastAsia="ru-RU"/>
        </w:rPr>
        <w:t>а</w:t>
      </w:r>
      <w:r w:rsidR="00CF774B">
        <w:rPr>
          <w:rFonts w:ascii="Times New Roman" w:eastAsia="Times New Roman" w:hAnsi="Times New Roman" w:cs="Times New Roman"/>
          <w:sz w:val="28"/>
          <w:szCs w:val="28"/>
          <w:lang w:eastAsia="ru-RU"/>
        </w:rPr>
        <w:t xml:space="preserve"> І «</w:t>
      </w:r>
      <w:r w:rsidR="0044200E">
        <w:rPr>
          <w:rFonts w:ascii="Times New Roman" w:eastAsia="Times New Roman" w:hAnsi="Times New Roman" w:cs="Times New Roman"/>
          <w:sz w:val="28"/>
          <w:szCs w:val="28"/>
          <w:lang w:eastAsia="ru-RU"/>
        </w:rPr>
        <w:t>Теорія д</w:t>
      </w:r>
      <w:r w:rsidR="00CF774B">
        <w:rPr>
          <w:rFonts w:ascii="Times New Roman" w:eastAsia="Times New Roman" w:hAnsi="Times New Roman" w:cs="Times New Roman"/>
          <w:sz w:val="28"/>
          <w:szCs w:val="28"/>
          <w:lang w:eastAsia="ru-RU"/>
        </w:rPr>
        <w:t>ержав</w:t>
      </w:r>
      <w:r w:rsidR="0044200E">
        <w:rPr>
          <w:rFonts w:ascii="Times New Roman" w:eastAsia="Times New Roman" w:hAnsi="Times New Roman" w:cs="Times New Roman"/>
          <w:sz w:val="28"/>
          <w:szCs w:val="28"/>
          <w:lang w:eastAsia="ru-RU"/>
        </w:rPr>
        <w:t>и</w:t>
      </w:r>
      <w:r w:rsidR="00CF774B">
        <w:rPr>
          <w:rFonts w:ascii="Times New Roman" w:eastAsia="Times New Roman" w:hAnsi="Times New Roman" w:cs="Times New Roman"/>
          <w:sz w:val="28"/>
          <w:szCs w:val="28"/>
          <w:lang w:eastAsia="ru-RU"/>
        </w:rPr>
        <w:t>»...</w:t>
      </w:r>
      <w:r w:rsidR="0044200E">
        <w:rPr>
          <w:rFonts w:ascii="Times New Roman" w:eastAsia="Times New Roman" w:hAnsi="Times New Roman" w:cs="Times New Roman"/>
          <w:sz w:val="28"/>
          <w:szCs w:val="28"/>
          <w:lang w:eastAsia="ru-RU"/>
        </w:rPr>
        <w:t>............10</w:t>
      </w:r>
    </w:p>
    <w:p w:rsidR="00D65AFD" w:rsidRPr="00876DC5" w:rsidRDefault="00D65AFD"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Структура навчально</w:t>
      </w:r>
      <w:r>
        <w:rPr>
          <w:rFonts w:ascii="Times New Roman" w:eastAsia="Times New Roman" w:hAnsi="Times New Roman" w:cs="Times New Roman"/>
          <w:sz w:val="28"/>
          <w:szCs w:val="28"/>
          <w:lang w:eastAsia="ru-RU"/>
        </w:rPr>
        <w:t>ї дисципліни. Частина ІІ «Теорія права»..................11</w:t>
      </w:r>
    </w:p>
    <w:p w:rsidR="0093773E" w:rsidRPr="00876DC5"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Тематичний план дисципліни</w:t>
      </w:r>
      <w:r w:rsidR="000E184D">
        <w:rPr>
          <w:rFonts w:ascii="Times New Roman" w:eastAsia="Times New Roman" w:hAnsi="Times New Roman" w:cs="Times New Roman"/>
          <w:sz w:val="28"/>
          <w:szCs w:val="28"/>
          <w:lang w:eastAsia="ru-RU"/>
        </w:rPr>
        <w:t>………………………………………………12</w:t>
      </w:r>
    </w:p>
    <w:p w:rsidR="0093773E" w:rsidRPr="00876DC5"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Курс лекцій (</w:t>
      </w:r>
      <w:r w:rsidR="00871DBE" w:rsidRPr="00876DC5">
        <w:rPr>
          <w:rFonts w:ascii="Times New Roman" w:eastAsia="Times New Roman" w:hAnsi="Times New Roman" w:cs="Times New Roman"/>
          <w:sz w:val="28"/>
          <w:szCs w:val="28"/>
          <w:lang w:eastAsia="ru-RU"/>
        </w:rPr>
        <w:t>конспект</w:t>
      </w:r>
      <w:r w:rsidR="004F3A31">
        <w:rPr>
          <w:rFonts w:ascii="Times New Roman" w:eastAsia="Times New Roman" w:hAnsi="Times New Roman" w:cs="Times New Roman"/>
          <w:sz w:val="28"/>
          <w:szCs w:val="28"/>
          <w:lang w:eastAsia="ru-RU"/>
        </w:rPr>
        <w:t xml:space="preserve"> з визначенням понять та</w:t>
      </w:r>
      <w:r w:rsidRPr="00876DC5">
        <w:rPr>
          <w:rFonts w:ascii="Times New Roman" w:eastAsia="Times New Roman" w:hAnsi="Times New Roman" w:cs="Times New Roman"/>
          <w:sz w:val="28"/>
          <w:szCs w:val="28"/>
          <w:lang w:eastAsia="ru-RU"/>
        </w:rPr>
        <w:t xml:space="preserve"> юридичної термінології)</w:t>
      </w:r>
      <w:r w:rsidR="00CF774B">
        <w:rPr>
          <w:rFonts w:ascii="Times New Roman" w:eastAsia="Times New Roman" w:hAnsi="Times New Roman" w:cs="Times New Roman"/>
          <w:sz w:val="28"/>
          <w:szCs w:val="28"/>
          <w:lang w:eastAsia="ru-RU"/>
        </w:rPr>
        <w:t>…</w:t>
      </w:r>
      <w:r w:rsidR="004F3A31">
        <w:rPr>
          <w:rFonts w:ascii="Times New Roman" w:eastAsia="Times New Roman" w:hAnsi="Times New Roman" w:cs="Times New Roman"/>
          <w:sz w:val="28"/>
          <w:szCs w:val="28"/>
          <w:lang w:eastAsia="ru-RU"/>
        </w:rPr>
        <w:t>…………………………………………………………………</w:t>
      </w:r>
      <w:r w:rsidR="00551DC5">
        <w:rPr>
          <w:rFonts w:ascii="Times New Roman" w:eastAsia="Times New Roman" w:hAnsi="Times New Roman" w:cs="Times New Roman"/>
          <w:sz w:val="28"/>
          <w:szCs w:val="28"/>
          <w:lang w:eastAsia="ru-RU"/>
        </w:rPr>
        <w:t>...</w:t>
      </w:r>
      <w:r w:rsidR="004F3A31">
        <w:rPr>
          <w:rFonts w:ascii="Times New Roman" w:eastAsia="Times New Roman" w:hAnsi="Times New Roman" w:cs="Times New Roman"/>
          <w:sz w:val="28"/>
          <w:szCs w:val="28"/>
          <w:lang w:eastAsia="ru-RU"/>
        </w:rPr>
        <w:t>…24</w:t>
      </w:r>
    </w:p>
    <w:p w:rsidR="0093773E" w:rsidRPr="00876DC5"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Методичні рекомендації щодо</w:t>
      </w:r>
      <w:r w:rsidRPr="00876DC5">
        <w:rPr>
          <w:rFonts w:ascii="Times New Roman" w:eastAsia="Times New Roman" w:hAnsi="Times New Roman" w:cs="Times New Roman"/>
          <w:sz w:val="28"/>
          <w:szCs w:val="28"/>
        </w:rPr>
        <w:t xml:space="preserve"> </w:t>
      </w:r>
      <w:r w:rsidRPr="00876DC5">
        <w:rPr>
          <w:rFonts w:ascii="Times New Roman" w:eastAsia="Times New Roman" w:hAnsi="Times New Roman" w:cs="Times New Roman"/>
          <w:sz w:val="28"/>
          <w:szCs w:val="28"/>
          <w:lang w:eastAsia="ru-RU"/>
        </w:rPr>
        <w:t>організації самостійної роботи</w:t>
      </w:r>
      <w:r w:rsidR="00CF774B">
        <w:rPr>
          <w:rFonts w:ascii="Times New Roman" w:eastAsia="Times New Roman" w:hAnsi="Times New Roman" w:cs="Times New Roman"/>
          <w:sz w:val="28"/>
          <w:szCs w:val="28"/>
          <w:lang w:eastAsia="ru-RU"/>
        </w:rPr>
        <w:t xml:space="preserve"> </w:t>
      </w:r>
      <w:r w:rsidR="00634C61">
        <w:rPr>
          <w:rFonts w:ascii="Times New Roman" w:eastAsia="Times New Roman" w:hAnsi="Times New Roman" w:cs="Times New Roman"/>
          <w:sz w:val="28"/>
          <w:szCs w:val="28"/>
          <w:lang w:eastAsia="ru-RU"/>
        </w:rPr>
        <w:t>ст</w:t>
      </w:r>
      <w:r w:rsidRPr="00876DC5">
        <w:rPr>
          <w:rFonts w:ascii="Times New Roman" w:eastAsia="Times New Roman" w:hAnsi="Times New Roman" w:cs="Times New Roman"/>
          <w:sz w:val="28"/>
          <w:szCs w:val="28"/>
          <w:lang w:eastAsia="ru-RU"/>
        </w:rPr>
        <w:t xml:space="preserve">удентів. Теми </w:t>
      </w:r>
      <w:r w:rsidR="004F3A31">
        <w:rPr>
          <w:rFonts w:ascii="Times New Roman" w:eastAsia="Times New Roman" w:hAnsi="Times New Roman" w:cs="Times New Roman"/>
          <w:sz w:val="28"/>
          <w:szCs w:val="28"/>
          <w:lang w:eastAsia="ru-RU"/>
        </w:rPr>
        <w:t>і завдання</w:t>
      </w:r>
      <w:r w:rsidR="001574A8">
        <w:rPr>
          <w:rFonts w:ascii="Times New Roman" w:eastAsia="Times New Roman" w:hAnsi="Times New Roman" w:cs="Times New Roman"/>
          <w:sz w:val="28"/>
          <w:szCs w:val="28"/>
          <w:lang w:eastAsia="ru-RU"/>
        </w:rPr>
        <w:t xml:space="preserve"> </w:t>
      </w:r>
      <w:r w:rsidR="004F3A31">
        <w:rPr>
          <w:rFonts w:ascii="Times New Roman" w:eastAsia="Times New Roman" w:hAnsi="Times New Roman" w:cs="Times New Roman"/>
          <w:sz w:val="28"/>
          <w:szCs w:val="28"/>
          <w:lang w:eastAsia="ru-RU"/>
        </w:rPr>
        <w:t>для</w:t>
      </w:r>
      <w:r w:rsidRPr="00876DC5">
        <w:rPr>
          <w:rFonts w:ascii="Times New Roman" w:eastAsia="Times New Roman" w:hAnsi="Times New Roman" w:cs="Times New Roman"/>
          <w:sz w:val="28"/>
          <w:szCs w:val="28"/>
          <w:lang w:eastAsia="ru-RU"/>
        </w:rPr>
        <w:t xml:space="preserve"> самостійн</w:t>
      </w:r>
      <w:r w:rsidR="004F3A31">
        <w:rPr>
          <w:rFonts w:ascii="Times New Roman" w:eastAsia="Times New Roman" w:hAnsi="Times New Roman" w:cs="Times New Roman"/>
          <w:sz w:val="28"/>
          <w:szCs w:val="28"/>
          <w:lang w:eastAsia="ru-RU"/>
        </w:rPr>
        <w:t>ої роботи</w:t>
      </w:r>
      <w:r w:rsidR="001574A8">
        <w:rPr>
          <w:rFonts w:ascii="Times New Roman" w:eastAsia="Times New Roman" w:hAnsi="Times New Roman" w:cs="Times New Roman"/>
          <w:sz w:val="28"/>
          <w:szCs w:val="28"/>
          <w:lang w:eastAsia="ru-RU"/>
        </w:rPr>
        <w:t>…………………</w:t>
      </w:r>
      <w:r w:rsidR="00CF774B">
        <w:rPr>
          <w:rFonts w:ascii="Times New Roman" w:eastAsia="Times New Roman" w:hAnsi="Times New Roman" w:cs="Times New Roman"/>
          <w:sz w:val="28"/>
          <w:szCs w:val="28"/>
          <w:lang w:eastAsia="ru-RU"/>
        </w:rPr>
        <w:t>………………….</w:t>
      </w:r>
      <w:r w:rsidR="001574A8">
        <w:rPr>
          <w:rFonts w:ascii="Times New Roman" w:eastAsia="Times New Roman" w:hAnsi="Times New Roman" w:cs="Times New Roman"/>
          <w:sz w:val="28"/>
          <w:szCs w:val="28"/>
          <w:lang w:eastAsia="ru-RU"/>
        </w:rPr>
        <w:t>.</w:t>
      </w:r>
      <w:r w:rsidR="00CF774B">
        <w:rPr>
          <w:rFonts w:ascii="Times New Roman" w:eastAsia="Times New Roman" w:hAnsi="Times New Roman" w:cs="Times New Roman"/>
          <w:sz w:val="28"/>
          <w:szCs w:val="28"/>
          <w:lang w:eastAsia="ru-RU"/>
        </w:rPr>
        <w:t>..</w:t>
      </w:r>
      <w:r w:rsidR="00551DC5">
        <w:rPr>
          <w:rFonts w:ascii="Times New Roman" w:eastAsia="Times New Roman" w:hAnsi="Times New Roman" w:cs="Times New Roman"/>
          <w:sz w:val="28"/>
          <w:szCs w:val="28"/>
          <w:lang w:eastAsia="ru-RU"/>
        </w:rPr>
        <w:t>...</w:t>
      </w:r>
      <w:r w:rsidR="001574A8">
        <w:rPr>
          <w:rFonts w:ascii="Times New Roman" w:eastAsia="Times New Roman" w:hAnsi="Times New Roman" w:cs="Times New Roman"/>
          <w:sz w:val="28"/>
          <w:szCs w:val="28"/>
          <w:lang w:eastAsia="ru-RU"/>
        </w:rPr>
        <w:t>171</w:t>
      </w:r>
    </w:p>
    <w:p w:rsidR="001574A8"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 xml:space="preserve">Методичні рекомендації </w:t>
      </w:r>
      <w:r w:rsidR="001574A8">
        <w:rPr>
          <w:rFonts w:ascii="Times New Roman" w:eastAsia="Times New Roman" w:hAnsi="Times New Roman" w:cs="Times New Roman"/>
          <w:sz w:val="28"/>
          <w:szCs w:val="28"/>
          <w:lang w:eastAsia="ru-RU"/>
        </w:rPr>
        <w:t>для</w:t>
      </w:r>
      <w:r w:rsidRPr="00876DC5">
        <w:rPr>
          <w:rFonts w:ascii="Times New Roman" w:eastAsia="Times New Roman" w:hAnsi="Times New Roman" w:cs="Times New Roman"/>
          <w:sz w:val="28"/>
          <w:szCs w:val="28"/>
          <w:lang w:eastAsia="ru-RU"/>
        </w:rPr>
        <w:t xml:space="preserve"> підготовки семінарських занять</w:t>
      </w:r>
      <w:r w:rsidR="001574A8">
        <w:rPr>
          <w:rFonts w:ascii="Times New Roman" w:eastAsia="Times New Roman" w:hAnsi="Times New Roman" w:cs="Times New Roman"/>
          <w:sz w:val="28"/>
          <w:szCs w:val="28"/>
          <w:lang w:eastAsia="ru-RU"/>
        </w:rPr>
        <w:t>………….232</w:t>
      </w:r>
    </w:p>
    <w:p w:rsidR="0093773E" w:rsidRPr="00876DC5" w:rsidRDefault="001574A8" w:rsidP="004506E4">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 до семінарських занять………………..</w:t>
      </w:r>
      <w:r w:rsidR="0093773E" w:rsidRPr="00876D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......................................236</w:t>
      </w:r>
    </w:p>
    <w:p w:rsidR="001574A8" w:rsidRDefault="001574A8" w:rsidP="004506E4">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Методичні вказівки </w:t>
      </w:r>
      <w:r w:rsidR="0093773E" w:rsidRPr="00876DC5">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 xml:space="preserve">написання </w:t>
      </w:r>
      <w:r w:rsidR="0093773E" w:rsidRPr="00876DC5">
        <w:rPr>
          <w:rFonts w:ascii="Times New Roman" w:eastAsia="Times New Roman" w:hAnsi="Times New Roman" w:cs="Times New Roman"/>
          <w:sz w:val="28"/>
          <w:szCs w:val="28"/>
          <w:lang w:eastAsia="ru-RU"/>
        </w:rPr>
        <w:t>контрольних робіт</w:t>
      </w:r>
      <w:r>
        <w:rPr>
          <w:rFonts w:ascii="Times New Roman" w:eastAsia="Times New Roman" w:hAnsi="Times New Roman" w:cs="Times New Roman"/>
          <w:sz w:val="28"/>
          <w:szCs w:val="28"/>
          <w:lang w:eastAsia="ru-RU"/>
        </w:rPr>
        <w:t>…………………...281</w:t>
      </w:r>
    </w:p>
    <w:p w:rsidR="00163ECF"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П</w:t>
      </w:r>
      <w:r w:rsidR="001574A8">
        <w:rPr>
          <w:rFonts w:ascii="Times New Roman" w:eastAsia="Times New Roman" w:hAnsi="Times New Roman" w:cs="Times New Roman"/>
          <w:sz w:val="28"/>
          <w:szCs w:val="28"/>
          <w:lang w:eastAsia="ru-RU"/>
        </w:rPr>
        <w:t>ерелік п</w:t>
      </w:r>
      <w:r w:rsidRPr="00876DC5">
        <w:rPr>
          <w:rFonts w:ascii="Times New Roman" w:eastAsia="Times New Roman" w:hAnsi="Times New Roman" w:cs="Times New Roman"/>
          <w:sz w:val="28"/>
          <w:szCs w:val="28"/>
          <w:lang w:eastAsia="ru-RU"/>
        </w:rPr>
        <w:t>итанн</w:t>
      </w:r>
      <w:r w:rsidR="001574A8">
        <w:rPr>
          <w:rFonts w:ascii="Times New Roman" w:eastAsia="Times New Roman" w:hAnsi="Times New Roman" w:cs="Times New Roman"/>
          <w:sz w:val="28"/>
          <w:szCs w:val="28"/>
          <w:lang w:eastAsia="ru-RU"/>
        </w:rPr>
        <w:t>ь для контрольних робіт.</w:t>
      </w:r>
      <w:r w:rsidR="00CF774B">
        <w:rPr>
          <w:rFonts w:ascii="Times New Roman" w:eastAsia="Times New Roman" w:hAnsi="Times New Roman" w:cs="Times New Roman"/>
          <w:sz w:val="28"/>
          <w:szCs w:val="28"/>
          <w:lang w:eastAsia="ru-RU"/>
        </w:rPr>
        <w:t>……………………………</w:t>
      </w:r>
      <w:r w:rsidR="001574A8">
        <w:rPr>
          <w:rFonts w:ascii="Times New Roman" w:eastAsia="Times New Roman" w:hAnsi="Times New Roman" w:cs="Times New Roman"/>
          <w:sz w:val="28"/>
          <w:szCs w:val="28"/>
          <w:lang w:eastAsia="ru-RU"/>
        </w:rPr>
        <w:t>……284</w:t>
      </w:r>
    </w:p>
    <w:p w:rsidR="008E4E43" w:rsidRPr="00DD08A1" w:rsidRDefault="0093773E" w:rsidP="004506E4">
      <w:pPr>
        <w:spacing w:after="0" w:line="360" w:lineRule="auto"/>
        <w:ind w:right="-1"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lang w:eastAsia="ru-RU"/>
        </w:rPr>
        <w:t>П</w:t>
      </w:r>
      <w:r w:rsidR="00B51F95">
        <w:rPr>
          <w:rFonts w:ascii="Times New Roman" w:eastAsia="Times New Roman" w:hAnsi="Times New Roman" w:cs="Times New Roman"/>
          <w:sz w:val="28"/>
          <w:szCs w:val="28"/>
          <w:lang w:eastAsia="ru-RU"/>
        </w:rPr>
        <w:t xml:space="preserve">акет </w:t>
      </w:r>
      <w:r w:rsidRPr="00876DC5">
        <w:rPr>
          <w:rFonts w:ascii="Times New Roman" w:eastAsia="Times New Roman" w:hAnsi="Times New Roman" w:cs="Times New Roman"/>
          <w:sz w:val="28"/>
          <w:szCs w:val="28"/>
          <w:lang w:eastAsia="ru-RU"/>
        </w:rPr>
        <w:t>комплексних контрольних робіт</w:t>
      </w:r>
      <w:r w:rsidR="004506E4">
        <w:rPr>
          <w:rFonts w:ascii="Times New Roman" w:eastAsia="Times New Roman" w:hAnsi="Times New Roman" w:cs="Times New Roman"/>
          <w:sz w:val="28"/>
          <w:szCs w:val="28"/>
        </w:rPr>
        <w:t>…………………………………</w:t>
      </w:r>
      <w:r w:rsidR="00CF774B">
        <w:rPr>
          <w:rFonts w:ascii="Times New Roman" w:eastAsia="Times New Roman" w:hAnsi="Times New Roman" w:cs="Times New Roman"/>
          <w:sz w:val="28"/>
          <w:szCs w:val="28"/>
        </w:rPr>
        <w:t>.</w:t>
      </w:r>
      <w:r w:rsidR="00551DC5">
        <w:rPr>
          <w:rFonts w:ascii="Times New Roman" w:eastAsia="Times New Roman" w:hAnsi="Times New Roman" w:cs="Times New Roman"/>
          <w:sz w:val="28"/>
          <w:szCs w:val="28"/>
        </w:rPr>
        <w:t>..</w:t>
      </w:r>
      <w:r w:rsidR="004506E4">
        <w:rPr>
          <w:rFonts w:ascii="Times New Roman" w:eastAsia="Times New Roman" w:hAnsi="Times New Roman" w:cs="Times New Roman"/>
          <w:sz w:val="28"/>
          <w:szCs w:val="28"/>
        </w:rPr>
        <w:t>296</w:t>
      </w:r>
    </w:p>
    <w:p w:rsidR="00163ECF" w:rsidRPr="00876DC5" w:rsidRDefault="00163ECF" w:rsidP="004506E4">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Практичні заняття</w:t>
      </w:r>
      <w:r w:rsidR="004506E4">
        <w:rPr>
          <w:rFonts w:ascii="Times New Roman" w:eastAsia="Times New Roman" w:hAnsi="Times New Roman" w:cs="Times New Roman"/>
          <w:sz w:val="28"/>
          <w:szCs w:val="28"/>
          <w:lang w:eastAsia="ru-RU"/>
        </w:rPr>
        <w:t xml:space="preserve"> з теорії держави і права. Т</w:t>
      </w:r>
      <w:r w:rsidRPr="00876DC5">
        <w:rPr>
          <w:rFonts w:ascii="Times New Roman" w:eastAsia="Times New Roman" w:hAnsi="Times New Roman" w:cs="Times New Roman"/>
          <w:sz w:val="28"/>
          <w:szCs w:val="28"/>
          <w:lang w:eastAsia="ru-RU"/>
        </w:rPr>
        <w:t>ести</w:t>
      </w:r>
      <w:r w:rsidR="00CF774B">
        <w:rPr>
          <w:rFonts w:ascii="Times New Roman" w:eastAsia="Times New Roman" w:hAnsi="Times New Roman" w:cs="Times New Roman"/>
          <w:sz w:val="28"/>
          <w:szCs w:val="28"/>
          <w:lang w:eastAsia="ru-RU"/>
        </w:rPr>
        <w:t>………………………</w:t>
      </w:r>
      <w:r w:rsidR="004506E4">
        <w:rPr>
          <w:rFonts w:ascii="Times New Roman" w:eastAsia="Times New Roman" w:hAnsi="Times New Roman" w:cs="Times New Roman"/>
          <w:sz w:val="28"/>
          <w:szCs w:val="28"/>
          <w:lang w:eastAsia="ru-RU"/>
        </w:rPr>
        <w:t>299</w:t>
      </w:r>
    </w:p>
    <w:p w:rsidR="00CF774B" w:rsidRDefault="0093773E"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 xml:space="preserve">Методичні рекомендації </w:t>
      </w:r>
      <w:r w:rsidR="004506E4">
        <w:rPr>
          <w:rFonts w:ascii="Times New Roman" w:eastAsia="Times New Roman" w:hAnsi="Times New Roman" w:cs="Times New Roman"/>
          <w:sz w:val="28"/>
          <w:szCs w:val="28"/>
          <w:lang w:eastAsia="ru-RU"/>
        </w:rPr>
        <w:t>для</w:t>
      </w:r>
      <w:r w:rsidRPr="00876DC5">
        <w:rPr>
          <w:rFonts w:ascii="Times New Roman" w:eastAsia="Times New Roman" w:hAnsi="Times New Roman" w:cs="Times New Roman"/>
          <w:sz w:val="28"/>
          <w:szCs w:val="28"/>
          <w:lang w:eastAsia="ru-RU"/>
        </w:rPr>
        <w:t xml:space="preserve"> виконання</w:t>
      </w:r>
      <w:r w:rsidR="004506E4">
        <w:rPr>
          <w:rFonts w:ascii="Times New Roman" w:eastAsia="Times New Roman" w:hAnsi="Times New Roman" w:cs="Times New Roman"/>
          <w:sz w:val="28"/>
          <w:szCs w:val="28"/>
          <w:lang w:eastAsia="ru-RU"/>
        </w:rPr>
        <w:t>, оформлення та захисту</w:t>
      </w:r>
      <w:r w:rsidRPr="00876DC5">
        <w:rPr>
          <w:rFonts w:ascii="Times New Roman" w:eastAsia="Times New Roman" w:hAnsi="Times New Roman" w:cs="Times New Roman"/>
          <w:sz w:val="28"/>
          <w:szCs w:val="28"/>
          <w:lang w:eastAsia="ru-RU"/>
        </w:rPr>
        <w:t xml:space="preserve"> курсових робіт</w:t>
      </w:r>
      <w:r w:rsidR="00CF774B">
        <w:rPr>
          <w:rFonts w:ascii="Times New Roman" w:eastAsia="Times New Roman" w:hAnsi="Times New Roman" w:cs="Times New Roman"/>
          <w:sz w:val="28"/>
          <w:szCs w:val="28"/>
          <w:lang w:eastAsia="ru-RU"/>
        </w:rPr>
        <w:t>……………………………………………………</w:t>
      </w:r>
      <w:r w:rsidR="004506E4">
        <w:rPr>
          <w:rFonts w:ascii="Times New Roman" w:eastAsia="Times New Roman" w:hAnsi="Times New Roman" w:cs="Times New Roman"/>
          <w:sz w:val="28"/>
          <w:szCs w:val="28"/>
          <w:lang w:eastAsia="ru-RU"/>
        </w:rPr>
        <w:t>…………………………..313</w:t>
      </w:r>
    </w:p>
    <w:p w:rsidR="004506E4" w:rsidRPr="00876DC5" w:rsidRDefault="004506E4" w:rsidP="004506E4">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Теми курсових робіт………………………………………………………..321</w:t>
      </w:r>
    </w:p>
    <w:p w:rsidR="004506E4" w:rsidRDefault="004506E4" w:rsidP="004506E4">
      <w:pPr>
        <w:spacing w:after="0" w:line="360" w:lineRule="auto"/>
        <w:ind w:right="-1"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ерелік п</w:t>
      </w:r>
      <w:r w:rsidRPr="00876DC5">
        <w:rPr>
          <w:rFonts w:ascii="Times New Roman" w:eastAsia="Times New Roman" w:hAnsi="Times New Roman" w:cs="Times New Roman"/>
          <w:sz w:val="28"/>
          <w:szCs w:val="28"/>
          <w:lang w:eastAsia="ru-RU"/>
        </w:rPr>
        <w:t>итанн</w:t>
      </w:r>
      <w:r>
        <w:rPr>
          <w:rFonts w:ascii="Times New Roman" w:eastAsia="Times New Roman" w:hAnsi="Times New Roman" w:cs="Times New Roman"/>
          <w:sz w:val="28"/>
          <w:szCs w:val="28"/>
          <w:lang w:eastAsia="ru-RU"/>
        </w:rPr>
        <w:t>ь</w:t>
      </w:r>
      <w:r w:rsidR="0093773E" w:rsidRPr="00876DC5">
        <w:rPr>
          <w:rFonts w:ascii="Times New Roman" w:eastAsia="Times New Roman" w:hAnsi="Times New Roman" w:cs="Times New Roman"/>
          <w:sz w:val="28"/>
          <w:szCs w:val="28"/>
          <w:lang w:eastAsia="ru-RU"/>
        </w:rPr>
        <w:t xml:space="preserve"> для підготовки до іспиту</w:t>
      </w:r>
      <w:r>
        <w:rPr>
          <w:rFonts w:ascii="Times New Roman" w:eastAsia="Times New Roman" w:hAnsi="Times New Roman" w:cs="Times New Roman"/>
          <w:sz w:val="28"/>
          <w:szCs w:val="28"/>
          <w:lang w:eastAsia="ru-RU"/>
        </w:rPr>
        <w:t>……………………………….325</w:t>
      </w:r>
    </w:p>
    <w:p w:rsidR="0093773E" w:rsidRPr="00876DC5" w:rsidRDefault="004506E4" w:rsidP="004506E4">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Рекомендована </w:t>
      </w:r>
      <w:r w:rsidR="00D64397" w:rsidRPr="00876DC5">
        <w:rPr>
          <w:rFonts w:ascii="Times New Roman" w:eastAsia="Times New Roman" w:hAnsi="Times New Roman" w:cs="Times New Roman"/>
          <w:sz w:val="28"/>
          <w:szCs w:val="28"/>
          <w:lang w:eastAsia="ru-RU"/>
        </w:rPr>
        <w:t>література</w:t>
      </w:r>
      <w:r w:rsidR="00CF77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F77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328</w:t>
      </w:r>
    </w:p>
    <w:p w:rsidR="0093773E" w:rsidRPr="00026E2C" w:rsidRDefault="00026E2C" w:rsidP="004506E4">
      <w:pPr>
        <w:spacing w:after="0" w:line="360" w:lineRule="auto"/>
        <w:ind w:right="-1"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Додатки</w:t>
      </w:r>
    </w:p>
    <w:p w:rsidR="0093773E" w:rsidRPr="00E57539" w:rsidRDefault="0093773E" w:rsidP="004506E4">
      <w:pPr>
        <w:spacing w:after="0" w:line="360" w:lineRule="auto"/>
        <w:ind w:right="-1" w:firstLine="709"/>
        <w:jc w:val="both"/>
        <w:rPr>
          <w:rFonts w:ascii="Times New Roman" w:eastAsia="Times New Roman" w:hAnsi="Times New Roman" w:cs="Times New Roman"/>
          <w:sz w:val="28"/>
          <w:szCs w:val="28"/>
          <w:lang w:eastAsia="ru-RU"/>
        </w:rPr>
      </w:pPr>
    </w:p>
    <w:p w:rsidR="004506E4" w:rsidRDefault="004506E4" w:rsidP="00086984">
      <w:pPr>
        <w:spacing w:after="0" w:line="360" w:lineRule="auto"/>
        <w:ind w:firstLine="709"/>
        <w:jc w:val="center"/>
        <w:rPr>
          <w:rFonts w:ascii="Times New Roman" w:eastAsia="Times New Roman" w:hAnsi="Times New Roman" w:cs="Times New Roman"/>
          <w:b/>
          <w:sz w:val="32"/>
          <w:szCs w:val="32"/>
          <w:lang w:eastAsia="ru-RU"/>
        </w:rPr>
        <w:sectPr w:rsidR="004506E4" w:rsidSect="004506E4">
          <w:type w:val="continuous"/>
          <w:pgSz w:w="11906" w:h="16838"/>
          <w:pgMar w:top="1134" w:right="567" w:bottom="1134" w:left="1701" w:header="709" w:footer="709" w:gutter="0"/>
          <w:cols w:space="708"/>
          <w:titlePg/>
          <w:docGrid w:linePitch="360"/>
        </w:sectPr>
      </w:pPr>
    </w:p>
    <w:p w:rsidR="0093773E" w:rsidRPr="00562121" w:rsidRDefault="00EA5418" w:rsidP="00086984">
      <w:pPr>
        <w:spacing w:after="0" w:line="360" w:lineRule="auto"/>
        <w:ind w:firstLine="709"/>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32"/>
          <w:szCs w:val="32"/>
          <w:lang w:eastAsia="ru-RU"/>
        </w:rPr>
        <w:lastRenderedPageBreak/>
        <w:br w:type="column"/>
      </w:r>
      <w:r w:rsidR="00562121" w:rsidRPr="00562121">
        <w:rPr>
          <w:rFonts w:ascii="Times New Roman" w:eastAsia="Times New Roman" w:hAnsi="Times New Roman" w:cs="Times New Roman"/>
          <w:b/>
          <w:sz w:val="28"/>
          <w:szCs w:val="32"/>
          <w:lang w:eastAsia="ru-RU"/>
        </w:rPr>
        <w:lastRenderedPageBreak/>
        <w:t>ПЕРЕДМОВА</w:t>
      </w:r>
    </w:p>
    <w:p w:rsidR="0093773E" w:rsidRPr="00876DC5" w:rsidRDefault="0093773E" w:rsidP="00086984">
      <w:pPr>
        <w:spacing w:after="0" w:line="360" w:lineRule="auto"/>
        <w:ind w:firstLine="709"/>
        <w:jc w:val="center"/>
        <w:rPr>
          <w:rFonts w:ascii="Times New Roman" w:eastAsia="Times New Roman" w:hAnsi="Times New Roman" w:cs="Times New Roman"/>
          <w:b/>
          <w:sz w:val="28"/>
          <w:szCs w:val="28"/>
          <w:lang w:eastAsia="ru-RU"/>
        </w:rPr>
      </w:pPr>
    </w:p>
    <w:p w:rsidR="0093773E" w:rsidRPr="00876DC5" w:rsidRDefault="0093773E" w:rsidP="00086984">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876DC5">
        <w:rPr>
          <w:rFonts w:ascii="Times New Roman" w:eastAsia="Times New Roman" w:hAnsi="Times New Roman" w:cs="Times New Roman"/>
          <w:sz w:val="28"/>
          <w:szCs w:val="28"/>
          <w:lang w:eastAsia="ru-RU"/>
        </w:rPr>
        <w:t xml:space="preserve">Шановний друже-студенте, Ви приступаєте до вивчення </w:t>
      </w:r>
      <w:r w:rsidRPr="00876DC5">
        <w:rPr>
          <w:rFonts w:ascii="Times New Roman" w:eastAsia="Times New Roman" w:hAnsi="Times New Roman" w:cs="Times New Roman"/>
          <w:sz w:val="28"/>
          <w:szCs w:val="28"/>
        </w:rPr>
        <w:t xml:space="preserve">надзвичайно важливої </w:t>
      </w:r>
      <w:r w:rsidRPr="00876DC5">
        <w:rPr>
          <w:rFonts w:ascii="Times New Roman" w:eastAsia="Times New Roman" w:hAnsi="Times New Roman" w:cs="Times New Roman"/>
          <w:sz w:val="28"/>
          <w:szCs w:val="28"/>
          <w:lang w:eastAsia="ru-RU"/>
        </w:rPr>
        <w:t xml:space="preserve">юридичної дисципліни – </w:t>
      </w:r>
      <w:r w:rsidRPr="00876DC5">
        <w:rPr>
          <w:rFonts w:ascii="Times New Roman" w:eastAsia="Times New Roman" w:hAnsi="Times New Roman" w:cs="Times New Roman"/>
          <w:sz w:val="28"/>
          <w:szCs w:val="28"/>
        </w:rPr>
        <w:t>теорії держави і права.</w:t>
      </w:r>
      <w:r w:rsidRPr="00876DC5">
        <w:rPr>
          <w:rFonts w:ascii="Times New Roman" w:eastAsia="Times New Roman" w:hAnsi="Times New Roman" w:cs="Times New Roman"/>
          <w:sz w:val="28"/>
          <w:szCs w:val="28"/>
          <w:lang w:eastAsia="ru-RU"/>
        </w:rPr>
        <w:t xml:space="preserve"> </w:t>
      </w:r>
      <w:r w:rsidRPr="00876DC5">
        <w:rPr>
          <w:rFonts w:ascii="Times New Roman" w:eastAsia="Times New Roman" w:hAnsi="Times New Roman" w:cs="Times New Roman"/>
          <w:snapToGrid w:val="0"/>
          <w:sz w:val="28"/>
          <w:szCs w:val="28"/>
        </w:rPr>
        <w:t>Вона належить до дисциплін, що забезпечують фундаментальну підготовку фахівців правознавців</w:t>
      </w:r>
      <w:r w:rsidRPr="00876DC5">
        <w:rPr>
          <w:rFonts w:ascii="Times New Roman" w:eastAsia="Times New Roman" w:hAnsi="Times New Roman" w:cs="Times New Roman"/>
          <w:sz w:val="28"/>
          <w:szCs w:val="28"/>
          <w:lang w:eastAsia="uk-UA"/>
        </w:rPr>
        <w:t>, що відповідають сучасним кваліфікаційним вимогам.</w:t>
      </w:r>
      <w:r w:rsidRPr="00876DC5">
        <w:rPr>
          <w:rFonts w:ascii="Times New Roman" w:eastAsia="Times New Roman" w:hAnsi="Times New Roman" w:cs="Times New Roman"/>
          <w:iCs/>
          <w:color w:val="000000"/>
          <w:sz w:val="28"/>
          <w:szCs w:val="28"/>
          <w:lang w:eastAsia="uk-UA"/>
        </w:rPr>
        <w:t xml:space="preserve"> </w:t>
      </w:r>
      <w:r w:rsidRPr="00876DC5">
        <w:rPr>
          <w:rFonts w:ascii="Times New Roman" w:eastAsia="Times New Roman" w:hAnsi="Times New Roman" w:cs="Times New Roman"/>
          <w:iCs/>
          <w:sz w:val="28"/>
          <w:szCs w:val="28"/>
          <w:lang w:eastAsia="uk-UA"/>
        </w:rPr>
        <w:t>З</w:t>
      </w:r>
      <w:r w:rsidRPr="00876DC5">
        <w:rPr>
          <w:rFonts w:ascii="Times New Roman" w:eastAsia="Times New Roman" w:hAnsi="Times New Roman" w:cs="Times New Roman"/>
          <w:color w:val="000000"/>
          <w:sz w:val="28"/>
          <w:szCs w:val="28"/>
          <w:shd w:val="clear" w:color="auto" w:fill="FFFFFF"/>
        </w:rPr>
        <w:t>аглиблюючись у теорію держави і права,</w:t>
      </w:r>
      <w:r w:rsidRPr="00876DC5">
        <w:rPr>
          <w:rFonts w:ascii="Times New Roman" w:eastAsia="Times New Roman" w:hAnsi="Times New Roman" w:cs="Times New Roman"/>
          <w:sz w:val="28"/>
          <w:szCs w:val="28"/>
          <w:shd w:val="clear" w:color="auto" w:fill="FFFFFF"/>
        </w:rPr>
        <w:t xml:space="preserve"> Ви маєте ч</w:t>
      </w:r>
      <w:r w:rsidRPr="00876DC5">
        <w:rPr>
          <w:rFonts w:ascii="Times New Roman" w:eastAsia="Times New Roman" w:hAnsi="Times New Roman" w:cs="Times New Roman"/>
          <w:color w:val="000000"/>
          <w:sz w:val="28"/>
          <w:szCs w:val="28"/>
          <w:shd w:val="clear" w:color="auto" w:fill="FFFFFF"/>
        </w:rPr>
        <w:t xml:space="preserve">удову нагоду здобути </w:t>
      </w:r>
      <w:r w:rsidRPr="00876DC5">
        <w:rPr>
          <w:rFonts w:ascii="Times New Roman" w:eastAsia="Times New Roman" w:hAnsi="Times New Roman" w:cs="Times New Roman"/>
          <w:sz w:val="28"/>
          <w:szCs w:val="28"/>
          <w:shd w:val="clear" w:color="auto" w:fill="FFFFFF"/>
        </w:rPr>
        <w:t>особливі</w:t>
      </w:r>
      <w:r w:rsidRPr="00876DC5">
        <w:rPr>
          <w:rFonts w:ascii="Times New Roman" w:eastAsia="Times New Roman" w:hAnsi="Times New Roman" w:cs="Times New Roman"/>
          <w:color w:val="000000"/>
          <w:sz w:val="28"/>
          <w:szCs w:val="28"/>
          <w:shd w:val="clear" w:color="auto" w:fill="FFFFFF"/>
        </w:rPr>
        <w:t xml:space="preserve"> теоретичні знання і практичні навики цієї </w:t>
      </w:r>
      <w:r w:rsidRPr="00876DC5">
        <w:rPr>
          <w:rFonts w:ascii="Times New Roman" w:eastAsia="Times New Roman" w:hAnsi="Times New Roman" w:cs="Times New Roman"/>
          <w:sz w:val="28"/>
          <w:szCs w:val="28"/>
          <w:shd w:val="clear" w:color="auto" w:fill="FFFFFF"/>
        </w:rPr>
        <w:t xml:space="preserve">основної </w:t>
      </w:r>
      <w:r w:rsidRPr="00876DC5">
        <w:rPr>
          <w:rFonts w:ascii="Times New Roman" w:eastAsia="Times New Roman" w:hAnsi="Times New Roman" w:cs="Times New Roman"/>
          <w:color w:val="000000"/>
          <w:sz w:val="28"/>
          <w:szCs w:val="28"/>
          <w:shd w:val="clear" w:color="auto" w:fill="FFFFFF"/>
        </w:rPr>
        <w:t>юридичної науки, тим самим збагатити свій світогляд майбутнього правника, підняти ще на одну відмітку правосвідомість, збагатити правову культуру.</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lang w:eastAsia="uk-UA"/>
        </w:rPr>
      </w:pPr>
      <w:r w:rsidRPr="00876DC5">
        <w:rPr>
          <w:rFonts w:ascii="Times New Roman" w:eastAsia="Times New Roman" w:hAnsi="Times New Roman" w:cs="Times New Roman"/>
          <w:iCs/>
          <w:color w:val="000000"/>
          <w:sz w:val="28"/>
          <w:szCs w:val="28"/>
          <w:lang w:eastAsia="uk-UA"/>
        </w:rPr>
        <w:t>Проблеми виникнення, природи, сутності держави і права, їх функціонування ролі і значення в житті суспільства, державно-правової дійсності й тенденцій її розвитку, політико-правових процесів і їх відображення у свідомості людей відносяться до числа найскладніших і ключових</w:t>
      </w:r>
      <w:r w:rsidRPr="00876DC5">
        <w:rPr>
          <w:rFonts w:ascii="Times New Roman" w:eastAsia="Times New Roman" w:hAnsi="Times New Roman" w:cs="Times New Roman"/>
          <w:iCs/>
          <w:sz w:val="28"/>
          <w:szCs w:val="28"/>
          <w:lang w:eastAsia="uk-UA"/>
        </w:rPr>
        <w:t xml:space="preserve"> проблем. </w:t>
      </w:r>
      <w:r w:rsidRPr="00876DC5">
        <w:rPr>
          <w:rFonts w:ascii="Times New Roman" w:eastAsia="Times New Roman" w:hAnsi="Times New Roman" w:cs="Times New Roman"/>
          <w:sz w:val="28"/>
          <w:szCs w:val="28"/>
          <w:lang w:eastAsia="uk-UA"/>
        </w:rPr>
        <w:t>Теоретичне осмислення й усвідомлення цих питань – необхідна умова наукового управління суспільними процесами</w:t>
      </w:r>
      <w:r w:rsidR="00D850DB">
        <w:rPr>
          <w:rFonts w:ascii="Times New Roman" w:eastAsia="Times New Roman" w:hAnsi="Times New Roman" w:cs="Times New Roman"/>
          <w:sz w:val="28"/>
          <w:szCs w:val="28"/>
          <w:lang w:eastAsia="uk-UA"/>
        </w:rPr>
        <w:t>.</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lang w:eastAsia="uk-UA"/>
        </w:rPr>
      </w:pPr>
      <w:r w:rsidRPr="00876DC5">
        <w:rPr>
          <w:rFonts w:ascii="Times New Roman" w:eastAsia="Times New Roman" w:hAnsi="Times New Roman" w:cs="Times New Roman"/>
          <w:sz w:val="28"/>
          <w:szCs w:val="28"/>
        </w:rPr>
        <w:t xml:space="preserve">Вивчаючи дану дисципліну, Вам стануть зрозумілі питання співвідношення державної влади і держави; громадянського суспільства і держави; форми, апарату і механізму держави; поняття соціальної правової держави: загальне вчення про демократію, систему прав людини і громадянина, їхні гарантії, механізм забезпечення. Велика </w:t>
      </w:r>
      <w:r w:rsidR="00D850DB">
        <w:rPr>
          <w:rFonts w:ascii="Times New Roman" w:eastAsia="Times New Roman" w:hAnsi="Times New Roman" w:cs="Times New Roman"/>
          <w:sz w:val="28"/>
          <w:szCs w:val="28"/>
        </w:rPr>
        <w:t xml:space="preserve">увага приділена питанням права </w:t>
      </w:r>
      <w:r w:rsidR="00D850DB">
        <w:rPr>
          <w:rFonts w:ascii="Times New Roman" w:eastAsia="Times New Roman" w:hAnsi="Times New Roman" w:cs="Times New Roman"/>
          <w:sz w:val="28"/>
          <w:szCs w:val="28"/>
        </w:rPr>
        <w:softHyphen/>
      </w:r>
      <w:r w:rsidRPr="00876DC5">
        <w:rPr>
          <w:rFonts w:ascii="Times New Roman" w:eastAsia="Times New Roman" w:hAnsi="Times New Roman" w:cs="Times New Roman"/>
          <w:sz w:val="28"/>
          <w:szCs w:val="28"/>
        </w:rPr>
        <w:t xml:space="preserve"> нормі права, системі права і системі законодавства, правотворчості та правозастосуванню, правовідносинам, тлумаченню права, законності та правопорядку, юридичній відповідальності, механізму </w:t>
      </w:r>
      <w:r w:rsidR="00D850DB">
        <w:rPr>
          <w:rFonts w:ascii="Times New Roman" w:eastAsia="Times New Roman" w:hAnsi="Times New Roman" w:cs="Times New Roman"/>
          <w:sz w:val="28"/>
          <w:szCs w:val="28"/>
        </w:rPr>
        <w:t xml:space="preserve">правового регулювання, а також </w:t>
      </w:r>
      <w:r w:rsidRPr="00876DC5">
        <w:rPr>
          <w:rFonts w:ascii="Times New Roman" w:eastAsia="Times New Roman" w:hAnsi="Times New Roman" w:cs="Times New Roman"/>
          <w:sz w:val="28"/>
          <w:szCs w:val="28"/>
        </w:rPr>
        <w:t>правовому статусу особи, народу, держави.</w:t>
      </w:r>
    </w:p>
    <w:p w:rsidR="0093773E" w:rsidRPr="00876DC5" w:rsidRDefault="0093773E" w:rsidP="00086984">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876DC5">
        <w:rPr>
          <w:rFonts w:ascii="Times New Roman" w:eastAsia="Times New Roman" w:hAnsi="Times New Roman" w:cs="Times New Roman"/>
          <w:sz w:val="28"/>
          <w:szCs w:val="28"/>
          <w:lang w:eastAsia="uk-UA"/>
        </w:rPr>
        <w:t>Саме життя</w:t>
      </w:r>
      <w:r w:rsidRPr="00876DC5">
        <w:rPr>
          <w:rFonts w:ascii="Times New Roman" w:eastAsia="Times New Roman" w:hAnsi="Times New Roman" w:cs="Times New Roman"/>
          <w:color w:val="000000"/>
          <w:sz w:val="28"/>
          <w:szCs w:val="28"/>
          <w:lang w:eastAsia="uk-UA"/>
        </w:rPr>
        <w:t xml:space="preserve"> висунуло теорію держави і права до числа фундаментальних наук. Право, яке знаходиться в процесі творення в Україні є засобом утвердження Української держави, способом укріплення права українського народу на сучасну державу, інструментом регулювання відносин між людьми, громадянами, особою, державою, а також України, як держави з іншими </w:t>
      </w:r>
      <w:r w:rsidRPr="00876DC5">
        <w:rPr>
          <w:rFonts w:ascii="Times New Roman" w:eastAsia="Times New Roman" w:hAnsi="Times New Roman" w:cs="Times New Roman"/>
          <w:color w:val="000000"/>
          <w:sz w:val="28"/>
          <w:szCs w:val="28"/>
          <w:lang w:eastAsia="uk-UA"/>
        </w:rPr>
        <w:lastRenderedPageBreak/>
        <w:t>державами. Тому сьогодні на перший план вийшла гуманістична й і культурно-творча місія, яка найбільше проявляється в задоволенні духовних потреб людей, в забезпеченні прав і свобод людини й громадянина.</w:t>
      </w:r>
    </w:p>
    <w:p w:rsidR="0093773E" w:rsidRPr="00876DC5" w:rsidRDefault="0093773E" w:rsidP="00086984">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876DC5">
        <w:rPr>
          <w:rFonts w:ascii="Times New Roman" w:eastAsia="Times New Roman" w:hAnsi="Times New Roman" w:cs="Times New Roman"/>
          <w:color w:val="000000"/>
          <w:sz w:val="28"/>
          <w:szCs w:val="28"/>
          <w:shd w:val="clear" w:color="auto" w:fill="FFFFFF"/>
        </w:rPr>
        <w:t>На межі двох тисячоліть у світі проходять складні, заперечливі й глибокі зміни й перетворення. В нашій країні триває перехід від командно-адміністративної до ринкової економіки, саме тут поступово формується громадянське суспільство і правова держава. Будь-яка теорія, тобто система ідей, понять суджень, набирає статус науки, коли піднімається до вироблення узагальнених і достовірних об’єктивних знань про визначені процеси і явища дійсності, пропонує систему способів прийомів (механізм) використання цих знан</w:t>
      </w:r>
      <w:r w:rsidR="00CB65F9">
        <w:rPr>
          <w:rFonts w:ascii="Times New Roman" w:eastAsia="Times New Roman" w:hAnsi="Times New Roman" w:cs="Times New Roman"/>
          <w:color w:val="000000"/>
          <w:sz w:val="28"/>
          <w:szCs w:val="28"/>
          <w:shd w:val="clear" w:color="auto" w:fill="FFFFFF"/>
        </w:rPr>
        <w:t>ь у суспільній практиці.</w:t>
      </w:r>
    </w:p>
    <w:p w:rsidR="0093773E" w:rsidRPr="00876DC5" w:rsidRDefault="0093773E" w:rsidP="00086984">
      <w:pPr>
        <w:spacing w:after="0" w:line="360" w:lineRule="auto"/>
        <w:ind w:firstLine="709"/>
        <w:jc w:val="both"/>
        <w:rPr>
          <w:rFonts w:ascii="Times New Roman" w:eastAsia="Times New Roman" w:hAnsi="Times New Roman" w:cs="Times New Roman"/>
          <w:color w:val="000000"/>
          <w:sz w:val="28"/>
          <w:szCs w:val="28"/>
          <w:lang w:eastAsia="uk-UA"/>
        </w:rPr>
      </w:pPr>
      <w:r w:rsidRPr="00876DC5">
        <w:rPr>
          <w:rFonts w:ascii="Times New Roman" w:eastAsia="Times New Roman" w:hAnsi="Times New Roman" w:cs="Times New Roman"/>
          <w:color w:val="000000"/>
          <w:sz w:val="28"/>
          <w:szCs w:val="28"/>
          <w:shd w:val="clear" w:color="auto" w:fill="FFFFFF"/>
        </w:rPr>
        <w:t xml:space="preserve">Теорія держави і права як наука включає в себе творчу діяльність вчених для одержання істинних знань, а також усю суму наявних знань як результат наукових досягнень. На відміну від інших видів діяльності наука забезпечує нарощування знань, відкриває нові горизонти і тим самим стимулює будь-яку іншу діяльність. </w:t>
      </w:r>
      <w:r w:rsidRPr="00876DC5">
        <w:rPr>
          <w:rFonts w:ascii="Times New Roman" w:eastAsia="Times New Roman" w:hAnsi="Times New Roman" w:cs="Times New Roman"/>
          <w:color w:val="000000"/>
          <w:sz w:val="28"/>
          <w:szCs w:val="28"/>
          <w:lang w:eastAsia="uk-UA"/>
        </w:rPr>
        <w:t>Базовою основою державно-правового будівництва в Україні є українська політико-правова доктрина, яка базується на гарантії прав людини й нації.</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uk-UA"/>
        </w:rPr>
        <w:t xml:space="preserve">Запропонований </w:t>
      </w:r>
      <w:r w:rsidR="00E90231">
        <w:rPr>
          <w:rFonts w:ascii="Times New Roman" w:eastAsia="Times New Roman" w:hAnsi="Times New Roman" w:cs="Times New Roman"/>
          <w:sz w:val="28"/>
          <w:szCs w:val="28"/>
          <w:lang w:eastAsia="ru-RU"/>
        </w:rPr>
        <w:t>н</w:t>
      </w:r>
      <w:r w:rsidRPr="00876DC5">
        <w:rPr>
          <w:rFonts w:ascii="Times New Roman" w:eastAsia="Times New Roman" w:hAnsi="Times New Roman" w:cs="Times New Roman"/>
          <w:sz w:val="28"/>
          <w:szCs w:val="28"/>
          <w:lang w:eastAsia="ru-RU"/>
        </w:rPr>
        <w:t xml:space="preserve">авчально-методичний комплекс включає в себе сукупність найважливіших елементів навчання і контролю за якістю засвоєння набутих знань: тематичний план аудиторних </w:t>
      </w:r>
      <w:r w:rsidR="00D873CD">
        <w:rPr>
          <w:rFonts w:ascii="Times New Roman" w:eastAsia="Times New Roman" w:hAnsi="Times New Roman" w:cs="Times New Roman"/>
          <w:sz w:val="28"/>
          <w:szCs w:val="28"/>
          <w:lang w:eastAsia="ru-RU"/>
        </w:rPr>
        <w:t xml:space="preserve">лекцій, методичні рекомендації </w:t>
      </w:r>
      <w:r w:rsidRPr="00876DC5">
        <w:rPr>
          <w:rFonts w:ascii="Times New Roman" w:eastAsia="Times New Roman" w:hAnsi="Times New Roman" w:cs="Times New Roman"/>
          <w:sz w:val="28"/>
          <w:szCs w:val="28"/>
          <w:lang w:eastAsia="ru-RU"/>
        </w:rPr>
        <w:t>для самостійних, семінарських, контрольних, курсових робіт, теми семінарських занять, контрольних робіт, а також питання для самоконтролю щодо вивчених тем та для підготовки до іспиту. Кожна з цих форм навчального процесу має свої специфічні особливості і потребує спеціальної пі</w:t>
      </w:r>
      <w:r w:rsidR="00D873CD">
        <w:rPr>
          <w:rFonts w:ascii="Times New Roman" w:eastAsia="Times New Roman" w:hAnsi="Times New Roman" w:cs="Times New Roman"/>
          <w:sz w:val="28"/>
          <w:szCs w:val="28"/>
          <w:lang w:eastAsia="ru-RU"/>
        </w:rPr>
        <w:t xml:space="preserve">дготовки студентів. Саме тому, </w:t>
      </w:r>
      <w:r w:rsidRPr="00876DC5">
        <w:rPr>
          <w:rFonts w:ascii="Times New Roman" w:eastAsia="Times New Roman" w:hAnsi="Times New Roman" w:cs="Times New Roman"/>
          <w:sz w:val="28"/>
          <w:szCs w:val="28"/>
          <w:lang w:eastAsia="ru-RU"/>
        </w:rPr>
        <w:t>для роз’яснення основ вивчення даної дисципліни, пропонуються методичні рекомендації</w:t>
      </w:r>
      <w:r w:rsidR="00D873CD">
        <w:rPr>
          <w:rFonts w:ascii="Times New Roman" w:eastAsia="Times New Roman" w:hAnsi="Times New Roman" w:cs="Times New Roman"/>
          <w:sz w:val="28"/>
          <w:szCs w:val="28"/>
          <w:lang w:eastAsia="ru-RU"/>
        </w:rPr>
        <w:t>.</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lang w:eastAsia="ru-RU"/>
        </w:rPr>
        <w:t xml:space="preserve">Першим кроком в опануванні навчальною дисципліною, що тут презентується, для студента має стати засвоєння загальних методичних </w:t>
      </w:r>
      <w:r w:rsidRPr="00876DC5">
        <w:rPr>
          <w:rFonts w:ascii="Times New Roman" w:eastAsia="Times New Roman" w:hAnsi="Times New Roman" w:cs="Times New Roman"/>
          <w:sz w:val="28"/>
          <w:szCs w:val="28"/>
          <w:lang w:eastAsia="ru-RU"/>
        </w:rPr>
        <w:lastRenderedPageBreak/>
        <w:t>рекомендацій та вироблення системного підходу до вивчення дисципліни «Теорія держави і права».</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rPr>
        <w:t>Приступаючи до вивчення навчальної дисципліни, студенту необхідно перш за все чітко усвідомити практичну важливість для себе опанування основами теоретичних знань. Засвоєння специфічної фахової термінології, певного правового мінімуму – неодмінна передумова майбутньої професійної діяльності фахівця.</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rPr>
        <w:t>Ознайомлення зі змістовою стороною навчально-методичних матеріалів слід почати із загальних методичних рекомендацій, де наводяться елементарні відомості про дану навчальну дисципліну та вказано на загальні рекомендації з її опанування.</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rPr>
        <w:t xml:space="preserve">Під час навчання студенти повинні творчо підходити до засвоєння навчального матеріалу, виробляти у себе вміння аналізувати та обґрунтовувати своє бачення проблем в галузі теорії держави і права. Грунтовніше опанування матеріалом передбачає вивчення рекомендованої літератури. При цьому кожному студенту необхідно звернути увагу не тільки на підручники та навчальні посібники, але й на чинне законодавство України та додаткові наукові джерела. </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rPr>
        <w:t>Для успішного засвоєння матеріалу рекомендується постійно вести робочий зошит, в якому будуть водночас відображатись лекційні матеріали, матеріали семінарських і практичних занять, а найголовніше – результати власного навчального пошуку під час самостійної роботи. Саме так, наслідки всіх вищеназваних видів навчальної роботи мають бути об’єднані одним зошитом, який матиме відповідні розділи. Тоді такий зошит дійсно виправдає своє призначення підручного довідника.</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rPr>
      </w:pPr>
      <w:r w:rsidRPr="00876DC5">
        <w:rPr>
          <w:rFonts w:ascii="Times New Roman" w:eastAsia="Times New Roman" w:hAnsi="Times New Roman" w:cs="Times New Roman"/>
          <w:sz w:val="28"/>
          <w:szCs w:val="28"/>
        </w:rPr>
        <w:t xml:space="preserve">Своєчасне користування даним Навчально-методичним комплексом допоможе студентам поглибити і закріпити знання, отриманні на лекціях, семінарських заняттях та в процесі самостійної роботи з навчальною і науковою літературою, зорієнтуватися в загальному обсязі навантаження та спланувати раціональне використання свого часу на вивчення дисципліни. </w:t>
      </w:r>
      <w:r w:rsidRPr="00876DC5">
        <w:rPr>
          <w:rFonts w:ascii="Times New Roman" w:eastAsia="Times New Roman" w:hAnsi="Times New Roman" w:cs="Times New Roman"/>
          <w:sz w:val="28"/>
          <w:szCs w:val="28"/>
        </w:rPr>
        <w:lastRenderedPageBreak/>
        <w:t>Особливо він є вкрай необхідним посібником для студентів-заочників та студентів індивідуального навчання.</w:t>
      </w:r>
    </w:p>
    <w:p w:rsidR="0093773E" w:rsidRPr="00876DC5" w:rsidRDefault="0093773E" w:rsidP="00086984">
      <w:pPr>
        <w:spacing w:after="0" w:line="360" w:lineRule="auto"/>
        <w:ind w:firstLine="709"/>
        <w:jc w:val="both"/>
        <w:rPr>
          <w:rFonts w:ascii="Times New Roman" w:eastAsia="Times New Roman" w:hAnsi="Times New Roman" w:cs="Times New Roman"/>
          <w:sz w:val="28"/>
          <w:szCs w:val="28"/>
          <w:lang w:eastAsia="ru-RU"/>
        </w:rPr>
      </w:pPr>
      <w:r w:rsidRPr="00876DC5">
        <w:rPr>
          <w:rFonts w:ascii="Times New Roman" w:eastAsia="Times New Roman" w:hAnsi="Times New Roman" w:cs="Times New Roman"/>
          <w:sz w:val="28"/>
          <w:szCs w:val="28"/>
        </w:rPr>
        <w:t>Ефективне застосування студентами усіх форм навчання навчально-методичних матеріалів забезпечить створення основи для якісної підготовки фахівців і успішної реалізації ними засвоєних знань, набутих навичок та умінь, необхідних у професійній діяльності.</w:t>
      </w:r>
    </w:p>
    <w:p w:rsidR="0093773E" w:rsidRPr="00103F86" w:rsidRDefault="00103F86" w:rsidP="00086984">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32"/>
          <w:lang w:eastAsia="ru-RU"/>
        </w:rPr>
      </w:pPr>
      <w:r>
        <w:rPr>
          <w:rFonts w:ascii="Times New Roman" w:eastAsia="Times New Roman" w:hAnsi="Times New Roman" w:cs="Times New Roman"/>
          <w:color w:val="000000"/>
          <w:sz w:val="28"/>
          <w:szCs w:val="28"/>
          <w:lang w:eastAsia="uk-UA"/>
        </w:rPr>
        <w:br w:type="column"/>
      </w:r>
      <w:r w:rsidRPr="00103F86">
        <w:rPr>
          <w:rFonts w:ascii="Times New Roman" w:eastAsia="Times New Roman" w:hAnsi="Times New Roman" w:cs="Times New Roman"/>
          <w:b/>
          <w:sz w:val="28"/>
          <w:szCs w:val="32"/>
          <w:lang w:eastAsia="ru-RU"/>
        </w:rPr>
        <w:lastRenderedPageBreak/>
        <w:t>МЕТА І ЗАВДАННЯ КУРСУ НАВЧАЛЬНОЇ ДИСЦИПЛІНИ</w:t>
      </w:r>
    </w:p>
    <w:p w:rsidR="0093773E" w:rsidRPr="00876DC5" w:rsidRDefault="0093773E" w:rsidP="000869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81B71" w:rsidRPr="00103F86" w:rsidRDefault="00481B71" w:rsidP="00086984">
      <w:pPr>
        <w:spacing w:after="0" w:line="360" w:lineRule="auto"/>
        <w:ind w:firstLine="709"/>
        <w:jc w:val="both"/>
        <w:rPr>
          <w:rFonts w:ascii="Times New Roman" w:hAnsi="Times New Roman" w:cs="Times New Roman"/>
          <w:sz w:val="28"/>
          <w:szCs w:val="28"/>
        </w:rPr>
      </w:pPr>
      <w:r w:rsidRPr="00103F86">
        <w:rPr>
          <w:rFonts w:ascii="Times New Roman" w:hAnsi="Times New Roman" w:cs="Times New Roman"/>
          <w:sz w:val="28"/>
          <w:szCs w:val="28"/>
        </w:rPr>
        <w:t>Запропонований навчально-методичний комплекс розроблено відповідно до Положення про організацію навчального процесу у вищих навчальних закладах, затвердженого наказом Міністерства освіти Украї</w:t>
      </w:r>
      <w:r w:rsidR="00103F86" w:rsidRPr="00103F86">
        <w:rPr>
          <w:rFonts w:ascii="Times New Roman" w:hAnsi="Times New Roman" w:cs="Times New Roman"/>
          <w:sz w:val="28"/>
          <w:szCs w:val="28"/>
        </w:rPr>
        <w:t>ни від 2 червня 1993 року № 161.</w:t>
      </w:r>
    </w:p>
    <w:p w:rsidR="00DC089E" w:rsidRPr="00103F86" w:rsidRDefault="00DC089E" w:rsidP="00086984">
      <w:pPr>
        <w:spacing w:after="0" w:line="360" w:lineRule="auto"/>
        <w:ind w:firstLine="709"/>
        <w:jc w:val="both"/>
        <w:rPr>
          <w:rFonts w:ascii="Times New Roman" w:hAnsi="Times New Roman" w:cs="Times New Roman"/>
          <w:sz w:val="28"/>
          <w:szCs w:val="28"/>
        </w:rPr>
      </w:pPr>
      <w:r w:rsidRPr="00103F86">
        <w:rPr>
          <w:rFonts w:ascii="Times New Roman" w:hAnsi="Times New Roman" w:cs="Times New Roman"/>
          <w:sz w:val="28"/>
          <w:szCs w:val="28"/>
        </w:rPr>
        <w:t xml:space="preserve">Даний комплекс </w:t>
      </w:r>
      <w:r w:rsidRPr="00103F86">
        <w:rPr>
          <w:rFonts w:ascii="Times New Roman" w:hAnsi="Times New Roman" w:cs="Times New Roman"/>
          <w:sz w:val="28"/>
          <w:szCs w:val="28"/>
          <w:lang w:eastAsia="uk-UA"/>
        </w:rPr>
        <w:t>розроблено за кредитно-модульною системою навчання.</w:t>
      </w:r>
    </w:p>
    <w:p w:rsidR="00481B71" w:rsidRPr="00103F86" w:rsidRDefault="00E57539" w:rsidP="00086984">
      <w:pPr>
        <w:spacing w:after="0" w:line="360" w:lineRule="auto"/>
        <w:ind w:firstLine="709"/>
        <w:jc w:val="both"/>
        <w:rPr>
          <w:rFonts w:ascii="Times New Roman" w:hAnsi="Times New Roman" w:cs="Times New Roman"/>
          <w:sz w:val="28"/>
          <w:szCs w:val="28"/>
          <w:lang w:eastAsia="uk-UA"/>
        </w:rPr>
      </w:pPr>
      <w:r w:rsidRPr="00103F86">
        <w:rPr>
          <w:rFonts w:ascii="Times New Roman" w:hAnsi="Times New Roman" w:cs="Times New Roman"/>
          <w:sz w:val="28"/>
          <w:szCs w:val="28"/>
          <w:lang w:eastAsia="uk-UA"/>
        </w:rPr>
        <w:t>Курс «Теорія держави і права»</w:t>
      </w:r>
      <w:r w:rsidR="00DC089E" w:rsidRPr="00103F86">
        <w:rPr>
          <w:rFonts w:ascii="Times New Roman" w:hAnsi="Times New Roman" w:cs="Times New Roman"/>
          <w:sz w:val="28"/>
          <w:szCs w:val="28"/>
          <w:lang w:eastAsia="uk-UA"/>
        </w:rPr>
        <w:t xml:space="preserve"> </w:t>
      </w:r>
      <w:r w:rsidRPr="00103F86">
        <w:rPr>
          <w:rFonts w:ascii="Times New Roman" w:hAnsi="Times New Roman" w:cs="Times New Roman"/>
          <w:sz w:val="28"/>
          <w:szCs w:val="28"/>
          <w:lang w:eastAsia="uk-UA"/>
        </w:rPr>
        <w:t>приз</w:t>
      </w:r>
      <w:r w:rsidR="00481B71" w:rsidRPr="00103F86">
        <w:rPr>
          <w:rFonts w:ascii="Times New Roman" w:hAnsi="Times New Roman" w:cs="Times New Roman"/>
          <w:sz w:val="28"/>
          <w:szCs w:val="28"/>
          <w:lang w:eastAsia="uk-UA"/>
        </w:rPr>
        <w:t>начений для вивчення студентами</w:t>
      </w:r>
      <w:r w:rsidRPr="00103F86">
        <w:rPr>
          <w:rFonts w:ascii="Times New Roman" w:hAnsi="Times New Roman" w:cs="Times New Roman"/>
          <w:sz w:val="28"/>
          <w:szCs w:val="28"/>
          <w:lang w:eastAsia="uk-UA"/>
        </w:rPr>
        <w:t>, які навчаються за спеціальністю «Право».</w:t>
      </w:r>
    </w:p>
    <w:p w:rsidR="00481B71" w:rsidRPr="00103F86" w:rsidRDefault="00E57539" w:rsidP="00086984">
      <w:pPr>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 xml:space="preserve">Мета курсу </w:t>
      </w:r>
      <w:r w:rsidR="00481B71" w:rsidRPr="00103F86">
        <w:rPr>
          <w:rFonts w:ascii="Times New Roman" w:eastAsia="Times New Roman" w:hAnsi="Times New Roman" w:cs="Times New Roman"/>
          <w:sz w:val="28"/>
          <w:szCs w:val="28"/>
          <w:lang w:eastAsia="uk-UA"/>
        </w:rPr>
        <w:t>«</w:t>
      </w:r>
      <w:r w:rsidRPr="00103F86">
        <w:rPr>
          <w:rFonts w:ascii="Times New Roman" w:eastAsia="Times New Roman" w:hAnsi="Times New Roman" w:cs="Times New Roman"/>
          <w:sz w:val="28"/>
          <w:szCs w:val="28"/>
          <w:lang w:eastAsia="uk-UA"/>
        </w:rPr>
        <w:t>Теорії держави і права</w:t>
      </w:r>
      <w:r w:rsidR="00481B71" w:rsidRPr="00103F86">
        <w:rPr>
          <w:rFonts w:ascii="Times New Roman" w:eastAsia="Times New Roman" w:hAnsi="Times New Roman" w:cs="Times New Roman"/>
          <w:sz w:val="28"/>
          <w:szCs w:val="28"/>
          <w:lang w:eastAsia="uk-UA"/>
        </w:rPr>
        <w:t>»</w:t>
      </w:r>
      <w:r w:rsidR="00103F86">
        <w:rPr>
          <w:rFonts w:ascii="Times New Roman" w:eastAsia="Times New Roman" w:hAnsi="Times New Roman" w:cs="Times New Roman"/>
          <w:sz w:val="28"/>
          <w:szCs w:val="28"/>
          <w:lang w:eastAsia="uk-UA"/>
        </w:rPr>
        <w:t xml:space="preserve"> </w:t>
      </w:r>
      <w:r w:rsidR="00103F86">
        <w:rPr>
          <w:rFonts w:ascii="Times New Roman" w:eastAsia="Times New Roman" w:hAnsi="Times New Roman" w:cs="Times New Roman"/>
          <w:sz w:val="28"/>
          <w:szCs w:val="28"/>
          <w:lang w:eastAsia="uk-UA"/>
        </w:rPr>
        <w:softHyphen/>
      </w:r>
      <w:r w:rsidRPr="00103F86">
        <w:rPr>
          <w:rFonts w:ascii="Times New Roman" w:eastAsia="Times New Roman" w:hAnsi="Times New Roman" w:cs="Times New Roman"/>
          <w:sz w:val="28"/>
          <w:szCs w:val="28"/>
          <w:lang w:eastAsia="uk-UA"/>
        </w:rPr>
        <w:t xml:space="preserve"> це оволодіння студентами системою загальнотеоретичних сучасних знань про основні закономірності виникнення, розвитку і функціонування держави і права.</w:t>
      </w:r>
    </w:p>
    <w:p w:rsidR="00481B71" w:rsidRPr="00103F86" w:rsidRDefault="00E57539" w:rsidP="00086984">
      <w:pPr>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Завдання дисципліни:</w:t>
      </w:r>
    </w:p>
    <w:p w:rsidR="00481B71"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засвоїти систему державно-правових понять і категорій, в тому числі: поняття держави, типи і види держав, суть і форми держав, функції і механізм держав, поняття і суть права, форми права, поняття і структура правових норм, поняття правовідносин, законність і правопорядок, правом</w:t>
      </w:r>
      <w:r w:rsidR="00103F86" w:rsidRPr="004E1F4A">
        <w:rPr>
          <w:sz w:val="28"/>
          <w:szCs w:val="28"/>
          <w:lang w:val="ru-RU" w:eastAsia="uk-UA"/>
        </w:rPr>
        <w:t>ірна поведінка, правопорушення та</w:t>
      </w:r>
      <w:r w:rsidRPr="004E1F4A">
        <w:rPr>
          <w:sz w:val="28"/>
          <w:szCs w:val="28"/>
          <w:lang w:val="ru-RU" w:eastAsia="uk-UA"/>
        </w:rPr>
        <w:t xml:space="preserve"> юридична відповідальність тощо;</w:t>
      </w:r>
    </w:p>
    <w:p w:rsidR="00481B71"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ознайомити студентів з практикою застосування цих понять і категорій в процесі законотворчої та правореалізаційної діяльності державних органів України;</w:t>
      </w:r>
    </w:p>
    <w:p w:rsidR="00DC089E"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підготувати студентів до вивчення галузевих юридичних наук, до вивчення і розуміння законодавства інших нормативно-правових актів і різних форм права;</w:t>
      </w:r>
    </w:p>
    <w:p w:rsidR="00DC089E"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навчити студентів навикам самостійного теоретичного правового мислення в процесі проведення семінарських зан</w:t>
      </w:r>
      <w:r w:rsidR="00FC54D7" w:rsidRPr="004E1F4A">
        <w:rPr>
          <w:sz w:val="28"/>
          <w:szCs w:val="28"/>
          <w:lang w:val="ru-RU" w:eastAsia="uk-UA"/>
        </w:rPr>
        <w:t>ять, вмінню творчо аналізувати та</w:t>
      </w:r>
      <w:r w:rsidRPr="004E1F4A">
        <w:rPr>
          <w:sz w:val="28"/>
          <w:szCs w:val="28"/>
          <w:lang w:val="ru-RU" w:eastAsia="uk-UA"/>
        </w:rPr>
        <w:t xml:space="preserve"> узагальнювати державно-правові явища, правильно</w:t>
      </w:r>
      <w:r w:rsidR="00FC54D7" w:rsidRPr="004E1F4A">
        <w:rPr>
          <w:sz w:val="28"/>
          <w:szCs w:val="28"/>
          <w:lang w:val="ru-RU" w:eastAsia="uk-UA"/>
        </w:rPr>
        <w:t xml:space="preserve"> </w:t>
      </w:r>
      <w:r w:rsidRPr="004E1F4A">
        <w:rPr>
          <w:sz w:val="28"/>
          <w:szCs w:val="28"/>
          <w:lang w:val="ru-RU" w:eastAsia="uk-UA"/>
        </w:rPr>
        <w:t>користуватися науковою літературою і першоджерелами;</w:t>
      </w:r>
    </w:p>
    <w:p w:rsidR="00DC089E"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 xml:space="preserve">привести курс загальної </w:t>
      </w:r>
      <w:r w:rsidR="00DC089E" w:rsidRPr="004E1F4A">
        <w:rPr>
          <w:sz w:val="28"/>
          <w:szCs w:val="28"/>
          <w:lang w:val="ru-RU" w:eastAsia="uk-UA"/>
        </w:rPr>
        <w:t>«</w:t>
      </w:r>
      <w:r w:rsidRPr="004E1F4A">
        <w:rPr>
          <w:sz w:val="28"/>
          <w:szCs w:val="28"/>
          <w:lang w:val="ru-RU" w:eastAsia="uk-UA"/>
        </w:rPr>
        <w:t>Теорії держави і права</w:t>
      </w:r>
      <w:r w:rsidR="00DC089E" w:rsidRPr="004E1F4A">
        <w:rPr>
          <w:sz w:val="28"/>
          <w:szCs w:val="28"/>
          <w:lang w:val="ru-RU" w:eastAsia="uk-UA"/>
        </w:rPr>
        <w:t>»</w:t>
      </w:r>
      <w:r w:rsidRPr="004E1F4A">
        <w:rPr>
          <w:sz w:val="28"/>
          <w:szCs w:val="28"/>
          <w:lang w:val="ru-RU" w:eastAsia="uk-UA"/>
        </w:rPr>
        <w:t xml:space="preserve"> у відповідність з вимогами </w:t>
      </w:r>
      <w:r w:rsidR="00DC089E" w:rsidRPr="004E1F4A">
        <w:rPr>
          <w:sz w:val="28"/>
          <w:szCs w:val="28"/>
          <w:lang w:val="ru-RU" w:eastAsia="uk-UA"/>
        </w:rPr>
        <w:t xml:space="preserve">сучасного законодавства та </w:t>
      </w:r>
      <w:r w:rsidRPr="004E1F4A">
        <w:rPr>
          <w:sz w:val="28"/>
          <w:szCs w:val="28"/>
          <w:lang w:val="ru-RU" w:eastAsia="uk-UA"/>
        </w:rPr>
        <w:t>д</w:t>
      </w:r>
      <w:r w:rsidR="0089035B" w:rsidRPr="004E1F4A">
        <w:rPr>
          <w:sz w:val="28"/>
          <w:szCs w:val="28"/>
          <w:lang w:val="ru-RU" w:eastAsia="uk-UA"/>
        </w:rPr>
        <w:t>ержавно-правового життя України,</w:t>
      </w:r>
      <w:r w:rsidRPr="004E1F4A">
        <w:rPr>
          <w:sz w:val="28"/>
          <w:szCs w:val="28"/>
          <w:lang w:val="ru-RU" w:eastAsia="uk-UA"/>
        </w:rPr>
        <w:t xml:space="preserve"> </w:t>
      </w:r>
      <w:r w:rsidRPr="004E1F4A">
        <w:rPr>
          <w:sz w:val="28"/>
          <w:szCs w:val="28"/>
          <w:lang w:val="ru-RU" w:eastAsia="uk-UA"/>
        </w:rPr>
        <w:lastRenderedPageBreak/>
        <w:t>поєднати теорію держави і права з практикою побудови демократичної правової держави в Україні, формування системи права і системи законодавства на базі Конституції України;</w:t>
      </w:r>
    </w:p>
    <w:p w:rsidR="00DC089E" w:rsidRPr="004E1F4A" w:rsidRDefault="00E57539" w:rsidP="00C75FF2">
      <w:pPr>
        <w:pStyle w:val="af5"/>
        <w:numPr>
          <w:ilvl w:val="0"/>
          <w:numId w:val="242"/>
        </w:numPr>
        <w:tabs>
          <w:tab w:val="left" w:pos="1134"/>
        </w:tabs>
        <w:spacing w:line="360" w:lineRule="auto"/>
        <w:ind w:left="0" w:firstLine="709"/>
        <w:jc w:val="both"/>
        <w:rPr>
          <w:sz w:val="28"/>
          <w:szCs w:val="28"/>
          <w:lang w:val="ru-RU" w:eastAsia="uk-UA"/>
        </w:rPr>
      </w:pPr>
      <w:r w:rsidRPr="004E1F4A">
        <w:rPr>
          <w:sz w:val="28"/>
          <w:szCs w:val="28"/>
          <w:lang w:val="ru-RU" w:eastAsia="uk-UA"/>
        </w:rPr>
        <w:t xml:space="preserve">на підставі досвіду викладання аналогічних курсів в університетах зарубіжних країн доповнити програму курсу новими темами або окремими питаннями, з метою розширення правового світогляду </w:t>
      </w:r>
      <w:r w:rsidR="00DC089E" w:rsidRPr="004E1F4A">
        <w:rPr>
          <w:sz w:val="28"/>
          <w:szCs w:val="28"/>
          <w:lang w:val="ru-RU" w:eastAsia="uk-UA"/>
        </w:rPr>
        <w:t>студен</w:t>
      </w:r>
      <w:r w:rsidRPr="004E1F4A">
        <w:rPr>
          <w:sz w:val="28"/>
          <w:szCs w:val="28"/>
          <w:lang w:val="ru-RU" w:eastAsia="uk-UA"/>
        </w:rPr>
        <w:t>тів і підвищення рівня їх професійної їх підготовки.</w:t>
      </w:r>
    </w:p>
    <w:p w:rsidR="00E57539" w:rsidRPr="00103F86" w:rsidRDefault="00E57539" w:rsidP="00086984">
      <w:pPr>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Контроль успішності навчання відбувається протягом навчальних семестрів, включаючи в себе різні види контролю: опитування, перевірка контрольних робіт, індивідуальних, тестових та усних робіт, а також самостійної роботи.</w:t>
      </w:r>
      <w:r w:rsidR="005F3798" w:rsidRPr="00103F86">
        <w:rPr>
          <w:rFonts w:ascii="Times New Roman" w:eastAsia="Times New Roman" w:hAnsi="Times New Roman" w:cs="Times New Roman"/>
          <w:sz w:val="28"/>
          <w:szCs w:val="28"/>
          <w:lang w:eastAsia="uk-UA"/>
        </w:rPr>
        <w:t xml:space="preserve"> Навчальною програмою передбачено семінарські заняття та виконання курсової роботи.</w:t>
      </w:r>
    </w:p>
    <w:p w:rsidR="005F3798" w:rsidRPr="00103F86" w:rsidRDefault="005F3798" w:rsidP="00086984">
      <w:pPr>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В результаті вивчення курсу студенти мають:</w:t>
      </w:r>
    </w:p>
    <w:p w:rsidR="00250FD6" w:rsidRPr="00103F86" w:rsidRDefault="00E57539" w:rsidP="00086984">
      <w:pPr>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Знати:</w:t>
      </w:r>
    </w:p>
    <w:p w:rsidR="005F3798" w:rsidRPr="0089035B" w:rsidRDefault="00E57539" w:rsidP="00C75FF2">
      <w:pPr>
        <w:pStyle w:val="af5"/>
        <w:numPr>
          <w:ilvl w:val="0"/>
          <w:numId w:val="174"/>
        </w:numPr>
        <w:tabs>
          <w:tab w:val="left" w:pos="1134"/>
        </w:tabs>
        <w:spacing w:line="360" w:lineRule="auto"/>
        <w:ind w:left="0" w:firstLine="709"/>
        <w:jc w:val="both"/>
        <w:rPr>
          <w:sz w:val="28"/>
          <w:szCs w:val="28"/>
          <w:lang w:val="ru-RU" w:eastAsia="uk-UA"/>
        </w:rPr>
      </w:pPr>
      <w:r w:rsidRPr="0089035B">
        <w:rPr>
          <w:sz w:val="28"/>
          <w:szCs w:val="28"/>
          <w:lang w:val="ru-RU" w:eastAsia="uk-UA"/>
        </w:rPr>
        <w:t>основні закономірності щодо виникнення, розвитку і функціонування держави і права та державно-правових явищ;</w:t>
      </w:r>
    </w:p>
    <w:p w:rsidR="005F3798" w:rsidRPr="0089035B" w:rsidRDefault="00E57539" w:rsidP="00C75FF2">
      <w:pPr>
        <w:pStyle w:val="af5"/>
        <w:numPr>
          <w:ilvl w:val="0"/>
          <w:numId w:val="174"/>
        </w:numPr>
        <w:tabs>
          <w:tab w:val="left" w:pos="1134"/>
        </w:tabs>
        <w:spacing w:line="360" w:lineRule="auto"/>
        <w:ind w:left="0" w:firstLine="709"/>
        <w:jc w:val="both"/>
        <w:rPr>
          <w:sz w:val="28"/>
          <w:szCs w:val="28"/>
          <w:lang w:val="ru-RU" w:eastAsia="uk-UA"/>
        </w:rPr>
      </w:pPr>
      <w:r w:rsidRPr="0089035B">
        <w:rPr>
          <w:sz w:val="28"/>
          <w:szCs w:val="28"/>
          <w:lang w:val="ru-RU" w:eastAsia="uk-UA"/>
        </w:rPr>
        <w:t>методи наукового пізнання, які використовуються даною дисципліною.</w:t>
      </w:r>
    </w:p>
    <w:p w:rsidR="00250FD6" w:rsidRPr="00103F86" w:rsidRDefault="00E57539" w:rsidP="00796BA5">
      <w:pPr>
        <w:tabs>
          <w:tab w:val="left" w:pos="1134"/>
        </w:tabs>
        <w:spacing w:after="0" w:line="360" w:lineRule="auto"/>
        <w:ind w:firstLine="709"/>
        <w:jc w:val="both"/>
        <w:rPr>
          <w:rFonts w:ascii="Times New Roman" w:eastAsia="Times New Roman" w:hAnsi="Times New Roman" w:cs="Times New Roman"/>
          <w:sz w:val="28"/>
          <w:szCs w:val="28"/>
          <w:lang w:eastAsia="uk-UA"/>
        </w:rPr>
      </w:pPr>
      <w:r w:rsidRPr="00103F86">
        <w:rPr>
          <w:rFonts w:ascii="Times New Roman" w:eastAsia="Times New Roman" w:hAnsi="Times New Roman" w:cs="Times New Roman"/>
          <w:sz w:val="28"/>
          <w:szCs w:val="28"/>
          <w:lang w:eastAsia="uk-UA"/>
        </w:rPr>
        <w:t>Вміти:</w:t>
      </w:r>
    </w:p>
    <w:p w:rsidR="00250FD6" w:rsidRPr="00103F86" w:rsidRDefault="005F3798"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о</w:t>
      </w:r>
      <w:r w:rsidR="00E57539" w:rsidRPr="00103F86">
        <w:rPr>
          <w:sz w:val="28"/>
          <w:szCs w:val="28"/>
          <w:lang w:val="uk-UA" w:eastAsia="uk-UA"/>
        </w:rPr>
        <w:t>цінювати політико-правові явища із загальнолюдських позицій, чітко формувати свої думки і чітко їх висловлювати, пов'язувати загальнотеоретичні положення з вимогами практики органів податкової служби;</w:t>
      </w:r>
    </w:p>
    <w:p w:rsidR="005F3798" w:rsidRPr="00103F86" w:rsidRDefault="00E57539"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самостійно виділяти спільне і відмінне в політичних і правових явища суспільного життях, робити узагальнення, порівняння.</w:t>
      </w:r>
    </w:p>
    <w:p w:rsidR="005F3798" w:rsidRPr="00103F86" w:rsidRDefault="00E57539" w:rsidP="00086984">
      <w:pPr>
        <w:pStyle w:val="af5"/>
        <w:spacing w:line="360" w:lineRule="auto"/>
        <w:ind w:left="0" w:firstLine="709"/>
        <w:jc w:val="both"/>
        <w:rPr>
          <w:sz w:val="28"/>
          <w:szCs w:val="28"/>
          <w:lang w:val="ru-RU" w:eastAsia="uk-UA"/>
        </w:rPr>
      </w:pPr>
      <w:r w:rsidRPr="00103F86">
        <w:rPr>
          <w:sz w:val="28"/>
          <w:szCs w:val="28"/>
          <w:lang w:val="ru-RU" w:eastAsia="uk-UA"/>
        </w:rPr>
        <w:t xml:space="preserve">В процесі викладання дисципліни використовується кредитно-модульна система організації навчального процесу, яка відповідає вимогам </w:t>
      </w:r>
      <w:r w:rsidRPr="00103F86">
        <w:rPr>
          <w:sz w:val="28"/>
          <w:szCs w:val="28"/>
          <w:lang w:eastAsia="uk-UA"/>
        </w:rPr>
        <w:t>ECTS</w:t>
      </w:r>
      <w:r w:rsidRPr="00103F86">
        <w:rPr>
          <w:sz w:val="28"/>
          <w:szCs w:val="28"/>
          <w:lang w:val="ru-RU" w:eastAsia="uk-UA"/>
        </w:rPr>
        <w:t>.</w:t>
      </w:r>
    </w:p>
    <w:p w:rsidR="005F3798" w:rsidRPr="00103F86" w:rsidRDefault="00E57539" w:rsidP="00086984">
      <w:pPr>
        <w:pStyle w:val="af5"/>
        <w:spacing w:line="360" w:lineRule="auto"/>
        <w:ind w:left="0" w:firstLine="709"/>
        <w:jc w:val="both"/>
        <w:rPr>
          <w:sz w:val="28"/>
          <w:szCs w:val="28"/>
          <w:lang w:val="ru-RU" w:eastAsia="uk-UA"/>
        </w:rPr>
      </w:pPr>
      <w:r w:rsidRPr="00103F86">
        <w:rPr>
          <w:sz w:val="28"/>
          <w:szCs w:val="28"/>
          <w:lang w:val="ru-RU" w:eastAsia="uk-UA"/>
        </w:rPr>
        <w:t>У навчальному процесі використовуються такі методи навчання</w:t>
      </w:r>
      <w:r w:rsidR="00086984">
        <w:rPr>
          <w:sz w:val="28"/>
          <w:szCs w:val="28"/>
          <w:lang w:val="ru-RU" w:eastAsia="uk-UA"/>
        </w:rPr>
        <w:t>,</w:t>
      </w:r>
      <w:r w:rsidR="005F3798" w:rsidRPr="00103F86">
        <w:rPr>
          <w:sz w:val="28"/>
          <w:szCs w:val="28"/>
          <w:lang w:val="ru-RU" w:eastAsia="uk-UA"/>
        </w:rPr>
        <w:t xml:space="preserve"> контролю</w:t>
      </w:r>
      <w:r w:rsidR="00F64631" w:rsidRPr="00103F86">
        <w:rPr>
          <w:sz w:val="28"/>
          <w:szCs w:val="28"/>
          <w:lang w:val="ru-RU" w:eastAsia="uk-UA"/>
        </w:rPr>
        <w:t xml:space="preserve"> і перевірки знань</w:t>
      </w:r>
      <w:r w:rsidRPr="00103F86">
        <w:rPr>
          <w:sz w:val="28"/>
          <w:szCs w:val="28"/>
          <w:lang w:val="ru-RU" w:eastAsia="uk-UA"/>
        </w:rPr>
        <w:t>:</w:t>
      </w:r>
      <w:r w:rsidR="005F3798" w:rsidRPr="00103F86">
        <w:rPr>
          <w:sz w:val="28"/>
          <w:szCs w:val="28"/>
          <w:lang w:val="ru-RU" w:eastAsia="uk-UA"/>
        </w:rPr>
        <w:t xml:space="preserve"> </w:t>
      </w:r>
    </w:p>
    <w:p w:rsidR="005F3798" w:rsidRPr="00103F86" w:rsidRDefault="005F3798" w:rsidP="00C75FF2">
      <w:pPr>
        <w:pStyle w:val="af5"/>
        <w:numPr>
          <w:ilvl w:val="0"/>
          <w:numId w:val="175"/>
        </w:numPr>
        <w:tabs>
          <w:tab w:val="left" w:pos="1134"/>
        </w:tabs>
        <w:spacing w:line="360" w:lineRule="auto"/>
        <w:ind w:left="0" w:firstLine="709"/>
        <w:jc w:val="both"/>
        <w:rPr>
          <w:sz w:val="28"/>
          <w:szCs w:val="28"/>
          <w:lang w:val="ru-RU" w:eastAsia="uk-UA"/>
        </w:rPr>
      </w:pPr>
      <w:r w:rsidRPr="00103F86">
        <w:rPr>
          <w:sz w:val="28"/>
          <w:szCs w:val="28"/>
          <w:lang w:val="ru-RU" w:eastAsia="uk-UA"/>
        </w:rPr>
        <w:t xml:space="preserve">аудиторні </w:t>
      </w:r>
      <w:r w:rsidR="00E57539" w:rsidRPr="00103F86">
        <w:rPr>
          <w:sz w:val="28"/>
          <w:szCs w:val="28"/>
          <w:lang w:val="ru-RU" w:eastAsia="uk-UA"/>
        </w:rPr>
        <w:t>лекції;</w:t>
      </w:r>
    </w:p>
    <w:p w:rsidR="005F3798" w:rsidRPr="00103F86" w:rsidRDefault="005F3798" w:rsidP="00C75FF2">
      <w:pPr>
        <w:pStyle w:val="af5"/>
        <w:numPr>
          <w:ilvl w:val="0"/>
          <w:numId w:val="175"/>
        </w:numPr>
        <w:tabs>
          <w:tab w:val="left" w:pos="1134"/>
        </w:tabs>
        <w:spacing w:line="360" w:lineRule="auto"/>
        <w:ind w:left="0" w:firstLine="709"/>
        <w:jc w:val="both"/>
        <w:rPr>
          <w:sz w:val="28"/>
          <w:szCs w:val="28"/>
          <w:lang w:val="ru-RU" w:eastAsia="uk-UA"/>
        </w:rPr>
      </w:pPr>
      <w:r w:rsidRPr="00103F86">
        <w:rPr>
          <w:sz w:val="28"/>
          <w:szCs w:val="28"/>
          <w:lang w:val="ru-RU" w:eastAsia="uk-UA"/>
        </w:rPr>
        <w:lastRenderedPageBreak/>
        <w:t xml:space="preserve">аудиторні </w:t>
      </w:r>
      <w:r w:rsidR="00E57539" w:rsidRPr="00103F86">
        <w:rPr>
          <w:sz w:val="28"/>
          <w:szCs w:val="28"/>
          <w:lang w:val="ru-RU" w:eastAsia="uk-UA"/>
        </w:rPr>
        <w:t>семінарські заняття;</w:t>
      </w:r>
    </w:p>
    <w:p w:rsidR="005F3798" w:rsidRPr="00103F86" w:rsidRDefault="00E57539" w:rsidP="00C75FF2">
      <w:pPr>
        <w:pStyle w:val="af5"/>
        <w:numPr>
          <w:ilvl w:val="0"/>
          <w:numId w:val="175"/>
        </w:numPr>
        <w:tabs>
          <w:tab w:val="left" w:pos="1134"/>
        </w:tabs>
        <w:spacing w:line="360" w:lineRule="auto"/>
        <w:ind w:left="0" w:firstLine="709"/>
        <w:jc w:val="both"/>
        <w:rPr>
          <w:sz w:val="28"/>
          <w:szCs w:val="28"/>
          <w:lang w:val="ru-RU" w:eastAsia="uk-UA"/>
        </w:rPr>
      </w:pPr>
      <w:r w:rsidRPr="00103F86">
        <w:rPr>
          <w:sz w:val="28"/>
          <w:szCs w:val="28"/>
          <w:lang w:val="ru-RU" w:eastAsia="uk-UA"/>
        </w:rPr>
        <w:t>самостійна робота;</w:t>
      </w:r>
    </w:p>
    <w:p w:rsidR="005F3798" w:rsidRPr="00103F86" w:rsidRDefault="00E57539"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ru-RU" w:eastAsia="uk-UA"/>
        </w:rPr>
        <w:t>індивідуальні завдання</w:t>
      </w:r>
      <w:r w:rsidR="005F3798" w:rsidRPr="00103F86">
        <w:rPr>
          <w:sz w:val="28"/>
          <w:szCs w:val="28"/>
          <w:lang w:val="uk-UA" w:eastAsia="uk-UA"/>
        </w:rPr>
        <w:t>;</w:t>
      </w:r>
    </w:p>
    <w:p w:rsidR="00E57539" w:rsidRPr="00103F86" w:rsidRDefault="00F64631"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 xml:space="preserve">модульні </w:t>
      </w:r>
      <w:r w:rsidR="005F3798" w:rsidRPr="00103F86">
        <w:rPr>
          <w:sz w:val="28"/>
          <w:szCs w:val="28"/>
          <w:lang w:val="uk-UA" w:eastAsia="uk-UA"/>
        </w:rPr>
        <w:t>контрольні роботи;</w:t>
      </w:r>
    </w:p>
    <w:p w:rsidR="00F64631" w:rsidRPr="00103F86" w:rsidRDefault="00F64631"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комплексні контрольні роботи;</w:t>
      </w:r>
    </w:p>
    <w:p w:rsidR="005F3798" w:rsidRPr="00103F86" w:rsidRDefault="005F3798"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курсова робота;</w:t>
      </w:r>
    </w:p>
    <w:p w:rsidR="00F64631" w:rsidRPr="00103F86" w:rsidRDefault="00F64631" w:rsidP="00C75FF2">
      <w:pPr>
        <w:pStyle w:val="af5"/>
        <w:numPr>
          <w:ilvl w:val="0"/>
          <w:numId w:val="175"/>
        </w:numPr>
        <w:tabs>
          <w:tab w:val="left" w:pos="1134"/>
        </w:tabs>
        <w:spacing w:line="360" w:lineRule="auto"/>
        <w:ind w:left="0" w:firstLine="709"/>
        <w:jc w:val="both"/>
        <w:rPr>
          <w:sz w:val="28"/>
          <w:szCs w:val="28"/>
          <w:lang w:val="uk-UA" w:eastAsia="uk-UA"/>
        </w:rPr>
      </w:pPr>
      <w:r w:rsidRPr="00103F86">
        <w:rPr>
          <w:sz w:val="28"/>
          <w:szCs w:val="28"/>
          <w:lang w:val="uk-UA" w:eastAsia="uk-UA"/>
        </w:rPr>
        <w:t>іспит.</w:t>
      </w:r>
    </w:p>
    <w:p w:rsidR="00250FD6" w:rsidRPr="00103F86" w:rsidRDefault="00E57539" w:rsidP="00086984">
      <w:pPr>
        <w:pStyle w:val="af5"/>
        <w:spacing w:line="360" w:lineRule="auto"/>
        <w:ind w:left="0" w:firstLine="709"/>
        <w:jc w:val="both"/>
        <w:rPr>
          <w:sz w:val="28"/>
          <w:szCs w:val="28"/>
          <w:lang w:val="ru-RU" w:eastAsia="uk-UA"/>
        </w:rPr>
      </w:pPr>
      <w:r w:rsidRPr="00103F86">
        <w:rPr>
          <w:sz w:val="28"/>
          <w:szCs w:val="28"/>
          <w:lang w:val="ru-RU" w:eastAsia="uk-UA"/>
        </w:rPr>
        <w:t xml:space="preserve">Курс розрахований на </w:t>
      </w:r>
      <w:r w:rsidR="00F64631" w:rsidRPr="00103F86">
        <w:rPr>
          <w:sz w:val="28"/>
          <w:szCs w:val="28"/>
          <w:lang w:val="ru-RU" w:eastAsia="uk-UA"/>
        </w:rPr>
        <w:t>270 годин, з них: 90</w:t>
      </w:r>
      <w:r w:rsidRPr="00103F86">
        <w:rPr>
          <w:sz w:val="28"/>
          <w:szCs w:val="28"/>
          <w:lang w:val="ru-RU" w:eastAsia="uk-UA"/>
        </w:rPr>
        <w:t xml:space="preserve"> аудиторних годин (</w:t>
      </w:r>
      <w:r w:rsidR="00F64631" w:rsidRPr="00103F86">
        <w:rPr>
          <w:sz w:val="28"/>
          <w:szCs w:val="28"/>
          <w:lang w:val="ru-RU" w:eastAsia="uk-UA"/>
        </w:rPr>
        <w:t>60</w:t>
      </w:r>
      <w:r w:rsidRPr="00103F86">
        <w:rPr>
          <w:sz w:val="28"/>
          <w:szCs w:val="28"/>
          <w:lang w:val="ru-RU" w:eastAsia="uk-UA"/>
        </w:rPr>
        <w:t xml:space="preserve"> годин лекційних, </w:t>
      </w:r>
      <w:r w:rsidR="00F64631" w:rsidRPr="00103F86">
        <w:rPr>
          <w:sz w:val="28"/>
          <w:szCs w:val="28"/>
          <w:lang w:val="ru-RU" w:eastAsia="uk-UA"/>
        </w:rPr>
        <w:t>30</w:t>
      </w:r>
      <w:r w:rsidRPr="00103F86">
        <w:rPr>
          <w:sz w:val="28"/>
          <w:szCs w:val="28"/>
          <w:lang w:val="ru-RU" w:eastAsia="uk-UA"/>
        </w:rPr>
        <w:t xml:space="preserve"> годин семінарських</w:t>
      </w:r>
      <w:r w:rsidR="00F64631" w:rsidRPr="00103F86">
        <w:rPr>
          <w:sz w:val="28"/>
          <w:szCs w:val="28"/>
          <w:lang w:val="ru-RU" w:eastAsia="uk-UA"/>
        </w:rPr>
        <w:t>)</w:t>
      </w:r>
      <w:r w:rsidRPr="00103F86">
        <w:rPr>
          <w:sz w:val="28"/>
          <w:szCs w:val="28"/>
          <w:lang w:val="ru-RU" w:eastAsia="uk-UA"/>
        </w:rPr>
        <w:t xml:space="preserve">, </w:t>
      </w:r>
      <w:r w:rsidR="00F64631" w:rsidRPr="00103F86">
        <w:rPr>
          <w:sz w:val="28"/>
          <w:szCs w:val="28"/>
          <w:lang w:val="ru-RU" w:eastAsia="uk-UA"/>
        </w:rPr>
        <w:t xml:space="preserve">180 </w:t>
      </w:r>
      <w:r w:rsidR="00086984">
        <w:rPr>
          <w:sz w:val="28"/>
          <w:szCs w:val="28"/>
          <w:lang w:val="ru-RU" w:eastAsia="uk-UA"/>
        </w:rPr>
        <w:t xml:space="preserve">години </w:t>
      </w:r>
      <w:r w:rsidR="00086984">
        <w:rPr>
          <w:sz w:val="28"/>
          <w:szCs w:val="28"/>
          <w:lang w:val="ru-RU" w:eastAsia="uk-UA"/>
        </w:rPr>
        <w:softHyphen/>
      </w:r>
      <w:r w:rsidR="00250FD6" w:rsidRPr="00103F86">
        <w:rPr>
          <w:sz w:val="28"/>
          <w:szCs w:val="28"/>
          <w:lang w:val="ru-RU" w:eastAsia="uk-UA"/>
        </w:rPr>
        <w:t xml:space="preserve"> самостійна робота. </w:t>
      </w:r>
    </w:p>
    <w:p w:rsidR="00F64631" w:rsidRPr="00103F86" w:rsidRDefault="00E57539" w:rsidP="00086984">
      <w:pPr>
        <w:pStyle w:val="af5"/>
        <w:spacing w:line="360" w:lineRule="auto"/>
        <w:ind w:left="0" w:firstLine="709"/>
        <w:jc w:val="both"/>
        <w:rPr>
          <w:sz w:val="28"/>
          <w:szCs w:val="28"/>
          <w:lang w:val="ru-RU" w:eastAsia="uk-UA"/>
        </w:rPr>
      </w:pPr>
      <w:r w:rsidRPr="00103F86">
        <w:rPr>
          <w:sz w:val="28"/>
          <w:szCs w:val="28"/>
          <w:lang w:val="ru-RU" w:eastAsia="uk-UA"/>
        </w:rPr>
        <w:t>Підсумковий контроль проводиться</w:t>
      </w:r>
      <w:r w:rsidR="00250FD6" w:rsidRPr="00103F86">
        <w:rPr>
          <w:sz w:val="28"/>
          <w:szCs w:val="28"/>
          <w:lang w:val="ru-RU" w:eastAsia="uk-UA"/>
        </w:rPr>
        <w:t xml:space="preserve">: </w:t>
      </w:r>
      <w:r w:rsidR="00086984">
        <w:rPr>
          <w:sz w:val="28"/>
          <w:szCs w:val="28"/>
          <w:lang w:val="ru-RU" w:eastAsia="uk-UA"/>
        </w:rPr>
        <w:t>в першому семестрі</w:t>
      </w:r>
      <w:r w:rsidR="00F64631" w:rsidRPr="00103F86">
        <w:rPr>
          <w:sz w:val="28"/>
          <w:szCs w:val="28"/>
          <w:lang w:val="ru-RU" w:eastAsia="uk-UA"/>
        </w:rPr>
        <w:t xml:space="preserve"> </w:t>
      </w:r>
      <w:r w:rsidR="00086984">
        <w:rPr>
          <w:sz w:val="28"/>
          <w:szCs w:val="28"/>
          <w:lang w:val="ru-RU" w:eastAsia="uk-UA"/>
        </w:rPr>
        <w:t>– залік</w:t>
      </w:r>
      <w:r w:rsidRPr="00103F86">
        <w:rPr>
          <w:sz w:val="28"/>
          <w:szCs w:val="28"/>
          <w:lang w:val="ru-RU" w:eastAsia="uk-UA"/>
        </w:rPr>
        <w:t>, в другому –</w:t>
      </w:r>
      <w:r w:rsidR="00250FD6" w:rsidRPr="00103F86">
        <w:rPr>
          <w:sz w:val="28"/>
          <w:szCs w:val="28"/>
          <w:lang w:val="ru-RU" w:eastAsia="uk-UA"/>
        </w:rPr>
        <w:t xml:space="preserve"> </w:t>
      </w:r>
      <w:r w:rsidRPr="00103F86">
        <w:rPr>
          <w:sz w:val="28"/>
          <w:szCs w:val="28"/>
          <w:lang w:val="ru-RU" w:eastAsia="uk-UA"/>
        </w:rPr>
        <w:t>іспит.</w:t>
      </w:r>
    </w:p>
    <w:p w:rsidR="00E57539" w:rsidRPr="00103F86" w:rsidRDefault="00E57539" w:rsidP="00086984">
      <w:pPr>
        <w:pStyle w:val="af5"/>
        <w:spacing w:line="360" w:lineRule="auto"/>
        <w:ind w:left="0" w:firstLine="709"/>
        <w:jc w:val="both"/>
        <w:rPr>
          <w:sz w:val="28"/>
          <w:szCs w:val="28"/>
          <w:lang w:val="ru-RU" w:eastAsia="uk-UA"/>
        </w:rPr>
      </w:pPr>
      <w:r w:rsidRPr="00103F86">
        <w:rPr>
          <w:sz w:val="28"/>
          <w:szCs w:val="28"/>
          <w:lang w:val="ru-RU" w:eastAsia="uk-UA"/>
        </w:rPr>
        <w:t>Оцінювання знань студентів здійснюється за допомогою оцінювання усних відповідей на семінарських заняттях, тестових завдань, письмових контрольних заходів.</w:t>
      </w:r>
    </w:p>
    <w:p w:rsidR="0093773E" w:rsidRPr="003939AD" w:rsidRDefault="009272C8" w:rsidP="00996921">
      <w:pPr>
        <w:tabs>
          <w:tab w:val="left" w:pos="284"/>
          <w:tab w:val="left" w:pos="567"/>
        </w:tabs>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r w:rsidR="0093773E" w:rsidRPr="003939AD">
        <w:rPr>
          <w:rFonts w:ascii="Times New Roman" w:eastAsia="Times New Roman" w:hAnsi="Times New Roman" w:cs="Times New Roman"/>
          <w:b/>
          <w:bCs/>
          <w:sz w:val="28"/>
          <w:szCs w:val="28"/>
        </w:rPr>
        <w:lastRenderedPageBreak/>
        <w:t>СТРУКТУРА НАВЧАЛЬНОЇ ДИСЦИПЛІНИ</w:t>
      </w:r>
    </w:p>
    <w:p w:rsidR="0093773E" w:rsidRPr="003939AD" w:rsidRDefault="0093773E" w:rsidP="00996921">
      <w:pPr>
        <w:spacing w:after="0" w:line="360" w:lineRule="auto"/>
        <w:ind w:firstLine="709"/>
        <w:jc w:val="center"/>
        <w:rPr>
          <w:rFonts w:ascii="Times New Roman" w:eastAsia="Times New Roman" w:hAnsi="Times New Roman" w:cs="Times New Roman"/>
          <w:b/>
          <w:i/>
          <w:sz w:val="28"/>
          <w:szCs w:val="28"/>
        </w:rPr>
      </w:pPr>
      <w:r w:rsidRPr="003939AD">
        <w:rPr>
          <w:rFonts w:ascii="Times New Roman" w:eastAsia="Times New Roman" w:hAnsi="Times New Roman" w:cs="Times New Roman"/>
          <w:b/>
          <w:i/>
          <w:sz w:val="28"/>
          <w:szCs w:val="28"/>
        </w:rPr>
        <w:t xml:space="preserve">Частина </w:t>
      </w:r>
      <w:r w:rsidR="00DD08A1" w:rsidRPr="003939AD">
        <w:rPr>
          <w:rFonts w:ascii="Times New Roman" w:eastAsia="Times New Roman" w:hAnsi="Times New Roman" w:cs="Times New Roman"/>
          <w:b/>
          <w:i/>
          <w:sz w:val="28"/>
          <w:szCs w:val="28"/>
        </w:rPr>
        <w:t xml:space="preserve">перша </w:t>
      </w:r>
      <w:r w:rsidR="004F6980" w:rsidRPr="003939AD">
        <w:rPr>
          <w:rFonts w:ascii="Times New Roman" w:eastAsia="Times New Roman" w:hAnsi="Times New Roman" w:cs="Times New Roman"/>
          <w:b/>
          <w:i/>
          <w:sz w:val="28"/>
          <w:szCs w:val="28"/>
        </w:rPr>
        <w:t>«</w:t>
      </w:r>
      <w:r w:rsidRPr="003939AD">
        <w:rPr>
          <w:rFonts w:ascii="Times New Roman" w:eastAsia="Times New Roman" w:hAnsi="Times New Roman" w:cs="Times New Roman"/>
          <w:b/>
          <w:i/>
          <w:sz w:val="28"/>
          <w:szCs w:val="28"/>
        </w:rPr>
        <w:t>ТЕОРІЯ ДЕРЖАВИ</w:t>
      </w:r>
      <w:r w:rsidR="004F6980" w:rsidRPr="003939AD">
        <w:rPr>
          <w:rFonts w:ascii="Times New Roman" w:eastAsia="Times New Roman" w:hAnsi="Times New Roman" w:cs="Times New Roman"/>
          <w:b/>
          <w:i/>
          <w:sz w:val="28"/>
          <w:szCs w:val="28"/>
        </w:rPr>
        <w:t>»</w:t>
      </w:r>
    </w:p>
    <w:p w:rsidR="0093773E" w:rsidRPr="0093773E" w:rsidRDefault="0093773E" w:rsidP="00996921">
      <w:pPr>
        <w:tabs>
          <w:tab w:val="left" w:pos="284"/>
          <w:tab w:val="left" w:pos="567"/>
        </w:tabs>
        <w:spacing w:after="0"/>
        <w:ind w:firstLine="709"/>
        <w:jc w:val="center"/>
        <w:rPr>
          <w:rFonts w:ascii="Times New Roman" w:eastAsia="Times New Roman" w:hAnsi="Times New Roman" w:cs="Times New Roman"/>
          <w:b/>
          <w:bCs/>
          <w:sz w:val="28"/>
          <w:szCs w:val="28"/>
        </w:rPr>
      </w:pPr>
    </w:p>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992"/>
        <w:gridCol w:w="992"/>
        <w:gridCol w:w="1276"/>
        <w:gridCol w:w="1524"/>
      </w:tblGrid>
      <w:tr w:rsidR="00AE3136" w:rsidRPr="00D949B3" w:rsidTr="00F40CA9">
        <w:tc>
          <w:tcPr>
            <w:tcW w:w="817" w:type="dxa"/>
            <w:vMerge w:val="restart"/>
            <w:tcBorders>
              <w:top w:val="single" w:sz="4" w:space="0" w:color="auto"/>
              <w:left w:val="single" w:sz="4" w:space="0" w:color="auto"/>
              <w:right w:val="single" w:sz="4" w:space="0" w:color="auto"/>
            </w:tcBorders>
            <w:vAlign w:val="center"/>
            <w:hideMark/>
          </w:tcPr>
          <w:p w:rsidR="00AE3136" w:rsidRPr="00D949B3" w:rsidRDefault="00AE3136"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 теми</w:t>
            </w:r>
          </w:p>
        </w:tc>
        <w:tc>
          <w:tcPr>
            <w:tcW w:w="4253" w:type="dxa"/>
            <w:vMerge w:val="restart"/>
            <w:tcBorders>
              <w:top w:val="single" w:sz="4" w:space="0" w:color="auto"/>
              <w:left w:val="single" w:sz="4" w:space="0" w:color="auto"/>
              <w:right w:val="single" w:sz="4" w:space="0" w:color="auto"/>
            </w:tcBorders>
            <w:vAlign w:val="center"/>
            <w:hideMark/>
          </w:tcPr>
          <w:p w:rsidR="00AE3136" w:rsidRPr="00D949B3" w:rsidRDefault="00AE3136" w:rsidP="00CE17FE">
            <w:pPr>
              <w:spacing w:after="0" w:line="240" w:lineRule="auto"/>
              <w:ind w:hanging="10"/>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Назва теми</w:t>
            </w:r>
          </w:p>
        </w:tc>
        <w:tc>
          <w:tcPr>
            <w:tcW w:w="4784" w:type="dxa"/>
            <w:gridSpan w:val="4"/>
            <w:tcBorders>
              <w:top w:val="single" w:sz="4" w:space="0" w:color="auto"/>
              <w:left w:val="single" w:sz="4" w:space="0" w:color="auto"/>
              <w:bottom w:val="single" w:sz="4" w:space="0" w:color="auto"/>
              <w:right w:val="single" w:sz="4" w:space="0" w:color="auto"/>
            </w:tcBorders>
          </w:tcPr>
          <w:p w:rsidR="00AE3136" w:rsidRPr="001F4076" w:rsidRDefault="00AE3136" w:rsidP="00CE17FE">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rPr>
              <w:t>Кількість годин</w:t>
            </w:r>
          </w:p>
        </w:tc>
      </w:tr>
      <w:tr w:rsidR="00D949B3" w:rsidRPr="00D949B3" w:rsidTr="00F40CA9">
        <w:trPr>
          <w:trHeight w:val="270"/>
        </w:trPr>
        <w:tc>
          <w:tcPr>
            <w:tcW w:w="817" w:type="dxa"/>
            <w:vMerge/>
            <w:tcBorders>
              <w:left w:val="single" w:sz="4" w:space="0" w:color="auto"/>
              <w:right w:val="single" w:sz="4" w:space="0" w:color="auto"/>
            </w:tcBorders>
            <w:vAlign w:val="center"/>
            <w:hideMark/>
          </w:tcPr>
          <w:p w:rsidR="00D949B3" w:rsidRPr="00D949B3" w:rsidRDefault="00D949B3" w:rsidP="00CE17FE">
            <w:pPr>
              <w:spacing w:after="0" w:line="240" w:lineRule="auto"/>
              <w:jc w:val="center"/>
              <w:rPr>
                <w:rFonts w:ascii="Times New Roman" w:eastAsia="Times New Roman" w:hAnsi="Times New Roman" w:cs="Times New Roman"/>
                <w:b/>
                <w:sz w:val="24"/>
                <w:szCs w:val="24"/>
                <w:lang w:eastAsia="ru-RU"/>
              </w:rPr>
            </w:pPr>
          </w:p>
        </w:tc>
        <w:tc>
          <w:tcPr>
            <w:tcW w:w="4253" w:type="dxa"/>
            <w:vMerge/>
            <w:tcBorders>
              <w:left w:val="single" w:sz="4" w:space="0" w:color="auto"/>
              <w:right w:val="single" w:sz="4" w:space="0" w:color="auto"/>
            </w:tcBorders>
            <w:vAlign w:val="center"/>
            <w:hideMark/>
          </w:tcPr>
          <w:p w:rsidR="00D949B3" w:rsidRPr="00D949B3" w:rsidRDefault="00D949B3" w:rsidP="00CE17FE">
            <w:pPr>
              <w:spacing w:after="0" w:line="240" w:lineRule="auto"/>
              <w:ind w:firstLine="709"/>
              <w:jc w:val="center"/>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right w:val="single" w:sz="4" w:space="0" w:color="auto"/>
            </w:tcBorders>
          </w:tcPr>
          <w:p w:rsidR="00D949B3" w:rsidRPr="00D949B3" w:rsidRDefault="00D949B3" w:rsidP="00CE17FE">
            <w:pPr>
              <w:spacing w:after="0" w:line="240" w:lineRule="auto"/>
              <w:ind w:firstLine="34"/>
              <w:jc w:val="center"/>
              <w:rPr>
                <w:rFonts w:ascii="Times New Roman" w:eastAsia="Times New Roman" w:hAnsi="Times New Roman" w:cs="Times New Roman"/>
                <w:sz w:val="24"/>
                <w:szCs w:val="24"/>
                <w:lang w:eastAsia="ru-RU"/>
              </w:rPr>
            </w:pPr>
          </w:p>
          <w:p w:rsidR="00D949B3" w:rsidRPr="001F4076" w:rsidRDefault="00D949B3" w:rsidP="00CE17FE">
            <w:pPr>
              <w:spacing w:after="0" w:line="240" w:lineRule="auto"/>
              <w:ind w:firstLine="34"/>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lang w:eastAsia="ru-RU"/>
              </w:rPr>
              <w:t>всього</w:t>
            </w:r>
          </w:p>
        </w:tc>
        <w:tc>
          <w:tcPr>
            <w:tcW w:w="3792" w:type="dxa"/>
            <w:gridSpan w:val="3"/>
            <w:tcBorders>
              <w:top w:val="single" w:sz="4" w:space="0" w:color="auto"/>
              <w:left w:val="single" w:sz="4" w:space="0" w:color="auto"/>
              <w:bottom w:val="single" w:sz="4" w:space="0" w:color="auto"/>
              <w:right w:val="single" w:sz="4" w:space="0" w:color="auto"/>
            </w:tcBorders>
            <w:hideMark/>
          </w:tcPr>
          <w:p w:rsidR="00D949B3" w:rsidRPr="001F4076" w:rsidRDefault="00D949B3" w:rsidP="00CE17FE">
            <w:pPr>
              <w:spacing w:after="0" w:line="240" w:lineRule="auto"/>
              <w:jc w:val="center"/>
              <w:rPr>
                <w:rFonts w:ascii="Times New Roman" w:eastAsia="Times New Roman" w:hAnsi="Times New Roman" w:cs="Times New Roman"/>
                <w:b/>
                <w:color w:val="000000" w:themeColor="text1"/>
                <w:sz w:val="24"/>
                <w:szCs w:val="24"/>
                <w:lang w:eastAsia="ru-RU"/>
              </w:rPr>
            </w:pPr>
            <w:r w:rsidRPr="001F4076">
              <w:rPr>
                <w:rFonts w:ascii="Times New Roman" w:hAnsi="Times New Roman" w:cs="Times New Roman"/>
                <w:b/>
                <w:color w:val="000000" w:themeColor="text1"/>
                <w:sz w:val="24"/>
                <w:szCs w:val="24"/>
              </w:rPr>
              <w:t>у тому числі</w:t>
            </w:r>
          </w:p>
        </w:tc>
      </w:tr>
      <w:tr w:rsidR="00782457" w:rsidRPr="00D949B3" w:rsidTr="00782457">
        <w:trPr>
          <w:trHeight w:val="675"/>
        </w:trPr>
        <w:tc>
          <w:tcPr>
            <w:tcW w:w="817" w:type="dxa"/>
            <w:vMerge/>
            <w:tcBorders>
              <w:left w:val="single" w:sz="4" w:space="0" w:color="auto"/>
              <w:bottom w:val="single" w:sz="4" w:space="0" w:color="auto"/>
              <w:right w:val="single" w:sz="4" w:space="0" w:color="auto"/>
            </w:tcBorders>
            <w:vAlign w:val="center"/>
          </w:tcPr>
          <w:p w:rsidR="00AE3136" w:rsidRPr="00D949B3" w:rsidRDefault="00AE3136" w:rsidP="00CE17FE">
            <w:pPr>
              <w:spacing w:after="0" w:line="240" w:lineRule="auto"/>
              <w:jc w:val="center"/>
              <w:rPr>
                <w:rFonts w:ascii="Times New Roman" w:eastAsia="Times New Roman" w:hAnsi="Times New Roman" w:cs="Times New Roman"/>
                <w:b/>
                <w:sz w:val="24"/>
                <w:szCs w:val="24"/>
                <w:lang w:eastAsia="ru-RU"/>
              </w:rPr>
            </w:pPr>
          </w:p>
        </w:tc>
        <w:tc>
          <w:tcPr>
            <w:tcW w:w="4253" w:type="dxa"/>
            <w:vMerge/>
            <w:tcBorders>
              <w:left w:val="single" w:sz="4" w:space="0" w:color="auto"/>
              <w:bottom w:val="single" w:sz="4" w:space="0" w:color="auto"/>
              <w:right w:val="single" w:sz="4" w:space="0" w:color="auto"/>
            </w:tcBorders>
            <w:vAlign w:val="center"/>
          </w:tcPr>
          <w:p w:rsidR="00AE3136" w:rsidRPr="00D949B3" w:rsidRDefault="00AE3136" w:rsidP="00CE17FE">
            <w:pPr>
              <w:spacing w:after="0" w:line="240" w:lineRule="auto"/>
              <w:ind w:firstLine="709"/>
              <w:jc w:val="center"/>
              <w:rPr>
                <w:rFonts w:ascii="Times New Roman" w:eastAsia="Times New Roman"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tcPr>
          <w:p w:rsidR="00AE3136" w:rsidRPr="00D949B3" w:rsidRDefault="00AE3136" w:rsidP="00CE17FE">
            <w:pPr>
              <w:spacing w:after="0" w:line="240" w:lineRule="auto"/>
              <w:ind w:firstLine="34"/>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3136" w:rsidRPr="001F4076" w:rsidRDefault="00AE3136" w:rsidP="00CE17FE">
            <w:pPr>
              <w:spacing w:after="0" w:line="240" w:lineRule="auto"/>
              <w:ind w:firstLine="34"/>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lang w:eastAsia="ru-RU"/>
              </w:rPr>
              <w:t>лекції</w:t>
            </w:r>
          </w:p>
        </w:tc>
        <w:tc>
          <w:tcPr>
            <w:tcW w:w="1276" w:type="dxa"/>
            <w:tcBorders>
              <w:top w:val="single" w:sz="4" w:space="0" w:color="auto"/>
              <w:left w:val="single" w:sz="4" w:space="0" w:color="auto"/>
              <w:bottom w:val="single" w:sz="4" w:space="0" w:color="auto"/>
              <w:right w:val="single" w:sz="4" w:space="0" w:color="auto"/>
            </w:tcBorders>
          </w:tcPr>
          <w:p w:rsidR="00AE3136" w:rsidRPr="001F4076" w:rsidRDefault="00AE3136" w:rsidP="00CE17FE">
            <w:pPr>
              <w:spacing w:after="0" w:line="240" w:lineRule="auto"/>
              <w:ind w:firstLine="34"/>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lang w:eastAsia="ru-RU"/>
              </w:rPr>
              <w:t>семінари</w:t>
            </w:r>
          </w:p>
        </w:tc>
        <w:tc>
          <w:tcPr>
            <w:tcW w:w="1524" w:type="dxa"/>
            <w:tcBorders>
              <w:top w:val="single" w:sz="4" w:space="0" w:color="auto"/>
              <w:left w:val="single" w:sz="4" w:space="0" w:color="auto"/>
              <w:bottom w:val="single" w:sz="4" w:space="0" w:color="auto"/>
              <w:right w:val="single" w:sz="4" w:space="0" w:color="auto"/>
            </w:tcBorders>
            <w:vAlign w:val="center"/>
          </w:tcPr>
          <w:p w:rsidR="00AE3136" w:rsidRPr="001F4076" w:rsidRDefault="00D949B3" w:rsidP="00CE17FE">
            <w:pPr>
              <w:spacing w:after="0" w:line="240" w:lineRule="auto"/>
              <w:jc w:val="center"/>
              <w:rPr>
                <w:rFonts w:ascii="Times New Roman" w:eastAsia="Times New Roman" w:hAnsi="Times New Roman" w:cs="Times New Roman"/>
                <w:b/>
                <w:color w:val="000000" w:themeColor="text1"/>
                <w:sz w:val="24"/>
                <w:szCs w:val="24"/>
              </w:rPr>
            </w:pPr>
            <w:r w:rsidRPr="001F4076">
              <w:rPr>
                <w:rFonts w:ascii="Times New Roman" w:eastAsia="Times New Roman" w:hAnsi="Times New Roman" w:cs="Times New Roman"/>
                <w:b/>
                <w:color w:val="000000" w:themeColor="text1"/>
                <w:sz w:val="24"/>
                <w:szCs w:val="24"/>
              </w:rPr>
              <w:t xml:space="preserve">самостійна </w:t>
            </w:r>
            <w:r w:rsidR="00AE3136" w:rsidRPr="001F4076">
              <w:rPr>
                <w:rFonts w:ascii="Times New Roman" w:eastAsia="Times New Roman" w:hAnsi="Times New Roman" w:cs="Times New Roman"/>
                <w:b/>
                <w:color w:val="000000" w:themeColor="text1"/>
                <w:sz w:val="24"/>
                <w:szCs w:val="24"/>
              </w:rPr>
              <w:t>робота студента</w:t>
            </w:r>
          </w:p>
        </w:tc>
      </w:tr>
      <w:tr w:rsidR="00782457" w:rsidRPr="001F4076"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1F4076" w:rsidRDefault="0093773E" w:rsidP="00CE17FE">
            <w:pPr>
              <w:spacing w:after="0" w:line="240" w:lineRule="auto"/>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93773E" w:rsidRPr="001F4076" w:rsidRDefault="0093773E" w:rsidP="00CE17FE">
            <w:pPr>
              <w:spacing w:after="0" w:line="240" w:lineRule="auto"/>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773E" w:rsidRPr="001F4076" w:rsidRDefault="001F4076" w:rsidP="00CE17FE">
            <w:pPr>
              <w:spacing w:after="0" w:line="240" w:lineRule="auto"/>
              <w:ind w:firstLine="3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1F4076" w:rsidRDefault="001F4076"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1F4076" w:rsidRDefault="001F4076"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1F4076" w:rsidRDefault="001F4076"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4F6980" w:rsidRPr="00D949B3" w:rsidTr="002C076B">
        <w:tc>
          <w:tcPr>
            <w:tcW w:w="9854" w:type="dxa"/>
            <w:gridSpan w:val="6"/>
            <w:tcBorders>
              <w:top w:val="single" w:sz="4" w:space="0" w:color="auto"/>
              <w:left w:val="single" w:sz="4" w:space="0" w:color="auto"/>
              <w:bottom w:val="single" w:sz="4" w:space="0" w:color="auto"/>
              <w:right w:val="single" w:sz="4" w:space="0" w:color="auto"/>
            </w:tcBorders>
          </w:tcPr>
          <w:p w:rsidR="004F6980" w:rsidRPr="00D949B3" w:rsidRDefault="004F6980" w:rsidP="00CE17FE">
            <w:pPr>
              <w:spacing w:before="120"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Модуль 1. Поняття держави</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A513E1"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ind w:hanging="10"/>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Теорія держави і</w:t>
            </w:r>
            <w:r w:rsidR="00771184">
              <w:rPr>
                <w:rFonts w:ascii="Times New Roman" w:eastAsia="Times New Roman" w:hAnsi="Times New Roman" w:cs="Times New Roman"/>
                <w:sz w:val="24"/>
                <w:szCs w:val="24"/>
              </w:rPr>
              <w:t xml:space="preserve"> права як наука та</w:t>
            </w:r>
            <w:r w:rsidRPr="00D949B3">
              <w:rPr>
                <w:rFonts w:ascii="Times New Roman" w:eastAsia="Times New Roman" w:hAnsi="Times New Roman" w:cs="Times New Roman"/>
                <w:sz w:val="24"/>
                <w:szCs w:val="24"/>
              </w:rPr>
              <w:t xml:space="preserve"> навчальна дисципліна</w:t>
            </w:r>
          </w:p>
        </w:tc>
        <w:tc>
          <w:tcPr>
            <w:tcW w:w="992" w:type="dxa"/>
            <w:tcBorders>
              <w:top w:val="single" w:sz="4" w:space="0" w:color="auto"/>
              <w:left w:val="single" w:sz="4" w:space="0" w:color="auto"/>
              <w:bottom w:val="single" w:sz="4" w:space="0" w:color="auto"/>
              <w:right w:val="single" w:sz="4" w:space="0" w:color="auto"/>
            </w:tcBorders>
            <w:vAlign w:val="center"/>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ind w:hanging="10"/>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Предмет, методологія і завдання теорії держави і 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93773E" w:rsidRPr="00D949B3" w:rsidTr="00782457">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3</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93773E" w:rsidRPr="00D949B3" w:rsidRDefault="0093773E" w:rsidP="00CE17FE">
            <w:pPr>
              <w:spacing w:after="0" w:line="240" w:lineRule="auto"/>
              <w:ind w:hanging="10"/>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Походження, сутність, основні ознаки т</w:t>
            </w:r>
            <w:r w:rsidR="00771184">
              <w:rPr>
                <w:rFonts w:ascii="Times New Roman" w:eastAsia="Times New Roman" w:hAnsi="Times New Roman" w:cs="Times New Roman"/>
                <w:sz w:val="24"/>
                <w:szCs w:val="24"/>
              </w:rPr>
              <w:t>а соціальне призначення держави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6</w:t>
            </w:r>
          </w:p>
        </w:tc>
      </w:tr>
      <w:tr w:rsidR="0093773E" w:rsidRPr="00D949B3" w:rsidTr="00782457">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sidR="00084242">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sidR="00084242">
              <w:rPr>
                <w:rFonts w:ascii="Times New Roman" w:eastAsia="Times New Roman" w:hAnsi="Times New Roman" w:cs="Times New Roman"/>
                <w:b/>
                <w:sz w:val="24"/>
                <w:szCs w:val="24"/>
              </w:rPr>
              <w:t>ем</w:t>
            </w:r>
            <w:r w:rsidRPr="00D949B3">
              <w:rPr>
                <w:rFonts w:ascii="Times New Roman" w:eastAsia="Times New Roman" w:hAnsi="Times New Roman" w:cs="Times New Roman"/>
                <w:b/>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2C076B" w:rsidRPr="00D949B3" w:rsidTr="002C076B">
        <w:tc>
          <w:tcPr>
            <w:tcW w:w="9854" w:type="dxa"/>
            <w:gridSpan w:val="6"/>
            <w:tcBorders>
              <w:top w:val="single" w:sz="4" w:space="0" w:color="auto"/>
              <w:left w:val="single" w:sz="4" w:space="0" w:color="auto"/>
              <w:bottom w:val="single" w:sz="4" w:space="0" w:color="auto"/>
              <w:right w:val="single" w:sz="4" w:space="0" w:color="auto"/>
            </w:tcBorders>
          </w:tcPr>
          <w:p w:rsidR="002C076B" w:rsidRPr="00D949B3" w:rsidRDefault="002C076B" w:rsidP="00CE17FE">
            <w:pPr>
              <w:spacing w:before="120" w:after="0" w:line="240" w:lineRule="auto"/>
              <w:ind w:firstLine="709"/>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b/>
                <w:sz w:val="24"/>
                <w:szCs w:val="24"/>
              </w:rPr>
              <w:t>Модуль 2. Форма, функції та апарат держави</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4</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ind w:hanging="10"/>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Форма держави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6</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5</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ind w:hanging="10"/>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Механізм і функції держави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6</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F40CA9" w:rsidP="00CE17FE">
            <w:pPr>
              <w:spacing w:after="0" w:line="240" w:lineRule="auto"/>
              <w:ind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Апарат</w:t>
            </w:r>
            <w:r w:rsidR="007E2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держави.</w:t>
            </w:r>
            <w:r w:rsidR="007E2915">
              <w:rPr>
                <w:rFonts w:ascii="Times New Roman" w:eastAsia="Times New Roman" w:hAnsi="Times New Roman" w:cs="Times New Roman"/>
                <w:sz w:val="24"/>
                <w:szCs w:val="24"/>
              </w:rPr>
              <w:t xml:space="preserve"> </w:t>
            </w:r>
            <w:r w:rsidR="0093773E" w:rsidRPr="00D949B3">
              <w:rPr>
                <w:rFonts w:ascii="Times New Roman" w:eastAsia="Times New Roman" w:hAnsi="Times New Roman" w:cs="Times New Roman"/>
                <w:sz w:val="24"/>
                <w:szCs w:val="24"/>
              </w:rPr>
              <w:t>Місцеве</w:t>
            </w:r>
            <w:r w:rsidR="007E2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самоврядну</w:t>
            </w:r>
            <w:r w:rsidR="0093773E" w:rsidRPr="00D949B3">
              <w:rPr>
                <w:rFonts w:ascii="Times New Roman" w:eastAsia="Times New Roman" w:hAnsi="Times New Roman" w:cs="Times New Roman"/>
                <w:sz w:val="24"/>
                <w:szCs w:val="24"/>
              </w:rPr>
              <w:t>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7E2915" w:rsidRPr="00D949B3" w:rsidTr="00782457">
        <w:trPr>
          <w:trHeight w:val="393"/>
        </w:trPr>
        <w:tc>
          <w:tcPr>
            <w:tcW w:w="5070" w:type="dxa"/>
            <w:gridSpan w:val="2"/>
            <w:tcBorders>
              <w:top w:val="single" w:sz="4" w:space="0" w:color="auto"/>
              <w:left w:val="single" w:sz="4" w:space="0" w:color="auto"/>
              <w:bottom w:val="single" w:sz="4" w:space="0" w:color="auto"/>
              <w:right w:val="single" w:sz="4" w:space="0" w:color="auto"/>
            </w:tcBorders>
            <w:vAlign w:val="center"/>
          </w:tcPr>
          <w:p w:rsidR="007E2915" w:rsidRPr="00D949B3" w:rsidRDefault="00084242" w:rsidP="00CE17FE">
            <w:pPr>
              <w:spacing w:after="0" w:line="240" w:lineRule="auto"/>
              <w:ind w:firstLine="709"/>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w:t>
            </w:r>
            <w:r w:rsidRPr="00D949B3">
              <w:rPr>
                <w:rFonts w:ascii="Times New Roman" w:eastAsia="Times New Roman" w:hAnsi="Times New Roman" w:cs="Times New Roman"/>
                <w:b/>
                <w:sz w:val="24"/>
                <w:szCs w:val="24"/>
              </w:rPr>
              <w:t xml:space="preserve"> </w:t>
            </w:r>
            <w:r w:rsidR="007E2915" w:rsidRPr="00D949B3">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915" w:rsidRPr="00D949B3" w:rsidRDefault="007E291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915" w:rsidRPr="00D949B3" w:rsidRDefault="007E291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915" w:rsidRPr="00D949B3" w:rsidRDefault="007E291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4</w:t>
            </w:r>
          </w:p>
        </w:tc>
        <w:tc>
          <w:tcPr>
            <w:tcW w:w="1524" w:type="dxa"/>
            <w:tcBorders>
              <w:top w:val="single" w:sz="4" w:space="0" w:color="auto"/>
              <w:left w:val="single" w:sz="4" w:space="0" w:color="auto"/>
              <w:bottom w:val="single" w:sz="4" w:space="0" w:color="auto"/>
              <w:right w:val="single" w:sz="4" w:space="0" w:color="auto"/>
            </w:tcBorders>
            <w:vAlign w:val="center"/>
            <w:hideMark/>
          </w:tcPr>
          <w:p w:rsidR="007E2915" w:rsidRPr="00D949B3" w:rsidRDefault="007E291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084242" w:rsidRPr="00D949B3" w:rsidTr="00084242">
        <w:trPr>
          <w:trHeight w:val="404"/>
        </w:trPr>
        <w:tc>
          <w:tcPr>
            <w:tcW w:w="9854" w:type="dxa"/>
            <w:gridSpan w:val="6"/>
            <w:tcBorders>
              <w:top w:val="single" w:sz="4" w:space="0" w:color="auto"/>
              <w:left w:val="single" w:sz="4" w:space="0" w:color="auto"/>
              <w:bottom w:val="single" w:sz="4" w:space="0" w:color="auto"/>
              <w:right w:val="single" w:sz="4" w:space="0" w:color="auto"/>
            </w:tcBorders>
            <w:vAlign w:val="center"/>
          </w:tcPr>
          <w:p w:rsidR="00084242" w:rsidRPr="00D949B3" w:rsidRDefault="00084242" w:rsidP="00CE17FE">
            <w:pPr>
              <w:spacing w:after="0" w:line="240" w:lineRule="auto"/>
              <w:ind w:firstLine="709"/>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b/>
                <w:sz w:val="24"/>
                <w:szCs w:val="24"/>
              </w:rPr>
              <w:t>Модуль 3</w:t>
            </w:r>
            <w:r>
              <w:rPr>
                <w:rFonts w:ascii="Times New Roman" w:eastAsia="Times New Roman" w:hAnsi="Times New Roman" w:cs="Times New Roman"/>
                <w:b/>
                <w:sz w:val="24"/>
                <w:szCs w:val="24"/>
              </w:rPr>
              <w:t>.</w:t>
            </w:r>
            <w:r w:rsidRPr="00D949B3">
              <w:rPr>
                <w:rFonts w:ascii="Times New Roman" w:eastAsia="Times New Roman" w:hAnsi="Times New Roman" w:cs="Times New Roman"/>
                <w:b/>
                <w:sz w:val="24"/>
                <w:szCs w:val="24"/>
              </w:rPr>
              <w:t xml:space="preserve"> Соціальне призначення держави</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Держава в політичній системі суспільства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084242" w:rsidP="00CE17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782457" w:rsidP="00CE1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Правова держава; Демократія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7</w:t>
            </w:r>
          </w:p>
        </w:tc>
      </w:tr>
      <w:tr w:rsidR="0093773E" w:rsidRPr="00D949B3" w:rsidTr="00782457">
        <w:tc>
          <w:tcPr>
            <w:tcW w:w="817"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084242" w:rsidP="00CE17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3773E" w:rsidRPr="00D949B3" w:rsidRDefault="0093773E" w:rsidP="00CE17FE">
            <w:pPr>
              <w:spacing w:after="0" w:line="240" w:lineRule="auto"/>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Сучасні концепції держави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sz w:val="24"/>
                <w:szCs w:val="24"/>
                <w:lang w:eastAsia="ru-RU"/>
              </w:rPr>
            </w:pPr>
            <w:r w:rsidRPr="00D949B3">
              <w:rPr>
                <w:rFonts w:ascii="Times New Roman" w:eastAsia="Times New Roman" w:hAnsi="Times New Roman" w:cs="Times New Roman"/>
                <w:sz w:val="24"/>
                <w:szCs w:val="24"/>
              </w:rPr>
              <w:t>6</w:t>
            </w:r>
          </w:p>
        </w:tc>
      </w:tr>
      <w:tr w:rsidR="0093773E" w:rsidRPr="00D949B3" w:rsidTr="00782457">
        <w:tc>
          <w:tcPr>
            <w:tcW w:w="5070" w:type="dxa"/>
            <w:gridSpan w:val="2"/>
            <w:tcBorders>
              <w:top w:val="single" w:sz="4" w:space="0" w:color="auto"/>
              <w:left w:val="single" w:sz="4" w:space="0" w:color="auto"/>
              <w:bottom w:val="single" w:sz="4" w:space="0" w:color="auto"/>
              <w:right w:val="single" w:sz="4" w:space="0" w:color="auto"/>
            </w:tcBorders>
            <w:vAlign w:val="center"/>
          </w:tcPr>
          <w:p w:rsidR="0093773E" w:rsidRPr="00D949B3" w:rsidRDefault="00084242"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w:t>
            </w:r>
            <w:r w:rsidRPr="00D949B3">
              <w:rPr>
                <w:rFonts w:ascii="Times New Roman" w:eastAsia="Times New Roman" w:hAnsi="Times New Roman" w:cs="Times New Roman"/>
                <w:b/>
                <w:sz w:val="24"/>
                <w:szCs w:val="24"/>
              </w:rPr>
              <w:t xml:space="preserve"> </w:t>
            </w:r>
            <w:r w:rsidR="0093773E" w:rsidRPr="00D949B3">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7905CA" w:rsidRPr="00D949B3" w:rsidTr="005475F1">
        <w:tc>
          <w:tcPr>
            <w:tcW w:w="9854" w:type="dxa"/>
            <w:gridSpan w:val="6"/>
            <w:tcBorders>
              <w:top w:val="single" w:sz="4" w:space="0" w:color="auto"/>
              <w:left w:val="single" w:sz="4" w:space="0" w:color="auto"/>
              <w:bottom w:val="single" w:sz="4" w:space="0" w:color="auto"/>
              <w:right w:val="single" w:sz="4" w:space="0" w:color="auto"/>
            </w:tcBorders>
            <w:vAlign w:val="center"/>
          </w:tcPr>
          <w:p w:rsidR="007905CA" w:rsidRPr="00D949B3" w:rsidRDefault="007905CA" w:rsidP="00CE17FE">
            <w:pPr>
              <w:spacing w:after="0" w:line="240" w:lineRule="auto"/>
              <w:jc w:val="center"/>
              <w:rPr>
                <w:rFonts w:ascii="Times New Roman" w:eastAsia="Times New Roman" w:hAnsi="Times New Roman" w:cs="Times New Roman"/>
                <w:b/>
                <w:sz w:val="24"/>
                <w:szCs w:val="24"/>
              </w:rPr>
            </w:pPr>
          </w:p>
        </w:tc>
      </w:tr>
      <w:tr w:rsidR="0093773E" w:rsidRPr="00D949B3" w:rsidTr="00782457">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93773E" w:rsidRPr="00084242" w:rsidRDefault="00084242" w:rsidP="00CE17FE">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В</w:t>
            </w:r>
            <w:r w:rsidRPr="00084242">
              <w:rPr>
                <w:rFonts w:ascii="Times New Roman" w:hAnsi="Times New Roman" w:cs="Times New Roman"/>
                <w:b/>
                <w:sz w:val="24"/>
                <w:szCs w:val="24"/>
              </w:rPr>
              <w:t>сього годин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782457"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10</w:t>
            </w:r>
          </w:p>
        </w:tc>
        <w:tc>
          <w:tcPr>
            <w:tcW w:w="1524" w:type="dxa"/>
            <w:tcBorders>
              <w:top w:val="single" w:sz="4" w:space="0" w:color="auto"/>
              <w:left w:val="single" w:sz="4" w:space="0" w:color="auto"/>
              <w:bottom w:val="single" w:sz="4" w:space="0" w:color="auto"/>
              <w:right w:val="single" w:sz="4" w:space="0" w:color="auto"/>
            </w:tcBorders>
            <w:vAlign w:val="center"/>
            <w:hideMark/>
          </w:tcPr>
          <w:p w:rsidR="0093773E" w:rsidRPr="00D949B3" w:rsidRDefault="0093773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60</w:t>
            </w:r>
          </w:p>
        </w:tc>
      </w:tr>
    </w:tbl>
    <w:p w:rsidR="00996921" w:rsidRDefault="00996921" w:rsidP="0093773E">
      <w:pPr>
        <w:tabs>
          <w:tab w:val="left" w:pos="284"/>
          <w:tab w:val="left" w:pos="567"/>
        </w:tabs>
        <w:spacing w:after="0"/>
        <w:ind w:firstLine="709"/>
        <w:jc w:val="center"/>
        <w:rPr>
          <w:rFonts w:ascii="Times New Roman" w:eastAsia="Times New Roman" w:hAnsi="Times New Roman" w:cs="Times New Roman"/>
          <w:b/>
          <w:bCs/>
          <w:sz w:val="28"/>
          <w:szCs w:val="28"/>
          <w:lang w:eastAsia="ru-RU"/>
        </w:rPr>
      </w:pPr>
    </w:p>
    <w:p w:rsidR="0093773E" w:rsidRPr="00996921" w:rsidRDefault="00996921" w:rsidP="008D347E">
      <w:pPr>
        <w:tabs>
          <w:tab w:val="left" w:pos="284"/>
          <w:tab w:val="left" w:pos="567"/>
        </w:tabs>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column"/>
      </w:r>
      <w:r w:rsidR="0093773E" w:rsidRPr="00996921">
        <w:rPr>
          <w:rFonts w:ascii="Times New Roman" w:eastAsia="Times New Roman" w:hAnsi="Times New Roman" w:cs="Times New Roman"/>
          <w:b/>
          <w:bCs/>
          <w:sz w:val="28"/>
          <w:szCs w:val="28"/>
          <w:lang w:eastAsia="ru-RU"/>
        </w:rPr>
        <w:lastRenderedPageBreak/>
        <w:t>СТРУКТУРА НАВЧАЛЬНОЇ ДИСЦИПЛІНИ</w:t>
      </w:r>
    </w:p>
    <w:p w:rsidR="0093773E" w:rsidRPr="00996921" w:rsidRDefault="0093773E" w:rsidP="008D347E">
      <w:pPr>
        <w:spacing w:after="0" w:line="360" w:lineRule="auto"/>
        <w:ind w:firstLine="709"/>
        <w:jc w:val="center"/>
        <w:rPr>
          <w:rFonts w:ascii="Times New Roman" w:eastAsia="Times New Roman" w:hAnsi="Times New Roman" w:cs="Times New Roman"/>
          <w:b/>
          <w:i/>
          <w:sz w:val="28"/>
          <w:szCs w:val="28"/>
        </w:rPr>
      </w:pPr>
      <w:r w:rsidRPr="00996921">
        <w:rPr>
          <w:rFonts w:ascii="Times New Roman" w:eastAsia="Times New Roman" w:hAnsi="Times New Roman" w:cs="Times New Roman"/>
          <w:b/>
          <w:i/>
          <w:sz w:val="28"/>
          <w:szCs w:val="28"/>
        </w:rPr>
        <w:t xml:space="preserve">Частина </w:t>
      </w:r>
      <w:r w:rsidR="00996921" w:rsidRPr="00996921">
        <w:rPr>
          <w:rFonts w:ascii="Times New Roman" w:eastAsia="Times New Roman" w:hAnsi="Times New Roman" w:cs="Times New Roman"/>
          <w:b/>
          <w:i/>
          <w:sz w:val="28"/>
          <w:szCs w:val="28"/>
        </w:rPr>
        <w:t>друга</w:t>
      </w:r>
      <w:r w:rsidRPr="00996921">
        <w:rPr>
          <w:rFonts w:ascii="Times New Roman" w:eastAsia="Times New Roman" w:hAnsi="Times New Roman" w:cs="Times New Roman"/>
          <w:b/>
          <w:i/>
          <w:sz w:val="28"/>
          <w:szCs w:val="28"/>
        </w:rPr>
        <w:t xml:space="preserve"> ТЕОРІЯ ПРАВА</w:t>
      </w:r>
    </w:p>
    <w:p w:rsidR="00996921" w:rsidRPr="00996921" w:rsidRDefault="00996921" w:rsidP="008D347E">
      <w:pPr>
        <w:tabs>
          <w:tab w:val="left" w:pos="284"/>
          <w:tab w:val="left" w:pos="567"/>
        </w:tabs>
        <w:spacing w:after="0"/>
        <w:ind w:firstLine="709"/>
        <w:jc w:val="center"/>
        <w:rPr>
          <w:rFonts w:ascii="Times New Roman" w:eastAsia="Times New Roman" w:hAnsi="Times New Roman" w:cs="Times New Roman"/>
          <w:b/>
          <w:bCs/>
          <w:sz w:val="28"/>
          <w:szCs w:val="28"/>
          <w:lang w:val="en-US"/>
        </w:rPr>
      </w:pPr>
    </w:p>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141"/>
        <w:gridCol w:w="851"/>
        <w:gridCol w:w="992"/>
        <w:gridCol w:w="1276"/>
        <w:gridCol w:w="1524"/>
      </w:tblGrid>
      <w:tr w:rsidR="00996921" w:rsidRPr="00D949B3" w:rsidTr="00830E18">
        <w:tc>
          <w:tcPr>
            <w:tcW w:w="817" w:type="dxa"/>
            <w:vMerge w:val="restart"/>
            <w:tcBorders>
              <w:top w:val="single" w:sz="4" w:space="0" w:color="auto"/>
              <w:left w:val="single" w:sz="4" w:space="0" w:color="auto"/>
              <w:right w:val="single" w:sz="4" w:space="0" w:color="auto"/>
            </w:tcBorders>
            <w:vAlign w:val="center"/>
            <w:hideMark/>
          </w:tcPr>
          <w:p w:rsidR="00996921" w:rsidRPr="00D949B3" w:rsidRDefault="0099692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 теми</w:t>
            </w:r>
          </w:p>
        </w:tc>
        <w:tc>
          <w:tcPr>
            <w:tcW w:w="4394" w:type="dxa"/>
            <w:gridSpan w:val="2"/>
            <w:vMerge w:val="restart"/>
            <w:tcBorders>
              <w:top w:val="single" w:sz="4" w:space="0" w:color="auto"/>
              <w:left w:val="single" w:sz="4" w:space="0" w:color="auto"/>
              <w:right w:val="single" w:sz="4" w:space="0" w:color="auto"/>
            </w:tcBorders>
            <w:vAlign w:val="center"/>
            <w:hideMark/>
          </w:tcPr>
          <w:p w:rsidR="00996921" w:rsidRPr="00D949B3" w:rsidRDefault="00996921" w:rsidP="00CE17FE">
            <w:pPr>
              <w:spacing w:after="0" w:line="240" w:lineRule="auto"/>
              <w:ind w:hanging="10"/>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Назва теми</w:t>
            </w:r>
          </w:p>
        </w:tc>
        <w:tc>
          <w:tcPr>
            <w:tcW w:w="4643" w:type="dxa"/>
            <w:gridSpan w:val="4"/>
            <w:tcBorders>
              <w:top w:val="single" w:sz="4" w:space="0" w:color="auto"/>
              <w:left w:val="single" w:sz="4" w:space="0" w:color="auto"/>
              <w:bottom w:val="single" w:sz="4" w:space="0" w:color="auto"/>
              <w:right w:val="single" w:sz="4" w:space="0" w:color="auto"/>
            </w:tcBorders>
          </w:tcPr>
          <w:p w:rsidR="00996921" w:rsidRPr="001F4076" w:rsidRDefault="00996921" w:rsidP="00CE17FE">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rPr>
              <w:t>Кількість годин</w:t>
            </w:r>
          </w:p>
        </w:tc>
      </w:tr>
      <w:tr w:rsidR="00996921" w:rsidRPr="00D949B3" w:rsidTr="00830E18">
        <w:trPr>
          <w:trHeight w:val="270"/>
        </w:trPr>
        <w:tc>
          <w:tcPr>
            <w:tcW w:w="817" w:type="dxa"/>
            <w:vMerge/>
            <w:tcBorders>
              <w:left w:val="single" w:sz="4" w:space="0" w:color="auto"/>
              <w:right w:val="single" w:sz="4" w:space="0" w:color="auto"/>
            </w:tcBorders>
            <w:vAlign w:val="center"/>
            <w:hideMark/>
          </w:tcPr>
          <w:p w:rsidR="00996921" w:rsidRPr="00D949B3" w:rsidRDefault="00996921" w:rsidP="00CE17FE">
            <w:pPr>
              <w:spacing w:after="0" w:line="240" w:lineRule="auto"/>
              <w:jc w:val="center"/>
              <w:rPr>
                <w:rFonts w:ascii="Times New Roman" w:eastAsia="Times New Roman" w:hAnsi="Times New Roman" w:cs="Times New Roman"/>
                <w:b/>
                <w:sz w:val="24"/>
                <w:szCs w:val="24"/>
                <w:lang w:eastAsia="ru-RU"/>
              </w:rPr>
            </w:pPr>
          </w:p>
        </w:tc>
        <w:tc>
          <w:tcPr>
            <w:tcW w:w="4394" w:type="dxa"/>
            <w:gridSpan w:val="2"/>
            <w:vMerge/>
            <w:tcBorders>
              <w:left w:val="single" w:sz="4" w:space="0" w:color="auto"/>
              <w:right w:val="single" w:sz="4" w:space="0" w:color="auto"/>
            </w:tcBorders>
            <w:vAlign w:val="center"/>
            <w:hideMark/>
          </w:tcPr>
          <w:p w:rsidR="00996921" w:rsidRPr="00D949B3" w:rsidRDefault="00996921" w:rsidP="00CE17FE">
            <w:pPr>
              <w:spacing w:after="0" w:line="240" w:lineRule="auto"/>
              <w:ind w:firstLine="709"/>
              <w:jc w:val="center"/>
              <w:rPr>
                <w:rFonts w:ascii="Times New Roman" w:eastAsia="Times New Roman" w:hAnsi="Times New Roman" w:cs="Times New Roman"/>
                <w:b/>
                <w:sz w:val="24"/>
                <w:szCs w:val="24"/>
                <w:lang w:eastAsia="ru-RU"/>
              </w:rPr>
            </w:pPr>
          </w:p>
        </w:tc>
        <w:tc>
          <w:tcPr>
            <w:tcW w:w="851" w:type="dxa"/>
            <w:vMerge w:val="restart"/>
            <w:tcBorders>
              <w:top w:val="single" w:sz="4" w:space="0" w:color="auto"/>
              <w:left w:val="single" w:sz="4" w:space="0" w:color="auto"/>
              <w:right w:val="single" w:sz="4" w:space="0" w:color="auto"/>
            </w:tcBorders>
          </w:tcPr>
          <w:p w:rsidR="00996921" w:rsidRPr="00D949B3" w:rsidRDefault="00996921" w:rsidP="00CE17FE">
            <w:pPr>
              <w:spacing w:after="0" w:line="240" w:lineRule="auto"/>
              <w:ind w:firstLine="34"/>
              <w:jc w:val="center"/>
              <w:rPr>
                <w:rFonts w:ascii="Times New Roman" w:eastAsia="Times New Roman" w:hAnsi="Times New Roman" w:cs="Times New Roman"/>
                <w:sz w:val="24"/>
                <w:szCs w:val="24"/>
                <w:lang w:eastAsia="ru-RU"/>
              </w:rPr>
            </w:pPr>
          </w:p>
          <w:p w:rsidR="00996921" w:rsidRPr="001F4076" w:rsidRDefault="00996921" w:rsidP="00CE17FE">
            <w:pPr>
              <w:spacing w:after="0" w:line="240" w:lineRule="auto"/>
              <w:ind w:firstLine="34"/>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lang w:eastAsia="ru-RU"/>
              </w:rPr>
              <w:t>всього</w:t>
            </w:r>
          </w:p>
        </w:tc>
        <w:tc>
          <w:tcPr>
            <w:tcW w:w="3792" w:type="dxa"/>
            <w:gridSpan w:val="3"/>
            <w:tcBorders>
              <w:top w:val="single" w:sz="4" w:space="0" w:color="auto"/>
              <w:left w:val="single" w:sz="4" w:space="0" w:color="auto"/>
              <w:bottom w:val="single" w:sz="4" w:space="0" w:color="auto"/>
              <w:right w:val="single" w:sz="4" w:space="0" w:color="auto"/>
            </w:tcBorders>
            <w:hideMark/>
          </w:tcPr>
          <w:p w:rsidR="00996921" w:rsidRPr="001F4076" w:rsidRDefault="00996921" w:rsidP="00CE17FE">
            <w:pPr>
              <w:spacing w:after="0" w:line="240" w:lineRule="auto"/>
              <w:jc w:val="center"/>
              <w:rPr>
                <w:rFonts w:ascii="Times New Roman" w:eastAsia="Times New Roman" w:hAnsi="Times New Roman" w:cs="Times New Roman"/>
                <w:b/>
                <w:color w:val="000000" w:themeColor="text1"/>
                <w:sz w:val="24"/>
                <w:szCs w:val="24"/>
                <w:lang w:eastAsia="ru-RU"/>
              </w:rPr>
            </w:pPr>
            <w:r w:rsidRPr="001F4076">
              <w:rPr>
                <w:rFonts w:ascii="Times New Roman" w:hAnsi="Times New Roman" w:cs="Times New Roman"/>
                <w:b/>
                <w:color w:val="000000" w:themeColor="text1"/>
                <w:sz w:val="24"/>
                <w:szCs w:val="24"/>
              </w:rPr>
              <w:t>у тому числі</w:t>
            </w:r>
          </w:p>
        </w:tc>
      </w:tr>
      <w:tr w:rsidR="00996921" w:rsidRPr="00D949B3" w:rsidTr="00830E18">
        <w:trPr>
          <w:trHeight w:val="675"/>
        </w:trPr>
        <w:tc>
          <w:tcPr>
            <w:tcW w:w="817" w:type="dxa"/>
            <w:vMerge/>
            <w:tcBorders>
              <w:left w:val="single" w:sz="4" w:space="0" w:color="auto"/>
              <w:bottom w:val="single" w:sz="4" w:space="0" w:color="auto"/>
              <w:right w:val="single" w:sz="4" w:space="0" w:color="auto"/>
            </w:tcBorders>
            <w:vAlign w:val="center"/>
          </w:tcPr>
          <w:p w:rsidR="00996921" w:rsidRPr="00D949B3" w:rsidRDefault="00996921" w:rsidP="00CE17FE">
            <w:pPr>
              <w:spacing w:after="0" w:line="240" w:lineRule="auto"/>
              <w:jc w:val="center"/>
              <w:rPr>
                <w:rFonts w:ascii="Times New Roman" w:eastAsia="Times New Roman" w:hAnsi="Times New Roman" w:cs="Times New Roman"/>
                <w:b/>
                <w:sz w:val="24"/>
                <w:szCs w:val="24"/>
                <w:lang w:eastAsia="ru-RU"/>
              </w:rPr>
            </w:pPr>
          </w:p>
        </w:tc>
        <w:tc>
          <w:tcPr>
            <w:tcW w:w="4394" w:type="dxa"/>
            <w:gridSpan w:val="2"/>
            <w:vMerge/>
            <w:tcBorders>
              <w:left w:val="single" w:sz="4" w:space="0" w:color="auto"/>
              <w:bottom w:val="single" w:sz="4" w:space="0" w:color="auto"/>
              <w:right w:val="single" w:sz="4" w:space="0" w:color="auto"/>
            </w:tcBorders>
            <w:vAlign w:val="center"/>
          </w:tcPr>
          <w:p w:rsidR="00996921" w:rsidRPr="00D949B3" w:rsidRDefault="00996921" w:rsidP="00CE17FE">
            <w:pPr>
              <w:spacing w:after="0" w:line="240" w:lineRule="auto"/>
              <w:ind w:firstLine="709"/>
              <w:jc w:val="center"/>
              <w:rPr>
                <w:rFonts w:ascii="Times New Roman" w:eastAsia="Times New Roman"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tcPr>
          <w:p w:rsidR="00996921" w:rsidRPr="00D949B3" w:rsidRDefault="00996921" w:rsidP="00CE17FE">
            <w:pPr>
              <w:spacing w:after="0" w:line="240" w:lineRule="auto"/>
              <w:ind w:firstLine="34"/>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96921" w:rsidRPr="001F4076" w:rsidRDefault="00996921" w:rsidP="00CE17FE">
            <w:pPr>
              <w:spacing w:after="0" w:line="240" w:lineRule="auto"/>
              <w:ind w:firstLine="34"/>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lang w:eastAsia="ru-RU"/>
              </w:rPr>
              <w:t>лекції</w:t>
            </w:r>
          </w:p>
        </w:tc>
        <w:tc>
          <w:tcPr>
            <w:tcW w:w="1276" w:type="dxa"/>
            <w:tcBorders>
              <w:top w:val="single" w:sz="4" w:space="0" w:color="auto"/>
              <w:left w:val="single" w:sz="4" w:space="0" w:color="auto"/>
              <w:bottom w:val="single" w:sz="4" w:space="0" w:color="auto"/>
              <w:right w:val="single" w:sz="4" w:space="0" w:color="auto"/>
            </w:tcBorders>
          </w:tcPr>
          <w:p w:rsidR="00996921" w:rsidRPr="001F4076" w:rsidRDefault="00996921" w:rsidP="00CE17FE">
            <w:pPr>
              <w:spacing w:after="0" w:line="240" w:lineRule="auto"/>
              <w:ind w:firstLine="34"/>
              <w:jc w:val="center"/>
              <w:rPr>
                <w:rFonts w:ascii="Times New Roman" w:eastAsia="Times New Roman" w:hAnsi="Times New Roman" w:cs="Times New Roman"/>
                <w:b/>
                <w:color w:val="000000" w:themeColor="text1"/>
                <w:sz w:val="24"/>
                <w:szCs w:val="24"/>
                <w:lang w:eastAsia="ru-RU"/>
              </w:rPr>
            </w:pPr>
            <w:r w:rsidRPr="001F4076">
              <w:rPr>
                <w:rFonts w:ascii="Times New Roman" w:eastAsia="Times New Roman" w:hAnsi="Times New Roman" w:cs="Times New Roman"/>
                <w:b/>
                <w:color w:val="000000" w:themeColor="text1"/>
                <w:sz w:val="24"/>
                <w:szCs w:val="24"/>
                <w:lang w:eastAsia="ru-RU"/>
              </w:rPr>
              <w:t>семінари</w:t>
            </w:r>
          </w:p>
        </w:tc>
        <w:tc>
          <w:tcPr>
            <w:tcW w:w="1524" w:type="dxa"/>
            <w:tcBorders>
              <w:top w:val="single" w:sz="4" w:space="0" w:color="auto"/>
              <w:left w:val="single" w:sz="4" w:space="0" w:color="auto"/>
              <w:bottom w:val="single" w:sz="4" w:space="0" w:color="auto"/>
              <w:right w:val="single" w:sz="4" w:space="0" w:color="auto"/>
            </w:tcBorders>
            <w:vAlign w:val="center"/>
          </w:tcPr>
          <w:p w:rsidR="00996921" w:rsidRPr="001F4076" w:rsidRDefault="00996921" w:rsidP="00CE17FE">
            <w:pPr>
              <w:spacing w:after="0" w:line="240" w:lineRule="auto"/>
              <w:jc w:val="center"/>
              <w:rPr>
                <w:rFonts w:ascii="Times New Roman" w:eastAsia="Times New Roman" w:hAnsi="Times New Roman" w:cs="Times New Roman"/>
                <w:b/>
                <w:color w:val="000000" w:themeColor="text1"/>
                <w:sz w:val="24"/>
                <w:szCs w:val="24"/>
              </w:rPr>
            </w:pPr>
            <w:r w:rsidRPr="001F4076">
              <w:rPr>
                <w:rFonts w:ascii="Times New Roman" w:eastAsia="Times New Roman" w:hAnsi="Times New Roman" w:cs="Times New Roman"/>
                <w:b/>
                <w:color w:val="000000" w:themeColor="text1"/>
                <w:sz w:val="24"/>
                <w:szCs w:val="24"/>
              </w:rPr>
              <w:t>самостійна робота студента</w:t>
            </w:r>
          </w:p>
        </w:tc>
      </w:tr>
      <w:tr w:rsidR="00996921" w:rsidRPr="001F4076" w:rsidTr="00830E18">
        <w:tc>
          <w:tcPr>
            <w:tcW w:w="817" w:type="dxa"/>
            <w:tcBorders>
              <w:top w:val="single" w:sz="4" w:space="0" w:color="auto"/>
              <w:left w:val="single" w:sz="4" w:space="0" w:color="auto"/>
              <w:bottom w:val="single" w:sz="4" w:space="0" w:color="auto"/>
              <w:right w:val="single" w:sz="4" w:space="0" w:color="auto"/>
            </w:tcBorders>
            <w:vAlign w:val="center"/>
            <w:hideMark/>
          </w:tcPr>
          <w:p w:rsidR="00996921" w:rsidRPr="001F4076" w:rsidRDefault="00996921" w:rsidP="00CE17FE">
            <w:pPr>
              <w:spacing w:after="0" w:line="240" w:lineRule="auto"/>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rPr>
              <w:t>1</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96921" w:rsidRPr="001F4076" w:rsidRDefault="00996921" w:rsidP="00CE17FE">
            <w:pPr>
              <w:spacing w:after="0" w:line="240" w:lineRule="auto"/>
              <w:jc w:val="center"/>
              <w:rPr>
                <w:rFonts w:ascii="Times New Roman" w:eastAsia="Times New Roman" w:hAnsi="Times New Roman" w:cs="Times New Roman"/>
                <w:b/>
                <w:sz w:val="24"/>
                <w:szCs w:val="24"/>
                <w:lang w:eastAsia="ru-RU"/>
              </w:rPr>
            </w:pPr>
            <w:r w:rsidRPr="001F4076">
              <w:rPr>
                <w:rFonts w:ascii="Times New Roman" w:eastAsia="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96921" w:rsidRPr="001F4076" w:rsidRDefault="00996921" w:rsidP="00CE17FE">
            <w:pPr>
              <w:spacing w:after="0" w:line="240" w:lineRule="auto"/>
              <w:ind w:firstLine="3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921" w:rsidRPr="001F4076" w:rsidRDefault="00996921"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921" w:rsidRPr="001F4076" w:rsidRDefault="00996921"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rsidR="00996921" w:rsidRPr="001F4076" w:rsidRDefault="00996921"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996921"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996921" w:rsidRDefault="00996921" w:rsidP="00CE17FE">
            <w:pPr>
              <w:spacing w:after="0" w:line="240" w:lineRule="auto"/>
              <w:jc w:val="center"/>
              <w:rPr>
                <w:rFonts w:ascii="Times New Roman" w:eastAsia="Times New Roman" w:hAnsi="Times New Roman" w:cs="Times New Roman"/>
                <w:b/>
                <w:sz w:val="24"/>
                <w:szCs w:val="24"/>
                <w:lang w:eastAsia="ru-RU"/>
              </w:rPr>
            </w:pPr>
            <w:r w:rsidRPr="00BD12C4">
              <w:rPr>
                <w:rFonts w:ascii="Times New Roman" w:eastAsia="Times New Roman" w:hAnsi="Times New Roman" w:cs="Times New Roman"/>
                <w:b/>
                <w:sz w:val="24"/>
                <w:szCs w:val="24"/>
                <w:lang w:eastAsia="ru-RU"/>
              </w:rPr>
              <w:t>Модуль 1</w:t>
            </w:r>
            <w:r w:rsidRPr="00BD12C4">
              <w:rPr>
                <w:rFonts w:ascii="Times New Roman" w:eastAsia="Times New Roman" w:hAnsi="Times New Roman" w:cs="Times New Roman"/>
                <w:b/>
                <w:sz w:val="24"/>
                <w:szCs w:val="24"/>
                <w:lang w:val="ru-RU" w:eastAsia="ru-RU"/>
              </w:rPr>
              <w:t>. Поняття права</w:t>
            </w:r>
          </w:p>
        </w:tc>
      </w:tr>
      <w:tr w:rsidR="00196DEB" w:rsidRPr="001F4076" w:rsidTr="00196DEB">
        <w:tc>
          <w:tcPr>
            <w:tcW w:w="817" w:type="dxa"/>
            <w:tcBorders>
              <w:top w:val="single" w:sz="4" w:space="0" w:color="auto"/>
              <w:left w:val="single" w:sz="4" w:space="0" w:color="auto"/>
              <w:bottom w:val="single" w:sz="4" w:space="0" w:color="auto"/>
              <w:right w:val="single" w:sz="4" w:space="0" w:color="auto"/>
            </w:tcBorders>
            <w:vAlign w:val="center"/>
          </w:tcPr>
          <w:p w:rsidR="00196DEB" w:rsidRPr="00A513E1" w:rsidRDefault="00196DEB" w:rsidP="00CE17FE">
            <w:pPr>
              <w:spacing w:after="0" w:line="240" w:lineRule="auto"/>
              <w:jc w:val="center"/>
              <w:rPr>
                <w:rFonts w:ascii="Times New Roman" w:eastAsia="Times New Roman" w:hAnsi="Times New Roman" w:cs="Times New Roman"/>
                <w:sz w:val="24"/>
                <w:szCs w:val="24"/>
              </w:rPr>
            </w:pPr>
            <w:r w:rsidRPr="00196DEB">
              <w:rPr>
                <w:rFonts w:ascii="Times New Roman" w:eastAsia="Times New Roman" w:hAnsi="Times New Roman" w:cs="Times New Roman"/>
                <w:sz w:val="24"/>
                <w:szCs w:val="24"/>
                <w:lang w:val="en-US"/>
              </w:rPr>
              <w:t>1</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196DEB" w:rsidRPr="0093773E" w:rsidRDefault="00196DEB" w:rsidP="00CE17FE">
            <w:pPr>
              <w:spacing w:before="120"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 xml:space="preserve">Право в системі засобів соціального регулювання. </w:t>
            </w:r>
            <w:r w:rsidRPr="0093773E">
              <w:rPr>
                <w:rFonts w:ascii="Times New Roman" w:eastAsia="Times New Roman" w:hAnsi="Times New Roman" w:cs="Times New Roman"/>
                <w:sz w:val="24"/>
                <w:szCs w:val="24"/>
              </w:rPr>
              <w:t>Поняття права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ind w:firstLine="33"/>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ind w:firstLine="33"/>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ind w:firstLine="33"/>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ind w:firstLine="33"/>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196DEB" w:rsidRPr="001F4076" w:rsidTr="00196DEB">
        <w:tc>
          <w:tcPr>
            <w:tcW w:w="817" w:type="dxa"/>
            <w:tcBorders>
              <w:top w:val="single" w:sz="4" w:space="0" w:color="auto"/>
              <w:left w:val="single" w:sz="4" w:space="0" w:color="auto"/>
              <w:bottom w:val="single" w:sz="4" w:space="0" w:color="auto"/>
              <w:right w:val="single" w:sz="4" w:space="0" w:color="auto"/>
            </w:tcBorders>
            <w:vAlign w:val="center"/>
          </w:tcPr>
          <w:p w:rsidR="00196DEB" w:rsidRPr="00A513E1" w:rsidRDefault="00196DEB"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196DEB" w:rsidRPr="00196DEB" w:rsidRDefault="00196DEB" w:rsidP="00CE17FE">
            <w:pPr>
              <w:spacing w:after="0" w:line="240" w:lineRule="auto"/>
              <w:jc w:val="both"/>
              <w:rPr>
                <w:rFonts w:ascii="Times New Roman" w:eastAsia="Times New Roman" w:hAnsi="Times New Roman" w:cs="Times New Roman"/>
                <w:sz w:val="24"/>
                <w:szCs w:val="24"/>
                <w:lang w:val="en-US" w:eastAsia="ru-RU"/>
              </w:rPr>
            </w:pPr>
            <w:r w:rsidRPr="0093773E">
              <w:rPr>
                <w:rFonts w:ascii="Times New Roman" w:eastAsia="Times New Roman" w:hAnsi="Times New Roman" w:cs="Times New Roman"/>
                <w:sz w:val="24"/>
                <w:szCs w:val="24"/>
              </w:rPr>
              <w:t>Норма права. Форми</w:t>
            </w:r>
            <w:r>
              <w:rPr>
                <w:rFonts w:ascii="Times New Roman" w:eastAsia="Times New Roman" w:hAnsi="Times New Roman" w:cs="Times New Roman"/>
                <w:sz w:val="24"/>
                <w:szCs w:val="24"/>
              </w:rPr>
              <w:t>, джерела права. Принципи права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196DEB" w:rsidRPr="0093773E" w:rsidRDefault="00196DE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212235" w:rsidRPr="001F4076" w:rsidTr="00212235">
        <w:tc>
          <w:tcPr>
            <w:tcW w:w="817" w:type="dxa"/>
            <w:tcBorders>
              <w:top w:val="single" w:sz="4" w:space="0" w:color="auto"/>
              <w:left w:val="single" w:sz="4" w:space="0" w:color="auto"/>
              <w:bottom w:val="single" w:sz="4" w:space="0" w:color="auto"/>
              <w:right w:val="single" w:sz="4" w:space="0" w:color="auto"/>
            </w:tcBorders>
            <w:vAlign w:val="center"/>
          </w:tcPr>
          <w:p w:rsidR="00212235" w:rsidRPr="00A513E1" w:rsidRDefault="00212235"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212235" w:rsidRPr="0093773E" w:rsidRDefault="00212235"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Система права і система законодавства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212235"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w:t>
            </w:r>
            <w:r w:rsidRPr="00D949B3">
              <w:rPr>
                <w:rFonts w:ascii="Times New Roman" w:eastAsia="Times New Roman" w:hAnsi="Times New Roman" w:cs="Times New Roman"/>
                <w:b/>
                <w:sz w:val="24"/>
                <w:szCs w:val="24"/>
              </w:rPr>
              <w:t xml:space="preserve"> 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212235"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212235" w:rsidRDefault="00212235" w:rsidP="00CE17F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Модуль 2.</w:t>
            </w:r>
            <w:r w:rsidRPr="0093773E">
              <w:rPr>
                <w:rFonts w:ascii="Times New Roman" w:eastAsia="Times New Roman" w:hAnsi="Times New Roman" w:cs="Times New Roman"/>
                <w:sz w:val="24"/>
                <w:szCs w:val="24"/>
              </w:rPr>
              <w:t xml:space="preserve"> </w:t>
            </w:r>
            <w:r w:rsidRPr="0093773E">
              <w:rPr>
                <w:rFonts w:ascii="Times New Roman" w:eastAsia="Times New Roman" w:hAnsi="Times New Roman" w:cs="Times New Roman"/>
                <w:b/>
                <w:sz w:val="24"/>
                <w:szCs w:val="24"/>
              </w:rPr>
              <w:t>Формування права</w:t>
            </w:r>
          </w:p>
        </w:tc>
      </w:tr>
      <w:tr w:rsidR="00212235" w:rsidRPr="001F4076" w:rsidTr="00212235">
        <w:tc>
          <w:tcPr>
            <w:tcW w:w="817" w:type="dxa"/>
            <w:tcBorders>
              <w:top w:val="single" w:sz="4" w:space="0" w:color="auto"/>
              <w:left w:val="single" w:sz="4" w:space="0" w:color="auto"/>
              <w:bottom w:val="single" w:sz="4" w:space="0" w:color="auto"/>
              <w:right w:val="single" w:sz="4" w:space="0" w:color="auto"/>
            </w:tcBorders>
            <w:vAlign w:val="center"/>
          </w:tcPr>
          <w:p w:rsidR="00212235" w:rsidRPr="00A513E1" w:rsidRDefault="00212235"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212235" w:rsidRPr="0093773E" w:rsidRDefault="00212235"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Нормативно-правовий акт: поняття, ознаки, система та види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212235" w:rsidRPr="001F4076" w:rsidTr="00212235">
        <w:tc>
          <w:tcPr>
            <w:tcW w:w="817" w:type="dxa"/>
            <w:tcBorders>
              <w:top w:val="single" w:sz="4" w:space="0" w:color="auto"/>
              <w:left w:val="single" w:sz="4" w:space="0" w:color="auto"/>
              <w:bottom w:val="single" w:sz="4" w:space="0" w:color="auto"/>
              <w:right w:val="single" w:sz="4" w:space="0" w:color="auto"/>
            </w:tcBorders>
            <w:vAlign w:val="center"/>
          </w:tcPr>
          <w:p w:rsidR="00212235" w:rsidRPr="00A513E1" w:rsidRDefault="00212235"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212235" w:rsidRPr="00212235" w:rsidRDefault="00212235" w:rsidP="00CE17F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rPr>
              <w:t>Правотворчість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212235" w:rsidRPr="001F4076" w:rsidTr="00212235">
        <w:tc>
          <w:tcPr>
            <w:tcW w:w="817" w:type="dxa"/>
            <w:tcBorders>
              <w:top w:val="single" w:sz="4" w:space="0" w:color="auto"/>
              <w:left w:val="single" w:sz="4" w:space="0" w:color="auto"/>
              <w:bottom w:val="single" w:sz="4" w:space="0" w:color="auto"/>
              <w:right w:val="single" w:sz="4" w:space="0" w:color="auto"/>
            </w:tcBorders>
            <w:vAlign w:val="center"/>
          </w:tcPr>
          <w:p w:rsidR="00212235" w:rsidRPr="00A513E1" w:rsidRDefault="00212235"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212235" w:rsidRPr="0093773E" w:rsidRDefault="00212235"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Основні правові системи сучасності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93773E" w:rsidRDefault="0021223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212235"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212235" w:rsidRPr="00212235" w:rsidRDefault="00212235" w:rsidP="00CE17FE">
            <w:pPr>
              <w:spacing w:after="0" w:line="240" w:lineRule="auto"/>
              <w:jc w:val="center"/>
              <w:rPr>
                <w:rFonts w:ascii="Times New Roman" w:eastAsia="Times New Roman" w:hAnsi="Times New Roman" w:cs="Times New Roman"/>
                <w:b/>
                <w:sz w:val="24"/>
                <w:szCs w:val="24"/>
                <w:lang w:val="en-US"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 xml:space="preserve">ем </w:t>
            </w:r>
            <w:r>
              <w:rPr>
                <w:rFonts w:ascii="Times New Roman" w:eastAsia="Times New Roman" w:hAnsi="Times New Roman" w:cs="Times New Roman"/>
                <w:b/>
                <w:sz w:val="24"/>
                <w:szCs w:val="24"/>
                <w:lang w:val="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vAlign w:val="center"/>
          </w:tcPr>
          <w:p w:rsidR="00212235" w:rsidRPr="00D949B3" w:rsidRDefault="00212235"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EE1859" w:rsidRPr="001F4076" w:rsidTr="00EE1859">
        <w:tc>
          <w:tcPr>
            <w:tcW w:w="9854" w:type="dxa"/>
            <w:gridSpan w:val="7"/>
            <w:tcBorders>
              <w:top w:val="single" w:sz="4" w:space="0" w:color="auto"/>
              <w:left w:val="single" w:sz="4" w:space="0" w:color="auto"/>
              <w:bottom w:val="single" w:sz="4" w:space="0" w:color="auto"/>
              <w:right w:val="single" w:sz="4" w:space="0" w:color="auto"/>
            </w:tcBorders>
            <w:vAlign w:val="center"/>
          </w:tcPr>
          <w:p w:rsidR="00EE1859" w:rsidRPr="00D949B3" w:rsidRDefault="00EE1859" w:rsidP="00CE17FE">
            <w:pPr>
              <w:spacing w:after="0" w:line="240" w:lineRule="auto"/>
              <w:jc w:val="center"/>
              <w:rPr>
                <w:rFonts w:ascii="Times New Roman" w:eastAsia="Times New Roman" w:hAnsi="Times New Roman" w:cs="Times New Roman"/>
                <w:b/>
                <w:sz w:val="24"/>
                <w:szCs w:val="24"/>
              </w:rPr>
            </w:pPr>
            <w:r w:rsidRPr="0093773E">
              <w:rPr>
                <w:rFonts w:ascii="Times New Roman" w:eastAsia="Times New Roman" w:hAnsi="Times New Roman" w:cs="Times New Roman"/>
                <w:b/>
                <w:sz w:val="24"/>
                <w:szCs w:val="24"/>
              </w:rPr>
              <w:t>Модуль 3. Право в динаміці</w:t>
            </w:r>
          </w:p>
        </w:tc>
      </w:tr>
      <w:tr w:rsidR="00246A15" w:rsidRPr="001F4076" w:rsidTr="00246A15">
        <w:tc>
          <w:tcPr>
            <w:tcW w:w="817" w:type="dxa"/>
            <w:tcBorders>
              <w:top w:val="single" w:sz="4" w:space="0" w:color="auto"/>
              <w:left w:val="single" w:sz="4" w:space="0" w:color="auto"/>
              <w:bottom w:val="single" w:sz="4" w:space="0" w:color="auto"/>
              <w:right w:val="single" w:sz="4" w:space="0" w:color="auto"/>
            </w:tcBorders>
            <w:vAlign w:val="center"/>
          </w:tcPr>
          <w:p w:rsidR="00246A15" w:rsidRPr="00A513E1" w:rsidRDefault="00246A15"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00A513E1">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246A15" w:rsidRPr="0093773E" w:rsidRDefault="00246A15" w:rsidP="00CE17FE">
            <w:pPr>
              <w:spacing w:after="0" w:line="240" w:lineRule="auto"/>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Правові відносини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6A15" w:rsidRPr="0093773E" w:rsidRDefault="00246A1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46A15" w:rsidRPr="0093773E" w:rsidRDefault="00246A1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246A15" w:rsidRPr="0093773E" w:rsidRDefault="00246A1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46A15" w:rsidRPr="0093773E" w:rsidRDefault="00246A15"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A513E1" w:rsidRPr="001F4076" w:rsidTr="00A513E1">
        <w:tc>
          <w:tcPr>
            <w:tcW w:w="817" w:type="dxa"/>
            <w:tcBorders>
              <w:top w:val="single" w:sz="4" w:space="0" w:color="auto"/>
              <w:left w:val="single" w:sz="4" w:space="0" w:color="auto"/>
              <w:bottom w:val="single" w:sz="4" w:space="0" w:color="auto"/>
              <w:right w:val="single" w:sz="4" w:space="0" w:color="auto"/>
            </w:tcBorders>
            <w:vAlign w:val="center"/>
          </w:tcPr>
          <w:p w:rsidR="00A513E1" w:rsidRPr="00A513E1" w:rsidRDefault="00A513E1"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A513E1" w:rsidRPr="00A513E1" w:rsidRDefault="00A513E1" w:rsidP="00CE17F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Реалізація права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A513E1" w:rsidRPr="001F4076" w:rsidTr="00A513E1">
        <w:tc>
          <w:tcPr>
            <w:tcW w:w="817" w:type="dxa"/>
            <w:tcBorders>
              <w:top w:val="single" w:sz="4" w:space="0" w:color="auto"/>
              <w:left w:val="single" w:sz="4" w:space="0" w:color="auto"/>
              <w:bottom w:val="single" w:sz="4" w:space="0" w:color="auto"/>
              <w:right w:val="single" w:sz="4" w:space="0" w:color="auto"/>
            </w:tcBorders>
            <w:vAlign w:val="center"/>
          </w:tcPr>
          <w:p w:rsidR="00A513E1" w:rsidRPr="00A513E1" w:rsidRDefault="00A513E1"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A513E1" w:rsidRPr="0093773E" w:rsidRDefault="00A513E1"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Тлумачення права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A513E1" w:rsidRPr="0093773E" w:rsidRDefault="00A513E1"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A513E1"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A513E1" w:rsidRPr="00A513E1" w:rsidRDefault="00A513E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 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13E1" w:rsidRPr="00D949B3" w:rsidRDefault="00A513E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A513E1" w:rsidRPr="00D949B3" w:rsidRDefault="00A513E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513E1" w:rsidRPr="00D949B3" w:rsidRDefault="00A513E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w:t>
            </w:r>
          </w:p>
        </w:tc>
        <w:tc>
          <w:tcPr>
            <w:tcW w:w="1524" w:type="dxa"/>
            <w:tcBorders>
              <w:top w:val="single" w:sz="4" w:space="0" w:color="auto"/>
              <w:left w:val="single" w:sz="4" w:space="0" w:color="auto"/>
              <w:bottom w:val="single" w:sz="4" w:space="0" w:color="auto"/>
              <w:right w:val="single" w:sz="4" w:space="0" w:color="auto"/>
            </w:tcBorders>
            <w:vAlign w:val="center"/>
          </w:tcPr>
          <w:p w:rsidR="00A513E1" w:rsidRPr="00D949B3" w:rsidRDefault="00A513E1"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A513E1"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A513E1" w:rsidRDefault="00A513E1" w:rsidP="00CE17F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Модуль 4. Правова поведінка</w:t>
            </w:r>
          </w:p>
        </w:tc>
      </w:tr>
      <w:tr w:rsidR="00830E18" w:rsidRPr="001F4076" w:rsidTr="00830E18">
        <w:tc>
          <w:tcPr>
            <w:tcW w:w="817" w:type="dxa"/>
            <w:tcBorders>
              <w:top w:val="single" w:sz="4" w:space="0" w:color="auto"/>
              <w:left w:val="single" w:sz="4" w:space="0" w:color="auto"/>
              <w:bottom w:val="single" w:sz="4" w:space="0" w:color="auto"/>
              <w:right w:val="single" w:sz="4" w:space="0" w:color="auto"/>
            </w:tcBorders>
            <w:vAlign w:val="center"/>
          </w:tcPr>
          <w:p w:rsidR="00830E18" w:rsidRPr="00996FFE" w:rsidRDefault="00996F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E17FE">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830E18" w:rsidRPr="0093773E" w:rsidRDefault="00830E18" w:rsidP="00CE17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Правомірна поведінка. Правопорушення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830E18" w:rsidRPr="001F4076" w:rsidTr="00830E18">
        <w:tc>
          <w:tcPr>
            <w:tcW w:w="817" w:type="dxa"/>
            <w:tcBorders>
              <w:top w:val="single" w:sz="4" w:space="0" w:color="auto"/>
              <w:left w:val="single" w:sz="4" w:space="0" w:color="auto"/>
              <w:bottom w:val="single" w:sz="4" w:space="0" w:color="auto"/>
              <w:right w:val="single" w:sz="4" w:space="0" w:color="auto"/>
            </w:tcBorders>
            <w:vAlign w:val="center"/>
          </w:tcPr>
          <w:p w:rsidR="00830E18" w:rsidRPr="00996FFE" w:rsidRDefault="00996F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E17FE">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830E18" w:rsidRPr="0093773E" w:rsidRDefault="00830E18"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Юридична відповідальність</w:t>
            </w:r>
            <w:r>
              <w:rPr>
                <w:rFonts w:ascii="Times New Roman" w:eastAsia="Times New Roman" w:hAnsi="Times New Roman" w:cs="Times New Roman"/>
                <w:sz w:val="24"/>
                <w:szCs w:val="24"/>
              </w:rPr>
              <w:t>: поняття, підстави, види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830E18" w:rsidRPr="0093773E" w:rsidRDefault="00830E18"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996FFE" w:rsidRPr="001F4076" w:rsidTr="00996FFE">
        <w:tc>
          <w:tcPr>
            <w:tcW w:w="817" w:type="dxa"/>
            <w:tcBorders>
              <w:top w:val="single" w:sz="4" w:space="0" w:color="auto"/>
              <w:left w:val="single" w:sz="4" w:space="0" w:color="auto"/>
              <w:bottom w:val="single" w:sz="4" w:space="0" w:color="auto"/>
              <w:right w:val="single" w:sz="4" w:space="0" w:color="auto"/>
            </w:tcBorders>
            <w:vAlign w:val="center"/>
          </w:tcPr>
          <w:p w:rsidR="00996FFE" w:rsidRPr="00996FFE" w:rsidRDefault="00996F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E17FE">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996FFE" w:rsidRPr="0093773E" w:rsidRDefault="00996FFE"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Законність, правопорядок, дисципліна. Механізм правового регулювання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FFE" w:rsidRPr="0093773E" w:rsidRDefault="00996F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96FFE" w:rsidRPr="0093773E" w:rsidRDefault="00996F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96FFE" w:rsidRPr="0093773E" w:rsidRDefault="00996F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vAlign w:val="center"/>
          </w:tcPr>
          <w:p w:rsidR="00996FFE" w:rsidRPr="0093773E" w:rsidRDefault="00996F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D96719"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D96719" w:rsidRPr="00A513E1" w:rsidRDefault="00D96719"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 xml:space="preserve">ем </w:t>
            </w:r>
            <w:r w:rsidR="00CF79C0">
              <w:rPr>
                <w:rFonts w:ascii="Times New Roman" w:eastAsia="Times New Roman" w:hAnsi="Times New Roman" w:cs="Times New Roman"/>
                <w:b/>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6719" w:rsidRPr="00D949B3" w:rsidRDefault="00D96719"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D96719" w:rsidRPr="00D949B3" w:rsidRDefault="00CF79C0"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D96719" w:rsidRPr="00D949B3" w:rsidRDefault="00CF79C0"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24" w:type="dxa"/>
            <w:tcBorders>
              <w:top w:val="single" w:sz="4" w:space="0" w:color="auto"/>
              <w:left w:val="single" w:sz="4" w:space="0" w:color="auto"/>
              <w:bottom w:val="single" w:sz="4" w:space="0" w:color="auto"/>
              <w:right w:val="single" w:sz="4" w:space="0" w:color="auto"/>
            </w:tcBorders>
            <w:vAlign w:val="center"/>
          </w:tcPr>
          <w:p w:rsidR="00D96719" w:rsidRPr="00D949B3" w:rsidRDefault="00D96719"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476FF9"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476FF9" w:rsidRDefault="00476FF9" w:rsidP="00CE17F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 xml:space="preserve">Модуль 5. </w:t>
            </w:r>
            <w:r w:rsidRPr="0093773E">
              <w:rPr>
                <w:rFonts w:ascii="Times New Roman" w:eastAsia="Times New Roman" w:hAnsi="Times New Roman" w:cs="Times New Roman"/>
                <w:b/>
                <w:sz w:val="24"/>
                <w:szCs w:val="24"/>
              </w:rPr>
              <w:t>Основи демократії</w:t>
            </w:r>
          </w:p>
        </w:tc>
      </w:tr>
      <w:tr w:rsidR="00C0444B" w:rsidRPr="001F4076" w:rsidTr="00C0444B">
        <w:tc>
          <w:tcPr>
            <w:tcW w:w="817" w:type="dxa"/>
            <w:tcBorders>
              <w:top w:val="single" w:sz="4" w:space="0" w:color="auto"/>
              <w:left w:val="single" w:sz="4" w:space="0" w:color="auto"/>
              <w:bottom w:val="single" w:sz="4" w:space="0" w:color="auto"/>
              <w:right w:val="single" w:sz="4" w:space="0" w:color="auto"/>
            </w:tcBorders>
            <w:vAlign w:val="center"/>
          </w:tcPr>
          <w:p w:rsidR="00C0444B" w:rsidRPr="00C0444B" w:rsidRDefault="00C0444B"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E17FE">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C0444B" w:rsidRPr="0093773E" w:rsidRDefault="00C0444B"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Громадянське суспільство і право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0444B" w:rsidRPr="0093773E" w:rsidRDefault="00C0444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C0444B" w:rsidRPr="0093773E" w:rsidRDefault="00C0444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0444B" w:rsidRPr="0093773E" w:rsidRDefault="00C0444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C0444B" w:rsidRPr="0093773E" w:rsidRDefault="00C0444B"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CE17FE" w:rsidRPr="001F4076" w:rsidTr="00CE17FE">
        <w:tc>
          <w:tcPr>
            <w:tcW w:w="817" w:type="dxa"/>
            <w:tcBorders>
              <w:top w:val="single" w:sz="4" w:space="0" w:color="auto"/>
              <w:left w:val="single" w:sz="4" w:space="0" w:color="auto"/>
              <w:bottom w:val="single" w:sz="4" w:space="0" w:color="auto"/>
              <w:right w:val="single" w:sz="4" w:space="0" w:color="auto"/>
            </w:tcBorders>
            <w:vAlign w:val="center"/>
          </w:tcPr>
          <w:p w:rsidR="00CE17FE" w:rsidRPr="00C0444B" w:rsidRDefault="00CE17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tcPr>
          <w:p w:rsidR="00CE17FE" w:rsidRPr="0093773E" w:rsidRDefault="00CE17FE"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Політична система суспільства і право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CE17FE" w:rsidRPr="001F4076" w:rsidTr="00CE17FE">
        <w:tc>
          <w:tcPr>
            <w:tcW w:w="817" w:type="dxa"/>
            <w:tcBorders>
              <w:top w:val="single" w:sz="4" w:space="0" w:color="auto"/>
              <w:left w:val="single" w:sz="4" w:space="0" w:color="auto"/>
              <w:bottom w:val="single" w:sz="4" w:space="0" w:color="auto"/>
              <w:right w:val="single" w:sz="4" w:space="0" w:color="auto"/>
            </w:tcBorders>
            <w:vAlign w:val="center"/>
          </w:tcPr>
          <w:p w:rsidR="00CE17FE" w:rsidRPr="00C0444B" w:rsidRDefault="00CE17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tcPr>
          <w:p w:rsidR="00CE17FE" w:rsidRPr="0093773E" w:rsidRDefault="00CE17FE" w:rsidP="00CE17FE">
            <w:pPr>
              <w:spacing w:after="0" w:line="240" w:lineRule="auto"/>
              <w:jc w:val="both"/>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rPr>
              <w:t>Загальне вчення про демократію</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CE17FE"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CE17FE" w:rsidRPr="00A513E1" w:rsidRDefault="00CE17F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 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17FE" w:rsidRPr="00D949B3" w:rsidRDefault="00CE17F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CE17FE" w:rsidRPr="00D949B3" w:rsidRDefault="00CE17FE"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CE17FE" w:rsidRPr="00D949B3" w:rsidRDefault="00CE17FE" w:rsidP="00CE17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524" w:type="dxa"/>
            <w:tcBorders>
              <w:top w:val="single" w:sz="4" w:space="0" w:color="auto"/>
              <w:left w:val="single" w:sz="4" w:space="0" w:color="auto"/>
              <w:bottom w:val="single" w:sz="4" w:space="0" w:color="auto"/>
              <w:right w:val="single" w:sz="4" w:space="0" w:color="auto"/>
            </w:tcBorders>
            <w:vAlign w:val="center"/>
          </w:tcPr>
          <w:p w:rsidR="00CE17FE" w:rsidRPr="00D949B3" w:rsidRDefault="00CE17FE" w:rsidP="00CE17F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CE17FE"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CE17FE" w:rsidRDefault="00CE17FE" w:rsidP="00CE17F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Модуль 6. Основи правової держави</w:t>
            </w:r>
          </w:p>
        </w:tc>
      </w:tr>
      <w:tr w:rsidR="00CE17FE" w:rsidRPr="001F4076" w:rsidTr="00CE17FE">
        <w:tc>
          <w:tcPr>
            <w:tcW w:w="817" w:type="dxa"/>
            <w:tcBorders>
              <w:top w:val="single" w:sz="4" w:space="0" w:color="auto"/>
              <w:left w:val="single" w:sz="4" w:space="0" w:color="auto"/>
              <w:bottom w:val="single" w:sz="4" w:space="0" w:color="auto"/>
              <w:right w:val="single" w:sz="4" w:space="0" w:color="auto"/>
            </w:tcBorders>
            <w:vAlign w:val="center"/>
          </w:tcPr>
          <w:p w:rsidR="00CE17FE" w:rsidRPr="00CE17FE" w:rsidRDefault="00CE17FE"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tcPr>
          <w:p w:rsidR="00CE17FE" w:rsidRPr="0093773E" w:rsidRDefault="00CE17FE" w:rsidP="00CE17FE">
            <w:pPr>
              <w:spacing w:after="0" w:line="240" w:lineRule="auto"/>
              <w:jc w:val="both"/>
              <w:rPr>
                <w:rFonts w:ascii="Times New Roman" w:eastAsia="Times New Roman" w:hAnsi="Times New Roman" w:cs="Times New Roman"/>
                <w:sz w:val="24"/>
                <w:szCs w:val="24"/>
              </w:rPr>
            </w:pPr>
            <w:r w:rsidRPr="0093773E">
              <w:rPr>
                <w:rFonts w:ascii="Times New Roman" w:eastAsia="Times New Roman" w:hAnsi="Times New Roman" w:cs="Times New Roman"/>
                <w:sz w:val="24"/>
                <w:szCs w:val="24"/>
              </w:rPr>
              <w:t>Права людини і громадянина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CE17FE" w:rsidRPr="0093773E" w:rsidRDefault="00CE17FE" w:rsidP="00CE17FE">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065DBA" w:rsidRPr="001F4076" w:rsidTr="00065DBA">
        <w:tc>
          <w:tcPr>
            <w:tcW w:w="817" w:type="dxa"/>
            <w:tcBorders>
              <w:top w:val="single" w:sz="4" w:space="0" w:color="auto"/>
              <w:left w:val="single" w:sz="4" w:space="0" w:color="auto"/>
              <w:bottom w:val="single" w:sz="4" w:space="0" w:color="auto"/>
              <w:right w:val="single" w:sz="4" w:space="0" w:color="auto"/>
            </w:tcBorders>
            <w:vAlign w:val="center"/>
          </w:tcPr>
          <w:p w:rsidR="00065DBA" w:rsidRPr="00CE17FE" w:rsidRDefault="00065DBA"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tcPr>
          <w:p w:rsidR="00065DBA" w:rsidRPr="0093773E" w:rsidRDefault="00065DBA" w:rsidP="00065DBA">
            <w:pPr>
              <w:spacing w:after="0" w:line="240" w:lineRule="auto"/>
              <w:jc w:val="both"/>
              <w:rPr>
                <w:rFonts w:ascii="Times New Roman" w:eastAsia="Times New Roman" w:hAnsi="Times New Roman" w:cs="Times New Roman"/>
                <w:sz w:val="24"/>
                <w:szCs w:val="24"/>
              </w:rPr>
            </w:pPr>
            <w:r w:rsidRPr="0093773E">
              <w:rPr>
                <w:rFonts w:ascii="Times New Roman" w:eastAsia="Times New Roman" w:hAnsi="Times New Roman" w:cs="Times New Roman"/>
                <w:sz w:val="24"/>
                <w:szCs w:val="24"/>
              </w:rPr>
              <w:t>Правова держава і право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65DBA" w:rsidRPr="0093773E" w:rsidRDefault="00065DBA" w:rsidP="00065DB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065DBA" w:rsidRPr="0093773E" w:rsidRDefault="00065DBA" w:rsidP="00065DB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065DBA" w:rsidRPr="0093773E" w:rsidRDefault="00065DBA" w:rsidP="00065DB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065DBA" w:rsidRPr="0093773E" w:rsidRDefault="00065DBA" w:rsidP="00065DB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7</w:t>
            </w:r>
          </w:p>
        </w:tc>
      </w:tr>
      <w:tr w:rsidR="00201E46" w:rsidRPr="001F4076" w:rsidTr="00D573DA">
        <w:tc>
          <w:tcPr>
            <w:tcW w:w="817" w:type="dxa"/>
            <w:tcBorders>
              <w:top w:val="single" w:sz="4" w:space="0" w:color="auto"/>
              <w:left w:val="single" w:sz="4" w:space="0" w:color="auto"/>
              <w:bottom w:val="single" w:sz="4" w:space="0" w:color="auto"/>
              <w:right w:val="single" w:sz="4" w:space="0" w:color="auto"/>
            </w:tcBorders>
            <w:vAlign w:val="center"/>
          </w:tcPr>
          <w:p w:rsidR="00201E46" w:rsidRPr="00CE17FE" w:rsidRDefault="00201E46" w:rsidP="00CE1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tcPr>
          <w:p w:rsidR="00201E46" w:rsidRPr="0093773E" w:rsidRDefault="00201E46" w:rsidP="00201E46">
            <w:pPr>
              <w:spacing w:after="0" w:line="240" w:lineRule="auto"/>
              <w:jc w:val="both"/>
              <w:rPr>
                <w:rFonts w:ascii="Times New Roman" w:eastAsia="Times New Roman" w:hAnsi="Times New Roman" w:cs="Times New Roman"/>
                <w:sz w:val="24"/>
                <w:szCs w:val="24"/>
              </w:rPr>
            </w:pPr>
            <w:r w:rsidRPr="0093773E">
              <w:rPr>
                <w:rFonts w:ascii="Times New Roman" w:eastAsia="Times New Roman" w:hAnsi="Times New Roman" w:cs="Times New Roman"/>
                <w:sz w:val="24"/>
                <w:szCs w:val="24"/>
              </w:rPr>
              <w:t>Правова свідомість. Правова культура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1E46" w:rsidRPr="0093773E" w:rsidRDefault="00201E46" w:rsidP="00D573D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201E46" w:rsidRPr="0093773E" w:rsidRDefault="00201E46" w:rsidP="00D573D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01E46" w:rsidRPr="0093773E" w:rsidRDefault="00201E46" w:rsidP="00D573D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vAlign w:val="center"/>
          </w:tcPr>
          <w:p w:rsidR="00201E46" w:rsidRPr="0093773E" w:rsidRDefault="00201E46" w:rsidP="00D573DA">
            <w:pPr>
              <w:spacing w:after="0" w:line="240" w:lineRule="auto"/>
              <w:jc w:val="center"/>
              <w:rPr>
                <w:rFonts w:ascii="Times New Roman" w:eastAsia="Times New Roman" w:hAnsi="Times New Roman" w:cs="Times New Roman"/>
                <w:sz w:val="24"/>
                <w:szCs w:val="24"/>
                <w:lang w:eastAsia="ru-RU"/>
              </w:rPr>
            </w:pPr>
            <w:r w:rsidRPr="0093773E">
              <w:rPr>
                <w:rFonts w:ascii="Times New Roman" w:eastAsia="Times New Roman" w:hAnsi="Times New Roman" w:cs="Times New Roman"/>
                <w:sz w:val="24"/>
                <w:szCs w:val="24"/>
                <w:lang w:eastAsia="ru-RU"/>
              </w:rPr>
              <w:t>6</w:t>
            </w:r>
          </w:p>
        </w:tc>
      </w:tr>
      <w:tr w:rsidR="003112DE"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3112DE" w:rsidRPr="00A513E1" w:rsidRDefault="003112DE" w:rsidP="003112D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Всього</w:t>
            </w:r>
            <w:r>
              <w:rPr>
                <w:rFonts w:ascii="Times New Roman" w:eastAsia="Times New Roman" w:hAnsi="Times New Roman" w:cs="Times New Roman"/>
                <w:b/>
                <w:sz w:val="24"/>
                <w:szCs w:val="24"/>
              </w:rPr>
              <w:t xml:space="preserve"> за</w:t>
            </w:r>
            <w:r w:rsidRPr="00D949B3">
              <w:rPr>
                <w:rFonts w:ascii="Times New Roman" w:eastAsia="Times New Roman" w:hAnsi="Times New Roman" w:cs="Times New Roman"/>
                <w:b/>
                <w:sz w:val="24"/>
                <w:szCs w:val="24"/>
              </w:rPr>
              <w:t xml:space="preserve"> модул</w:t>
            </w:r>
            <w:r>
              <w:rPr>
                <w:rFonts w:ascii="Times New Roman" w:eastAsia="Times New Roman" w:hAnsi="Times New Roman" w:cs="Times New Roman"/>
                <w:b/>
                <w:sz w:val="24"/>
                <w:szCs w:val="24"/>
              </w:rPr>
              <w:t>ем 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112DE" w:rsidRPr="00D949B3" w:rsidRDefault="003112DE" w:rsidP="003112D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3112DE" w:rsidRPr="00D949B3" w:rsidRDefault="003112DE" w:rsidP="003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3112DE" w:rsidRPr="00D949B3" w:rsidRDefault="003112DE" w:rsidP="003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24" w:type="dxa"/>
            <w:tcBorders>
              <w:top w:val="single" w:sz="4" w:space="0" w:color="auto"/>
              <w:left w:val="single" w:sz="4" w:space="0" w:color="auto"/>
              <w:bottom w:val="single" w:sz="4" w:space="0" w:color="auto"/>
              <w:right w:val="single" w:sz="4" w:space="0" w:color="auto"/>
            </w:tcBorders>
            <w:vAlign w:val="center"/>
          </w:tcPr>
          <w:p w:rsidR="003112DE" w:rsidRPr="00D949B3" w:rsidRDefault="003112DE" w:rsidP="003112DE">
            <w:pPr>
              <w:spacing w:after="0" w:line="240" w:lineRule="auto"/>
              <w:jc w:val="center"/>
              <w:rPr>
                <w:rFonts w:ascii="Times New Roman" w:eastAsia="Times New Roman" w:hAnsi="Times New Roman" w:cs="Times New Roman"/>
                <w:b/>
                <w:sz w:val="24"/>
                <w:szCs w:val="24"/>
                <w:lang w:eastAsia="ru-RU"/>
              </w:rPr>
            </w:pPr>
            <w:r w:rsidRPr="00D949B3">
              <w:rPr>
                <w:rFonts w:ascii="Times New Roman" w:eastAsia="Times New Roman" w:hAnsi="Times New Roman" w:cs="Times New Roman"/>
                <w:b/>
                <w:sz w:val="24"/>
                <w:szCs w:val="24"/>
              </w:rPr>
              <w:t>20</w:t>
            </w:r>
          </w:p>
        </w:tc>
      </w:tr>
      <w:tr w:rsidR="007905CA" w:rsidRPr="001F4076" w:rsidTr="005475F1">
        <w:tc>
          <w:tcPr>
            <w:tcW w:w="9854" w:type="dxa"/>
            <w:gridSpan w:val="7"/>
            <w:tcBorders>
              <w:top w:val="single" w:sz="4" w:space="0" w:color="auto"/>
              <w:left w:val="single" w:sz="4" w:space="0" w:color="auto"/>
              <w:bottom w:val="single" w:sz="4" w:space="0" w:color="auto"/>
              <w:right w:val="single" w:sz="4" w:space="0" w:color="auto"/>
            </w:tcBorders>
            <w:vAlign w:val="center"/>
          </w:tcPr>
          <w:p w:rsidR="007905CA" w:rsidRDefault="007905CA" w:rsidP="003112DE">
            <w:pPr>
              <w:spacing w:after="0" w:line="240" w:lineRule="auto"/>
              <w:jc w:val="center"/>
              <w:rPr>
                <w:rFonts w:ascii="Times New Roman" w:eastAsia="Times New Roman" w:hAnsi="Times New Roman" w:cs="Times New Roman"/>
                <w:b/>
                <w:sz w:val="24"/>
                <w:szCs w:val="24"/>
                <w:lang w:eastAsia="ru-RU"/>
              </w:rPr>
            </w:pPr>
          </w:p>
        </w:tc>
      </w:tr>
      <w:tr w:rsidR="003112DE" w:rsidRPr="001F4076" w:rsidTr="005475F1">
        <w:tc>
          <w:tcPr>
            <w:tcW w:w="5070" w:type="dxa"/>
            <w:gridSpan w:val="2"/>
            <w:tcBorders>
              <w:top w:val="single" w:sz="4" w:space="0" w:color="auto"/>
              <w:left w:val="single" w:sz="4" w:space="0" w:color="auto"/>
              <w:bottom w:val="single" w:sz="4" w:space="0" w:color="auto"/>
              <w:right w:val="single" w:sz="4" w:space="0" w:color="auto"/>
            </w:tcBorders>
            <w:vAlign w:val="center"/>
          </w:tcPr>
          <w:p w:rsidR="003112DE" w:rsidRPr="001F4076" w:rsidRDefault="003112DE" w:rsidP="003112D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В</w:t>
            </w:r>
            <w:r w:rsidRPr="00084242">
              <w:rPr>
                <w:rFonts w:ascii="Times New Roman" w:hAnsi="Times New Roman" w:cs="Times New Roman"/>
                <w:b/>
                <w:sz w:val="24"/>
                <w:szCs w:val="24"/>
              </w:rPr>
              <w:t>сього годин</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112DE" w:rsidRPr="0093773E" w:rsidRDefault="003112DE" w:rsidP="003112D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180</w:t>
            </w:r>
          </w:p>
        </w:tc>
        <w:tc>
          <w:tcPr>
            <w:tcW w:w="992" w:type="dxa"/>
            <w:tcBorders>
              <w:top w:val="single" w:sz="4" w:space="0" w:color="auto"/>
              <w:left w:val="single" w:sz="4" w:space="0" w:color="auto"/>
              <w:bottom w:val="single" w:sz="4" w:space="0" w:color="auto"/>
              <w:right w:val="single" w:sz="4" w:space="0" w:color="auto"/>
            </w:tcBorders>
            <w:vAlign w:val="center"/>
          </w:tcPr>
          <w:p w:rsidR="003112DE" w:rsidRPr="0093773E" w:rsidRDefault="003112DE" w:rsidP="003112DE">
            <w:pPr>
              <w:spacing w:after="0" w:line="240" w:lineRule="auto"/>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12DE" w:rsidRPr="0093773E" w:rsidRDefault="003112DE" w:rsidP="003112DE">
            <w:pPr>
              <w:spacing w:after="0" w:line="240" w:lineRule="auto"/>
              <w:ind w:firstLine="709"/>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20</w:t>
            </w:r>
          </w:p>
        </w:tc>
        <w:tc>
          <w:tcPr>
            <w:tcW w:w="1524" w:type="dxa"/>
            <w:tcBorders>
              <w:top w:val="single" w:sz="4" w:space="0" w:color="auto"/>
              <w:left w:val="single" w:sz="4" w:space="0" w:color="auto"/>
              <w:bottom w:val="single" w:sz="4" w:space="0" w:color="auto"/>
              <w:right w:val="single" w:sz="4" w:space="0" w:color="auto"/>
            </w:tcBorders>
            <w:vAlign w:val="center"/>
          </w:tcPr>
          <w:p w:rsidR="003112DE" w:rsidRPr="0093773E" w:rsidRDefault="003112DE" w:rsidP="003112DE">
            <w:pPr>
              <w:spacing w:after="0" w:line="240" w:lineRule="auto"/>
              <w:ind w:firstLine="709"/>
              <w:jc w:val="center"/>
              <w:rPr>
                <w:rFonts w:ascii="Times New Roman" w:eastAsia="Times New Roman" w:hAnsi="Times New Roman" w:cs="Times New Roman"/>
                <w:b/>
                <w:sz w:val="24"/>
                <w:szCs w:val="24"/>
                <w:lang w:eastAsia="ru-RU"/>
              </w:rPr>
            </w:pPr>
            <w:r w:rsidRPr="0093773E">
              <w:rPr>
                <w:rFonts w:ascii="Times New Roman" w:eastAsia="Times New Roman" w:hAnsi="Times New Roman" w:cs="Times New Roman"/>
                <w:b/>
                <w:sz w:val="24"/>
                <w:szCs w:val="24"/>
                <w:lang w:eastAsia="ru-RU"/>
              </w:rPr>
              <w:t>120</w:t>
            </w:r>
          </w:p>
        </w:tc>
      </w:tr>
    </w:tbl>
    <w:p w:rsidR="001A59B5" w:rsidRDefault="001A59B5" w:rsidP="00BD12C4">
      <w:pPr>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val="ru-RU" w:eastAsia="ru-RU"/>
        </w:rPr>
      </w:pPr>
    </w:p>
    <w:p w:rsidR="0093773E" w:rsidRPr="007C2465" w:rsidRDefault="001A59B5" w:rsidP="007C2465">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32"/>
          <w:szCs w:val="32"/>
          <w:lang w:val="ru-RU" w:eastAsia="ru-RU"/>
        </w:rPr>
        <w:br w:type="column"/>
      </w:r>
      <w:r w:rsidR="00BA7EF7" w:rsidRPr="007C2465">
        <w:rPr>
          <w:rFonts w:ascii="Times New Roman" w:eastAsia="Times New Roman" w:hAnsi="Times New Roman" w:cs="Times New Roman"/>
          <w:b/>
          <w:color w:val="000000"/>
          <w:sz w:val="28"/>
          <w:szCs w:val="28"/>
          <w:lang w:val="ru-RU" w:eastAsia="ru-RU"/>
        </w:rPr>
        <w:lastRenderedPageBreak/>
        <w:t>ТЕМАТИЧНИЙ ПЛАН ДИСЦИПЛІНИ</w:t>
      </w:r>
      <w:r w:rsidR="00BA7EF7" w:rsidRPr="007C2465">
        <w:rPr>
          <w:rFonts w:ascii="Times New Roman" w:eastAsia="Times New Roman" w:hAnsi="Times New Roman" w:cs="Times New Roman"/>
          <w:b/>
          <w:color w:val="000000"/>
          <w:sz w:val="28"/>
          <w:szCs w:val="28"/>
          <w:lang w:eastAsia="ru-RU"/>
        </w:rPr>
        <w:t>.</w:t>
      </w:r>
    </w:p>
    <w:p w:rsidR="001D4F3A" w:rsidRDefault="001D4F3A" w:rsidP="007C2465">
      <w:pPr>
        <w:tabs>
          <w:tab w:val="left" w:pos="978"/>
        </w:tabs>
        <w:spacing w:after="0" w:line="360" w:lineRule="auto"/>
        <w:ind w:firstLine="709"/>
        <w:jc w:val="center"/>
        <w:rPr>
          <w:rFonts w:ascii="Times New Roman" w:eastAsia="SimSun" w:hAnsi="Times New Roman" w:cs="Times New Roman"/>
          <w:b/>
          <w:i/>
          <w:iCs/>
          <w:sz w:val="28"/>
          <w:szCs w:val="28"/>
          <w:lang w:eastAsia="hi-IN" w:bidi="hi-IN"/>
        </w:rPr>
      </w:pPr>
    </w:p>
    <w:p w:rsidR="0093773E" w:rsidRPr="007C2465" w:rsidRDefault="0093773E" w:rsidP="007C2465">
      <w:pPr>
        <w:tabs>
          <w:tab w:val="left" w:pos="978"/>
        </w:tabs>
        <w:spacing w:after="0" w:line="360" w:lineRule="auto"/>
        <w:ind w:firstLine="709"/>
        <w:jc w:val="center"/>
        <w:rPr>
          <w:rFonts w:ascii="Times New Roman" w:eastAsia="SimSun" w:hAnsi="Times New Roman" w:cs="Times New Roman"/>
          <w:iCs/>
          <w:sz w:val="28"/>
          <w:szCs w:val="28"/>
          <w:lang w:eastAsia="hi-IN" w:bidi="hi-IN"/>
        </w:rPr>
      </w:pPr>
      <w:r w:rsidRPr="007C2465">
        <w:rPr>
          <w:rFonts w:ascii="Times New Roman" w:eastAsia="SimSun" w:hAnsi="Times New Roman" w:cs="Times New Roman"/>
          <w:b/>
          <w:i/>
          <w:iCs/>
          <w:sz w:val="28"/>
          <w:szCs w:val="28"/>
          <w:lang w:eastAsia="hi-IN" w:bidi="hi-IN"/>
        </w:rPr>
        <w:t xml:space="preserve">Частина </w:t>
      </w:r>
      <w:r w:rsidR="00DD08A1" w:rsidRPr="007C2465">
        <w:rPr>
          <w:rFonts w:ascii="Times New Roman" w:eastAsia="SimSun" w:hAnsi="Times New Roman" w:cs="Times New Roman"/>
          <w:b/>
          <w:i/>
          <w:iCs/>
          <w:sz w:val="28"/>
          <w:szCs w:val="28"/>
          <w:lang w:eastAsia="hi-IN" w:bidi="hi-IN"/>
        </w:rPr>
        <w:t>перша</w:t>
      </w:r>
      <w:r w:rsidRPr="007C2465">
        <w:rPr>
          <w:rFonts w:ascii="Times New Roman" w:eastAsia="SimSun" w:hAnsi="Times New Roman" w:cs="Times New Roman"/>
          <w:b/>
          <w:i/>
          <w:iCs/>
          <w:sz w:val="28"/>
          <w:szCs w:val="28"/>
          <w:lang w:eastAsia="hi-IN" w:bidi="hi-IN"/>
        </w:rPr>
        <w:t xml:space="preserve"> –</w:t>
      </w:r>
      <w:r w:rsidR="00DD08A1" w:rsidRPr="007C2465">
        <w:rPr>
          <w:rFonts w:ascii="Times New Roman" w:eastAsia="SimSun" w:hAnsi="Times New Roman" w:cs="Times New Roman"/>
          <w:b/>
          <w:i/>
          <w:iCs/>
          <w:sz w:val="28"/>
          <w:szCs w:val="28"/>
          <w:lang w:eastAsia="hi-IN" w:bidi="hi-IN"/>
        </w:rPr>
        <w:t xml:space="preserve"> </w:t>
      </w:r>
      <w:r w:rsidRPr="007C2465">
        <w:rPr>
          <w:rFonts w:ascii="Times New Roman" w:eastAsia="SimSun" w:hAnsi="Times New Roman" w:cs="Times New Roman"/>
          <w:b/>
          <w:i/>
          <w:iCs/>
          <w:sz w:val="28"/>
          <w:szCs w:val="28"/>
          <w:lang w:eastAsia="hi-IN" w:bidi="hi-IN"/>
        </w:rPr>
        <w:t>ДЕРЖАВА</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b/>
          <w:sz w:val="28"/>
          <w:szCs w:val="28"/>
        </w:rPr>
      </w:pPr>
      <w:r w:rsidRPr="007C2465">
        <w:rPr>
          <w:rFonts w:ascii="Times New Roman" w:eastAsia="SimSun" w:hAnsi="Times New Roman" w:cs="Times New Roman"/>
          <w:b/>
          <w:bCs/>
          <w:iCs/>
          <w:sz w:val="28"/>
          <w:szCs w:val="28"/>
          <w:lang w:eastAsia="hi-IN" w:bidi="hi-IN"/>
        </w:rPr>
        <w:t xml:space="preserve">Тема 1. </w:t>
      </w:r>
      <w:r w:rsidRPr="007C2465">
        <w:rPr>
          <w:rFonts w:ascii="Times New Roman" w:eastAsia="Times New Roman" w:hAnsi="Times New Roman" w:cs="Times New Roman"/>
          <w:b/>
          <w:sz w:val="28"/>
          <w:szCs w:val="28"/>
        </w:rPr>
        <w:t>Теорія держави і права як наука і навчальна дисципліна</w:t>
      </w:r>
    </w:p>
    <w:p w:rsidR="00BD12C4" w:rsidRPr="007C2465" w:rsidRDefault="0093773E" w:rsidP="007C2465">
      <w:pPr>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 xml:space="preserve">Історія та передумови виникнення загальної теорії держави і права як науки. </w:t>
      </w:r>
      <w:r w:rsidRPr="007C2465">
        <w:rPr>
          <w:rFonts w:ascii="Times New Roman" w:eastAsia="SimSun" w:hAnsi="Times New Roman" w:cs="Times New Roman"/>
          <w:iCs/>
          <w:sz w:val="28"/>
          <w:szCs w:val="28"/>
          <w:lang w:eastAsia="hi-IN" w:bidi="hi-IN"/>
        </w:rPr>
        <w:t>Розвиток загальнотеоретичної науки про державу та право (енциклопедія права, філософія права, загальна теорія держави та права)</w:t>
      </w:r>
      <w:r w:rsidR="007C2465">
        <w:rPr>
          <w:rFonts w:ascii="Times New Roman" w:eastAsia="SimSun" w:hAnsi="Times New Roman" w:cs="Times New Roman"/>
          <w:iCs/>
          <w:sz w:val="28"/>
          <w:szCs w:val="28"/>
          <w:lang w:eastAsia="hi-IN" w:bidi="hi-IN"/>
        </w:rPr>
        <w:t>.</w:t>
      </w:r>
      <w:r w:rsidRPr="007C2465">
        <w:rPr>
          <w:rFonts w:ascii="Times New Roman" w:eastAsia="Times New Roman" w:hAnsi="Times New Roman" w:cs="Times New Roman"/>
          <w:sz w:val="28"/>
          <w:szCs w:val="28"/>
        </w:rPr>
        <w:t xml:space="preserve"> Поняття та ознаки науки. Класифікація наук.</w:t>
      </w:r>
      <w:r w:rsidR="007C2465">
        <w:rPr>
          <w:rFonts w:ascii="Times New Roman" w:eastAsia="Times New Roman" w:hAnsi="Times New Roman" w:cs="Times New Roman"/>
          <w:sz w:val="28"/>
          <w:szCs w:val="28"/>
        </w:rPr>
        <w:t xml:space="preserve"> Природничі та суспільні науки.</w:t>
      </w:r>
    </w:p>
    <w:p w:rsidR="0093773E" w:rsidRPr="007C2465" w:rsidRDefault="0093773E" w:rsidP="007C2465">
      <w:pPr>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Times New Roman" w:hAnsi="Times New Roman" w:cs="Times New Roman"/>
          <w:sz w:val="28"/>
          <w:szCs w:val="28"/>
        </w:rPr>
        <w:t xml:space="preserve">Юридична наука. Класифікація </w:t>
      </w:r>
      <w:r w:rsidR="007C2465">
        <w:rPr>
          <w:rFonts w:ascii="Times New Roman" w:eastAsia="Times New Roman" w:hAnsi="Times New Roman" w:cs="Times New Roman"/>
          <w:sz w:val="28"/>
          <w:szCs w:val="28"/>
        </w:rPr>
        <w:t>та</w:t>
      </w:r>
      <w:r w:rsidRPr="007C2465">
        <w:rPr>
          <w:rFonts w:ascii="Times New Roman" w:eastAsia="Times New Roman" w:hAnsi="Times New Roman" w:cs="Times New Roman"/>
          <w:sz w:val="28"/>
          <w:szCs w:val="28"/>
        </w:rPr>
        <w:t xml:space="preserve"> ознаки юридичних наук. Структура юридичних наук.</w:t>
      </w:r>
      <w:r w:rsidRPr="007C2465">
        <w:rPr>
          <w:rFonts w:ascii="Times New Roman" w:eastAsia="SimSun" w:hAnsi="Times New Roman" w:cs="Times New Roman"/>
          <w:iCs/>
          <w:sz w:val="28"/>
          <w:szCs w:val="28"/>
          <w:lang w:eastAsia="hi-IN" w:bidi="hi-IN"/>
        </w:rPr>
        <w:t xml:space="preserve"> Загальнотеоретична юридична наука в Україні</w:t>
      </w:r>
      <w:r w:rsidR="007C2465">
        <w:rPr>
          <w:rFonts w:ascii="Times New Roman" w:eastAsia="SimSun" w:hAnsi="Times New Roman" w:cs="Times New Roman"/>
          <w:iCs/>
          <w:sz w:val="28"/>
          <w:szCs w:val="28"/>
          <w:lang w:eastAsia="hi-IN" w:bidi="hi-IN"/>
        </w:rPr>
        <w:t>.</w:t>
      </w:r>
    </w:p>
    <w:p w:rsidR="0093773E" w:rsidRPr="007C2465" w:rsidRDefault="0093773E" w:rsidP="007C2465">
      <w:pPr>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Загальна характеристика науки «Теорія держави і права». Об’єкт дослідження теорії держави і права. Система методів пізнання державно-правових явищ. Філософські методи (діалектичний, матеріалістичний, ідеалістичний та інші). Загальнонаукові методи (аналіз, синтез, узагальнення, абстрагування, системний, структурно-функціональний й інші). Спеціально-наукові методи (спеціально-наукові неюридичні (статистичний, кібернетичний, соціологічний, історичний) та спеціально наукові юридичні методи (техніко-юридичного аналізу, тлумачення; порівняльно-правовий метод).</w:t>
      </w:r>
    </w:p>
    <w:p w:rsidR="00A20831"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Особливості та структура теорії держави і права як навчальної дисципліни</w:t>
      </w:r>
      <w:r w:rsidR="00A20831">
        <w:rPr>
          <w:rFonts w:ascii="Times New Roman" w:eastAsia="Times New Roman" w:hAnsi="Times New Roman" w:cs="Times New Roman"/>
          <w:sz w:val="28"/>
          <w:szCs w:val="28"/>
        </w:rPr>
        <w:t>.</w:t>
      </w:r>
    </w:p>
    <w:p w:rsidR="00A20831" w:rsidRDefault="00A20831" w:rsidP="007C2465">
      <w:pPr>
        <w:tabs>
          <w:tab w:val="left" w:pos="978"/>
        </w:tabs>
        <w:spacing w:after="0" w:line="360" w:lineRule="auto"/>
        <w:ind w:firstLine="709"/>
        <w:jc w:val="both"/>
        <w:rPr>
          <w:rFonts w:ascii="Times New Roman" w:eastAsia="Times New Roman" w:hAnsi="Times New Roman" w:cs="Times New Roman"/>
          <w:sz w:val="28"/>
          <w:szCs w:val="28"/>
        </w:rPr>
      </w:pP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sidRPr="007C2465">
        <w:rPr>
          <w:rFonts w:ascii="Times New Roman" w:eastAsia="SimSun" w:hAnsi="Times New Roman" w:cs="Times New Roman"/>
          <w:b/>
          <w:bCs/>
          <w:iCs/>
          <w:sz w:val="28"/>
          <w:szCs w:val="28"/>
          <w:lang w:eastAsia="hi-IN" w:bidi="hi-IN"/>
        </w:rPr>
        <w:t xml:space="preserve">Тема 2. Предмет, метод та </w:t>
      </w:r>
      <w:r w:rsidR="00294934">
        <w:rPr>
          <w:rFonts w:ascii="Times New Roman" w:eastAsia="SimSun" w:hAnsi="Times New Roman" w:cs="Times New Roman"/>
          <w:b/>
          <w:bCs/>
          <w:iCs/>
          <w:sz w:val="28"/>
          <w:szCs w:val="28"/>
          <w:lang w:eastAsia="hi-IN" w:bidi="hi-IN"/>
        </w:rPr>
        <w:t>функції теорії держави та права</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Times New Roman" w:hAnsi="Times New Roman" w:cs="Times New Roman"/>
          <w:sz w:val="28"/>
          <w:szCs w:val="28"/>
        </w:rPr>
        <w:t>Становлення, розвиток та сучасний стан теорії держави і права</w:t>
      </w:r>
      <w:r w:rsidR="007C2465">
        <w:rPr>
          <w:rFonts w:ascii="Times New Roman" w:eastAsia="Times New Roman" w:hAnsi="Times New Roman" w:cs="Times New Roman"/>
          <w:sz w:val="28"/>
          <w:szCs w:val="28"/>
        </w:rPr>
        <w:t>.</w:t>
      </w:r>
      <w:r w:rsidRPr="007C2465">
        <w:rPr>
          <w:rFonts w:ascii="Times New Roman" w:eastAsia="SimSun" w:hAnsi="Times New Roman" w:cs="Times New Roman"/>
          <w:iCs/>
          <w:sz w:val="28"/>
          <w:szCs w:val="28"/>
          <w:lang w:eastAsia="hi-IN" w:bidi="hi-IN"/>
        </w:rPr>
        <w:t xml:space="preserve"> Предмет теорії держави та права </w:t>
      </w:r>
      <w:r w:rsidR="007C2465">
        <w:rPr>
          <w:rFonts w:ascii="Times New Roman" w:eastAsia="SimSun" w:hAnsi="Times New Roman" w:cs="Times New Roman"/>
          <w:iCs/>
          <w:sz w:val="28"/>
          <w:szCs w:val="28"/>
          <w:lang w:eastAsia="hi-IN" w:bidi="hi-IN"/>
        </w:rPr>
        <w:t>та</w:t>
      </w:r>
      <w:r w:rsidRPr="007C2465">
        <w:rPr>
          <w:rFonts w:ascii="Times New Roman" w:eastAsia="SimSun" w:hAnsi="Times New Roman" w:cs="Times New Roman"/>
          <w:iCs/>
          <w:sz w:val="28"/>
          <w:szCs w:val="28"/>
          <w:lang w:eastAsia="hi-IN" w:bidi="hi-IN"/>
        </w:rPr>
        <w:t xml:space="preserve"> її роль в оволодінні юридичними знаннями. Методологічне значення теорії держави та права. Загальнонаукові, спеціально-наукові і приватно-наукові методи досл</w:t>
      </w:r>
      <w:r w:rsidR="007C2465">
        <w:rPr>
          <w:rFonts w:ascii="Times New Roman" w:eastAsia="SimSun" w:hAnsi="Times New Roman" w:cs="Times New Roman"/>
          <w:iCs/>
          <w:sz w:val="28"/>
          <w:szCs w:val="28"/>
          <w:lang w:eastAsia="hi-IN" w:bidi="hi-IN"/>
        </w:rPr>
        <w:t>ідження державно-правових явищ.</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Times New Roman" w:hAnsi="Times New Roman" w:cs="Times New Roman"/>
          <w:sz w:val="28"/>
          <w:szCs w:val="28"/>
        </w:rPr>
        <w:t>Завдання і функції теорії держави і права. Види та характеристика функцій теорії держави і права</w:t>
      </w:r>
      <w:r w:rsidR="007C2465">
        <w:rPr>
          <w:rFonts w:ascii="Times New Roman" w:eastAsia="SimSun" w:hAnsi="Times New Roman" w:cs="Times New Roman"/>
          <w:iCs/>
          <w:sz w:val="28"/>
          <w:szCs w:val="28"/>
          <w:lang w:eastAsia="hi-IN" w:bidi="hi-IN"/>
        </w:rPr>
        <w:t>.</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Значення вивчення теорії держави та права.</w:t>
      </w:r>
      <w:r w:rsidRPr="007C2465">
        <w:rPr>
          <w:rFonts w:ascii="Times New Roman" w:eastAsia="Times New Roman" w:hAnsi="Times New Roman" w:cs="Times New Roman"/>
          <w:sz w:val="28"/>
          <w:szCs w:val="28"/>
        </w:rPr>
        <w:t xml:space="preserve"> Місце теорії держави і права в системі юридичних наук. Завдання науки теорій держави і права. Загальна </w:t>
      </w:r>
      <w:r w:rsidRPr="007C2465">
        <w:rPr>
          <w:rFonts w:ascii="Times New Roman" w:eastAsia="Times New Roman" w:hAnsi="Times New Roman" w:cs="Times New Roman"/>
          <w:sz w:val="28"/>
          <w:szCs w:val="28"/>
        </w:rPr>
        <w:lastRenderedPageBreak/>
        <w:t>теорія держави і права як навчальна дисципліна та її значення для підготовки спеціалістів. Структура теорії держави і права. Система основних юридичних понять як предмет теорії держави і права.</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sidRPr="007C2465">
        <w:rPr>
          <w:rFonts w:ascii="Times New Roman" w:eastAsia="SimSun" w:hAnsi="Times New Roman" w:cs="Times New Roman"/>
          <w:b/>
          <w:bCs/>
          <w:iCs/>
          <w:sz w:val="28"/>
          <w:szCs w:val="28"/>
          <w:lang w:eastAsia="hi-IN" w:bidi="hi-IN"/>
        </w:rPr>
        <w:t xml:space="preserve">Тема 3. Походження, сутність </w:t>
      </w:r>
      <w:r w:rsidRPr="007C2465">
        <w:rPr>
          <w:rFonts w:ascii="Times New Roman" w:eastAsia="Times New Roman" w:hAnsi="Times New Roman" w:cs="Times New Roman"/>
          <w:b/>
          <w:sz w:val="28"/>
          <w:szCs w:val="28"/>
        </w:rPr>
        <w:t>основні ознаки та соціальне призначення</w:t>
      </w:r>
      <w:r w:rsidRPr="007C2465">
        <w:rPr>
          <w:rFonts w:ascii="Times New Roman" w:eastAsia="Times New Roman" w:hAnsi="Times New Roman" w:cs="Times New Roman"/>
          <w:sz w:val="28"/>
          <w:szCs w:val="28"/>
        </w:rPr>
        <w:t xml:space="preserve"> </w:t>
      </w:r>
      <w:r w:rsidR="00294934">
        <w:rPr>
          <w:rFonts w:ascii="Times New Roman" w:eastAsia="SimSun" w:hAnsi="Times New Roman" w:cs="Times New Roman"/>
          <w:b/>
          <w:bCs/>
          <w:iCs/>
          <w:sz w:val="28"/>
          <w:szCs w:val="28"/>
          <w:lang w:eastAsia="hi-IN" w:bidi="hi-IN"/>
        </w:rPr>
        <w:t>держави</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Times New Roman" w:hAnsi="Times New Roman" w:cs="Times New Roman"/>
          <w:sz w:val="28"/>
          <w:szCs w:val="28"/>
        </w:rPr>
        <w:t>Характеристика родоплемінної організації</w:t>
      </w:r>
      <w:r w:rsidR="001F4A54">
        <w:rPr>
          <w:rFonts w:ascii="Times New Roman" w:eastAsia="Times New Roman" w:hAnsi="Times New Roman" w:cs="Times New Roman"/>
          <w:sz w:val="28"/>
          <w:szCs w:val="28"/>
        </w:rPr>
        <w:t xml:space="preserve"> суспільства. Поняття ознаки та </w:t>
      </w:r>
      <w:r w:rsidRPr="007C2465">
        <w:rPr>
          <w:rFonts w:ascii="Times New Roman" w:eastAsia="Times New Roman" w:hAnsi="Times New Roman" w:cs="Times New Roman"/>
          <w:sz w:val="28"/>
          <w:szCs w:val="28"/>
        </w:rPr>
        <w:t>різновиди влади. Причини та закономірності виникнення держави. Основні теорії походження держави</w:t>
      </w:r>
      <w:r w:rsidR="001F4A54">
        <w:rPr>
          <w:rFonts w:ascii="Times New Roman" w:eastAsia="SimSun" w:hAnsi="Times New Roman" w:cs="Times New Roman"/>
          <w:bCs/>
          <w:iCs/>
          <w:sz w:val="28"/>
          <w:szCs w:val="28"/>
          <w:lang w:eastAsia="hi-IN" w:bidi="hi-IN"/>
        </w:rPr>
        <w:t xml:space="preserve">. </w:t>
      </w:r>
      <w:r w:rsidRPr="007C2465">
        <w:rPr>
          <w:rFonts w:ascii="Times New Roman" w:eastAsia="SimSun" w:hAnsi="Times New Roman" w:cs="Times New Roman"/>
          <w:iCs/>
          <w:sz w:val="28"/>
          <w:szCs w:val="28"/>
          <w:lang w:eastAsia="hi-IN" w:bidi="hi-IN"/>
        </w:rPr>
        <w:t>Розуміння держави в і</w:t>
      </w:r>
      <w:r w:rsidR="001F4A54">
        <w:rPr>
          <w:rFonts w:ascii="Times New Roman" w:eastAsia="SimSun" w:hAnsi="Times New Roman" w:cs="Times New Roman"/>
          <w:iCs/>
          <w:sz w:val="28"/>
          <w:szCs w:val="28"/>
          <w:lang w:eastAsia="hi-IN" w:bidi="hi-IN"/>
        </w:rPr>
        <w:t>сторії державно-правової думки.</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Поняття держави, її соціальна цінність. Загальне і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w:t>
      </w:r>
    </w:p>
    <w:p w:rsidR="0093773E" w:rsidRPr="007C2465" w:rsidRDefault="0093773E" w:rsidP="007C2465">
      <w:pPr>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Поняття типології держави. Основні критерії виділення типів держав та їх характеристика. Переваги та недоліки формаційного та цивілізаційного підходів до типології держави.</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7C2465" w:rsidRDefault="001F4A54" w:rsidP="007C2465">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Pr>
          <w:rFonts w:ascii="Times New Roman" w:eastAsia="SimSun" w:hAnsi="Times New Roman" w:cs="Times New Roman"/>
          <w:b/>
          <w:bCs/>
          <w:iCs/>
          <w:sz w:val="28"/>
          <w:szCs w:val="28"/>
          <w:lang w:eastAsia="hi-IN" w:bidi="hi-IN"/>
        </w:rPr>
        <w:t>Тема 4. Форми держави</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Поняття форми держави. Співвідношення форми держави з її сутністю. Форма правління. Монархічна та республіка</w:t>
      </w:r>
      <w:r w:rsidR="001F4A54">
        <w:rPr>
          <w:rFonts w:ascii="Times New Roman" w:eastAsia="SimSun" w:hAnsi="Times New Roman" w:cs="Times New Roman"/>
          <w:iCs/>
          <w:sz w:val="28"/>
          <w:szCs w:val="28"/>
          <w:lang w:eastAsia="hi-IN" w:bidi="hi-IN"/>
        </w:rPr>
        <w:t>нська форма правління. Їх види та </w:t>
      </w:r>
      <w:r w:rsidRPr="007C2465">
        <w:rPr>
          <w:rFonts w:ascii="Times New Roman" w:eastAsia="SimSun" w:hAnsi="Times New Roman" w:cs="Times New Roman"/>
          <w:iCs/>
          <w:sz w:val="28"/>
          <w:szCs w:val="28"/>
          <w:lang w:eastAsia="hi-IN" w:bidi="hi-IN"/>
        </w:rPr>
        <w:t xml:space="preserve">основні риси. Поняття і види форм державного устрою. Унітарна держава, федерація, конфедерація, імперія, їх основні ознаки </w:t>
      </w:r>
      <w:r w:rsidR="00014258">
        <w:rPr>
          <w:rFonts w:ascii="Times New Roman" w:eastAsia="SimSun" w:hAnsi="Times New Roman" w:cs="Times New Roman"/>
          <w:iCs/>
          <w:sz w:val="28"/>
          <w:szCs w:val="28"/>
          <w:lang w:eastAsia="hi-IN" w:bidi="hi-IN"/>
        </w:rPr>
        <w:t>та</w:t>
      </w:r>
      <w:r w:rsidRPr="007C2465">
        <w:rPr>
          <w:rFonts w:ascii="Times New Roman" w:eastAsia="SimSun" w:hAnsi="Times New Roman" w:cs="Times New Roman"/>
          <w:iCs/>
          <w:sz w:val="28"/>
          <w:szCs w:val="28"/>
          <w:lang w:eastAsia="hi-IN" w:bidi="hi-IN"/>
        </w:rPr>
        <w:t xml:space="preserve"> особливості. Роль економічних, політичних, національних та інших факторів у виборі форми державного устрою.</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Поняття форми державного правління. Поняття, ознаки та види монархій і республік. Поняття форми державного устрою. Прості та складні державні утворення: поняття та ознаки унітарних держав і федерацій. Порівняльна характеристика форми держави і міжнародних утворень (конфедерацій, співдружність та інше).</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lastRenderedPageBreak/>
        <w:t>Поняття державно-правового режиму. Його співвідношення з формою правління, формою державного устрою. Види державно-правових режимів. Особливості елементів форм Української держави.</w:t>
      </w:r>
    </w:p>
    <w:p w:rsidR="0093773E" w:rsidRPr="00A20831" w:rsidRDefault="0093773E" w:rsidP="007C2465">
      <w:pPr>
        <w:tabs>
          <w:tab w:val="left" w:pos="978"/>
        </w:tabs>
        <w:spacing w:after="0" w:line="360" w:lineRule="auto"/>
        <w:ind w:firstLine="709"/>
        <w:jc w:val="both"/>
        <w:rPr>
          <w:rFonts w:ascii="Times New Roman" w:eastAsia="SimSun" w:hAnsi="Times New Roman" w:cs="Times New Roman"/>
          <w:bCs/>
          <w:iCs/>
          <w:sz w:val="28"/>
          <w:szCs w:val="28"/>
          <w:lang w:eastAsia="hi-IN" w:bidi="hi-IN"/>
        </w:rPr>
      </w:pP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sidRPr="005475F1">
        <w:rPr>
          <w:rFonts w:ascii="Times New Roman" w:eastAsia="SimSun" w:hAnsi="Times New Roman" w:cs="Times New Roman"/>
          <w:b/>
          <w:bCs/>
          <w:iCs/>
          <w:sz w:val="28"/>
          <w:szCs w:val="28"/>
          <w:lang w:eastAsia="hi-IN" w:bidi="hi-IN"/>
        </w:rPr>
        <w:t>Тема</w:t>
      </w:r>
      <w:r w:rsidR="00312398">
        <w:rPr>
          <w:rFonts w:ascii="Times New Roman" w:eastAsia="SimSun" w:hAnsi="Times New Roman" w:cs="Times New Roman"/>
          <w:b/>
          <w:bCs/>
          <w:iCs/>
          <w:sz w:val="28"/>
          <w:szCs w:val="28"/>
          <w:lang w:eastAsia="hi-IN" w:bidi="hi-IN"/>
        </w:rPr>
        <w:t xml:space="preserve"> 5. Механізм та функції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 xml:space="preserve">Поняття, ознаки та принципи функціонування механізму держави. Поняття та ознаки органу держави. Сутність принципу поділу влади. Характеристика змісту системи стримувань і противаг в діяльності органів законодавчої, виконавчої і судової влади. Ознаки механізму держави, побудованого на основі принципу поділу влади. </w:t>
      </w:r>
      <w:r w:rsidRPr="007C2465">
        <w:rPr>
          <w:rFonts w:ascii="Times New Roman" w:eastAsia="SimSun" w:hAnsi="Times New Roman" w:cs="Times New Roman"/>
          <w:iCs/>
          <w:sz w:val="28"/>
          <w:szCs w:val="28"/>
          <w:lang w:eastAsia="hi-IN" w:bidi="hi-IN"/>
        </w:rPr>
        <w:t xml:space="preserve">Механізм держави як система державних організацій. Державні організації: поняття, основні ознаки, види. Структура державних органів </w:t>
      </w:r>
      <w:r w:rsidR="005475F1">
        <w:rPr>
          <w:rFonts w:ascii="Times New Roman" w:eastAsia="SimSun" w:hAnsi="Times New Roman" w:cs="Times New Roman"/>
          <w:iCs/>
          <w:sz w:val="28"/>
          <w:szCs w:val="28"/>
          <w:lang w:eastAsia="hi-IN" w:bidi="hi-IN"/>
        </w:rPr>
        <w:t>та</w:t>
      </w:r>
      <w:r w:rsidRPr="007C2465">
        <w:rPr>
          <w:rFonts w:ascii="Times New Roman" w:eastAsia="SimSun" w:hAnsi="Times New Roman" w:cs="Times New Roman"/>
          <w:iCs/>
          <w:sz w:val="28"/>
          <w:szCs w:val="28"/>
          <w:lang w:eastAsia="hi-IN" w:bidi="hi-IN"/>
        </w:rPr>
        <w:t xml:space="preserve"> їх роль у здійсненні державних функцій. Основні напрямки удосконалення організації і діяльності механізму Української держави.</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Поняття функцій держави. Взаємозв’язок і взаємозалежність функцій держави, їх розвиток на різних етапах розвитку держави. Класифікація функцій держави. Внутрішні функц</w:t>
      </w:r>
      <w:r w:rsidR="00312398">
        <w:rPr>
          <w:rFonts w:ascii="Times New Roman" w:eastAsia="SimSun" w:hAnsi="Times New Roman" w:cs="Times New Roman"/>
          <w:iCs/>
          <w:sz w:val="28"/>
          <w:szCs w:val="28"/>
          <w:lang w:eastAsia="hi-IN" w:bidi="hi-IN"/>
        </w:rPr>
        <w:t>ії держави. Економічні функції та</w:t>
      </w:r>
      <w:r w:rsidRPr="007C2465">
        <w:rPr>
          <w:rFonts w:ascii="Times New Roman" w:eastAsia="SimSun" w:hAnsi="Times New Roman" w:cs="Times New Roman"/>
          <w:iCs/>
          <w:sz w:val="28"/>
          <w:szCs w:val="28"/>
          <w:lang w:eastAsia="hi-IN" w:bidi="hi-IN"/>
        </w:rPr>
        <w:t xml:space="preserve"> особливості їх здійснення в умовах ринкової економіки. Становлення і збагачення функцій соціального обслуговування. Екологічна функція. Розвиток функцій захисту правопорядку, охорони власності, прав і свобод громадян. Зовнішні функції держави, їх розвиток у сучасному світі. Основні і неосновні функції. Постійні і тимчасові функції держави. Форми і методи здійснення функцій дер</w:t>
      </w:r>
      <w:r w:rsidR="00312398">
        <w:rPr>
          <w:rFonts w:ascii="Times New Roman" w:eastAsia="SimSun" w:hAnsi="Times New Roman" w:cs="Times New Roman"/>
          <w:iCs/>
          <w:sz w:val="28"/>
          <w:szCs w:val="28"/>
          <w:lang w:eastAsia="hi-IN" w:bidi="hi-IN"/>
        </w:rPr>
        <w:t>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b/>
          <w:sz w:val="28"/>
          <w:szCs w:val="28"/>
        </w:rPr>
      </w:pPr>
      <w:r w:rsidRPr="007C2465">
        <w:rPr>
          <w:rFonts w:ascii="Times New Roman" w:eastAsia="Times New Roman" w:hAnsi="Times New Roman" w:cs="Times New Roman"/>
          <w:b/>
          <w:sz w:val="28"/>
          <w:szCs w:val="28"/>
        </w:rPr>
        <w:t>Тема 6. Апарат д</w:t>
      </w:r>
      <w:r w:rsidR="00312398">
        <w:rPr>
          <w:rFonts w:ascii="Times New Roman" w:eastAsia="Times New Roman" w:hAnsi="Times New Roman" w:cs="Times New Roman"/>
          <w:b/>
          <w:sz w:val="28"/>
          <w:szCs w:val="28"/>
        </w:rPr>
        <w:t>ержави. Місцеве самоврядування</w:t>
      </w:r>
    </w:p>
    <w:p w:rsidR="0093773E" w:rsidRPr="007C2465" w:rsidRDefault="00312398" w:rsidP="007C2465">
      <w:pPr>
        <w:tabs>
          <w:tab w:val="left" w:pos="978"/>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та</w:t>
      </w:r>
      <w:r w:rsidR="0093773E" w:rsidRPr="007C2465">
        <w:rPr>
          <w:rFonts w:ascii="Times New Roman" w:eastAsia="Times New Roman" w:hAnsi="Times New Roman" w:cs="Times New Roman"/>
          <w:sz w:val="28"/>
          <w:szCs w:val="28"/>
        </w:rPr>
        <w:t xml:space="preserve"> ознаки апарату держави. Органи держави. Функції і призначення апарату держави. Структура апарату. </w:t>
      </w:r>
      <w:r w:rsidR="0093773E" w:rsidRPr="007C2465">
        <w:rPr>
          <w:rFonts w:ascii="Times New Roman" w:eastAsia="SimSun" w:hAnsi="Times New Roman" w:cs="Times New Roman"/>
          <w:iCs/>
          <w:sz w:val="28"/>
          <w:szCs w:val="28"/>
          <w:lang w:eastAsia="hi-IN" w:bidi="hi-IN"/>
        </w:rPr>
        <w:t xml:space="preserve">Поняття державного апарату, його співвідношення з механізмом держави. </w:t>
      </w:r>
      <w:r w:rsidR="0093773E" w:rsidRPr="007C2465">
        <w:rPr>
          <w:rFonts w:ascii="Times New Roman" w:eastAsia="Times New Roman" w:hAnsi="Times New Roman" w:cs="Times New Roman"/>
          <w:sz w:val="28"/>
          <w:szCs w:val="28"/>
        </w:rPr>
        <w:t xml:space="preserve">Державний режим. Державна влада </w:t>
      </w:r>
      <w:r>
        <w:rPr>
          <w:rFonts w:ascii="Times New Roman" w:eastAsia="Times New Roman" w:hAnsi="Times New Roman" w:cs="Times New Roman"/>
          <w:sz w:val="28"/>
          <w:szCs w:val="28"/>
        </w:rPr>
        <w:t>та</w:t>
      </w:r>
      <w:r w:rsidR="0093773E" w:rsidRPr="007C2465">
        <w:rPr>
          <w:rFonts w:ascii="Times New Roman" w:eastAsia="Times New Roman" w:hAnsi="Times New Roman" w:cs="Times New Roman"/>
          <w:sz w:val="28"/>
          <w:szCs w:val="28"/>
        </w:rPr>
        <w:t xml:space="preserve"> її ознаки.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Види інститутів держави. Органи сучасної Української держави. Загальна характеристика трьох гілок влади: законодавчої, виконавчої, судової.</w:t>
      </w:r>
      <w:r w:rsidRPr="007C2465">
        <w:rPr>
          <w:rFonts w:ascii="Times New Roman" w:eastAsia="SimSun" w:hAnsi="Times New Roman" w:cs="Times New Roman"/>
          <w:iCs/>
          <w:sz w:val="28"/>
          <w:szCs w:val="28"/>
          <w:lang w:eastAsia="hi-IN" w:bidi="hi-IN"/>
        </w:rPr>
        <w:t xml:space="preserve"> Принцип </w:t>
      </w:r>
      <w:r w:rsidRPr="007C2465">
        <w:rPr>
          <w:rFonts w:ascii="Times New Roman" w:eastAsia="SimSun" w:hAnsi="Times New Roman" w:cs="Times New Roman"/>
          <w:iCs/>
          <w:sz w:val="28"/>
          <w:szCs w:val="28"/>
          <w:lang w:eastAsia="hi-IN" w:bidi="hi-IN"/>
        </w:rPr>
        <w:lastRenderedPageBreak/>
        <w:t>розподілу влад і структура державного апарату. Законодавча, виконавча і судова влади, їх соціальне призначення, основи організації і взаємодії. Вимоги до державного апарату в умовах демократичної правової держави. Інститути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Управління в адміністративно-територіальних оди</w:t>
      </w:r>
      <w:r w:rsidR="00312398">
        <w:rPr>
          <w:rFonts w:ascii="Times New Roman" w:eastAsia="Times New Roman" w:hAnsi="Times New Roman" w:cs="Times New Roman"/>
          <w:sz w:val="28"/>
          <w:szCs w:val="28"/>
        </w:rPr>
        <w:t>ницях. Місцеве самоврядування, ш</w:t>
      </w:r>
      <w:r w:rsidRPr="007C2465">
        <w:rPr>
          <w:rFonts w:ascii="Times New Roman" w:eastAsia="Times New Roman" w:hAnsi="Times New Roman" w:cs="Times New Roman"/>
          <w:sz w:val="28"/>
          <w:szCs w:val="28"/>
        </w:rPr>
        <w:t>ляхи їх утворення. Місце і роль місцевого самоврядування в управлінні суспільством. Реалізація права територіальних спільнот самостійно вирішувати питання місцевого значення.</w:t>
      </w:r>
    </w:p>
    <w:p w:rsidR="0093773E" w:rsidRPr="00A20831"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b/>
          <w:sz w:val="28"/>
          <w:szCs w:val="28"/>
        </w:rPr>
      </w:pPr>
      <w:r w:rsidRPr="007C2465">
        <w:rPr>
          <w:rFonts w:ascii="Times New Roman" w:eastAsia="Times New Roman" w:hAnsi="Times New Roman" w:cs="Times New Roman"/>
          <w:b/>
          <w:sz w:val="28"/>
          <w:szCs w:val="28"/>
        </w:rPr>
        <w:t xml:space="preserve">Тема 7. Держава в </w:t>
      </w:r>
      <w:r w:rsidR="00312398">
        <w:rPr>
          <w:rFonts w:ascii="Times New Roman" w:eastAsia="Times New Roman" w:hAnsi="Times New Roman" w:cs="Times New Roman"/>
          <w:b/>
          <w:sz w:val="28"/>
          <w:szCs w:val="28"/>
        </w:rPr>
        <w:t>політичній системі суспільства</w:t>
      </w:r>
    </w:p>
    <w:p w:rsidR="0093773E" w:rsidRPr="007C2465"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 xml:space="preserve">Політична система суспільства, її основні функції та структурні елементи. Політична діяльність як основний системоутворюючий фактор в політичній системі суспільства. Політична система України. </w:t>
      </w:r>
      <w:r w:rsidRPr="007C2465">
        <w:rPr>
          <w:rFonts w:ascii="Times New Roman" w:eastAsia="Times New Roman" w:hAnsi="Times New Roman" w:cs="Times New Roman"/>
          <w:sz w:val="28"/>
          <w:szCs w:val="28"/>
        </w:rPr>
        <w:t>Основні суб’єкти політичної системи. Особливості держави як основної ланки політичної системи суспільства</w:t>
      </w:r>
      <w:r w:rsidRPr="007C2465">
        <w:rPr>
          <w:rFonts w:ascii="Times New Roman" w:eastAsia="SimSun" w:hAnsi="Times New Roman" w:cs="Times New Roman"/>
          <w:iCs/>
          <w:sz w:val="28"/>
          <w:szCs w:val="28"/>
          <w:lang w:eastAsia="hi-IN" w:bidi="hi-IN"/>
        </w:rPr>
        <w:t xml:space="preserve">. Політична і </w:t>
      </w:r>
      <w:r w:rsidR="00252663">
        <w:rPr>
          <w:rFonts w:ascii="Times New Roman" w:eastAsia="SimSun" w:hAnsi="Times New Roman" w:cs="Times New Roman"/>
          <w:iCs/>
          <w:sz w:val="28"/>
          <w:szCs w:val="28"/>
          <w:lang w:eastAsia="hi-IN" w:bidi="hi-IN"/>
        </w:rPr>
        <w:t>державна влада.</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Представницька та безпосередня демократія та їх роль в політичній системі суспільства. Основні форми взаємодії суб’єктів політичної системи з державою та способи їх впливу на прийняття державних рішень.</w:t>
      </w:r>
    </w:p>
    <w:p w:rsidR="00A20831" w:rsidRDefault="0093773E"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7C2465">
        <w:rPr>
          <w:rFonts w:ascii="Times New Roman" w:eastAsia="SimSun" w:hAnsi="Times New Roman" w:cs="Times New Roman"/>
          <w:iCs/>
          <w:sz w:val="28"/>
          <w:szCs w:val="28"/>
          <w:lang w:eastAsia="hi-IN" w:bidi="hi-IN"/>
        </w:rPr>
        <w:t xml:space="preserve">Суверенітет держави і його зв’язок </w:t>
      </w:r>
      <w:r w:rsidR="00252663">
        <w:rPr>
          <w:rFonts w:ascii="Times New Roman" w:eastAsia="SimSun" w:hAnsi="Times New Roman" w:cs="Times New Roman"/>
          <w:iCs/>
          <w:sz w:val="28"/>
          <w:szCs w:val="28"/>
          <w:lang w:eastAsia="hi-IN" w:bidi="hi-IN"/>
        </w:rPr>
        <w:t>з суверенітетом народу та</w:t>
      </w:r>
      <w:r w:rsidRPr="007C2465">
        <w:rPr>
          <w:rFonts w:ascii="Times New Roman" w:eastAsia="SimSun" w:hAnsi="Times New Roman" w:cs="Times New Roman"/>
          <w:iCs/>
          <w:sz w:val="28"/>
          <w:szCs w:val="28"/>
          <w:lang w:eastAsia="hi-IN" w:bidi="hi-IN"/>
        </w:rPr>
        <w:t xml:space="preserve"> національним суверенітетом. Особливості положення держави в політичній системі України.</w:t>
      </w:r>
    </w:p>
    <w:p w:rsidR="00A20831" w:rsidRDefault="00A20831" w:rsidP="007C2465">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7C2465" w:rsidRDefault="00252663" w:rsidP="007C2465">
      <w:pPr>
        <w:tabs>
          <w:tab w:val="left" w:pos="97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w:t>
      </w:r>
      <w:r w:rsidR="0093773E" w:rsidRPr="007C2465">
        <w:rPr>
          <w:rFonts w:ascii="Times New Roman" w:eastAsia="Times New Roman" w:hAnsi="Times New Roman" w:cs="Times New Roman"/>
          <w:b/>
          <w:sz w:val="28"/>
          <w:szCs w:val="28"/>
        </w:rPr>
        <w:t xml:space="preserve"> Правова держава</w:t>
      </w:r>
      <w:r>
        <w:rPr>
          <w:rFonts w:ascii="Times New Roman" w:eastAsia="Times New Roman" w:hAnsi="Times New Roman" w:cs="Times New Roman"/>
          <w:b/>
          <w:sz w:val="28"/>
          <w:szCs w:val="28"/>
        </w:rPr>
        <w:t>. Демократія</w:t>
      </w:r>
    </w:p>
    <w:p w:rsidR="0093773E" w:rsidRPr="007C2465" w:rsidRDefault="0093773E" w:rsidP="007C2465">
      <w:pPr>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 xml:space="preserve">Поняття </w:t>
      </w:r>
      <w:r w:rsidR="00252663">
        <w:rPr>
          <w:rFonts w:ascii="Times New Roman" w:eastAsia="Times New Roman" w:hAnsi="Times New Roman" w:cs="Times New Roman"/>
          <w:sz w:val="28"/>
          <w:szCs w:val="28"/>
        </w:rPr>
        <w:t>та</w:t>
      </w:r>
      <w:r w:rsidRPr="007C2465">
        <w:rPr>
          <w:rFonts w:ascii="Times New Roman" w:eastAsia="Times New Roman" w:hAnsi="Times New Roman" w:cs="Times New Roman"/>
          <w:sz w:val="28"/>
          <w:szCs w:val="28"/>
        </w:rPr>
        <w:t xml:space="preserve"> ознаки громадянського суспільства. Місце і роль держави в сучасному громадянському суспільстві. Вплив громадянського с</w:t>
      </w:r>
      <w:r w:rsidR="00252663">
        <w:rPr>
          <w:rFonts w:ascii="Times New Roman" w:eastAsia="Times New Roman" w:hAnsi="Times New Roman" w:cs="Times New Roman"/>
          <w:sz w:val="28"/>
          <w:szCs w:val="28"/>
        </w:rPr>
        <w:t>успільства на розвиток держави та</w:t>
      </w:r>
      <w:r w:rsidRPr="007C2465">
        <w:rPr>
          <w:rFonts w:ascii="Times New Roman" w:eastAsia="Times New Roman" w:hAnsi="Times New Roman" w:cs="Times New Roman"/>
          <w:sz w:val="28"/>
          <w:szCs w:val="28"/>
        </w:rPr>
        <w:t xml:space="preserve"> її політику. Громадянське суспільство як гарант забезпечення </w:t>
      </w:r>
      <w:r w:rsidR="00252663">
        <w:rPr>
          <w:rFonts w:ascii="Times New Roman" w:eastAsia="Times New Roman" w:hAnsi="Times New Roman" w:cs="Times New Roman"/>
          <w:sz w:val="28"/>
          <w:szCs w:val="28"/>
        </w:rPr>
        <w:t>і захисту прав і свобод людини та</w:t>
      </w:r>
      <w:r w:rsidRPr="007C2465">
        <w:rPr>
          <w:rFonts w:ascii="Times New Roman" w:eastAsia="Times New Roman" w:hAnsi="Times New Roman" w:cs="Times New Roman"/>
          <w:sz w:val="28"/>
          <w:szCs w:val="28"/>
        </w:rPr>
        <w:t xml:space="preserve"> громадянина.</w:t>
      </w:r>
    </w:p>
    <w:p w:rsidR="0093773E" w:rsidRPr="007C2465" w:rsidRDefault="0093773E" w:rsidP="007C2465">
      <w:pPr>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 xml:space="preserve">Історія виникнення та становлення ідеї правової держави. Сучасне розуміння поняття правової держави та її основні ознаки. Розвинуте </w:t>
      </w:r>
      <w:r w:rsidRPr="007C2465">
        <w:rPr>
          <w:rFonts w:ascii="Times New Roman" w:eastAsia="Times New Roman" w:hAnsi="Times New Roman" w:cs="Times New Roman"/>
          <w:sz w:val="28"/>
          <w:szCs w:val="28"/>
        </w:rPr>
        <w:lastRenderedPageBreak/>
        <w:t>громадянське суспільство як підґрунтя і як суб’єкт побудови правової держави. Політична, економічна та соціальна основа правової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SimSun" w:hAnsi="Times New Roman" w:cs="Times New Roman"/>
          <w:iCs/>
          <w:sz w:val="28"/>
          <w:szCs w:val="28"/>
          <w:lang w:eastAsia="hi-IN" w:bidi="hi-IN"/>
        </w:rPr>
        <w:t>Поняття, ознаки, функції демократії. Основні принципи демократії. Інститути демократії.</w:t>
      </w:r>
      <w:r w:rsidRPr="007C2465">
        <w:rPr>
          <w:rFonts w:ascii="Times New Roman" w:eastAsia="Times New Roman" w:hAnsi="Times New Roman" w:cs="Times New Roman"/>
          <w:sz w:val="28"/>
          <w:szCs w:val="28"/>
        </w:rPr>
        <w:t xml:space="preserve"> Безпосередні і представницькі форми демократії та їх види.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b/>
          <w:sz w:val="28"/>
          <w:szCs w:val="28"/>
        </w:rPr>
      </w:pPr>
      <w:r w:rsidRPr="007C2465">
        <w:rPr>
          <w:rFonts w:ascii="Times New Roman" w:eastAsia="Times New Roman" w:hAnsi="Times New Roman" w:cs="Times New Roman"/>
          <w:b/>
          <w:sz w:val="28"/>
          <w:szCs w:val="28"/>
        </w:rPr>
        <w:t>Те</w:t>
      </w:r>
      <w:r w:rsidR="00252663">
        <w:rPr>
          <w:rFonts w:ascii="Times New Roman" w:eastAsia="Times New Roman" w:hAnsi="Times New Roman" w:cs="Times New Roman"/>
          <w:b/>
          <w:sz w:val="28"/>
          <w:szCs w:val="28"/>
        </w:rPr>
        <w:t>ма 9. Сучасні концепції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 xml:space="preserve">Концепції держави, що базуються на ліберальному підході до визначення ролі держави в соціально-економічній сфері життя суспільства (концепція </w:t>
      </w:r>
      <w:r w:rsidR="000B1F30" w:rsidRPr="007C2465">
        <w:rPr>
          <w:rFonts w:ascii="Times New Roman" w:eastAsia="Times New Roman" w:hAnsi="Times New Roman" w:cs="Times New Roman"/>
          <w:sz w:val="28"/>
          <w:szCs w:val="28"/>
        </w:rPr>
        <w:t>«</w:t>
      </w:r>
      <w:r w:rsidRPr="007C2465">
        <w:rPr>
          <w:rFonts w:ascii="Times New Roman" w:eastAsia="Times New Roman" w:hAnsi="Times New Roman" w:cs="Times New Roman"/>
          <w:sz w:val="28"/>
          <w:szCs w:val="28"/>
        </w:rPr>
        <w:t>держави-нічного сторожа</w:t>
      </w:r>
      <w:r w:rsidR="000B1F30" w:rsidRPr="007C2465">
        <w:rPr>
          <w:rFonts w:ascii="Times New Roman" w:eastAsia="Times New Roman" w:hAnsi="Times New Roman" w:cs="Times New Roman"/>
          <w:sz w:val="28"/>
          <w:szCs w:val="28"/>
        </w:rPr>
        <w:t>»</w:t>
      </w:r>
      <w:r w:rsidRPr="007C2465">
        <w:rPr>
          <w:rFonts w:ascii="Times New Roman" w:eastAsia="Times New Roman" w:hAnsi="Times New Roman" w:cs="Times New Roman"/>
          <w:sz w:val="28"/>
          <w:szCs w:val="28"/>
        </w:rPr>
        <w:t>).</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Концепції держави, що базуються на статист</w:t>
      </w:r>
      <w:r w:rsidR="00BD12C4" w:rsidRPr="007C2465">
        <w:rPr>
          <w:rFonts w:ascii="Times New Roman" w:eastAsia="Times New Roman" w:hAnsi="Times New Roman" w:cs="Times New Roman"/>
          <w:sz w:val="28"/>
          <w:szCs w:val="28"/>
        </w:rPr>
        <w:t>ичному</w:t>
      </w:r>
      <w:r w:rsidRPr="007C2465">
        <w:rPr>
          <w:rFonts w:ascii="Times New Roman" w:eastAsia="Times New Roman" w:hAnsi="Times New Roman" w:cs="Times New Roman"/>
          <w:sz w:val="28"/>
          <w:szCs w:val="28"/>
        </w:rPr>
        <w:t xml:space="preserve"> підході до визначення ролі держави в соціально-економічній сфері життя </w:t>
      </w:r>
      <w:r w:rsidR="00252663">
        <w:rPr>
          <w:rFonts w:ascii="Times New Roman" w:eastAsia="Times New Roman" w:hAnsi="Times New Roman" w:cs="Times New Roman"/>
          <w:sz w:val="28"/>
          <w:szCs w:val="28"/>
        </w:rPr>
        <w:t>суспільства (концепція держави «загального благоденства»</w:t>
      </w:r>
      <w:r w:rsidRPr="007C2465">
        <w:rPr>
          <w:rFonts w:ascii="Times New Roman" w:eastAsia="Times New Roman" w:hAnsi="Times New Roman" w:cs="Times New Roman"/>
          <w:sz w:val="28"/>
          <w:szCs w:val="28"/>
        </w:rPr>
        <w:t>, концепція соціалістичної держави, концепція соціальної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Концепції держави, що базуються на демократичних засадах формування складу вищих органів влади (концепція плюралістичної демократії).</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Концепції держави, що базуються на елітарних засадах формування складу вищих органів влади (концепція політичних еліт, концепція технократичної держави).</w:t>
      </w:r>
    </w:p>
    <w:p w:rsidR="0093773E" w:rsidRPr="007C2465" w:rsidRDefault="0093773E" w:rsidP="007C2465">
      <w:pPr>
        <w:tabs>
          <w:tab w:val="left" w:pos="978"/>
        </w:tabs>
        <w:spacing w:after="0" w:line="360" w:lineRule="auto"/>
        <w:ind w:firstLine="709"/>
        <w:jc w:val="both"/>
        <w:rPr>
          <w:rFonts w:ascii="Times New Roman" w:eastAsia="Times New Roman" w:hAnsi="Times New Roman" w:cs="Times New Roman"/>
          <w:sz w:val="28"/>
          <w:szCs w:val="28"/>
        </w:rPr>
      </w:pPr>
      <w:r w:rsidRPr="007C2465">
        <w:rPr>
          <w:rFonts w:ascii="Times New Roman" w:eastAsia="Times New Roman" w:hAnsi="Times New Roman" w:cs="Times New Roman"/>
          <w:sz w:val="28"/>
          <w:szCs w:val="28"/>
        </w:rPr>
        <w:t>Авторитарні (тоталітарні) концепції держави.</w:t>
      </w:r>
    </w:p>
    <w:p w:rsidR="0093773E" w:rsidRPr="00521082" w:rsidRDefault="00E96A53" w:rsidP="00521082">
      <w:pPr>
        <w:tabs>
          <w:tab w:val="left" w:pos="978"/>
        </w:tabs>
        <w:spacing w:after="0" w:line="360" w:lineRule="auto"/>
        <w:ind w:firstLine="709"/>
        <w:jc w:val="center"/>
        <w:rPr>
          <w:rFonts w:ascii="Times New Roman" w:eastAsia="SimSun" w:hAnsi="Times New Roman" w:cs="Times New Roman"/>
          <w:iCs/>
          <w:sz w:val="28"/>
          <w:szCs w:val="28"/>
          <w:lang w:eastAsia="hi-IN" w:bidi="hi-IN"/>
        </w:rPr>
      </w:pPr>
      <w:r>
        <w:rPr>
          <w:rFonts w:ascii="Times New Roman" w:eastAsia="SimSun" w:hAnsi="Times New Roman" w:cs="Times New Roman"/>
          <w:b/>
          <w:i/>
          <w:iCs/>
          <w:sz w:val="28"/>
          <w:szCs w:val="28"/>
          <w:lang w:eastAsia="hi-IN" w:bidi="hi-IN"/>
        </w:rPr>
        <w:br w:type="column"/>
      </w:r>
      <w:r w:rsidR="0093773E" w:rsidRPr="00521082">
        <w:rPr>
          <w:rFonts w:ascii="Times New Roman" w:eastAsia="SimSun" w:hAnsi="Times New Roman" w:cs="Times New Roman"/>
          <w:b/>
          <w:i/>
          <w:iCs/>
          <w:sz w:val="28"/>
          <w:szCs w:val="28"/>
          <w:lang w:eastAsia="hi-IN" w:bidi="hi-IN"/>
        </w:rPr>
        <w:lastRenderedPageBreak/>
        <w:t xml:space="preserve">Частина </w:t>
      </w:r>
      <w:r w:rsidR="00DD08A1" w:rsidRPr="00521082">
        <w:rPr>
          <w:rFonts w:ascii="Times New Roman" w:eastAsia="SimSun" w:hAnsi="Times New Roman" w:cs="Times New Roman"/>
          <w:b/>
          <w:i/>
          <w:iCs/>
          <w:sz w:val="28"/>
          <w:szCs w:val="28"/>
          <w:lang w:eastAsia="hi-IN" w:bidi="hi-IN"/>
        </w:rPr>
        <w:t xml:space="preserve">друга </w:t>
      </w:r>
      <w:r w:rsidR="0093773E" w:rsidRPr="00521082">
        <w:rPr>
          <w:rFonts w:ascii="Times New Roman" w:eastAsia="SimSun" w:hAnsi="Times New Roman" w:cs="Times New Roman"/>
          <w:b/>
          <w:i/>
          <w:iCs/>
          <w:sz w:val="28"/>
          <w:szCs w:val="28"/>
          <w:lang w:eastAsia="hi-IN" w:bidi="hi-IN"/>
        </w:rPr>
        <w:t>–</w:t>
      </w:r>
      <w:r w:rsidR="00DD08A1" w:rsidRPr="00521082">
        <w:rPr>
          <w:rFonts w:ascii="Times New Roman" w:eastAsia="SimSun" w:hAnsi="Times New Roman" w:cs="Times New Roman"/>
          <w:b/>
          <w:i/>
          <w:iCs/>
          <w:sz w:val="28"/>
          <w:szCs w:val="28"/>
          <w:lang w:eastAsia="hi-IN" w:bidi="hi-IN"/>
        </w:rPr>
        <w:t xml:space="preserve"> </w:t>
      </w:r>
      <w:r w:rsidR="0093773E" w:rsidRPr="00521082">
        <w:rPr>
          <w:rFonts w:ascii="Times New Roman" w:eastAsia="SimSun" w:hAnsi="Times New Roman" w:cs="Times New Roman"/>
          <w:b/>
          <w:i/>
          <w:iCs/>
          <w:sz w:val="28"/>
          <w:szCs w:val="28"/>
          <w:lang w:eastAsia="hi-IN" w:bidi="hi-IN"/>
        </w:rPr>
        <w:t>ПРАВО</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b/>
          <w:bCs/>
          <w:i/>
          <w:iCs/>
          <w:sz w:val="28"/>
          <w:szCs w:val="28"/>
          <w:lang w:eastAsia="hi-IN" w:bidi="hi-IN"/>
        </w:rPr>
      </w:pPr>
      <w:r w:rsidRPr="00521082">
        <w:rPr>
          <w:rFonts w:ascii="Times New Roman" w:eastAsia="SimSun" w:hAnsi="Times New Roman" w:cs="Times New Roman"/>
          <w:b/>
          <w:bCs/>
          <w:iCs/>
          <w:sz w:val="28"/>
          <w:szCs w:val="28"/>
          <w:lang w:eastAsia="hi-IN" w:bidi="hi-IN"/>
        </w:rPr>
        <w:t xml:space="preserve">Тема 10. </w:t>
      </w:r>
      <w:r w:rsidRPr="00521082">
        <w:rPr>
          <w:rFonts w:ascii="Times New Roman" w:eastAsia="Times New Roman" w:hAnsi="Times New Roman" w:cs="Times New Roman"/>
          <w:b/>
          <w:sz w:val="28"/>
          <w:szCs w:val="28"/>
          <w:lang w:eastAsia="ru-RU"/>
        </w:rPr>
        <w:t xml:space="preserve">Право в системі засобів соціального регулювання. </w:t>
      </w:r>
      <w:r w:rsidRPr="00521082">
        <w:rPr>
          <w:rFonts w:ascii="Times New Roman" w:eastAsia="Times New Roman" w:hAnsi="Times New Roman" w:cs="Times New Roman"/>
          <w:b/>
          <w:sz w:val="28"/>
          <w:szCs w:val="28"/>
        </w:rPr>
        <w:t>Поняття права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Розуміння права в історії державно-правової думки. Поняття, сутність, ознаки права, його соціальна цінність.</w:t>
      </w:r>
      <w:r w:rsidRPr="00521082">
        <w:rPr>
          <w:rFonts w:ascii="Times New Roman" w:eastAsia="Times New Roman" w:hAnsi="Times New Roman" w:cs="Times New Roman"/>
          <w:sz w:val="28"/>
          <w:szCs w:val="28"/>
          <w:lang w:eastAsia="ru-RU"/>
        </w:rPr>
        <w:t xml:space="preserve"> Об’єктивне і суб’єктивне право. Основні принципи права</w:t>
      </w:r>
      <w:r w:rsidR="00521082">
        <w:rPr>
          <w:rFonts w:ascii="Times New Roman" w:eastAsia="SimSun" w:hAnsi="Times New Roman" w:cs="Times New Roman"/>
          <w:iCs/>
          <w:sz w:val="28"/>
          <w:szCs w:val="28"/>
          <w:lang w:eastAsia="hi-IN" w:bidi="hi-IN"/>
        </w:rPr>
        <w:t>.</w:t>
      </w:r>
      <w:r w:rsidRPr="00521082">
        <w:rPr>
          <w:rFonts w:ascii="Times New Roman" w:eastAsia="SimSun" w:hAnsi="Times New Roman" w:cs="Times New Roman"/>
          <w:iCs/>
          <w:sz w:val="28"/>
          <w:szCs w:val="28"/>
          <w:lang w:eastAsia="hi-IN" w:bidi="hi-IN"/>
        </w:rPr>
        <w:t xml:space="preserve"> Право як нормативний регулятор суспільних відносин. Історичні типи права. Функції права. Спеціально-юридичні функції права.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 xml:space="preserve">Право </w:t>
      </w:r>
      <w:r w:rsidR="00521082">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управління. Правові форми діяльності держави. Право і державний примус. Сучасні концепції праворозуміння.</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SimSun" w:hAnsi="Times New Roman" w:cs="Times New Roman"/>
          <w:b/>
          <w:iCs/>
          <w:sz w:val="28"/>
          <w:szCs w:val="28"/>
          <w:lang w:eastAsia="hi-IN" w:bidi="hi-IN"/>
        </w:rPr>
        <w:t>Тема 11.</w:t>
      </w:r>
      <w:r w:rsidR="00521082">
        <w:rPr>
          <w:rFonts w:ascii="Times New Roman" w:eastAsia="Times New Roman" w:hAnsi="Times New Roman" w:cs="Times New Roman"/>
          <w:b/>
          <w:sz w:val="28"/>
          <w:szCs w:val="28"/>
        </w:rPr>
        <w:t xml:space="preserve"> Норма права. Форми (джерела) права. Принципи права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норми права та види норм права. Спеціалізовані (нетипові норми права).</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Times New Roman" w:hAnsi="Times New Roman" w:cs="Times New Roman"/>
          <w:sz w:val="28"/>
          <w:szCs w:val="28"/>
        </w:rPr>
        <w:t>Структура норми права і норми розпорядження. Класифікація структурних елементів норми права за ст</w:t>
      </w:r>
      <w:r w:rsidR="00F32C44">
        <w:rPr>
          <w:rFonts w:ascii="Times New Roman" w:eastAsia="Times New Roman" w:hAnsi="Times New Roman" w:cs="Times New Roman"/>
          <w:sz w:val="28"/>
          <w:szCs w:val="28"/>
        </w:rPr>
        <w:t>упенем визначеності та складом.</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Times New Roman" w:hAnsi="Times New Roman" w:cs="Times New Roman"/>
          <w:sz w:val="28"/>
          <w:szCs w:val="28"/>
        </w:rPr>
        <w:t>Способи (форми) викладення норм права у статтях нормативно-правового акта.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соціальних норм. Види та ознаки соціальних норм і їх особливості. Поняття норми права. Норма права як елемент права. Норма права як загальнообов’язковий стандарт поведінки. Норма права і стаття нормативно-п</w:t>
      </w:r>
      <w:r w:rsidR="001C7058">
        <w:rPr>
          <w:rFonts w:ascii="Times New Roman" w:eastAsia="SimSun" w:hAnsi="Times New Roman" w:cs="Times New Roman"/>
          <w:iCs/>
          <w:sz w:val="28"/>
          <w:szCs w:val="28"/>
          <w:lang w:eastAsia="hi-IN" w:bidi="hi-IN"/>
        </w:rPr>
        <w:t>равового акту. Види, структура та</w:t>
      </w:r>
      <w:r w:rsidRPr="00521082">
        <w:rPr>
          <w:rFonts w:ascii="Times New Roman" w:eastAsia="SimSun" w:hAnsi="Times New Roman" w:cs="Times New Roman"/>
          <w:iCs/>
          <w:sz w:val="28"/>
          <w:szCs w:val="28"/>
          <w:lang w:eastAsia="hi-IN" w:bidi="hi-IN"/>
        </w:rPr>
        <w:t xml:space="preserve"> ефективність норм права. Співвідношення і взаємодія норм права з іншими соціальними нормами. Технічні і техніко-юридичні норми.</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Но</w:t>
      </w:r>
      <w:r w:rsidR="00F01AC3">
        <w:rPr>
          <w:rFonts w:ascii="Times New Roman" w:eastAsia="SimSun" w:hAnsi="Times New Roman" w:cs="Times New Roman"/>
          <w:iCs/>
          <w:sz w:val="28"/>
          <w:szCs w:val="28"/>
          <w:lang w:eastAsia="hi-IN" w:bidi="hi-IN"/>
        </w:rPr>
        <w:t>рми моралі і норми права: їх зв</w:t>
      </w:r>
      <w:r w:rsidR="00F01AC3" w:rsidRPr="00F01AC3">
        <w:rPr>
          <w:rFonts w:ascii="Times New Roman" w:eastAsia="SimSun" w:hAnsi="Times New Roman" w:cs="Times New Roman"/>
          <w:iCs/>
          <w:sz w:val="28"/>
          <w:szCs w:val="28"/>
          <w:lang w:val="ru-RU" w:eastAsia="hi-IN" w:bidi="hi-IN"/>
        </w:rPr>
        <w:t>’</w:t>
      </w:r>
      <w:r w:rsidRPr="00521082">
        <w:rPr>
          <w:rFonts w:ascii="Times New Roman" w:eastAsia="SimSun" w:hAnsi="Times New Roman" w:cs="Times New Roman"/>
          <w:iCs/>
          <w:sz w:val="28"/>
          <w:szCs w:val="28"/>
          <w:lang w:eastAsia="hi-IN" w:bidi="hi-IN"/>
        </w:rPr>
        <w:t>язок і взаємодія. Норми-звичаї і норми права. Корпоративні норми і норми права. Принципи права.</w:t>
      </w:r>
    </w:p>
    <w:p w:rsidR="0093773E" w:rsidRPr="00A20831"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lang w:eastAsia="ru-RU"/>
        </w:rPr>
      </w:pPr>
      <w:r w:rsidRPr="00521082">
        <w:rPr>
          <w:rFonts w:ascii="Times New Roman" w:eastAsia="Times New Roman" w:hAnsi="Times New Roman" w:cs="Times New Roman"/>
          <w:b/>
          <w:sz w:val="28"/>
          <w:szCs w:val="28"/>
        </w:rPr>
        <w:t xml:space="preserve">Тема 12. </w:t>
      </w:r>
      <w:r w:rsidRPr="00521082">
        <w:rPr>
          <w:rFonts w:ascii="Times New Roman" w:eastAsia="Times New Roman" w:hAnsi="Times New Roman" w:cs="Times New Roman"/>
          <w:b/>
          <w:sz w:val="28"/>
          <w:szCs w:val="28"/>
          <w:lang w:eastAsia="ru-RU"/>
        </w:rPr>
        <w:t>Система права і система законодавства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системи права, її об</w:t>
      </w:r>
      <w:r w:rsidR="003E5C70" w:rsidRPr="003E5C70">
        <w:rPr>
          <w:rFonts w:ascii="Times New Roman" w:eastAsia="SimSun" w:hAnsi="Times New Roman" w:cs="Times New Roman"/>
          <w:iCs/>
          <w:sz w:val="28"/>
          <w:szCs w:val="28"/>
          <w:lang w:val="ru-RU" w:eastAsia="hi-IN" w:bidi="hi-IN"/>
        </w:rPr>
        <w:t>’</w:t>
      </w:r>
      <w:r w:rsidRPr="00521082">
        <w:rPr>
          <w:rFonts w:ascii="Times New Roman" w:eastAsia="SimSun" w:hAnsi="Times New Roman" w:cs="Times New Roman"/>
          <w:iCs/>
          <w:sz w:val="28"/>
          <w:szCs w:val="28"/>
          <w:lang w:eastAsia="hi-IN" w:bidi="hi-IN"/>
        </w:rPr>
        <w:t xml:space="preserve">єктивна обумовленість і головні властивості. Системність як особлива властивість права. Норма права, правовий інститут, підгалузь права, галузь права, правовий комплекс як основні структурні </w:t>
      </w:r>
      <w:r w:rsidRPr="00521082">
        <w:rPr>
          <w:rFonts w:ascii="Times New Roman" w:eastAsia="SimSun" w:hAnsi="Times New Roman" w:cs="Times New Roman"/>
          <w:iCs/>
          <w:sz w:val="28"/>
          <w:szCs w:val="28"/>
          <w:lang w:eastAsia="hi-IN" w:bidi="hi-IN"/>
        </w:rPr>
        <w:lastRenderedPageBreak/>
        <w:t>елементи системи права</w:t>
      </w:r>
      <w:r w:rsidR="003E5C70">
        <w:rPr>
          <w:rFonts w:ascii="Times New Roman" w:eastAsia="SimSun" w:hAnsi="Times New Roman" w:cs="Times New Roman"/>
          <w:iCs/>
          <w:sz w:val="28"/>
          <w:szCs w:val="28"/>
          <w:lang w:eastAsia="hi-IN" w:bidi="hi-IN"/>
        </w:rPr>
        <w:t>,</w:t>
      </w:r>
      <w:r w:rsidRPr="00521082">
        <w:rPr>
          <w:rFonts w:ascii="Times New Roman" w:eastAsia="SimSun" w:hAnsi="Times New Roman" w:cs="Times New Roman"/>
          <w:iCs/>
          <w:sz w:val="28"/>
          <w:szCs w:val="28"/>
          <w:lang w:eastAsia="hi-IN" w:bidi="hi-IN"/>
        </w:rPr>
        <w:t xml:space="preserve"> їх характеристи</w:t>
      </w:r>
      <w:r w:rsidR="003E5C70">
        <w:rPr>
          <w:rFonts w:ascii="Times New Roman" w:eastAsia="SimSun" w:hAnsi="Times New Roman" w:cs="Times New Roman"/>
          <w:iCs/>
          <w:sz w:val="28"/>
          <w:szCs w:val="28"/>
          <w:lang w:eastAsia="hi-IN" w:bidi="hi-IN"/>
        </w:rPr>
        <w:t>ка. Основи і принципи побудови та</w:t>
      </w:r>
      <w:r w:rsidRPr="00521082">
        <w:rPr>
          <w:rFonts w:ascii="Times New Roman" w:eastAsia="SimSun" w:hAnsi="Times New Roman" w:cs="Times New Roman"/>
          <w:iCs/>
          <w:sz w:val="28"/>
          <w:szCs w:val="28"/>
          <w:lang w:eastAsia="hi-IN" w:bidi="hi-IN"/>
        </w:rPr>
        <w:t xml:space="preserve"> функціонуван</w:t>
      </w:r>
      <w:r w:rsidR="003E5C70">
        <w:rPr>
          <w:rFonts w:ascii="Times New Roman" w:eastAsia="SimSun" w:hAnsi="Times New Roman" w:cs="Times New Roman"/>
          <w:iCs/>
          <w:sz w:val="28"/>
          <w:szCs w:val="28"/>
          <w:lang w:eastAsia="hi-IN" w:bidi="hi-IN"/>
        </w:rPr>
        <w:t>ня системи права.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Предмет і метод правового регулювання як основи розподілу права на галузі та інститути права.</w:t>
      </w:r>
      <w:r w:rsidRPr="00521082">
        <w:rPr>
          <w:rFonts w:ascii="Times New Roman" w:eastAsia="Times New Roman" w:hAnsi="Times New Roman" w:cs="Times New Roman"/>
          <w:sz w:val="28"/>
          <w:szCs w:val="28"/>
          <w:lang w:eastAsia="ru-RU"/>
        </w:rPr>
        <w:t xml:space="preserve"> Поняття галузі права. Загальна характеристика галузей права. Система законодавства. Інститут права: поняття та види. Приватне і публічне право. Матеріальне і процесуальне право. Поняття і структура системи законодавства. Кодифікація законодавства. Облік, інкорпорація, консолідація законодавства. Зміст і форми</w:t>
      </w:r>
      <w:r w:rsidR="00F01AC3">
        <w:rPr>
          <w:rFonts w:ascii="Times New Roman" w:eastAsia="Times New Roman" w:hAnsi="Times New Roman" w:cs="Times New Roman"/>
          <w:sz w:val="28"/>
          <w:szCs w:val="28"/>
          <w:lang w:eastAsia="ru-RU"/>
        </w:rPr>
        <w:t xml:space="preserve"> систематизації законодавства. </w:t>
      </w:r>
      <w:r w:rsidRPr="00521082">
        <w:rPr>
          <w:rFonts w:ascii="Times New Roman" w:eastAsia="Times New Roman" w:hAnsi="Times New Roman" w:cs="Times New Roman"/>
          <w:sz w:val="28"/>
          <w:szCs w:val="28"/>
          <w:lang w:eastAsia="ru-RU"/>
        </w:rPr>
        <w:t xml:space="preserve">Співвідношення системи права </w:t>
      </w:r>
      <w:r w:rsidR="00F01AC3">
        <w:rPr>
          <w:rFonts w:ascii="Times New Roman" w:eastAsia="Times New Roman" w:hAnsi="Times New Roman" w:cs="Times New Roman"/>
          <w:sz w:val="28"/>
          <w:szCs w:val="28"/>
          <w:lang w:eastAsia="ru-RU"/>
        </w:rPr>
        <w:t xml:space="preserve">та системи законодавства. </w:t>
      </w:r>
      <w:r w:rsidRPr="00521082">
        <w:rPr>
          <w:rFonts w:ascii="Times New Roman" w:eastAsia="Times New Roman" w:hAnsi="Times New Roman" w:cs="Times New Roman"/>
          <w:sz w:val="28"/>
          <w:szCs w:val="28"/>
          <w:lang w:eastAsia="ru-RU"/>
        </w:rPr>
        <w:t>Співвідношення норми права і статті нормативно-правового акту.</w:t>
      </w:r>
    </w:p>
    <w:p w:rsidR="00A20831"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і зміст системи законодавства, її співвідношення з системою права. Система законодавства України. Систематизація нормативно-правових актів. Кодифікація, інкорпорація та консолідація. Систематизація нормативних актів</w:t>
      </w:r>
      <w:r w:rsidR="00F01AC3">
        <w:rPr>
          <w:rFonts w:ascii="Times New Roman" w:eastAsia="SimSun" w:hAnsi="Times New Roman" w:cs="Times New Roman"/>
          <w:iCs/>
          <w:sz w:val="28"/>
          <w:szCs w:val="28"/>
          <w:lang w:eastAsia="hi-IN" w:bidi="hi-IN"/>
        </w:rPr>
        <w:t>.</w:t>
      </w:r>
    </w:p>
    <w:p w:rsidR="00A20831" w:rsidRDefault="00A20831"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rPr>
      </w:pPr>
      <w:r w:rsidRPr="00521082">
        <w:rPr>
          <w:rFonts w:ascii="Times New Roman" w:eastAsia="Times New Roman" w:hAnsi="Times New Roman" w:cs="Times New Roman"/>
          <w:b/>
          <w:sz w:val="28"/>
          <w:szCs w:val="28"/>
          <w:lang w:eastAsia="ru-RU"/>
        </w:rPr>
        <w:t xml:space="preserve">Тема 13. </w:t>
      </w:r>
      <w:r w:rsidRPr="00521082">
        <w:rPr>
          <w:rFonts w:ascii="Times New Roman" w:eastAsia="Times New Roman" w:hAnsi="Times New Roman" w:cs="Times New Roman"/>
          <w:b/>
          <w:sz w:val="28"/>
          <w:szCs w:val="28"/>
        </w:rPr>
        <w:t>Нормативно-правовий акт: п</w:t>
      </w:r>
      <w:r w:rsidR="00F01AC3">
        <w:rPr>
          <w:rFonts w:ascii="Times New Roman" w:eastAsia="Times New Roman" w:hAnsi="Times New Roman" w:cs="Times New Roman"/>
          <w:b/>
          <w:sz w:val="28"/>
          <w:szCs w:val="28"/>
        </w:rPr>
        <w:t>оняття, ознаки, система та види</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SimSun" w:hAnsi="Times New Roman" w:cs="Times New Roman"/>
          <w:iCs/>
          <w:sz w:val="28"/>
          <w:szCs w:val="28"/>
          <w:lang w:eastAsia="hi-IN" w:bidi="hi-IN"/>
        </w:rPr>
        <w:t>Юридичні джерела форми права. Правовий акт. Поняття нормативно-правового акта і його відмінність від інших правових актів. Види нормативно-правових актів.</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Times New Roman" w:hAnsi="Times New Roman" w:cs="Times New Roman"/>
          <w:sz w:val="28"/>
          <w:szCs w:val="28"/>
        </w:rPr>
        <w:t>Сутність юридичної сили нормативно-правового акту.</w:t>
      </w:r>
    </w:p>
    <w:p w:rsidR="0093773E" w:rsidRPr="00521082" w:rsidRDefault="00047D70" w:rsidP="00521082">
      <w:pPr>
        <w:tabs>
          <w:tab w:val="left" w:pos="978"/>
        </w:tabs>
        <w:spacing w:after="0" w:line="360" w:lineRule="auto"/>
        <w:ind w:firstLine="709"/>
        <w:jc w:val="both"/>
        <w:rPr>
          <w:rFonts w:ascii="Times New Roman" w:eastAsia="Times New Roman" w:hAnsi="Times New Roman" w:cs="Times New Roman"/>
          <w:b/>
          <w:bCs/>
          <w:color w:val="000000"/>
          <w:sz w:val="28"/>
          <w:szCs w:val="28"/>
        </w:rPr>
      </w:pPr>
      <w:r>
        <w:rPr>
          <w:rFonts w:ascii="Times New Roman" w:eastAsia="SimSun" w:hAnsi="Times New Roman" w:cs="Times New Roman"/>
          <w:iCs/>
          <w:sz w:val="28"/>
          <w:szCs w:val="28"/>
          <w:lang w:eastAsia="hi-IN" w:bidi="hi-IN"/>
        </w:rPr>
        <w:t>Поняття та</w:t>
      </w:r>
      <w:r w:rsidR="0093773E" w:rsidRPr="00521082">
        <w:rPr>
          <w:rFonts w:ascii="Times New Roman" w:eastAsia="SimSun" w:hAnsi="Times New Roman" w:cs="Times New Roman"/>
          <w:iCs/>
          <w:sz w:val="28"/>
          <w:szCs w:val="28"/>
          <w:lang w:eastAsia="hi-IN" w:bidi="hi-IN"/>
        </w:rPr>
        <w:t xml:space="preserve"> ознаки закону. Види законів. Законодавчий процес. Конституція – основний закон громадянського суспільства і держави.</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Cs/>
          <w:color w:val="000000"/>
          <w:sz w:val="28"/>
          <w:szCs w:val="28"/>
        </w:rPr>
      </w:pPr>
      <w:r w:rsidRPr="00521082">
        <w:rPr>
          <w:rFonts w:ascii="Times New Roman" w:eastAsia="Times New Roman" w:hAnsi="Times New Roman" w:cs="Times New Roman"/>
          <w:bCs/>
          <w:color w:val="000000"/>
          <w:sz w:val="28"/>
          <w:szCs w:val="28"/>
        </w:rPr>
        <w:t>Дія нормативно-право</w:t>
      </w:r>
      <w:r w:rsidR="00047D70">
        <w:rPr>
          <w:rFonts w:ascii="Times New Roman" w:eastAsia="Times New Roman" w:hAnsi="Times New Roman" w:cs="Times New Roman"/>
          <w:bCs/>
          <w:color w:val="000000"/>
          <w:sz w:val="28"/>
          <w:szCs w:val="28"/>
        </w:rPr>
        <w:t>вого акта в часі, в просторі та за колом осіб.</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Cs/>
          <w:color w:val="000000"/>
          <w:sz w:val="28"/>
          <w:szCs w:val="28"/>
        </w:rPr>
      </w:pPr>
      <w:r w:rsidRPr="00521082">
        <w:rPr>
          <w:rFonts w:ascii="Times New Roman" w:eastAsia="Times New Roman" w:hAnsi="Times New Roman" w:cs="Times New Roman"/>
          <w:bCs/>
          <w:color w:val="000000"/>
          <w:sz w:val="28"/>
          <w:szCs w:val="28"/>
        </w:rPr>
        <w:t>Поняття підзаконного нормативно-правового акта</w:t>
      </w:r>
      <w:r w:rsidR="00047D70">
        <w:rPr>
          <w:rFonts w:ascii="Times New Roman" w:eastAsia="Times New Roman" w:hAnsi="Times New Roman" w:cs="Times New Roman"/>
          <w:bCs/>
          <w:color w:val="000000"/>
          <w:sz w:val="28"/>
          <w:szCs w:val="28"/>
        </w:rPr>
        <w:t xml:space="preserve"> та відомчого акту.</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Times New Roman" w:hAnsi="Times New Roman" w:cs="Times New Roman"/>
          <w:bCs/>
          <w:color w:val="000000"/>
          <w:sz w:val="28"/>
          <w:szCs w:val="28"/>
        </w:rPr>
        <w:t>Міжнародний договір.</w:t>
      </w:r>
    </w:p>
    <w:p w:rsidR="001D4F3A" w:rsidRDefault="001D4F3A" w:rsidP="00521082">
      <w:pPr>
        <w:tabs>
          <w:tab w:val="left" w:pos="978"/>
        </w:tabs>
        <w:spacing w:after="0" w:line="360" w:lineRule="auto"/>
        <w:ind w:firstLine="709"/>
        <w:jc w:val="both"/>
        <w:rPr>
          <w:rFonts w:ascii="Times New Roman" w:eastAsia="Times New Roman" w:hAnsi="Times New Roman" w:cs="Times New Roman"/>
          <w:b/>
          <w:sz w:val="28"/>
          <w:szCs w:val="28"/>
        </w:rPr>
      </w:pPr>
    </w:p>
    <w:p w:rsidR="0093773E" w:rsidRPr="00521082" w:rsidRDefault="00047D70" w:rsidP="00521082">
      <w:pPr>
        <w:tabs>
          <w:tab w:val="left" w:pos="97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14. Правотворчість</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 xml:space="preserve">Поняття правоутворення. Види і форми правотворчості. Види правотворчості громадянського суспільства. Правотворчість як особлива форма </w:t>
      </w:r>
      <w:r w:rsidRPr="00521082">
        <w:rPr>
          <w:rFonts w:ascii="Times New Roman" w:eastAsia="SimSun" w:hAnsi="Times New Roman" w:cs="Times New Roman"/>
          <w:iCs/>
          <w:sz w:val="28"/>
          <w:szCs w:val="28"/>
          <w:lang w:eastAsia="hi-IN" w:bidi="hi-IN"/>
        </w:rPr>
        <w:lastRenderedPageBreak/>
        <w:t>соціального управл</w:t>
      </w:r>
      <w:r w:rsidR="00047D70">
        <w:rPr>
          <w:rFonts w:ascii="Times New Roman" w:eastAsia="SimSun" w:hAnsi="Times New Roman" w:cs="Times New Roman"/>
          <w:iCs/>
          <w:sz w:val="28"/>
          <w:szCs w:val="28"/>
          <w:lang w:eastAsia="hi-IN" w:bidi="hi-IN"/>
        </w:rPr>
        <w:t>іння. Суб</w:t>
      </w:r>
      <w:r w:rsidR="00047D70" w:rsidRPr="00047D70">
        <w:rPr>
          <w:rFonts w:ascii="Times New Roman" w:eastAsia="SimSun" w:hAnsi="Times New Roman" w:cs="Times New Roman"/>
          <w:iCs/>
          <w:sz w:val="28"/>
          <w:szCs w:val="28"/>
          <w:lang w:val="ru-RU" w:eastAsia="hi-IN" w:bidi="hi-IN"/>
        </w:rPr>
        <w:t>’</w:t>
      </w:r>
      <w:r w:rsidRPr="00521082">
        <w:rPr>
          <w:rFonts w:ascii="Times New Roman" w:eastAsia="SimSun" w:hAnsi="Times New Roman" w:cs="Times New Roman"/>
          <w:iCs/>
          <w:sz w:val="28"/>
          <w:szCs w:val="28"/>
          <w:lang w:eastAsia="hi-IN" w:bidi="hi-IN"/>
        </w:rPr>
        <w:t>єкти, при</w:t>
      </w:r>
      <w:r w:rsidR="00047D70">
        <w:rPr>
          <w:rFonts w:ascii="Times New Roman" w:eastAsia="SimSun" w:hAnsi="Times New Roman" w:cs="Times New Roman"/>
          <w:iCs/>
          <w:sz w:val="28"/>
          <w:szCs w:val="28"/>
          <w:lang w:eastAsia="hi-IN" w:bidi="hi-IN"/>
        </w:rPr>
        <w:t xml:space="preserve">нципи і стадії правотворчості. </w:t>
      </w:r>
      <w:r w:rsidRPr="00521082">
        <w:rPr>
          <w:rFonts w:ascii="Times New Roman" w:eastAsia="SimSun" w:hAnsi="Times New Roman" w:cs="Times New Roman"/>
          <w:iCs/>
          <w:sz w:val="28"/>
          <w:szCs w:val="28"/>
          <w:lang w:eastAsia="hi-IN" w:bidi="hi-IN"/>
        </w:rPr>
        <w:t xml:space="preserve">Функції </w:t>
      </w:r>
      <w:r w:rsidR="00047D70">
        <w:rPr>
          <w:rFonts w:ascii="Times New Roman" w:eastAsia="SimSun" w:hAnsi="Times New Roman" w:cs="Times New Roman"/>
          <w:iCs/>
          <w:sz w:val="28"/>
          <w:szCs w:val="28"/>
          <w:lang w:eastAsia="hi-IN" w:bidi="hi-IN"/>
        </w:rPr>
        <w:t>правотворчості. Правотворчість та юридична техніка.</w:t>
      </w:r>
    </w:p>
    <w:p w:rsidR="00A20831"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Стадії правотворчого процесу. Судова правотворчість як особливий вид правотворчості.</w:t>
      </w:r>
    </w:p>
    <w:p w:rsidR="00A20831" w:rsidRDefault="00A20831"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rPr>
      </w:pPr>
      <w:r w:rsidRPr="00521082">
        <w:rPr>
          <w:rFonts w:ascii="Times New Roman" w:eastAsia="Times New Roman" w:hAnsi="Times New Roman" w:cs="Times New Roman"/>
          <w:b/>
          <w:sz w:val="28"/>
          <w:szCs w:val="28"/>
        </w:rPr>
        <w:t>Тема 15. Осн</w:t>
      </w:r>
      <w:r w:rsidR="0099651A">
        <w:rPr>
          <w:rFonts w:ascii="Times New Roman" w:eastAsia="Times New Roman" w:hAnsi="Times New Roman" w:cs="Times New Roman"/>
          <w:b/>
          <w:sz w:val="28"/>
          <w:szCs w:val="28"/>
        </w:rPr>
        <w:t>овні правові системи сучасності</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Поняття правової системи і системи права. Структура правової системи суспільства. Сучасна типологія права. Критерії класифікації правових систем.</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Англо-американський (прецедентний) тип правової</w:t>
      </w:r>
      <w:r w:rsidR="0099651A">
        <w:rPr>
          <w:rFonts w:ascii="Times New Roman" w:eastAsia="Times New Roman" w:hAnsi="Times New Roman" w:cs="Times New Roman"/>
          <w:color w:val="000000"/>
          <w:sz w:val="28"/>
          <w:szCs w:val="28"/>
          <w:shd w:val="clear" w:color="auto" w:fill="FFFFFF"/>
        </w:rPr>
        <w:t xml:space="preserve"> </w:t>
      </w:r>
      <w:r w:rsidRPr="00521082">
        <w:rPr>
          <w:rFonts w:ascii="Times New Roman" w:eastAsia="Times New Roman" w:hAnsi="Times New Roman" w:cs="Times New Roman"/>
          <w:color w:val="000000"/>
          <w:sz w:val="28"/>
          <w:szCs w:val="28"/>
          <w:shd w:val="clear" w:color="auto" w:fill="FFFFFF"/>
        </w:rPr>
        <w:t>системи.</w:t>
      </w:r>
      <w:r w:rsidR="00BD12C4" w:rsidRPr="00521082">
        <w:rPr>
          <w:rFonts w:ascii="Times New Roman" w:eastAsia="Times New Roman" w:hAnsi="Times New Roman" w:cs="Times New Roman"/>
          <w:color w:val="000000"/>
          <w:sz w:val="28"/>
          <w:szCs w:val="28"/>
          <w:shd w:val="clear" w:color="auto" w:fill="FFFFFF"/>
        </w:rPr>
        <w:t xml:space="preserve"> </w:t>
      </w:r>
      <w:r w:rsidRPr="00521082">
        <w:rPr>
          <w:rFonts w:ascii="Times New Roman" w:eastAsia="Times New Roman" w:hAnsi="Times New Roman" w:cs="Times New Roman"/>
          <w:color w:val="000000"/>
          <w:sz w:val="28"/>
          <w:szCs w:val="28"/>
          <w:shd w:val="clear" w:color="auto" w:fill="FFFFFF"/>
        </w:rPr>
        <w:t>Романо-германський (</w:t>
      </w:r>
      <w:r w:rsidR="0099651A">
        <w:rPr>
          <w:rFonts w:ascii="Times New Roman" w:eastAsia="Times New Roman" w:hAnsi="Times New Roman" w:cs="Times New Roman"/>
          <w:color w:val="000000"/>
          <w:sz w:val="28"/>
          <w:szCs w:val="28"/>
          <w:shd w:val="clear" w:color="auto" w:fill="FFFFFF"/>
        </w:rPr>
        <w:t xml:space="preserve">нормативно-актний) тип правової </w:t>
      </w:r>
      <w:r w:rsidRPr="00521082">
        <w:rPr>
          <w:rFonts w:ascii="Times New Roman" w:eastAsia="Times New Roman" w:hAnsi="Times New Roman" w:cs="Times New Roman"/>
          <w:color w:val="000000"/>
          <w:sz w:val="28"/>
          <w:szCs w:val="28"/>
          <w:shd w:val="clear" w:color="auto" w:fill="FFFFFF"/>
        </w:rPr>
        <w:t>системи. Релігійний тип пра</w:t>
      </w:r>
      <w:r w:rsidR="0099651A">
        <w:rPr>
          <w:rFonts w:ascii="Times New Roman" w:eastAsia="Times New Roman" w:hAnsi="Times New Roman" w:cs="Times New Roman"/>
          <w:color w:val="000000"/>
          <w:sz w:val="28"/>
          <w:szCs w:val="28"/>
          <w:shd w:val="clear" w:color="auto" w:fill="FFFFFF"/>
        </w:rPr>
        <w:t xml:space="preserve">вової системи. Традиційний тип </w:t>
      </w:r>
      <w:r w:rsidRPr="00521082">
        <w:rPr>
          <w:rFonts w:ascii="Times New Roman" w:eastAsia="Times New Roman" w:hAnsi="Times New Roman" w:cs="Times New Roman"/>
          <w:color w:val="000000"/>
          <w:sz w:val="28"/>
          <w:szCs w:val="28"/>
          <w:shd w:val="clear" w:color="auto" w:fill="FFFFFF"/>
        </w:rPr>
        <w:t>правової системи</w:t>
      </w:r>
      <w:r w:rsidR="0099651A">
        <w:rPr>
          <w:rFonts w:ascii="Times New Roman" w:eastAsia="Times New Roman" w:hAnsi="Times New Roman" w:cs="Times New Roman"/>
          <w:color w:val="000000"/>
          <w:sz w:val="28"/>
          <w:szCs w:val="28"/>
          <w:shd w:val="clear" w:color="auto" w:fill="FFFFFF"/>
        </w:rPr>
        <w:t>.</w:t>
      </w:r>
    </w:p>
    <w:p w:rsidR="0093773E"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Правова система України.</w:t>
      </w:r>
    </w:p>
    <w:p w:rsidR="00DC55FE" w:rsidRPr="00521082" w:rsidRDefault="00DC55F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p>
    <w:p w:rsidR="0093773E" w:rsidRPr="00521082" w:rsidRDefault="0099651A" w:rsidP="00521082">
      <w:pPr>
        <w:tabs>
          <w:tab w:val="left" w:pos="978"/>
        </w:tabs>
        <w:spacing w:after="0" w:line="360" w:lineRule="auto"/>
        <w:ind w:firstLine="709"/>
        <w:jc w:val="both"/>
        <w:rPr>
          <w:rFonts w:ascii="Times New Roman" w:eastAsia="SimSun" w:hAnsi="Times New Roman" w:cs="Times New Roman"/>
          <w:b/>
          <w:bCs/>
          <w:i/>
          <w:iCs/>
          <w:sz w:val="28"/>
          <w:szCs w:val="28"/>
          <w:lang w:eastAsia="hi-IN" w:bidi="hi-IN"/>
        </w:rPr>
      </w:pPr>
      <w:r>
        <w:rPr>
          <w:rFonts w:ascii="Times New Roman" w:eastAsia="SimSun" w:hAnsi="Times New Roman" w:cs="Times New Roman"/>
          <w:b/>
          <w:bCs/>
          <w:iCs/>
          <w:sz w:val="28"/>
          <w:szCs w:val="28"/>
          <w:lang w:eastAsia="hi-IN" w:bidi="hi-IN"/>
        </w:rPr>
        <w:t>Тема 16. Правові відносини</w:t>
      </w:r>
    </w:p>
    <w:p w:rsidR="0093773E" w:rsidRPr="00521082" w:rsidRDefault="00F21D71" w:rsidP="00521082">
      <w:pPr>
        <w:tabs>
          <w:tab w:val="left" w:pos="97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iCs/>
          <w:sz w:val="28"/>
          <w:szCs w:val="28"/>
          <w:lang w:eastAsia="hi-IN" w:bidi="hi-IN"/>
        </w:rPr>
        <w:t>Поняття та</w:t>
      </w:r>
      <w:r w:rsidR="0093773E" w:rsidRPr="00521082">
        <w:rPr>
          <w:rFonts w:ascii="Times New Roman" w:eastAsia="SimSun" w:hAnsi="Times New Roman" w:cs="Times New Roman"/>
          <w:iCs/>
          <w:sz w:val="28"/>
          <w:szCs w:val="28"/>
          <w:lang w:eastAsia="hi-IN" w:bidi="hi-IN"/>
        </w:rPr>
        <w:t xml:space="preserve"> основні риси правових відносин. Види правовідносин і критерії їх класифікації. Склад і зміст правовідносин. Поняття </w:t>
      </w:r>
      <w:r>
        <w:rPr>
          <w:rFonts w:ascii="Times New Roman" w:eastAsia="SimSun" w:hAnsi="Times New Roman" w:cs="Times New Roman"/>
          <w:iCs/>
          <w:sz w:val="28"/>
          <w:szCs w:val="28"/>
          <w:lang w:eastAsia="hi-IN" w:bidi="hi-IN"/>
        </w:rPr>
        <w:t>та види суб</w:t>
      </w:r>
      <w:r w:rsidRPr="00162CE8">
        <w:rPr>
          <w:rFonts w:ascii="Times New Roman" w:eastAsia="SimSun" w:hAnsi="Times New Roman" w:cs="Times New Roman"/>
          <w:iCs/>
          <w:sz w:val="28"/>
          <w:szCs w:val="28"/>
          <w:lang w:eastAsia="hi-IN" w:bidi="hi-IN"/>
        </w:rPr>
        <w:t>’</w:t>
      </w:r>
      <w:r>
        <w:rPr>
          <w:rFonts w:ascii="Times New Roman" w:eastAsia="SimSun" w:hAnsi="Times New Roman" w:cs="Times New Roman"/>
          <w:iCs/>
          <w:sz w:val="28"/>
          <w:szCs w:val="28"/>
          <w:lang w:eastAsia="hi-IN" w:bidi="hi-IN"/>
        </w:rPr>
        <w:t>єктів правовідносин. Правосуб</w:t>
      </w:r>
      <w:r w:rsidRPr="00162CE8">
        <w:rPr>
          <w:rFonts w:ascii="Times New Roman" w:eastAsia="SimSun" w:hAnsi="Times New Roman" w:cs="Times New Roman"/>
          <w:iCs/>
          <w:sz w:val="28"/>
          <w:szCs w:val="28"/>
          <w:lang w:eastAsia="hi-IN" w:bidi="hi-IN"/>
        </w:rPr>
        <w:t>’</w:t>
      </w:r>
      <w:r w:rsidR="0093773E" w:rsidRPr="00521082">
        <w:rPr>
          <w:rFonts w:ascii="Times New Roman" w:eastAsia="SimSun" w:hAnsi="Times New Roman" w:cs="Times New Roman"/>
          <w:iCs/>
          <w:sz w:val="28"/>
          <w:szCs w:val="28"/>
          <w:lang w:eastAsia="hi-IN" w:bidi="hi-IN"/>
        </w:rPr>
        <w:t xml:space="preserve">єктність: правоздатність, дієздатність, деліктоздатність. </w:t>
      </w:r>
      <w:r w:rsidR="0093773E" w:rsidRPr="00521082">
        <w:rPr>
          <w:rFonts w:ascii="Times New Roman" w:eastAsia="Times New Roman" w:hAnsi="Times New Roman" w:cs="Times New Roman"/>
          <w:sz w:val="28"/>
          <w:szCs w:val="28"/>
        </w:rPr>
        <w:t xml:space="preserve">Підстави виникнення, зміни і припинення правовідносин. </w:t>
      </w:r>
      <w:r>
        <w:rPr>
          <w:rFonts w:ascii="Times New Roman" w:eastAsia="Times New Roman" w:hAnsi="Times New Roman" w:cs="Times New Roman"/>
          <w:sz w:val="28"/>
          <w:szCs w:val="28"/>
          <w:lang w:eastAsia="ru-RU"/>
        </w:rPr>
        <w:t>Поняття та</w:t>
      </w:r>
      <w:r w:rsidR="0093773E" w:rsidRPr="00521082">
        <w:rPr>
          <w:rFonts w:ascii="Times New Roman" w:eastAsia="Times New Roman" w:hAnsi="Times New Roman" w:cs="Times New Roman"/>
          <w:sz w:val="28"/>
          <w:szCs w:val="28"/>
          <w:lang w:eastAsia="ru-RU"/>
        </w:rPr>
        <w:t xml:space="preserve"> фо</w:t>
      </w:r>
      <w:r>
        <w:rPr>
          <w:rFonts w:ascii="Times New Roman" w:eastAsia="Times New Roman" w:hAnsi="Times New Roman" w:cs="Times New Roman"/>
          <w:sz w:val="28"/>
          <w:szCs w:val="28"/>
          <w:lang w:eastAsia="ru-RU"/>
        </w:rPr>
        <w:t>рми суб’єктивних прав. Поняття і форми юридичних обов’язків. Суб’єктивні права та</w:t>
      </w:r>
      <w:r w:rsidR="0093773E" w:rsidRPr="00521082">
        <w:rPr>
          <w:rFonts w:ascii="Times New Roman" w:eastAsia="Times New Roman" w:hAnsi="Times New Roman" w:cs="Times New Roman"/>
          <w:sz w:val="28"/>
          <w:szCs w:val="28"/>
          <w:lang w:eastAsia="ru-RU"/>
        </w:rPr>
        <w:t xml:space="preserve"> юридичні обов’язки як юридичний зміст правовідносин</w:t>
      </w:r>
      <w:r w:rsidR="00C8170F">
        <w:rPr>
          <w:rFonts w:ascii="Times New Roman" w:eastAsia="Times New Roman" w:hAnsi="Times New Roman" w:cs="Times New Roman"/>
          <w:sz w:val="28"/>
          <w:szCs w:val="28"/>
          <w:lang w:eastAsia="ru-RU"/>
        </w:rPr>
        <w:t>.</w:t>
      </w:r>
    </w:p>
    <w:p w:rsidR="0093773E" w:rsidRPr="00521082" w:rsidRDefault="00F21D71"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Pr>
          <w:rFonts w:ascii="Times New Roman" w:eastAsia="SimSun" w:hAnsi="Times New Roman" w:cs="Times New Roman"/>
          <w:iCs/>
          <w:sz w:val="28"/>
          <w:szCs w:val="28"/>
          <w:lang w:eastAsia="hi-IN" w:bidi="hi-IN"/>
        </w:rPr>
        <w:t>Поняття та види об</w:t>
      </w:r>
      <w:r w:rsidRPr="00F21D71">
        <w:rPr>
          <w:rFonts w:ascii="Times New Roman" w:eastAsia="SimSun" w:hAnsi="Times New Roman" w:cs="Times New Roman"/>
          <w:iCs/>
          <w:sz w:val="28"/>
          <w:szCs w:val="28"/>
          <w:lang w:eastAsia="hi-IN" w:bidi="hi-IN"/>
        </w:rPr>
        <w:t>’</w:t>
      </w:r>
      <w:r w:rsidR="0093773E" w:rsidRPr="00521082">
        <w:rPr>
          <w:rFonts w:ascii="Times New Roman" w:eastAsia="SimSun" w:hAnsi="Times New Roman" w:cs="Times New Roman"/>
          <w:iCs/>
          <w:sz w:val="28"/>
          <w:szCs w:val="28"/>
          <w:lang w:eastAsia="hi-IN" w:bidi="hi-IN"/>
        </w:rPr>
        <w:t>єктів правовідносин, їх характеристика.</w:t>
      </w:r>
      <w:r w:rsidR="0093773E" w:rsidRPr="00521082">
        <w:rPr>
          <w:rFonts w:ascii="Times New Roman" w:eastAsia="Times New Roman" w:hAnsi="Times New Roman" w:cs="Times New Roman"/>
          <w:sz w:val="28"/>
          <w:szCs w:val="28"/>
          <w:lang w:eastAsia="ru-RU"/>
        </w:rPr>
        <w:t xml:space="preserve"> Підстави виникнення правовідносин. </w:t>
      </w:r>
      <w:r w:rsidR="0093773E" w:rsidRPr="00521082">
        <w:rPr>
          <w:rFonts w:ascii="Times New Roman" w:eastAsia="SimSun" w:hAnsi="Times New Roman" w:cs="Times New Roman"/>
          <w:iCs/>
          <w:sz w:val="28"/>
          <w:szCs w:val="28"/>
          <w:lang w:eastAsia="hi-IN" w:bidi="hi-IN"/>
        </w:rPr>
        <w:t>Юридичні</w:t>
      </w:r>
      <w:r>
        <w:rPr>
          <w:rFonts w:ascii="Times New Roman" w:eastAsia="SimSun" w:hAnsi="Times New Roman" w:cs="Times New Roman"/>
          <w:iCs/>
          <w:sz w:val="28"/>
          <w:szCs w:val="28"/>
          <w:lang w:eastAsia="hi-IN" w:bidi="hi-IN"/>
        </w:rPr>
        <w:t xml:space="preserve"> факти: поняття і класифікація.</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lang w:eastAsia="ru-RU"/>
        </w:rPr>
      </w:pPr>
      <w:r w:rsidRPr="00824F80">
        <w:rPr>
          <w:rFonts w:ascii="Times New Roman" w:eastAsia="SimSun" w:hAnsi="Times New Roman" w:cs="Times New Roman"/>
          <w:b/>
          <w:bCs/>
          <w:iCs/>
          <w:sz w:val="28"/>
          <w:szCs w:val="28"/>
          <w:lang w:eastAsia="hi-IN" w:bidi="hi-IN"/>
        </w:rPr>
        <w:t xml:space="preserve">Тема 17. </w:t>
      </w:r>
      <w:r w:rsidRPr="00824F80">
        <w:rPr>
          <w:rFonts w:ascii="Times New Roman" w:eastAsia="Times New Roman" w:hAnsi="Times New Roman" w:cs="Times New Roman"/>
          <w:b/>
          <w:sz w:val="28"/>
          <w:szCs w:val="28"/>
          <w:lang w:eastAsia="ru-RU"/>
        </w:rPr>
        <w:t>Реалізація права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форми реалізації норм права. Методи забезпечення реалізації норм права. Виконання як форма реалізації норм права. Використання як форма реалізації норм права. Дотримання як форма реалізації норм права. Соціальний і правовий зміст реалізації норм права.</w:t>
      </w:r>
    </w:p>
    <w:p w:rsidR="0094015B"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4B3D0F">
        <w:rPr>
          <w:rFonts w:ascii="Times New Roman" w:eastAsia="SimSun" w:hAnsi="Times New Roman" w:cs="Times New Roman"/>
          <w:bCs/>
          <w:iCs/>
          <w:sz w:val="28"/>
          <w:szCs w:val="28"/>
          <w:lang w:eastAsia="hi-IN" w:bidi="hi-IN"/>
        </w:rPr>
        <w:t>Застосування права як особлива форма їх реалізації.</w:t>
      </w:r>
      <w:r w:rsidRPr="004B3D0F">
        <w:rPr>
          <w:rFonts w:ascii="Times New Roman" w:eastAsia="SimSun" w:hAnsi="Times New Roman" w:cs="Times New Roman"/>
          <w:bCs/>
          <w:i/>
          <w:iCs/>
          <w:sz w:val="28"/>
          <w:szCs w:val="28"/>
          <w:lang w:eastAsia="hi-IN" w:bidi="hi-IN"/>
        </w:rPr>
        <w:t xml:space="preserve"> </w:t>
      </w:r>
      <w:r w:rsidRPr="004B3D0F">
        <w:rPr>
          <w:rFonts w:ascii="Times New Roman" w:eastAsia="SimSun" w:hAnsi="Times New Roman" w:cs="Times New Roman"/>
          <w:iCs/>
          <w:sz w:val="28"/>
          <w:szCs w:val="28"/>
          <w:lang w:eastAsia="hi-IN" w:bidi="hi-IN"/>
        </w:rPr>
        <w:t>По</w:t>
      </w:r>
      <w:r w:rsidR="004B3D0F">
        <w:rPr>
          <w:rFonts w:ascii="Times New Roman" w:eastAsia="SimSun" w:hAnsi="Times New Roman" w:cs="Times New Roman"/>
          <w:iCs/>
          <w:sz w:val="28"/>
          <w:szCs w:val="28"/>
          <w:lang w:eastAsia="hi-IN" w:bidi="hi-IN"/>
        </w:rPr>
        <w:t>няття та</w:t>
      </w:r>
      <w:r w:rsidRPr="004B3D0F">
        <w:rPr>
          <w:rFonts w:ascii="Times New Roman" w:eastAsia="SimSun" w:hAnsi="Times New Roman" w:cs="Times New Roman"/>
          <w:iCs/>
          <w:sz w:val="28"/>
          <w:szCs w:val="28"/>
          <w:lang w:eastAsia="hi-IN" w:bidi="hi-IN"/>
        </w:rPr>
        <w:t xml:space="preserve"> ознаки</w:t>
      </w:r>
      <w:r w:rsidRPr="00521082">
        <w:rPr>
          <w:rFonts w:ascii="Times New Roman" w:eastAsia="SimSun" w:hAnsi="Times New Roman" w:cs="Times New Roman"/>
          <w:iCs/>
          <w:sz w:val="28"/>
          <w:szCs w:val="28"/>
          <w:lang w:eastAsia="hi-IN" w:bidi="hi-IN"/>
        </w:rPr>
        <w:t xml:space="preserve"> застосування норм права як особливої форми їх реалізації. Види</w:t>
      </w:r>
      <w:r w:rsidR="004B3D0F">
        <w:rPr>
          <w:rFonts w:ascii="Times New Roman" w:eastAsia="SimSun" w:hAnsi="Times New Roman" w:cs="Times New Roman"/>
          <w:iCs/>
          <w:sz w:val="28"/>
          <w:szCs w:val="28"/>
          <w:lang w:eastAsia="hi-IN" w:bidi="hi-IN"/>
        </w:rPr>
        <w:t xml:space="preserve"> </w:t>
      </w:r>
      <w:r w:rsidRPr="00521082">
        <w:rPr>
          <w:rFonts w:ascii="Times New Roman" w:eastAsia="SimSun" w:hAnsi="Times New Roman" w:cs="Times New Roman"/>
          <w:iCs/>
          <w:sz w:val="28"/>
          <w:szCs w:val="28"/>
          <w:lang w:eastAsia="hi-IN" w:bidi="hi-IN"/>
        </w:rPr>
        <w:t xml:space="preserve">актів та стадії </w:t>
      </w:r>
      <w:r w:rsidRPr="00521082">
        <w:rPr>
          <w:rFonts w:ascii="Times New Roman" w:eastAsia="SimSun" w:hAnsi="Times New Roman" w:cs="Times New Roman"/>
          <w:iCs/>
          <w:sz w:val="28"/>
          <w:szCs w:val="28"/>
          <w:lang w:eastAsia="hi-IN" w:bidi="hi-IN"/>
        </w:rPr>
        <w:lastRenderedPageBreak/>
        <w:t>їх застосування норм права. Суб’єкти і стадії застосування норм права. Вимоги правильного застосування норм права. Акти застосування норм права. Прогалини в законодавстві і шля</w:t>
      </w:r>
      <w:r w:rsidR="00877B76">
        <w:rPr>
          <w:rFonts w:ascii="Times New Roman" w:eastAsia="SimSun" w:hAnsi="Times New Roman" w:cs="Times New Roman"/>
          <w:iCs/>
          <w:sz w:val="28"/>
          <w:szCs w:val="28"/>
          <w:lang w:eastAsia="hi-IN" w:bidi="hi-IN"/>
        </w:rPr>
        <w:t>хи їх усунення. Аналогія права та</w:t>
      </w:r>
      <w:r w:rsidRPr="00521082">
        <w:rPr>
          <w:rFonts w:ascii="Times New Roman" w:eastAsia="SimSun" w:hAnsi="Times New Roman" w:cs="Times New Roman"/>
          <w:iCs/>
          <w:sz w:val="28"/>
          <w:szCs w:val="28"/>
          <w:lang w:eastAsia="hi-IN" w:bidi="hi-IN"/>
        </w:rPr>
        <w:t xml:space="preserve"> аналогія закону. Юридичні колізії та шляхи їх вирішення. Особливості застосування норм права органами внутрішніх справ. Вимоги правильного застосування норм п</w:t>
      </w:r>
      <w:r w:rsidR="0094015B">
        <w:rPr>
          <w:rFonts w:ascii="Times New Roman" w:eastAsia="SimSun" w:hAnsi="Times New Roman" w:cs="Times New Roman"/>
          <w:iCs/>
          <w:sz w:val="28"/>
          <w:szCs w:val="28"/>
          <w:lang w:eastAsia="hi-IN" w:bidi="hi-IN"/>
        </w:rPr>
        <w:t>рава органами внутрішніх справ.</w:t>
      </w:r>
    </w:p>
    <w:p w:rsidR="0094015B" w:rsidRDefault="0094015B"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b/>
          <w:bCs/>
          <w:i/>
          <w:iCs/>
          <w:sz w:val="28"/>
          <w:szCs w:val="28"/>
          <w:lang w:eastAsia="hi-IN" w:bidi="hi-IN"/>
        </w:rPr>
      </w:pPr>
      <w:r w:rsidRPr="00521082">
        <w:rPr>
          <w:rFonts w:ascii="Times New Roman" w:eastAsia="SimSun" w:hAnsi="Times New Roman" w:cs="Times New Roman"/>
          <w:b/>
          <w:bCs/>
          <w:iCs/>
          <w:sz w:val="28"/>
          <w:szCs w:val="28"/>
          <w:lang w:eastAsia="hi-IN" w:bidi="hi-IN"/>
        </w:rPr>
        <w:t xml:space="preserve">Тема 18. </w:t>
      </w:r>
      <w:r w:rsidRPr="00521082">
        <w:rPr>
          <w:rFonts w:ascii="Times New Roman" w:eastAsia="Times New Roman" w:hAnsi="Times New Roman" w:cs="Times New Roman"/>
          <w:b/>
          <w:sz w:val="28"/>
          <w:szCs w:val="28"/>
          <w:lang w:eastAsia="ru-RU"/>
        </w:rPr>
        <w:t>Тлумачення права</w:t>
      </w:r>
    </w:p>
    <w:p w:rsidR="0094015B" w:rsidRDefault="0093773E" w:rsidP="00521082">
      <w:pPr>
        <w:spacing w:after="0" w:line="360" w:lineRule="auto"/>
        <w:ind w:firstLine="709"/>
        <w:jc w:val="both"/>
        <w:rPr>
          <w:rFonts w:ascii="Times New Roman" w:eastAsia="Times New Roman" w:hAnsi="Times New Roman" w:cs="Times New Roman"/>
          <w:sz w:val="28"/>
          <w:szCs w:val="28"/>
          <w:lang w:eastAsia="ru-RU"/>
        </w:rPr>
      </w:pPr>
      <w:r w:rsidRPr="00521082">
        <w:rPr>
          <w:rFonts w:ascii="Times New Roman" w:eastAsia="SimSun" w:hAnsi="Times New Roman" w:cs="Times New Roman"/>
          <w:iCs/>
          <w:sz w:val="28"/>
          <w:szCs w:val="28"/>
          <w:lang w:eastAsia="hi-IN" w:bidi="hi-IN"/>
        </w:rPr>
        <w:t xml:space="preserve">Поняття, необхідність і цілі тлумачення нормативно-правових актів. Методи тлумачення норм права. Компетенція тлумачення норм права. Види і способи тлумачення норм права. Акти тлумачення норм прав, поняття і класифікація. Тлумачення правових норм в правозастосовчій діяльності. </w:t>
      </w:r>
      <w:r w:rsidRPr="00521082">
        <w:rPr>
          <w:rFonts w:ascii="Times New Roman" w:eastAsia="Times New Roman" w:hAnsi="Times New Roman" w:cs="Times New Roman"/>
          <w:sz w:val="28"/>
          <w:szCs w:val="28"/>
          <w:lang w:eastAsia="ru-RU"/>
        </w:rPr>
        <w:t>Тлумачення юридичних норм за суб’єктами. Інші види тлумачення юридичних норм. Місце актів тлумачення юридичних норм в механізмі правового регулювання.</w:t>
      </w:r>
    </w:p>
    <w:p w:rsidR="0094015B" w:rsidRDefault="0094015B" w:rsidP="00521082">
      <w:pPr>
        <w:spacing w:after="0" w:line="360" w:lineRule="auto"/>
        <w:ind w:firstLine="709"/>
        <w:jc w:val="both"/>
        <w:rPr>
          <w:rFonts w:ascii="Times New Roman" w:eastAsia="Times New Roman" w:hAnsi="Times New Roman" w:cs="Times New Roman"/>
          <w:sz w:val="28"/>
          <w:szCs w:val="28"/>
          <w:lang w:eastAsia="ru-RU"/>
        </w:rPr>
      </w:pPr>
    </w:p>
    <w:p w:rsidR="0093773E" w:rsidRPr="00521082" w:rsidRDefault="0093773E" w:rsidP="00521082">
      <w:pPr>
        <w:spacing w:after="0" w:line="360" w:lineRule="auto"/>
        <w:ind w:firstLine="709"/>
        <w:jc w:val="both"/>
        <w:rPr>
          <w:rFonts w:ascii="Times New Roman" w:eastAsia="Times New Roman" w:hAnsi="Times New Roman" w:cs="Times New Roman"/>
          <w:b/>
          <w:sz w:val="28"/>
          <w:szCs w:val="28"/>
          <w:lang w:eastAsia="ru-RU"/>
        </w:rPr>
      </w:pPr>
      <w:r w:rsidRPr="00521082">
        <w:rPr>
          <w:rFonts w:ascii="Times New Roman" w:eastAsia="Times New Roman" w:hAnsi="Times New Roman" w:cs="Times New Roman"/>
          <w:b/>
          <w:sz w:val="28"/>
          <w:szCs w:val="28"/>
          <w:lang w:eastAsia="ru-RU"/>
        </w:rPr>
        <w:t>Тема 19. Право</w:t>
      </w:r>
      <w:r w:rsidR="00757EEC">
        <w:rPr>
          <w:rFonts w:ascii="Times New Roman" w:eastAsia="Times New Roman" w:hAnsi="Times New Roman" w:cs="Times New Roman"/>
          <w:b/>
          <w:sz w:val="28"/>
          <w:szCs w:val="28"/>
          <w:lang w:eastAsia="ru-RU"/>
        </w:rPr>
        <w:t>мірна поведінка. Правопорушення</w:t>
      </w:r>
    </w:p>
    <w:p w:rsidR="0093773E" w:rsidRPr="00521082" w:rsidRDefault="0093773E" w:rsidP="00521082">
      <w:pPr>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 xml:space="preserve">Склад і види правомірної поведінки. Соціальна поведінка </w:t>
      </w:r>
      <w:r w:rsidR="00B8564F">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її види. Нормативна поведінка. Право і поведінка. Правова поведінка: поняття, ознаки, структура. Види і співвідношення з іншими видами соціальної поведінки. Поняття </w:t>
      </w:r>
      <w:r w:rsidR="00B8564F">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ознаки правомірної поведінки. Правові наслідки правомірної поведінки. Стимулювання і заохочення правомірної поведінк</w:t>
      </w:r>
      <w:r w:rsidR="00B8564F">
        <w:rPr>
          <w:rFonts w:ascii="Times New Roman" w:eastAsia="SimSun" w:hAnsi="Times New Roman" w:cs="Times New Roman"/>
          <w:iCs/>
          <w:sz w:val="28"/>
          <w:szCs w:val="28"/>
          <w:lang w:eastAsia="hi-IN" w:bidi="hi-IN"/>
        </w:rPr>
        <w:t>и, засоби її охорони і захисту.</w:t>
      </w:r>
    </w:p>
    <w:p w:rsidR="0094015B" w:rsidRDefault="0093773E" w:rsidP="0094015B">
      <w:pPr>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 xml:space="preserve">Поняття </w:t>
      </w:r>
      <w:r w:rsidR="00B8564F">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ознаки правопорушення. Види правопорушень. Зловживання правом</w:t>
      </w:r>
      <w:r w:rsidR="0094015B">
        <w:rPr>
          <w:rFonts w:ascii="Times New Roman" w:eastAsia="SimSun" w:hAnsi="Times New Roman" w:cs="Times New Roman"/>
          <w:iCs/>
          <w:sz w:val="28"/>
          <w:szCs w:val="28"/>
          <w:lang w:eastAsia="hi-IN" w:bidi="hi-IN"/>
        </w:rPr>
        <w:t>.</w:t>
      </w:r>
    </w:p>
    <w:p w:rsidR="001D4F3A" w:rsidRDefault="001D4F3A" w:rsidP="0094015B">
      <w:pPr>
        <w:spacing w:after="0" w:line="360" w:lineRule="auto"/>
        <w:ind w:firstLine="709"/>
        <w:jc w:val="both"/>
        <w:rPr>
          <w:rFonts w:ascii="Times New Roman" w:eastAsia="SimSun" w:hAnsi="Times New Roman" w:cs="Times New Roman"/>
          <w:b/>
          <w:bCs/>
          <w:iCs/>
          <w:sz w:val="28"/>
          <w:szCs w:val="28"/>
          <w:lang w:eastAsia="hi-IN" w:bidi="hi-IN"/>
        </w:rPr>
      </w:pPr>
    </w:p>
    <w:p w:rsidR="0093773E" w:rsidRPr="00521082" w:rsidRDefault="0093773E" w:rsidP="0094015B">
      <w:pPr>
        <w:spacing w:after="0" w:line="360" w:lineRule="auto"/>
        <w:ind w:firstLine="709"/>
        <w:jc w:val="both"/>
        <w:rPr>
          <w:rFonts w:ascii="Times New Roman" w:eastAsia="Times New Roman" w:hAnsi="Times New Roman" w:cs="Times New Roman"/>
          <w:b/>
          <w:sz w:val="28"/>
          <w:szCs w:val="28"/>
        </w:rPr>
      </w:pPr>
      <w:r w:rsidRPr="00521082">
        <w:rPr>
          <w:rFonts w:ascii="Times New Roman" w:eastAsia="SimSun" w:hAnsi="Times New Roman" w:cs="Times New Roman"/>
          <w:b/>
          <w:bCs/>
          <w:iCs/>
          <w:sz w:val="28"/>
          <w:szCs w:val="28"/>
          <w:lang w:eastAsia="hi-IN" w:bidi="hi-IN"/>
        </w:rPr>
        <w:t xml:space="preserve">Тема 20. </w:t>
      </w:r>
      <w:r w:rsidRPr="00521082">
        <w:rPr>
          <w:rFonts w:ascii="Times New Roman" w:eastAsia="Times New Roman" w:hAnsi="Times New Roman" w:cs="Times New Roman"/>
          <w:b/>
          <w:sz w:val="28"/>
          <w:szCs w:val="28"/>
          <w:lang w:eastAsia="ru-RU"/>
        </w:rPr>
        <w:t>Юридична відповідальність</w:t>
      </w:r>
      <w:r w:rsidR="00507315">
        <w:rPr>
          <w:rFonts w:ascii="Times New Roman" w:eastAsia="Times New Roman" w:hAnsi="Times New Roman" w:cs="Times New Roman"/>
          <w:b/>
          <w:sz w:val="28"/>
          <w:szCs w:val="28"/>
        </w:rPr>
        <w:t>: поняття, підстави, види</w:t>
      </w:r>
    </w:p>
    <w:p w:rsidR="0093773E" w:rsidRPr="00521082" w:rsidRDefault="00287A45"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Pr>
          <w:rFonts w:ascii="Times New Roman" w:eastAsia="SimSun" w:hAnsi="Times New Roman" w:cs="Times New Roman"/>
          <w:iCs/>
          <w:sz w:val="28"/>
          <w:szCs w:val="28"/>
          <w:lang w:eastAsia="hi-IN" w:bidi="hi-IN"/>
        </w:rPr>
        <w:t>Поняття та</w:t>
      </w:r>
      <w:r w:rsidR="0093773E" w:rsidRPr="00521082">
        <w:rPr>
          <w:rFonts w:ascii="Times New Roman" w:eastAsia="SimSun" w:hAnsi="Times New Roman" w:cs="Times New Roman"/>
          <w:iCs/>
          <w:sz w:val="28"/>
          <w:szCs w:val="28"/>
          <w:lang w:eastAsia="hi-IN" w:bidi="hi-IN"/>
        </w:rPr>
        <w:t xml:space="preserve"> ознаки правопорушення. Види правопорушень. Зловживання правом.</w:t>
      </w:r>
    </w:p>
    <w:p w:rsidR="0094015B"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lastRenderedPageBreak/>
        <w:t xml:space="preserve">Юридична відповідальність: поняття, ознаки. Принципи і функції юридичної відповідальності. Види юридичної відповідальності. Види юридичної відповідальності залежно від галузевої структури права. Перспективна юридична відповідальність. Ретроспективна юридична відповідальність. Підстави притягнення та звільнення від юридичної відповідальності. Стадії юридичної відповідальності. Функції юридичної відповідальності. Принципи юридичної відповідальності </w:t>
      </w:r>
      <w:r w:rsidR="00287A45">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їх характерист</w:t>
      </w:r>
      <w:r w:rsidR="00287A45">
        <w:rPr>
          <w:rFonts w:ascii="Times New Roman" w:eastAsia="SimSun" w:hAnsi="Times New Roman" w:cs="Times New Roman"/>
          <w:iCs/>
          <w:sz w:val="28"/>
          <w:szCs w:val="28"/>
          <w:lang w:eastAsia="hi-IN" w:bidi="hi-IN"/>
        </w:rPr>
        <w:t>ика. Поняття дисципліни та</w:t>
      </w:r>
      <w:r w:rsidRPr="00521082">
        <w:rPr>
          <w:rFonts w:ascii="Times New Roman" w:eastAsia="SimSun" w:hAnsi="Times New Roman" w:cs="Times New Roman"/>
          <w:iCs/>
          <w:sz w:val="28"/>
          <w:szCs w:val="28"/>
          <w:lang w:eastAsia="hi-IN" w:bidi="hi-IN"/>
        </w:rPr>
        <w:t xml:space="preserve"> її види. Суспільний порядок і правопорядок: поняття, зміст і співвідношення.</w:t>
      </w:r>
    </w:p>
    <w:p w:rsidR="0094015B" w:rsidRDefault="0094015B"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b/>
          <w:bCs/>
          <w:iCs/>
          <w:sz w:val="28"/>
          <w:szCs w:val="28"/>
          <w:lang w:eastAsia="hi-IN" w:bidi="hi-IN"/>
        </w:rPr>
        <w:t>Тема 21</w:t>
      </w:r>
      <w:r w:rsidRPr="00521082">
        <w:rPr>
          <w:rFonts w:ascii="Times New Roman" w:eastAsia="SimSun" w:hAnsi="Times New Roman" w:cs="Times New Roman"/>
          <w:b/>
          <w:iCs/>
          <w:sz w:val="28"/>
          <w:szCs w:val="28"/>
          <w:lang w:eastAsia="hi-IN" w:bidi="hi-IN"/>
        </w:rPr>
        <w:t>.</w:t>
      </w:r>
      <w:r w:rsidRPr="00521082">
        <w:rPr>
          <w:rFonts w:ascii="Times New Roman" w:eastAsia="Times New Roman" w:hAnsi="Times New Roman" w:cs="Times New Roman"/>
          <w:b/>
          <w:sz w:val="28"/>
          <w:szCs w:val="28"/>
        </w:rPr>
        <w:t xml:space="preserve"> Законність, правопорядок, дисципліна.</w:t>
      </w:r>
      <w:r w:rsidR="00287A45">
        <w:rPr>
          <w:rFonts w:ascii="Times New Roman" w:eastAsia="Times New Roman" w:hAnsi="Times New Roman" w:cs="Times New Roman"/>
          <w:b/>
          <w:sz w:val="28"/>
          <w:szCs w:val="28"/>
        </w:rPr>
        <w:t xml:space="preserve"> Механізм правового регулювання</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та принципи законності. Види і гарантії законності.</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 xml:space="preserve">Склад і види правомірної </w:t>
      </w:r>
      <w:r w:rsidR="00907FEA">
        <w:rPr>
          <w:rFonts w:ascii="Times New Roman" w:eastAsia="SimSun" w:hAnsi="Times New Roman" w:cs="Times New Roman"/>
          <w:iCs/>
          <w:sz w:val="28"/>
          <w:szCs w:val="28"/>
          <w:lang w:eastAsia="hi-IN" w:bidi="hi-IN"/>
        </w:rPr>
        <w:t>поведінки. Соціальна поведінка та</w:t>
      </w:r>
      <w:r w:rsidRPr="00521082">
        <w:rPr>
          <w:rFonts w:ascii="Times New Roman" w:eastAsia="SimSun" w:hAnsi="Times New Roman" w:cs="Times New Roman"/>
          <w:iCs/>
          <w:sz w:val="28"/>
          <w:szCs w:val="28"/>
          <w:lang w:eastAsia="hi-IN" w:bidi="hi-IN"/>
        </w:rPr>
        <w:t xml:space="preserve"> її види. Нормативна поведінка. Право і поведінка. Правова поведінка: поняття, ознаки, структура. Види і співвідношення з іншими видами</w:t>
      </w:r>
      <w:r w:rsidR="00700107">
        <w:rPr>
          <w:rFonts w:ascii="Times New Roman" w:eastAsia="SimSun" w:hAnsi="Times New Roman" w:cs="Times New Roman"/>
          <w:iCs/>
          <w:sz w:val="28"/>
          <w:szCs w:val="28"/>
          <w:lang w:eastAsia="hi-IN" w:bidi="hi-IN"/>
        </w:rPr>
        <w:t xml:space="preserve"> соціальної поведінки. Поняття та</w:t>
      </w:r>
      <w:r w:rsidRPr="00521082">
        <w:rPr>
          <w:rFonts w:ascii="Times New Roman" w:eastAsia="SimSun" w:hAnsi="Times New Roman" w:cs="Times New Roman"/>
          <w:iCs/>
          <w:sz w:val="28"/>
          <w:szCs w:val="28"/>
          <w:lang w:eastAsia="hi-IN" w:bidi="hi-IN"/>
        </w:rPr>
        <w:t xml:space="preserve"> ознаки правомірної поведінки. Правові наслідки правомірної поведінки. Стимулювання і заохочення правомірної поведінки, засоби її охорони і захисту. Правопорушення: поняття </w:t>
      </w:r>
      <w:r w:rsidR="00700107">
        <w:rPr>
          <w:rFonts w:ascii="Times New Roman" w:eastAsia="SimSun" w:hAnsi="Times New Roman" w:cs="Times New Roman"/>
          <w:iCs/>
          <w:sz w:val="28"/>
          <w:szCs w:val="28"/>
          <w:lang w:eastAsia="hi-IN" w:bidi="hi-IN"/>
        </w:rPr>
        <w:t>та</w:t>
      </w:r>
      <w:r w:rsidRPr="00521082">
        <w:rPr>
          <w:rFonts w:ascii="Times New Roman" w:eastAsia="SimSun" w:hAnsi="Times New Roman" w:cs="Times New Roman"/>
          <w:iCs/>
          <w:sz w:val="28"/>
          <w:szCs w:val="28"/>
          <w:lang w:eastAsia="hi-IN" w:bidi="hi-IN"/>
        </w:rPr>
        <w:t xml:space="preserve"> ознаки.</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правопорядку, його функції та принципи.</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Державна дисципліна: поняття і форми виявлення (трудова, планова, фінансова, виробнича і т.п. д</w:t>
      </w:r>
      <w:r w:rsidR="00700107">
        <w:rPr>
          <w:rFonts w:ascii="Times New Roman" w:eastAsia="SimSun" w:hAnsi="Times New Roman" w:cs="Times New Roman"/>
          <w:iCs/>
          <w:sz w:val="28"/>
          <w:szCs w:val="28"/>
          <w:lang w:eastAsia="hi-IN" w:bidi="hi-IN"/>
        </w:rPr>
        <w:t>исципліна). Поняття законності та</w:t>
      </w:r>
      <w:r w:rsidRPr="00521082">
        <w:rPr>
          <w:rFonts w:ascii="Times New Roman" w:eastAsia="SimSun" w:hAnsi="Times New Roman" w:cs="Times New Roman"/>
          <w:iCs/>
          <w:sz w:val="28"/>
          <w:szCs w:val="28"/>
          <w:lang w:eastAsia="hi-IN" w:bidi="hi-IN"/>
        </w:rPr>
        <w:t xml:space="preserve"> її зміст. Принципи законності. Нормативно-правова основа законності. Гарантії законності.</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Поняття і форми правового впливу на суспільні відносини. Правове регулювання: поняття, предмет, метод, межі. Стадії проце</w:t>
      </w:r>
      <w:r w:rsidR="001E0A7B">
        <w:rPr>
          <w:rFonts w:ascii="Times New Roman" w:eastAsia="SimSun" w:hAnsi="Times New Roman" w:cs="Times New Roman"/>
          <w:iCs/>
          <w:sz w:val="28"/>
          <w:szCs w:val="28"/>
          <w:lang w:eastAsia="hi-IN" w:bidi="hi-IN"/>
        </w:rPr>
        <w:t>су правового регулювання. Типи та</w:t>
      </w:r>
      <w:r w:rsidRPr="00521082">
        <w:rPr>
          <w:rFonts w:ascii="Times New Roman" w:eastAsia="SimSun" w:hAnsi="Times New Roman" w:cs="Times New Roman"/>
          <w:iCs/>
          <w:sz w:val="28"/>
          <w:szCs w:val="28"/>
          <w:lang w:eastAsia="hi-IN" w:bidi="hi-IN"/>
        </w:rPr>
        <w:t xml:space="preserve"> елементи правового регулювання. Механізм правового регулювання: п</w:t>
      </w:r>
      <w:r w:rsidR="008653E8">
        <w:rPr>
          <w:rFonts w:ascii="Times New Roman" w:eastAsia="SimSun" w:hAnsi="Times New Roman" w:cs="Times New Roman"/>
          <w:iCs/>
          <w:sz w:val="28"/>
          <w:szCs w:val="28"/>
          <w:lang w:eastAsia="hi-IN" w:bidi="hi-IN"/>
        </w:rPr>
        <w:t>оняття, основні елементи, їх зв</w:t>
      </w:r>
      <w:r w:rsidR="008653E8" w:rsidRPr="008653E8">
        <w:rPr>
          <w:rFonts w:ascii="Times New Roman" w:eastAsia="SimSun" w:hAnsi="Times New Roman" w:cs="Times New Roman"/>
          <w:iCs/>
          <w:sz w:val="28"/>
          <w:szCs w:val="28"/>
          <w:lang w:val="ru-RU" w:eastAsia="hi-IN" w:bidi="hi-IN"/>
        </w:rPr>
        <w:t>’</w:t>
      </w:r>
      <w:r w:rsidRPr="00521082">
        <w:rPr>
          <w:rFonts w:ascii="Times New Roman" w:eastAsia="SimSun" w:hAnsi="Times New Roman" w:cs="Times New Roman"/>
          <w:iCs/>
          <w:sz w:val="28"/>
          <w:szCs w:val="28"/>
          <w:lang w:eastAsia="hi-IN" w:bidi="hi-IN"/>
        </w:rPr>
        <w:t>язок, взаємодія і призначення. Ефективність механізму правового регулювання. Правові форми діяльності держави як засіб функціонування механізму правового регулювання.</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sidRPr="00521082">
        <w:rPr>
          <w:rFonts w:ascii="Times New Roman" w:eastAsia="SimSun" w:hAnsi="Times New Roman" w:cs="Times New Roman"/>
          <w:b/>
          <w:bCs/>
          <w:iCs/>
          <w:sz w:val="28"/>
          <w:szCs w:val="28"/>
          <w:lang w:eastAsia="hi-IN" w:bidi="hi-IN"/>
        </w:rPr>
        <w:t xml:space="preserve">Тема 22. </w:t>
      </w:r>
      <w:r w:rsidRPr="00521082">
        <w:rPr>
          <w:rFonts w:ascii="Times New Roman" w:eastAsia="Times New Roman" w:hAnsi="Times New Roman" w:cs="Times New Roman"/>
          <w:b/>
          <w:sz w:val="28"/>
          <w:szCs w:val="28"/>
        </w:rPr>
        <w:t>Громадянське суспільство</w:t>
      </w:r>
    </w:p>
    <w:p w:rsidR="0093773E" w:rsidRPr="00521082" w:rsidRDefault="00A1266C" w:rsidP="00521082">
      <w:pPr>
        <w:tabs>
          <w:tab w:val="left" w:pos="978"/>
        </w:tabs>
        <w:spacing w:after="0" w:line="360" w:lineRule="auto"/>
        <w:ind w:firstLine="709"/>
        <w:jc w:val="both"/>
        <w:rPr>
          <w:rFonts w:ascii="Times New Roman" w:eastAsia="SimSun" w:hAnsi="Times New Roman" w:cs="Times New Roman"/>
          <w:bCs/>
          <w:iCs/>
          <w:sz w:val="28"/>
          <w:szCs w:val="28"/>
          <w:lang w:eastAsia="hi-IN" w:bidi="hi-IN"/>
        </w:rPr>
      </w:pPr>
      <w:r>
        <w:rPr>
          <w:rFonts w:ascii="Times New Roman" w:eastAsia="SimSun" w:hAnsi="Times New Roman" w:cs="Times New Roman"/>
          <w:bCs/>
          <w:iCs/>
          <w:sz w:val="28"/>
          <w:szCs w:val="28"/>
          <w:lang w:eastAsia="hi-IN" w:bidi="hi-IN"/>
        </w:rPr>
        <w:t>Поняття та</w:t>
      </w:r>
      <w:r w:rsidR="0093773E" w:rsidRPr="00521082">
        <w:rPr>
          <w:rFonts w:ascii="Times New Roman" w:eastAsia="SimSun" w:hAnsi="Times New Roman" w:cs="Times New Roman"/>
          <w:bCs/>
          <w:iCs/>
          <w:sz w:val="28"/>
          <w:szCs w:val="28"/>
          <w:lang w:eastAsia="hi-IN" w:bidi="hi-IN"/>
        </w:rPr>
        <w:t xml:space="preserve"> ознаки громадянського суспільства. Причини виникнення. Інститути громадянського суспільства. Різновиди громадянського суспільства</w:t>
      </w:r>
      <w:r w:rsidR="0093773E" w:rsidRPr="00A1266C">
        <w:rPr>
          <w:rFonts w:ascii="Times New Roman" w:eastAsia="SimSun" w:hAnsi="Times New Roman" w:cs="Times New Roman"/>
          <w:bCs/>
          <w:iCs/>
          <w:sz w:val="28"/>
          <w:szCs w:val="28"/>
          <w:lang w:eastAsia="hi-IN" w:bidi="hi-IN"/>
        </w:rPr>
        <w:t xml:space="preserve">. </w:t>
      </w:r>
      <w:r w:rsidR="0093773E" w:rsidRPr="00521082">
        <w:rPr>
          <w:rFonts w:ascii="Times New Roman" w:eastAsia="SimSun" w:hAnsi="Times New Roman" w:cs="Times New Roman"/>
          <w:bCs/>
          <w:iCs/>
          <w:sz w:val="28"/>
          <w:szCs w:val="28"/>
          <w:lang w:eastAsia="hi-IN" w:bidi="hi-IN"/>
        </w:rPr>
        <w:t>Фактори його становлення. Функ</w:t>
      </w:r>
      <w:r>
        <w:rPr>
          <w:rFonts w:ascii="Times New Roman" w:eastAsia="SimSun" w:hAnsi="Times New Roman" w:cs="Times New Roman"/>
          <w:bCs/>
          <w:iCs/>
          <w:sz w:val="28"/>
          <w:szCs w:val="28"/>
          <w:lang w:eastAsia="hi-IN" w:bidi="hi-IN"/>
        </w:rPr>
        <w:t>ції громадянського суспільства.</w:t>
      </w:r>
    </w:p>
    <w:p w:rsidR="0094015B" w:rsidRDefault="0093773E" w:rsidP="00521082">
      <w:pPr>
        <w:tabs>
          <w:tab w:val="left" w:pos="978"/>
        </w:tabs>
        <w:spacing w:after="0" w:line="360" w:lineRule="auto"/>
        <w:ind w:firstLine="709"/>
        <w:jc w:val="both"/>
        <w:rPr>
          <w:rFonts w:ascii="Times New Roman" w:eastAsia="SimSun" w:hAnsi="Times New Roman" w:cs="Times New Roman"/>
          <w:b/>
          <w:iCs/>
          <w:sz w:val="28"/>
          <w:szCs w:val="28"/>
          <w:lang w:eastAsia="hi-IN" w:bidi="hi-IN"/>
        </w:rPr>
      </w:pPr>
      <w:r w:rsidRPr="00521082">
        <w:rPr>
          <w:rFonts w:ascii="Times New Roman" w:eastAsia="SimSun" w:hAnsi="Times New Roman" w:cs="Times New Roman"/>
          <w:bCs/>
          <w:iCs/>
          <w:sz w:val="28"/>
          <w:szCs w:val="28"/>
          <w:lang w:eastAsia="hi-IN" w:bidi="hi-IN"/>
        </w:rPr>
        <w:t>Суб’єкти громадянського суспільства. Структура громадянського суспільства. Сфери дії громадянського суспільства.</w:t>
      </w:r>
    </w:p>
    <w:p w:rsidR="0094015B"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SimSun" w:hAnsi="Times New Roman" w:cs="Times New Roman"/>
          <w:iCs/>
          <w:sz w:val="28"/>
          <w:szCs w:val="28"/>
          <w:lang w:eastAsia="hi-IN" w:bidi="hi-IN"/>
        </w:rPr>
        <w:t>Громадянське суспільство в Україні</w:t>
      </w:r>
      <w:r w:rsidR="0094015B">
        <w:rPr>
          <w:rFonts w:ascii="Times New Roman" w:eastAsia="SimSun" w:hAnsi="Times New Roman" w:cs="Times New Roman"/>
          <w:iCs/>
          <w:sz w:val="28"/>
          <w:szCs w:val="28"/>
          <w:lang w:eastAsia="hi-IN" w:bidi="hi-IN"/>
        </w:rPr>
        <w:t>.</w:t>
      </w:r>
    </w:p>
    <w:p w:rsidR="0094015B" w:rsidRDefault="0094015B"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rPr>
      </w:pPr>
      <w:r w:rsidRPr="00521082">
        <w:rPr>
          <w:rFonts w:ascii="Times New Roman" w:eastAsia="SimSun" w:hAnsi="Times New Roman" w:cs="Times New Roman"/>
          <w:b/>
          <w:iCs/>
          <w:sz w:val="28"/>
          <w:szCs w:val="28"/>
          <w:lang w:eastAsia="hi-IN" w:bidi="hi-IN"/>
        </w:rPr>
        <w:t xml:space="preserve">Тема 23. </w:t>
      </w:r>
      <w:r w:rsidRPr="00521082">
        <w:rPr>
          <w:rFonts w:ascii="Times New Roman" w:eastAsia="Times New Roman" w:hAnsi="Times New Roman" w:cs="Times New Roman"/>
          <w:b/>
          <w:sz w:val="28"/>
          <w:szCs w:val="28"/>
        </w:rPr>
        <w:t xml:space="preserve">Політична система суспільства та </w:t>
      </w:r>
      <w:r w:rsidR="00A1266C">
        <w:rPr>
          <w:rFonts w:ascii="Times New Roman" w:eastAsia="Times New Roman" w:hAnsi="Times New Roman" w:cs="Times New Roman"/>
          <w:b/>
          <w:sz w:val="28"/>
          <w:szCs w:val="28"/>
        </w:rPr>
        <w:t>право</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Поняття політичної системи суспільства. Структура, елементи і функції політичної системи. Типологія політичних систем. Місце держави і права в політичній системі суспільства. Політичні партії, громадські організації, правові засади їх діяльності і роль у суспільно-політичному житті.</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Правові засади політичної системи в Україні.</w:t>
      </w:r>
      <w:r w:rsidR="00BD12C4" w:rsidRPr="00521082">
        <w:rPr>
          <w:rFonts w:ascii="Times New Roman" w:eastAsia="Times New Roman" w:hAnsi="Times New Roman" w:cs="Times New Roman"/>
          <w:color w:val="000000"/>
          <w:sz w:val="28"/>
          <w:szCs w:val="28"/>
          <w:shd w:val="clear" w:color="auto" w:fill="FFFFFF"/>
        </w:rPr>
        <w:t xml:space="preserve"> </w:t>
      </w:r>
      <w:r w:rsidRPr="00521082">
        <w:rPr>
          <w:rFonts w:ascii="Times New Roman" w:eastAsia="Times New Roman" w:hAnsi="Times New Roman" w:cs="Times New Roman"/>
          <w:color w:val="000000"/>
          <w:sz w:val="28"/>
          <w:szCs w:val="28"/>
          <w:shd w:val="clear" w:color="auto" w:fill="FFFFFF"/>
        </w:rPr>
        <w:t>Особливості формування та діяльності політичних партій в нашій державі.</w:t>
      </w:r>
    </w:p>
    <w:p w:rsidR="0093773E" w:rsidRPr="00C81A67"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rPr>
      </w:pPr>
      <w:r w:rsidRPr="00521082">
        <w:rPr>
          <w:rFonts w:ascii="Times New Roman" w:eastAsia="Times New Roman" w:hAnsi="Times New Roman" w:cs="Times New Roman"/>
          <w:b/>
          <w:sz w:val="28"/>
          <w:szCs w:val="28"/>
        </w:rPr>
        <w:t>Тема 24.</w:t>
      </w:r>
      <w:r w:rsidR="00834458">
        <w:rPr>
          <w:rFonts w:ascii="Times New Roman" w:eastAsia="Times New Roman" w:hAnsi="Times New Roman" w:cs="Times New Roman"/>
          <w:b/>
          <w:sz w:val="28"/>
          <w:szCs w:val="28"/>
        </w:rPr>
        <w:t xml:space="preserve"> Загальне вчення про демократію</w:t>
      </w:r>
    </w:p>
    <w:p w:rsidR="0093773E" w:rsidRDefault="0093773E" w:rsidP="0094015B">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SimSun" w:hAnsi="Times New Roman" w:cs="Times New Roman"/>
          <w:iCs/>
          <w:color w:val="000000"/>
          <w:sz w:val="28"/>
          <w:szCs w:val="28"/>
          <w:lang w:eastAsia="hi-IN" w:bidi="hi-IN"/>
        </w:rPr>
        <w:t>Понятт</w:t>
      </w:r>
      <w:r w:rsidR="00834458">
        <w:rPr>
          <w:rFonts w:ascii="Times New Roman" w:eastAsia="SimSun" w:hAnsi="Times New Roman" w:cs="Times New Roman"/>
          <w:iCs/>
          <w:color w:val="000000"/>
          <w:sz w:val="28"/>
          <w:szCs w:val="28"/>
          <w:lang w:eastAsia="hi-IN" w:bidi="hi-IN"/>
        </w:rPr>
        <w:t>я та суть демократії. Принципи та</w:t>
      </w:r>
      <w:r w:rsidRPr="00521082">
        <w:rPr>
          <w:rFonts w:ascii="Times New Roman" w:eastAsia="SimSun" w:hAnsi="Times New Roman" w:cs="Times New Roman"/>
          <w:iCs/>
          <w:color w:val="000000"/>
          <w:sz w:val="28"/>
          <w:szCs w:val="28"/>
          <w:lang w:eastAsia="hi-IN" w:bidi="hi-IN"/>
        </w:rPr>
        <w:t xml:space="preserve"> ознаки демократії.</w:t>
      </w:r>
      <w:r w:rsidRPr="00521082">
        <w:rPr>
          <w:rFonts w:ascii="Times New Roman" w:eastAsia="Times New Roman" w:hAnsi="Times New Roman" w:cs="Times New Roman"/>
          <w:color w:val="000000"/>
          <w:sz w:val="28"/>
          <w:szCs w:val="28"/>
          <w:shd w:val="clear" w:color="auto" w:fill="FFFFFF"/>
          <w:lang w:eastAsia="uk-UA"/>
        </w:rPr>
        <w:t xml:space="preserve"> Демократія як форма реалізації на</w:t>
      </w:r>
      <w:r w:rsidR="00834458">
        <w:rPr>
          <w:rFonts w:ascii="Times New Roman" w:eastAsia="Times New Roman" w:hAnsi="Times New Roman" w:cs="Times New Roman"/>
          <w:color w:val="000000"/>
          <w:sz w:val="28"/>
          <w:szCs w:val="28"/>
          <w:shd w:val="clear" w:color="auto" w:fill="FFFFFF"/>
          <w:lang w:eastAsia="uk-UA"/>
        </w:rPr>
        <w:t xml:space="preserve">родовладдя. Демократія і право. </w:t>
      </w:r>
      <w:r w:rsidRPr="00521082">
        <w:rPr>
          <w:rFonts w:ascii="Times New Roman" w:eastAsia="Times New Roman" w:hAnsi="Times New Roman" w:cs="Times New Roman"/>
          <w:color w:val="000000"/>
          <w:sz w:val="28"/>
          <w:szCs w:val="28"/>
          <w:shd w:val="clear" w:color="auto" w:fill="FFFFFF"/>
          <w:lang w:eastAsia="uk-UA"/>
        </w:rPr>
        <w:t xml:space="preserve">Функції демократії. </w:t>
      </w:r>
      <w:r w:rsidRPr="00521082">
        <w:rPr>
          <w:rFonts w:ascii="Times New Roman" w:eastAsia="Times New Roman" w:hAnsi="Times New Roman" w:cs="Times New Roman"/>
          <w:color w:val="000000"/>
          <w:sz w:val="28"/>
          <w:szCs w:val="28"/>
          <w:shd w:val="clear" w:color="auto" w:fill="FFFFFF"/>
        </w:rPr>
        <w:t xml:space="preserve">Форми та інститути демократії. Представницька демократія. </w:t>
      </w:r>
      <w:r w:rsidRPr="00521082">
        <w:rPr>
          <w:rFonts w:ascii="Times New Roman" w:eastAsia="Times New Roman" w:hAnsi="Times New Roman" w:cs="Times New Roman"/>
          <w:color w:val="000000"/>
          <w:sz w:val="28"/>
          <w:szCs w:val="28"/>
          <w:shd w:val="clear" w:color="auto" w:fill="FFFFFF"/>
          <w:lang w:eastAsia="uk-UA"/>
        </w:rPr>
        <w:t xml:space="preserve">Демократія і самоврядування. </w:t>
      </w:r>
      <w:r w:rsidRPr="00521082">
        <w:rPr>
          <w:rFonts w:ascii="Times New Roman" w:eastAsia="Times New Roman" w:hAnsi="Times New Roman" w:cs="Times New Roman"/>
          <w:color w:val="000000"/>
          <w:sz w:val="28"/>
          <w:szCs w:val="28"/>
          <w:shd w:val="clear" w:color="auto" w:fill="FFFFFF"/>
        </w:rPr>
        <w:t>Демократія як загальнолюдська цінність. Демократія і права соціальних меншостей (меншин), її правові засади. Розвиток політичної демократії.</w:t>
      </w:r>
    </w:p>
    <w:p w:rsidR="001D4F3A" w:rsidRDefault="001D4F3A" w:rsidP="0002386D">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93773E" w:rsidRPr="00521082" w:rsidRDefault="0093773E" w:rsidP="0002386D">
      <w:pPr>
        <w:spacing w:after="0" w:line="360" w:lineRule="auto"/>
        <w:ind w:firstLine="709"/>
        <w:jc w:val="both"/>
        <w:rPr>
          <w:rFonts w:ascii="Times New Roman" w:eastAsia="Times New Roman" w:hAnsi="Times New Roman" w:cs="Times New Roman"/>
          <w:b/>
          <w:sz w:val="28"/>
          <w:szCs w:val="28"/>
        </w:rPr>
      </w:pPr>
      <w:r w:rsidRPr="00521082">
        <w:rPr>
          <w:rFonts w:ascii="Times New Roman" w:eastAsia="Times New Roman" w:hAnsi="Times New Roman" w:cs="Times New Roman"/>
          <w:b/>
          <w:sz w:val="28"/>
          <w:szCs w:val="28"/>
        </w:rPr>
        <w:t>Тема</w:t>
      </w:r>
      <w:r w:rsidR="003B439E">
        <w:rPr>
          <w:rFonts w:ascii="Times New Roman" w:eastAsia="Times New Roman" w:hAnsi="Times New Roman" w:cs="Times New Roman"/>
          <w:b/>
          <w:sz w:val="28"/>
          <w:szCs w:val="28"/>
        </w:rPr>
        <w:t xml:space="preserve"> 25. Права людини і громадянина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521082">
        <w:rPr>
          <w:rFonts w:ascii="Times New Roman" w:eastAsia="Times New Roman" w:hAnsi="Times New Roman" w:cs="Times New Roman"/>
          <w:sz w:val="28"/>
          <w:szCs w:val="28"/>
        </w:rPr>
        <w:t>Правовий статус особи.</w:t>
      </w:r>
      <w:r w:rsidRPr="00521082">
        <w:rPr>
          <w:rFonts w:ascii="Times New Roman" w:eastAsia="SimSun" w:hAnsi="Times New Roman" w:cs="Times New Roman"/>
          <w:iCs/>
          <w:sz w:val="28"/>
          <w:szCs w:val="28"/>
          <w:lang w:eastAsia="hi-IN" w:bidi="hi-IN"/>
        </w:rPr>
        <w:t xml:space="preserve"> Основні права людини і громадянина. Міжнародні стандарти в галузі прав людини та міжнародний захист прав людини. Соціально-правовий механізм забезпечення прав людини.</w:t>
      </w:r>
      <w:r w:rsidRPr="00521082">
        <w:rPr>
          <w:rFonts w:ascii="Times New Roman" w:eastAsia="Times New Roman" w:hAnsi="Times New Roman" w:cs="Times New Roman"/>
          <w:sz w:val="28"/>
          <w:szCs w:val="28"/>
        </w:rPr>
        <w:t xml:space="preserve"> Основні права свободи та обов’язки людини і громадянина. Класифікація прав людини. </w:t>
      </w:r>
      <w:r w:rsidRPr="00521082">
        <w:rPr>
          <w:rFonts w:ascii="Times New Roman" w:eastAsia="Times New Roman" w:hAnsi="Times New Roman" w:cs="Times New Roman"/>
          <w:sz w:val="28"/>
          <w:szCs w:val="28"/>
        </w:rPr>
        <w:lastRenderedPageBreak/>
        <w:t xml:space="preserve">Правовий статус людини і громадянина. Співвідношення суспільства, держави </w:t>
      </w:r>
      <w:r w:rsidR="00920A46">
        <w:rPr>
          <w:rFonts w:ascii="Times New Roman" w:eastAsia="Times New Roman" w:hAnsi="Times New Roman" w:cs="Times New Roman"/>
          <w:sz w:val="28"/>
          <w:szCs w:val="28"/>
        </w:rPr>
        <w:t>та</w:t>
      </w:r>
      <w:r w:rsidRPr="00521082">
        <w:rPr>
          <w:rFonts w:ascii="Times New Roman" w:eastAsia="Times New Roman" w:hAnsi="Times New Roman" w:cs="Times New Roman"/>
          <w:sz w:val="28"/>
          <w:szCs w:val="28"/>
        </w:rPr>
        <w:t xml:space="preserve"> особи</w:t>
      </w:r>
      <w:r w:rsidR="00920A46">
        <w:rPr>
          <w:rFonts w:ascii="Times New Roman" w:eastAsia="Times New Roman" w:hAnsi="Times New Roman" w:cs="Times New Roman"/>
          <w:sz w:val="28"/>
          <w:szCs w:val="28"/>
        </w:rPr>
        <w:t>.</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b/>
          <w:sz w:val="28"/>
          <w:szCs w:val="28"/>
        </w:rPr>
      </w:pPr>
      <w:r w:rsidRPr="00521082">
        <w:rPr>
          <w:rFonts w:ascii="Times New Roman" w:eastAsia="Times New Roman" w:hAnsi="Times New Roman" w:cs="Times New Roman"/>
          <w:b/>
          <w:sz w:val="28"/>
          <w:szCs w:val="28"/>
        </w:rPr>
        <w:t>Тема 26. Правова держава</w:t>
      </w:r>
      <w:r w:rsidR="00BD12C4" w:rsidRPr="00521082">
        <w:rPr>
          <w:rFonts w:ascii="Times New Roman" w:eastAsia="Times New Roman" w:hAnsi="Times New Roman" w:cs="Times New Roman"/>
          <w:b/>
          <w:sz w:val="28"/>
          <w:szCs w:val="28"/>
        </w:rPr>
        <w:t xml:space="preserve"> та право</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Концепція правової держави: виникнення та розвиток</w:t>
      </w:r>
      <w:r w:rsidR="00062420">
        <w:rPr>
          <w:rFonts w:ascii="Times New Roman" w:eastAsia="Times New Roman" w:hAnsi="Times New Roman" w:cs="Times New Roman"/>
          <w:color w:val="000000"/>
          <w:sz w:val="28"/>
          <w:szCs w:val="28"/>
          <w:shd w:val="clear" w:color="auto" w:fill="FFFFFF"/>
        </w:rPr>
        <w:t>.</w:t>
      </w:r>
      <w:r w:rsidRPr="00521082">
        <w:rPr>
          <w:rFonts w:ascii="Times New Roman" w:eastAsia="Times New Roman" w:hAnsi="Times New Roman" w:cs="Times New Roman"/>
          <w:color w:val="000000"/>
          <w:sz w:val="28"/>
          <w:szCs w:val="28"/>
          <w:shd w:val="clear" w:color="auto" w:fill="FFFFFF"/>
        </w:rPr>
        <w:t xml:space="preserve"> Поняття та ознаки правової держави. Принципи правової держави.</w:t>
      </w: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sidRPr="00521082">
        <w:rPr>
          <w:rFonts w:ascii="Times New Roman" w:eastAsia="Times New Roman" w:hAnsi="Times New Roman" w:cs="Times New Roman"/>
          <w:color w:val="000000"/>
          <w:sz w:val="28"/>
          <w:szCs w:val="28"/>
          <w:shd w:val="clear" w:color="auto" w:fill="FFFFFF"/>
        </w:rPr>
        <w:t>Верховенство права і законність.</w:t>
      </w:r>
      <w:r w:rsidR="00BD12C4" w:rsidRPr="00521082">
        <w:rPr>
          <w:rFonts w:ascii="Times New Roman" w:eastAsia="Times New Roman" w:hAnsi="Times New Roman" w:cs="Times New Roman"/>
          <w:color w:val="000000"/>
          <w:sz w:val="28"/>
          <w:szCs w:val="28"/>
          <w:shd w:val="clear" w:color="auto" w:fill="FFFFFF"/>
        </w:rPr>
        <w:t xml:space="preserve"> </w:t>
      </w:r>
      <w:r w:rsidRPr="00521082">
        <w:rPr>
          <w:rFonts w:ascii="Times New Roman" w:eastAsia="Times New Roman" w:hAnsi="Times New Roman" w:cs="Times New Roman"/>
          <w:color w:val="000000"/>
          <w:sz w:val="28"/>
          <w:szCs w:val="28"/>
          <w:shd w:val="clear" w:color="auto" w:fill="FFFFFF"/>
        </w:rPr>
        <w:t>Громадянин правової держ</w:t>
      </w:r>
      <w:r w:rsidR="00062420">
        <w:rPr>
          <w:rFonts w:ascii="Times New Roman" w:eastAsia="Times New Roman" w:hAnsi="Times New Roman" w:cs="Times New Roman"/>
          <w:color w:val="000000"/>
          <w:sz w:val="28"/>
          <w:szCs w:val="28"/>
          <w:shd w:val="clear" w:color="auto" w:fill="FFFFFF"/>
        </w:rPr>
        <w:t>ави. Сутність правової держави.</w:t>
      </w:r>
    </w:p>
    <w:p w:rsidR="0094015B" w:rsidRDefault="00062420"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Поняття та</w:t>
      </w:r>
      <w:r w:rsidR="0093773E" w:rsidRPr="00521082">
        <w:rPr>
          <w:rFonts w:ascii="Times New Roman" w:eastAsia="Times New Roman" w:hAnsi="Times New Roman" w:cs="Times New Roman"/>
          <w:color w:val="000000"/>
          <w:sz w:val="28"/>
          <w:szCs w:val="28"/>
          <w:shd w:val="clear" w:color="auto" w:fill="FFFFFF"/>
        </w:rPr>
        <w:t xml:space="preserve"> ознаки соціальної, правової держави. Шляхи формування соціальної, правової держави в Україні.</w:t>
      </w:r>
    </w:p>
    <w:p w:rsidR="0094015B" w:rsidRDefault="0094015B" w:rsidP="00521082">
      <w:pPr>
        <w:tabs>
          <w:tab w:val="left" w:pos="978"/>
        </w:tabs>
        <w:spacing w:after="0" w:line="360" w:lineRule="auto"/>
        <w:ind w:firstLine="709"/>
        <w:jc w:val="both"/>
        <w:rPr>
          <w:rFonts w:ascii="Times New Roman" w:eastAsia="Times New Roman" w:hAnsi="Times New Roman" w:cs="Times New Roman"/>
          <w:color w:val="000000"/>
          <w:sz w:val="28"/>
          <w:szCs w:val="28"/>
          <w:shd w:val="clear" w:color="auto" w:fill="FFFFFF"/>
        </w:rPr>
      </w:pPr>
    </w:p>
    <w:p w:rsidR="0093773E" w:rsidRPr="00521082" w:rsidRDefault="0093773E" w:rsidP="00521082">
      <w:pPr>
        <w:tabs>
          <w:tab w:val="left" w:pos="978"/>
        </w:tabs>
        <w:spacing w:after="0" w:line="360" w:lineRule="auto"/>
        <w:ind w:firstLine="709"/>
        <w:jc w:val="both"/>
        <w:rPr>
          <w:rFonts w:ascii="Times New Roman" w:eastAsia="Times New Roman" w:hAnsi="Times New Roman" w:cs="Times New Roman"/>
          <w:sz w:val="28"/>
          <w:szCs w:val="28"/>
        </w:rPr>
      </w:pPr>
      <w:r w:rsidRPr="00521082">
        <w:rPr>
          <w:rFonts w:ascii="Times New Roman" w:eastAsia="Times New Roman" w:hAnsi="Times New Roman" w:cs="Times New Roman"/>
          <w:b/>
          <w:sz w:val="28"/>
          <w:szCs w:val="28"/>
        </w:rPr>
        <w:t>Тема 27. Правова свідомість. Правова культура</w:t>
      </w:r>
    </w:p>
    <w:p w:rsidR="0093773E" w:rsidRPr="00521082" w:rsidRDefault="0093773E" w:rsidP="00521082">
      <w:pPr>
        <w:tabs>
          <w:tab w:val="left" w:pos="978"/>
        </w:tabs>
        <w:spacing w:after="0" w:line="360" w:lineRule="auto"/>
        <w:ind w:firstLine="709"/>
        <w:jc w:val="both"/>
        <w:rPr>
          <w:rFonts w:ascii="Times New Roman" w:eastAsia="SimSun" w:hAnsi="Times New Roman" w:cs="Times New Roman"/>
          <w:iCs/>
          <w:color w:val="000000"/>
          <w:sz w:val="28"/>
          <w:szCs w:val="28"/>
          <w:lang w:eastAsia="hi-IN" w:bidi="hi-IN"/>
        </w:rPr>
      </w:pPr>
      <w:r w:rsidRPr="00521082">
        <w:rPr>
          <w:rFonts w:ascii="Times New Roman" w:eastAsia="SimSun" w:hAnsi="Times New Roman" w:cs="Times New Roman"/>
          <w:iCs/>
          <w:color w:val="000000"/>
          <w:sz w:val="28"/>
          <w:szCs w:val="28"/>
          <w:lang w:eastAsia="hi-IN" w:bidi="hi-IN"/>
        </w:rPr>
        <w:t>Поняття і структура правосвідомості. Правосвідоміс</w:t>
      </w:r>
      <w:r w:rsidR="006971E5">
        <w:rPr>
          <w:rFonts w:ascii="Times New Roman" w:eastAsia="SimSun" w:hAnsi="Times New Roman" w:cs="Times New Roman"/>
          <w:iCs/>
          <w:color w:val="000000"/>
          <w:sz w:val="28"/>
          <w:szCs w:val="28"/>
          <w:lang w:eastAsia="hi-IN" w:bidi="hi-IN"/>
        </w:rPr>
        <w:t>ть і духовне життя суспільства.</w:t>
      </w:r>
      <w:r w:rsidRPr="00521082">
        <w:rPr>
          <w:rFonts w:ascii="Times New Roman" w:eastAsia="SimSun" w:hAnsi="Times New Roman" w:cs="Times New Roman"/>
          <w:iCs/>
          <w:color w:val="000000"/>
          <w:sz w:val="28"/>
          <w:szCs w:val="28"/>
          <w:lang w:eastAsia="hi-IN" w:bidi="hi-IN"/>
        </w:rPr>
        <w:t xml:space="preserve"> Джерела формування правосвідомості. </w:t>
      </w:r>
      <w:r w:rsidRPr="00521082">
        <w:rPr>
          <w:rFonts w:ascii="Times New Roman" w:eastAsia="Times New Roman" w:hAnsi="Times New Roman" w:cs="Times New Roman"/>
          <w:bCs/>
          <w:color w:val="000000"/>
          <w:sz w:val="28"/>
          <w:szCs w:val="28"/>
        </w:rPr>
        <w:t>Функції правосвідомості. Роль правосвідомості в процесі правотворчості і правореалізації. Класифікація форм правосвідомості за суб</w:t>
      </w:r>
      <w:r w:rsidR="006971E5" w:rsidRPr="006971E5">
        <w:rPr>
          <w:rFonts w:ascii="Times New Roman" w:eastAsia="Times New Roman" w:hAnsi="Times New Roman" w:cs="Times New Roman"/>
          <w:bCs/>
          <w:color w:val="000000"/>
          <w:sz w:val="28"/>
          <w:szCs w:val="28"/>
          <w:lang w:val="ru-RU"/>
        </w:rPr>
        <w:t>’</w:t>
      </w:r>
      <w:r w:rsidRPr="00521082">
        <w:rPr>
          <w:rFonts w:ascii="Times New Roman" w:eastAsia="Times New Roman" w:hAnsi="Times New Roman" w:cs="Times New Roman"/>
          <w:bCs/>
          <w:color w:val="000000"/>
          <w:sz w:val="28"/>
          <w:szCs w:val="28"/>
        </w:rPr>
        <w:t>єктами і глибиною відображення правової дійсності.</w:t>
      </w:r>
      <w:r w:rsidRPr="00521082">
        <w:rPr>
          <w:rFonts w:ascii="Times New Roman" w:eastAsia="SimSun" w:hAnsi="Times New Roman" w:cs="Times New Roman"/>
          <w:iCs/>
          <w:color w:val="000000"/>
          <w:sz w:val="28"/>
          <w:szCs w:val="28"/>
          <w:lang w:eastAsia="hi-IN" w:bidi="hi-IN"/>
        </w:rPr>
        <w:t xml:space="preserve"> Правова ідеологія і правова психологія, їх співвідношення. Види правової свідомості. Поняття та види деформації правосвідомості. Правовий нігілізм.</w:t>
      </w:r>
    </w:p>
    <w:p w:rsidR="006971E5" w:rsidRDefault="0093773E" w:rsidP="006971E5">
      <w:pPr>
        <w:tabs>
          <w:tab w:val="left" w:pos="978"/>
        </w:tabs>
        <w:spacing w:after="0" w:line="360" w:lineRule="auto"/>
        <w:ind w:firstLine="709"/>
        <w:jc w:val="both"/>
        <w:rPr>
          <w:rFonts w:ascii="Times New Roman" w:eastAsia="Times New Roman" w:hAnsi="Times New Roman" w:cs="Times New Roman"/>
          <w:bCs/>
          <w:color w:val="000000"/>
          <w:sz w:val="28"/>
          <w:szCs w:val="28"/>
        </w:rPr>
      </w:pPr>
      <w:r w:rsidRPr="00521082">
        <w:rPr>
          <w:rFonts w:ascii="Times New Roman" w:eastAsia="Times New Roman" w:hAnsi="Times New Roman" w:cs="Times New Roman"/>
          <w:bCs/>
          <w:color w:val="000000"/>
          <w:sz w:val="28"/>
          <w:szCs w:val="28"/>
        </w:rPr>
        <w:t>Поняття, ознаки і функції правового виховання. Система і механізм правового виховання. Правова вихованість. Правове загальне навчання (правовий всеобуч).</w:t>
      </w:r>
      <w:r w:rsidR="006971E5">
        <w:rPr>
          <w:rFonts w:ascii="Times New Roman" w:eastAsia="Times New Roman" w:hAnsi="Times New Roman" w:cs="Times New Roman"/>
          <w:bCs/>
          <w:color w:val="000000"/>
          <w:sz w:val="28"/>
          <w:szCs w:val="28"/>
        </w:rPr>
        <w:t xml:space="preserve"> </w:t>
      </w:r>
    </w:p>
    <w:p w:rsidR="006971E5" w:rsidRDefault="0093773E" w:rsidP="006971E5">
      <w:pPr>
        <w:tabs>
          <w:tab w:val="left" w:pos="978"/>
        </w:tabs>
        <w:spacing w:after="0" w:line="360" w:lineRule="auto"/>
        <w:ind w:firstLine="709"/>
        <w:jc w:val="both"/>
        <w:rPr>
          <w:rFonts w:ascii="Times New Roman" w:eastAsia="Times New Roman" w:hAnsi="Times New Roman" w:cs="Times New Roman"/>
          <w:color w:val="000000"/>
          <w:kern w:val="36"/>
          <w:sz w:val="28"/>
          <w:szCs w:val="28"/>
          <w:lang w:eastAsia="uk-UA"/>
        </w:rPr>
      </w:pPr>
      <w:r w:rsidRPr="00521082">
        <w:rPr>
          <w:rFonts w:ascii="Times New Roman" w:eastAsia="SimSun" w:hAnsi="Times New Roman" w:cs="Times New Roman"/>
          <w:iCs/>
          <w:color w:val="000000"/>
          <w:sz w:val="28"/>
          <w:szCs w:val="28"/>
          <w:lang w:val="ru-RU" w:eastAsia="hi-IN" w:bidi="hi-IN"/>
        </w:rPr>
        <w:t xml:space="preserve">Правова культура. Структура та види правової культури. </w:t>
      </w:r>
      <w:r w:rsidRPr="00521082">
        <w:rPr>
          <w:rFonts w:ascii="Times New Roman" w:eastAsia="Times New Roman" w:hAnsi="Times New Roman" w:cs="Times New Roman"/>
          <w:color w:val="000000"/>
          <w:sz w:val="28"/>
          <w:szCs w:val="28"/>
          <w:lang w:val="ru-RU" w:eastAsia="uk-UA"/>
        </w:rPr>
        <w:t>Правова культура суспільства.</w:t>
      </w:r>
      <w:r w:rsidRPr="00521082">
        <w:rPr>
          <w:rFonts w:ascii="Times New Roman" w:eastAsia="Times New Roman" w:hAnsi="Times New Roman" w:cs="Times New Roman"/>
          <w:color w:val="000000"/>
          <w:kern w:val="36"/>
          <w:sz w:val="28"/>
          <w:szCs w:val="28"/>
          <w:lang w:eastAsia="uk-UA"/>
        </w:rPr>
        <w:t xml:space="preserve"> </w:t>
      </w:r>
      <w:r w:rsidRPr="00521082">
        <w:rPr>
          <w:rFonts w:ascii="Times New Roman" w:eastAsia="Times New Roman" w:hAnsi="Times New Roman" w:cs="Times New Roman"/>
          <w:bCs/>
          <w:color w:val="000000"/>
          <w:sz w:val="28"/>
          <w:szCs w:val="28"/>
          <w:lang w:val="ru-RU" w:eastAsia="ru-RU"/>
        </w:rPr>
        <w:t>Структура правової культури суспільства.</w:t>
      </w:r>
      <w:r w:rsidRPr="00521082">
        <w:rPr>
          <w:rFonts w:ascii="Times New Roman" w:eastAsia="Times New Roman" w:hAnsi="Times New Roman" w:cs="Times New Roman"/>
          <w:color w:val="000000"/>
          <w:kern w:val="36"/>
          <w:sz w:val="28"/>
          <w:szCs w:val="28"/>
          <w:lang w:eastAsia="uk-UA"/>
        </w:rPr>
        <w:t xml:space="preserve"> Правова культура особи. Професійна правова культура.</w:t>
      </w:r>
    </w:p>
    <w:p w:rsidR="0093773E" w:rsidRPr="008B3666" w:rsidRDefault="001D4F3A" w:rsidP="008B3666">
      <w:pPr>
        <w:tabs>
          <w:tab w:val="left" w:pos="978"/>
        </w:tabs>
        <w:spacing w:after="0" w:line="360" w:lineRule="auto"/>
        <w:ind w:firstLine="709"/>
        <w:jc w:val="center"/>
        <w:rPr>
          <w:rFonts w:ascii="Times New Roman" w:eastAsia="Times New Roman" w:hAnsi="Times New Roman" w:cs="Times New Roman"/>
          <w:color w:val="000000"/>
          <w:kern w:val="36"/>
          <w:sz w:val="28"/>
          <w:szCs w:val="28"/>
          <w:lang w:eastAsia="uk-UA"/>
        </w:rPr>
      </w:pPr>
      <w:r>
        <w:rPr>
          <w:rFonts w:ascii="Times New Roman" w:eastAsia="Times New Roman" w:hAnsi="Times New Roman" w:cs="Times New Roman"/>
          <w:b/>
          <w:color w:val="000000"/>
          <w:sz w:val="28"/>
          <w:szCs w:val="28"/>
          <w:lang w:eastAsia="ru-RU"/>
        </w:rPr>
        <w:br w:type="column"/>
      </w:r>
      <w:r w:rsidR="0093773E" w:rsidRPr="008B3666">
        <w:rPr>
          <w:rFonts w:ascii="Times New Roman" w:eastAsia="Times New Roman" w:hAnsi="Times New Roman" w:cs="Times New Roman"/>
          <w:b/>
          <w:color w:val="000000"/>
          <w:sz w:val="28"/>
          <w:szCs w:val="28"/>
          <w:lang w:eastAsia="ru-RU"/>
        </w:rPr>
        <w:lastRenderedPageBreak/>
        <w:t>КУРС ЛЕКЦІЙ</w:t>
      </w:r>
    </w:p>
    <w:p w:rsidR="0093773E" w:rsidRPr="008B3666" w:rsidRDefault="0093773E" w:rsidP="008B3666">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8B3666">
        <w:rPr>
          <w:rFonts w:ascii="Times New Roman" w:eastAsia="Times New Roman" w:hAnsi="Times New Roman" w:cs="Times New Roman"/>
          <w:b/>
          <w:color w:val="000000"/>
          <w:sz w:val="28"/>
          <w:szCs w:val="28"/>
          <w:lang w:val="ru-RU" w:eastAsia="ru-RU"/>
        </w:rPr>
        <w:t>(</w:t>
      </w:r>
      <w:r w:rsidR="004D4060" w:rsidRPr="008B3666">
        <w:rPr>
          <w:rFonts w:ascii="Times New Roman" w:eastAsia="Times New Roman" w:hAnsi="Times New Roman" w:cs="Times New Roman"/>
          <w:b/>
          <w:color w:val="000000"/>
          <w:sz w:val="28"/>
          <w:szCs w:val="28"/>
          <w:lang w:val="ru-RU" w:eastAsia="ru-RU"/>
        </w:rPr>
        <w:t>конспект</w:t>
      </w:r>
      <w:r w:rsidRPr="008B3666">
        <w:rPr>
          <w:rFonts w:ascii="Times New Roman" w:eastAsia="Times New Roman" w:hAnsi="Times New Roman" w:cs="Times New Roman"/>
          <w:b/>
          <w:color w:val="000000"/>
          <w:sz w:val="28"/>
          <w:szCs w:val="28"/>
          <w:lang w:val="ru-RU" w:eastAsia="ru-RU"/>
        </w:rPr>
        <w:t xml:space="preserve"> з визначенням понять </w:t>
      </w:r>
      <w:r w:rsidR="004D4060" w:rsidRPr="008B3666">
        <w:rPr>
          <w:rFonts w:ascii="Times New Roman" w:eastAsia="Times New Roman" w:hAnsi="Times New Roman" w:cs="Times New Roman"/>
          <w:b/>
          <w:color w:val="000000"/>
          <w:sz w:val="28"/>
          <w:szCs w:val="28"/>
          <w:lang w:val="ru-RU" w:eastAsia="ru-RU"/>
        </w:rPr>
        <w:t>та</w:t>
      </w:r>
      <w:r w:rsidRPr="008B3666">
        <w:rPr>
          <w:rFonts w:ascii="Times New Roman" w:eastAsia="Times New Roman" w:hAnsi="Times New Roman" w:cs="Times New Roman"/>
          <w:b/>
          <w:color w:val="000000"/>
          <w:sz w:val="28"/>
          <w:szCs w:val="28"/>
          <w:lang w:val="ru-RU" w:eastAsia="ru-RU"/>
        </w:rPr>
        <w:t xml:space="preserve"> юридичної термінології)</w:t>
      </w:r>
    </w:p>
    <w:p w:rsidR="001D4F3A" w:rsidRDefault="001D4F3A" w:rsidP="008B3666">
      <w:pPr>
        <w:spacing w:after="0" w:line="360" w:lineRule="auto"/>
        <w:ind w:firstLine="709"/>
        <w:jc w:val="center"/>
        <w:rPr>
          <w:rFonts w:ascii="Times New Roman" w:eastAsia="Times New Roman" w:hAnsi="Times New Roman" w:cs="Times New Roman"/>
          <w:b/>
          <w:i/>
          <w:sz w:val="28"/>
          <w:szCs w:val="28"/>
          <w:lang w:eastAsia="ru-RU"/>
        </w:rPr>
      </w:pPr>
    </w:p>
    <w:p w:rsidR="0093773E" w:rsidRPr="008B3666" w:rsidRDefault="008B3666" w:rsidP="008B3666">
      <w:pPr>
        <w:spacing w:after="0" w:line="36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Частина перша –</w:t>
      </w:r>
      <w:r w:rsidR="00DD08A1" w:rsidRPr="008B3666">
        <w:rPr>
          <w:rFonts w:ascii="Times New Roman" w:eastAsia="Times New Roman" w:hAnsi="Times New Roman" w:cs="Times New Roman"/>
          <w:b/>
          <w:i/>
          <w:sz w:val="28"/>
          <w:szCs w:val="28"/>
          <w:lang w:eastAsia="ru-RU"/>
        </w:rPr>
        <w:t xml:space="preserve"> </w:t>
      </w:r>
      <w:r w:rsidR="0093773E" w:rsidRPr="008B3666">
        <w:rPr>
          <w:rFonts w:ascii="Times New Roman" w:eastAsia="Times New Roman" w:hAnsi="Times New Roman" w:cs="Times New Roman"/>
          <w:b/>
          <w:i/>
          <w:sz w:val="28"/>
          <w:szCs w:val="28"/>
          <w:lang w:eastAsia="ru-RU"/>
        </w:rPr>
        <w:t>Теорія держави</w:t>
      </w:r>
    </w:p>
    <w:p w:rsidR="0093773E" w:rsidRPr="008B3666" w:rsidRDefault="008B3666" w:rsidP="008B3666">
      <w:pPr>
        <w:tabs>
          <w:tab w:val="left" w:pos="978"/>
        </w:tabs>
        <w:spacing w:after="0" w:line="360" w:lineRule="auto"/>
        <w:ind w:firstLine="709"/>
        <w:jc w:val="center"/>
        <w:rPr>
          <w:rFonts w:ascii="Times New Roman" w:eastAsia="Times New Roman" w:hAnsi="Times New Roman" w:cs="Times New Roman"/>
          <w:b/>
          <w:sz w:val="28"/>
          <w:szCs w:val="28"/>
        </w:rPr>
      </w:pPr>
      <w:r w:rsidRPr="008B3666">
        <w:rPr>
          <w:rFonts w:ascii="Times New Roman" w:eastAsia="SimSun" w:hAnsi="Times New Roman" w:cs="Times New Roman"/>
          <w:b/>
          <w:bCs/>
          <w:iCs/>
          <w:sz w:val="28"/>
          <w:szCs w:val="28"/>
          <w:lang w:eastAsia="hi-IN" w:bidi="hi-IN"/>
        </w:rPr>
        <w:t xml:space="preserve">ТЕМА 1. </w:t>
      </w:r>
      <w:r w:rsidRPr="008B3666">
        <w:rPr>
          <w:rFonts w:ascii="Times New Roman" w:eastAsia="Times New Roman" w:hAnsi="Times New Roman" w:cs="Times New Roman"/>
          <w:b/>
          <w:sz w:val="28"/>
          <w:szCs w:val="28"/>
        </w:rPr>
        <w:t>ТЕОРІЯ ДЕРЖАВИ І ПРАВА ЯК НАУКА І НАВЧАЛЬНА ДИСЦИПЛІНА</w:t>
      </w:r>
    </w:p>
    <w:p w:rsidR="00FD09B7" w:rsidRDefault="00FD09B7" w:rsidP="008B3666">
      <w:pPr>
        <w:spacing w:after="0" w:line="360" w:lineRule="auto"/>
        <w:ind w:firstLine="709"/>
        <w:jc w:val="both"/>
        <w:rPr>
          <w:rFonts w:ascii="Times New Roman" w:eastAsia="Times New Roman" w:hAnsi="Times New Roman" w:cs="Times New Roman"/>
          <w:i/>
          <w:sz w:val="28"/>
          <w:szCs w:val="28"/>
        </w:rPr>
      </w:pPr>
    </w:p>
    <w:p w:rsidR="0093773E" w:rsidRPr="008B3666" w:rsidRDefault="0093773E" w:rsidP="008B3666">
      <w:pPr>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 xml:space="preserve">Історія та передумови виникнення загальної теорії держави і права як науки. </w:t>
      </w:r>
      <w:r w:rsidRPr="008B3666">
        <w:rPr>
          <w:rFonts w:ascii="Times New Roman" w:eastAsia="SimSun" w:hAnsi="Times New Roman" w:cs="Times New Roman"/>
          <w:i/>
          <w:iCs/>
          <w:sz w:val="28"/>
          <w:szCs w:val="28"/>
          <w:lang w:eastAsia="hi-IN" w:bidi="hi-IN"/>
        </w:rPr>
        <w:t>Розвиток загальнотеоретичної науки про державу та право (енциклопедія права, філософія права, загальна теорія держави та права)</w:t>
      </w:r>
      <w:r w:rsidR="008B3666">
        <w:rPr>
          <w:rFonts w:ascii="Times New Roman" w:eastAsia="SimSun" w:hAnsi="Times New Roman" w:cs="Times New Roman"/>
          <w:i/>
          <w:iCs/>
          <w:sz w:val="28"/>
          <w:szCs w:val="28"/>
          <w:lang w:eastAsia="hi-IN" w:bidi="hi-IN"/>
        </w:rPr>
        <w:t>.</w:t>
      </w:r>
      <w:r w:rsidRPr="008B3666">
        <w:rPr>
          <w:rFonts w:ascii="Times New Roman" w:eastAsia="Times New Roman" w:hAnsi="Times New Roman" w:cs="Times New Roman"/>
          <w:i/>
          <w:sz w:val="28"/>
          <w:szCs w:val="28"/>
        </w:rPr>
        <w:t xml:space="preserve"> Поняття та ознаки науки. Класифікація наук. Природничі та суспільні науки. </w:t>
      </w:r>
    </w:p>
    <w:p w:rsidR="0093773E" w:rsidRPr="008B3666" w:rsidRDefault="0093773E" w:rsidP="008B3666">
      <w:pPr>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Times New Roman" w:hAnsi="Times New Roman" w:cs="Times New Roman"/>
          <w:i/>
          <w:sz w:val="28"/>
          <w:szCs w:val="28"/>
        </w:rPr>
        <w:t xml:space="preserve">Юридична наука. Класифікація </w:t>
      </w:r>
      <w:r w:rsidR="008B3666">
        <w:rPr>
          <w:rFonts w:ascii="Times New Roman" w:eastAsia="Times New Roman" w:hAnsi="Times New Roman" w:cs="Times New Roman"/>
          <w:i/>
          <w:sz w:val="28"/>
          <w:szCs w:val="28"/>
        </w:rPr>
        <w:t>та</w:t>
      </w:r>
      <w:r w:rsidRPr="008B3666">
        <w:rPr>
          <w:rFonts w:ascii="Times New Roman" w:eastAsia="Times New Roman" w:hAnsi="Times New Roman" w:cs="Times New Roman"/>
          <w:i/>
          <w:sz w:val="28"/>
          <w:szCs w:val="28"/>
        </w:rPr>
        <w:t xml:space="preserve"> ознаки юридичних наук. Структура юридичних наук.</w:t>
      </w:r>
      <w:r w:rsidRPr="008B3666">
        <w:rPr>
          <w:rFonts w:ascii="Times New Roman" w:eastAsia="SimSun" w:hAnsi="Times New Roman" w:cs="Times New Roman"/>
          <w:i/>
          <w:iCs/>
          <w:sz w:val="28"/>
          <w:szCs w:val="28"/>
          <w:lang w:eastAsia="hi-IN" w:bidi="hi-IN"/>
        </w:rPr>
        <w:t xml:space="preserve"> Загальнотеоретична юридична наука в Україні</w:t>
      </w:r>
      <w:r w:rsidR="008B3666">
        <w:rPr>
          <w:rFonts w:ascii="Times New Roman" w:eastAsia="SimSun" w:hAnsi="Times New Roman" w:cs="Times New Roman"/>
          <w:i/>
          <w:iCs/>
          <w:sz w:val="28"/>
          <w:szCs w:val="28"/>
          <w:lang w:eastAsia="hi-IN" w:bidi="hi-IN"/>
        </w:rPr>
        <w:t>.</w:t>
      </w:r>
    </w:p>
    <w:p w:rsidR="0093773E" w:rsidRPr="008B3666" w:rsidRDefault="0093773E" w:rsidP="008B3666">
      <w:pPr>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Загальна характеристика науки «Теорія держави і права». Об’єкт дослідження теорії держави і права. Система методів пізнання державно-правових явищ. Філософські методи (діалектичний, матеріалістичний, ідеалістичний та інші). Загальнонаукові методи (аналіз, синтез, узагальнення, абстрагування, системний, структурно-функціональний й інші). Спеціально-наукові методи (спеціально-наукові неюридичні (статистичний, кібернетичний, соціологічний, історичний) та спеціально наукові юридичні методи (техніко</w:t>
      </w:r>
      <w:r w:rsidR="00EF77A8">
        <w:rPr>
          <w:rFonts w:ascii="Times New Roman" w:eastAsia="Times New Roman" w:hAnsi="Times New Roman" w:cs="Times New Roman"/>
          <w:i/>
          <w:sz w:val="28"/>
          <w:szCs w:val="28"/>
        </w:rPr>
        <w:t>-юридичного аналізу, тлумачення,</w:t>
      </w:r>
      <w:r w:rsidRPr="008B3666">
        <w:rPr>
          <w:rFonts w:ascii="Times New Roman" w:eastAsia="Times New Roman" w:hAnsi="Times New Roman" w:cs="Times New Roman"/>
          <w:i/>
          <w:sz w:val="28"/>
          <w:szCs w:val="28"/>
        </w:rPr>
        <w:t xml:space="preserve"> порівняльно-правовий метод).</w:t>
      </w:r>
    </w:p>
    <w:p w:rsidR="00FD09B7" w:rsidRDefault="0093773E" w:rsidP="00FD09B7">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Особливості та структура теорії держави і права як навчальної дисципліни</w:t>
      </w:r>
      <w:r w:rsidR="00EF77A8">
        <w:rPr>
          <w:rFonts w:ascii="Times New Roman" w:eastAsia="Times New Roman" w:hAnsi="Times New Roman" w:cs="Times New Roman"/>
          <w:i/>
          <w:sz w:val="28"/>
          <w:szCs w:val="28"/>
        </w:rPr>
        <w:t>.</w:t>
      </w:r>
    </w:p>
    <w:p w:rsidR="00A521FD" w:rsidRDefault="00A521FD" w:rsidP="00FD09B7">
      <w:pPr>
        <w:tabs>
          <w:tab w:val="left" w:pos="978"/>
        </w:tabs>
        <w:spacing w:after="0" w:line="360" w:lineRule="auto"/>
        <w:ind w:firstLine="709"/>
        <w:jc w:val="both"/>
        <w:rPr>
          <w:rFonts w:ascii="Times New Roman" w:eastAsia="Times New Roman" w:hAnsi="Times New Roman" w:cs="Times New Roman"/>
          <w:b/>
          <w:i/>
          <w:sz w:val="28"/>
          <w:szCs w:val="28"/>
        </w:rPr>
      </w:pPr>
    </w:p>
    <w:p w:rsidR="0093773E" w:rsidRPr="00FD09B7" w:rsidRDefault="0093773E" w:rsidP="00FD09B7">
      <w:pPr>
        <w:tabs>
          <w:tab w:val="left" w:pos="978"/>
        </w:tabs>
        <w:spacing w:after="0" w:line="360" w:lineRule="auto"/>
        <w:ind w:firstLine="709"/>
        <w:jc w:val="both"/>
        <w:rPr>
          <w:rFonts w:ascii="Times New Roman" w:eastAsia="Times New Roman" w:hAnsi="Times New Roman" w:cs="Times New Roman"/>
          <w:b/>
          <w:i/>
          <w:sz w:val="28"/>
          <w:szCs w:val="28"/>
        </w:rPr>
      </w:pPr>
      <w:r w:rsidRPr="008B3666">
        <w:rPr>
          <w:rFonts w:ascii="Times New Roman" w:eastAsia="Times New Roman" w:hAnsi="Times New Roman" w:cs="Times New Roman"/>
          <w:b/>
          <w:i/>
          <w:sz w:val="28"/>
          <w:szCs w:val="28"/>
        </w:rPr>
        <w:t>Наука</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xml:space="preserve">– сфера людської діяльності, функцією якої є вироблення і теоретична систематизація об’єктивних знань про дійсність. </w:t>
      </w:r>
      <w:r w:rsidRPr="008B3666">
        <w:rPr>
          <w:rFonts w:ascii="Times New Roman" w:eastAsia="Times New Roman" w:hAnsi="Times New Roman" w:cs="Times New Roman"/>
          <w:b/>
          <w:i/>
          <w:sz w:val="28"/>
          <w:szCs w:val="28"/>
        </w:rPr>
        <w:t>Загальною метою науки</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 xml:space="preserve">як системи знань є: опис, пояснення і прогнозування процесів і явищ дійсності, які становлять предмет її вивчення. Ця мета опосередковується як </w:t>
      </w:r>
      <w:r w:rsidRPr="008B3666">
        <w:rPr>
          <w:rFonts w:ascii="Times New Roman" w:eastAsia="Times New Roman" w:hAnsi="Times New Roman" w:cs="Times New Roman"/>
          <w:sz w:val="28"/>
          <w:szCs w:val="28"/>
        </w:rPr>
        <w:lastRenderedPageBreak/>
        <w:t xml:space="preserve">суто теоретичним так і практичними завданнями та </w:t>
      </w:r>
      <w:r w:rsidR="00517AC4">
        <w:rPr>
          <w:rFonts w:ascii="Times New Roman" w:eastAsia="Times New Roman" w:hAnsi="Times New Roman" w:cs="Times New Roman"/>
          <w:sz w:val="28"/>
          <w:szCs w:val="28"/>
        </w:rPr>
        <w:t>потребами суспільного розвитку.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Класифікація </w:t>
      </w:r>
      <w:r w:rsidRPr="00787BFD">
        <w:rPr>
          <w:rFonts w:ascii="Times New Roman" w:eastAsia="Times New Roman" w:hAnsi="Times New Roman" w:cs="Times New Roman"/>
          <w:sz w:val="28"/>
          <w:szCs w:val="28"/>
        </w:rPr>
        <w:t>наук:</w:t>
      </w:r>
      <w:r w:rsidR="00787BFD">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природничі</w:t>
      </w:r>
      <w:r w:rsidR="00787BFD">
        <w:rPr>
          <w:rFonts w:ascii="Times New Roman" w:eastAsia="Times New Roman" w:hAnsi="Times New Roman" w:cs="Times New Roman"/>
          <w:sz w:val="28"/>
          <w:szCs w:val="28"/>
        </w:rPr>
        <w:t xml:space="preserve">, гуманітарні та </w:t>
      </w:r>
      <w:r w:rsidRPr="008B3666">
        <w:rPr>
          <w:rFonts w:ascii="Times New Roman" w:eastAsia="Times New Roman" w:hAnsi="Times New Roman" w:cs="Times New Roman"/>
          <w:sz w:val="28"/>
          <w:szCs w:val="28"/>
        </w:rPr>
        <w:t>технічні знання.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 галузі юриспруденції наукова діяльність спрямована на дослідження розвитку держави і права, на розробку концепцій, пропозицій і рекомендацій щодо вдосконалення правового р</w:t>
      </w:r>
      <w:r w:rsidR="00787BFD">
        <w:rPr>
          <w:rFonts w:ascii="Times New Roman" w:eastAsia="Times New Roman" w:hAnsi="Times New Roman" w:cs="Times New Roman"/>
          <w:sz w:val="28"/>
          <w:szCs w:val="28"/>
        </w:rPr>
        <w:t>егулювання суспільних відносин.</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Кожна наука має сві</w:t>
      </w:r>
      <w:r w:rsidR="00787BFD">
        <w:rPr>
          <w:rFonts w:ascii="Times New Roman" w:eastAsia="Times New Roman" w:hAnsi="Times New Roman" w:cs="Times New Roman"/>
          <w:sz w:val="28"/>
          <w:szCs w:val="28"/>
        </w:rPr>
        <w:t>й об’єкт і предмет дослідження.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Об’єкт</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 це ті явища, котрі вивчаються наукою.</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Предмет</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xml:space="preserve"> те, що цікавить дану науку в конкретному об’єкті.</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u w:val="single"/>
        </w:rPr>
      </w:pPr>
      <w:r w:rsidRPr="008B3666">
        <w:rPr>
          <w:rFonts w:ascii="Times New Roman" w:eastAsia="Times New Roman" w:hAnsi="Times New Roman" w:cs="Times New Roman"/>
          <w:b/>
          <w:i/>
          <w:sz w:val="28"/>
          <w:szCs w:val="28"/>
        </w:rPr>
        <w:t>Пізнання</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це етап від об’єкта до предмета, від первинних знань про державу і право до теоретичного, науково-юридичного знання про об’єкта. Загальним об’єктом дослідження є суспільство, суспільні процеси, суспільні відносин</w:t>
      </w:r>
      <w:r w:rsidR="00787BFD">
        <w:rPr>
          <w:rFonts w:ascii="Times New Roman" w:eastAsia="Times New Roman" w:hAnsi="Times New Roman" w:cs="Times New Roman"/>
          <w:sz w:val="28"/>
          <w:szCs w:val="28"/>
        </w:rPr>
        <w:t>и, життя, суспільна свідомість.</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Юридична наука</w:t>
      </w:r>
      <w:r w:rsidRPr="008B3666">
        <w:rPr>
          <w:rFonts w:ascii="Times New Roman" w:eastAsia="Times New Roman" w:hAnsi="Times New Roman" w:cs="Times New Roman"/>
          <w:sz w:val="28"/>
          <w:szCs w:val="28"/>
        </w:rPr>
        <w:t xml:space="preserve"> </w:t>
      </w:r>
      <w:r w:rsidR="00341E70">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система знань про об’єктивні властивості права і держави в їхньому понятійно-юридичному розумінні та виразі, про загальні і конкретні закономірності виникнення, розвитку і функціонування держави і права. Юридична наука в нашій сучасній державі Україна базується на досягненнях і досвіді вітчизняної і зарубіжної юриспруденції. З розвитком ринкових відносин, юридична наука тісно пов’язана з економікою, філософією, політологією та соціологією.</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Основні риси (ознаки) юридичної науки</w:t>
      </w:r>
      <w:r w:rsidRPr="008B3666">
        <w:rPr>
          <w:rFonts w:ascii="Times New Roman" w:eastAsia="Times New Roman" w:hAnsi="Times New Roman" w:cs="Times New Roman"/>
          <w:b/>
          <w:sz w:val="28"/>
          <w:szCs w:val="28"/>
        </w:rPr>
        <w:t>:</w:t>
      </w:r>
    </w:p>
    <w:p w:rsidR="0093773E" w:rsidRPr="008B3666" w:rsidRDefault="0093773E" w:rsidP="00EF7860">
      <w:pPr>
        <w:numPr>
          <w:ilvl w:val="0"/>
          <w:numId w:val="12"/>
        </w:numPr>
        <w:tabs>
          <w:tab w:val="clear" w:pos="786"/>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Суспільна наука, яка має прикладний характер (практичне направлення) – обслуговує потреби суспільного життя, юридичної практики, освіти.</w:t>
      </w:r>
    </w:p>
    <w:p w:rsidR="0093773E" w:rsidRPr="008B3666" w:rsidRDefault="0093773E" w:rsidP="00EF7860">
      <w:pPr>
        <w:numPr>
          <w:ilvl w:val="0"/>
          <w:numId w:val="12"/>
        </w:numPr>
        <w:tabs>
          <w:tab w:val="clear" w:pos="786"/>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Наука, яка містить властивості точних наук. Юридична наука включає в основному конкретні знання, які мають вираз в точних конструкціях, співвідношеннях.</w:t>
      </w:r>
    </w:p>
    <w:p w:rsidR="0093773E" w:rsidRPr="008B3666" w:rsidRDefault="0093773E" w:rsidP="00EF7860">
      <w:pPr>
        <w:numPr>
          <w:ilvl w:val="0"/>
          <w:numId w:val="12"/>
        </w:numPr>
        <w:tabs>
          <w:tab w:val="clear" w:pos="786"/>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Наука, яка містить в собі властивості наук про мислення. Досліджує питання пов’язані із властивістю відображати об’єктивну дійсність в правових судженнях і розуміннях в процесі створення і застосування законів.</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lastRenderedPageBreak/>
        <w:t>Об’єктом юридичної науки</w:t>
      </w:r>
      <w:r w:rsidRPr="008B3666">
        <w:rPr>
          <w:rFonts w:ascii="Times New Roman" w:eastAsia="Times New Roman" w:hAnsi="Times New Roman" w:cs="Times New Roman"/>
          <w:sz w:val="28"/>
          <w:szCs w:val="28"/>
        </w:rPr>
        <w:t xml:space="preserve"> є держава і право. Тобто в системі суспільних наук, юридична наука виступає як єдина галузь знань, предметом вивчення якої є держава і право. Ця галузь знань є системою взаємопов’язаних юридичних наук, де кожна з них має </w:t>
      </w:r>
      <w:r w:rsidR="001D5B7F">
        <w:rPr>
          <w:rFonts w:ascii="Times New Roman" w:eastAsia="Times New Roman" w:hAnsi="Times New Roman" w:cs="Times New Roman"/>
          <w:sz w:val="28"/>
          <w:szCs w:val="28"/>
        </w:rPr>
        <w:t>свій предмет і методи вивчення.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Структура юридичної науки</w:t>
      </w:r>
      <w:r w:rsidRPr="008B3666">
        <w:rPr>
          <w:rFonts w:ascii="Times New Roman" w:eastAsia="Times New Roman" w:hAnsi="Times New Roman" w:cs="Times New Roman"/>
          <w:b/>
          <w:sz w:val="28"/>
          <w:szCs w:val="28"/>
        </w:rPr>
        <w:t xml:space="preserve"> – </w:t>
      </w:r>
      <w:r w:rsidRPr="008B3666">
        <w:rPr>
          <w:rFonts w:ascii="Times New Roman" w:eastAsia="Times New Roman" w:hAnsi="Times New Roman" w:cs="Times New Roman"/>
          <w:sz w:val="28"/>
          <w:szCs w:val="28"/>
        </w:rPr>
        <w:t xml:space="preserve">це внутрішній поділ на основні групи (види) які знаходяться у взаємозв’язку. Усі юридичні науки за об’єктом і предметом вивчення державно-правових явищ поділяються на 8 основних груп: </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Філософські юридичні науки: філософія держави, права, юридична соціологія, соціологія права, юридична психологія, правова психологія.</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Теоретичні юридичні науки: теорія держави і права, теорія закону, теорія реалізації правових норм, теорія правозастосування, теорія правотворчості і законотворчості, правова кібернетика.</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Історичні юридичні науки: історія держави і права України, історія держави і права зарубіжних країн, історія правових і політичних вчень.</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Галузеві юридичні науки: конституційне, адміністративне, фінансове, цивільне, кримінальне право, крим</w:t>
      </w:r>
      <w:r w:rsidR="004D4060" w:rsidRPr="008B3666">
        <w:rPr>
          <w:rFonts w:ascii="Times New Roman" w:eastAsia="Times New Roman" w:hAnsi="Times New Roman" w:cs="Times New Roman"/>
          <w:sz w:val="28"/>
          <w:szCs w:val="28"/>
        </w:rPr>
        <w:t>інально</w:t>
      </w:r>
      <w:r w:rsidR="00025ADE">
        <w:rPr>
          <w:rFonts w:ascii="Times New Roman" w:eastAsia="Times New Roman" w:hAnsi="Times New Roman" w:cs="Times New Roman"/>
          <w:sz w:val="28"/>
          <w:szCs w:val="28"/>
        </w:rPr>
        <w:t>-процесуальне і т.</w:t>
      </w:r>
      <w:r w:rsidRPr="008B3666">
        <w:rPr>
          <w:rFonts w:ascii="Times New Roman" w:eastAsia="Times New Roman" w:hAnsi="Times New Roman" w:cs="Times New Roman"/>
          <w:sz w:val="28"/>
          <w:szCs w:val="28"/>
        </w:rPr>
        <w:t>д.</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Міжгалузеві юридичні науки: житлове право, прокурорський нагляд, нотаріальне право, адвокатура, юридична техніка.</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Міжнародно-правові науки: міжнародне публічне право, м/ж приватне право, конституційне право зарубіжних країн, консульське, дипломатичне право, регіональне м/ж право.</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Спеціальні прикладні науки: судова медицина, судова психологія, судова бухгалтерія.</w:t>
      </w:r>
    </w:p>
    <w:p w:rsidR="0093773E" w:rsidRPr="008B3666" w:rsidRDefault="0093773E" w:rsidP="00EF7860">
      <w:pPr>
        <w:numPr>
          <w:ilvl w:val="0"/>
          <w:numId w:val="13"/>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Комплексні юридичні науки: криміналістика, правова статистика, кримінологія.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Загальна теорія держави і права, як наука</w:t>
      </w:r>
      <w:r w:rsidR="003A63E2">
        <w:rPr>
          <w:rFonts w:ascii="Times New Roman" w:eastAsia="Times New Roman" w:hAnsi="Times New Roman" w:cs="Times New Roman"/>
          <w:b/>
          <w:i/>
          <w:sz w:val="28"/>
          <w:szCs w:val="28"/>
        </w:rPr>
        <w:t xml:space="preserve">, </w:t>
      </w:r>
      <w:r w:rsidRPr="008B3666">
        <w:rPr>
          <w:rFonts w:ascii="Times New Roman" w:eastAsia="Times New Roman" w:hAnsi="Times New Roman" w:cs="Times New Roman"/>
          <w:sz w:val="28"/>
          <w:szCs w:val="28"/>
        </w:rPr>
        <w:t xml:space="preserve">є самостійною юридичною наукою в системі інших юридичних наук, яка має для інших галузей права велике загальнотеоретичне й методологічне значення. Є фундаментальною, інтегрованою наукою, яка дає повне, цілісне уявлення про державно-правові явища і процеси, їх розвиток, взаємозв’язок, функціонування. Формулює </w:t>
      </w:r>
      <w:r w:rsidRPr="008B3666">
        <w:rPr>
          <w:rFonts w:ascii="Times New Roman" w:eastAsia="Times New Roman" w:hAnsi="Times New Roman" w:cs="Times New Roman"/>
          <w:sz w:val="28"/>
          <w:szCs w:val="28"/>
        </w:rPr>
        <w:lastRenderedPageBreak/>
        <w:t>(виробляє) основні теоретичні концепції, узагальнюючі правові поняття або правові категорії юриспруденції, як: сутність, тип, форми, функції, структура, механізм дії держави і права, принципи, функції тощо та спеціально-юридичне пізнання правови</w:t>
      </w:r>
      <w:r w:rsidR="00734D33">
        <w:rPr>
          <w:rFonts w:ascii="Times New Roman" w:eastAsia="Times New Roman" w:hAnsi="Times New Roman" w:cs="Times New Roman"/>
          <w:sz w:val="28"/>
          <w:szCs w:val="28"/>
        </w:rPr>
        <w:t>х властивостей держави і права.</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Тому, теорія держави і права</w:t>
      </w:r>
      <w:r w:rsidR="00734D33">
        <w:rPr>
          <w:rFonts w:ascii="Times New Roman" w:eastAsia="Times New Roman" w:hAnsi="Times New Roman" w:cs="Times New Roman"/>
          <w:sz w:val="28"/>
          <w:szCs w:val="28"/>
          <w:u w:val="single"/>
        </w:rPr>
        <w:t xml:space="preserve"> </w:t>
      </w:r>
      <w:r w:rsidRPr="008B3666">
        <w:rPr>
          <w:rFonts w:ascii="Times New Roman" w:eastAsia="Times New Roman" w:hAnsi="Times New Roman" w:cs="Times New Roman"/>
          <w:sz w:val="28"/>
          <w:szCs w:val="28"/>
        </w:rPr>
        <w:t>по відношенню до галузевих юридичних наук є наукою узагальненою, яка має базову, фундаментальну основу і методологічне значення при розробці спеціальних проблем, що і складають пр</w:t>
      </w:r>
      <w:r w:rsidR="00734D33">
        <w:rPr>
          <w:rFonts w:ascii="Times New Roman" w:eastAsia="Times New Roman" w:hAnsi="Times New Roman" w:cs="Times New Roman"/>
          <w:sz w:val="28"/>
          <w:szCs w:val="28"/>
        </w:rPr>
        <w:t>едмет галузевих юридичних наук.</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Саме наука про державу і право виступає</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системою знань про загальні політико-юридичні закономірності виникнення, розвитку і функціонування державно-правових явищ.</w:t>
      </w:r>
    </w:p>
    <w:p w:rsidR="0093773E" w:rsidRPr="00AE1042" w:rsidRDefault="0093773E" w:rsidP="008B3666">
      <w:pPr>
        <w:spacing w:after="0" w:line="360" w:lineRule="auto"/>
        <w:ind w:firstLine="709"/>
        <w:jc w:val="both"/>
        <w:rPr>
          <w:rFonts w:ascii="Times New Roman" w:eastAsia="Times New Roman" w:hAnsi="Times New Roman" w:cs="Times New Roman"/>
          <w:sz w:val="28"/>
          <w:szCs w:val="28"/>
        </w:rPr>
      </w:pPr>
      <w:r w:rsidRPr="00AE1042">
        <w:rPr>
          <w:rFonts w:ascii="Times New Roman" w:eastAsia="Times New Roman" w:hAnsi="Times New Roman" w:cs="Times New Roman"/>
          <w:sz w:val="28"/>
          <w:szCs w:val="28"/>
        </w:rPr>
        <w:t xml:space="preserve">Теорія держави і права є: </w:t>
      </w:r>
    </w:p>
    <w:p w:rsidR="0093773E" w:rsidRPr="008B3666" w:rsidRDefault="0093773E" w:rsidP="00C75FF2">
      <w:pPr>
        <w:numPr>
          <w:ilvl w:val="1"/>
          <w:numId w:val="176"/>
        </w:numPr>
        <w:tabs>
          <w:tab w:val="clear" w:pos="1440"/>
          <w:tab w:val="left"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суспільно-гуманітарною наукою, предметом дослідження якої є суспільні явища: держава і права;</w:t>
      </w:r>
    </w:p>
    <w:p w:rsidR="0093773E" w:rsidRPr="008B3666" w:rsidRDefault="0093773E" w:rsidP="00C75FF2">
      <w:pPr>
        <w:numPr>
          <w:ilvl w:val="1"/>
          <w:numId w:val="176"/>
        </w:numPr>
        <w:tabs>
          <w:tab w:val="clear" w:pos="1440"/>
          <w:tab w:val="left"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політико-юридичною наукою (державно-владна і політико-суспільна діяльність, правова сторона суспільного життя);</w:t>
      </w:r>
    </w:p>
    <w:p w:rsidR="0093773E" w:rsidRPr="008B3666" w:rsidRDefault="0093773E" w:rsidP="00C75FF2">
      <w:pPr>
        <w:numPr>
          <w:ilvl w:val="1"/>
          <w:numId w:val="176"/>
        </w:numPr>
        <w:tabs>
          <w:tab w:val="clear" w:pos="1440"/>
          <w:tab w:val="left"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загальнотеоретичною наукою (вивчає основні і загальні закономірності та ознаки розвитку і функціонування держави і права);</w:t>
      </w:r>
    </w:p>
    <w:p w:rsidR="0093773E" w:rsidRPr="008B3666" w:rsidRDefault="0093773E" w:rsidP="00C75FF2">
      <w:pPr>
        <w:numPr>
          <w:ilvl w:val="1"/>
          <w:numId w:val="176"/>
        </w:numPr>
        <w:tabs>
          <w:tab w:val="clear" w:pos="1440"/>
          <w:tab w:val="left"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носить методологічний характер (розробляє методи, способи вивчення держави і права);</w:t>
      </w:r>
    </w:p>
    <w:p w:rsidR="0093773E" w:rsidRPr="008B3666" w:rsidRDefault="0093773E" w:rsidP="00C75FF2">
      <w:pPr>
        <w:numPr>
          <w:ilvl w:val="1"/>
          <w:numId w:val="176"/>
        </w:numPr>
        <w:tabs>
          <w:tab w:val="clear" w:pos="1440"/>
          <w:tab w:val="left"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має філософське спрямування (осмислення державно-правових явищ).</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t>Теорія держави і права, як наука:</w:t>
      </w:r>
    </w:p>
    <w:p w:rsidR="0093773E" w:rsidRPr="008B3666" w:rsidRDefault="0093773E" w:rsidP="00EF7860">
      <w:pPr>
        <w:numPr>
          <w:ilvl w:val="0"/>
          <w:numId w:val="14"/>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Формулює наукові знання, поняття та визначення держави і права.</w:t>
      </w:r>
    </w:p>
    <w:p w:rsidR="0093773E" w:rsidRPr="008B3666" w:rsidRDefault="0093773E" w:rsidP="00EF7860">
      <w:pPr>
        <w:numPr>
          <w:ilvl w:val="0"/>
          <w:numId w:val="14"/>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Теоретично обґрунтовує необхідність політико-правових реформ у суспільстві.</w:t>
      </w:r>
    </w:p>
    <w:p w:rsidR="0093773E" w:rsidRPr="008B3666" w:rsidRDefault="0093773E" w:rsidP="00EF7860">
      <w:pPr>
        <w:numPr>
          <w:ilvl w:val="0"/>
          <w:numId w:val="14"/>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Передбачає позитивні і негативні результати цих реформ.</w:t>
      </w:r>
    </w:p>
    <w:p w:rsidR="0093773E" w:rsidRPr="008B3666" w:rsidRDefault="0093773E" w:rsidP="00EF7860">
      <w:pPr>
        <w:numPr>
          <w:ilvl w:val="0"/>
          <w:numId w:val="14"/>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Виробляє наукові рекомендації і висновки, генерує нові ідеї.</w:t>
      </w:r>
    </w:p>
    <w:p w:rsidR="0093773E" w:rsidRPr="008B3666" w:rsidRDefault="0093773E" w:rsidP="00EF7860">
      <w:pPr>
        <w:numPr>
          <w:ilvl w:val="0"/>
          <w:numId w:val="14"/>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Орієнтується на правосвідомість не тільки суспільства, а й групову, індивідуальну, професійну правосвідомість посадових осіб, представників влади, юристів-практиків.</w:t>
      </w:r>
    </w:p>
    <w:p w:rsidR="00C50D42" w:rsidRDefault="00C50D42" w:rsidP="008B3666">
      <w:pPr>
        <w:tabs>
          <w:tab w:val="left" w:pos="978"/>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Висновок</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r w:rsidRPr="008B3666">
        <w:rPr>
          <w:rFonts w:ascii="Times New Roman" w:eastAsia="Times New Roman" w:hAnsi="Times New Roman" w:cs="Times New Roman"/>
          <w:sz w:val="28"/>
          <w:szCs w:val="28"/>
        </w:rPr>
        <w:t>Наука теорії держави і права – це система узагальнених знань про основні й загальні закономірності розвитку держави і права, про</w:t>
      </w:r>
      <w:r w:rsidR="008A5B1B">
        <w:rPr>
          <w:rFonts w:ascii="Times New Roman" w:eastAsia="Times New Roman" w:hAnsi="Times New Roman" w:cs="Times New Roman"/>
          <w:sz w:val="28"/>
          <w:szCs w:val="28"/>
        </w:rPr>
        <w:t xml:space="preserve"> їхні сутність, призначення та </w:t>
      </w:r>
      <w:r w:rsidRPr="008B3666">
        <w:rPr>
          <w:rFonts w:ascii="Times New Roman" w:eastAsia="Times New Roman" w:hAnsi="Times New Roman" w:cs="Times New Roman"/>
          <w:sz w:val="28"/>
          <w:szCs w:val="28"/>
        </w:rPr>
        <w:t>функціонування, що виробляє в свою чергу свою систему наукових понять, визначень і принципів</w:t>
      </w:r>
      <w:r w:rsidR="008A5B1B">
        <w:rPr>
          <w:rFonts w:ascii="Times New Roman" w:eastAsia="Times New Roman" w:hAnsi="Times New Roman" w:cs="Times New Roman"/>
          <w:sz w:val="28"/>
          <w:szCs w:val="28"/>
        </w:rPr>
        <w:t>.</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p>
    <w:p w:rsidR="0093773E" w:rsidRPr="00520B86" w:rsidRDefault="008A5B1B" w:rsidP="008A5B1B">
      <w:pPr>
        <w:tabs>
          <w:tab w:val="left" w:pos="978"/>
        </w:tabs>
        <w:spacing w:after="0" w:line="360" w:lineRule="auto"/>
        <w:ind w:firstLine="709"/>
        <w:jc w:val="center"/>
        <w:rPr>
          <w:rFonts w:ascii="Times New Roman" w:eastAsia="SimSun" w:hAnsi="Times New Roman" w:cs="Times New Roman"/>
          <w:b/>
          <w:bCs/>
          <w:iCs/>
          <w:sz w:val="28"/>
          <w:szCs w:val="28"/>
          <w:lang w:val="ru-RU" w:eastAsia="hi-IN" w:bidi="hi-IN"/>
        </w:rPr>
      </w:pPr>
      <w:r w:rsidRPr="008B3666">
        <w:rPr>
          <w:rFonts w:ascii="Times New Roman" w:eastAsia="SimSun" w:hAnsi="Times New Roman" w:cs="Times New Roman"/>
          <w:b/>
          <w:bCs/>
          <w:iCs/>
          <w:sz w:val="28"/>
          <w:szCs w:val="28"/>
          <w:lang w:eastAsia="hi-IN" w:bidi="hi-IN"/>
        </w:rPr>
        <w:t xml:space="preserve">ТЕМА 2. ПРЕДМЕТ, МЕТОД </w:t>
      </w:r>
      <w:r>
        <w:rPr>
          <w:rFonts w:ascii="Times New Roman" w:eastAsia="SimSun" w:hAnsi="Times New Roman" w:cs="Times New Roman"/>
          <w:b/>
          <w:bCs/>
          <w:iCs/>
          <w:sz w:val="28"/>
          <w:szCs w:val="28"/>
          <w:lang w:eastAsia="hi-IN" w:bidi="hi-IN"/>
        </w:rPr>
        <w:t>І</w:t>
      </w:r>
      <w:r w:rsidRPr="008B3666">
        <w:rPr>
          <w:rFonts w:ascii="Times New Roman" w:eastAsia="SimSun" w:hAnsi="Times New Roman" w:cs="Times New Roman"/>
          <w:b/>
          <w:bCs/>
          <w:iCs/>
          <w:sz w:val="28"/>
          <w:szCs w:val="28"/>
          <w:lang w:eastAsia="hi-IN" w:bidi="hi-IN"/>
        </w:rPr>
        <w:t xml:space="preserve"> ФУНКЦІЇ ТЕОРІЇ ДЕРЖАВИ ТА</w:t>
      </w:r>
      <w:r w:rsidR="00520B86">
        <w:rPr>
          <w:rFonts w:ascii="Times New Roman" w:eastAsia="SimSun" w:hAnsi="Times New Roman" w:cs="Times New Roman"/>
          <w:b/>
          <w:bCs/>
          <w:iCs/>
          <w:sz w:val="28"/>
          <w:szCs w:val="28"/>
          <w:lang w:eastAsia="hi-IN" w:bidi="hi-IN"/>
        </w:rPr>
        <w:t xml:space="preserve"> ПРАВА</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b/>
          <w:bCs/>
          <w:iCs/>
          <w:sz w:val="28"/>
          <w:szCs w:val="28"/>
          <w:lang w:eastAsia="hi-IN" w:bidi="hi-IN"/>
        </w:rPr>
      </w:pP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Times New Roman" w:hAnsi="Times New Roman" w:cs="Times New Roman"/>
          <w:i/>
          <w:sz w:val="28"/>
          <w:szCs w:val="28"/>
        </w:rPr>
        <w:t>Становлення, розвиток та сучасний стан теорії держави і права</w:t>
      </w:r>
      <w:r w:rsidRPr="008B3666">
        <w:rPr>
          <w:rFonts w:ascii="Times New Roman" w:eastAsia="SimSun" w:hAnsi="Times New Roman" w:cs="Times New Roman"/>
          <w:i/>
          <w:iCs/>
          <w:sz w:val="28"/>
          <w:szCs w:val="28"/>
          <w:lang w:eastAsia="hi-IN" w:bidi="hi-IN"/>
        </w:rPr>
        <w:t xml:space="preserve"> Предмет теорії держави та права </w:t>
      </w:r>
      <w:r w:rsidR="0070741D">
        <w:rPr>
          <w:rFonts w:ascii="Times New Roman" w:eastAsia="SimSun" w:hAnsi="Times New Roman" w:cs="Times New Roman"/>
          <w:i/>
          <w:iCs/>
          <w:sz w:val="28"/>
          <w:szCs w:val="28"/>
          <w:lang w:eastAsia="hi-IN" w:bidi="hi-IN"/>
        </w:rPr>
        <w:t>та її роль в</w:t>
      </w:r>
      <w:r w:rsidRPr="008B3666">
        <w:rPr>
          <w:rFonts w:ascii="Times New Roman" w:eastAsia="SimSun" w:hAnsi="Times New Roman" w:cs="Times New Roman"/>
          <w:i/>
          <w:iCs/>
          <w:sz w:val="28"/>
          <w:szCs w:val="28"/>
          <w:lang w:eastAsia="hi-IN" w:bidi="hi-IN"/>
        </w:rPr>
        <w:t xml:space="preserve"> оволодінні юридичними знаннями. Методологічне значення теорії держави та права. Загальнонаукові, спеціально-наукові</w:t>
      </w:r>
      <w:r w:rsidR="0070741D">
        <w:rPr>
          <w:rFonts w:ascii="Times New Roman" w:eastAsia="SimSun" w:hAnsi="Times New Roman" w:cs="Times New Roman"/>
          <w:i/>
          <w:iCs/>
          <w:sz w:val="28"/>
          <w:szCs w:val="28"/>
          <w:lang w:eastAsia="hi-IN" w:bidi="hi-IN"/>
        </w:rPr>
        <w:t xml:space="preserve"> і приватно-</w:t>
      </w:r>
      <w:r w:rsidRPr="008B3666">
        <w:rPr>
          <w:rFonts w:ascii="Times New Roman" w:eastAsia="SimSun" w:hAnsi="Times New Roman" w:cs="Times New Roman"/>
          <w:i/>
          <w:iCs/>
          <w:sz w:val="28"/>
          <w:szCs w:val="28"/>
          <w:lang w:eastAsia="hi-IN" w:bidi="hi-IN"/>
        </w:rPr>
        <w:t>наукові методи досл</w:t>
      </w:r>
      <w:r w:rsidR="0070741D">
        <w:rPr>
          <w:rFonts w:ascii="Times New Roman" w:eastAsia="SimSun" w:hAnsi="Times New Roman" w:cs="Times New Roman"/>
          <w:i/>
          <w:iCs/>
          <w:sz w:val="28"/>
          <w:szCs w:val="28"/>
          <w:lang w:eastAsia="hi-IN" w:bidi="hi-IN"/>
        </w:rPr>
        <w:t>ідження державно-правових явищ.</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Times New Roman" w:hAnsi="Times New Roman" w:cs="Times New Roman"/>
          <w:i/>
          <w:sz w:val="28"/>
          <w:szCs w:val="28"/>
        </w:rPr>
        <w:t>Завдання і функції теорії держави і права. Види та характеристика функцій теорії держави і права</w:t>
      </w:r>
      <w:r w:rsidR="00501F90">
        <w:rPr>
          <w:rFonts w:ascii="Times New Roman" w:eastAsia="SimSun" w:hAnsi="Times New Roman" w:cs="Times New Roman"/>
          <w:i/>
          <w:iCs/>
          <w:sz w:val="28"/>
          <w:szCs w:val="28"/>
          <w:lang w:eastAsia="hi-IN" w:bidi="hi-IN"/>
        </w:rPr>
        <w:t>.</w:t>
      </w:r>
    </w:p>
    <w:p w:rsidR="0093773E"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SimSun" w:hAnsi="Times New Roman" w:cs="Times New Roman"/>
          <w:i/>
          <w:iCs/>
          <w:sz w:val="28"/>
          <w:szCs w:val="28"/>
          <w:lang w:eastAsia="hi-IN" w:bidi="hi-IN"/>
        </w:rPr>
        <w:t>Значення вивчення теорії держави та права.</w:t>
      </w:r>
      <w:r w:rsidRPr="008B3666">
        <w:rPr>
          <w:rFonts w:ascii="Times New Roman" w:eastAsia="Times New Roman" w:hAnsi="Times New Roman" w:cs="Times New Roman"/>
          <w:i/>
          <w:sz w:val="28"/>
          <w:szCs w:val="28"/>
        </w:rPr>
        <w:t xml:space="preserve"> Місце теорії держави і права в системі юридичних наук. Завдання науки теорій держави і права. Загальна теорія держави і права як навчальна дисципліна та її значення для підготовки спеціалістів. Структура теорії держави і права. Система основних юридичних понять як предмет теорії держави і права</w:t>
      </w:r>
      <w:r w:rsidR="00A521FD">
        <w:rPr>
          <w:rFonts w:ascii="Times New Roman" w:eastAsia="Times New Roman" w:hAnsi="Times New Roman" w:cs="Times New Roman"/>
          <w:i/>
          <w:sz w:val="28"/>
          <w:szCs w:val="28"/>
        </w:rPr>
        <w:t>.</w:t>
      </w:r>
    </w:p>
    <w:p w:rsidR="00A521FD" w:rsidRPr="008B3666" w:rsidRDefault="00A521FD" w:rsidP="008B3666">
      <w:pPr>
        <w:tabs>
          <w:tab w:val="left" w:pos="978"/>
        </w:tabs>
        <w:spacing w:after="0" w:line="360" w:lineRule="auto"/>
        <w:ind w:firstLine="709"/>
        <w:jc w:val="both"/>
        <w:rPr>
          <w:rFonts w:ascii="Times New Roman" w:eastAsia="SimSun" w:hAnsi="Times New Roman" w:cs="Times New Roman"/>
          <w:b/>
          <w:bCs/>
          <w:i/>
          <w:iCs/>
          <w:sz w:val="28"/>
          <w:szCs w:val="28"/>
          <w:lang w:eastAsia="hi-IN" w:bidi="hi-IN"/>
        </w:rPr>
      </w:pP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 xml:space="preserve">Предмет </w:t>
      </w:r>
      <w:r w:rsidRPr="008B3666">
        <w:rPr>
          <w:rFonts w:ascii="Times New Roman" w:eastAsia="SimSun" w:hAnsi="Times New Roman" w:cs="Times New Roman"/>
          <w:b/>
          <w:bCs/>
          <w:i/>
          <w:iCs/>
          <w:sz w:val="28"/>
          <w:szCs w:val="28"/>
          <w:lang w:eastAsia="hi-IN" w:bidi="hi-IN"/>
        </w:rPr>
        <w:t>теорії держави та права</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 xml:space="preserve"> це об’єктивні вл</w:t>
      </w:r>
      <w:r w:rsidR="00E6206C">
        <w:rPr>
          <w:rFonts w:ascii="Times New Roman" w:eastAsia="Times New Roman" w:hAnsi="Times New Roman" w:cs="Times New Roman"/>
          <w:sz w:val="28"/>
          <w:szCs w:val="28"/>
        </w:rPr>
        <w:t xml:space="preserve">астивості держави і права, про </w:t>
      </w:r>
      <w:r w:rsidRPr="008B3666">
        <w:rPr>
          <w:rFonts w:ascii="Times New Roman" w:eastAsia="Times New Roman" w:hAnsi="Times New Roman" w:cs="Times New Roman"/>
          <w:sz w:val="28"/>
          <w:szCs w:val="28"/>
        </w:rPr>
        <w:t xml:space="preserve">загальні та специфічні </w:t>
      </w:r>
      <w:r w:rsidRPr="008B3666">
        <w:rPr>
          <w:rFonts w:ascii="Times New Roman" w:eastAsia="Times New Roman" w:hAnsi="Times New Roman" w:cs="Times New Roman"/>
          <w:i/>
          <w:sz w:val="28"/>
          <w:szCs w:val="28"/>
        </w:rPr>
        <w:t>закономірності виникнення, розвитку і функціонування</w:t>
      </w:r>
      <w:r w:rsidRPr="008B3666">
        <w:rPr>
          <w:rFonts w:ascii="Times New Roman" w:eastAsia="Times New Roman" w:hAnsi="Times New Roman" w:cs="Times New Roman"/>
          <w:sz w:val="28"/>
          <w:szCs w:val="28"/>
        </w:rPr>
        <w:t xml:space="preserve"> державно-правових явищ. Без розуміння специфічних закономірностей властивих державі і праву, не можна зрозуміти окремі правові і державні явища та державно-правові інститути. Держава і право підкоряється </w:t>
      </w:r>
      <w:r w:rsidRPr="008B3666">
        <w:rPr>
          <w:rFonts w:ascii="Times New Roman" w:eastAsia="Times New Roman" w:hAnsi="Times New Roman" w:cs="Times New Roman"/>
          <w:sz w:val="28"/>
          <w:szCs w:val="28"/>
        </w:rPr>
        <w:lastRenderedPageBreak/>
        <w:t>загальним об’єктивним закономірностям розвитку суспільства, але разом з тим вони мають свої специфічні закономірності, які є загальними для всього єдиного дер</w:t>
      </w:r>
      <w:r w:rsidR="00E6206C">
        <w:rPr>
          <w:rFonts w:ascii="Times New Roman" w:eastAsia="Times New Roman" w:hAnsi="Times New Roman" w:cs="Times New Roman"/>
          <w:sz w:val="28"/>
          <w:szCs w:val="28"/>
        </w:rPr>
        <w:t>жавно-правового механізму.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Закономірність як категорія</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що досліджується теорії держави і права</w:t>
      </w:r>
      <w:r w:rsidRPr="008B3666">
        <w:rPr>
          <w:rFonts w:ascii="Times New Roman" w:eastAsia="SimSun" w:hAnsi="Times New Roman" w:cs="Times New Roman"/>
          <w:iCs/>
          <w:sz w:val="28"/>
          <w:szCs w:val="28"/>
          <w:lang w:eastAsia="hi-IN" w:bidi="hi-IN"/>
        </w:rPr>
        <w:t xml:space="preserve"> </w:t>
      </w:r>
      <w:r w:rsidRPr="008B3666">
        <w:rPr>
          <w:rFonts w:ascii="Times New Roman" w:eastAsia="Times New Roman" w:hAnsi="Times New Roman" w:cs="Times New Roman"/>
          <w:sz w:val="28"/>
          <w:szCs w:val="28"/>
        </w:rPr>
        <w:t>є, насамперед</w:t>
      </w:r>
      <w:r w:rsidR="00E6206C">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об’єктивним, необхідним, загальним і сталим зв’язком державно-правових явищ між собою та з іншими суспільними явищами.</w:t>
      </w:r>
    </w:p>
    <w:p w:rsidR="0093773E" w:rsidRPr="008B3666" w:rsidRDefault="0093773E" w:rsidP="008B3666">
      <w:pPr>
        <w:spacing w:after="0" w:line="360" w:lineRule="auto"/>
        <w:ind w:firstLine="709"/>
        <w:jc w:val="both"/>
        <w:rPr>
          <w:rFonts w:ascii="Times New Roman" w:eastAsia="Times New Roman" w:hAnsi="Times New Roman" w:cs="Times New Roman"/>
          <w:b/>
          <w:i/>
          <w:sz w:val="28"/>
          <w:szCs w:val="28"/>
        </w:rPr>
      </w:pPr>
      <w:r w:rsidRPr="008B3666">
        <w:rPr>
          <w:rFonts w:ascii="Times New Roman" w:eastAsia="Times New Roman" w:hAnsi="Times New Roman" w:cs="Times New Roman"/>
          <w:b/>
          <w:i/>
          <w:sz w:val="28"/>
          <w:szCs w:val="28"/>
        </w:rPr>
        <w:t>Зв’язки між явищами і про</w:t>
      </w:r>
      <w:r w:rsidR="00BB3708">
        <w:rPr>
          <w:rFonts w:ascii="Times New Roman" w:eastAsia="Times New Roman" w:hAnsi="Times New Roman" w:cs="Times New Roman"/>
          <w:b/>
          <w:i/>
          <w:sz w:val="28"/>
          <w:szCs w:val="28"/>
        </w:rPr>
        <w:t>цесами в суспільстві</w:t>
      </w:r>
      <w:r w:rsidRPr="008B3666">
        <w:rPr>
          <w:rFonts w:ascii="Times New Roman" w:eastAsia="Times New Roman" w:hAnsi="Times New Roman" w:cs="Times New Roman"/>
          <w:b/>
          <w:i/>
          <w:sz w:val="28"/>
          <w:szCs w:val="28"/>
        </w:rPr>
        <w:t xml:space="preserve"> це:</w:t>
      </w:r>
    </w:p>
    <w:p w:rsidR="0093773E" w:rsidRPr="008B3666" w:rsidRDefault="00A67A5C" w:rsidP="00EF7860">
      <w:pPr>
        <w:numPr>
          <w:ilvl w:val="0"/>
          <w:numId w:val="15"/>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93773E" w:rsidRPr="008B3666">
        <w:rPr>
          <w:rFonts w:ascii="Times New Roman" w:eastAsia="Times New Roman" w:hAnsi="Times New Roman" w:cs="Times New Roman"/>
          <w:sz w:val="28"/>
          <w:szCs w:val="28"/>
        </w:rPr>
        <w:t>в’язки взаємодії (причинно-наслідкова залежність);</w:t>
      </w:r>
    </w:p>
    <w:p w:rsidR="0093773E" w:rsidRPr="008B3666" w:rsidRDefault="00A67A5C" w:rsidP="00EF7860">
      <w:pPr>
        <w:numPr>
          <w:ilvl w:val="0"/>
          <w:numId w:val="15"/>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3773E" w:rsidRPr="008B3666">
        <w:rPr>
          <w:rFonts w:ascii="Times New Roman" w:eastAsia="Times New Roman" w:hAnsi="Times New Roman" w:cs="Times New Roman"/>
          <w:sz w:val="28"/>
          <w:szCs w:val="28"/>
        </w:rPr>
        <w:t>б’єктивні зв’язки (незалежно від волі і свідомості людей);</w:t>
      </w:r>
    </w:p>
    <w:p w:rsidR="0093773E" w:rsidRPr="008B3666" w:rsidRDefault="00A67A5C" w:rsidP="00EF7860">
      <w:pPr>
        <w:numPr>
          <w:ilvl w:val="0"/>
          <w:numId w:val="15"/>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93773E" w:rsidRPr="008B3666">
        <w:rPr>
          <w:rFonts w:ascii="Times New Roman" w:eastAsia="Times New Roman" w:hAnsi="Times New Roman" w:cs="Times New Roman"/>
          <w:sz w:val="28"/>
          <w:szCs w:val="28"/>
        </w:rPr>
        <w:t>в’язки необхідні (не можуть не виникати);</w:t>
      </w:r>
    </w:p>
    <w:p w:rsidR="0093773E" w:rsidRPr="008B3666" w:rsidRDefault="00A67A5C" w:rsidP="00EF7860">
      <w:pPr>
        <w:numPr>
          <w:ilvl w:val="0"/>
          <w:numId w:val="15"/>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93773E" w:rsidRPr="008B3666">
        <w:rPr>
          <w:rFonts w:ascii="Times New Roman" w:eastAsia="Times New Roman" w:hAnsi="Times New Roman" w:cs="Times New Roman"/>
          <w:sz w:val="28"/>
          <w:szCs w:val="28"/>
        </w:rPr>
        <w:t>агальні зв’язки (поширені у всіх народів);</w:t>
      </w:r>
    </w:p>
    <w:p w:rsidR="0093773E" w:rsidRPr="008B3666" w:rsidRDefault="00A67A5C" w:rsidP="00EF7860">
      <w:pPr>
        <w:numPr>
          <w:ilvl w:val="0"/>
          <w:numId w:val="15"/>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3773E" w:rsidRPr="008B3666">
        <w:rPr>
          <w:rFonts w:ascii="Times New Roman" w:eastAsia="Times New Roman" w:hAnsi="Times New Roman" w:cs="Times New Roman"/>
          <w:sz w:val="28"/>
          <w:szCs w:val="28"/>
        </w:rPr>
        <w:t>сталені зв’язки (не можуть зникати і руйнуватися).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 xml:space="preserve">Завдання </w:t>
      </w:r>
      <w:r w:rsidRPr="008B3666">
        <w:rPr>
          <w:rFonts w:ascii="Times New Roman" w:eastAsia="SimSun" w:hAnsi="Times New Roman" w:cs="Times New Roman"/>
          <w:b/>
          <w:bCs/>
          <w:i/>
          <w:iCs/>
          <w:sz w:val="28"/>
          <w:szCs w:val="28"/>
          <w:lang w:eastAsia="hi-IN" w:bidi="hi-IN"/>
        </w:rPr>
        <w:t>теорії держави та права</w:t>
      </w:r>
      <w:r w:rsidRPr="008B3666">
        <w:rPr>
          <w:rFonts w:ascii="Times New Roman" w:eastAsia="Times New Roman" w:hAnsi="Times New Roman" w:cs="Times New Roman"/>
          <w:sz w:val="28"/>
          <w:szCs w:val="28"/>
        </w:rPr>
        <w:t xml:space="preserve"> полягає в тому, щоб: </w:t>
      </w:r>
    </w:p>
    <w:p w:rsidR="0093773E" w:rsidRPr="00E75DD2" w:rsidRDefault="00E75DD2" w:rsidP="00C75FF2">
      <w:pPr>
        <w:pStyle w:val="af5"/>
        <w:numPr>
          <w:ilvl w:val="0"/>
          <w:numId w:val="177"/>
        </w:numPr>
        <w:tabs>
          <w:tab w:val="left" w:pos="1134"/>
        </w:tabs>
        <w:spacing w:line="360" w:lineRule="auto"/>
        <w:ind w:left="0" w:firstLine="709"/>
        <w:jc w:val="both"/>
        <w:rPr>
          <w:sz w:val="28"/>
          <w:szCs w:val="28"/>
          <w:lang w:val="ru-RU"/>
        </w:rPr>
      </w:pPr>
      <w:r w:rsidRPr="00E75DD2">
        <w:rPr>
          <w:sz w:val="28"/>
          <w:szCs w:val="28"/>
          <w:lang w:val="ru-RU"/>
        </w:rPr>
        <w:t>д</w:t>
      </w:r>
      <w:r w:rsidR="0093773E" w:rsidRPr="00E75DD2">
        <w:rPr>
          <w:sz w:val="28"/>
          <w:szCs w:val="28"/>
          <w:lang w:val="ru-RU"/>
        </w:rPr>
        <w:t>ослідити та розкрити внутрішній зв</w:t>
      </w:r>
      <w:r w:rsidRPr="00E75DD2">
        <w:rPr>
          <w:sz w:val="28"/>
          <w:szCs w:val="28"/>
          <w:lang w:val="ru-RU"/>
        </w:rPr>
        <w:t>’</w:t>
      </w:r>
      <w:r w:rsidR="0093773E" w:rsidRPr="00E75DD2">
        <w:rPr>
          <w:sz w:val="28"/>
          <w:szCs w:val="28"/>
          <w:lang w:val="ru-RU"/>
        </w:rPr>
        <w:t>язок і тенденції закономірного розвитку та соціальну природу державно</w:t>
      </w:r>
      <w:r>
        <w:rPr>
          <w:sz w:val="28"/>
          <w:szCs w:val="28"/>
          <w:lang w:val="ru-RU"/>
        </w:rPr>
        <w:t>-правових явищ і права в цілому;</w:t>
      </w:r>
    </w:p>
    <w:p w:rsidR="0093773E" w:rsidRPr="00E75DD2" w:rsidRDefault="00E75DD2" w:rsidP="00C75FF2">
      <w:pPr>
        <w:pStyle w:val="af5"/>
        <w:numPr>
          <w:ilvl w:val="0"/>
          <w:numId w:val="177"/>
        </w:numPr>
        <w:tabs>
          <w:tab w:val="left" w:pos="1134"/>
        </w:tabs>
        <w:spacing w:line="360" w:lineRule="auto"/>
        <w:ind w:left="0" w:firstLine="709"/>
        <w:jc w:val="both"/>
        <w:rPr>
          <w:sz w:val="28"/>
          <w:szCs w:val="28"/>
          <w:lang w:val="ru-RU"/>
        </w:rPr>
      </w:pPr>
      <w:r>
        <w:rPr>
          <w:sz w:val="28"/>
          <w:szCs w:val="28"/>
          <w:lang w:val="ru-RU"/>
        </w:rPr>
        <w:t>п</w:t>
      </w:r>
      <w:r w:rsidR="0093773E" w:rsidRPr="00E75DD2">
        <w:rPr>
          <w:sz w:val="28"/>
          <w:szCs w:val="28"/>
          <w:lang w:val="ru-RU"/>
        </w:rPr>
        <w:t>ояснити і показати безпосередньо зн</w:t>
      </w:r>
      <w:r>
        <w:rPr>
          <w:sz w:val="28"/>
          <w:szCs w:val="28"/>
          <w:lang w:val="ru-RU"/>
        </w:rPr>
        <w:t>ачення та</w:t>
      </w:r>
      <w:r w:rsidR="0093773E" w:rsidRPr="00E75DD2">
        <w:rPr>
          <w:sz w:val="28"/>
          <w:szCs w:val="28"/>
          <w:lang w:val="ru-RU"/>
        </w:rPr>
        <w:t xml:space="preserve"> цінність держави і права, як соціальних інституцій в регулюванні відношень між </w:t>
      </w:r>
      <w:r>
        <w:rPr>
          <w:sz w:val="28"/>
          <w:szCs w:val="28"/>
          <w:lang w:val="ru-RU"/>
        </w:rPr>
        <w:t>людьми та в управлінні державою</w:t>
      </w:r>
      <w:r w:rsidR="00AC4B8B">
        <w:rPr>
          <w:sz w:val="28"/>
          <w:szCs w:val="28"/>
          <w:lang w:val="ru-RU"/>
        </w:rPr>
        <w:t>;</w:t>
      </w:r>
    </w:p>
    <w:p w:rsidR="0093773E" w:rsidRPr="00E75DD2" w:rsidRDefault="00AC4B8B" w:rsidP="00C75FF2">
      <w:pPr>
        <w:pStyle w:val="af5"/>
        <w:numPr>
          <w:ilvl w:val="0"/>
          <w:numId w:val="177"/>
        </w:numPr>
        <w:tabs>
          <w:tab w:val="left" w:pos="1134"/>
        </w:tabs>
        <w:spacing w:line="360" w:lineRule="auto"/>
        <w:ind w:left="0" w:firstLine="709"/>
        <w:jc w:val="both"/>
        <w:rPr>
          <w:sz w:val="28"/>
          <w:szCs w:val="28"/>
          <w:lang w:val="ru-RU"/>
        </w:rPr>
      </w:pPr>
      <w:r>
        <w:rPr>
          <w:sz w:val="28"/>
          <w:szCs w:val="28"/>
          <w:lang w:val="ru-RU"/>
        </w:rPr>
        <w:t>у</w:t>
      </w:r>
      <w:r w:rsidR="0093773E" w:rsidRPr="00E75DD2">
        <w:rPr>
          <w:sz w:val="28"/>
          <w:szCs w:val="28"/>
          <w:lang w:val="ru-RU"/>
        </w:rPr>
        <w:t>загальнити, систематизув</w:t>
      </w:r>
      <w:r>
        <w:rPr>
          <w:sz w:val="28"/>
          <w:szCs w:val="28"/>
          <w:lang w:val="ru-RU"/>
        </w:rPr>
        <w:t>ати знання про сутність, зміст та</w:t>
      </w:r>
      <w:r w:rsidR="0093773E" w:rsidRPr="00E75DD2">
        <w:rPr>
          <w:sz w:val="28"/>
          <w:szCs w:val="28"/>
          <w:lang w:val="ru-RU"/>
        </w:rPr>
        <w:t xml:space="preserve"> призначенн</w:t>
      </w:r>
      <w:r>
        <w:rPr>
          <w:sz w:val="28"/>
          <w:szCs w:val="28"/>
          <w:lang w:val="ru-RU"/>
        </w:rPr>
        <w:t>я держави і права в суспільстві;</w:t>
      </w:r>
    </w:p>
    <w:p w:rsidR="0093773E" w:rsidRPr="00E75DD2" w:rsidRDefault="00AC4B8B" w:rsidP="00C75FF2">
      <w:pPr>
        <w:pStyle w:val="af5"/>
        <w:numPr>
          <w:ilvl w:val="0"/>
          <w:numId w:val="177"/>
        </w:numPr>
        <w:tabs>
          <w:tab w:val="left" w:pos="1134"/>
        </w:tabs>
        <w:spacing w:line="360" w:lineRule="auto"/>
        <w:ind w:left="0" w:firstLine="709"/>
        <w:jc w:val="both"/>
        <w:rPr>
          <w:sz w:val="28"/>
          <w:szCs w:val="28"/>
          <w:lang w:val="ru-RU"/>
        </w:rPr>
      </w:pPr>
      <w:r>
        <w:rPr>
          <w:sz w:val="28"/>
          <w:szCs w:val="28"/>
          <w:lang w:val="ru-RU"/>
        </w:rPr>
        <w:t>в</w:t>
      </w:r>
      <w:r w:rsidR="0093773E" w:rsidRPr="00E75DD2">
        <w:rPr>
          <w:sz w:val="28"/>
          <w:szCs w:val="28"/>
          <w:lang w:val="ru-RU"/>
        </w:rPr>
        <w:t>иробити і систематизувати об’єктивні знання про соціальну дійсність державно-правових явищ.</w:t>
      </w:r>
    </w:p>
    <w:p w:rsidR="0093773E" w:rsidRPr="006132F8" w:rsidRDefault="0093773E" w:rsidP="008B3666">
      <w:pPr>
        <w:spacing w:after="0" w:line="360" w:lineRule="auto"/>
        <w:ind w:firstLine="709"/>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sz w:val="28"/>
          <w:szCs w:val="28"/>
        </w:rPr>
        <w:t>Функції теорії держави і права</w:t>
      </w:r>
      <w:r w:rsidR="006132F8">
        <w:rPr>
          <w:rFonts w:ascii="Times New Roman" w:eastAsia="Times New Roman" w:hAnsi="Times New Roman" w:cs="Times New Roman"/>
          <w:b/>
          <w:sz w:val="28"/>
          <w:szCs w:val="28"/>
        </w:rPr>
        <w:t>, їх характеристика</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Функції теорії держави і права – це основні її напрямки з виконання тих завдань, які вона повинна вирішувати, досліджуючи свій предмет. Функціональне призначення теорії держави і права полягає у пізнанні державно-правової дійсності та відповідних процесів</w:t>
      </w:r>
      <w:r w:rsidR="009F58BC">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що відбуваються у суспільстві. Саме функції визначають її роль і можливості впливу</w:t>
      </w:r>
      <w:r w:rsidR="009F58BC">
        <w:rPr>
          <w:rFonts w:ascii="Times New Roman" w:eastAsia="Times New Roman" w:hAnsi="Times New Roman" w:cs="Times New Roman"/>
          <w:sz w:val="28"/>
          <w:szCs w:val="28"/>
        </w:rPr>
        <w:t xml:space="preserve"> на державно-правову дійсність.</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До основних функцій теорії держави і права належать:</w:t>
      </w:r>
    </w:p>
    <w:p w:rsidR="0093773E" w:rsidRPr="006729EB" w:rsidRDefault="00AA06C5" w:rsidP="00C75FF2">
      <w:pPr>
        <w:pStyle w:val="af5"/>
        <w:numPr>
          <w:ilvl w:val="0"/>
          <w:numId w:val="178"/>
        </w:numPr>
        <w:tabs>
          <w:tab w:val="left" w:pos="1134"/>
        </w:tabs>
        <w:spacing w:line="360" w:lineRule="auto"/>
        <w:ind w:left="0" w:firstLine="709"/>
        <w:jc w:val="both"/>
        <w:rPr>
          <w:sz w:val="28"/>
          <w:szCs w:val="28"/>
          <w:lang w:val="uk-UA"/>
        </w:rPr>
      </w:pPr>
      <w:r>
        <w:rPr>
          <w:sz w:val="28"/>
          <w:szCs w:val="28"/>
          <w:lang w:val="uk-UA"/>
        </w:rPr>
        <w:lastRenderedPageBreak/>
        <w:t>О</w:t>
      </w:r>
      <w:r w:rsidR="0093773E" w:rsidRPr="009F58BC">
        <w:rPr>
          <w:sz w:val="28"/>
          <w:szCs w:val="28"/>
          <w:lang w:val="uk-UA"/>
        </w:rPr>
        <w:t>нтологічна функція (теорії держави і права науково-буттєва) відповідає на питання</w:t>
      </w:r>
      <w:r w:rsidR="006729EB">
        <w:rPr>
          <w:sz w:val="28"/>
          <w:szCs w:val="28"/>
          <w:lang w:val="uk-UA"/>
        </w:rPr>
        <w:t>,</w:t>
      </w:r>
      <w:r w:rsidR="0093773E" w:rsidRPr="009F58BC">
        <w:rPr>
          <w:sz w:val="28"/>
          <w:szCs w:val="28"/>
          <w:lang w:val="uk-UA"/>
        </w:rPr>
        <w:t xml:space="preserve"> що</w:t>
      </w:r>
      <w:r w:rsidR="006729EB">
        <w:rPr>
          <w:sz w:val="28"/>
          <w:szCs w:val="28"/>
          <w:lang w:val="uk-UA"/>
        </w:rPr>
        <w:t xml:space="preserve"> є держава і право, як виникли та</w:t>
      </w:r>
      <w:r w:rsidR="0093773E" w:rsidRPr="009F58BC">
        <w:rPr>
          <w:sz w:val="28"/>
          <w:szCs w:val="28"/>
          <w:lang w:val="uk-UA"/>
        </w:rPr>
        <w:t xml:space="preserve"> яким закономірностям підкоряються в своєму розвитку і функціонуванні. </w:t>
      </w:r>
      <w:r w:rsidR="0093773E" w:rsidRPr="006729EB">
        <w:rPr>
          <w:sz w:val="28"/>
          <w:szCs w:val="28"/>
          <w:lang w:val="uk-UA"/>
        </w:rPr>
        <w:t xml:space="preserve">Тобто </w:t>
      </w:r>
      <w:r w:rsidR="004D4060" w:rsidRPr="006729EB">
        <w:rPr>
          <w:sz w:val="28"/>
          <w:szCs w:val="28"/>
          <w:lang w:val="uk-UA"/>
        </w:rPr>
        <w:t>теорія держави і права</w:t>
      </w:r>
      <w:r w:rsidR="0093773E" w:rsidRPr="006729EB">
        <w:rPr>
          <w:sz w:val="28"/>
          <w:szCs w:val="28"/>
          <w:lang w:val="uk-UA"/>
        </w:rPr>
        <w:t xml:space="preserve"> має спочатку показати, що і як відбувається у сфері діяльності держави і права, а потім з’ясувати та п</w:t>
      </w:r>
      <w:r w:rsidR="006729EB" w:rsidRPr="006729EB">
        <w:rPr>
          <w:sz w:val="28"/>
          <w:szCs w:val="28"/>
          <w:lang w:val="uk-UA"/>
        </w:rPr>
        <w:t>ояснити, чому так відбувається.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Суть онтологічної функції полягає в об’єктивному розкритті існуючої реальності та поясненні її такою, якою вона є. Для цього потрібно фактичні дані минулого та сучасного, наприклад, щодо проведення наукової класифікації і систематизації, вивчення внутрішнь</w:t>
      </w:r>
      <w:r w:rsidR="00C4213A">
        <w:rPr>
          <w:rFonts w:ascii="Times New Roman" w:eastAsia="Times New Roman" w:hAnsi="Times New Roman" w:cs="Times New Roman"/>
          <w:sz w:val="28"/>
          <w:szCs w:val="28"/>
        </w:rPr>
        <w:t>ої структури, компетенції тощо.</w:t>
      </w:r>
    </w:p>
    <w:p w:rsidR="0093773E" w:rsidRPr="00454BF9" w:rsidRDefault="00C4213A" w:rsidP="00C75FF2">
      <w:pPr>
        <w:pStyle w:val="af5"/>
        <w:numPr>
          <w:ilvl w:val="0"/>
          <w:numId w:val="178"/>
        </w:numPr>
        <w:tabs>
          <w:tab w:val="left" w:pos="1134"/>
        </w:tabs>
        <w:spacing w:line="360" w:lineRule="auto"/>
        <w:ind w:left="0" w:firstLine="709"/>
        <w:jc w:val="both"/>
        <w:rPr>
          <w:sz w:val="28"/>
          <w:szCs w:val="28"/>
          <w:lang w:val="uk-UA"/>
        </w:rPr>
      </w:pPr>
      <w:r w:rsidRPr="00454BF9">
        <w:rPr>
          <w:sz w:val="28"/>
          <w:szCs w:val="28"/>
          <w:lang w:val="uk-UA"/>
        </w:rPr>
        <w:t>Г</w:t>
      </w:r>
      <w:r w:rsidR="0093773E" w:rsidRPr="00454BF9">
        <w:rPr>
          <w:sz w:val="28"/>
          <w:szCs w:val="28"/>
          <w:lang w:val="uk-UA"/>
        </w:rPr>
        <w:t xml:space="preserve">носеологічна функція (теорія пізнання) – пізнання </w:t>
      </w:r>
      <w:r w:rsidR="00454BF9">
        <w:rPr>
          <w:sz w:val="28"/>
          <w:szCs w:val="28"/>
          <w:lang w:val="uk-UA"/>
        </w:rPr>
        <w:t>та</w:t>
      </w:r>
      <w:r w:rsidR="0093773E" w:rsidRPr="00454BF9">
        <w:rPr>
          <w:sz w:val="28"/>
          <w:szCs w:val="28"/>
          <w:lang w:val="uk-UA"/>
        </w:rPr>
        <w:t xml:space="preserve"> пояснення явищ і процесів державного і правового життя суспільства. Теорія держави і права не лише вивчає в узагальненій формі державно-правову систему, але </w:t>
      </w:r>
      <w:r w:rsidR="00454BF9">
        <w:rPr>
          <w:sz w:val="28"/>
          <w:szCs w:val="28"/>
          <w:lang w:val="uk-UA"/>
        </w:rPr>
        <w:t>й</w:t>
      </w:r>
      <w:r w:rsidR="0093773E" w:rsidRPr="00454BF9">
        <w:rPr>
          <w:sz w:val="28"/>
          <w:szCs w:val="28"/>
          <w:lang w:val="uk-UA"/>
        </w:rPr>
        <w:t xml:space="preserve"> пояснює об’єктивні процеси її розвитку, пояснює які закономірності лежать в основі цих процесів, визначає їх зміст і сутність; виробляє теоретичні конструкції та методи, чим і сприяє розвитку правового пізнання.</w:t>
      </w:r>
    </w:p>
    <w:p w:rsidR="0093773E" w:rsidRPr="00454BF9" w:rsidRDefault="00454BF9" w:rsidP="00C75FF2">
      <w:pPr>
        <w:pStyle w:val="af5"/>
        <w:numPr>
          <w:ilvl w:val="0"/>
          <w:numId w:val="178"/>
        </w:numPr>
        <w:tabs>
          <w:tab w:val="left" w:pos="1134"/>
        </w:tabs>
        <w:spacing w:line="360" w:lineRule="auto"/>
        <w:ind w:left="0" w:firstLine="709"/>
        <w:jc w:val="both"/>
        <w:rPr>
          <w:sz w:val="28"/>
          <w:szCs w:val="28"/>
          <w:lang w:val="uk-UA"/>
        </w:rPr>
      </w:pPr>
      <w:r w:rsidRPr="00454BF9">
        <w:rPr>
          <w:sz w:val="28"/>
          <w:szCs w:val="28"/>
          <w:lang w:val="uk-UA"/>
        </w:rPr>
        <w:t>Е</w:t>
      </w:r>
      <w:r w:rsidR="0093773E" w:rsidRPr="00454BF9">
        <w:rPr>
          <w:sz w:val="28"/>
          <w:szCs w:val="28"/>
          <w:lang w:val="uk-UA"/>
        </w:rPr>
        <w:t>вристична функція (евристика – мистецтво знаходження істини) – глибинне пізнання основних закономірностей державно-правового життя, знаходження їх тенденцій, відкритті нових закономірностей, збагачення новими знанням</w:t>
      </w:r>
      <w:r>
        <w:rPr>
          <w:sz w:val="28"/>
          <w:szCs w:val="28"/>
          <w:lang w:val="uk-UA"/>
        </w:rPr>
        <w:t>и про розвиток держави і права.</w:t>
      </w:r>
    </w:p>
    <w:p w:rsidR="0093773E" w:rsidRPr="005C22B0" w:rsidRDefault="005C22B0" w:rsidP="00C75FF2">
      <w:pPr>
        <w:pStyle w:val="af5"/>
        <w:numPr>
          <w:ilvl w:val="0"/>
          <w:numId w:val="178"/>
        </w:numPr>
        <w:tabs>
          <w:tab w:val="left" w:pos="1134"/>
        </w:tabs>
        <w:spacing w:line="360" w:lineRule="auto"/>
        <w:ind w:left="0" w:firstLine="709"/>
        <w:jc w:val="both"/>
        <w:rPr>
          <w:sz w:val="28"/>
          <w:szCs w:val="28"/>
          <w:lang w:val="ru-RU"/>
        </w:rPr>
      </w:pPr>
      <w:r w:rsidRPr="00162CE8">
        <w:rPr>
          <w:sz w:val="28"/>
          <w:szCs w:val="28"/>
          <w:lang w:val="ru-RU"/>
        </w:rPr>
        <w:t>П</w:t>
      </w:r>
      <w:r w:rsidR="0093773E" w:rsidRPr="00162CE8">
        <w:rPr>
          <w:sz w:val="28"/>
          <w:szCs w:val="28"/>
          <w:lang w:val="ru-RU"/>
        </w:rPr>
        <w:t xml:space="preserve">рогностична функція – передбачення подальшого розвитку держави і права на основі адекватного відображення його об’єктивних закономірностей; виявлення проблем в системі державотворення та правотворення та визначення можливих шляхів їх розв’язання на підставі розроблених критеріїв для досягнення позитивного результату. </w:t>
      </w:r>
      <w:r w:rsidR="0093773E" w:rsidRPr="005C22B0">
        <w:rPr>
          <w:sz w:val="28"/>
          <w:szCs w:val="28"/>
          <w:lang w:val="ru-RU"/>
        </w:rPr>
        <w:t>Теорія держави і права, як наука, має надавати наукові прогнози, допомагаючи органам державної влади у виробленні ефективної державно-правової політики, визначення шляхів подальшого удосконалення законодавства і пр</w:t>
      </w:r>
      <w:r w:rsidRPr="005C22B0">
        <w:rPr>
          <w:sz w:val="28"/>
          <w:szCs w:val="28"/>
          <w:lang w:val="ru-RU"/>
        </w:rPr>
        <w:t>актики його застосування тощо.</w:t>
      </w:r>
    </w:p>
    <w:p w:rsidR="0093773E" w:rsidRPr="00162CE8" w:rsidRDefault="006A7042" w:rsidP="00C75FF2">
      <w:pPr>
        <w:pStyle w:val="af5"/>
        <w:numPr>
          <w:ilvl w:val="0"/>
          <w:numId w:val="177"/>
        </w:numPr>
        <w:tabs>
          <w:tab w:val="left" w:pos="1134"/>
        </w:tabs>
        <w:spacing w:line="360" w:lineRule="auto"/>
        <w:ind w:left="0" w:firstLine="709"/>
        <w:jc w:val="both"/>
        <w:rPr>
          <w:sz w:val="28"/>
          <w:szCs w:val="28"/>
          <w:lang w:val="ru-RU"/>
        </w:rPr>
      </w:pPr>
      <w:r>
        <w:rPr>
          <w:sz w:val="28"/>
          <w:szCs w:val="28"/>
          <w:lang w:val="ru-RU"/>
        </w:rPr>
        <w:t>М</w:t>
      </w:r>
      <w:r w:rsidR="00451ADE">
        <w:rPr>
          <w:sz w:val="28"/>
          <w:szCs w:val="28"/>
          <w:lang w:val="ru-RU"/>
        </w:rPr>
        <w:t>етодологічна функція</w:t>
      </w:r>
      <w:r w:rsidR="0093773E" w:rsidRPr="006A7042">
        <w:rPr>
          <w:sz w:val="28"/>
          <w:szCs w:val="28"/>
          <w:lang w:val="ru-RU"/>
        </w:rPr>
        <w:t xml:space="preserve"> проявляється у формуванні понятійного апарату системи юридичних наук, створенні універсальної юридичної мови. </w:t>
      </w:r>
      <w:r w:rsidR="0093773E" w:rsidRPr="00162CE8">
        <w:rPr>
          <w:sz w:val="28"/>
          <w:szCs w:val="28"/>
          <w:lang w:val="ru-RU"/>
        </w:rPr>
        <w:lastRenderedPageBreak/>
        <w:t>Теорія держави і права розробляє методику дослідження державно-правових явищ і формулює систему пов’язаних з ними понять, які використовуються всіма іншими юридичними науками. Саме методологічні прийоми і способи дозволяють юристу інтерпретувати факти, згрупувати їх за пе</w:t>
      </w:r>
      <w:r w:rsidRPr="00162CE8">
        <w:rPr>
          <w:sz w:val="28"/>
          <w:szCs w:val="28"/>
          <w:lang w:val="ru-RU"/>
        </w:rPr>
        <w:t>вними зв’язками і відношеннями.</w:t>
      </w:r>
    </w:p>
    <w:p w:rsidR="0093773E" w:rsidRPr="00162CE8" w:rsidRDefault="006A7042" w:rsidP="00C75FF2">
      <w:pPr>
        <w:pStyle w:val="af5"/>
        <w:numPr>
          <w:ilvl w:val="0"/>
          <w:numId w:val="177"/>
        </w:numPr>
        <w:tabs>
          <w:tab w:val="left" w:pos="1134"/>
        </w:tabs>
        <w:spacing w:line="360" w:lineRule="auto"/>
        <w:ind w:left="0" w:firstLine="709"/>
        <w:jc w:val="both"/>
        <w:rPr>
          <w:sz w:val="28"/>
          <w:szCs w:val="28"/>
          <w:lang w:val="ru-RU"/>
        </w:rPr>
      </w:pPr>
      <w:r w:rsidRPr="00451ADE">
        <w:rPr>
          <w:sz w:val="28"/>
          <w:szCs w:val="28"/>
          <w:lang w:val="ru-RU"/>
        </w:rPr>
        <w:t>І</w:t>
      </w:r>
      <w:r w:rsidR="006907FB">
        <w:rPr>
          <w:sz w:val="28"/>
          <w:szCs w:val="28"/>
          <w:lang w:val="ru-RU"/>
        </w:rPr>
        <w:t>деологічна функція</w:t>
      </w:r>
      <w:r w:rsidR="0093773E" w:rsidRPr="00451ADE">
        <w:rPr>
          <w:sz w:val="28"/>
          <w:szCs w:val="28"/>
          <w:lang w:val="ru-RU"/>
        </w:rPr>
        <w:t xml:space="preserve"> полягає у виробленні фундаментальних ідей про шляхи прогресивного розвитку держави і права, які впливають </w:t>
      </w:r>
      <w:r w:rsidR="00451ADE" w:rsidRPr="00451ADE">
        <w:rPr>
          <w:sz w:val="28"/>
          <w:szCs w:val="28"/>
          <w:lang w:val="ru-RU"/>
        </w:rPr>
        <w:t xml:space="preserve">на правову свідомість громадян </w:t>
      </w:r>
      <w:r w:rsidR="00451ADE">
        <w:rPr>
          <w:sz w:val="28"/>
          <w:szCs w:val="28"/>
          <w:lang w:val="uk-UA"/>
        </w:rPr>
        <w:t>та</w:t>
      </w:r>
      <w:r w:rsidR="0093773E" w:rsidRPr="00451ADE">
        <w:rPr>
          <w:sz w:val="28"/>
          <w:szCs w:val="28"/>
          <w:lang w:val="ru-RU"/>
        </w:rPr>
        <w:t xml:space="preserve"> суспільства. </w:t>
      </w:r>
      <w:r w:rsidR="0093773E" w:rsidRPr="00162CE8">
        <w:rPr>
          <w:sz w:val="28"/>
          <w:szCs w:val="28"/>
          <w:lang w:val="ru-RU"/>
        </w:rPr>
        <w:t>Це теоретичне мислення у системі юридичної науки, яке породжує нові духовно-правові цінності, ідеї, що відображають державно-правову дійсність і покликані обслуговувати правотворчу і правоохоронну практику (наприклад, ідея про правову державу, громадянське суспільство).</w:t>
      </w:r>
    </w:p>
    <w:p w:rsidR="0093773E" w:rsidRPr="003B3FB2" w:rsidRDefault="00451ADE" w:rsidP="00C75FF2">
      <w:pPr>
        <w:pStyle w:val="af5"/>
        <w:numPr>
          <w:ilvl w:val="0"/>
          <w:numId w:val="177"/>
        </w:numPr>
        <w:tabs>
          <w:tab w:val="left" w:pos="1134"/>
        </w:tabs>
        <w:spacing w:line="360" w:lineRule="auto"/>
        <w:ind w:left="0" w:firstLine="709"/>
        <w:jc w:val="both"/>
        <w:rPr>
          <w:sz w:val="28"/>
          <w:szCs w:val="28"/>
          <w:lang w:val="ru-RU"/>
        </w:rPr>
      </w:pPr>
      <w:r w:rsidRPr="003B3FB2">
        <w:rPr>
          <w:sz w:val="28"/>
          <w:szCs w:val="28"/>
          <w:lang w:val="ru-RU"/>
        </w:rPr>
        <w:t>Н</w:t>
      </w:r>
      <w:r w:rsidR="0093773E" w:rsidRPr="003B3FB2">
        <w:rPr>
          <w:sz w:val="28"/>
          <w:szCs w:val="28"/>
          <w:lang w:val="ru-RU"/>
        </w:rPr>
        <w:t>ауково-прикладна функція складається у виробленні рекомендацій для практичного вирішення завдань державно-правового будівництва, підготовці законопроектів і проектів інших норматив</w:t>
      </w:r>
      <w:r w:rsidR="003B3FB2">
        <w:rPr>
          <w:sz w:val="28"/>
          <w:szCs w:val="28"/>
          <w:lang w:val="ru-RU"/>
        </w:rPr>
        <w:t>но-правових актів, рішень тощо.</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Як висновок, можна сказати, що функції загальної теорії держави і права визначаються особливостями її предмета, місцем </w:t>
      </w:r>
      <w:r w:rsidR="003B3FB2">
        <w:rPr>
          <w:rFonts w:ascii="Times New Roman" w:eastAsia="Times New Roman" w:hAnsi="Times New Roman" w:cs="Times New Roman"/>
          <w:sz w:val="28"/>
          <w:szCs w:val="28"/>
        </w:rPr>
        <w:t>та</w:t>
      </w:r>
      <w:r w:rsidRPr="008B3666">
        <w:rPr>
          <w:rFonts w:ascii="Times New Roman" w:eastAsia="Times New Roman" w:hAnsi="Times New Roman" w:cs="Times New Roman"/>
          <w:sz w:val="28"/>
          <w:szCs w:val="28"/>
        </w:rPr>
        <w:t xml:space="preserve"> роллю у системі юридичних наук. А теорія держави і права, як наука, постійно розвивається, вдосконалюється, збагачується і як результат зростає її функціональне призначення (науково-дослідна діяльність, організуюча, загально методологічна роль у правознавстві).</w:t>
      </w:r>
    </w:p>
    <w:p w:rsidR="0093773E" w:rsidRPr="006132F8" w:rsidRDefault="0093773E" w:rsidP="008B3666">
      <w:pPr>
        <w:spacing w:after="0" w:line="360" w:lineRule="auto"/>
        <w:ind w:firstLine="709"/>
        <w:jc w:val="both"/>
        <w:rPr>
          <w:rFonts w:ascii="Times New Roman" w:eastAsia="Times New Roman" w:hAnsi="Times New Roman" w:cs="Times New Roman"/>
          <w:b/>
          <w:i/>
          <w:sz w:val="28"/>
          <w:szCs w:val="28"/>
          <w:lang w:val="ru-RU"/>
        </w:rPr>
      </w:pPr>
      <w:r w:rsidRPr="008B3666">
        <w:rPr>
          <w:rFonts w:ascii="Times New Roman" w:eastAsia="Times New Roman" w:hAnsi="Times New Roman" w:cs="Times New Roman"/>
          <w:b/>
          <w:i/>
          <w:sz w:val="28"/>
          <w:szCs w:val="28"/>
        </w:rPr>
        <w:t xml:space="preserve">Роль і місце теорії держава і права в </w:t>
      </w:r>
      <w:r w:rsidR="006132F8">
        <w:rPr>
          <w:rFonts w:ascii="Times New Roman" w:eastAsia="Times New Roman" w:hAnsi="Times New Roman" w:cs="Times New Roman"/>
          <w:b/>
          <w:i/>
          <w:sz w:val="28"/>
          <w:szCs w:val="28"/>
        </w:rPr>
        <w:t>системі юридичних наук</w:t>
      </w:r>
    </w:p>
    <w:p w:rsidR="00575002"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Теорія держави і права, як наука стосовно галузевих юридичних наук є узагальнюючою, так як вона дає цілісне уявлення про державно-правові явища і процеси, їх взаємозв’язок, розвиток, функціонування і спеціально-юридичне пізнання правових властивостей д</w:t>
      </w:r>
      <w:r w:rsidR="00901C2B">
        <w:rPr>
          <w:rFonts w:ascii="Times New Roman" w:eastAsia="Times New Roman" w:hAnsi="Times New Roman" w:cs="Times New Roman"/>
          <w:sz w:val="28"/>
          <w:szCs w:val="28"/>
        </w:rPr>
        <w:t>ержави і права. Теорія держави та</w:t>
      </w:r>
      <w:r w:rsidRPr="008B3666">
        <w:rPr>
          <w:rFonts w:ascii="Times New Roman" w:eastAsia="Times New Roman" w:hAnsi="Times New Roman" w:cs="Times New Roman"/>
          <w:sz w:val="28"/>
          <w:szCs w:val="28"/>
        </w:rPr>
        <w:t xml:space="preserve"> права є базовою, фундаментальною наукою, виробляє узагальнюючі правові понят</w:t>
      </w:r>
      <w:r w:rsidR="00901C2B">
        <w:rPr>
          <w:rFonts w:ascii="Times New Roman" w:eastAsia="Times New Roman" w:hAnsi="Times New Roman" w:cs="Times New Roman"/>
          <w:sz w:val="28"/>
          <w:szCs w:val="28"/>
        </w:rPr>
        <w:t>тя, категорії та концепції.</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Теорія держави і права розробляє загальнотеоретичні принципи стосовно держави і права, які надають юриди</w:t>
      </w:r>
      <w:r w:rsidR="00575002">
        <w:rPr>
          <w:rFonts w:ascii="Times New Roman" w:eastAsia="Times New Roman" w:hAnsi="Times New Roman" w:cs="Times New Roman"/>
          <w:sz w:val="28"/>
          <w:szCs w:val="28"/>
        </w:rPr>
        <w:t>чній науці логічної цілісності.</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p>
    <w:p w:rsidR="0093773E" w:rsidRDefault="00F07A9D" w:rsidP="00F07A9D">
      <w:pPr>
        <w:tabs>
          <w:tab w:val="left" w:pos="978"/>
        </w:tabs>
        <w:spacing w:after="0" w:line="360" w:lineRule="auto"/>
        <w:ind w:firstLine="709"/>
        <w:jc w:val="center"/>
        <w:rPr>
          <w:rFonts w:ascii="Times New Roman" w:eastAsia="SimSun" w:hAnsi="Times New Roman" w:cs="Times New Roman"/>
          <w:b/>
          <w:bCs/>
          <w:iCs/>
          <w:sz w:val="28"/>
          <w:szCs w:val="28"/>
          <w:lang w:eastAsia="hi-IN" w:bidi="hi-IN"/>
        </w:rPr>
      </w:pPr>
      <w:r w:rsidRPr="008B3666">
        <w:rPr>
          <w:rFonts w:ascii="Times New Roman" w:eastAsia="SimSun" w:hAnsi="Times New Roman" w:cs="Times New Roman"/>
          <w:b/>
          <w:bCs/>
          <w:iCs/>
          <w:sz w:val="28"/>
          <w:szCs w:val="28"/>
          <w:lang w:eastAsia="hi-IN" w:bidi="hi-IN"/>
        </w:rPr>
        <w:t xml:space="preserve">ТЕМА 3. ПОХОДЖЕННЯ, СУТНІСТЬ </w:t>
      </w:r>
      <w:r w:rsidRPr="008B3666">
        <w:rPr>
          <w:rFonts w:ascii="Times New Roman" w:eastAsia="Times New Roman" w:hAnsi="Times New Roman" w:cs="Times New Roman"/>
          <w:b/>
          <w:sz w:val="28"/>
          <w:szCs w:val="28"/>
        </w:rPr>
        <w:t>ОСНОВНІ ОЗНАКИ ТА СОЦІАЛЬНЕ ПРИЗНАЧЕННЯ</w:t>
      </w:r>
      <w:r w:rsidRPr="008B3666">
        <w:rPr>
          <w:rFonts w:ascii="Times New Roman" w:eastAsia="Times New Roman" w:hAnsi="Times New Roman" w:cs="Times New Roman"/>
          <w:sz w:val="28"/>
          <w:szCs w:val="28"/>
        </w:rPr>
        <w:t xml:space="preserve"> </w:t>
      </w:r>
      <w:r>
        <w:rPr>
          <w:rFonts w:ascii="Times New Roman" w:eastAsia="SimSun" w:hAnsi="Times New Roman" w:cs="Times New Roman"/>
          <w:b/>
          <w:bCs/>
          <w:iCs/>
          <w:sz w:val="28"/>
          <w:szCs w:val="28"/>
          <w:lang w:eastAsia="hi-IN" w:bidi="hi-IN"/>
        </w:rPr>
        <w:t>ДЕРЖАВИ</w:t>
      </w:r>
    </w:p>
    <w:p w:rsidR="00F07A9D" w:rsidRPr="00F07A9D" w:rsidRDefault="00F07A9D" w:rsidP="00F07A9D">
      <w:pPr>
        <w:tabs>
          <w:tab w:val="left" w:pos="978"/>
        </w:tabs>
        <w:spacing w:after="0" w:line="360" w:lineRule="auto"/>
        <w:ind w:firstLine="709"/>
        <w:jc w:val="center"/>
        <w:rPr>
          <w:rFonts w:ascii="Times New Roman" w:eastAsia="SimSun" w:hAnsi="Times New Roman" w:cs="Times New Roman"/>
          <w:bCs/>
          <w:iCs/>
          <w:sz w:val="28"/>
          <w:szCs w:val="28"/>
          <w:lang w:eastAsia="hi-IN" w:bidi="hi-IN"/>
        </w:rPr>
      </w:pP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Times New Roman" w:hAnsi="Times New Roman" w:cs="Times New Roman"/>
          <w:i/>
          <w:sz w:val="28"/>
          <w:szCs w:val="28"/>
        </w:rPr>
        <w:t>Характеристика родоплемінної організації суспільства. Поняття</w:t>
      </w:r>
      <w:r w:rsidR="00F07A9D">
        <w:rPr>
          <w:rFonts w:ascii="Times New Roman" w:eastAsia="Times New Roman" w:hAnsi="Times New Roman" w:cs="Times New Roman"/>
          <w:i/>
          <w:sz w:val="28"/>
          <w:szCs w:val="28"/>
        </w:rPr>
        <w:t>,</w:t>
      </w:r>
      <w:r w:rsidRPr="008B3666">
        <w:rPr>
          <w:rFonts w:ascii="Times New Roman" w:eastAsia="Times New Roman" w:hAnsi="Times New Roman" w:cs="Times New Roman"/>
          <w:i/>
          <w:sz w:val="28"/>
          <w:szCs w:val="28"/>
        </w:rPr>
        <w:t xml:space="preserve"> ознаки та різновиди влади. Причини та закономірності виникнення держави. Основні теорії походження держави</w:t>
      </w:r>
      <w:r w:rsidR="00F07A9D">
        <w:rPr>
          <w:rFonts w:ascii="Times New Roman" w:eastAsia="Times New Roman" w:hAnsi="Times New Roman" w:cs="Times New Roman"/>
          <w:i/>
          <w:sz w:val="28"/>
          <w:szCs w:val="28"/>
        </w:rPr>
        <w:t xml:space="preserve">. </w:t>
      </w:r>
      <w:r w:rsidRPr="008B3666">
        <w:rPr>
          <w:rFonts w:ascii="Times New Roman" w:eastAsia="SimSun" w:hAnsi="Times New Roman" w:cs="Times New Roman"/>
          <w:i/>
          <w:iCs/>
          <w:sz w:val="28"/>
          <w:szCs w:val="28"/>
          <w:lang w:eastAsia="hi-IN" w:bidi="hi-IN"/>
        </w:rPr>
        <w:t>Розуміння держави в і</w:t>
      </w:r>
      <w:r w:rsidR="00F07A9D">
        <w:rPr>
          <w:rFonts w:ascii="Times New Roman" w:eastAsia="SimSun" w:hAnsi="Times New Roman" w:cs="Times New Roman"/>
          <w:i/>
          <w:iCs/>
          <w:sz w:val="28"/>
          <w:szCs w:val="28"/>
          <w:lang w:eastAsia="hi-IN" w:bidi="hi-IN"/>
        </w:rPr>
        <w:t>сторії державно-правової думки.</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SimSun" w:hAnsi="Times New Roman" w:cs="Times New Roman"/>
          <w:i/>
          <w:iCs/>
          <w:sz w:val="28"/>
          <w:szCs w:val="28"/>
          <w:lang w:eastAsia="hi-IN" w:bidi="hi-IN"/>
        </w:rPr>
        <w:t>Поняття держави, її соціальна цінність. Заг</w:t>
      </w:r>
      <w:r w:rsidR="00F07A9D">
        <w:rPr>
          <w:rFonts w:ascii="Times New Roman" w:eastAsia="SimSun" w:hAnsi="Times New Roman" w:cs="Times New Roman"/>
          <w:i/>
          <w:iCs/>
          <w:sz w:val="28"/>
          <w:szCs w:val="28"/>
          <w:lang w:eastAsia="hi-IN" w:bidi="hi-IN"/>
        </w:rPr>
        <w:t>альне та</w:t>
      </w:r>
      <w:r w:rsidRPr="008B3666">
        <w:rPr>
          <w:rFonts w:ascii="Times New Roman" w:eastAsia="SimSun" w:hAnsi="Times New Roman" w:cs="Times New Roman"/>
          <w:i/>
          <w:iCs/>
          <w:sz w:val="28"/>
          <w:szCs w:val="28"/>
          <w:lang w:eastAsia="hi-IN" w:bidi="hi-IN"/>
        </w:rPr>
        <w:t xml:space="preserve">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w:t>
      </w:r>
    </w:p>
    <w:p w:rsidR="0093773E" w:rsidRDefault="0093773E" w:rsidP="008B3666">
      <w:pPr>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Поняття типології держави. Основні критерії виділення типів держав та їх характеристика. Переваги та недоліки формаційного та цивілізаційного підходів до типології держави.</w:t>
      </w:r>
    </w:p>
    <w:p w:rsidR="00A521FD" w:rsidRPr="008B3666" w:rsidRDefault="00A521FD" w:rsidP="008B3666">
      <w:pPr>
        <w:spacing w:after="0" w:line="360" w:lineRule="auto"/>
        <w:ind w:firstLine="709"/>
        <w:jc w:val="both"/>
        <w:rPr>
          <w:rFonts w:ascii="Times New Roman" w:eastAsia="Times New Roman" w:hAnsi="Times New Roman" w:cs="Times New Roman"/>
          <w:i/>
          <w:sz w:val="28"/>
          <w:szCs w:val="28"/>
        </w:rPr>
      </w:pPr>
    </w:p>
    <w:p w:rsidR="00F478BD" w:rsidRDefault="008850AA" w:rsidP="008B366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Виникнення держави і права –</w:t>
      </w:r>
      <w:r w:rsidR="0093773E" w:rsidRPr="008B3666">
        <w:rPr>
          <w:rFonts w:ascii="Times New Roman" w:eastAsia="Times New Roman" w:hAnsi="Times New Roman" w:cs="Times New Roman"/>
          <w:sz w:val="28"/>
          <w:szCs w:val="28"/>
        </w:rPr>
        <w:t xml:space="preserve"> це складний, багатоаспектний процес. Формування держави і права відбувається в конкретно-історичних умовах, під впливом релігійних, природно-кліматичних, техніко-економічних, демографічних, антропологічних, психологічних та інших чинників</w:t>
      </w:r>
      <w:r>
        <w:rPr>
          <w:rFonts w:ascii="Times New Roman" w:eastAsia="Times New Roman" w:hAnsi="Times New Roman" w:cs="Times New Roman"/>
          <w:sz w:val="28"/>
          <w:szCs w:val="28"/>
        </w:rPr>
        <w:t>.</w:t>
      </w:r>
      <w:r w:rsidR="0093773E" w:rsidRPr="008B3666">
        <w:rPr>
          <w:rFonts w:ascii="Times New Roman" w:eastAsia="Times New Roman" w:hAnsi="Times New Roman" w:cs="Times New Roman"/>
          <w:sz w:val="28"/>
          <w:szCs w:val="28"/>
        </w:rPr>
        <w:t xml:space="preserve"> У далекій давнині держави не було. Умовно цей період можна назвати додержавним суспільством, яке поет</w:t>
      </w:r>
      <w:r w:rsidR="00F478BD">
        <w:rPr>
          <w:rFonts w:ascii="Times New Roman" w:eastAsia="Times New Roman" w:hAnsi="Times New Roman" w:cs="Times New Roman"/>
          <w:sz w:val="28"/>
          <w:szCs w:val="28"/>
        </w:rPr>
        <w:t>апно було</w:t>
      </w:r>
      <w:r w:rsidR="0093773E" w:rsidRPr="008B3666">
        <w:rPr>
          <w:rFonts w:ascii="Times New Roman" w:eastAsia="Times New Roman" w:hAnsi="Times New Roman" w:cs="Times New Roman"/>
          <w:sz w:val="28"/>
          <w:szCs w:val="28"/>
        </w:rPr>
        <w:t xml:space="preserve"> праобщ</w:t>
      </w:r>
      <w:r w:rsidR="00F478BD">
        <w:rPr>
          <w:rFonts w:ascii="Times New Roman" w:eastAsia="Times New Roman" w:hAnsi="Times New Roman" w:cs="Times New Roman"/>
          <w:sz w:val="28"/>
          <w:szCs w:val="28"/>
        </w:rPr>
        <w:t xml:space="preserve">иною (первісне людське стадо), родовою общиною, </w:t>
      </w:r>
      <w:r w:rsidR="0093773E" w:rsidRPr="008B3666">
        <w:rPr>
          <w:rFonts w:ascii="Times New Roman" w:eastAsia="Times New Roman" w:hAnsi="Times New Roman" w:cs="Times New Roman"/>
          <w:sz w:val="28"/>
          <w:szCs w:val="28"/>
        </w:rPr>
        <w:t>селянською общиною</w:t>
      </w:r>
      <w:r w:rsidR="00F478BD">
        <w:rPr>
          <w:rFonts w:ascii="Times New Roman" w:eastAsia="Times New Roman" w:hAnsi="Times New Roman" w:cs="Times New Roman"/>
          <w:sz w:val="28"/>
          <w:szCs w:val="28"/>
        </w:rPr>
        <w:t>.</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Община</w:t>
      </w:r>
      <w:r w:rsidR="00B10745">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 xml:space="preserve"> універсальна форма організації аграрних та інших ранніх суспільств, через яку пройшли (а</w:t>
      </w:r>
      <w:r w:rsidR="00DA751E">
        <w:rPr>
          <w:rFonts w:ascii="Times New Roman" w:eastAsia="Times New Roman" w:hAnsi="Times New Roman" w:cs="Times New Roman"/>
          <w:sz w:val="28"/>
          <w:szCs w:val="28"/>
        </w:rPr>
        <w:t>бо проходять) усі народи світу.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В період існування </w:t>
      </w:r>
      <w:r w:rsidRPr="008B3666">
        <w:rPr>
          <w:rFonts w:ascii="Times New Roman" w:eastAsia="Times New Roman" w:hAnsi="Times New Roman" w:cs="Times New Roman"/>
          <w:b/>
          <w:i/>
          <w:sz w:val="28"/>
          <w:szCs w:val="28"/>
        </w:rPr>
        <w:t>праобщин</w:t>
      </w:r>
      <w:r w:rsidRPr="008B3666">
        <w:rPr>
          <w:rFonts w:ascii="Times New Roman" w:eastAsia="Times New Roman" w:hAnsi="Times New Roman" w:cs="Times New Roman"/>
          <w:b/>
          <w:sz w:val="28"/>
          <w:szCs w:val="28"/>
        </w:rPr>
        <w:t>и</w:t>
      </w:r>
      <w:r w:rsidRPr="008B3666">
        <w:rPr>
          <w:rFonts w:ascii="Times New Roman" w:eastAsia="Times New Roman" w:hAnsi="Times New Roman" w:cs="Times New Roman"/>
          <w:sz w:val="28"/>
          <w:szCs w:val="28"/>
        </w:rPr>
        <w:t xml:space="preserve"> закінчився біологічний розвиток людини, виникли штучні житла і знаряддя праці з метою самозбереження </w:t>
      </w:r>
      <w:r w:rsidR="00381224">
        <w:rPr>
          <w:rFonts w:ascii="Times New Roman" w:eastAsia="Times New Roman" w:hAnsi="Times New Roman" w:cs="Times New Roman"/>
          <w:sz w:val="28"/>
          <w:szCs w:val="28"/>
        </w:rPr>
        <w:t xml:space="preserve">та </w:t>
      </w:r>
      <w:r w:rsidR="00381224">
        <w:rPr>
          <w:rFonts w:ascii="Times New Roman" w:eastAsia="Times New Roman" w:hAnsi="Times New Roman" w:cs="Times New Roman"/>
          <w:sz w:val="28"/>
          <w:szCs w:val="28"/>
        </w:rPr>
        <w:lastRenderedPageBreak/>
        <w:t>життєзабезпечення. Люди об</w:t>
      </w:r>
      <w:r w:rsidR="00381224" w:rsidRPr="00162CE8">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 xml:space="preserve">єднувалися в групи, </w:t>
      </w:r>
      <w:r w:rsidR="00381224">
        <w:rPr>
          <w:rFonts w:ascii="Times New Roman" w:eastAsia="Times New Roman" w:hAnsi="Times New Roman" w:cs="Times New Roman"/>
          <w:sz w:val="28"/>
          <w:szCs w:val="28"/>
        </w:rPr>
        <w:t>збудовані на кровно родинних зв</w:t>
      </w:r>
      <w:r w:rsidR="00381224" w:rsidRPr="00162CE8">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язках.</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В період </w:t>
      </w:r>
      <w:r w:rsidRPr="008B3666">
        <w:rPr>
          <w:rFonts w:ascii="Times New Roman" w:eastAsia="Times New Roman" w:hAnsi="Times New Roman" w:cs="Times New Roman"/>
          <w:b/>
          <w:i/>
          <w:sz w:val="28"/>
          <w:szCs w:val="28"/>
        </w:rPr>
        <w:t>родової общини</w:t>
      </w:r>
      <w:r w:rsidRPr="008B3666">
        <w:rPr>
          <w:rFonts w:ascii="Times New Roman" w:eastAsia="Times New Roman" w:hAnsi="Times New Roman" w:cs="Times New Roman"/>
          <w:sz w:val="28"/>
          <w:szCs w:val="28"/>
        </w:rPr>
        <w:t xml:space="preserve"> завдяки колективізму у виробництві і споживанні розвинулася соціальна організованість. Оскільки знаряддя праці були примітивними, а продуктивність праці </w:t>
      </w:r>
      <w:r w:rsidR="0042516E">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низькою, родова община користувалася усім спільно </w:t>
      </w:r>
      <w:r w:rsidR="007C353B">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мала спільну власність, рівномірний розподіл зас</w:t>
      </w:r>
      <w:r w:rsidR="007C353B">
        <w:rPr>
          <w:rFonts w:ascii="Times New Roman" w:eastAsia="Times New Roman" w:hAnsi="Times New Roman" w:cs="Times New Roman"/>
          <w:sz w:val="28"/>
          <w:szCs w:val="28"/>
        </w:rPr>
        <w:t>обів до життя (дільба порівну).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Головну роль відігравала жінка (матріархат), вона піклувалася про дітей і господарювала. Споріднення дотрим</w:t>
      </w:r>
      <w:r w:rsidR="007C353B">
        <w:rPr>
          <w:rFonts w:ascii="Times New Roman" w:eastAsia="Times New Roman" w:hAnsi="Times New Roman" w:cs="Times New Roman"/>
          <w:sz w:val="28"/>
          <w:szCs w:val="28"/>
        </w:rPr>
        <w:t>увалося за материнською лінією.</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Спільність інтересів, виробництва і споживання членів роду обумовили таку організацію соціальної влади, як первісне суспільне самоврядув</w:t>
      </w:r>
      <w:r w:rsidR="009C6979">
        <w:rPr>
          <w:rFonts w:ascii="Times New Roman" w:eastAsia="Times New Roman" w:hAnsi="Times New Roman" w:cs="Times New Roman"/>
          <w:sz w:val="28"/>
          <w:szCs w:val="28"/>
        </w:rPr>
        <w:t>ання.</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u w:val="single"/>
        </w:rPr>
      </w:pPr>
      <w:r w:rsidRPr="008B3666">
        <w:rPr>
          <w:rFonts w:ascii="Times New Roman" w:eastAsia="Times New Roman" w:hAnsi="Times New Roman" w:cs="Times New Roman"/>
          <w:i/>
          <w:sz w:val="28"/>
          <w:szCs w:val="28"/>
        </w:rPr>
        <w:t>Ознаки первісного суспільного самоврядування</w:t>
      </w:r>
      <w:r w:rsidRPr="009C6979">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u w:val="single"/>
        </w:rPr>
        <w:t xml:space="preserve"> </w:t>
      </w:r>
    </w:p>
    <w:p w:rsidR="0093773E" w:rsidRPr="000E284E" w:rsidRDefault="0093773E" w:rsidP="00C75FF2">
      <w:pPr>
        <w:pStyle w:val="af5"/>
        <w:numPr>
          <w:ilvl w:val="0"/>
          <w:numId w:val="179"/>
        </w:numPr>
        <w:tabs>
          <w:tab w:val="left" w:pos="1134"/>
        </w:tabs>
        <w:spacing w:line="360" w:lineRule="auto"/>
        <w:ind w:left="0" w:firstLine="709"/>
        <w:jc w:val="both"/>
        <w:rPr>
          <w:sz w:val="28"/>
          <w:szCs w:val="28"/>
          <w:lang w:val="ru-RU"/>
        </w:rPr>
      </w:pPr>
      <w:r w:rsidRPr="000E284E">
        <w:rPr>
          <w:sz w:val="28"/>
          <w:szCs w:val="28"/>
          <w:lang w:val="ru-RU"/>
        </w:rPr>
        <w:t>існувало лише у рамках роду, виражало його во</w:t>
      </w:r>
      <w:r w:rsidR="000E284E" w:rsidRPr="000E284E">
        <w:rPr>
          <w:sz w:val="28"/>
          <w:szCs w:val="28"/>
          <w:lang w:val="ru-RU"/>
        </w:rPr>
        <w:t>лю і грунтувалося на кровних зв’</w:t>
      </w:r>
      <w:r w:rsidR="000E284E">
        <w:rPr>
          <w:sz w:val="28"/>
          <w:szCs w:val="28"/>
          <w:lang w:val="ru-RU"/>
        </w:rPr>
        <w:t>язках;</w:t>
      </w:r>
    </w:p>
    <w:p w:rsidR="0093773E" w:rsidRPr="000E284E" w:rsidRDefault="000E284E" w:rsidP="00C75FF2">
      <w:pPr>
        <w:pStyle w:val="af5"/>
        <w:numPr>
          <w:ilvl w:val="0"/>
          <w:numId w:val="179"/>
        </w:numPr>
        <w:tabs>
          <w:tab w:val="left" w:pos="1134"/>
        </w:tabs>
        <w:spacing w:line="360" w:lineRule="auto"/>
        <w:ind w:left="0" w:firstLine="709"/>
        <w:jc w:val="both"/>
        <w:rPr>
          <w:sz w:val="28"/>
          <w:szCs w:val="28"/>
          <w:lang w:val="ru-RU"/>
        </w:rPr>
      </w:pPr>
      <w:r w:rsidRPr="000E284E">
        <w:rPr>
          <w:sz w:val="28"/>
          <w:szCs w:val="28"/>
          <w:lang w:val="ru-RU"/>
        </w:rPr>
        <w:t>суб’єкт і об’</w:t>
      </w:r>
      <w:r>
        <w:rPr>
          <w:sz w:val="28"/>
          <w:szCs w:val="28"/>
          <w:lang w:val="ru-RU"/>
        </w:rPr>
        <w:t>єкт управління збігалися;</w:t>
      </w:r>
    </w:p>
    <w:p w:rsidR="0093773E" w:rsidRPr="00747947" w:rsidRDefault="0093773E" w:rsidP="00C75FF2">
      <w:pPr>
        <w:pStyle w:val="af5"/>
        <w:numPr>
          <w:ilvl w:val="0"/>
          <w:numId w:val="179"/>
        </w:numPr>
        <w:tabs>
          <w:tab w:val="left" w:pos="1134"/>
        </w:tabs>
        <w:spacing w:line="360" w:lineRule="auto"/>
        <w:ind w:left="0" w:firstLine="709"/>
        <w:jc w:val="both"/>
        <w:rPr>
          <w:sz w:val="28"/>
          <w:szCs w:val="28"/>
          <w:lang w:val="ru-RU"/>
        </w:rPr>
      </w:pPr>
      <w:r w:rsidRPr="00747947">
        <w:rPr>
          <w:sz w:val="28"/>
          <w:szCs w:val="28"/>
          <w:lang w:val="ru-RU"/>
        </w:rPr>
        <w:t>органами самоврядування виступали родові збори, тобто збори усіх членів роду (чоловіків і жінок), та</w:t>
      </w:r>
      <w:r w:rsidR="00747947" w:rsidRPr="00747947">
        <w:rPr>
          <w:sz w:val="28"/>
          <w:szCs w:val="28"/>
          <w:lang w:val="ru-RU"/>
        </w:rPr>
        <w:t xml:space="preserve"> старійшини, що обиралися ними;</w:t>
      </w:r>
    </w:p>
    <w:p w:rsidR="0093773E" w:rsidRPr="00747947" w:rsidRDefault="0093773E" w:rsidP="00C75FF2">
      <w:pPr>
        <w:pStyle w:val="af5"/>
        <w:numPr>
          <w:ilvl w:val="0"/>
          <w:numId w:val="179"/>
        </w:numPr>
        <w:tabs>
          <w:tab w:val="left" w:pos="1134"/>
        </w:tabs>
        <w:spacing w:line="360" w:lineRule="auto"/>
        <w:ind w:left="0" w:firstLine="709"/>
        <w:jc w:val="both"/>
        <w:rPr>
          <w:sz w:val="28"/>
          <w:szCs w:val="28"/>
          <w:lang w:val="ru-RU"/>
        </w:rPr>
      </w:pPr>
      <w:r w:rsidRPr="00747947">
        <w:rPr>
          <w:sz w:val="28"/>
          <w:szCs w:val="28"/>
          <w:lang w:val="ru-RU"/>
        </w:rPr>
        <w:t>суспільні справи вирішувалися волевиявленням д</w:t>
      </w:r>
      <w:r w:rsidR="00747947" w:rsidRPr="00747947">
        <w:rPr>
          <w:sz w:val="28"/>
          <w:szCs w:val="28"/>
          <w:lang w:val="ru-RU"/>
        </w:rPr>
        <w:t>орослих членів роду на зборах;</w:t>
      </w:r>
    </w:p>
    <w:p w:rsidR="0093773E" w:rsidRPr="00747947" w:rsidRDefault="0093773E" w:rsidP="00C75FF2">
      <w:pPr>
        <w:pStyle w:val="af5"/>
        <w:numPr>
          <w:ilvl w:val="0"/>
          <w:numId w:val="179"/>
        </w:numPr>
        <w:tabs>
          <w:tab w:val="left" w:pos="1134"/>
        </w:tabs>
        <w:spacing w:line="360" w:lineRule="auto"/>
        <w:ind w:left="0" w:firstLine="709"/>
        <w:jc w:val="both"/>
        <w:rPr>
          <w:sz w:val="28"/>
          <w:szCs w:val="28"/>
          <w:lang w:val="ru-RU"/>
        </w:rPr>
      </w:pPr>
      <w:r w:rsidRPr="00747947">
        <w:rPr>
          <w:sz w:val="28"/>
          <w:szCs w:val="28"/>
          <w:lang w:val="ru-RU"/>
        </w:rPr>
        <w:t>влада старійшин, які перебували на чолі роду, а також воєначальників (обиралися тільки на період воєнних дій) грунтувалася на ав</w:t>
      </w:r>
      <w:r w:rsidR="00747947" w:rsidRPr="00C754AE">
        <w:rPr>
          <w:sz w:val="28"/>
          <w:szCs w:val="28"/>
          <w:lang w:val="ru-RU"/>
        </w:rPr>
        <w:t xml:space="preserve">торитеті, досвіді, повазі. </w:t>
      </w:r>
      <w:r w:rsidR="00747947">
        <w:rPr>
          <w:sz w:val="28"/>
          <w:szCs w:val="28"/>
        </w:rPr>
        <w:t>П</w:t>
      </w:r>
      <w:r w:rsidR="00747947" w:rsidRPr="00747947">
        <w:rPr>
          <w:sz w:val="28"/>
          <w:szCs w:val="28"/>
          <w:lang w:val="ru-RU"/>
        </w:rPr>
        <w:t>лем’</w:t>
      </w:r>
      <w:r w:rsidRPr="00747947">
        <w:rPr>
          <w:sz w:val="28"/>
          <w:szCs w:val="28"/>
          <w:lang w:val="ru-RU"/>
        </w:rPr>
        <w:t xml:space="preserve">я управлялося радою старійшин, яка обирала вождя; </w:t>
      </w:r>
    </w:p>
    <w:p w:rsidR="0093773E" w:rsidRPr="00373B62" w:rsidRDefault="0093773E" w:rsidP="00C75FF2">
      <w:pPr>
        <w:pStyle w:val="af5"/>
        <w:numPr>
          <w:ilvl w:val="0"/>
          <w:numId w:val="179"/>
        </w:numPr>
        <w:tabs>
          <w:tab w:val="left" w:pos="1134"/>
        </w:tabs>
        <w:spacing w:line="360" w:lineRule="auto"/>
        <w:ind w:left="0" w:firstLine="709"/>
        <w:jc w:val="both"/>
        <w:rPr>
          <w:sz w:val="28"/>
          <w:szCs w:val="28"/>
          <w:lang w:val="ru-RU"/>
        </w:rPr>
      </w:pPr>
      <w:r w:rsidRPr="00162CE8">
        <w:rPr>
          <w:sz w:val="28"/>
          <w:szCs w:val="28"/>
          <w:lang w:val="ru-RU"/>
        </w:rPr>
        <w:t xml:space="preserve">посада старійшини не давала ніяких привілеїв. </w:t>
      </w:r>
      <w:r w:rsidRPr="00373B62">
        <w:rPr>
          <w:sz w:val="28"/>
          <w:szCs w:val="28"/>
          <w:lang w:val="ru-RU"/>
        </w:rPr>
        <w:t>Він працював нарівні з усіма і</w:t>
      </w:r>
      <w:r w:rsidR="00C754AE" w:rsidRPr="00373B62">
        <w:rPr>
          <w:sz w:val="28"/>
          <w:szCs w:val="28"/>
          <w:lang w:val="ru-RU"/>
        </w:rPr>
        <w:t xml:space="preserve"> одержував свою частку, як усі;</w:t>
      </w:r>
    </w:p>
    <w:p w:rsidR="0093773E" w:rsidRPr="00C754AE" w:rsidRDefault="00C754AE" w:rsidP="00C75FF2">
      <w:pPr>
        <w:pStyle w:val="af5"/>
        <w:numPr>
          <w:ilvl w:val="0"/>
          <w:numId w:val="179"/>
        </w:numPr>
        <w:tabs>
          <w:tab w:val="left" w:pos="1134"/>
        </w:tabs>
        <w:spacing w:line="360" w:lineRule="auto"/>
        <w:ind w:left="0" w:firstLine="709"/>
        <w:jc w:val="both"/>
        <w:rPr>
          <w:sz w:val="28"/>
          <w:szCs w:val="28"/>
          <w:lang w:val="ru-RU"/>
        </w:rPr>
      </w:pPr>
      <w:r w:rsidRPr="00C754AE">
        <w:rPr>
          <w:sz w:val="28"/>
          <w:szCs w:val="28"/>
          <w:lang w:val="ru-RU"/>
        </w:rPr>
        <w:t>відмінностей між правами і обов’</w:t>
      </w:r>
      <w:r w:rsidR="0093773E" w:rsidRPr="00C754AE">
        <w:rPr>
          <w:sz w:val="28"/>
          <w:szCs w:val="28"/>
          <w:lang w:val="ru-RU"/>
        </w:rPr>
        <w:t xml:space="preserve">язками у членів роду не було. </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Отже, суспільна влада збігалася безпосередньо з родовою общиною</w:t>
      </w:r>
      <w:r w:rsidR="00D86BF9">
        <w:rPr>
          <w:rFonts w:ascii="Times New Roman" w:eastAsia="Times New Roman" w:hAnsi="Times New Roman" w:cs="Times New Roman"/>
          <w:sz w:val="28"/>
          <w:szCs w:val="28"/>
        </w:rPr>
        <w:t>, не була відокремлена від неї.</w:t>
      </w:r>
    </w:p>
    <w:p w:rsidR="0093773E" w:rsidRPr="008B3666" w:rsidRDefault="0093773E" w:rsidP="008B3666">
      <w:pPr>
        <w:spacing w:after="0" w:line="360" w:lineRule="auto"/>
        <w:ind w:firstLine="709"/>
        <w:jc w:val="both"/>
        <w:rPr>
          <w:rFonts w:ascii="Times New Roman" w:eastAsia="Times New Roman" w:hAnsi="Times New Roman" w:cs="Times New Roman"/>
          <w:b/>
          <w:i/>
          <w:sz w:val="28"/>
          <w:szCs w:val="28"/>
        </w:rPr>
      </w:pPr>
      <w:r w:rsidRPr="008B3666">
        <w:rPr>
          <w:rFonts w:ascii="Times New Roman" w:eastAsia="Times New Roman" w:hAnsi="Times New Roman" w:cs="Times New Roman"/>
          <w:sz w:val="28"/>
          <w:szCs w:val="28"/>
        </w:rPr>
        <w:t>Держави виникають на певному щаблі розвитку с</w:t>
      </w:r>
      <w:r w:rsidR="00D86BF9">
        <w:rPr>
          <w:rFonts w:ascii="Times New Roman" w:eastAsia="Times New Roman" w:hAnsi="Times New Roman" w:cs="Times New Roman"/>
          <w:sz w:val="28"/>
          <w:szCs w:val="28"/>
        </w:rPr>
        <w:t>успільства, їхнє виникнення пов</w:t>
      </w:r>
      <w:r w:rsidR="00D86BF9" w:rsidRPr="00D86BF9">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 xml:space="preserve">язане з </w:t>
      </w:r>
      <w:r w:rsidRPr="008B3666">
        <w:rPr>
          <w:rFonts w:ascii="Times New Roman" w:eastAsia="Times New Roman" w:hAnsi="Times New Roman" w:cs="Times New Roman"/>
          <w:b/>
          <w:i/>
          <w:sz w:val="28"/>
          <w:szCs w:val="28"/>
        </w:rPr>
        <w:t>трьома великими суспільними поділами праці:</w:t>
      </w:r>
    </w:p>
    <w:p w:rsidR="0093773E" w:rsidRPr="00D86BF9" w:rsidRDefault="0093773E" w:rsidP="00C75FF2">
      <w:pPr>
        <w:pStyle w:val="af5"/>
        <w:numPr>
          <w:ilvl w:val="1"/>
          <w:numId w:val="180"/>
        </w:numPr>
        <w:tabs>
          <w:tab w:val="left" w:pos="1134"/>
        </w:tabs>
        <w:spacing w:line="360" w:lineRule="auto"/>
        <w:ind w:left="0" w:firstLine="709"/>
        <w:jc w:val="both"/>
        <w:rPr>
          <w:sz w:val="28"/>
          <w:szCs w:val="28"/>
          <w:lang w:val="uk-UA"/>
        </w:rPr>
      </w:pPr>
      <w:r w:rsidRPr="00D86BF9">
        <w:rPr>
          <w:sz w:val="28"/>
          <w:szCs w:val="28"/>
          <w:lang w:val="uk-UA"/>
        </w:rPr>
        <w:lastRenderedPageBreak/>
        <w:t>виділенням скотарства як відокремленої сфери суспільної діяльності</w:t>
      </w:r>
      <w:r w:rsidR="00D86BF9">
        <w:rPr>
          <w:sz w:val="28"/>
          <w:szCs w:val="28"/>
          <w:lang w:val="uk-UA"/>
        </w:rPr>
        <w:t xml:space="preserve"> (засобом обміну стала худоба);</w:t>
      </w:r>
    </w:p>
    <w:p w:rsidR="0093773E" w:rsidRPr="00D86BF9" w:rsidRDefault="0093773E" w:rsidP="00C75FF2">
      <w:pPr>
        <w:pStyle w:val="af5"/>
        <w:numPr>
          <w:ilvl w:val="1"/>
          <w:numId w:val="180"/>
        </w:numPr>
        <w:tabs>
          <w:tab w:val="left" w:pos="1134"/>
        </w:tabs>
        <w:spacing w:line="360" w:lineRule="auto"/>
        <w:ind w:left="0" w:firstLine="709"/>
        <w:jc w:val="both"/>
        <w:rPr>
          <w:sz w:val="28"/>
          <w:szCs w:val="28"/>
          <w:lang w:val="ru-RU"/>
        </w:rPr>
      </w:pPr>
      <w:r w:rsidRPr="00D86BF9">
        <w:rPr>
          <w:sz w:val="28"/>
          <w:szCs w:val="28"/>
          <w:lang w:val="ru-RU"/>
        </w:rPr>
        <w:t>відокремленням ремесла від землеробства (винахід ткацького верстата, оволоді</w:t>
      </w:r>
      <w:r w:rsidR="00D86BF9">
        <w:rPr>
          <w:sz w:val="28"/>
          <w:szCs w:val="28"/>
          <w:lang w:val="ru-RU"/>
        </w:rPr>
        <w:t>ння навичками обробки металів);</w:t>
      </w:r>
    </w:p>
    <w:p w:rsidR="0093773E" w:rsidRPr="00D86BF9" w:rsidRDefault="0093773E" w:rsidP="00C75FF2">
      <w:pPr>
        <w:pStyle w:val="af5"/>
        <w:numPr>
          <w:ilvl w:val="1"/>
          <w:numId w:val="180"/>
        </w:numPr>
        <w:tabs>
          <w:tab w:val="left" w:pos="1134"/>
        </w:tabs>
        <w:spacing w:line="360" w:lineRule="auto"/>
        <w:ind w:left="0" w:firstLine="709"/>
        <w:jc w:val="both"/>
        <w:rPr>
          <w:sz w:val="28"/>
          <w:szCs w:val="28"/>
          <w:lang w:val="ru-RU"/>
        </w:rPr>
      </w:pPr>
      <w:r w:rsidRPr="00D86BF9">
        <w:rPr>
          <w:sz w:val="28"/>
          <w:szCs w:val="28"/>
          <w:lang w:val="ru-RU"/>
        </w:rPr>
        <w:t>появою групи людей (купців), зайнятих лише обміном.</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 результаті суспільного поділу праці змінилося господарське життя родової общини. Жіночий рід зміняється чоловічим (патріархат), де споріднення ведеться за батьківською лінією. На зміну груповому шлюбу приходить парний шлюб. Інтереси патріархальних сімей вже не повністю збігаються з інтересами роду. З появою сім</w:t>
      </w:r>
      <w:r w:rsidR="000320AF" w:rsidRPr="00162CE8">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ї почал</w:t>
      </w:r>
      <w:r w:rsidR="000320AF">
        <w:rPr>
          <w:rFonts w:ascii="Times New Roman" w:eastAsia="Times New Roman" w:hAnsi="Times New Roman" w:cs="Times New Roman"/>
          <w:sz w:val="28"/>
          <w:szCs w:val="28"/>
        </w:rPr>
        <w:t>ося розкладання родової общини.</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t xml:space="preserve">Виникає </w:t>
      </w:r>
      <w:r w:rsidRPr="008B3666">
        <w:rPr>
          <w:rFonts w:ascii="Times New Roman" w:eastAsia="Times New Roman" w:hAnsi="Times New Roman" w:cs="Times New Roman"/>
          <w:b/>
          <w:sz w:val="28"/>
          <w:szCs w:val="28"/>
        </w:rPr>
        <w:t xml:space="preserve">селянська община. </w:t>
      </w:r>
      <w:r w:rsidRPr="008B3666">
        <w:rPr>
          <w:rFonts w:ascii="Times New Roman" w:eastAsia="Times New Roman" w:hAnsi="Times New Roman" w:cs="Times New Roman"/>
          <w:sz w:val="28"/>
          <w:szCs w:val="28"/>
        </w:rPr>
        <w:t>З часом розвивалася соціальна неоднорідність суспільств</w:t>
      </w:r>
      <w:r w:rsidR="000D0CF9">
        <w:rPr>
          <w:rFonts w:ascii="Times New Roman" w:eastAsia="Times New Roman" w:hAnsi="Times New Roman" w:cs="Times New Roman"/>
          <w:sz w:val="28"/>
          <w:szCs w:val="28"/>
        </w:rPr>
        <w:t>а. Майнова нерівність (спочатку –</w:t>
      </w:r>
      <w:r w:rsidRPr="008B3666">
        <w:rPr>
          <w:rFonts w:ascii="Times New Roman" w:eastAsia="Times New Roman" w:hAnsi="Times New Roman" w:cs="Times New Roman"/>
          <w:sz w:val="28"/>
          <w:szCs w:val="28"/>
        </w:rPr>
        <w:t xml:space="preserve"> міжродова, а згодом внутрішньо родова) стала причиною розшарування суспі</w:t>
      </w:r>
      <w:r w:rsidR="000D0CF9">
        <w:rPr>
          <w:rFonts w:ascii="Times New Roman" w:eastAsia="Times New Roman" w:hAnsi="Times New Roman" w:cs="Times New Roman"/>
          <w:sz w:val="28"/>
          <w:szCs w:val="28"/>
        </w:rPr>
        <w:t xml:space="preserve">льства і появи груп людей, які </w:t>
      </w:r>
      <w:r w:rsidRPr="008B3666">
        <w:rPr>
          <w:rFonts w:ascii="Times New Roman" w:eastAsia="Times New Roman" w:hAnsi="Times New Roman" w:cs="Times New Roman"/>
          <w:sz w:val="28"/>
          <w:szCs w:val="28"/>
        </w:rPr>
        <w:t>«спеціалізувалися» на виконанні загально соціальних справ (адміністратори, контролери, скарбники та ін.).</w:t>
      </w:r>
    </w:p>
    <w:p w:rsidR="0093773E" w:rsidRPr="00AB0BFB"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Іншою стає організація влади</w:t>
      </w:r>
      <w:r w:rsidRPr="008B3666">
        <w:rPr>
          <w:rFonts w:ascii="Times New Roman" w:eastAsia="Times New Roman" w:hAnsi="Times New Roman" w:cs="Times New Roman"/>
          <w:sz w:val="28"/>
          <w:szCs w:val="28"/>
        </w:rPr>
        <w:t>. Замість зборів членів роду все частіше проводилися лише збори чоловіків. Відбувся поділ функцій влади на світську (управління), військову (військове керівництво), релігійну. З</w:t>
      </w:r>
      <w:r w:rsidR="00AB0BFB" w:rsidRPr="00AB0BFB">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являється племінна бюрократія (управлінська, військова, релігійна), яка здійснює управління суспільством вже не лише в його загальних інтересах, але й у власних</w:t>
      </w:r>
      <w:r w:rsidR="00AB0BFB">
        <w:rPr>
          <w:rFonts w:ascii="Times New Roman" w:eastAsia="Times New Roman" w:hAnsi="Times New Roman" w:cs="Times New Roman"/>
          <w:sz w:val="28"/>
          <w:szCs w:val="28"/>
        </w:rPr>
        <w:t>, групових, класових інтересах.</w:t>
      </w:r>
    </w:p>
    <w:p w:rsidR="0093773E" w:rsidRPr="00162CE8" w:rsidRDefault="0093773E" w:rsidP="008B3666">
      <w:pPr>
        <w:spacing w:after="0" w:line="360" w:lineRule="auto"/>
        <w:ind w:firstLine="709"/>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sz w:val="28"/>
          <w:szCs w:val="28"/>
        </w:rPr>
        <w:t>Знадобилася якісно нова організація, спроможна зберігати і забезпечувати життя суспільства як цілого організму, виникла необхідність у публічній владі. Та</w:t>
      </w:r>
      <w:r w:rsidR="00AB0BFB">
        <w:rPr>
          <w:rFonts w:ascii="Times New Roman" w:eastAsia="Times New Roman" w:hAnsi="Times New Roman" w:cs="Times New Roman"/>
          <w:sz w:val="28"/>
          <w:szCs w:val="28"/>
        </w:rPr>
        <w:t>кою організацією стала держава.</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Таким чином, </w:t>
      </w:r>
      <w:r w:rsidRPr="008B3666">
        <w:rPr>
          <w:rFonts w:ascii="Times New Roman" w:eastAsia="Times New Roman" w:hAnsi="Times New Roman" w:cs="Times New Roman"/>
          <w:b/>
          <w:i/>
          <w:sz w:val="28"/>
          <w:szCs w:val="28"/>
        </w:rPr>
        <w:t xml:space="preserve">причинами виникнення держави </w:t>
      </w:r>
      <w:r w:rsidRPr="008B3666">
        <w:rPr>
          <w:rFonts w:ascii="Times New Roman" w:eastAsia="Times New Roman" w:hAnsi="Times New Roman" w:cs="Times New Roman"/>
          <w:i/>
          <w:sz w:val="28"/>
          <w:szCs w:val="28"/>
        </w:rPr>
        <w:t>є:</w:t>
      </w:r>
      <w:r w:rsidRPr="008B3666">
        <w:rPr>
          <w:rFonts w:ascii="Times New Roman" w:eastAsia="Times New Roman" w:hAnsi="Times New Roman" w:cs="Times New Roman"/>
          <w:sz w:val="28"/>
          <w:szCs w:val="28"/>
        </w:rPr>
        <w:t xml:space="preserve"> </w:t>
      </w:r>
    </w:p>
    <w:p w:rsidR="0093773E" w:rsidRPr="00AB0BFB" w:rsidRDefault="0093773E" w:rsidP="00C75FF2">
      <w:pPr>
        <w:pStyle w:val="af5"/>
        <w:numPr>
          <w:ilvl w:val="2"/>
          <w:numId w:val="181"/>
        </w:numPr>
        <w:tabs>
          <w:tab w:val="left" w:pos="1134"/>
        </w:tabs>
        <w:spacing w:line="360" w:lineRule="auto"/>
        <w:ind w:left="0" w:firstLine="709"/>
        <w:jc w:val="both"/>
        <w:rPr>
          <w:sz w:val="28"/>
          <w:szCs w:val="28"/>
        </w:rPr>
      </w:pPr>
      <w:r w:rsidRPr="00AB0BFB">
        <w:rPr>
          <w:sz w:val="28"/>
          <w:szCs w:val="28"/>
        </w:rPr>
        <w:t>три поділи праці;</w:t>
      </w:r>
    </w:p>
    <w:p w:rsidR="0093773E" w:rsidRPr="00AB0BFB" w:rsidRDefault="0093773E" w:rsidP="00C75FF2">
      <w:pPr>
        <w:pStyle w:val="af5"/>
        <w:numPr>
          <w:ilvl w:val="2"/>
          <w:numId w:val="181"/>
        </w:numPr>
        <w:tabs>
          <w:tab w:val="left" w:pos="1134"/>
        </w:tabs>
        <w:spacing w:line="360" w:lineRule="auto"/>
        <w:ind w:left="0" w:firstLine="709"/>
        <w:jc w:val="both"/>
        <w:rPr>
          <w:sz w:val="28"/>
          <w:szCs w:val="28"/>
        </w:rPr>
      </w:pPr>
      <w:r w:rsidRPr="00AB0BFB">
        <w:rPr>
          <w:sz w:val="28"/>
          <w:szCs w:val="28"/>
        </w:rPr>
        <w:t>необхідність удосконален</w:t>
      </w:r>
      <w:r w:rsidR="00AB0BFB">
        <w:rPr>
          <w:sz w:val="28"/>
          <w:szCs w:val="28"/>
        </w:rPr>
        <w:t>ня управління суспільством, пов’</w:t>
      </w:r>
      <w:r w:rsidRPr="00AB0BFB">
        <w:rPr>
          <w:sz w:val="28"/>
          <w:szCs w:val="28"/>
        </w:rPr>
        <w:t xml:space="preserve">язана з його ускладненням у результаті розвитку виробництва, поділу праці, зміни </w:t>
      </w:r>
      <w:r w:rsidRPr="00AB0BFB">
        <w:rPr>
          <w:sz w:val="28"/>
          <w:szCs w:val="28"/>
        </w:rPr>
        <w:lastRenderedPageBreak/>
        <w:t>умов розподілу продуктів, зростанням чисельності населення і розшаруванням суспільства на соціальне неоднорідн</w:t>
      </w:r>
      <w:r w:rsidR="00AB0BFB">
        <w:rPr>
          <w:sz w:val="28"/>
          <w:szCs w:val="28"/>
        </w:rPr>
        <w:t>і групи (класове розшарування);</w:t>
      </w:r>
    </w:p>
    <w:p w:rsidR="0093773E" w:rsidRPr="00AB0BFB" w:rsidRDefault="0093773E" w:rsidP="00C75FF2">
      <w:pPr>
        <w:pStyle w:val="af5"/>
        <w:numPr>
          <w:ilvl w:val="2"/>
          <w:numId w:val="181"/>
        </w:numPr>
        <w:tabs>
          <w:tab w:val="left" w:pos="1134"/>
        </w:tabs>
        <w:spacing w:line="360" w:lineRule="auto"/>
        <w:ind w:left="0" w:firstLine="709"/>
        <w:jc w:val="both"/>
        <w:rPr>
          <w:sz w:val="28"/>
          <w:szCs w:val="28"/>
        </w:rPr>
      </w:pPr>
      <w:r w:rsidRPr="00AB0BFB">
        <w:rPr>
          <w:sz w:val="28"/>
          <w:szCs w:val="28"/>
        </w:rPr>
        <w:t>необхідність підтримання в суспільстві порядку, який забезпечує його соціальну усталеність, що досяга</w:t>
      </w:r>
      <w:r w:rsidR="00AB0BFB">
        <w:rPr>
          <w:sz w:val="28"/>
          <w:szCs w:val="28"/>
        </w:rPr>
        <w:t>ється за допомогою загальнообов’</w:t>
      </w:r>
      <w:r w:rsidRPr="00AB0BFB">
        <w:rPr>
          <w:sz w:val="28"/>
          <w:szCs w:val="28"/>
        </w:rPr>
        <w:t xml:space="preserve">язкових соціальних (насамперед </w:t>
      </w:r>
      <w:r w:rsidR="00AB0BFB">
        <w:rPr>
          <w:sz w:val="28"/>
          <w:szCs w:val="28"/>
        </w:rPr>
        <w:t>юридичних) норм (</w:t>
      </w:r>
      <w:r w:rsidRPr="00AB0BFB">
        <w:rPr>
          <w:sz w:val="28"/>
          <w:szCs w:val="28"/>
        </w:rPr>
        <w:t>пі</w:t>
      </w:r>
      <w:r w:rsidR="00AB0BFB">
        <w:rPr>
          <w:sz w:val="28"/>
          <w:szCs w:val="28"/>
        </w:rPr>
        <w:t>дтримка порядку у суспільстві);</w:t>
      </w:r>
    </w:p>
    <w:p w:rsidR="0093773E" w:rsidRPr="00AB0BFB" w:rsidRDefault="0093773E" w:rsidP="00C75FF2">
      <w:pPr>
        <w:pStyle w:val="af5"/>
        <w:numPr>
          <w:ilvl w:val="2"/>
          <w:numId w:val="181"/>
        </w:numPr>
        <w:tabs>
          <w:tab w:val="left" w:pos="1134"/>
        </w:tabs>
        <w:spacing w:line="360" w:lineRule="auto"/>
        <w:ind w:left="0" w:firstLine="709"/>
        <w:jc w:val="both"/>
        <w:rPr>
          <w:sz w:val="28"/>
          <w:szCs w:val="28"/>
          <w:lang w:val="ru-RU"/>
        </w:rPr>
      </w:pPr>
      <w:r w:rsidRPr="00AB0BFB">
        <w:rPr>
          <w:sz w:val="28"/>
          <w:szCs w:val="28"/>
          <w:lang w:val="ru-RU"/>
        </w:rPr>
        <w:t>необхідність придушення опору експлуатованих мас, які виникли в результаті розшарування суспільства на соціа</w:t>
      </w:r>
      <w:r w:rsidR="00AB0BFB">
        <w:rPr>
          <w:sz w:val="28"/>
          <w:szCs w:val="28"/>
          <w:lang w:val="ru-RU"/>
        </w:rPr>
        <w:t>льне неоднорідні групи (класи);</w:t>
      </w:r>
    </w:p>
    <w:p w:rsidR="0093773E" w:rsidRPr="00AB0BFB" w:rsidRDefault="0093773E" w:rsidP="00C75FF2">
      <w:pPr>
        <w:pStyle w:val="af5"/>
        <w:numPr>
          <w:ilvl w:val="2"/>
          <w:numId w:val="181"/>
        </w:numPr>
        <w:tabs>
          <w:tab w:val="left" w:pos="1134"/>
        </w:tabs>
        <w:spacing w:line="360" w:lineRule="auto"/>
        <w:ind w:left="0" w:firstLine="709"/>
        <w:jc w:val="both"/>
        <w:rPr>
          <w:sz w:val="28"/>
          <w:szCs w:val="28"/>
          <w:lang w:val="ru-RU"/>
        </w:rPr>
      </w:pPr>
      <w:r w:rsidRPr="00AB0BFB">
        <w:rPr>
          <w:sz w:val="28"/>
          <w:szCs w:val="28"/>
          <w:lang w:val="ru-RU"/>
        </w:rPr>
        <w:t xml:space="preserve">необхідність захисту території та ведення війн, як оборонних, так і загарбницьких;  </w:t>
      </w:r>
    </w:p>
    <w:p w:rsidR="0093773E" w:rsidRPr="00AB0BFB" w:rsidRDefault="0093773E" w:rsidP="00C75FF2">
      <w:pPr>
        <w:pStyle w:val="af5"/>
        <w:numPr>
          <w:ilvl w:val="2"/>
          <w:numId w:val="181"/>
        </w:numPr>
        <w:tabs>
          <w:tab w:val="left" w:pos="1134"/>
        </w:tabs>
        <w:spacing w:line="360" w:lineRule="auto"/>
        <w:ind w:left="0" w:firstLine="709"/>
        <w:jc w:val="both"/>
        <w:rPr>
          <w:sz w:val="28"/>
          <w:szCs w:val="28"/>
          <w:lang w:val="ru-RU"/>
        </w:rPr>
      </w:pPr>
      <w:r w:rsidRPr="00AB0BFB">
        <w:rPr>
          <w:sz w:val="28"/>
          <w:szCs w:val="28"/>
          <w:lang w:val="ru-RU"/>
        </w:rPr>
        <w:t>необхідність організації значних суспільних робіт, об</w:t>
      </w:r>
      <w:r w:rsidR="00AB0BFB" w:rsidRPr="00AB0BFB">
        <w:rPr>
          <w:sz w:val="28"/>
          <w:szCs w:val="28"/>
          <w:lang w:val="ru-RU"/>
        </w:rPr>
        <w:t>’</w:t>
      </w:r>
      <w:r w:rsidRPr="00AB0BFB">
        <w:rPr>
          <w:sz w:val="28"/>
          <w:szCs w:val="28"/>
          <w:lang w:val="ru-RU"/>
        </w:rPr>
        <w:t>єднання з цією метою великих груп людей (у ряді країн Азії й Африки).</w:t>
      </w:r>
    </w:p>
    <w:p w:rsidR="0093773E" w:rsidRPr="00C61E02" w:rsidRDefault="0093773E" w:rsidP="008B3666">
      <w:pPr>
        <w:spacing w:after="0" w:line="360" w:lineRule="auto"/>
        <w:ind w:firstLine="709"/>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sz w:val="28"/>
          <w:szCs w:val="28"/>
        </w:rPr>
        <w:t>Основні теорії походження держави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Сучасні держави світу мають різний вік: одні з’явилися в сиву давнину (первинне виникнення держави), інші – у процесі ліквідації імперій, колоній (похідне виникнення держав). Протягом історії створено чимало теорій первинного виникнення держави.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Патріархальна</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sz w:val="28"/>
          <w:szCs w:val="28"/>
        </w:rPr>
        <w:t>теорія – держава і право з’являється як результат сімейних взаємовідносин, а влада монарха трактується як продовження влади батька (патріарха) у сім’ї.</w:t>
      </w:r>
    </w:p>
    <w:p w:rsidR="0093773E" w:rsidRPr="008E5665" w:rsidRDefault="008E5665" w:rsidP="00C75FF2">
      <w:pPr>
        <w:pStyle w:val="af5"/>
        <w:numPr>
          <w:ilvl w:val="2"/>
          <w:numId w:val="182"/>
        </w:numPr>
        <w:tabs>
          <w:tab w:val="left" w:pos="1134"/>
        </w:tabs>
        <w:spacing w:line="360" w:lineRule="auto"/>
        <w:ind w:left="0" w:firstLine="709"/>
        <w:jc w:val="both"/>
        <w:rPr>
          <w:sz w:val="28"/>
          <w:szCs w:val="28"/>
          <w:lang w:val="ru-RU"/>
        </w:rPr>
      </w:pPr>
      <w:r>
        <w:rPr>
          <w:sz w:val="28"/>
          <w:szCs w:val="28"/>
          <w:lang w:val="uk-UA"/>
        </w:rPr>
        <w:t>Д</w:t>
      </w:r>
      <w:r w:rsidR="0093773E" w:rsidRPr="008E5665">
        <w:rPr>
          <w:sz w:val="28"/>
          <w:szCs w:val="28"/>
          <w:lang w:val="ru-RU"/>
        </w:rPr>
        <w:t>ержава виникла з патріархальної сім’ї в результаті її розростання та об’єднання сімей у пл</w:t>
      </w:r>
      <w:r>
        <w:rPr>
          <w:sz w:val="28"/>
          <w:szCs w:val="28"/>
          <w:lang w:val="ru-RU"/>
        </w:rPr>
        <w:t>емена, союзи племен, народності.</w:t>
      </w:r>
    </w:p>
    <w:p w:rsidR="0093773E" w:rsidRPr="008E5665" w:rsidRDefault="008E5665" w:rsidP="00C75FF2">
      <w:pPr>
        <w:pStyle w:val="af5"/>
        <w:numPr>
          <w:ilvl w:val="2"/>
          <w:numId w:val="182"/>
        </w:numPr>
        <w:tabs>
          <w:tab w:val="left" w:pos="1134"/>
        </w:tabs>
        <w:spacing w:line="360" w:lineRule="auto"/>
        <w:ind w:left="0" w:firstLine="709"/>
        <w:jc w:val="both"/>
        <w:rPr>
          <w:sz w:val="28"/>
          <w:szCs w:val="28"/>
          <w:lang w:val="ru-RU"/>
        </w:rPr>
      </w:pPr>
      <w:r>
        <w:rPr>
          <w:sz w:val="28"/>
          <w:szCs w:val="28"/>
          <w:lang w:val="ru-RU"/>
        </w:rPr>
        <w:t>Н</w:t>
      </w:r>
      <w:r w:rsidR="0093773E" w:rsidRPr="008E5665">
        <w:rPr>
          <w:sz w:val="28"/>
          <w:szCs w:val="28"/>
          <w:lang w:val="ru-RU"/>
        </w:rPr>
        <w:t>адмірна роль вождя призводила до</w:t>
      </w:r>
      <w:r>
        <w:rPr>
          <w:sz w:val="28"/>
          <w:szCs w:val="28"/>
          <w:lang w:val="ru-RU"/>
        </w:rPr>
        <w:t xml:space="preserve"> внутрішньо общинних труднощів.</w:t>
      </w:r>
    </w:p>
    <w:p w:rsidR="0093773E" w:rsidRPr="008E5665" w:rsidRDefault="008E5665" w:rsidP="00C75FF2">
      <w:pPr>
        <w:pStyle w:val="af5"/>
        <w:numPr>
          <w:ilvl w:val="2"/>
          <w:numId w:val="182"/>
        </w:numPr>
        <w:tabs>
          <w:tab w:val="left" w:pos="1134"/>
        </w:tabs>
        <w:spacing w:line="360" w:lineRule="auto"/>
        <w:ind w:left="0" w:firstLine="709"/>
        <w:jc w:val="both"/>
        <w:rPr>
          <w:sz w:val="28"/>
          <w:szCs w:val="28"/>
          <w:lang w:val="ru-RU"/>
        </w:rPr>
      </w:pPr>
      <w:r>
        <w:rPr>
          <w:sz w:val="28"/>
          <w:szCs w:val="28"/>
          <w:lang w:val="ru-RU"/>
        </w:rPr>
        <w:t>П</w:t>
      </w:r>
      <w:r w:rsidR="0093773E" w:rsidRPr="008E5665">
        <w:rPr>
          <w:sz w:val="28"/>
          <w:szCs w:val="28"/>
          <w:lang w:val="ru-RU"/>
        </w:rPr>
        <w:t>редставники: Аристотель, Р.</w:t>
      </w:r>
      <w:r>
        <w:rPr>
          <w:sz w:val="28"/>
          <w:szCs w:val="28"/>
          <w:lang w:val="ru-RU"/>
        </w:rPr>
        <w:t> </w:t>
      </w:r>
      <w:r w:rsidR="0093773E" w:rsidRPr="008E5665">
        <w:rPr>
          <w:sz w:val="28"/>
          <w:szCs w:val="28"/>
          <w:lang w:val="ru-RU"/>
        </w:rPr>
        <w:t>Філлер, Н.</w:t>
      </w:r>
      <w:r>
        <w:rPr>
          <w:sz w:val="28"/>
          <w:szCs w:val="28"/>
          <w:lang w:val="ru-RU"/>
        </w:rPr>
        <w:t> </w:t>
      </w:r>
      <w:r w:rsidR="0093773E" w:rsidRPr="008E5665">
        <w:rPr>
          <w:sz w:val="28"/>
          <w:szCs w:val="28"/>
          <w:lang w:val="ru-RU"/>
        </w:rPr>
        <w:t>К.</w:t>
      </w:r>
      <w:r>
        <w:rPr>
          <w:sz w:val="28"/>
          <w:szCs w:val="28"/>
          <w:lang w:val="ru-RU"/>
        </w:rPr>
        <w:t> </w:t>
      </w:r>
      <w:r w:rsidR="0093773E" w:rsidRPr="008E5665">
        <w:rPr>
          <w:sz w:val="28"/>
          <w:szCs w:val="28"/>
          <w:lang w:val="ru-RU"/>
        </w:rPr>
        <w:t>Михайловський, М.</w:t>
      </w:r>
      <w:r>
        <w:rPr>
          <w:sz w:val="28"/>
          <w:szCs w:val="28"/>
          <w:lang w:val="ru-RU"/>
        </w:rPr>
        <w:t> </w:t>
      </w:r>
      <w:r w:rsidR="0093773E" w:rsidRPr="008E5665">
        <w:rPr>
          <w:sz w:val="28"/>
          <w:szCs w:val="28"/>
          <w:lang w:val="ru-RU"/>
        </w:rPr>
        <w:t>Н.</w:t>
      </w:r>
      <w:r>
        <w:rPr>
          <w:sz w:val="28"/>
          <w:szCs w:val="28"/>
          <w:lang w:val="ru-RU"/>
        </w:rPr>
        <w:t> Покровський.</w:t>
      </w:r>
    </w:p>
    <w:p w:rsidR="0093773E" w:rsidRPr="00373B62" w:rsidRDefault="008E5665" w:rsidP="00C75FF2">
      <w:pPr>
        <w:pStyle w:val="af5"/>
        <w:numPr>
          <w:ilvl w:val="2"/>
          <w:numId w:val="182"/>
        </w:numPr>
        <w:tabs>
          <w:tab w:val="left" w:pos="1134"/>
        </w:tabs>
        <w:spacing w:line="360" w:lineRule="auto"/>
        <w:ind w:left="0" w:firstLine="709"/>
        <w:jc w:val="both"/>
        <w:rPr>
          <w:sz w:val="28"/>
          <w:szCs w:val="28"/>
          <w:lang w:val="ru-RU"/>
        </w:rPr>
      </w:pPr>
      <w:r>
        <w:rPr>
          <w:sz w:val="28"/>
          <w:szCs w:val="28"/>
          <w:lang w:val="ru-RU"/>
        </w:rPr>
        <w:t>С</w:t>
      </w:r>
      <w:r w:rsidR="0093773E" w:rsidRPr="008E5665">
        <w:rPr>
          <w:sz w:val="28"/>
          <w:szCs w:val="28"/>
          <w:lang w:val="ru-RU"/>
        </w:rPr>
        <w:t>учасні науковці цю теорію не по</w:t>
      </w:r>
      <w:r>
        <w:rPr>
          <w:sz w:val="28"/>
          <w:szCs w:val="28"/>
          <w:lang w:val="ru-RU"/>
        </w:rPr>
        <w:t>діляють і вважають, що держава та</w:t>
      </w:r>
      <w:r w:rsidR="0093773E" w:rsidRPr="008E5665">
        <w:rPr>
          <w:sz w:val="28"/>
          <w:szCs w:val="28"/>
          <w:lang w:val="ru-RU"/>
        </w:rPr>
        <w:t xml:space="preserve"> сім’я виникають майже одночасно, а результатом розвитку держави стає втрата родинних зв’язків. </w:t>
      </w:r>
      <w:r w:rsidR="0093773E" w:rsidRPr="00373B62">
        <w:rPr>
          <w:sz w:val="28"/>
          <w:szCs w:val="28"/>
          <w:lang w:val="ru-RU"/>
        </w:rPr>
        <w:t>Разом з тим вони визнають роль сім’ї у стабільності держави.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shd w:val="clear" w:color="auto" w:fill="FFFFFF"/>
        </w:rPr>
      </w:pPr>
      <w:r w:rsidRPr="008B3666">
        <w:rPr>
          <w:rFonts w:ascii="Times New Roman" w:eastAsia="Times New Roman" w:hAnsi="Times New Roman" w:cs="Times New Roman"/>
          <w:b/>
          <w:i/>
          <w:sz w:val="28"/>
          <w:szCs w:val="28"/>
        </w:rPr>
        <w:lastRenderedPageBreak/>
        <w:t>Теологічна</w:t>
      </w:r>
      <w:r w:rsidRPr="008B3666">
        <w:rPr>
          <w:rFonts w:ascii="Times New Roman" w:eastAsia="Times New Roman" w:hAnsi="Times New Roman" w:cs="Times New Roman"/>
          <w:sz w:val="28"/>
          <w:szCs w:val="28"/>
        </w:rPr>
        <w:t xml:space="preserve"> теорія </w:t>
      </w:r>
      <w:r w:rsidR="00861E68">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shd w:val="clear" w:color="auto" w:fill="FFFFFF"/>
        </w:rPr>
        <w:t>ґрунтується на ідеї божественного створення держави з метою реалізації загального блага.</w:t>
      </w:r>
    </w:p>
    <w:p w:rsidR="0093773E" w:rsidRPr="00861E68" w:rsidRDefault="00861E68" w:rsidP="00C75FF2">
      <w:pPr>
        <w:numPr>
          <w:ilvl w:val="0"/>
          <w:numId w:val="18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61E68">
        <w:rPr>
          <w:rFonts w:ascii="Times New Roman" w:eastAsia="Times New Roman" w:hAnsi="Times New Roman" w:cs="Times New Roman"/>
          <w:sz w:val="28"/>
          <w:szCs w:val="28"/>
        </w:rPr>
        <w:t>Позитивною рисою є ідея авторитету держав</w:t>
      </w:r>
      <w:r w:rsidR="0093773E" w:rsidRPr="00861E68">
        <w:rPr>
          <w:rFonts w:ascii="Times New Roman" w:eastAsia="Times New Roman" w:hAnsi="Times New Roman" w:cs="Times New Roman"/>
          <w:sz w:val="28"/>
          <w:szCs w:val="28"/>
        </w:rPr>
        <w:t>ної влади, яка здатна забезпечити</w:t>
      </w:r>
      <w:r w:rsidRPr="00861E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злагоду і порядок у суспільстві.</w:t>
      </w:r>
    </w:p>
    <w:p w:rsidR="0093773E" w:rsidRPr="00861E68" w:rsidRDefault="00861E68" w:rsidP="00C75FF2">
      <w:pPr>
        <w:numPr>
          <w:ilvl w:val="0"/>
          <w:numId w:val="18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61E68">
        <w:rPr>
          <w:rFonts w:ascii="Times New Roman" w:eastAsia="Times New Roman" w:hAnsi="Times New Roman" w:cs="Times New Roman"/>
          <w:sz w:val="28"/>
          <w:szCs w:val="28"/>
        </w:rPr>
        <w:t xml:space="preserve">Недолік – заперечення активності людини, визнання соціально-економічної і </w:t>
      </w:r>
      <w:r>
        <w:rPr>
          <w:rFonts w:ascii="Times New Roman" w:eastAsia="Times New Roman" w:hAnsi="Times New Roman" w:cs="Times New Roman"/>
          <w:sz w:val="28"/>
          <w:szCs w:val="28"/>
        </w:rPr>
        <w:t>правової нерівності.</w:t>
      </w:r>
    </w:p>
    <w:p w:rsidR="0093773E" w:rsidRPr="008B3666" w:rsidRDefault="00861E68" w:rsidP="00C75FF2">
      <w:pPr>
        <w:numPr>
          <w:ilvl w:val="0"/>
          <w:numId w:val="18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Представники: Ф</w:t>
      </w:r>
      <w:r w:rsidRPr="008B3666">
        <w:rPr>
          <w:rFonts w:ascii="Times New Roman" w:eastAsia="Times New Roman" w:hAnsi="Times New Roman" w:cs="Times New Roman"/>
          <w:sz w:val="28"/>
          <w:szCs w:val="28"/>
        </w:rPr>
        <w:t xml:space="preserve">ома </w:t>
      </w:r>
      <w:r>
        <w:rPr>
          <w:rFonts w:ascii="Times New Roman" w:eastAsia="Times New Roman" w:hAnsi="Times New Roman" w:cs="Times New Roman"/>
          <w:sz w:val="28"/>
          <w:szCs w:val="28"/>
        </w:rPr>
        <w:t>Аквінський, Августін.</w:t>
      </w:r>
    </w:p>
    <w:p w:rsidR="0093773E" w:rsidRPr="00861E68" w:rsidRDefault="00861E68" w:rsidP="00C75FF2">
      <w:pPr>
        <w:numPr>
          <w:ilvl w:val="0"/>
          <w:numId w:val="18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61E68">
        <w:rPr>
          <w:rFonts w:ascii="Times New Roman" w:eastAsia="Times New Roman" w:hAnsi="Times New Roman" w:cs="Times New Roman"/>
          <w:sz w:val="28"/>
          <w:szCs w:val="28"/>
        </w:rPr>
        <w:t>Важко знайти елементи, прийняті для сучасного світсь</w:t>
      </w:r>
      <w:r w:rsidR="0093773E" w:rsidRPr="00861E68">
        <w:rPr>
          <w:rFonts w:ascii="Times New Roman" w:eastAsia="Times New Roman" w:hAnsi="Times New Roman" w:cs="Times New Roman"/>
          <w:sz w:val="28"/>
          <w:szCs w:val="28"/>
        </w:rPr>
        <w:t xml:space="preserve">кого трактування </w:t>
      </w:r>
      <w:r w:rsidRPr="00861E68">
        <w:rPr>
          <w:rFonts w:ascii="Times New Roman" w:eastAsia="Times New Roman" w:hAnsi="Times New Roman" w:cs="Times New Roman"/>
          <w:sz w:val="28"/>
          <w:szCs w:val="28"/>
        </w:rPr>
        <w:t>походження держави. Її раціональним зерном можна вважати ідею про укріплення порядку як загального блага в державі.</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shd w:val="clear" w:color="auto" w:fill="FFFFFF"/>
        </w:rPr>
      </w:pPr>
      <w:r w:rsidRPr="008B3666">
        <w:rPr>
          <w:rFonts w:ascii="Times New Roman" w:eastAsia="Times New Roman" w:hAnsi="Times New Roman" w:cs="Times New Roman"/>
          <w:b/>
          <w:i/>
          <w:sz w:val="28"/>
          <w:szCs w:val="28"/>
        </w:rPr>
        <w:t>Договірна</w:t>
      </w:r>
      <w:r w:rsidRPr="008B3666">
        <w:rPr>
          <w:rFonts w:ascii="Times New Roman" w:eastAsia="Times New Roman" w:hAnsi="Times New Roman" w:cs="Times New Roman"/>
          <w:sz w:val="28"/>
          <w:szCs w:val="28"/>
        </w:rPr>
        <w:t xml:space="preserve"> (природно-правова) теорія – </w:t>
      </w:r>
      <w:r w:rsidRPr="008B3666">
        <w:rPr>
          <w:rFonts w:ascii="Times New Roman" w:eastAsia="Times New Roman" w:hAnsi="Times New Roman" w:cs="Times New Roman"/>
          <w:sz w:val="28"/>
          <w:szCs w:val="28"/>
          <w:shd w:val="clear" w:color="auto" w:fill="FFFFFF"/>
        </w:rPr>
        <w:t>ґрунтується на ідеї походження держави в результаті угоди як акта розумної волі людей.</w:t>
      </w:r>
    </w:p>
    <w:p w:rsidR="005D6917" w:rsidRPr="005D6917" w:rsidRDefault="007E4986" w:rsidP="00C75FF2">
      <w:pPr>
        <w:pStyle w:val="af5"/>
        <w:numPr>
          <w:ilvl w:val="2"/>
          <w:numId w:val="184"/>
        </w:numPr>
        <w:tabs>
          <w:tab w:val="left" w:pos="1134"/>
        </w:tabs>
        <w:spacing w:line="360" w:lineRule="auto"/>
        <w:ind w:left="0" w:firstLine="709"/>
        <w:jc w:val="both"/>
        <w:rPr>
          <w:sz w:val="28"/>
          <w:szCs w:val="28"/>
          <w:lang w:val="ru-RU"/>
        </w:rPr>
      </w:pPr>
      <w:r w:rsidRPr="005D6917">
        <w:rPr>
          <w:sz w:val="28"/>
          <w:szCs w:val="28"/>
          <w:lang w:val="ru-RU"/>
        </w:rPr>
        <w:t>П</w:t>
      </w:r>
      <w:r w:rsidR="0093773E" w:rsidRPr="005D6917">
        <w:rPr>
          <w:sz w:val="28"/>
          <w:szCs w:val="28"/>
          <w:lang w:val="ru-RU"/>
        </w:rPr>
        <w:t>озитивне значення полягає у тому, що вона поривала з релігійними уявленнями про походження державності і політичної влади, визнає народн</w:t>
      </w:r>
      <w:r w:rsidR="005D6917" w:rsidRPr="005D6917">
        <w:rPr>
          <w:sz w:val="28"/>
          <w:szCs w:val="28"/>
          <w:lang w:val="ru-RU"/>
        </w:rPr>
        <w:t>ий суверенітет, природні права та свободи людини і громадянина.</w:t>
      </w:r>
    </w:p>
    <w:p w:rsidR="005D6917" w:rsidRPr="00162CE8" w:rsidRDefault="005D6917" w:rsidP="00C75FF2">
      <w:pPr>
        <w:pStyle w:val="af5"/>
        <w:numPr>
          <w:ilvl w:val="2"/>
          <w:numId w:val="184"/>
        </w:numPr>
        <w:tabs>
          <w:tab w:val="left" w:pos="1134"/>
        </w:tabs>
        <w:spacing w:line="360" w:lineRule="auto"/>
        <w:ind w:left="0" w:firstLine="709"/>
        <w:jc w:val="both"/>
        <w:rPr>
          <w:sz w:val="28"/>
          <w:szCs w:val="28"/>
          <w:lang w:val="ru-RU"/>
        </w:rPr>
      </w:pPr>
      <w:r w:rsidRPr="00162CE8">
        <w:rPr>
          <w:sz w:val="28"/>
          <w:szCs w:val="28"/>
          <w:lang w:val="ru-RU"/>
        </w:rPr>
        <w:t>Н</w:t>
      </w:r>
      <w:r w:rsidR="0093773E" w:rsidRPr="00162CE8">
        <w:rPr>
          <w:sz w:val="28"/>
          <w:szCs w:val="28"/>
          <w:lang w:val="ru-RU"/>
        </w:rPr>
        <w:t>едолік: недостатньо враховує роль об</w:t>
      </w:r>
      <w:r w:rsidR="0093773E" w:rsidRPr="005D6917">
        <w:rPr>
          <w:sz w:val="28"/>
          <w:szCs w:val="28"/>
          <w:lang w:val="uk-UA"/>
        </w:rPr>
        <w:t>’</w:t>
      </w:r>
      <w:r w:rsidR="0093773E" w:rsidRPr="00162CE8">
        <w:rPr>
          <w:sz w:val="28"/>
          <w:szCs w:val="28"/>
          <w:lang w:val="ru-RU"/>
        </w:rPr>
        <w:t xml:space="preserve">єктивних факторів у виникненні </w:t>
      </w:r>
      <w:r w:rsidRPr="00162CE8">
        <w:rPr>
          <w:sz w:val="28"/>
          <w:szCs w:val="28"/>
          <w:lang w:val="ru-RU"/>
        </w:rPr>
        <w:t>держави.</w:t>
      </w:r>
    </w:p>
    <w:p w:rsidR="0093773E" w:rsidRPr="005D6917" w:rsidRDefault="005D6917" w:rsidP="00C75FF2">
      <w:pPr>
        <w:pStyle w:val="af5"/>
        <w:numPr>
          <w:ilvl w:val="2"/>
          <w:numId w:val="184"/>
        </w:numPr>
        <w:tabs>
          <w:tab w:val="left" w:pos="1134"/>
        </w:tabs>
        <w:spacing w:line="360" w:lineRule="auto"/>
        <w:ind w:left="0" w:firstLine="709"/>
        <w:jc w:val="both"/>
        <w:rPr>
          <w:sz w:val="28"/>
          <w:szCs w:val="28"/>
          <w:lang w:val="uk-UA"/>
        </w:rPr>
      </w:pPr>
      <w:r>
        <w:rPr>
          <w:sz w:val="28"/>
          <w:szCs w:val="28"/>
          <w:lang w:val="uk-UA"/>
        </w:rPr>
        <w:t>П</w:t>
      </w:r>
      <w:r w:rsidRPr="005D6917">
        <w:rPr>
          <w:sz w:val="28"/>
          <w:szCs w:val="28"/>
          <w:lang w:val="ru-RU"/>
        </w:rPr>
        <w:t>редставники: Г.</w:t>
      </w:r>
      <w:r>
        <w:rPr>
          <w:sz w:val="28"/>
          <w:szCs w:val="28"/>
          <w:lang w:val="uk-UA"/>
        </w:rPr>
        <w:t> </w:t>
      </w:r>
      <w:r w:rsidR="0093773E" w:rsidRPr="005D6917">
        <w:rPr>
          <w:sz w:val="28"/>
          <w:szCs w:val="28"/>
          <w:lang w:val="ru-RU"/>
        </w:rPr>
        <w:t>Гроцій, Б.</w:t>
      </w:r>
      <w:r>
        <w:rPr>
          <w:sz w:val="28"/>
          <w:szCs w:val="28"/>
          <w:lang w:val="uk-UA"/>
        </w:rPr>
        <w:t> </w:t>
      </w:r>
      <w:r w:rsidR="0093773E" w:rsidRPr="005D6917">
        <w:rPr>
          <w:sz w:val="28"/>
          <w:szCs w:val="28"/>
          <w:lang w:val="ru-RU"/>
        </w:rPr>
        <w:t>Спіноза, Т.</w:t>
      </w:r>
      <w:r>
        <w:rPr>
          <w:sz w:val="28"/>
          <w:szCs w:val="28"/>
          <w:lang w:val="uk-UA"/>
        </w:rPr>
        <w:t> </w:t>
      </w:r>
      <w:r w:rsidR="0093773E" w:rsidRPr="005D6917">
        <w:rPr>
          <w:sz w:val="28"/>
          <w:szCs w:val="28"/>
          <w:lang w:val="ru-RU"/>
        </w:rPr>
        <w:t>Гоббс, Дж.</w:t>
      </w:r>
      <w:r>
        <w:rPr>
          <w:sz w:val="28"/>
          <w:szCs w:val="28"/>
          <w:lang w:val="uk-UA"/>
        </w:rPr>
        <w:t> </w:t>
      </w:r>
      <w:r w:rsidRPr="005D6917">
        <w:rPr>
          <w:sz w:val="28"/>
          <w:szCs w:val="28"/>
          <w:lang w:val="uk-UA"/>
        </w:rPr>
        <w:t>Локк, Ж</w:t>
      </w:r>
      <w:r>
        <w:rPr>
          <w:sz w:val="28"/>
          <w:szCs w:val="28"/>
          <w:lang w:val="uk-UA"/>
        </w:rPr>
        <w:t>-</w:t>
      </w:r>
      <w:r w:rsidRPr="005D6917">
        <w:rPr>
          <w:sz w:val="28"/>
          <w:szCs w:val="28"/>
          <w:lang w:val="uk-UA"/>
        </w:rPr>
        <w:t>Ж</w:t>
      </w:r>
      <w:r>
        <w:rPr>
          <w:sz w:val="28"/>
          <w:szCs w:val="28"/>
          <w:lang w:val="uk-UA"/>
        </w:rPr>
        <w:t>.</w:t>
      </w:r>
      <w:r w:rsidR="0093773E" w:rsidRPr="005D6917">
        <w:rPr>
          <w:sz w:val="28"/>
          <w:szCs w:val="28"/>
          <w:lang w:val="uk-UA"/>
        </w:rPr>
        <w:t>Руссо, Я.</w:t>
      </w:r>
      <w:r>
        <w:rPr>
          <w:sz w:val="28"/>
          <w:szCs w:val="28"/>
          <w:lang w:val="uk-UA"/>
        </w:rPr>
        <w:t> </w:t>
      </w:r>
      <w:r w:rsidR="0093773E" w:rsidRPr="005D6917">
        <w:rPr>
          <w:sz w:val="28"/>
          <w:szCs w:val="28"/>
          <w:lang w:val="uk-UA"/>
        </w:rPr>
        <w:t>Козельський, М.</w:t>
      </w:r>
      <w:r>
        <w:rPr>
          <w:lang w:val="uk-UA"/>
        </w:rPr>
        <w:t> </w:t>
      </w:r>
      <w:r w:rsidR="0093773E" w:rsidRPr="005D6917">
        <w:rPr>
          <w:sz w:val="28"/>
          <w:szCs w:val="28"/>
          <w:lang w:val="uk-UA"/>
        </w:rPr>
        <w:t>Радишев, І.</w:t>
      </w:r>
      <w:r>
        <w:rPr>
          <w:sz w:val="28"/>
          <w:szCs w:val="28"/>
          <w:lang w:val="uk-UA"/>
        </w:rPr>
        <w:t> Кант.</w:t>
      </w:r>
    </w:p>
    <w:p w:rsidR="0093773E" w:rsidRPr="005D6917" w:rsidRDefault="005D6917" w:rsidP="00C75FF2">
      <w:pPr>
        <w:pStyle w:val="af5"/>
        <w:numPr>
          <w:ilvl w:val="2"/>
          <w:numId w:val="184"/>
        </w:numPr>
        <w:tabs>
          <w:tab w:val="left" w:pos="1134"/>
        </w:tabs>
        <w:spacing w:line="360" w:lineRule="auto"/>
        <w:ind w:left="0" w:firstLine="709"/>
        <w:jc w:val="both"/>
        <w:rPr>
          <w:sz w:val="28"/>
          <w:szCs w:val="28"/>
          <w:lang w:val="ru-RU"/>
        </w:rPr>
      </w:pPr>
      <w:r>
        <w:rPr>
          <w:sz w:val="28"/>
          <w:szCs w:val="28"/>
          <w:lang w:val="uk-UA"/>
        </w:rPr>
        <w:t>Д</w:t>
      </w:r>
      <w:r w:rsidR="0093773E" w:rsidRPr="005D6917">
        <w:rPr>
          <w:sz w:val="28"/>
          <w:szCs w:val="28"/>
          <w:lang w:val="ru-RU"/>
        </w:rPr>
        <w:t>оговір відіграє істотну роль у створенні ряду держав, практиці їх державного будівництва.</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Органічна</w:t>
      </w:r>
      <w:r w:rsidRPr="008B3666">
        <w:rPr>
          <w:rFonts w:ascii="Times New Roman" w:eastAsia="Times New Roman" w:hAnsi="Times New Roman" w:cs="Times New Roman"/>
          <w:sz w:val="28"/>
          <w:szCs w:val="28"/>
        </w:rPr>
        <w:t xml:space="preserve"> теорія – розглядає державу як витвір самої природи, продукт її розвитку, як результат органічної еволюції.</w:t>
      </w:r>
    </w:p>
    <w:p w:rsidR="0093773E" w:rsidRPr="00747FF6" w:rsidRDefault="00747FF6" w:rsidP="00C75FF2">
      <w:pPr>
        <w:pStyle w:val="af5"/>
        <w:numPr>
          <w:ilvl w:val="0"/>
          <w:numId w:val="185"/>
        </w:numPr>
        <w:tabs>
          <w:tab w:val="left" w:pos="1134"/>
        </w:tabs>
        <w:spacing w:line="360" w:lineRule="auto"/>
        <w:ind w:left="0" w:firstLine="709"/>
        <w:jc w:val="both"/>
        <w:rPr>
          <w:sz w:val="28"/>
          <w:szCs w:val="28"/>
          <w:lang w:val="uk-UA"/>
        </w:rPr>
      </w:pPr>
      <w:r>
        <w:rPr>
          <w:sz w:val="28"/>
          <w:szCs w:val="28"/>
          <w:lang w:val="uk-UA"/>
        </w:rPr>
        <w:t>П</w:t>
      </w:r>
      <w:r w:rsidR="0093773E" w:rsidRPr="00747FF6">
        <w:rPr>
          <w:sz w:val="28"/>
          <w:szCs w:val="28"/>
          <w:lang w:val="uk-UA"/>
        </w:rPr>
        <w:t xml:space="preserve">озитивним моментом є визнання зв’язків законів суспільного життя і законів природи, розуміння того, що людина стає істотою суспільною будучи вже біологічно сформованим </w:t>
      </w:r>
      <w:r>
        <w:rPr>
          <w:sz w:val="28"/>
          <w:szCs w:val="28"/>
          <w:lang w:val="uk-UA"/>
        </w:rPr>
        <w:t>індивідом із волею і свідомістю.</w:t>
      </w:r>
    </w:p>
    <w:p w:rsidR="0093773E" w:rsidRPr="00AE0037" w:rsidRDefault="00AE0037" w:rsidP="00C75FF2">
      <w:pPr>
        <w:pStyle w:val="af5"/>
        <w:numPr>
          <w:ilvl w:val="0"/>
          <w:numId w:val="185"/>
        </w:numPr>
        <w:tabs>
          <w:tab w:val="left" w:pos="1134"/>
        </w:tabs>
        <w:spacing w:line="360" w:lineRule="auto"/>
        <w:ind w:left="0" w:firstLine="709"/>
        <w:jc w:val="both"/>
        <w:rPr>
          <w:sz w:val="28"/>
          <w:szCs w:val="28"/>
          <w:lang w:val="ru-RU"/>
        </w:rPr>
      </w:pPr>
      <w:r>
        <w:rPr>
          <w:sz w:val="28"/>
          <w:szCs w:val="28"/>
          <w:lang w:val="uk-UA"/>
        </w:rPr>
        <w:t>Н</w:t>
      </w:r>
      <w:r w:rsidR="0093773E" w:rsidRPr="00AE0037">
        <w:rPr>
          <w:sz w:val="28"/>
          <w:szCs w:val="28"/>
          <w:lang w:val="ru-RU"/>
        </w:rPr>
        <w:t xml:space="preserve">е слід ототожнювати державу з біологічним організмом, тому що вона є </w:t>
      </w:r>
      <w:r>
        <w:rPr>
          <w:sz w:val="28"/>
          <w:szCs w:val="28"/>
          <w:lang w:val="ru-RU"/>
        </w:rPr>
        <w:t>насамперед продуктом соціальним.</w:t>
      </w:r>
    </w:p>
    <w:p w:rsidR="0093773E" w:rsidRPr="00AE0037" w:rsidRDefault="00AE0037" w:rsidP="00C75FF2">
      <w:pPr>
        <w:pStyle w:val="af5"/>
        <w:numPr>
          <w:ilvl w:val="0"/>
          <w:numId w:val="185"/>
        </w:numPr>
        <w:tabs>
          <w:tab w:val="left" w:pos="1134"/>
        </w:tabs>
        <w:spacing w:line="360" w:lineRule="auto"/>
        <w:ind w:left="0" w:firstLine="709"/>
        <w:jc w:val="both"/>
        <w:rPr>
          <w:sz w:val="28"/>
          <w:szCs w:val="28"/>
          <w:lang w:val="ru-RU"/>
        </w:rPr>
      </w:pPr>
      <w:r>
        <w:rPr>
          <w:sz w:val="28"/>
          <w:szCs w:val="28"/>
          <w:lang w:val="uk-UA"/>
        </w:rPr>
        <w:t>П</w:t>
      </w:r>
      <w:r w:rsidRPr="00AE0037">
        <w:rPr>
          <w:sz w:val="28"/>
          <w:szCs w:val="28"/>
          <w:lang w:val="ru-RU"/>
        </w:rPr>
        <w:t>редставник</w:t>
      </w:r>
      <w:r w:rsidR="0093773E" w:rsidRPr="00AE0037">
        <w:rPr>
          <w:sz w:val="28"/>
          <w:szCs w:val="28"/>
          <w:lang w:val="ru-RU"/>
        </w:rPr>
        <w:t xml:space="preserve"> Г.</w:t>
      </w:r>
      <w:r>
        <w:rPr>
          <w:sz w:val="28"/>
          <w:szCs w:val="28"/>
          <w:lang w:val="uk-UA"/>
        </w:rPr>
        <w:t> </w:t>
      </w:r>
      <w:r>
        <w:rPr>
          <w:sz w:val="28"/>
          <w:szCs w:val="28"/>
          <w:lang w:val="ru-RU"/>
        </w:rPr>
        <w:t>Спенсер.</w:t>
      </w:r>
    </w:p>
    <w:p w:rsidR="0093773E" w:rsidRPr="00AE0037" w:rsidRDefault="00AE0037" w:rsidP="00C75FF2">
      <w:pPr>
        <w:pStyle w:val="af5"/>
        <w:numPr>
          <w:ilvl w:val="0"/>
          <w:numId w:val="185"/>
        </w:numPr>
        <w:tabs>
          <w:tab w:val="left" w:pos="1134"/>
        </w:tabs>
        <w:spacing w:line="360" w:lineRule="auto"/>
        <w:ind w:left="0" w:firstLine="709"/>
        <w:jc w:val="both"/>
        <w:rPr>
          <w:sz w:val="28"/>
          <w:szCs w:val="28"/>
          <w:lang w:val="ru-RU"/>
        </w:rPr>
      </w:pPr>
      <w:r>
        <w:rPr>
          <w:sz w:val="28"/>
          <w:szCs w:val="28"/>
          <w:lang w:val="ru-RU"/>
        </w:rPr>
        <w:lastRenderedPageBreak/>
        <w:t>Т</w:t>
      </w:r>
      <w:r w:rsidR="0093773E" w:rsidRPr="00AE0037">
        <w:rPr>
          <w:sz w:val="28"/>
          <w:szCs w:val="28"/>
          <w:lang w:val="ru-RU"/>
        </w:rPr>
        <w:t xml:space="preserve">аке уявлення, на перший погляд, здається наївним і ненауковим, однак у сучасності воно виявляється у визнанні зв’язків законів суспільного життя </w:t>
      </w:r>
      <w:r>
        <w:rPr>
          <w:sz w:val="28"/>
          <w:szCs w:val="28"/>
          <w:lang w:val="ru-RU"/>
        </w:rPr>
        <w:t>та</w:t>
      </w:r>
      <w:r w:rsidR="0093773E" w:rsidRPr="00AE0037">
        <w:rPr>
          <w:sz w:val="28"/>
          <w:szCs w:val="28"/>
          <w:lang w:val="ru-RU"/>
        </w:rPr>
        <w:t xml:space="preserve"> законів природи, розумінням того, що людина стає індивідумом.</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Теорія </w:t>
      </w:r>
      <w:r w:rsidRPr="008B3666">
        <w:rPr>
          <w:rFonts w:ascii="Times New Roman" w:eastAsia="Times New Roman" w:hAnsi="Times New Roman" w:cs="Times New Roman"/>
          <w:b/>
          <w:i/>
          <w:sz w:val="28"/>
          <w:szCs w:val="28"/>
        </w:rPr>
        <w:t>насильства</w:t>
      </w:r>
      <w:r w:rsidRPr="008B3666">
        <w:rPr>
          <w:rFonts w:ascii="Times New Roman" w:eastAsia="Times New Roman" w:hAnsi="Times New Roman" w:cs="Times New Roman"/>
          <w:sz w:val="28"/>
          <w:szCs w:val="28"/>
        </w:rPr>
        <w:t xml:space="preserve"> – пояснює виникнення держави як результат війн, насильницького підкорення одними людьми інших.</w:t>
      </w:r>
    </w:p>
    <w:p w:rsidR="0093773E" w:rsidRPr="008B3666" w:rsidRDefault="00667880" w:rsidP="00C75FF2">
      <w:pPr>
        <w:numPr>
          <w:ilvl w:val="0"/>
          <w:numId w:val="18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3E" w:rsidRPr="008B3666">
        <w:rPr>
          <w:rFonts w:ascii="Times New Roman" w:eastAsia="Times New Roman" w:hAnsi="Times New Roman" w:cs="Times New Roman"/>
          <w:sz w:val="28"/>
          <w:szCs w:val="28"/>
        </w:rPr>
        <w:t>озитивна риса: розкриває зовнішні військово-політ</w:t>
      </w:r>
      <w:r w:rsidR="00CB4A67">
        <w:rPr>
          <w:rFonts w:ascii="Times New Roman" w:eastAsia="Times New Roman" w:hAnsi="Times New Roman" w:cs="Times New Roman"/>
          <w:sz w:val="28"/>
          <w:szCs w:val="28"/>
        </w:rPr>
        <w:t>ичні фактори виникнення держави.</w:t>
      </w:r>
    </w:p>
    <w:p w:rsidR="0093773E" w:rsidRPr="008B3666" w:rsidRDefault="00CB4A67" w:rsidP="00C75FF2">
      <w:pPr>
        <w:numPr>
          <w:ilvl w:val="0"/>
          <w:numId w:val="18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93773E" w:rsidRPr="008B3666">
        <w:rPr>
          <w:rFonts w:ascii="Times New Roman" w:eastAsia="Times New Roman" w:hAnsi="Times New Roman" w:cs="Times New Roman"/>
          <w:sz w:val="28"/>
          <w:szCs w:val="28"/>
        </w:rPr>
        <w:t>егативна риса: теорія нехтує внутрішніми соціально-економічни</w:t>
      </w:r>
      <w:r>
        <w:rPr>
          <w:rFonts w:ascii="Times New Roman" w:eastAsia="Times New Roman" w:hAnsi="Times New Roman" w:cs="Times New Roman"/>
          <w:sz w:val="28"/>
          <w:szCs w:val="28"/>
        </w:rPr>
        <w:t>ми причинами походження держави.</w:t>
      </w:r>
    </w:p>
    <w:p w:rsidR="0093773E" w:rsidRPr="008B3666" w:rsidRDefault="00CB4A67" w:rsidP="00C75FF2">
      <w:pPr>
        <w:numPr>
          <w:ilvl w:val="0"/>
          <w:numId w:val="18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3E" w:rsidRPr="008B3666">
        <w:rPr>
          <w:rFonts w:ascii="Times New Roman" w:eastAsia="Times New Roman" w:hAnsi="Times New Roman" w:cs="Times New Roman"/>
          <w:sz w:val="28"/>
          <w:szCs w:val="28"/>
        </w:rPr>
        <w:t>редставники: Є.</w:t>
      </w:r>
      <w:r>
        <w:rPr>
          <w:rFonts w:ascii="Times New Roman" w:eastAsia="Times New Roman" w:hAnsi="Times New Roman" w:cs="Times New Roman"/>
          <w:sz w:val="28"/>
          <w:szCs w:val="28"/>
        </w:rPr>
        <w:t> </w:t>
      </w:r>
      <w:r w:rsidR="0093773E" w:rsidRPr="008B3666">
        <w:rPr>
          <w:rFonts w:ascii="Times New Roman" w:eastAsia="Times New Roman" w:hAnsi="Times New Roman" w:cs="Times New Roman"/>
          <w:sz w:val="28"/>
          <w:szCs w:val="28"/>
        </w:rPr>
        <w:t>Дюринг, Л.</w:t>
      </w:r>
      <w:r>
        <w:rPr>
          <w:rFonts w:ascii="Times New Roman" w:eastAsia="Times New Roman" w:hAnsi="Times New Roman" w:cs="Times New Roman"/>
          <w:sz w:val="28"/>
          <w:szCs w:val="28"/>
        </w:rPr>
        <w:t> </w:t>
      </w:r>
      <w:r w:rsidR="0093773E" w:rsidRPr="008B3666">
        <w:rPr>
          <w:rFonts w:ascii="Times New Roman" w:eastAsia="Times New Roman" w:hAnsi="Times New Roman" w:cs="Times New Roman"/>
          <w:sz w:val="28"/>
          <w:szCs w:val="28"/>
        </w:rPr>
        <w:t>Гумплович, К.</w:t>
      </w:r>
      <w:r>
        <w:rPr>
          <w:rFonts w:ascii="Times New Roman" w:eastAsia="Times New Roman" w:hAnsi="Times New Roman" w:cs="Times New Roman"/>
          <w:sz w:val="28"/>
          <w:szCs w:val="28"/>
        </w:rPr>
        <w:t> Каутський.</w:t>
      </w:r>
    </w:p>
    <w:p w:rsidR="0093773E" w:rsidRPr="008B3666" w:rsidRDefault="00CB4A67" w:rsidP="00C75FF2">
      <w:pPr>
        <w:numPr>
          <w:ilvl w:val="0"/>
          <w:numId w:val="18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93773E" w:rsidRPr="008B3666">
        <w:rPr>
          <w:rFonts w:ascii="Times New Roman" w:eastAsia="Times New Roman" w:hAnsi="Times New Roman" w:cs="Times New Roman"/>
          <w:sz w:val="28"/>
          <w:szCs w:val="28"/>
        </w:rPr>
        <w:t>асильництво і нині відіграє важливу роль у створенні будь-якої держави.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shd w:val="clear" w:color="auto" w:fill="FFFFFF"/>
        </w:rPr>
      </w:pPr>
      <w:r w:rsidRPr="008B3666">
        <w:rPr>
          <w:rFonts w:ascii="Times New Roman" w:eastAsia="Times New Roman" w:hAnsi="Times New Roman" w:cs="Times New Roman"/>
          <w:b/>
          <w:i/>
          <w:sz w:val="28"/>
          <w:szCs w:val="28"/>
        </w:rPr>
        <w:t>Матеріалістична</w:t>
      </w:r>
      <w:r w:rsidRPr="008B3666">
        <w:rPr>
          <w:rFonts w:ascii="Times New Roman" w:eastAsia="Times New Roman" w:hAnsi="Times New Roman" w:cs="Times New Roman"/>
          <w:sz w:val="28"/>
          <w:szCs w:val="28"/>
        </w:rPr>
        <w:t xml:space="preserve"> (класова, марксистська) теорія – </w:t>
      </w:r>
      <w:r w:rsidRPr="008B3666">
        <w:rPr>
          <w:rFonts w:ascii="Times New Roman" w:eastAsia="Times New Roman" w:hAnsi="Times New Roman" w:cs="Times New Roman"/>
          <w:sz w:val="28"/>
          <w:szCs w:val="28"/>
          <w:shd w:val="clear" w:color="auto" w:fill="FFFFFF"/>
        </w:rPr>
        <w:t>ґрунтується на тезі про економічні причини виникнення держави, які породили розкол суспільства на класи з протилежними інтересами.</w:t>
      </w:r>
    </w:p>
    <w:p w:rsidR="0093773E" w:rsidRPr="008B3666" w:rsidRDefault="000342F2" w:rsidP="00C75FF2">
      <w:pPr>
        <w:numPr>
          <w:ilvl w:val="0"/>
          <w:numId w:val="18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Позитивні якості:</w:t>
      </w:r>
    </w:p>
    <w:p w:rsidR="0093773E" w:rsidRPr="008B3666" w:rsidRDefault="000342F2" w:rsidP="00C75FF2">
      <w:pPr>
        <w:numPr>
          <w:ilvl w:val="0"/>
          <w:numId w:val="18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класовий підхід дає можливість для аналізу виникнення держави, визначення її сутності;</w:t>
      </w:r>
    </w:p>
    <w:p w:rsidR="0093773E" w:rsidRPr="008B3666" w:rsidRDefault="000342F2" w:rsidP="00C75FF2">
      <w:pPr>
        <w:numPr>
          <w:ilvl w:val="0"/>
          <w:numId w:val="18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економічний чинник, покладений в основу становлення держави, може краще пояснити суспільні явища, ні</w:t>
      </w:r>
      <w:r>
        <w:rPr>
          <w:rFonts w:ascii="Times New Roman" w:eastAsia="Times New Roman" w:hAnsi="Times New Roman" w:cs="Times New Roman"/>
          <w:sz w:val="28"/>
          <w:szCs w:val="28"/>
        </w:rPr>
        <w:t xml:space="preserve">ж інші чинники – психологічні, </w:t>
      </w:r>
      <w:r w:rsidRPr="008B3666">
        <w:rPr>
          <w:rFonts w:ascii="Times New Roman" w:eastAsia="Times New Roman" w:hAnsi="Times New Roman" w:cs="Times New Roman"/>
          <w:sz w:val="28"/>
          <w:szCs w:val="28"/>
        </w:rPr>
        <w:t>біологічні, моральні, етнічні, хо</w:t>
      </w:r>
      <w:r>
        <w:rPr>
          <w:rFonts w:ascii="Times New Roman" w:eastAsia="Times New Roman" w:hAnsi="Times New Roman" w:cs="Times New Roman"/>
          <w:sz w:val="28"/>
          <w:szCs w:val="28"/>
        </w:rPr>
        <w:t>ча й вони повинні враховуватись.</w:t>
      </w:r>
    </w:p>
    <w:p w:rsidR="0093773E" w:rsidRPr="000342F2" w:rsidRDefault="000342F2" w:rsidP="00C75FF2">
      <w:pPr>
        <w:numPr>
          <w:ilvl w:val="0"/>
          <w:numId w:val="18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0342F2">
        <w:rPr>
          <w:rFonts w:ascii="Times New Roman" w:eastAsia="Times New Roman" w:hAnsi="Times New Roman" w:cs="Times New Roman"/>
          <w:sz w:val="28"/>
          <w:szCs w:val="28"/>
        </w:rPr>
        <w:t xml:space="preserve">Недолік: недооцінювався ідеологічний чинник (свідомість), який, разом із </w:t>
      </w:r>
      <w:r w:rsidR="0093773E" w:rsidRPr="000342F2">
        <w:rPr>
          <w:rFonts w:ascii="Times New Roman" w:eastAsia="Times New Roman" w:hAnsi="Times New Roman" w:cs="Times New Roman"/>
          <w:sz w:val="28"/>
          <w:szCs w:val="28"/>
        </w:rPr>
        <w:t>матеріалістичним (буття)</w:t>
      </w:r>
      <w:r>
        <w:rPr>
          <w:rFonts w:ascii="Times New Roman" w:eastAsia="Times New Roman" w:hAnsi="Times New Roman" w:cs="Times New Roman"/>
          <w:sz w:val="28"/>
          <w:szCs w:val="28"/>
        </w:rPr>
        <w:t>, відіграє істотну роль.</w:t>
      </w:r>
    </w:p>
    <w:p w:rsidR="0093773E" w:rsidRPr="008B3666" w:rsidRDefault="000342F2" w:rsidP="00C75FF2">
      <w:pPr>
        <w:numPr>
          <w:ilvl w:val="0"/>
          <w:numId w:val="18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3E" w:rsidRPr="008B3666">
        <w:rPr>
          <w:rFonts w:ascii="Times New Roman" w:eastAsia="Times New Roman" w:hAnsi="Times New Roman" w:cs="Times New Roman"/>
          <w:sz w:val="28"/>
          <w:szCs w:val="28"/>
        </w:rPr>
        <w:t>редставники: К.</w:t>
      </w:r>
      <w:r>
        <w:rPr>
          <w:rFonts w:ascii="Times New Roman" w:eastAsia="Times New Roman" w:hAnsi="Times New Roman" w:cs="Times New Roman"/>
          <w:sz w:val="28"/>
          <w:szCs w:val="28"/>
        </w:rPr>
        <w:t> </w:t>
      </w:r>
      <w:r w:rsidR="0093773E" w:rsidRPr="008B3666">
        <w:rPr>
          <w:rFonts w:ascii="Times New Roman" w:eastAsia="Times New Roman" w:hAnsi="Times New Roman" w:cs="Times New Roman"/>
          <w:sz w:val="28"/>
          <w:szCs w:val="28"/>
        </w:rPr>
        <w:t>Маркс, Ф.</w:t>
      </w:r>
      <w:r>
        <w:rPr>
          <w:rFonts w:ascii="Times New Roman" w:eastAsia="Times New Roman" w:hAnsi="Times New Roman" w:cs="Times New Roman"/>
          <w:sz w:val="28"/>
          <w:szCs w:val="28"/>
        </w:rPr>
        <w:t> </w:t>
      </w:r>
      <w:r w:rsidR="0093773E" w:rsidRPr="008B3666">
        <w:rPr>
          <w:rFonts w:ascii="Times New Roman" w:eastAsia="Times New Roman" w:hAnsi="Times New Roman" w:cs="Times New Roman"/>
          <w:sz w:val="28"/>
          <w:szCs w:val="28"/>
        </w:rPr>
        <w:t>Енгельс, В.</w:t>
      </w:r>
      <w:r>
        <w:rPr>
          <w:rFonts w:ascii="Times New Roman" w:eastAsia="Times New Roman" w:hAnsi="Times New Roman" w:cs="Times New Roman"/>
          <w:sz w:val="28"/>
          <w:szCs w:val="28"/>
        </w:rPr>
        <w:t> Ленін.</w:t>
      </w:r>
    </w:p>
    <w:p w:rsidR="0093773E" w:rsidRPr="000342F2" w:rsidRDefault="000342F2" w:rsidP="00C75FF2">
      <w:pPr>
        <w:numPr>
          <w:ilvl w:val="0"/>
          <w:numId w:val="18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93773E" w:rsidRPr="000342F2">
        <w:rPr>
          <w:rFonts w:ascii="Times New Roman" w:eastAsia="Times New Roman" w:hAnsi="Times New Roman" w:cs="Times New Roman"/>
          <w:sz w:val="28"/>
          <w:szCs w:val="28"/>
        </w:rPr>
        <w:t>я теорія має найбільше відображення саме в сучасності, оскільки поділ на класи характерний саме для наших днів.</w:t>
      </w:r>
    </w:p>
    <w:p w:rsidR="0093773E" w:rsidRPr="008B3666" w:rsidRDefault="0093773E" w:rsidP="008B3666">
      <w:pPr>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b/>
          <w:i/>
          <w:sz w:val="28"/>
          <w:szCs w:val="28"/>
        </w:rPr>
        <w:t>Держава</w:t>
      </w:r>
      <w:r w:rsidRPr="008B3666">
        <w:rPr>
          <w:rFonts w:ascii="Times New Roman" w:eastAsia="Times New Roman" w:hAnsi="Times New Roman" w:cs="Times New Roman"/>
          <w:i/>
          <w:sz w:val="28"/>
          <w:szCs w:val="28"/>
        </w:rPr>
        <w:t xml:space="preserve"> </w:t>
      </w:r>
      <w:r w:rsidR="00677B6E">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це політико-територіальна організація суверенної політичної влади, яка володіє спеціальним апаратом управління та примусу і на</w:t>
      </w:r>
      <w:r w:rsidR="00E36CE8">
        <w:rPr>
          <w:rFonts w:ascii="Times New Roman" w:eastAsia="Times New Roman" w:hAnsi="Times New Roman" w:cs="Times New Roman"/>
          <w:sz w:val="28"/>
          <w:szCs w:val="28"/>
        </w:rPr>
        <w:t>дає своїм велінням загальнообов</w:t>
      </w:r>
      <w:r w:rsidR="00E36CE8" w:rsidRPr="00E36CE8">
        <w:rPr>
          <w:rFonts w:ascii="Times New Roman" w:eastAsia="Times New Roman" w:hAnsi="Times New Roman" w:cs="Times New Roman"/>
          <w:sz w:val="28"/>
          <w:szCs w:val="28"/>
        </w:rPr>
        <w:t>’</w:t>
      </w:r>
      <w:r w:rsidR="00E36CE8">
        <w:rPr>
          <w:rFonts w:ascii="Times New Roman" w:eastAsia="Times New Roman" w:hAnsi="Times New Roman" w:cs="Times New Roman"/>
          <w:sz w:val="28"/>
          <w:szCs w:val="28"/>
        </w:rPr>
        <w:t xml:space="preserve">язкової </w:t>
      </w:r>
      <w:r w:rsidRPr="008B3666">
        <w:rPr>
          <w:rFonts w:ascii="Times New Roman" w:eastAsia="Times New Roman" w:hAnsi="Times New Roman" w:cs="Times New Roman"/>
          <w:sz w:val="28"/>
          <w:szCs w:val="28"/>
        </w:rPr>
        <w:t xml:space="preserve">сили  для всього населення країни. Якщо коротко, то </w:t>
      </w:r>
      <w:r w:rsidR="00E36CE8">
        <w:rPr>
          <w:rFonts w:ascii="Times New Roman" w:eastAsia="Times New Roman" w:hAnsi="Times New Roman" w:cs="Times New Roman"/>
          <w:i/>
          <w:sz w:val="28"/>
          <w:szCs w:val="28"/>
        </w:rPr>
        <w:t>держава – це</w:t>
      </w:r>
      <w:r w:rsidRPr="008B3666">
        <w:rPr>
          <w:rFonts w:ascii="Times New Roman" w:eastAsia="Times New Roman" w:hAnsi="Times New Roman" w:cs="Times New Roman"/>
          <w:i/>
          <w:sz w:val="28"/>
          <w:szCs w:val="28"/>
        </w:rPr>
        <w:t xml:space="preserve"> політична організація суспільства.</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 xml:space="preserve">Згідно з сучасним визначенням держава </w:t>
      </w:r>
      <w:r w:rsidR="00E36CE8">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це насамперед не знаря</w:t>
      </w:r>
      <w:r w:rsidR="004D4060" w:rsidRPr="008B3666">
        <w:rPr>
          <w:rFonts w:ascii="Times New Roman" w:eastAsia="Times New Roman" w:hAnsi="Times New Roman" w:cs="Times New Roman"/>
          <w:sz w:val="28"/>
          <w:szCs w:val="28"/>
        </w:rPr>
        <w:t>д</w:t>
      </w:r>
      <w:r w:rsidRPr="008B3666">
        <w:rPr>
          <w:rFonts w:ascii="Times New Roman" w:eastAsia="Times New Roman" w:hAnsi="Times New Roman" w:cs="Times New Roman"/>
          <w:sz w:val="28"/>
          <w:szCs w:val="28"/>
        </w:rPr>
        <w:t>дя панування, а особливе соціальне утворення, основним завданням якого є погодження суперечливих суспільних інтересів, розв</w:t>
      </w:r>
      <w:r w:rsidR="00E36CE8" w:rsidRPr="00E36CE8">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язання цивільними засобами соціальних конфліктів і підтримання злагоди у суспільстві.</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i/>
          <w:sz w:val="28"/>
          <w:szCs w:val="28"/>
        </w:rPr>
        <w:t>Кожній державі характерні наступні ознаки</w:t>
      </w:r>
      <w:r w:rsidRPr="008B3666">
        <w:rPr>
          <w:rFonts w:ascii="Times New Roman" w:eastAsia="Times New Roman" w:hAnsi="Times New Roman" w:cs="Times New Roman"/>
          <w:b/>
          <w:sz w:val="28"/>
          <w:szCs w:val="28"/>
        </w:rPr>
        <w:t>:</w:t>
      </w:r>
    </w:p>
    <w:p w:rsidR="0093773E" w:rsidRPr="00E36CE8" w:rsidRDefault="0093773E" w:rsidP="00C75FF2">
      <w:pPr>
        <w:numPr>
          <w:ilvl w:val="0"/>
          <w:numId w:val="189"/>
        </w:numPr>
        <w:tabs>
          <w:tab w:val="left" w:pos="1134"/>
        </w:tabs>
        <w:spacing w:after="0" w:line="360" w:lineRule="auto"/>
        <w:ind w:firstLine="709"/>
        <w:jc w:val="both"/>
        <w:rPr>
          <w:rFonts w:ascii="Times New Roman" w:eastAsia="Times New Roman" w:hAnsi="Times New Roman" w:cs="Times New Roman"/>
          <w:sz w:val="28"/>
          <w:szCs w:val="28"/>
        </w:rPr>
      </w:pPr>
      <w:r w:rsidRPr="00E36CE8">
        <w:rPr>
          <w:rFonts w:ascii="Times New Roman" w:eastAsia="Times New Roman" w:hAnsi="Times New Roman" w:cs="Times New Roman"/>
          <w:sz w:val="28"/>
          <w:szCs w:val="28"/>
        </w:rPr>
        <w:t xml:space="preserve">наявність території </w:t>
      </w:r>
      <w:r w:rsidR="00E36CE8">
        <w:rPr>
          <w:rFonts w:ascii="Times New Roman" w:eastAsia="Times New Roman" w:hAnsi="Times New Roman" w:cs="Times New Roman"/>
          <w:sz w:val="28"/>
          <w:szCs w:val="28"/>
        </w:rPr>
        <w:t>–</w:t>
      </w:r>
      <w:r w:rsidRPr="00E36CE8">
        <w:rPr>
          <w:rFonts w:ascii="Times New Roman" w:eastAsia="Times New Roman" w:hAnsi="Times New Roman" w:cs="Times New Roman"/>
          <w:sz w:val="28"/>
          <w:szCs w:val="28"/>
        </w:rPr>
        <w:t xml:space="preserve"> матеріальна основа існування держави;</w:t>
      </w:r>
    </w:p>
    <w:p w:rsidR="0093773E" w:rsidRPr="00E36CE8" w:rsidRDefault="0093773E" w:rsidP="00C75FF2">
      <w:pPr>
        <w:numPr>
          <w:ilvl w:val="0"/>
          <w:numId w:val="189"/>
        </w:numPr>
        <w:tabs>
          <w:tab w:val="left" w:pos="1134"/>
        </w:tabs>
        <w:spacing w:after="0" w:line="360" w:lineRule="auto"/>
        <w:ind w:firstLine="709"/>
        <w:jc w:val="both"/>
        <w:rPr>
          <w:rFonts w:ascii="Times New Roman" w:eastAsia="Times New Roman" w:hAnsi="Times New Roman" w:cs="Times New Roman"/>
          <w:sz w:val="28"/>
          <w:szCs w:val="28"/>
        </w:rPr>
      </w:pPr>
      <w:r w:rsidRPr="00E36CE8">
        <w:rPr>
          <w:rFonts w:ascii="Times New Roman" w:eastAsia="Times New Roman" w:hAnsi="Times New Roman" w:cs="Times New Roman"/>
          <w:sz w:val="28"/>
          <w:szCs w:val="28"/>
        </w:rPr>
        <w:t>наявність публічної влади, за принципом поділу влади поділяється на:</w:t>
      </w:r>
    </w:p>
    <w:p w:rsidR="0093773E" w:rsidRPr="00E36CE8" w:rsidRDefault="0093773E" w:rsidP="00C75FF2">
      <w:pPr>
        <w:pStyle w:val="af5"/>
        <w:numPr>
          <w:ilvl w:val="0"/>
          <w:numId w:val="190"/>
        </w:numPr>
        <w:tabs>
          <w:tab w:val="left" w:pos="1134"/>
        </w:tabs>
        <w:spacing w:line="360" w:lineRule="auto"/>
        <w:ind w:left="0" w:firstLine="709"/>
        <w:jc w:val="both"/>
        <w:rPr>
          <w:sz w:val="28"/>
          <w:szCs w:val="28"/>
          <w:lang w:val="ru-RU"/>
        </w:rPr>
      </w:pPr>
      <w:r w:rsidRPr="00E36CE8">
        <w:rPr>
          <w:i/>
          <w:sz w:val="28"/>
          <w:szCs w:val="28"/>
          <w:lang w:val="ru-RU"/>
        </w:rPr>
        <w:t>законодавча влада</w:t>
      </w:r>
      <w:r w:rsidRPr="00E36CE8">
        <w:rPr>
          <w:sz w:val="28"/>
          <w:szCs w:val="28"/>
          <w:lang w:val="ru-RU"/>
        </w:rPr>
        <w:t xml:space="preserve"> – незалежна гілка влади, на яку покладено виключне право приймати та затверджувати закони і законопроекти;</w:t>
      </w:r>
    </w:p>
    <w:p w:rsidR="0093773E" w:rsidRPr="00E36CE8" w:rsidRDefault="0093773E" w:rsidP="00C75FF2">
      <w:pPr>
        <w:pStyle w:val="af5"/>
        <w:numPr>
          <w:ilvl w:val="0"/>
          <w:numId w:val="190"/>
        </w:numPr>
        <w:tabs>
          <w:tab w:val="left" w:pos="1134"/>
        </w:tabs>
        <w:spacing w:line="360" w:lineRule="auto"/>
        <w:ind w:left="0" w:firstLine="709"/>
        <w:jc w:val="both"/>
        <w:rPr>
          <w:sz w:val="28"/>
          <w:szCs w:val="28"/>
          <w:lang w:val="ru-RU"/>
        </w:rPr>
      </w:pPr>
      <w:r w:rsidRPr="00E36CE8">
        <w:rPr>
          <w:i/>
          <w:sz w:val="28"/>
          <w:szCs w:val="28"/>
          <w:lang w:val="ru-RU"/>
        </w:rPr>
        <w:t>виконавча влада</w:t>
      </w:r>
      <w:r w:rsidRPr="00E36CE8">
        <w:rPr>
          <w:sz w:val="28"/>
          <w:szCs w:val="28"/>
          <w:lang w:val="ru-RU"/>
        </w:rPr>
        <w:t xml:space="preserve"> – діє на підставі законів, прийнятих парламентом, органами місцевого самоврядування, бере участь в управлінні державою, та фактично реалізовує законодавчу владу;</w:t>
      </w:r>
    </w:p>
    <w:p w:rsidR="0093773E" w:rsidRPr="00E36CE8" w:rsidRDefault="0093773E" w:rsidP="00C75FF2">
      <w:pPr>
        <w:pStyle w:val="af5"/>
        <w:numPr>
          <w:ilvl w:val="0"/>
          <w:numId w:val="190"/>
        </w:numPr>
        <w:tabs>
          <w:tab w:val="left" w:pos="1134"/>
        </w:tabs>
        <w:spacing w:line="360" w:lineRule="auto"/>
        <w:ind w:left="0" w:firstLine="709"/>
        <w:jc w:val="both"/>
        <w:rPr>
          <w:sz w:val="28"/>
          <w:szCs w:val="28"/>
          <w:lang w:val="ru-RU"/>
        </w:rPr>
      </w:pPr>
      <w:r w:rsidRPr="00E36CE8">
        <w:rPr>
          <w:i/>
          <w:sz w:val="28"/>
          <w:szCs w:val="28"/>
          <w:lang w:val="ru-RU"/>
        </w:rPr>
        <w:t>судова влада</w:t>
      </w:r>
      <w:r w:rsidRPr="00E36CE8">
        <w:rPr>
          <w:sz w:val="28"/>
          <w:szCs w:val="28"/>
          <w:lang w:val="ru-RU"/>
        </w:rPr>
        <w:t xml:space="preserve"> </w:t>
      </w:r>
      <w:r w:rsidR="00E36CE8" w:rsidRPr="00E36CE8">
        <w:rPr>
          <w:sz w:val="28"/>
          <w:szCs w:val="28"/>
          <w:lang w:val="ru-RU"/>
        </w:rPr>
        <w:t>–</w:t>
      </w:r>
      <w:r w:rsidRPr="00E36CE8">
        <w:rPr>
          <w:sz w:val="28"/>
          <w:szCs w:val="28"/>
          <w:lang w:val="ru-RU"/>
        </w:rPr>
        <w:t xml:space="preserve"> незалежна гілка влади, яка знаходиться в руках незалежних, недоторканих, незмінюваних суддів, які, спираючись на чинне законодавство, покликані вершити правосуддя;</w:t>
      </w:r>
    </w:p>
    <w:p w:rsidR="0093773E" w:rsidRPr="008B3666" w:rsidRDefault="0093773E" w:rsidP="00C75FF2">
      <w:pPr>
        <w:numPr>
          <w:ilvl w:val="0"/>
          <w:numId w:val="191"/>
        </w:numPr>
        <w:tabs>
          <w:tab w:val="left" w:pos="1134"/>
        </w:tabs>
        <w:spacing w:after="0" w:line="360" w:lineRule="auto"/>
        <w:ind w:firstLine="709"/>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sz w:val="28"/>
          <w:szCs w:val="28"/>
        </w:rPr>
        <w:t>наявність єдиної грошової системи;</w:t>
      </w:r>
    </w:p>
    <w:p w:rsidR="0093773E" w:rsidRPr="008B3666" w:rsidRDefault="0093773E" w:rsidP="00C75FF2">
      <w:pPr>
        <w:numPr>
          <w:ilvl w:val="0"/>
          <w:numId w:val="191"/>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офіційна податкова система;</w:t>
      </w:r>
    </w:p>
    <w:p w:rsidR="0093773E" w:rsidRPr="008B3666" w:rsidRDefault="0093773E" w:rsidP="00C75FF2">
      <w:pPr>
        <w:numPr>
          <w:ilvl w:val="0"/>
          <w:numId w:val="191"/>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володіє сувер</w:t>
      </w:r>
      <w:r w:rsidR="004D4060" w:rsidRPr="008B3666">
        <w:rPr>
          <w:rFonts w:ascii="Times New Roman" w:eastAsia="Times New Roman" w:hAnsi="Times New Roman" w:cs="Times New Roman"/>
          <w:sz w:val="28"/>
          <w:szCs w:val="28"/>
        </w:rPr>
        <w:t>е</w:t>
      </w:r>
      <w:r w:rsidR="00F75A6C">
        <w:rPr>
          <w:rFonts w:ascii="Times New Roman" w:eastAsia="Times New Roman" w:hAnsi="Times New Roman" w:cs="Times New Roman"/>
          <w:sz w:val="28"/>
          <w:szCs w:val="28"/>
        </w:rPr>
        <w:t>нітетом, який поділяється на п</w:t>
      </w:r>
      <w:r w:rsidR="00F75A6C" w:rsidRPr="00F75A6C">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ять видів:</w:t>
      </w:r>
    </w:p>
    <w:p w:rsidR="0093773E" w:rsidRPr="00F75A6C" w:rsidRDefault="0093773E" w:rsidP="00C75FF2">
      <w:pPr>
        <w:pStyle w:val="af5"/>
        <w:numPr>
          <w:ilvl w:val="0"/>
          <w:numId w:val="192"/>
        </w:numPr>
        <w:tabs>
          <w:tab w:val="left" w:pos="1134"/>
        </w:tabs>
        <w:spacing w:line="360" w:lineRule="auto"/>
        <w:ind w:left="0" w:firstLine="709"/>
        <w:jc w:val="both"/>
        <w:rPr>
          <w:sz w:val="28"/>
          <w:szCs w:val="28"/>
          <w:lang w:val="ru-RU"/>
        </w:rPr>
      </w:pPr>
      <w:r w:rsidRPr="00F75A6C">
        <w:rPr>
          <w:i/>
          <w:sz w:val="28"/>
          <w:szCs w:val="28"/>
          <w:lang w:val="ru-RU"/>
        </w:rPr>
        <w:t>зовнішній</w:t>
      </w:r>
      <w:r w:rsidR="00E36CE8" w:rsidRPr="00F75A6C">
        <w:rPr>
          <w:sz w:val="28"/>
          <w:szCs w:val="28"/>
          <w:lang w:val="ru-RU"/>
        </w:rPr>
        <w:t xml:space="preserve"> – незалежність держави </w:t>
      </w:r>
      <w:r w:rsidRPr="00F75A6C">
        <w:rPr>
          <w:sz w:val="28"/>
          <w:szCs w:val="28"/>
          <w:lang w:val="ru-RU"/>
        </w:rPr>
        <w:t>у міжнародних відносинах;</w:t>
      </w:r>
    </w:p>
    <w:p w:rsidR="00F75A6C" w:rsidRPr="00F75A6C" w:rsidRDefault="0093773E" w:rsidP="00C75FF2">
      <w:pPr>
        <w:pStyle w:val="af5"/>
        <w:numPr>
          <w:ilvl w:val="0"/>
          <w:numId w:val="192"/>
        </w:numPr>
        <w:tabs>
          <w:tab w:val="left" w:pos="1134"/>
        </w:tabs>
        <w:spacing w:line="360" w:lineRule="auto"/>
        <w:ind w:left="0" w:firstLine="709"/>
        <w:jc w:val="both"/>
        <w:rPr>
          <w:sz w:val="28"/>
          <w:szCs w:val="28"/>
          <w:lang w:val="ru-RU"/>
        </w:rPr>
      </w:pPr>
      <w:r w:rsidRPr="00F75A6C">
        <w:rPr>
          <w:i/>
          <w:sz w:val="28"/>
          <w:szCs w:val="28"/>
          <w:lang w:val="ru-RU"/>
        </w:rPr>
        <w:t>внутрішній</w:t>
      </w:r>
      <w:r w:rsidRPr="00F75A6C">
        <w:rPr>
          <w:sz w:val="28"/>
          <w:szCs w:val="28"/>
          <w:lang w:val="ru-RU"/>
        </w:rPr>
        <w:t xml:space="preserve"> – верховенство на своїй території, тобто в межах країни, </w:t>
      </w:r>
      <w:r w:rsidR="00E36CE8" w:rsidRPr="00F75A6C">
        <w:rPr>
          <w:sz w:val="28"/>
          <w:szCs w:val="28"/>
          <w:lang w:val="ru-RU"/>
        </w:rPr>
        <w:t>не виходячи на міжнародну арену</w:t>
      </w:r>
      <w:r w:rsidR="00F75A6C" w:rsidRPr="00F75A6C">
        <w:rPr>
          <w:sz w:val="28"/>
          <w:szCs w:val="28"/>
          <w:lang w:val="ru-RU"/>
        </w:rPr>
        <w:t>;</w:t>
      </w:r>
    </w:p>
    <w:p w:rsidR="0093773E" w:rsidRPr="00F75A6C" w:rsidRDefault="0093773E" w:rsidP="00C75FF2">
      <w:pPr>
        <w:pStyle w:val="af5"/>
        <w:numPr>
          <w:ilvl w:val="0"/>
          <w:numId w:val="192"/>
        </w:numPr>
        <w:tabs>
          <w:tab w:val="left" w:pos="1134"/>
        </w:tabs>
        <w:spacing w:line="360" w:lineRule="auto"/>
        <w:ind w:left="0" w:firstLine="709"/>
        <w:jc w:val="both"/>
        <w:rPr>
          <w:sz w:val="28"/>
          <w:szCs w:val="28"/>
          <w:lang w:val="ru-RU"/>
        </w:rPr>
      </w:pPr>
      <w:r w:rsidRPr="00F75A6C">
        <w:rPr>
          <w:i/>
          <w:sz w:val="28"/>
          <w:szCs w:val="28"/>
          <w:lang w:val="ru-RU"/>
        </w:rPr>
        <w:t>державний</w:t>
      </w:r>
      <w:r w:rsidRPr="00F75A6C">
        <w:rPr>
          <w:sz w:val="28"/>
          <w:szCs w:val="28"/>
          <w:lang w:val="ru-RU"/>
        </w:rPr>
        <w:t xml:space="preserve"> </w:t>
      </w:r>
      <w:r w:rsidR="00F75A6C" w:rsidRPr="00F75A6C">
        <w:rPr>
          <w:sz w:val="28"/>
          <w:szCs w:val="28"/>
          <w:lang w:val="ru-RU"/>
        </w:rPr>
        <w:t>–</w:t>
      </w:r>
      <w:r w:rsidRPr="00F75A6C">
        <w:rPr>
          <w:sz w:val="28"/>
          <w:szCs w:val="28"/>
          <w:lang w:val="ru-RU"/>
        </w:rPr>
        <w:t xml:space="preserve"> верховенство, єдність та недоторканість державної влади, її рівноправність та незалежність у відносинах з іншими державами;</w:t>
      </w:r>
    </w:p>
    <w:p w:rsidR="0093773E" w:rsidRPr="00F75A6C" w:rsidRDefault="0093773E" w:rsidP="00C75FF2">
      <w:pPr>
        <w:pStyle w:val="af5"/>
        <w:numPr>
          <w:ilvl w:val="0"/>
          <w:numId w:val="192"/>
        </w:numPr>
        <w:tabs>
          <w:tab w:val="left" w:pos="1134"/>
        </w:tabs>
        <w:spacing w:line="360" w:lineRule="auto"/>
        <w:ind w:left="0" w:firstLine="709"/>
        <w:jc w:val="both"/>
        <w:rPr>
          <w:sz w:val="28"/>
          <w:szCs w:val="28"/>
          <w:lang w:val="ru-RU"/>
        </w:rPr>
      </w:pPr>
      <w:r w:rsidRPr="00F75A6C">
        <w:rPr>
          <w:i/>
          <w:sz w:val="28"/>
          <w:szCs w:val="28"/>
          <w:lang w:val="ru-RU"/>
        </w:rPr>
        <w:t>національний</w:t>
      </w:r>
      <w:r w:rsidRPr="00F75A6C">
        <w:rPr>
          <w:sz w:val="28"/>
          <w:szCs w:val="28"/>
          <w:lang w:val="ru-RU"/>
        </w:rPr>
        <w:t xml:space="preserve"> – окреслює рівень самостійності кожної національності у збереженні власної ідентичності. </w:t>
      </w:r>
      <w:r w:rsidRPr="00F75A6C">
        <w:rPr>
          <w:sz w:val="28"/>
          <w:szCs w:val="28"/>
        </w:rPr>
        <w:t>Стосується конкретної національності, яка реалізує своє право на самовизначення;</w:t>
      </w:r>
    </w:p>
    <w:p w:rsidR="0093773E" w:rsidRPr="00F75A6C" w:rsidRDefault="0093773E" w:rsidP="00C75FF2">
      <w:pPr>
        <w:pStyle w:val="af5"/>
        <w:numPr>
          <w:ilvl w:val="0"/>
          <w:numId w:val="192"/>
        </w:numPr>
        <w:tabs>
          <w:tab w:val="left" w:pos="1134"/>
        </w:tabs>
        <w:spacing w:line="360" w:lineRule="auto"/>
        <w:ind w:left="0" w:firstLine="709"/>
        <w:jc w:val="both"/>
        <w:rPr>
          <w:b/>
          <w:sz w:val="28"/>
          <w:szCs w:val="28"/>
          <w:lang w:val="ru-RU"/>
        </w:rPr>
      </w:pPr>
      <w:r w:rsidRPr="00F75A6C">
        <w:rPr>
          <w:i/>
          <w:sz w:val="28"/>
          <w:szCs w:val="28"/>
          <w:lang w:val="ru-RU"/>
        </w:rPr>
        <w:t>народний</w:t>
      </w:r>
      <w:r w:rsidRPr="00F75A6C">
        <w:rPr>
          <w:sz w:val="28"/>
          <w:szCs w:val="28"/>
          <w:lang w:val="ru-RU"/>
        </w:rPr>
        <w:t xml:space="preserve"> – передбачає офіційне визнання народу носієм суверенітету </w:t>
      </w:r>
      <w:r w:rsidR="00F75A6C">
        <w:rPr>
          <w:sz w:val="28"/>
          <w:szCs w:val="28"/>
          <w:lang w:val="uk-UA"/>
        </w:rPr>
        <w:t>та</w:t>
      </w:r>
      <w:r w:rsidRPr="00F75A6C">
        <w:rPr>
          <w:sz w:val="28"/>
          <w:szCs w:val="28"/>
          <w:lang w:val="ru-RU"/>
        </w:rPr>
        <w:t xml:space="preserve"> єдиним джерелом влади в державі, його виключне прав</w:t>
      </w:r>
      <w:r w:rsidR="00F75A6C">
        <w:rPr>
          <w:sz w:val="28"/>
          <w:szCs w:val="28"/>
          <w:lang w:val="ru-RU"/>
        </w:rPr>
        <w:t>о на зміну конституційного ладу.</w:t>
      </w:r>
    </w:p>
    <w:p w:rsidR="0093773E" w:rsidRPr="008B3666" w:rsidRDefault="0093773E" w:rsidP="00C75FF2">
      <w:pPr>
        <w:numPr>
          <w:ilvl w:val="0"/>
          <w:numId w:val="193"/>
        </w:numPr>
        <w:tabs>
          <w:tab w:val="left" w:pos="1134"/>
        </w:tabs>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t>наявність національної правової системи;</w:t>
      </w:r>
    </w:p>
    <w:p w:rsidR="0093773E" w:rsidRPr="008B3666" w:rsidRDefault="0093773E" w:rsidP="00C75FF2">
      <w:pPr>
        <w:numPr>
          <w:ilvl w:val="0"/>
          <w:numId w:val="193"/>
        </w:numPr>
        <w:tabs>
          <w:tab w:val="left" w:pos="1134"/>
        </w:tabs>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lastRenderedPageBreak/>
        <w:t>наявність атрибутики та символіки держави.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Щоб розкрити поняття держави необхідно проникнути в сутність. Сутність держави </w:t>
      </w:r>
      <w:r w:rsidR="00786CE1">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це внутрішній зміст її діяльності, котрий виражає загально-соціальні та вузько-групові інтереси громадян.</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Існує два аспекти сутності держави, які визначились з моменту її виникнення:</w:t>
      </w:r>
    </w:p>
    <w:p w:rsidR="0093773E" w:rsidRPr="008B3666" w:rsidRDefault="0093773E" w:rsidP="00C75FF2">
      <w:pPr>
        <w:numPr>
          <w:ilvl w:val="0"/>
          <w:numId w:val="194"/>
        </w:numPr>
        <w:tabs>
          <w:tab w:val="left" w:pos="1134"/>
        </w:tabs>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t>класовий – захист інтересів економічно домінуючого класу, здійснення організованого примусу;</w:t>
      </w:r>
    </w:p>
    <w:p w:rsidR="0093773E" w:rsidRPr="008B3666" w:rsidRDefault="0093773E" w:rsidP="00C75FF2">
      <w:pPr>
        <w:numPr>
          <w:ilvl w:val="0"/>
          <w:numId w:val="194"/>
        </w:numPr>
        <w:tabs>
          <w:tab w:val="left" w:pos="1134"/>
        </w:tabs>
        <w:spacing w:after="0" w:line="360" w:lineRule="auto"/>
        <w:ind w:firstLine="709"/>
        <w:jc w:val="both"/>
        <w:rPr>
          <w:rFonts w:ascii="Times New Roman" w:eastAsia="Times New Roman" w:hAnsi="Times New Roman" w:cs="Times New Roman"/>
          <w:b/>
          <w:sz w:val="28"/>
          <w:szCs w:val="28"/>
        </w:rPr>
      </w:pPr>
      <w:r w:rsidRPr="008B3666">
        <w:rPr>
          <w:rFonts w:ascii="Times New Roman" w:eastAsia="Times New Roman" w:hAnsi="Times New Roman" w:cs="Times New Roman"/>
          <w:sz w:val="28"/>
          <w:szCs w:val="28"/>
        </w:rPr>
        <w:t>загально-соціальний – захист інтересів всього суспільства, підтримання правопорядку та законності у суспільстві.</w:t>
      </w:r>
    </w:p>
    <w:p w:rsidR="0093773E" w:rsidRPr="008B3666" w:rsidRDefault="0093773E" w:rsidP="008B3666">
      <w:pPr>
        <w:spacing w:after="0" w:line="360" w:lineRule="auto"/>
        <w:ind w:firstLine="709"/>
        <w:contextualSpacing/>
        <w:jc w:val="both"/>
        <w:rPr>
          <w:rFonts w:ascii="Times New Roman" w:eastAsia="Times New Roman" w:hAnsi="Times New Roman" w:cs="Times New Roman"/>
          <w:color w:val="222222"/>
          <w:sz w:val="28"/>
          <w:szCs w:val="28"/>
        </w:rPr>
      </w:pPr>
      <w:r w:rsidRPr="008B3666">
        <w:rPr>
          <w:rFonts w:ascii="Times New Roman" w:eastAsia="Times New Roman" w:hAnsi="Times New Roman" w:cs="Times New Roman"/>
          <w:b/>
          <w:i/>
          <w:color w:val="222222"/>
          <w:sz w:val="28"/>
          <w:szCs w:val="28"/>
          <w:shd w:val="clear" w:color="auto" w:fill="FFFFFF"/>
          <w:lang w:val="ru-RU"/>
        </w:rPr>
        <w:t>Типологія</w:t>
      </w:r>
      <w:r w:rsidRPr="008B3666">
        <w:rPr>
          <w:rFonts w:ascii="Times New Roman" w:eastAsia="Times New Roman" w:hAnsi="Times New Roman" w:cs="Times New Roman"/>
          <w:color w:val="222222"/>
          <w:sz w:val="28"/>
          <w:szCs w:val="28"/>
          <w:shd w:val="clear" w:color="auto" w:fill="FFFFFF"/>
          <w:lang w:val="ru-RU"/>
        </w:rPr>
        <w:t xml:space="preserve"> </w:t>
      </w:r>
      <w:r w:rsidR="004D4060" w:rsidRPr="008B3666">
        <w:rPr>
          <w:rFonts w:ascii="Times New Roman" w:eastAsia="Times New Roman" w:hAnsi="Times New Roman" w:cs="Times New Roman"/>
          <w:sz w:val="28"/>
          <w:szCs w:val="28"/>
        </w:rPr>
        <w:t>–</w:t>
      </w:r>
      <w:r w:rsidRPr="008B3666">
        <w:rPr>
          <w:rFonts w:ascii="Times New Roman" w:eastAsia="Times New Roman" w:hAnsi="Times New Roman" w:cs="Times New Roman"/>
          <w:color w:val="222222"/>
          <w:sz w:val="28"/>
          <w:szCs w:val="28"/>
          <w:shd w:val="clear" w:color="auto" w:fill="FFFFFF"/>
          <w:lang w:val="ru-RU"/>
        </w:rPr>
        <w:t xml:space="preserve"> це теорія про типи тих чи інших явищ. Коли ми говоримо про типологію держав, то це значить, що йдеться про поділ усіх </w:t>
      </w:r>
      <w:r w:rsidR="00616BBB">
        <w:rPr>
          <w:rFonts w:ascii="Times New Roman" w:eastAsia="Times New Roman" w:hAnsi="Times New Roman" w:cs="Times New Roman"/>
          <w:color w:val="222222"/>
          <w:sz w:val="28"/>
          <w:szCs w:val="28"/>
          <w:shd w:val="clear" w:color="auto" w:fill="FFFFFF"/>
          <w:lang w:val="ru-RU"/>
        </w:rPr>
        <w:t>держав, що існували у минулому та</w:t>
      </w:r>
      <w:r w:rsidRPr="008B3666">
        <w:rPr>
          <w:rFonts w:ascii="Times New Roman" w:eastAsia="Times New Roman" w:hAnsi="Times New Roman" w:cs="Times New Roman"/>
          <w:color w:val="222222"/>
          <w:sz w:val="28"/>
          <w:szCs w:val="28"/>
          <w:shd w:val="clear" w:color="auto" w:fill="FFFFFF"/>
          <w:lang w:val="ru-RU"/>
        </w:rPr>
        <w:t xml:space="preserve"> існують </w:t>
      </w:r>
      <w:r w:rsidR="004D4060" w:rsidRPr="008B3666">
        <w:rPr>
          <w:rFonts w:ascii="Times New Roman" w:eastAsia="Times New Roman" w:hAnsi="Times New Roman" w:cs="Times New Roman"/>
          <w:color w:val="222222"/>
          <w:sz w:val="28"/>
          <w:szCs w:val="28"/>
          <w:shd w:val="clear" w:color="auto" w:fill="FFFFFF"/>
          <w:lang w:val="ru-RU"/>
        </w:rPr>
        <w:t>зараз</w:t>
      </w:r>
      <w:r w:rsidR="00616BBB">
        <w:rPr>
          <w:rFonts w:ascii="Times New Roman" w:eastAsia="Times New Roman" w:hAnsi="Times New Roman" w:cs="Times New Roman"/>
          <w:color w:val="222222"/>
          <w:sz w:val="28"/>
          <w:szCs w:val="28"/>
          <w:shd w:val="clear" w:color="auto" w:fill="FFFFFF"/>
          <w:lang w:val="ru-RU"/>
        </w:rPr>
        <w:t xml:space="preserve">, на групи, класи, </w:t>
      </w:r>
      <w:r w:rsidRPr="008B3666">
        <w:rPr>
          <w:rFonts w:ascii="Times New Roman" w:eastAsia="Times New Roman" w:hAnsi="Times New Roman" w:cs="Times New Roman"/>
          <w:color w:val="222222"/>
          <w:sz w:val="28"/>
          <w:szCs w:val="28"/>
          <w:shd w:val="clear" w:color="auto" w:fill="FFFFFF"/>
          <w:lang w:val="ru-RU"/>
        </w:rPr>
        <w:t>типи. Поділ держав на типи покл</w:t>
      </w:r>
      <w:r w:rsidR="00616BBB">
        <w:rPr>
          <w:rFonts w:ascii="Times New Roman" w:eastAsia="Times New Roman" w:hAnsi="Times New Roman" w:cs="Times New Roman"/>
          <w:color w:val="222222"/>
          <w:sz w:val="28"/>
          <w:szCs w:val="28"/>
          <w:shd w:val="clear" w:color="auto" w:fill="FFFFFF"/>
          <w:lang w:val="ru-RU"/>
        </w:rPr>
        <w:t>иканий допомогти з</w:t>
      </w:r>
      <w:r w:rsidR="00616BBB" w:rsidRPr="00616BBB">
        <w:rPr>
          <w:rFonts w:ascii="Times New Roman" w:eastAsia="Times New Roman" w:hAnsi="Times New Roman" w:cs="Times New Roman"/>
          <w:color w:val="222222"/>
          <w:sz w:val="28"/>
          <w:szCs w:val="28"/>
          <w:shd w:val="clear" w:color="auto" w:fill="FFFFFF"/>
          <w:lang w:val="ru-RU"/>
        </w:rPr>
        <w:t>’</w:t>
      </w:r>
      <w:r w:rsidR="00616BBB">
        <w:rPr>
          <w:rFonts w:ascii="Times New Roman" w:eastAsia="Times New Roman" w:hAnsi="Times New Roman" w:cs="Times New Roman"/>
          <w:color w:val="222222"/>
          <w:sz w:val="28"/>
          <w:szCs w:val="28"/>
          <w:shd w:val="clear" w:color="auto" w:fill="FFFFFF"/>
          <w:lang w:val="ru-RU"/>
        </w:rPr>
        <w:t xml:space="preserve">ясувати, чиї інтереси виражали </w:t>
      </w:r>
      <w:r w:rsidR="00616BBB">
        <w:rPr>
          <w:rFonts w:ascii="Times New Roman" w:eastAsia="Times New Roman" w:hAnsi="Times New Roman" w:cs="Times New Roman"/>
          <w:color w:val="222222"/>
          <w:sz w:val="28"/>
          <w:szCs w:val="28"/>
          <w:shd w:val="clear" w:color="auto" w:fill="FFFFFF"/>
          <w:lang w:val="en-US"/>
        </w:rPr>
        <w:t>nf</w:t>
      </w:r>
      <w:r w:rsidR="00616BBB">
        <w:rPr>
          <w:rFonts w:ascii="Times New Roman" w:eastAsia="Times New Roman" w:hAnsi="Times New Roman" w:cs="Times New Roman"/>
          <w:color w:val="222222"/>
          <w:sz w:val="28"/>
          <w:szCs w:val="28"/>
          <w:shd w:val="clear" w:color="auto" w:fill="FFFFFF"/>
          <w:lang w:val="ru-RU"/>
        </w:rPr>
        <w:t xml:space="preserve"> обслуговували держави, об</w:t>
      </w:r>
      <w:r w:rsidR="00616BBB" w:rsidRPr="00616BBB">
        <w:rPr>
          <w:rFonts w:ascii="Times New Roman" w:eastAsia="Times New Roman" w:hAnsi="Times New Roman" w:cs="Times New Roman"/>
          <w:color w:val="222222"/>
          <w:sz w:val="28"/>
          <w:szCs w:val="28"/>
          <w:shd w:val="clear" w:color="auto" w:fill="FFFFFF"/>
          <w:lang w:val="ru-RU"/>
        </w:rPr>
        <w:t>’</w:t>
      </w:r>
      <w:r w:rsidRPr="008B3666">
        <w:rPr>
          <w:rFonts w:ascii="Times New Roman" w:eastAsia="Times New Roman" w:hAnsi="Times New Roman" w:cs="Times New Roman"/>
          <w:color w:val="222222"/>
          <w:sz w:val="28"/>
          <w:szCs w:val="28"/>
          <w:shd w:val="clear" w:color="auto" w:fill="FFFFFF"/>
          <w:lang w:val="ru-RU"/>
        </w:rPr>
        <w:t>єднані в даний тип.</w:t>
      </w:r>
    </w:p>
    <w:p w:rsidR="0093773E" w:rsidRPr="008B3666" w:rsidRDefault="0093773E" w:rsidP="008B3666">
      <w:pPr>
        <w:spacing w:after="0" w:line="360" w:lineRule="auto"/>
        <w:ind w:firstLine="709"/>
        <w:jc w:val="both"/>
        <w:rPr>
          <w:rFonts w:ascii="Times New Roman" w:eastAsia="Times New Roman" w:hAnsi="Times New Roman" w:cs="Times New Roman"/>
          <w:color w:val="222222"/>
          <w:sz w:val="28"/>
          <w:szCs w:val="28"/>
          <w:shd w:val="clear" w:color="auto" w:fill="FFFFFF"/>
        </w:rPr>
      </w:pPr>
      <w:r w:rsidRPr="008B3666">
        <w:rPr>
          <w:rFonts w:ascii="Times New Roman" w:eastAsia="Times New Roman" w:hAnsi="Times New Roman" w:cs="Times New Roman"/>
          <w:b/>
          <w:i/>
          <w:color w:val="222222"/>
          <w:sz w:val="28"/>
          <w:szCs w:val="28"/>
          <w:shd w:val="clear" w:color="auto" w:fill="FFFFFF"/>
        </w:rPr>
        <w:t>Тип держави</w:t>
      </w:r>
      <w:r w:rsidRPr="008B3666">
        <w:rPr>
          <w:rFonts w:ascii="Times New Roman" w:eastAsia="Times New Roman" w:hAnsi="Times New Roman" w:cs="Times New Roman"/>
          <w:color w:val="222222"/>
          <w:sz w:val="28"/>
          <w:szCs w:val="28"/>
          <w:shd w:val="clear" w:color="auto" w:fill="FFFFFF"/>
        </w:rPr>
        <w:t xml:space="preserve"> </w:t>
      </w:r>
      <w:r w:rsidR="004D4060" w:rsidRPr="008B3666">
        <w:rPr>
          <w:rFonts w:ascii="Times New Roman" w:eastAsia="Times New Roman" w:hAnsi="Times New Roman" w:cs="Times New Roman"/>
          <w:sz w:val="28"/>
          <w:szCs w:val="28"/>
        </w:rPr>
        <w:t>–</w:t>
      </w:r>
      <w:r w:rsidRPr="008B3666">
        <w:rPr>
          <w:rFonts w:ascii="Times New Roman" w:eastAsia="Times New Roman" w:hAnsi="Times New Roman" w:cs="Times New Roman"/>
          <w:color w:val="222222"/>
          <w:sz w:val="28"/>
          <w:szCs w:val="28"/>
          <w:shd w:val="clear" w:color="auto" w:fill="FFFFFF"/>
        </w:rPr>
        <w:t xml:space="preserve"> сукупність держав, що мають схожі загальні риси, які проявляються в єдності закономірностей і тенденцій розвитку, ґрунтуванні на однакових економічних (виробничих) відносинах, на однаковому поєднанні загально-соціального і вузько-групового (класового) аспектів їх сутності, аналогічному рівні культурно-духовного розвитку</w:t>
      </w:r>
      <w:r w:rsidR="00B06A02" w:rsidRPr="008B3666">
        <w:rPr>
          <w:rFonts w:ascii="Times New Roman" w:eastAsia="Times New Roman" w:hAnsi="Times New Roman" w:cs="Times New Roman"/>
          <w:color w:val="222222"/>
          <w:sz w:val="28"/>
          <w:szCs w:val="28"/>
          <w:shd w:val="clear" w:color="auto" w:fill="FFFFFF"/>
        </w:rPr>
        <w:t>.</w:t>
      </w:r>
    </w:p>
    <w:p w:rsidR="00B06A02" w:rsidRPr="008B3666" w:rsidRDefault="00B06A02" w:rsidP="008B3666">
      <w:pPr>
        <w:spacing w:after="0" w:line="360" w:lineRule="auto"/>
        <w:ind w:firstLine="709"/>
        <w:jc w:val="both"/>
        <w:rPr>
          <w:rFonts w:ascii="Times New Roman" w:eastAsia="Times New Roman" w:hAnsi="Times New Roman" w:cs="Times New Roman"/>
          <w:sz w:val="28"/>
          <w:szCs w:val="28"/>
        </w:rPr>
      </w:pPr>
    </w:p>
    <w:p w:rsidR="0093773E" w:rsidRPr="00162CE8" w:rsidRDefault="00520B86" w:rsidP="00520B86">
      <w:pPr>
        <w:tabs>
          <w:tab w:val="left" w:pos="978"/>
        </w:tabs>
        <w:spacing w:after="0" w:line="360" w:lineRule="auto"/>
        <w:ind w:firstLine="709"/>
        <w:jc w:val="center"/>
        <w:rPr>
          <w:rFonts w:ascii="Times New Roman" w:eastAsia="SimSun" w:hAnsi="Times New Roman" w:cs="Times New Roman"/>
          <w:b/>
          <w:bCs/>
          <w:iCs/>
          <w:sz w:val="28"/>
          <w:szCs w:val="28"/>
          <w:lang w:val="ru-RU" w:eastAsia="hi-IN" w:bidi="hi-IN"/>
        </w:rPr>
      </w:pPr>
      <w:r>
        <w:rPr>
          <w:rFonts w:ascii="Times New Roman" w:eastAsia="SimSun" w:hAnsi="Times New Roman" w:cs="Times New Roman"/>
          <w:b/>
          <w:bCs/>
          <w:iCs/>
          <w:sz w:val="28"/>
          <w:szCs w:val="28"/>
          <w:lang w:eastAsia="hi-IN" w:bidi="hi-IN"/>
        </w:rPr>
        <w:t>ТЕМА 4. ФОРМИ ДЕРЖАВИ</w:t>
      </w:r>
    </w:p>
    <w:p w:rsidR="00E9759E" w:rsidRPr="00162CE8" w:rsidRDefault="00E9759E" w:rsidP="00520B86">
      <w:pPr>
        <w:tabs>
          <w:tab w:val="left" w:pos="978"/>
        </w:tabs>
        <w:spacing w:after="0" w:line="360" w:lineRule="auto"/>
        <w:ind w:firstLine="709"/>
        <w:jc w:val="center"/>
        <w:rPr>
          <w:rFonts w:ascii="Times New Roman" w:eastAsia="SimSun" w:hAnsi="Times New Roman" w:cs="Times New Roman"/>
          <w:b/>
          <w:bCs/>
          <w:iCs/>
          <w:sz w:val="28"/>
          <w:szCs w:val="28"/>
          <w:lang w:val="ru-RU" w:eastAsia="hi-IN" w:bidi="hi-IN"/>
        </w:rPr>
      </w:pP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SimSun" w:hAnsi="Times New Roman" w:cs="Times New Roman"/>
          <w:i/>
          <w:iCs/>
          <w:sz w:val="28"/>
          <w:szCs w:val="28"/>
          <w:lang w:eastAsia="hi-IN" w:bidi="hi-IN"/>
        </w:rPr>
        <w:t>Поняття форми держави. Співвідношення форми держави з її сутністю. Форма правління. Монархічна та республіка</w:t>
      </w:r>
      <w:r w:rsidR="00E9759E">
        <w:rPr>
          <w:rFonts w:ascii="Times New Roman" w:eastAsia="SimSun" w:hAnsi="Times New Roman" w:cs="Times New Roman"/>
          <w:i/>
          <w:iCs/>
          <w:sz w:val="28"/>
          <w:szCs w:val="28"/>
          <w:lang w:eastAsia="hi-IN" w:bidi="hi-IN"/>
        </w:rPr>
        <w:t>нська форма правління. Їх види та</w:t>
      </w:r>
      <w:r w:rsidRPr="008B3666">
        <w:rPr>
          <w:rFonts w:ascii="Times New Roman" w:eastAsia="SimSun" w:hAnsi="Times New Roman" w:cs="Times New Roman"/>
          <w:i/>
          <w:iCs/>
          <w:sz w:val="28"/>
          <w:szCs w:val="28"/>
          <w:lang w:eastAsia="hi-IN" w:bidi="hi-IN"/>
        </w:rPr>
        <w:t xml:space="preserve"> основні риси. Поняття і види форм державного устрою. Унітарна держава, федерація, конфедерац</w:t>
      </w:r>
      <w:r w:rsidR="00E9759E">
        <w:rPr>
          <w:rFonts w:ascii="Times New Roman" w:eastAsia="SimSun" w:hAnsi="Times New Roman" w:cs="Times New Roman"/>
          <w:i/>
          <w:iCs/>
          <w:sz w:val="28"/>
          <w:szCs w:val="28"/>
          <w:lang w:eastAsia="hi-IN" w:bidi="hi-IN"/>
        </w:rPr>
        <w:t>ія, імперія, їх основні ознаки та</w:t>
      </w:r>
      <w:r w:rsidRPr="008B3666">
        <w:rPr>
          <w:rFonts w:ascii="Times New Roman" w:eastAsia="SimSun" w:hAnsi="Times New Roman" w:cs="Times New Roman"/>
          <w:i/>
          <w:iCs/>
          <w:sz w:val="28"/>
          <w:szCs w:val="28"/>
          <w:lang w:eastAsia="hi-IN" w:bidi="hi-IN"/>
        </w:rPr>
        <w:t xml:space="preserve"> особливості. Роль економічних, політичних, національних та інших факторів у виборі форми державного устрою.</w:t>
      </w:r>
    </w:p>
    <w:p w:rsidR="0093773E" w:rsidRPr="008B3666"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lastRenderedPageBreak/>
        <w:t>Поняття форми державного правління. Поняття, ознаки та види монархій і республік. Поняття форми державного устрою. Прості та складні державні утворення: поняття та ознаки унітарних держав і федерацій. Порівняльна характеристика форми держави і міжнародних утворень (конфедерацій, співдружність та інше).</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Cs/>
          <w:sz w:val="28"/>
          <w:szCs w:val="28"/>
          <w:lang w:eastAsia="hi-IN" w:bidi="hi-IN"/>
        </w:rPr>
      </w:pPr>
      <w:r w:rsidRPr="008B3666">
        <w:rPr>
          <w:rFonts w:ascii="Times New Roman" w:eastAsia="SimSun" w:hAnsi="Times New Roman" w:cs="Times New Roman"/>
          <w:i/>
          <w:iCs/>
          <w:sz w:val="28"/>
          <w:szCs w:val="28"/>
          <w:lang w:eastAsia="hi-IN" w:bidi="hi-IN"/>
        </w:rPr>
        <w:t>Поняття державно-правового режиму. Його співвідношення з формою правління, формою державного устрою. Види державно-правових режимів. Особливості елементів форм Української держави</w:t>
      </w:r>
      <w:r w:rsidRPr="008B3666">
        <w:rPr>
          <w:rFonts w:ascii="Times New Roman" w:eastAsia="SimSun" w:hAnsi="Times New Roman" w:cs="Times New Roman"/>
          <w:iCs/>
          <w:sz w:val="28"/>
          <w:szCs w:val="28"/>
          <w:lang w:eastAsia="hi-IN" w:bidi="hi-IN"/>
        </w:rPr>
        <w:t>.</w:t>
      </w:r>
    </w:p>
    <w:p w:rsidR="004D4060" w:rsidRPr="008B3666" w:rsidRDefault="004D4060" w:rsidP="008B3666">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Поняття форми держави</w:t>
      </w:r>
      <w:r w:rsidR="004E2823">
        <w:rPr>
          <w:rFonts w:ascii="Times New Roman" w:eastAsia="Times New Roman" w:hAnsi="Times New Roman" w:cs="Times New Roman"/>
          <w:color w:val="000000"/>
          <w:sz w:val="28"/>
          <w:szCs w:val="28"/>
          <w:lang w:eastAsia="uk-UA"/>
        </w:rPr>
        <w:t xml:space="preserve"> традиційно перебувало в центрі </w:t>
      </w:r>
      <w:r w:rsidRPr="008B3666">
        <w:rPr>
          <w:rFonts w:ascii="Times New Roman" w:eastAsia="Times New Roman" w:hAnsi="Times New Roman" w:cs="Times New Roman"/>
          <w:color w:val="000000"/>
          <w:sz w:val="28"/>
          <w:szCs w:val="28"/>
          <w:lang w:eastAsia="uk-UA"/>
        </w:rPr>
        <w:t xml:space="preserve">уваги юридичної науки з </w:t>
      </w:r>
      <w:r w:rsidR="004E2823">
        <w:rPr>
          <w:rFonts w:ascii="Times New Roman" w:eastAsia="Times New Roman" w:hAnsi="Times New Roman" w:cs="Times New Roman"/>
          <w:color w:val="000000"/>
          <w:sz w:val="28"/>
          <w:szCs w:val="28"/>
          <w:lang w:eastAsia="uk-UA"/>
        </w:rPr>
        <w:t xml:space="preserve">моменту її зародження. Сьогодні </w:t>
      </w:r>
      <w:r w:rsidRPr="008B3666">
        <w:rPr>
          <w:rFonts w:ascii="Times New Roman" w:eastAsia="Times New Roman" w:hAnsi="Times New Roman" w:cs="Times New Roman"/>
          <w:color w:val="000000"/>
          <w:sz w:val="28"/>
          <w:szCs w:val="28"/>
          <w:lang w:eastAsia="uk-UA"/>
        </w:rPr>
        <w:t>під формою держави розум</w:t>
      </w:r>
      <w:r w:rsidR="004E2823">
        <w:rPr>
          <w:rFonts w:ascii="Times New Roman" w:eastAsia="Times New Roman" w:hAnsi="Times New Roman" w:cs="Times New Roman"/>
          <w:color w:val="000000"/>
          <w:sz w:val="28"/>
          <w:szCs w:val="28"/>
          <w:lang w:eastAsia="uk-UA"/>
        </w:rPr>
        <w:t>іють спосіб організації та здій</w:t>
      </w:r>
      <w:r w:rsidRPr="008B3666">
        <w:rPr>
          <w:rFonts w:ascii="Times New Roman" w:eastAsia="Times New Roman" w:hAnsi="Times New Roman" w:cs="Times New Roman"/>
          <w:color w:val="000000"/>
          <w:sz w:val="28"/>
          <w:szCs w:val="28"/>
          <w:lang w:eastAsia="uk-UA"/>
        </w:rPr>
        <w:t>снення державної влади. Поняття форми держави необхідне для відповіді на питання: як створюються вищі органи</w:t>
      </w:r>
      <w:r w:rsidR="004D4060" w:rsidRPr="008B3666">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держави, як вони взаємодіють між собою і населенням, як територіально побудова</w:t>
      </w:r>
      <w:r w:rsidR="004E2823">
        <w:rPr>
          <w:rFonts w:ascii="Times New Roman" w:eastAsia="Times New Roman" w:hAnsi="Times New Roman" w:cs="Times New Roman"/>
          <w:color w:val="000000"/>
          <w:sz w:val="28"/>
          <w:szCs w:val="28"/>
          <w:lang w:eastAsia="uk-UA"/>
        </w:rPr>
        <w:t>на державна влада, якими метода</w:t>
      </w:r>
      <w:r w:rsidRPr="008B3666">
        <w:rPr>
          <w:rFonts w:ascii="Times New Roman" w:eastAsia="Times New Roman" w:hAnsi="Times New Roman" w:cs="Times New Roman"/>
          <w:color w:val="000000"/>
          <w:sz w:val="28"/>
          <w:szCs w:val="28"/>
          <w:lang w:eastAsia="uk-UA"/>
        </w:rPr>
        <w:t>ми здійснюється державна влада.</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i/>
          <w:color w:val="000000"/>
          <w:sz w:val="28"/>
          <w:szCs w:val="28"/>
          <w:lang w:eastAsia="uk-UA"/>
        </w:rPr>
        <w:t>Форма держави</w:t>
      </w:r>
      <w:r w:rsidR="0071399A" w:rsidRPr="0071399A">
        <w:rPr>
          <w:rFonts w:ascii="Times New Roman" w:eastAsia="Times New Roman" w:hAnsi="Times New Roman" w:cs="Times New Roman"/>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ц</w:t>
      </w:r>
      <w:r w:rsidR="0071399A">
        <w:rPr>
          <w:rFonts w:ascii="Times New Roman" w:eastAsia="Times New Roman" w:hAnsi="Times New Roman" w:cs="Times New Roman"/>
          <w:color w:val="000000"/>
          <w:sz w:val="28"/>
          <w:szCs w:val="28"/>
          <w:lang w:eastAsia="uk-UA"/>
        </w:rPr>
        <w:t xml:space="preserve">е державно-правова конструкція, </w:t>
      </w:r>
      <w:r w:rsidRPr="008B3666">
        <w:rPr>
          <w:rFonts w:ascii="Times New Roman" w:eastAsia="Times New Roman" w:hAnsi="Times New Roman" w:cs="Times New Roman"/>
          <w:color w:val="000000"/>
          <w:sz w:val="28"/>
          <w:szCs w:val="28"/>
          <w:lang w:eastAsia="uk-UA"/>
        </w:rPr>
        <w:t>що складається з трьох ел</w:t>
      </w:r>
      <w:r w:rsidR="0071399A">
        <w:rPr>
          <w:rFonts w:ascii="Times New Roman" w:eastAsia="Times New Roman" w:hAnsi="Times New Roman" w:cs="Times New Roman"/>
          <w:color w:val="000000"/>
          <w:sz w:val="28"/>
          <w:szCs w:val="28"/>
          <w:lang w:eastAsia="uk-UA"/>
        </w:rPr>
        <w:t xml:space="preserve">ементів: форми правління, форми </w:t>
      </w:r>
      <w:r w:rsidRPr="008B3666">
        <w:rPr>
          <w:rFonts w:ascii="Times New Roman" w:eastAsia="Times New Roman" w:hAnsi="Times New Roman" w:cs="Times New Roman"/>
          <w:color w:val="000000"/>
          <w:sz w:val="28"/>
          <w:szCs w:val="28"/>
          <w:lang w:eastAsia="uk-UA"/>
        </w:rPr>
        <w:t xml:space="preserve">державно-територіального устрою, форми державного режиму. Типологія держав </w:t>
      </w:r>
      <w:r w:rsidR="0071399A">
        <w:rPr>
          <w:rFonts w:ascii="Times New Roman" w:eastAsia="Times New Roman" w:hAnsi="Times New Roman" w:cs="Times New Roman"/>
          <w:color w:val="000000"/>
          <w:sz w:val="28"/>
          <w:szCs w:val="28"/>
          <w:lang w:eastAsia="uk-UA"/>
        </w:rPr>
        <w:t>залежно від їх форми здійснюєть</w:t>
      </w:r>
      <w:r w:rsidRPr="008B3666">
        <w:rPr>
          <w:rFonts w:ascii="Times New Roman" w:eastAsia="Times New Roman" w:hAnsi="Times New Roman" w:cs="Times New Roman"/>
          <w:color w:val="000000"/>
          <w:sz w:val="28"/>
          <w:szCs w:val="28"/>
          <w:lang w:eastAsia="uk-UA"/>
        </w:rPr>
        <w:t>ся відповідно до цих елементів:</w:t>
      </w:r>
    </w:p>
    <w:p w:rsidR="0071399A" w:rsidRDefault="0093773E" w:rsidP="00C75FF2">
      <w:pPr>
        <w:pStyle w:val="af5"/>
        <w:numPr>
          <w:ilvl w:val="0"/>
          <w:numId w:val="195"/>
        </w:numPr>
        <w:shd w:val="clear" w:color="auto" w:fill="FFFFFF"/>
        <w:tabs>
          <w:tab w:val="left" w:pos="1134"/>
        </w:tabs>
        <w:spacing w:line="360" w:lineRule="auto"/>
        <w:ind w:left="0" w:firstLine="709"/>
        <w:jc w:val="both"/>
        <w:rPr>
          <w:color w:val="000000"/>
          <w:sz w:val="28"/>
          <w:szCs w:val="28"/>
          <w:lang w:val="ru-RU" w:eastAsia="uk-UA"/>
        </w:rPr>
      </w:pPr>
      <w:r w:rsidRPr="0071399A">
        <w:rPr>
          <w:color w:val="000000"/>
          <w:sz w:val="28"/>
          <w:szCs w:val="28"/>
          <w:lang w:val="ru-RU" w:eastAsia="uk-UA"/>
        </w:rPr>
        <w:t>залежно від форми правління розрізняють</w:t>
      </w:r>
      <w:r w:rsidR="0071399A" w:rsidRPr="0071399A">
        <w:rPr>
          <w:color w:val="000000"/>
          <w:sz w:val="28"/>
          <w:szCs w:val="28"/>
          <w:lang w:val="uk-UA" w:eastAsia="uk-UA"/>
        </w:rPr>
        <w:t xml:space="preserve"> </w:t>
      </w:r>
      <w:r w:rsidRPr="0071399A">
        <w:rPr>
          <w:i/>
          <w:iCs/>
          <w:color w:val="000000"/>
          <w:sz w:val="28"/>
          <w:szCs w:val="28"/>
          <w:lang w:val="ru-RU" w:eastAsia="uk-UA"/>
        </w:rPr>
        <w:t>монархічні і республіканські</w:t>
      </w:r>
      <w:r w:rsidR="0071399A" w:rsidRPr="0071399A">
        <w:rPr>
          <w:i/>
          <w:iCs/>
          <w:color w:val="000000"/>
          <w:sz w:val="28"/>
          <w:szCs w:val="28"/>
          <w:lang w:val="ru-RU" w:eastAsia="uk-UA"/>
        </w:rPr>
        <w:t xml:space="preserve"> </w:t>
      </w:r>
      <w:r w:rsidRPr="0071399A">
        <w:rPr>
          <w:color w:val="000000"/>
          <w:sz w:val="28"/>
          <w:szCs w:val="28"/>
          <w:lang w:val="ru-RU" w:eastAsia="uk-UA"/>
        </w:rPr>
        <w:t>держави;</w:t>
      </w:r>
    </w:p>
    <w:p w:rsidR="0071399A" w:rsidRDefault="0093773E" w:rsidP="00C75FF2">
      <w:pPr>
        <w:pStyle w:val="af5"/>
        <w:numPr>
          <w:ilvl w:val="0"/>
          <w:numId w:val="195"/>
        </w:numPr>
        <w:shd w:val="clear" w:color="auto" w:fill="FFFFFF"/>
        <w:tabs>
          <w:tab w:val="left" w:pos="1134"/>
        </w:tabs>
        <w:spacing w:line="360" w:lineRule="auto"/>
        <w:ind w:left="0" w:firstLine="709"/>
        <w:jc w:val="both"/>
        <w:rPr>
          <w:color w:val="000000"/>
          <w:sz w:val="28"/>
          <w:szCs w:val="28"/>
          <w:lang w:val="ru-RU" w:eastAsia="uk-UA"/>
        </w:rPr>
      </w:pPr>
      <w:r w:rsidRPr="0071399A">
        <w:rPr>
          <w:color w:val="000000"/>
          <w:sz w:val="28"/>
          <w:szCs w:val="28"/>
          <w:lang w:val="ru-RU" w:eastAsia="uk-UA"/>
        </w:rPr>
        <w:t>залежно від форми державно-територіального устрою</w:t>
      </w:r>
      <w:r w:rsidR="004D4060" w:rsidRPr="0071399A">
        <w:rPr>
          <w:color w:val="000000"/>
          <w:sz w:val="28"/>
          <w:szCs w:val="28"/>
          <w:lang w:val="ru-RU" w:eastAsia="uk-UA"/>
        </w:rPr>
        <w:t xml:space="preserve"> </w:t>
      </w:r>
      <w:r w:rsidRPr="0071399A">
        <w:rPr>
          <w:color w:val="000000"/>
          <w:sz w:val="28"/>
          <w:szCs w:val="28"/>
          <w:lang w:val="ru-RU" w:eastAsia="uk-UA"/>
        </w:rPr>
        <w:t>розрізняють</w:t>
      </w:r>
      <w:r w:rsidR="0071399A" w:rsidRPr="0071399A">
        <w:rPr>
          <w:color w:val="000000"/>
          <w:sz w:val="28"/>
          <w:szCs w:val="28"/>
          <w:lang w:val="ru-RU" w:eastAsia="uk-UA"/>
        </w:rPr>
        <w:t xml:space="preserve"> </w:t>
      </w:r>
      <w:r w:rsidRPr="0071399A">
        <w:rPr>
          <w:i/>
          <w:iCs/>
          <w:color w:val="000000"/>
          <w:sz w:val="28"/>
          <w:szCs w:val="28"/>
          <w:lang w:val="ru-RU" w:eastAsia="uk-UA"/>
        </w:rPr>
        <w:t>унітарні, федеративні, конфедеративні</w:t>
      </w:r>
      <w:r w:rsidR="004D4060" w:rsidRPr="0071399A">
        <w:rPr>
          <w:i/>
          <w:iCs/>
          <w:color w:val="000000"/>
          <w:sz w:val="28"/>
          <w:szCs w:val="28"/>
          <w:lang w:val="ru-RU" w:eastAsia="uk-UA"/>
        </w:rPr>
        <w:t xml:space="preserve"> </w:t>
      </w:r>
      <w:r w:rsidRPr="0071399A">
        <w:rPr>
          <w:color w:val="000000"/>
          <w:sz w:val="28"/>
          <w:szCs w:val="28"/>
          <w:lang w:val="ru-RU" w:eastAsia="uk-UA"/>
        </w:rPr>
        <w:t>і</w:t>
      </w:r>
      <w:r w:rsidR="004D4060" w:rsidRPr="0071399A">
        <w:rPr>
          <w:color w:val="000000"/>
          <w:sz w:val="28"/>
          <w:szCs w:val="28"/>
          <w:lang w:val="ru-RU" w:eastAsia="uk-UA"/>
        </w:rPr>
        <w:t xml:space="preserve"> </w:t>
      </w:r>
      <w:r w:rsidRPr="0071399A">
        <w:rPr>
          <w:i/>
          <w:iCs/>
          <w:color w:val="000000"/>
          <w:sz w:val="28"/>
          <w:szCs w:val="28"/>
          <w:lang w:val="ru-RU" w:eastAsia="uk-UA"/>
        </w:rPr>
        <w:t>регіоналістські (регіональні)</w:t>
      </w:r>
      <w:r w:rsidR="0071399A" w:rsidRPr="0071399A">
        <w:rPr>
          <w:i/>
          <w:iCs/>
          <w:color w:val="000000"/>
          <w:sz w:val="28"/>
          <w:szCs w:val="28"/>
          <w:lang w:val="ru-RU" w:eastAsia="uk-UA"/>
        </w:rPr>
        <w:t xml:space="preserve"> </w:t>
      </w:r>
      <w:r w:rsidRPr="0071399A">
        <w:rPr>
          <w:color w:val="000000"/>
          <w:sz w:val="28"/>
          <w:szCs w:val="28"/>
          <w:lang w:val="ru-RU" w:eastAsia="uk-UA"/>
        </w:rPr>
        <w:t>держави;</w:t>
      </w:r>
    </w:p>
    <w:p w:rsidR="0093773E" w:rsidRPr="0071399A" w:rsidRDefault="0093773E" w:rsidP="00C75FF2">
      <w:pPr>
        <w:pStyle w:val="af5"/>
        <w:numPr>
          <w:ilvl w:val="0"/>
          <w:numId w:val="195"/>
        </w:numPr>
        <w:shd w:val="clear" w:color="auto" w:fill="FFFFFF"/>
        <w:tabs>
          <w:tab w:val="left" w:pos="1134"/>
        </w:tabs>
        <w:spacing w:line="360" w:lineRule="auto"/>
        <w:ind w:left="0" w:firstLine="709"/>
        <w:jc w:val="both"/>
        <w:rPr>
          <w:color w:val="000000"/>
          <w:sz w:val="28"/>
          <w:szCs w:val="28"/>
          <w:lang w:val="ru-RU" w:eastAsia="uk-UA"/>
        </w:rPr>
      </w:pPr>
      <w:r w:rsidRPr="0071399A">
        <w:rPr>
          <w:color w:val="000000"/>
          <w:sz w:val="28"/>
          <w:szCs w:val="28"/>
          <w:lang w:val="ru-RU" w:eastAsia="uk-UA"/>
        </w:rPr>
        <w:t>залежно від форми державного режиму розрізняють</w:t>
      </w:r>
      <w:r w:rsidR="0071399A">
        <w:rPr>
          <w:color w:val="000000"/>
          <w:sz w:val="28"/>
          <w:szCs w:val="28"/>
          <w:lang w:val="ru-RU" w:eastAsia="uk-UA"/>
        </w:rPr>
        <w:t xml:space="preserve"> </w:t>
      </w:r>
      <w:r w:rsidRPr="0071399A">
        <w:rPr>
          <w:i/>
          <w:iCs/>
          <w:color w:val="000000"/>
          <w:sz w:val="28"/>
          <w:szCs w:val="28"/>
          <w:lang w:val="ru-RU" w:eastAsia="uk-UA"/>
        </w:rPr>
        <w:t>демократичні, авторитарні</w:t>
      </w:r>
      <w:r w:rsidR="0071399A">
        <w:rPr>
          <w:i/>
          <w:iCs/>
          <w:color w:val="000000"/>
          <w:sz w:val="28"/>
          <w:szCs w:val="28"/>
          <w:lang w:val="ru-RU" w:eastAsia="uk-UA"/>
        </w:rPr>
        <w:t xml:space="preserve"> </w:t>
      </w:r>
      <w:r w:rsidRPr="0071399A">
        <w:rPr>
          <w:color w:val="000000"/>
          <w:sz w:val="28"/>
          <w:szCs w:val="28"/>
          <w:lang w:val="ru-RU" w:eastAsia="uk-UA"/>
        </w:rPr>
        <w:t>і</w:t>
      </w:r>
      <w:r w:rsidR="004D4060" w:rsidRPr="0071399A">
        <w:rPr>
          <w:color w:val="000000"/>
          <w:sz w:val="28"/>
          <w:szCs w:val="28"/>
          <w:lang w:val="ru-RU" w:eastAsia="uk-UA"/>
        </w:rPr>
        <w:t xml:space="preserve"> </w:t>
      </w:r>
      <w:r w:rsidRPr="0071399A">
        <w:rPr>
          <w:i/>
          <w:iCs/>
          <w:color w:val="000000"/>
          <w:sz w:val="28"/>
          <w:szCs w:val="28"/>
          <w:lang w:val="ru-RU" w:eastAsia="uk-UA"/>
        </w:rPr>
        <w:t>тоталітарні</w:t>
      </w:r>
      <w:r w:rsidR="0071399A">
        <w:rPr>
          <w:i/>
          <w:iCs/>
          <w:color w:val="000000"/>
          <w:sz w:val="28"/>
          <w:szCs w:val="28"/>
          <w:lang w:val="uk-UA" w:eastAsia="uk-UA"/>
        </w:rPr>
        <w:t xml:space="preserve"> </w:t>
      </w:r>
      <w:r w:rsidRPr="0071399A">
        <w:rPr>
          <w:color w:val="000000"/>
          <w:sz w:val="28"/>
          <w:szCs w:val="28"/>
          <w:lang w:val="ru-RU" w:eastAsia="uk-UA"/>
        </w:rPr>
        <w:t>держави.</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Широкий підхід до фо</w:t>
      </w:r>
      <w:r w:rsidR="00EF2F8B">
        <w:rPr>
          <w:rFonts w:ascii="Times New Roman" w:eastAsia="Times New Roman" w:hAnsi="Times New Roman" w:cs="Times New Roman"/>
          <w:color w:val="000000"/>
          <w:sz w:val="28"/>
          <w:szCs w:val="28"/>
          <w:lang w:eastAsia="uk-UA"/>
        </w:rPr>
        <w:t xml:space="preserve">рми держави привів до того, що, </w:t>
      </w:r>
      <w:r w:rsidRPr="008B3666">
        <w:rPr>
          <w:rFonts w:ascii="Times New Roman" w:eastAsia="Times New Roman" w:hAnsi="Times New Roman" w:cs="Times New Roman"/>
          <w:color w:val="000000"/>
          <w:sz w:val="28"/>
          <w:szCs w:val="28"/>
          <w:lang w:eastAsia="uk-UA"/>
        </w:rPr>
        <w:t>спираючись на традиційні елементи форми держави, запропоновано виділяти три основні форми держави: монократичну (моністичну), сег</w:t>
      </w:r>
      <w:r w:rsidR="00EF2F8B">
        <w:rPr>
          <w:rFonts w:ascii="Times New Roman" w:eastAsia="Times New Roman" w:hAnsi="Times New Roman" w:cs="Times New Roman"/>
          <w:color w:val="000000"/>
          <w:sz w:val="28"/>
          <w:szCs w:val="28"/>
          <w:lang w:eastAsia="uk-UA"/>
        </w:rPr>
        <w:t>ментарну та полікратичну (плюра</w:t>
      </w:r>
      <w:r w:rsidRPr="008B3666">
        <w:rPr>
          <w:rFonts w:ascii="Times New Roman" w:eastAsia="Times New Roman" w:hAnsi="Times New Roman" w:cs="Times New Roman"/>
          <w:color w:val="000000"/>
          <w:sz w:val="28"/>
          <w:szCs w:val="28"/>
          <w:lang w:eastAsia="uk-UA"/>
        </w:rPr>
        <w:t>лістичну).</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iCs/>
          <w:color w:val="000000"/>
          <w:sz w:val="28"/>
          <w:szCs w:val="28"/>
          <w:lang w:eastAsia="uk-UA"/>
        </w:rPr>
        <w:lastRenderedPageBreak/>
        <w:t>Монократична</w:t>
      </w:r>
      <w:r w:rsidR="00736550">
        <w:rPr>
          <w:rFonts w:ascii="Times New Roman" w:eastAsia="Times New Roman" w:hAnsi="Times New Roman" w:cs="Times New Roman"/>
          <w:b/>
          <w:bCs/>
          <w:i/>
          <w:iCs/>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форма держави має високий рівень</w:t>
      </w:r>
      <w:r w:rsidR="00736550">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 xml:space="preserve">централізації. Державну </w:t>
      </w:r>
      <w:r w:rsidR="00736550">
        <w:rPr>
          <w:rFonts w:ascii="Times New Roman" w:eastAsia="Times New Roman" w:hAnsi="Times New Roman" w:cs="Times New Roman"/>
          <w:color w:val="000000"/>
          <w:sz w:val="28"/>
          <w:szCs w:val="28"/>
          <w:lang w:eastAsia="uk-UA"/>
        </w:rPr>
        <w:t xml:space="preserve">владу зосереджує одна особа або </w:t>
      </w:r>
      <w:r w:rsidRPr="008B3666">
        <w:rPr>
          <w:rFonts w:ascii="Times New Roman" w:eastAsia="Times New Roman" w:hAnsi="Times New Roman" w:cs="Times New Roman"/>
          <w:color w:val="000000"/>
          <w:sz w:val="28"/>
          <w:szCs w:val="28"/>
          <w:lang w:eastAsia="uk-UA"/>
        </w:rPr>
        <w:t>орган, ні розподіл влади, ні автономія в територіальному устрої, ні місцеве сам</w:t>
      </w:r>
      <w:r w:rsidR="00736550">
        <w:rPr>
          <w:rFonts w:ascii="Times New Roman" w:eastAsia="Times New Roman" w:hAnsi="Times New Roman" w:cs="Times New Roman"/>
          <w:color w:val="000000"/>
          <w:sz w:val="28"/>
          <w:szCs w:val="28"/>
          <w:lang w:eastAsia="uk-UA"/>
        </w:rPr>
        <w:t>оврядування фактично не допускаються. Ця форма пов</w:t>
      </w:r>
      <w:r w:rsidR="00736550" w:rsidRPr="00736550">
        <w:rPr>
          <w:rFonts w:ascii="Times New Roman" w:eastAsia="Times New Roman" w:hAnsi="Times New Roman" w:cs="Times New Roman"/>
          <w:color w:val="000000"/>
          <w:sz w:val="28"/>
          <w:szCs w:val="28"/>
          <w:lang w:eastAsia="uk-UA"/>
        </w:rPr>
        <w:t>’</w:t>
      </w:r>
      <w:r w:rsidRPr="008B3666">
        <w:rPr>
          <w:rFonts w:ascii="Times New Roman" w:eastAsia="Times New Roman" w:hAnsi="Times New Roman" w:cs="Times New Roman"/>
          <w:color w:val="000000"/>
          <w:sz w:val="28"/>
          <w:szCs w:val="28"/>
          <w:lang w:eastAsia="uk-UA"/>
        </w:rPr>
        <w:t>язана з обов</w:t>
      </w:r>
      <w:r w:rsidR="00736550" w:rsidRPr="00736550">
        <w:rPr>
          <w:rFonts w:ascii="Times New Roman" w:eastAsia="Times New Roman" w:hAnsi="Times New Roman" w:cs="Times New Roman"/>
          <w:color w:val="000000"/>
          <w:sz w:val="28"/>
          <w:szCs w:val="28"/>
          <w:lang w:eastAsia="uk-UA"/>
        </w:rPr>
        <w:t>’</w:t>
      </w:r>
      <w:r w:rsidRPr="008B3666">
        <w:rPr>
          <w:rFonts w:ascii="Times New Roman" w:eastAsia="Times New Roman" w:hAnsi="Times New Roman" w:cs="Times New Roman"/>
          <w:color w:val="000000"/>
          <w:sz w:val="28"/>
          <w:szCs w:val="28"/>
          <w:lang w:eastAsia="uk-UA"/>
        </w:rPr>
        <w:t>язковою ідеологією,одержавленням економіки</w:t>
      </w:r>
      <w:r w:rsidR="00736550">
        <w:rPr>
          <w:rFonts w:ascii="Times New Roman" w:eastAsia="Times New Roman" w:hAnsi="Times New Roman" w:cs="Times New Roman"/>
          <w:color w:val="000000"/>
          <w:sz w:val="28"/>
          <w:szCs w:val="28"/>
          <w:lang w:eastAsia="uk-UA"/>
        </w:rPr>
        <w:t>, соціальної сфери та культури, в</w:t>
      </w:r>
      <w:r w:rsidRPr="008B3666">
        <w:rPr>
          <w:rFonts w:ascii="Times New Roman" w:eastAsia="Times New Roman" w:hAnsi="Times New Roman" w:cs="Times New Roman"/>
          <w:color w:val="000000"/>
          <w:sz w:val="28"/>
          <w:szCs w:val="28"/>
          <w:lang w:eastAsia="uk-UA"/>
        </w:rPr>
        <w:t>край елітарним характе</w:t>
      </w:r>
      <w:r w:rsidR="00736550">
        <w:rPr>
          <w:rFonts w:ascii="Times New Roman" w:eastAsia="Times New Roman" w:hAnsi="Times New Roman" w:cs="Times New Roman"/>
          <w:color w:val="000000"/>
          <w:sz w:val="28"/>
          <w:szCs w:val="28"/>
          <w:lang w:eastAsia="uk-UA"/>
        </w:rPr>
        <w:t>ром державної влади. Демократич</w:t>
      </w:r>
      <w:r w:rsidRPr="008B3666">
        <w:rPr>
          <w:rFonts w:ascii="Times New Roman" w:eastAsia="Times New Roman" w:hAnsi="Times New Roman" w:cs="Times New Roman"/>
          <w:color w:val="000000"/>
          <w:sz w:val="28"/>
          <w:szCs w:val="28"/>
          <w:lang w:eastAsia="uk-UA"/>
        </w:rPr>
        <w:t>ні інститути, парламент, самоврядування використовуються в демагогічних цілях.</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iCs/>
          <w:color w:val="000000"/>
          <w:sz w:val="28"/>
          <w:szCs w:val="28"/>
          <w:lang w:eastAsia="uk-UA"/>
        </w:rPr>
        <w:t>Сегментарна</w:t>
      </w:r>
      <w:r w:rsidR="00600E4D">
        <w:rPr>
          <w:rFonts w:ascii="Times New Roman" w:eastAsia="Times New Roman" w:hAnsi="Times New Roman" w:cs="Times New Roman"/>
          <w:bCs/>
          <w:iCs/>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форма держави значною мірою носить олігархічний характер, посідаючи проміжне становище між монократичною і полікратичною формами держави. Тут допускається розпод</w:t>
      </w:r>
      <w:r w:rsidR="00600E4D">
        <w:rPr>
          <w:rFonts w:ascii="Times New Roman" w:eastAsia="Times New Roman" w:hAnsi="Times New Roman" w:cs="Times New Roman"/>
          <w:color w:val="000000"/>
          <w:sz w:val="28"/>
          <w:szCs w:val="28"/>
          <w:lang w:eastAsia="uk-UA"/>
        </w:rPr>
        <w:t>іл компетенції між різними орга</w:t>
      </w:r>
      <w:r w:rsidRPr="008B3666">
        <w:rPr>
          <w:rFonts w:ascii="Times New Roman" w:eastAsia="Times New Roman" w:hAnsi="Times New Roman" w:cs="Times New Roman"/>
          <w:color w:val="000000"/>
          <w:sz w:val="28"/>
          <w:szCs w:val="28"/>
          <w:lang w:eastAsia="uk-UA"/>
        </w:rPr>
        <w:t>нами державного управлін</w:t>
      </w:r>
      <w:r w:rsidR="00600E4D">
        <w:rPr>
          <w:rFonts w:ascii="Times New Roman" w:eastAsia="Times New Roman" w:hAnsi="Times New Roman" w:cs="Times New Roman"/>
          <w:color w:val="000000"/>
          <w:sz w:val="28"/>
          <w:szCs w:val="28"/>
          <w:lang w:eastAsia="uk-UA"/>
        </w:rPr>
        <w:t>ня, елементи автономії та місце</w:t>
      </w:r>
      <w:r w:rsidRPr="008B3666">
        <w:rPr>
          <w:rFonts w:ascii="Times New Roman" w:eastAsia="Times New Roman" w:hAnsi="Times New Roman" w:cs="Times New Roman"/>
          <w:color w:val="000000"/>
          <w:sz w:val="28"/>
          <w:szCs w:val="28"/>
          <w:lang w:eastAsia="uk-UA"/>
        </w:rPr>
        <w:t>вого самоврядування. Домінує виконавча влада.</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iCs/>
          <w:color w:val="000000"/>
          <w:sz w:val="28"/>
          <w:szCs w:val="28"/>
          <w:lang w:eastAsia="uk-UA"/>
        </w:rPr>
        <w:t>Полікратична</w:t>
      </w:r>
      <w:r w:rsidR="0080344B">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форма держави реально використовує розподіл влади, систему стримувань і противаг, кілька центрів влади в державі (п</w:t>
      </w:r>
      <w:r w:rsidR="00BA3C05">
        <w:rPr>
          <w:rFonts w:ascii="Times New Roman" w:eastAsia="Times New Roman" w:hAnsi="Times New Roman" w:cs="Times New Roman"/>
          <w:color w:val="000000"/>
          <w:sz w:val="28"/>
          <w:szCs w:val="28"/>
          <w:lang w:eastAsia="uk-UA"/>
        </w:rPr>
        <w:t>резидент, парламент, суд), авто</w:t>
      </w:r>
      <w:r w:rsidRPr="008B3666">
        <w:rPr>
          <w:rFonts w:ascii="Times New Roman" w:eastAsia="Times New Roman" w:hAnsi="Times New Roman" w:cs="Times New Roman"/>
          <w:color w:val="000000"/>
          <w:sz w:val="28"/>
          <w:szCs w:val="28"/>
          <w:lang w:eastAsia="uk-UA"/>
        </w:rPr>
        <w:t xml:space="preserve">номію в територіальному </w:t>
      </w:r>
      <w:r w:rsidR="00BA3C05">
        <w:rPr>
          <w:rFonts w:ascii="Times New Roman" w:eastAsia="Times New Roman" w:hAnsi="Times New Roman" w:cs="Times New Roman"/>
          <w:color w:val="000000"/>
          <w:sz w:val="28"/>
          <w:szCs w:val="28"/>
          <w:lang w:eastAsia="uk-UA"/>
        </w:rPr>
        <w:t>устрої, розвиток місцевого само</w:t>
      </w:r>
      <w:r w:rsidRPr="008B3666">
        <w:rPr>
          <w:rFonts w:ascii="Times New Roman" w:eastAsia="Times New Roman" w:hAnsi="Times New Roman" w:cs="Times New Roman"/>
          <w:color w:val="000000"/>
          <w:sz w:val="28"/>
          <w:szCs w:val="28"/>
          <w:lang w:eastAsia="uk-UA"/>
        </w:rPr>
        <w:t>врядування, демократичні методи здійснення державної влади. У багатьох полікратичних країнах існує монархічна форма правління (парламентарна монархія). Вона сумісна з президентською, пар</w:t>
      </w:r>
      <w:r w:rsidR="00BA3C05">
        <w:rPr>
          <w:rFonts w:ascii="Times New Roman" w:eastAsia="Times New Roman" w:hAnsi="Times New Roman" w:cs="Times New Roman"/>
          <w:color w:val="000000"/>
          <w:sz w:val="28"/>
          <w:szCs w:val="28"/>
          <w:lang w:eastAsia="uk-UA"/>
        </w:rPr>
        <w:t>ламентарною, змішаними республі</w:t>
      </w:r>
      <w:r w:rsidRPr="008B3666">
        <w:rPr>
          <w:rFonts w:ascii="Times New Roman" w:eastAsia="Times New Roman" w:hAnsi="Times New Roman" w:cs="Times New Roman"/>
          <w:color w:val="000000"/>
          <w:sz w:val="28"/>
          <w:szCs w:val="28"/>
          <w:lang w:eastAsia="uk-UA"/>
        </w:rPr>
        <w:t>ками, може бути унітарною державою або федерацією.</w:t>
      </w:r>
    </w:p>
    <w:p w:rsidR="0093773E" w:rsidRPr="00C61E02"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8B3666">
        <w:rPr>
          <w:rFonts w:ascii="Times New Roman" w:eastAsia="Times New Roman" w:hAnsi="Times New Roman" w:cs="Times New Roman"/>
          <w:b/>
          <w:bCs/>
          <w:color w:val="000000"/>
          <w:sz w:val="28"/>
          <w:szCs w:val="28"/>
          <w:lang w:eastAsia="uk-UA"/>
        </w:rPr>
        <w:t>Поняття і види форм правління</w:t>
      </w:r>
    </w:p>
    <w:p w:rsidR="0093773E" w:rsidRPr="008B3666" w:rsidRDefault="0093773E" w:rsidP="006D34BF">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color w:val="000000"/>
          <w:sz w:val="28"/>
          <w:szCs w:val="28"/>
          <w:lang w:eastAsia="uk-UA"/>
        </w:rPr>
        <w:t>Форма правління</w:t>
      </w:r>
      <w:r w:rsidR="006D34BF" w:rsidRPr="006D34BF">
        <w:rPr>
          <w:rFonts w:ascii="Times New Roman" w:eastAsia="Times New Roman" w:hAnsi="Times New Roman" w:cs="Times New Roman"/>
          <w:bCs/>
          <w:color w:val="000000"/>
          <w:sz w:val="28"/>
          <w:szCs w:val="28"/>
          <w:lang w:eastAsia="uk-UA"/>
        </w:rPr>
        <w:t xml:space="preserve"> – </w:t>
      </w:r>
      <w:r w:rsidRPr="006D34BF">
        <w:rPr>
          <w:rFonts w:ascii="Times New Roman" w:eastAsia="Times New Roman" w:hAnsi="Times New Roman" w:cs="Times New Roman"/>
          <w:color w:val="000000"/>
          <w:sz w:val="28"/>
          <w:szCs w:val="28"/>
          <w:lang w:eastAsia="uk-UA"/>
        </w:rPr>
        <w:t>ц</w:t>
      </w:r>
      <w:r w:rsidRPr="008B3666">
        <w:rPr>
          <w:rFonts w:ascii="Times New Roman" w:eastAsia="Times New Roman" w:hAnsi="Times New Roman" w:cs="Times New Roman"/>
          <w:color w:val="000000"/>
          <w:sz w:val="28"/>
          <w:szCs w:val="28"/>
          <w:lang w:eastAsia="uk-UA"/>
        </w:rPr>
        <w:t>е організація, порядок утворення</w:t>
      </w:r>
      <w:r w:rsidR="006D34BF">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 xml:space="preserve">та взаємодії вищих органів державної влади (глави держави, парламенту </w:t>
      </w:r>
      <w:r w:rsidR="006D34BF">
        <w:rPr>
          <w:rFonts w:ascii="Times New Roman" w:eastAsia="Times New Roman" w:hAnsi="Times New Roman" w:cs="Times New Roman"/>
          <w:color w:val="000000"/>
          <w:sz w:val="28"/>
          <w:szCs w:val="28"/>
          <w:lang w:eastAsia="uk-UA"/>
        </w:rPr>
        <w:t>та</w:t>
      </w:r>
      <w:r w:rsidRPr="008B3666">
        <w:rPr>
          <w:rFonts w:ascii="Times New Roman" w:eastAsia="Times New Roman" w:hAnsi="Times New Roman" w:cs="Times New Roman"/>
          <w:color w:val="000000"/>
          <w:sz w:val="28"/>
          <w:szCs w:val="28"/>
          <w:lang w:eastAsia="uk-UA"/>
        </w:rPr>
        <w:t xml:space="preserve"> уряду). </w:t>
      </w:r>
      <w:r w:rsidR="006D34BF">
        <w:rPr>
          <w:rFonts w:ascii="Times New Roman" w:eastAsia="Times New Roman" w:hAnsi="Times New Roman" w:cs="Times New Roman"/>
          <w:color w:val="000000"/>
          <w:sz w:val="28"/>
          <w:szCs w:val="28"/>
          <w:lang w:eastAsia="uk-UA"/>
        </w:rPr>
        <w:t xml:space="preserve">Розрізняють два різновиди форми </w:t>
      </w:r>
      <w:r w:rsidRPr="008B3666">
        <w:rPr>
          <w:rFonts w:ascii="Times New Roman" w:eastAsia="Times New Roman" w:hAnsi="Times New Roman" w:cs="Times New Roman"/>
          <w:color w:val="000000"/>
          <w:sz w:val="28"/>
          <w:szCs w:val="28"/>
          <w:lang w:eastAsia="uk-UA"/>
        </w:rPr>
        <w:t>правління</w:t>
      </w:r>
      <w:r w:rsidR="004D3273" w:rsidRPr="008B3666">
        <w:rPr>
          <w:rFonts w:ascii="Times New Roman" w:eastAsia="Times New Roman" w:hAnsi="Times New Roman" w:cs="Times New Roman"/>
          <w:color w:val="000000"/>
          <w:sz w:val="28"/>
          <w:szCs w:val="28"/>
          <w:lang w:eastAsia="uk-UA"/>
        </w:rPr>
        <w:t xml:space="preserve"> </w:t>
      </w:r>
      <w:r w:rsidR="004D3273" w:rsidRPr="008B3666">
        <w:rPr>
          <w:rFonts w:ascii="Times New Roman" w:eastAsia="Times New Roman" w:hAnsi="Times New Roman" w:cs="Times New Roman"/>
          <w:sz w:val="28"/>
          <w:szCs w:val="28"/>
        </w:rPr>
        <w:t>–</w:t>
      </w:r>
      <w:r w:rsidR="006D34BF">
        <w:rPr>
          <w:rFonts w:ascii="Times New Roman" w:eastAsia="Times New Roman" w:hAnsi="Times New Roman" w:cs="Times New Roman"/>
          <w:sz w:val="28"/>
          <w:szCs w:val="28"/>
        </w:rPr>
        <w:t xml:space="preserve"> </w:t>
      </w:r>
      <w:r w:rsidRPr="008B3666">
        <w:rPr>
          <w:rFonts w:ascii="Times New Roman" w:eastAsia="Times New Roman" w:hAnsi="Times New Roman" w:cs="Times New Roman"/>
          <w:color w:val="000000"/>
          <w:sz w:val="28"/>
          <w:szCs w:val="28"/>
          <w:lang w:eastAsia="uk-UA"/>
        </w:rPr>
        <w:t>монархію та республіку.</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color w:val="000000"/>
          <w:sz w:val="28"/>
          <w:szCs w:val="28"/>
          <w:lang w:eastAsia="uk-UA"/>
        </w:rPr>
        <w:t>Монархія</w:t>
      </w:r>
      <w:r w:rsidR="006D34BF">
        <w:rPr>
          <w:rFonts w:ascii="Times New Roman" w:eastAsia="Times New Roman" w:hAnsi="Times New Roman" w:cs="Times New Roman"/>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це така форма правління, коли главою держави є особа, яка одержує і передає свій пост і титул, як</w:t>
      </w:r>
      <w:r w:rsidR="004D3273" w:rsidRPr="008B3666">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правило, у спадок і довічно.</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i/>
          <w:color w:val="000000"/>
          <w:sz w:val="28"/>
          <w:szCs w:val="28"/>
          <w:lang w:eastAsia="uk-UA"/>
        </w:rPr>
      </w:pPr>
      <w:r w:rsidRPr="008B3666">
        <w:rPr>
          <w:rFonts w:ascii="Times New Roman" w:eastAsia="Times New Roman" w:hAnsi="Times New Roman" w:cs="Times New Roman"/>
          <w:b/>
          <w:bCs/>
          <w:i/>
          <w:color w:val="000000"/>
          <w:sz w:val="28"/>
          <w:szCs w:val="28"/>
          <w:lang w:eastAsia="uk-UA"/>
        </w:rPr>
        <w:t>Ознаки монархії</w:t>
      </w:r>
      <w:r w:rsidRPr="008B3666">
        <w:rPr>
          <w:rFonts w:ascii="Times New Roman" w:eastAsia="Times New Roman" w:hAnsi="Times New Roman" w:cs="Times New Roman"/>
          <w:i/>
          <w:color w:val="000000"/>
          <w:sz w:val="28"/>
          <w:szCs w:val="28"/>
          <w:lang w:eastAsia="uk-UA"/>
        </w:rPr>
        <w:t>:</w:t>
      </w:r>
    </w:p>
    <w:p w:rsidR="0093773E" w:rsidRPr="00250986" w:rsidRDefault="0093773E" w:rsidP="00C75FF2">
      <w:pPr>
        <w:pStyle w:val="af5"/>
        <w:numPr>
          <w:ilvl w:val="0"/>
          <w:numId w:val="196"/>
        </w:numPr>
        <w:shd w:val="clear" w:color="auto" w:fill="FFFFFF"/>
        <w:tabs>
          <w:tab w:val="left" w:pos="1134"/>
        </w:tabs>
        <w:spacing w:line="360" w:lineRule="auto"/>
        <w:ind w:left="0" w:firstLine="709"/>
        <w:jc w:val="both"/>
        <w:rPr>
          <w:color w:val="000000"/>
          <w:sz w:val="28"/>
          <w:szCs w:val="28"/>
          <w:lang w:val="ru-RU" w:eastAsia="uk-UA"/>
        </w:rPr>
      </w:pPr>
      <w:r w:rsidRPr="00250986">
        <w:rPr>
          <w:color w:val="000000"/>
          <w:sz w:val="28"/>
          <w:szCs w:val="28"/>
          <w:lang w:val="ru-RU" w:eastAsia="uk-UA"/>
        </w:rPr>
        <w:t>влада глави держав</w:t>
      </w:r>
      <w:r w:rsidR="00250986" w:rsidRPr="00250986">
        <w:rPr>
          <w:color w:val="000000"/>
          <w:sz w:val="28"/>
          <w:szCs w:val="28"/>
          <w:lang w:val="ru-RU" w:eastAsia="uk-UA"/>
        </w:rPr>
        <w:t>и (імператора, короля, великого</w:t>
      </w:r>
      <w:r w:rsidR="00250986">
        <w:rPr>
          <w:color w:val="000000"/>
          <w:sz w:val="28"/>
          <w:szCs w:val="28"/>
          <w:lang w:val="uk-UA" w:eastAsia="uk-UA"/>
        </w:rPr>
        <w:t xml:space="preserve"> </w:t>
      </w:r>
      <w:r w:rsidRPr="00250986">
        <w:rPr>
          <w:color w:val="000000"/>
          <w:sz w:val="28"/>
          <w:szCs w:val="28"/>
          <w:lang w:val="ru-RU" w:eastAsia="uk-UA"/>
        </w:rPr>
        <w:t>герцога, еміра, султана) існує історично і не делегується</w:t>
      </w:r>
      <w:r w:rsidR="004D3273" w:rsidRPr="00250986">
        <w:rPr>
          <w:color w:val="000000"/>
          <w:sz w:val="28"/>
          <w:szCs w:val="28"/>
          <w:lang w:val="ru-RU" w:eastAsia="uk-UA"/>
        </w:rPr>
        <w:t xml:space="preserve"> </w:t>
      </w:r>
      <w:r w:rsidRPr="00250986">
        <w:rPr>
          <w:color w:val="000000"/>
          <w:sz w:val="28"/>
          <w:szCs w:val="28"/>
          <w:lang w:val="ru-RU" w:eastAsia="uk-UA"/>
        </w:rPr>
        <w:t>йому народом;</w:t>
      </w:r>
    </w:p>
    <w:p w:rsidR="0093773E" w:rsidRPr="00250986" w:rsidRDefault="0093773E" w:rsidP="00C75FF2">
      <w:pPr>
        <w:pStyle w:val="af5"/>
        <w:numPr>
          <w:ilvl w:val="0"/>
          <w:numId w:val="196"/>
        </w:numPr>
        <w:shd w:val="clear" w:color="auto" w:fill="FFFFFF"/>
        <w:tabs>
          <w:tab w:val="left" w:pos="1134"/>
        </w:tabs>
        <w:spacing w:line="360" w:lineRule="auto"/>
        <w:ind w:left="0" w:firstLine="709"/>
        <w:jc w:val="both"/>
        <w:rPr>
          <w:color w:val="000000"/>
          <w:sz w:val="28"/>
          <w:szCs w:val="28"/>
          <w:lang w:val="ru-RU" w:eastAsia="uk-UA"/>
        </w:rPr>
      </w:pPr>
      <w:r w:rsidRPr="00250986">
        <w:rPr>
          <w:color w:val="000000"/>
          <w:sz w:val="28"/>
          <w:szCs w:val="28"/>
          <w:lang w:val="ru-RU" w:eastAsia="uk-UA"/>
        </w:rPr>
        <w:t>влада монарха здійс</w:t>
      </w:r>
      <w:r w:rsidR="00250986" w:rsidRPr="00250986">
        <w:rPr>
          <w:color w:val="000000"/>
          <w:sz w:val="28"/>
          <w:szCs w:val="28"/>
          <w:lang w:val="ru-RU" w:eastAsia="uk-UA"/>
        </w:rPr>
        <w:t>нюється безстроково (довічно) і</w:t>
      </w:r>
      <w:r w:rsidR="00250986">
        <w:rPr>
          <w:color w:val="000000"/>
          <w:sz w:val="28"/>
          <w:szCs w:val="28"/>
          <w:lang w:val="uk-UA" w:eastAsia="uk-UA"/>
        </w:rPr>
        <w:t xml:space="preserve"> </w:t>
      </w:r>
      <w:r w:rsidRPr="00250986">
        <w:rPr>
          <w:color w:val="000000"/>
          <w:sz w:val="28"/>
          <w:szCs w:val="28"/>
          <w:lang w:val="ru-RU" w:eastAsia="uk-UA"/>
        </w:rPr>
        <w:t>передається, як правило, у спадок;</w:t>
      </w:r>
    </w:p>
    <w:p w:rsidR="0093773E" w:rsidRPr="00162CE8" w:rsidRDefault="0093773E" w:rsidP="00C75FF2">
      <w:pPr>
        <w:pStyle w:val="af5"/>
        <w:numPr>
          <w:ilvl w:val="0"/>
          <w:numId w:val="196"/>
        </w:numPr>
        <w:shd w:val="clear" w:color="auto" w:fill="FFFFFF"/>
        <w:tabs>
          <w:tab w:val="left" w:pos="1134"/>
        </w:tabs>
        <w:spacing w:line="360" w:lineRule="auto"/>
        <w:ind w:left="0" w:firstLine="709"/>
        <w:jc w:val="both"/>
        <w:rPr>
          <w:color w:val="000000"/>
          <w:sz w:val="28"/>
          <w:szCs w:val="28"/>
          <w:lang w:val="ru-RU" w:eastAsia="uk-UA"/>
        </w:rPr>
      </w:pPr>
      <w:r w:rsidRPr="00162CE8">
        <w:rPr>
          <w:color w:val="000000"/>
          <w:sz w:val="28"/>
          <w:szCs w:val="28"/>
          <w:lang w:val="ru-RU" w:eastAsia="uk-UA"/>
        </w:rPr>
        <w:lastRenderedPageBreak/>
        <w:t>монарх не відповідає за ухвалені ним політичні рішення.</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Різновиди монархій:</w:t>
      </w:r>
    </w:p>
    <w:p w:rsidR="0093773E" w:rsidRPr="00603844" w:rsidRDefault="00603844" w:rsidP="00C75FF2">
      <w:pPr>
        <w:pStyle w:val="af5"/>
        <w:numPr>
          <w:ilvl w:val="1"/>
          <w:numId w:val="197"/>
        </w:numPr>
        <w:shd w:val="clear" w:color="auto" w:fill="FFFFFF"/>
        <w:tabs>
          <w:tab w:val="left" w:pos="1134"/>
        </w:tabs>
        <w:spacing w:line="360" w:lineRule="auto"/>
        <w:ind w:left="0" w:firstLine="709"/>
        <w:jc w:val="both"/>
        <w:rPr>
          <w:color w:val="000000"/>
          <w:sz w:val="28"/>
          <w:szCs w:val="28"/>
          <w:lang w:eastAsia="uk-UA"/>
        </w:rPr>
      </w:pPr>
      <w:r>
        <w:rPr>
          <w:i/>
          <w:iCs/>
          <w:color w:val="000000"/>
          <w:sz w:val="28"/>
          <w:szCs w:val="28"/>
          <w:lang w:val="ru-RU" w:eastAsia="uk-UA"/>
        </w:rPr>
        <w:t>А</w:t>
      </w:r>
      <w:r w:rsidR="0093773E" w:rsidRPr="00603844">
        <w:rPr>
          <w:i/>
          <w:iCs/>
          <w:color w:val="000000"/>
          <w:sz w:val="28"/>
          <w:szCs w:val="28"/>
          <w:lang w:val="ru-RU" w:eastAsia="uk-UA"/>
        </w:rPr>
        <w:t>бсолютна монархія</w:t>
      </w:r>
      <w:r w:rsidR="00111200">
        <w:rPr>
          <w:i/>
          <w:iCs/>
          <w:color w:val="000000"/>
          <w:sz w:val="28"/>
          <w:szCs w:val="28"/>
          <w:lang w:val="uk-UA" w:eastAsia="uk-UA"/>
        </w:rPr>
        <w:t xml:space="preserve"> </w:t>
      </w:r>
      <w:r w:rsidR="0093773E" w:rsidRPr="00603844">
        <w:rPr>
          <w:color w:val="000000"/>
          <w:sz w:val="28"/>
          <w:szCs w:val="28"/>
          <w:lang w:val="ru-RU" w:eastAsia="uk-UA"/>
        </w:rPr>
        <w:t xml:space="preserve">(Бахрейн, Кувейт, Оман, Саудівська Аравія). </w:t>
      </w:r>
      <w:r w:rsidR="00111200">
        <w:rPr>
          <w:color w:val="000000"/>
          <w:sz w:val="28"/>
          <w:szCs w:val="28"/>
          <w:lang w:val="uk-UA" w:eastAsia="uk-UA"/>
        </w:rPr>
        <w:t>В</w:t>
      </w:r>
      <w:r w:rsidR="0093773E" w:rsidRPr="00111200">
        <w:rPr>
          <w:color w:val="000000"/>
          <w:sz w:val="28"/>
          <w:szCs w:val="28"/>
          <w:lang w:val="ru-RU" w:eastAsia="uk-UA"/>
        </w:rPr>
        <w:t xml:space="preserve"> руках монарха зосереджена вся повнота влади, він є законодавцем, призначає </w:t>
      </w:r>
      <w:r w:rsidR="00111200" w:rsidRPr="00111200">
        <w:rPr>
          <w:color w:val="000000"/>
          <w:sz w:val="28"/>
          <w:szCs w:val="28"/>
          <w:lang w:val="ru-RU" w:eastAsia="uk-UA"/>
        </w:rPr>
        <w:t>всіх вищих посадов</w:t>
      </w:r>
      <w:r w:rsidR="0093773E" w:rsidRPr="00111200">
        <w:rPr>
          <w:color w:val="000000"/>
          <w:sz w:val="28"/>
          <w:szCs w:val="28"/>
          <w:lang w:val="ru-RU" w:eastAsia="uk-UA"/>
        </w:rPr>
        <w:t xml:space="preserve">ців держави. </w:t>
      </w:r>
      <w:r w:rsidR="0093773E" w:rsidRPr="00603844">
        <w:rPr>
          <w:color w:val="000000"/>
          <w:sz w:val="28"/>
          <w:szCs w:val="28"/>
          <w:lang w:eastAsia="uk-UA"/>
        </w:rPr>
        <w:t>Уряд несе ві</w:t>
      </w:r>
      <w:r w:rsidR="00111200">
        <w:rPr>
          <w:color w:val="000000"/>
          <w:sz w:val="28"/>
          <w:szCs w:val="28"/>
          <w:lang w:eastAsia="uk-UA"/>
        </w:rPr>
        <w:t>дповідальність тільки перед ним</w:t>
      </w:r>
      <w:r w:rsidR="00111200">
        <w:rPr>
          <w:color w:val="000000"/>
          <w:sz w:val="28"/>
          <w:szCs w:val="28"/>
          <w:lang w:val="uk-UA" w:eastAsia="uk-UA"/>
        </w:rPr>
        <w:t>.</w:t>
      </w:r>
    </w:p>
    <w:p w:rsidR="0093773E" w:rsidRPr="00443F18" w:rsidRDefault="00111200" w:rsidP="00C75FF2">
      <w:pPr>
        <w:pStyle w:val="af5"/>
        <w:numPr>
          <w:ilvl w:val="1"/>
          <w:numId w:val="197"/>
        </w:numPr>
        <w:shd w:val="clear" w:color="auto" w:fill="FFFFFF"/>
        <w:tabs>
          <w:tab w:val="left" w:pos="1134"/>
        </w:tabs>
        <w:spacing w:line="360" w:lineRule="auto"/>
        <w:ind w:left="0" w:firstLine="709"/>
        <w:jc w:val="both"/>
        <w:rPr>
          <w:color w:val="000000"/>
          <w:sz w:val="28"/>
          <w:szCs w:val="28"/>
          <w:lang w:val="ru-RU" w:eastAsia="uk-UA"/>
        </w:rPr>
      </w:pPr>
      <w:r>
        <w:rPr>
          <w:i/>
          <w:iCs/>
          <w:color w:val="000000"/>
          <w:sz w:val="28"/>
          <w:szCs w:val="28"/>
          <w:lang w:val="ru-RU" w:eastAsia="uk-UA"/>
        </w:rPr>
        <w:t>Д</w:t>
      </w:r>
      <w:r w:rsidR="0093773E" w:rsidRPr="00603844">
        <w:rPr>
          <w:i/>
          <w:iCs/>
          <w:color w:val="000000"/>
          <w:sz w:val="28"/>
          <w:szCs w:val="28"/>
          <w:lang w:val="ru-RU" w:eastAsia="uk-UA"/>
        </w:rPr>
        <w:t>уалістична монархія</w:t>
      </w:r>
      <w:r w:rsidR="00442CEB">
        <w:rPr>
          <w:i/>
          <w:iCs/>
          <w:color w:val="000000"/>
          <w:sz w:val="28"/>
          <w:szCs w:val="28"/>
          <w:lang w:val="ru-RU" w:eastAsia="uk-UA"/>
        </w:rPr>
        <w:t xml:space="preserve"> </w:t>
      </w:r>
      <w:r w:rsidR="0093773E" w:rsidRPr="00603844">
        <w:rPr>
          <w:color w:val="000000"/>
          <w:sz w:val="28"/>
          <w:szCs w:val="28"/>
          <w:lang w:val="ru-RU" w:eastAsia="uk-UA"/>
        </w:rPr>
        <w:t xml:space="preserve">(Бутан, Бруней, Тонга). </w:t>
      </w:r>
      <w:r w:rsidR="0093773E" w:rsidRPr="00162CE8">
        <w:rPr>
          <w:color w:val="000000"/>
          <w:sz w:val="28"/>
          <w:szCs w:val="28"/>
          <w:lang w:val="ru-RU" w:eastAsia="uk-UA"/>
        </w:rPr>
        <w:t xml:space="preserve">Влада ділиться між парламентом і монархом. Парламент приймає закони, але у монарха є право абсолютного вето (заборони на введення закону до дії). </w:t>
      </w:r>
      <w:r w:rsidR="0093773E" w:rsidRPr="00443F18">
        <w:rPr>
          <w:color w:val="000000"/>
          <w:sz w:val="28"/>
          <w:szCs w:val="28"/>
          <w:lang w:val="ru-RU" w:eastAsia="uk-UA"/>
        </w:rPr>
        <w:t>Уряд призначається монархом, підкоряється йому і несе ві</w:t>
      </w:r>
      <w:r w:rsidR="00443F18" w:rsidRPr="00443F18">
        <w:rPr>
          <w:color w:val="000000"/>
          <w:sz w:val="28"/>
          <w:szCs w:val="28"/>
          <w:lang w:val="ru-RU" w:eastAsia="uk-UA"/>
        </w:rPr>
        <w:t>дповідальність тільки перед ним</w:t>
      </w:r>
      <w:r w:rsidR="00443F18">
        <w:rPr>
          <w:color w:val="000000"/>
          <w:sz w:val="28"/>
          <w:szCs w:val="28"/>
          <w:lang w:val="uk-UA" w:eastAsia="uk-UA"/>
        </w:rPr>
        <w:t>.</w:t>
      </w:r>
    </w:p>
    <w:p w:rsidR="0093773E" w:rsidRPr="00233CEA" w:rsidRDefault="007711E8" w:rsidP="00C75FF2">
      <w:pPr>
        <w:pStyle w:val="af5"/>
        <w:numPr>
          <w:ilvl w:val="1"/>
          <w:numId w:val="197"/>
        </w:numPr>
        <w:shd w:val="clear" w:color="auto" w:fill="FFFFFF"/>
        <w:tabs>
          <w:tab w:val="left" w:pos="1134"/>
        </w:tabs>
        <w:spacing w:line="360" w:lineRule="auto"/>
        <w:ind w:left="0" w:firstLine="709"/>
        <w:jc w:val="both"/>
        <w:rPr>
          <w:color w:val="000000"/>
          <w:sz w:val="28"/>
          <w:szCs w:val="28"/>
          <w:lang w:val="ru-RU" w:eastAsia="uk-UA"/>
        </w:rPr>
      </w:pPr>
      <w:r>
        <w:rPr>
          <w:i/>
          <w:iCs/>
          <w:color w:val="000000"/>
          <w:sz w:val="28"/>
          <w:szCs w:val="28"/>
          <w:lang w:val="uk-UA" w:eastAsia="uk-UA"/>
        </w:rPr>
        <w:t>П</w:t>
      </w:r>
      <w:r w:rsidR="0093773E" w:rsidRPr="007711E8">
        <w:rPr>
          <w:i/>
          <w:iCs/>
          <w:color w:val="000000"/>
          <w:sz w:val="28"/>
          <w:szCs w:val="28"/>
          <w:lang w:val="ru-RU" w:eastAsia="uk-UA"/>
        </w:rPr>
        <w:t>арламентарна монархія</w:t>
      </w:r>
      <w:r w:rsidR="00C4518B">
        <w:rPr>
          <w:i/>
          <w:iCs/>
          <w:color w:val="000000"/>
          <w:sz w:val="28"/>
          <w:szCs w:val="28"/>
          <w:lang w:val="ru-RU" w:eastAsia="uk-UA"/>
        </w:rPr>
        <w:t xml:space="preserve"> </w:t>
      </w:r>
      <w:r w:rsidR="0093773E" w:rsidRPr="007711E8">
        <w:rPr>
          <w:color w:val="000000"/>
          <w:sz w:val="28"/>
          <w:szCs w:val="28"/>
          <w:lang w:val="ru-RU" w:eastAsia="uk-UA"/>
        </w:rPr>
        <w:t xml:space="preserve">(Бельгія, Велика Британія, Данія, Іспанія, Малайзія, Нідерланди, Норвегія, Таїланд, Швеція, Японія). </w:t>
      </w:r>
      <w:r w:rsidR="0093773E" w:rsidRPr="00162CE8">
        <w:rPr>
          <w:color w:val="000000"/>
          <w:sz w:val="28"/>
          <w:szCs w:val="28"/>
          <w:lang w:val="ru-RU" w:eastAsia="uk-UA"/>
        </w:rPr>
        <w:t xml:space="preserve">Монарх юридично є главою держави, але участі в управлінні країною фактично не бере. У парламентарній монархії глава держави або не має права вето щодо законопроектів, або фактично не застосовує вето. </w:t>
      </w:r>
      <w:r w:rsidR="0093773E" w:rsidRPr="00233CEA">
        <w:rPr>
          <w:color w:val="000000"/>
          <w:sz w:val="28"/>
          <w:szCs w:val="28"/>
          <w:lang w:val="ru-RU" w:eastAsia="uk-UA"/>
        </w:rPr>
        <w:t>Головна відмінн</w:t>
      </w:r>
      <w:r w:rsidR="00233CEA" w:rsidRPr="00233CEA">
        <w:rPr>
          <w:color w:val="000000"/>
          <w:sz w:val="28"/>
          <w:szCs w:val="28"/>
          <w:lang w:val="ru-RU" w:eastAsia="uk-UA"/>
        </w:rPr>
        <w:t xml:space="preserve">а риса парламентарної монархії </w:t>
      </w:r>
      <w:r w:rsidR="00233CEA">
        <w:rPr>
          <w:color w:val="000000"/>
          <w:sz w:val="28"/>
          <w:szCs w:val="28"/>
          <w:lang w:val="uk-UA" w:eastAsia="uk-UA"/>
        </w:rPr>
        <w:t>–</w:t>
      </w:r>
      <w:r w:rsidR="0093773E" w:rsidRPr="00233CEA">
        <w:rPr>
          <w:color w:val="000000"/>
          <w:sz w:val="28"/>
          <w:szCs w:val="28"/>
          <w:lang w:val="ru-RU" w:eastAsia="uk-UA"/>
        </w:rPr>
        <w:t xml:space="preserve"> формування уряду парламентом і відповідальність уряду перед ним.</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Ряд монархій займа</w:t>
      </w:r>
      <w:r w:rsidR="002856E5">
        <w:rPr>
          <w:rFonts w:ascii="Times New Roman" w:eastAsia="Times New Roman" w:hAnsi="Times New Roman" w:cs="Times New Roman"/>
          <w:color w:val="000000"/>
          <w:sz w:val="28"/>
          <w:szCs w:val="28"/>
          <w:lang w:eastAsia="uk-UA"/>
        </w:rPr>
        <w:t>є проміжне становище між дуаліс</w:t>
      </w:r>
      <w:r w:rsidRPr="008B3666">
        <w:rPr>
          <w:rFonts w:ascii="Times New Roman" w:eastAsia="Times New Roman" w:hAnsi="Times New Roman" w:cs="Times New Roman"/>
          <w:color w:val="000000"/>
          <w:sz w:val="28"/>
          <w:szCs w:val="28"/>
          <w:lang w:eastAsia="uk-UA"/>
        </w:rPr>
        <w:t>тичними і парламентарними (Йорданія, Марокко, Непал).</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i/>
          <w:color w:val="000000"/>
          <w:sz w:val="28"/>
          <w:szCs w:val="28"/>
          <w:lang w:eastAsia="uk-UA"/>
        </w:rPr>
        <w:t>Республіка</w:t>
      </w:r>
      <w:r w:rsidR="002856E5" w:rsidRPr="002856E5">
        <w:rPr>
          <w:rFonts w:ascii="Times New Roman" w:eastAsia="Times New Roman" w:hAnsi="Times New Roman" w:cs="Times New Roman"/>
          <w:bCs/>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 xml:space="preserve">це така форма правління, </w:t>
      </w:r>
      <w:r w:rsidR="004D3273" w:rsidRPr="008B3666">
        <w:rPr>
          <w:rFonts w:ascii="Times New Roman" w:eastAsia="Times New Roman" w:hAnsi="Times New Roman" w:cs="Times New Roman"/>
          <w:color w:val="000000"/>
          <w:sz w:val="28"/>
          <w:szCs w:val="28"/>
          <w:lang w:eastAsia="uk-UA"/>
        </w:rPr>
        <w:t>при</w:t>
      </w:r>
      <w:r w:rsidR="009B4085">
        <w:rPr>
          <w:rFonts w:ascii="Times New Roman" w:eastAsia="Times New Roman" w:hAnsi="Times New Roman" w:cs="Times New Roman"/>
          <w:color w:val="000000"/>
          <w:sz w:val="28"/>
          <w:szCs w:val="28"/>
          <w:lang w:eastAsia="uk-UA"/>
        </w:rPr>
        <w:t xml:space="preserve"> якій главою </w:t>
      </w:r>
      <w:r w:rsidRPr="008B3666">
        <w:rPr>
          <w:rFonts w:ascii="Times New Roman" w:eastAsia="Times New Roman" w:hAnsi="Times New Roman" w:cs="Times New Roman"/>
          <w:color w:val="000000"/>
          <w:sz w:val="28"/>
          <w:szCs w:val="28"/>
          <w:lang w:eastAsia="uk-UA"/>
        </w:rPr>
        <w:t>держави є президент, щ</w:t>
      </w:r>
      <w:r w:rsidR="009B4085">
        <w:rPr>
          <w:rFonts w:ascii="Times New Roman" w:eastAsia="Times New Roman" w:hAnsi="Times New Roman" w:cs="Times New Roman"/>
          <w:color w:val="000000"/>
          <w:sz w:val="28"/>
          <w:szCs w:val="28"/>
          <w:lang w:eastAsia="uk-UA"/>
        </w:rPr>
        <w:t>о обирається громадянами на пев</w:t>
      </w:r>
      <w:r w:rsidRPr="008B3666">
        <w:rPr>
          <w:rFonts w:ascii="Times New Roman" w:eastAsia="Times New Roman" w:hAnsi="Times New Roman" w:cs="Times New Roman"/>
          <w:color w:val="000000"/>
          <w:sz w:val="28"/>
          <w:szCs w:val="28"/>
          <w:lang w:eastAsia="uk-UA"/>
        </w:rPr>
        <w:t>ний строк. Республіка має такі ознаки:</w:t>
      </w:r>
    </w:p>
    <w:p w:rsidR="0093773E" w:rsidRPr="00162CE8" w:rsidRDefault="0093773E" w:rsidP="00C75FF2">
      <w:pPr>
        <w:pStyle w:val="af5"/>
        <w:numPr>
          <w:ilvl w:val="0"/>
          <w:numId w:val="198"/>
        </w:numPr>
        <w:shd w:val="clear" w:color="auto" w:fill="FFFFFF"/>
        <w:tabs>
          <w:tab w:val="left" w:pos="1134"/>
        </w:tabs>
        <w:spacing w:line="360" w:lineRule="auto"/>
        <w:ind w:left="0" w:firstLine="709"/>
        <w:jc w:val="both"/>
        <w:rPr>
          <w:color w:val="000000"/>
          <w:sz w:val="28"/>
          <w:szCs w:val="28"/>
          <w:lang w:val="ru-RU" w:eastAsia="uk-UA"/>
        </w:rPr>
      </w:pPr>
      <w:r w:rsidRPr="00162CE8">
        <w:rPr>
          <w:color w:val="000000"/>
          <w:sz w:val="28"/>
          <w:szCs w:val="28"/>
          <w:lang w:val="ru-RU" w:eastAsia="uk-UA"/>
        </w:rPr>
        <w:t>влада глави держави і вищих державних органів делегується їм народом;</w:t>
      </w:r>
    </w:p>
    <w:p w:rsidR="0093773E" w:rsidRPr="00162CE8" w:rsidRDefault="0093773E" w:rsidP="00C75FF2">
      <w:pPr>
        <w:pStyle w:val="af5"/>
        <w:numPr>
          <w:ilvl w:val="0"/>
          <w:numId w:val="198"/>
        </w:numPr>
        <w:shd w:val="clear" w:color="auto" w:fill="FFFFFF"/>
        <w:tabs>
          <w:tab w:val="left" w:pos="1134"/>
        </w:tabs>
        <w:spacing w:line="360" w:lineRule="auto"/>
        <w:ind w:left="0" w:firstLine="709"/>
        <w:jc w:val="both"/>
        <w:rPr>
          <w:color w:val="000000"/>
          <w:sz w:val="28"/>
          <w:szCs w:val="28"/>
          <w:lang w:val="ru-RU" w:eastAsia="uk-UA"/>
        </w:rPr>
      </w:pPr>
      <w:r w:rsidRPr="00162CE8">
        <w:rPr>
          <w:color w:val="000000"/>
          <w:sz w:val="28"/>
          <w:szCs w:val="28"/>
          <w:lang w:val="ru-RU" w:eastAsia="uk-UA"/>
        </w:rPr>
        <w:t>повноваження глави держави обмежені певним строком;</w:t>
      </w:r>
    </w:p>
    <w:p w:rsidR="0093773E" w:rsidRPr="009B4085" w:rsidRDefault="0093773E" w:rsidP="00C75FF2">
      <w:pPr>
        <w:pStyle w:val="af5"/>
        <w:numPr>
          <w:ilvl w:val="0"/>
          <w:numId w:val="198"/>
        </w:numPr>
        <w:shd w:val="clear" w:color="auto" w:fill="FFFFFF"/>
        <w:tabs>
          <w:tab w:val="left" w:pos="1134"/>
        </w:tabs>
        <w:spacing w:line="360" w:lineRule="auto"/>
        <w:ind w:left="0" w:firstLine="709"/>
        <w:jc w:val="both"/>
        <w:rPr>
          <w:color w:val="000000"/>
          <w:sz w:val="28"/>
          <w:szCs w:val="28"/>
          <w:lang w:val="ru-RU" w:eastAsia="uk-UA"/>
        </w:rPr>
      </w:pPr>
      <w:r w:rsidRPr="009B4085">
        <w:rPr>
          <w:color w:val="000000"/>
          <w:sz w:val="28"/>
          <w:szCs w:val="28"/>
          <w:lang w:val="ru-RU" w:eastAsia="uk-UA"/>
        </w:rPr>
        <w:t>глава держави несе політичну відповідальність за свою</w:t>
      </w:r>
      <w:r w:rsidR="009B4085">
        <w:rPr>
          <w:color w:val="000000"/>
          <w:sz w:val="28"/>
          <w:szCs w:val="28"/>
          <w:lang w:val="uk-UA" w:eastAsia="uk-UA"/>
        </w:rPr>
        <w:t xml:space="preserve"> </w:t>
      </w:r>
      <w:r w:rsidRPr="009B4085">
        <w:rPr>
          <w:color w:val="000000"/>
          <w:sz w:val="28"/>
          <w:szCs w:val="28"/>
          <w:lang w:val="ru-RU" w:eastAsia="uk-UA"/>
        </w:rPr>
        <w:t>діяльність.</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Більшість сучасних держав</w:t>
      </w:r>
      <w:r w:rsidR="009B4085">
        <w:rPr>
          <w:rFonts w:ascii="Times New Roman" w:eastAsia="Times New Roman" w:hAnsi="Times New Roman" w:cs="Times New Roman"/>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респу</w:t>
      </w:r>
      <w:r w:rsidR="009B4085">
        <w:rPr>
          <w:rFonts w:ascii="Times New Roman" w:eastAsia="Times New Roman" w:hAnsi="Times New Roman" w:cs="Times New Roman"/>
          <w:color w:val="000000"/>
          <w:sz w:val="28"/>
          <w:szCs w:val="28"/>
          <w:lang w:eastAsia="uk-UA"/>
        </w:rPr>
        <w:t xml:space="preserve">бліки. Прийнято </w:t>
      </w:r>
      <w:r w:rsidRPr="008B3666">
        <w:rPr>
          <w:rFonts w:ascii="Times New Roman" w:eastAsia="Times New Roman" w:hAnsi="Times New Roman" w:cs="Times New Roman"/>
          <w:color w:val="000000"/>
          <w:sz w:val="28"/>
          <w:szCs w:val="28"/>
          <w:lang w:eastAsia="uk-UA"/>
        </w:rPr>
        <w:t>поділяти республіки на такі різновиди:</w:t>
      </w:r>
    </w:p>
    <w:p w:rsidR="0093773E" w:rsidRPr="00162CE8" w:rsidRDefault="005A1C38" w:rsidP="00C75FF2">
      <w:pPr>
        <w:pStyle w:val="af5"/>
        <w:numPr>
          <w:ilvl w:val="0"/>
          <w:numId w:val="199"/>
        </w:numPr>
        <w:shd w:val="clear" w:color="auto" w:fill="FFFFFF"/>
        <w:tabs>
          <w:tab w:val="left" w:pos="1134"/>
        </w:tabs>
        <w:spacing w:line="360" w:lineRule="auto"/>
        <w:ind w:left="0" w:firstLine="709"/>
        <w:jc w:val="both"/>
        <w:rPr>
          <w:color w:val="000000"/>
          <w:sz w:val="28"/>
          <w:szCs w:val="28"/>
          <w:lang w:val="ru-RU" w:eastAsia="uk-UA"/>
        </w:rPr>
      </w:pPr>
      <w:r>
        <w:rPr>
          <w:b/>
          <w:bCs/>
          <w:i/>
          <w:iCs/>
          <w:color w:val="000000"/>
          <w:sz w:val="28"/>
          <w:szCs w:val="28"/>
          <w:lang w:val="ru-RU" w:eastAsia="uk-UA"/>
        </w:rPr>
        <w:t>П</w:t>
      </w:r>
      <w:r w:rsidR="0093773E" w:rsidRPr="005A1C38">
        <w:rPr>
          <w:b/>
          <w:bCs/>
          <w:i/>
          <w:iCs/>
          <w:color w:val="000000"/>
          <w:sz w:val="28"/>
          <w:szCs w:val="28"/>
          <w:lang w:val="ru-RU" w:eastAsia="uk-UA"/>
        </w:rPr>
        <w:t>резидентська</w:t>
      </w:r>
      <w:r>
        <w:rPr>
          <w:b/>
          <w:bCs/>
          <w:i/>
          <w:iCs/>
          <w:color w:val="000000"/>
          <w:sz w:val="28"/>
          <w:szCs w:val="28"/>
          <w:lang w:val="ru-RU" w:eastAsia="uk-UA"/>
        </w:rPr>
        <w:t xml:space="preserve"> </w:t>
      </w:r>
      <w:r w:rsidR="0093773E" w:rsidRPr="005A1C38">
        <w:rPr>
          <w:color w:val="000000"/>
          <w:sz w:val="28"/>
          <w:szCs w:val="28"/>
          <w:lang w:val="ru-RU" w:eastAsia="uk-UA"/>
        </w:rPr>
        <w:t>(Бразилія, Грузія, Мексика,</w:t>
      </w:r>
      <w:r>
        <w:rPr>
          <w:color w:val="000000"/>
          <w:sz w:val="28"/>
          <w:szCs w:val="28"/>
          <w:lang w:val="ru-RU" w:eastAsia="uk-UA"/>
        </w:rPr>
        <w:t xml:space="preserve"> </w:t>
      </w:r>
      <w:r w:rsidR="0093773E" w:rsidRPr="005A1C38">
        <w:rPr>
          <w:color w:val="000000"/>
          <w:sz w:val="28"/>
          <w:szCs w:val="28"/>
          <w:lang w:val="ru-RU" w:eastAsia="uk-UA"/>
        </w:rPr>
        <w:t>США).</w:t>
      </w:r>
      <w:r>
        <w:rPr>
          <w:color w:val="000000"/>
          <w:sz w:val="28"/>
          <w:szCs w:val="28"/>
          <w:lang w:val="uk-UA" w:eastAsia="uk-UA"/>
        </w:rPr>
        <w:t xml:space="preserve"> </w:t>
      </w:r>
      <w:r w:rsidR="0093773E" w:rsidRPr="005A1C38">
        <w:rPr>
          <w:color w:val="000000"/>
          <w:sz w:val="28"/>
          <w:szCs w:val="28"/>
          <w:lang w:val="ru-RU" w:eastAsia="uk-UA"/>
        </w:rPr>
        <w:t>Президент у такій республіці, як правило, обирається прямими виборами (винятком є</w:t>
      </w:r>
      <w:r>
        <w:rPr>
          <w:color w:val="000000"/>
          <w:sz w:val="28"/>
          <w:szCs w:val="28"/>
          <w:lang w:val="uk-UA" w:eastAsia="uk-UA"/>
        </w:rPr>
        <w:t xml:space="preserve"> </w:t>
      </w:r>
      <w:r w:rsidR="0093773E" w:rsidRPr="005A1C38">
        <w:rPr>
          <w:color w:val="000000"/>
          <w:sz w:val="28"/>
          <w:szCs w:val="28"/>
          <w:lang w:val="ru-RU" w:eastAsia="uk-UA"/>
        </w:rPr>
        <w:t>США,</w:t>
      </w:r>
      <w:r>
        <w:rPr>
          <w:color w:val="000000"/>
          <w:sz w:val="28"/>
          <w:szCs w:val="28"/>
          <w:lang w:val="ru-RU" w:eastAsia="uk-UA"/>
        </w:rPr>
        <w:t xml:space="preserve"> </w:t>
      </w:r>
      <w:r w:rsidR="0093773E" w:rsidRPr="005A1C38">
        <w:rPr>
          <w:color w:val="000000"/>
          <w:sz w:val="28"/>
          <w:szCs w:val="28"/>
          <w:lang w:val="ru-RU" w:eastAsia="uk-UA"/>
        </w:rPr>
        <w:t>де президента обирає</w:t>
      </w:r>
      <w:r>
        <w:rPr>
          <w:color w:val="000000"/>
          <w:sz w:val="28"/>
          <w:szCs w:val="28"/>
          <w:lang w:val="uk-UA" w:eastAsia="uk-UA"/>
        </w:rPr>
        <w:t xml:space="preserve"> </w:t>
      </w:r>
      <w:r w:rsidR="0093773E" w:rsidRPr="005A1C38">
        <w:rPr>
          <w:color w:val="000000"/>
          <w:sz w:val="28"/>
          <w:szCs w:val="28"/>
          <w:lang w:val="ru-RU" w:eastAsia="uk-UA"/>
        </w:rPr>
        <w:t xml:space="preserve">колегія вибірників, обрана виборцями). </w:t>
      </w:r>
      <w:r w:rsidR="0093773E" w:rsidRPr="00162CE8">
        <w:rPr>
          <w:color w:val="000000"/>
          <w:sz w:val="28"/>
          <w:szCs w:val="28"/>
          <w:lang w:val="ru-RU" w:eastAsia="uk-UA"/>
        </w:rPr>
        <w:t xml:space="preserve">Він очолює не тільки </w:t>
      </w:r>
      <w:r w:rsidR="0093773E" w:rsidRPr="00162CE8">
        <w:rPr>
          <w:color w:val="000000"/>
          <w:sz w:val="28"/>
          <w:szCs w:val="28"/>
          <w:lang w:val="ru-RU" w:eastAsia="uk-UA"/>
        </w:rPr>
        <w:lastRenderedPageBreak/>
        <w:t>державу, а й уряд. Уряд призначається президентом і</w:t>
      </w:r>
      <w:r>
        <w:rPr>
          <w:color w:val="000000"/>
          <w:sz w:val="28"/>
          <w:szCs w:val="28"/>
          <w:lang w:val="uk-UA" w:eastAsia="uk-UA"/>
        </w:rPr>
        <w:t xml:space="preserve"> </w:t>
      </w:r>
      <w:r w:rsidRPr="00162CE8">
        <w:rPr>
          <w:color w:val="000000"/>
          <w:sz w:val="28"/>
          <w:szCs w:val="28"/>
          <w:lang w:val="ru-RU" w:eastAsia="uk-UA"/>
        </w:rPr>
        <w:t>відповідає тільки перед ним</w:t>
      </w:r>
      <w:r>
        <w:rPr>
          <w:color w:val="000000"/>
          <w:sz w:val="28"/>
          <w:szCs w:val="28"/>
          <w:lang w:val="uk-UA" w:eastAsia="uk-UA"/>
        </w:rPr>
        <w:t>.</w:t>
      </w:r>
    </w:p>
    <w:p w:rsidR="0093773E" w:rsidRPr="005A1C38" w:rsidRDefault="005A1C38" w:rsidP="00C75FF2">
      <w:pPr>
        <w:pStyle w:val="af5"/>
        <w:numPr>
          <w:ilvl w:val="0"/>
          <w:numId w:val="199"/>
        </w:numPr>
        <w:shd w:val="clear" w:color="auto" w:fill="FFFFFF"/>
        <w:tabs>
          <w:tab w:val="left" w:pos="1134"/>
        </w:tabs>
        <w:spacing w:line="360" w:lineRule="auto"/>
        <w:ind w:left="0" w:firstLine="709"/>
        <w:jc w:val="both"/>
        <w:rPr>
          <w:color w:val="000000"/>
          <w:sz w:val="28"/>
          <w:szCs w:val="28"/>
          <w:lang w:eastAsia="uk-UA"/>
        </w:rPr>
      </w:pPr>
      <w:r>
        <w:rPr>
          <w:b/>
          <w:bCs/>
          <w:i/>
          <w:iCs/>
          <w:color w:val="000000"/>
          <w:sz w:val="28"/>
          <w:szCs w:val="28"/>
          <w:lang w:val="ru-RU" w:eastAsia="uk-UA"/>
        </w:rPr>
        <w:t>П</w:t>
      </w:r>
      <w:r w:rsidR="0093773E" w:rsidRPr="005A1C38">
        <w:rPr>
          <w:b/>
          <w:bCs/>
          <w:i/>
          <w:iCs/>
          <w:color w:val="000000"/>
          <w:sz w:val="28"/>
          <w:szCs w:val="28"/>
          <w:lang w:val="ru-RU" w:eastAsia="uk-UA"/>
        </w:rPr>
        <w:t>арламентарна республіка</w:t>
      </w:r>
      <w:r>
        <w:rPr>
          <w:b/>
          <w:bCs/>
          <w:i/>
          <w:iCs/>
          <w:color w:val="000000"/>
          <w:sz w:val="28"/>
          <w:szCs w:val="28"/>
          <w:lang w:val="ru-RU" w:eastAsia="uk-UA"/>
        </w:rPr>
        <w:t xml:space="preserve"> </w:t>
      </w:r>
      <w:r w:rsidR="0093773E" w:rsidRPr="005A1C38">
        <w:rPr>
          <w:color w:val="000000"/>
          <w:sz w:val="28"/>
          <w:szCs w:val="28"/>
          <w:lang w:val="ru-RU" w:eastAsia="uk-UA"/>
        </w:rPr>
        <w:t xml:space="preserve">(Угорщина, Індія, Італія, Німеччина). </w:t>
      </w:r>
      <w:r w:rsidR="0093773E" w:rsidRPr="00162CE8">
        <w:rPr>
          <w:color w:val="000000"/>
          <w:sz w:val="28"/>
          <w:szCs w:val="28"/>
          <w:lang w:val="ru-RU" w:eastAsia="uk-UA"/>
        </w:rPr>
        <w:t xml:space="preserve">Президент обирається так, щоб він не одержував свій мандат безпосередньо від громадян: парламентом або особливими зборами, що формуються виключно для виборів президента. Президент не є главою уряду і не вільний у його формуванні. </w:t>
      </w:r>
      <w:r w:rsidR="0093773E" w:rsidRPr="00D84FC1">
        <w:rPr>
          <w:color w:val="000000"/>
          <w:sz w:val="28"/>
          <w:szCs w:val="28"/>
          <w:lang w:val="ru-RU" w:eastAsia="uk-UA"/>
        </w:rPr>
        <w:t xml:space="preserve">Фактично главу і склад кабінету визначає парламент, точніше, партія, що перемогла на парламентських виборах </w:t>
      </w:r>
      <w:r w:rsidR="00D84FC1">
        <w:rPr>
          <w:color w:val="000000"/>
          <w:sz w:val="28"/>
          <w:szCs w:val="28"/>
          <w:lang w:val="uk-UA" w:eastAsia="uk-UA"/>
        </w:rPr>
        <w:t>та</w:t>
      </w:r>
      <w:r w:rsidR="0093773E" w:rsidRPr="00D84FC1">
        <w:rPr>
          <w:color w:val="000000"/>
          <w:sz w:val="28"/>
          <w:szCs w:val="28"/>
          <w:lang w:val="ru-RU" w:eastAsia="uk-UA"/>
        </w:rPr>
        <w:t xml:space="preserve"> має більшість у парламенті. </w:t>
      </w:r>
      <w:r w:rsidR="0093773E" w:rsidRPr="005A1C38">
        <w:rPr>
          <w:color w:val="000000"/>
          <w:sz w:val="28"/>
          <w:szCs w:val="28"/>
          <w:lang w:eastAsia="uk-UA"/>
        </w:rPr>
        <w:t>Уряд</w:t>
      </w:r>
      <w:r w:rsidR="004D3273" w:rsidRPr="005A1C38">
        <w:rPr>
          <w:color w:val="000000"/>
          <w:sz w:val="28"/>
          <w:szCs w:val="28"/>
          <w:lang w:eastAsia="uk-UA"/>
        </w:rPr>
        <w:t xml:space="preserve"> </w:t>
      </w:r>
      <w:r w:rsidR="0093773E" w:rsidRPr="005A1C38">
        <w:rPr>
          <w:color w:val="000000"/>
          <w:sz w:val="28"/>
          <w:szCs w:val="28"/>
          <w:lang w:eastAsia="uk-UA"/>
        </w:rPr>
        <w:t>несе від</w:t>
      </w:r>
      <w:r w:rsidR="00D84FC1">
        <w:rPr>
          <w:color w:val="000000"/>
          <w:sz w:val="28"/>
          <w:szCs w:val="28"/>
          <w:lang w:eastAsia="uk-UA"/>
        </w:rPr>
        <w:t>повідальність перед парламентом</w:t>
      </w:r>
      <w:r w:rsidR="00D84FC1">
        <w:rPr>
          <w:color w:val="000000"/>
          <w:sz w:val="28"/>
          <w:szCs w:val="28"/>
          <w:lang w:val="uk-UA" w:eastAsia="uk-UA"/>
        </w:rPr>
        <w:t>.</w:t>
      </w:r>
    </w:p>
    <w:p w:rsidR="0093773E" w:rsidRPr="00346D47" w:rsidRDefault="00194764" w:rsidP="00C75FF2">
      <w:pPr>
        <w:pStyle w:val="af5"/>
        <w:numPr>
          <w:ilvl w:val="0"/>
          <w:numId w:val="199"/>
        </w:numPr>
        <w:shd w:val="clear" w:color="auto" w:fill="FFFFFF"/>
        <w:tabs>
          <w:tab w:val="left" w:pos="1134"/>
        </w:tabs>
        <w:spacing w:line="360" w:lineRule="auto"/>
        <w:ind w:left="0" w:firstLine="709"/>
        <w:jc w:val="both"/>
        <w:rPr>
          <w:color w:val="000000"/>
          <w:sz w:val="28"/>
          <w:szCs w:val="28"/>
          <w:lang w:val="ru-RU" w:eastAsia="uk-UA"/>
        </w:rPr>
      </w:pPr>
      <w:r>
        <w:rPr>
          <w:b/>
          <w:bCs/>
          <w:i/>
          <w:iCs/>
          <w:color w:val="000000"/>
          <w:sz w:val="28"/>
          <w:szCs w:val="28"/>
          <w:lang w:val="ru-RU" w:eastAsia="uk-UA"/>
        </w:rPr>
        <w:t>З</w:t>
      </w:r>
      <w:r w:rsidR="0093773E" w:rsidRPr="005A1C38">
        <w:rPr>
          <w:b/>
          <w:bCs/>
          <w:i/>
          <w:iCs/>
          <w:color w:val="000000"/>
          <w:sz w:val="28"/>
          <w:szCs w:val="28"/>
          <w:lang w:val="ru-RU" w:eastAsia="uk-UA"/>
        </w:rPr>
        <w:t>мішана (президентсько-парламентарна)</w:t>
      </w:r>
      <w:r w:rsidR="00D85FC9">
        <w:rPr>
          <w:b/>
          <w:bCs/>
          <w:i/>
          <w:iCs/>
          <w:color w:val="000000"/>
          <w:sz w:val="28"/>
          <w:szCs w:val="28"/>
          <w:lang w:val="ru-RU" w:eastAsia="uk-UA"/>
        </w:rPr>
        <w:t xml:space="preserve"> </w:t>
      </w:r>
      <w:r w:rsidR="0093773E" w:rsidRPr="005A1C38">
        <w:rPr>
          <w:color w:val="000000"/>
          <w:sz w:val="28"/>
          <w:szCs w:val="28"/>
          <w:lang w:val="ru-RU" w:eastAsia="uk-UA"/>
        </w:rPr>
        <w:t xml:space="preserve">республіка (Білорусь, Україна, Перу, Росія, Франція). </w:t>
      </w:r>
      <w:r w:rsidR="0093773E" w:rsidRPr="00D85FC9">
        <w:rPr>
          <w:color w:val="000000"/>
          <w:sz w:val="28"/>
          <w:szCs w:val="28"/>
          <w:lang w:val="ru-RU" w:eastAsia="uk-UA"/>
        </w:rPr>
        <w:t xml:space="preserve">Цей різновид республіки сполучає </w:t>
      </w:r>
      <w:r w:rsidR="00D85FC9" w:rsidRPr="00D85FC9">
        <w:rPr>
          <w:color w:val="000000"/>
          <w:sz w:val="28"/>
          <w:szCs w:val="28"/>
          <w:lang w:val="ru-RU" w:eastAsia="uk-UA"/>
        </w:rPr>
        <w:t>риси парламентарної та президен</w:t>
      </w:r>
      <w:r w:rsidR="00D85FC9">
        <w:rPr>
          <w:color w:val="000000"/>
          <w:sz w:val="28"/>
          <w:szCs w:val="28"/>
          <w:lang w:val="uk-UA" w:eastAsia="uk-UA"/>
        </w:rPr>
        <w:t>т</w:t>
      </w:r>
      <w:r w:rsidR="0093773E" w:rsidRPr="00D85FC9">
        <w:rPr>
          <w:color w:val="000000"/>
          <w:sz w:val="28"/>
          <w:szCs w:val="28"/>
          <w:lang w:val="ru-RU" w:eastAsia="uk-UA"/>
        </w:rPr>
        <w:t>ської республік. Вибори президент</w:t>
      </w:r>
      <w:r w:rsidR="00D85FC9">
        <w:rPr>
          <w:color w:val="000000"/>
          <w:sz w:val="28"/>
          <w:szCs w:val="28"/>
          <w:lang w:val="uk-UA" w:eastAsia="uk-UA"/>
        </w:rPr>
        <w:t>а</w:t>
      </w:r>
      <w:r w:rsidR="00D85FC9">
        <w:rPr>
          <w:color w:val="000000"/>
          <w:sz w:val="28"/>
          <w:szCs w:val="28"/>
          <w:lang w:val="ru-RU" w:eastAsia="uk-UA"/>
        </w:rPr>
        <w:t xml:space="preserve"> проводяться всена</w:t>
      </w:r>
      <w:r w:rsidR="0093773E" w:rsidRPr="00D85FC9">
        <w:rPr>
          <w:color w:val="000000"/>
          <w:sz w:val="28"/>
          <w:szCs w:val="28"/>
          <w:lang w:val="ru-RU" w:eastAsia="uk-UA"/>
        </w:rPr>
        <w:t>родним голосуванням (як у президентській республіці), але</w:t>
      </w:r>
      <w:r w:rsidR="004D3273" w:rsidRPr="00D85FC9">
        <w:rPr>
          <w:color w:val="000000"/>
          <w:sz w:val="28"/>
          <w:szCs w:val="28"/>
          <w:lang w:val="ru-RU" w:eastAsia="uk-UA"/>
        </w:rPr>
        <w:t xml:space="preserve"> </w:t>
      </w:r>
      <w:r w:rsidR="0093773E" w:rsidRPr="00D85FC9">
        <w:rPr>
          <w:color w:val="000000"/>
          <w:sz w:val="28"/>
          <w:szCs w:val="28"/>
          <w:lang w:val="ru-RU" w:eastAsia="uk-UA"/>
        </w:rPr>
        <w:t>президент не очолює уряд (як у парламентарній республіці).</w:t>
      </w:r>
      <w:r w:rsidR="00D85FC9">
        <w:rPr>
          <w:color w:val="000000"/>
          <w:sz w:val="28"/>
          <w:szCs w:val="28"/>
          <w:lang w:val="uk-UA" w:eastAsia="uk-UA"/>
        </w:rPr>
        <w:t xml:space="preserve"> </w:t>
      </w:r>
      <w:r w:rsidR="0093773E" w:rsidRPr="00D85FC9">
        <w:rPr>
          <w:color w:val="000000"/>
          <w:sz w:val="28"/>
          <w:szCs w:val="28"/>
          <w:lang w:val="ru-RU" w:eastAsia="uk-UA"/>
        </w:rPr>
        <w:t>Уряд призначається президентом, але призначення прем</w:t>
      </w:r>
      <w:r w:rsidR="00D85FC9" w:rsidRPr="00D85FC9">
        <w:rPr>
          <w:color w:val="000000"/>
          <w:sz w:val="28"/>
          <w:szCs w:val="28"/>
          <w:lang w:val="ru-RU" w:eastAsia="uk-UA"/>
        </w:rPr>
        <w:t>’</w:t>
      </w:r>
      <w:r w:rsidR="0093773E" w:rsidRPr="00D85FC9">
        <w:rPr>
          <w:color w:val="000000"/>
          <w:sz w:val="28"/>
          <w:szCs w:val="28"/>
          <w:lang w:val="ru-RU" w:eastAsia="uk-UA"/>
        </w:rPr>
        <w:t>єр-міністра вимагає згоди парламенту (або навпаки</w:t>
      </w:r>
      <w:r w:rsidR="00346D47" w:rsidRPr="00346D47">
        <w:rPr>
          <w:color w:val="000000"/>
          <w:sz w:val="28"/>
          <w:szCs w:val="28"/>
          <w:lang w:val="ru-RU" w:eastAsia="uk-UA"/>
        </w:rPr>
        <w:t xml:space="preserve"> </w:t>
      </w:r>
      <w:r w:rsidR="004D3273" w:rsidRPr="00D85FC9">
        <w:rPr>
          <w:sz w:val="28"/>
          <w:szCs w:val="28"/>
          <w:lang w:val="ru-RU"/>
        </w:rPr>
        <w:t>–</w:t>
      </w:r>
      <w:r w:rsidR="00346D47" w:rsidRPr="00346D47">
        <w:rPr>
          <w:sz w:val="28"/>
          <w:szCs w:val="28"/>
          <w:lang w:val="ru-RU"/>
        </w:rPr>
        <w:t xml:space="preserve"> </w:t>
      </w:r>
      <w:r w:rsidR="0093773E" w:rsidRPr="00D85FC9">
        <w:rPr>
          <w:color w:val="000000"/>
          <w:sz w:val="28"/>
          <w:szCs w:val="28"/>
          <w:lang w:val="ru-RU" w:eastAsia="uk-UA"/>
        </w:rPr>
        <w:t>мініст</w:t>
      </w:r>
      <w:r w:rsidR="00346D47">
        <w:rPr>
          <w:color w:val="000000"/>
          <w:sz w:val="28"/>
          <w:szCs w:val="28"/>
          <w:lang w:val="ru-RU" w:eastAsia="uk-UA"/>
        </w:rPr>
        <w:t>ри та прем</w:t>
      </w:r>
      <w:r w:rsidR="00346D47" w:rsidRPr="00346D47">
        <w:rPr>
          <w:color w:val="000000"/>
          <w:sz w:val="28"/>
          <w:szCs w:val="28"/>
          <w:lang w:val="ru-RU" w:eastAsia="uk-UA"/>
        </w:rPr>
        <w:t>’</w:t>
      </w:r>
      <w:r w:rsidR="0093773E" w:rsidRPr="00D85FC9">
        <w:rPr>
          <w:color w:val="000000"/>
          <w:sz w:val="28"/>
          <w:szCs w:val="28"/>
          <w:lang w:val="ru-RU" w:eastAsia="uk-UA"/>
        </w:rPr>
        <w:t>єр-міністр призначаються парламентом, але</w:t>
      </w:r>
      <w:r w:rsidR="00346D47" w:rsidRPr="00346D47">
        <w:rPr>
          <w:color w:val="000000"/>
          <w:sz w:val="28"/>
          <w:szCs w:val="28"/>
          <w:lang w:val="ru-RU" w:eastAsia="uk-UA"/>
        </w:rPr>
        <w:t xml:space="preserve"> </w:t>
      </w:r>
      <w:r w:rsidR="0093773E" w:rsidRPr="00D85FC9">
        <w:rPr>
          <w:color w:val="000000"/>
          <w:sz w:val="28"/>
          <w:szCs w:val="28"/>
          <w:lang w:val="ru-RU" w:eastAsia="uk-UA"/>
        </w:rPr>
        <w:t>останній</w:t>
      </w:r>
      <w:r w:rsidR="00346D47" w:rsidRPr="00346D47">
        <w:rPr>
          <w:color w:val="000000"/>
          <w:sz w:val="28"/>
          <w:szCs w:val="28"/>
          <w:lang w:val="ru-RU" w:eastAsia="uk-UA"/>
        </w:rPr>
        <w:t xml:space="preserve"> </w:t>
      </w:r>
      <w:r w:rsidR="004D3273" w:rsidRPr="00D85FC9">
        <w:rPr>
          <w:sz w:val="28"/>
          <w:szCs w:val="28"/>
          <w:lang w:val="ru-RU"/>
        </w:rPr>
        <w:t>–</w:t>
      </w:r>
      <w:r w:rsidR="00346D47" w:rsidRPr="00346D47">
        <w:rPr>
          <w:sz w:val="28"/>
          <w:szCs w:val="28"/>
          <w:lang w:val="ru-RU"/>
        </w:rPr>
        <w:t xml:space="preserve"> </w:t>
      </w:r>
      <w:r w:rsidR="0093773E" w:rsidRPr="00D85FC9">
        <w:rPr>
          <w:color w:val="000000"/>
          <w:sz w:val="28"/>
          <w:szCs w:val="28"/>
          <w:lang w:val="ru-RU" w:eastAsia="uk-UA"/>
        </w:rPr>
        <w:t xml:space="preserve">за поданням президента). </w:t>
      </w:r>
      <w:r w:rsidR="00346D47" w:rsidRPr="00346D47">
        <w:rPr>
          <w:color w:val="000000"/>
          <w:sz w:val="28"/>
          <w:szCs w:val="28"/>
          <w:lang w:val="ru-RU" w:eastAsia="uk-UA"/>
        </w:rPr>
        <w:t>Уряд несе відповідаль</w:t>
      </w:r>
      <w:r w:rsidR="0093773E" w:rsidRPr="00346D47">
        <w:rPr>
          <w:color w:val="000000"/>
          <w:sz w:val="28"/>
          <w:szCs w:val="28"/>
          <w:lang w:val="ru-RU" w:eastAsia="uk-UA"/>
        </w:rPr>
        <w:t>ність перед президентом,</w:t>
      </w:r>
      <w:r w:rsidR="00346D47">
        <w:rPr>
          <w:color w:val="000000"/>
          <w:sz w:val="28"/>
          <w:szCs w:val="28"/>
          <w:lang w:val="ru-RU" w:eastAsia="uk-UA"/>
        </w:rPr>
        <w:t xml:space="preserve"> але й парламент має право виразити йому недовір</w:t>
      </w:r>
      <w:r w:rsidR="00346D47" w:rsidRPr="00346D47">
        <w:rPr>
          <w:color w:val="000000"/>
          <w:sz w:val="28"/>
          <w:szCs w:val="28"/>
          <w:lang w:val="ru-RU" w:eastAsia="uk-UA"/>
        </w:rPr>
        <w:t>’</w:t>
      </w:r>
      <w:r w:rsidR="0093773E" w:rsidRPr="00346D47">
        <w:rPr>
          <w:color w:val="000000"/>
          <w:sz w:val="28"/>
          <w:szCs w:val="28"/>
          <w:lang w:val="ru-RU" w:eastAsia="uk-UA"/>
        </w:rPr>
        <w:t>я, що тягне за собою відставку. Для</w:t>
      </w:r>
      <w:r w:rsidR="00346D47" w:rsidRPr="00346D47">
        <w:rPr>
          <w:color w:val="000000"/>
          <w:sz w:val="28"/>
          <w:szCs w:val="28"/>
          <w:lang w:val="ru-RU" w:eastAsia="uk-UA"/>
        </w:rPr>
        <w:t xml:space="preserve"> </w:t>
      </w:r>
      <w:r w:rsidR="0093773E" w:rsidRPr="00346D47">
        <w:rPr>
          <w:color w:val="000000"/>
          <w:sz w:val="28"/>
          <w:szCs w:val="28"/>
          <w:lang w:val="ru-RU" w:eastAsia="uk-UA"/>
        </w:rPr>
        <w:t xml:space="preserve">змішаної республіки є характерним </w:t>
      </w:r>
      <w:r w:rsidR="00346D47">
        <w:rPr>
          <w:color w:val="000000"/>
          <w:sz w:val="28"/>
          <w:szCs w:val="28"/>
          <w:lang w:val="ru-RU" w:eastAsia="uk-UA"/>
        </w:rPr>
        <w:t>виведення поста пре</w:t>
      </w:r>
      <w:r w:rsidR="0093773E" w:rsidRPr="00346D47">
        <w:rPr>
          <w:color w:val="000000"/>
          <w:sz w:val="28"/>
          <w:szCs w:val="28"/>
          <w:lang w:val="ru-RU" w:eastAsia="uk-UA"/>
        </w:rPr>
        <w:t>зидента за тріаду законодавчої, виконавчої та судової влади:</w:t>
      </w:r>
      <w:r w:rsidR="00346D47" w:rsidRPr="00346D47">
        <w:rPr>
          <w:color w:val="000000"/>
          <w:sz w:val="28"/>
          <w:szCs w:val="28"/>
          <w:lang w:val="ru-RU" w:eastAsia="uk-UA"/>
        </w:rPr>
        <w:t xml:space="preserve"> </w:t>
      </w:r>
      <w:r w:rsidR="0093773E" w:rsidRPr="00346D47">
        <w:rPr>
          <w:color w:val="000000"/>
          <w:sz w:val="28"/>
          <w:szCs w:val="28"/>
          <w:lang w:val="ru-RU" w:eastAsia="uk-UA"/>
        </w:rPr>
        <w:t>президент має самостійний статус.</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Поряд із монархією та республікою існують змішані</w:t>
      </w:r>
      <w:r w:rsidR="00346D47" w:rsidRPr="00346D47">
        <w:rPr>
          <w:rFonts w:ascii="Times New Roman" w:eastAsia="Times New Roman" w:hAnsi="Times New Roman" w:cs="Times New Roman"/>
          <w:color w:val="000000"/>
          <w:sz w:val="28"/>
          <w:szCs w:val="28"/>
          <w:lang w:val="ru-RU" w:eastAsia="uk-UA"/>
        </w:rPr>
        <w:t xml:space="preserve"> </w:t>
      </w:r>
      <w:r w:rsidRPr="008B3666">
        <w:rPr>
          <w:rFonts w:ascii="Times New Roman" w:eastAsia="Times New Roman" w:hAnsi="Times New Roman" w:cs="Times New Roman"/>
          <w:color w:val="000000"/>
          <w:sz w:val="28"/>
          <w:szCs w:val="28"/>
          <w:lang w:eastAsia="uk-UA"/>
        </w:rPr>
        <w:t>форми правління, що сполучають деякі риси обох.</w:t>
      </w:r>
    </w:p>
    <w:p w:rsidR="0093773E" w:rsidRPr="006132F8"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bCs/>
          <w:color w:val="000000"/>
          <w:sz w:val="28"/>
          <w:szCs w:val="28"/>
          <w:lang w:eastAsia="uk-UA"/>
        </w:rPr>
        <w:t>Поняття і види форми державно-територіального устрою</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i/>
          <w:color w:val="000000"/>
          <w:sz w:val="28"/>
          <w:szCs w:val="28"/>
          <w:lang w:eastAsia="uk-UA"/>
        </w:rPr>
        <w:t>Форма державно-територіального устрою</w:t>
      </w:r>
      <w:r w:rsidR="005D4375" w:rsidRPr="005D4375">
        <w:rPr>
          <w:rFonts w:ascii="Times New Roman" w:eastAsia="Times New Roman" w:hAnsi="Times New Roman" w:cs="Times New Roman"/>
          <w:color w:val="000000"/>
          <w:sz w:val="28"/>
          <w:szCs w:val="28"/>
          <w:lang w:val="ru-RU" w:eastAsia="uk-UA"/>
        </w:rPr>
        <w:t xml:space="preserve"> – </w:t>
      </w:r>
      <w:r w:rsidR="005D4375">
        <w:rPr>
          <w:rFonts w:ascii="Times New Roman" w:eastAsia="Times New Roman" w:hAnsi="Times New Roman" w:cs="Times New Roman"/>
          <w:color w:val="000000"/>
          <w:sz w:val="28"/>
          <w:szCs w:val="28"/>
          <w:lang w:eastAsia="uk-UA"/>
        </w:rPr>
        <w:t>це порядок</w:t>
      </w:r>
      <w:r w:rsidR="005D4375" w:rsidRPr="005D4375">
        <w:rPr>
          <w:rFonts w:ascii="Times New Roman" w:eastAsia="Times New Roman" w:hAnsi="Times New Roman" w:cs="Times New Roman"/>
          <w:color w:val="000000"/>
          <w:sz w:val="28"/>
          <w:szCs w:val="28"/>
          <w:lang w:val="ru-RU" w:eastAsia="uk-UA"/>
        </w:rPr>
        <w:t xml:space="preserve"> </w:t>
      </w:r>
      <w:r w:rsidRPr="008B3666">
        <w:rPr>
          <w:rFonts w:ascii="Times New Roman" w:eastAsia="Times New Roman" w:hAnsi="Times New Roman" w:cs="Times New Roman"/>
          <w:color w:val="000000"/>
          <w:sz w:val="28"/>
          <w:szCs w:val="28"/>
          <w:lang w:eastAsia="uk-UA"/>
        </w:rPr>
        <w:t>взаємин між державою та її окремими частинами. Розрізняють унітарні, федеративні, конфедеративні, регіоналістські (регіональні) держави.</w:t>
      </w:r>
    </w:p>
    <w:p w:rsidR="00A67596" w:rsidRPr="00162CE8"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i/>
          <w:color w:val="000000"/>
          <w:sz w:val="28"/>
          <w:szCs w:val="28"/>
          <w:lang w:eastAsia="uk-UA"/>
        </w:rPr>
        <w:t>Унітарна держава</w:t>
      </w:r>
      <w:r w:rsidRPr="008B3666">
        <w:rPr>
          <w:rFonts w:ascii="Times New Roman" w:eastAsia="Times New Roman" w:hAnsi="Times New Roman" w:cs="Times New Roman"/>
          <w:color w:val="000000"/>
          <w:sz w:val="28"/>
          <w:szCs w:val="28"/>
          <w:lang w:eastAsia="uk-UA"/>
        </w:rPr>
        <w:t xml:space="preserve"> </w:t>
      </w:r>
      <w:r w:rsidR="005D4375" w:rsidRPr="005D4375">
        <w:rPr>
          <w:rFonts w:ascii="Times New Roman" w:eastAsia="Times New Roman" w:hAnsi="Times New Roman" w:cs="Times New Roman"/>
          <w:color w:val="000000"/>
          <w:sz w:val="28"/>
          <w:szCs w:val="28"/>
          <w:lang w:eastAsia="uk-UA"/>
        </w:rPr>
        <w:t>–</w:t>
      </w:r>
      <w:r w:rsidRPr="008B3666">
        <w:rPr>
          <w:rFonts w:ascii="Times New Roman" w:eastAsia="Times New Roman" w:hAnsi="Times New Roman" w:cs="Times New Roman"/>
          <w:color w:val="000000"/>
          <w:sz w:val="28"/>
          <w:szCs w:val="28"/>
          <w:lang w:eastAsia="uk-UA"/>
        </w:rPr>
        <w:t xml:space="preserve"> це єдина держава, що складається</w:t>
      </w:r>
      <w:r w:rsidR="0009293B" w:rsidRPr="00162CE8">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з адміністративно-терито</w:t>
      </w:r>
      <w:r w:rsidR="00A67596">
        <w:rPr>
          <w:rFonts w:ascii="Times New Roman" w:eastAsia="Times New Roman" w:hAnsi="Times New Roman" w:cs="Times New Roman"/>
          <w:color w:val="000000"/>
          <w:sz w:val="28"/>
          <w:szCs w:val="28"/>
          <w:lang w:eastAsia="uk-UA"/>
        </w:rPr>
        <w:t>ріальних одиниць (областей, провінцій, губерній).</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i/>
          <w:iCs/>
          <w:color w:val="000000"/>
          <w:sz w:val="28"/>
          <w:szCs w:val="28"/>
          <w:lang w:eastAsia="uk-UA"/>
        </w:rPr>
        <w:t>Ознаки унітарної держави:</w:t>
      </w:r>
    </w:p>
    <w:p w:rsidR="0093773E" w:rsidRPr="00A67596" w:rsidRDefault="0093773E" w:rsidP="00C75FF2">
      <w:pPr>
        <w:pStyle w:val="af5"/>
        <w:numPr>
          <w:ilvl w:val="0"/>
          <w:numId w:val="200"/>
        </w:numPr>
        <w:shd w:val="clear" w:color="auto" w:fill="FFFFFF"/>
        <w:tabs>
          <w:tab w:val="left" w:pos="1134"/>
        </w:tabs>
        <w:spacing w:line="360" w:lineRule="auto"/>
        <w:ind w:left="0" w:firstLine="709"/>
        <w:jc w:val="both"/>
        <w:rPr>
          <w:color w:val="000000"/>
          <w:sz w:val="28"/>
          <w:szCs w:val="28"/>
          <w:lang w:val="ru-RU" w:eastAsia="uk-UA"/>
        </w:rPr>
      </w:pPr>
      <w:r w:rsidRPr="00A67596">
        <w:rPr>
          <w:color w:val="000000"/>
          <w:sz w:val="28"/>
          <w:szCs w:val="28"/>
          <w:lang w:val="ru-RU" w:eastAsia="uk-UA"/>
        </w:rPr>
        <w:lastRenderedPageBreak/>
        <w:t>наявність єдиного центру та єдиної системи органів</w:t>
      </w:r>
      <w:r w:rsidR="00A67596" w:rsidRPr="00A67596">
        <w:rPr>
          <w:color w:val="000000"/>
          <w:sz w:val="28"/>
          <w:szCs w:val="28"/>
          <w:lang w:val="ru-RU" w:eastAsia="uk-UA"/>
        </w:rPr>
        <w:t xml:space="preserve"> </w:t>
      </w:r>
      <w:r w:rsidR="00A67596">
        <w:rPr>
          <w:color w:val="000000"/>
          <w:sz w:val="28"/>
          <w:szCs w:val="28"/>
          <w:lang w:val="ru-RU" w:eastAsia="uk-UA"/>
        </w:rPr>
        <w:t xml:space="preserve">влади </w:t>
      </w:r>
      <w:r w:rsidR="00A67596">
        <w:rPr>
          <w:color w:val="000000"/>
          <w:sz w:val="28"/>
          <w:szCs w:val="28"/>
          <w:lang w:val="uk-UA" w:eastAsia="uk-UA"/>
        </w:rPr>
        <w:t>та</w:t>
      </w:r>
      <w:r w:rsidRPr="00A67596">
        <w:rPr>
          <w:color w:val="000000"/>
          <w:sz w:val="28"/>
          <w:szCs w:val="28"/>
          <w:lang w:val="ru-RU" w:eastAsia="uk-UA"/>
        </w:rPr>
        <w:t xml:space="preserve"> управління;</w:t>
      </w:r>
    </w:p>
    <w:p w:rsidR="0093773E" w:rsidRPr="00A67596" w:rsidRDefault="0093773E" w:rsidP="00C75FF2">
      <w:pPr>
        <w:pStyle w:val="af5"/>
        <w:numPr>
          <w:ilvl w:val="0"/>
          <w:numId w:val="200"/>
        </w:numPr>
        <w:shd w:val="clear" w:color="auto" w:fill="FFFFFF"/>
        <w:tabs>
          <w:tab w:val="left" w:pos="1134"/>
        </w:tabs>
        <w:spacing w:line="360" w:lineRule="auto"/>
        <w:ind w:left="0" w:firstLine="709"/>
        <w:jc w:val="both"/>
        <w:rPr>
          <w:color w:val="000000"/>
          <w:sz w:val="28"/>
          <w:szCs w:val="28"/>
          <w:lang w:eastAsia="uk-UA"/>
        </w:rPr>
      </w:pPr>
      <w:r w:rsidRPr="00A67596">
        <w:rPr>
          <w:color w:val="000000"/>
          <w:sz w:val="28"/>
          <w:szCs w:val="28"/>
          <w:lang w:eastAsia="uk-UA"/>
        </w:rPr>
        <w:t>наявність єдиної системи права.</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Сьогодні більшість держав світу</w:t>
      </w:r>
      <w:r w:rsidR="00A67596">
        <w:rPr>
          <w:rFonts w:ascii="Times New Roman" w:eastAsia="Times New Roman" w:hAnsi="Times New Roman" w:cs="Times New Roman"/>
          <w:color w:val="000000"/>
          <w:sz w:val="28"/>
          <w:szCs w:val="28"/>
          <w:lang w:eastAsia="uk-UA"/>
        </w:rPr>
        <w:t xml:space="preserve"> </w:t>
      </w:r>
      <w:r w:rsidR="004D3273"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color w:val="000000"/>
          <w:sz w:val="28"/>
          <w:szCs w:val="28"/>
          <w:lang w:eastAsia="uk-UA"/>
        </w:rPr>
        <w:t xml:space="preserve">унітарні держави (наприклад, Болгарія, </w:t>
      </w:r>
      <w:r w:rsidR="00A67596">
        <w:rPr>
          <w:rFonts w:ascii="Times New Roman" w:eastAsia="Times New Roman" w:hAnsi="Times New Roman" w:cs="Times New Roman"/>
          <w:color w:val="000000"/>
          <w:sz w:val="28"/>
          <w:szCs w:val="28"/>
          <w:lang w:eastAsia="uk-UA"/>
        </w:rPr>
        <w:t>Угорщина, Греція, Польща). У ба</w:t>
      </w:r>
      <w:r w:rsidRPr="008B3666">
        <w:rPr>
          <w:rFonts w:ascii="Times New Roman" w:eastAsia="Times New Roman" w:hAnsi="Times New Roman" w:cs="Times New Roman"/>
          <w:color w:val="000000"/>
          <w:sz w:val="28"/>
          <w:szCs w:val="28"/>
          <w:lang w:eastAsia="uk-UA"/>
        </w:rPr>
        <w:t>гатьох унітарних держава</w:t>
      </w:r>
      <w:r w:rsidR="00A67596">
        <w:rPr>
          <w:rFonts w:ascii="Times New Roman" w:eastAsia="Times New Roman" w:hAnsi="Times New Roman" w:cs="Times New Roman"/>
          <w:color w:val="000000"/>
          <w:sz w:val="28"/>
          <w:szCs w:val="28"/>
          <w:lang w:eastAsia="uk-UA"/>
        </w:rPr>
        <w:t xml:space="preserve">х (Іспанія, Україна, Фінляндія) </w:t>
      </w:r>
      <w:r w:rsidRPr="008B3666">
        <w:rPr>
          <w:rFonts w:ascii="Times New Roman" w:eastAsia="Times New Roman" w:hAnsi="Times New Roman" w:cs="Times New Roman"/>
          <w:color w:val="000000"/>
          <w:sz w:val="28"/>
          <w:szCs w:val="28"/>
          <w:lang w:eastAsia="uk-UA"/>
        </w:rPr>
        <w:t>є автономні утворення.</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A67596">
        <w:rPr>
          <w:rFonts w:ascii="Times New Roman" w:eastAsia="Times New Roman" w:hAnsi="Times New Roman" w:cs="Times New Roman"/>
          <w:iCs/>
          <w:color w:val="000000"/>
          <w:sz w:val="28"/>
          <w:szCs w:val="28"/>
          <w:lang w:eastAsia="uk-UA"/>
        </w:rPr>
        <w:t>Автономія</w:t>
      </w:r>
      <w:r w:rsidR="00A67596">
        <w:rPr>
          <w:rFonts w:ascii="Times New Roman" w:eastAsia="Times New Roman" w:hAnsi="Times New Roman" w:cs="Times New Roman"/>
          <w:iCs/>
          <w:color w:val="000000"/>
          <w:sz w:val="28"/>
          <w:szCs w:val="28"/>
          <w:lang w:eastAsia="uk-UA"/>
        </w:rPr>
        <w:t xml:space="preserve"> – </w:t>
      </w:r>
      <w:r w:rsidRPr="00A67596">
        <w:rPr>
          <w:rFonts w:ascii="Times New Roman" w:eastAsia="Times New Roman" w:hAnsi="Times New Roman" w:cs="Times New Roman"/>
          <w:color w:val="000000"/>
          <w:sz w:val="28"/>
          <w:szCs w:val="28"/>
          <w:lang w:eastAsia="uk-UA"/>
        </w:rPr>
        <w:t>відносно</w:t>
      </w:r>
      <w:r w:rsidR="00A67596">
        <w:rPr>
          <w:rFonts w:ascii="Times New Roman" w:eastAsia="Times New Roman" w:hAnsi="Times New Roman" w:cs="Times New Roman"/>
          <w:color w:val="000000"/>
          <w:sz w:val="28"/>
          <w:szCs w:val="28"/>
          <w:lang w:eastAsia="uk-UA"/>
        </w:rPr>
        <w:t xml:space="preserve"> самостійна у здійсненні держав</w:t>
      </w:r>
      <w:r w:rsidRPr="008B3666">
        <w:rPr>
          <w:rFonts w:ascii="Times New Roman" w:eastAsia="Times New Roman" w:hAnsi="Times New Roman" w:cs="Times New Roman"/>
          <w:color w:val="000000"/>
          <w:sz w:val="28"/>
          <w:szCs w:val="28"/>
          <w:lang w:eastAsia="uk-UA"/>
        </w:rPr>
        <w:t>ної влади територіальне утворення в межах держави. Статус</w:t>
      </w:r>
      <w:r w:rsidR="00A67596">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автономії надається територіальним фракціям держави, для яких характерні істо</w:t>
      </w:r>
      <w:r w:rsidR="00A67596">
        <w:rPr>
          <w:rFonts w:ascii="Times New Roman" w:eastAsia="Times New Roman" w:hAnsi="Times New Roman" w:cs="Times New Roman"/>
          <w:color w:val="000000"/>
          <w:sz w:val="28"/>
          <w:szCs w:val="28"/>
          <w:lang w:eastAsia="uk-UA"/>
        </w:rPr>
        <w:t xml:space="preserve">ричні, географічні, національні </w:t>
      </w:r>
      <w:r w:rsidRPr="008B3666">
        <w:rPr>
          <w:rFonts w:ascii="Times New Roman" w:eastAsia="Times New Roman" w:hAnsi="Times New Roman" w:cs="Times New Roman"/>
          <w:color w:val="000000"/>
          <w:sz w:val="28"/>
          <w:szCs w:val="28"/>
          <w:lang w:eastAsia="uk-UA"/>
        </w:rPr>
        <w:t>особливості (Країна Басків у Іспанії, Аландські острови у</w:t>
      </w:r>
      <w:r w:rsidR="004D3273" w:rsidRPr="008B3666">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Фінляндії). Статус авто</w:t>
      </w:r>
      <w:r w:rsidR="00A67596">
        <w:rPr>
          <w:rFonts w:ascii="Times New Roman" w:eastAsia="Times New Roman" w:hAnsi="Times New Roman" w:cs="Times New Roman"/>
          <w:color w:val="000000"/>
          <w:sz w:val="28"/>
          <w:szCs w:val="28"/>
          <w:lang w:eastAsia="uk-UA"/>
        </w:rPr>
        <w:t xml:space="preserve">номії визначається, як правило, </w:t>
      </w:r>
      <w:r w:rsidRPr="008B3666">
        <w:rPr>
          <w:rFonts w:ascii="Times New Roman" w:eastAsia="Times New Roman" w:hAnsi="Times New Roman" w:cs="Times New Roman"/>
          <w:color w:val="000000"/>
          <w:sz w:val="28"/>
          <w:szCs w:val="28"/>
          <w:lang w:eastAsia="uk-UA"/>
        </w:rPr>
        <w:t>основним законом держави. Автономія має власні законодавство та органи влади, але суверенітету не має.</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Різновиди унітарних держав:</w:t>
      </w:r>
    </w:p>
    <w:p w:rsidR="0093773E" w:rsidRPr="00A67596" w:rsidRDefault="00A67596" w:rsidP="00C75FF2">
      <w:pPr>
        <w:pStyle w:val="af5"/>
        <w:numPr>
          <w:ilvl w:val="1"/>
          <w:numId w:val="201"/>
        </w:numPr>
        <w:shd w:val="clear" w:color="auto" w:fill="FFFFFF"/>
        <w:tabs>
          <w:tab w:val="left" w:pos="1134"/>
        </w:tabs>
        <w:spacing w:line="360" w:lineRule="auto"/>
        <w:ind w:left="0" w:firstLine="709"/>
        <w:jc w:val="both"/>
        <w:rPr>
          <w:color w:val="000000"/>
          <w:sz w:val="28"/>
          <w:szCs w:val="28"/>
          <w:lang w:val="ru-RU" w:eastAsia="uk-UA"/>
        </w:rPr>
      </w:pPr>
      <w:r>
        <w:rPr>
          <w:i/>
          <w:iCs/>
          <w:color w:val="000000"/>
          <w:sz w:val="28"/>
          <w:szCs w:val="28"/>
          <w:lang w:val="uk-UA" w:eastAsia="uk-UA"/>
        </w:rPr>
        <w:t>Ц</w:t>
      </w:r>
      <w:r w:rsidR="0093773E" w:rsidRPr="00A67596">
        <w:rPr>
          <w:i/>
          <w:iCs/>
          <w:color w:val="000000"/>
          <w:sz w:val="28"/>
          <w:szCs w:val="28"/>
          <w:lang w:val="ru-RU" w:eastAsia="uk-UA"/>
        </w:rPr>
        <w:t>ентралізовані.</w:t>
      </w:r>
      <w:r>
        <w:rPr>
          <w:i/>
          <w:iCs/>
          <w:color w:val="000000"/>
          <w:sz w:val="28"/>
          <w:szCs w:val="28"/>
          <w:lang w:val="uk-UA" w:eastAsia="uk-UA"/>
        </w:rPr>
        <w:t xml:space="preserve"> </w:t>
      </w:r>
      <w:r w:rsidR="0093773E" w:rsidRPr="00A67596">
        <w:rPr>
          <w:color w:val="000000"/>
          <w:sz w:val="28"/>
          <w:szCs w:val="28"/>
          <w:lang w:val="ru-RU" w:eastAsia="uk-UA"/>
        </w:rPr>
        <w:t>Регіональні органи цих держав формуються шляхом призначення зверху (</w:t>
      </w:r>
      <w:r>
        <w:rPr>
          <w:color w:val="000000"/>
          <w:sz w:val="28"/>
          <w:szCs w:val="28"/>
          <w:lang w:val="ru-RU" w:eastAsia="uk-UA"/>
        </w:rPr>
        <w:t>Нідерланди, Казахстан, Франція).</w:t>
      </w:r>
    </w:p>
    <w:p w:rsidR="0093773E" w:rsidRPr="00A67596" w:rsidRDefault="00A67596" w:rsidP="00C75FF2">
      <w:pPr>
        <w:pStyle w:val="af5"/>
        <w:numPr>
          <w:ilvl w:val="1"/>
          <w:numId w:val="201"/>
        </w:numPr>
        <w:shd w:val="clear" w:color="auto" w:fill="FFFFFF"/>
        <w:tabs>
          <w:tab w:val="left" w:pos="1134"/>
        </w:tabs>
        <w:spacing w:line="360" w:lineRule="auto"/>
        <w:ind w:left="0" w:firstLine="709"/>
        <w:jc w:val="both"/>
        <w:rPr>
          <w:color w:val="000000"/>
          <w:sz w:val="28"/>
          <w:szCs w:val="28"/>
          <w:lang w:val="ru-RU" w:eastAsia="uk-UA"/>
        </w:rPr>
      </w:pPr>
      <w:r>
        <w:rPr>
          <w:i/>
          <w:iCs/>
          <w:color w:val="000000"/>
          <w:sz w:val="28"/>
          <w:szCs w:val="28"/>
          <w:lang w:val="uk-UA" w:eastAsia="uk-UA"/>
        </w:rPr>
        <w:t>Д</w:t>
      </w:r>
      <w:r w:rsidR="0093773E" w:rsidRPr="00A67596">
        <w:rPr>
          <w:i/>
          <w:iCs/>
          <w:color w:val="000000"/>
          <w:sz w:val="28"/>
          <w:szCs w:val="28"/>
          <w:lang w:val="ru-RU" w:eastAsia="uk-UA"/>
        </w:rPr>
        <w:t>ецентралізовані.</w:t>
      </w:r>
      <w:r>
        <w:rPr>
          <w:i/>
          <w:iCs/>
          <w:color w:val="000000"/>
          <w:sz w:val="28"/>
          <w:szCs w:val="28"/>
          <w:lang w:val="uk-UA" w:eastAsia="uk-UA"/>
        </w:rPr>
        <w:t xml:space="preserve"> </w:t>
      </w:r>
      <w:r w:rsidR="0093773E" w:rsidRPr="00A67596">
        <w:rPr>
          <w:color w:val="000000"/>
          <w:sz w:val="28"/>
          <w:szCs w:val="28"/>
          <w:lang w:val="ru-RU" w:eastAsia="uk-UA"/>
        </w:rPr>
        <w:t>Регіональні органи утворюються незалежно від центру, як правило, за допомогою виборів (Велика Британія, Нова Зеландія).</w:t>
      </w:r>
    </w:p>
    <w:p w:rsidR="00A6759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i/>
          <w:color w:val="000000"/>
          <w:sz w:val="28"/>
          <w:szCs w:val="28"/>
          <w:lang w:eastAsia="uk-UA"/>
        </w:rPr>
        <w:t>Федерація</w:t>
      </w:r>
      <w:r w:rsidR="00A67596">
        <w:rPr>
          <w:rFonts w:ascii="Times New Roman" w:eastAsia="Times New Roman" w:hAnsi="Times New Roman" w:cs="Times New Roman"/>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союзна держава, що складається з держав-членів або державоподібних утворень (суб</w:t>
      </w:r>
      <w:r w:rsidR="00A67596" w:rsidRPr="00A67596">
        <w:rPr>
          <w:rFonts w:ascii="Times New Roman" w:eastAsia="Times New Roman" w:hAnsi="Times New Roman" w:cs="Times New Roman"/>
          <w:color w:val="000000"/>
          <w:sz w:val="28"/>
          <w:szCs w:val="28"/>
          <w:lang w:val="ru-RU" w:eastAsia="uk-UA"/>
        </w:rPr>
        <w:t>’</w:t>
      </w:r>
      <w:r w:rsidR="00A67596">
        <w:rPr>
          <w:rFonts w:ascii="Times New Roman" w:eastAsia="Times New Roman" w:hAnsi="Times New Roman" w:cs="Times New Roman"/>
          <w:color w:val="000000"/>
          <w:sz w:val="28"/>
          <w:szCs w:val="28"/>
          <w:lang w:eastAsia="uk-UA"/>
        </w:rPr>
        <w:t>єктів федерації).</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i/>
          <w:iCs/>
          <w:color w:val="000000"/>
          <w:sz w:val="28"/>
          <w:szCs w:val="28"/>
          <w:lang w:eastAsia="uk-UA"/>
        </w:rPr>
        <w:t>Ознаки федерації:</w:t>
      </w:r>
    </w:p>
    <w:p w:rsidR="0093773E" w:rsidRPr="00A67596" w:rsidRDefault="0093773E" w:rsidP="00C75FF2">
      <w:pPr>
        <w:pStyle w:val="af5"/>
        <w:numPr>
          <w:ilvl w:val="1"/>
          <w:numId w:val="202"/>
        </w:numPr>
        <w:shd w:val="clear" w:color="auto" w:fill="FFFFFF"/>
        <w:tabs>
          <w:tab w:val="left" w:pos="1134"/>
        </w:tabs>
        <w:spacing w:line="360" w:lineRule="auto"/>
        <w:ind w:left="0" w:firstLine="709"/>
        <w:jc w:val="both"/>
        <w:rPr>
          <w:color w:val="000000"/>
          <w:sz w:val="28"/>
          <w:szCs w:val="28"/>
          <w:lang w:val="ru-RU" w:eastAsia="uk-UA"/>
        </w:rPr>
      </w:pPr>
      <w:r w:rsidRPr="00A67596">
        <w:rPr>
          <w:color w:val="000000"/>
          <w:sz w:val="28"/>
          <w:szCs w:val="28"/>
          <w:lang w:val="ru-RU" w:eastAsia="uk-UA"/>
        </w:rPr>
        <w:t>наявність кількох правових систем, з яких одна (система федерального права) має верховенство щодо права</w:t>
      </w:r>
      <w:r w:rsidR="00A67596">
        <w:rPr>
          <w:color w:val="000000"/>
          <w:sz w:val="28"/>
          <w:szCs w:val="28"/>
          <w:lang w:val="uk-UA" w:eastAsia="uk-UA"/>
        </w:rPr>
        <w:t xml:space="preserve"> </w:t>
      </w:r>
      <w:r w:rsidRPr="00A67596">
        <w:rPr>
          <w:color w:val="000000"/>
          <w:sz w:val="28"/>
          <w:szCs w:val="28"/>
          <w:lang w:val="ru-RU" w:eastAsia="uk-UA"/>
        </w:rPr>
        <w:t>суб</w:t>
      </w:r>
      <w:r w:rsidR="00A67596" w:rsidRPr="00A67596">
        <w:rPr>
          <w:color w:val="000000"/>
          <w:sz w:val="28"/>
          <w:szCs w:val="28"/>
          <w:lang w:val="ru-RU" w:eastAsia="uk-UA"/>
        </w:rPr>
        <w:t>’</w:t>
      </w:r>
      <w:r w:rsidRPr="00A67596">
        <w:rPr>
          <w:color w:val="000000"/>
          <w:sz w:val="28"/>
          <w:szCs w:val="28"/>
          <w:lang w:val="ru-RU" w:eastAsia="uk-UA"/>
        </w:rPr>
        <w:t>єкта федерації;</w:t>
      </w:r>
    </w:p>
    <w:p w:rsidR="0093773E" w:rsidRPr="00A67596" w:rsidRDefault="0093773E" w:rsidP="00C75FF2">
      <w:pPr>
        <w:pStyle w:val="af5"/>
        <w:numPr>
          <w:ilvl w:val="1"/>
          <w:numId w:val="202"/>
        </w:numPr>
        <w:shd w:val="clear" w:color="auto" w:fill="FFFFFF"/>
        <w:tabs>
          <w:tab w:val="left" w:pos="1134"/>
        </w:tabs>
        <w:spacing w:line="360" w:lineRule="auto"/>
        <w:ind w:left="0" w:firstLine="709"/>
        <w:jc w:val="both"/>
        <w:rPr>
          <w:color w:val="000000"/>
          <w:sz w:val="28"/>
          <w:szCs w:val="28"/>
          <w:lang w:eastAsia="uk-UA"/>
        </w:rPr>
      </w:pPr>
      <w:r w:rsidRPr="00A67596">
        <w:rPr>
          <w:color w:val="000000"/>
          <w:sz w:val="28"/>
          <w:szCs w:val="28"/>
          <w:lang w:val="ru-RU" w:eastAsia="uk-UA"/>
        </w:rPr>
        <w:t xml:space="preserve">наявність двох рівнів державної влади. </w:t>
      </w:r>
      <w:r w:rsidR="00A67596" w:rsidRPr="00A67596">
        <w:rPr>
          <w:color w:val="000000"/>
          <w:sz w:val="28"/>
          <w:szCs w:val="28"/>
          <w:lang w:val="ru-RU" w:eastAsia="uk-UA"/>
        </w:rPr>
        <w:t xml:space="preserve">Федеральна </w:t>
      </w:r>
      <w:r w:rsidRPr="00A67596">
        <w:rPr>
          <w:color w:val="000000"/>
          <w:sz w:val="28"/>
          <w:szCs w:val="28"/>
          <w:lang w:val="ru-RU" w:eastAsia="uk-UA"/>
        </w:rPr>
        <w:t xml:space="preserve">влада (влада держави в цілому) має всю повноту зовнішнього суверенітету та значну частину внутрішнього суверенітету. </w:t>
      </w:r>
      <w:r w:rsidR="00A67596">
        <w:rPr>
          <w:color w:val="000000"/>
          <w:sz w:val="28"/>
          <w:szCs w:val="28"/>
          <w:lang w:eastAsia="uk-UA"/>
        </w:rPr>
        <w:t>Влада суб’</w:t>
      </w:r>
      <w:r w:rsidRPr="00A67596">
        <w:rPr>
          <w:color w:val="000000"/>
          <w:sz w:val="28"/>
          <w:szCs w:val="28"/>
          <w:lang w:eastAsia="uk-UA"/>
        </w:rPr>
        <w:t>єкта федерації має обмежений внутрішній суверенітет.</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Різновиди федерацій:</w:t>
      </w:r>
      <w:r w:rsidR="00EA7387">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i/>
          <w:iCs/>
          <w:color w:val="000000"/>
          <w:sz w:val="28"/>
          <w:szCs w:val="28"/>
          <w:lang w:eastAsia="uk-UA"/>
        </w:rPr>
        <w:t>територіальні</w:t>
      </w:r>
      <w:r w:rsidR="00EA7387">
        <w:rPr>
          <w:rFonts w:ascii="Times New Roman" w:eastAsia="Times New Roman" w:hAnsi="Times New Roman" w:cs="Times New Roman"/>
          <w:i/>
          <w:iCs/>
          <w:color w:val="000000"/>
          <w:sz w:val="28"/>
          <w:szCs w:val="28"/>
          <w:lang w:eastAsia="uk-UA"/>
        </w:rPr>
        <w:t xml:space="preserve"> </w:t>
      </w:r>
      <w:r w:rsidR="00EA7387">
        <w:rPr>
          <w:rFonts w:ascii="Times New Roman" w:eastAsia="Times New Roman" w:hAnsi="Times New Roman" w:cs="Times New Roman"/>
          <w:color w:val="000000"/>
          <w:sz w:val="28"/>
          <w:szCs w:val="28"/>
          <w:lang w:eastAsia="uk-UA"/>
        </w:rPr>
        <w:t>(США, Німеччи</w:t>
      </w:r>
      <w:r w:rsidRPr="008B3666">
        <w:rPr>
          <w:rFonts w:ascii="Times New Roman" w:eastAsia="Times New Roman" w:hAnsi="Times New Roman" w:cs="Times New Roman"/>
          <w:color w:val="000000"/>
          <w:sz w:val="28"/>
          <w:szCs w:val="28"/>
          <w:lang w:eastAsia="uk-UA"/>
        </w:rPr>
        <w:t>на, Бразилія);</w:t>
      </w:r>
      <w:r w:rsidR="00EA7387">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i/>
          <w:iCs/>
          <w:color w:val="000000"/>
          <w:sz w:val="28"/>
          <w:szCs w:val="28"/>
          <w:lang w:eastAsia="uk-UA"/>
        </w:rPr>
        <w:t>національні</w:t>
      </w:r>
      <w:r w:rsidR="00EA7387">
        <w:rPr>
          <w:rFonts w:ascii="Times New Roman" w:eastAsia="Times New Roman" w:hAnsi="Times New Roman" w:cs="Times New Roman"/>
          <w:i/>
          <w:iCs/>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(Бельгія, Індія);</w:t>
      </w:r>
      <w:r w:rsidR="00EA7387">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i/>
          <w:iCs/>
          <w:color w:val="000000"/>
          <w:sz w:val="28"/>
          <w:szCs w:val="28"/>
          <w:lang w:eastAsia="uk-UA"/>
        </w:rPr>
        <w:t>змішані</w:t>
      </w:r>
      <w:r w:rsidR="00EA7387">
        <w:rPr>
          <w:rFonts w:ascii="Times New Roman" w:eastAsia="Times New Roman" w:hAnsi="Times New Roman" w:cs="Times New Roman"/>
          <w:i/>
          <w:iCs/>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(Росія).</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lastRenderedPageBreak/>
        <w:t xml:space="preserve">Тепер у світі існує 24 федеральних держави, більшість з яких </w:t>
      </w:r>
      <w:r w:rsidR="00EA7387">
        <w:rPr>
          <w:rFonts w:ascii="Times New Roman" w:eastAsia="Times New Roman" w:hAnsi="Times New Roman" w:cs="Times New Roman"/>
          <w:color w:val="000000"/>
          <w:sz w:val="28"/>
          <w:szCs w:val="28"/>
          <w:lang w:eastAsia="uk-UA"/>
        </w:rPr>
        <w:t>–</w:t>
      </w:r>
      <w:r w:rsidRPr="008B3666">
        <w:rPr>
          <w:rFonts w:ascii="Times New Roman" w:eastAsia="Times New Roman" w:hAnsi="Times New Roman" w:cs="Times New Roman"/>
          <w:color w:val="000000"/>
          <w:sz w:val="28"/>
          <w:szCs w:val="28"/>
          <w:lang w:eastAsia="uk-UA"/>
        </w:rPr>
        <w:t xml:space="preserve"> великі та середні за територією та чисельністю</w:t>
      </w:r>
      <w:r w:rsidR="00EA7387">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населення (Індія, Мексика</w:t>
      </w:r>
      <w:r w:rsidR="00EA7387">
        <w:rPr>
          <w:rFonts w:ascii="Times New Roman" w:eastAsia="Times New Roman" w:hAnsi="Times New Roman" w:cs="Times New Roman"/>
          <w:color w:val="000000"/>
          <w:sz w:val="28"/>
          <w:szCs w:val="28"/>
          <w:lang w:eastAsia="uk-UA"/>
        </w:rPr>
        <w:t>, Нігерія, Росія, СІЛА, Німеччи</w:t>
      </w:r>
      <w:r w:rsidRPr="008B3666">
        <w:rPr>
          <w:rFonts w:ascii="Times New Roman" w:eastAsia="Times New Roman" w:hAnsi="Times New Roman" w:cs="Times New Roman"/>
          <w:color w:val="000000"/>
          <w:sz w:val="28"/>
          <w:szCs w:val="28"/>
          <w:lang w:eastAsia="uk-UA"/>
        </w:rPr>
        <w:t>на).</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b/>
          <w:i/>
          <w:color w:val="000000"/>
          <w:sz w:val="28"/>
          <w:szCs w:val="28"/>
          <w:lang w:eastAsia="uk-UA"/>
        </w:rPr>
        <w:t>Конфедерація</w:t>
      </w:r>
      <w:r w:rsidR="00EA7387">
        <w:rPr>
          <w:rFonts w:ascii="Times New Roman" w:eastAsia="Times New Roman" w:hAnsi="Times New Roman" w:cs="Times New Roman"/>
          <w:color w:val="000000"/>
          <w:sz w:val="28"/>
          <w:szCs w:val="28"/>
          <w:lang w:eastAsia="uk-UA"/>
        </w:rPr>
        <w:t xml:space="preserve"> – </w:t>
      </w:r>
      <w:r w:rsidRPr="008B3666">
        <w:rPr>
          <w:rFonts w:ascii="Times New Roman" w:eastAsia="Times New Roman" w:hAnsi="Times New Roman" w:cs="Times New Roman"/>
          <w:color w:val="000000"/>
          <w:sz w:val="28"/>
          <w:szCs w:val="28"/>
          <w:lang w:eastAsia="uk-UA"/>
        </w:rPr>
        <w:t>це ти</w:t>
      </w:r>
      <w:r w:rsidR="00B90703">
        <w:rPr>
          <w:rFonts w:ascii="Times New Roman" w:eastAsia="Times New Roman" w:hAnsi="Times New Roman" w:cs="Times New Roman"/>
          <w:color w:val="000000"/>
          <w:sz w:val="28"/>
          <w:szCs w:val="28"/>
          <w:lang w:eastAsia="uk-UA"/>
        </w:rPr>
        <w:t xml:space="preserve">мчасовий союз держав, створений </w:t>
      </w:r>
      <w:r w:rsidRPr="008B3666">
        <w:rPr>
          <w:rFonts w:ascii="Times New Roman" w:eastAsia="Times New Roman" w:hAnsi="Times New Roman" w:cs="Times New Roman"/>
          <w:color w:val="000000"/>
          <w:sz w:val="28"/>
          <w:szCs w:val="28"/>
          <w:lang w:eastAsia="uk-UA"/>
        </w:rPr>
        <w:t>для досягнення конкрет</w:t>
      </w:r>
      <w:r w:rsidR="00B90703">
        <w:rPr>
          <w:rFonts w:ascii="Times New Roman" w:eastAsia="Times New Roman" w:hAnsi="Times New Roman" w:cs="Times New Roman"/>
          <w:color w:val="000000"/>
          <w:sz w:val="28"/>
          <w:szCs w:val="28"/>
          <w:lang w:eastAsia="uk-UA"/>
        </w:rPr>
        <w:t xml:space="preserve">ної мети (наприклад, завоювання </w:t>
      </w:r>
      <w:r w:rsidRPr="008B3666">
        <w:rPr>
          <w:rFonts w:ascii="Times New Roman" w:eastAsia="Times New Roman" w:hAnsi="Times New Roman" w:cs="Times New Roman"/>
          <w:color w:val="000000"/>
          <w:sz w:val="28"/>
          <w:szCs w:val="28"/>
          <w:lang w:eastAsia="uk-UA"/>
        </w:rPr>
        <w:t>незалежност</w:t>
      </w:r>
      <w:r w:rsidR="00B90703">
        <w:rPr>
          <w:rFonts w:ascii="Times New Roman" w:eastAsia="Times New Roman" w:hAnsi="Times New Roman" w:cs="Times New Roman"/>
          <w:color w:val="000000"/>
          <w:sz w:val="28"/>
          <w:szCs w:val="28"/>
          <w:lang w:eastAsia="uk-UA"/>
        </w:rPr>
        <w:t>і). В такому випадку держави об</w:t>
      </w:r>
      <w:r w:rsidR="00B90703" w:rsidRPr="00B90703">
        <w:rPr>
          <w:rFonts w:ascii="Times New Roman" w:eastAsia="Times New Roman" w:hAnsi="Times New Roman" w:cs="Times New Roman"/>
          <w:color w:val="000000"/>
          <w:sz w:val="28"/>
          <w:szCs w:val="28"/>
          <w:lang w:val="ru-RU" w:eastAsia="uk-UA"/>
        </w:rPr>
        <w:t>’</w:t>
      </w:r>
      <w:r w:rsidR="00B90703">
        <w:rPr>
          <w:rFonts w:ascii="Times New Roman" w:eastAsia="Times New Roman" w:hAnsi="Times New Roman" w:cs="Times New Roman"/>
          <w:color w:val="000000"/>
          <w:sz w:val="28"/>
          <w:szCs w:val="28"/>
          <w:lang w:eastAsia="uk-UA"/>
        </w:rPr>
        <w:t xml:space="preserve">єднують лише </w:t>
      </w:r>
      <w:r w:rsidRPr="008B3666">
        <w:rPr>
          <w:rFonts w:ascii="Times New Roman" w:eastAsia="Times New Roman" w:hAnsi="Times New Roman" w:cs="Times New Roman"/>
          <w:color w:val="000000"/>
          <w:sz w:val="28"/>
          <w:szCs w:val="28"/>
          <w:lang w:eastAsia="uk-UA"/>
        </w:rPr>
        <w:t>окремі напрями своєї діяльності (наприклад, оборона, зовнішня політика, зовнішня торгівля). Розвиток конфедерації підпорядкований «</w:t>
      </w:r>
      <w:r w:rsidR="00B90703">
        <w:rPr>
          <w:rFonts w:ascii="Times New Roman" w:eastAsia="Times New Roman" w:hAnsi="Times New Roman" w:cs="Times New Roman"/>
          <w:color w:val="000000"/>
          <w:sz w:val="28"/>
          <w:szCs w:val="28"/>
          <w:lang w:eastAsia="uk-UA"/>
        </w:rPr>
        <w:t xml:space="preserve">залізному закону»: конфедерація </w:t>
      </w:r>
      <w:r w:rsidRPr="008B3666">
        <w:rPr>
          <w:rFonts w:ascii="Times New Roman" w:eastAsia="Times New Roman" w:hAnsi="Times New Roman" w:cs="Times New Roman"/>
          <w:color w:val="000000"/>
          <w:sz w:val="28"/>
          <w:szCs w:val="28"/>
          <w:lang w:eastAsia="uk-UA"/>
        </w:rPr>
        <w:t>або розпадається на окремі держави, або еволюціонує у</w:t>
      </w:r>
      <w:r w:rsidR="00B90703">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федерацію.</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Риси федерації та/або конфедерації мають деякі між</w:t>
      </w:r>
      <w:r w:rsidR="00B90703">
        <w:rPr>
          <w:rFonts w:ascii="Times New Roman" w:eastAsia="Times New Roman" w:hAnsi="Times New Roman" w:cs="Times New Roman"/>
          <w:color w:val="000000"/>
          <w:sz w:val="28"/>
          <w:szCs w:val="28"/>
          <w:lang w:eastAsia="uk-UA"/>
        </w:rPr>
        <w:t>народні об</w:t>
      </w:r>
      <w:r w:rsidR="00B90703" w:rsidRPr="00B90703">
        <w:rPr>
          <w:rFonts w:ascii="Times New Roman" w:eastAsia="Times New Roman" w:hAnsi="Times New Roman" w:cs="Times New Roman"/>
          <w:color w:val="000000"/>
          <w:sz w:val="28"/>
          <w:szCs w:val="28"/>
          <w:lang w:eastAsia="uk-UA"/>
        </w:rPr>
        <w:t>’</w:t>
      </w:r>
      <w:r w:rsidRPr="008B3666">
        <w:rPr>
          <w:rFonts w:ascii="Times New Roman" w:eastAsia="Times New Roman" w:hAnsi="Times New Roman" w:cs="Times New Roman"/>
          <w:color w:val="000000"/>
          <w:sz w:val="28"/>
          <w:szCs w:val="28"/>
          <w:lang w:eastAsia="uk-UA"/>
        </w:rPr>
        <w:t>єднання, нап</w:t>
      </w:r>
      <w:r w:rsidR="00B90703">
        <w:rPr>
          <w:rFonts w:ascii="Times New Roman" w:eastAsia="Times New Roman" w:hAnsi="Times New Roman" w:cs="Times New Roman"/>
          <w:color w:val="000000"/>
          <w:sz w:val="28"/>
          <w:szCs w:val="28"/>
          <w:lang w:eastAsia="uk-UA"/>
        </w:rPr>
        <w:t xml:space="preserve">риклад, Співдружність Націй (на </w:t>
      </w:r>
      <w:r w:rsidRPr="008B3666">
        <w:rPr>
          <w:rFonts w:ascii="Times New Roman" w:eastAsia="Times New Roman" w:hAnsi="Times New Roman" w:cs="Times New Roman"/>
          <w:color w:val="000000"/>
          <w:sz w:val="28"/>
          <w:szCs w:val="28"/>
          <w:lang w:eastAsia="uk-UA"/>
        </w:rPr>
        <w:t>чолі з британським монархом), Європейський Союз.</w:t>
      </w:r>
    </w:p>
    <w:p w:rsidR="0093773E" w:rsidRPr="008B3666" w:rsidRDefault="0093773E" w:rsidP="008B3666">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B3666">
        <w:rPr>
          <w:rFonts w:ascii="Times New Roman" w:eastAsia="Times New Roman" w:hAnsi="Times New Roman" w:cs="Times New Roman"/>
          <w:color w:val="000000"/>
          <w:sz w:val="28"/>
          <w:szCs w:val="28"/>
          <w:lang w:eastAsia="uk-UA"/>
        </w:rPr>
        <w:t xml:space="preserve">Історично відома ще </w:t>
      </w:r>
      <w:r w:rsidR="00FD1AB9">
        <w:rPr>
          <w:rFonts w:ascii="Times New Roman" w:eastAsia="Times New Roman" w:hAnsi="Times New Roman" w:cs="Times New Roman"/>
          <w:color w:val="000000"/>
          <w:sz w:val="28"/>
          <w:szCs w:val="28"/>
          <w:lang w:eastAsia="uk-UA"/>
        </w:rPr>
        <w:t xml:space="preserve">одна форма державно-територіального устрою </w:t>
      </w:r>
      <w:r w:rsidR="004D3273"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color w:val="000000"/>
          <w:sz w:val="28"/>
          <w:szCs w:val="28"/>
          <w:lang w:eastAsia="uk-UA"/>
        </w:rPr>
        <w:t>імперія. Во</w:t>
      </w:r>
      <w:r w:rsidR="00FD1AB9">
        <w:rPr>
          <w:rFonts w:ascii="Times New Roman" w:eastAsia="Times New Roman" w:hAnsi="Times New Roman" w:cs="Times New Roman"/>
          <w:color w:val="000000"/>
          <w:sz w:val="28"/>
          <w:szCs w:val="28"/>
          <w:lang w:eastAsia="uk-UA"/>
        </w:rPr>
        <w:t xml:space="preserve">на складається з нерівноправних </w:t>
      </w:r>
      <w:r w:rsidRPr="008B3666">
        <w:rPr>
          <w:rFonts w:ascii="Times New Roman" w:eastAsia="Times New Roman" w:hAnsi="Times New Roman" w:cs="Times New Roman"/>
          <w:color w:val="000000"/>
          <w:sz w:val="28"/>
          <w:szCs w:val="28"/>
          <w:lang w:eastAsia="uk-UA"/>
        </w:rPr>
        <w:t>частин:</w:t>
      </w:r>
      <w:r w:rsidR="00FD1AB9">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i/>
          <w:iCs/>
          <w:color w:val="000000"/>
          <w:sz w:val="28"/>
          <w:szCs w:val="28"/>
          <w:lang w:eastAsia="uk-UA"/>
        </w:rPr>
        <w:t>метрополі</w:t>
      </w:r>
      <w:r w:rsidR="00FD1AB9">
        <w:rPr>
          <w:rFonts w:ascii="Times New Roman" w:eastAsia="Times New Roman" w:hAnsi="Times New Roman" w:cs="Times New Roman"/>
          <w:i/>
          <w:iCs/>
          <w:color w:val="000000"/>
          <w:sz w:val="28"/>
          <w:szCs w:val="28"/>
          <w:lang w:eastAsia="uk-UA"/>
        </w:rPr>
        <w:t xml:space="preserve"> </w:t>
      </w:r>
      <w:r w:rsidR="004D3273" w:rsidRPr="008B3666">
        <w:rPr>
          <w:rFonts w:ascii="Times New Roman" w:eastAsia="Times New Roman" w:hAnsi="Times New Roman" w:cs="Times New Roman"/>
          <w:sz w:val="28"/>
          <w:szCs w:val="28"/>
        </w:rPr>
        <w:t>–</w:t>
      </w:r>
      <w:r w:rsidR="00FD1AB9">
        <w:rPr>
          <w:rFonts w:ascii="Times New Roman" w:eastAsia="Times New Roman" w:hAnsi="Times New Roman" w:cs="Times New Roman"/>
          <w:sz w:val="28"/>
          <w:szCs w:val="28"/>
        </w:rPr>
        <w:t xml:space="preserve"> </w:t>
      </w:r>
      <w:r w:rsidRPr="008B3666">
        <w:rPr>
          <w:rFonts w:ascii="Times New Roman" w:eastAsia="Times New Roman" w:hAnsi="Times New Roman" w:cs="Times New Roman"/>
          <w:color w:val="000000"/>
          <w:sz w:val="28"/>
          <w:szCs w:val="28"/>
          <w:lang w:eastAsia="uk-UA"/>
        </w:rPr>
        <w:t>це</w:t>
      </w:r>
      <w:r w:rsidR="00FD1AB9">
        <w:rPr>
          <w:rFonts w:ascii="Times New Roman" w:eastAsia="Times New Roman" w:hAnsi="Times New Roman" w:cs="Times New Roman"/>
          <w:color w:val="000000"/>
          <w:sz w:val="28"/>
          <w:szCs w:val="28"/>
          <w:lang w:eastAsia="uk-UA"/>
        </w:rPr>
        <w:t xml:space="preserve">нтру держави, в підпорядкуванні </w:t>
      </w:r>
      <w:r w:rsidRPr="008B3666">
        <w:rPr>
          <w:rFonts w:ascii="Times New Roman" w:eastAsia="Times New Roman" w:hAnsi="Times New Roman" w:cs="Times New Roman"/>
          <w:color w:val="000000"/>
          <w:sz w:val="28"/>
          <w:szCs w:val="28"/>
          <w:lang w:eastAsia="uk-UA"/>
        </w:rPr>
        <w:t>якої є</w:t>
      </w:r>
      <w:r w:rsidR="004D3273" w:rsidRPr="008B3666">
        <w:rPr>
          <w:rFonts w:ascii="Times New Roman" w:eastAsia="Times New Roman" w:hAnsi="Times New Roman" w:cs="Times New Roman"/>
          <w:color w:val="000000"/>
          <w:sz w:val="28"/>
          <w:szCs w:val="28"/>
          <w:lang w:eastAsia="uk-UA"/>
        </w:rPr>
        <w:t xml:space="preserve"> </w:t>
      </w:r>
      <w:r w:rsidRPr="008B3666">
        <w:rPr>
          <w:rFonts w:ascii="Times New Roman" w:eastAsia="Times New Roman" w:hAnsi="Times New Roman" w:cs="Times New Roman"/>
          <w:i/>
          <w:iCs/>
          <w:color w:val="000000"/>
          <w:sz w:val="28"/>
          <w:szCs w:val="28"/>
          <w:lang w:eastAsia="uk-UA"/>
        </w:rPr>
        <w:t>колонії.</w:t>
      </w:r>
      <w:r w:rsidR="004D3273" w:rsidRPr="008B3666">
        <w:rPr>
          <w:rFonts w:ascii="Times New Roman" w:eastAsia="Times New Roman" w:hAnsi="Times New Roman" w:cs="Times New Roman"/>
          <w:i/>
          <w:iCs/>
          <w:color w:val="000000"/>
          <w:sz w:val="28"/>
          <w:szCs w:val="28"/>
          <w:lang w:eastAsia="uk-UA"/>
        </w:rPr>
        <w:t xml:space="preserve"> </w:t>
      </w:r>
      <w:r w:rsidRPr="008B3666">
        <w:rPr>
          <w:rFonts w:ascii="Times New Roman" w:eastAsia="Times New Roman" w:hAnsi="Times New Roman" w:cs="Times New Roman"/>
          <w:color w:val="000000"/>
          <w:sz w:val="28"/>
          <w:szCs w:val="28"/>
          <w:lang w:eastAsia="uk-UA"/>
        </w:rPr>
        <w:t>Владні</w:t>
      </w:r>
      <w:r w:rsidR="00FD1AB9">
        <w:rPr>
          <w:rFonts w:ascii="Times New Roman" w:eastAsia="Times New Roman" w:hAnsi="Times New Roman" w:cs="Times New Roman"/>
          <w:color w:val="000000"/>
          <w:sz w:val="28"/>
          <w:szCs w:val="28"/>
          <w:lang w:eastAsia="uk-UA"/>
        </w:rPr>
        <w:t xml:space="preserve"> повноваження належать виключно </w:t>
      </w:r>
      <w:r w:rsidRPr="008B3666">
        <w:rPr>
          <w:rFonts w:ascii="Times New Roman" w:eastAsia="Times New Roman" w:hAnsi="Times New Roman" w:cs="Times New Roman"/>
          <w:color w:val="000000"/>
          <w:sz w:val="28"/>
          <w:szCs w:val="28"/>
          <w:lang w:eastAsia="uk-UA"/>
        </w:rPr>
        <w:t>метрополії. Для правового статусу як колонії, так і її насе</w:t>
      </w:r>
      <w:r w:rsidR="00FD1AB9">
        <w:rPr>
          <w:rFonts w:ascii="Times New Roman" w:eastAsia="Times New Roman" w:hAnsi="Times New Roman" w:cs="Times New Roman"/>
          <w:color w:val="000000"/>
          <w:sz w:val="28"/>
          <w:szCs w:val="28"/>
          <w:lang w:eastAsia="uk-UA"/>
        </w:rPr>
        <w:t xml:space="preserve">лення, характерна дискримінація – обмеження в правах. </w:t>
      </w:r>
      <w:r w:rsidRPr="008B3666">
        <w:rPr>
          <w:rFonts w:ascii="Times New Roman" w:eastAsia="Times New Roman" w:hAnsi="Times New Roman" w:cs="Times New Roman"/>
          <w:color w:val="000000"/>
          <w:sz w:val="28"/>
          <w:szCs w:val="28"/>
          <w:lang w:eastAsia="uk-UA"/>
        </w:rPr>
        <w:t>До найбільших за площею та впливом імперій належа</w:t>
      </w:r>
      <w:r w:rsidR="00FD1AB9">
        <w:rPr>
          <w:rFonts w:ascii="Times New Roman" w:eastAsia="Times New Roman" w:hAnsi="Times New Roman" w:cs="Times New Roman"/>
          <w:color w:val="000000"/>
          <w:sz w:val="28"/>
          <w:szCs w:val="28"/>
          <w:lang w:eastAsia="uk-UA"/>
        </w:rPr>
        <w:t xml:space="preserve">ли </w:t>
      </w:r>
      <w:r w:rsidRPr="008B3666">
        <w:rPr>
          <w:rFonts w:ascii="Times New Roman" w:eastAsia="Times New Roman" w:hAnsi="Times New Roman" w:cs="Times New Roman"/>
          <w:color w:val="000000"/>
          <w:sz w:val="28"/>
          <w:szCs w:val="28"/>
          <w:lang w:eastAsia="uk-UA"/>
        </w:rPr>
        <w:t>Британська, Французька, Іспанська імперії. Національно-визвольний рух у колоніях привів до появи нових національних держав та розпаду імперій.</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Cs/>
          <w:sz w:val="28"/>
          <w:szCs w:val="28"/>
          <w:lang w:eastAsia="hi-IN" w:bidi="hi-IN"/>
        </w:rPr>
      </w:pPr>
    </w:p>
    <w:p w:rsidR="0093773E" w:rsidRPr="00FD1AB9" w:rsidRDefault="00FD1AB9" w:rsidP="00FD1AB9">
      <w:pPr>
        <w:tabs>
          <w:tab w:val="left" w:pos="978"/>
        </w:tabs>
        <w:spacing w:after="0" w:line="360" w:lineRule="auto"/>
        <w:ind w:firstLine="709"/>
        <w:jc w:val="center"/>
        <w:rPr>
          <w:rFonts w:ascii="Times New Roman" w:eastAsia="SimSun" w:hAnsi="Times New Roman" w:cs="Times New Roman"/>
          <w:b/>
          <w:bCs/>
          <w:iCs/>
          <w:sz w:val="28"/>
          <w:szCs w:val="28"/>
          <w:lang w:eastAsia="hi-IN" w:bidi="hi-IN"/>
        </w:rPr>
      </w:pPr>
      <w:r w:rsidRPr="00FD1AB9">
        <w:rPr>
          <w:rFonts w:ascii="Times New Roman" w:eastAsia="SimSun" w:hAnsi="Times New Roman" w:cs="Times New Roman"/>
          <w:b/>
          <w:bCs/>
          <w:iCs/>
          <w:sz w:val="28"/>
          <w:szCs w:val="28"/>
          <w:lang w:eastAsia="hi-IN" w:bidi="hi-IN"/>
        </w:rPr>
        <w:t>ТЕМА</w:t>
      </w:r>
      <w:r w:rsidR="00DC548D">
        <w:rPr>
          <w:rFonts w:ascii="Times New Roman" w:eastAsia="SimSun" w:hAnsi="Times New Roman" w:cs="Times New Roman"/>
          <w:b/>
          <w:bCs/>
          <w:iCs/>
          <w:sz w:val="28"/>
          <w:szCs w:val="28"/>
          <w:lang w:eastAsia="hi-IN" w:bidi="hi-IN"/>
        </w:rPr>
        <w:t xml:space="preserve"> 5. МЕХАНІЗМ ТА ФУНКЦІЇ ДЕРЖАВИ</w:t>
      </w:r>
    </w:p>
    <w:p w:rsidR="004D3273" w:rsidRPr="00DC548D" w:rsidRDefault="004D3273" w:rsidP="008B3666">
      <w:pPr>
        <w:tabs>
          <w:tab w:val="left" w:pos="978"/>
        </w:tabs>
        <w:spacing w:after="0" w:line="360" w:lineRule="auto"/>
        <w:ind w:firstLine="709"/>
        <w:jc w:val="both"/>
        <w:rPr>
          <w:rFonts w:ascii="Times New Roman" w:eastAsia="SimSun" w:hAnsi="Times New Roman" w:cs="Times New Roman"/>
          <w:bCs/>
          <w:iCs/>
          <w:sz w:val="28"/>
          <w:szCs w:val="28"/>
          <w:lang w:eastAsia="hi-IN" w:bidi="hi-IN"/>
        </w:rPr>
      </w:pPr>
    </w:p>
    <w:p w:rsidR="0093773E" w:rsidRPr="008B3666"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 xml:space="preserve">Поняття, ознаки та принципи функціонування механізму держави. Поняття та ознаки органу держави. Сутність принципу поділу влади. Характеристика змісту системи стримувань і противаг в діяльності органів законодавчої, виконавчої і судової влади. Ознаки механізму держави, побудованого на основі принципу поділу влади. </w:t>
      </w:r>
      <w:r w:rsidRPr="008B3666">
        <w:rPr>
          <w:rFonts w:ascii="Times New Roman" w:eastAsia="SimSun" w:hAnsi="Times New Roman" w:cs="Times New Roman"/>
          <w:i/>
          <w:iCs/>
          <w:sz w:val="28"/>
          <w:szCs w:val="28"/>
          <w:lang w:eastAsia="hi-IN" w:bidi="hi-IN"/>
        </w:rPr>
        <w:t xml:space="preserve">Механізм держави як система державних організацій. Державні організації: поняття, основні ознаки, види. Структура державних органів </w:t>
      </w:r>
      <w:r w:rsidR="00DC548D">
        <w:rPr>
          <w:rFonts w:ascii="Times New Roman" w:eastAsia="SimSun" w:hAnsi="Times New Roman" w:cs="Times New Roman"/>
          <w:i/>
          <w:iCs/>
          <w:sz w:val="28"/>
          <w:szCs w:val="28"/>
          <w:lang w:eastAsia="hi-IN" w:bidi="hi-IN"/>
        </w:rPr>
        <w:t>та</w:t>
      </w:r>
      <w:r w:rsidRPr="008B3666">
        <w:rPr>
          <w:rFonts w:ascii="Times New Roman" w:eastAsia="SimSun" w:hAnsi="Times New Roman" w:cs="Times New Roman"/>
          <w:i/>
          <w:iCs/>
          <w:sz w:val="28"/>
          <w:szCs w:val="28"/>
          <w:lang w:eastAsia="hi-IN" w:bidi="hi-IN"/>
        </w:rPr>
        <w:t xml:space="preserve"> їх роль у здійсненні державних функцій. </w:t>
      </w:r>
      <w:r w:rsidRPr="008B3666">
        <w:rPr>
          <w:rFonts w:ascii="Times New Roman" w:eastAsia="SimSun" w:hAnsi="Times New Roman" w:cs="Times New Roman"/>
          <w:i/>
          <w:iCs/>
          <w:sz w:val="28"/>
          <w:szCs w:val="28"/>
          <w:lang w:eastAsia="hi-IN" w:bidi="hi-IN"/>
        </w:rPr>
        <w:lastRenderedPageBreak/>
        <w:t>Основні напрямки удосконалення організації і діяльності механізму Української держави.</w:t>
      </w:r>
    </w:p>
    <w:p w:rsidR="0093773E" w:rsidRPr="008B3666" w:rsidRDefault="0093773E" w:rsidP="008B3666">
      <w:pPr>
        <w:tabs>
          <w:tab w:val="left" w:pos="978"/>
        </w:tabs>
        <w:spacing w:after="0" w:line="360" w:lineRule="auto"/>
        <w:ind w:firstLine="709"/>
        <w:jc w:val="both"/>
        <w:rPr>
          <w:rFonts w:ascii="Times New Roman" w:eastAsia="SimSun" w:hAnsi="Times New Roman" w:cs="Times New Roman"/>
          <w:i/>
          <w:iCs/>
          <w:sz w:val="28"/>
          <w:szCs w:val="28"/>
          <w:lang w:eastAsia="hi-IN" w:bidi="hi-IN"/>
        </w:rPr>
      </w:pPr>
      <w:r w:rsidRPr="008B3666">
        <w:rPr>
          <w:rFonts w:ascii="Times New Roman" w:eastAsia="SimSun" w:hAnsi="Times New Roman" w:cs="Times New Roman"/>
          <w:i/>
          <w:iCs/>
          <w:sz w:val="28"/>
          <w:szCs w:val="28"/>
          <w:lang w:eastAsia="hi-IN" w:bidi="hi-IN"/>
        </w:rPr>
        <w:t>Поняття функцій держави. Взаємоз</w:t>
      </w:r>
      <w:r w:rsidRPr="00DC548D">
        <w:rPr>
          <w:rFonts w:ascii="Times New Roman" w:eastAsia="SimSun" w:hAnsi="Times New Roman" w:cs="Times New Roman"/>
          <w:i/>
          <w:iCs/>
          <w:sz w:val="28"/>
          <w:szCs w:val="28"/>
          <w:lang w:eastAsia="hi-IN" w:bidi="hi-IN"/>
        </w:rPr>
        <w:t>в</w:t>
      </w:r>
      <w:r w:rsidR="00DC548D" w:rsidRPr="00DC548D">
        <w:rPr>
          <w:rFonts w:ascii="Times New Roman" w:eastAsia="Times New Roman" w:hAnsi="Times New Roman" w:cs="Times New Roman"/>
          <w:i/>
          <w:color w:val="000000"/>
          <w:sz w:val="28"/>
          <w:szCs w:val="28"/>
          <w:lang w:eastAsia="uk-UA"/>
        </w:rPr>
        <w:t>’</w:t>
      </w:r>
      <w:r w:rsidRPr="00DC548D">
        <w:rPr>
          <w:rFonts w:ascii="Times New Roman" w:eastAsia="SimSun" w:hAnsi="Times New Roman" w:cs="Times New Roman"/>
          <w:i/>
          <w:iCs/>
          <w:sz w:val="28"/>
          <w:szCs w:val="28"/>
          <w:lang w:eastAsia="hi-IN" w:bidi="hi-IN"/>
        </w:rPr>
        <w:t>я</w:t>
      </w:r>
      <w:r w:rsidRPr="008B3666">
        <w:rPr>
          <w:rFonts w:ascii="Times New Roman" w:eastAsia="SimSun" w:hAnsi="Times New Roman" w:cs="Times New Roman"/>
          <w:i/>
          <w:iCs/>
          <w:sz w:val="28"/>
          <w:szCs w:val="28"/>
          <w:lang w:eastAsia="hi-IN" w:bidi="hi-IN"/>
        </w:rPr>
        <w:t xml:space="preserve">зок і взаємозалежність функцій держави, їх розвиток на різних етапах розвитку держави. Класифікація функцій держави. Внутрішні функції держави. Економічні функції </w:t>
      </w:r>
      <w:r w:rsidR="00DC548D">
        <w:rPr>
          <w:rFonts w:ascii="Times New Roman" w:eastAsia="SimSun" w:hAnsi="Times New Roman" w:cs="Times New Roman"/>
          <w:i/>
          <w:iCs/>
          <w:sz w:val="28"/>
          <w:szCs w:val="28"/>
          <w:lang w:eastAsia="hi-IN" w:bidi="hi-IN"/>
        </w:rPr>
        <w:t>та</w:t>
      </w:r>
      <w:r w:rsidRPr="008B3666">
        <w:rPr>
          <w:rFonts w:ascii="Times New Roman" w:eastAsia="SimSun" w:hAnsi="Times New Roman" w:cs="Times New Roman"/>
          <w:i/>
          <w:iCs/>
          <w:sz w:val="28"/>
          <w:szCs w:val="28"/>
          <w:lang w:eastAsia="hi-IN" w:bidi="hi-IN"/>
        </w:rPr>
        <w:t xml:space="preserve"> особливості їх здійснення в умовах ринкової економіки. Становлення і збагачення функцій соціального обслуговування. Екологічна функція. Розвиток функцій захисту правопорядку, охорони власності, прав і свобод громадян. Зовнішні функції держави, їх розвиток у сучасному світі. Основні і неосновні функції. Постійні і тимчасові функції держави. Форми і мет</w:t>
      </w:r>
      <w:r w:rsidR="00DC548D">
        <w:rPr>
          <w:rFonts w:ascii="Times New Roman" w:eastAsia="SimSun" w:hAnsi="Times New Roman" w:cs="Times New Roman"/>
          <w:i/>
          <w:iCs/>
          <w:sz w:val="28"/>
          <w:szCs w:val="28"/>
          <w:lang w:eastAsia="hi-IN" w:bidi="hi-IN"/>
        </w:rPr>
        <w:t>оди здійснення функцій держави.</w:t>
      </w:r>
    </w:p>
    <w:p w:rsidR="0093773E" w:rsidRPr="008B3666"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Механізм держави є важливим і необхідним атрибутом будь-якої держави, її матеріальною субстанцією і фізичним втіленням державної влади.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Механізм держави має бути</w:t>
      </w:r>
      <w:r w:rsidRPr="008B3666">
        <w:rPr>
          <w:rFonts w:ascii="Times New Roman" w:eastAsia="Times New Roman" w:hAnsi="Times New Roman" w:cs="Times New Roman"/>
          <w:b/>
          <w:sz w:val="28"/>
          <w:szCs w:val="28"/>
        </w:rPr>
        <w:t>:</w:t>
      </w:r>
    </w:p>
    <w:p w:rsidR="0093773E" w:rsidRPr="008B3666" w:rsidRDefault="0093773E" w:rsidP="00C75FF2">
      <w:pPr>
        <w:numPr>
          <w:ilvl w:val="0"/>
          <w:numId w:val="20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правильно побудований;</w:t>
      </w:r>
    </w:p>
    <w:p w:rsidR="0093773E" w:rsidRPr="008B3666" w:rsidRDefault="0093773E" w:rsidP="00C75FF2">
      <w:pPr>
        <w:numPr>
          <w:ilvl w:val="0"/>
          <w:numId w:val="20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якісно функціонувати;</w:t>
      </w:r>
    </w:p>
    <w:p w:rsidR="0093773E" w:rsidRPr="008B3666" w:rsidRDefault="0093773E" w:rsidP="00C75FF2">
      <w:pPr>
        <w:numPr>
          <w:ilvl w:val="0"/>
          <w:numId w:val="203"/>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ефективним, легітимно здійснювати свою владу через систему державних органів.</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 науці право існують різні розуміння поняття механізму держави.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Механізм держави</w:t>
      </w:r>
      <w:r w:rsidRPr="008B3666">
        <w:rPr>
          <w:rFonts w:ascii="Times New Roman" w:eastAsia="Times New Roman" w:hAnsi="Times New Roman" w:cs="Times New Roman"/>
          <w:sz w:val="28"/>
          <w:szCs w:val="28"/>
        </w:rPr>
        <w:t xml:space="preserve"> – це система всіх державних організацій, які здійснюють її завдання і реалізують функції. Це внутрішньо єдина цілісна система державних органів, підприємств, установ, організацій, яка в процесі функціонування і взаємодії між со</w:t>
      </w:r>
      <w:r w:rsidR="0055559F">
        <w:rPr>
          <w:rFonts w:ascii="Times New Roman" w:eastAsia="Times New Roman" w:hAnsi="Times New Roman" w:cs="Times New Roman"/>
          <w:sz w:val="28"/>
          <w:szCs w:val="28"/>
        </w:rPr>
        <w:t>бою забезпечує впорядкованість та</w:t>
      </w:r>
      <w:r w:rsidRPr="008B3666">
        <w:rPr>
          <w:rFonts w:ascii="Times New Roman" w:eastAsia="Times New Roman" w:hAnsi="Times New Roman" w:cs="Times New Roman"/>
          <w:sz w:val="28"/>
          <w:szCs w:val="28"/>
        </w:rPr>
        <w:t xml:space="preserve"> організованість суспільних відносин, га</w:t>
      </w:r>
      <w:r w:rsidR="0055559F">
        <w:rPr>
          <w:rFonts w:ascii="Times New Roman" w:eastAsia="Times New Roman" w:hAnsi="Times New Roman" w:cs="Times New Roman"/>
          <w:sz w:val="28"/>
          <w:szCs w:val="28"/>
        </w:rPr>
        <w:t>рантуючи стабільність, охорону і</w:t>
      </w:r>
      <w:r w:rsidRPr="008B3666">
        <w:rPr>
          <w:rFonts w:ascii="Times New Roman" w:eastAsia="Times New Roman" w:hAnsi="Times New Roman" w:cs="Times New Roman"/>
          <w:sz w:val="28"/>
          <w:szCs w:val="28"/>
        </w:rPr>
        <w:t xml:space="preserve"> захист прав, свобод, інтересів людини та громадянина.</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Кожний державний орган як частина цілого є носієм державної влади і має єдине джерело – народ.</w:t>
      </w:r>
    </w:p>
    <w:p w:rsidR="0093773E" w:rsidRPr="008B3666" w:rsidRDefault="001D4F3A" w:rsidP="008B3666">
      <w:pPr>
        <w:spacing w:after="0" w:line="360" w:lineRule="auto"/>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column"/>
      </w:r>
      <w:r w:rsidR="0093773E" w:rsidRPr="008B3666">
        <w:rPr>
          <w:rFonts w:ascii="Times New Roman" w:eastAsia="Times New Roman" w:hAnsi="Times New Roman" w:cs="Times New Roman"/>
          <w:b/>
          <w:i/>
          <w:sz w:val="28"/>
          <w:szCs w:val="28"/>
        </w:rPr>
        <w:lastRenderedPageBreak/>
        <w:t>Механізм держави характеризується такими рисами (ознаками):</w:t>
      </w:r>
    </w:p>
    <w:p w:rsidR="0093773E" w:rsidRPr="008B3666" w:rsidRDefault="0093773E" w:rsidP="00C75FF2">
      <w:pPr>
        <w:numPr>
          <w:ilvl w:val="0"/>
          <w:numId w:val="204"/>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ієрархічна система </w:t>
      </w:r>
      <w:r w:rsidR="0055559F">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система, побудована на субординації та координації (система підпорядкування, що здійснюється для досягнення загальних цілей управління);</w:t>
      </w:r>
    </w:p>
    <w:p w:rsidR="0093773E" w:rsidRPr="008B3666" w:rsidRDefault="0093773E" w:rsidP="00C75FF2">
      <w:pPr>
        <w:numPr>
          <w:ilvl w:val="0"/>
          <w:numId w:val="204"/>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цілісна система внутрішньо організованих елементів, яка має єдині принципи побудови, завдання та цілі діяльності. (Кожний із суб</w:t>
      </w:r>
      <w:r w:rsidRPr="008B3666">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єктів механізму держави як його системний елемент обумовлений всіма іншими його елементами і функціонуванням системи в цілому;</w:t>
      </w:r>
    </w:p>
    <w:p w:rsidR="0093773E" w:rsidRPr="008B3666" w:rsidRDefault="0093773E" w:rsidP="00C75FF2">
      <w:pPr>
        <w:numPr>
          <w:ilvl w:val="0"/>
          <w:numId w:val="204"/>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має чітку структуру з певними зв</w:t>
      </w:r>
      <w:r w:rsidRPr="008B3666">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язками між її елементами.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Первинни</w:t>
      </w:r>
      <w:r w:rsidR="00AC4D3D">
        <w:rPr>
          <w:rFonts w:ascii="Times New Roman" w:eastAsia="Times New Roman" w:hAnsi="Times New Roman" w:cs="Times New Roman"/>
          <w:sz w:val="28"/>
          <w:szCs w:val="28"/>
        </w:rPr>
        <w:t>ми елементами є державні органи,</w:t>
      </w:r>
      <w:r w:rsidRPr="008B3666">
        <w:rPr>
          <w:rFonts w:ascii="Times New Roman" w:eastAsia="Times New Roman" w:hAnsi="Times New Roman" w:cs="Times New Roman"/>
          <w:sz w:val="28"/>
          <w:szCs w:val="28"/>
        </w:rPr>
        <w:t xml:space="preserve"> вторинними </w:t>
      </w:r>
      <w:r w:rsidR="00AC4D3D">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інші підсистеми цих державних органів. Головними елементами є 3 самостійні гілки влади (закодавча, виконавча, судова).</w:t>
      </w:r>
    </w:p>
    <w:p w:rsidR="000678AC"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Суть ієрархії: </w:t>
      </w:r>
    </w:p>
    <w:p w:rsidR="0093773E" w:rsidRPr="00162CE8" w:rsidRDefault="0093773E" w:rsidP="00C75FF2">
      <w:pPr>
        <w:pStyle w:val="af5"/>
        <w:numPr>
          <w:ilvl w:val="0"/>
          <w:numId w:val="205"/>
        </w:numPr>
        <w:tabs>
          <w:tab w:val="left" w:pos="1134"/>
        </w:tabs>
        <w:spacing w:line="360" w:lineRule="auto"/>
        <w:ind w:left="0" w:firstLine="709"/>
        <w:jc w:val="both"/>
        <w:rPr>
          <w:sz w:val="28"/>
          <w:szCs w:val="28"/>
          <w:lang w:val="ru-RU"/>
        </w:rPr>
      </w:pPr>
      <w:r w:rsidRPr="00162CE8">
        <w:rPr>
          <w:sz w:val="28"/>
          <w:szCs w:val="28"/>
          <w:lang w:val="ru-RU"/>
        </w:rPr>
        <w:t>різні органи підсистеми займають неоднакове місце в державному механізмі, але в</w:t>
      </w:r>
      <w:r w:rsidR="000678AC" w:rsidRPr="00162CE8">
        <w:rPr>
          <w:sz w:val="28"/>
          <w:szCs w:val="28"/>
          <w:lang w:val="ru-RU"/>
        </w:rPr>
        <w:t>сі разом мають діяти злагоджено;</w:t>
      </w:r>
    </w:p>
    <w:p w:rsidR="0093773E" w:rsidRPr="008B3666" w:rsidRDefault="0093773E" w:rsidP="00C75FF2">
      <w:pPr>
        <w:numPr>
          <w:ilvl w:val="0"/>
          <w:numId w:val="20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це система, яка має єдину бюджетну, грошову, банківську системи, володіє державною власністю, які і складають її організаційно-економічну основу;</w:t>
      </w:r>
    </w:p>
    <w:p w:rsidR="0093773E" w:rsidRPr="008B3666" w:rsidRDefault="0093773E" w:rsidP="00C75FF2">
      <w:pPr>
        <w:numPr>
          <w:ilvl w:val="0"/>
          <w:numId w:val="205"/>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це взаємодіюча динамічна і реально працююча система, за допомогою якої функціонує система,за допомогою якої функціонує держава, здійснюючи управління суспільством.</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По суті, механізм держави створюється для виконання загальнодержавних функцій держави, які є вихідними із завдань, поставлених перед державою.</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Значення основ механізму держави</w:t>
      </w:r>
      <w:r w:rsidRPr="008B3666">
        <w:rPr>
          <w:rFonts w:ascii="Times New Roman" w:eastAsia="Times New Roman" w:hAnsi="Times New Roman" w:cs="Times New Roman"/>
          <w:sz w:val="28"/>
          <w:szCs w:val="28"/>
        </w:rPr>
        <w:t>:</w:t>
      </w:r>
    </w:p>
    <w:p w:rsidR="0093773E" w:rsidRPr="008B3666" w:rsidRDefault="0093773E" w:rsidP="00C75FF2">
      <w:pPr>
        <w:numPr>
          <w:ilvl w:val="0"/>
          <w:numId w:val="20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воно зумовлюється тим, що кожній людині доводиться вступати в певні відносини з різними органами держави;</w:t>
      </w:r>
    </w:p>
    <w:p w:rsidR="0093773E" w:rsidRPr="008B3666" w:rsidRDefault="0093773E" w:rsidP="00C75FF2">
      <w:pPr>
        <w:numPr>
          <w:ilvl w:val="0"/>
          <w:numId w:val="20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для успішної діяльності та взаємодії к</w:t>
      </w:r>
      <w:r w:rsidR="0047131F">
        <w:rPr>
          <w:rFonts w:ascii="Times New Roman" w:eastAsia="Times New Roman" w:hAnsi="Times New Roman" w:cs="Times New Roman"/>
          <w:sz w:val="28"/>
          <w:szCs w:val="28"/>
        </w:rPr>
        <w:t>ожного суб’єкта необхідно знати</w:t>
      </w:r>
      <w:r w:rsidRPr="008B3666">
        <w:rPr>
          <w:rFonts w:ascii="Times New Roman" w:eastAsia="Times New Roman" w:hAnsi="Times New Roman" w:cs="Times New Roman"/>
          <w:sz w:val="28"/>
          <w:szCs w:val="28"/>
        </w:rPr>
        <w:t xml:space="preserve"> призначення, компетенцію, види державних інститутів, їх зв’язки, взаємозалежність та юридичні можливості суб’єкта;</w:t>
      </w:r>
    </w:p>
    <w:p w:rsidR="0093773E" w:rsidRPr="008B3666" w:rsidRDefault="0093773E" w:rsidP="00C75FF2">
      <w:pPr>
        <w:numPr>
          <w:ilvl w:val="0"/>
          <w:numId w:val="20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містить у своєму змісті виховний характер.</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Принципи механізму держави</w:t>
      </w:r>
      <w:r w:rsidRPr="008B3666">
        <w:rPr>
          <w:rFonts w:ascii="Times New Roman" w:eastAsia="Times New Roman" w:hAnsi="Times New Roman" w:cs="Times New Roman"/>
          <w:sz w:val="28"/>
          <w:szCs w:val="28"/>
        </w:rPr>
        <w:t xml:space="preserve"> – це закріплені у праві вихідні нормативно-керівні положення, що характеризують його зміст, основи побудови та функціонування. Тобто,</w:t>
      </w:r>
      <w:r w:rsidR="00CC62FA">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принципи – це вихідні засадничі ідеї, згідно з якими здійснюється державно-владна діяльність.</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Найважливішим структурно утворюючим принципом організації державного механізму є принцип поділу влади.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До </w:t>
      </w:r>
      <w:r w:rsidRPr="008B3666">
        <w:rPr>
          <w:rFonts w:ascii="Times New Roman" w:eastAsia="Times New Roman" w:hAnsi="Times New Roman" w:cs="Times New Roman"/>
          <w:b/>
          <w:i/>
          <w:sz w:val="28"/>
          <w:szCs w:val="28"/>
        </w:rPr>
        <w:t>загальних принципів</w:t>
      </w:r>
      <w:r w:rsidRPr="008B3666">
        <w:rPr>
          <w:rFonts w:ascii="Times New Roman" w:eastAsia="Times New Roman" w:hAnsi="Times New Roman" w:cs="Times New Roman"/>
          <w:sz w:val="28"/>
          <w:szCs w:val="28"/>
        </w:rPr>
        <w:t xml:space="preserve"> формування та функціонування механізму держави відносять:</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демократизму і законності;</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гуманізму та правової рівності;</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взаємної відповідальності (держави перед особою, особи перед державою);</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гласності та відкритості (врахування громадської думки);</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соціальної справедливості та соціальної злагоди;</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поєднання переконання та примусу;</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охорони інтересів особи та держави;</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офіційності та об</w:t>
      </w:r>
      <w:r w:rsidRPr="008B3666">
        <w:rPr>
          <w:rFonts w:ascii="Times New Roman" w:eastAsia="Times New Roman" w:hAnsi="Times New Roman" w:cs="Times New Roman"/>
          <w:sz w:val="28"/>
          <w:szCs w:val="28"/>
          <w:lang w:val="en-US"/>
        </w:rPr>
        <w:t>’</w:t>
      </w:r>
      <w:r w:rsidRPr="008B3666">
        <w:rPr>
          <w:rFonts w:ascii="Times New Roman" w:eastAsia="Times New Roman" w:hAnsi="Times New Roman" w:cs="Times New Roman"/>
          <w:sz w:val="28"/>
          <w:szCs w:val="28"/>
        </w:rPr>
        <w:t>єктивності;</w:t>
      </w:r>
    </w:p>
    <w:p w:rsidR="0093773E" w:rsidRPr="008B3666" w:rsidRDefault="0093773E" w:rsidP="00C75FF2">
      <w:pPr>
        <w:numPr>
          <w:ilvl w:val="0"/>
          <w:numId w:val="207"/>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професіоналізму та компетенції.</w:t>
      </w:r>
    </w:p>
    <w:p w:rsidR="0093773E" w:rsidRPr="008B3666" w:rsidRDefault="0093773E" w:rsidP="008B3666">
      <w:pPr>
        <w:tabs>
          <w:tab w:val="left" w:pos="142"/>
        </w:tabs>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До </w:t>
      </w:r>
      <w:r w:rsidRPr="008B3666">
        <w:rPr>
          <w:rFonts w:ascii="Times New Roman" w:eastAsia="Times New Roman" w:hAnsi="Times New Roman" w:cs="Times New Roman"/>
          <w:b/>
          <w:i/>
          <w:sz w:val="28"/>
          <w:szCs w:val="28"/>
        </w:rPr>
        <w:t>спеціально-соціальних</w:t>
      </w:r>
      <w:r w:rsidRPr="008B3666">
        <w:rPr>
          <w:rFonts w:ascii="Times New Roman" w:eastAsia="Times New Roman" w:hAnsi="Times New Roman" w:cs="Times New Roman"/>
          <w:sz w:val="28"/>
          <w:szCs w:val="28"/>
        </w:rPr>
        <w:t xml:space="preserve"> принципів формування та функціонування механізму держави відносять:</w:t>
      </w:r>
    </w:p>
    <w:p w:rsidR="0093773E" w:rsidRPr="008B3666" w:rsidRDefault="0093773E" w:rsidP="00C75FF2">
      <w:pPr>
        <w:numPr>
          <w:ilvl w:val="0"/>
          <w:numId w:val="208"/>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самостійності в прийнятті рішень;</w:t>
      </w:r>
    </w:p>
    <w:p w:rsidR="0093773E" w:rsidRPr="008B3666" w:rsidRDefault="0093773E" w:rsidP="00C75FF2">
      <w:pPr>
        <w:numPr>
          <w:ilvl w:val="0"/>
          <w:numId w:val="208"/>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оперативності виконавчо-розпорядчої діяльності державних органів;</w:t>
      </w:r>
    </w:p>
    <w:p w:rsidR="0093773E" w:rsidRPr="008B3666" w:rsidRDefault="0093773E" w:rsidP="00C75FF2">
      <w:pPr>
        <w:numPr>
          <w:ilvl w:val="0"/>
          <w:numId w:val="208"/>
        </w:numPr>
        <w:tabs>
          <w:tab w:val="left" w:pos="142"/>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принцип правомір</w:t>
      </w:r>
      <w:r w:rsidR="006B6EC4">
        <w:rPr>
          <w:rFonts w:ascii="Times New Roman" w:eastAsia="Times New Roman" w:hAnsi="Times New Roman" w:cs="Times New Roman"/>
          <w:sz w:val="28"/>
          <w:szCs w:val="28"/>
        </w:rPr>
        <w:t>ності дій державних посадовців.</w:t>
      </w:r>
    </w:p>
    <w:p w:rsidR="0093773E" w:rsidRPr="008B3666" w:rsidRDefault="00221CBA" w:rsidP="008B366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Отже, у</w:t>
      </w:r>
      <w:r w:rsidR="0093773E" w:rsidRPr="008B3666">
        <w:rPr>
          <w:rFonts w:ascii="Times New Roman" w:eastAsia="Times New Roman" w:hAnsi="Times New Roman" w:cs="Times New Roman"/>
          <w:sz w:val="28"/>
          <w:szCs w:val="28"/>
        </w:rPr>
        <w:t>сі вище перераховані принципи формування та функціонування держави утворюють його організаційну основу та виступають своєрідною базою для діяльності органів державної влади, їх посадових осіб, інших уповноважених на те суб’єктів і спрямовані на реалізацію загальнодержавних завдань та захисту прав, свобод людини і громадянина.</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 кожній державі існують різні підходи в системі механізму держави, завдя</w:t>
      </w:r>
      <w:r w:rsidR="004D3273" w:rsidRPr="008B3666">
        <w:rPr>
          <w:rFonts w:ascii="Times New Roman" w:eastAsia="Times New Roman" w:hAnsi="Times New Roman" w:cs="Times New Roman"/>
          <w:sz w:val="28"/>
          <w:szCs w:val="28"/>
        </w:rPr>
        <w:t>к</w:t>
      </w:r>
      <w:r w:rsidRPr="008B3666">
        <w:rPr>
          <w:rFonts w:ascii="Times New Roman" w:eastAsia="Times New Roman" w:hAnsi="Times New Roman" w:cs="Times New Roman"/>
          <w:sz w:val="28"/>
          <w:szCs w:val="28"/>
        </w:rPr>
        <w:t>и яким здійснюються владні повноваження посадових осіб.</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sz w:val="28"/>
          <w:szCs w:val="28"/>
        </w:rPr>
        <w:t>Підходи</w:t>
      </w:r>
      <w:r w:rsidR="00B06A02" w:rsidRPr="008B3666">
        <w:rPr>
          <w:rFonts w:ascii="Times New Roman" w:eastAsia="Times New Roman" w:hAnsi="Times New Roman" w:cs="Times New Roman"/>
          <w:b/>
          <w:sz w:val="28"/>
          <w:szCs w:val="28"/>
        </w:rPr>
        <w:t xml:space="preserve"> </w:t>
      </w:r>
      <w:r w:rsidR="00B06A02"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це</w:t>
      </w:r>
      <w:r w:rsidR="00B06A02"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загальноприйняті для кожної держави інструментарії, механізми, завдяки яким здійснюються державно-владні повноваження.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b/>
          <w:sz w:val="28"/>
          <w:szCs w:val="28"/>
        </w:rPr>
        <w:t>Найважливіші підходи у структурі механізму держави:</w:t>
      </w:r>
    </w:p>
    <w:p w:rsidR="0093773E" w:rsidRPr="004524AD" w:rsidRDefault="0093773E" w:rsidP="00C75FF2">
      <w:pPr>
        <w:pStyle w:val="af5"/>
        <w:numPr>
          <w:ilvl w:val="1"/>
          <w:numId w:val="209"/>
        </w:numPr>
        <w:tabs>
          <w:tab w:val="left" w:pos="1134"/>
        </w:tabs>
        <w:spacing w:line="360" w:lineRule="auto"/>
        <w:ind w:left="0" w:firstLine="709"/>
        <w:jc w:val="both"/>
        <w:rPr>
          <w:sz w:val="28"/>
          <w:szCs w:val="28"/>
          <w:lang w:val="ru-RU"/>
        </w:rPr>
      </w:pPr>
      <w:r w:rsidRPr="004524AD">
        <w:rPr>
          <w:b/>
          <w:sz w:val="28"/>
          <w:szCs w:val="28"/>
          <w:lang w:val="ru-RU"/>
        </w:rPr>
        <w:t>системно-структурний</w:t>
      </w:r>
      <w:r w:rsidRPr="004524AD">
        <w:rPr>
          <w:sz w:val="28"/>
          <w:szCs w:val="28"/>
          <w:lang w:val="ru-RU"/>
        </w:rPr>
        <w:t xml:space="preserve"> – визначення місця і ролі органів державної влади в системі механізму держави;</w:t>
      </w:r>
    </w:p>
    <w:p w:rsidR="0093773E" w:rsidRPr="004524AD" w:rsidRDefault="0093773E" w:rsidP="00C75FF2">
      <w:pPr>
        <w:pStyle w:val="af5"/>
        <w:numPr>
          <w:ilvl w:val="1"/>
          <w:numId w:val="209"/>
        </w:numPr>
        <w:tabs>
          <w:tab w:val="left" w:pos="1134"/>
        </w:tabs>
        <w:spacing w:line="360" w:lineRule="auto"/>
        <w:ind w:left="0" w:firstLine="709"/>
        <w:jc w:val="both"/>
        <w:rPr>
          <w:sz w:val="28"/>
          <w:szCs w:val="28"/>
          <w:lang w:val="ru-RU"/>
        </w:rPr>
      </w:pPr>
      <w:r w:rsidRPr="004524AD">
        <w:rPr>
          <w:b/>
          <w:sz w:val="28"/>
          <w:szCs w:val="28"/>
          <w:lang w:val="ru-RU"/>
        </w:rPr>
        <w:t>системно-функціональний</w:t>
      </w:r>
      <w:r w:rsidRPr="004524AD">
        <w:rPr>
          <w:sz w:val="28"/>
          <w:szCs w:val="28"/>
          <w:lang w:val="ru-RU"/>
        </w:rPr>
        <w:t xml:space="preserve"> – визначення призначення органу, його компетенції, проведення аналізу виконуваних функцій, визначення напрямків взаємодії між органами державної влади.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Ці два підходи у структурі механізму держави означають нерозривне сполучення, єдність всіх елементів механізму держави. Досліджуючи механізм держави необхідно:</w:t>
      </w:r>
    </w:p>
    <w:p w:rsidR="0093773E" w:rsidRPr="006D5458" w:rsidRDefault="0093773E" w:rsidP="00C75FF2">
      <w:pPr>
        <w:pStyle w:val="af5"/>
        <w:numPr>
          <w:ilvl w:val="1"/>
          <w:numId w:val="210"/>
        </w:numPr>
        <w:tabs>
          <w:tab w:val="left" w:pos="1134"/>
        </w:tabs>
        <w:spacing w:line="360" w:lineRule="auto"/>
        <w:ind w:left="0" w:firstLine="709"/>
        <w:jc w:val="both"/>
        <w:rPr>
          <w:sz w:val="28"/>
          <w:szCs w:val="28"/>
          <w:lang w:val="ru-RU"/>
        </w:rPr>
      </w:pPr>
      <w:r w:rsidRPr="006D5458">
        <w:rPr>
          <w:sz w:val="28"/>
          <w:szCs w:val="28"/>
          <w:lang w:val="ru-RU"/>
        </w:rPr>
        <w:t>аналізувати безпосередньо питання діяльності державних органів;</w:t>
      </w:r>
    </w:p>
    <w:p w:rsidR="0093773E" w:rsidRPr="006D5458" w:rsidRDefault="0093773E" w:rsidP="00C75FF2">
      <w:pPr>
        <w:pStyle w:val="af5"/>
        <w:numPr>
          <w:ilvl w:val="1"/>
          <w:numId w:val="210"/>
        </w:numPr>
        <w:tabs>
          <w:tab w:val="left" w:pos="1134"/>
        </w:tabs>
        <w:spacing w:line="360" w:lineRule="auto"/>
        <w:ind w:left="0" w:firstLine="709"/>
        <w:jc w:val="both"/>
        <w:rPr>
          <w:sz w:val="28"/>
          <w:szCs w:val="28"/>
          <w:lang w:val="ru-RU"/>
        </w:rPr>
      </w:pPr>
      <w:r w:rsidRPr="006D5458">
        <w:rPr>
          <w:sz w:val="28"/>
          <w:szCs w:val="28"/>
          <w:lang w:val="ru-RU"/>
        </w:rPr>
        <w:t>їх місце, роль в державному механізмі;</w:t>
      </w:r>
    </w:p>
    <w:p w:rsidR="0093773E" w:rsidRPr="006D5458" w:rsidRDefault="0093773E" w:rsidP="00C75FF2">
      <w:pPr>
        <w:pStyle w:val="af5"/>
        <w:numPr>
          <w:ilvl w:val="1"/>
          <w:numId w:val="210"/>
        </w:numPr>
        <w:tabs>
          <w:tab w:val="left" w:pos="1134"/>
        </w:tabs>
        <w:spacing w:line="360" w:lineRule="auto"/>
        <w:ind w:left="0" w:firstLine="709"/>
        <w:jc w:val="both"/>
        <w:rPr>
          <w:sz w:val="28"/>
          <w:szCs w:val="28"/>
        </w:rPr>
      </w:pPr>
      <w:r w:rsidRPr="006D5458">
        <w:rPr>
          <w:sz w:val="28"/>
          <w:szCs w:val="28"/>
        </w:rPr>
        <w:t>напрямки взаємодії між собою;</w:t>
      </w:r>
    </w:p>
    <w:p w:rsidR="0093773E" w:rsidRPr="006D5458" w:rsidRDefault="0093773E" w:rsidP="00C75FF2">
      <w:pPr>
        <w:pStyle w:val="af5"/>
        <w:numPr>
          <w:ilvl w:val="1"/>
          <w:numId w:val="210"/>
        </w:numPr>
        <w:tabs>
          <w:tab w:val="left" w:pos="1134"/>
        </w:tabs>
        <w:spacing w:line="360" w:lineRule="auto"/>
        <w:ind w:left="0" w:firstLine="709"/>
        <w:jc w:val="both"/>
        <w:rPr>
          <w:sz w:val="28"/>
          <w:szCs w:val="28"/>
          <w:lang w:val="ru-RU"/>
        </w:rPr>
      </w:pPr>
      <w:r w:rsidRPr="006D5458">
        <w:rPr>
          <w:sz w:val="28"/>
          <w:szCs w:val="28"/>
          <w:lang w:val="ru-RU"/>
        </w:rPr>
        <w:t>проблеми функціонування і шляхи їх подолання.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Поняття механізму держави більш ширше від поняття державного апарату за складом та своєю структурою.</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Механізм держави має розглядатись не як проста сукупність складових його елементів (державних органів, установ), а як система цих елементів, функціонально погоджених між собою та системою в цілому.</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Усі елементи мають взаємодіяти, взаємообумовлювати один одного і бути взаємозалежними один від одного.</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На різних етапах розвитку суспільства, механізм держави має свої особливості і певну структуру. Це пояснюється економічними причинами та національним складом населення.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Структурно механізм держави можна поділити на дві частини:</w:t>
      </w:r>
    </w:p>
    <w:p w:rsidR="0093773E" w:rsidRPr="002B00D0" w:rsidRDefault="00B059CA" w:rsidP="00C75FF2">
      <w:pPr>
        <w:pStyle w:val="af5"/>
        <w:numPr>
          <w:ilvl w:val="1"/>
          <w:numId w:val="211"/>
        </w:numPr>
        <w:tabs>
          <w:tab w:val="left" w:pos="1134"/>
        </w:tabs>
        <w:spacing w:line="360" w:lineRule="auto"/>
        <w:ind w:left="0" w:firstLine="709"/>
        <w:jc w:val="both"/>
        <w:rPr>
          <w:sz w:val="28"/>
          <w:szCs w:val="28"/>
          <w:lang w:val="uk-UA"/>
        </w:rPr>
      </w:pPr>
      <w:r w:rsidRPr="002B00D0">
        <w:rPr>
          <w:b/>
          <w:i/>
          <w:sz w:val="28"/>
          <w:szCs w:val="28"/>
          <w:lang w:val="uk-UA"/>
        </w:rPr>
        <w:t>апарат</w:t>
      </w:r>
      <w:r w:rsidR="00B06A02" w:rsidRPr="002B00D0">
        <w:rPr>
          <w:b/>
          <w:i/>
          <w:sz w:val="28"/>
          <w:szCs w:val="28"/>
          <w:lang w:val="uk-UA"/>
        </w:rPr>
        <w:t xml:space="preserve"> </w:t>
      </w:r>
      <w:r w:rsidR="0093773E" w:rsidRPr="002B00D0">
        <w:rPr>
          <w:b/>
          <w:i/>
          <w:sz w:val="28"/>
          <w:szCs w:val="28"/>
          <w:lang w:val="uk-UA"/>
        </w:rPr>
        <w:t>управління</w:t>
      </w:r>
      <w:r w:rsidR="0093773E" w:rsidRPr="002B00D0">
        <w:rPr>
          <w:sz w:val="28"/>
          <w:szCs w:val="28"/>
          <w:lang w:val="uk-UA"/>
        </w:rPr>
        <w:t>, який складається з чиновників, які безпосередньо здійснюють управлінську діяльність;</w:t>
      </w:r>
    </w:p>
    <w:p w:rsidR="0093773E" w:rsidRPr="002B00D0" w:rsidRDefault="0093773E" w:rsidP="00C75FF2">
      <w:pPr>
        <w:pStyle w:val="af5"/>
        <w:numPr>
          <w:ilvl w:val="1"/>
          <w:numId w:val="211"/>
        </w:numPr>
        <w:tabs>
          <w:tab w:val="left" w:pos="1134"/>
        </w:tabs>
        <w:spacing w:line="360" w:lineRule="auto"/>
        <w:ind w:left="0" w:firstLine="709"/>
        <w:jc w:val="both"/>
        <w:rPr>
          <w:sz w:val="28"/>
          <w:szCs w:val="28"/>
        </w:rPr>
      </w:pPr>
      <w:r w:rsidRPr="002B00D0">
        <w:rPr>
          <w:b/>
          <w:i/>
          <w:sz w:val="28"/>
          <w:szCs w:val="28"/>
          <w:lang w:val="ru-RU"/>
        </w:rPr>
        <w:t>апарат примусу</w:t>
      </w:r>
      <w:r w:rsidRPr="002B00D0">
        <w:rPr>
          <w:sz w:val="28"/>
          <w:szCs w:val="28"/>
          <w:lang w:val="ru-RU"/>
        </w:rPr>
        <w:t xml:space="preserve">: армія, розвідка, контррозвідка, митниці, тюрми, поліція. </w:t>
      </w:r>
      <w:r w:rsidRPr="002B00D0">
        <w:rPr>
          <w:sz w:val="28"/>
          <w:szCs w:val="28"/>
        </w:rPr>
        <w:t>Застосування примусові заходів у зв’язку з неправомірними діями осіб.</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Зміст діяльності держави полягає у виконанні її завдань перед суспільством. Відповідно до поставлених завдань перед державою, вона має виконувати чітко визначені функції.</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Функції держави</w:t>
      </w:r>
      <w:r w:rsidRPr="008B3666">
        <w:rPr>
          <w:rFonts w:ascii="Times New Roman" w:eastAsia="Times New Roman" w:hAnsi="Times New Roman" w:cs="Times New Roman"/>
          <w:sz w:val="28"/>
          <w:szCs w:val="28"/>
        </w:rPr>
        <w:t xml:space="preserve"> </w:t>
      </w:r>
      <w:r w:rsidR="003C52F4">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це основні напрямки діяльності держави, обумовлені її завданням і цілями, що характеризують її сутність. Функції держави неможливо ототожнювати з функціями окремих її органів, які є частиною апарату і знаходять свій вираз у компетенції, яка закріплена за ними.</w:t>
      </w:r>
    </w:p>
    <w:p w:rsidR="0093773E" w:rsidRPr="008B3666" w:rsidRDefault="0093773E" w:rsidP="008B3666">
      <w:pPr>
        <w:spacing w:after="0" w:line="360" w:lineRule="auto"/>
        <w:ind w:firstLine="709"/>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i/>
          <w:sz w:val="28"/>
          <w:szCs w:val="28"/>
        </w:rPr>
        <w:t>Класифікувати функції держави можна за такими критеріями</w:t>
      </w:r>
      <w:r w:rsidRPr="008B3666">
        <w:rPr>
          <w:rFonts w:ascii="Times New Roman" w:eastAsia="Times New Roman" w:hAnsi="Times New Roman" w:cs="Times New Roman"/>
          <w:b/>
          <w:sz w:val="28"/>
          <w:szCs w:val="28"/>
        </w:rPr>
        <w:t>:</w:t>
      </w:r>
    </w:p>
    <w:p w:rsidR="0093773E" w:rsidRPr="008B3666" w:rsidRDefault="0093773E" w:rsidP="002D25E7">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834397">
        <w:rPr>
          <w:rFonts w:ascii="Times New Roman" w:eastAsia="Times New Roman" w:hAnsi="Times New Roman" w:cs="Times New Roman"/>
          <w:b/>
          <w:i/>
          <w:sz w:val="28"/>
          <w:szCs w:val="28"/>
          <w:lang w:val="ru-RU"/>
        </w:rPr>
        <w:t>1.</w:t>
      </w:r>
      <w:r w:rsidRPr="008B3666">
        <w:rPr>
          <w:rFonts w:ascii="Times New Roman" w:eastAsia="Times New Roman" w:hAnsi="Times New Roman" w:cs="Times New Roman"/>
          <w:b/>
          <w:sz w:val="28"/>
          <w:szCs w:val="28"/>
          <w:lang w:val="ru-RU"/>
        </w:rPr>
        <w:t xml:space="preserve"> </w:t>
      </w:r>
      <w:r w:rsidRPr="008B3666">
        <w:rPr>
          <w:rFonts w:ascii="Times New Roman" w:eastAsia="Times New Roman" w:hAnsi="Times New Roman" w:cs="Times New Roman"/>
          <w:b/>
          <w:i/>
          <w:sz w:val="28"/>
          <w:szCs w:val="28"/>
          <w:lang w:val="ru-RU"/>
        </w:rPr>
        <w:t>За сферою здійснення</w:t>
      </w:r>
      <w:r w:rsidRPr="008B3666">
        <w:rPr>
          <w:rFonts w:ascii="Times New Roman" w:eastAsia="Times New Roman" w:hAnsi="Times New Roman" w:cs="Times New Roman"/>
          <w:sz w:val="28"/>
          <w:szCs w:val="28"/>
          <w:lang w:val="ru-RU"/>
        </w:rPr>
        <w:t xml:space="preserve"> (за територіальною спрямованістю)</w:t>
      </w:r>
      <w:r w:rsidRPr="008B3666">
        <w:rPr>
          <w:rFonts w:ascii="Times New Roman" w:eastAsia="Times New Roman" w:hAnsi="Times New Roman" w:cs="Times New Roman"/>
          <w:sz w:val="28"/>
          <w:szCs w:val="28"/>
        </w:rPr>
        <w:t xml:space="preserve"> функції насамперед поділяються на:</w:t>
      </w:r>
    </w:p>
    <w:p w:rsidR="0093773E" w:rsidRPr="008B3666" w:rsidRDefault="00584702" w:rsidP="008B366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w:t>
      </w:r>
      <w:r w:rsidR="0093773E" w:rsidRPr="008B3666">
        <w:rPr>
          <w:rFonts w:ascii="Times New Roman" w:eastAsia="Times New Roman" w:hAnsi="Times New Roman" w:cs="Times New Roman"/>
          <w:i/>
          <w:sz w:val="28"/>
          <w:szCs w:val="28"/>
        </w:rPr>
        <w:t>нутрішні функції</w:t>
      </w:r>
      <w:r w:rsidR="0093773E" w:rsidRPr="008B3666">
        <w:rPr>
          <w:rFonts w:ascii="Times New Roman" w:eastAsia="Times New Roman" w:hAnsi="Times New Roman" w:cs="Times New Roman"/>
          <w:sz w:val="28"/>
          <w:szCs w:val="28"/>
        </w:rPr>
        <w:t>, які забезпечують внутрішню політику та поділяються на:</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політичн</w:t>
      </w:r>
      <w:r w:rsidRPr="008B3666">
        <w:rPr>
          <w:rFonts w:ascii="Times New Roman" w:eastAsia="Times New Roman" w:hAnsi="Times New Roman" w:cs="Times New Roman"/>
          <w:i/>
          <w:sz w:val="28"/>
          <w:szCs w:val="28"/>
        </w:rPr>
        <w:t>а</w:t>
      </w:r>
      <w:r w:rsidRPr="008B3666">
        <w:rPr>
          <w:rFonts w:ascii="Times New Roman" w:eastAsia="Times New Roman" w:hAnsi="Times New Roman" w:cs="Times New Roman"/>
          <w:sz w:val="28"/>
          <w:szCs w:val="28"/>
        </w:rPr>
        <w:t xml:space="preserve"> – вироблення внутрішньої політики держави, регулювання сфери політичних відносин;</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 xml:space="preserve">економічна </w:t>
      </w:r>
      <w:r w:rsidRPr="008B3666">
        <w:rPr>
          <w:rFonts w:ascii="Times New Roman" w:eastAsia="Times New Roman" w:hAnsi="Times New Roman" w:cs="Times New Roman"/>
          <w:sz w:val="28"/>
          <w:szCs w:val="28"/>
        </w:rPr>
        <w:t>– регулювання сфери економічних відносин, створення умов для розвитку виробництва, прогнозування розвитку економіки;</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 xml:space="preserve">соціальна </w:t>
      </w:r>
      <w:r w:rsidR="00811F99">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 xml:space="preserve">соціальне забезпечення та захист прав </w:t>
      </w:r>
      <w:r w:rsidR="00F00E0D">
        <w:rPr>
          <w:rFonts w:ascii="Times New Roman" w:eastAsia="Times New Roman" w:hAnsi="Times New Roman" w:cs="Times New Roman"/>
          <w:sz w:val="28"/>
          <w:szCs w:val="28"/>
        </w:rPr>
        <w:t>і</w:t>
      </w:r>
      <w:r w:rsidRPr="008B3666">
        <w:rPr>
          <w:rFonts w:ascii="Times New Roman" w:eastAsia="Times New Roman" w:hAnsi="Times New Roman" w:cs="Times New Roman"/>
          <w:sz w:val="28"/>
          <w:szCs w:val="28"/>
        </w:rPr>
        <w:t xml:space="preserve"> свобод людини </w:t>
      </w:r>
      <w:r w:rsidR="00F00E0D">
        <w:rPr>
          <w:rFonts w:ascii="Times New Roman" w:eastAsia="Times New Roman" w:hAnsi="Times New Roman" w:cs="Times New Roman"/>
          <w:sz w:val="28"/>
          <w:szCs w:val="28"/>
        </w:rPr>
        <w:t>та</w:t>
      </w:r>
      <w:r w:rsidRPr="008B3666">
        <w:rPr>
          <w:rFonts w:ascii="Times New Roman" w:eastAsia="Times New Roman" w:hAnsi="Times New Roman" w:cs="Times New Roman"/>
          <w:sz w:val="28"/>
          <w:szCs w:val="28"/>
        </w:rPr>
        <w:t xml:space="preserve"> громадянина;</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культурно – духовна</w:t>
      </w:r>
      <w:r w:rsidR="00F00E0D">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патріотизм, цілісність, розвиток національної самосвідомості та самобутності), наявність високого рівня освіти, розвиток культури і науки;</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lastRenderedPageBreak/>
        <w:t xml:space="preserve">інформаційна </w:t>
      </w:r>
      <w:r w:rsidRPr="008B3666">
        <w:rPr>
          <w:rFonts w:ascii="Times New Roman" w:eastAsia="Times New Roman" w:hAnsi="Times New Roman" w:cs="Times New Roman"/>
          <w:sz w:val="28"/>
          <w:szCs w:val="28"/>
        </w:rPr>
        <w:t>– організація та забезпечення системи отриманн</w:t>
      </w:r>
      <w:r w:rsidR="00F00E0D">
        <w:rPr>
          <w:rFonts w:ascii="Times New Roman" w:eastAsia="Times New Roman" w:hAnsi="Times New Roman" w:cs="Times New Roman"/>
          <w:sz w:val="28"/>
          <w:szCs w:val="28"/>
        </w:rPr>
        <w:t>я, використання, розповсюдження</w:t>
      </w:r>
      <w:r w:rsidRPr="008B3666">
        <w:rPr>
          <w:rFonts w:ascii="Times New Roman" w:eastAsia="Times New Roman" w:hAnsi="Times New Roman" w:cs="Times New Roman"/>
          <w:sz w:val="28"/>
          <w:szCs w:val="28"/>
        </w:rPr>
        <w:t xml:space="preserve"> та збереження інформації;</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екологічна</w:t>
      </w:r>
      <w:r w:rsidRPr="008B3666">
        <w:rPr>
          <w:rFonts w:ascii="Times New Roman" w:eastAsia="Times New Roman" w:hAnsi="Times New Roman" w:cs="Times New Roman"/>
          <w:sz w:val="28"/>
          <w:szCs w:val="28"/>
        </w:rPr>
        <w:t xml:space="preserve"> – забезпечення екологічної безпеки та підтримання екологічної рівноваги, раціональне використання природних ресурсів;</w:t>
      </w:r>
    </w:p>
    <w:p w:rsidR="0093773E" w:rsidRPr="008B3666" w:rsidRDefault="0093773E" w:rsidP="00C75FF2">
      <w:pPr>
        <w:numPr>
          <w:ilvl w:val="0"/>
          <w:numId w:val="212"/>
        </w:numPr>
        <w:tabs>
          <w:tab w:val="left" w:pos="1134"/>
        </w:tabs>
        <w:spacing w:after="0" w:line="360" w:lineRule="auto"/>
        <w:ind w:left="0" w:firstLine="709"/>
        <w:contextualSpacing/>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i/>
          <w:sz w:val="28"/>
          <w:szCs w:val="28"/>
        </w:rPr>
        <w:t xml:space="preserve">правоохоронна </w:t>
      </w:r>
      <w:r w:rsidRPr="008B3666">
        <w:rPr>
          <w:rFonts w:ascii="Times New Roman" w:eastAsia="Times New Roman" w:hAnsi="Times New Roman" w:cs="Times New Roman"/>
          <w:sz w:val="28"/>
          <w:szCs w:val="28"/>
        </w:rPr>
        <w:t>– забезпечення прав, інтересів та свобод громадян, законності та правопорядку.</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E60030">
        <w:rPr>
          <w:rFonts w:ascii="Times New Roman" w:eastAsia="Times New Roman" w:hAnsi="Times New Roman" w:cs="Times New Roman"/>
          <w:i/>
          <w:sz w:val="28"/>
          <w:szCs w:val="28"/>
          <w:lang w:val="ru-RU"/>
        </w:rPr>
        <w:t>З</w:t>
      </w:r>
      <w:r w:rsidRPr="00E60030">
        <w:rPr>
          <w:rFonts w:ascii="Times New Roman" w:eastAsia="Times New Roman" w:hAnsi="Times New Roman" w:cs="Times New Roman"/>
          <w:i/>
          <w:sz w:val="28"/>
          <w:szCs w:val="28"/>
        </w:rPr>
        <w:t>овнішні функції держави</w:t>
      </w:r>
      <w:r w:rsidRPr="00E60030">
        <w:rPr>
          <w:rFonts w:ascii="Times New Roman" w:eastAsia="Times New Roman" w:hAnsi="Times New Roman" w:cs="Times New Roman"/>
          <w:sz w:val="28"/>
          <w:szCs w:val="28"/>
        </w:rPr>
        <w:t xml:space="preserve"> – здійснюються за межами території держави</w:t>
      </w:r>
      <w:r w:rsidRPr="008B3666">
        <w:rPr>
          <w:rFonts w:ascii="Times New Roman" w:eastAsia="Times New Roman" w:hAnsi="Times New Roman" w:cs="Times New Roman"/>
          <w:sz w:val="28"/>
          <w:szCs w:val="28"/>
        </w:rPr>
        <w:t xml:space="preserve"> у взаємовідносинах з іншими державами та міжнародними організаціями, в яких виявляється її зовнішня політика.</w:t>
      </w:r>
      <w:r w:rsidR="00F92481">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rPr>
        <w:t>Серед зовнішніх виділяють наступні функції:</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дипломатична</w:t>
      </w:r>
      <w:r w:rsidRPr="008B3666">
        <w:rPr>
          <w:rFonts w:ascii="Times New Roman" w:eastAsia="Times New Roman" w:hAnsi="Times New Roman" w:cs="Times New Roman"/>
          <w:sz w:val="28"/>
          <w:szCs w:val="28"/>
          <w:lang w:val="ru-RU"/>
        </w:rPr>
        <w:t xml:space="preserve"> </w:t>
      </w:r>
      <w:r w:rsidR="00F92481">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lang w:val="ru-RU"/>
        </w:rPr>
        <w:t xml:space="preserve"> встановлення та підтрим</w:t>
      </w:r>
      <w:r w:rsidRPr="008B3666">
        <w:rPr>
          <w:rFonts w:ascii="Times New Roman" w:eastAsia="Times New Roman" w:hAnsi="Times New Roman" w:cs="Times New Roman"/>
          <w:sz w:val="28"/>
          <w:szCs w:val="28"/>
        </w:rPr>
        <w:t>а</w:t>
      </w:r>
      <w:r w:rsidRPr="008B3666">
        <w:rPr>
          <w:rFonts w:ascii="Times New Roman" w:eastAsia="Times New Roman" w:hAnsi="Times New Roman" w:cs="Times New Roman"/>
          <w:sz w:val="28"/>
          <w:szCs w:val="28"/>
          <w:lang w:val="ru-RU"/>
        </w:rPr>
        <w:t xml:space="preserve">ння дипломатичних відносин </w:t>
      </w:r>
      <w:r w:rsidRPr="008B3666">
        <w:rPr>
          <w:rFonts w:ascii="Times New Roman" w:eastAsia="Times New Roman" w:hAnsi="Times New Roman" w:cs="Times New Roman"/>
          <w:sz w:val="28"/>
          <w:szCs w:val="28"/>
        </w:rPr>
        <w:t>з іноземними державами, у в</w:t>
      </w:r>
      <w:r w:rsidR="00F92481">
        <w:rPr>
          <w:rFonts w:ascii="Times New Roman" w:eastAsia="Times New Roman" w:hAnsi="Times New Roman" w:cs="Times New Roman"/>
          <w:sz w:val="28"/>
          <w:szCs w:val="28"/>
        </w:rPr>
        <w:t>ідповідності із загальнообов</w:t>
      </w:r>
      <w:r w:rsidR="00F92481" w:rsidRPr="00B90703">
        <w:rPr>
          <w:rFonts w:ascii="Times New Roman" w:eastAsia="Times New Roman" w:hAnsi="Times New Roman" w:cs="Times New Roman"/>
          <w:color w:val="000000"/>
          <w:sz w:val="28"/>
          <w:szCs w:val="28"/>
          <w:lang w:val="ru-RU" w:eastAsia="uk-UA"/>
        </w:rPr>
        <w:t>’</w:t>
      </w:r>
      <w:r w:rsidRPr="008B3666">
        <w:rPr>
          <w:rFonts w:ascii="Times New Roman" w:eastAsia="Times New Roman" w:hAnsi="Times New Roman" w:cs="Times New Roman"/>
          <w:sz w:val="28"/>
          <w:szCs w:val="28"/>
        </w:rPr>
        <w:t>язковими нормами і принципами міжнародного права;</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оборонна</w:t>
      </w:r>
      <w:r w:rsidRPr="008B3666">
        <w:rPr>
          <w:rFonts w:ascii="Times New Roman" w:eastAsia="Times New Roman" w:hAnsi="Times New Roman" w:cs="Times New Roman"/>
          <w:sz w:val="28"/>
          <w:szCs w:val="28"/>
          <w:lang w:val="ru-RU"/>
        </w:rPr>
        <w:t xml:space="preserve"> – захист державного сувернітету від зовнішніх посягань</w:t>
      </w:r>
      <w:r w:rsidRPr="008B3666">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lang w:val="ru-RU"/>
        </w:rPr>
        <w:t xml:space="preserve"> як економічними, дипломатичними</w:t>
      </w:r>
      <w:r w:rsidRPr="008B3666">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lang w:val="ru-RU"/>
        </w:rPr>
        <w:t xml:space="preserve"> так і військовими засобами;</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економічна</w:t>
      </w:r>
      <w:r w:rsidRPr="008B3666">
        <w:rPr>
          <w:rFonts w:ascii="Times New Roman" w:eastAsia="Times New Roman" w:hAnsi="Times New Roman" w:cs="Times New Roman"/>
          <w:sz w:val="28"/>
          <w:szCs w:val="28"/>
          <w:lang w:val="ru-RU"/>
        </w:rPr>
        <w:t xml:space="preserve"> – встановлення та підтримання економічно </w:t>
      </w:r>
      <w:r w:rsidR="00F92481">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lang w:val="ru-RU"/>
        </w:rPr>
        <w:t xml:space="preserve"> торгівельних відносин з і</w:t>
      </w:r>
      <w:r w:rsidRPr="008B3666">
        <w:rPr>
          <w:rFonts w:ascii="Times New Roman" w:eastAsia="Times New Roman" w:hAnsi="Times New Roman" w:cs="Times New Roman"/>
          <w:sz w:val="28"/>
          <w:szCs w:val="28"/>
        </w:rPr>
        <w:t>ноземними</w:t>
      </w:r>
      <w:r w:rsidRPr="008B3666">
        <w:rPr>
          <w:rFonts w:ascii="Times New Roman" w:eastAsia="Times New Roman" w:hAnsi="Times New Roman" w:cs="Times New Roman"/>
          <w:sz w:val="28"/>
          <w:szCs w:val="28"/>
          <w:lang w:val="ru-RU"/>
        </w:rPr>
        <w:t xml:space="preserve"> державами</w:t>
      </w:r>
      <w:r w:rsidRPr="008B3666">
        <w:rPr>
          <w:rFonts w:ascii="Times New Roman" w:eastAsia="Times New Roman" w:hAnsi="Times New Roman" w:cs="Times New Roman"/>
          <w:sz w:val="28"/>
          <w:szCs w:val="28"/>
        </w:rPr>
        <w:t>, розвиток ділового партнерства та співробітництва;</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екологічна</w:t>
      </w:r>
      <w:r w:rsidRPr="008B3666">
        <w:rPr>
          <w:rFonts w:ascii="Times New Roman" w:eastAsia="Times New Roman" w:hAnsi="Times New Roman" w:cs="Times New Roman"/>
          <w:sz w:val="28"/>
          <w:szCs w:val="28"/>
          <w:lang w:val="ru-RU"/>
        </w:rPr>
        <w:t xml:space="preserve"> – підтримання екологічної рівноваги виживання в світі;</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sz w:val="28"/>
          <w:szCs w:val="28"/>
          <w:lang w:val="ru-RU"/>
        </w:rPr>
        <w:t>інформаційна – участь у розвитку світового інформаційного простору та його захист;</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гум</w:t>
      </w:r>
      <w:r w:rsidRPr="008B3666">
        <w:rPr>
          <w:rFonts w:ascii="Times New Roman" w:eastAsia="Times New Roman" w:hAnsi="Times New Roman" w:cs="Times New Roman"/>
          <w:i/>
          <w:sz w:val="28"/>
          <w:szCs w:val="28"/>
        </w:rPr>
        <w:t>а</w:t>
      </w:r>
      <w:r w:rsidRPr="008B3666">
        <w:rPr>
          <w:rFonts w:ascii="Times New Roman" w:eastAsia="Times New Roman" w:hAnsi="Times New Roman" w:cs="Times New Roman"/>
          <w:i/>
          <w:sz w:val="28"/>
          <w:szCs w:val="28"/>
          <w:lang w:val="ru-RU"/>
        </w:rPr>
        <w:t>нітарн</w:t>
      </w:r>
      <w:r w:rsidRPr="008B3666">
        <w:rPr>
          <w:rFonts w:ascii="Times New Roman" w:eastAsia="Times New Roman" w:hAnsi="Times New Roman" w:cs="Times New Roman"/>
          <w:i/>
          <w:sz w:val="28"/>
          <w:szCs w:val="28"/>
        </w:rPr>
        <w:t>о–</w:t>
      </w:r>
      <w:r w:rsidRPr="008B3666">
        <w:rPr>
          <w:rFonts w:ascii="Times New Roman" w:eastAsia="Times New Roman" w:hAnsi="Times New Roman" w:cs="Times New Roman"/>
          <w:i/>
          <w:sz w:val="28"/>
          <w:szCs w:val="28"/>
          <w:lang w:val="ru-RU"/>
        </w:rPr>
        <w:t>культурн</w:t>
      </w:r>
      <w:r w:rsidRPr="008B3666">
        <w:rPr>
          <w:rFonts w:ascii="Times New Roman" w:eastAsia="Times New Roman" w:hAnsi="Times New Roman" w:cs="Times New Roman"/>
          <w:i/>
          <w:sz w:val="28"/>
          <w:szCs w:val="28"/>
        </w:rPr>
        <w:t>а</w:t>
      </w:r>
      <w:r w:rsidRPr="008B3666">
        <w:rPr>
          <w:rFonts w:ascii="Times New Roman" w:eastAsia="Times New Roman" w:hAnsi="Times New Roman" w:cs="Times New Roman"/>
          <w:sz w:val="28"/>
          <w:szCs w:val="28"/>
        </w:rPr>
        <w:t xml:space="preserve"> – </w:t>
      </w:r>
      <w:r w:rsidRPr="008B3666">
        <w:rPr>
          <w:rFonts w:ascii="Times New Roman" w:eastAsia="Times New Roman" w:hAnsi="Times New Roman" w:cs="Times New Roman"/>
          <w:sz w:val="28"/>
          <w:szCs w:val="28"/>
          <w:lang w:val="ru-RU"/>
        </w:rPr>
        <w:t>підтримання і розвиток ку</w:t>
      </w:r>
      <w:r w:rsidRPr="008B3666">
        <w:rPr>
          <w:rFonts w:ascii="Times New Roman" w:eastAsia="Times New Roman" w:hAnsi="Times New Roman" w:cs="Times New Roman"/>
          <w:sz w:val="28"/>
          <w:szCs w:val="28"/>
        </w:rPr>
        <w:t>ль</w:t>
      </w:r>
      <w:r w:rsidRPr="008B3666">
        <w:rPr>
          <w:rFonts w:ascii="Times New Roman" w:eastAsia="Times New Roman" w:hAnsi="Times New Roman" w:cs="Times New Roman"/>
          <w:sz w:val="28"/>
          <w:szCs w:val="28"/>
          <w:lang w:val="ru-RU"/>
        </w:rPr>
        <w:t>турних та наукових звязків</w:t>
      </w:r>
      <w:r w:rsidRPr="008B3666">
        <w:rPr>
          <w:rFonts w:ascii="Times New Roman" w:eastAsia="Times New Roman" w:hAnsi="Times New Roman" w:cs="Times New Roman"/>
          <w:sz w:val="28"/>
          <w:szCs w:val="28"/>
        </w:rPr>
        <w:t xml:space="preserve"> з іншими державами, забезпечення збереження культурних пам'яток, що мають міжнародну цінність;</w:t>
      </w:r>
    </w:p>
    <w:p w:rsidR="0093773E" w:rsidRPr="008B3666" w:rsidRDefault="0093773E" w:rsidP="00C75FF2">
      <w:pPr>
        <w:numPr>
          <w:ilvl w:val="0"/>
          <w:numId w:val="21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 xml:space="preserve">функція </w:t>
      </w:r>
      <w:r w:rsidRPr="008B3666">
        <w:rPr>
          <w:rFonts w:ascii="Times New Roman" w:eastAsia="Times New Roman" w:hAnsi="Times New Roman" w:cs="Times New Roman"/>
          <w:i/>
          <w:sz w:val="28"/>
          <w:szCs w:val="28"/>
          <w:lang w:val="ru-RU"/>
        </w:rPr>
        <w:t>підтримання мирного правопорядку</w:t>
      </w:r>
      <w:r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sz w:val="28"/>
          <w:szCs w:val="28"/>
          <w:lang w:val="ru-RU"/>
        </w:rPr>
        <w:t xml:space="preserve"> участь </w:t>
      </w:r>
      <w:r w:rsidRPr="008B3666">
        <w:rPr>
          <w:rFonts w:ascii="Times New Roman" w:eastAsia="Times New Roman" w:hAnsi="Times New Roman" w:cs="Times New Roman"/>
          <w:sz w:val="28"/>
          <w:szCs w:val="28"/>
        </w:rPr>
        <w:t>у в</w:t>
      </w:r>
      <w:r w:rsidRPr="008B3666">
        <w:rPr>
          <w:rFonts w:ascii="Times New Roman" w:eastAsia="Times New Roman" w:hAnsi="Times New Roman" w:cs="Times New Roman"/>
          <w:sz w:val="28"/>
          <w:szCs w:val="28"/>
          <w:lang w:val="ru-RU"/>
        </w:rPr>
        <w:t>регулюван</w:t>
      </w:r>
      <w:r w:rsidRPr="008B3666">
        <w:rPr>
          <w:rFonts w:ascii="Times New Roman" w:eastAsia="Times New Roman" w:hAnsi="Times New Roman" w:cs="Times New Roman"/>
          <w:sz w:val="28"/>
          <w:szCs w:val="28"/>
        </w:rPr>
        <w:t>н</w:t>
      </w:r>
      <w:r w:rsidRPr="008B3666">
        <w:rPr>
          <w:rFonts w:ascii="Times New Roman" w:eastAsia="Times New Roman" w:hAnsi="Times New Roman" w:cs="Times New Roman"/>
          <w:sz w:val="28"/>
          <w:szCs w:val="28"/>
          <w:lang w:val="ru-RU"/>
        </w:rPr>
        <w:t xml:space="preserve">і міжнаціональних і </w:t>
      </w:r>
      <w:r w:rsidRPr="008B3666">
        <w:rPr>
          <w:rFonts w:ascii="Times New Roman" w:eastAsia="Times New Roman" w:hAnsi="Times New Roman" w:cs="Times New Roman"/>
          <w:sz w:val="28"/>
          <w:szCs w:val="28"/>
        </w:rPr>
        <w:t>між</w:t>
      </w:r>
      <w:r w:rsidRPr="008B3666">
        <w:rPr>
          <w:rFonts w:ascii="Times New Roman" w:eastAsia="Times New Roman" w:hAnsi="Times New Roman" w:cs="Times New Roman"/>
          <w:sz w:val="28"/>
          <w:szCs w:val="28"/>
          <w:lang w:val="ru-RU"/>
        </w:rPr>
        <w:t xml:space="preserve">державних конфліктів, боротьба </w:t>
      </w:r>
      <w:r w:rsidRPr="008B3666">
        <w:rPr>
          <w:rFonts w:ascii="Times New Roman" w:eastAsia="Times New Roman" w:hAnsi="Times New Roman" w:cs="Times New Roman"/>
          <w:sz w:val="28"/>
          <w:szCs w:val="28"/>
        </w:rPr>
        <w:t>з міжнародними злочинами</w:t>
      </w:r>
      <w:r w:rsidRPr="008B3666">
        <w:rPr>
          <w:rFonts w:ascii="Times New Roman" w:eastAsia="Times New Roman" w:hAnsi="Times New Roman" w:cs="Times New Roman"/>
          <w:sz w:val="28"/>
          <w:szCs w:val="28"/>
          <w:lang w:val="ru-RU"/>
        </w:rPr>
        <w:t>.</w:t>
      </w:r>
    </w:p>
    <w:p w:rsidR="0093773E" w:rsidRPr="008B3666" w:rsidRDefault="001D4F3A" w:rsidP="008B366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lang w:val="ru-RU"/>
        </w:rPr>
        <w:br w:type="column"/>
      </w:r>
      <w:r w:rsidR="0093773E" w:rsidRPr="00834397">
        <w:rPr>
          <w:rFonts w:ascii="Times New Roman" w:eastAsia="Times New Roman" w:hAnsi="Times New Roman" w:cs="Times New Roman"/>
          <w:b/>
          <w:i/>
          <w:sz w:val="28"/>
          <w:szCs w:val="28"/>
          <w:lang w:val="ru-RU"/>
        </w:rPr>
        <w:lastRenderedPageBreak/>
        <w:t>2.</w:t>
      </w:r>
      <w:r w:rsidR="0093773E" w:rsidRPr="008B3666">
        <w:rPr>
          <w:rFonts w:ascii="Times New Roman" w:eastAsia="Times New Roman" w:hAnsi="Times New Roman" w:cs="Times New Roman"/>
          <w:b/>
          <w:i/>
          <w:sz w:val="28"/>
          <w:szCs w:val="28"/>
          <w:lang w:val="ru-RU"/>
        </w:rPr>
        <w:t xml:space="preserve"> За методами </w:t>
      </w:r>
      <w:r w:rsidR="0093773E" w:rsidRPr="008B3666">
        <w:rPr>
          <w:rFonts w:ascii="Times New Roman" w:eastAsia="Times New Roman" w:hAnsi="Times New Roman" w:cs="Times New Roman"/>
          <w:b/>
          <w:i/>
          <w:sz w:val="28"/>
          <w:szCs w:val="28"/>
        </w:rPr>
        <w:t>вирішення</w:t>
      </w:r>
      <w:r w:rsidR="0093773E" w:rsidRPr="008B3666">
        <w:rPr>
          <w:rFonts w:ascii="Times New Roman" w:eastAsia="Times New Roman" w:hAnsi="Times New Roman" w:cs="Times New Roman"/>
          <w:b/>
          <w:i/>
          <w:sz w:val="28"/>
          <w:szCs w:val="28"/>
          <w:lang w:val="ru-RU"/>
        </w:rPr>
        <w:t xml:space="preserve"> завдань</w:t>
      </w:r>
      <w:r w:rsidR="0093773E" w:rsidRPr="008B3666">
        <w:rPr>
          <w:rFonts w:ascii="Times New Roman" w:eastAsia="Times New Roman" w:hAnsi="Times New Roman" w:cs="Times New Roman"/>
          <w:sz w:val="28"/>
          <w:szCs w:val="28"/>
          <w:lang w:val="ru-RU"/>
        </w:rPr>
        <w:t xml:space="preserve"> виділяють </w:t>
      </w:r>
      <w:r w:rsidR="0093773E" w:rsidRPr="008B3666">
        <w:rPr>
          <w:rFonts w:ascii="Times New Roman" w:eastAsia="Times New Roman" w:hAnsi="Times New Roman" w:cs="Times New Roman"/>
          <w:sz w:val="28"/>
          <w:szCs w:val="28"/>
        </w:rPr>
        <w:t>такі функції</w:t>
      </w:r>
      <w:r w:rsidR="0093773E" w:rsidRPr="008B3666">
        <w:rPr>
          <w:rFonts w:ascii="Times New Roman" w:eastAsia="Times New Roman" w:hAnsi="Times New Roman" w:cs="Times New Roman"/>
          <w:sz w:val="28"/>
          <w:szCs w:val="28"/>
          <w:lang w:val="ru-RU"/>
        </w:rPr>
        <w:t xml:space="preserve">: </w:t>
      </w:r>
    </w:p>
    <w:p w:rsidR="0093773E" w:rsidRPr="008B3666" w:rsidRDefault="0093773E" w:rsidP="00C75FF2">
      <w:pPr>
        <w:numPr>
          <w:ilvl w:val="0"/>
          <w:numId w:val="214"/>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sidRPr="008B3666">
        <w:rPr>
          <w:rFonts w:ascii="Times New Roman" w:eastAsia="Times New Roman" w:hAnsi="Times New Roman" w:cs="Times New Roman"/>
          <w:i/>
          <w:sz w:val="28"/>
          <w:szCs w:val="28"/>
          <w:lang w:eastAsia="ru-RU"/>
        </w:rPr>
        <w:t>з</w:t>
      </w:r>
      <w:r w:rsidRPr="008B3666">
        <w:rPr>
          <w:rFonts w:ascii="Times New Roman" w:eastAsia="Times New Roman" w:hAnsi="Times New Roman" w:cs="Times New Roman"/>
          <w:i/>
          <w:sz w:val="28"/>
          <w:szCs w:val="28"/>
          <w:lang w:val="ru-RU" w:eastAsia="ru-RU"/>
        </w:rPr>
        <w:t>аконодавч</w:t>
      </w:r>
      <w:r w:rsidRPr="008B3666">
        <w:rPr>
          <w:rFonts w:ascii="Times New Roman" w:eastAsia="Times New Roman" w:hAnsi="Times New Roman" w:cs="Times New Roman"/>
          <w:sz w:val="28"/>
          <w:szCs w:val="28"/>
          <w:lang w:val="ru-RU" w:eastAsia="ru-RU"/>
        </w:rPr>
        <w:t>а</w:t>
      </w:r>
      <w:r w:rsidRPr="008B3666">
        <w:rPr>
          <w:rFonts w:ascii="Times New Roman" w:eastAsia="Times New Roman" w:hAnsi="Times New Roman" w:cs="Times New Roman"/>
          <w:sz w:val="28"/>
          <w:szCs w:val="28"/>
          <w:lang w:eastAsia="ru-RU"/>
        </w:rPr>
        <w:t xml:space="preserve"> </w:t>
      </w:r>
      <w:r w:rsidR="00834397">
        <w:rPr>
          <w:rFonts w:ascii="Times New Roman" w:eastAsia="Times New Roman" w:hAnsi="Times New Roman" w:cs="Times New Roman"/>
          <w:sz w:val="28"/>
          <w:szCs w:val="28"/>
          <w:lang w:eastAsia="ru-RU"/>
        </w:rPr>
        <w:t>–</w:t>
      </w:r>
      <w:r w:rsidRPr="008B3666">
        <w:rPr>
          <w:rFonts w:ascii="Times New Roman" w:eastAsia="Times New Roman" w:hAnsi="Times New Roman" w:cs="Times New Roman"/>
          <w:sz w:val="28"/>
          <w:szCs w:val="28"/>
          <w:lang w:eastAsia="ru-RU"/>
        </w:rPr>
        <w:t xml:space="preserve"> </w:t>
      </w:r>
      <w:r w:rsidRPr="008B3666">
        <w:rPr>
          <w:rFonts w:ascii="Times New Roman" w:eastAsia="Times New Roman" w:hAnsi="Times New Roman" w:cs="Times New Roman"/>
          <w:sz w:val="28"/>
          <w:szCs w:val="28"/>
          <w:lang w:val="ru-RU" w:eastAsia="ru-RU"/>
        </w:rPr>
        <w:t>полягає у виданні представницькими законодавчими органами законів, які формулюють цілі та напрями державної діяльності, визначаю</w:t>
      </w:r>
      <w:r w:rsidR="00834397">
        <w:rPr>
          <w:rFonts w:ascii="Times New Roman" w:eastAsia="Times New Roman" w:hAnsi="Times New Roman" w:cs="Times New Roman"/>
          <w:sz w:val="28"/>
          <w:szCs w:val="28"/>
          <w:lang w:val="ru-RU" w:eastAsia="ru-RU"/>
        </w:rPr>
        <w:t>ть засоби та мето</w:t>
      </w:r>
      <w:r w:rsidRPr="008B3666">
        <w:rPr>
          <w:rFonts w:ascii="Times New Roman" w:eastAsia="Times New Roman" w:hAnsi="Times New Roman" w:cs="Times New Roman"/>
          <w:sz w:val="28"/>
          <w:szCs w:val="28"/>
          <w:lang w:val="ru-RU" w:eastAsia="ru-RU"/>
        </w:rPr>
        <w:t>ди досягнення цих цілей;</w:t>
      </w:r>
    </w:p>
    <w:p w:rsidR="0093773E" w:rsidRPr="008B3666" w:rsidRDefault="0093773E" w:rsidP="00C75FF2">
      <w:pPr>
        <w:numPr>
          <w:ilvl w:val="0"/>
          <w:numId w:val="214"/>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sidRPr="008B3666">
        <w:rPr>
          <w:rFonts w:ascii="Times New Roman" w:eastAsia="Times New Roman" w:hAnsi="Times New Roman" w:cs="Times New Roman"/>
          <w:i/>
          <w:sz w:val="28"/>
          <w:szCs w:val="28"/>
          <w:lang w:eastAsia="ru-RU"/>
        </w:rPr>
        <w:t>в</w:t>
      </w:r>
      <w:r w:rsidRPr="008B3666">
        <w:rPr>
          <w:rFonts w:ascii="Times New Roman" w:eastAsia="Times New Roman" w:hAnsi="Times New Roman" w:cs="Times New Roman"/>
          <w:i/>
          <w:sz w:val="28"/>
          <w:szCs w:val="28"/>
          <w:lang w:val="ru-RU" w:eastAsia="ru-RU"/>
        </w:rPr>
        <w:t>иконавч</w:t>
      </w:r>
      <w:r w:rsidRPr="008B3666">
        <w:rPr>
          <w:rFonts w:ascii="Times New Roman" w:eastAsia="Times New Roman" w:hAnsi="Times New Roman" w:cs="Times New Roman"/>
          <w:sz w:val="28"/>
          <w:szCs w:val="28"/>
          <w:lang w:val="ru-RU" w:eastAsia="ru-RU"/>
        </w:rPr>
        <w:t>а</w:t>
      </w:r>
      <w:r w:rsidRPr="008B3666">
        <w:rPr>
          <w:rFonts w:ascii="Times New Roman" w:eastAsia="Times New Roman" w:hAnsi="Times New Roman" w:cs="Times New Roman"/>
          <w:sz w:val="28"/>
          <w:szCs w:val="28"/>
          <w:lang w:eastAsia="ru-RU"/>
        </w:rPr>
        <w:t xml:space="preserve"> </w:t>
      </w:r>
      <w:r w:rsidR="00834397">
        <w:rPr>
          <w:rFonts w:ascii="Times New Roman" w:eastAsia="Times New Roman" w:hAnsi="Times New Roman" w:cs="Times New Roman"/>
          <w:sz w:val="28"/>
          <w:szCs w:val="28"/>
          <w:lang w:eastAsia="ru-RU"/>
        </w:rPr>
        <w:t>–</w:t>
      </w:r>
      <w:r w:rsidRPr="008B3666">
        <w:rPr>
          <w:rFonts w:ascii="Times New Roman" w:eastAsia="Times New Roman" w:hAnsi="Times New Roman" w:cs="Times New Roman"/>
          <w:sz w:val="28"/>
          <w:szCs w:val="28"/>
          <w:lang w:eastAsia="ru-RU"/>
        </w:rPr>
        <w:t xml:space="preserve"> </w:t>
      </w:r>
      <w:r w:rsidRPr="008B3666">
        <w:rPr>
          <w:rFonts w:ascii="Times New Roman" w:eastAsia="Times New Roman" w:hAnsi="Times New Roman" w:cs="Times New Roman"/>
          <w:sz w:val="28"/>
          <w:szCs w:val="28"/>
          <w:lang w:val="ru-RU" w:eastAsia="ru-RU"/>
        </w:rPr>
        <w:t>є</w:t>
      </w:r>
      <w:r w:rsidR="00834397">
        <w:rPr>
          <w:rFonts w:ascii="Times New Roman" w:eastAsia="Times New Roman" w:hAnsi="Times New Roman" w:cs="Times New Roman"/>
          <w:sz w:val="28"/>
          <w:szCs w:val="28"/>
          <w:lang w:val="ru-RU" w:eastAsia="ru-RU"/>
        </w:rPr>
        <w:t xml:space="preserve"> </w:t>
      </w:r>
      <w:r w:rsidRPr="008B3666">
        <w:rPr>
          <w:rFonts w:ascii="Times New Roman" w:eastAsia="Times New Roman" w:hAnsi="Times New Roman" w:cs="Times New Roman"/>
          <w:sz w:val="28"/>
          <w:szCs w:val="28"/>
          <w:lang w:val="ru-RU" w:eastAsia="ru-RU"/>
        </w:rPr>
        <w:t xml:space="preserve">оперативною, </w:t>
      </w:r>
      <w:r w:rsidRPr="008B3666">
        <w:rPr>
          <w:rFonts w:ascii="Times New Roman" w:eastAsia="Times New Roman" w:hAnsi="Times New Roman" w:cs="Times New Roman"/>
          <w:sz w:val="28"/>
          <w:szCs w:val="28"/>
          <w:lang w:eastAsia="ru-RU"/>
        </w:rPr>
        <w:t>п</w:t>
      </w:r>
      <w:r w:rsidRPr="008B3666">
        <w:rPr>
          <w:rFonts w:ascii="Times New Roman" w:eastAsia="Times New Roman" w:hAnsi="Times New Roman" w:cs="Times New Roman"/>
          <w:sz w:val="28"/>
          <w:szCs w:val="28"/>
          <w:lang w:val="ru-RU" w:eastAsia="ru-RU"/>
        </w:rPr>
        <w:t>овсякденною реалізацією органами виконавчої влади приписів законів і підзаконних актів у різних сферах державного управління;</w:t>
      </w:r>
    </w:p>
    <w:p w:rsidR="0093773E" w:rsidRPr="008B3666" w:rsidRDefault="0093773E" w:rsidP="00C75FF2">
      <w:pPr>
        <w:numPr>
          <w:ilvl w:val="0"/>
          <w:numId w:val="214"/>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sidRPr="008B3666">
        <w:rPr>
          <w:rFonts w:ascii="Times New Roman" w:eastAsia="Times New Roman" w:hAnsi="Times New Roman" w:cs="Times New Roman"/>
          <w:i/>
          <w:sz w:val="28"/>
          <w:szCs w:val="28"/>
          <w:lang w:eastAsia="ru-RU"/>
        </w:rPr>
        <w:t>с</w:t>
      </w:r>
      <w:r w:rsidRPr="008B3666">
        <w:rPr>
          <w:rFonts w:ascii="Times New Roman" w:eastAsia="Times New Roman" w:hAnsi="Times New Roman" w:cs="Times New Roman"/>
          <w:i/>
          <w:sz w:val="28"/>
          <w:szCs w:val="28"/>
          <w:lang w:val="ru-RU" w:eastAsia="ru-RU"/>
        </w:rPr>
        <w:t>удова</w:t>
      </w:r>
      <w:r w:rsidRPr="008B3666">
        <w:rPr>
          <w:rFonts w:ascii="Times New Roman" w:eastAsia="Times New Roman" w:hAnsi="Times New Roman" w:cs="Times New Roman"/>
          <w:sz w:val="28"/>
          <w:szCs w:val="28"/>
          <w:lang w:eastAsia="ru-RU"/>
        </w:rPr>
        <w:t xml:space="preserve"> </w:t>
      </w:r>
      <w:r w:rsidR="00834397">
        <w:rPr>
          <w:rFonts w:ascii="Times New Roman" w:eastAsia="Times New Roman" w:hAnsi="Times New Roman" w:cs="Times New Roman"/>
          <w:sz w:val="28"/>
          <w:szCs w:val="28"/>
          <w:lang w:eastAsia="ru-RU"/>
        </w:rPr>
        <w:t>–</w:t>
      </w:r>
      <w:r w:rsidRPr="008B3666">
        <w:rPr>
          <w:rFonts w:ascii="Times New Roman" w:eastAsia="Times New Roman" w:hAnsi="Times New Roman" w:cs="Times New Roman"/>
          <w:sz w:val="28"/>
          <w:szCs w:val="28"/>
          <w:lang w:eastAsia="ru-RU"/>
        </w:rPr>
        <w:t xml:space="preserve"> функція, за якої </w:t>
      </w:r>
      <w:r w:rsidRPr="008B3666">
        <w:rPr>
          <w:rFonts w:ascii="Times New Roman" w:eastAsia="Times New Roman" w:hAnsi="Times New Roman" w:cs="Times New Roman"/>
          <w:sz w:val="28"/>
          <w:szCs w:val="28"/>
          <w:lang w:val="ru-RU" w:eastAsia="ru-RU"/>
        </w:rPr>
        <w:t>судові органи беруть участь у реалізації функцій держави шляхом здійснення правосуддя;</w:t>
      </w:r>
    </w:p>
    <w:p w:rsidR="0093773E" w:rsidRPr="008B3666" w:rsidRDefault="0093773E" w:rsidP="00C75FF2">
      <w:pPr>
        <w:numPr>
          <w:ilvl w:val="0"/>
          <w:numId w:val="214"/>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sidRPr="008B3666">
        <w:rPr>
          <w:rFonts w:ascii="Times New Roman" w:eastAsia="Times New Roman" w:hAnsi="Times New Roman" w:cs="Times New Roman"/>
          <w:i/>
          <w:sz w:val="28"/>
          <w:szCs w:val="28"/>
          <w:lang w:eastAsia="ru-RU"/>
        </w:rPr>
        <w:t>п</w:t>
      </w:r>
      <w:r w:rsidRPr="008B3666">
        <w:rPr>
          <w:rFonts w:ascii="Times New Roman" w:eastAsia="Times New Roman" w:hAnsi="Times New Roman" w:cs="Times New Roman"/>
          <w:i/>
          <w:sz w:val="28"/>
          <w:szCs w:val="28"/>
          <w:lang w:val="ru-RU" w:eastAsia="ru-RU"/>
        </w:rPr>
        <w:t>равоохорона</w:t>
      </w:r>
      <w:r w:rsidRPr="008B3666">
        <w:rPr>
          <w:rFonts w:ascii="Times New Roman" w:eastAsia="Times New Roman" w:hAnsi="Times New Roman" w:cs="Times New Roman"/>
          <w:sz w:val="28"/>
          <w:szCs w:val="28"/>
          <w:lang w:eastAsia="ru-RU"/>
        </w:rPr>
        <w:t xml:space="preserve"> – це </w:t>
      </w:r>
      <w:r w:rsidRPr="008B3666">
        <w:rPr>
          <w:rFonts w:ascii="Times New Roman" w:eastAsia="Times New Roman" w:hAnsi="Times New Roman" w:cs="Times New Roman"/>
          <w:sz w:val="28"/>
          <w:szCs w:val="28"/>
          <w:lang w:val="ru-RU" w:eastAsia="ru-RU"/>
        </w:rPr>
        <w:t>попередження посягання на конституційний лад, права і свободи громадян, охорона правового порядку, закріплених в нормах права суспільних відносин;</w:t>
      </w:r>
    </w:p>
    <w:p w:rsidR="0093773E" w:rsidRPr="008B3666" w:rsidRDefault="0093773E" w:rsidP="00C75FF2">
      <w:pPr>
        <w:numPr>
          <w:ilvl w:val="0"/>
          <w:numId w:val="214"/>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п</w:t>
      </w:r>
      <w:r w:rsidRPr="008B3666">
        <w:rPr>
          <w:rFonts w:ascii="Times New Roman" w:eastAsia="Times New Roman" w:hAnsi="Times New Roman" w:cs="Times New Roman"/>
          <w:i/>
          <w:sz w:val="28"/>
          <w:szCs w:val="28"/>
          <w:lang w:val="ru-RU"/>
        </w:rPr>
        <w:t>равозахисн</w:t>
      </w:r>
      <w:r w:rsidRPr="008B3666">
        <w:rPr>
          <w:rFonts w:ascii="Times New Roman" w:eastAsia="Times New Roman" w:hAnsi="Times New Roman" w:cs="Times New Roman"/>
          <w:sz w:val="28"/>
          <w:szCs w:val="28"/>
          <w:lang w:val="ru-RU"/>
        </w:rPr>
        <w:t>а</w:t>
      </w:r>
      <w:r w:rsidRPr="008B3666">
        <w:rPr>
          <w:rFonts w:ascii="Times New Roman" w:eastAsia="Times New Roman" w:hAnsi="Times New Roman" w:cs="Times New Roman"/>
          <w:sz w:val="28"/>
          <w:szCs w:val="28"/>
        </w:rPr>
        <w:t xml:space="preserve"> </w:t>
      </w:r>
      <w:r w:rsidR="00834397">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забезпечення захисту врегульованих нормами права суспільних відносин від будь-яких посягань;</w:t>
      </w:r>
    </w:p>
    <w:p w:rsidR="0093773E" w:rsidRPr="008B3666" w:rsidRDefault="0093773E" w:rsidP="00C75FF2">
      <w:pPr>
        <w:numPr>
          <w:ilvl w:val="0"/>
          <w:numId w:val="214"/>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інформативна</w:t>
      </w:r>
      <w:r w:rsidRPr="008B3666">
        <w:rPr>
          <w:rFonts w:ascii="Times New Roman" w:eastAsia="Times New Roman" w:hAnsi="Times New Roman" w:cs="Times New Roman"/>
          <w:i/>
          <w:sz w:val="28"/>
          <w:szCs w:val="28"/>
        </w:rPr>
        <w:t xml:space="preserve"> </w:t>
      </w:r>
      <w:r w:rsidR="00834397">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організація та забезпечення системи отримання</w:t>
      </w:r>
      <w:r w:rsidR="00834397">
        <w:rPr>
          <w:rFonts w:ascii="Times New Roman" w:eastAsia="Times New Roman" w:hAnsi="Times New Roman" w:cs="Times New Roman"/>
          <w:sz w:val="28"/>
          <w:szCs w:val="28"/>
        </w:rPr>
        <w:t xml:space="preserve">, використання, розповсюдження </w:t>
      </w:r>
      <w:r w:rsidRPr="008B3666">
        <w:rPr>
          <w:rFonts w:ascii="Times New Roman" w:eastAsia="Times New Roman" w:hAnsi="Times New Roman" w:cs="Times New Roman"/>
          <w:sz w:val="28"/>
          <w:szCs w:val="28"/>
        </w:rPr>
        <w:t>та збереження інформації.</w:t>
      </w:r>
    </w:p>
    <w:p w:rsidR="0093773E" w:rsidRPr="008B3666" w:rsidRDefault="00834397" w:rsidP="00834397">
      <w:pPr>
        <w:spacing w:after="0" w:line="360" w:lineRule="auto"/>
        <w:ind w:left="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3. </w:t>
      </w:r>
      <w:r w:rsidR="0093773E" w:rsidRPr="008B3666">
        <w:rPr>
          <w:rFonts w:ascii="Times New Roman" w:eastAsia="Times New Roman" w:hAnsi="Times New Roman" w:cs="Times New Roman"/>
          <w:b/>
          <w:i/>
          <w:sz w:val="28"/>
          <w:szCs w:val="28"/>
          <w:lang w:val="ru-RU"/>
        </w:rPr>
        <w:t>За соціальним призначенням</w:t>
      </w:r>
      <w:r w:rsidR="0093773E" w:rsidRPr="008B3666">
        <w:rPr>
          <w:rFonts w:ascii="Times New Roman" w:eastAsia="Times New Roman" w:hAnsi="Times New Roman" w:cs="Times New Roman"/>
          <w:sz w:val="28"/>
          <w:szCs w:val="28"/>
        </w:rPr>
        <w:t xml:space="preserve"> виділяють такі функції, як:</w:t>
      </w:r>
    </w:p>
    <w:p w:rsidR="0093773E" w:rsidRPr="008B3666" w:rsidRDefault="0093773E" w:rsidP="00C75FF2">
      <w:pPr>
        <w:numPr>
          <w:ilvl w:val="0"/>
          <w:numId w:val="215"/>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о</w:t>
      </w:r>
      <w:r w:rsidRPr="008B3666">
        <w:rPr>
          <w:rFonts w:ascii="Times New Roman" w:eastAsia="Times New Roman" w:hAnsi="Times New Roman" w:cs="Times New Roman"/>
          <w:i/>
          <w:sz w:val="28"/>
          <w:szCs w:val="28"/>
          <w:lang w:val="ru-RU"/>
        </w:rPr>
        <w:t>сновні</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найважливіші напрямки діяльності держави, які мають пріоритетне значення у визначений історичний період розвитку суспільства (захист прав і свобод людини, економічна, соціальна тощо);</w:t>
      </w:r>
    </w:p>
    <w:p w:rsidR="0093773E" w:rsidRPr="008B3666" w:rsidRDefault="0093773E" w:rsidP="00C75FF2">
      <w:pPr>
        <w:numPr>
          <w:ilvl w:val="0"/>
          <w:numId w:val="215"/>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 xml:space="preserve">додаткові </w:t>
      </w:r>
      <w:r w:rsidRPr="008B3666">
        <w:rPr>
          <w:rFonts w:ascii="Times New Roman" w:eastAsia="Times New Roman" w:hAnsi="Times New Roman" w:cs="Times New Roman"/>
          <w:sz w:val="28"/>
          <w:szCs w:val="28"/>
          <w:lang w:val="ru-RU"/>
        </w:rPr>
        <w:t xml:space="preserve">– напрямки </w:t>
      </w:r>
      <w:r w:rsidRPr="008B3666">
        <w:rPr>
          <w:rFonts w:ascii="Times New Roman" w:eastAsia="Times New Roman" w:hAnsi="Times New Roman" w:cs="Times New Roman"/>
          <w:sz w:val="28"/>
          <w:szCs w:val="28"/>
        </w:rPr>
        <w:t>діяльності держави по здійсненню конкретних завдань, які мають супроводжувальний, допоміжний або обслуговуючий характер (управління персоналом, оподаткування, фінансовий контроль тощо).</w:t>
      </w:r>
    </w:p>
    <w:p w:rsidR="0093773E" w:rsidRPr="008B3666" w:rsidRDefault="00613D57" w:rsidP="00613D57">
      <w:pPr>
        <w:spacing w:after="0" w:line="360" w:lineRule="auto"/>
        <w:ind w:left="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4. </w:t>
      </w:r>
      <w:r w:rsidR="0093773E" w:rsidRPr="008B3666">
        <w:rPr>
          <w:rFonts w:ascii="Times New Roman" w:eastAsia="Times New Roman" w:hAnsi="Times New Roman" w:cs="Times New Roman"/>
          <w:b/>
          <w:i/>
          <w:sz w:val="28"/>
          <w:szCs w:val="28"/>
          <w:lang w:val="ru-RU"/>
        </w:rPr>
        <w:t>За правотворч</w:t>
      </w:r>
      <w:r w:rsidR="0093773E" w:rsidRPr="008B3666">
        <w:rPr>
          <w:rFonts w:ascii="Times New Roman" w:eastAsia="Times New Roman" w:hAnsi="Times New Roman" w:cs="Times New Roman"/>
          <w:b/>
          <w:i/>
          <w:sz w:val="28"/>
          <w:szCs w:val="28"/>
        </w:rPr>
        <w:t>ими наслідками</w:t>
      </w:r>
      <w:r w:rsidR="0093773E" w:rsidRPr="008B3666">
        <w:rPr>
          <w:rFonts w:ascii="Times New Roman" w:eastAsia="Times New Roman" w:hAnsi="Times New Roman" w:cs="Times New Roman"/>
          <w:b/>
          <w:sz w:val="28"/>
          <w:szCs w:val="28"/>
        </w:rPr>
        <w:t xml:space="preserve"> </w:t>
      </w:r>
      <w:r w:rsidR="0093773E" w:rsidRPr="008B3666">
        <w:rPr>
          <w:rFonts w:ascii="Times New Roman" w:eastAsia="Times New Roman" w:hAnsi="Times New Roman" w:cs="Times New Roman"/>
          <w:sz w:val="28"/>
          <w:szCs w:val="28"/>
        </w:rPr>
        <w:t>розрізняють наступні функції</w:t>
      </w:r>
      <w:r w:rsidR="0093773E" w:rsidRPr="008B3666">
        <w:rPr>
          <w:rFonts w:ascii="Times New Roman" w:eastAsia="Times New Roman" w:hAnsi="Times New Roman" w:cs="Times New Roman"/>
          <w:sz w:val="28"/>
          <w:szCs w:val="28"/>
          <w:lang w:val="ru-RU"/>
        </w:rPr>
        <w:t xml:space="preserve">: </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п</w:t>
      </w:r>
      <w:r w:rsidR="0093773E" w:rsidRPr="008B3666">
        <w:rPr>
          <w:rFonts w:ascii="Times New Roman" w:eastAsia="Times New Roman" w:hAnsi="Times New Roman" w:cs="Times New Roman"/>
          <w:i/>
          <w:sz w:val="28"/>
          <w:szCs w:val="28"/>
          <w:lang w:val="ru-RU"/>
        </w:rPr>
        <w:t>равотворч</w:t>
      </w:r>
      <w:r w:rsidR="0093773E" w:rsidRPr="008B3666">
        <w:rPr>
          <w:rFonts w:ascii="Times New Roman" w:eastAsia="Times New Roman" w:hAnsi="Times New Roman" w:cs="Times New Roman"/>
          <w:sz w:val="28"/>
          <w:szCs w:val="28"/>
          <w:lang w:val="ru-RU"/>
        </w:rPr>
        <w:t>а</w:t>
      </w:r>
      <w:r w:rsidR="0093773E" w:rsidRPr="008B3666">
        <w:rPr>
          <w:rFonts w:ascii="Times New Roman" w:eastAsia="Times New Roman" w:hAnsi="Times New Roman" w:cs="Times New Roman"/>
          <w:sz w:val="28"/>
          <w:szCs w:val="28"/>
        </w:rPr>
        <w:t xml:space="preserve"> – це діяльність компетентних державних органів та їх посадових осіб щодо розробки, прийняття, зміни, скасування та систематизації нормативно – правових актів, які регламентують пр</w:t>
      </w:r>
      <w:r w:rsidR="00613D57">
        <w:rPr>
          <w:rFonts w:ascii="Times New Roman" w:eastAsia="Times New Roman" w:hAnsi="Times New Roman" w:cs="Times New Roman"/>
          <w:sz w:val="28"/>
          <w:szCs w:val="28"/>
        </w:rPr>
        <w:t>оцес реалізації функцій держави;</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lastRenderedPageBreak/>
        <w:t>п</w:t>
      </w:r>
      <w:r w:rsidR="0093773E" w:rsidRPr="008B3666">
        <w:rPr>
          <w:rFonts w:ascii="Times New Roman" w:eastAsia="Times New Roman" w:hAnsi="Times New Roman" w:cs="Times New Roman"/>
          <w:i/>
          <w:sz w:val="28"/>
          <w:szCs w:val="28"/>
          <w:lang w:val="ru-RU"/>
        </w:rPr>
        <w:t>равозастосовча</w:t>
      </w:r>
      <w:r w:rsidR="0093773E" w:rsidRPr="008B3666">
        <w:rPr>
          <w:rFonts w:ascii="Times New Roman" w:eastAsia="Times New Roman" w:hAnsi="Times New Roman" w:cs="Times New Roman"/>
          <w:sz w:val="28"/>
          <w:szCs w:val="28"/>
        </w:rPr>
        <w:t xml:space="preserve"> – діяльність компетентних державних органів та їх посадових осіб щодо застосування</w:t>
      </w:r>
      <w:r w:rsidR="00613D57">
        <w:rPr>
          <w:rFonts w:ascii="Times New Roman" w:eastAsia="Times New Roman" w:hAnsi="Times New Roman" w:cs="Times New Roman"/>
          <w:sz w:val="28"/>
          <w:szCs w:val="28"/>
        </w:rPr>
        <w:t xml:space="preserve"> правових норм і винесення обов</w:t>
      </w:r>
      <w:r w:rsidR="00613D57" w:rsidRPr="00613D57">
        <w:rPr>
          <w:rFonts w:ascii="Times New Roman" w:eastAsia="Times New Roman" w:hAnsi="Times New Roman" w:cs="Times New Roman"/>
          <w:sz w:val="28"/>
          <w:szCs w:val="28"/>
          <w:lang w:val="ru-RU"/>
        </w:rPr>
        <w:t>’</w:t>
      </w:r>
      <w:r w:rsidR="0093773E" w:rsidRPr="008B3666">
        <w:rPr>
          <w:rFonts w:ascii="Times New Roman" w:eastAsia="Times New Roman" w:hAnsi="Times New Roman" w:cs="Times New Roman"/>
          <w:sz w:val="28"/>
          <w:szCs w:val="28"/>
        </w:rPr>
        <w:t>язкових для виконання індивідуальних</w:t>
      </w:r>
      <w:r w:rsidR="00613D57">
        <w:rPr>
          <w:rFonts w:ascii="Times New Roman" w:eastAsia="Times New Roman" w:hAnsi="Times New Roman" w:cs="Times New Roman"/>
          <w:sz w:val="28"/>
          <w:szCs w:val="28"/>
        </w:rPr>
        <w:t xml:space="preserve"> нормативно – правових приписів;</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п</w:t>
      </w:r>
      <w:r w:rsidR="0093773E" w:rsidRPr="008B3666">
        <w:rPr>
          <w:rFonts w:ascii="Times New Roman" w:eastAsia="Times New Roman" w:hAnsi="Times New Roman" w:cs="Times New Roman"/>
          <w:i/>
          <w:sz w:val="28"/>
          <w:szCs w:val="28"/>
          <w:lang w:val="ru-RU"/>
        </w:rPr>
        <w:t>равореалізуюч</w:t>
      </w:r>
      <w:r w:rsidR="0093773E" w:rsidRPr="008B3666">
        <w:rPr>
          <w:rFonts w:ascii="Times New Roman" w:eastAsia="Times New Roman" w:hAnsi="Times New Roman" w:cs="Times New Roman"/>
          <w:sz w:val="28"/>
          <w:szCs w:val="28"/>
          <w:lang w:val="ru-RU"/>
        </w:rPr>
        <w:t>а</w:t>
      </w:r>
      <w:r w:rsidR="0093773E" w:rsidRPr="008B3666">
        <w:rPr>
          <w:rFonts w:ascii="Times New Roman" w:eastAsia="Times New Roman" w:hAnsi="Times New Roman" w:cs="Times New Roman"/>
          <w:sz w:val="28"/>
          <w:szCs w:val="28"/>
        </w:rPr>
        <w:t xml:space="preserve"> – це д</w:t>
      </w:r>
      <w:r w:rsidR="0093773E" w:rsidRPr="008B3666">
        <w:rPr>
          <w:rFonts w:ascii="Times New Roman" w:eastAsia="Times New Roman" w:hAnsi="Times New Roman" w:cs="Times New Roman"/>
          <w:sz w:val="28"/>
          <w:szCs w:val="28"/>
          <w:shd w:val="clear" w:color="auto" w:fill="FFFFFF"/>
          <w:lang w:val="ru-RU"/>
        </w:rPr>
        <w:t>іяльність спеціальних державних органів із виконання нормативних приписів, які приймаються в результаті діяльності правотворчих органів</w:t>
      </w:r>
      <w:r w:rsidR="0080415F">
        <w:rPr>
          <w:rFonts w:ascii="Times New Roman" w:eastAsia="Times New Roman" w:hAnsi="Times New Roman" w:cs="Times New Roman"/>
          <w:sz w:val="28"/>
          <w:szCs w:val="28"/>
          <w:shd w:val="clear" w:color="auto" w:fill="FFFFFF"/>
        </w:rPr>
        <w:t>;</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rPr>
        <w:t>п</w:t>
      </w:r>
      <w:r w:rsidR="0093773E" w:rsidRPr="008B3666">
        <w:rPr>
          <w:rFonts w:ascii="Times New Roman" w:eastAsia="Times New Roman" w:hAnsi="Times New Roman" w:cs="Times New Roman"/>
          <w:i/>
          <w:sz w:val="28"/>
          <w:szCs w:val="28"/>
        </w:rPr>
        <w:t>равохоронна</w:t>
      </w:r>
      <w:r w:rsidR="0093773E" w:rsidRPr="008B3666">
        <w:rPr>
          <w:rFonts w:ascii="Times New Roman" w:eastAsia="Times New Roman" w:hAnsi="Times New Roman" w:cs="Times New Roman"/>
          <w:sz w:val="28"/>
          <w:szCs w:val="28"/>
        </w:rPr>
        <w:t xml:space="preserve"> – це діяльність спеціально створених державних органів та їх посадових осіб щодо нагляду і контролю за дотриманням норм права, їх охорони від правопорушень,</w:t>
      </w:r>
      <w:r w:rsidR="0080415F">
        <w:rPr>
          <w:rFonts w:ascii="Times New Roman" w:eastAsia="Times New Roman" w:hAnsi="Times New Roman" w:cs="Times New Roman"/>
          <w:sz w:val="28"/>
          <w:szCs w:val="28"/>
        </w:rPr>
        <w:t xml:space="preserve"> захисту наданих громадянам суб</w:t>
      </w:r>
      <w:r w:rsidR="0080415F" w:rsidRPr="00613D57">
        <w:rPr>
          <w:rFonts w:ascii="Times New Roman" w:eastAsia="Times New Roman" w:hAnsi="Times New Roman" w:cs="Times New Roman"/>
          <w:sz w:val="28"/>
          <w:szCs w:val="28"/>
          <w:lang w:val="ru-RU"/>
        </w:rPr>
        <w:t>’</w:t>
      </w:r>
      <w:r w:rsidR="0093773E" w:rsidRPr="008B3666">
        <w:rPr>
          <w:rFonts w:ascii="Times New Roman" w:eastAsia="Times New Roman" w:hAnsi="Times New Roman" w:cs="Times New Roman"/>
          <w:sz w:val="28"/>
          <w:szCs w:val="28"/>
        </w:rPr>
        <w:t>єктивних прав і забезпеченню виконання покладених на них юридичних о</w:t>
      </w:r>
      <w:r w:rsidR="0080415F">
        <w:rPr>
          <w:rFonts w:ascii="Times New Roman" w:eastAsia="Times New Roman" w:hAnsi="Times New Roman" w:cs="Times New Roman"/>
          <w:sz w:val="28"/>
          <w:szCs w:val="28"/>
        </w:rPr>
        <w:t>бов</w:t>
      </w:r>
      <w:r w:rsidR="0080415F" w:rsidRPr="00613D57">
        <w:rPr>
          <w:rFonts w:ascii="Times New Roman" w:eastAsia="Times New Roman" w:hAnsi="Times New Roman" w:cs="Times New Roman"/>
          <w:sz w:val="28"/>
          <w:szCs w:val="28"/>
          <w:lang w:val="ru-RU"/>
        </w:rPr>
        <w:t>’</w:t>
      </w:r>
      <w:r w:rsidR="0093773E" w:rsidRPr="008B3666">
        <w:rPr>
          <w:rFonts w:ascii="Times New Roman" w:eastAsia="Times New Roman" w:hAnsi="Times New Roman" w:cs="Times New Roman"/>
          <w:sz w:val="28"/>
          <w:szCs w:val="28"/>
        </w:rPr>
        <w:t>язків, а також відновлення правового стану у разі нанесення шкоди інте</w:t>
      </w:r>
      <w:r w:rsidR="0080415F">
        <w:rPr>
          <w:rFonts w:ascii="Times New Roman" w:eastAsia="Times New Roman" w:hAnsi="Times New Roman" w:cs="Times New Roman"/>
          <w:sz w:val="28"/>
          <w:szCs w:val="28"/>
        </w:rPr>
        <w:t>ресам суспільства, правопорядку;</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п</w:t>
      </w:r>
      <w:r w:rsidR="0093773E" w:rsidRPr="008B3666">
        <w:rPr>
          <w:rFonts w:ascii="Times New Roman" w:eastAsia="Times New Roman" w:hAnsi="Times New Roman" w:cs="Times New Roman"/>
          <w:i/>
          <w:sz w:val="28"/>
          <w:szCs w:val="28"/>
        </w:rPr>
        <w:t>равозахисна</w:t>
      </w:r>
      <w:r w:rsidR="0093773E" w:rsidRPr="008B3666">
        <w:rPr>
          <w:rFonts w:ascii="Times New Roman" w:eastAsia="Times New Roman" w:hAnsi="Times New Roman" w:cs="Times New Roman"/>
          <w:sz w:val="28"/>
          <w:szCs w:val="28"/>
        </w:rPr>
        <w:t xml:space="preserve"> – забезпечення захисту врегульованих нормами права суспільних відносин від будь-яких посягань, відновлення правового</w:t>
      </w:r>
      <w:r w:rsidR="0080415F">
        <w:rPr>
          <w:rFonts w:ascii="Times New Roman" w:eastAsia="Times New Roman" w:hAnsi="Times New Roman" w:cs="Times New Roman"/>
          <w:sz w:val="28"/>
          <w:szCs w:val="28"/>
        </w:rPr>
        <w:t xml:space="preserve"> стану суб</w:t>
      </w:r>
      <w:r w:rsidR="0080415F" w:rsidRPr="00613D57">
        <w:rPr>
          <w:rFonts w:ascii="Times New Roman" w:eastAsia="Times New Roman" w:hAnsi="Times New Roman" w:cs="Times New Roman"/>
          <w:sz w:val="28"/>
          <w:szCs w:val="28"/>
          <w:lang w:val="ru-RU"/>
        </w:rPr>
        <w:t>’</w:t>
      </w:r>
      <w:r w:rsidR="0093773E" w:rsidRPr="008B3666">
        <w:rPr>
          <w:rFonts w:ascii="Times New Roman" w:eastAsia="Times New Roman" w:hAnsi="Times New Roman" w:cs="Times New Roman"/>
          <w:sz w:val="28"/>
          <w:szCs w:val="28"/>
        </w:rPr>
        <w:t>єктів права, інтересів суспільства, законності і п</w:t>
      </w:r>
      <w:r w:rsidR="0080415F">
        <w:rPr>
          <w:rFonts w:ascii="Times New Roman" w:eastAsia="Times New Roman" w:hAnsi="Times New Roman" w:cs="Times New Roman"/>
          <w:sz w:val="28"/>
          <w:szCs w:val="28"/>
        </w:rPr>
        <w:t>равопорядку в разі їх порушення;</w:t>
      </w:r>
    </w:p>
    <w:p w:rsidR="0093773E" w:rsidRPr="008B3666" w:rsidRDefault="00D55A2A" w:rsidP="00C75FF2">
      <w:pPr>
        <w:numPr>
          <w:ilvl w:val="0"/>
          <w:numId w:val="216"/>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к</w:t>
      </w:r>
      <w:r w:rsidR="0093773E" w:rsidRPr="008B3666">
        <w:rPr>
          <w:rFonts w:ascii="Times New Roman" w:eastAsia="Times New Roman" w:hAnsi="Times New Roman" w:cs="Times New Roman"/>
          <w:i/>
          <w:sz w:val="28"/>
          <w:szCs w:val="28"/>
          <w:lang w:val="ru-RU"/>
        </w:rPr>
        <w:t>онтрольно-наглядов</w:t>
      </w:r>
      <w:r w:rsidR="0093773E" w:rsidRPr="008B3666">
        <w:rPr>
          <w:rFonts w:ascii="Times New Roman" w:eastAsia="Times New Roman" w:hAnsi="Times New Roman" w:cs="Times New Roman"/>
          <w:i/>
          <w:sz w:val="28"/>
          <w:szCs w:val="28"/>
        </w:rPr>
        <w:t>а</w:t>
      </w:r>
      <w:r w:rsidR="0093773E" w:rsidRPr="008B3666">
        <w:rPr>
          <w:rFonts w:ascii="Times New Roman" w:eastAsia="Times New Roman" w:hAnsi="Times New Roman" w:cs="Times New Roman"/>
          <w:sz w:val="28"/>
          <w:szCs w:val="28"/>
        </w:rPr>
        <w:t xml:space="preserve"> – функція, за якої </w:t>
      </w:r>
      <w:r w:rsidR="0093773E" w:rsidRPr="008B3666">
        <w:rPr>
          <w:rFonts w:ascii="Times New Roman" w:eastAsia="Times New Roman" w:hAnsi="Times New Roman" w:cs="Times New Roman"/>
          <w:sz w:val="28"/>
          <w:szCs w:val="28"/>
          <w:lang w:val="ru-RU"/>
        </w:rPr>
        <w:t xml:space="preserve"> контрольно-наглядові органи держави (органи конституційного контролю, прокуратура, органи галузевого нагляду) спостерігають за точним та однаковим виконанням і застосуванням законів.</w:t>
      </w:r>
    </w:p>
    <w:p w:rsidR="0093773E" w:rsidRPr="008B3666" w:rsidRDefault="00B20F48" w:rsidP="00B20F48">
      <w:pPr>
        <w:spacing w:after="0" w:line="360" w:lineRule="auto"/>
        <w:ind w:left="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5. </w:t>
      </w:r>
      <w:r w:rsidR="0093773E" w:rsidRPr="008B3666">
        <w:rPr>
          <w:rFonts w:ascii="Times New Roman" w:eastAsia="Times New Roman" w:hAnsi="Times New Roman" w:cs="Times New Roman"/>
          <w:b/>
          <w:i/>
          <w:sz w:val="28"/>
          <w:szCs w:val="28"/>
          <w:lang w:val="ru-RU"/>
        </w:rPr>
        <w:t>За часом виконання</w:t>
      </w:r>
      <w:r w:rsidR="0093773E" w:rsidRPr="008B3666">
        <w:rPr>
          <w:rFonts w:ascii="Times New Roman" w:eastAsia="Times New Roman" w:hAnsi="Times New Roman" w:cs="Times New Roman"/>
          <w:sz w:val="28"/>
          <w:szCs w:val="28"/>
        </w:rPr>
        <w:t xml:space="preserve"> функції поділяються на два види</w:t>
      </w:r>
      <w:r w:rsidR="0093773E" w:rsidRPr="008B3666">
        <w:rPr>
          <w:rFonts w:ascii="Times New Roman" w:eastAsia="Times New Roman" w:hAnsi="Times New Roman" w:cs="Times New Roman"/>
          <w:sz w:val="28"/>
          <w:szCs w:val="28"/>
          <w:lang w:val="ru-RU"/>
        </w:rPr>
        <w:t>:</w:t>
      </w:r>
    </w:p>
    <w:p w:rsidR="0093773E" w:rsidRPr="008B3666" w:rsidRDefault="00D55A2A" w:rsidP="00C75FF2">
      <w:pPr>
        <w:numPr>
          <w:ilvl w:val="0"/>
          <w:numId w:val="217"/>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i/>
          <w:sz w:val="28"/>
          <w:szCs w:val="28"/>
          <w:lang w:val="ru-RU"/>
        </w:rPr>
        <w:t>п</w:t>
      </w:r>
      <w:r w:rsidR="0093773E" w:rsidRPr="008B3666">
        <w:rPr>
          <w:rFonts w:ascii="Times New Roman" w:eastAsia="Times New Roman" w:hAnsi="Times New Roman" w:cs="Times New Roman"/>
          <w:i/>
          <w:sz w:val="28"/>
          <w:szCs w:val="28"/>
          <w:lang w:val="ru-RU"/>
        </w:rPr>
        <w:t>остійн</w:t>
      </w:r>
      <w:r w:rsidR="0093773E" w:rsidRPr="008B3666">
        <w:rPr>
          <w:rFonts w:ascii="Times New Roman" w:eastAsia="Times New Roman" w:hAnsi="Times New Roman" w:cs="Times New Roman"/>
          <w:sz w:val="28"/>
          <w:szCs w:val="28"/>
          <w:lang w:val="ru-RU"/>
        </w:rPr>
        <w:t>і</w:t>
      </w:r>
      <w:r w:rsidR="0093773E" w:rsidRPr="008B3666">
        <w:rPr>
          <w:rFonts w:ascii="Times New Roman" w:eastAsia="Times New Roman" w:hAnsi="Times New Roman" w:cs="Times New Roman"/>
          <w:sz w:val="28"/>
          <w:szCs w:val="28"/>
        </w:rPr>
        <w:t xml:space="preserve"> – напрямки діяльності держави, що здійснюються впродовж тривалого часу, і притаманні їй на всіх або більшості етапах існування, розвитку та функціонування ( політична, соціальна, організація оборони країни тощо);</w:t>
      </w:r>
    </w:p>
    <w:p w:rsidR="0093773E" w:rsidRPr="00B20F48" w:rsidRDefault="00D55A2A" w:rsidP="00C75FF2">
      <w:pPr>
        <w:numPr>
          <w:ilvl w:val="0"/>
          <w:numId w:val="217"/>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B20F48">
        <w:rPr>
          <w:rFonts w:ascii="Times New Roman" w:eastAsia="Times New Roman" w:hAnsi="Times New Roman" w:cs="Times New Roman"/>
          <w:i/>
          <w:sz w:val="28"/>
          <w:szCs w:val="28"/>
        </w:rPr>
        <w:t>т</w:t>
      </w:r>
      <w:r w:rsidR="0093773E" w:rsidRPr="00B20F48">
        <w:rPr>
          <w:rFonts w:ascii="Times New Roman" w:eastAsia="Times New Roman" w:hAnsi="Times New Roman" w:cs="Times New Roman"/>
          <w:i/>
          <w:sz w:val="28"/>
          <w:szCs w:val="28"/>
        </w:rPr>
        <w:t>имчасові</w:t>
      </w:r>
      <w:r w:rsidR="0093773E" w:rsidRPr="00B20F48">
        <w:rPr>
          <w:rFonts w:ascii="Times New Roman" w:eastAsia="Times New Roman" w:hAnsi="Times New Roman" w:cs="Times New Roman"/>
          <w:sz w:val="28"/>
          <w:szCs w:val="28"/>
        </w:rPr>
        <w:t xml:space="preserve"> </w:t>
      </w:r>
      <w:r w:rsidRPr="00B20F48">
        <w:rPr>
          <w:rFonts w:ascii="Times New Roman" w:eastAsia="Times New Roman" w:hAnsi="Times New Roman" w:cs="Times New Roman"/>
          <w:sz w:val="28"/>
          <w:szCs w:val="28"/>
        </w:rPr>
        <w:t>–</w:t>
      </w:r>
      <w:r w:rsidR="0093773E" w:rsidRPr="00B20F48">
        <w:rPr>
          <w:rFonts w:ascii="Times New Roman" w:eastAsia="Times New Roman" w:hAnsi="Times New Roman" w:cs="Times New Roman"/>
          <w:sz w:val="28"/>
          <w:szCs w:val="28"/>
        </w:rPr>
        <w:t xml:space="preserve"> напрямки діяльності держави, які спрямовані на вирішення деяких невідкладних завдань, і здійснюються протяг</w:t>
      </w:r>
      <w:r w:rsidRPr="00B20F48">
        <w:rPr>
          <w:rFonts w:ascii="Times New Roman" w:eastAsia="Times New Roman" w:hAnsi="Times New Roman" w:cs="Times New Roman"/>
          <w:sz w:val="28"/>
          <w:szCs w:val="28"/>
        </w:rPr>
        <w:t>ом певного періоду її існування, (</w:t>
      </w:r>
      <w:r w:rsidR="0093773E" w:rsidRPr="00B20F48">
        <w:rPr>
          <w:rFonts w:ascii="Times New Roman" w:eastAsia="Times New Roman" w:hAnsi="Times New Roman" w:cs="Times New Roman"/>
          <w:sz w:val="28"/>
          <w:szCs w:val="28"/>
        </w:rPr>
        <w:t>боротьба зі стихійним лихом, введення надзвичайного стану тощо).</w:t>
      </w:r>
    </w:p>
    <w:p w:rsidR="00B20F48"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Зміст внутрішніх та зовнішніх функцій держави змінюється на різних етапах її розвитку.</w:t>
      </w:r>
    </w:p>
    <w:p w:rsidR="0093773E" w:rsidRPr="00B20F48"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B20F48">
        <w:rPr>
          <w:rFonts w:ascii="Times New Roman" w:eastAsia="Times New Roman" w:hAnsi="Times New Roman" w:cs="Times New Roman"/>
          <w:b/>
          <w:i/>
          <w:sz w:val="28"/>
          <w:szCs w:val="28"/>
        </w:rPr>
        <w:t>Соціальне призначення держави</w:t>
      </w:r>
      <w:r w:rsidRPr="00B20F48">
        <w:rPr>
          <w:rFonts w:ascii="Times New Roman" w:eastAsia="Times New Roman" w:hAnsi="Times New Roman" w:cs="Times New Roman"/>
          <w:sz w:val="28"/>
          <w:szCs w:val="28"/>
        </w:rPr>
        <w:t xml:space="preserve"> полягає в тому, що держава забезпечує рівність стартових можливостей своїх громадян, здійснює соціальний захист та соціальне забезпечення соціально незахищених груп громадян; створює матеріальну та культурно-духовну базу для розвитку особистості.</w:t>
      </w:r>
    </w:p>
    <w:p w:rsidR="00AC4AAD" w:rsidRPr="00C61E02" w:rsidRDefault="0093773E" w:rsidP="008B3666">
      <w:pPr>
        <w:spacing w:after="0" w:line="360" w:lineRule="auto"/>
        <w:ind w:firstLine="709"/>
        <w:contextualSpacing/>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sz w:val="28"/>
          <w:szCs w:val="28"/>
        </w:rPr>
        <w:t>Співвідношення завдань та функцій держави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Аналізуючи завдання та функції держави, перш за все необхідно виділити риси, які є для них спільними. Отже, спільним між завданнями і функціями держави є те, що вони:</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sz w:val="28"/>
          <w:szCs w:val="28"/>
        </w:rPr>
        <w:t>розкривають соціальне призначення держави;</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певним чином закріплені;</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здійснюються у чітко визначених формах;</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залежать від рівня розвитку суспільства та держави;</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змінюються від характеру дій політичних, економічних, соціальних, наукових та інтелектуальних факторів;</w:t>
      </w:r>
    </w:p>
    <w:p w:rsidR="0093773E" w:rsidRPr="008B3666" w:rsidRDefault="0093773E" w:rsidP="00C75FF2">
      <w:pPr>
        <w:numPr>
          <w:ilvl w:val="0"/>
          <w:numId w:val="218"/>
        </w:numPr>
        <w:tabs>
          <w:tab w:val="left" w:pos="1134"/>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відображають процеси еволюційного розвитку держави.</w:t>
      </w:r>
    </w:p>
    <w:p w:rsidR="00454DEE" w:rsidRPr="00454DEE" w:rsidRDefault="00454DEE" w:rsidP="008B3666">
      <w:pPr>
        <w:tabs>
          <w:tab w:val="left" w:pos="978"/>
        </w:tabs>
        <w:spacing w:after="0" w:line="360" w:lineRule="auto"/>
        <w:ind w:firstLine="709"/>
        <w:jc w:val="both"/>
        <w:rPr>
          <w:rFonts w:ascii="Times New Roman" w:eastAsia="Times New Roman" w:hAnsi="Times New Roman" w:cs="Times New Roman"/>
          <w:sz w:val="28"/>
          <w:szCs w:val="28"/>
        </w:rPr>
      </w:pPr>
    </w:p>
    <w:p w:rsidR="0093773E" w:rsidRPr="008B3666" w:rsidRDefault="00A31AF5" w:rsidP="00A31AF5">
      <w:pPr>
        <w:tabs>
          <w:tab w:val="left" w:pos="978"/>
        </w:tabs>
        <w:spacing w:after="0" w:line="360" w:lineRule="auto"/>
        <w:ind w:firstLine="709"/>
        <w:jc w:val="center"/>
        <w:rPr>
          <w:rFonts w:ascii="Times New Roman" w:eastAsia="Times New Roman" w:hAnsi="Times New Roman" w:cs="Times New Roman"/>
          <w:b/>
          <w:sz w:val="28"/>
          <w:szCs w:val="28"/>
        </w:rPr>
      </w:pPr>
      <w:r w:rsidRPr="008B3666">
        <w:rPr>
          <w:rFonts w:ascii="Times New Roman" w:eastAsia="Times New Roman" w:hAnsi="Times New Roman" w:cs="Times New Roman"/>
          <w:b/>
          <w:sz w:val="28"/>
          <w:szCs w:val="28"/>
        </w:rPr>
        <w:t>ТЕМА 6. АПАРАТ Д</w:t>
      </w:r>
      <w:r>
        <w:rPr>
          <w:rFonts w:ascii="Times New Roman" w:eastAsia="Times New Roman" w:hAnsi="Times New Roman" w:cs="Times New Roman"/>
          <w:b/>
          <w:sz w:val="28"/>
          <w:szCs w:val="28"/>
        </w:rPr>
        <w:t>ЕРЖАВИ. МІСЦЕВЕ САМОВРЯДУВАННЯ</w:t>
      </w:r>
    </w:p>
    <w:p w:rsidR="0093773E" w:rsidRPr="00454DEE" w:rsidRDefault="0093773E" w:rsidP="008B3666">
      <w:pPr>
        <w:tabs>
          <w:tab w:val="left" w:pos="978"/>
        </w:tabs>
        <w:spacing w:after="0" w:line="360" w:lineRule="auto"/>
        <w:ind w:firstLine="709"/>
        <w:jc w:val="both"/>
        <w:rPr>
          <w:rFonts w:ascii="Times New Roman" w:eastAsia="Times New Roman" w:hAnsi="Times New Roman" w:cs="Times New Roman"/>
          <w:sz w:val="28"/>
          <w:szCs w:val="28"/>
        </w:rPr>
      </w:pPr>
    </w:p>
    <w:p w:rsidR="0093773E" w:rsidRPr="008B3666"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 xml:space="preserve">Поняття </w:t>
      </w:r>
      <w:r w:rsidR="00F83CAF">
        <w:rPr>
          <w:rFonts w:ascii="Times New Roman" w:eastAsia="Times New Roman" w:hAnsi="Times New Roman" w:cs="Times New Roman"/>
          <w:i/>
          <w:sz w:val="28"/>
          <w:szCs w:val="28"/>
        </w:rPr>
        <w:t>та</w:t>
      </w:r>
      <w:r w:rsidRPr="008B3666">
        <w:rPr>
          <w:rFonts w:ascii="Times New Roman" w:eastAsia="Times New Roman" w:hAnsi="Times New Roman" w:cs="Times New Roman"/>
          <w:i/>
          <w:sz w:val="28"/>
          <w:szCs w:val="28"/>
        </w:rPr>
        <w:t xml:space="preserve"> ознаки апарату держави. Органи держави. Функції і призначення апарату держави. Структура апарату. </w:t>
      </w:r>
      <w:r w:rsidRPr="008B3666">
        <w:rPr>
          <w:rFonts w:ascii="Times New Roman" w:eastAsia="SimSun" w:hAnsi="Times New Roman" w:cs="Times New Roman"/>
          <w:i/>
          <w:iCs/>
          <w:sz w:val="28"/>
          <w:szCs w:val="28"/>
          <w:lang w:eastAsia="hi-IN" w:bidi="hi-IN"/>
        </w:rPr>
        <w:t xml:space="preserve">Поняття державного апарату, його співвідношення з механізмом держави. </w:t>
      </w:r>
      <w:r w:rsidRPr="008B3666">
        <w:rPr>
          <w:rFonts w:ascii="Times New Roman" w:eastAsia="Times New Roman" w:hAnsi="Times New Roman" w:cs="Times New Roman"/>
          <w:i/>
          <w:sz w:val="28"/>
          <w:szCs w:val="28"/>
        </w:rPr>
        <w:t xml:space="preserve">Державний режим. Державна влада </w:t>
      </w:r>
      <w:r w:rsidR="00F83CAF">
        <w:rPr>
          <w:rFonts w:ascii="Times New Roman" w:eastAsia="Times New Roman" w:hAnsi="Times New Roman" w:cs="Times New Roman"/>
          <w:i/>
          <w:sz w:val="28"/>
          <w:szCs w:val="28"/>
        </w:rPr>
        <w:t>та</w:t>
      </w:r>
      <w:r w:rsidRPr="008B3666">
        <w:rPr>
          <w:rFonts w:ascii="Times New Roman" w:eastAsia="Times New Roman" w:hAnsi="Times New Roman" w:cs="Times New Roman"/>
          <w:i/>
          <w:sz w:val="28"/>
          <w:szCs w:val="28"/>
        </w:rPr>
        <w:t xml:space="preserve"> її ознаки.</w:t>
      </w:r>
    </w:p>
    <w:p w:rsidR="0093773E" w:rsidRPr="008B3666" w:rsidRDefault="0093773E" w:rsidP="008B3666">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Види інститутів держави. Органи сучасної Української держави. Загальна характеристика трьох гілок влади: законодавчої, виконавчої, судової.</w:t>
      </w:r>
      <w:r w:rsidRPr="008B3666">
        <w:rPr>
          <w:rFonts w:ascii="Times New Roman" w:eastAsia="SimSun" w:hAnsi="Times New Roman" w:cs="Times New Roman"/>
          <w:i/>
          <w:iCs/>
          <w:sz w:val="28"/>
          <w:szCs w:val="28"/>
          <w:lang w:eastAsia="hi-IN" w:bidi="hi-IN"/>
        </w:rPr>
        <w:t xml:space="preserve"> Принцип розподілу влад і структура державного апарату. Законодавча, виконавча і судова влади, їх соціальне призначення, основи організації і </w:t>
      </w:r>
      <w:r w:rsidRPr="008B3666">
        <w:rPr>
          <w:rFonts w:ascii="Times New Roman" w:eastAsia="SimSun" w:hAnsi="Times New Roman" w:cs="Times New Roman"/>
          <w:i/>
          <w:iCs/>
          <w:sz w:val="28"/>
          <w:szCs w:val="28"/>
          <w:lang w:eastAsia="hi-IN" w:bidi="hi-IN"/>
        </w:rPr>
        <w:lastRenderedPageBreak/>
        <w:t>взаємодії. Вимоги до державного апарату в умовах демократичної правової держави. Інститути держави.</w:t>
      </w:r>
    </w:p>
    <w:p w:rsidR="006614D3" w:rsidRDefault="0093773E" w:rsidP="006614D3">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i/>
          <w:sz w:val="28"/>
          <w:szCs w:val="28"/>
        </w:rPr>
        <w:t>Управління в адміністративно-територіальних одиницях. Місцеве самоврядування,</w:t>
      </w:r>
      <w:r w:rsidR="006614D3">
        <w:rPr>
          <w:rFonts w:ascii="Times New Roman" w:eastAsia="Times New Roman" w:hAnsi="Times New Roman" w:cs="Times New Roman"/>
          <w:i/>
          <w:sz w:val="28"/>
          <w:szCs w:val="28"/>
        </w:rPr>
        <w:t xml:space="preserve"> ш</w:t>
      </w:r>
      <w:r w:rsidRPr="008B3666">
        <w:rPr>
          <w:rFonts w:ascii="Times New Roman" w:eastAsia="Times New Roman" w:hAnsi="Times New Roman" w:cs="Times New Roman"/>
          <w:i/>
          <w:sz w:val="28"/>
          <w:szCs w:val="28"/>
        </w:rPr>
        <w:t>ляхи їх утворення. Місце і роль місцевого самоврядування в управлінні суспільством. Реалізація права територіальних спільнот самостійно вирішувати питання місцевого значення.</w:t>
      </w:r>
    </w:p>
    <w:p w:rsidR="006614D3" w:rsidRDefault="006614D3" w:rsidP="006614D3">
      <w:pPr>
        <w:tabs>
          <w:tab w:val="left" w:pos="978"/>
        </w:tabs>
        <w:spacing w:after="0" w:line="360" w:lineRule="auto"/>
        <w:ind w:firstLine="709"/>
        <w:jc w:val="both"/>
        <w:rPr>
          <w:rFonts w:ascii="Times New Roman" w:eastAsia="Times New Roman" w:hAnsi="Times New Roman" w:cs="Times New Roman"/>
          <w:i/>
          <w:sz w:val="28"/>
          <w:szCs w:val="28"/>
        </w:rPr>
      </w:pPr>
    </w:p>
    <w:p w:rsidR="0093773E" w:rsidRPr="006614D3" w:rsidRDefault="0093773E" w:rsidP="006614D3">
      <w:pPr>
        <w:tabs>
          <w:tab w:val="left" w:pos="978"/>
        </w:tabs>
        <w:spacing w:after="0" w:line="360" w:lineRule="auto"/>
        <w:ind w:firstLine="709"/>
        <w:jc w:val="both"/>
        <w:rPr>
          <w:rFonts w:ascii="Times New Roman" w:eastAsia="Times New Roman" w:hAnsi="Times New Roman" w:cs="Times New Roman"/>
          <w:i/>
          <w:sz w:val="28"/>
          <w:szCs w:val="28"/>
        </w:rPr>
      </w:pPr>
      <w:r w:rsidRPr="008B3666">
        <w:rPr>
          <w:rFonts w:ascii="Times New Roman" w:eastAsia="Times New Roman" w:hAnsi="Times New Roman" w:cs="Times New Roman"/>
          <w:b/>
          <w:i/>
          <w:sz w:val="28"/>
          <w:szCs w:val="28"/>
        </w:rPr>
        <w:t>Апарат держави</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xml:space="preserve"> це частина механізму держави, юридично оформлена система всіх державних органів, які виконують функцію управління та завдання держави.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 апарат держави (у широкому розумінні)</w:t>
      </w:r>
      <w:r w:rsidR="006614D3">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поряд з владним управлінським апаратом</w:t>
      </w:r>
      <w:r w:rsidR="006614D3">
        <w:rPr>
          <w:rFonts w:ascii="Times New Roman" w:eastAsia="Times New Roman" w:hAnsi="Times New Roman" w:cs="Times New Roman"/>
          <w:sz w:val="28"/>
          <w:szCs w:val="28"/>
        </w:rPr>
        <w:t xml:space="preserve">, включено </w:t>
      </w:r>
      <w:r w:rsidRPr="008B3666">
        <w:rPr>
          <w:rFonts w:ascii="Times New Roman" w:eastAsia="Times New Roman" w:hAnsi="Times New Roman" w:cs="Times New Roman"/>
          <w:sz w:val="28"/>
          <w:szCs w:val="28"/>
        </w:rPr>
        <w:t>главу держави, парламент, місцеві органи управління, поліцію, збройні сили, дипломатичні представництва, консульські установи.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Апарат держави (у вузькому розумінні) – це власне управлінський апарат, чи апарат виконавчої влади, який складається із чиновників і очолюється вищими виконавчими органами.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Ознаки апарату держави</w:t>
      </w:r>
      <w:r w:rsidRPr="008B3666">
        <w:rPr>
          <w:rFonts w:ascii="Times New Roman" w:eastAsia="Times New Roman" w:hAnsi="Times New Roman" w:cs="Times New Roman"/>
          <w:b/>
          <w:sz w:val="28"/>
          <w:szCs w:val="28"/>
        </w:rPr>
        <w:t>:</w:t>
      </w:r>
    </w:p>
    <w:p w:rsidR="0093773E" w:rsidRPr="00350146" w:rsidRDefault="0093773E" w:rsidP="00C75FF2">
      <w:pPr>
        <w:pStyle w:val="af5"/>
        <w:numPr>
          <w:ilvl w:val="1"/>
          <w:numId w:val="219"/>
        </w:numPr>
        <w:tabs>
          <w:tab w:val="left" w:pos="1134"/>
        </w:tabs>
        <w:spacing w:line="360" w:lineRule="auto"/>
        <w:ind w:left="0" w:firstLine="709"/>
        <w:jc w:val="both"/>
        <w:rPr>
          <w:sz w:val="28"/>
          <w:szCs w:val="28"/>
          <w:lang w:val="ru-RU"/>
        </w:rPr>
      </w:pPr>
      <w:r w:rsidRPr="00350146">
        <w:rPr>
          <w:sz w:val="28"/>
          <w:szCs w:val="28"/>
          <w:lang w:val="ru-RU"/>
        </w:rPr>
        <w:t>державний апарат являє собою систему юридично оформлених державних органів, які наділені владними повноваженнями (компетенцією, предметом відання, юридичною відповідальність);</w:t>
      </w:r>
    </w:p>
    <w:p w:rsidR="0093773E" w:rsidRPr="00350146" w:rsidRDefault="0093773E" w:rsidP="00C75FF2">
      <w:pPr>
        <w:pStyle w:val="af5"/>
        <w:numPr>
          <w:ilvl w:val="1"/>
          <w:numId w:val="219"/>
        </w:numPr>
        <w:tabs>
          <w:tab w:val="left" w:pos="1134"/>
        </w:tabs>
        <w:spacing w:line="360" w:lineRule="auto"/>
        <w:ind w:left="0" w:firstLine="709"/>
        <w:jc w:val="both"/>
        <w:rPr>
          <w:sz w:val="28"/>
          <w:szCs w:val="28"/>
          <w:lang w:val="ru-RU"/>
        </w:rPr>
      </w:pPr>
      <w:r w:rsidRPr="00350146">
        <w:rPr>
          <w:sz w:val="28"/>
          <w:szCs w:val="28"/>
          <w:lang w:val="ru-RU"/>
        </w:rPr>
        <w:t>система державних органів, які займаються управлінням на професійній основі як носії влади;</w:t>
      </w:r>
    </w:p>
    <w:p w:rsidR="0093773E" w:rsidRPr="00350146" w:rsidRDefault="0093773E" w:rsidP="00C75FF2">
      <w:pPr>
        <w:pStyle w:val="af5"/>
        <w:numPr>
          <w:ilvl w:val="1"/>
          <w:numId w:val="219"/>
        </w:numPr>
        <w:tabs>
          <w:tab w:val="left" w:pos="1134"/>
        </w:tabs>
        <w:spacing w:line="360" w:lineRule="auto"/>
        <w:ind w:left="0" w:firstLine="709"/>
        <w:jc w:val="both"/>
        <w:rPr>
          <w:sz w:val="28"/>
          <w:szCs w:val="28"/>
          <w:lang w:val="ru-RU"/>
        </w:rPr>
      </w:pPr>
      <w:r w:rsidRPr="00350146">
        <w:rPr>
          <w:sz w:val="28"/>
          <w:szCs w:val="28"/>
          <w:lang w:val="ru-RU"/>
        </w:rPr>
        <w:t xml:space="preserve">система державних органів, які являють собою налагоджену структурну організацію, засновану на: 1-загальних принципах; 2-цілях і завданнях; </w:t>
      </w:r>
    </w:p>
    <w:p w:rsidR="0093773E" w:rsidRPr="00350146" w:rsidRDefault="0093773E" w:rsidP="00C75FF2">
      <w:pPr>
        <w:pStyle w:val="af5"/>
        <w:numPr>
          <w:ilvl w:val="1"/>
          <w:numId w:val="219"/>
        </w:numPr>
        <w:tabs>
          <w:tab w:val="left" w:pos="1134"/>
        </w:tabs>
        <w:spacing w:line="360" w:lineRule="auto"/>
        <w:ind w:left="0" w:firstLine="709"/>
        <w:jc w:val="both"/>
        <w:rPr>
          <w:sz w:val="28"/>
          <w:szCs w:val="28"/>
          <w:lang w:val="ru-RU"/>
        </w:rPr>
      </w:pPr>
      <w:r w:rsidRPr="00350146">
        <w:rPr>
          <w:sz w:val="28"/>
          <w:szCs w:val="28"/>
          <w:lang w:val="ru-RU"/>
        </w:rPr>
        <w:t>система державних органів, які здійснюють свою діяльність у двох формах: 1-безпосередньо управлінських (організаційних); 2-право</w:t>
      </w:r>
      <w:r w:rsidR="00350146">
        <w:rPr>
          <w:sz w:val="28"/>
          <w:szCs w:val="28"/>
          <w:lang w:val="ru-RU"/>
        </w:rPr>
        <w:t>вих (носять юридичний характер);</w:t>
      </w:r>
    </w:p>
    <w:p w:rsidR="0093773E" w:rsidRPr="00350146" w:rsidRDefault="0093773E" w:rsidP="00C75FF2">
      <w:pPr>
        <w:pStyle w:val="af5"/>
        <w:numPr>
          <w:ilvl w:val="1"/>
          <w:numId w:val="219"/>
        </w:numPr>
        <w:tabs>
          <w:tab w:val="left" w:pos="1134"/>
        </w:tabs>
        <w:spacing w:line="360" w:lineRule="auto"/>
        <w:ind w:left="0" w:firstLine="709"/>
        <w:jc w:val="both"/>
        <w:rPr>
          <w:sz w:val="28"/>
          <w:szCs w:val="28"/>
          <w:lang w:val="ru-RU"/>
        </w:rPr>
      </w:pPr>
      <w:r w:rsidRPr="00350146">
        <w:rPr>
          <w:sz w:val="28"/>
          <w:szCs w:val="28"/>
          <w:lang w:val="ru-RU"/>
        </w:rPr>
        <w:lastRenderedPageBreak/>
        <w:t>система органів, кожен з яких має матеріально-технічні засоби для здійснення своїх функцій.</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Правова форма діяльності органів держави:</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право установча діяльність;</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правотворча діяльність;</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правозастосовна діяльність;</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правоохоронна діяльність;</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контрольно-наглядова діяльність;</w:t>
      </w:r>
    </w:p>
    <w:p w:rsidR="0093773E" w:rsidRPr="00350146" w:rsidRDefault="0093773E" w:rsidP="00C75FF2">
      <w:pPr>
        <w:pStyle w:val="af5"/>
        <w:numPr>
          <w:ilvl w:val="2"/>
          <w:numId w:val="220"/>
        </w:numPr>
        <w:tabs>
          <w:tab w:val="left" w:pos="1134"/>
        </w:tabs>
        <w:spacing w:line="360" w:lineRule="auto"/>
        <w:ind w:left="0" w:firstLine="709"/>
        <w:jc w:val="both"/>
        <w:rPr>
          <w:sz w:val="28"/>
          <w:szCs w:val="28"/>
        </w:rPr>
      </w:pPr>
      <w:r w:rsidRPr="00350146">
        <w:rPr>
          <w:sz w:val="28"/>
          <w:szCs w:val="28"/>
        </w:rPr>
        <w:t>правозахисна діяльність.</w:t>
      </w:r>
    </w:p>
    <w:p w:rsidR="0093773E" w:rsidRPr="00750ED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Функції апарату держави</w:t>
      </w:r>
      <w:r w:rsidRPr="00E535C4">
        <w:rPr>
          <w:rFonts w:ascii="Times New Roman" w:eastAsia="Times New Roman" w:hAnsi="Times New Roman" w:cs="Times New Roman"/>
          <w:sz w:val="28"/>
          <w:szCs w:val="28"/>
        </w:rPr>
        <w:t xml:space="preserve"> – </w:t>
      </w:r>
      <w:r w:rsidRPr="008B3666">
        <w:rPr>
          <w:rFonts w:ascii="Times New Roman" w:eastAsia="Times New Roman" w:hAnsi="Times New Roman" w:cs="Times New Roman"/>
          <w:sz w:val="28"/>
          <w:szCs w:val="28"/>
        </w:rPr>
        <w:t>це основні напрямки діяльності апарату держави</w:t>
      </w:r>
      <w:r w:rsidR="00750ED6">
        <w:rPr>
          <w:rFonts w:ascii="Times New Roman" w:eastAsia="Times New Roman" w:hAnsi="Times New Roman" w:cs="Times New Roman"/>
          <w:sz w:val="28"/>
          <w:szCs w:val="28"/>
        </w:rPr>
        <w:t>.</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Апарат держави виконує їх відкрито, співпрацюючи з різними громадськими організаціями, рухами, вивчаючи та враховуючи громадську думку.</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i/>
          <w:sz w:val="28"/>
          <w:szCs w:val="28"/>
        </w:rPr>
        <w:t>До функцій апарату держави відносят</w:t>
      </w:r>
      <w:r w:rsidRPr="008E6447">
        <w:rPr>
          <w:rFonts w:ascii="Times New Roman" w:eastAsia="Times New Roman" w:hAnsi="Times New Roman" w:cs="Times New Roman"/>
          <w:i/>
          <w:sz w:val="28"/>
          <w:szCs w:val="28"/>
        </w:rPr>
        <w:t>ь:</w:t>
      </w:r>
    </w:p>
    <w:p w:rsidR="0093773E" w:rsidRPr="008B3666" w:rsidRDefault="0093773E" w:rsidP="00C75FF2">
      <w:pPr>
        <w:numPr>
          <w:ilvl w:val="0"/>
          <w:numId w:val="221"/>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організаційно-регламентуючу (розробка наукових рекомендацій; підготовка проектів, документів; розподіл управлінських функцій; подання та розгляд структурних організаційних питань; розробка правових документів);</w:t>
      </w:r>
    </w:p>
    <w:p w:rsidR="0093773E" w:rsidRPr="008B3666" w:rsidRDefault="0093773E" w:rsidP="00C75FF2">
      <w:pPr>
        <w:numPr>
          <w:ilvl w:val="0"/>
          <w:numId w:val="221"/>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організаційно-господарську (розгляд питань в сфері господарства (щодо структури та її забезпечення); статистика даних, аналітика</w:t>
      </w:r>
      <w:r w:rsidR="001A02D5">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w:t>
      </w:r>
    </w:p>
    <w:p w:rsidR="0093773E" w:rsidRPr="008B3666" w:rsidRDefault="0093773E" w:rsidP="00C75FF2">
      <w:pPr>
        <w:numPr>
          <w:ilvl w:val="0"/>
          <w:numId w:val="221"/>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організаційно-ідеологічну (роз’яснення нормативних актів; формування суспільної думки; вироблення певної політики в державні органи; </w:t>
      </w:r>
      <w:r w:rsidR="001A02D5">
        <w:rPr>
          <w:rFonts w:ascii="Times New Roman" w:eastAsia="Times New Roman" w:hAnsi="Times New Roman" w:cs="Times New Roman"/>
          <w:sz w:val="28"/>
          <w:szCs w:val="28"/>
        </w:rPr>
        <w:t>відпрацювання і втілення певної</w:t>
      </w:r>
      <w:r w:rsidRPr="008B3666">
        <w:rPr>
          <w:rFonts w:ascii="Times New Roman" w:eastAsia="Times New Roman" w:hAnsi="Times New Roman" w:cs="Times New Roman"/>
          <w:sz w:val="28"/>
          <w:szCs w:val="28"/>
        </w:rPr>
        <w:t xml:space="preserve"> ідеології в структуру органу; роз’яснення певних форм переконань та їх застосування</w:t>
      </w:r>
      <w:r w:rsidR="001A02D5">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Первинною «клітинкою» апарату держави є </w:t>
      </w:r>
      <w:r w:rsidRPr="008B3666">
        <w:rPr>
          <w:rFonts w:ascii="Times New Roman" w:eastAsia="Times New Roman" w:hAnsi="Times New Roman" w:cs="Times New Roman"/>
          <w:b/>
          <w:i/>
          <w:sz w:val="28"/>
          <w:szCs w:val="28"/>
        </w:rPr>
        <w:t>орган держави</w:t>
      </w:r>
      <w:r w:rsidRPr="008B3666">
        <w:rPr>
          <w:rFonts w:ascii="Times New Roman" w:eastAsia="Times New Roman" w:hAnsi="Times New Roman" w:cs="Times New Roman"/>
          <w:sz w:val="28"/>
          <w:szCs w:val="28"/>
        </w:rPr>
        <w:t>. Орган держави (у широкому розумінні) – це орган влади. Орган держави (у вузькому розумінні) – орган, що виконує чітко визначені завдання, функції і компетенцію відповідно до Конституції.</w:t>
      </w:r>
    </w:p>
    <w:p w:rsidR="0093773E" w:rsidRPr="008B3666" w:rsidRDefault="001D4F3A" w:rsidP="008B3666">
      <w:pPr>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br w:type="column"/>
      </w:r>
      <w:r w:rsidR="0093773E" w:rsidRPr="008B3666">
        <w:rPr>
          <w:rFonts w:ascii="Times New Roman" w:eastAsia="Times New Roman" w:hAnsi="Times New Roman" w:cs="Times New Roman"/>
          <w:b/>
          <w:i/>
          <w:sz w:val="28"/>
          <w:szCs w:val="28"/>
        </w:rPr>
        <w:lastRenderedPageBreak/>
        <w:t>Ознаки органу держави</w:t>
      </w:r>
      <w:r w:rsidR="0093773E" w:rsidRPr="008B3666">
        <w:rPr>
          <w:rFonts w:ascii="Times New Roman" w:eastAsia="Times New Roman" w:hAnsi="Times New Roman" w:cs="Times New Roman"/>
          <w:b/>
          <w:sz w:val="28"/>
          <w:szCs w:val="28"/>
        </w:rPr>
        <w:t>:</w:t>
      </w:r>
    </w:p>
    <w:p w:rsidR="0093773E" w:rsidRPr="008B5889" w:rsidRDefault="0093773E" w:rsidP="00C75FF2">
      <w:pPr>
        <w:pStyle w:val="af5"/>
        <w:numPr>
          <w:ilvl w:val="1"/>
          <w:numId w:val="222"/>
        </w:numPr>
        <w:tabs>
          <w:tab w:val="left" w:pos="1134"/>
        </w:tabs>
        <w:spacing w:line="360" w:lineRule="auto"/>
        <w:ind w:left="0" w:firstLine="709"/>
        <w:jc w:val="both"/>
        <w:rPr>
          <w:sz w:val="28"/>
          <w:szCs w:val="28"/>
          <w:lang w:val="uk-UA"/>
        </w:rPr>
      </w:pPr>
      <w:r w:rsidRPr="008B5889">
        <w:rPr>
          <w:sz w:val="28"/>
          <w:szCs w:val="28"/>
          <w:lang w:val="uk-UA"/>
        </w:rPr>
        <w:t>має свій предмет відання (зміст діяльності);</w:t>
      </w:r>
    </w:p>
    <w:p w:rsidR="0093773E" w:rsidRPr="008B5889" w:rsidRDefault="0093773E" w:rsidP="00C75FF2">
      <w:pPr>
        <w:pStyle w:val="af5"/>
        <w:numPr>
          <w:ilvl w:val="1"/>
          <w:numId w:val="222"/>
        </w:numPr>
        <w:tabs>
          <w:tab w:val="left" w:pos="1134"/>
        </w:tabs>
        <w:spacing w:line="360" w:lineRule="auto"/>
        <w:ind w:left="0" w:firstLine="709"/>
        <w:jc w:val="both"/>
        <w:rPr>
          <w:sz w:val="28"/>
          <w:szCs w:val="28"/>
          <w:lang w:val="ru-RU"/>
        </w:rPr>
      </w:pPr>
      <w:r w:rsidRPr="008B5889">
        <w:rPr>
          <w:sz w:val="28"/>
          <w:szCs w:val="28"/>
          <w:lang w:val="ru-RU"/>
        </w:rPr>
        <w:t>має власну компетенцію, визначену керівництвом, і чітко визначені повноваження для посадових осіб</w:t>
      </w:r>
      <w:r w:rsidR="008B5889">
        <w:rPr>
          <w:sz w:val="28"/>
          <w:szCs w:val="28"/>
          <w:lang w:val="ru-RU"/>
        </w:rPr>
        <w:t xml:space="preserve"> і</w:t>
      </w:r>
      <w:r w:rsidR="00D55A2A" w:rsidRPr="008B5889">
        <w:rPr>
          <w:sz w:val="28"/>
          <w:szCs w:val="28"/>
          <w:lang w:val="ru-RU"/>
        </w:rPr>
        <w:t xml:space="preserve"> </w:t>
      </w:r>
      <w:r w:rsidRPr="008B5889">
        <w:rPr>
          <w:sz w:val="28"/>
          <w:szCs w:val="28"/>
          <w:lang w:val="ru-RU"/>
        </w:rPr>
        <w:t>права</w:t>
      </w:r>
      <w:r w:rsidR="00D55A2A" w:rsidRPr="008B5889">
        <w:rPr>
          <w:sz w:val="28"/>
          <w:szCs w:val="28"/>
          <w:lang w:val="ru-RU"/>
        </w:rPr>
        <w:t xml:space="preserve"> </w:t>
      </w:r>
      <w:r w:rsidR="008B5889">
        <w:rPr>
          <w:sz w:val="28"/>
          <w:szCs w:val="28"/>
          <w:lang w:val="ru-RU"/>
        </w:rPr>
        <w:t>та</w:t>
      </w:r>
      <w:r w:rsidRPr="008B5889">
        <w:rPr>
          <w:sz w:val="28"/>
          <w:szCs w:val="28"/>
          <w:lang w:val="ru-RU"/>
        </w:rPr>
        <w:t xml:space="preserve"> обов’язки – для службових осіб;</w:t>
      </w:r>
    </w:p>
    <w:p w:rsidR="0093773E" w:rsidRPr="008B5889" w:rsidRDefault="0093773E" w:rsidP="00C75FF2">
      <w:pPr>
        <w:pStyle w:val="af5"/>
        <w:numPr>
          <w:ilvl w:val="1"/>
          <w:numId w:val="222"/>
        </w:numPr>
        <w:tabs>
          <w:tab w:val="left" w:pos="1134"/>
        </w:tabs>
        <w:spacing w:line="360" w:lineRule="auto"/>
        <w:ind w:left="0" w:firstLine="709"/>
        <w:jc w:val="both"/>
        <w:rPr>
          <w:sz w:val="28"/>
          <w:szCs w:val="28"/>
          <w:lang w:val="ru-RU"/>
        </w:rPr>
      </w:pPr>
      <w:r w:rsidRPr="008B5889">
        <w:rPr>
          <w:sz w:val="28"/>
          <w:szCs w:val="28"/>
          <w:lang w:val="ru-RU"/>
        </w:rPr>
        <w:t>здійснюють свою діяльність на основі нормативно-правових актів;</w:t>
      </w:r>
    </w:p>
    <w:p w:rsidR="008B5889" w:rsidRDefault="0093773E" w:rsidP="00C75FF2">
      <w:pPr>
        <w:pStyle w:val="af5"/>
        <w:numPr>
          <w:ilvl w:val="1"/>
          <w:numId w:val="222"/>
        </w:numPr>
        <w:tabs>
          <w:tab w:val="left" w:pos="1134"/>
        </w:tabs>
        <w:spacing w:line="360" w:lineRule="auto"/>
        <w:ind w:left="0" w:firstLine="709"/>
        <w:jc w:val="both"/>
        <w:rPr>
          <w:sz w:val="28"/>
          <w:szCs w:val="28"/>
          <w:lang w:val="ru-RU"/>
        </w:rPr>
      </w:pPr>
      <w:r w:rsidRPr="008B5889">
        <w:rPr>
          <w:sz w:val="28"/>
          <w:szCs w:val="28"/>
          <w:lang w:val="ru-RU"/>
        </w:rPr>
        <w:t>займають чітко визначене місце в управлінській ієрархії;</w:t>
      </w:r>
    </w:p>
    <w:p w:rsidR="001E1B5E" w:rsidRPr="001E1B5E" w:rsidRDefault="008B5889"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к</w:t>
      </w:r>
      <w:r w:rsidR="0093773E" w:rsidRPr="001E1B5E">
        <w:rPr>
          <w:sz w:val="28"/>
          <w:szCs w:val="28"/>
          <w:lang w:val="ru-RU"/>
        </w:rPr>
        <w:t>о</w:t>
      </w:r>
      <w:r w:rsidRPr="001E1B5E">
        <w:rPr>
          <w:sz w:val="28"/>
          <w:szCs w:val="28"/>
          <w:lang w:val="ru-RU"/>
        </w:rPr>
        <w:t>жний із органів підпорядкований</w:t>
      </w:r>
      <w:r w:rsidR="0093773E" w:rsidRPr="001E1B5E">
        <w:rPr>
          <w:sz w:val="28"/>
          <w:szCs w:val="28"/>
          <w:lang w:val="ru-RU"/>
        </w:rPr>
        <w:t xml:space="preserve"> і підконтрольний вище стоячому органу – це з одного боку, а з іншого – контролює ни</w:t>
      </w:r>
      <w:r w:rsidR="00CE7F51" w:rsidRPr="001E1B5E">
        <w:rPr>
          <w:sz w:val="28"/>
          <w:szCs w:val="28"/>
          <w:lang w:val="ru-RU"/>
        </w:rPr>
        <w:t>щ</w:t>
      </w:r>
      <w:r w:rsidR="0093773E" w:rsidRPr="001E1B5E">
        <w:rPr>
          <w:sz w:val="28"/>
          <w:szCs w:val="28"/>
          <w:lang w:val="ru-RU"/>
        </w:rPr>
        <w:t>е</w:t>
      </w:r>
      <w:r w:rsidRPr="001E1B5E">
        <w:rPr>
          <w:sz w:val="28"/>
          <w:szCs w:val="28"/>
          <w:lang w:val="ru-RU"/>
        </w:rPr>
        <w:t>стоячі державні органи;</w:t>
      </w:r>
    </w:p>
    <w:p w:rsidR="001E1B5E" w:rsidRDefault="0093773E"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формуються державою або безпосередньо народом (ВРУ);</w:t>
      </w:r>
    </w:p>
    <w:p w:rsidR="001E1B5E" w:rsidRPr="001E1B5E" w:rsidRDefault="0093773E"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діють від імені держави в публічних інтересах, їх діяльність спрямована на реалізацію загальних благ людини;</w:t>
      </w:r>
    </w:p>
    <w:p w:rsidR="001E1B5E" w:rsidRPr="001E1B5E" w:rsidRDefault="0093773E"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мають право видавати обов’язкові нормативні і індивідуальні правові акти, вимагати їх виконання, контролювати, застосовувати заходи примусу;</w:t>
      </w:r>
    </w:p>
    <w:p w:rsidR="001E1B5E" w:rsidRPr="001E1B5E" w:rsidRDefault="0093773E"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кожний орган має внутрішню організаційну структуру, яка складається із структурних підрозділів, має штатний розпис: перелік посад (посадові ставки); розподіл функцій і обов’язків між чиновниками і службовцями;</w:t>
      </w:r>
    </w:p>
    <w:p w:rsidR="0093773E" w:rsidRPr="001E1B5E" w:rsidRDefault="0093773E" w:rsidP="00C75FF2">
      <w:pPr>
        <w:pStyle w:val="af5"/>
        <w:numPr>
          <w:ilvl w:val="1"/>
          <w:numId w:val="222"/>
        </w:numPr>
        <w:tabs>
          <w:tab w:val="left" w:pos="1134"/>
        </w:tabs>
        <w:spacing w:line="360" w:lineRule="auto"/>
        <w:ind w:left="0" w:firstLine="709"/>
        <w:jc w:val="both"/>
        <w:rPr>
          <w:sz w:val="28"/>
          <w:szCs w:val="28"/>
          <w:lang w:val="ru-RU"/>
        </w:rPr>
      </w:pPr>
      <w:r w:rsidRPr="001E1B5E">
        <w:rPr>
          <w:sz w:val="28"/>
          <w:szCs w:val="28"/>
          <w:lang w:val="ru-RU"/>
        </w:rPr>
        <w:t>має територіальний масштаб діяльності та систему службової підзвітності і службової дисципліни.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Інститут держави</w:t>
      </w:r>
      <w:r w:rsidRPr="008B3666">
        <w:rPr>
          <w:rFonts w:ascii="Times New Roman" w:eastAsia="Times New Roman" w:hAnsi="Times New Roman" w:cs="Times New Roman"/>
          <w:i/>
          <w:sz w:val="28"/>
          <w:szCs w:val="28"/>
        </w:rPr>
        <w:t xml:space="preserve"> – </w:t>
      </w:r>
      <w:r w:rsidRPr="008B3666">
        <w:rPr>
          <w:rFonts w:ascii="Times New Roman" w:eastAsia="Times New Roman" w:hAnsi="Times New Roman" w:cs="Times New Roman"/>
          <w:sz w:val="28"/>
          <w:szCs w:val="28"/>
        </w:rPr>
        <w:t>це відносно відокремлена частина державної структури, яка має певну автономію.</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Інститути можна класифікувати</w:t>
      </w:r>
      <w:r w:rsidRPr="008B3666">
        <w:rPr>
          <w:rFonts w:ascii="Times New Roman" w:eastAsia="Times New Roman" w:hAnsi="Times New Roman" w:cs="Times New Roman"/>
          <w:b/>
          <w:sz w:val="28"/>
          <w:szCs w:val="28"/>
        </w:rPr>
        <w:t>:</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1E4856">
        <w:rPr>
          <w:rFonts w:ascii="Times New Roman" w:eastAsia="Times New Roman" w:hAnsi="Times New Roman" w:cs="Times New Roman"/>
          <w:b/>
          <w:i/>
          <w:sz w:val="28"/>
          <w:szCs w:val="28"/>
        </w:rPr>
        <w:t>1) у</w:t>
      </w:r>
      <w:r w:rsidRPr="008B3666">
        <w:rPr>
          <w:rFonts w:ascii="Times New Roman" w:eastAsia="Times New Roman" w:hAnsi="Times New Roman" w:cs="Times New Roman"/>
          <w:b/>
          <w:sz w:val="28"/>
          <w:szCs w:val="28"/>
        </w:rPr>
        <w:t xml:space="preserve"> </w:t>
      </w:r>
      <w:r w:rsidRPr="008B3666">
        <w:rPr>
          <w:rFonts w:ascii="Times New Roman" w:eastAsia="Times New Roman" w:hAnsi="Times New Roman" w:cs="Times New Roman"/>
          <w:b/>
          <w:i/>
          <w:sz w:val="28"/>
          <w:szCs w:val="28"/>
        </w:rPr>
        <w:t>відповідності структурно-функціональним принципам</w:t>
      </w:r>
      <w:r w:rsidRPr="008B3666">
        <w:rPr>
          <w:rFonts w:ascii="Times New Roman" w:eastAsia="Times New Roman" w:hAnsi="Times New Roman" w:cs="Times New Roman"/>
          <w:b/>
          <w:sz w:val="28"/>
          <w:szCs w:val="28"/>
        </w:rPr>
        <w:t>:</w:t>
      </w:r>
    </w:p>
    <w:p w:rsidR="0093773E" w:rsidRPr="001E4856" w:rsidRDefault="0093773E" w:rsidP="00C75FF2">
      <w:pPr>
        <w:pStyle w:val="af5"/>
        <w:numPr>
          <w:ilvl w:val="2"/>
          <w:numId w:val="223"/>
        </w:numPr>
        <w:tabs>
          <w:tab w:val="left" w:pos="1134"/>
        </w:tabs>
        <w:spacing w:line="360" w:lineRule="auto"/>
        <w:ind w:left="0" w:firstLine="709"/>
        <w:jc w:val="both"/>
        <w:rPr>
          <w:sz w:val="28"/>
          <w:szCs w:val="28"/>
          <w:lang w:val="ru-RU"/>
        </w:rPr>
      </w:pPr>
      <w:r w:rsidRPr="001E4856">
        <w:rPr>
          <w:sz w:val="28"/>
          <w:szCs w:val="28"/>
          <w:lang w:val="ru-RU"/>
        </w:rPr>
        <w:t>організаційні (інститут Президента, інститут парламенту);</w:t>
      </w:r>
    </w:p>
    <w:p w:rsidR="0093773E" w:rsidRPr="001E4856" w:rsidRDefault="0093773E" w:rsidP="00C75FF2">
      <w:pPr>
        <w:pStyle w:val="af5"/>
        <w:numPr>
          <w:ilvl w:val="2"/>
          <w:numId w:val="223"/>
        </w:numPr>
        <w:tabs>
          <w:tab w:val="left" w:pos="1134"/>
        </w:tabs>
        <w:spacing w:line="360" w:lineRule="auto"/>
        <w:ind w:left="0" w:firstLine="709"/>
        <w:jc w:val="both"/>
        <w:rPr>
          <w:sz w:val="28"/>
          <w:szCs w:val="28"/>
          <w:lang w:val="ru-RU"/>
        </w:rPr>
      </w:pPr>
      <w:r w:rsidRPr="001E4856">
        <w:rPr>
          <w:sz w:val="28"/>
          <w:szCs w:val="28"/>
          <w:lang w:val="ru-RU"/>
        </w:rPr>
        <w:t>функціональні (інститут референдуму, інсти</w:t>
      </w:r>
      <w:r w:rsidR="001E4856">
        <w:rPr>
          <w:sz w:val="28"/>
          <w:szCs w:val="28"/>
          <w:lang w:val="ru-RU"/>
        </w:rPr>
        <w:t>тут адміністративного контролю)</w:t>
      </w:r>
      <w:r w:rsidR="00F547B3">
        <w:rPr>
          <w:sz w:val="28"/>
          <w:szCs w:val="28"/>
          <w:lang w:val="ru-RU"/>
        </w:rPr>
        <w:t>;</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1E4856">
        <w:rPr>
          <w:rFonts w:ascii="Times New Roman" w:eastAsia="Times New Roman" w:hAnsi="Times New Roman" w:cs="Times New Roman"/>
          <w:b/>
          <w:i/>
          <w:sz w:val="28"/>
          <w:szCs w:val="28"/>
        </w:rPr>
        <w:t>2)</w:t>
      </w:r>
      <w:r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b/>
          <w:i/>
          <w:sz w:val="28"/>
          <w:szCs w:val="28"/>
        </w:rPr>
        <w:t>за ступенем складності</w:t>
      </w:r>
      <w:r w:rsidRPr="008B3666">
        <w:rPr>
          <w:rFonts w:ascii="Times New Roman" w:eastAsia="Times New Roman" w:hAnsi="Times New Roman" w:cs="Times New Roman"/>
          <w:b/>
          <w:sz w:val="28"/>
          <w:szCs w:val="28"/>
        </w:rPr>
        <w:t>:</w:t>
      </w:r>
    </w:p>
    <w:p w:rsidR="0093773E" w:rsidRPr="001E4856" w:rsidRDefault="0093773E" w:rsidP="00C75FF2">
      <w:pPr>
        <w:pStyle w:val="af5"/>
        <w:numPr>
          <w:ilvl w:val="2"/>
          <w:numId w:val="224"/>
        </w:numPr>
        <w:tabs>
          <w:tab w:val="left" w:pos="1134"/>
        </w:tabs>
        <w:spacing w:line="360" w:lineRule="auto"/>
        <w:ind w:left="0" w:firstLine="709"/>
        <w:jc w:val="both"/>
        <w:rPr>
          <w:sz w:val="28"/>
          <w:szCs w:val="28"/>
          <w:lang w:val="ru-RU"/>
        </w:rPr>
      </w:pPr>
      <w:r w:rsidRPr="001E4856">
        <w:rPr>
          <w:sz w:val="28"/>
          <w:szCs w:val="28"/>
          <w:lang w:val="ru-RU"/>
        </w:rPr>
        <w:t>прості (не мож</w:t>
      </w:r>
      <w:r w:rsidR="001E4856">
        <w:rPr>
          <w:sz w:val="28"/>
          <w:szCs w:val="28"/>
          <w:lang w:val="ru-RU"/>
        </w:rPr>
        <w:t>уть бути поділені: інститути</w:t>
      </w:r>
      <w:r w:rsidRPr="001E4856">
        <w:rPr>
          <w:sz w:val="28"/>
          <w:szCs w:val="28"/>
          <w:lang w:val="ru-RU"/>
        </w:rPr>
        <w:t xml:space="preserve"> надзвичайних ситуацій);</w:t>
      </w:r>
    </w:p>
    <w:p w:rsidR="0093773E" w:rsidRPr="001E4856" w:rsidRDefault="0093773E" w:rsidP="00C75FF2">
      <w:pPr>
        <w:pStyle w:val="af5"/>
        <w:numPr>
          <w:ilvl w:val="2"/>
          <w:numId w:val="224"/>
        </w:numPr>
        <w:tabs>
          <w:tab w:val="left" w:pos="1134"/>
        </w:tabs>
        <w:spacing w:line="360" w:lineRule="auto"/>
        <w:ind w:left="0" w:firstLine="709"/>
        <w:jc w:val="both"/>
        <w:rPr>
          <w:sz w:val="28"/>
          <w:szCs w:val="28"/>
          <w:lang w:val="ru-RU"/>
        </w:rPr>
      </w:pPr>
      <w:r w:rsidRPr="001E4856">
        <w:rPr>
          <w:sz w:val="28"/>
          <w:szCs w:val="28"/>
          <w:lang w:val="ru-RU"/>
        </w:rPr>
        <w:t>комплексні (складаються з декількох підінститутів (інститут форми держави, який вк</w:t>
      </w:r>
      <w:r w:rsidR="005B785F">
        <w:rPr>
          <w:sz w:val="28"/>
          <w:szCs w:val="28"/>
          <w:lang w:val="ru-RU"/>
        </w:rPr>
        <w:t>лючає форми політичних режимів)</w:t>
      </w:r>
      <w:r w:rsidR="00F547B3">
        <w:rPr>
          <w:sz w:val="28"/>
          <w:szCs w:val="28"/>
          <w:lang w:val="ru-RU"/>
        </w:rPr>
        <w:t>;</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F547B3">
        <w:rPr>
          <w:rFonts w:ascii="Times New Roman" w:eastAsia="Times New Roman" w:hAnsi="Times New Roman" w:cs="Times New Roman"/>
          <w:b/>
          <w:i/>
          <w:sz w:val="28"/>
          <w:szCs w:val="28"/>
        </w:rPr>
        <w:lastRenderedPageBreak/>
        <w:t>3)</w:t>
      </w:r>
      <w:r w:rsidRPr="008B3666">
        <w:rPr>
          <w:rFonts w:ascii="Times New Roman" w:eastAsia="Times New Roman" w:hAnsi="Times New Roman" w:cs="Times New Roman"/>
          <w:sz w:val="28"/>
          <w:szCs w:val="28"/>
        </w:rPr>
        <w:t xml:space="preserve"> </w:t>
      </w:r>
      <w:r w:rsidRPr="008B3666">
        <w:rPr>
          <w:rFonts w:ascii="Times New Roman" w:eastAsia="Times New Roman" w:hAnsi="Times New Roman" w:cs="Times New Roman"/>
          <w:b/>
          <w:i/>
          <w:sz w:val="28"/>
          <w:szCs w:val="28"/>
        </w:rPr>
        <w:t>за принципом поділу влад</w:t>
      </w:r>
      <w:r w:rsidRPr="00F547B3">
        <w:rPr>
          <w:rFonts w:ascii="Times New Roman" w:eastAsia="Times New Roman" w:hAnsi="Times New Roman" w:cs="Times New Roman"/>
          <w:b/>
          <w:i/>
          <w:sz w:val="28"/>
          <w:szCs w:val="28"/>
        </w:rPr>
        <w:t>и:</w:t>
      </w:r>
    </w:p>
    <w:p w:rsidR="0093773E" w:rsidRPr="00F547B3" w:rsidRDefault="0093773E" w:rsidP="00C75FF2">
      <w:pPr>
        <w:pStyle w:val="af5"/>
        <w:numPr>
          <w:ilvl w:val="2"/>
          <w:numId w:val="225"/>
        </w:numPr>
        <w:tabs>
          <w:tab w:val="left" w:pos="1134"/>
        </w:tabs>
        <w:spacing w:line="360" w:lineRule="auto"/>
        <w:ind w:left="0" w:firstLine="709"/>
        <w:jc w:val="both"/>
        <w:rPr>
          <w:sz w:val="28"/>
          <w:szCs w:val="28"/>
          <w:lang w:val="ru-RU"/>
        </w:rPr>
      </w:pPr>
      <w:r w:rsidRPr="00F547B3">
        <w:rPr>
          <w:sz w:val="28"/>
          <w:szCs w:val="28"/>
          <w:lang w:val="ru-RU"/>
        </w:rPr>
        <w:t>інститут законодавчої влади (парламент, референдум);</w:t>
      </w:r>
    </w:p>
    <w:p w:rsidR="0093773E" w:rsidRPr="00F547B3" w:rsidRDefault="0093773E" w:rsidP="00C75FF2">
      <w:pPr>
        <w:pStyle w:val="af5"/>
        <w:numPr>
          <w:ilvl w:val="2"/>
          <w:numId w:val="225"/>
        </w:numPr>
        <w:tabs>
          <w:tab w:val="left" w:pos="1134"/>
        </w:tabs>
        <w:spacing w:line="360" w:lineRule="auto"/>
        <w:ind w:left="0" w:firstLine="709"/>
        <w:jc w:val="both"/>
        <w:rPr>
          <w:sz w:val="28"/>
          <w:szCs w:val="28"/>
          <w:lang w:val="ru-RU"/>
        </w:rPr>
      </w:pPr>
      <w:r w:rsidRPr="00F547B3">
        <w:rPr>
          <w:sz w:val="28"/>
          <w:szCs w:val="28"/>
          <w:lang w:val="ru-RU"/>
        </w:rPr>
        <w:t>інститут виконавчої влади (монарх, президент, уряд, виконавчі органи влади на місцях);</w:t>
      </w:r>
    </w:p>
    <w:p w:rsidR="00B06A02" w:rsidRPr="00F547B3" w:rsidRDefault="0093773E" w:rsidP="00C75FF2">
      <w:pPr>
        <w:pStyle w:val="af5"/>
        <w:numPr>
          <w:ilvl w:val="2"/>
          <w:numId w:val="225"/>
        </w:numPr>
        <w:tabs>
          <w:tab w:val="left" w:pos="1134"/>
        </w:tabs>
        <w:spacing w:line="360" w:lineRule="auto"/>
        <w:ind w:left="0" w:firstLine="709"/>
        <w:jc w:val="both"/>
        <w:rPr>
          <w:b/>
          <w:sz w:val="28"/>
          <w:szCs w:val="28"/>
          <w:lang w:val="ru-RU"/>
        </w:rPr>
      </w:pPr>
      <w:r w:rsidRPr="00F547B3">
        <w:rPr>
          <w:sz w:val="28"/>
          <w:szCs w:val="28"/>
          <w:lang w:val="ru-RU"/>
        </w:rPr>
        <w:t>інститут судової влади (суди загальної юрисдикції</w:t>
      </w:r>
      <w:r w:rsidR="00664C09">
        <w:rPr>
          <w:sz w:val="28"/>
          <w:szCs w:val="28"/>
          <w:lang w:val="ru-RU"/>
        </w:rPr>
        <w:t>)</w:t>
      </w:r>
      <w:r w:rsidRPr="00F547B3">
        <w:rPr>
          <w:sz w:val="28"/>
          <w:szCs w:val="28"/>
          <w:lang w:val="ru-RU"/>
        </w:rPr>
        <w:t>.</w:t>
      </w:r>
    </w:p>
    <w:p w:rsidR="00E372D8" w:rsidRPr="006132F8" w:rsidRDefault="0093773E" w:rsidP="008B3666">
      <w:pPr>
        <w:spacing w:after="0" w:line="360" w:lineRule="auto"/>
        <w:ind w:firstLine="709"/>
        <w:contextualSpacing/>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sz w:val="28"/>
          <w:szCs w:val="28"/>
        </w:rPr>
        <w:t>Поняття влади</w:t>
      </w:r>
      <w:r w:rsidR="00B06A02" w:rsidRPr="008B3666">
        <w:rPr>
          <w:rFonts w:ascii="Times New Roman" w:eastAsia="Times New Roman" w:hAnsi="Times New Roman" w:cs="Times New Roman"/>
          <w:b/>
          <w:sz w:val="28"/>
          <w:szCs w:val="28"/>
        </w:rPr>
        <w:t>,</w:t>
      </w:r>
      <w:r w:rsidRPr="008B3666">
        <w:rPr>
          <w:rFonts w:ascii="Times New Roman" w:eastAsia="Times New Roman" w:hAnsi="Times New Roman" w:cs="Times New Roman"/>
          <w:b/>
          <w:sz w:val="28"/>
          <w:szCs w:val="28"/>
        </w:rPr>
        <w:t xml:space="preserve"> ї</w:t>
      </w:r>
      <w:r w:rsidR="00B06A02" w:rsidRPr="008B3666">
        <w:rPr>
          <w:rFonts w:ascii="Times New Roman" w:eastAsia="Times New Roman" w:hAnsi="Times New Roman" w:cs="Times New Roman"/>
          <w:b/>
          <w:sz w:val="28"/>
          <w:szCs w:val="28"/>
        </w:rPr>
        <w:t>ї</w:t>
      </w:r>
      <w:r w:rsidRPr="008B3666">
        <w:rPr>
          <w:rFonts w:ascii="Times New Roman" w:eastAsia="Times New Roman" w:hAnsi="Times New Roman" w:cs="Times New Roman"/>
          <w:b/>
          <w:sz w:val="28"/>
          <w:szCs w:val="28"/>
        </w:rPr>
        <w:t xml:space="preserve"> сутність та ознаки</w:t>
      </w:r>
    </w:p>
    <w:p w:rsidR="00333162"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Влада – це реальна здатність підкорити волю людини або групи людей, їх </w:t>
      </w:r>
    </w:p>
    <w:p w:rsidR="0093773E" w:rsidRPr="008B3666" w:rsidRDefault="0093773E" w:rsidP="00333162">
      <w:pPr>
        <w:spacing w:after="0" w:line="360" w:lineRule="auto"/>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колектив, соціальні групи єдиній волі авторитету права чи примусу.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 це авторитет, що має можливість підкоряти своїй волі, управляти, розпоряджатися діями інших людей.</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Сутність влади полягає у відносинах керівництва, владарюванні та підкоренні. Юридична наука пояснює владу через призму владних відносин, які характеризуються вольовим характером. Тобто, влада завжди буде вольовим відношенням між людьми.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i/>
          <w:sz w:val="28"/>
          <w:szCs w:val="28"/>
        </w:rPr>
      </w:pPr>
      <w:r w:rsidRPr="008B3666">
        <w:rPr>
          <w:rFonts w:ascii="Times New Roman" w:eastAsia="Times New Roman" w:hAnsi="Times New Roman" w:cs="Times New Roman"/>
          <w:b/>
          <w:i/>
          <w:sz w:val="28"/>
          <w:szCs w:val="28"/>
        </w:rPr>
        <w:t>Ознаки влади:</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завжди є явищем соціальним, тобто суспільним;</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виступає невід</w:t>
      </w:r>
      <w:r w:rsidR="006E1A1B"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ємним атрибутом суспільства на усіх етапах його розвитку;</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носить управлінський характер;</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може існувати і функціонувати тільки в межах суспільних відносин;</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виступає як вольовий процес:</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індивіда до самого себе (влада над собою);</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між індивідами та групами;</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між державою і громадянами;</w:t>
      </w:r>
    </w:p>
    <w:p w:rsidR="0093773E" w:rsidRPr="008B3666" w:rsidRDefault="0093773E" w:rsidP="00C75FF2">
      <w:pPr>
        <w:numPr>
          <w:ilvl w:val="0"/>
          <w:numId w:val="226"/>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між державами.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Отже, поняття соціальної влади </w:t>
      </w:r>
      <w:r w:rsidRPr="008B3666">
        <w:rPr>
          <w:rFonts w:ascii="Times New Roman" w:eastAsia="Times New Roman" w:hAnsi="Times New Roman" w:cs="Times New Roman"/>
          <w:b/>
          <w:i/>
          <w:sz w:val="28"/>
          <w:szCs w:val="28"/>
        </w:rPr>
        <w:t>охоплює три суспільні явища</w:t>
      </w:r>
      <w:r w:rsidRPr="008B3666">
        <w:rPr>
          <w:rFonts w:ascii="Times New Roman" w:eastAsia="Times New Roman" w:hAnsi="Times New Roman" w:cs="Times New Roman"/>
          <w:sz w:val="28"/>
          <w:szCs w:val="28"/>
        </w:rPr>
        <w:t>, які є органічними для нього:</w:t>
      </w:r>
    </w:p>
    <w:p w:rsidR="0093773E" w:rsidRPr="008B3666" w:rsidRDefault="0093773E" w:rsidP="00C75FF2">
      <w:pPr>
        <w:numPr>
          <w:ilvl w:val="0"/>
          <w:numId w:val="2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самостійний характер, незалежність, верховенство у відповідній ситуації;</w:t>
      </w:r>
    </w:p>
    <w:p w:rsidR="0093773E" w:rsidRPr="008B3666" w:rsidRDefault="0093773E" w:rsidP="00C75FF2">
      <w:pPr>
        <w:numPr>
          <w:ilvl w:val="0"/>
          <w:numId w:val="2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воля, яка знаходить свій вираз у тих правилах, настановах, які встановлює суб</w:t>
      </w:r>
      <w:r w:rsidR="002D1565"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єкт влади;</w:t>
      </w:r>
    </w:p>
    <w:p w:rsidR="0093773E" w:rsidRPr="008B3666" w:rsidRDefault="0093773E" w:rsidP="00C75FF2">
      <w:pPr>
        <w:numPr>
          <w:ilvl w:val="0"/>
          <w:numId w:val="227"/>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влада має місце тоді, коли може змусити вико</w:t>
      </w:r>
      <w:r w:rsidR="002D1565">
        <w:rPr>
          <w:rFonts w:ascii="Times New Roman" w:eastAsia="Times New Roman" w:hAnsi="Times New Roman" w:cs="Times New Roman"/>
          <w:sz w:val="28"/>
          <w:szCs w:val="28"/>
        </w:rPr>
        <w:t>нувати волю, яку хоче здійснити.</w:t>
      </w:r>
    </w:p>
    <w:p w:rsidR="006132F8" w:rsidRPr="006132F8" w:rsidRDefault="0093773E" w:rsidP="00011F06">
      <w:pPr>
        <w:spacing w:after="0" w:line="360" w:lineRule="auto"/>
        <w:ind w:firstLine="709"/>
        <w:contextualSpacing/>
        <w:jc w:val="both"/>
        <w:rPr>
          <w:rFonts w:ascii="Times New Roman" w:eastAsia="Times New Roman" w:hAnsi="Times New Roman" w:cs="Times New Roman"/>
          <w:b/>
          <w:sz w:val="28"/>
          <w:szCs w:val="28"/>
          <w:lang w:val="ru-RU"/>
        </w:rPr>
      </w:pPr>
      <w:r w:rsidRPr="008B3666">
        <w:rPr>
          <w:rFonts w:ascii="Times New Roman" w:eastAsia="Times New Roman" w:hAnsi="Times New Roman" w:cs="Times New Roman"/>
          <w:b/>
          <w:sz w:val="28"/>
          <w:szCs w:val="28"/>
        </w:rPr>
        <w:t>Державна влада, поняття, ознаки та структура</w:t>
      </w:r>
    </w:p>
    <w:p w:rsidR="0093773E" w:rsidRPr="008B3666" w:rsidRDefault="0093773E" w:rsidP="00011F0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Державна влада є особливим різновидом соціальної влади. Якщо у </w:t>
      </w:r>
      <w:r w:rsidR="00011F06">
        <w:rPr>
          <w:rFonts w:ascii="Times New Roman" w:eastAsia="Times New Roman" w:hAnsi="Times New Roman" w:cs="Times New Roman"/>
          <w:sz w:val="28"/>
          <w:szCs w:val="28"/>
        </w:rPr>
        <w:t>п</w:t>
      </w:r>
      <w:r w:rsidRPr="008B3666">
        <w:rPr>
          <w:rFonts w:ascii="Times New Roman" w:eastAsia="Times New Roman" w:hAnsi="Times New Roman" w:cs="Times New Roman"/>
          <w:sz w:val="28"/>
          <w:szCs w:val="28"/>
        </w:rPr>
        <w:t>ервісному суспільстві соціальна влада м</w:t>
      </w:r>
      <w:r w:rsidR="00755BF3">
        <w:rPr>
          <w:rFonts w:ascii="Times New Roman" w:eastAsia="Times New Roman" w:hAnsi="Times New Roman" w:cs="Times New Roman"/>
          <w:sz w:val="28"/>
          <w:szCs w:val="28"/>
        </w:rPr>
        <w:t>ає публічний, тобто суспільний характер, то в класово-</w:t>
      </w:r>
      <w:r w:rsidRPr="008B3666">
        <w:rPr>
          <w:rFonts w:ascii="Times New Roman" w:eastAsia="Times New Roman" w:hAnsi="Times New Roman" w:cs="Times New Roman"/>
          <w:sz w:val="28"/>
          <w:szCs w:val="28"/>
        </w:rPr>
        <w:t>організаційному – політичний.</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Державна влада</w:t>
      </w:r>
      <w:r w:rsidR="00755BF3">
        <w:rPr>
          <w:rFonts w:ascii="Times New Roman" w:eastAsia="Times New Roman" w:hAnsi="Times New Roman" w:cs="Times New Roman"/>
          <w:sz w:val="28"/>
          <w:szCs w:val="28"/>
        </w:rPr>
        <w:t xml:space="preserve"> – це </w:t>
      </w:r>
      <w:r w:rsidRPr="008B3666">
        <w:rPr>
          <w:rFonts w:ascii="Times New Roman" w:eastAsia="Times New Roman" w:hAnsi="Times New Roman" w:cs="Times New Roman"/>
          <w:sz w:val="28"/>
          <w:szCs w:val="28"/>
        </w:rPr>
        <w:t>публічно політичні вольові відносини, які виникають між ор</w:t>
      </w:r>
      <w:r w:rsidR="00755BF3">
        <w:rPr>
          <w:rFonts w:ascii="Times New Roman" w:eastAsia="Times New Roman" w:hAnsi="Times New Roman" w:cs="Times New Roman"/>
          <w:sz w:val="28"/>
          <w:szCs w:val="28"/>
        </w:rPr>
        <w:t>ганами державного апарату і суб</w:t>
      </w:r>
      <w:r w:rsidR="00755BF3"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єктами полі</w:t>
      </w:r>
      <w:r w:rsidR="00755BF3">
        <w:rPr>
          <w:rFonts w:ascii="Times New Roman" w:eastAsia="Times New Roman" w:hAnsi="Times New Roman" w:cs="Times New Roman"/>
          <w:sz w:val="28"/>
          <w:szCs w:val="28"/>
        </w:rPr>
        <w:t xml:space="preserve">тичного системи суспільства на </w:t>
      </w:r>
      <w:r w:rsidRPr="008B3666">
        <w:rPr>
          <w:rFonts w:ascii="Times New Roman" w:eastAsia="Times New Roman" w:hAnsi="Times New Roman" w:cs="Times New Roman"/>
          <w:sz w:val="28"/>
          <w:szCs w:val="28"/>
        </w:rPr>
        <w:t>підставі встановлених законом правових норм із застосуванням у разі потреби державного примусу.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Державна влада є відносно самостійною й складає основу функціонування державного апарату.</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Державна влада характеризується певними ознаками, як загальними, так і спеціальними. Для державної влади характерні такі </w:t>
      </w:r>
      <w:r w:rsidRPr="008B3666">
        <w:rPr>
          <w:rFonts w:ascii="Times New Roman" w:eastAsia="Times New Roman" w:hAnsi="Times New Roman" w:cs="Times New Roman"/>
          <w:b/>
          <w:i/>
          <w:sz w:val="28"/>
          <w:szCs w:val="28"/>
        </w:rPr>
        <w:t>загальні ознаки</w:t>
      </w:r>
      <w:r w:rsidRPr="008B3666">
        <w:rPr>
          <w:rFonts w:ascii="Times New Roman" w:eastAsia="Times New Roman" w:hAnsi="Times New Roman" w:cs="Times New Roman"/>
          <w:sz w:val="28"/>
          <w:szCs w:val="28"/>
        </w:rPr>
        <w:t>:</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державна влада володіє ознаками суверенітету, виступає єдиним представником населення країни, який уособлює загально-соціальні інтереси;</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державна влада має панівне значення, так як вона наділена державно-владними повноваженнями тому</w:t>
      </w:r>
      <w:r w:rsidR="00C12CD5">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що державна влада встановлює правила поведінки, має повноту і неподільність влади;</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має територіальний характер, так як повноваження держави чи її органу обмежується певною територією;</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поширюється на всіх членів суспільства;</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розв</w:t>
      </w:r>
      <w:r w:rsidR="005A2243"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язує загальносуспільні проблеми та виконує поставлені завдання перед нею;</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має офіційний характер, який регламентований конституцією та іншими нормативно-правовими актами;</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lastRenderedPageBreak/>
        <w:t>має у своєму розпорядженні специфічний та структурований апарат влади для здійснення своїх завдань;</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забезпечується авторитетом, використовуючи засоби правового примусу чи заохочення;</w:t>
      </w:r>
    </w:p>
    <w:p w:rsidR="0093773E" w:rsidRPr="008B3666" w:rsidRDefault="000862A8" w:rsidP="00C75FF2">
      <w:pPr>
        <w:numPr>
          <w:ilvl w:val="0"/>
          <w:numId w:val="2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здійснюється в чітко регламентованих процедурних формах, які встановлені нормативно</w:t>
      </w:r>
      <w:r w:rsidR="005A2243">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правовими актами.</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Виходячи із загальних ознак, можна виділити </w:t>
      </w:r>
      <w:r w:rsidRPr="008B3666">
        <w:rPr>
          <w:rFonts w:ascii="Times New Roman" w:eastAsia="Times New Roman" w:hAnsi="Times New Roman" w:cs="Times New Roman"/>
          <w:b/>
          <w:i/>
          <w:sz w:val="28"/>
          <w:szCs w:val="28"/>
        </w:rPr>
        <w:t>спеціальні ознаки</w:t>
      </w:r>
      <w:r w:rsidRPr="008B3666">
        <w:rPr>
          <w:rFonts w:ascii="Times New Roman" w:eastAsia="Times New Roman" w:hAnsi="Times New Roman" w:cs="Times New Roman"/>
          <w:sz w:val="28"/>
          <w:szCs w:val="28"/>
        </w:rPr>
        <w:t xml:space="preserve"> державної влади:</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наявність публічної влади – держава виступає від імені всього суспільства;</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апаратна влада – концентрується в апараті, системі органів держави і через них здійснює свою владу;</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верховн</w:t>
      </w:r>
      <w:r>
        <w:rPr>
          <w:rFonts w:ascii="Times New Roman" w:eastAsia="Times New Roman" w:hAnsi="Times New Roman" w:cs="Times New Roman"/>
          <w:sz w:val="28"/>
          <w:szCs w:val="28"/>
        </w:rPr>
        <w:t>а влада – уособлює загальнообов</w:t>
      </w:r>
      <w:r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язкову волю всього народу;</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універсальна влада – поширює владні рішення на усе суспільство;</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суверенна влада – відділена від інших видів влади в країні;</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легальна влада – узаконена у своїй діяльності, в точу числі в застосуванні сили у межах держави;</w:t>
      </w:r>
    </w:p>
    <w:p w:rsidR="0093773E" w:rsidRPr="008B3666" w:rsidRDefault="00B903A3" w:rsidP="00C75FF2">
      <w:pPr>
        <w:numPr>
          <w:ilvl w:val="0"/>
          <w:numId w:val="229"/>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легітимна – юридично обґрунтована і визнана народом країни та світовими співтовариствами.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sz w:val="28"/>
          <w:szCs w:val="28"/>
        </w:rPr>
      </w:pPr>
      <w:r w:rsidRPr="008B3666">
        <w:rPr>
          <w:rFonts w:ascii="Times New Roman" w:eastAsia="Times New Roman" w:hAnsi="Times New Roman" w:cs="Times New Roman"/>
          <w:b/>
          <w:i/>
          <w:sz w:val="28"/>
          <w:szCs w:val="28"/>
        </w:rPr>
        <w:t xml:space="preserve">Структура </w:t>
      </w:r>
      <w:r w:rsidRPr="008B3666">
        <w:rPr>
          <w:rFonts w:ascii="Times New Roman" w:eastAsia="Times New Roman" w:hAnsi="Times New Roman" w:cs="Times New Roman"/>
          <w:sz w:val="28"/>
          <w:szCs w:val="28"/>
        </w:rPr>
        <w:t xml:space="preserve">державної влади складається </w:t>
      </w:r>
      <w:r w:rsidRPr="008B3666">
        <w:rPr>
          <w:rFonts w:ascii="Times New Roman" w:eastAsia="Times New Roman" w:hAnsi="Times New Roman" w:cs="Times New Roman"/>
          <w:b/>
          <w:sz w:val="28"/>
          <w:szCs w:val="28"/>
        </w:rPr>
        <w:t>з трьох основних її елементів:</w:t>
      </w:r>
    </w:p>
    <w:p w:rsidR="0093773E" w:rsidRPr="008B3666" w:rsidRDefault="0093773E" w:rsidP="00C75FF2">
      <w:pPr>
        <w:numPr>
          <w:ilvl w:val="0"/>
          <w:numId w:val="23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законодавча влада</w:t>
      </w:r>
      <w:r w:rsidRPr="008B3666">
        <w:rPr>
          <w:rFonts w:ascii="Times New Roman" w:eastAsia="Times New Roman" w:hAnsi="Times New Roman" w:cs="Times New Roman"/>
          <w:sz w:val="28"/>
          <w:szCs w:val="28"/>
        </w:rPr>
        <w:t xml:space="preserve"> – незалежна гілка влади, на яку покладено виключне право приймати та затверджувати закони і законопроекти;</w:t>
      </w:r>
    </w:p>
    <w:p w:rsidR="0093773E" w:rsidRPr="008B3666" w:rsidRDefault="0093773E" w:rsidP="00C75FF2">
      <w:pPr>
        <w:numPr>
          <w:ilvl w:val="0"/>
          <w:numId w:val="23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виконавча влада</w:t>
      </w:r>
      <w:r w:rsidRPr="008B3666">
        <w:rPr>
          <w:rFonts w:ascii="Times New Roman" w:eastAsia="Times New Roman" w:hAnsi="Times New Roman" w:cs="Times New Roman"/>
          <w:sz w:val="28"/>
          <w:szCs w:val="28"/>
        </w:rPr>
        <w:t xml:space="preserve"> – діє на підставі законів, прийнятих парламентом, органами місцевого самоврядування, бере участь в управлінні державою, та фактично реалізовує законодавчу владу;</w:t>
      </w:r>
    </w:p>
    <w:p w:rsidR="0093773E" w:rsidRPr="008B3666" w:rsidRDefault="0093773E" w:rsidP="00C75FF2">
      <w:pPr>
        <w:numPr>
          <w:ilvl w:val="0"/>
          <w:numId w:val="230"/>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судова влада</w:t>
      </w:r>
      <w:r w:rsidRPr="008B3666">
        <w:rPr>
          <w:rFonts w:ascii="Times New Roman" w:eastAsia="Times New Roman" w:hAnsi="Times New Roman" w:cs="Times New Roman"/>
          <w:sz w:val="28"/>
          <w:szCs w:val="28"/>
        </w:rPr>
        <w:t xml:space="preserve"> </w:t>
      </w:r>
      <w:r w:rsidR="005A4840">
        <w:rPr>
          <w:rFonts w:ascii="Times New Roman" w:eastAsia="Times New Roman" w:hAnsi="Times New Roman" w:cs="Times New Roman"/>
          <w:sz w:val="28"/>
          <w:szCs w:val="28"/>
        </w:rPr>
        <w:t>–</w:t>
      </w:r>
      <w:r w:rsidRPr="008B3666">
        <w:rPr>
          <w:rFonts w:ascii="Times New Roman" w:eastAsia="Times New Roman" w:hAnsi="Times New Roman" w:cs="Times New Roman"/>
          <w:sz w:val="28"/>
          <w:szCs w:val="28"/>
        </w:rPr>
        <w:t xml:space="preserve"> незалежна гілка влади, яка знаходиться в руках незалежних, недоторканих, незмінюваних суддів, які, спираючись на чинне законодавство, покликані вершити правосуддя.</w:t>
      </w:r>
    </w:p>
    <w:p w:rsidR="0093773E" w:rsidRPr="008B3666" w:rsidRDefault="001D4F3A" w:rsidP="008B3666">
      <w:pPr>
        <w:spacing w:after="0" w:line="360" w:lineRule="auto"/>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column"/>
      </w:r>
      <w:r w:rsidR="0093773E" w:rsidRPr="008B3666">
        <w:rPr>
          <w:rFonts w:ascii="Times New Roman" w:eastAsia="Times New Roman" w:hAnsi="Times New Roman" w:cs="Times New Roman"/>
          <w:b/>
          <w:i/>
          <w:sz w:val="28"/>
          <w:szCs w:val="28"/>
        </w:rPr>
        <w:lastRenderedPageBreak/>
        <w:t>Методи здійснення державної влади</w:t>
      </w:r>
      <w:r w:rsidR="00DC4257">
        <w:rPr>
          <w:rFonts w:ascii="Times New Roman" w:eastAsia="Times New Roman" w:hAnsi="Times New Roman" w:cs="Times New Roman"/>
          <w:b/>
          <w:i/>
          <w:sz w:val="28"/>
          <w:szCs w:val="28"/>
        </w:rPr>
        <w:t>.</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Існують спеціальні методи здійснення державної влади, які є досить різноманітними. У сучасних умовах зросла роль методів морального і матеріал</w:t>
      </w:r>
      <w:r w:rsidR="00B02119">
        <w:rPr>
          <w:rFonts w:ascii="Times New Roman" w:eastAsia="Times New Roman" w:hAnsi="Times New Roman" w:cs="Times New Roman"/>
          <w:sz w:val="28"/>
          <w:szCs w:val="28"/>
        </w:rPr>
        <w:t>ьного стимулювання. Таким чином</w:t>
      </w:r>
      <w:r w:rsidRPr="008B3666">
        <w:rPr>
          <w:rFonts w:ascii="Times New Roman" w:eastAsia="Times New Roman" w:hAnsi="Times New Roman" w:cs="Times New Roman"/>
          <w:sz w:val="28"/>
          <w:szCs w:val="28"/>
        </w:rPr>
        <w:t xml:space="preserve"> державні органи впливають на інтереси суспільства і тим самим підкоряють їх своїй владній волі.</w:t>
      </w:r>
    </w:p>
    <w:p w:rsidR="0093773E" w:rsidRPr="008B3666" w:rsidRDefault="0093773E" w:rsidP="008B3666">
      <w:pPr>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До </w:t>
      </w:r>
      <w:r w:rsidRPr="008B3666">
        <w:rPr>
          <w:rFonts w:ascii="Times New Roman" w:eastAsia="Times New Roman" w:hAnsi="Times New Roman" w:cs="Times New Roman"/>
          <w:b/>
          <w:i/>
          <w:sz w:val="28"/>
          <w:szCs w:val="28"/>
        </w:rPr>
        <w:t>загальних традиційних</w:t>
      </w:r>
      <w:r w:rsidRPr="008B3666">
        <w:rPr>
          <w:rFonts w:ascii="Times New Roman" w:eastAsia="Times New Roman" w:hAnsi="Times New Roman" w:cs="Times New Roman"/>
          <w:b/>
          <w:sz w:val="28"/>
          <w:szCs w:val="28"/>
        </w:rPr>
        <w:t xml:space="preserve"> методів</w:t>
      </w:r>
      <w:r w:rsidRPr="008B3666">
        <w:rPr>
          <w:rFonts w:ascii="Times New Roman" w:eastAsia="Times New Roman" w:hAnsi="Times New Roman" w:cs="Times New Roman"/>
          <w:sz w:val="28"/>
          <w:szCs w:val="28"/>
        </w:rPr>
        <w:t xml:space="preserve"> здійснення державної влади відносять:</w:t>
      </w:r>
    </w:p>
    <w:p w:rsidR="0093773E" w:rsidRPr="008B3666" w:rsidRDefault="0093773E" w:rsidP="00C75FF2">
      <w:pPr>
        <w:numPr>
          <w:ilvl w:val="0"/>
          <w:numId w:val="231"/>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переконання;</w:t>
      </w:r>
    </w:p>
    <w:p w:rsidR="0093773E" w:rsidRPr="008B3666" w:rsidRDefault="0093773E" w:rsidP="00C75FF2">
      <w:pPr>
        <w:numPr>
          <w:ilvl w:val="0"/>
          <w:numId w:val="231"/>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примус.</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val="ru-RU"/>
        </w:rPr>
      </w:pPr>
      <w:r w:rsidRPr="008B3666">
        <w:rPr>
          <w:rFonts w:ascii="Times New Roman" w:eastAsia="Times New Roman" w:hAnsi="Times New Roman" w:cs="Times New Roman"/>
          <w:b/>
          <w:i/>
          <w:sz w:val="28"/>
          <w:szCs w:val="28"/>
        </w:rPr>
        <w:t>Метод переконання</w:t>
      </w:r>
      <w:r w:rsidRPr="008B3666">
        <w:rPr>
          <w:rFonts w:ascii="Times New Roman" w:eastAsia="Times New Roman" w:hAnsi="Times New Roman" w:cs="Times New Roman"/>
          <w:sz w:val="28"/>
          <w:szCs w:val="28"/>
        </w:rPr>
        <w:t xml:space="preserve"> займає головне місце в системі методів здійснення державної влади. </w:t>
      </w:r>
      <w:r w:rsidRPr="008B3666">
        <w:rPr>
          <w:rFonts w:ascii="Times New Roman" w:eastAsia="Times New Roman" w:hAnsi="Times New Roman" w:cs="Times New Roman"/>
          <w:sz w:val="28"/>
          <w:szCs w:val="28"/>
          <w:lang w:val="ru-RU"/>
        </w:rPr>
        <w:t>Це метод активного впливу на волю та свідомість людини або групи людей ідейно-моральними засобами для формування у них поглядів та уявлень, заснованих на глибокому розумінні суті держав</w:t>
      </w:r>
      <w:r w:rsidR="00521A8D">
        <w:rPr>
          <w:rFonts w:ascii="Times New Roman" w:eastAsia="Times New Roman" w:hAnsi="Times New Roman" w:cs="Times New Roman"/>
          <w:sz w:val="28"/>
          <w:szCs w:val="28"/>
          <w:lang w:val="ru-RU"/>
        </w:rPr>
        <w:t>ної влади, її цілей та функцій.</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Механізм переконання включає в себе сукуп</w:t>
      </w:r>
      <w:r w:rsidR="00961562">
        <w:rPr>
          <w:rFonts w:ascii="Times New Roman" w:eastAsia="Times New Roman" w:hAnsi="Times New Roman" w:cs="Times New Roman"/>
          <w:sz w:val="28"/>
          <w:szCs w:val="28"/>
        </w:rPr>
        <w:t>ність ідеологічних, соціально-</w:t>
      </w:r>
      <w:r w:rsidRPr="008B3666">
        <w:rPr>
          <w:rFonts w:ascii="Times New Roman" w:eastAsia="Times New Roman" w:hAnsi="Times New Roman" w:cs="Times New Roman"/>
          <w:sz w:val="28"/>
          <w:szCs w:val="28"/>
        </w:rPr>
        <w:t>психологічних засобів та форм впливу на індивідуальну або групову свідомість, результатом чого є засвоєння та прийняття індивідом або колективом певних соціальних (корпоративних) цінностей.</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Цінність методу переконання полягає в тому, що він стимулює ініціативу </w:t>
      </w:r>
      <w:r w:rsidR="00B82534">
        <w:rPr>
          <w:rFonts w:ascii="Times New Roman" w:eastAsia="Times New Roman" w:hAnsi="Times New Roman" w:cs="Times New Roman"/>
          <w:sz w:val="28"/>
          <w:szCs w:val="28"/>
        </w:rPr>
        <w:t>та</w:t>
      </w:r>
      <w:r w:rsidRPr="008B3666">
        <w:rPr>
          <w:rFonts w:ascii="Times New Roman" w:eastAsia="Times New Roman" w:hAnsi="Times New Roman" w:cs="Times New Roman"/>
          <w:sz w:val="28"/>
          <w:szCs w:val="28"/>
        </w:rPr>
        <w:t xml:space="preserve"> почуття відповідальності людей за свої дії та вчинки. Ідея чи певні знання мають бути втілені у поведінці особи, тільки тоді можна вважати, що вона дійсно переконана в чомусь.</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Державний примус</w:t>
      </w:r>
      <w:r w:rsidRPr="008B3666">
        <w:rPr>
          <w:rFonts w:ascii="Times New Roman" w:eastAsia="Times New Roman" w:hAnsi="Times New Roman" w:cs="Times New Roman"/>
          <w:sz w:val="28"/>
          <w:szCs w:val="28"/>
        </w:rPr>
        <w:t xml:space="preserve"> – це психологічний, матеріальний або фізичний вплив вповноважених органів та посадових осіб на особистість, з метою змусити діяти особу за волею «</w:t>
      </w:r>
      <w:r w:rsidR="00B82534">
        <w:rPr>
          <w:rFonts w:ascii="Times New Roman" w:eastAsia="Times New Roman" w:hAnsi="Times New Roman" w:cs="Times New Roman"/>
          <w:sz w:val="28"/>
          <w:szCs w:val="28"/>
        </w:rPr>
        <w:t>пануючого» суб</w:t>
      </w:r>
      <w:r w:rsidR="00B82534" w:rsidRPr="00613D57">
        <w:rPr>
          <w:rFonts w:ascii="Times New Roman" w:eastAsia="Times New Roman" w:hAnsi="Times New Roman" w:cs="Times New Roman"/>
          <w:sz w:val="28"/>
          <w:szCs w:val="28"/>
          <w:lang w:val="ru-RU"/>
        </w:rPr>
        <w:t>’</w:t>
      </w:r>
      <w:r w:rsidRPr="008B3666">
        <w:rPr>
          <w:rFonts w:ascii="Times New Roman" w:eastAsia="Times New Roman" w:hAnsi="Times New Roman" w:cs="Times New Roman"/>
          <w:sz w:val="28"/>
          <w:szCs w:val="28"/>
        </w:rPr>
        <w:t>єкта в інтересах держави. Це жорсткий засіб соціального впливу, який обмежує свободу людини, ста</w:t>
      </w:r>
      <w:r w:rsidR="00B82534">
        <w:rPr>
          <w:rFonts w:ascii="Times New Roman" w:eastAsia="Times New Roman" w:hAnsi="Times New Roman" w:cs="Times New Roman"/>
          <w:sz w:val="28"/>
          <w:szCs w:val="28"/>
        </w:rPr>
        <w:t>вить її у таке становище, коли в</w:t>
      </w:r>
      <w:r w:rsidRPr="008B3666">
        <w:rPr>
          <w:rFonts w:ascii="Times New Roman" w:eastAsia="Times New Roman" w:hAnsi="Times New Roman" w:cs="Times New Roman"/>
          <w:sz w:val="28"/>
          <w:szCs w:val="28"/>
        </w:rPr>
        <w:t xml:space="preserve"> особи немає вибору, крім ва</w:t>
      </w:r>
      <w:r w:rsidR="00B82534">
        <w:rPr>
          <w:rFonts w:ascii="Times New Roman" w:eastAsia="Times New Roman" w:hAnsi="Times New Roman" w:cs="Times New Roman"/>
          <w:sz w:val="28"/>
          <w:szCs w:val="28"/>
        </w:rPr>
        <w:t>ріанту, запропонованого владою.</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lastRenderedPageBreak/>
        <w:t>Мета державного примусу</w:t>
      </w:r>
      <w:r w:rsidRPr="008B3666">
        <w:rPr>
          <w:rFonts w:ascii="Times New Roman" w:eastAsia="Times New Roman" w:hAnsi="Times New Roman" w:cs="Times New Roman"/>
          <w:sz w:val="28"/>
          <w:szCs w:val="28"/>
        </w:rPr>
        <w:t xml:space="preserve"> полягає у придушенні інтересів, мотивів, антисоціальної поведінки членів суспільства та у формуванні їх суспільно-корисної поведінки.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b/>
          <w:i/>
          <w:sz w:val="28"/>
          <w:szCs w:val="28"/>
        </w:rPr>
      </w:pPr>
      <w:r w:rsidRPr="008B3666">
        <w:rPr>
          <w:rFonts w:ascii="Times New Roman" w:eastAsia="Times New Roman" w:hAnsi="Times New Roman" w:cs="Times New Roman"/>
          <w:b/>
          <w:i/>
          <w:sz w:val="28"/>
          <w:szCs w:val="28"/>
        </w:rPr>
        <w:t>Державний примус буває двох видів:</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Правовий</w:t>
      </w:r>
      <w:r w:rsidRPr="008B3666">
        <w:rPr>
          <w:rFonts w:ascii="Times New Roman" w:eastAsia="Times New Roman" w:hAnsi="Times New Roman" w:cs="Times New Roman"/>
          <w:i/>
          <w:sz w:val="28"/>
          <w:szCs w:val="28"/>
        </w:rPr>
        <w:t xml:space="preserve"> –</w:t>
      </w:r>
      <w:r w:rsidRPr="008B3666">
        <w:rPr>
          <w:rFonts w:ascii="Times New Roman" w:eastAsia="Times New Roman" w:hAnsi="Times New Roman" w:cs="Times New Roman"/>
          <w:sz w:val="28"/>
          <w:szCs w:val="28"/>
        </w:rPr>
        <w:t xml:space="preserve"> метод, за якого вид та міра примусу строго визначена правовими нормами та застосовується в процесуальних державно-примусових формах, згідно з чіткою процедурою відповідно до процесуальних норм.</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Державний правовий примус має здійснюватись на таких принципах, як законність, справедливість, гуманізм, доцільність.</w:t>
      </w:r>
    </w:p>
    <w:p w:rsidR="0093773E" w:rsidRPr="008B3666" w:rsidRDefault="0093773E" w:rsidP="008B3666">
      <w:pPr>
        <w:tabs>
          <w:tab w:val="left" w:pos="709"/>
        </w:tabs>
        <w:spacing w:after="0" w:line="360" w:lineRule="auto"/>
        <w:ind w:firstLine="709"/>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Існує декілька </w:t>
      </w:r>
      <w:r w:rsidRPr="008B3666">
        <w:rPr>
          <w:rFonts w:ascii="Times New Roman" w:eastAsia="Times New Roman" w:hAnsi="Times New Roman" w:cs="Times New Roman"/>
          <w:b/>
          <w:i/>
          <w:sz w:val="28"/>
          <w:szCs w:val="28"/>
        </w:rPr>
        <w:t>форм державно-правового примусу</w:t>
      </w:r>
      <w:r w:rsidRPr="008B3666">
        <w:rPr>
          <w:rFonts w:ascii="Times New Roman" w:eastAsia="Times New Roman" w:hAnsi="Times New Roman" w:cs="Times New Roman"/>
          <w:sz w:val="28"/>
          <w:szCs w:val="28"/>
        </w:rPr>
        <w:t xml:space="preserve">, </w:t>
      </w:r>
      <w:r w:rsidR="00B82534">
        <w:rPr>
          <w:rFonts w:ascii="Times New Roman" w:eastAsia="Times New Roman" w:hAnsi="Times New Roman" w:cs="Times New Roman"/>
          <w:sz w:val="28"/>
          <w:szCs w:val="28"/>
        </w:rPr>
        <w:t>серед яких виділяють:</w:t>
      </w:r>
    </w:p>
    <w:p w:rsidR="0093773E" w:rsidRPr="008B3666" w:rsidRDefault="0093773E" w:rsidP="00C75FF2">
      <w:pPr>
        <w:numPr>
          <w:ilvl w:val="0"/>
          <w:numId w:val="232"/>
        </w:numPr>
        <w:tabs>
          <w:tab w:val="left" w:pos="709"/>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 xml:space="preserve">заходи </w:t>
      </w:r>
      <w:r w:rsidRPr="008B3666">
        <w:rPr>
          <w:rFonts w:ascii="Times New Roman" w:eastAsia="Times New Roman" w:hAnsi="Times New Roman" w:cs="Times New Roman"/>
          <w:i/>
          <w:sz w:val="28"/>
          <w:szCs w:val="28"/>
        </w:rPr>
        <w:t>попереджувального впливу</w:t>
      </w:r>
      <w:r w:rsidRPr="008B3666">
        <w:rPr>
          <w:rFonts w:ascii="Times New Roman" w:eastAsia="Times New Roman" w:hAnsi="Times New Roman" w:cs="Times New Roman"/>
          <w:sz w:val="28"/>
          <w:szCs w:val="28"/>
        </w:rPr>
        <w:t>: перевірка документів з метою запобігання правопорушень, припинення або обмеження руху транспорту, пішоходів при аваріях чи стихійних лихах;</w:t>
      </w:r>
    </w:p>
    <w:p w:rsidR="0093773E" w:rsidRPr="008B3666" w:rsidRDefault="0093773E" w:rsidP="00C75FF2">
      <w:pPr>
        <w:numPr>
          <w:ilvl w:val="0"/>
          <w:numId w:val="232"/>
        </w:numPr>
        <w:tabs>
          <w:tab w:val="left" w:pos="709"/>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правова перешкода:</w:t>
      </w:r>
      <w:r w:rsidRPr="008B3666">
        <w:rPr>
          <w:rFonts w:ascii="Times New Roman" w:eastAsia="Times New Roman" w:hAnsi="Times New Roman" w:cs="Times New Roman"/>
          <w:sz w:val="28"/>
          <w:szCs w:val="28"/>
        </w:rPr>
        <w:t xml:space="preserve"> адміністративне затримання, привід, обшук;</w:t>
      </w:r>
    </w:p>
    <w:p w:rsidR="0093773E" w:rsidRPr="008B3666" w:rsidRDefault="0093773E" w:rsidP="00C75FF2">
      <w:pPr>
        <w:numPr>
          <w:ilvl w:val="0"/>
          <w:numId w:val="232"/>
        </w:numPr>
        <w:tabs>
          <w:tab w:val="left" w:pos="709"/>
          <w:tab w:val="left" w:pos="1134"/>
        </w:tabs>
        <w:spacing w:after="0" w:line="360" w:lineRule="auto"/>
        <w:ind w:left="0"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i/>
          <w:sz w:val="28"/>
          <w:szCs w:val="28"/>
        </w:rPr>
        <w:t>заходи захисту:</w:t>
      </w:r>
      <w:r w:rsidRPr="008B3666">
        <w:rPr>
          <w:rFonts w:ascii="Times New Roman" w:eastAsia="Times New Roman" w:hAnsi="Times New Roman" w:cs="Times New Roman"/>
          <w:sz w:val="28"/>
          <w:szCs w:val="28"/>
        </w:rPr>
        <w:t xml:space="preserve"> відновлення честі і доброго імені, інші ви</w:t>
      </w:r>
      <w:r w:rsidR="00B82534">
        <w:rPr>
          <w:rFonts w:ascii="Times New Roman" w:eastAsia="Times New Roman" w:hAnsi="Times New Roman" w:cs="Times New Roman"/>
          <w:sz w:val="28"/>
          <w:szCs w:val="28"/>
        </w:rPr>
        <w:t>ди відновлення порушених прав (</w:t>
      </w:r>
      <w:r w:rsidRPr="008B3666">
        <w:rPr>
          <w:rFonts w:ascii="Times New Roman" w:eastAsia="Times New Roman" w:hAnsi="Times New Roman" w:cs="Times New Roman"/>
          <w:sz w:val="28"/>
          <w:szCs w:val="28"/>
        </w:rPr>
        <w:t>позбавлення волі, відшкодування збитків, штрафні санкції).</w:t>
      </w:r>
    </w:p>
    <w:p w:rsidR="0093773E" w:rsidRPr="008B3666" w:rsidRDefault="0093773E" w:rsidP="008B3666">
      <w:pPr>
        <w:tabs>
          <w:tab w:val="left" w:pos="709"/>
        </w:tabs>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b/>
          <w:i/>
          <w:sz w:val="28"/>
          <w:szCs w:val="28"/>
        </w:rPr>
        <w:t>Неправовий</w:t>
      </w:r>
      <w:r w:rsidRPr="008B3666">
        <w:rPr>
          <w:rFonts w:ascii="Times New Roman" w:eastAsia="Times New Roman" w:hAnsi="Times New Roman" w:cs="Times New Roman"/>
          <w:sz w:val="28"/>
          <w:szCs w:val="28"/>
        </w:rPr>
        <w:t xml:space="preserve"> метод має місце в державах з антидемократичним режимом (деспотія, тоталітарний режим).</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rPr>
      </w:pPr>
      <w:r w:rsidRPr="008B3666">
        <w:rPr>
          <w:rFonts w:ascii="Times New Roman" w:eastAsia="Times New Roman" w:hAnsi="Times New Roman" w:cs="Times New Roman"/>
          <w:sz w:val="28"/>
          <w:szCs w:val="28"/>
        </w:rPr>
        <w:t>Суть цьо</w:t>
      </w:r>
      <w:r w:rsidR="00B82534">
        <w:rPr>
          <w:rFonts w:ascii="Times New Roman" w:eastAsia="Times New Roman" w:hAnsi="Times New Roman" w:cs="Times New Roman"/>
          <w:sz w:val="28"/>
          <w:szCs w:val="28"/>
        </w:rPr>
        <w:t>го методу полягає в</w:t>
      </w:r>
      <w:r w:rsidRPr="008B3666">
        <w:rPr>
          <w:rFonts w:ascii="Times New Roman" w:eastAsia="Times New Roman" w:hAnsi="Times New Roman" w:cs="Times New Roman"/>
          <w:sz w:val="28"/>
          <w:szCs w:val="28"/>
        </w:rPr>
        <w:t xml:space="preserve"> абсолютному свавіллі з боку державних органів, які ставлять особистість в низьке становище, і вона відчуває себе</w:t>
      </w:r>
      <w:r w:rsidR="00B82534">
        <w:rPr>
          <w:rFonts w:ascii="Times New Roman" w:eastAsia="Times New Roman" w:hAnsi="Times New Roman" w:cs="Times New Roman"/>
          <w:sz w:val="28"/>
          <w:szCs w:val="28"/>
        </w:rPr>
        <w:t xml:space="preserve"> не захищеною, а пригнобленою (</w:t>
      </w:r>
      <w:r w:rsidRPr="008B3666">
        <w:rPr>
          <w:rFonts w:ascii="Times New Roman" w:eastAsia="Times New Roman" w:hAnsi="Times New Roman" w:cs="Times New Roman"/>
          <w:sz w:val="28"/>
          <w:szCs w:val="28"/>
        </w:rPr>
        <w:t>порушення її прав, інтересів, свобод).</w:t>
      </w:r>
    </w:p>
    <w:p w:rsidR="0093773E" w:rsidRPr="00C61E02" w:rsidRDefault="0093773E" w:rsidP="008B3666">
      <w:pPr>
        <w:spacing w:after="0" w:line="360" w:lineRule="auto"/>
        <w:ind w:firstLine="709"/>
        <w:contextualSpacing/>
        <w:jc w:val="both"/>
        <w:rPr>
          <w:rFonts w:ascii="Times New Roman" w:eastAsia="Times New Roman" w:hAnsi="Times New Roman" w:cs="Times New Roman"/>
          <w:b/>
          <w:sz w:val="28"/>
          <w:szCs w:val="28"/>
          <w:lang w:val="ru-RU"/>
        </w:rPr>
      </w:pPr>
      <w:r w:rsidRPr="00373B62">
        <w:rPr>
          <w:rFonts w:ascii="Times New Roman" w:eastAsia="Times New Roman" w:hAnsi="Times New Roman" w:cs="Times New Roman"/>
          <w:b/>
          <w:sz w:val="28"/>
          <w:szCs w:val="28"/>
          <w:lang w:val="ru-RU"/>
        </w:rPr>
        <w:t>Управління в адміністративно-територіальних одиницях.</w:t>
      </w:r>
      <w:r w:rsidR="00373B62" w:rsidRPr="00373B62">
        <w:rPr>
          <w:rFonts w:ascii="Times New Roman" w:eastAsia="Times New Roman" w:hAnsi="Times New Roman" w:cs="Times New Roman"/>
          <w:b/>
          <w:sz w:val="28"/>
          <w:szCs w:val="28"/>
          <w:lang w:val="ru-RU"/>
        </w:rPr>
        <w:t xml:space="preserve"> </w:t>
      </w:r>
      <w:r w:rsidR="00373B62">
        <w:rPr>
          <w:rFonts w:ascii="Times New Roman" w:eastAsia="Times New Roman" w:hAnsi="Times New Roman" w:cs="Times New Roman"/>
          <w:b/>
          <w:sz w:val="28"/>
          <w:szCs w:val="28"/>
          <w:lang w:val="ru-RU"/>
        </w:rPr>
        <w:t>Місцеве самоврядування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 xml:space="preserve">Законом «Про місцеве самоврядування в Україні» визначено, що </w:t>
      </w:r>
      <w:r w:rsidRPr="008B3666">
        <w:rPr>
          <w:rFonts w:ascii="Times New Roman" w:eastAsia="Times New Roman" w:hAnsi="Times New Roman" w:cs="Times New Roman"/>
          <w:b/>
          <w:i/>
          <w:sz w:val="28"/>
          <w:szCs w:val="28"/>
          <w:lang w:eastAsia="uk-UA"/>
        </w:rPr>
        <w:t xml:space="preserve">місцеве самоврядування </w:t>
      </w:r>
      <w:r w:rsidRPr="008B3666">
        <w:rPr>
          <w:rFonts w:ascii="Times New Roman" w:eastAsia="Times New Roman" w:hAnsi="Times New Roman" w:cs="Times New Roman"/>
          <w:sz w:val="28"/>
          <w:szCs w:val="28"/>
          <w:lang w:eastAsia="uk-UA"/>
        </w:rPr>
        <w:t xml:space="preserve">в Україні </w:t>
      </w:r>
      <w:r w:rsidR="00373B62">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це</w:t>
      </w:r>
      <w:r w:rsidR="00373B62">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 xml:space="preserve">гарантоване державою право та реальна здатність територіальної громади </w:t>
      </w:r>
      <w:r w:rsidR="00373B62">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жителів села чи добровільного об’єднання у сільську громаду жителів кількох сіл, селища, міста </w:t>
      </w:r>
      <w:r w:rsidR="00373B62">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самостійно або під </w:t>
      </w:r>
      <w:r w:rsidRPr="008B3666">
        <w:rPr>
          <w:rFonts w:ascii="Times New Roman" w:eastAsia="Times New Roman" w:hAnsi="Times New Roman" w:cs="Times New Roman"/>
          <w:sz w:val="28"/>
          <w:szCs w:val="28"/>
          <w:lang w:eastAsia="uk-UA"/>
        </w:rPr>
        <w:lastRenderedPageBreak/>
        <w:t>відповідальність органів та посадових осіб місцевого самоврядування вирішувати питання місцевого значення</w:t>
      </w:r>
      <w:r w:rsidR="00373B62">
        <w:rPr>
          <w:rFonts w:ascii="Times New Roman" w:eastAsia="Times New Roman" w:hAnsi="Times New Roman" w:cs="Times New Roman"/>
          <w:sz w:val="28"/>
          <w:szCs w:val="28"/>
          <w:lang w:eastAsia="uk-UA"/>
        </w:rPr>
        <w:t xml:space="preserve"> в межах Конституції і</w:t>
      </w:r>
      <w:r w:rsidRPr="008B3666">
        <w:rPr>
          <w:rFonts w:ascii="Times New Roman" w:eastAsia="Times New Roman" w:hAnsi="Times New Roman" w:cs="Times New Roman"/>
          <w:sz w:val="28"/>
          <w:szCs w:val="28"/>
          <w:lang w:eastAsia="uk-UA"/>
        </w:rPr>
        <w:t xml:space="preserve"> законів України.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eastAsia="uk-UA"/>
        </w:rPr>
        <w:t xml:space="preserve">Система </w:t>
      </w:r>
      <w:r w:rsidR="00B06A02" w:rsidRPr="008B3666">
        <w:rPr>
          <w:rFonts w:ascii="Times New Roman" w:eastAsia="Times New Roman" w:hAnsi="Times New Roman" w:cs="Times New Roman"/>
          <w:b/>
          <w:i/>
          <w:sz w:val="28"/>
          <w:szCs w:val="28"/>
          <w:lang w:eastAsia="uk-UA"/>
        </w:rPr>
        <w:t xml:space="preserve">органів </w:t>
      </w:r>
      <w:r w:rsidRPr="008B3666">
        <w:rPr>
          <w:rFonts w:ascii="Times New Roman" w:eastAsia="Times New Roman" w:hAnsi="Times New Roman" w:cs="Times New Roman"/>
          <w:b/>
          <w:i/>
          <w:sz w:val="28"/>
          <w:szCs w:val="28"/>
          <w:lang w:eastAsia="uk-UA"/>
        </w:rPr>
        <w:t>місцевого самоврядування</w:t>
      </w:r>
      <w:r w:rsidRPr="008B3666">
        <w:rPr>
          <w:rFonts w:ascii="Times New Roman" w:eastAsia="Times New Roman" w:hAnsi="Times New Roman" w:cs="Times New Roman"/>
          <w:sz w:val="28"/>
          <w:szCs w:val="28"/>
          <w:lang w:eastAsia="uk-UA"/>
        </w:rPr>
        <w:t xml:space="preserve"> в структурно-організаційному плані являє собою сукупність органів місцевого самоврядування, органів самоорганізації населення та організаційних форм, за допомогою яких відповідна територіальна громада або її складові частини здійснюють завдання та функції місцевого самоврядування, вирішу</w:t>
      </w:r>
      <w:r w:rsidR="00373B62">
        <w:rPr>
          <w:rFonts w:ascii="Times New Roman" w:eastAsia="Times New Roman" w:hAnsi="Times New Roman" w:cs="Times New Roman"/>
          <w:sz w:val="28"/>
          <w:szCs w:val="28"/>
          <w:lang w:eastAsia="uk-UA"/>
        </w:rPr>
        <w:t>ють питання місцевого значення.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 xml:space="preserve">Місцеве самоврядування в Україні здійснюється на </w:t>
      </w:r>
      <w:r w:rsidRPr="008B3666">
        <w:rPr>
          <w:rFonts w:ascii="Times New Roman" w:eastAsia="Times New Roman" w:hAnsi="Times New Roman" w:cs="Times New Roman"/>
          <w:b/>
          <w:i/>
          <w:sz w:val="28"/>
          <w:szCs w:val="28"/>
          <w:lang w:eastAsia="uk-UA"/>
        </w:rPr>
        <w:t>принципах:</w:t>
      </w:r>
      <w:r w:rsidRPr="008B3666">
        <w:rPr>
          <w:rFonts w:ascii="Times New Roman" w:eastAsia="Times New Roman" w:hAnsi="Times New Roman" w:cs="Times New Roman"/>
          <w:sz w:val="28"/>
          <w:szCs w:val="28"/>
          <w:lang w:eastAsia="uk-UA"/>
        </w:rPr>
        <w:t xml:space="preserve"> народовладдя; законності; гласності; колегіальності; поєднання місцевих і державних інтересів; виборності; правової, організаційної та матеріально-фінансової самостійності в межах повноважень, визначених цим та іншими законами; підзвітності та відповідальності перед територіальними громадами їх органів та посадових осіб; державної підтримки та гарантії місцевого самоврядування; судового захисту прав місцевого самоврядування.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eastAsia="uk-UA"/>
        </w:rPr>
        <w:t>Територіальна</w:t>
      </w:r>
      <w:r w:rsidR="00B06A02" w:rsidRPr="008B3666">
        <w:rPr>
          <w:rFonts w:ascii="Times New Roman" w:eastAsia="Times New Roman" w:hAnsi="Times New Roman" w:cs="Times New Roman"/>
          <w:b/>
          <w:i/>
          <w:sz w:val="28"/>
          <w:szCs w:val="28"/>
          <w:lang w:eastAsia="uk-UA"/>
        </w:rPr>
        <w:t xml:space="preserve"> </w:t>
      </w:r>
      <w:r w:rsidRPr="008B3666">
        <w:rPr>
          <w:rFonts w:ascii="Times New Roman" w:eastAsia="Times New Roman" w:hAnsi="Times New Roman" w:cs="Times New Roman"/>
          <w:b/>
          <w:i/>
          <w:sz w:val="28"/>
          <w:szCs w:val="28"/>
          <w:lang w:eastAsia="uk-UA"/>
        </w:rPr>
        <w:t>громада</w:t>
      </w:r>
      <w:r w:rsidRPr="008B3666">
        <w:rPr>
          <w:rFonts w:ascii="Times New Roman" w:eastAsia="Times New Roman" w:hAnsi="Times New Roman" w:cs="Times New Roman"/>
          <w:sz w:val="28"/>
          <w:szCs w:val="28"/>
          <w:lang w:eastAsia="uk-UA"/>
        </w:rPr>
        <w:t xml:space="preserve"> </w:t>
      </w:r>
      <w:r w:rsidR="00373B62">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це</w:t>
      </w:r>
      <w:r w:rsidR="00373B62">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val="ru-RU" w:eastAsia="uk-UA"/>
        </w:rPr>
      </w:pPr>
      <w:r w:rsidRPr="008B3666">
        <w:rPr>
          <w:rFonts w:ascii="Times New Roman" w:eastAsia="Times New Roman" w:hAnsi="Times New Roman" w:cs="Times New Roman"/>
          <w:i/>
          <w:sz w:val="28"/>
          <w:szCs w:val="28"/>
          <w:lang w:eastAsia="uk-UA"/>
        </w:rPr>
        <w:t>Сільські, селищні, міські ради є органами місцевого самоврядування</w:t>
      </w:r>
      <w:r w:rsidRPr="008B3666">
        <w:rPr>
          <w:rFonts w:ascii="Times New Roman" w:eastAsia="Times New Roman" w:hAnsi="Times New Roman" w:cs="Times New Roman"/>
          <w:sz w:val="28"/>
          <w:szCs w:val="28"/>
          <w:lang w:eastAsia="uk-UA"/>
        </w:rPr>
        <w:t xml:space="preserve">,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w:t>
      </w:r>
      <w:r w:rsidRPr="008B3666">
        <w:rPr>
          <w:rFonts w:ascii="Times New Roman" w:eastAsia="Times New Roman" w:hAnsi="Times New Roman" w:cs="Times New Roman"/>
          <w:sz w:val="28"/>
          <w:szCs w:val="28"/>
          <w:lang w:val="ru-RU" w:eastAsia="uk-UA"/>
        </w:rPr>
        <w:t>України, цим та іншими законами.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val="ru-RU" w:eastAsia="uk-UA"/>
        </w:rPr>
      </w:pPr>
      <w:r w:rsidRPr="008B3666">
        <w:rPr>
          <w:rFonts w:ascii="Times New Roman" w:eastAsia="Times New Roman" w:hAnsi="Times New Roman" w:cs="Times New Roman"/>
          <w:i/>
          <w:sz w:val="28"/>
          <w:szCs w:val="28"/>
          <w:lang w:val="ru-RU" w:eastAsia="uk-UA"/>
        </w:rPr>
        <w:t>Обласні та районні ради є органами місцевого самоврядування</w:t>
      </w:r>
      <w:r w:rsidRPr="008B3666">
        <w:rPr>
          <w:rFonts w:ascii="Times New Roman" w:eastAsia="Times New Roman" w:hAnsi="Times New Roman" w:cs="Times New Roman"/>
          <w:sz w:val="28"/>
          <w:szCs w:val="28"/>
          <w:lang w:val="ru-RU" w:eastAsia="uk-UA"/>
        </w:rPr>
        <w:t>,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val="ru-RU" w:eastAsia="uk-UA"/>
        </w:rPr>
      </w:pPr>
      <w:r w:rsidRPr="008B3666">
        <w:rPr>
          <w:rFonts w:ascii="Times New Roman" w:eastAsia="Times New Roman" w:hAnsi="Times New Roman" w:cs="Times New Roman"/>
          <w:sz w:val="28"/>
          <w:szCs w:val="28"/>
          <w:lang w:val="ru-RU" w:eastAsia="uk-UA"/>
        </w:rPr>
        <w:t>Отже, місцеві рад</w:t>
      </w:r>
      <w:r w:rsidR="00C4474D">
        <w:rPr>
          <w:rFonts w:ascii="Times New Roman" w:eastAsia="Times New Roman" w:hAnsi="Times New Roman" w:cs="Times New Roman"/>
          <w:sz w:val="28"/>
          <w:szCs w:val="28"/>
          <w:lang w:val="ru-RU" w:eastAsia="uk-UA"/>
        </w:rPr>
        <w:t>и як представницькі органи: це –</w:t>
      </w:r>
      <w:r w:rsidRPr="008B3666">
        <w:rPr>
          <w:rFonts w:ascii="Times New Roman" w:eastAsia="Times New Roman" w:hAnsi="Times New Roman" w:cs="Times New Roman"/>
          <w:sz w:val="28"/>
          <w:szCs w:val="28"/>
          <w:lang w:val="ru-RU" w:eastAsia="uk-UA"/>
        </w:rPr>
        <w:t xml:space="preserve"> виборні органи, що складаються з депутатів, обраних безпосередньо територіальною громадою; </w:t>
      </w:r>
      <w:r w:rsidRPr="008B3666">
        <w:rPr>
          <w:rFonts w:ascii="Times New Roman" w:eastAsia="Times New Roman" w:hAnsi="Times New Roman" w:cs="Times New Roman"/>
          <w:sz w:val="28"/>
          <w:szCs w:val="28"/>
          <w:lang w:val="ru-RU" w:eastAsia="uk-UA"/>
        </w:rPr>
        <w:lastRenderedPageBreak/>
        <w:t>акумулюють інтереси територіальних громад і володіють правом представляти їх; мають виняткове право приймати рішення від імені територіальної громади.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val="ru-RU" w:eastAsia="uk-UA"/>
        </w:rPr>
        <w:t>Органи самоорганізації населення</w:t>
      </w:r>
      <w:r w:rsidRPr="008B3666">
        <w:rPr>
          <w:rFonts w:ascii="Times New Roman" w:eastAsia="Times New Roman" w:hAnsi="Times New Roman" w:cs="Times New Roman"/>
          <w:sz w:val="28"/>
          <w:szCs w:val="28"/>
          <w:lang w:val="ru-RU" w:eastAsia="uk-UA"/>
        </w:rPr>
        <w:t xml:space="preserve"> </w:t>
      </w:r>
      <w:r w:rsidR="00C4474D">
        <w:rPr>
          <w:rFonts w:ascii="Times New Roman" w:eastAsia="Times New Roman" w:hAnsi="Times New Roman" w:cs="Times New Roman"/>
          <w:sz w:val="28"/>
          <w:szCs w:val="28"/>
          <w:lang w:val="ru-RU" w:eastAsia="uk-UA"/>
        </w:rPr>
        <w:t>–</w:t>
      </w:r>
      <w:r w:rsidRPr="008B3666">
        <w:rPr>
          <w:rFonts w:ascii="Times New Roman" w:eastAsia="Times New Roman" w:hAnsi="Times New Roman" w:cs="Times New Roman"/>
          <w:sz w:val="28"/>
          <w:szCs w:val="28"/>
          <w:lang w:val="ru-RU" w:eastAsia="uk-UA"/>
        </w:rPr>
        <w:t xml:space="preserve"> це представницькі органи, що створюються жителями, які на законних підставах проживають на території села, селища, міста або їх частин, для вирішення завдань, передбачених Законом «Про органи самоорганізації населення». Органами самоорганізації населення є: будинкові, вуличні, квартальні комітети; комітети мікрорайонів; комітети районів у міст</w:t>
      </w:r>
      <w:r w:rsidR="00C4474D">
        <w:rPr>
          <w:rFonts w:ascii="Times New Roman" w:eastAsia="Times New Roman" w:hAnsi="Times New Roman" w:cs="Times New Roman"/>
          <w:sz w:val="28"/>
          <w:szCs w:val="28"/>
          <w:lang w:val="ru-RU" w:eastAsia="uk-UA"/>
        </w:rPr>
        <w:t>ах; сільські, селищні комітети.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eastAsia="uk-UA"/>
        </w:rPr>
        <w:t>Виконавчі органи місцевого самоврядування</w:t>
      </w:r>
      <w:r w:rsidR="003A3688">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 xml:space="preserve"> ор</w:t>
      </w:r>
      <w:r w:rsidR="003A3688">
        <w:rPr>
          <w:rFonts w:ascii="Times New Roman" w:eastAsia="Times New Roman" w:hAnsi="Times New Roman" w:cs="Times New Roman"/>
          <w:sz w:val="28"/>
          <w:szCs w:val="28"/>
          <w:lang w:eastAsia="uk-UA"/>
        </w:rPr>
        <w:t>гани, які, відповідно до Конститу</w:t>
      </w:r>
      <w:r w:rsidRPr="008B3666">
        <w:rPr>
          <w:rFonts w:ascii="Times New Roman" w:eastAsia="Times New Roman" w:hAnsi="Times New Roman" w:cs="Times New Roman"/>
          <w:sz w:val="28"/>
          <w:szCs w:val="28"/>
          <w:lang w:eastAsia="uk-UA"/>
        </w:rPr>
        <w:t>ції України та Закону України «Про місцеве самоврядування в Україні», створюються сільськими, селищними, міськими, районними в містах (у випадку їх створення) радами для здійснення виконавчнх функцій і повноважень місцевого самоврядування, р</w:t>
      </w:r>
      <w:r w:rsidR="003A3688">
        <w:rPr>
          <w:rFonts w:ascii="Times New Roman" w:eastAsia="Times New Roman" w:hAnsi="Times New Roman" w:cs="Times New Roman"/>
          <w:sz w:val="28"/>
          <w:szCs w:val="28"/>
          <w:lang w:eastAsia="uk-UA"/>
        </w:rPr>
        <w:t>еалізації рішень, ухвалених тери</w:t>
      </w:r>
      <w:r w:rsidRPr="008B3666">
        <w:rPr>
          <w:rFonts w:ascii="Times New Roman" w:eastAsia="Times New Roman" w:hAnsi="Times New Roman" w:cs="Times New Roman"/>
          <w:sz w:val="28"/>
          <w:szCs w:val="28"/>
          <w:lang w:eastAsia="uk-UA"/>
        </w:rPr>
        <w:t>т</w:t>
      </w:r>
      <w:r w:rsidR="003A3688">
        <w:rPr>
          <w:rFonts w:ascii="Times New Roman" w:eastAsia="Times New Roman" w:hAnsi="Times New Roman" w:cs="Times New Roman"/>
          <w:sz w:val="28"/>
          <w:szCs w:val="28"/>
          <w:lang w:eastAsia="uk-UA"/>
        </w:rPr>
        <w:t>оріальними громадами, відповідними</w:t>
      </w:r>
      <w:r w:rsidRPr="008B3666">
        <w:rPr>
          <w:rFonts w:ascii="Times New Roman" w:eastAsia="Times New Roman" w:hAnsi="Times New Roman" w:cs="Times New Roman"/>
          <w:sz w:val="28"/>
          <w:szCs w:val="28"/>
          <w:lang w:eastAsia="uk-UA"/>
        </w:rPr>
        <w:t xml:space="preserve"> радами у межах, визначених законами. До виконавчих органів належать виконавчий комітет ради, а також відділи, управління та інші виконавчі органи, які можуть створюватися сільською, селищною, міською, районною у місті радою у межах затверджених нею структури та штатів, з метою здійснення повноважень, що належать до компетенції рад</w:t>
      </w:r>
      <w:r w:rsidR="003A3688">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Ще одним елементом системи місцевого самоврядування є сільський, селищний, міський голова, який</w:t>
      </w:r>
      <w:r w:rsidR="003A3688">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відповідно до ст. 12 Закону «Про місцеве самоврядування в Україні»</w:t>
      </w:r>
      <w:r w:rsidR="003A3688">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150FDE">
        <w:rPr>
          <w:rFonts w:ascii="Times New Roman" w:eastAsia="Times New Roman" w:hAnsi="Times New Roman" w:cs="Times New Roman"/>
          <w:b/>
          <w:i/>
          <w:sz w:val="28"/>
          <w:szCs w:val="28"/>
          <w:lang w:eastAsia="uk-UA"/>
        </w:rPr>
        <w:t>Посадова особа органів місцевого самоврядування</w:t>
      </w:r>
      <w:r w:rsidR="00150FDE">
        <w:rPr>
          <w:rFonts w:ascii="Times New Roman" w:eastAsia="Times New Roman" w:hAnsi="Times New Roman" w:cs="Times New Roman"/>
          <w:sz w:val="28"/>
          <w:szCs w:val="28"/>
          <w:lang w:eastAsia="uk-UA"/>
        </w:rPr>
        <w:t xml:space="preserve"> –</w:t>
      </w:r>
      <w:r w:rsidRPr="00150FDE">
        <w:rPr>
          <w:rFonts w:ascii="Times New Roman" w:eastAsia="Times New Roman" w:hAnsi="Times New Roman" w:cs="Times New Roman"/>
          <w:sz w:val="28"/>
          <w:szCs w:val="28"/>
          <w:lang w:eastAsia="uk-UA"/>
        </w:rPr>
        <w:t xml:space="preserve"> особа, яка працює в</w:t>
      </w:r>
      <w:r w:rsidRPr="008B3666">
        <w:rPr>
          <w:rFonts w:ascii="Times New Roman" w:eastAsia="Times New Roman" w:hAnsi="Times New Roman" w:cs="Times New Roman"/>
          <w:sz w:val="28"/>
          <w:szCs w:val="28"/>
          <w:lang w:eastAsia="uk-UA"/>
        </w:rPr>
        <w:t xml:space="preserve"> органах місцевого самоврядування, має відповідні посадові повноваження у здійсненні організаційно-розпорядчих та консультативно-дорадчих функцій та отримує заробітну плату за рахунок місцевого бюджету.</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eastAsia="uk-UA"/>
        </w:rPr>
        <w:t>Повноваження місцевого самоврядування</w:t>
      </w:r>
      <w:r w:rsidRPr="008B3666">
        <w:rPr>
          <w:rFonts w:ascii="Times New Roman" w:eastAsia="Times New Roman" w:hAnsi="Times New Roman" w:cs="Times New Roman"/>
          <w:sz w:val="28"/>
          <w:szCs w:val="28"/>
          <w:lang w:eastAsia="uk-UA"/>
        </w:rPr>
        <w:t xml:space="preserve">  це визначені Конституцією і законами України,</w:t>
      </w:r>
      <w:r w:rsidR="00150FDE">
        <w:rPr>
          <w:rFonts w:ascii="Times New Roman" w:eastAsia="Times New Roman" w:hAnsi="Times New Roman" w:cs="Times New Roman"/>
          <w:sz w:val="28"/>
          <w:szCs w:val="28"/>
          <w:lang w:eastAsia="uk-UA"/>
        </w:rPr>
        <w:t xml:space="preserve"> іншими правовими актами права та</w:t>
      </w:r>
      <w:r w:rsidRPr="008B3666">
        <w:rPr>
          <w:rFonts w:ascii="Times New Roman" w:eastAsia="Times New Roman" w:hAnsi="Times New Roman" w:cs="Times New Roman"/>
          <w:sz w:val="28"/>
          <w:szCs w:val="28"/>
          <w:lang w:eastAsia="uk-UA"/>
        </w:rPr>
        <w:t xml:space="preserve"> обов’язки територіальних громад, органів місцевого самоврядування із здійснення </w:t>
      </w:r>
      <w:r w:rsidRPr="008B3666">
        <w:rPr>
          <w:rFonts w:ascii="Times New Roman" w:eastAsia="Times New Roman" w:hAnsi="Times New Roman" w:cs="Times New Roman"/>
          <w:sz w:val="28"/>
          <w:szCs w:val="28"/>
          <w:lang w:eastAsia="uk-UA"/>
        </w:rPr>
        <w:lastRenderedPageBreak/>
        <w:t>завдань та функцій місцевого самоврядування.</w:t>
      </w:r>
      <w:r w:rsidR="00CE7F51" w:rsidRPr="008B3666">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У загальному вигляді найважливіші питання, віднесені до відання місцевого самоврядування, визначені Конституцією України, ст. 143 якої передбачає, що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w:t>
      </w:r>
      <w:r w:rsidR="00150FDE">
        <w:rPr>
          <w:rFonts w:ascii="Times New Roman" w:eastAsia="Times New Roman" w:hAnsi="Times New Roman" w:cs="Times New Roman"/>
          <w:sz w:val="28"/>
          <w:szCs w:val="28"/>
          <w:lang w:eastAsia="uk-UA"/>
        </w:rPr>
        <w:t>ративно-територіальних одиниць та</w:t>
      </w:r>
      <w:r w:rsidRPr="008B3666">
        <w:rPr>
          <w:rFonts w:ascii="Times New Roman" w:eastAsia="Times New Roman" w:hAnsi="Times New Roman" w:cs="Times New Roman"/>
          <w:sz w:val="28"/>
          <w:szCs w:val="28"/>
          <w:lang w:eastAsia="uk-UA"/>
        </w:rPr>
        <w:t xml:space="preserve">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w:t>
      </w:r>
      <w:r w:rsidR="00327006">
        <w:rPr>
          <w:rFonts w:ascii="Times New Roman" w:eastAsia="Times New Roman" w:hAnsi="Times New Roman" w:cs="Times New Roman"/>
          <w:sz w:val="28"/>
          <w:szCs w:val="28"/>
          <w:lang w:eastAsia="uk-UA"/>
        </w:rPr>
        <w:t>льні підприємства, організації та</w:t>
      </w:r>
      <w:r w:rsidRPr="008B3666">
        <w:rPr>
          <w:rFonts w:ascii="Times New Roman" w:eastAsia="Times New Roman" w:hAnsi="Times New Roman" w:cs="Times New Roman"/>
          <w:sz w:val="28"/>
          <w:szCs w:val="28"/>
          <w:lang w:eastAsia="uk-UA"/>
        </w:rPr>
        <w:t xml:space="preserve"> установи, а також здійснюють контроль за їх діяльністю; вирішують інші питання місцевого значення, віднесені законом до їхньої компетенції.</w:t>
      </w:r>
      <w:r w:rsidR="00CE7F51" w:rsidRPr="008B3666">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Деталізуються та конкретизуються повноваження місцевого самоврядування в Законі «Про місцеве самоврядування в Україні», в галузевому законодавстві та в інших правових актах.</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За своєю структурою повноваження місцевого самоврядування включають: власні (самоврядні) повноваження, здійснення яких пов’язане з вирішенням питань місцевого значення, наданням громадських послуг населенню; делеговані повноваження (окремі повноваження органів виконавчої влади надані законом органам місцевого самоврядування), здійснення яких пов’язане з виконанням функцій виконавчої влади на місцях.</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b/>
          <w:i/>
          <w:sz w:val="28"/>
          <w:szCs w:val="28"/>
          <w:lang w:eastAsia="uk-UA"/>
        </w:rPr>
        <w:t>Виконавчу владу</w:t>
      </w:r>
      <w:r w:rsidRPr="008B3666">
        <w:rPr>
          <w:rFonts w:ascii="Times New Roman" w:eastAsia="Times New Roman" w:hAnsi="Times New Roman" w:cs="Times New Roman"/>
          <w:sz w:val="28"/>
          <w:szCs w:val="28"/>
          <w:lang w:eastAsia="uk-UA"/>
        </w:rPr>
        <w:t xml:space="preserve"> в областях і районах, містах Києві та Севастополі здійснюють місцеві державні адміністрації. Місцева державна адміністрація є місцевим органом виконавчої влади і входить до системи органів виконавчої влади.</w:t>
      </w:r>
      <w:r w:rsidR="00CE7F51" w:rsidRPr="008B3666">
        <w:rPr>
          <w:rFonts w:ascii="Times New Roman" w:eastAsia="Times New Roman" w:hAnsi="Times New Roman" w:cs="Times New Roman"/>
          <w:sz w:val="28"/>
          <w:szCs w:val="28"/>
          <w:lang w:eastAsia="uk-UA"/>
        </w:rPr>
        <w:t xml:space="preserve"> </w:t>
      </w:r>
      <w:r w:rsidRPr="008B3666">
        <w:rPr>
          <w:rFonts w:ascii="Times New Roman" w:eastAsia="Times New Roman" w:hAnsi="Times New Roman" w:cs="Times New Roman"/>
          <w:sz w:val="28"/>
          <w:szCs w:val="28"/>
          <w:lang w:eastAsia="uk-UA"/>
        </w:rPr>
        <w:t>Місцева державна адміністрація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Місцеві державні адміністрації діють на засадах: відповідальності перед людиною і державою за свою діяльність</w:t>
      </w:r>
      <w:r w:rsidR="007F276A">
        <w:rPr>
          <w:rFonts w:ascii="Times New Roman" w:eastAsia="Times New Roman" w:hAnsi="Times New Roman" w:cs="Times New Roman"/>
          <w:sz w:val="28"/>
          <w:szCs w:val="28"/>
          <w:lang w:eastAsia="uk-UA"/>
        </w:rPr>
        <w:t>,</w:t>
      </w:r>
      <w:r w:rsidRPr="008B3666">
        <w:rPr>
          <w:rFonts w:ascii="Times New Roman" w:eastAsia="Times New Roman" w:hAnsi="Times New Roman" w:cs="Times New Roman"/>
          <w:sz w:val="28"/>
          <w:szCs w:val="28"/>
          <w:lang w:eastAsia="uk-UA"/>
        </w:rPr>
        <w:t xml:space="preserve"> верховенства права</w:t>
      </w:r>
      <w:r w:rsidR="007F276A">
        <w:rPr>
          <w:rFonts w:ascii="Times New Roman" w:eastAsia="Times New Roman" w:hAnsi="Times New Roman" w:cs="Times New Roman"/>
          <w:sz w:val="28"/>
          <w:szCs w:val="28"/>
          <w:lang w:eastAsia="uk-UA"/>
        </w:rPr>
        <w:t xml:space="preserve">, законності, </w:t>
      </w:r>
      <w:r w:rsidR="007F276A">
        <w:rPr>
          <w:rFonts w:ascii="Times New Roman" w:eastAsia="Times New Roman" w:hAnsi="Times New Roman" w:cs="Times New Roman"/>
          <w:sz w:val="28"/>
          <w:szCs w:val="28"/>
          <w:lang w:eastAsia="uk-UA"/>
        </w:rPr>
        <w:lastRenderedPageBreak/>
        <w:t>пріоритетності прав людини, гласності,</w:t>
      </w:r>
      <w:r w:rsidRPr="008B3666">
        <w:rPr>
          <w:rFonts w:ascii="Times New Roman" w:eastAsia="Times New Roman" w:hAnsi="Times New Roman" w:cs="Times New Roman"/>
          <w:sz w:val="28"/>
          <w:szCs w:val="28"/>
          <w:lang w:eastAsia="uk-UA"/>
        </w:rPr>
        <w:t xml:space="preserve"> поєднання державних і місцевих інтересів.</w:t>
      </w:r>
    </w:p>
    <w:p w:rsidR="00CE7F51"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Місцеві державні адміністрації знаходяться відповідно в обласних і районних центрах, містах Києві та Севастополі. Склад місцевих державних адміністрацій формують голови місцевих державних адміністрацій. Рекомендаційні переліки управлінь, відділів та інших структурних підрозділів місцевих державних адміністрацій, а також типові положення про них затверджуються Кабінетом Міністрів України.</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Повнов</w:t>
      </w:r>
      <w:r w:rsidR="00E8294D">
        <w:rPr>
          <w:rFonts w:ascii="Times New Roman" w:eastAsia="Times New Roman" w:hAnsi="Times New Roman" w:cs="Times New Roman"/>
          <w:sz w:val="28"/>
          <w:szCs w:val="28"/>
          <w:lang w:eastAsia="uk-UA"/>
        </w:rPr>
        <w:t>аження органу виконавчої влади –</w:t>
      </w:r>
      <w:r w:rsidRPr="008B3666">
        <w:rPr>
          <w:rFonts w:ascii="Times New Roman" w:eastAsia="Times New Roman" w:hAnsi="Times New Roman" w:cs="Times New Roman"/>
          <w:sz w:val="28"/>
          <w:szCs w:val="28"/>
          <w:lang w:eastAsia="uk-UA"/>
        </w:rPr>
        <w:t xml:space="preserve"> це закріплені за ним права </w:t>
      </w:r>
      <w:r w:rsidR="00E8294D">
        <w:rPr>
          <w:rFonts w:ascii="Times New Roman" w:eastAsia="Times New Roman" w:hAnsi="Times New Roman" w:cs="Times New Roman"/>
          <w:sz w:val="28"/>
          <w:szCs w:val="28"/>
          <w:lang w:eastAsia="uk-UA"/>
        </w:rPr>
        <w:t>та</w:t>
      </w:r>
      <w:r w:rsidRPr="008B3666">
        <w:rPr>
          <w:rFonts w:ascii="Times New Roman" w:eastAsia="Times New Roman" w:hAnsi="Times New Roman" w:cs="Times New Roman"/>
          <w:sz w:val="28"/>
          <w:szCs w:val="28"/>
          <w:lang w:eastAsia="uk-UA"/>
        </w:rPr>
        <w:t xml:space="preserve"> обов’язки. </w:t>
      </w:r>
      <w:r w:rsidRPr="008B3666">
        <w:rPr>
          <w:rFonts w:ascii="Times New Roman" w:eastAsia="Times New Roman" w:hAnsi="Times New Roman" w:cs="Times New Roman"/>
          <w:sz w:val="28"/>
          <w:szCs w:val="28"/>
          <w:lang w:val="ru-RU" w:eastAsia="uk-UA"/>
        </w:rPr>
        <w:t>Обсяг повноважень, закріплених за кожним органом виконавчої влади відповідно до покладених на нього завдань і функцій виражає їх компетенцію. Повноваження місцевих держав</w:t>
      </w:r>
      <w:r w:rsidR="00E8294D">
        <w:rPr>
          <w:rFonts w:ascii="Times New Roman" w:eastAsia="Times New Roman" w:hAnsi="Times New Roman" w:cs="Times New Roman"/>
          <w:sz w:val="28"/>
          <w:szCs w:val="28"/>
          <w:lang w:val="ru-RU" w:eastAsia="uk-UA"/>
        </w:rPr>
        <w:t>них адміністрацій визначені стат</w:t>
      </w:r>
      <w:r w:rsidR="00B21012">
        <w:rPr>
          <w:rFonts w:ascii="Times New Roman" w:eastAsia="Times New Roman" w:hAnsi="Times New Roman" w:cs="Times New Roman"/>
          <w:sz w:val="28"/>
          <w:szCs w:val="28"/>
          <w:lang w:val="ru-RU" w:eastAsia="uk-UA"/>
        </w:rPr>
        <w:t>т</w:t>
      </w:r>
      <w:r w:rsidRPr="008B3666">
        <w:rPr>
          <w:rFonts w:ascii="Times New Roman" w:eastAsia="Times New Roman" w:hAnsi="Times New Roman" w:cs="Times New Roman"/>
          <w:sz w:val="28"/>
          <w:szCs w:val="28"/>
          <w:lang w:val="ru-RU" w:eastAsia="uk-UA"/>
        </w:rPr>
        <w:t>ею 119 Конституції України та Законом України «Про місцеві державні адміністрації» і поділяються на в</w:t>
      </w:r>
      <w:r w:rsidR="00002C13">
        <w:rPr>
          <w:rFonts w:ascii="Times New Roman" w:eastAsia="Times New Roman" w:hAnsi="Times New Roman" w:cs="Times New Roman"/>
          <w:sz w:val="28"/>
          <w:szCs w:val="28"/>
          <w:lang w:val="ru-RU" w:eastAsia="uk-UA"/>
        </w:rPr>
        <w:t>ласні та</w:t>
      </w:r>
      <w:r w:rsidRPr="008B3666">
        <w:rPr>
          <w:rFonts w:ascii="Times New Roman" w:eastAsia="Times New Roman" w:hAnsi="Times New Roman" w:cs="Times New Roman"/>
          <w:sz w:val="28"/>
          <w:szCs w:val="28"/>
          <w:lang w:val="ru-RU" w:eastAsia="uk-UA"/>
        </w:rPr>
        <w:t xml:space="preserve"> делеговані</w:t>
      </w:r>
      <w:r w:rsidR="00002C13">
        <w:rPr>
          <w:rFonts w:ascii="Times New Roman" w:eastAsia="Times New Roman" w:hAnsi="Times New Roman" w:cs="Times New Roman"/>
          <w:sz w:val="28"/>
          <w:szCs w:val="28"/>
          <w:lang w:val="ru-RU" w:eastAsia="uk-UA"/>
        </w:rPr>
        <w:t>.</w:t>
      </w:r>
      <w:r w:rsidRPr="008B3666">
        <w:rPr>
          <w:rFonts w:ascii="Times New Roman" w:eastAsia="Times New Roman" w:hAnsi="Times New Roman" w:cs="Times New Roman"/>
          <w:sz w:val="28"/>
          <w:szCs w:val="28"/>
          <w:lang w:val="ru-RU" w:eastAsia="uk-UA"/>
        </w:rPr>
        <w:t xml:space="preserve"> Власні повноваження місцевих державних адміністрацій за змістом і ступенем охоплення об’єктів управління у свою чергу класифікуються на загальні (як органу загальної компетенції) і спеціальні (галузеві), які стосуються певної сфери суспільного життя.</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До компетенції місцевих державних адміністрацій входить забезпечення в межах відповідної адміністративно-територіальної одиниці виконання Конституції, законів країни, актів Президента України, Кабінету Міністрів України, інших органів виконавчої влади; законності, правопорядку, додержання прав і свобод</w:t>
      </w:r>
      <w:r w:rsidR="00F54800">
        <w:rPr>
          <w:rFonts w:ascii="Times New Roman" w:eastAsia="Times New Roman" w:hAnsi="Times New Roman" w:cs="Times New Roman"/>
          <w:sz w:val="28"/>
          <w:szCs w:val="28"/>
          <w:lang w:eastAsia="uk-UA"/>
        </w:rPr>
        <w:t xml:space="preserve"> громадян; виконання державних та</w:t>
      </w:r>
      <w:r w:rsidRPr="008B3666">
        <w:rPr>
          <w:rFonts w:ascii="Times New Roman" w:eastAsia="Times New Roman" w:hAnsi="Times New Roman" w:cs="Times New Roman"/>
          <w:sz w:val="28"/>
          <w:szCs w:val="28"/>
          <w:lang w:eastAsia="uk-UA"/>
        </w:rPr>
        <w:t xml:space="preserve"> регіональних програм соціально-економічного і культурного розвитку, програм охорони </w:t>
      </w:r>
      <w:r w:rsidR="00075C05">
        <w:rPr>
          <w:rFonts w:ascii="Times New Roman" w:eastAsia="Times New Roman" w:hAnsi="Times New Roman" w:cs="Times New Roman"/>
          <w:sz w:val="28"/>
          <w:szCs w:val="28"/>
          <w:lang w:eastAsia="uk-UA"/>
        </w:rPr>
        <w:t>довкілля, програм національно-</w:t>
      </w:r>
      <w:r w:rsidRPr="008B3666">
        <w:rPr>
          <w:rFonts w:ascii="Times New Roman" w:eastAsia="Times New Roman" w:hAnsi="Times New Roman" w:cs="Times New Roman"/>
          <w:sz w:val="28"/>
          <w:szCs w:val="28"/>
          <w:lang w:eastAsia="uk-UA"/>
        </w:rPr>
        <w:t>культурно</w:t>
      </w:r>
      <w:r w:rsidR="00CB1E3C">
        <w:rPr>
          <w:rFonts w:ascii="Times New Roman" w:eastAsia="Times New Roman" w:hAnsi="Times New Roman" w:cs="Times New Roman"/>
          <w:sz w:val="28"/>
          <w:szCs w:val="28"/>
          <w:lang w:eastAsia="uk-UA"/>
        </w:rPr>
        <w:t>го розвитку меншин; підготовки та</w:t>
      </w:r>
      <w:r w:rsidRPr="008B3666">
        <w:rPr>
          <w:rFonts w:ascii="Times New Roman" w:eastAsia="Times New Roman" w:hAnsi="Times New Roman" w:cs="Times New Roman"/>
          <w:sz w:val="28"/>
          <w:szCs w:val="28"/>
          <w:lang w:eastAsia="uk-UA"/>
        </w:rPr>
        <w:t xml:space="preserve"> виконання відповідних бюджетів; управління, переданими в законному порядку об’єктами державної власності; здійснення державного контролю в межах, визначених законодавством; взаємодії з органами місцевого самоврядування та реалізації інших наданих державою повноважень.</w:t>
      </w:r>
    </w:p>
    <w:p w:rsidR="0093773E" w:rsidRPr="008B3666" w:rsidRDefault="0093773E" w:rsidP="008B3666">
      <w:pPr>
        <w:spacing w:after="0" w:line="360" w:lineRule="auto"/>
        <w:ind w:firstLine="709"/>
        <w:contextualSpacing/>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lastRenderedPageBreak/>
        <w:t>Делеговані повноваження мі</w:t>
      </w:r>
      <w:r w:rsidR="00A2663A">
        <w:rPr>
          <w:rFonts w:ascii="Times New Roman" w:eastAsia="Times New Roman" w:hAnsi="Times New Roman" w:cs="Times New Roman"/>
          <w:sz w:val="28"/>
          <w:szCs w:val="28"/>
          <w:lang w:eastAsia="uk-UA"/>
        </w:rPr>
        <w:t>сцевих державних адміністрацій –</w:t>
      </w:r>
      <w:r w:rsidRPr="008B3666">
        <w:rPr>
          <w:rFonts w:ascii="Times New Roman" w:eastAsia="Times New Roman" w:hAnsi="Times New Roman" w:cs="Times New Roman"/>
          <w:sz w:val="28"/>
          <w:szCs w:val="28"/>
          <w:lang w:eastAsia="uk-UA"/>
        </w:rPr>
        <w:t xml:space="preserve"> це повноваження, що їх набувають адміністрації шляхом передачі їм для виконання від інших суб’єктів за власним рішенням останніх або на підставі закону.</w:t>
      </w:r>
    </w:p>
    <w:p w:rsidR="006132F8" w:rsidRPr="006132F8" w:rsidRDefault="0093773E" w:rsidP="006132F8">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B3666">
        <w:rPr>
          <w:rFonts w:ascii="Times New Roman" w:eastAsia="Times New Roman" w:hAnsi="Times New Roman" w:cs="Times New Roman"/>
          <w:sz w:val="28"/>
          <w:szCs w:val="28"/>
          <w:lang w:eastAsia="uk-UA"/>
        </w:rPr>
        <w:t>Місцеві державні адміністрації здійснюють повноваження місцевого самоврядування, делеговані їм відповідними радами, а також повноваження органів виконавчої влади вищого рівня, делеговані їм у межах, визначених законами, Кабінетом Міністрів України. Передача місцевим державним адміністраціям повноважень інших органів супроводжується передачею їм відповідних фінансових, матеріально-технічних та інших ресурсів, необхідних для здійснення цих повноважень.</w:t>
      </w:r>
    </w:p>
    <w:p w:rsidR="001D4F3A" w:rsidRDefault="001D4F3A" w:rsidP="006132F8">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rPr>
      </w:pPr>
    </w:p>
    <w:p w:rsidR="0093773E" w:rsidRPr="00C61E02" w:rsidRDefault="00A31AF5" w:rsidP="006132F8">
      <w:pPr>
        <w:shd w:val="clear" w:color="auto" w:fill="FFFFFF"/>
        <w:spacing w:after="0" w:line="360" w:lineRule="auto"/>
        <w:ind w:firstLine="709"/>
        <w:jc w:val="center"/>
        <w:rPr>
          <w:rFonts w:ascii="Times New Roman" w:eastAsia="Times New Roman" w:hAnsi="Times New Roman" w:cs="Times New Roman"/>
          <w:sz w:val="28"/>
          <w:szCs w:val="28"/>
          <w:lang w:val="ru-RU" w:eastAsia="uk-UA"/>
        </w:rPr>
      </w:pPr>
      <w:r w:rsidRPr="00A31AF5">
        <w:rPr>
          <w:rFonts w:ascii="Times New Roman" w:eastAsia="Times New Roman" w:hAnsi="Times New Roman" w:cs="Times New Roman"/>
          <w:b/>
          <w:color w:val="000000" w:themeColor="text1"/>
          <w:sz w:val="28"/>
          <w:szCs w:val="28"/>
        </w:rPr>
        <w:t>ТЕМА 7. ДЕРЖАВА В ПОЛІТИЧНІЙ СИСТЕМІ СУСПІЛЬСТВА</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b/>
          <w:color w:val="000000" w:themeColor="text1"/>
          <w:sz w:val="28"/>
          <w:szCs w:val="28"/>
        </w:rPr>
      </w:pPr>
    </w:p>
    <w:p w:rsidR="0093773E" w:rsidRPr="007F5F57" w:rsidRDefault="0093773E" w:rsidP="007F5F57">
      <w:pPr>
        <w:tabs>
          <w:tab w:val="left" w:pos="851"/>
        </w:tabs>
        <w:spacing w:after="0" w:line="360" w:lineRule="auto"/>
        <w:ind w:left="-15" w:firstLine="870"/>
        <w:jc w:val="both"/>
        <w:rPr>
          <w:rFonts w:ascii="Times New Roman" w:eastAsia="SimSun" w:hAnsi="Times New Roman" w:cs="Times New Roman"/>
          <w:i/>
          <w:iCs/>
          <w:color w:val="000000" w:themeColor="text1"/>
          <w:sz w:val="28"/>
          <w:szCs w:val="28"/>
          <w:lang w:eastAsia="hi-IN" w:bidi="hi-IN"/>
        </w:rPr>
      </w:pPr>
      <w:r w:rsidRPr="007F5F57">
        <w:rPr>
          <w:rFonts w:ascii="Times New Roman" w:eastAsia="SimSun" w:hAnsi="Times New Roman" w:cs="Times New Roman"/>
          <w:i/>
          <w:iCs/>
          <w:color w:val="000000" w:themeColor="text1"/>
          <w:sz w:val="28"/>
          <w:szCs w:val="28"/>
          <w:lang w:eastAsia="hi-IN" w:bidi="hi-IN"/>
        </w:rPr>
        <w:t xml:space="preserve">Політична система суспільства, її основні функції та структурні елементи. Політична діяльність як основний системо-утворюючий фактор в політичній системі суспільства. Політична система України. </w:t>
      </w:r>
      <w:r w:rsidR="00DF3C4D">
        <w:rPr>
          <w:rFonts w:ascii="Times New Roman" w:eastAsia="Times New Roman" w:hAnsi="Times New Roman" w:cs="Times New Roman"/>
          <w:i/>
          <w:color w:val="000000" w:themeColor="text1"/>
          <w:sz w:val="28"/>
          <w:szCs w:val="28"/>
        </w:rPr>
        <w:t>Основні суб</w:t>
      </w:r>
      <w:r w:rsidR="00DF3C4D" w:rsidRPr="00EB762F">
        <w:rPr>
          <w:rFonts w:ascii="Times New Roman" w:eastAsia="Times New Roman" w:hAnsi="Times New Roman" w:cs="Times New Roman"/>
          <w:i/>
          <w:color w:val="000000" w:themeColor="text1"/>
          <w:sz w:val="28"/>
          <w:szCs w:val="28"/>
          <w:lang w:val="ru-RU"/>
        </w:rPr>
        <w:t>’</w:t>
      </w:r>
      <w:r w:rsidRPr="007F5F57">
        <w:rPr>
          <w:rFonts w:ascii="Times New Roman" w:eastAsia="Times New Roman" w:hAnsi="Times New Roman" w:cs="Times New Roman"/>
          <w:i/>
          <w:color w:val="000000" w:themeColor="text1"/>
          <w:sz w:val="28"/>
          <w:szCs w:val="28"/>
        </w:rPr>
        <w:t>єкти політичної системи. Особливості держави як основної ланки політичної системи суспільства</w:t>
      </w:r>
      <w:r w:rsidR="00DF3C4D">
        <w:rPr>
          <w:rFonts w:ascii="Times New Roman" w:eastAsia="SimSun" w:hAnsi="Times New Roman" w:cs="Times New Roman"/>
          <w:i/>
          <w:iCs/>
          <w:color w:val="000000" w:themeColor="text1"/>
          <w:sz w:val="28"/>
          <w:szCs w:val="28"/>
          <w:lang w:eastAsia="hi-IN" w:bidi="hi-IN"/>
        </w:rPr>
        <w:t>. Політична і державна влада.</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r w:rsidRPr="007F5F57">
        <w:rPr>
          <w:rFonts w:ascii="Times New Roman" w:eastAsia="Times New Roman" w:hAnsi="Times New Roman" w:cs="Times New Roman"/>
          <w:i/>
          <w:color w:val="000000" w:themeColor="text1"/>
          <w:sz w:val="28"/>
          <w:szCs w:val="28"/>
        </w:rPr>
        <w:t>Представницька та безпосередня демократія та їх роль в політичній системі суспільства. Основні форми взаємодії суб’єктів політичної системи з державою та способи їх впливу на прийняття державних рішень.</w:t>
      </w:r>
    </w:p>
    <w:p w:rsidR="0093773E" w:rsidRPr="007F5F57" w:rsidRDefault="0093773E" w:rsidP="007F5F57">
      <w:pPr>
        <w:tabs>
          <w:tab w:val="left" w:pos="851"/>
        </w:tabs>
        <w:spacing w:after="0" w:line="360" w:lineRule="auto"/>
        <w:ind w:left="-15" w:firstLine="870"/>
        <w:jc w:val="both"/>
        <w:rPr>
          <w:rFonts w:ascii="Times New Roman" w:eastAsia="SimSun" w:hAnsi="Times New Roman" w:cs="Times New Roman"/>
          <w:i/>
          <w:iCs/>
          <w:color w:val="000000" w:themeColor="text1"/>
          <w:sz w:val="28"/>
          <w:szCs w:val="28"/>
          <w:lang w:eastAsia="hi-IN" w:bidi="hi-IN"/>
        </w:rPr>
      </w:pPr>
      <w:r w:rsidRPr="007F5F57">
        <w:rPr>
          <w:rFonts w:ascii="Times New Roman" w:eastAsia="SimSun" w:hAnsi="Times New Roman" w:cs="Times New Roman"/>
          <w:i/>
          <w:iCs/>
          <w:color w:val="000000" w:themeColor="text1"/>
          <w:sz w:val="28"/>
          <w:szCs w:val="28"/>
          <w:lang w:eastAsia="hi-IN" w:bidi="hi-IN"/>
        </w:rPr>
        <w:t xml:space="preserve">Суверенітет держави </w:t>
      </w:r>
      <w:r w:rsidR="00DF3C4D">
        <w:rPr>
          <w:rFonts w:ascii="Times New Roman" w:eastAsia="SimSun" w:hAnsi="Times New Roman" w:cs="Times New Roman"/>
          <w:i/>
          <w:iCs/>
          <w:color w:val="000000" w:themeColor="text1"/>
          <w:sz w:val="28"/>
          <w:szCs w:val="28"/>
          <w:lang w:eastAsia="hi-IN" w:bidi="hi-IN"/>
        </w:rPr>
        <w:t>та</w:t>
      </w:r>
      <w:r w:rsidRPr="007F5F57">
        <w:rPr>
          <w:rFonts w:ascii="Times New Roman" w:eastAsia="SimSun" w:hAnsi="Times New Roman" w:cs="Times New Roman"/>
          <w:i/>
          <w:iCs/>
          <w:color w:val="000000" w:themeColor="text1"/>
          <w:sz w:val="28"/>
          <w:szCs w:val="28"/>
          <w:lang w:eastAsia="hi-IN" w:bidi="hi-IN"/>
        </w:rPr>
        <w:t xml:space="preserve"> його зв’язок </w:t>
      </w:r>
      <w:r w:rsidR="00DF3C4D">
        <w:rPr>
          <w:rFonts w:ascii="Times New Roman" w:eastAsia="SimSun" w:hAnsi="Times New Roman" w:cs="Times New Roman"/>
          <w:i/>
          <w:iCs/>
          <w:color w:val="000000" w:themeColor="text1"/>
          <w:sz w:val="28"/>
          <w:szCs w:val="28"/>
          <w:lang w:eastAsia="hi-IN" w:bidi="hi-IN"/>
        </w:rPr>
        <w:t>і</w:t>
      </w:r>
      <w:r w:rsidRPr="007F5F57">
        <w:rPr>
          <w:rFonts w:ascii="Times New Roman" w:eastAsia="SimSun" w:hAnsi="Times New Roman" w:cs="Times New Roman"/>
          <w:i/>
          <w:iCs/>
          <w:color w:val="000000" w:themeColor="text1"/>
          <w:sz w:val="28"/>
          <w:szCs w:val="28"/>
          <w:lang w:eastAsia="hi-IN" w:bidi="hi-IN"/>
        </w:rPr>
        <w:t>з суверенітетом народу і національним суверенітетом. Особливості положення держави в політичній системі України.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b/>
          <w:color w:val="000000" w:themeColor="text1"/>
          <w:sz w:val="28"/>
          <w:szCs w:val="28"/>
        </w:rPr>
      </w:pP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shd w:val="clear" w:color="auto" w:fill="FFFFFF"/>
          <w:lang w:val="ru-RU"/>
        </w:rPr>
      </w:pPr>
      <w:r w:rsidRPr="007F5F57">
        <w:rPr>
          <w:rFonts w:ascii="Times New Roman" w:eastAsia="Times New Roman" w:hAnsi="Times New Roman" w:cs="Times New Roman"/>
          <w:color w:val="000000" w:themeColor="text1"/>
          <w:sz w:val="28"/>
          <w:szCs w:val="28"/>
          <w:shd w:val="clear" w:color="auto" w:fill="FFFFFF"/>
          <w:lang w:val="ru-RU"/>
        </w:rPr>
        <w:t xml:space="preserve">Основним компонентом політичної системи є держава, якій належить особливе місце в політичному житті суспільства. Саме </w:t>
      </w:r>
      <w:r w:rsidRPr="007F5F57">
        <w:rPr>
          <w:rFonts w:ascii="Times New Roman" w:eastAsia="Times New Roman" w:hAnsi="Times New Roman" w:cs="Times New Roman"/>
          <w:b/>
          <w:i/>
          <w:color w:val="000000" w:themeColor="text1"/>
          <w:sz w:val="28"/>
          <w:szCs w:val="28"/>
          <w:shd w:val="clear" w:color="auto" w:fill="FFFFFF"/>
          <w:lang w:val="ru-RU"/>
        </w:rPr>
        <w:t>держава є головним носієм політичної влади</w:t>
      </w:r>
      <w:r w:rsidRPr="007F5F57">
        <w:rPr>
          <w:rFonts w:ascii="Times New Roman" w:eastAsia="Times New Roman" w:hAnsi="Times New Roman" w:cs="Times New Roman"/>
          <w:color w:val="000000" w:themeColor="text1"/>
          <w:sz w:val="28"/>
          <w:szCs w:val="28"/>
          <w:shd w:val="clear" w:color="auto" w:fill="FFFFFF"/>
          <w:lang w:val="ru-RU"/>
        </w:rPr>
        <w:t xml:space="preserve">, головним знаряддям реалізації класових інтересів, </w:t>
      </w:r>
      <w:r w:rsidRPr="007F5F57">
        <w:rPr>
          <w:rFonts w:ascii="Times New Roman" w:eastAsia="Times New Roman" w:hAnsi="Times New Roman" w:cs="Times New Roman"/>
          <w:color w:val="000000" w:themeColor="text1"/>
          <w:sz w:val="28"/>
          <w:szCs w:val="28"/>
          <w:shd w:val="clear" w:color="auto" w:fill="FFFFFF"/>
          <w:lang w:val="ru-RU"/>
        </w:rPr>
        <w:lastRenderedPageBreak/>
        <w:t>головним суб’єктом і водночас головним об’єктом політичної діяльності та політичних відносин у суспільстві.</w:t>
      </w: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shd w:val="clear" w:color="auto" w:fill="FFFFFF"/>
          <w:lang w:val="ru-RU"/>
        </w:rPr>
      </w:pPr>
      <w:r w:rsidRPr="007F5F57">
        <w:rPr>
          <w:rFonts w:ascii="Times New Roman" w:eastAsia="Times New Roman" w:hAnsi="Times New Roman" w:cs="Times New Roman"/>
          <w:color w:val="000000" w:themeColor="text1"/>
          <w:sz w:val="28"/>
          <w:szCs w:val="28"/>
          <w:shd w:val="clear" w:color="auto" w:fill="FFFFFF"/>
          <w:lang w:val="ru-RU"/>
        </w:rPr>
        <w:t xml:space="preserve">Тільки </w:t>
      </w:r>
      <w:r w:rsidRPr="007F5F57">
        <w:rPr>
          <w:rFonts w:ascii="Times New Roman" w:eastAsia="Times New Roman" w:hAnsi="Times New Roman" w:cs="Times New Roman"/>
          <w:i/>
          <w:color w:val="000000" w:themeColor="text1"/>
          <w:sz w:val="28"/>
          <w:szCs w:val="28"/>
          <w:shd w:val="clear" w:color="auto" w:fill="FFFFFF"/>
          <w:lang w:val="ru-RU"/>
        </w:rPr>
        <w:t>держава як головний інститут влади володіє правом на суверенність, тобто верховенство всередині країни, та на зовнішню незалежність</w:t>
      </w:r>
      <w:r w:rsidRPr="007F5F57">
        <w:rPr>
          <w:rFonts w:ascii="Times New Roman" w:eastAsia="Times New Roman" w:hAnsi="Times New Roman" w:cs="Times New Roman"/>
          <w:color w:val="000000" w:themeColor="text1"/>
          <w:sz w:val="28"/>
          <w:szCs w:val="28"/>
          <w:shd w:val="clear" w:color="auto" w:fill="FFFFFF"/>
          <w:lang w:val="ru-RU"/>
        </w:rPr>
        <w:t>. Таке становище державної влади в суспільстві випливає, по-перше, з того, що вона володіє таким засобом охорони влади, як державний апарат і, по-друге, реалізує свою волю в нормах права. Специфічна ознака державної влади виявляється в існуванні спеціальних державних службовців, у функціонуванні армії, адміністрації, судів</w:t>
      </w:r>
      <w:r w:rsidR="003C7138">
        <w:rPr>
          <w:rFonts w:ascii="Times New Roman" w:eastAsia="Times New Roman" w:hAnsi="Times New Roman" w:cs="Times New Roman"/>
          <w:color w:val="000000" w:themeColor="text1"/>
          <w:sz w:val="28"/>
          <w:szCs w:val="28"/>
          <w:shd w:val="clear" w:color="auto" w:fill="FFFFFF"/>
          <w:lang w:val="ru-RU"/>
        </w:rPr>
        <w:t>, служби безпеки тощо. Держава –</w:t>
      </w:r>
      <w:r w:rsidRPr="007F5F57">
        <w:rPr>
          <w:rFonts w:ascii="Times New Roman" w:eastAsia="Times New Roman" w:hAnsi="Times New Roman" w:cs="Times New Roman"/>
          <w:color w:val="000000" w:themeColor="text1"/>
          <w:sz w:val="28"/>
          <w:szCs w:val="28"/>
          <w:shd w:val="clear" w:color="auto" w:fill="FFFFFF"/>
          <w:lang w:val="ru-RU"/>
        </w:rPr>
        <w:t xml:space="preserve"> це всеос</w:t>
      </w:r>
      <w:r w:rsidR="00483CA8">
        <w:rPr>
          <w:rFonts w:ascii="Times New Roman" w:eastAsia="Times New Roman" w:hAnsi="Times New Roman" w:cs="Times New Roman"/>
          <w:color w:val="000000" w:themeColor="text1"/>
          <w:sz w:val="28"/>
          <w:szCs w:val="28"/>
          <w:shd w:val="clear" w:color="auto" w:fill="FFFFFF"/>
          <w:lang w:val="ru-RU"/>
        </w:rPr>
        <w:t>яжна організація в суспільстві та</w:t>
      </w:r>
      <w:r w:rsidRPr="007F5F57">
        <w:rPr>
          <w:rFonts w:ascii="Times New Roman" w:eastAsia="Times New Roman" w:hAnsi="Times New Roman" w:cs="Times New Roman"/>
          <w:color w:val="000000" w:themeColor="text1"/>
          <w:sz w:val="28"/>
          <w:szCs w:val="28"/>
          <w:shd w:val="clear" w:color="auto" w:fill="FFFFFF"/>
          <w:lang w:val="ru-RU"/>
        </w:rPr>
        <w:t xml:space="preserve"> його офіційний представник. Саме держава володіє виключним правом на нав’язування своєї волі з</w:t>
      </w:r>
      <w:r w:rsidR="00483CA8">
        <w:rPr>
          <w:rFonts w:ascii="Times New Roman" w:eastAsia="Times New Roman" w:hAnsi="Times New Roman" w:cs="Times New Roman"/>
          <w:color w:val="000000" w:themeColor="text1"/>
          <w:sz w:val="28"/>
          <w:szCs w:val="28"/>
          <w:shd w:val="clear" w:color="auto" w:fill="FFFFFF"/>
          <w:lang w:val="ru-RU"/>
        </w:rPr>
        <w:t>а допомогою апарату насильства –</w:t>
      </w:r>
      <w:r w:rsidRPr="007F5F57">
        <w:rPr>
          <w:rFonts w:ascii="Times New Roman" w:eastAsia="Times New Roman" w:hAnsi="Times New Roman" w:cs="Times New Roman"/>
          <w:color w:val="000000" w:themeColor="text1"/>
          <w:sz w:val="28"/>
          <w:szCs w:val="28"/>
          <w:shd w:val="clear" w:color="auto" w:fill="FFFFFF"/>
          <w:lang w:val="ru-RU"/>
        </w:rPr>
        <w:t xml:space="preserve"> армії, поліції, служби безпеки тощо. Якщо влада неефективно використовує легітимне насильство, це може за певних умов призвести до поширення думки про право на використання насильства приватними особами та окремими організаціями. Така ситуація в суспільстві може підірвати державну монополію на насильство і призвести до неконтрольованого поширення насильницьких дій, що стане загрозою державній безпеці.</w:t>
      </w: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shd w:val="clear" w:color="auto" w:fill="FFFFFF"/>
          <w:lang w:val="ru-RU"/>
        </w:rPr>
      </w:pPr>
      <w:r w:rsidRPr="007F5F57">
        <w:rPr>
          <w:rFonts w:ascii="Times New Roman" w:eastAsia="Times New Roman" w:hAnsi="Times New Roman" w:cs="Times New Roman"/>
          <w:color w:val="000000" w:themeColor="text1"/>
          <w:sz w:val="28"/>
          <w:szCs w:val="28"/>
          <w:shd w:val="clear" w:color="auto" w:fill="FFFFFF"/>
          <w:lang w:val="ru-RU"/>
        </w:rPr>
        <w:t xml:space="preserve">У суспільному житті держава володіє цілою низкою </w:t>
      </w:r>
      <w:r w:rsidRPr="007F5F57">
        <w:rPr>
          <w:rFonts w:ascii="Times New Roman" w:eastAsia="Times New Roman" w:hAnsi="Times New Roman" w:cs="Times New Roman"/>
          <w:i/>
          <w:color w:val="000000" w:themeColor="text1"/>
          <w:sz w:val="28"/>
          <w:szCs w:val="28"/>
          <w:shd w:val="clear" w:color="auto" w:fill="FFFFFF"/>
          <w:lang w:val="ru-RU"/>
        </w:rPr>
        <w:t>виключних прав</w:t>
      </w:r>
      <w:r w:rsidRPr="007F5F57">
        <w:rPr>
          <w:rFonts w:ascii="Times New Roman" w:eastAsia="Times New Roman" w:hAnsi="Times New Roman" w:cs="Times New Roman"/>
          <w:color w:val="000000" w:themeColor="text1"/>
          <w:sz w:val="28"/>
          <w:szCs w:val="28"/>
          <w:shd w:val="clear" w:color="auto" w:fill="FFFFFF"/>
          <w:lang w:val="ru-RU"/>
        </w:rPr>
        <w:t>, що притаманні тільки їй. Тільки вона володіє правом на видання законів, що регулюють суспільне життя та мають загальнообов’язковий характер. Водночас у демократичному суспільстві цю діяльність не закрито й для інших політичних сил, оскільки вони мають право законодавчої ініціативи. Виключним правом держави є право на отримання податків, які обов’язково сплачують усі верстви громадян без винятку. Держава також здійснює фінансову й зовнішньополітичну діяльність, вирішує питання війни і миру тощо.</w:t>
      </w:r>
    </w:p>
    <w:p w:rsidR="0093773E" w:rsidRPr="00C8358B"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lang w:val="ru-RU"/>
        </w:rPr>
      </w:pPr>
      <w:r w:rsidRPr="007F5F57">
        <w:rPr>
          <w:rFonts w:ascii="Times New Roman" w:eastAsia="Times New Roman" w:hAnsi="Times New Roman" w:cs="Times New Roman"/>
          <w:color w:val="000000" w:themeColor="text1"/>
          <w:sz w:val="28"/>
          <w:szCs w:val="28"/>
          <w:shd w:val="clear" w:color="auto" w:fill="FFFFFF"/>
          <w:lang w:val="ru-RU"/>
        </w:rPr>
        <w:t xml:space="preserve">Ще однією суттєвою ознакою держави є територія. Для держави принципове значення мають кордони, які є не тільки географічним, а й політичним чинником. Будь-яка держава, особливо в процесі створення та формування, намагається встановити кордони на зручних природних рубежах. </w:t>
      </w:r>
      <w:r w:rsidRPr="007F5F57">
        <w:rPr>
          <w:rFonts w:ascii="Times New Roman" w:eastAsia="Times New Roman" w:hAnsi="Times New Roman" w:cs="Times New Roman"/>
          <w:color w:val="000000" w:themeColor="text1"/>
          <w:sz w:val="28"/>
          <w:szCs w:val="28"/>
          <w:shd w:val="clear" w:color="auto" w:fill="FFFFFF"/>
          <w:lang w:val="ru-RU"/>
        </w:rPr>
        <w:lastRenderedPageBreak/>
        <w:t>Дуже важливо, щоб територіальні кордони держави збігалися з її етнічними кордонами. Коли ці кордони, як здебільшого буває, не збігаються, можуть виникати територіальні претензії сусідніх держав, що загрожуватиме стати однією з причин майбутніх міжнародних конфліктів.</w:t>
      </w:r>
    </w:p>
    <w:p w:rsidR="0093773E" w:rsidRPr="007F5F57" w:rsidRDefault="00B0404D"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Політична влада нерозривно пов</w:t>
      </w:r>
      <w:r w:rsidRPr="00B0404D">
        <w:rPr>
          <w:rFonts w:ascii="Times New Roman" w:eastAsia="Times New Roman" w:hAnsi="Times New Roman" w:cs="Times New Roman"/>
          <w:b/>
          <w:i/>
          <w:color w:val="000000" w:themeColor="text1"/>
          <w:sz w:val="28"/>
          <w:szCs w:val="28"/>
          <w:lang w:val="ru-RU"/>
        </w:rPr>
        <w:t>’</w:t>
      </w:r>
      <w:r w:rsidR="0093773E" w:rsidRPr="007F5F57">
        <w:rPr>
          <w:rFonts w:ascii="Times New Roman" w:eastAsia="Times New Roman" w:hAnsi="Times New Roman" w:cs="Times New Roman"/>
          <w:b/>
          <w:i/>
          <w:color w:val="000000" w:themeColor="text1"/>
          <w:sz w:val="28"/>
          <w:szCs w:val="28"/>
        </w:rPr>
        <w:t>язана з державною владою</w:t>
      </w:r>
      <w:r w:rsidR="0093773E" w:rsidRPr="007F5F57">
        <w:rPr>
          <w:rFonts w:ascii="Times New Roman" w:eastAsia="Times New Roman" w:hAnsi="Times New Roman" w:cs="Times New Roman"/>
          <w:color w:val="000000" w:themeColor="text1"/>
          <w:sz w:val="28"/>
          <w:szCs w:val="28"/>
        </w:rPr>
        <w:t>, та знаходить в ній своє продовження. Державна влада є засобом здійснення політичної влади.</w:t>
      </w: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Співвідношення політичної та державної влади має дискусійний характер, і пояснюється це складністю інституту соціальної влади.</w:t>
      </w: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Політичній владі притаманні наступні ознаки:</w:t>
      </w:r>
    </w:p>
    <w:p w:rsidR="00B32B7C" w:rsidRPr="007F5F57" w:rsidRDefault="0093773E" w:rsidP="00C75FF2">
      <w:pPr>
        <w:pStyle w:val="af5"/>
        <w:numPr>
          <w:ilvl w:val="0"/>
          <w:numId w:val="233"/>
        </w:numPr>
        <w:tabs>
          <w:tab w:val="left" w:pos="1134"/>
        </w:tabs>
        <w:spacing w:line="360" w:lineRule="auto"/>
        <w:ind w:left="0" w:firstLine="709"/>
        <w:jc w:val="both"/>
        <w:rPr>
          <w:color w:val="000000" w:themeColor="text1"/>
          <w:sz w:val="28"/>
          <w:szCs w:val="28"/>
          <w:lang w:val="uk-UA"/>
        </w:rPr>
      </w:pPr>
      <w:r w:rsidRPr="007F5F57">
        <w:rPr>
          <w:color w:val="000000" w:themeColor="text1"/>
          <w:sz w:val="28"/>
          <w:szCs w:val="28"/>
          <w:lang w:val="uk-UA"/>
        </w:rPr>
        <w:t>наявність публічності, тобто державна влада носить загальний характер, а громадяни визнають правомірність існуючого політичного порядку;</w:t>
      </w:r>
    </w:p>
    <w:p w:rsidR="00B32B7C" w:rsidRPr="007F5F57" w:rsidRDefault="0093773E" w:rsidP="00C75FF2">
      <w:pPr>
        <w:pStyle w:val="af5"/>
        <w:numPr>
          <w:ilvl w:val="0"/>
          <w:numId w:val="233"/>
        </w:numPr>
        <w:tabs>
          <w:tab w:val="left" w:pos="1134"/>
        </w:tabs>
        <w:spacing w:line="360" w:lineRule="auto"/>
        <w:ind w:left="0" w:firstLine="709"/>
        <w:jc w:val="both"/>
        <w:rPr>
          <w:color w:val="000000" w:themeColor="text1"/>
          <w:sz w:val="28"/>
          <w:szCs w:val="28"/>
          <w:lang w:val="uk-UA"/>
        </w:rPr>
      </w:pPr>
      <w:r w:rsidRPr="007F5F57">
        <w:rPr>
          <w:color w:val="000000" w:themeColor="text1"/>
          <w:sz w:val="28"/>
          <w:szCs w:val="28"/>
          <w:lang w:val="uk-UA"/>
        </w:rPr>
        <w:t>існує багатоманітність методів здійснення політичної влади, серед яких виділяють: переконання, заохочення, агітація, авторитет, контроль, суперництво, співробітництво, насильство,</w:t>
      </w:r>
      <w:r w:rsidR="00B32B7C" w:rsidRPr="007F5F57">
        <w:rPr>
          <w:color w:val="000000" w:themeColor="text1"/>
          <w:sz w:val="28"/>
          <w:szCs w:val="28"/>
          <w:lang w:val="uk-UA"/>
        </w:rPr>
        <w:t xml:space="preserve"> </w:t>
      </w:r>
      <w:r w:rsidRPr="007F5F57">
        <w:rPr>
          <w:color w:val="000000" w:themeColor="text1"/>
          <w:sz w:val="28"/>
          <w:szCs w:val="28"/>
          <w:lang w:val="uk-UA"/>
        </w:rPr>
        <w:t>традиції;</w:t>
      </w:r>
    </w:p>
    <w:p w:rsidR="00B32B7C" w:rsidRPr="007F5F57" w:rsidRDefault="00B0404D" w:rsidP="00C75FF2">
      <w:pPr>
        <w:pStyle w:val="af5"/>
        <w:numPr>
          <w:ilvl w:val="0"/>
          <w:numId w:val="23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є політичним об</w:t>
      </w:r>
      <w:r w:rsidRPr="00B0404D">
        <w:rPr>
          <w:color w:val="000000" w:themeColor="text1"/>
          <w:sz w:val="28"/>
          <w:szCs w:val="28"/>
          <w:lang w:val="uk-UA"/>
        </w:rPr>
        <w:t>’</w:t>
      </w:r>
      <w:r w:rsidR="0093773E" w:rsidRPr="007F5F57">
        <w:rPr>
          <w:color w:val="000000" w:themeColor="text1"/>
          <w:sz w:val="28"/>
          <w:szCs w:val="28"/>
          <w:lang w:val="uk-UA"/>
        </w:rPr>
        <w:t>єднанням, має коаліційний зміст, що відображає симбіоз декількох соціально однорідних політичних організацій;</w:t>
      </w:r>
    </w:p>
    <w:p w:rsidR="0093773E" w:rsidRPr="007F5F57" w:rsidRDefault="0093773E" w:rsidP="00C75FF2">
      <w:pPr>
        <w:pStyle w:val="af5"/>
        <w:numPr>
          <w:ilvl w:val="0"/>
          <w:numId w:val="233"/>
        </w:numPr>
        <w:tabs>
          <w:tab w:val="left" w:pos="1134"/>
        </w:tabs>
        <w:spacing w:line="360" w:lineRule="auto"/>
        <w:ind w:left="0" w:firstLine="709"/>
        <w:jc w:val="both"/>
        <w:rPr>
          <w:color w:val="000000" w:themeColor="text1"/>
          <w:sz w:val="28"/>
          <w:szCs w:val="28"/>
          <w:lang w:val="uk-UA"/>
        </w:rPr>
      </w:pPr>
      <w:r w:rsidRPr="007F5F57">
        <w:rPr>
          <w:color w:val="000000" w:themeColor="text1"/>
          <w:sz w:val="28"/>
          <w:szCs w:val="28"/>
          <w:lang w:val="uk-UA"/>
        </w:rPr>
        <w:t>має загальнополітичний рівень, що являє собою результат політичного консенсусу, який досягнутий в процесі співробітництва різних політичних сил.</w:t>
      </w:r>
    </w:p>
    <w:p w:rsidR="0093773E" w:rsidRPr="007F5F57" w:rsidRDefault="0093773E" w:rsidP="007F5F57">
      <w:pPr>
        <w:tabs>
          <w:tab w:val="left" w:pos="851"/>
        </w:tabs>
        <w:spacing w:after="0" w:line="360" w:lineRule="auto"/>
        <w:ind w:left="-15" w:firstLine="870"/>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 xml:space="preserve">Серед </w:t>
      </w:r>
      <w:r w:rsidRPr="007F5F57">
        <w:rPr>
          <w:rFonts w:ascii="Times New Roman" w:eastAsia="Times New Roman" w:hAnsi="Times New Roman" w:cs="Times New Roman"/>
          <w:b/>
          <w:i/>
          <w:color w:val="000000" w:themeColor="text1"/>
          <w:sz w:val="28"/>
          <w:szCs w:val="28"/>
        </w:rPr>
        <w:t>спільних рис</w:t>
      </w:r>
      <w:r w:rsidRPr="007F5F57">
        <w:rPr>
          <w:rFonts w:ascii="Times New Roman" w:eastAsia="Times New Roman" w:hAnsi="Times New Roman" w:cs="Times New Roman"/>
          <w:color w:val="000000" w:themeColor="text1"/>
          <w:sz w:val="28"/>
          <w:szCs w:val="28"/>
        </w:rPr>
        <w:t xml:space="preserve"> політичної та державної влади можна виокремити ті ознаки, що найбільш відображають їх природу і сутність, а також зберігаються у змісті. Серед них виділяють наступні ознаки:</w:t>
      </w:r>
    </w:p>
    <w:p w:rsidR="0093773E" w:rsidRPr="007F5F57" w:rsidRDefault="0093773E" w:rsidP="00C75FF2">
      <w:pPr>
        <w:numPr>
          <w:ilvl w:val="0"/>
          <w:numId w:val="23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мають соціальний характер і реалізуються між членами суспільства;</w:t>
      </w:r>
    </w:p>
    <w:p w:rsidR="0093773E" w:rsidRPr="007F5F57" w:rsidRDefault="00816FBE" w:rsidP="00C75FF2">
      <w:pPr>
        <w:numPr>
          <w:ilvl w:val="0"/>
          <w:numId w:val="23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походять від певних суб</w:t>
      </w:r>
      <w:r w:rsidRPr="00816FBE">
        <w:rPr>
          <w:rFonts w:ascii="Times New Roman" w:eastAsia="Times New Roman" w:hAnsi="Times New Roman" w:cs="Times New Roman"/>
          <w:color w:val="000000" w:themeColor="text1"/>
          <w:sz w:val="28"/>
          <w:szCs w:val="28"/>
          <w:lang w:val="ru-RU"/>
        </w:rPr>
        <w:t>’</w:t>
      </w:r>
      <w:r w:rsidR="0093773E" w:rsidRPr="007F5F57">
        <w:rPr>
          <w:rFonts w:ascii="Times New Roman" w:eastAsia="Times New Roman" w:hAnsi="Times New Roman" w:cs="Times New Roman"/>
          <w:color w:val="000000" w:themeColor="text1"/>
          <w:sz w:val="28"/>
          <w:szCs w:val="28"/>
        </w:rPr>
        <w:t>єктів, що є носіями відповідного виду влади;</w:t>
      </w:r>
    </w:p>
    <w:p w:rsidR="0093773E" w:rsidRPr="007F5F57" w:rsidRDefault="0093773E" w:rsidP="00C75FF2">
      <w:pPr>
        <w:numPr>
          <w:ilvl w:val="0"/>
          <w:numId w:val="23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здійснюються спеціальним апаратом та за допомогою системи спеціальних засобів;</w:t>
      </w:r>
    </w:p>
    <w:p w:rsidR="0093773E" w:rsidRPr="007F5F57" w:rsidRDefault="0093773E" w:rsidP="00C75FF2">
      <w:pPr>
        <w:numPr>
          <w:ilvl w:val="0"/>
          <w:numId w:val="23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засновуються на певних правилах, які закріплені за допомогою соціальних норм;</w:t>
      </w:r>
    </w:p>
    <w:p w:rsidR="0093773E" w:rsidRPr="007F5F57" w:rsidRDefault="0093773E" w:rsidP="00C75FF2">
      <w:pPr>
        <w:numPr>
          <w:ilvl w:val="0"/>
          <w:numId w:val="23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lastRenderedPageBreak/>
        <w:t>мають публічний характер, що визначає їхній відкритий вплив на певну частину або все суспільство, шляхом поширенн</w:t>
      </w:r>
      <w:r w:rsidR="00816FBE">
        <w:rPr>
          <w:rFonts w:ascii="Times New Roman" w:eastAsia="Times New Roman" w:hAnsi="Times New Roman" w:cs="Times New Roman"/>
          <w:color w:val="000000" w:themeColor="text1"/>
          <w:sz w:val="28"/>
          <w:szCs w:val="28"/>
        </w:rPr>
        <w:t>я волевиявлення владарюючих суб</w:t>
      </w:r>
      <w:r w:rsidR="00816FBE" w:rsidRPr="00816FBE">
        <w:rPr>
          <w:rFonts w:ascii="Times New Roman" w:eastAsia="Times New Roman" w:hAnsi="Times New Roman" w:cs="Times New Roman"/>
          <w:color w:val="000000" w:themeColor="text1"/>
          <w:sz w:val="28"/>
          <w:szCs w:val="28"/>
          <w:lang w:val="ru-RU"/>
        </w:rPr>
        <w:t>’</w:t>
      </w:r>
      <w:r w:rsidRPr="007F5F57">
        <w:rPr>
          <w:rFonts w:ascii="Times New Roman" w:eastAsia="Times New Roman" w:hAnsi="Times New Roman" w:cs="Times New Roman"/>
          <w:color w:val="000000" w:themeColor="text1"/>
          <w:sz w:val="28"/>
          <w:szCs w:val="28"/>
        </w:rPr>
        <w:t>єктів;</w:t>
      </w:r>
    </w:p>
    <w:p w:rsidR="0093773E" w:rsidRPr="00816FBE" w:rsidRDefault="0093773E" w:rsidP="00C75FF2">
      <w:pPr>
        <w:pStyle w:val="af5"/>
        <w:numPr>
          <w:ilvl w:val="0"/>
          <w:numId w:val="234"/>
        </w:numPr>
        <w:tabs>
          <w:tab w:val="left" w:pos="1134"/>
        </w:tabs>
        <w:spacing w:line="360" w:lineRule="auto"/>
        <w:ind w:left="0" w:firstLine="709"/>
        <w:jc w:val="both"/>
        <w:rPr>
          <w:color w:val="000000" w:themeColor="text1"/>
          <w:sz w:val="28"/>
          <w:szCs w:val="28"/>
          <w:lang w:val="ru-RU"/>
        </w:rPr>
      </w:pPr>
      <w:r w:rsidRPr="00816FBE">
        <w:rPr>
          <w:color w:val="000000" w:themeColor="text1"/>
          <w:sz w:val="28"/>
          <w:szCs w:val="28"/>
          <w:lang w:val="ru-RU"/>
        </w:rPr>
        <w:t>спрямован</w:t>
      </w:r>
      <w:r w:rsidR="00816FBE" w:rsidRPr="00816FBE">
        <w:rPr>
          <w:color w:val="000000" w:themeColor="text1"/>
          <w:sz w:val="28"/>
          <w:szCs w:val="28"/>
          <w:lang w:val="ru-RU"/>
        </w:rPr>
        <w:t>і на врегулювання поведінки суб’</w:t>
      </w:r>
      <w:r w:rsidRPr="00816FBE">
        <w:rPr>
          <w:color w:val="000000" w:themeColor="text1"/>
          <w:sz w:val="28"/>
          <w:szCs w:val="28"/>
          <w:lang w:val="ru-RU"/>
        </w:rPr>
        <w:t>єктів соціальних відносин</w:t>
      </w:r>
      <w:r w:rsidR="00816FBE" w:rsidRPr="00816FBE">
        <w:rPr>
          <w:color w:val="000000" w:themeColor="text1"/>
          <w:sz w:val="28"/>
          <w:szCs w:val="28"/>
          <w:lang w:val="ru-RU"/>
        </w:rPr>
        <w:t>/</w:t>
      </w:r>
    </w:p>
    <w:p w:rsidR="0093773E" w:rsidRPr="00816FBE"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val="ru-RU"/>
        </w:rPr>
      </w:pPr>
      <w:r w:rsidRPr="007F5F57">
        <w:rPr>
          <w:rFonts w:ascii="Times New Roman" w:eastAsia="Times New Roman" w:hAnsi="Times New Roman" w:cs="Times New Roman"/>
          <w:color w:val="000000" w:themeColor="text1"/>
          <w:sz w:val="28"/>
          <w:szCs w:val="28"/>
        </w:rPr>
        <w:t>Характер взаємодії державної та політичної системи – важливий показник стану «здорового» суспільства</w:t>
      </w:r>
      <w:r w:rsidR="00816FBE">
        <w:rPr>
          <w:rFonts w:ascii="Times New Roman" w:eastAsia="Times New Roman" w:hAnsi="Times New Roman" w:cs="Times New Roman"/>
          <w:color w:val="000000" w:themeColor="text1"/>
          <w:sz w:val="28"/>
          <w:szCs w:val="28"/>
        </w:rPr>
        <w:t xml:space="preserve"> в цілому.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b/>
          <w:i/>
          <w:color w:val="000000" w:themeColor="text1"/>
          <w:sz w:val="28"/>
          <w:szCs w:val="28"/>
        </w:rPr>
      </w:pPr>
      <w:r w:rsidRPr="007F5F57">
        <w:rPr>
          <w:rFonts w:ascii="Times New Roman" w:eastAsia="Times New Roman" w:hAnsi="Times New Roman" w:cs="Times New Roman"/>
          <w:b/>
          <w:i/>
          <w:color w:val="000000" w:themeColor="text1"/>
          <w:sz w:val="28"/>
          <w:szCs w:val="28"/>
        </w:rPr>
        <w:t>Значення та цінність державної влади в політичній системі суспільства:</w:t>
      </w:r>
    </w:p>
    <w:p w:rsidR="0093773E" w:rsidRPr="00EB762F" w:rsidRDefault="0093773E" w:rsidP="00C75FF2">
      <w:pPr>
        <w:pStyle w:val="af5"/>
        <w:numPr>
          <w:ilvl w:val="0"/>
          <w:numId w:val="235"/>
        </w:numPr>
        <w:tabs>
          <w:tab w:val="left" w:pos="1134"/>
        </w:tabs>
        <w:spacing w:line="360" w:lineRule="auto"/>
        <w:ind w:left="0" w:firstLine="709"/>
        <w:jc w:val="both"/>
        <w:rPr>
          <w:color w:val="000000" w:themeColor="text1"/>
          <w:sz w:val="28"/>
          <w:szCs w:val="28"/>
          <w:lang w:val="ru-RU"/>
        </w:rPr>
      </w:pPr>
      <w:r w:rsidRPr="00EB762F">
        <w:rPr>
          <w:color w:val="000000" w:themeColor="text1"/>
          <w:sz w:val="28"/>
          <w:szCs w:val="28"/>
          <w:lang w:val="ru-RU"/>
        </w:rPr>
        <w:t>держава займає провідну роль в організації суспільного життя;</w:t>
      </w:r>
    </w:p>
    <w:p w:rsidR="0093773E" w:rsidRPr="00EB762F" w:rsidRDefault="0093773E" w:rsidP="00C75FF2">
      <w:pPr>
        <w:pStyle w:val="af5"/>
        <w:numPr>
          <w:ilvl w:val="0"/>
          <w:numId w:val="235"/>
        </w:numPr>
        <w:tabs>
          <w:tab w:val="left" w:pos="1134"/>
        </w:tabs>
        <w:spacing w:line="360" w:lineRule="auto"/>
        <w:ind w:left="0" w:firstLine="709"/>
        <w:jc w:val="both"/>
        <w:rPr>
          <w:color w:val="000000" w:themeColor="text1"/>
          <w:sz w:val="28"/>
          <w:szCs w:val="28"/>
          <w:lang w:val="ru-RU"/>
        </w:rPr>
      </w:pPr>
      <w:r w:rsidRPr="00EB762F">
        <w:rPr>
          <w:color w:val="000000" w:themeColor="text1"/>
          <w:sz w:val="28"/>
          <w:szCs w:val="28"/>
          <w:lang w:val="ru-RU"/>
        </w:rPr>
        <w:t xml:space="preserve">є одним </w:t>
      </w:r>
      <w:r w:rsidR="00816FBE">
        <w:rPr>
          <w:color w:val="000000" w:themeColor="text1"/>
          <w:sz w:val="28"/>
          <w:szCs w:val="28"/>
          <w:lang w:val="uk-UA"/>
        </w:rPr>
        <w:t>і</w:t>
      </w:r>
      <w:r w:rsidRPr="00EB762F">
        <w:rPr>
          <w:color w:val="000000" w:themeColor="text1"/>
          <w:sz w:val="28"/>
          <w:szCs w:val="28"/>
          <w:lang w:val="ru-RU"/>
        </w:rPr>
        <w:t>з суб</w:t>
      </w:r>
      <w:r w:rsidR="00816FBE" w:rsidRPr="00EB762F">
        <w:rPr>
          <w:color w:val="000000" w:themeColor="text1"/>
          <w:sz w:val="28"/>
          <w:szCs w:val="28"/>
          <w:lang w:val="ru-RU"/>
        </w:rPr>
        <w:t>’</w:t>
      </w:r>
      <w:r w:rsidRPr="00EB762F">
        <w:rPr>
          <w:color w:val="000000" w:themeColor="text1"/>
          <w:sz w:val="28"/>
          <w:szCs w:val="28"/>
          <w:lang w:val="ru-RU"/>
        </w:rPr>
        <w:t>єктів політичної системи та є носієм політичної влади;</w:t>
      </w:r>
    </w:p>
    <w:p w:rsidR="0093773E" w:rsidRPr="00EB762F" w:rsidRDefault="0093773E" w:rsidP="00C75FF2">
      <w:pPr>
        <w:pStyle w:val="af5"/>
        <w:numPr>
          <w:ilvl w:val="0"/>
          <w:numId w:val="235"/>
        </w:numPr>
        <w:tabs>
          <w:tab w:val="left" w:pos="1134"/>
        </w:tabs>
        <w:spacing w:line="360" w:lineRule="auto"/>
        <w:ind w:left="0" w:firstLine="709"/>
        <w:jc w:val="both"/>
        <w:rPr>
          <w:color w:val="000000" w:themeColor="text1"/>
          <w:sz w:val="28"/>
          <w:szCs w:val="28"/>
          <w:lang w:val="ru-RU"/>
        </w:rPr>
      </w:pPr>
      <w:r w:rsidRPr="00EB762F">
        <w:rPr>
          <w:color w:val="000000" w:themeColor="text1"/>
          <w:sz w:val="28"/>
          <w:szCs w:val="28"/>
          <w:lang w:val="ru-RU"/>
        </w:rPr>
        <w:t>здатна поєднати зусилля різних соціальних груп, узгодити взаємодію їх діяльності;</w:t>
      </w:r>
    </w:p>
    <w:p w:rsidR="0093773E" w:rsidRPr="00816FBE" w:rsidRDefault="0093773E" w:rsidP="00C75FF2">
      <w:pPr>
        <w:pStyle w:val="af5"/>
        <w:numPr>
          <w:ilvl w:val="0"/>
          <w:numId w:val="235"/>
        </w:numPr>
        <w:tabs>
          <w:tab w:val="left" w:pos="1134"/>
        </w:tabs>
        <w:spacing w:line="360" w:lineRule="auto"/>
        <w:ind w:left="0" w:firstLine="709"/>
        <w:jc w:val="both"/>
        <w:rPr>
          <w:color w:val="000000" w:themeColor="text1"/>
          <w:sz w:val="28"/>
          <w:szCs w:val="28"/>
          <w:lang w:val="ru-RU"/>
        </w:rPr>
      </w:pPr>
      <w:r w:rsidRPr="00816FBE">
        <w:rPr>
          <w:color w:val="000000" w:themeColor="text1"/>
          <w:sz w:val="28"/>
          <w:szCs w:val="28"/>
          <w:lang w:val="ru-RU"/>
        </w:rPr>
        <w:t>держава є регулятором в системі запобігання та попередження протилежностей політичних поглядів, які призводять до ко</w:t>
      </w:r>
      <w:r w:rsidR="00816FBE" w:rsidRPr="00816FBE">
        <w:rPr>
          <w:color w:val="000000" w:themeColor="text1"/>
          <w:sz w:val="28"/>
          <w:szCs w:val="28"/>
          <w:lang w:val="ru-RU"/>
        </w:rPr>
        <w:t>нфліктного стану соціальних суб’</w:t>
      </w:r>
      <w:r w:rsidRPr="00816FBE">
        <w:rPr>
          <w:color w:val="000000" w:themeColor="text1"/>
          <w:sz w:val="28"/>
          <w:szCs w:val="28"/>
          <w:lang w:val="ru-RU"/>
        </w:rPr>
        <w:t>єктів.</w:t>
      </w:r>
    </w:p>
    <w:p w:rsidR="00816FBE" w:rsidRPr="00EB762F"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val="ru-RU"/>
        </w:rPr>
      </w:pPr>
      <w:r w:rsidRPr="007F5F57">
        <w:rPr>
          <w:rFonts w:ascii="Times New Roman" w:eastAsia="Times New Roman" w:hAnsi="Times New Roman" w:cs="Times New Roman"/>
          <w:color w:val="000000" w:themeColor="text1"/>
          <w:sz w:val="28"/>
          <w:szCs w:val="28"/>
        </w:rPr>
        <w:t>Таким чином, можна сказати, що:</w:t>
      </w:r>
    </w:p>
    <w:p w:rsidR="0093773E" w:rsidRPr="00816FBE" w:rsidRDefault="0093773E" w:rsidP="00C75FF2">
      <w:pPr>
        <w:pStyle w:val="af5"/>
        <w:numPr>
          <w:ilvl w:val="0"/>
          <w:numId w:val="236"/>
        </w:numPr>
        <w:tabs>
          <w:tab w:val="left" w:pos="1134"/>
        </w:tabs>
        <w:spacing w:line="360" w:lineRule="auto"/>
        <w:ind w:left="0" w:firstLine="709"/>
        <w:jc w:val="both"/>
        <w:rPr>
          <w:color w:val="000000" w:themeColor="text1"/>
          <w:sz w:val="28"/>
          <w:szCs w:val="28"/>
          <w:lang w:val="ru-RU"/>
        </w:rPr>
      </w:pPr>
      <w:r w:rsidRPr="00816FBE">
        <w:rPr>
          <w:color w:val="000000" w:themeColor="text1"/>
          <w:sz w:val="28"/>
          <w:szCs w:val="28"/>
          <w:lang w:val="ru-RU"/>
        </w:rPr>
        <w:t>будь</w:t>
      </w:r>
      <w:r w:rsidR="00816FBE" w:rsidRPr="00816FBE">
        <w:rPr>
          <w:color w:val="000000" w:themeColor="text1"/>
          <w:sz w:val="28"/>
          <w:szCs w:val="28"/>
          <w:lang w:val="ru-RU"/>
        </w:rPr>
        <w:t>-</w:t>
      </w:r>
      <w:r w:rsidRPr="00816FBE">
        <w:rPr>
          <w:color w:val="000000" w:themeColor="text1"/>
          <w:sz w:val="28"/>
          <w:szCs w:val="28"/>
          <w:lang w:val="ru-RU"/>
        </w:rPr>
        <w:t>яка державна влада має політичний характер, але політична влада не є державною;</w:t>
      </w:r>
    </w:p>
    <w:p w:rsidR="0093773E" w:rsidRPr="00816FBE" w:rsidRDefault="0093773E" w:rsidP="00C75FF2">
      <w:pPr>
        <w:pStyle w:val="af5"/>
        <w:numPr>
          <w:ilvl w:val="1"/>
          <w:numId w:val="214"/>
        </w:numPr>
        <w:tabs>
          <w:tab w:val="left" w:pos="1134"/>
        </w:tabs>
        <w:spacing w:line="360" w:lineRule="auto"/>
        <w:ind w:left="0" w:firstLine="709"/>
        <w:jc w:val="both"/>
        <w:rPr>
          <w:color w:val="000000" w:themeColor="text1"/>
          <w:sz w:val="28"/>
          <w:szCs w:val="28"/>
          <w:lang w:val="ru-RU"/>
        </w:rPr>
      </w:pPr>
      <w:r w:rsidRPr="00816FBE">
        <w:rPr>
          <w:color w:val="000000" w:themeColor="text1"/>
          <w:sz w:val="28"/>
          <w:szCs w:val="28"/>
          <w:lang w:val="ru-RU"/>
        </w:rPr>
        <w:t>державна влада виконує роль арбітра у відносинах між різними соціаль</w:t>
      </w:r>
      <w:r w:rsidR="00816FBE">
        <w:rPr>
          <w:color w:val="000000" w:themeColor="text1"/>
          <w:sz w:val="28"/>
          <w:szCs w:val="28"/>
          <w:lang w:val="ru-RU"/>
        </w:rPr>
        <w:t>ними верствами суспільства, пом</w:t>
      </w:r>
      <w:r w:rsidR="00816FBE" w:rsidRPr="00816FBE">
        <w:rPr>
          <w:color w:val="000000" w:themeColor="text1"/>
          <w:sz w:val="28"/>
          <w:szCs w:val="28"/>
          <w:lang w:val="ru-RU"/>
        </w:rPr>
        <w:t>’</w:t>
      </w:r>
      <w:r w:rsidRPr="00816FBE">
        <w:rPr>
          <w:color w:val="000000" w:themeColor="text1"/>
          <w:sz w:val="28"/>
          <w:szCs w:val="28"/>
          <w:lang w:val="ru-RU"/>
        </w:rPr>
        <w:t>якшує їх протистояння;</w:t>
      </w:r>
    </w:p>
    <w:p w:rsidR="0093773E" w:rsidRPr="00816FBE" w:rsidRDefault="0093773E" w:rsidP="00C75FF2">
      <w:pPr>
        <w:pStyle w:val="af5"/>
        <w:numPr>
          <w:ilvl w:val="1"/>
          <w:numId w:val="214"/>
        </w:numPr>
        <w:tabs>
          <w:tab w:val="left" w:pos="1134"/>
        </w:tabs>
        <w:spacing w:line="360" w:lineRule="auto"/>
        <w:ind w:left="0" w:firstLine="709"/>
        <w:jc w:val="both"/>
        <w:rPr>
          <w:color w:val="000000" w:themeColor="text1"/>
          <w:sz w:val="28"/>
          <w:szCs w:val="28"/>
          <w:lang w:val="ru-RU"/>
        </w:rPr>
      </w:pPr>
      <w:r w:rsidRPr="00816FBE">
        <w:rPr>
          <w:color w:val="000000" w:themeColor="text1"/>
          <w:sz w:val="28"/>
          <w:szCs w:val="28"/>
          <w:lang w:val="ru-RU"/>
        </w:rPr>
        <w:t>політична і державна влада ма</w:t>
      </w:r>
      <w:r w:rsidR="00816FBE">
        <w:rPr>
          <w:color w:val="000000" w:themeColor="text1"/>
          <w:sz w:val="28"/>
          <w:szCs w:val="28"/>
          <w:lang w:val="ru-RU"/>
        </w:rPr>
        <w:t>ють різні механізми реалізації.</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p>
    <w:p w:rsidR="0093773E" w:rsidRPr="00EB762F" w:rsidRDefault="003E122A" w:rsidP="003E122A">
      <w:pPr>
        <w:tabs>
          <w:tab w:val="left" w:pos="851"/>
        </w:tabs>
        <w:spacing w:after="0" w:line="360" w:lineRule="auto"/>
        <w:ind w:left="-15" w:firstLine="870"/>
        <w:jc w:val="center"/>
        <w:rPr>
          <w:rFonts w:ascii="Times New Roman" w:eastAsia="Times New Roman" w:hAnsi="Times New Roman" w:cs="Times New Roman"/>
          <w:b/>
          <w:color w:val="000000" w:themeColor="text1"/>
          <w:sz w:val="28"/>
          <w:szCs w:val="28"/>
          <w:lang w:val="ru-RU"/>
        </w:rPr>
      </w:pPr>
      <w:r w:rsidRPr="007F5F57">
        <w:rPr>
          <w:rFonts w:ascii="Times New Roman" w:eastAsia="Times New Roman" w:hAnsi="Times New Roman" w:cs="Times New Roman"/>
          <w:b/>
          <w:color w:val="000000" w:themeColor="text1"/>
          <w:sz w:val="28"/>
          <w:szCs w:val="28"/>
        </w:rPr>
        <w:t>ТЕМ</w:t>
      </w:r>
      <w:r>
        <w:rPr>
          <w:rFonts w:ascii="Times New Roman" w:eastAsia="Times New Roman" w:hAnsi="Times New Roman" w:cs="Times New Roman"/>
          <w:b/>
          <w:color w:val="000000" w:themeColor="text1"/>
          <w:sz w:val="28"/>
          <w:szCs w:val="28"/>
        </w:rPr>
        <w:t>А 8. ПРАВОВА ДЕРЖАВА ДЕМОКРАТІЯ</w:t>
      </w:r>
    </w:p>
    <w:p w:rsidR="00C51E94" w:rsidRPr="0043520B" w:rsidRDefault="00C51E94"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r w:rsidRPr="007F5F57">
        <w:rPr>
          <w:rFonts w:ascii="Times New Roman" w:eastAsia="Times New Roman" w:hAnsi="Times New Roman" w:cs="Times New Roman"/>
          <w:i/>
          <w:color w:val="000000" w:themeColor="text1"/>
          <w:sz w:val="28"/>
          <w:szCs w:val="28"/>
        </w:rPr>
        <w:t>Історія виникнення та становлення ідеї правової держави. Сучасне розуміння поняття правової держави та її основні ознаки. Розвинуте громадянське суспільство як підґрунтя і як суб’єкт побудови правової держави. Політична, економічна та соціальна основа правової держави.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r w:rsidRPr="007F5F57">
        <w:rPr>
          <w:rFonts w:ascii="Times New Roman" w:eastAsia="SimSun" w:hAnsi="Times New Roman" w:cs="Times New Roman"/>
          <w:i/>
          <w:iCs/>
          <w:color w:val="000000" w:themeColor="text1"/>
          <w:sz w:val="28"/>
          <w:szCs w:val="28"/>
          <w:lang w:eastAsia="hi-IN" w:bidi="hi-IN"/>
        </w:rPr>
        <w:lastRenderedPageBreak/>
        <w:t>Поняття, ознаки, функції демократії. Основні принципи демократії. Інститути демократії.</w:t>
      </w:r>
      <w:r w:rsidRPr="007F5F57">
        <w:rPr>
          <w:rFonts w:ascii="Times New Roman" w:eastAsia="Times New Roman" w:hAnsi="Times New Roman" w:cs="Times New Roman"/>
          <w:i/>
          <w:color w:val="000000" w:themeColor="text1"/>
          <w:sz w:val="28"/>
          <w:szCs w:val="28"/>
        </w:rPr>
        <w:t xml:space="preserve"> Безпосередні і представницькі форми демократії та їх види.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p>
    <w:p w:rsidR="0093773E" w:rsidRPr="0043520B"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lang w:val="ru-RU"/>
        </w:rPr>
      </w:pPr>
      <w:r w:rsidRPr="007F5F57">
        <w:rPr>
          <w:rFonts w:ascii="Times New Roman" w:eastAsia="Times New Roman" w:hAnsi="Times New Roman" w:cs="Times New Roman"/>
          <w:color w:val="000000" w:themeColor="text1"/>
          <w:sz w:val="28"/>
          <w:szCs w:val="28"/>
          <w:shd w:val="clear" w:color="auto" w:fill="FFFFFF"/>
        </w:rPr>
        <w:t>Витоки правової держави треба шукати в античності часів Платона та Арістотеля. Теоретичні ж її концепції склалися в Західній Європі під</w:t>
      </w:r>
      <w:r w:rsidR="0043520B">
        <w:rPr>
          <w:rFonts w:ascii="Times New Roman" w:eastAsia="Times New Roman" w:hAnsi="Times New Roman" w:cs="Times New Roman"/>
          <w:color w:val="000000" w:themeColor="text1"/>
          <w:sz w:val="28"/>
          <w:szCs w:val="28"/>
          <w:shd w:val="clear" w:color="auto" w:fill="FFFFFF"/>
        </w:rPr>
        <w:t xml:space="preserve"> час буржуазних революцій XVII</w:t>
      </w:r>
      <w:r w:rsidR="0043520B" w:rsidRPr="0043520B">
        <w:rPr>
          <w:rFonts w:ascii="Times New Roman" w:eastAsia="Times New Roman" w:hAnsi="Times New Roman" w:cs="Times New Roman"/>
          <w:color w:val="000000" w:themeColor="text1"/>
          <w:sz w:val="28"/>
          <w:szCs w:val="28"/>
          <w:shd w:val="clear" w:color="auto" w:fill="FFFFFF"/>
        </w:rPr>
        <w:t>-</w:t>
      </w:r>
      <w:r w:rsidR="0043520B">
        <w:rPr>
          <w:rFonts w:ascii="Times New Roman" w:eastAsia="Times New Roman" w:hAnsi="Times New Roman" w:cs="Times New Roman"/>
          <w:color w:val="000000" w:themeColor="text1"/>
          <w:sz w:val="28"/>
          <w:szCs w:val="28"/>
          <w:shd w:val="clear" w:color="auto" w:fill="FFFFFF"/>
        </w:rPr>
        <w:t>XVIII</w:t>
      </w:r>
      <w:r w:rsidR="0043520B">
        <w:rPr>
          <w:rFonts w:ascii="Times New Roman" w:eastAsia="Times New Roman" w:hAnsi="Times New Roman" w:cs="Times New Roman"/>
          <w:color w:val="000000" w:themeColor="text1"/>
          <w:sz w:val="28"/>
          <w:szCs w:val="28"/>
          <w:shd w:val="clear" w:color="auto" w:fill="FFFFFF"/>
          <w:lang w:val="en-US"/>
        </w:rPr>
        <w:t> </w:t>
      </w:r>
      <w:r w:rsidRPr="007F5F57">
        <w:rPr>
          <w:rFonts w:ascii="Times New Roman" w:eastAsia="Times New Roman" w:hAnsi="Times New Roman" w:cs="Times New Roman"/>
          <w:color w:val="000000" w:themeColor="text1"/>
          <w:sz w:val="28"/>
          <w:szCs w:val="28"/>
          <w:shd w:val="clear" w:color="auto" w:fill="FFFFFF"/>
        </w:rPr>
        <w:t>cт. Ідейно-теоретичним фундаментом учення про правову державу с</w:t>
      </w:r>
      <w:r w:rsidR="0043520B">
        <w:rPr>
          <w:rFonts w:ascii="Times New Roman" w:eastAsia="Times New Roman" w:hAnsi="Times New Roman" w:cs="Times New Roman"/>
          <w:color w:val="000000" w:themeColor="text1"/>
          <w:sz w:val="28"/>
          <w:szCs w:val="28"/>
          <w:shd w:val="clear" w:color="auto" w:fill="FFFFFF"/>
        </w:rPr>
        <w:t>тали концепції поділу влади (Ш.</w:t>
      </w:r>
      <w:r w:rsidR="0043520B">
        <w:rPr>
          <w:rFonts w:ascii="Times New Roman" w:eastAsia="Times New Roman" w:hAnsi="Times New Roman" w:cs="Times New Roman"/>
          <w:color w:val="000000" w:themeColor="text1"/>
          <w:sz w:val="28"/>
          <w:szCs w:val="28"/>
          <w:shd w:val="clear" w:color="auto" w:fill="FFFFFF"/>
          <w:lang w:val="en-US"/>
        </w:rPr>
        <w:t> </w:t>
      </w:r>
      <w:r w:rsidRPr="007F5F57">
        <w:rPr>
          <w:rFonts w:ascii="Times New Roman" w:eastAsia="Times New Roman" w:hAnsi="Times New Roman" w:cs="Times New Roman"/>
          <w:color w:val="000000" w:themeColor="text1"/>
          <w:sz w:val="28"/>
          <w:szCs w:val="28"/>
          <w:shd w:val="clear" w:color="auto" w:fill="FFFFFF"/>
        </w:rPr>
        <w:t>Монтеск’є)</w:t>
      </w:r>
      <w:r w:rsidR="0043520B">
        <w:rPr>
          <w:rFonts w:ascii="Times New Roman" w:eastAsia="Times New Roman" w:hAnsi="Times New Roman" w:cs="Times New Roman"/>
          <w:color w:val="000000" w:themeColor="text1"/>
          <w:sz w:val="28"/>
          <w:szCs w:val="28"/>
          <w:shd w:val="clear" w:color="auto" w:fill="FFFFFF"/>
        </w:rPr>
        <w:t>, народного суверенітету (Ж.-Ж.</w:t>
      </w:r>
      <w:r w:rsidR="0043520B">
        <w:rPr>
          <w:rFonts w:ascii="Times New Roman" w:eastAsia="Times New Roman" w:hAnsi="Times New Roman" w:cs="Times New Roman"/>
          <w:color w:val="000000" w:themeColor="text1"/>
          <w:sz w:val="28"/>
          <w:szCs w:val="28"/>
          <w:shd w:val="clear" w:color="auto" w:fill="FFFFFF"/>
          <w:lang w:val="en-US"/>
        </w:rPr>
        <w:t> </w:t>
      </w:r>
      <w:r w:rsidRPr="007F5F57">
        <w:rPr>
          <w:rFonts w:ascii="Times New Roman" w:eastAsia="Times New Roman" w:hAnsi="Times New Roman" w:cs="Times New Roman"/>
          <w:color w:val="000000" w:themeColor="text1"/>
          <w:sz w:val="28"/>
          <w:szCs w:val="28"/>
          <w:shd w:val="clear" w:color="auto" w:fill="FFFFFF"/>
        </w:rPr>
        <w:t xml:space="preserve">Руссо), держави як об’єднання людей, що </w:t>
      </w:r>
      <w:r w:rsidR="0043520B">
        <w:rPr>
          <w:rFonts w:ascii="Times New Roman" w:eastAsia="Times New Roman" w:hAnsi="Times New Roman" w:cs="Times New Roman"/>
          <w:color w:val="000000" w:themeColor="text1"/>
          <w:sz w:val="28"/>
          <w:szCs w:val="28"/>
          <w:shd w:val="clear" w:color="auto" w:fill="FFFFFF"/>
        </w:rPr>
        <w:t>підвладні правовим системам (І.</w:t>
      </w:r>
      <w:r w:rsidR="0043520B">
        <w:rPr>
          <w:rFonts w:ascii="Times New Roman" w:eastAsia="Times New Roman" w:hAnsi="Times New Roman" w:cs="Times New Roman"/>
          <w:color w:val="000000" w:themeColor="text1"/>
          <w:sz w:val="28"/>
          <w:szCs w:val="28"/>
          <w:shd w:val="clear" w:color="auto" w:fill="FFFFFF"/>
          <w:lang w:val="en-US"/>
        </w:rPr>
        <w:t> </w:t>
      </w:r>
      <w:r w:rsidR="0043520B">
        <w:rPr>
          <w:rFonts w:ascii="Times New Roman" w:eastAsia="Times New Roman" w:hAnsi="Times New Roman" w:cs="Times New Roman"/>
          <w:color w:val="000000" w:themeColor="text1"/>
          <w:sz w:val="28"/>
          <w:szCs w:val="28"/>
          <w:shd w:val="clear" w:color="auto" w:fill="FFFFFF"/>
        </w:rPr>
        <w:t>Кант) тощо</w:t>
      </w:r>
      <w:r w:rsidR="0043520B" w:rsidRPr="0043520B">
        <w:rPr>
          <w:rFonts w:ascii="Times New Roman" w:eastAsia="Times New Roman" w:hAnsi="Times New Roman" w:cs="Times New Roman"/>
          <w:color w:val="000000" w:themeColor="text1"/>
          <w:sz w:val="28"/>
          <w:szCs w:val="28"/>
          <w:shd w:val="clear" w:color="auto" w:fill="FFFFFF"/>
          <w:lang w:val="ru-RU"/>
        </w:rPr>
        <w:t>.</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b/>
          <w:i/>
          <w:color w:val="000000" w:themeColor="text1"/>
          <w:sz w:val="28"/>
          <w:szCs w:val="28"/>
          <w:shd w:val="clear" w:color="auto" w:fill="FFFFFF"/>
        </w:rPr>
        <w:t>Основні принципи правової держави</w:t>
      </w:r>
      <w:r w:rsidRPr="007F5F57">
        <w:rPr>
          <w:rFonts w:ascii="Times New Roman" w:eastAsia="Times New Roman" w:hAnsi="Times New Roman" w:cs="Times New Roman"/>
          <w:color w:val="000000" w:themeColor="text1"/>
          <w:sz w:val="28"/>
          <w:szCs w:val="28"/>
          <w:shd w:val="clear" w:color="auto" w:fill="FFFFFF"/>
        </w:rPr>
        <w:t xml:space="preserve">: принцип загального верховенства правової системи. Закони країни </w:t>
      </w:r>
      <w:r w:rsidR="0043520B" w:rsidRPr="0043520B">
        <w:rPr>
          <w:rFonts w:ascii="Times New Roman" w:eastAsia="Times New Roman" w:hAnsi="Times New Roman" w:cs="Times New Roman"/>
          <w:color w:val="000000" w:themeColor="text1"/>
          <w:sz w:val="28"/>
          <w:szCs w:val="28"/>
          <w:shd w:val="clear" w:color="auto" w:fill="FFFFFF"/>
          <w:lang w:val="ru-RU"/>
        </w:rPr>
        <w:t>–</w:t>
      </w:r>
      <w:r w:rsidRPr="007F5F57">
        <w:rPr>
          <w:rFonts w:ascii="Times New Roman" w:eastAsia="Times New Roman" w:hAnsi="Times New Roman" w:cs="Times New Roman"/>
          <w:color w:val="000000" w:themeColor="text1"/>
          <w:sz w:val="28"/>
          <w:szCs w:val="28"/>
          <w:shd w:val="clear" w:color="auto" w:fill="FFFFFF"/>
        </w:rPr>
        <w:t xml:space="preserve"> це обов’язкові (нормативні) акти, що видаються вищим законодавчим органом держави (Верховною Радою) з метою регулювання найбільш значних суспільних відносин.</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У правовій державі верховенство законів означає, що не тільки громадяни, а й сама держава, її органи та посадові особи, що репрезентують законодавчу, виконавчу й судову влади, діють тільки в установленому законом порядку.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Всевладність законів (їхня юридична сила) виражається також і в тому, що тільки законодавчий орган може їх скасувати або змінити.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i/>
          <w:color w:val="000000" w:themeColor="text1"/>
          <w:sz w:val="28"/>
          <w:szCs w:val="28"/>
          <w:shd w:val="clear" w:color="auto" w:fill="FFFFFF"/>
        </w:rPr>
        <w:t>Верховенство законів починається з верховенства Конституції країни</w:t>
      </w:r>
      <w:r w:rsidRPr="007F5F57">
        <w:rPr>
          <w:rFonts w:ascii="Times New Roman" w:eastAsia="Times New Roman" w:hAnsi="Times New Roman" w:cs="Times New Roman"/>
          <w:color w:val="000000" w:themeColor="text1"/>
          <w:sz w:val="28"/>
          <w:szCs w:val="28"/>
          <w:shd w:val="clear" w:color="auto" w:fill="FFFFFF"/>
        </w:rPr>
        <w:t>. Це фундаментальна засада конституційного режиму, законності та правопорядку в країні, демократичного розвитку суспільства, забезпечення прав і свобод особистості. Звичайно, і конституція, і закони країни можуть відставати від життя, а відтак гальмувати суспільний розвиток. Це має бути підставою для зміни або скасування їх у встановленому (самою конституцією або спеціальним законом) порядку.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Правова держава тільки тоді може вважатися такою, коли її «підкріплено» правом на всіх стадіях її життєдіяльності: правотворчій, правозастосовній, правоохоронній, правовиховній. Правове «підкріплення» </w:t>
      </w:r>
      <w:r w:rsidRPr="007F5F57">
        <w:rPr>
          <w:rFonts w:ascii="Times New Roman" w:eastAsia="Times New Roman" w:hAnsi="Times New Roman" w:cs="Times New Roman"/>
          <w:color w:val="000000" w:themeColor="text1"/>
          <w:sz w:val="28"/>
          <w:szCs w:val="28"/>
          <w:shd w:val="clear" w:color="auto" w:fill="FFFFFF"/>
        </w:rPr>
        <w:lastRenderedPageBreak/>
        <w:t>держави та її органів означає, що вони можуть діяти виключно в межах своєї компетенції, визначеної законом.</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Верховенство законів у всіх сферах суспільного життя (всеосяжність права) означає, що правлять саме закони, а не окремі особи, що саме закони, а не відомчі нормативні акти є актами прямої дії, головними регуляторами суспільного життя. Отже, відомчі акти не можуть бути для всього населення загальнообов’язковими. Рішення та вироки судів можуть ухвалюватися тільки на підставі законів. Порушення законів громадянином, посадовою особою або державним органом має спричиняти неминучу юридичну відповідальність.</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Важливим принципом правової держави є поділ влади. Цей принцип передбачає оптимальний поділ сфер діяльності, поділ функцій і компетенцій між осно</w:t>
      </w:r>
      <w:r w:rsidR="00706118">
        <w:rPr>
          <w:rFonts w:ascii="Times New Roman" w:eastAsia="Times New Roman" w:hAnsi="Times New Roman" w:cs="Times New Roman"/>
          <w:color w:val="000000" w:themeColor="text1"/>
          <w:sz w:val="28"/>
          <w:szCs w:val="28"/>
          <w:shd w:val="clear" w:color="auto" w:fill="FFFFFF"/>
        </w:rPr>
        <w:t xml:space="preserve">вними органами державної влади </w:t>
      </w:r>
      <w:r w:rsidR="00706118" w:rsidRPr="00706118">
        <w:rPr>
          <w:rFonts w:ascii="Times New Roman" w:eastAsia="Times New Roman" w:hAnsi="Times New Roman" w:cs="Times New Roman"/>
          <w:color w:val="000000" w:themeColor="text1"/>
          <w:sz w:val="28"/>
          <w:szCs w:val="28"/>
          <w:shd w:val="clear" w:color="auto" w:fill="FFFFFF"/>
        </w:rPr>
        <w:t>–</w:t>
      </w:r>
      <w:r w:rsidRPr="007F5F57">
        <w:rPr>
          <w:rFonts w:ascii="Times New Roman" w:eastAsia="Times New Roman" w:hAnsi="Times New Roman" w:cs="Times New Roman"/>
          <w:color w:val="000000" w:themeColor="text1"/>
          <w:sz w:val="28"/>
          <w:szCs w:val="28"/>
          <w:shd w:val="clear" w:color="auto" w:fill="FFFFFF"/>
        </w:rPr>
        <w:t xml:space="preserve"> законодавчої, виконавчої, судової, забезпечення їхнього демократичного функціонування в межах законів, гармонійних взаємовідносин особистості, держави, суспільства.</w:t>
      </w:r>
    </w:p>
    <w:p w:rsidR="00B06A02"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Найвища з трьох гілок влади </w:t>
      </w:r>
      <w:r w:rsidR="00D977C8" w:rsidRPr="00D977C8">
        <w:rPr>
          <w:rFonts w:ascii="Times New Roman" w:eastAsia="Times New Roman" w:hAnsi="Times New Roman" w:cs="Times New Roman"/>
          <w:color w:val="000000" w:themeColor="text1"/>
          <w:sz w:val="28"/>
          <w:szCs w:val="28"/>
          <w:shd w:val="clear" w:color="auto" w:fill="FFFFFF"/>
          <w:lang w:val="ru-RU"/>
        </w:rPr>
        <w:t>–</w:t>
      </w:r>
      <w:r w:rsidRPr="007F5F57">
        <w:rPr>
          <w:rFonts w:ascii="Times New Roman" w:eastAsia="Times New Roman" w:hAnsi="Times New Roman" w:cs="Times New Roman"/>
          <w:color w:val="000000" w:themeColor="text1"/>
          <w:sz w:val="28"/>
          <w:szCs w:val="28"/>
          <w:shd w:val="clear" w:color="auto" w:fill="FFFFFF"/>
        </w:rPr>
        <w:t xml:space="preserve"> </w:t>
      </w:r>
      <w:r w:rsidRPr="007F5F57">
        <w:rPr>
          <w:rFonts w:ascii="Times New Roman" w:eastAsia="Times New Roman" w:hAnsi="Times New Roman" w:cs="Times New Roman"/>
          <w:i/>
          <w:color w:val="000000" w:themeColor="text1"/>
          <w:sz w:val="28"/>
          <w:szCs w:val="28"/>
          <w:shd w:val="clear" w:color="auto" w:fill="FFFFFF"/>
        </w:rPr>
        <w:t>законодавча</w:t>
      </w:r>
      <w:r w:rsidRPr="007F5F57">
        <w:rPr>
          <w:rFonts w:ascii="Times New Roman" w:eastAsia="Times New Roman" w:hAnsi="Times New Roman" w:cs="Times New Roman"/>
          <w:color w:val="000000" w:themeColor="text1"/>
          <w:sz w:val="28"/>
          <w:szCs w:val="28"/>
          <w:shd w:val="clear" w:color="auto" w:fill="FFFFFF"/>
        </w:rPr>
        <w:t>. Вона є виразником народного суверенітету у ф</w:t>
      </w:r>
      <w:r w:rsidR="00D977C8">
        <w:rPr>
          <w:rFonts w:ascii="Times New Roman" w:eastAsia="Times New Roman" w:hAnsi="Times New Roman" w:cs="Times New Roman"/>
          <w:color w:val="000000" w:themeColor="text1"/>
          <w:sz w:val="28"/>
          <w:szCs w:val="28"/>
          <w:shd w:val="clear" w:color="auto" w:fill="FFFFFF"/>
        </w:rPr>
        <w:t>ормі вищої представницької уста</w:t>
      </w:r>
      <w:r w:rsidRPr="007F5F57">
        <w:rPr>
          <w:rFonts w:ascii="Times New Roman" w:eastAsia="Times New Roman" w:hAnsi="Times New Roman" w:cs="Times New Roman"/>
          <w:color w:val="000000" w:themeColor="text1"/>
          <w:sz w:val="28"/>
          <w:szCs w:val="28"/>
          <w:shd w:val="clear" w:color="auto" w:fill="FFFFFF"/>
        </w:rPr>
        <w:t>нови. Своєрідним законодавцем може бути і все населення країни, коли проводиться референдум з якогось важливого питання.</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Вищість законодавчої влади пояснюється тим, що саме вона визначає правові масштаби, норми суспільного й державного життя, виражає їх у законах, верховенство яких і забезпечує пріоритет, провідну роль законодавчого органу. Демократичні вибори членів законодавчого органу (парламентарів, народних депутатів), можливість їх відкликання в установленому законом порядку створюють умови для контролю з боку народу діяльності законодавчої влади. Крім того, своєрідний юридичний контроль законодавчої влади має здійснювати комітет конституційного нагляду (конституційний суд).</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b/>
          <w:i/>
          <w:color w:val="000000" w:themeColor="text1"/>
          <w:sz w:val="28"/>
          <w:szCs w:val="28"/>
          <w:shd w:val="clear" w:color="auto" w:fill="FFFFFF"/>
        </w:rPr>
        <w:t>Призначення виконавчої влади</w:t>
      </w:r>
      <w:r w:rsidRPr="007F5F57">
        <w:rPr>
          <w:rFonts w:ascii="Times New Roman" w:eastAsia="Times New Roman" w:hAnsi="Times New Roman" w:cs="Times New Roman"/>
          <w:color w:val="000000" w:themeColor="text1"/>
          <w:sz w:val="28"/>
          <w:szCs w:val="28"/>
          <w:shd w:val="clear" w:color="auto" w:fill="FFFFFF"/>
        </w:rPr>
        <w:t xml:space="preserve"> </w:t>
      </w:r>
      <w:r w:rsidR="00D977C8" w:rsidRPr="00D977C8">
        <w:rPr>
          <w:rFonts w:ascii="Times New Roman" w:eastAsia="Times New Roman" w:hAnsi="Times New Roman" w:cs="Times New Roman"/>
          <w:color w:val="000000" w:themeColor="text1"/>
          <w:sz w:val="28"/>
          <w:szCs w:val="28"/>
          <w:shd w:val="clear" w:color="auto" w:fill="FFFFFF"/>
          <w:lang w:val="ru-RU"/>
        </w:rPr>
        <w:t>–</w:t>
      </w:r>
      <w:r w:rsidRPr="007F5F57">
        <w:rPr>
          <w:rFonts w:ascii="Times New Roman" w:eastAsia="Times New Roman" w:hAnsi="Times New Roman" w:cs="Times New Roman"/>
          <w:color w:val="000000" w:themeColor="text1"/>
          <w:sz w:val="28"/>
          <w:szCs w:val="28"/>
          <w:shd w:val="clear" w:color="auto" w:fill="FFFFFF"/>
        </w:rPr>
        <w:t xml:space="preserve"> реалізація тих законів, що їх ухвалено законодавчим органом. Виконавча влада формується представницьким органом, підконтрольна й підзвітна йому, працює на засаді та в межах дії законів. Так </w:t>
      </w:r>
      <w:r w:rsidRPr="007F5F57">
        <w:rPr>
          <w:rFonts w:ascii="Times New Roman" w:eastAsia="Times New Roman" w:hAnsi="Times New Roman" w:cs="Times New Roman"/>
          <w:color w:val="000000" w:themeColor="text1"/>
          <w:sz w:val="28"/>
          <w:szCs w:val="28"/>
          <w:shd w:val="clear" w:color="auto" w:fill="FFFFFF"/>
        </w:rPr>
        <w:lastRenderedPageBreak/>
        <w:t>само мають діяти й вищі посадові особи держави, що обираються безпосередньо населенням.</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b/>
          <w:i/>
          <w:color w:val="000000" w:themeColor="text1"/>
          <w:sz w:val="28"/>
          <w:szCs w:val="28"/>
          <w:shd w:val="clear" w:color="auto" w:fill="FFFFFF"/>
        </w:rPr>
        <w:t>Призначення судової влади</w:t>
      </w:r>
      <w:r w:rsidRPr="007F5F57">
        <w:rPr>
          <w:rFonts w:ascii="Times New Roman" w:eastAsia="Times New Roman" w:hAnsi="Times New Roman" w:cs="Times New Roman"/>
          <w:color w:val="000000" w:themeColor="text1"/>
          <w:sz w:val="28"/>
          <w:szCs w:val="28"/>
          <w:shd w:val="clear" w:color="auto" w:fill="FFFFFF"/>
        </w:rPr>
        <w:t xml:space="preserve"> </w:t>
      </w:r>
      <w:r w:rsidR="00D977C8" w:rsidRPr="00D977C8">
        <w:rPr>
          <w:rFonts w:ascii="Times New Roman" w:eastAsia="Times New Roman" w:hAnsi="Times New Roman" w:cs="Times New Roman"/>
          <w:color w:val="000000" w:themeColor="text1"/>
          <w:sz w:val="28"/>
          <w:szCs w:val="28"/>
          <w:shd w:val="clear" w:color="auto" w:fill="FFFFFF"/>
          <w:lang w:val="ru-RU"/>
        </w:rPr>
        <w:t>–</w:t>
      </w:r>
      <w:r w:rsidRPr="007F5F57">
        <w:rPr>
          <w:rFonts w:ascii="Times New Roman" w:eastAsia="Times New Roman" w:hAnsi="Times New Roman" w:cs="Times New Roman"/>
          <w:color w:val="000000" w:themeColor="text1"/>
          <w:sz w:val="28"/>
          <w:szCs w:val="28"/>
          <w:shd w:val="clear" w:color="auto" w:fill="FFFFFF"/>
        </w:rPr>
        <w:t xml:space="preserve"> бути арбітром, вирішувати юридичні суперечки, запроваджувати правосуддя, яке може здійснюватися тільки судом. Ні законодавча, ні виконавча влада не можуть і не повинні виступати в ролі суду. Система судових органів країни має вирішувати суперечки, що стосуються не тільки норм застосування права, а й правотворчих, законодавчих процесів. Щоб бути стримуючим фактором у системі влади, суд має бути незалежним і діяти лише на підставі закону.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Незалежність суддів та народних засідателів забезпечується встановленим законом порядком їх обрання та звільнення, недоторканністю, чіткою юридичною процедурою здійснення правосуддя, таємницею наради суддів перед винесенням рішень, забороною вимагати розголошення цієї таємниці, відповідальністю за неповагу до суду або за втручання у вирішення конкретних справ, а також належним матеріальним і соціальним забезпеченням суддів, що має відповідати їхньому високому статусу. Вияви неповаги до суду з боку окремих осіб або громадян, які присутні на судовому засіданні, є каральними. Юридичну відповідальність передбачено також за втручання у вирішення судових справ, погрози суддям або народним засідателям, неповагу до них, невиконання судового рішення і деякі інші протиправні дії.</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Одним із фундаментальних принципів правової держави </w:t>
      </w:r>
      <w:r w:rsidRPr="007F5F57">
        <w:rPr>
          <w:rFonts w:ascii="Times New Roman" w:eastAsia="Times New Roman" w:hAnsi="Times New Roman" w:cs="Times New Roman"/>
          <w:b/>
          <w:i/>
          <w:color w:val="000000" w:themeColor="text1"/>
          <w:sz w:val="28"/>
          <w:szCs w:val="28"/>
          <w:shd w:val="clear" w:color="auto" w:fill="FFFFFF"/>
        </w:rPr>
        <w:t>є пріоритет прав та свобод людини</w:t>
      </w:r>
      <w:r w:rsidRPr="007F5F57">
        <w:rPr>
          <w:rFonts w:ascii="Times New Roman" w:eastAsia="Times New Roman" w:hAnsi="Times New Roman" w:cs="Times New Roman"/>
          <w:color w:val="000000" w:themeColor="text1"/>
          <w:sz w:val="28"/>
          <w:szCs w:val="28"/>
          <w:shd w:val="clear" w:color="auto" w:fill="FFFFFF"/>
        </w:rPr>
        <w:t>. «Усі люди народжуються вільними й рівним</w:t>
      </w:r>
      <w:r w:rsidR="00D549EE">
        <w:rPr>
          <w:rFonts w:ascii="Times New Roman" w:eastAsia="Times New Roman" w:hAnsi="Times New Roman" w:cs="Times New Roman"/>
          <w:color w:val="000000" w:themeColor="text1"/>
          <w:sz w:val="28"/>
          <w:szCs w:val="28"/>
          <w:shd w:val="clear" w:color="auto" w:fill="FFFFFF"/>
        </w:rPr>
        <w:t xml:space="preserve">и у своїй гідності та правах», </w:t>
      </w:r>
      <w:r w:rsidR="00D549EE" w:rsidRPr="00D549EE">
        <w:rPr>
          <w:rFonts w:ascii="Times New Roman" w:eastAsia="Times New Roman" w:hAnsi="Times New Roman" w:cs="Times New Roman"/>
          <w:color w:val="000000" w:themeColor="text1"/>
          <w:sz w:val="28"/>
          <w:szCs w:val="28"/>
          <w:shd w:val="clear" w:color="auto" w:fill="FFFFFF"/>
          <w:lang w:val="ru-RU"/>
        </w:rPr>
        <w:t>–</w:t>
      </w:r>
      <w:r w:rsidRPr="007F5F57">
        <w:rPr>
          <w:rFonts w:ascii="Times New Roman" w:eastAsia="Times New Roman" w:hAnsi="Times New Roman" w:cs="Times New Roman"/>
          <w:color w:val="000000" w:themeColor="text1"/>
          <w:sz w:val="28"/>
          <w:szCs w:val="28"/>
          <w:shd w:val="clear" w:color="auto" w:fill="FFFFFF"/>
        </w:rPr>
        <w:t xml:space="preserve"> проголошує стаття 1 Загальної декларації прав людини (декларацію ухвалено Генеральною Асамблеєю ООН 10 грудня 1948 року</w:t>
      </w:r>
      <w:r w:rsidR="00D549EE">
        <w:rPr>
          <w:rFonts w:ascii="Times New Roman" w:eastAsia="Times New Roman" w:hAnsi="Times New Roman" w:cs="Times New Roman"/>
          <w:color w:val="000000" w:themeColor="text1"/>
          <w:sz w:val="28"/>
          <w:szCs w:val="28"/>
          <w:shd w:val="clear" w:color="auto" w:fill="FFFFFF"/>
        </w:rPr>
        <w:t xml:space="preserve">). Права і свободи громадянина </w:t>
      </w:r>
      <w:r w:rsidR="00D549EE" w:rsidRPr="00D549EE">
        <w:rPr>
          <w:rFonts w:ascii="Times New Roman" w:eastAsia="Times New Roman" w:hAnsi="Times New Roman" w:cs="Times New Roman"/>
          <w:color w:val="000000" w:themeColor="text1"/>
          <w:sz w:val="28"/>
          <w:szCs w:val="28"/>
          <w:shd w:val="clear" w:color="auto" w:fill="FFFFFF"/>
        </w:rPr>
        <w:t>–</w:t>
      </w:r>
      <w:r w:rsidRPr="007F5F57">
        <w:rPr>
          <w:rFonts w:ascii="Times New Roman" w:eastAsia="Times New Roman" w:hAnsi="Times New Roman" w:cs="Times New Roman"/>
          <w:color w:val="000000" w:themeColor="text1"/>
          <w:sz w:val="28"/>
          <w:szCs w:val="28"/>
          <w:shd w:val="clear" w:color="auto" w:fill="FFFFFF"/>
        </w:rPr>
        <w:t xml:space="preserve"> економічні, п</w:t>
      </w:r>
      <w:r w:rsidR="00D549EE">
        <w:rPr>
          <w:rFonts w:ascii="Times New Roman" w:eastAsia="Times New Roman" w:hAnsi="Times New Roman" w:cs="Times New Roman"/>
          <w:color w:val="000000" w:themeColor="text1"/>
          <w:sz w:val="28"/>
          <w:szCs w:val="28"/>
          <w:shd w:val="clear" w:color="auto" w:fill="FFFFFF"/>
        </w:rPr>
        <w:t xml:space="preserve">олітичні, соціальні, культурні </w:t>
      </w:r>
      <w:r w:rsidR="00D549EE" w:rsidRPr="00D549EE">
        <w:rPr>
          <w:rFonts w:ascii="Times New Roman" w:eastAsia="Times New Roman" w:hAnsi="Times New Roman" w:cs="Times New Roman"/>
          <w:color w:val="000000" w:themeColor="text1"/>
          <w:sz w:val="28"/>
          <w:szCs w:val="28"/>
          <w:shd w:val="clear" w:color="auto" w:fill="FFFFFF"/>
        </w:rPr>
        <w:t>–</w:t>
      </w:r>
      <w:r w:rsidRPr="007F5F57">
        <w:rPr>
          <w:rFonts w:ascii="Times New Roman" w:eastAsia="Times New Roman" w:hAnsi="Times New Roman" w:cs="Times New Roman"/>
          <w:color w:val="000000" w:themeColor="text1"/>
          <w:sz w:val="28"/>
          <w:szCs w:val="28"/>
          <w:shd w:val="clear" w:color="auto" w:fill="FFFFFF"/>
        </w:rPr>
        <w:t xml:space="preserve"> знаходять правове підтвердження в Конституції та законах, котрі водночас є і правовим гарантом їх реалізації. Пріоритет прав і свобод людини відповідно до загальновизнаних норм міжнародного права починають сприймати і в нашій державі як найважливіший принцип державного будівництва. Послідовне втілення в життя цього принципу означає гаранто</w:t>
      </w:r>
      <w:r w:rsidR="00D549EE">
        <w:rPr>
          <w:rFonts w:ascii="Times New Roman" w:eastAsia="Times New Roman" w:hAnsi="Times New Roman" w:cs="Times New Roman"/>
          <w:color w:val="000000" w:themeColor="text1"/>
          <w:sz w:val="28"/>
          <w:szCs w:val="28"/>
          <w:shd w:val="clear" w:color="auto" w:fill="FFFFFF"/>
        </w:rPr>
        <w:t xml:space="preserve">ваність законом прав людини </w:t>
      </w:r>
      <w:r w:rsidR="00D549EE">
        <w:rPr>
          <w:rFonts w:ascii="Times New Roman" w:eastAsia="Times New Roman" w:hAnsi="Times New Roman" w:cs="Times New Roman"/>
          <w:color w:val="000000" w:themeColor="text1"/>
          <w:sz w:val="28"/>
          <w:szCs w:val="28"/>
          <w:shd w:val="clear" w:color="auto" w:fill="FFFFFF"/>
        </w:rPr>
        <w:lastRenderedPageBreak/>
        <w:t>та</w:t>
      </w:r>
      <w:r w:rsidRPr="007F5F57">
        <w:rPr>
          <w:rFonts w:ascii="Times New Roman" w:eastAsia="Times New Roman" w:hAnsi="Times New Roman" w:cs="Times New Roman"/>
          <w:color w:val="000000" w:themeColor="text1"/>
          <w:sz w:val="28"/>
          <w:szCs w:val="28"/>
          <w:shd w:val="clear" w:color="auto" w:fill="FFFFFF"/>
        </w:rPr>
        <w:t xml:space="preserve"> її основних свобод, неможливість реалізації небезпечних ідей на кшталт «права нації понад усе».</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Згідно з Паризькою хартією для нової Європи кожна людина має право на свободу думки, совісті, релігії та переконань, на вільне висловлювання своїх думок, створення асоціацій, проведення легальних зібрань, на свободу пересування. Ніхто не може бути підданий незаконному арешту або тортурам чи іншим видам жорстокого поводження та покарання. Кожний має право знати свої права й діяти згідно з ними, брати участь у вільних та справедливих виборах, підлягати справедливому й відкритому суду, володіти власністю одноособово або спільно з іншими та займатися індивідуальним підприємництвом.</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Ці положення Паризької хартії, багато з яких уже відображено в законодавстві нашої держави, є орієнтиром як для громадян, так і для всіх органів законодавчої, виконавчої та судової влади країни. Слід особливо наголосити, що найважливішою умовою скорішого виведення правової системи країни на рівень цивілізованих держав є підвищення правової культури громадян та посадових осіб, активні дії кожного громадянина країни для захисту своїх законних прав, свобод, честі та гідності.</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Надзвичайно важливим принципом правової держави є також </w:t>
      </w:r>
      <w:r w:rsidRPr="007F5F57">
        <w:rPr>
          <w:rFonts w:ascii="Times New Roman" w:eastAsia="Times New Roman" w:hAnsi="Times New Roman" w:cs="Times New Roman"/>
          <w:b/>
          <w:i/>
          <w:color w:val="000000" w:themeColor="text1"/>
          <w:sz w:val="28"/>
          <w:szCs w:val="28"/>
          <w:shd w:val="clear" w:color="auto" w:fill="FFFFFF"/>
        </w:rPr>
        <w:t xml:space="preserve">принцип юридичної взаємовідповідальності держави </w:t>
      </w:r>
      <w:r w:rsidR="007D479C">
        <w:rPr>
          <w:rFonts w:ascii="Times New Roman" w:eastAsia="Times New Roman" w:hAnsi="Times New Roman" w:cs="Times New Roman"/>
          <w:b/>
          <w:i/>
          <w:color w:val="000000" w:themeColor="text1"/>
          <w:sz w:val="28"/>
          <w:szCs w:val="28"/>
          <w:shd w:val="clear" w:color="auto" w:fill="FFFFFF"/>
        </w:rPr>
        <w:t>та</w:t>
      </w:r>
      <w:r w:rsidRPr="007F5F57">
        <w:rPr>
          <w:rFonts w:ascii="Times New Roman" w:eastAsia="Times New Roman" w:hAnsi="Times New Roman" w:cs="Times New Roman"/>
          <w:b/>
          <w:i/>
          <w:color w:val="000000" w:themeColor="text1"/>
          <w:sz w:val="28"/>
          <w:szCs w:val="28"/>
          <w:shd w:val="clear" w:color="auto" w:fill="FFFFFF"/>
        </w:rPr>
        <w:t xml:space="preserve"> особи</w:t>
      </w:r>
      <w:r w:rsidRPr="007F5F57">
        <w:rPr>
          <w:rFonts w:ascii="Times New Roman" w:eastAsia="Times New Roman" w:hAnsi="Times New Roman" w:cs="Times New Roman"/>
          <w:color w:val="000000" w:themeColor="text1"/>
          <w:sz w:val="28"/>
          <w:szCs w:val="28"/>
          <w:shd w:val="clear" w:color="auto" w:fill="FFFFFF"/>
        </w:rPr>
        <w:t>. Цей принцип спрямовано на реалізацію права, законів, забезпечення стабільного правопорядку. Наскільки важливим є державне проголошення та забезпечення прав і свобод громадян, настільки важлива й відповідальність громадян перед державою та суспільством.</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Обмеження прав і свобод л</w:t>
      </w:r>
      <w:r w:rsidR="007D479C">
        <w:rPr>
          <w:rFonts w:ascii="Times New Roman" w:eastAsia="Times New Roman" w:hAnsi="Times New Roman" w:cs="Times New Roman"/>
          <w:color w:val="000000" w:themeColor="text1"/>
          <w:sz w:val="28"/>
          <w:szCs w:val="28"/>
          <w:shd w:val="clear" w:color="auto" w:fill="FFFFFF"/>
        </w:rPr>
        <w:t>юдини закріплені конституційно та</w:t>
      </w:r>
      <w:r w:rsidRPr="007F5F57">
        <w:rPr>
          <w:rFonts w:ascii="Times New Roman" w:eastAsia="Times New Roman" w:hAnsi="Times New Roman" w:cs="Times New Roman"/>
          <w:color w:val="000000" w:themeColor="text1"/>
          <w:sz w:val="28"/>
          <w:szCs w:val="28"/>
          <w:shd w:val="clear" w:color="auto" w:fill="FFFFFF"/>
        </w:rPr>
        <w:t xml:space="preserve"> виявляються в конкретних законах. Безсилля законів, зневага до них, а</w:t>
      </w:r>
      <w:r w:rsidR="007D479C">
        <w:rPr>
          <w:rFonts w:ascii="Times New Roman" w:eastAsia="Times New Roman" w:hAnsi="Times New Roman" w:cs="Times New Roman"/>
          <w:color w:val="000000" w:themeColor="text1"/>
          <w:sz w:val="28"/>
          <w:szCs w:val="28"/>
          <w:shd w:val="clear" w:color="auto" w:fill="FFFFFF"/>
        </w:rPr>
        <w:t xml:space="preserve"> тим більше відкрите порушення –</w:t>
      </w:r>
      <w:r w:rsidRPr="007F5F57">
        <w:rPr>
          <w:rFonts w:ascii="Times New Roman" w:eastAsia="Times New Roman" w:hAnsi="Times New Roman" w:cs="Times New Roman"/>
          <w:color w:val="000000" w:themeColor="text1"/>
          <w:sz w:val="28"/>
          <w:szCs w:val="28"/>
          <w:shd w:val="clear" w:color="auto" w:fill="FFFFFF"/>
        </w:rPr>
        <w:t xml:space="preserve"> це шлях до несвободи, безправ’я, насилля, антилюдяності, безвідповідальності за злочини, руйнування державності.</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Основними методами забезпечення відповідальної поведінки громадян у правовій державі є стимулювання, переконання, правове виховання, </w:t>
      </w:r>
      <w:r w:rsidRPr="007F5F57">
        <w:rPr>
          <w:rFonts w:ascii="Times New Roman" w:eastAsia="Times New Roman" w:hAnsi="Times New Roman" w:cs="Times New Roman"/>
          <w:color w:val="000000" w:themeColor="text1"/>
          <w:sz w:val="28"/>
          <w:szCs w:val="28"/>
          <w:shd w:val="clear" w:color="auto" w:fill="FFFFFF"/>
        </w:rPr>
        <w:lastRenderedPageBreak/>
        <w:t>підвищення рівня правової культури. Ясна річ, що з профілактичною метою правова держава теж змушена впроваджувати санкції за порушення закону, застосовувати примус, але тільки в обсязі і згідно з процедурами, визначеними законами, принципами моралі та гуманізму.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Форми відповідальності держави перед особою різні. До них належить і звітність виконавчих органів перед законодавчими, і референдуми, які б оцінювали роботу або пропозиції уряду, і надання повної та вірогідної інформації громадянам з усіх питань, за винятком тих, що становлять державну таємницю. Однією з ефективних форм відповідальності є можливість судового оскарження громадянином дій посадових осіб відповідно до закону.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shd w:val="clear" w:color="auto" w:fill="FFFFFF"/>
        </w:rPr>
      </w:pPr>
      <w:r w:rsidRPr="007F5F57">
        <w:rPr>
          <w:rFonts w:ascii="Times New Roman" w:eastAsia="Times New Roman" w:hAnsi="Times New Roman" w:cs="Times New Roman"/>
          <w:color w:val="000000" w:themeColor="text1"/>
          <w:sz w:val="28"/>
          <w:szCs w:val="28"/>
          <w:shd w:val="clear" w:color="auto" w:fill="FFFFFF"/>
        </w:rPr>
        <w:t xml:space="preserve">Такі основні принципи правової держави, що є й орієнтирами для її формування. </w:t>
      </w:r>
      <w:r w:rsidRPr="007F5F57">
        <w:rPr>
          <w:rFonts w:ascii="Times New Roman" w:eastAsia="Times New Roman" w:hAnsi="Times New Roman" w:cs="Times New Roman"/>
          <w:i/>
          <w:color w:val="000000" w:themeColor="text1"/>
          <w:sz w:val="28"/>
          <w:szCs w:val="28"/>
          <w:shd w:val="clear" w:color="auto" w:fill="FFFFFF"/>
        </w:rPr>
        <w:t>Відповідно до положень Конституції України побуд</w:t>
      </w:r>
      <w:r w:rsidR="004C50B9">
        <w:rPr>
          <w:rFonts w:ascii="Times New Roman" w:eastAsia="Times New Roman" w:hAnsi="Times New Roman" w:cs="Times New Roman"/>
          <w:i/>
          <w:color w:val="000000" w:themeColor="text1"/>
          <w:sz w:val="28"/>
          <w:szCs w:val="28"/>
          <w:shd w:val="clear" w:color="auto" w:fill="FFFFFF"/>
        </w:rPr>
        <w:t>ова правової держави в Україні –</w:t>
      </w:r>
      <w:r w:rsidRPr="007F5F57">
        <w:rPr>
          <w:rFonts w:ascii="Times New Roman" w:eastAsia="Times New Roman" w:hAnsi="Times New Roman" w:cs="Times New Roman"/>
          <w:i/>
          <w:color w:val="000000" w:themeColor="text1"/>
          <w:sz w:val="28"/>
          <w:szCs w:val="28"/>
          <w:shd w:val="clear" w:color="auto" w:fill="FFFFFF"/>
        </w:rPr>
        <w:t xml:space="preserve"> це не самоціль, а життєва необхідність</w:t>
      </w:r>
      <w:r w:rsidRPr="007F5F57">
        <w:rPr>
          <w:rFonts w:ascii="Times New Roman" w:eastAsia="Times New Roman" w:hAnsi="Times New Roman" w:cs="Times New Roman"/>
          <w:color w:val="000000" w:themeColor="text1"/>
          <w:sz w:val="28"/>
          <w:szCs w:val="28"/>
          <w:shd w:val="clear" w:color="auto" w:fill="FFFFFF"/>
        </w:rPr>
        <w:t>. Тільки правова держава зробить можливим вільний розвиток кожної особистості й усього суспільства.</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Демократичне державне прав</w:t>
      </w:r>
      <w:r w:rsidR="004C50B9">
        <w:rPr>
          <w:rFonts w:ascii="Times New Roman" w:eastAsia="Times New Roman" w:hAnsi="Times New Roman" w:cs="Times New Roman"/>
          <w:color w:val="000000" w:themeColor="text1"/>
          <w:sz w:val="28"/>
          <w:szCs w:val="28"/>
        </w:rPr>
        <w:t>ління має довготривалу історію та</w:t>
      </w:r>
      <w:r w:rsidRPr="007F5F57">
        <w:rPr>
          <w:rFonts w:ascii="Times New Roman" w:eastAsia="Times New Roman" w:hAnsi="Times New Roman" w:cs="Times New Roman"/>
          <w:color w:val="000000" w:themeColor="text1"/>
          <w:sz w:val="28"/>
          <w:szCs w:val="28"/>
        </w:rPr>
        <w:t xml:space="preserve"> ґрунтується на вагомих теоретичних засадах та має довготривалу історію.</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b/>
          <w:i/>
          <w:color w:val="000000" w:themeColor="text1"/>
          <w:sz w:val="28"/>
          <w:szCs w:val="28"/>
        </w:rPr>
        <w:t>Демократія</w:t>
      </w:r>
      <w:r w:rsidRPr="007F5F57">
        <w:rPr>
          <w:rFonts w:ascii="Times New Roman" w:eastAsia="Times New Roman" w:hAnsi="Times New Roman" w:cs="Times New Roman"/>
          <w:color w:val="000000" w:themeColor="text1"/>
          <w:sz w:val="28"/>
          <w:szCs w:val="28"/>
        </w:rPr>
        <w:t xml:space="preserve"> – це певний порядок суспільних відносин, який визначає певний порядок відносин влади і громадянина, його правового становища у суспільстві, порядок, заснований на загальнолюдському комплексі цінностей та ідеалів конкретного суспільного устрою та панівного світогляду.</w:t>
      </w:r>
    </w:p>
    <w:p w:rsidR="0093773E" w:rsidRPr="007F5F57" w:rsidRDefault="00366A2A"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Зазвичай</w:t>
      </w:r>
      <w:r w:rsidR="0093773E" w:rsidRPr="007F5F57">
        <w:rPr>
          <w:rFonts w:ascii="Times New Roman" w:eastAsia="Times New Roman" w:hAnsi="Times New Roman" w:cs="Times New Roman"/>
          <w:color w:val="000000" w:themeColor="text1"/>
          <w:sz w:val="28"/>
          <w:szCs w:val="28"/>
        </w:rPr>
        <w:t xml:space="preserve"> демократію розглядають як форму суспільного устрою, політичну організацію суспільства та як форму держави і її сутні</w:t>
      </w:r>
      <w:r>
        <w:rPr>
          <w:rFonts w:ascii="Times New Roman" w:eastAsia="Times New Roman" w:hAnsi="Times New Roman" w:cs="Times New Roman"/>
          <w:color w:val="000000" w:themeColor="text1"/>
          <w:sz w:val="28"/>
          <w:szCs w:val="28"/>
        </w:rPr>
        <w:t xml:space="preserve">сть. Тобто, не можна зрозуміти </w:t>
      </w:r>
      <w:r w:rsidR="0093773E" w:rsidRPr="007F5F57">
        <w:rPr>
          <w:rFonts w:ascii="Times New Roman" w:eastAsia="Times New Roman" w:hAnsi="Times New Roman" w:cs="Times New Roman"/>
          <w:color w:val="000000" w:themeColor="text1"/>
          <w:sz w:val="28"/>
          <w:szCs w:val="28"/>
        </w:rPr>
        <w:t>демократію поза соціумом.</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Демократія як загальнолюдська цінність являє собою народовладдя і залежить від стану суспільних відносин, від політичної, економічної та культу</w:t>
      </w:r>
      <w:r w:rsidR="002F05EA">
        <w:rPr>
          <w:rFonts w:ascii="Times New Roman" w:eastAsia="Times New Roman" w:hAnsi="Times New Roman" w:cs="Times New Roman"/>
          <w:color w:val="000000" w:themeColor="text1"/>
          <w:sz w:val="28"/>
          <w:szCs w:val="28"/>
        </w:rPr>
        <w:t>рної зрілості суспільства. Тому</w:t>
      </w:r>
      <w:r w:rsidRPr="007F5F57">
        <w:rPr>
          <w:rFonts w:ascii="Times New Roman" w:eastAsia="Times New Roman" w:hAnsi="Times New Roman" w:cs="Times New Roman"/>
          <w:color w:val="000000" w:themeColor="text1"/>
          <w:sz w:val="28"/>
          <w:szCs w:val="28"/>
        </w:rPr>
        <w:t xml:space="preserve"> рівень розвиненості демократії визначається ступенем факт</w:t>
      </w:r>
      <w:r w:rsidR="002F05EA">
        <w:rPr>
          <w:rFonts w:ascii="Times New Roman" w:eastAsia="Times New Roman" w:hAnsi="Times New Roman" w:cs="Times New Roman"/>
          <w:color w:val="000000" w:themeColor="text1"/>
          <w:sz w:val="28"/>
          <w:szCs w:val="28"/>
        </w:rPr>
        <w:t>ичного здійснення народовладдя.</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lastRenderedPageBreak/>
        <w:t>Мірилом реального демократизму може бути не просто абстрактна свобода для всіх, формальна рівність, а жива і безпосередня участь всього народу у здійсненні народовладдя.</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Демократизм суспільства передусім характеризується відносинами між державою і громадянином. Тобто, суспільство має бути демократично організоване.</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Демократія як загальнолюдська цінність та суспільне явище за своїм походженням, завданнями, змістом і формами матеріалізації визначається соціально-економічним ладом суспільства, природою влади, соціальною структурою суспільства, співвідношенням суспільних сил.</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Якщо розглядати співвідношення демократії і влади крізь призму категорії форми і змісту, то формою будуть демократичні інститути суспільства, а їх змістом</w:t>
      </w:r>
      <w:r w:rsidR="00C51E94" w:rsidRPr="007F5F57">
        <w:rPr>
          <w:rFonts w:ascii="Times New Roman" w:eastAsia="Times New Roman" w:hAnsi="Times New Roman" w:cs="Times New Roman"/>
          <w:color w:val="000000" w:themeColor="text1"/>
          <w:sz w:val="28"/>
          <w:szCs w:val="28"/>
        </w:rPr>
        <w:t xml:space="preserve"> </w:t>
      </w:r>
      <w:r w:rsidRPr="007F5F57">
        <w:rPr>
          <w:rFonts w:ascii="Times New Roman" w:eastAsia="Times New Roman" w:hAnsi="Times New Roman" w:cs="Times New Roman"/>
          <w:color w:val="000000" w:themeColor="text1"/>
          <w:sz w:val="28"/>
          <w:szCs w:val="28"/>
        </w:rPr>
        <w:t>– владно-управлінська діяльність</w:t>
      </w:r>
      <w:r w:rsidR="00520447">
        <w:rPr>
          <w:rFonts w:ascii="Times New Roman" w:eastAsia="Times New Roman" w:hAnsi="Times New Roman" w:cs="Times New Roman"/>
          <w:color w:val="000000" w:themeColor="text1"/>
          <w:sz w:val="28"/>
          <w:szCs w:val="28"/>
        </w:rPr>
        <w:t>.</w:t>
      </w:r>
    </w:p>
    <w:p w:rsidR="0093773E" w:rsidRPr="007F5F57" w:rsidRDefault="0093773E" w:rsidP="007F5F57">
      <w:pPr>
        <w:tabs>
          <w:tab w:val="left" w:pos="851"/>
          <w:tab w:val="left" w:pos="2550"/>
        </w:tabs>
        <w:spacing w:after="0" w:line="360" w:lineRule="auto"/>
        <w:ind w:left="-15" w:firstLine="870"/>
        <w:jc w:val="both"/>
        <w:rPr>
          <w:rFonts w:ascii="Times New Roman" w:eastAsia="Times New Roman" w:hAnsi="Times New Roman" w:cs="Times New Roman"/>
          <w:b/>
          <w:color w:val="000000" w:themeColor="text1"/>
          <w:sz w:val="28"/>
          <w:szCs w:val="28"/>
        </w:rPr>
      </w:pPr>
      <w:r w:rsidRPr="007F5F57">
        <w:rPr>
          <w:rFonts w:ascii="Times New Roman" w:eastAsia="Times New Roman" w:hAnsi="Times New Roman" w:cs="Times New Roman"/>
          <w:b/>
          <w:i/>
          <w:color w:val="000000" w:themeColor="text1"/>
          <w:sz w:val="28"/>
          <w:szCs w:val="28"/>
        </w:rPr>
        <w:t>Традиційно виділяють такі концепції (теорії) демократії</w:t>
      </w:r>
      <w:r w:rsidRPr="007F5F57">
        <w:rPr>
          <w:rFonts w:ascii="Times New Roman" w:eastAsia="Times New Roman" w:hAnsi="Times New Roman" w:cs="Times New Roman"/>
          <w:b/>
          <w:color w:val="000000" w:themeColor="text1"/>
          <w:sz w:val="28"/>
          <w:szCs w:val="28"/>
        </w:rPr>
        <w:t>:</w:t>
      </w:r>
    </w:p>
    <w:p w:rsidR="0093773E" w:rsidRPr="007F5F57" w:rsidRDefault="006F766B" w:rsidP="00C75FF2">
      <w:pPr>
        <w:numPr>
          <w:ilvl w:val="0"/>
          <w:numId w:val="97"/>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Т</w:t>
      </w:r>
      <w:r w:rsidR="0093773E" w:rsidRPr="007F5F57">
        <w:rPr>
          <w:rFonts w:ascii="Times New Roman" w:eastAsia="Times New Roman" w:hAnsi="Times New Roman" w:cs="Times New Roman"/>
          <w:i/>
          <w:color w:val="000000" w:themeColor="text1"/>
          <w:sz w:val="28"/>
          <w:szCs w:val="28"/>
        </w:rPr>
        <w:t>радиційно-ліберальна</w:t>
      </w:r>
      <w:r w:rsidR="0093773E" w:rsidRPr="007F5F57">
        <w:rPr>
          <w:rFonts w:ascii="Times New Roman" w:eastAsia="Times New Roman" w:hAnsi="Times New Roman" w:cs="Times New Roman"/>
          <w:color w:val="000000" w:themeColor="text1"/>
          <w:sz w:val="28"/>
          <w:szCs w:val="28"/>
        </w:rPr>
        <w:t>, суть якої полягає: демократія визначена як правляча, де уряд спроможний приймати рішення і нести за них відповідальність. Суть – утворення реальної основи для прийняття відповідальних рішень; тобто створення умов і можливостей для чіткого проведення принципу відповідальності при меншій увазі до принципу співучасті. Цим досягається максимізація політичної відповідальності, де воля народу виражається неповною мірою прямо, а через інститут посередників – делегується представниками і тими, кого вони представляють, встановлюються відносини на довірі, тобто, в цій концепції, з одного боку, існують незалежність, політична і правова компетентність депутата, з другого – повноваження, передані йому виборцями (народом).</w:t>
      </w:r>
    </w:p>
    <w:p w:rsidR="0093773E" w:rsidRPr="007F5F57" w:rsidRDefault="009B4E5C" w:rsidP="00C75FF2">
      <w:pPr>
        <w:numPr>
          <w:ilvl w:val="0"/>
          <w:numId w:val="97"/>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П</w:t>
      </w:r>
      <w:r w:rsidR="0093773E" w:rsidRPr="007F5F57">
        <w:rPr>
          <w:rFonts w:ascii="Times New Roman" w:eastAsia="Times New Roman" w:hAnsi="Times New Roman" w:cs="Times New Roman"/>
          <w:i/>
          <w:color w:val="000000" w:themeColor="text1"/>
          <w:sz w:val="28"/>
          <w:szCs w:val="28"/>
        </w:rPr>
        <w:t>люралістична</w:t>
      </w:r>
      <w:r w:rsidR="0093773E" w:rsidRPr="007F5F57">
        <w:rPr>
          <w:rFonts w:ascii="Times New Roman" w:eastAsia="Times New Roman" w:hAnsi="Times New Roman" w:cs="Times New Roman"/>
          <w:color w:val="000000" w:themeColor="text1"/>
          <w:sz w:val="28"/>
          <w:szCs w:val="28"/>
        </w:rPr>
        <w:t xml:space="preserve"> – наявність різноманітних інтересів і думок. Із наявності протиріч у процесі формування демократії , з одного боку, спільних, з іншого – конфліктних дій, формується правило більшості у пріоритетності загальноприйнятих цінностей суспільства. Тобто, монополізація політичних рішень з боку окремих суспільних груп взагалі є неможливою, так як процес </w:t>
      </w:r>
      <w:r w:rsidR="0093773E" w:rsidRPr="007F5F57">
        <w:rPr>
          <w:rFonts w:ascii="Times New Roman" w:eastAsia="Times New Roman" w:hAnsi="Times New Roman" w:cs="Times New Roman"/>
          <w:color w:val="000000" w:themeColor="text1"/>
          <w:sz w:val="28"/>
          <w:szCs w:val="28"/>
        </w:rPr>
        <w:lastRenderedPageBreak/>
        <w:t>прийняття рішень і формування волі здійснюється через систему протиборчих сил, відхиляючи в кожному випадку приватні інтереси і позиції. Тобто, плюралістична концепція урівноважує інтереси політичних сил, що виключає політичну дію в інтересах лише однієї групи пануючого класу. Відбувається ототожнення волі партій, їх представників і волі народу.</w:t>
      </w:r>
    </w:p>
    <w:p w:rsidR="0093773E" w:rsidRPr="007F5F57" w:rsidRDefault="0047084D" w:rsidP="00C75FF2">
      <w:pPr>
        <w:numPr>
          <w:ilvl w:val="0"/>
          <w:numId w:val="97"/>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Е</w:t>
      </w:r>
      <w:r w:rsidR="0093773E" w:rsidRPr="007F5F57">
        <w:rPr>
          <w:rFonts w:ascii="Times New Roman" w:eastAsia="Times New Roman" w:hAnsi="Times New Roman" w:cs="Times New Roman"/>
          <w:i/>
          <w:color w:val="000000" w:themeColor="text1"/>
          <w:sz w:val="28"/>
          <w:szCs w:val="28"/>
        </w:rPr>
        <w:t>літарна</w:t>
      </w:r>
      <w:r w:rsidR="0093773E" w:rsidRPr="007F5F57">
        <w:rPr>
          <w:rFonts w:ascii="Times New Roman" w:eastAsia="Times New Roman" w:hAnsi="Times New Roman" w:cs="Times New Roman"/>
          <w:color w:val="000000" w:themeColor="text1"/>
          <w:sz w:val="28"/>
          <w:szCs w:val="28"/>
        </w:rPr>
        <w:t>, сутність якої полягає в тому, що ідеал демократії повинен бути прагматично перевірений самим народом, але демократія доводить свою практичну значимість, фіксуючи об</w:t>
      </w:r>
      <w:r w:rsidR="0093773E" w:rsidRPr="007F5F57">
        <w:rPr>
          <w:rFonts w:ascii="Times New Roman" w:eastAsia="Times New Roman" w:hAnsi="Times New Roman" w:cs="Times New Roman"/>
          <w:color w:val="000000" w:themeColor="text1"/>
          <w:sz w:val="28"/>
          <w:szCs w:val="28"/>
          <w:lang w:val="ru-RU"/>
        </w:rPr>
        <w:t>’</w:t>
      </w:r>
      <w:r w:rsidR="0093773E" w:rsidRPr="007F5F57">
        <w:rPr>
          <w:rFonts w:ascii="Times New Roman" w:eastAsia="Times New Roman" w:hAnsi="Times New Roman" w:cs="Times New Roman"/>
          <w:color w:val="000000" w:themeColor="text1"/>
          <w:sz w:val="28"/>
          <w:szCs w:val="28"/>
        </w:rPr>
        <w:t>єктивні дані перетворень у суспільстві. Прихильники елітарної теорії демократії не вважають хибним панува</w:t>
      </w:r>
      <w:r w:rsidR="005B3AA5">
        <w:rPr>
          <w:rFonts w:ascii="Times New Roman" w:eastAsia="Times New Roman" w:hAnsi="Times New Roman" w:cs="Times New Roman"/>
          <w:color w:val="000000" w:themeColor="text1"/>
          <w:sz w:val="28"/>
          <w:szCs w:val="28"/>
        </w:rPr>
        <w:t>ння і владу демократичної еліти</w:t>
      </w:r>
      <w:r w:rsidR="0093773E" w:rsidRPr="007F5F57">
        <w:rPr>
          <w:rFonts w:ascii="Times New Roman" w:eastAsia="Times New Roman" w:hAnsi="Times New Roman" w:cs="Times New Roman"/>
          <w:color w:val="000000" w:themeColor="text1"/>
          <w:sz w:val="28"/>
          <w:szCs w:val="28"/>
        </w:rPr>
        <w:t>. Елітарна теорія стверджує, що суб</w:t>
      </w:r>
      <w:r w:rsidR="0093773E" w:rsidRPr="007F5F57">
        <w:rPr>
          <w:rFonts w:ascii="Times New Roman" w:eastAsia="Times New Roman" w:hAnsi="Times New Roman" w:cs="Times New Roman"/>
          <w:color w:val="000000" w:themeColor="text1"/>
          <w:sz w:val="28"/>
          <w:szCs w:val="28"/>
          <w:lang w:val="ru-RU"/>
        </w:rPr>
        <w:t>’</w:t>
      </w:r>
      <w:r w:rsidR="0093773E" w:rsidRPr="007F5F57">
        <w:rPr>
          <w:rFonts w:ascii="Times New Roman" w:eastAsia="Times New Roman" w:hAnsi="Times New Roman" w:cs="Times New Roman"/>
          <w:color w:val="000000" w:themeColor="text1"/>
          <w:sz w:val="28"/>
          <w:szCs w:val="28"/>
        </w:rPr>
        <w:t>єкти еліти суспільства мають право на прийняття політичних рішень, за допомогою конкурентної боротьби за голоси народу. Тобто, пануюча еліта, обрана на певний строк, приймає функції політичного представництва, таким чином, меншини позбавлені на визначений термін щось змінити (функціону</w:t>
      </w:r>
      <w:r w:rsidR="007207A8">
        <w:rPr>
          <w:rFonts w:ascii="Times New Roman" w:eastAsia="Times New Roman" w:hAnsi="Times New Roman" w:cs="Times New Roman"/>
          <w:color w:val="000000" w:themeColor="text1"/>
          <w:sz w:val="28"/>
          <w:szCs w:val="28"/>
        </w:rPr>
        <w:t>є</w:t>
      </w:r>
      <w:r w:rsidR="0093773E" w:rsidRPr="007F5F57">
        <w:rPr>
          <w:rFonts w:ascii="Times New Roman" w:eastAsia="Times New Roman" w:hAnsi="Times New Roman" w:cs="Times New Roman"/>
          <w:color w:val="000000" w:themeColor="text1"/>
          <w:sz w:val="28"/>
          <w:szCs w:val="28"/>
        </w:rPr>
        <w:t xml:space="preserve"> влада більшості, яка повинна створити умови для гласності й прозорості своїх дій). Дана концепція не отримала позитивної оцінки у реальному житті суспільства.</w:t>
      </w:r>
    </w:p>
    <w:p w:rsidR="0093773E" w:rsidRPr="007F5F57" w:rsidRDefault="00E515D8" w:rsidP="00C75FF2">
      <w:pPr>
        <w:numPr>
          <w:ilvl w:val="0"/>
          <w:numId w:val="97"/>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Е</w:t>
      </w:r>
      <w:r w:rsidR="0093773E" w:rsidRPr="007F5F57">
        <w:rPr>
          <w:rFonts w:ascii="Times New Roman" w:eastAsia="Times New Roman" w:hAnsi="Times New Roman" w:cs="Times New Roman"/>
          <w:i/>
          <w:color w:val="000000" w:themeColor="text1"/>
          <w:sz w:val="28"/>
          <w:szCs w:val="28"/>
        </w:rPr>
        <w:t>кономічна,</w:t>
      </w:r>
      <w:r w:rsidR="0093773E" w:rsidRPr="007F5F57">
        <w:rPr>
          <w:rFonts w:ascii="Times New Roman" w:eastAsia="Times New Roman" w:hAnsi="Times New Roman" w:cs="Times New Roman"/>
          <w:color w:val="000000" w:themeColor="text1"/>
          <w:sz w:val="28"/>
          <w:szCs w:val="28"/>
        </w:rPr>
        <w:t xml:space="preserve"> суть якої полягає у тому, що кожна людина, за допомогою раціональної діяльності у суспільстві має домогтися</w:t>
      </w:r>
      <w:r>
        <w:rPr>
          <w:rFonts w:ascii="Times New Roman" w:eastAsia="Times New Roman" w:hAnsi="Times New Roman" w:cs="Times New Roman"/>
          <w:color w:val="000000" w:themeColor="text1"/>
          <w:sz w:val="28"/>
          <w:szCs w:val="28"/>
        </w:rPr>
        <w:t xml:space="preserve"> для себе максимальної користі.</w:t>
      </w:r>
    </w:p>
    <w:p w:rsidR="0093773E" w:rsidRPr="007F5F57" w:rsidRDefault="00E515D8" w:rsidP="00C75FF2">
      <w:pPr>
        <w:numPr>
          <w:ilvl w:val="0"/>
          <w:numId w:val="97"/>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К</w:t>
      </w:r>
      <w:r w:rsidR="0093773E" w:rsidRPr="007F5F57">
        <w:rPr>
          <w:rFonts w:ascii="Times New Roman" w:eastAsia="Times New Roman" w:hAnsi="Times New Roman" w:cs="Times New Roman"/>
          <w:i/>
          <w:color w:val="000000" w:themeColor="text1"/>
          <w:sz w:val="28"/>
          <w:szCs w:val="28"/>
        </w:rPr>
        <w:t xml:space="preserve">ритична </w:t>
      </w:r>
      <w:r>
        <w:rPr>
          <w:rFonts w:ascii="Times New Roman" w:eastAsia="Times New Roman" w:hAnsi="Times New Roman" w:cs="Times New Roman"/>
          <w:i/>
          <w:color w:val="000000" w:themeColor="text1"/>
          <w:sz w:val="28"/>
          <w:szCs w:val="28"/>
        </w:rPr>
        <w:t xml:space="preserve">– </w:t>
      </w:r>
      <w:r w:rsidR="0093773E" w:rsidRPr="007F5F57">
        <w:rPr>
          <w:rFonts w:ascii="Times New Roman" w:eastAsia="Times New Roman" w:hAnsi="Times New Roman" w:cs="Times New Roman"/>
          <w:color w:val="000000" w:themeColor="text1"/>
          <w:sz w:val="28"/>
          <w:szCs w:val="28"/>
        </w:rPr>
        <w:t>суть якої полягає у дотриманні постулатів суверенітету народів, рівності і політичної самовизначеності, за допомогою співучасті в прийнятті рішень, тобто критичний підхід до політичної і соціальної реальності розглядається через призму нормативності , аналізуючи всю реальну дійсність у суспільстві. Змістом теорії є ідеал індивідуального самовизначення, де орієнтація спрямована на автономію окремої особистості. Тобто, існують вимоги до всебічної політичної участі народу і демократизації всього суспільства. З іншого боку, вільне існування пануючого класу.</w:t>
      </w:r>
    </w:p>
    <w:p w:rsidR="0093773E" w:rsidRPr="007F5F57" w:rsidRDefault="0093773E" w:rsidP="007F5F57">
      <w:pPr>
        <w:tabs>
          <w:tab w:val="left" w:pos="851"/>
          <w:tab w:val="left" w:pos="1134"/>
        </w:tabs>
        <w:spacing w:after="0" w:line="360" w:lineRule="auto"/>
        <w:ind w:left="-15" w:firstLine="870"/>
        <w:contextualSpacing/>
        <w:jc w:val="both"/>
        <w:rPr>
          <w:rFonts w:ascii="Times New Roman" w:eastAsia="Times New Roman" w:hAnsi="Times New Roman" w:cs="Times New Roman"/>
          <w:color w:val="000000" w:themeColor="text1"/>
          <w:sz w:val="28"/>
          <w:szCs w:val="28"/>
        </w:rPr>
      </w:pPr>
      <w:r w:rsidRPr="007F5F57">
        <w:rPr>
          <w:rFonts w:ascii="Times New Roman" w:eastAsia="Times New Roman" w:hAnsi="Times New Roman" w:cs="Times New Roman"/>
          <w:color w:val="000000" w:themeColor="text1"/>
          <w:sz w:val="28"/>
          <w:szCs w:val="28"/>
        </w:rPr>
        <w:t>Отже,</w:t>
      </w:r>
      <w:r w:rsidRPr="00E515D8">
        <w:rPr>
          <w:rFonts w:ascii="Times New Roman" w:eastAsia="Times New Roman" w:hAnsi="Times New Roman" w:cs="Times New Roman"/>
          <w:i/>
          <w:color w:val="000000" w:themeColor="text1"/>
          <w:sz w:val="28"/>
          <w:szCs w:val="28"/>
        </w:rPr>
        <w:t xml:space="preserve"> д</w:t>
      </w:r>
      <w:r w:rsidRPr="007F5F57">
        <w:rPr>
          <w:rFonts w:ascii="Times New Roman" w:eastAsia="Times New Roman" w:hAnsi="Times New Roman" w:cs="Times New Roman"/>
          <w:i/>
          <w:color w:val="000000" w:themeColor="text1"/>
          <w:sz w:val="28"/>
          <w:szCs w:val="28"/>
        </w:rPr>
        <w:t>емократія</w:t>
      </w:r>
      <w:r w:rsidRPr="007F5F57">
        <w:rPr>
          <w:rFonts w:ascii="Times New Roman" w:eastAsia="Times New Roman" w:hAnsi="Times New Roman" w:cs="Times New Roman"/>
          <w:color w:val="000000" w:themeColor="text1"/>
          <w:sz w:val="28"/>
          <w:szCs w:val="28"/>
        </w:rPr>
        <w:t xml:space="preserve"> – це політична організація влади народу, </w:t>
      </w:r>
      <w:r w:rsidR="00C51E94" w:rsidRPr="007F5F57">
        <w:rPr>
          <w:rFonts w:ascii="Times New Roman" w:eastAsia="Times New Roman" w:hAnsi="Times New Roman" w:cs="Times New Roman"/>
          <w:color w:val="000000" w:themeColor="text1"/>
          <w:sz w:val="28"/>
          <w:szCs w:val="28"/>
        </w:rPr>
        <w:t>я</w:t>
      </w:r>
      <w:r w:rsidRPr="007F5F57">
        <w:rPr>
          <w:rFonts w:ascii="Times New Roman" w:eastAsia="Times New Roman" w:hAnsi="Times New Roman" w:cs="Times New Roman"/>
          <w:color w:val="000000" w:themeColor="text1"/>
          <w:sz w:val="28"/>
          <w:szCs w:val="28"/>
        </w:rPr>
        <w:t>ка передбачає законність як реж</w:t>
      </w:r>
      <w:r w:rsidR="00E515D8">
        <w:rPr>
          <w:rFonts w:ascii="Times New Roman" w:eastAsia="Times New Roman" w:hAnsi="Times New Roman" w:cs="Times New Roman"/>
          <w:color w:val="000000" w:themeColor="text1"/>
          <w:sz w:val="28"/>
          <w:szCs w:val="28"/>
        </w:rPr>
        <w:t>им суспільно-політичного життя.</w:t>
      </w:r>
    </w:p>
    <w:p w:rsidR="0093773E" w:rsidRPr="007F5F57" w:rsidRDefault="0093773E" w:rsidP="007F5F57">
      <w:pPr>
        <w:tabs>
          <w:tab w:val="left" w:pos="851"/>
          <w:tab w:val="left" w:pos="1134"/>
          <w:tab w:val="left" w:pos="1440"/>
        </w:tabs>
        <w:spacing w:after="0" w:line="360" w:lineRule="auto"/>
        <w:ind w:left="-15" w:firstLine="870"/>
        <w:contextualSpacing/>
        <w:jc w:val="both"/>
        <w:rPr>
          <w:rFonts w:ascii="Times New Roman" w:eastAsia="Times New Roman" w:hAnsi="Times New Roman" w:cs="Times New Roman"/>
          <w:color w:val="000000" w:themeColor="text1"/>
          <w:sz w:val="28"/>
          <w:szCs w:val="28"/>
        </w:rPr>
      </w:pPr>
    </w:p>
    <w:p w:rsidR="0093773E" w:rsidRPr="007F5F57" w:rsidRDefault="00D26E64" w:rsidP="00D26E64">
      <w:pPr>
        <w:tabs>
          <w:tab w:val="left" w:pos="851"/>
        </w:tabs>
        <w:spacing w:after="0" w:line="360" w:lineRule="auto"/>
        <w:ind w:left="-15" w:firstLine="870"/>
        <w:jc w:val="center"/>
        <w:rPr>
          <w:rFonts w:ascii="Times New Roman" w:eastAsia="Times New Roman" w:hAnsi="Times New Roman" w:cs="Times New Roman"/>
          <w:b/>
          <w:color w:val="000000" w:themeColor="text1"/>
          <w:sz w:val="28"/>
          <w:szCs w:val="28"/>
        </w:rPr>
      </w:pPr>
      <w:r w:rsidRPr="007F5F57">
        <w:rPr>
          <w:rFonts w:ascii="Times New Roman" w:eastAsia="Times New Roman" w:hAnsi="Times New Roman" w:cs="Times New Roman"/>
          <w:b/>
          <w:color w:val="000000" w:themeColor="text1"/>
          <w:sz w:val="28"/>
          <w:szCs w:val="28"/>
        </w:rPr>
        <w:lastRenderedPageBreak/>
        <w:t>ТЕ</w:t>
      </w:r>
      <w:r>
        <w:rPr>
          <w:rFonts w:ascii="Times New Roman" w:eastAsia="Times New Roman" w:hAnsi="Times New Roman" w:cs="Times New Roman"/>
          <w:b/>
          <w:color w:val="000000" w:themeColor="text1"/>
          <w:sz w:val="28"/>
          <w:szCs w:val="28"/>
        </w:rPr>
        <w:t>МА 9. СУЧАСНІ КОНЦЕПЦІЇ ДЕРЖАВИ</w:t>
      </w:r>
    </w:p>
    <w:p w:rsidR="0093773E" w:rsidRPr="001342DC"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rPr>
      </w:pP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r w:rsidRPr="007F5F57">
        <w:rPr>
          <w:rFonts w:ascii="Times New Roman" w:eastAsia="Times New Roman" w:hAnsi="Times New Roman" w:cs="Times New Roman"/>
          <w:i/>
          <w:color w:val="000000" w:themeColor="text1"/>
          <w:sz w:val="28"/>
          <w:szCs w:val="28"/>
        </w:rPr>
        <w:t>Концепції держави, що базуються на ліберальному підході до визначення ролі держави в соціально-економічній сфері життя суспільства. Концепції держави, що базуються на статист</w:t>
      </w:r>
      <w:r w:rsidR="00C51E94" w:rsidRPr="007F5F57">
        <w:rPr>
          <w:rFonts w:ascii="Times New Roman" w:eastAsia="Times New Roman" w:hAnsi="Times New Roman" w:cs="Times New Roman"/>
          <w:i/>
          <w:color w:val="000000" w:themeColor="text1"/>
          <w:sz w:val="28"/>
          <w:szCs w:val="28"/>
        </w:rPr>
        <w:t>ичному</w:t>
      </w:r>
      <w:r w:rsidRPr="007F5F57">
        <w:rPr>
          <w:rFonts w:ascii="Times New Roman" w:eastAsia="Times New Roman" w:hAnsi="Times New Roman" w:cs="Times New Roman"/>
          <w:i/>
          <w:color w:val="000000" w:themeColor="text1"/>
          <w:sz w:val="28"/>
          <w:szCs w:val="28"/>
        </w:rPr>
        <w:t xml:space="preserve"> підході до визначення ролі держави в соціально-економічній сфері життя суспільства, концепція соціалістичної держави, концепція соціальної держави. Концепції держави, що базуються на демократичних засадах формування складу вищих органів влади (концепція плюралістичної демократії). Концепції держави, що базуються на елітарних засадах формування складу вищих органів влади (концепція політичних еліт, концепція технократичної держави). Авторитарні (тоталітарні) концепції держави</w:t>
      </w:r>
      <w:r w:rsidR="001342DC">
        <w:rPr>
          <w:rFonts w:ascii="Times New Roman" w:eastAsia="Times New Roman" w:hAnsi="Times New Roman" w:cs="Times New Roman"/>
          <w:i/>
          <w:color w:val="000000" w:themeColor="text1"/>
          <w:sz w:val="28"/>
          <w:szCs w:val="28"/>
        </w:rPr>
        <w:t>.</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i/>
          <w:color w:val="000000" w:themeColor="text1"/>
          <w:sz w:val="28"/>
          <w:szCs w:val="28"/>
        </w:rPr>
      </w:pP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Держава знаходиться в центрі дослідження багатьох суспільних наук. Тому слід розглянути не лише юридичні концепції держави, але й зупинитись на окремих соціологічних та політологічних теоріях, що має на меті збагатити уявлення про це складне і багатогранне явище.</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солідаризму</w:t>
      </w:r>
      <w:r w:rsidRPr="007F5F57">
        <w:rPr>
          <w:rFonts w:ascii="Times New Roman" w:eastAsia="Times New Roman" w:hAnsi="Times New Roman" w:cs="Times New Roman"/>
          <w:color w:val="000000" w:themeColor="text1"/>
          <w:sz w:val="28"/>
          <w:szCs w:val="28"/>
          <w:lang w:eastAsia="uk-UA"/>
        </w:rPr>
        <w:t xml:space="preserve"> – політико-правове</w:t>
      </w:r>
      <w:r w:rsidR="002D30C6">
        <w:rPr>
          <w:rFonts w:ascii="Times New Roman" w:eastAsia="Times New Roman" w:hAnsi="Times New Roman" w:cs="Times New Roman"/>
          <w:color w:val="000000" w:themeColor="text1"/>
          <w:sz w:val="28"/>
          <w:szCs w:val="28"/>
          <w:lang w:eastAsia="uk-UA"/>
        </w:rPr>
        <w:t xml:space="preserve"> вчення, що виникло в кінці ХІХ </w:t>
      </w:r>
      <w:r w:rsidRPr="007F5F57">
        <w:rPr>
          <w:rFonts w:ascii="Times New Roman" w:eastAsia="Times New Roman" w:hAnsi="Times New Roman" w:cs="Times New Roman"/>
          <w:color w:val="000000" w:themeColor="text1"/>
          <w:sz w:val="28"/>
          <w:szCs w:val="28"/>
          <w:lang w:eastAsia="uk-UA"/>
        </w:rPr>
        <w:t>–</w:t>
      </w:r>
      <w:r w:rsidR="002D30C6">
        <w:rPr>
          <w:rFonts w:ascii="Times New Roman" w:eastAsia="Times New Roman" w:hAnsi="Times New Roman" w:cs="Times New Roman"/>
          <w:color w:val="000000" w:themeColor="text1"/>
          <w:sz w:val="28"/>
          <w:szCs w:val="28"/>
          <w:lang w:eastAsia="uk-UA"/>
        </w:rPr>
        <w:t xml:space="preserve"> на початку ХХ </w:t>
      </w:r>
      <w:r w:rsidRPr="007F5F57">
        <w:rPr>
          <w:rFonts w:ascii="Times New Roman" w:eastAsia="Times New Roman" w:hAnsi="Times New Roman" w:cs="Times New Roman"/>
          <w:color w:val="000000" w:themeColor="text1"/>
          <w:sz w:val="28"/>
          <w:szCs w:val="28"/>
          <w:lang w:eastAsia="uk-UA"/>
        </w:rPr>
        <w:t>ст. у Франції на ґрунті соціально-позитивістського правознавства. Розглядає державу як засіб забезпечення соціальної солідарності, досягнення консенсусу на основі узгодження інтересів і потреб всіх соціальних верств. Відкидається ідея класової боротьби, революційного шляху розвитку суспільства.</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 xml:space="preserve">Ідея держави загального благоденства </w:t>
      </w:r>
      <w:r w:rsidRPr="007F5F57">
        <w:rPr>
          <w:rFonts w:ascii="Times New Roman" w:eastAsia="Times New Roman" w:hAnsi="Times New Roman" w:cs="Times New Roman"/>
          <w:color w:val="000000" w:themeColor="text1"/>
          <w:sz w:val="28"/>
          <w:szCs w:val="28"/>
          <w:lang w:eastAsia="uk-UA"/>
        </w:rPr>
        <w:t>передбачає активний</w:t>
      </w:r>
      <w:r w:rsidR="00096740">
        <w:rPr>
          <w:rFonts w:ascii="Times New Roman" w:eastAsia="Times New Roman" w:hAnsi="Times New Roman" w:cs="Times New Roman"/>
          <w:color w:val="000000" w:themeColor="text1"/>
          <w:sz w:val="28"/>
          <w:szCs w:val="28"/>
          <w:lang w:eastAsia="uk-UA"/>
        </w:rPr>
        <w:t xml:space="preserve"> державний вплив на економічне та</w:t>
      </w:r>
      <w:r w:rsidRPr="007F5F57">
        <w:rPr>
          <w:rFonts w:ascii="Times New Roman" w:eastAsia="Times New Roman" w:hAnsi="Times New Roman" w:cs="Times New Roman"/>
          <w:color w:val="000000" w:themeColor="text1"/>
          <w:sz w:val="28"/>
          <w:szCs w:val="28"/>
          <w:lang w:eastAsia="uk-UA"/>
        </w:rPr>
        <w:t xml:space="preserve"> соціальне життя, стабілізацію господарських, виробничих і політичних процесів. У другій половині XX ст. ця ідея набула широкого розповсюдження на Заході. Згідно з цією концепцією панування приватної власності та вільної конкуренції призводить до різкого майнового і соціального розмежування населення. Держава повинна брати активну участь в </w:t>
      </w:r>
      <w:r w:rsidRPr="007F5F57">
        <w:rPr>
          <w:rFonts w:ascii="Times New Roman" w:eastAsia="Times New Roman" w:hAnsi="Times New Roman" w:cs="Times New Roman"/>
          <w:color w:val="000000" w:themeColor="text1"/>
          <w:sz w:val="28"/>
          <w:szCs w:val="28"/>
          <w:lang w:eastAsia="uk-UA"/>
        </w:rPr>
        <w:lastRenderedPageBreak/>
        <w:t>регулюванні економічних процесів з метою забезпечення кожному достатнього життєвого рівня.</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плюралістичної демократії</w:t>
      </w:r>
      <w:r w:rsidRPr="007F5F57">
        <w:rPr>
          <w:rFonts w:ascii="Times New Roman" w:eastAsia="Times New Roman" w:hAnsi="Times New Roman" w:cs="Times New Roman"/>
          <w:b/>
          <w:bCs/>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Сучасне розуміння плюралістичної демократії включає в себе права людини, вільну конкуренцію в політичному середовищі, розподіл влади, федералізм. Такі принципи надають гарантії кожній політичній силі, кожному угрупованню спиратися на різні важелі влади. При цьому забезпечується воля більшості при обов’язковому врахуванні інтересів меншості, можливість доведення громадянами своїх потреб до влади з метою їх найповнішого задоволення. Всебічно гарантується право кожного на свободу думки і вільного вибору, свобода створення організацій, існування альтернативних джерел інформації, гарантується опозиція і змагальність у політичній сфері.</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еліт</w:t>
      </w:r>
      <w:r w:rsidRPr="007F5F57">
        <w:rPr>
          <w:rFonts w:ascii="Times New Roman" w:eastAsia="Times New Roman" w:hAnsi="Times New Roman" w:cs="Times New Roman"/>
          <w:b/>
          <w:bCs/>
          <w:color w:val="000000" w:themeColor="text1"/>
          <w:sz w:val="28"/>
          <w:szCs w:val="28"/>
          <w:lang w:eastAsia="uk-UA"/>
        </w:rPr>
        <w:t>.</w:t>
      </w:r>
      <w:r w:rsidR="00C622C6">
        <w:rPr>
          <w:rFonts w:ascii="Times New Roman" w:eastAsia="Times New Roman" w:hAnsi="Times New Roman" w:cs="Times New Roman"/>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Прибічники теорії еліт вважають, що народні маси не здатні здійснювати владу, управляти суспільними справами. Ця функція покладається на еліту. Еліта розглядається як меншість суспільства, що являє собою привілейовану групу, наділену особливими психологічними, розумовими, соціальними і політичними якостями, яка безпосередньо бере участь у використанні державної влади або активно впливає на її здійснення. Еліта утворюється в трьох головних сферах суспільного життя – політичній, економічній та інтелектуальній – шляхом висування індивідів, які досягли у своїй справі найбільших успіхів.</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конвергенції</w:t>
      </w:r>
      <w:r w:rsidR="00F90F5B">
        <w:rPr>
          <w:rFonts w:ascii="Times New Roman" w:eastAsia="Times New Roman" w:hAnsi="Times New Roman" w:cs="Times New Roman"/>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 одна із соціологічн</w:t>
      </w:r>
      <w:r w:rsidR="00F90F5B">
        <w:rPr>
          <w:rFonts w:ascii="Times New Roman" w:eastAsia="Times New Roman" w:hAnsi="Times New Roman" w:cs="Times New Roman"/>
          <w:color w:val="000000" w:themeColor="text1"/>
          <w:sz w:val="28"/>
          <w:szCs w:val="28"/>
          <w:lang w:eastAsia="uk-UA"/>
        </w:rPr>
        <w:t>их концепцій, висунутих у 50-60 </w:t>
      </w:r>
      <w:r w:rsidRPr="007F5F57">
        <w:rPr>
          <w:rFonts w:ascii="Times New Roman" w:eastAsia="Times New Roman" w:hAnsi="Times New Roman" w:cs="Times New Roman"/>
          <w:color w:val="000000" w:themeColor="text1"/>
          <w:sz w:val="28"/>
          <w:szCs w:val="28"/>
          <w:lang w:eastAsia="uk-UA"/>
        </w:rPr>
        <w:t>роках XX ст., яка обстоювала ідею неминучості зближення у вік НТР двох соціальних систем – капіталізму і соціалізму та створення на цій основі змішаного суспільства із змішаним типом держави. Поява її була викликана також необхідністю запобігти загрозі глобального ядерного конфлікту між двома соціальними системами, які протистояли одна одній.</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 xml:space="preserve">Згідно з ученням прихильників конвергенції економічні, політичні та ідеологічні відмінності між капіталізмом і соціалізмом згладжуються, і в перспективі обидві системи мають тенденцію до повного злиття (або ж тільки </w:t>
      </w:r>
      <w:r w:rsidRPr="007F5F57">
        <w:rPr>
          <w:rFonts w:ascii="Times New Roman" w:eastAsia="Times New Roman" w:hAnsi="Times New Roman" w:cs="Times New Roman"/>
          <w:color w:val="000000" w:themeColor="text1"/>
          <w:sz w:val="28"/>
          <w:szCs w:val="28"/>
          <w:lang w:eastAsia="uk-UA"/>
        </w:rPr>
        <w:lastRenderedPageBreak/>
        <w:t>до зближення, як вважали З.</w:t>
      </w:r>
      <w:r w:rsidR="0069733E">
        <w:rPr>
          <w:rFonts w:ascii="Times New Roman" w:eastAsia="Times New Roman" w:hAnsi="Times New Roman" w:cs="Times New Roman"/>
          <w:color w:val="000000" w:themeColor="text1"/>
          <w:sz w:val="28"/>
          <w:szCs w:val="28"/>
          <w:lang w:eastAsia="uk-UA"/>
        </w:rPr>
        <w:t> Бжезинський та С. </w:t>
      </w:r>
      <w:r w:rsidRPr="007F5F57">
        <w:rPr>
          <w:rFonts w:ascii="Times New Roman" w:eastAsia="Times New Roman" w:hAnsi="Times New Roman" w:cs="Times New Roman"/>
          <w:color w:val="000000" w:themeColor="text1"/>
          <w:sz w:val="28"/>
          <w:szCs w:val="28"/>
          <w:lang w:eastAsia="uk-UA"/>
        </w:rPr>
        <w:t>Хантінгтон ). При цьому дві протилежні соціальні системи запозичують одна в одної позитивні ознаки і переборюють свої негативні риси.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Технократична доктрина</w:t>
      </w:r>
      <w:r w:rsidR="004D7008">
        <w:rPr>
          <w:rFonts w:ascii="Times New Roman" w:eastAsia="Times New Roman" w:hAnsi="Times New Roman" w:cs="Times New Roman"/>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заснована на ідеї влади, що спирається на знання, компетентність. В індустріальному суспільстві в умовах великого механізованого виробництва з’являється прошарок технічних спеціалістів. Згідно з цією доктриною цей процес переноситься на державне управління, яке має здійснюватись на основі технічних засобів особливою верствою вищих функціонерів, які володіють спеціальними знаннями.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Етатистська концепція держави</w:t>
      </w:r>
      <w:r w:rsidRPr="007F5F57">
        <w:rPr>
          <w:rFonts w:ascii="Times New Roman" w:eastAsia="Times New Roman" w:hAnsi="Times New Roman" w:cs="Times New Roman"/>
          <w:b/>
          <w:bCs/>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 xml:space="preserve">Сутність етатизму полягає в обґрунтуванні необхідності максимального втручання держави у життя суспільства і кожної конкретної особи. Згідно відповідності з </w:t>
      </w:r>
      <w:r w:rsidR="00C51E94" w:rsidRPr="007F5F57">
        <w:rPr>
          <w:rFonts w:ascii="Times New Roman" w:eastAsia="Times New Roman" w:hAnsi="Times New Roman" w:cs="Times New Roman"/>
          <w:color w:val="000000" w:themeColor="text1"/>
          <w:sz w:val="28"/>
          <w:szCs w:val="28"/>
          <w:lang w:eastAsia="uk-UA"/>
        </w:rPr>
        <w:t>с</w:t>
      </w:r>
      <w:r w:rsidRPr="007F5F57">
        <w:rPr>
          <w:rFonts w:ascii="Times New Roman" w:eastAsia="Times New Roman" w:hAnsi="Times New Roman" w:cs="Times New Roman"/>
          <w:color w:val="000000" w:themeColor="text1"/>
          <w:sz w:val="28"/>
          <w:szCs w:val="28"/>
          <w:lang w:eastAsia="uk-UA"/>
        </w:rPr>
        <w:t xml:space="preserve">татичними поглядами, життя сучасного суспільства постійно ускладнюється, виникають і розвиваються все нові й нові взаємозв’язки як між його складовими частинами, так і між окремими громадянами. Це зумовлює необхідність існування своєрідного «соціального диригента», який би впорядковував, тобто регламентував і контролював здійснення суспільних відносин. Таким «диригентом», в силу лише їй одній притаманних властивостей (наявність спеціального апарату управління і примусу, здатність надавати своїм рішенням загальнообов’язковий характер тощо), може і повинна бути держава. При цьому стверджується необхідність практично необмеженого й вирішального втручання держави практично в усі сфери суспільних відносин – аж до найінтимніших сімейних відносин і виправданість максимального обмеження самоврядування населення. У певних своїх положеннях </w:t>
      </w:r>
      <w:r w:rsidR="00C51E94" w:rsidRPr="007F5F57">
        <w:rPr>
          <w:rFonts w:ascii="Times New Roman" w:eastAsia="Times New Roman" w:hAnsi="Times New Roman" w:cs="Times New Roman"/>
          <w:color w:val="000000" w:themeColor="text1"/>
          <w:sz w:val="28"/>
          <w:szCs w:val="28"/>
          <w:lang w:eastAsia="uk-UA"/>
        </w:rPr>
        <w:t>с</w:t>
      </w:r>
      <w:r w:rsidRPr="007F5F57">
        <w:rPr>
          <w:rFonts w:ascii="Times New Roman" w:eastAsia="Times New Roman" w:hAnsi="Times New Roman" w:cs="Times New Roman"/>
          <w:color w:val="000000" w:themeColor="text1"/>
          <w:sz w:val="28"/>
          <w:szCs w:val="28"/>
          <w:lang w:eastAsia="uk-UA"/>
        </w:rPr>
        <w:t>татична концепція держави стикується з фашистським розумінням призначення держави. Ця концепція набуває особливої підтримки в державах з недемократичними державно-правовими режимами.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модернізації (модернізм</w:t>
      </w:r>
      <w:r w:rsidRPr="007F5F57">
        <w:rPr>
          <w:rFonts w:ascii="Times New Roman" w:eastAsia="Times New Roman" w:hAnsi="Times New Roman" w:cs="Times New Roman"/>
          <w:b/>
          <w:bCs/>
          <w:color w:val="000000" w:themeColor="text1"/>
          <w:sz w:val="28"/>
          <w:szCs w:val="28"/>
          <w:lang w:eastAsia="uk-UA"/>
        </w:rPr>
        <w:t>)</w:t>
      </w:r>
      <w:r w:rsidR="00EA7B8D">
        <w:rPr>
          <w:rFonts w:ascii="Times New Roman" w:eastAsia="Times New Roman" w:hAnsi="Times New Roman" w:cs="Times New Roman"/>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 сукупність розповсюджених в західній політології і соціології к</w:t>
      </w:r>
      <w:r w:rsidR="00EA7B8D">
        <w:rPr>
          <w:rFonts w:ascii="Times New Roman" w:eastAsia="Times New Roman" w:hAnsi="Times New Roman" w:cs="Times New Roman"/>
          <w:color w:val="000000" w:themeColor="text1"/>
          <w:sz w:val="28"/>
          <w:szCs w:val="28"/>
          <w:lang w:eastAsia="uk-UA"/>
        </w:rPr>
        <w:t>онцепцій суспільно-політичного та</w:t>
      </w:r>
      <w:r w:rsidRPr="007F5F57">
        <w:rPr>
          <w:rFonts w:ascii="Times New Roman" w:eastAsia="Times New Roman" w:hAnsi="Times New Roman" w:cs="Times New Roman"/>
          <w:color w:val="000000" w:themeColor="text1"/>
          <w:sz w:val="28"/>
          <w:szCs w:val="28"/>
          <w:lang w:eastAsia="uk-UA"/>
        </w:rPr>
        <w:t xml:space="preserve"> економічного розвитку, які пояснюють процес переходу від стабільного </w:t>
      </w:r>
      <w:r w:rsidRPr="007F5F57">
        <w:rPr>
          <w:rFonts w:ascii="Times New Roman" w:eastAsia="Times New Roman" w:hAnsi="Times New Roman" w:cs="Times New Roman"/>
          <w:color w:val="000000" w:themeColor="text1"/>
          <w:sz w:val="28"/>
          <w:szCs w:val="28"/>
          <w:lang w:eastAsia="uk-UA"/>
        </w:rPr>
        <w:lastRenderedPageBreak/>
        <w:t>традиційного до сучасного індустріального і постіндустріального суспільства, яке безперервно змінюється.</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Теорія національної держави</w:t>
      </w:r>
      <w:r w:rsidRPr="007F5F57">
        <w:rPr>
          <w:rFonts w:ascii="Times New Roman" w:eastAsia="Times New Roman" w:hAnsi="Times New Roman" w:cs="Times New Roman"/>
          <w:b/>
          <w:bCs/>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 xml:space="preserve">Головним у цій концепції є обґрунтування того, що основне призначення держави полягає у забезпеченні створення найсприятливіших умов для існування та розвитку певної нації. Нині ця теорія набула поширення у країнах колишнього СРСР, Східної та Південно-Східної Європи. У деяких державах, зокрема в Естонії, Латвії, вона поступово набуває статусу офіційної доктрини. Але, коли її стануть тлумачити виключно в етнічному плані, ця теорія може тісно наблизитись до фашизму і набути якостей соціально небезпечної. У цьому разі вона може стати теорією національної винятковості, поширення якої на державу може знайти свій вираз у дуже небезпечних гаслах типу «Естонія для естонців», «Україна для українців» тощо. Ця теорія в такому тлумаченні небезпечна тим, що породжує недовіру між людьми різних національностей. В умовах багатонаціональних держав це неминуче веде до конфронтації, і врешті-решт – до насильства </w:t>
      </w:r>
      <w:r w:rsidR="00334FA2">
        <w:rPr>
          <w:rFonts w:ascii="Times New Roman" w:eastAsia="Times New Roman" w:hAnsi="Times New Roman" w:cs="Times New Roman"/>
          <w:color w:val="000000" w:themeColor="text1"/>
          <w:sz w:val="28"/>
          <w:szCs w:val="28"/>
          <w:lang w:eastAsia="uk-UA"/>
        </w:rPr>
        <w:t>та</w:t>
      </w:r>
      <w:r w:rsidRPr="007F5F57">
        <w:rPr>
          <w:rFonts w:ascii="Times New Roman" w:eastAsia="Times New Roman" w:hAnsi="Times New Roman" w:cs="Times New Roman"/>
          <w:color w:val="000000" w:themeColor="text1"/>
          <w:sz w:val="28"/>
          <w:szCs w:val="28"/>
          <w:lang w:eastAsia="uk-UA"/>
        </w:rPr>
        <w:t xml:space="preserve"> ворожнечі, що ми бачили, наприклад, з подій у к</w:t>
      </w:r>
      <w:r w:rsidR="00334FA2">
        <w:rPr>
          <w:rFonts w:ascii="Times New Roman" w:eastAsia="Times New Roman" w:hAnsi="Times New Roman" w:cs="Times New Roman"/>
          <w:color w:val="000000" w:themeColor="text1"/>
          <w:sz w:val="28"/>
          <w:szCs w:val="28"/>
          <w:lang w:eastAsia="uk-UA"/>
        </w:rPr>
        <w:t>олишній Югославії і</w:t>
      </w:r>
      <w:r w:rsidRPr="007F5F57">
        <w:rPr>
          <w:rFonts w:ascii="Times New Roman" w:eastAsia="Times New Roman" w:hAnsi="Times New Roman" w:cs="Times New Roman"/>
          <w:color w:val="000000" w:themeColor="text1"/>
          <w:sz w:val="28"/>
          <w:szCs w:val="28"/>
          <w:lang w:eastAsia="uk-UA"/>
        </w:rPr>
        <w:t xml:space="preserve"> в деяких інших регіонах світу.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В умовах формування національного ринку за часів феодалізму або в умовах боротьби за визволення від колоніальної залежності ідея створення національної держави мала позитивне значення, сприяючи історичному прогресу. Нині, особливо в умовах багатонаціональних країн, вона може мати місце лише за певних умов, і насамперед, коли враховуються реальний стан міжнаціональних стосунків та інтереси національних меншин. Завжди слід зважати на ті правові та фактичні наслідки, що стоять за ідеєю національної державності в кожному окремому випадку.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Ідея національної держави далеко не однаково оцінюється у теорії держави і права, не говорячи вже про політичну практ</w:t>
      </w:r>
      <w:r w:rsidR="00282350">
        <w:rPr>
          <w:rFonts w:ascii="Times New Roman" w:eastAsia="Times New Roman" w:hAnsi="Times New Roman" w:cs="Times New Roman"/>
          <w:color w:val="000000" w:themeColor="text1"/>
          <w:sz w:val="28"/>
          <w:szCs w:val="28"/>
          <w:lang w:eastAsia="uk-UA"/>
        </w:rPr>
        <w:t>ику. Про це свого часу писав В. </w:t>
      </w:r>
      <w:r w:rsidRPr="007F5F57">
        <w:rPr>
          <w:rFonts w:ascii="Times New Roman" w:eastAsia="Times New Roman" w:hAnsi="Times New Roman" w:cs="Times New Roman"/>
          <w:color w:val="000000" w:themeColor="text1"/>
          <w:sz w:val="28"/>
          <w:szCs w:val="28"/>
          <w:lang w:eastAsia="uk-UA"/>
        </w:rPr>
        <w:t>Винниченко, виступаючи проти правонаціоналістичних позицій у Центральній Раді. Як міщанську характеризув</w:t>
      </w:r>
      <w:r w:rsidR="00282350">
        <w:rPr>
          <w:rFonts w:ascii="Times New Roman" w:eastAsia="Times New Roman" w:hAnsi="Times New Roman" w:cs="Times New Roman"/>
          <w:color w:val="000000" w:themeColor="text1"/>
          <w:sz w:val="28"/>
          <w:szCs w:val="28"/>
          <w:lang w:eastAsia="uk-UA"/>
        </w:rPr>
        <w:t xml:space="preserve">ав ідею національної держави </w:t>
      </w:r>
      <w:r w:rsidR="00282350">
        <w:rPr>
          <w:rFonts w:ascii="Times New Roman" w:eastAsia="Times New Roman" w:hAnsi="Times New Roman" w:cs="Times New Roman"/>
          <w:color w:val="000000" w:themeColor="text1"/>
          <w:sz w:val="28"/>
          <w:szCs w:val="28"/>
          <w:lang w:eastAsia="uk-UA"/>
        </w:rPr>
        <w:lastRenderedPageBreak/>
        <w:t>М. </w:t>
      </w:r>
      <w:r w:rsidRPr="007F5F57">
        <w:rPr>
          <w:rFonts w:ascii="Times New Roman" w:eastAsia="Times New Roman" w:hAnsi="Times New Roman" w:cs="Times New Roman"/>
          <w:color w:val="000000" w:themeColor="text1"/>
          <w:sz w:val="28"/>
          <w:szCs w:val="28"/>
          <w:lang w:eastAsia="uk-UA"/>
        </w:rPr>
        <w:t>Бердяєв, різко критикував націон</w:t>
      </w:r>
      <w:r w:rsidR="00282350">
        <w:rPr>
          <w:rFonts w:ascii="Times New Roman" w:eastAsia="Times New Roman" w:hAnsi="Times New Roman" w:cs="Times New Roman"/>
          <w:color w:val="000000" w:themeColor="text1"/>
          <w:sz w:val="28"/>
          <w:szCs w:val="28"/>
          <w:lang w:eastAsia="uk-UA"/>
        </w:rPr>
        <w:t>алізм у будь-якій формі Альберт </w:t>
      </w:r>
      <w:r w:rsidRPr="007F5F57">
        <w:rPr>
          <w:rFonts w:ascii="Times New Roman" w:eastAsia="Times New Roman" w:hAnsi="Times New Roman" w:cs="Times New Roman"/>
          <w:color w:val="000000" w:themeColor="text1"/>
          <w:sz w:val="28"/>
          <w:szCs w:val="28"/>
          <w:lang w:eastAsia="uk-UA"/>
        </w:rPr>
        <w:t>Швейцер, інші представники вчених кіл гуманістичного напряму.</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b/>
          <w:bCs/>
          <w:i/>
          <w:color w:val="000000" w:themeColor="text1"/>
          <w:sz w:val="28"/>
          <w:szCs w:val="28"/>
          <w:lang w:eastAsia="uk-UA"/>
        </w:rPr>
        <w:t>Анархістська концепція держави</w:t>
      </w:r>
      <w:r w:rsidRPr="007F5F57">
        <w:rPr>
          <w:rFonts w:ascii="Times New Roman" w:eastAsia="Times New Roman" w:hAnsi="Times New Roman" w:cs="Times New Roman"/>
          <w:b/>
          <w:bCs/>
          <w:color w:val="000000" w:themeColor="text1"/>
          <w:sz w:val="28"/>
          <w:szCs w:val="28"/>
          <w:lang w:eastAsia="uk-UA"/>
        </w:rPr>
        <w:t xml:space="preserve">. </w:t>
      </w:r>
      <w:r w:rsidRPr="007F5F57">
        <w:rPr>
          <w:rFonts w:ascii="Times New Roman" w:eastAsia="Times New Roman" w:hAnsi="Times New Roman" w:cs="Times New Roman"/>
          <w:color w:val="000000" w:themeColor="text1"/>
          <w:sz w:val="28"/>
          <w:szCs w:val="28"/>
          <w:lang w:eastAsia="uk-UA"/>
        </w:rPr>
        <w:t xml:space="preserve">Основна ідея анархізму полягає в необхідності створення суспільства, в якому, з одного боку, максимально обмежуються можливості втручання держави у повсякденне життя суспільства </w:t>
      </w:r>
      <w:r w:rsidR="002771F3">
        <w:rPr>
          <w:rFonts w:ascii="Times New Roman" w:eastAsia="Times New Roman" w:hAnsi="Times New Roman" w:cs="Times New Roman"/>
          <w:color w:val="000000" w:themeColor="text1"/>
          <w:sz w:val="28"/>
          <w:szCs w:val="28"/>
          <w:lang w:eastAsia="uk-UA"/>
        </w:rPr>
        <w:t>та</w:t>
      </w:r>
      <w:r w:rsidRPr="007F5F57">
        <w:rPr>
          <w:rFonts w:ascii="Times New Roman" w:eastAsia="Times New Roman" w:hAnsi="Times New Roman" w:cs="Times New Roman"/>
          <w:color w:val="000000" w:themeColor="text1"/>
          <w:sz w:val="28"/>
          <w:szCs w:val="28"/>
          <w:lang w:eastAsia="uk-UA"/>
        </w:rPr>
        <w:t xml:space="preserve"> особи, а з іншого – максимально підвищується роль населення в управлінні загальними справами.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Згідно з анархістськими поглядами, у зовнішніх відносинах на державу повинно покладатися лише забезпечення оборони країни від збройних нападів зовні, та підтримання необхідних, насамперед економічних, зв’язків з іншими державами.</w:t>
      </w:r>
    </w:p>
    <w:p w:rsidR="0093773E" w:rsidRPr="007F5F57" w:rsidRDefault="0093773E" w:rsidP="007F5F57">
      <w:pPr>
        <w:tabs>
          <w:tab w:val="left" w:pos="851"/>
        </w:tabs>
        <w:spacing w:after="0" w:line="360" w:lineRule="auto"/>
        <w:ind w:left="-15" w:firstLine="870"/>
        <w:jc w:val="both"/>
        <w:rPr>
          <w:rFonts w:ascii="Times New Roman" w:eastAsia="Times New Roman" w:hAnsi="Times New Roman" w:cs="Times New Roman"/>
          <w:color w:val="000000" w:themeColor="text1"/>
          <w:sz w:val="28"/>
          <w:szCs w:val="28"/>
          <w:lang w:eastAsia="uk-UA"/>
        </w:rPr>
      </w:pPr>
      <w:r w:rsidRPr="007F5F57">
        <w:rPr>
          <w:rFonts w:ascii="Times New Roman" w:eastAsia="Times New Roman" w:hAnsi="Times New Roman" w:cs="Times New Roman"/>
          <w:color w:val="000000" w:themeColor="text1"/>
          <w:sz w:val="28"/>
          <w:szCs w:val="28"/>
          <w:lang w:eastAsia="uk-UA"/>
        </w:rPr>
        <w:t>Усередині країни функції держави повинні зводитися до прийняття конституції та невеликої кількості найважливіших законів, положення яких мають виключне значення для існування і розвитку всієї країни, а також до забезпечення їх неухильної реалізації. Усі інші внутрішні питання повинні вирішуватися населенням всієї країни або населенням окремих частин її території безпосередньо (шляхом сходів, зборів, референдумів, виборів) чи органами місцевого самоврядування (радами), що обираються населенням відповідних територій.</w:t>
      </w:r>
    </w:p>
    <w:p w:rsidR="006F4A0F" w:rsidRDefault="006F4A0F" w:rsidP="0093773E">
      <w:pPr>
        <w:tabs>
          <w:tab w:val="left" w:pos="978"/>
        </w:tabs>
        <w:spacing w:after="0" w:line="100" w:lineRule="atLeast"/>
        <w:ind w:left="-15" w:firstLine="870"/>
        <w:jc w:val="center"/>
        <w:rPr>
          <w:rFonts w:ascii="Times New Roman" w:eastAsia="SimSun" w:hAnsi="Times New Roman" w:cs="Mangal"/>
          <w:b/>
          <w:i/>
          <w:iCs/>
          <w:sz w:val="28"/>
          <w:szCs w:val="28"/>
          <w:lang w:eastAsia="hi-IN" w:bidi="hi-IN"/>
        </w:rPr>
      </w:pPr>
    </w:p>
    <w:p w:rsidR="0093773E" w:rsidRPr="000B1F30" w:rsidRDefault="006132F8" w:rsidP="0093773E">
      <w:pPr>
        <w:tabs>
          <w:tab w:val="left" w:pos="978"/>
        </w:tabs>
        <w:spacing w:after="0" w:line="100" w:lineRule="atLeast"/>
        <w:ind w:left="-15" w:firstLine="870"/>
        <w:jc w:val="center"/>
        <w:rPr>
          <w:rFonts w:ascii="Times New Roman" w:eastAsia="SimSun" w:hAnsi="Times New Roman" w:cs="Mangal"/>
          <w:iCs/>
          <w:sz w:val="28"/>
          <w:szCs w:val="28"/>
          <w:lang w:eastAsia="hi-IN" w:bidi="hi-IN"/>
        </w:rPr>
      </w:pPr>
      <w:r>
        <w:rPr>
          <w:rFonts w:ascii="Times New Roman" w:eastAsia="SimSun" w:hAnsi="Times New Roman" w:cs="Mangal"/>
          <w:b/>
          <w:i/>
          <w:iCs/>
          <w:sz w:val="28"/>
          <w:szCs w:val="28"/>
          <w:lang w:eastAsia="hi-IN" w:bidi="hi-IN"/>
        </w:rPr>
        <w:br w:type="column"/>
      </w:r>
      <w:r w:rsidR="0093773E" w:rsidRPr="000B1F30">
        <w:rPr>
          <w:rFonts w:ascii="Times New Roman" w:eastAsia="SimSun" w:hAnsi="Times New Roman" w:cs="Mangal"/>
          <w:b/>
          <w:i/>
          <w:iCs/>
          <w:sz w:val="28"/>
          <w:szCs w:val="28"/>
          <w:lang w:eastAsia="hi-IN" w:bidi="hi-IN"/>
        </w:rPr>
        <w:lastRenderedPageBreak/>
        <w:t>Частина ІІ – «ПРАВО</w:t>
      </w:r>
      <w:r w:rsidR="0093773E" w:rsidRPr="000B1F30">
        <w:rPr>
          <w:rFonts w:ascii="Times New Roman" w:eastAsia="SimSun" w:hAnsi="Times New Roman" w:cs="Mangal"/>
          <w:iCs/>
          <w:sz w:val="28"/>
          <w:szCs w:val="28"/>
          <w:lang w:eastAsia="hi-IN" w:bidi="hi-IN"/>
        </w:rPr>
        <w:t>»</w:t>
      </w:r>
    </w:p>
    <w:p w:rsidR="0093773E" w:rsidRPr="00CC0B7D" w:rsidRDefault="00CC0B7D" w:rsidP="00CC0B7D">
      <w:pPr>
        <w:tabs>
          <w:tab w:val="left" w:pos="1134"/>
        </w:tabs>
        <w:spacing w:after="0" w:line="360" w:lineRule="auto"/>
        <w:ind w:left="-15" w:firstLine="724"/>
        <w:jc w:val="center"/>
        <w:rPr>
          <w:rFonts w:ascii="Times New Roman" w:eastAsia="SimSun" w:hAnsi="Times New Roman" w:cs="Mangal"/>
          <w:b/>
          <w:bCs/>
          <w:i/>
          <w:iCs/>
          <w:color w:val="000000" w:themeColor="text1"/>
          <w:sz w:val="28"/>
          <w:szCs w:val="28"/>
          <w:lang w:eastAsia="hi-IN" w:bidi="hi-IN"/>
        </w:rPr>
      </w:pPr>
      <w:r w:rsidRPr="00CC0B7D">
        <w:rPr>
          <w:rFonts w:ascii="Times New Roman" w:eastAsia="SimSun" w:hAnsi="Times New Roman" w:cs="Mangal"/>
          <w:b/>
          <w:bCs/>
          <w:iCs/>
          <w:color w:val="000000" w:themeColor="text1"/>
          <w:sz w:val="28"/>
          <w:szCs w:val="28"/>
          <w:lang w:eastAsia="hi-IN" w:bidi="hi-IN"/>
        </w:rPr>
        <w:t xml:space="preserve">ТЕМА 10. </w:t>
      </w:r>
      <w:r w:rsidRPr="00CC0B7D">
        <w:rPr>
          <w:rFonts w:ascii="Times New Roman" w:eastAsia="Times New Roman" w:hAnsi="Times New Roman" w:cs="Times New Roman"/>
          <w:b/>
          <w:color w:val="000000" w:themeColor="text1"/>
          <w:sz w:val="28"/>
          <w:szCs w:val="28"/>
          <w:lang w:eastAsia="ru-RU"/>
        </w:rPr>
        <w:t xml:space="preserve">ПРАВО В СИСТЕМІ ЗАСОБІВ СОЦІАЛЬНОГО РЕГУЛЮВАННЯ. </w:t>
      </w:r>
      <w:r w:rsidRPr="00CC0B7D">
        <w:rPr>
          <w:rFonts w:ascii="Times New Roman" w:eastAsia="Times New Roman" w:hAnsi="Times New Roman" w:cs="Times New Roman"/>
          <w:b/>
          <w:color w:val="000000" w:themeColor="text1"/>
          <w:sz w:val="28"/>
          <w:szCs w:val="28"/>
        </w:rPr>
        <w:t>ПОНЯТТЯ ПРАВА</w:t>
      </w:r>
    </w:p>
    <w:p w:rsidR="0093773E" w:rsidRPr="00CC0B7D" w:rsidRDefault="0093773E" w:rsidP="00CC0B7D">
      <w:pPr>
        <w:tabs>
          <w:tab w:val="left" w:pos="1134"/>
        </w:tabs>
        <w:spacing w:after="0" w:line="360" w:lineRule="auto"/>
        <w:ind w:left="-15" w:firstLine="724"/>
        <w:jc w:val="both"/>
        <w:rPr>
          <w:rFonts w:ascii="Times New Roman" w:eastAsia="SimSun" w:hAnsi="Times New Roman" w:cs="Mangal"/>
          <w:b/>
          <w:bCs/>
          <w:i/>
          <w:iCs/>
          <w:color w:val="000000" w:themeColor="text1"/>
          <w:sz w:val="28"/>
          <w:szCs w:val="28"/>
          <w:lang w:eastAsia="hi-IN" w:bidi="hi-IN"/>
        </w:rPr>
      </w:pPr>
    </w:p>
    <w:p w:rsidR="0093773E" w:rsidRPr="00CC0B7D" w:rsidRDefault="0093773E" w:rsidP="00CC0B7D">
      <w:pPr>
        <w:tabs>
          <w:tab w:val="left" w:pos="1134"/>
        </w:tabs>
        <w:spacing w:after="0" w:line="360" w:lineRule="auto"/>
        <w:ind w:left="-15" w:firstLine="724"/>
        <w:jc w:val="both"/>
        <w:rPr>
          <w:rFonts w:ascii="Times New Roman" w:eastAsia="SimSun" w:hAnsi="Times New Roman" w:cs="Mangal"/>
          <w:i/>
          <w:iCs/>
          <w:color w:val="000000" w:themeColor="text1"/>
          <w:sz w:val="28"/>
          <w:szCs w:val="28"/>
          <w:lang w:eastAsia="hi-IN" w:bidi="hi-IN"/>
        </w:rPr>
      </w:pPr>
      <w:r w:rsidRPr="00CC0B7D">
        <w:rPr>
          <w:rFonts w:ascii="Times New Roman" w:eastAsia="SimSun" w:hAnsi="Times New Roman" w:cs="Mangal"/>
          <w:i/>
          <w:iCs/>
          <w:color w:val="000000" w:themeColor="text1"/>
          <w:sz w:val="28"/>
          <w:szCs w:val="28"/>
          <w:lang w:eastAsia="hi-IN" w:bidi="hi-IN"/>
        </w:rPr>
        <w:t>Розуміння права в історії державно-правової думки. Поняття, сутність, ознаки права, його соціальна цінність.</w:t>
      </w:r>
      <w:r w:rsidRPr="00CC0B7D">
        <w:rPr>
          <w:rFonts w:ascii="Times New Roman" w:eastAsia="Times New Roman" w:hAnsi="Times New Roman" w:cs="Times New Roman"/>
          <w:i/>
          <w:color w:val="000000" w:themeColor="text1"/>
          <w:sz w:val="28"/>
          <w:szCs w:val="28"/>
          <w:lang w:eastAsia="ru-RU"/>
        </w:rPr>
        <w:t xml:space="preserve"> Об’єктивне і суб’єктивне право. Основні принципи права</w:t>
      </w:r>
      <w:r w:rsidR="002D1374">
        <w:rPr>
          <w:rFonts w:ascii="Times New Roman" w:eastAsia="SimSun" w:hAnsi="Times New Roman" w:cs="Mangal"/>
          <w:i/>
          <w:iCs/>
          <w:color w:val="000000" w:themeColor="text1"/>
          <w:sz w:val="28"/>
          <w:szCs w:val="28"/>
          <w:lang w:eastAsia="hi-IN" w:bidi="hi-IN"/>
        </w:rPr>
        <w:t>.</w:t>
      </w:r>
      <w:r w:rsidRPr="00CC0B7D">
        <w:rPr>
          <w:rFonts w:ascii="Times New Roman" w:eastAsia="SimSun" w:hAnsi="Times New Roman" w:cs="Mangal"/>
          <w:i/>
          <w:iCs/>
          <w:color w:val="000000" w:themeColor="text1"/>
          <w:sz w:val="28"/>
          <w:szCs w:val="28"/>
          <w:lang w:eastAsia="hi-IN" w:bidi="hi-IN"/>
        </w:rPr>
        <w:t xml:space="preserve"> Право як нормативний регулятор суспільних відносин. Історичні типи права. Функції права. Спеціально-юридичні функції права.</w:t>
      </w:r>
    </w:p>
    <w:p w:rsidR="0093773E" w:rsidRPr="00CC0B7D" w:rsidRDefault="0093773E" w:rsidP="00CC0B7D">
      <w:pPr>
        <w:tabs>
          <w:tab w:val="left" w:pos="1134"/>
        </w:tabs>
        <w:spacing w:after="0" w:line="360" w:lineRule="auto"/>
        <w:ind w:left="-15" w:firstLine="724"/>
        <w:jc w:val="both"/>
        <w:rPr>
          <w:rFonts w:ascii="Times New Roman" w:eastAsia="SimSun" w:hAnsi="Times New Roman" w:cs="Mangal"/>
          <w:i/>
          <w:iCs/>
          <w:color w:val="000000" w:themeColor="text1"/>
          <w:sz w:val="28"/>
          <w:szCs w:val="28"/>
          <w:lang w:eastAsia="hi-IN" w:bidi="hi-IN"/>
        </w:rPr>
      </w:pPr>
      <w:r w:rsidRPr="00CC0B7D">
        <w:rPr>
          <w:rFonts w:ascii="Times New Roman" w:eastAsia="SimSun" w:hAnsi="Times New Roman" w:cs="Mangal"/>
          <w:i/>
          <w:iCs/>
          <w:color w:val="000000" w:themeColor="text1"/>
          <w:sz w:val="28"/>
          <w:szCs w:val="28"/>
          <w:lang w:eastAsia="hi-IN" w:bidi="hi-IN"/>
        </w:rPr>
        <w:t xml:space="preserve">Право </w:t>
      </w:r>
      <w:r w:rsidR="002D1374">
        <w:rPr>
          <w:rFonts w:ascii="Times New Roman" w:eastAsia="SimSun" w:hAnsi="Times New Roman" w:cs="Mangal"/>
          <w:i/>
          <w:iCs/>
          <w:color w:val="000000" w:themeColor="text1"/>
          <w:sz w:val="28"/>
          <w:szCs w:val="28"/>
          <w:lang w:eastAsia="hi-IN" w:bidi="hi-IN"/>
        </w:rPr>
        <w:t>та</w:t>
      </w:r>
      <w:r w:rsidRPr="00CC0B7D">
        <w:rPr>
          <w:rFonts w:ascii="Times New Roman" w:eastAsia="SimSun" w:hAnsi="Times New Roman" w:cs="Mangal"/>
          <w:i/>
          <w:iCs/>
          <w:color w:val="000000" w:themeColor="text1"/>
          <w:sz w:val="28"/>
          <w:szCs w:val="28"/>
          <w:lang w:eastAsia="hi-IN" w:bidi="hi-IN"/>
        </w:rPr>
        <w:t xml:space="preserve"> управління. Правові форми діяльності держави. Право і державний примус. Сучасні концепції праворозуміння.</w:t>
      </w:r>
    </w:p>
    <w:p w:rsidR="0093773E" w:rsidRPr="00CC0B7D" w:rsidRDefault="0093773E" w:rsidP="00CC0B7D">
      <w:pPr>
        <w:tabs>
          <w:tab w:val="left" w:pos="1134"/>
        </w:tabs>
        <w:spacing w:after="0" w:line="360" w:lineRule="auto"/>
        <w:ind w:left="-15" w:firstLine="724"/>
        <w:jc w:val="both"/>
        <w:rPr>
          <w:rFonts w:ascii="Times New Roman" w:eastAsia="SimSun" w:hAnsi="Times New Roman" w:cs="Mangal"/>
          <w:i/>
          <w:iCs/>
          <w:color w:val="000000" w:themeColor="text1"/>
          <w:sz w:val="28"/>
          <w:szCs w:val="28"/>
          <w:lang w:eastAsia="hi-IN" w:bidi="hi-IN"/>
        </w:rPr>
      </w:pP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 xml:space="preserve">Праворозуміння </w:t>
      </w:r>
      <w:r w:rsidR="00306C92">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 xml:space="preserve"> це</w:t>
      </w:r>
      <w:r w:rsidR="00306C92">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наукова категорія, яка відображає процес і результат цілеспрямованої розумової діяльності людини, що включає в себе пізнання права, його сприйняття (оцінку) і відношення до нього як до цілісного соціального явища.</w:t>
      </w:r>
    </w:p>
    <w:p w:rsidR="00306C92" w:rsidRPr="00306C92"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eastAsia="uk-UA"/>
        </w:rPr>
      </w:pPr>
      <w:r w:rsidRPr="00CC0B7D">
        <w:rPr>
          <w:rFonts w:ascii="Times New Roman" w:eastAsia="Times New Roman" w:hAnsi="Times New Roman" w:cs="Times New Roman"/>
          <w:b/>
          <w:bCs/>
          <w:i/>
          <w:iCs/>
          <w:color w:val="000000" w:themeColor="text1"/>
          <w:sz w:val="28"/>
          <w:szCs w:val="28"/>
          <w:lang w:eastAsia="uk-UA"/>
        </w:rPr>
        <w:t>Суб</w:t>
      </w:r>
      <w:r w:rsidR="00306C92" w:rsidRPr="00306C92">
        <w:rPr>
          <w:rFonts w:ascii="Times New Roman" w:eastAsia="Times New Roman" w:hAnsi="Times New Roman" w:cs="Times New Roman"/>
          <w:b/>
          <w:bCs/>
          <w:i/>
          <w:iCs/>
          <w:color w:val="000000" w:themeColor="text1"/>
          <w:sz w:val="28"/>
          <w:szCs w:val="28"/>
          <w:lang w:eastAsia="uk-UA"/>
        </w:rPr>
        <w:t>’</w:t>
      </w:r>
      <w:r w:rsidRPr="00CC0B7D">
        <w:rPr>
          <w:rFonts w:ascii="Times New Roman" w:eastAsia="Times New Roman" w:hAnsi="Times New Roman" w:cs="Times New Roman"/>
          <w:b/>
          <w:bCs/>
          <w:i/>
          <w:iCs/>
          <w:color w:val="000000" w:themeColor="text1"/>
          <w:sz w:val="28"/>
          <w:szCs w:val="28"/>
          <w:lang w:eastAsia="uk-UA"/>
        </w:rPr>
        <w:t>єктом</w:t>
      </w:r>
      <w:r w:rsidR="00306C92" w:rsidRPr="00306C92">
        <w:rPr>
          <w:rFonts w:ascii="Times New Roman" w:eastAsia="Times New Roman" w:hAnsi="Times New Roman" w:cs="Times New Roman"/>
          <w:b/>
          <w:bCs/>
          <w:i/>
          <w:iCs/>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 xml:space="preserve">праворозуміння завжди є конкретна людина, наприклад: </w:t>
      </w:r>
    </w:p>
    <w:p w:rsidR="001B6F6C" w:rsidRPr="001B6F6C" w:rsidRDefault="0093773E" w:rsidP="00C75FF2">
      <w:pPr>
        <w:pStyle w:val="af5"/>
        <w:numPr>
          <w:ilvl w:val="0"/>
          <w:numId w:val="237"/>
        </w:numPr>
        <w:tabs>
          <w:tab w:val="left" w:pos="1134"/>
        </w:tabs>
        <w:spacing w:line="360" w:lineRule="auto"/>
        <w:ind w:left="0" w:right="-1" w:firstLine="709"/>
        <w:jc w:val="both"/>
        <w:rPr>
          <w:color w:val="000000" w:themeColor="text1"/>
          <w:sz w:val="28"/>
          <w:szCs w:val="28"/>
          <w:lang w:val="ru-RU" w:eastAsia="uk-UA"/>
        </w:rPr>
      </w:pPr>
      <w:r w:rsidRPr="001B6F6C">
        <w:rPr>
          <w:color w:val="000000" w:themeColor="text1"/>
          <w:sz w:val="28"/>
          <w:szCs w:val="28"/>
          <w:lang w:val="ru-RU" w:eastAsia="uk-UA"/>
        </w:rPr>
        <w:t>громадянин, наділений мінімальним правовим світоглядом, який стикаєт</w:t>
      </w:r>
      <w:r w:rsidR="001B6F6C" w:rsidRPr="001B6F6C">
        <w:rPr>
          <w:color w:val="000000" w:themeColor="text1"/>
          <w:sz w:val="28"/>
          <w:szCs w:val="28"/>
          <w:lang w:val="ru-RU" w:eastAsia="uk-UA"/>
        </w:rPr>
        <w:t>ься з проблемами права взагалі;</w:t>
      </w:r>
    </w:p>
    <w:p w:rsidR="001B6F6C" w:rsidRPr="001B6F6C" w:rsidRDefault="0093773E" w:rsidP="00C75FF2">
      <w:pPr>
        <w:pStyle w:val="af5"/>
        <w:numPr>
          <w:ilvl w:val="0"/>
          <w:numId w:val="237"/>
        </w:numPr>
        <w:tabs>
          <w:tab w:val="left" w:pos="1134"/>
        </w:tabs>
        <w:spacing w:line="360" w:lineRule="auto"/>
        <w:ind w:left="0" w:right="-1" w:firstLine="709"/>
        <w:jc w:val="both"/>
        <w:rPr>
          <w:color w:val="000000" w:themeColor="text1"/>
          <w:sz w:val="28"/>
          <w:szCs w:val="28"/>
          <w:lang w:val="ru-RU" w:eastAsia="uk-UA"/>
        </w:rPr>
      </w:pPr>
      <w:r w:rsidRPr="001B6F6C">
        <w:rPr>
          <w:color w:val="000000" w:themeColor="text1"/>
          <w:sz w:val="28"/>
          <w:szCs w:val="28"/>
          <w:lang w:val="ru-RU" w:eastAsia="uk-UA"/>
        </w:rPr>
        <w:t>юрист-професіонал, який має достатній запас знань про право, здатний застосовувати і тлумачити правові норми;</w:t>
      </w:r>
    </w:p>
    <w:p w:rsidR="001B6F6C" w:rsidRPr="00EB762F" w:rsidRDefault="0093773E" w:rsidP="00C75FF2">
      <w:pPr>
        <w:pStyle w:val="af5"/>
        <w:numPr>
          <w:ilvl w:val="0"/>
          <w:numId w:val="237"/>
        </w:numPr>
        <w:tabs>
          <w:tab w:val="left" w:pos="1134"/>
        </w:tabs>
        <w:spacing w:line="360" w:lineRule="auto"/>
        <w:ind w:left="0" w:right="-1" w:firstLine="709"/>
        <w:jc w:val="both"/>
        <w:rPr>
          <w:color w:val="000000" w:themeColor="text1"/>
          <w:sz w:val="28"/>
          <w:szCs w:val="28"/>
          <w:lang w:val="ru-RU" w:eastAsia="uk-UA"/>
        </w:rPr>
      </w:pPr>
      <w:r w:rsidRPr="001B6F6C">
        <w:rPr>
          <w:color w:val="000000" w:themeColor="text1"/>
          <w:sz w:val="28"/>
          <w:szCs w:val="28"/>
          <w:lang w:val="ru-RU" w:eastAsia="uk-UA"/>
        </w:rPr>
        <w:t xml:space="preserve">учений, людина з абстрактним мисленням, що займається вивченням права, володіє сумою історичних і сучасних знань, здатний до інтерпретації не лише норм, а й принципів права, що володіє визначеною методологією дослідження. </w:t>
      </w:r>
    </w:p>
    <w:p w:rsidR="0093773E" w:rsidRPr="001B6F6C" w:rsidRDefault="0093773E" w:rsidP="001B6F6C">
      <w:pPr>
        <w:pStyle w:val="af5"/>
        <w:tabs>
          <w:tab w:val="left" w:pos="1134"/>
        </w:tabs>
        <w:spacing w:line="360" w:lineRule="auto"/>
        <w:ind w:left="0" w:right="-1" w:firstLine="709"/>
        <w:jc w:val="both"/>
        <w:rPr>
          <w:color w:val="000000" w:themeColor="text1"/>
          <w:sz w:val="28"/>
          <w:szCs w:val="28"/>
          <w:lang w:val="ru-RU" w:eastAsia="uk-UA"/>
        </w:rPr>
      </w:pPr>
      <w:r w:rsidRPr="001B6F6C">
        <w:rPr>
          <w:color w:val="000000" w:themeColor="text1"/>
          <w:sz w:val="28"/>
          <w:szCs w:val="28"/>
          <w:lang w:val="ru-RU" w:eastAsia="uk-UA"/>
        </w:rPr>
        <w:t>Праворозуміння завжди суб</w:t>
      </w:r>
      <w:r w:rsidR="00A60443" w:rsidRPr="00A60443">
        <w:rPr>
          <w:color w:val="000000" w:themeColor="text1"/>
          <w:sz w:val="28"/>
          <w:szCs w:val="28"/>
          <w:lang w:val="ru-RU" w:eastAsia="uk-UA"/>
        </w:rPr>
        <w:t>’</w:t>
      </w:r>
      <w:r w:rsidRPr="001B6F6C">
        <w:rPr>
          <w:color w:val="000000" w:themeColor="text1"/>
          <w:sz w:val="28"/>
          <w:szCs w:val="28"/>
          <w:lang w:val="ru-RU" w:eastAsia="uk-UA"/>
        </w:rPr>
        <w:t>єктивн</w:t>
      </w:r>
      <w:r w:rsidR="00A60443">
        <w:rPr>
          <w:color w:val="000000" w:themeColor="text1"/>
          <w:sz w:val="28"/>
          <w:szCs w:val="28"/>
          <w:lang w:val="uk-UA" w:eastAsia="uk-UA"/>
        </w:rPr>
        <w:t>е</w:t>
      </w:r>
      <w:r w:rsidRPr="001B6F6C">
        <w:rPr>
          <w:color w:val="000000" w:themeColor="text1"/>
          <w:sz w:val="28"/>
          <w:szCs w:val="28"/>
          <w:lang w:val="ru-RU" w:eastAsia="uk-UA"/>
        </w:rPr>
        <w:t>, оригінальн</w:t>
      </w:r>
      <w:r w:rsidR="00A60443">
        <w:rPr>
          <w:color w:val="000000" w:themeColor="text1"/>
          <w:sz w:val="28"/>
          <w:szCs w:val="28"/>
          <w:lang w:val="ru-RU" w:eastAsia="uk-UA"/>
        </w:rPr>
        <w:t>е</w:t>
      </w:r>
      <w:r w:rsidRPr="001B6F6C">
        <w:rPr>
          <w:color w:val="000000" w:themeColor="text1"/>
          <w:sz w:val="28"/>
          <w:szCs w:val="28"/>
          <w:lang w:val="ru-RU" w:eastAsia="uk-UA"/>
        </w:rPr>
        <w:t>, хоча уявлення про право можуть збігатися у групи осіб і цілих верств, класів.</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bCs/>
          <w:i/>
          <w:iCs/>
          <w:color w:val="000000" w:themeColor="text1"/>
          <w:sz w:val="28"/>
          <w:szCs w:val="28"/>
          <w:lang w:eastAsia="uk-UA"/>
        </w:rPr>
        <w:t>Об</w:t>
      </w:r>
      <w:r w:rsidR="00A60443" w:rsidRPr="00A60443">
        <w:rPr>
          <w:rFonts w:ascii="Times New Roman" w:eastAsia="Times New Roman" w:hAnsi="Times New Roman" w:cs="Times New Roman"/>
          <w:b/>
          <w:bCs/>
          <w:i/>
          <w:iCs/>
          <w:color w:val="000000" w:themeColor="text1"/>
          <w:sz w:val="28"/>
          <w:szCs w:val="28"/>
          <w:lang w:val="ru-RU" w:eastAsia="uk-UA"/>
        </w:rPr>
        <w:t>’</w:t>
      </w:r>
      <w:r w:rsidRPr="00CC0B7D">
        <w:rPr>
          <w:rFonts w:ascii="Times New Roman" w:eastAsia="Times New Roman" w:hAnsi="Times New Roman" w:cs="Times New Roman"/>
          <w:b/>
          <w:bCs/>
          <w:i/>
          <w:iCs/>
          <w:color w:val="000000" w:themeColor="text1"/>
          <w:sz w:val="28"/>
          <w:szCs w:val="28"/>
          <w:lang w:eastAsia="uk-UA"/>
        </w:rPr>
        <w:t>єктом</w:t>
      </w:r>
      <w:r w:rsidR="00A60443">
        <w:rPr>
          <w:rFonts w:ascii="Times New Roman" w:eastAsia="Times New Roman" w:hAnsi="Times New Roman" w:cs="Times New Roman"/>
          <w:b/>
          <w:bCs/>
          <w:i/>
          <w:iCs/>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 xml:space="preserve">праворозуміння можуть бути право в планетарному масштабі, право конкретного суспільства, галузь, інститут права, окремі правові норми. При цьому знання про окремих структурних елементах екстраполюються на </w:t>
      </w:r>
      <w:r w:rsidRPr="00CC0B7D">
        <w:rPr>
          <w:rFonts w:ascii="Times New Roman" w:eastAsia="Times New Roman" w:hAnsi="Times New Roman" w:cs="Times New Roman"/>
          <w:color w:val="000000" w:themeColor="text1"/>
          <w:sz w:val="28"/>
          <w:szCs w:val="28"/>
          <w:lang w:eastAsia="uk-UA"/>
        </w:rPr>
        <w:lastRenderedPageBreak/>
        <w:t>право в цілому. Важливу пізнавальну навантаження при цьому несуть середовище і взаємодіючі з правом суспільні явища.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bCs/>
          <w:i/>
          <w:iCs/>
          <w:color w:val="000000" w:themeColor="text1"/>
          <w:sz w:val="28"/>
          <w:szCs w:val="28"/>
          <w:lang w:eastAsia="uk-UA"/>
        </w:rPr>
        <w:t>Зміст</w:t>
      </w:r>
      <w:r w:rsidR="00936755">
        <w:rPr>
          <w:rFonts w:ascii="Times New Roman" w:eastAsia="Times New Roman" w:hAnsi="Times New Roman" w:cs="Times New Roman"/>
          <w:b/>
          <w:bCs/>
          <w:i/>
          <w:iCs/>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прав</w:t>
      </w:r>
      <w:r w:rsidR="00936755">
        <w:rPr>
          <w:rFonts w:ascii="Times New Roman" w:eastAsia="Times New Roman" w:hAnsi="Times New Roman" w:cs="Times New Roman"/>
          <w:color w:val="000000" w:themeColor="text1"/>
          <w:sz w:val="28"/>
          <w:szCs w:val="28"/>
          <w:lang w:eastAsia="uk-UA"/>
        </w:rPr>
        <w:t>орозуміння складають знання суб</w:t>
      </w:r>
      <w:r w:rsidR="00936755" w:rsidRPr="00936755">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 xml:space="preserve">єкта про його права </w:t>
      </w:r>
      <w:r w:rsidR="00936755">
        <w:rPr>
          <w:rFonts w:ascii="Times New Roman" w:eastAsia="Times New Roman" w:hAnsi="Times New Roman" w:cs="Times New Roman"/>
          <w:color w:val="000000" w:themeColor="text1"/>
          <w:sz w:val="28"/>
          <w:szCs w:val="28"/>
          <w:lang w:eastAsia="uk-UA"/>
        </w:rPr>
        <w:t>та</w:t>
      </w:r>
      <w:r w:rsidRPr="00CC0B7D">
        <w:rPr>
          <w:rFonts w:ascii="Times New Roman" w:eastAsia="Times New Roman" w:hAnsi="Times New Roman" w:cs="Times New Roman"/>
          <w:color w:val="000000" w:themeColor="text1"/>
          <w:sz w:val="28"/>
          <w:szCs w:val="28"/>
          <w:lang w:eastAsia="uk-UA"/>
        </w:rPr>
        <w:t xml:space="preserve"> обов</w:t>
      </w:r>
      <w:r w:rsidR="00936755" w:rsidRPr="00936755">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язки, конкретних і загальних правових дозволениях, заборонах, а також оцінка і ставлення до них як до справедливим або несправедливим. Залежно від рівня культ</w:t>
      </w:r>
      <w:r w:rsidR="00936755">
        <w:rPr>
          <w:rFonts w:ascii="Times New Roman" w:eastAsia="Times New Roman" w:hAnsi="Times New Roman" w:cs="Times New Roman"/>
          <w:color w:val="000000" w:themeColor="text1"/>
          <w:sz w:val="28"/>
          <w:szCs w:val="28"/>
          <w:lang w:eastAsia="uk-UA"/>
        </w:rPr>
        <w:t>ури, методичної оснащеності суб</w:t>
      </w:r>
      <w:r w:rsidR="00936755" w:rsidRPr="00936755">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єкта і вибору предмета вивчення праворозуміння може бути повним або неповним, правильним або перекрученим, позитивним або негативним.</w:t>
      </w:r>
    </w:p>
    <w:p w:rsidR="0093773E" w:rsidRPr="00CC0B7D" w:rsidRDefault="0093773E" w:rsidP="00CC0B7D">
      <w:pPr>
        <w:tabs>
          <w:tab w:val="left" w:pos="1134"/>
        </w:tabs>
        <w:spacing w:after="0" w:line="360" w:lineRule="auto"/>
        <w:ind w:left="-15" w:firstLine="724"/>
        <w:jc w:val="both"/>
        <w:outlineLvl w:val="1"/>
        <w:rPr>
          <w:rFonts w:ascii="Times New Roman" w:eastAsia="Times New Roman" w:hAnsi="Times New Roman" w:cs="Times New Roman"/>
          <w:color w:val="000000" w:themeColor="text1"/>
          <w:sz w:val="28"/>
          <w:szCs w:val="28"/>
          <w:shd w:val="clear" w:color="auto" w:fill="FFFFFF"/>
        </w:rPr>
      </w:pPr>
      <w:r w:rsidRPr="00CC0B7D">
        <w:rPr>
          <w:rFonts w:ascii="Times New Roman" w:eastAsia="Times New Roman" w:hAnsi="Times New Roman" w:cs="Times New Roman"/>
          <w:b/>
          <w:color w:val="000000" w:themeColor="text1"/>
          <w:sz w:val="28"/>
          <w:szCs w:val="28"/>
          <w:shd w:val="clear" w:color="auto" w:fill="FFFFFF"/>
        </w:rPr>
        <w:t xml:space="preserve">Право </w:t>
      </w:r>
      <w:r w:rsidR="0017334D" w:rsidRPr="0017334D">
        <w:rPr>
          <w:rFonts w:ascii="Times New Roman" w:eastAsia="Times New Roman" w:hAnsi="Times New Roman" w:cs="Times New Roman"/>
          <w:b/>
          <w:color w:val="000000" w:themeColor="text1"/>
          <w:sz w:val="28"/>
          <w:szCs w:val="28"/>
          <w:shd w:val="clear" w:color="auto" w:fill="FFFFFF"/>
          <w:lang w:val="ru-RU"/>
        </w:rPr>
        <w:t>–</w:t>
      </w:r>
      <w:r w:rsidRPr="00CC0B7D">
        <w:rPr>
          <w:rFonts w:ascii="Times New Roman" w:eastAsia="Times New Roman" w:hAnsi="Times New Roman" w:cs="Times New Roman"/>
          <w:color w:val="000000" w:themeColor="text1"/>
          <w:sz w:val="28"/>
          <w:szCs w:val="28"/>
          <w:shd w:val="clear" w:color="auto" w:fill="FFFFFF"/>
        </w:rPr>
        <w:t xml:space="preserve"> це система норм (правил поведінки) і принципів, встановлених або визнаних державою як регулятори суспільних відносин, </w:t>
      </w:r>
      <w:r w:rsidR="0012269C">
        <w:rPr>
          <w:rFonts w:ascii="Times New Roman" w:eastAsia="Times New Roman" w:hAnsi="Times New Roman" w:cs="Times New Roman"/>
          <w:color w:val="000000" w:themeColor="text1"/>
          <w:sz w:val="28"/>
          <w:szCs w:val="28"/>
          <w:shd w:val="clear" w:color="auto" w:fill="FFFFFF"/>
        </w:rPr>
        <w:t>я</w:t>
      </w:r>
      <w:r w:rsidRPr="00CC0B7D">
        <w:rPr>
          <w:rFonts w:ascii="Times New Roman" w:eastAsia="Times New Roman" w:hAnsi="Times New Roman" w:cs="Times New Roman"/>
          <w:color w:val="000000" w:themeColor="text1"/>
          <w:sz w:val="28"/>
          <w:szCs w:val="28"/>
          <w:shd w:val="clear" w:color="auto" w:fill="FFFFFF"/>
        </w:rPr>
        <w:t>кі формально закріплюють міру свободи, рівності та справедливості відповідно до суспільних, групових та індивідуальних інтересів (волі) населення країни, забезпечуються всіма заходами легального державного впливу аж до примусу.</w:t>
      </w:r>
    </w:p>
    <w:p w:rsidR="0093773E" w:rsidRPr="00CC0B7D" w:rsidRDefault="0093773E" w:rsidP="00CC0B7D">
      <w:pPr>
        <w:tabs>
          <w:tab w:val="left" w:pos="1134"/>
        </w:tabs>
        <w:spacing w:after="0" w:line="360" w:lineRule="auto"/>
        <w:ind w:left="-15" w:firstLine="724"/>
        <w:jc w:val="both"/>
        <w:outlineLvl w:val="1"/>
        <w:rPr>
          <w:rFonts w:ascii="Times New Roman" w:eastAsia="Times New Roman" w:hAnsi="Times New Roman" w:cs="Times New Roman"/>
          <w:b/>
          <w:i/>
          <w:color w:val="000000" w:themeColor="text1"/>
          <w:sz w:val="28"/>
          <w:szCs w:val="28"/>
        </w:rPr>
      </w:pPr>
      <w:r w:rsidRPr="00CC0B7D">
        <w:rPr>
          <w:rFonts w:ascii="Times New Roman" w:eastAsia="Times New Roman" w:hAnsi="Times New Roman" w:cs="Times New Roman"/>
          <w:b/>
          <w:i/>
          <w:color w:val="000000" w:themeColor="text1"/>
          <w:sz w:val="28"/>
          <w:szCs w:val="28"/>
        </w:rPr>
        <w:t>Ознаки права:</w:t>
      </w:r>
    </w:p>
    <w:p w:rsidR="0093773E" w:rsidRPr="00EB42F4" w:rsidRDefault="0093773E"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rPr>
      </w:pPr>
      <w:r w:rsidRPr="00EB42F4">
        <w:rPr>
          <w:b/>
          <w:i/>
          <w:color w:val="000000" w:themeColor="text1"/>
          <w:sz w:val="28"/>
          <w:szCs w:val="28"/>
          <w:shd w:val="clear" w:color="auto" w:fill="FFFFFF"/>
          <w:lang w:val="ru-RU"/>
        </w:rPr>
        <w:t>Вираження міри свободи, рівності та справедливості</w:t>
      </w:r>
      <w:r w:rsidRPr="00EB42F4">
        <w:rPr>
          <w:color w:val="000000" w:themeColor="text1"/>
          <w:sz w:val="28"/>
          <w:szCs w:val="28"/>
          <w:shd w:val="clear" w:color="auto" w:fill="FFFFFF"/>
          <w:lang w:val="ru-RU"/>
        </w:rPr>
        <w:t xml:space="preserve"> означає, що право з достатньою повнотою втілює основні права та свободи людини, визнані у світовому співтоваристві. </w:t>
      </w:r>
      <w:r w:rsidRPr="00EB762F">
        <w:rPr>
          <w:color w:val="000000" w:themeColor="text1"/>
          <w:sz w:val="28"/>
          <w:szCs w:val="28"/>
          <w:shd w:val="clear" w:color="auto" w:fill="FFFFFF"/>
          <w:lang w:val="ru-RU"/>
        </w:rPr>
        <w:t xml:space="preserve">Право є мірою свободи та рівності людей, установленою державою таким чином, щоб свобода одного не обмежувала свободи іншого. </w:t>
      </w:r>
      <w:r w:rsidRPr="005B626C">
        <w:rPr>
          <w:color w:val="000000" w:themeColor="text1"/>
          <w:sz w:val="28"/>
          <w:szCs w:val="28"/>
          <w:shd w:val="clear" w:color="auto" w:fill="FFFFFF"/>
          <w:lang w:val="ru-RU"/>
        </w:rPr>
        <w:t xml:space="preserve">І цією мірою є справедливість. </w:t>
      </w:r>
      <w:r w:rsidRPr="00EB762F">
        <w:rPr>
          <w:color w:val="000000" w:themeColor="text1"/>
          <w:sz w:val="28"/>
          <w:szCs w:val="28"/>
          <w:shd w:val="clear" w:color="auto" w:fill="FFFFFF"/>
          <w:lang w:val="ru-RU"/>
        </w:rPr>
        <w:t>Повної свободи досягти не можна, проте можна бути вільним у тій мірі, у якій вільні інші. У прав</w:t>
      </w:r>
      <w:r w:rsidR="009B6CB3" w:rsidRPr="00EB762F">
        <w:rPr>
          <w:color w:val="000000" w:themeColor="text1"/>
          <w:sz w:val="28"/>
          <w:szCs w:val="28"/>
          <w:shd w:val="clear" w:color="auto" w:fill="FFFFFF"/>
          <w:lang w:val="ru-RU"/>
        </w:rPr>
        <w:t>і свобода трансформується в суб’</w:t>
      </w:r>
      <w:r w:rsidRPr="00EB762F">
        <w:rPr>
          <w:color w:val="000000" w:themeColor="text1"/>
          <w:sz w:val="28"/>
          <w:szCs w:val="28"/>
          <w:shd w:val="clear" w:color="auto" w:fill="FFFFFF"/>
          <w:lang w:val="ru-RU"/>
        </w:rPr>
        <w:t>єктивн</w:t>
      </w:r>
      <w:r w:rsidR="009B6CB3" w:rsidRPr="00EB762F">
        <w:rPr>
          <w:color w:val="000000" w:themeColor="text1"/>
          <w:sz w:val="28"/>
          <w:szCs w:val="28"/>
          <w:shd w:val="clear" w:color="auto" w:fill="FFFFFF"/>
          <w:lang w:val="ru-RU"/>
        </w:rPr>
        <w:t>і права, яким відповідають обов’</w:t>
      </w:r>
      <w:r w:rsidRPr="00EB762F">
        <w:rPr>
          <w:color w:val="000000" w:themeColor="text1"/>
          <w:sz w:val="28"/>
          <w:szCs w:val="28"/>
          <w:shd w:val="clear" w:color="auto" w:fill="FFFFFF"/>
          <w:lang w:val="ru-RU"/>
        </w:rPr>
        <w:t xml:space="preserve">язки, що їх обмежують. Своїм загальним масштабом і рівною мірою право вимірює, «відміряє» </w:t>
      </w:r>
      <w:r w:rsidR="009B6CB3">
        <w:rPr>
          <w:color w:val="000000" w:themeColor="text1"/>
          <w:sz w:val="28"/>
          <w:szCs w:val="28"/>
          <w:shd w:val="clear" w:color="auto" w:fill="FFFFFF"/>
          <w:lang w:val="uk-UA"/>
        </w:rPr>
        <w:t>та</w:t>
      </w:r>
      <w:r w:rsidRPr="00EB762F">
        <w:rPr>
          <w:color w:val="000000" w:themeColor="text1"/>
          <w:sz w:val="28"/>
          <w:szCs w:val="28"/>
          <w:shd w:val="clear" w:color="auto" w:fill="FFFFFF"/>
          <w:lang w:val="ru-RU"/>
        </w:rPr>
        <w:t xml:space="preserve"> оформляє саме свободу в людських взаємовідносинах, свободу індивіда. Свобода невіддільна від справедливості і становить її підставу. Свобода завжди є обмеженою конкретними рамками (мірою), які не допускають антигромадських акт</w:t>
      </w:r>
      <w:r w:rsidR="005B3C5A" w:rsidRPr="00EB762F">
        <w:rPr>
          <w:color w:val="000000" w:themeColor="text1"/>
          <w:sz w:val="28"/>
          <w:szCs w:val="28"/>
          <w:shd w:val="clear" w:color="auto" w:fill="FFFFFF"/>
          <w:lang w:val="ru-RU"/>
        </w:rPr>
        <w:t xml:space="preserve">ів «користування свободою». </w:t>
      </w:r>
      <w:r w:rsidR="005B3C5A">
        <w:rPr>
          <w:color w:val="000000" w:themeColor="text1"/>
          <w:sz w:val="28"/>
          <w:szCs w:val="28"/>
          <w:shd w:val="clear" w:color="auto" w:fill="FFFFFF"/>
        </w:rPr>
        <w:t>Це</w:t>
      </w:r>
      <w:r w:rsidRPr="00EB42F4">
        <w:rPr>
          <w:color w:val="000000" w:themeColor="text1"/>
          <w:sz w:val="28"/>
          <w:szCs w:val="28"/>
          <w:shd w:val="clear" w:color="auto" w:fill="FFFFFF"/>
        </w:rPr>
        <w:t xml:space="preserve"> рівність у свободі.</w:t>
      </w:r>
    </w:p>
    <w:p w:rsidR="0093773E" w:rsidRPr="00CC0B7D" w:rsidRDefault="0093773E" w:rsidP="00CC0B7D">
      <w:pPr>
        <w:tabs>
          <w:tab w:val="left" w:pos="1134"/>
        </w:tabs>
        <w:spacing w:after="0" w:line="360" w:lineRule="auto"/>
        <w:ind w:left="-15" w:firstLine="724"/>
        <w:jc w:val="both"/>
        <w:outlineLvl w:val="1"/>
        <w:rPr>
          <w:rFonts w:ascii="Times New Roman" w:eastAsia="Times New Roman" w:hAnsi="Times New Roman" w:cs="Times New Roman"/>
          <w:color w:val="000000" w:themeColor="text1"/>
          <w:sz w:val="28"/>
          <w:szCs w:val="28"/>
          <w:shd w:val="clear" w:color="auto" w:fill="FFFFFF"/>
        </w:rPr>
      </w:pPr>
      <w:r w:rsidRPr="00CC0B7D">
        <w:rPr>
          <w:rFonts w:ascii="Times New Roman" w:eastAsia="Times New Roman" w:hAnsi="Times New Roman" w:cs="Times New Roman"/>
          <w:color w:val="000000" w:themeColor="text1"/>
          <w:sz w:val="28"/>
          <w:szCs w:val="28"/>
          <w:shd w:val="clear" w:color="auto" w:fill="FFFFFF"/>
        </w:rPr>
        <w:t>Найви</w:t>
      </w:r>
      <w:r w:rsidR="002E640C">
        <w:rPr>
          <w:rFonts w:ascii="Times New Roman" w:eastAsia="Times New Roman" w:hAnsi="Times New Roman" w:cs="Times New Roman"/>
          <w:color w:val="000000" w:themeColor="text1"/>
          <w:sz w:val="28"/>
          <w:szCs w:val="28"/>
          <w:shd w:val="clear" w:color="auto" w:fill="FFFFFF"/>
        </w:rPr>
        <w:t>ще суспільне призначення права –</w:t>
      </w:r>
      <w:r w:rsidRPr="00CC0B7D">
        <w:rPr>
          <w:rFonts w:ascii="Times New Roman" w:eastAsia="Times New Roman" w:hAnsi="Times New Roman" w:cs="Times New Roman"/>
          <w:color w:val="000000" w:themeColor="text1"/>
          <w:sz w:val="28"/>
          <w:szCs w:val="28"/>
          <w:shd w:val="clear" w:color="auto" w:fill="FFFFFF"/>
        </w:rPr>
        <w:t xml:space="preserve"> забезпечувати у нормативному порядку свободу в суспільстві, підтверджувати справедливість, виключити сваволю і свавілля з життя суспільства. Неспроста ще римські юристи писали: </w:t>
      </w:r>
      <w:r w:rsidR="002E640C">
        <w:rPr>
          <w:rFonts w:ascii="Times New Roman" w:eastAsia="Times New Roman" w:hAnsi="Times New Roman" w:cs="Times New Roman"/>
          <w:color w:val="000000" w:themeColor="text1"/>
          <w:sz w:val="28"/>
          <w:szCs w:val="28"/>
          <w:shd w:val="clear" w:color="auto" w:fill="FFFFFF"/>
        </w:rPr>
        <w:lastRenderedPageBreak/>
        <w:t>«</w:t>
      </w:r>
      <w:r w:rsidRPr="00CC0B7D">
        <w:rPr>
          <w:rFonts w:ascii="Times New Roman" w:eastAsia="Times New Roman" w:hAnsi="Times New Roman" w:cs="Times New Roman"/>
          <w:color w:val="000000" w:themeColor="text1"/>
          <w:sz w:val="28"/>
          <w:szCs w:val="28"/>
          <w:shd w:val="clear" w:color="auto" w:fill="FFFFFF"/>
        </w:rPr>
        <w:t>est ars boni et aequi</w:t>
      </w:r>
      <w:r w:rsidR="002E640C">
        <w:rPr>
          <w:rFonts w:ascii="Times New Roman" w:eastAsia="Times New Roman" w:hAnsi="Times New Roman" w:cs="Times New Roman"/>
          <w:color w:val="000000" w:themeColor="text1"/>
          <w:sz w:val="28"/>
          <w:szCs w:val="28"/>
          <w:shd w:val="clear" w:color="auto" w:fill="FFFFFF"/>
        </w:rPr>
        <w:t xml:space="preserve">» – </w:t>
      </w:r>
      <w:r w:rsidRPr="00CC0B7D">
        <w:rPr>
          <w:rFonts w:ascii="Times New Roman" w:eastAsia="Times New Roman" w:hAnsi="Times New Roman" w:cs="Times New Roman"/>
          <w:i/>
          <w:color w:val="000000" w:themeColor="text1"/>
          <w:sz w:val="28"/>
          <w:szCs w:val="28"/>
          <w:shd w:val="clear" w:color="auto" w:fill="FFFFFF"/>
        </w:rPr>
        <w:t>право є мистецтво добра та справедливост</w:t>
      </w:r>
      <w:r w:rsidRPr="00CC0B7D">
        <w:rPr>
          <w:rFonts w:ascii="Times New Roman" w:eastAsia="Times New Roman" w:hAnsi="Times New Roman" w:cs="Times New Roman"/>
          <w:color w:val="000000" w:themeColor="text1"/>
          <w:sz w:val="28"/>
          <w:szCs w:val="28"/>
          <w:shd w:val="clear" w:color="auto" w:fill="FFFFFF"/>
        </w:rPr>
        <w:t>і. Із загал</w:t>
      </w:r>
      <w:r w:rsidR="002E640C">
        <w:rPr>
          <w:rFonts w:ascii="Times New Roman" w:eastAsia="Times New Roman" w:hAnsi="Times New Roman" w:cs="Times New Roman"/>
          <w:color w:val="000000" w:themeColor="text1"/>
          <w:sz w:val="28"/>
          <w:szCs w:val="28"/>
          <w:shd w:val="clear" w:color="auto" w:fill="FFFFFF"/>
        </w:rPr>
        <w:t>ьносоціальної точки зору право –</w:t>
      </w:r>
      <w:r w:rsidRPr="00CC0B7D">
        <w:rPr>
          <w:rFonts w:ascii="Times New Roman" w:eastAsia="Times New Roman" w:hAnsi="Times New Roman" w:cs="Times New Roman"/>
          <w:color w:val="000000" w:themeColor="text1"/>
          <w:sz w:val="28"/>
          <w:szCs w:val="28"/>
          <w:shd w:val="clear" w:color="auto" w:fill="FFFFFF"/>
        </w:rPr>
        <w:t xml:space="preserve"> це міра свободи і справедливості.</w:t>
      </w:r>
      <w:r w:rsidR="002E640C">
        <w:rPr>
          <w:rFonts w:ascii="Times New Roman" w:eastAsia="Times New Roman" w:hAnsi="Times New Roman" w:cs="Times New Roman"/>
          <w:color w:val="000000" w:themeColor="text1"/>
          <w:sz w:val="28"/>
          <w:szCs w:val="28"/>
          <w:shd w:val="clear" w:color="auto" w:fill="FFFFFF"/>
        </w:rPr>
        <w:t xml:space="preserve"> З формальної точки зору право –</w:t>
      </w:r>
      <w:r w:rsidRPr="00CC0B7D">
        <w:rPr>
          <w:rFonts w:ascii="Times New Roman" w:eastAsia="Times New Roman" w:hAnsi="Times New Roman" w:cs="Times New Roman"/>
          <w:color w:val="000000" w:themeColor="text1"/>
          <w:sz w:val="28"/>
          <w:szCs w:val="28"/>
          <w:shd w:val="clear" w:color="auto" w:fill="FFFFFF"/>
        </w:rPr>
        <w:t xml:space="preserve"> це міра свободи та справедливості, яка фактично захищена в цьому суспільстві.</w:t>
      </w:r>
    </w:p>
    <w:p w:rsidR="0093773E" w:rsidRPr="00D37E99" w:rsidRDefault="0093773E"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lang w:val="ru-RU"/>
        </w:rPr>
      </w:pPr>
      <w:r w:rsidRPr="002E640C">
        <w:rPr>
          <w:b/>
          <w:i/>
          <w:color w:val="000000" w:themeColor="text1"/>
          <w:sz w:val="28"/>
          <w:szCs w:val="28"/>
          <w:shd w:val="clear" w:color="auto" w:fill="FFFFFF"/>
          <w:lang w:val="ru-RU"/>
        </w:rPr>
        <w:t>Нормативніст</w:t>
      </w:r>
      <w:r w:rsidRPr="002E640C">
        <w:rPr>
          <w:color w:val="000000" w:themeColor="text1"/>
          <w:sz w:val="28"/>
          <w:szCs w:val="28"/>
          <w:shd w:val="clear" w:color="auto" w:fill="FFFFFF"/>
          <w:lang w:val="ru-RU"/>
        </w:rPr>
        <w:t xml:space="preserve">ь виявляє сенс і призначення права. </w:t>
      </w:r>
      <w:r w:rsidRPr="00D37E99">
        <w:rPr>
          <w:color w:val="000000" w:themeColor="text1"/>
          <w:sz w:val="28"/>
          <w:szCs w:val="28"/>
          <w:shd w:val="clear" w:color="auto" w:fill="FFFFFF"/>
          <w:lang w:val="ru-RU"/>
        </w:rPr>
        <w:t>Нормативністю права до суспільного життя вносяться істотні елементи єдності, рів</w:t>
      </w:r>
      <w:r w:rsidR="00D37E99" w:rsidRPr="00D37E99">
        <w:rPr>
          <w:color w:val="000000" w:themeColor="text1"/>
          <w:sz w:val="28"/>
          <w:szCs w:val="28"/>
          <w:shd w:val="clear" w:color="auto" w:fill="FFFFFF"/>
          <w:lang w:val="ru-RU"/>
        </w:rPr>
        <w:t xml:space="preserve">ності, принципової однаковості </w:t>
      </w:r>
      <w:r w:rsidR="00D37E99">
        <w:rPr>
          <w:color w:val="000000" w:themeColor="text1"/>
          <w:sz w:val="28"/>
          <w:szCs w:val="28"/>
          <w:shd w:val="clear" w:color="auto" w:fill="FFFFFF"/>
          <w:lang w:val="uk-UA"/>
        </w:rPr>
        <w:t>–</w:t>
      </w:r>
      <w:r w:rsidRPr="00D37E99">
        <w:rPr>
          <w:color w:val="000000" w:themeColor="text1"/>
          <w:sz w:val="28"/>
          <w:szCs w:val="28"/>
          <w:shd w:val="clear" w:color="auto" w:fill="FFFFFF"/>
          <w:lang w:val="ru-RU"/>
        </w:rPr>
        <w:t xml:space="preserve"> право виступає як загальний масштаб, міра (регулятор) поведінки людей. За допомогою норм право регулює різні суспільні відносини, слугує знаряддям втілення в життя політики держави, засобом організації її різнобічної управлінської та іншої діяльності. У нормативності є одна істотна риса: право виражається в нормативних узагальненнях (загальні дозволяння, загальні заборони, </w:t>
      </w:r>
      <w:r w:rsidR="00D37E99" w:rsidRPr="00D37E99">
        <w:rPr>
          <w:color w:val="000000" w:themeColor="text1"/>
          <w:sz w:val="28"/>
          <w:szCs w:val="28"/>
          <w:shd w:val="clear" w:color="auto" w:fill="FFFFFF"/>
          <w:lang w:val="ru-RU"/>
        </w:rPr>
        <w:t>загальні зобов’</w:t>
      </w:r>
      <w:r w:rsidRPr="00D37E99">
        <w:rPr>
          <w:color w:val="000000" w:themeColor="text1"/>
          <w:sz w:val="28"/>
          <w:szCs w:val="28"/>
          <w:shd w:val="clear" w:color="auto" w:fill="FFFFFF"/>
          <w:lang w:val="ru-RU"/>
        </w:rPr>
        <w:t>язування), які встановлюють межі досягнутої свободи, межі між свободою і несвободою на певному ступені суспільного прогресу.</w:t>
      </w:r>
    </w:p>
    <w:p w:rsidR="0093773E" w:rsidRPr="005D7DA7" w:rsidRDefault="0093773E" w:rsidP="00C75FF2">
      <w:pPr>
        <w:pStyle w:val="af5"/>
        <w:numPr>
          <w:ilvl w:val="0"/>
          <w:numId w:val="238"/>
        </w:numPr>
        <w:tabs>
          <w:tab w:val="left" w:pos="1134"/>
          <w:tab w:val="left" w:pos="1276"/>
        </w:tabs>
        <w:spacing w:line="360" w:lineRule="auto"/>
        <w:ind w:left="0" w:firstLine="709"/>
        <w:jc w:val="both"/>
        <w:outlineLvl w:val="1"/>
        <w:rPr>
          <w:color w:val="000000" w:themeColor="text1"/>
          <w:sz w:val="28"/>
          <w:szCs w:val="28"/>
          <w:shd w:val="clear" w:color="auto" w:fill="FFFFFF"/>
          <w:lang w:val="ru-RU"/>
        </w:rPr>
      </w:pPr>
      <w:r w:rsidRPr="005D7DA7">
        <w:rPr>
          <w:b/>
          <w:i/>
          <w:color w:val="000000" w:themeColor="text1"/>
          <w:sz w:val="28"/>
          <w:szCs w:val="28"/>
          <w:shd w:val="clear" w:color="auto" w:fill="FFFFFF"/>
          <w:lang w:val="ru-RU"/>
        </w:rPr>
        <w:t>Формальна визначеність</w:t>
      </w:r>
      <w:r w:rsidRPr="005D7DA7">
        <w:rPr>
          <w:color w:val="000000" w:themeColor="text1"/>
          <w:sz w:val="28"/>
          <w:szCs w:val="28"/>
          <w:shd w:val="clear" w:color="auto" w:fill="FFFFFF"/>
          <w:lang w:val="ru-RU"/>
        </w:rPr>
        <w:t xml:space="preserve"> права означає чіткість, однозначність, стислість формальних правових приписів, виражених у законах, указах, постановах тощо. </w:t>
      </w:r>
      <w:r w:rsidRPr="00EB762F">
        <w:rPr>
          <w:color w:val="000000" w:themeColor="text1"/>
          <w:sz w:val="28"/>
          <w:szCs w:val="28"/>
          <w:shd w:val="clear" w:color="auto" w:fill="FFFFFF"/>
          <w:lang w:val="ru-RU"/>
        </w:rPr>
        <w:t>Досягається це за допомогою правових понять, їх визначень, правил ю</w:t>
      </w:r>
      <w:r w:rsidR="005D7DA7" w:rsidRPr="00EB762F">
        <w:rPr>
          <w:color w:val="000000" w:themeColor="text1"/>
          <w:sz w:val="28"/>
          <w:szCs w:val="28"/>
          <w:shd w:val="clear" w:color="auto" w:fill="FFFFFF"/>
          <w:lang w:val="ru-RU"/>
        </w:rPr>
        <w:t>ридичної техніки. Саме тому суб’</w:t>
      </w:r>
      <w:r w:rsidRPr="00EB762F">
        <w:rPr>
          <w:color w:val="000000" w:themeColor="text1"/>
          <w:sz w:val="28"/>
          <w:szCs w:val="28"/>
          <w:shd w:val="clear" w:color="auto" w:fill="FFFFFF"/>
          <w:lang w:val="ru-RU"/>
        </w:rPr>
        <w:t>єкти права чітко знають межі правомірної і неправомірної повед</w:t>
      </w:r>
      <w:r w:rsidR="005D7DA7" w:rsidRPr="00EB762F">
        <w:rPr>
          <w:color w:val="000000" w:themeColor="text1"/>
          <w:sz w:val="28"/>
          <w:szCs w:val="28"/>
          <w:shd w:val="clear" w:color="auto" w:fill="FFFFFF"/>
          <w:lang w:val="ru-RU"/>
        </w:rPr>
        <w:t>інки, свої права, свободи, обов’</w:t>
      </w:r>
      <w:r w:rsidRPr="00EB762F">
        <w:rPr>
          <w:color w:val="000000" w:themeColor="text1"/>
          <w:sz w:val="28"/>
          <w:szCs w:val="28"/>
          <w:shd w:val="clear" w:color="auto" w:fill="FFFFFF"/>
          <w:lang w:val="ru-RU"/>
        </w:rPr>
        <w:t xml:space="preserve">язки, обсяг і вид відповідальності за вчинене правопорушення. </w:t>
      </w:r>
      <w:r w:rsidRPr="005D7DA7">
        <w:rPr>
          <w:color w:val="000000" w:themeColor="text1"/>
          <w:sz w:val="28"/>
          <w:szCs w:val="28"/>
          <w:shd w:val="clear" w:color="auto" w:fill="FFFFFF"/>
          <w:lang w:val="ru-RU"/>
        </w:rPr>
        <w:t xml:space="preserve">Вираження норм у законах, інших нормативних актах, встановлення формальної рівності </w:t>
      </w:r>
      <w:r w:rsidR="005D7DA7" w:rsidRPr="005D7DA7">
        <w:rPr>
          <w:color w:val="000000" w:themeColor="text1"/>
          <w:sz w:val="28"/>
          <w:szCs w:val="28"/>
          <w:shd w:val="clear" w:color="auto" w:fill="FFFFFF"/>
          <w:lang w:val="ru-RU"/>
        </w:rPr>
        <w:t>–</w:t>
      </w:r>
      <w:r w:rsidRPr="005D7DA7">
        <w:rPr>
          <w:color w:val="000000" w:themeColor="text1"/>
          <w:sz w:val="28"/>
          <w:szCs w:val="28"/>
          <w:shd w:val="clear" w:color="auto" w:fill="FFFFFF"/>
          <w:lang w:val="ru-RU"/>
        </w:rPr>
        <w:t xml:space="preserve"> це основна ознака формальної визначеності права.</w:t>
      </w:r>
    </w:p>
    <w:p w:rsidR="0093773E" w:rsidRPr="00EB762F" w:rsidRDefault="0093773E"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lang w:val="ru-RU"/>
        </w:rPr>
      </w:pPr>
      <w:r w:rsidRPr="005D7DA7">
        <w:rPr>
          <w:b/>
          <w:i/>
          <w:color w:val="000000" w:themeColor="text1"/>
          <w:sz w:val="28"/>
          <w:szCs w:val="28"/>
          <w:shd w:val="clear" w:color="auto" w:fill="FFFFFF"/>
          <w:lang w:val="ru-RU"/>
        </w:rPr>
        <w:t>Системність</w:t>
      </w:r>
      <w:r w:rsidRPr="005D7DA7">
        <w:rPr>
          <w:color w:val="000000" w:themeColor="text1"/>
          <w:sz w:val="28"/>
          <w:szCs w:val="28"/>
          <w:shd w:val="clear" w:color="auto" w:fill="FFFFFF"/>
          <w:lang w:val="ru-RU"/>
        </w:rPr>
        <w:t xml:space="preserve"> права полягає в тому, що право </w:t>
      </w:r>
      <w:r w:rsidR="005D7DA7" w:rsidRPr="005D7DA7">
        <w:rPr>
          <w:color w:val="000000" w:themeColor="text1"/>
          <w:sz w:val="28"/>
          <w:szCs w:val="28"/>
          <w:shd w:val="clear" w:color="auto" w:fill="FFFFFF"/>
          <w:lang w:val="ru-RU"/>
        </w:rPr>
        <w:t>–</w:t>
      </w:r>
      <w:r w:rsidRPr="005D7DA7">
        <w:rPr>
          <w:color w:val="000000" w:themeColor="text1"/>
          <w:sz w:val="28"/>
          <w:szCs w:val="28"/>
          <w:shd w:val="clear" w:color="auto" w:fill="FFFFFF"/>
          <w:lang w:val="ru-RU"/>
        </w:rPr>
        <w:t xml:space="preserve"> це не просто сукупність принципів і норм, а </w:t>
      </w:r>
      <w:r w:rsidR="005D7DA7">
        <w:rPr>
          <w:color w:val="000000" w:themeColor="text1"/>
          <w:sz w:val="28"/>
          <w:szCs w:val="28"/>
          <w:shd w:val="clear" w:color="auto" w:fill="FFFFFF"/>
          <w:lang w:val="ru-RU"/>
        </w:rPr>
        <w:t>їх система, де всі елементи пов</w:t>
      </w:r>
      <w:r w:rsidR="005D7DA7" w:rsidRPr="005D7DA7">
        <w:rPr>
          <w:color w:val="000000" w:themeColor="text1"/>
          <w:sz w:val="28"/>
          <w:szCs w:val="28"/>
          <w:shd w:val="clear" w:color="auto" w:fill="FFFFFF"/>
          <w:lang w:val="ru-RU"/>
        </w:rPr>
        <w:t>’</w:t>
      </w:r>
      <w:r w:rsidRPr="005D7DA7">
        <w:rPr>
          <w:color w:val="000000" w:themeColor="text1"/>
          <w:sz w:val="28"/>
          <w:szCs w:val="28"/>
          <w:shd w:val="clear" w:color="auto" w:fill="FFFFFF"/>
          <w:lang w:val="ru-RU"/>
        </w:rPr>
        <w:t xml:space="preserve">язані та узгоджені. </w:t>
      </w:r>
      <w:r w:rsidRPr="005B626C">
        <w:rPr>
          <w:color w:val="000000" w:themeColor="text1"/>
          <w:sz w:val="28"/>
          <w:szCs w:val="28"/>
          <w:shd w:val="clear" w:color="auto" w:fill="FFFFFF"/>
          <w:lang w:val="ru-RU"/>
        </w:rPr>
        <w:t xml:space="preserve">Системність вноситься до права законодавством. </w:t>
      </w:r>
      <w:r w:rsidRPr="00EB762F">
        <w:rPr>
          <w:color w:val="000000" w:themeColor="text1"/>
          <w:sz w:val="28"/>
          <w:szCs w:val="28"/>
          <w:shd w:val="clear" w:color="auto" w:fill="FFFFFF"/>
          <w:lang w:val="ru-RU"/>
        </w:rPr>
        <w:t xml:space="preserve">Лише системне, несуперечне право, яке виражає свою сутність через принципи, здатне виконати завдання, що постають перед ним. Сьогодні в Україні найважливіше і найнагальніше завдання </w:t>
      </w:r>
      <w:r w:rsidR="005D7DA7" w:rsidRPr="00EB762F">
        <w:rPr>
          <w:color w:val="000000" w:themeColor="text1"/>
          <w:sz w:val="28"/>
          <w:szCs w:val="28"/>
          <w:shd w:val="clear" w:color="auto" w:fill="FFFFFF"/>
          <w:lang w:val="ru-RU"/>
        </w:rPr>
        <w:t>–</w:t>
      </w:r>
      <w:r w:rsidRPr="00EB762F">
        <w:rPr>
          <w:color w:val="000000" w:themeColor="text1"/>
          <w:sz w:val="28"/>
          <w:szCs w:val="28"/>
          <w:shd w:val="clear" w:color="auto" w:fill="FFFFFF"/>
          <w:lang w:val="ru-RU"/>
        </w:rPr>
        <w:t xml:space="preserve"> відновити і зміцнити системність права, оскільки неузгодженість нормативно-правових акті</w:t>
      </w:r>
      <w:r w:rsidR="005D7DA7" w:rsidRPr="00EB762F">
        <w:rPr>
          <w:color w:val="000000" w:themeColor="text1"/>
          <w:sz w:val="28"/>
          <w:szCs w:val="28"/>
          <w:shd w:val="clear" w:color="auto" w:fill="FFFFFF"/>
          <w:lang w:val="ru-RU"/>
        </w:rPr>
        <w:t>в розірвала системоутворюючі зв’</w:t>
      </w:r>
      <w:r w:rsidRPr="00EB762F">
        <w:rPr>
          <w:color w:val="000000" w:themeColor="text1"/>
          <w:sz w:val="28"/>
          <w:szCs w:val="28"/>
          <w:shd w:val="clear" w:color="auto" w:fill="FFFFFF"/>
          <w:lang w:val="ru-RU"/>
        </w:rPr>
        <w:t>язки між юридичними нормами.</w:t>
      </w:r>
    </w:p>
    <w:p w:rsidR="0093773E" w:rsidRPr="005B626C" w:rsidRDefault="00CB228F"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lang w:val="ru-RU"/>
        </w:rPr>
      </w:pPr>
      <w:r w:rsidRPr="00CB228F">
        <w:rPr>
          <w:b/>
          <w:i/>
          <w:color w:val="000000" w:themeColor="text1"/>
          <w:sz w:val="28"/>
          <w:szCs w:val="28"/>
          <w:shd w:val="clear" w:color="auto" w:fill="FFFFFF"/>
          <w:lang w:val="ru-RU"/>
        </w:rPr>
        <w:lastRenderedPageBreak/>
        <w:t>Вольовий</w:t>
      </w:r>
      <w:r w:rsidRPr="00EB762F">
        <w:rPr>
          <w:b/>
          <w:i/>
          <w:color w:val="000000" w:themeColor="text1"/>
          <w:sz w:val="28"/>
          <w:szCs w:val="28"/>
          <w:shd w:val="clear" w:color="auto" w:fill="FFFFFF"/>
          <w:lang w:val="ru-RU"/>
        </w:rPr>
        <w:t xml:space="preserve"> </w:t>
      </w:r>
      <w:r w:rsidR="0093773E" w:rsidRPr="00CB228F">
        <w:rPr>
          <w:b/>
          <w:i/>
          <w:color w:val="000000" w:themeColor="text1"/>
          <w:sz w:val="28"/>
          <w:szCs w:val="28"/>
          <w:shd w:val="clear" w:color="auto" w:fill="FFFFFF"/>
          <w:lang w:val="ru-RU"/>
        </w:rPr>
        <w:t>характер</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права</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вираженн</w:t>
      </w:r>
      <w:r w:rsidRPr="00CB228F">
        <w:rPr>
          <w:color w:val="000000" w:themeColor="text1"/>
          <w:sz w:val="28"/>
          <w:szCs w:val="28"/>
          <w:shd w:val="clear" w:color="auto" w:fill="FFFFFF"/>
          <w:lang w:val="ru-RU"/>
        </w:rPr>
        <w:t>я</w:t>
      </w:r>
      <w:r w:rsidRPr="00EB762F">
        <w:rPr>
          <w:color w:val="000000" w:themeColor="text1"/>
          <w:sz w:val="28"/>
          <w:szCs w:val="28"/>
          <w:shd w:val="clear" w:color="auto" w:fill="FFFFFF"/>
          <w:lang w:val="ru-RU"/>
        </w:rPr>
        <w:t xml:space="preserve"> </w:t>
      </w:r>
      <w:r w:rsidRPr="00CB228F">
        <w:rPr>
          <w:color w:val="000000" w:themeColor="text1"/>
          <w:sz w:val="28"/>
          <w:szCs w:val="28"/>
          <w:shd w:val="clear" w:color="auto" w:fill="FFFFFF"/>
          <w:lang w:val="ru-RU"/>
        </w:rPr>
        <w:t>в</w:t>
      </w:r>
      <w:r w:rsidRPr="00EB762F">
        <w:rPr>
          <w:color w:val="000000" w:themeColor="text1"/>
          <w:sz w:val="28"/>
          <w:szCs w:val="28"/>
          <w:shd w:val="clear" w:color="auto" w:fill="FFFFFF"/>
          <w:lang w:val="ru-RU"/>
        </w:rPr>
        <w:t xml:space="preserve"> </w:t>
      </w:r>
      <w:r w:rsidRPr="00CB228F">
        <w:rPr>
          <w:color w:val="000000" w:themeColor="text1"/>
          <w:sz w:val="28"/>
          <w:szCs w:val="28"/>
          <w:shd w:val="clear" w:color="auto" w:fill="FFFFFF"/>
          <w:lang w:val="ru-RU"/>
        </w:rPr>
        <w:t>ньому</w:t>
      </w:r>
      <w:r w:rsidRPr="00EB762F">
        <w:rPr>
          <w:color w:val="000000" w:themeColor="text1"/>
          <w:sz w:val="28"/>
          <w:szCs w:val="28"/>
          <w:shd w:val="clear" w:color="auto" w:fill="FFFFFF"/>
          <w:lang w:val="ru-RU"/>
        </w:rPr>
        <w:t xml:space="preserve"> </w:t>
      </w:r>
      <w:r w:rsidRPr="00CB228F">
        <w:rPr>
          <w:color w:val="000000" w:themeColor="text1"/>
          <w:sz w:val="28"/>
          <w:szCs w:val="28"/>
          <w:shd w:val="clear" w:color="auto" w:fill="FFFFFF"/>
          <w:lang w:val="ru-RU"/>
        </w:rPr>
        <w:t>суспільних</w:t>
      </w:r>
      <w:r w:rsidRPr="00EB762F">
        <w:rPr>
          <w:color w:val="000000" w:themeColor="text1"/>
          <w:sz w:val="28"/>
          <w:szCs w:val="28"/>
          <w:shd w:val="clear" w:color="auto" w:fill="FFFFFF"/>
          <w:lang w:val="ru-RU"/>
        </w:rPr>
        <w:t xml:space="preserve">, </w:t>
      </w:r>
      <w:r w:rsidRPr="00CB228F">
        <w:rPr>
          <w:color w:val="000000" w:themeColor="text1"/>
          <w:sz w:val="28"/>
          <w:szCs w:val="28"/>
          <w:shd w:val="clear" w:color="auto" w:fill="FFFFFF"/>
          <w:lang w:val="ru-RU"/>
        </w:rPr>
        <w:t>групових</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uk-UA"/>
        </w:rPr>
        <w:t>та</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індивідуальних</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інтересів</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озн</w:t>
      </w:r>
      <w:r>
        <w:rPr>
          <w:color w:val="000000" w:themeColor="text1"/>
          <w:sz w:val="28"/>
          <w:szCs w:val="28"/>
          <w:shd w:val="clear" w:color="auto" w:fill="FFFFFF"/>
          <w:lang w:val="ru-RU"/>
        </w:rPr>
        <w:t>ачає</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ru-RU"/>
        </w:rPr>
        <w:t>що</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ru-RU"/>
        </w:rPr>
        <w:t>в</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ru-RU"/>
        </w:rPr>
        <w:t>праві</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ru-RU"/>
        </w:rPr>
        <w:t>проявляється</w:t>
      </w:r>
      <w:r w:rsidRPr="00EB762F">
        <w:rPr>
          <w:color w:val="000000" w:themeColor="text1"/>
          <w:sz w:val="28"/>
          <w:szCs w:val="28"/>
          <w:shd w:val="clear" w:color="auto" w:fill="FFFFFF"/>
          <w:lang w:val="ru-RU"/>
        </w:rPr>
        <w:t xml:space="preserve"> </w:t>
      </w:r>
      <w:r>
        <w:rPr>
          <w:color w:val="000000" w:themeColor="text1"/>
          <w:sz w:val="28"/>
          <w:szCs w:val="28"/>
          <w:shd w:val="clear" w:color="auto" w:fill="FFFFFF"/>
          <w:lang w:val="ru-RU"/>
        </w:rPr>
        <w:t>і</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втілюється</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воля</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змістом</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якої</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є</w:t>
      </w:r>
      <w:r w:rsidR="0093773E" w:rsidRPr="00EB762F">
        <w:rPr>
          <w:color w:val="000000" w:themeColor="text1"/>
          <w:sz w:val="28"/>
          <w:szCs w:val="28"/>
          <w:shd w:val="clear" w:color="auto" w:fill="FFFFFF"/>
          <w:lang w:val="ru-RU"/>
        </w:rPr>
        <w:t xml:space="preserve"> </w:t>
      </w:r>
      <w:r w:rsidR="0093773E" w:rsidRPr="00CB228F">
        <w:rPr>
          <w:color w:val="000000" w:themeColor="text1"/>
          <w:sz w:val="28"/>
          <w:szCs w:val="28"/>
          <w:shd w:val="clear" w:color="auto" w:fill="FFFFFF"/>
          <w:lang w:val="ru-RU"/>
        </w:rPr>
        <w:t>інтерес</w:t>
      </w:r>
      <w:r w:rsidR="0093773E" w:rsidRPr="00EB762F">
        <w:rPr>
          <w:color w:val="000000" w:themeColor="text1"/>
          <w:sz w:val="28"/>
          <w:szCs w:val="28"/>
          <w:shd w:val="clear" w:color="auto" w:fill="FFFFFF"/>
          <w:lang w:val="ru-RU"/>
        </w:rPr>
        <w:t xml:space="preserve">. Право акумулює суспільну, групову та індивідуальну волю громадян у їх гармонічному поєднанні, злагоді та компромісах. Воля пронизує діяльність людини, її цілеспрямовану поведінку в усіх, у тому числі й у правовій, сферах життя. Розуміння волі в праві виключає зведення права до знаряддя насильства держави, засобу придушення нею індивідуальної волі. </w:t>
      </w:r>
      <w:r w:rsidR="0093773E" w:rsidRPr="005B626C">
        <w:rPr>
          <w:color w:val="000000" w:themeColor="text1"/>
          <w:sz w:val="28"/>
          <w:szCs w:val="28"/>
          <w:shd w:val="clear" w:color="auto" w:fill="FFFFFF"/>
          <w:lang w:val="ru-RU"/>
        </w:rPr>
        <w:t>Створюється ілюзія, що право виходить від держави. Насправді в ідеалі держава в особі своїх законодавчих органів «підносить до закону» суспільні, групові та індивідуальні інтереси, які відповідають принципам справедливості, свободи, демократії, рівності, гуманізму.</w:t>
      </w:r>
    </w:p>
    <w:p w:rsidR="0093773E" w:rsidRPr="00DA4CD9" w:rsidRDefault="0093773E"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lang w:val="ru-RU"/>
        </w:rPr>
      </w:pPr>
      <w:r w:rsidRPr="00DA4CD9">
        <w:rPr>
          <w:b/>
          <w:i/>
          <w:color w:val="000000" w:themeColor="text1"/>
          <w:sz w:val="28"/>
          <w:szCs w:val="28"/>
          <w:shd w:val="clear" w:color="auto" w:fill="FFFFFF"/>
          <w:lang w:val="ru-RU"/>
        </w:rPr>
        <w:t>Загальнообов</w:t>
      </w:r>
      <w:r w:rsidR="00DA4CD9" w:rsidRPr="00DA4CD9">
        <w:rPr>
          <w:b/>
          <w:i/>
          <w:color w:val="000000" w:themeColor="text1"/>
          <w:sz w:val="28"/>
          <w:szCs w:val="28"/>
          <w:shd w:val="clear" w:color="auto" w:fill="FFFFFF"/>
          <w:lang w:val="ru-RU"/>
        </w:rPr>
        <w:t>’</w:t>
      </w:r>
      <w:r w:rsidRPr="00DA4CD9">
        <w:rPr>
          <w:b/>
          <w:i/>
          <w:color w:val="000000" w:themeColor="text1"/>
          <w:sz w:val="28"/>
          <w:szCs w:val="28"/>
          <w:shd w:val="clear" w:color="auto" w:fill="FFFFFF"/>
          <w:lang w:val="ru-RU"/>
        </w:rPr>
        <w:t>язковість</w:t>
      </w:r>
      <w:r w:rsidRPr="00DA4CD9">
        <w:rPr>
          <w:color w:val="000000" w:themeColor="text1"/>
          <w:sz w:val="28"/>
          <w:szCs w:val="28"/>
          <w:shd w:val="clear" w:color="auto" w:fill="FFFFFF"/>
          <w:lang w:val="ru-RU"/>
        </w:rPr>
        <w:t xml:space="preserve"> права виражається в тому, що встановлені правила</w:t>
      </w:r>
      <w:r w:rsidR="00DA4CD9">
        <w:rPr>
          <w:color w:val="000000" w:themeColor="text1"/>
          <w:sz w:val="28"/>
          <w:szCs w:val="28"/>
          <w:shd w:val="clear" w:color="auto" w:fill="FFFFFF"/>
          <w:lang w:val="ru-RU"/>
        </w:rPr>
        <w:t xml:space="preserve"> поведінки є загальними та обов</w:t>
      </w:r>
      <w:r w:rsidR="00DA4CD9" w:rsidRPr="00DA4CD9">
        <w:rPr>
          <w:color w:val="000000" w:themeColor="text1"/>
          <w:sz w:val="28"/>
          <w:szCs w:val="28"/>
          <w:shd w:val="clear" w:color="auto" w:fill="FFFFFF"/>
          <w:lang w:val="ru-RU"/>
        </w:rPr>
        <w:t>’</w:t>
      </w:r>
      <w:r w:rsidRPr="00DA4CD9">
        <w:rPr>
          <w:color w:val="000000" w:themeColor="text1"/>
          <w:sz w:val="28"/>
          <w:szCs w:val="28"/>
          <w:shd w:val="clear" w:color="auto" w:fill="FFFFFF"/>
          <w:lang w:val="ru-RU"/>
        </w:rPr>
        <w:t xml:space="preserve">язковими для всієї країни. </w:t>
      </w:r>
      <w:r w:rsidR="00DA4CD9" w:rsidRPr="00DA4CD9">
        <w:rPr>
          <w:color w:val="000000" w:themeColor="text1"/>
          <w:sz w:val="28"/>
          <w:szCs w:val="28"/>
          <w:shd w:val="clear" w:color="auto" w:fill="FFFFFF"/>
          <w:lang w:val="ru-RU"/>
        </w:rPr>
        <w:t>Загальнообов’</w:t>
      </w:r>
      <w:r w:rsidRPr="00DA4CD9">
        <w:rPr>
          <w:color w:val="000000" w:themeColor="text1"/>
          <w:sz w:val="28"/>
          <w:szCs w:val="28"/>
          <w:shd w:val="clear" w:color="auto" w:fill="FFFFFF"/>
          <w:lang w:val="ru-RU"/>
        </w:rPr>
        <w:t>язковість, загальність праву надає те, що в ньому виражаються узгоджені інтереси учасників регульованих відносин, що воно має нормативний характер.</w:t>
      </w:r>
    </w:p>
    <w:p w:rsidR="001D4F3A" w:rsidRDefault="0093773E" w:rsidP="00C75FF2">
      <w:pPr>
        <w:pStyle w:val="af5"/>
        <w:numPr>
          <w:ilvl w:val="0"/>
          <w:numId w:val="238"/>
        </w:numPr>
        <w:tabs>
          <w:tab w:val="left" w:pos="1134"/>
        </w:tabs>
        <w:spacing w:line="360" w:lineRule="auto"/>
        <w:ind w:left="0" w:firstLine="709"/>
        <w:jc w:val="both"/>
        <w:outlineLvl w:val="1"/>
        <w:rPr>
          <w:color w:val="000000" w:themeColor="text1"/>
          <w:sz w:val="28"/>
          <w:szCs w:val="28"/>
          <w:shd w:val="clear" w:color="auto" w:fill="FFFFFF"/>
        </w:rPr>
      </w:pPr>
      <w:r w:rsidRPr="00DA4CD9">
        <w:rPr>
          <w:b/>
          <w:i/>
          <w:color w:val="000000" w:themeColor="text1"/>
          <w:sz w:val="28"/>
          <w:szCs w:val="28"/>
          <w:shd w:val="clear" w:color="auto" w:fill="FFFFFF"/>
          <w:lang w:val="ru-RU"/>
        </w:rPr>
        <w:t>Державна забезпеченість, гарантованість</w:t>
      </w:r>
      <w:r w:rsidRPr="00DA4CD9">
        <w:rPr>
          <w:color w:val="000000" w:themeColor="text1"/>
          <w:sz w:val="28"/>
          <w:szCs w:val="28"/>
          <w:shd w:val="clear" w:color="auto" w:fill="FFFFFF"/>
          <w:lang w:val="ru-RU"/>
        </w:rPr>
        <w:t xml:space="preserve"> права, аж до примусу, свідчить про те, що державна влада, держава в цілому підтримує загальні правила, які визнаються державою правовими. </w:t>
      </w:r>
      <w:r w:rsidRPr="00EB762F">
        <w:rPr>
          <w:color w:val="000000" w:themeColor="text1"/>
          <w:sz w:val="28"/>
          <w:szCs w:val="28"/>
          <w:shd w:val="clear" w:color="auto" w:fill="FFFFFF"/>
          <w:lang w:val="ru-RU"/>
        </w:rPr>
        <w:t>Далеко не всі норми права додержуються та виконуються добровільно, в силу внутрішнього переконання. Значна частина населення підкоряється вимогам правових лише тому, що за правом постає держава. Державна охорона правових норм містить у собі державний легальний примус, різні організаційні, організаційно-технічні, виховні та превентивні (попереджувальні) заходи державних органів з дотримання та виконання громадянами юридичних норм. До порушників вимог норм права компетентні державні органи можуть застосовувати заходи юрид</w:t>
      </w:r>
      <w:r w:rsidR="00DA4CD9" w:rsidRPr="00EB762F">
        <w:rPr>
          <w:color w:val="000000" w:themeColor="text1"/>
          <w:sz w:val="28"/>
          <w:szCs w:val="28"/>
          <w:shd w:val="clear" w:color="auto" w:fill="FFFFFF"/>
          <w:lang w:val="ru-RU"/>
        </w:rPr>
        <w:t>ичної відповідальності приписів –</w:t>
      </w:r>
      <w:r w:rsidRPr="00EB762F">
        <w:rPr>
          <w:color w:val="000000" w:themeColor="text1"/>
          <w:sz w:val="28"/>
          <w:szCs w:val="28"/>
          <w:shd w:val="clear" w:color="auto" w:fill="FFFFFF"/>
          <w:lang w:val="ru-RU"/>
        </w:rPr>
        <w:t xml:space="preserve"> дисциплінарної, адміністративної, кримінальної. </w:t>
      </w:r>
      <w:r w:rsidRPr="00DA4CD9">
        <w:rPr>
          <w:color w:val="000000" w:themeColor="text1"/>
          <w:sz w:val="28"/>
          <w:szCs w:val="28"/>
          <w:shd w:val="clear" w:color="auto" w:fill="FFFFFF"/>
        </w:rPr>
        <w:t xml:space="preserve">Тим самим </w:t>
      </w:r>
      <w:r w:rsidR="00DA4CD9">
        <w:rPr>
          <w:color w:val="000000" w:themeColor="text1"/>
          <w:sz w:val="28"/>
          <w:szCs w:val="28"/>
          <w:shd w:val="clear" w:color="auto" w:fill="FFFFFF"/>
        </w:rPr>
        <w:t>держава забезпечує загальнообов’</w:t>
      </w:r>
      <w:r w:rsidRPr="00DA4CD9">
        <w:rPr>
          <w:color w:val="000000" w:themeColor="text1"/>
          <w:sz w:val="28"/>
          <w:szCs w:val="28"/>
          <w:shd w:val="clear" w:color="auto" w:fill="FFFFFF"/>
        </w:rPr>
        <w:t>язковість норм права.</w:t>
      </w:r>
    </w:p>
    <w:p w:rsidR="0093773E" w:rsidRPr="001D4F3A" w:rsidRDefault="001D4F3A" w:rsidP="001D4F3A">
      <w:pPr>
        <w:tabs>
          <w:tab w:val="left" w:pos="1134"/>
        </w:tabs>
        <w:spacing w:after="0" w:line="360" w:lineRule="auto"/>
        <w:ind w:left="709"/>
        <w:jc w:val="center"/>
        <w:outlineLvl w:val="1"/>
        <w:rPr>
          <w:rFonts w:ascii="Times New Roman" w:hAnsi="Times New Roman" w:cs="Times New Roman"/>
          <w:b/>
          <w:sz w:val="28"/>
          <w:szCs w:val="28"/>
          <w:lang w:val="ru-RU"/>
        </w:rPr>
      </w:pPr>
      <w:r w:rsidRPr="001D4F3A">
        <w:rPr>
          <w:color w:val="000000" w:themeColor="text1"/>
          <w:sz w:val="28"/>
          <w:szCs w:val="28"/>
          <w:shd w:val="clear" w:color="auto" w:fill="FFFFFF"/>
        </w:rPr>
        <w:br w:type="column"/>
      </w:r>
      <w:r w:rsidR="00CC07C4" w:rsidRPr="001D4F3A">
        <w:rPr>
          <w:rFonts w:ascii="Times New Roman" w:eastAsia="SimSun" w:hAnsi="Times New Roman" w:cs="Times New Roman"/>
          <w:b/>
          <w:iCs/>
          <w:sz w:val="28"/>
          <w:szCs w:val="28"/>
          <w:lang w:eastAsia="hi-IN" w:bidi="hi-IN"/>
        </w:rPr>
        <w:lastRenderedPageBreak/>
        <w:t>ТЕМА 11.</w:t>
      </w:r>
      <w:r w:rsidR="00CC07C4" w:rsidRPr="001D4F3A">
        <w:rPr>
          <w:rFonts w:ascii="Times New Roman" w:hAnsi="Times New Roman" w:cs="Times New Roman"/>
          <w:b/>
          <w:sz w:val="28"/>
          <w:szCs w:val="28"/>
        </w:rPr>
        <w:t xml:space="preserve"> НОРМА ПРАВА. ФОРМИ (ДЖЕРЕЛА) ПРАВА. ПРИНЦИПИ ПРАВА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C0B7D" w:rsidRDefault="0093773E" w:rsidP="00CC0B7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CC0B7D">
        <w:rPr>
          <w:rFonts w:ascii="Times New Roman" w:eastAsia="SimSun" w:hAnsi="Times New Roman" w:cs="Times New Roman"/>
          <w:i/>
          <w:iCs/>
          <w:color w:val="000000" w:themeColor="text1"/>
          <w:sz w:val="28"/>
          <w:szCs w:val="28"/>
          <w:lang w:eastAsia="hi-IN" w:bidi="hi-IN"/>
        </w:rPr>
        <w:t>Поняття норми права та види норм права. Спеціалізовані (нетипові норми права).</w:t>
      </w:r>
    </w:p>
    <w:p w:rsidR="0093773E" w:rsidRPr="004B4C42" w:rsidRDefault="0093773E" w:rsidP="00CC0B7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val="ru-RU"/>
        </w:rPr>
      </w:pPr>
      <w:r w:rsidRPr="00CC0B7D">
        <w:rPr>
          <w:rFonts w:ascii="Times New Roman" w:eastAsia="Times New Roman" w:hAnsi="Times New Roman" w:cs="Times New Roman"/>
          <w:i/>
          <w:color w:val="000000" w:themeColor="text1"/>
          <w:sz w:val="28"/>
          <w:szCs w:val="28"/>
        </w:rPr>
        <w:t>Структура норми права і норми розпорядження. Класифікація структурних елементів норми права за ст</w:t>
      </w:r>
      <w:r w:rsidR="004B4C42">
        <w:rPr>
          <w:rFonts w:ascii="Times New Roman" w:eastAsia="Times New Roman" w:hAnsi="Times New Roman" w:cs="Times New Roman"/>
          <w:i/>
          <w:color w:val="000000" w:themeColor="text1"/>
          <w:sz w:val="28"/>
          <w:szCs w:val="28"/>
        </w:rPr>
        <w:t>упенем визначеності та складом.</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r w:rsidRPr="00CC0B7D">
        <w:rPr>
          <w:rFonts w:ascii="Times New Roman" w:eastAsia="Times New Roman" w:hAnsi="Times New Roman" w:cs="Times New Roman"/>
          <w:i/>
          <w:color w:val="000000" w:themeColor="text1"/>
          <w:sz w:val="28"/>
          <w:szCs w:val="28"/>
        </w:rPr>
        <w:t>Способи (форми) викладення норм права у статтях нормативно-правового акта.</w:t>
      </w:r>
    </w:p>
    <w:p w:rsidR="0093773E" w:rsidRPr="00CC0B7D" w:rsidRDefault="0093773E" w:rsidP="00CC0B7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CC0B7D">
        <w:rPr>
          <w:rFonts w:ascii="Times New Roman" w:eastAsia="SimSun" w:hAnsi="Times New Roman" w:cs="Times New Roman"/>
          <w:i/>
          <w:iCs/>
          <w:color w:val="000000" w:themeColor="text1"/>
          <w:sz w:val="28"/>
          <w:szCs w:val="28"/>
          <w:lang w:eastAsia="hi-IN" w:bidi="hi-IN"/>
        </w:rPr>
        <w:t xml:space="preserve">Поняття соціальних норм. Види та ознаки соціальних норм </w:t>
      </w:r>
      <w:r w:rsidR="004B4C42">
        <w:rPr>
          <w:rFonts w:ascii="Times New Roman" w:eastAsia="SimSun" w:hAnsi="Times New Roman" w:cs="Times New Roman"/>
          <w:i/>
          <w:iCs/>
          <w:color w:val="000000" w:themeColor="text1"/>
          <w:sz w:val="28"/>
          <w:szCs w:val="28"/>
          <w:lang w:eastAsia="hi-IN" w:bidi="hi-IN"/>
        </w:rPr>
        <w:t>та</w:t>
      </w:r>
      <w:r w:rsidRPr="00CC0B7D">
        <w:rPr>
          <w:rFonts w:ascii="Times New Roman" w:eastAsia="SimSun" w:hAnsi="Times New Roman" w:cs="Times New Roman"/>
          <w:i/>
          <w:iCs/>
          <w:color w:val="000000" w:themeColor="text1"/>
          <w:sz w:val="28"/>
          <w:szCs w:val="28"/>
          <w:lang w:eastAsia="hi-IN" w:bidi="hi-IN"/>
        </w:rPr>
        <w:t xml:space="preserve"> їх особливості. Поняття норми права. Норма права як елемент права. Норма права як загальнообов</w:t>
      </w:r>
      <w:r w:rsidR="00840067" w:rsidRPr="00EB762F">
        <w:rPr>
          <w:rFonts w:ascii="Times New Roman" w:eastAsia="SimSun" w:hAnsi="Times New Roman" w:cs="Times New Roman"/>
          <w:i/>
          <w:iCs/>
          <w:color w:val="000000" w:themeColor="text1"/>
          <w:sz w:val="28"/>
          <w:szCs w:val="28"/>
          <w:lang w:val="ru-RU" w:eastAsia="hi-IN" w:bidi="hi-IN"/>
        </w:rPr>
        <w:t>’</w:t>
      </w:r>
      <w:r w:rsidRPr="00CC0B7D">
        <w:rPr>
          <w:rFonts w:ascii="Times New Roman" w:eastAsia="SimSun" w:hAnsi="Times New Roman" w:cs="Times New Roman"/>
          <w:i/>
          <w:iCs/>
          <w:color w:val="000000" w:themeColor="text1"/>
          <w:sz w:val="28"/>
          <w:szCs w:val="28"/>
          <w:lang w:eastAsia="hi-IN" w:bidi="hi-IN"/>
        </w:rPr>
        <w:t xml:space="preserve">язковий стандарт поведінки. Норма права і стаття нормативно-правового акту. Види, структура </w:t>
      </w:r>
      <w:r w:rsidR="00840067">
        <w:rPr>
          <w:rFonts w:ascii="Times New Roman" w:eastAsia="SimSun" w:hAnsi="Times New Roman" w:cs="Times New Roman"/>
          <w:i/>
          <w:iCs/>
          <w:color w:val="000000" w:themeColor="text1"/>
          <w:sz w:val="28"/>
          <w:szCs w:val="28"/>
          <w:lang w:eastAsia="hi-IN" w:bidi="hi-IN"/>
        </w:rPr>
        <w:t>та</w:t>
      </w:r>
      <w:r w:rsidRPr="00CC0B7D">
        <w:rPr>
          <w:rFonts w:ascii="Times New Roman" w:eastAsia="SimSun" w:hAnsi="Times New Roman" w:cs="Times New Roman"/>
          <w:i/>
          <w:iCs/>
          <w:color w:val="000000" w:themeColor="text1"/>
          <w:sz w:val="28"/>
          <w:szCs w:val="28"/>
          <w:lang w:eastAsia="hi-IN" w:bidi="hi-IN"/>
        </w:rPr>
        <w:t xml:space="preserve"> ефективність норм права. Співвідношення і взаємодія норм права з іншими соціальними нормами. Технічні і техніко-юридичні норми.</w:t>
      </w:r>
    </w:p>
    <w:p w:rsidR="0093773E" w:rsidRPr="00CC0B7D" w:rsidRDefault="0093773E" w:rsidP="00CC0B7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CC0B7D">
        <w:rPr>
          <w:rFonts w:ascii="Times New Roman" w:eastAsia="SimSun" w:hAnsi="Times New Roman" w:cs="Times New Roman"/>
          <w:i/>
          <w:iCs/>
          <w:color w:val="000000" w:themeColor="text1"/>
          <w:sz w:val="28"/>
          <w:szCs w:val="28"/>
          <w:lang w:eastAsia="hi-IN" w:bidi="hi-IN"/>
        </w:rPr>
        <w:t>Но</w:t>
      </w:r>
      <w:r w:rsidR="00840067">
        <w:rPr>
          <w:rFonts w:ascii="Times New Roman" w:eastAsia="SimSun" w:hAnsi="Times New Roman" w:cs="Times New Roman"/>
          <w:i/>
          <w:iCs/>
          <w:color w:val="000000" w:themeColor="text1"/>
          <w:sz w:val="28"/>
          <w:szCs w:val="28"/>
          <w:lang w:eastAsia="hi-IN" w:bidi="hi-IN"/>
        </w:rPr>
        <w:t>рми моралі і норми права: їх зв</w:t>
      </w:r>
      <w:r w:rsidR="00840067" w:rsidRPr="00964DE2">
        <w:rPr>
          <w:rFonts w:ascii="Times New Roman" w:eastAsia="SimSun" w:hAnsi="Times New Roman" w:cs="Times New Roman"/>
          <w:i/>
          <w:iCs/>
          <w:color w:val="000000" w:themeColor="text1"/>
          <w:sz w:val="28"/>
          <w:szCs w:val="28"/>
          <w:lang w:val="ru-RU" w:eastAsia="hi-IN" w:bidi="hi-IN"/>
        </w:rPr>
        <w:t>’</w:t>
      </w:r>
      <w:r w:rsidRPr="00CC0B7D">
        <w:rPr>
          <w:rFonts w:ascii="Times New Roman" w:eastAsia="SimSun" w:hAnsi="Times New Roman" w:cs="Times New Roman"/>
          <w:i/>
          <w:iCs/>
          <w:color w:val="000000" w:themeColor="text1"/>
          <w:sz w:val="28"/>
          <w:szCs w:val="28"/>
          <w:lang w:eastAsia="hi-IN" w:bidi="hi-IN"/>
        </w:rPr>
        <w:t>язок і взаємодія. Норми-звичаї і норми права. Корпоративні норми і норми права. Принципи права.</w:t>
      </w:r>
    </w:p>
    <w:p w:rsidR="0093773E" w:rsidRPr="00CC0B7D" w:rsidRDefault="0093773E" w:rsidP="00CC0B7D">
      <w:pPr>
        <w:tabs>
          <w:tab w:val="left" w:pos="1134"/>
        </w:tabs>
        <w:spacing w:after="0" w:line="360" w:lineRule="auto"/>
        <w:ind w:left="-15" w:firstLine="724"/>
        <w:jc w:val="both"/>
        <w:rPr>
          <w:rFonts w:ascii="Times New Roman" w:eastAsia="SimSun" w:hAnsi="Times New Roman" w:cs="Times New Roman"/>
          <w:iCs/>
          <w:color w:val="000000" w:themeColor="text1"/>
          <w:sz w:val="28"/>
          <w:szCs w:val="28"/>
          <w:lang w:eastAsia="hi-IN" w:bidi="hi-IN"/>
        </w:rPr>
      </w:pP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bCs/>
          <w:i/>
          <w:iCs/>
          <w:color w:val="000000" w:themeColor="text1"/>
          <w:sz w:val="28"/>
          <w:szCs w:val="28"/>
          <w:lang w:eastAsia="uk-UA"/>
        </w:rPr>
        <w:t>Норма</w:t>
      </w:r>
      <w:r w:rsidR="00964DE2" w:rsidRPr="00964DE2">
        <w:rPr>
          <w:rFonts w:ascii="Times New Roman" w:eastAsia="Times New Roman" w:hAnsi="Times New Roman" w:cs="Times New Roman"/>
          <w:color w:val="000000" w:themeColor="text1"/>
          <w:sz w:val="28"/>
          <w:szCs w:val="28"/>
          <w:lang w:val="ru-RU" w:eastAsia="uk-UA"/>
        </w:rPr>
        <w:t xml:space="preserve"> </w:t>
      </w:r>
      <w:r w:rsidR="00964DE2">
        <w:rPr>
          <w:rFonts w:ascii="Times New Roman" w:eastAsia="Times New Roman" w:hAnsi="Times New Roman" w:cs="Times New Roman"/>
          <w:color w:val="000000" w:themeColor="text1"/>
          <w:sz w:val="28"/>
          <w:szCs w:val="28"/>
          <w:lang w:eastAsia="uk-UA"/>
        </w:rPr>
        <w:t>(від лат.</w:t>
      </w:r>
      <w:r w:rsidR="00964DE2" w:rsidRPr="00964DE2">
        <w:rPr>
          <w:rFonts w:ascii="Times New Roman" w:eastAsia="Times New Roman" w:hAnsi="Times New Roman" w:cs="Times New Roman"/>
          <w:color w:val="000000" w:themeColor="text1"/>
          <w:sz w:val="28"/>
          <w:szCs w:val="28"/>
          <w:lang w:val="ru-RU" w:eastAsia="uk-UA"/>
        </w:rPr>
        <w:t xml:space="preserve"> </w:t>
      </w:r>
      <w:r w:rsidR="00964DE2">
        <w:rPr>
          <w:rFonts w:ascii="Times New Roman" w:eastAsia="Times New Roman" w:hAnsi="Times New Roman" w:cs="Times New Roman"/>
          <w:b/>
          <w:bCs/>
          <w:i/>
          <w:iCs/>
          <w:color w:val="000000" w:themeColor="text1"/>
          <w:sz w:val="28"/>
          <w:szCs w:val="28"/>
          <w:lang w:val="en-US" w:eastAsia="uk-UA"/>
        </w:rPr>
        <w:t>n</w:t>
      </w:r>
      <w:r w:rsidRPr="00CC0B7D">
        <w:rPr>
          <w:rFonts w:ascii="Times New Roman" w:eastAsia="Times New Roman" w:hAnsi="Times New Roman" w:cs="Times New Roman"/>
          <w:b/>
          <w:bCs/>
          <w:i/>
          <w:iCs/>
          <w:color w:val="000000" w:themeColor="text1"/>
          <w:sz w:val="28"/>
          <w:szCs w:val="28"/>
          <w:lang w:eastAsia="uk-UA"/>
        </w:rPr>
        <w:t xml:space="preserve">orma </w:t>
      </w:r>
      <w:r w:rsidR="00964DE2" w:rsidRPr="00964DE2">
        <w:rPr>
          <w:rFonts w:ascii="Times New Roman" w:eastAsia="Times New Roman" w:hAnsi="Times New Roman" w:cs="Times New Roman"/>
          <w:b/>
          <w:bCs/>
          <w:i/>
          <w:iCs/>
          <w:color w:val="000000" w:themeColor="text1"/>
          <w:sz w:val="28"/>
          <w:szCs w:val="28"/>
          <w:lang w:val="ru-RU" w:eastAsia="uk-UA"/>
        </w:rPr>
        <w:t>–</w:t>
      </w:r>
      <w:r w:rsidRPr="00CC0B7D">
        <w:rPr>
          <w:rFonts w:ascii="Times New Roman" w:eastAsia="Times New Roman" w:hAnsi="Times New Roman" w:cs="Times New Roman"/>
          <w:b/>
          <w:bCs/>
          <w:i/>
          <w:iCs/>
          <w:color w:val="000000" w:themeColor="text1"/>
          <w:sz w:val="28"/>
          <w:szCs w:val="28"/>
          <w:lang w:eastAsia="uk-UA"/>
        </w:rPr>
        <w:t xml:space="preserve"> </w:t>
      </w:r>
      <w:r w:rsidR="00964DE2">
        <w:rPr>
          <w:rFonts w:ascii="Times New Roman" w:eastAsia="Times New Roman" w:hAnsi="Times New Roman" w:cs="Times New Roman"/>
          <w:color w:val="000000" w:themeColor="text1"/>
          <w:sz w:val="28"/>
          <w:szCs w:val="28"/>
          <w:lang w:eastAsia="uk-UA"/>
        </w:rPr>
        <w:t xml:space="preserve">керівне начало, зразок) </w:t>
      </w:r>
      <w:r w:rsidR="00964DE2" w:rsidRPr="00964DE2">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 xml:space="preserve"> це правило, точне розпорядження. </w:t>
      </w:r>
      <w:r w:rsidRPr="00C80D54">
        <w:rPr>
          <w:rFonts w:ascii="Times New Roman" w:eastAsia="Times New Roman" w:hAnsi="Times New Roman" w:cs="Times New Roman"/>
          <w:color w:val="000000" w:themeColor="text1"/>
          <w:sz w:val="28"/>
          <w:szCs w:val="28"/>
          <w:lang w:eastAsia="uk-UA"/>
        </w:rPr>
        <w:t>Будучи певним зразком, еталоном, моделлю поведінки особистості, колективів людей, вона необхідна в людському гуртожитку, особливо в сучасному суспільстві, що характеризується склад</w:t>
      </w:r>
      <w:r w:rsidR="00615921" w:rsidRPr="00C80D54">
        <w:rPr>
          <w:rFonts w:ascii="Times New Roman" w:eastAsia="Times New Roman" w:hAnsi="Times New Roman" w:cs="Times New Roman"/>
          <w:color w:val="000000" w:themeColor="text1"/>
          <w:sz w:val="28"/>
          <w:szCs w:val="28"/>
          <w:lang w:eastAsia="uk-UA"/>
        </w:rPr>
        <w:t>ністю економічних, політичних</w:t>
      </w:r>
      <w:r w:rsidR="00C80D54">
        <w:rPr>
          <w:rFonts w:ascii="Times New Roman" w:eastAsia="Times New Roman" w:hAnsi="Times New Roman" w:cs="Times New Roman"/>
          <w:color w:val="000000" w:themeColor="text1"/>
          <w:sz w:val="28"/>
          <w:szCs w:val="28"/>
          <w:lang w:eastAsia="uk-UA"/>
        </w:rPr>
        <w:t xml:space="preserve"> і</w:t>
      </w:r>
      <w:r w:rsidR="00615921" w:rsidRPr="00C80D54">
        <w:rPr>
          <w:rFonts w:ascii="Times New Roman" w:eastAsia="Times New Roman" w:hAnsi="Times New Roman" w:cs="Times New Roman"/>
          <w:color w:val="000000" w:themeColor="text1"/>
          <w:sz w:val="28"/>
          <w:szCs w:val="28"/>
          <w:lang w:eastAsia="uk-UA"/>
        </w:rPr>
        <w:t xml:space="preserve"> соціальних протиріч</w:t>
      </w:r>
      <w:r w:rsidR="00C80D54">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rPr>
        <w:t xml:space="preserve"> </w:t>
      </w:r>
      <w:r w:rsidR="00AE7329">
        <w:rPr>
          <w:rFonts w:ascii="Times New Roman" w:eastAsia="Times New Roman" w:hAnsi="Times New Roman" w:cs="Times New Roman"/>
          <w:color w:val="000000" w:themeColor="text1"/>
          <w:sz w:val="28"/>
          <w:szCs w:val="28"/>
          <w:lang w:eastAsia="uk-UA"/>
        </w:rPr>
        <w:t xml:space="preserve">Норма права </w:t>
      </w:r>
      <w:r w:rsidR="00AE7329" w:rsidRPr="00AE7329">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 xml:space="preserve"> первинний, найменший структурний елемент права, який за своєю сутністю є правилом поведінки, визнаним і охоронюваним державою. Це правило свідчить про те, що держава: </w:t>
      </w:r>
    </w:p>
    <w:p w:rsidR="0093773E" w:rsidRPr="00753F56" w:rsidRDefault="0093773E" w:rsidP="00C75FF2">
      <w:pPr>
        <w:pStyle w:val="af5"/>
        <w:numPr>
          <w:ilvl w:val="0"/>
          <w:numId w:val="239"/>
        </w:numPr>
        <w:tabs>
          <w:tab w:val="left" w:pos="1134"/>
        </w:tabs>
        <w:spacing w:line="360" w:lineRule="auto"/>
        <w:ind w:left="0" w:firstLine="709"/>
        <w:jc w:val="both"/>
        <w:rPr>
          <w:color w:val="000000" w:themeColor="text1"/>
          <w:sz w:val="28"/>
          <w:szCs w:val="28"/>
          <w:lang w:val="uk-UA" w:eastAsia="uk-UA"/>
        </w:rPr>
      </w:pPr>
      <w:r w:rsidRPr="00753F56">
        <w:rPr>
          <w:color w:val="000000" w:themeColor="text1"/>
          <w:sz w:val="28"/>
          <w:szCs w:val="28"/>
          <w:lang w:val="uk-UA" w:eastAsia="uk-UA"/>
        </w:rPr>
        <w:t>визнає устал</w:t>
      </w:r>
      <w:r w:rsidR="00753F56" w:rsidRPr="00753F56">
        <w:rPr>
          <w:color w:val="000000" w:themeColor="text1"/>
          <w:sz w:val="28"/>
          <w:szCs w:val="28"/>
          <w:lang w:val="uk-UA" w:eastAsia="uk-UA"/>
        </w:rPr>
        <w:t>ені типові суспільні відносини;</w:t>
      </w:r>
    </w:p>
    <w:p w:rsidR="0093773E" w:rsidRPr="00753F56" w:rsidRDefault="0093773E" w:rsidP="00C75FF2">
      <w:pPr>
        <w:pStyle w:val="af5"/>
        <w:numPr>
          <w:ilvl w:val="0"/>
          <w:numId w:val="239"/>
        </w:numPr>
        <w:tabs>
          <w:tab w:val="left" w:pos="1134"/>
        </w:tabs>
        <w:spacing w:line="360" w:lineRule="auto"/>
        <w:ind w:left="0" w:firstLine="709"/>
        <w:jc w:val="both"/>
        <w:rPr>
          <w:color w:val="000000" w:themeColor="text1"/>
          <w:sz w:val="28"/>
          <w:szCs w:val="28"/>
          <w:lang w:val="ru-RU" w:eastAsia="uk-UA"/>
        </w:rPr>
      </w:pPr>
      <w:r w:rsidRPr="00753F56">
        <w:rPr>
          <w:color w:val="000000" w:themeColor="text1"/>
          <w:sz w:val="28"/>
          <w:szCs w:val="28"/>
          <w:lang w:val="ru-RU" w:eastAsia="uk-UA"/>
        </w:rPr>
        <w:t>нормує їх в певному напрямку (схвалює чи забороняє, стимулює чи зобов’язує), тобто надає</w:t>
      </w:r>
      <w:r w:rsidR="00C51E94" w:rsidRPr="00753F56">
        <w:rPr>
          <w:color w:val="000000" w:themeColor="text1"/>
          <w:sz w:val="28"/>
          <w:szCs w:val="28"/>
          <w:lang w:val="ru-RU" w:eastAsia="uk-UA"/>
        </w:rPr>
        <w:t xml:space="preserve"> </w:t>
      </w:r>
      <w:r w:rsidRPr="00753F56">
        <w:rPr>
          <w:color w:val="000000" w:themeColor="text1"/>
          <w:sz w:val="28"/>
          <w:szCs w:val="28"/>
          <w:lang w:val="ru-RU" w:eastAsia="uk-UA"/>
        </w:rPr>
        <w:t>юридичного значення зразка, моделі поведінки;</w:t>
      </w:r>
    </w:p>
    <w:p w:rsidR="0093773E" w:rsidRPr="00753F56" w:rsidRDefault="0093773E" w:rsidP="00C75FF2">
      <w:pPr>
        <w:pStyle w:val="af5"/>
        <w:numPr>
          <w:ilvl w:val="0"/>
          <w:numId w:val="239"/>
        </w:numPr>
        <w:tabs>
          <w:tab w:val="left" w:pos="1134"/>
        </w:tabs>
        <w:spacing w:line="360" w:lineRule="auto"/>
        <w:ind w:left="0" w:firstLine="709"/>
        <w:jc w:val="both"/>
        <w:rPr>
          <w:color w:val="000000" w:themeColor="text1"/>
          <w:sz w:val="28"/>
          <w:szCs w:val="28"/>
          <w:lang w:val="ru-RU" w:eastAsia="uk-UA"/>
        </w:rPr>
      </w:pPr>
      <w:r w:rsidRPr="00753F56">
        <w:rPr>
          <w:color w:val="000000" w:themeColor="text1"/>
          <w:sz w:val="28"/>
          <w:szCs w:val="28"/>
          <w:lang w:val="ru-RU" w:eastAsia="uk-UA"/>
        </w:rPr>
        <w:lastRenderedPageBreak/>
        <w:t>виражає це правило ззовні у вигляді правового припису. Він буде придатним регулювати поведінку настільки, наскільки законодавець спромігся відтворити в н</w:t>
      </w:r>
      <w:r w:rsidR="00753F56" w:rsidRPr="00753F56">
        <w:rPr>
          <w:color w:val="000000" w:themeColor="text1"/>
          <w:sz w:val="28"/>
          <w:szCs w:val="28"/>
          <w:lang w:val="ru-RU" w:eastAsia="uk-UA"/>
        </w:rPr>
        <w:t>ьому зміст суспільних відносин.</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Норма є таким універсальним елементом права, головною одиницею виміру правової матерії, яка проявляє свої властивості на усіх рівнях системи права. Впорядкування, узгодженість, взаємопов’язаність, розподіл і</w:t>
      </w:r>
      <w:r w:rsidR="00C51E94" w:rsidRPr="00CC0B7D">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 xml:space="preserve">згрупованість правових норм у системі права зумовлені, з одного боку, об’єктивно структурою предмета регулювання </w:t>
      </w:r>
      <w:r w:rsidR="006E2455" w:rsidRPr="006E2455">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 xml:space="preserve"> суспільними відносинами, а з другого </w:t>
      </w:r>
      <w:r w:rsidR="00C51E94" w:rsidRPr="00CC0B7D">
        <w:rPr>
          <w:rFonts w:ascii="Times New Roman" w:eastAsia="Times New Roman" w:hAnsi="Times New Roman" w:cs="Times New Roman"/>
          <w:color w:val="000000" w:themeColor="text1"/>
          <w:sz w:val="28"/>
          <w:szCs w:val="28"/>
        </w:rPr>
        <w:t>–</w:t>
      </w:r>
      <w:r w:rsidR="006E2455">
        <w:rPr>
          <w:rFonts w:ascii="Times New Roman" w:eastAsia="Times New Roman" w:hAnsi="Times New Roman" w:cs="Times New Roman"/>
          <w:color w:val="000000" w:themeColor="text1"/>
          <w:sz w:val="28"/>
          <w:szCs w:val="28"/>
          <w:lang w:eastAsia="uk-UA"/>
        </w:rPr>
        <w:t xml:space="preserve"> різноманіттям соціальних зв</w:t>
      </w:r>
      <w:r w:rsidR="006E2455" w:rsidRPr="006E2455">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язків і відносин.</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i/>
          <w:color w:val="000000" w:themeColor="text1"/>
          <w:sz w:val="28"/>
          <w:szCs w:val="28"/>
          <w:lang w:eastAsia="uk-UA"/>
        </w:rPr>
      </w:pPr>
      <w:r w:rsidRPr="00CC0B7D">
        <w:rPr>
          <w:rFonts w:ascii="Times New Roman" w:eastAsia="Times New Roman" w:hAnsi="Times New Roman" w:cs="Times New Roman"/>
          <w:b/>
          <w:i/>
          <w:color w:val="000000" w:themeColor="text1"/>
          <w:sz w:val="28"/>
          <w:szCs w:val="28"/>
          <w:lang w:eastAsia="uk-UA"/>
        </w:rPr>
        <w:t>Види норм</w:t>
      </w:r>
      <w:r w:rsidR="005C386C">
        <w:rPr>
          <w:rFonts w:ascii="Times New Roman" w:eastAsia="Times New Roman" w:hAnsi="Times New Roman" w:cs="Times New Roman"/>
          <w:b/>
          <w:i/>
          <w:color w:val="000000" w:themeColor="text1"/>
          <w:sz w:val="28"/>
          <w:szCs w:val="28"/>
          <w:lang w:eastAsia="uk-UA"/>
        </w:rPr>
        <w:t>.</w:t>
      </w:r>
    </w:p>
    <w:p w:rsidR="0093773E" w:rsidRPr="006E2455"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Всі існуючі в суспільстві норми зазвичай підрозділ</w:t>
      </w:r>
      <w:r w:rsidR="006E2455">
        <w:rPr>
          <w:rFonts w:ascii="Times New Roman" w:eastAsia="Times New Roman" w:hAnsi="Times New Roman" w:cs="Times New Roman"/>
          <w:color w:val="000000" w:themeColor="text1"/>
          <w:sz w:val="28"/>
          <w:szCs w:val="28"/>
          <w:lang w:eastAsia="uk-UA"/>
        </w:rPr>
        <w:t>яються на технічні і соціальні.</w:t>
      </w:r>
    </w:p>
    <w:p w:rsidR="006E2455" w:rsidRPr="006E2455" w:rsidRDefault="006E2455" w:rsidP="006E2455">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eastAsia="uk-UA"/>
        </w:rPr>
      </w:pPr>
      <w:r>
        <w:rPr>
          <w:rFonts w:ascii="Times New Roman" w:eastAsia="Times New Roman" w:hAnsi="Times New Roman" w:cs="Times New Roman"/>
          <w:b/>
          <w:bCs/>
          <w:i/>
          <w:iCs/>
          <w:color w:val="000000" w:themeColor="text1"/>
          <w:sz w:val="28"/>
          <w:szCs w:val="28"/>
          <w:lang w:eastAsia="uk-UA"/>
        </w:rPr>
        <w:t xml:space="preserve">Технічні норми </w:t>
      </w:r>
      <w:r w:rsidRPr="006E2455">
        <w:rPr>
          <w:rFonts w:ascii="Times New Roman" w:eastAsia="Times New Roman" w:hAnsi="Times New Roman" w:cs="Times New Roman"/>
          <w:b/>
          <w:bCs/>
          <w:i/>
          <w:iCs/>
          <w:color w:val="000000" w:themeColor="text1"/>
          <w:sz w:val="28"/>
          <w:szCs w:val="28"/>
          <w:lang w:val="ru-RU" w:eastAsia="uk-UA"/>
        </w:rPr>
        <w:t xml:space="preserve">– </w:t>
      </w:r>
      <w:r w:rsidR="0093773E" w:rsidRPr="00CC0B7D">
        <w:rPr>
          <w:rFonts w:ascii="Times New Roman" w:eastAsia="Times New Roman" w:hAnsi="Times New Roman" w:cs="Times New Roman"/>
          <w:color w:val="000000" w:themeColor="text1"/>
          <w:sz w:val="28"/>
          <w:szCs w:val="28"/>
          <w:lang w:eastAsia="uk-UA"/>
        </w:rPr>
        <w:t>це пр</w:t>
      </w:r>
      <w:r>
        <w:rPr>
          <w:rFonts w:ascii="Times New Roman" w:eastAsia="Times New Roman" w:hAnsi="Times New Roman" w:cs="Times New Roman"/>
          <w:color w:val="000000" w:themeColor="text1"/>
          <w:sz w:val="28"/>
          <w:szCs w:val="28"/>
          <w:lang w:eastAsia="uk-UA"/>
        </w:rPr>
        <w:t>авила взаємодії людей з силами та об</w:t>
      </w:r>
      <w:r w:rsidRPr="006E2455">
        <w:rPr>
          <w:rFonts w:ascii="Times New Roman" w:eastAsia="Times New Roman" w:hAnsi="Times New Roman" w:cs="Times New Roman"/>
          <w:color w:val="000000" w:themeColor="text1"/>
          <w:sz w:val="28"/>
          <w:szCs w:val="28"/>
          <w:lang w:val="ru-RU" w:eastAsia="uk-UA"/>
        </w:rPr>
        <w:t>’</w:t>
      </w:r>
      <w:r w:rsidR="0093773E" w:rsidRPr="00CC0B7D">
        <w:rPr>
          <w:rFonts w:ascii="Times New Roman" w:eastAsia="Times New Roman" w:hAnsi="Times New Roman" w:cs="Times New Roman"/>
          <w:color w:val="000000" w:themeColor="text1"/>
          <w:sz w:val="28"/>
          <w:szCs w:val="28"/>
          <w:lang w:eastAsia="uk-UA"/>
        </w:rPr>
        <w:t>єктами природи, технікою, знаряддями та інструментами праці. Це правила проведення будівельних робіт, агротехнічні норми, технічні стандарти, норми витрачання матеріалів, палива і т.д. У сучасну епоху науково-технічної революції, ускладнення виробничих процесів, зростання значення екологічних проблем їх роль особливо значна. У широкому сенсі до технічним нормам можна віднести також правила математики, мови, аутотренінгу, спортивних ігор, фізіологічні, медичні, санітарно-гігієнічні та ін. Ряд технічних норм закріплюється в нормативних правових актах, набуваючи тим самим юридичну силу. Зазвичай вони називаються</w:t>
      </w:r>
      <w:r w:rsidR="00C51E94" w:rsidRPr="00CC0B7D">
        <w:rPr>
          <w:rFonts w:ascii="Times New Roman" w:eastAsia="Times New Roman" w:hAnsi="Times New Roman" w:cs="Times New Roman"/>
          <w:color w:val="000000" w:themeColor="text1"/>
          <w:sz w:val="28"/>
          <w:szCs w:val="28"/>
          <w:lang w:eastAsia="uk-UA"/>
        </w:rPr>
        <w:t xml:space="preserve"> </w:t>
      </w:r>
      <w:r w:rsidR="0093773E" w:rsidRPr="00CC0B7D">
        <w:rPr>
          <w:rFonts w:ascii="Times New Roman" w:eastAsia="Times New Roman" w:hAnsi="Times New Roman" w:cs="Times New Roman"/>
          <w:b/>
          <w:bCs/>
          <w:i/>
          <w:iCs/>
          <w:color w:val="000000" w:themeColor="text1"/>
          <w:sz w:val="28"/>
          <w:szCs w:val="28"/>
          <w:lang w:eastAsia="uk-UA"/>
        </w:rPr>
        <w:t>техніко-правовими.</w:t>
      </w:r>
      <w:r w:rsidRPr="006E2455">
        <w:rPr>
          <w:rFonts w:ascii="Times New Roman" w:eastAsia="Times New Roman" w:hAnsi="Times New Roman" w:cs="Times New Roman"/>
          <w:b/>
          <w:bCs/>
          <w:i/>
          <w:iCs/>
          <w:color w:val="000000" w:themeColor="text1"/>
          <w:sz w:val="28"/>
          <w:szCs w:val="28"/>
          <w:lang w:val="ru-RU" w:eastAsia="uk-UA"/>
        </w:rPr>
        <w:t xml:space="preserve"> </w:t>
      </w:r>
      <w:r w:rsidR="0093773E" w:rsidRPr="00CC0B7D">
        <w:rPr>
          <w:rFonts w:ascii="Times New Roman" w:eastAsia="Times New Roman" w:hAnsi="Times New Roman" w:cs="Times New Roman"/>
          <w:color w:val="000000" w:themeColor="text1"/>
          <w:sz w:val="28"/>
          <w:szCs w:val="28"/>
          <w:lang w:eastAsia="uk-UA"/>
        </w:rPr>
        <w:t>Це правила протипожежної безпеки, експлуатації різних видів транспорту, енергетики, стандарти і т.д.</w:t>
      </w:r>
    </w:p>
    <w:p w:rsidR="005C386C" w:rsidRDefault="0093773E" w:rsidP="005C386C">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bCs/>
          <w:i/>
          <w:iCs/>
          <w:color w:val="000000" w:themeColor="text1"/>
          <w:sz w:val="28"/>
          <w:szCs w:val="28"/>
          <w:lang w:eastAsia="uk-UA"/>
        </w:rPr>
        <w:t>Соціальні норми</w:t>
      </w:r>
      <w:r w:rsidR="006E2455" w:rsidRPr="005C386C">
        <w:rPr>
          <w:rFonts w:ascii="Times New Roman" w:eastAsia="Times New Roman" w:hAnsi="Times New Roman" w:cs="Times New Roman"/>
          <w:b/>
          <w:bCs/>
          <w:i/>
          <w:iCs/>
          <w:color w:val="000000" w:themeColor="text1"/>
          <w:sz w:val="28"/>
          <w:szCs w:val="28"/>
          <w:lang w:val="ru-RU" w:eastAsia="uk-UA"/>
        </w:rPr>
        <w:t xml:space="preserve"> </w:t>
      </w:r>
      <w:r w:rsidRPr="00CC0B7D">
        <w:rPr>
          <w:rFonts w:ascii="Times New Roman" w:eastAsia="Times New Roman" w:hAnsi="Times New Roman" w:cs="Times New Roman"/>
          <w:color w:val="000000" w:themeColor="text1"/>
          <w:sz w:val="28"/>
          <w:szCs w:val="28"/>
          <w:lang w:eastAsia="uk-UA"/>
        </w:rPr>
        <w:t>регулюють відносини між л</w:t>
      </w:r>
      <w:r w:rsidR="005C386C">
        <w:rPr>
          <w:rFonts w:ascii="Times New Roman" w:eastAsia="Times New Roman" w:hAnsi="Times New Roman" w:cs="Times New Roman"/>
          <w:color w:val="000000" w:themeColor="text1"/>
          <w:sz w:val="28"/>
          <w:szCs w:val="28"/>
          <w:lang w:eastAsia="uk-UA"/>
        </w:rPr>
        <w:t>юдьми і їх колективами. Вони об</w:t>
      </w:r>
      <w:r w:rsidR="005C386C" w:rsidRPr="005C386C">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єднані тим, що створюються і розвиваються протягом всієї істо</w:t>
      </w:r>
      <w:r w:rsidR="005C386C">
        <w:rPr>
          <w:rFonts w:ascii="Times New Roman" w:eastAsia="Times New Roman" w:hAnsi="Times New Roman" w:cs="Times New Roman"/>
          <w:color w:val="000000" w:themeColor="text1"/>
          <w:sz w:val="28"/>
          <w:szCs w:val="28"/>
          <w:lang w:eastAsia="uk-UA"/>
        </w:rPr>
        <w:t>рії людства, висловлюють потреби</w:t>
      </w:r>
      <w:r w:rsidRPr="00CC0B7D">
        <w:rPr>
          <w:rFonts w:ascii="Times New Roman" w:eastAsia="Times New Roman" w:hAnsi="Times New Roman" w:cs="Times New Roman"/>
          <w:color w:val="000000" w:themeColor="text1"/>
          <w:sz w:val="28"/>
          <w:szCs w:val="28"/>
          <w:lang w:eastAsia="uk-UA"/>
        </w:rPr>
        <w:t xml:space="preserve"> соціальних систем в саморегуляції, входять в с</w:t>
      </w:r>
      <w:r w:rsidR="005C386C">
        <w:rPr>
          <w:rFonts w:ascii="Times New Roman" w:eastAsia="Times New Roman" w:hAnsi="Times New Roman" w:cs="Times New Roman"/>
          <w:color w:val="000000" w:themeColor="text1"/>
          <w:sz w:val="28"/>
          <w:szCs w:val="28"/>
          <w:lang w:eastAsia="uk-UA"/>
        </w:rPr>
        <w:t>труктуру суспільної свідомості та</w:t>
      </w:r>
      <w:r w:rsidRPr="00CC0B7D">
        <w:rPr>
          <w:rFonts w:ascii="Times New Roman" w:eastAsia="Times New Roman" w:hAnsi="Times New Roman" w:cs="Times New Roman"/>
          <w:color w:val="000000" w:themeColor="text1"/>
          <w:sz w:val="28"/>
          <w:szCs w:val="28"/>
          <w:lang w:eastAsia="uk-UA"/>
        </w:rPr>
        <w:t xml:space="preserve"> обумовлені рівнем цивілізованості суспільства, його потребами та інтересами.</w:t>
      </w:r>
    </w:p>
    <w:p w:rsidR="005C386C" w:rsidRPr="00A34C4C" w:rsidRDefault="005C386C" w:rsidP="005C386C">
      <w:pPr>
        <w:tabs>
          <w:tab w:val="left" w:pos="1134"/>
        </w:tabs>
        <w:spacing w:after="0" w:line="360" w:lineRule="auto"/>
        <w:ind w:left="-15" w:firstLine="724"/>
        <w:jc w:val="both"/>
        <w:rPr>
          <w:rFonts w:ascii="Times New Roman" w:eastAsia="Times New Roman" w:hAnsi="Times New Roman" w:cs="Times New Roman"/>
          <w:b/>
          <w:bCs/>
          <w:i/>
          <w:color w:val="000000" w:themeColor="text1"/>
          <w:sz w:val="28"/>
          <w:szCs w:val="28"/>
          <w:lang w:eastAsia="uk-UA"/>
        </w:rPr>
      </w:pPr>
      <w:r>
        <w:rPr>
          <w:rFonts w:ascii="Times New Roman" w:eastAsia="Times New Roman" w:hAnsi="Times New Roman" w:cs="Times New Roman"/>
          <w:b/>
          <w:bCs/>
          <w:i/>
          <w:color w:val="000000" w:themeColor="text1"/>
          <w:sz w:val="28"/>
          <w:szCs w:val="28"/>
          <w:lang w:eastAsia="uk-UA"/>
        </w:rPr>
        <w:br w:type="column"/>
      </w:r>
      <w:r w:rsidR="006132F8">
        <w:rPr>
          <w:rFonts w:ascii="Times New Roman" w:eastAsia="Times New Roman" w:hAnsi="Times New Roman" w:cs="Times New Roman"/>
          <w:b/>
          <w:bCs/>
          <w:i/>
          <w:color w:val="000000" w:themeColor="text1"/>
          <w:sz w:val="28"/>
          <w:szCs w:val="28"/>
          <w:lang w:eastAsia="uk-UA"/>
        </w:rPr>
        <w:lastRenderedPageBreak/>
        <w:t>Класифікація соціальних норм</w:t>
      </w:r>
    </w:p>
    <w:p w:rsidR="0043468C" w:rsidRPr="0043468C" w:rsidRDefault="0093773E" w:rsidP="0043468C">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 xml:space="preserve">Соціальні норми дуже </w:t>
      </w:r>
      <w:r w:rsidR="0043468C">
        <w:rPr>
          <w:rFonts w:ascii="Times New Roman" w:eastAsia="Times New Roman" w:hAnsi="Times New Roman" w:cs="Times New Roman"/>
          <w:color w:val="000000" w:themeColor="text1"/>
          <w:sz w:val="28"/>
          <w:szCs w:val="28"/>
          <w:lang w:eastAsia="uk-UA"/>
        </w:rPr>
        <w:t>численні і різноманітні, що пов</w:t>
      </w:r>
      <w:r w:rsidR="0043468C" w:rsidRPr="0043468C">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язано з багатством і неоднорідн</w:t>
      </w:r>
      <w:r w:rsidR="0043468C">
        <w:rPr>
          <w:rFonts w:ascii="Times New Roman" w:eastAsia="Times New Roman" w:hAnsi="Times New Roman" w:cs="Times New Roman"/>
          <w:color w:val="000000" w:themeColor="text1"/>
          <w:sz w:val="28"/>
          <w:szCs w:val="28"/>
          <w:lang w:eastAsia="uk-UA"/>
        </w:rPr>
        <w:t xml:space="preserve">істю самих суспільних відносин </w:t>
      </w:r>
      <w:r w:rsidR="0043468C" w:rsidRPr="0043468C">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 xml:space="preserve"> предмета нормативного регулювання.</w:t>
      </w:r>
    </w:p>
    <w:p w:rsidR="0043468C" w:rsidRPr="0043468C" w:rsidRDefault="0093773E" w:rsidP="0043468C">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Юридична наука підрозділяє соціальні норми виходячи з таких критеріїв, як способи формування, сфери дії, соціальна спрямованість. З цієї точки зору в якості норм виділяють звичаї, традиції, ділові звичаї; релігійні, політи</w:t>
      </w:r>
      <w:r w:rsidR="0043468C">
        <w:rPr>
          <w:rFonts w:ascii="Times New Roman" w:eastAsia="Times New Roman" w:hAnsi="Times New Roman" w:cs="Times New Roman"/>
          <w:color w:val="000000" w:themeColor="text1"/>
          <w:sz w:val="28"/>
          <w:szCs w:val="28"/>
          <w:lang w:eastAsia="uk-UA"/>
        </w:rPr>
        <w:t>чні норми; норми громадських об</w:t>
      </w:r>
      <w:r w:rsidR="0043468C" w:rsidRPr="0043468C">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єднань (корпоративні); моральні та правові норми.</w:t>
      </w:r>
    </w:p>
    <w:p w:rsidR="0043468C" w:rsidRPr="00A34C4C" w:rsidRDefault="0093773E" w:rsidP="0043468C">
      <w:pPr>
        <w:tabs>
          <w:tab w:val="left" w:pos="1134"/>
        </w:tabs>
        <w:spacing w:after="0" w:line="360" w:lineRule="auto"/>
        <w:ind w:left="-15" w:firstLine="724"/>
        <w:jc w:val="both"/>
        <w:rPr>
          <w:rFonts w:ascii="Times New Roman" w:eastAsia="Times New Roman" w:hAnsi="Times New Roman" w:cs="Times New Roman"/>
          <w:b/>
          <w:bCs/>
          <w:color w:val="000000" w:themeColor="text1"/>
          <w:sz w:val="28"/>
          <w:szCs w:val="28"/>
          <w:lang w:eastAsia="uk-UA"/>
        </w:rPr>
      </w:pPr>
      <w:r w:rsidRPr="00CC0B7D">
        <w:rPr>
          <w:rFonts w:ascii="Times New Roman" w:eastAsia="Times New Roman" w:hAnsi="Times New Roman" w:cs="Times New Roman"/>
          <w:b/>
          <w:bCs/>
          <w:i/>
          <w:color w:val="000000" w:themeColor="text1"/>
          <w:sz w:val="28"/>
          <w:szCs w:val="28"/>
          <w:lang w:eastAsia="uk-UA"/>
        </w:rPr>
        <w:t>Звичаї, традиції та ділові звичаї</w:t>
      </w:r>
    </w:p>
    <w:p w:rsidR="007E297B" w:rsidRPr="007E297B" w:rsidRDefault="0093773E" w:rsidP="007E297B">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Під</w:t>
      </w:r>
      <w:r w:rsidR="00C51E94" w:rsidRPr="00CC0B7D">
        <w:rPr>
          <w:rFonts w:ascii="Times New Roman" w:eastAsia="Times New Roman" w:hAnsi="Times New Roman" w:cs="Times New Roman"/>
          <w:color w:val="000000" w:themeColor="text1"/>
          <w:sz w:val="28"/>
          <w:szCs w:val="28"/>
          <w:lang w:eastAsia="uk-UA"/>
        </w:rPr>
        <w:t xml:space="preserve"> </w:t>
      </w:r>
      <w:r w:rsidRPr="0043468C">
        <w:rPr>
          <w:rFonts w:ascii="Times New Roman" w:eastAsia="Times New Roman" w:hAnsi="Times New Roman" w:cs="Times New Roman"/>
          <w:bCs/>
          <w:iCs/>
          <w:color w:val="000000" w:themeColor="text1"/>
          <w:sz w:val="28"/>
          <w:szCs w:val="28"/>
          <w:lang w:eastAsia="uk-UA"/>
        </w:rPr>
        <w:t>звичаями</w:t>
      </w:r>
      <w:r w:rsidR="0043468C" w:rsidRPr="00A34C4C">
        <w:rPr>
          <w:rFonts w:ascii="Times New Roman" w:eastAsia="Times New Roman" w:hAnsi="Times New Roman" w:cs="Times New Roman"/>
          <w:bCs/>
          <w:iCs/>
          <w:color w:val="000000" w:themeColor="text1"/>
          <w:sz w:val="28"/>
          <w:szCs w:val="28"/>
          <w:lang w:eastAsia="uk-UA"/>
        </w:rPr>
        <w:t xml:space="preserve"> </w:t>
      </w:r>
      <w:r w:rsidRPr="0043468C">
        <w:rPr>
          <w:rFonts w:ascii="Times New Roman" w:eastAsia="Times New Roman" w:hAnsi="Times New Roman" w:cs="Times New Roman"/>
          <w:color w:val="000000" w:themeColor="text1"/>
          <w:sz w:val="28"/>
          <w:szCs w:val="28"/>
          <w:lang w:eastAsia="uk-UA"/>
        </w:rPr>
        <w:t>розуміються</w:t>
      </w:r>
      <w:r w:rsidRPr="00CC0B7D">
        <w:rPr>
          <w:rFonts w:ascii="Times New Roman" w:eastAsia="Times New Roman" w:hAnsi="Times New Roman" w:cs="Times New Roman"/>
          <w:color w:val="000000" w:themeColor="text1"/>
          <w:sz w:val="28"/>
          <w:szCs w:val="28"/>
          <w:lang w:eastAsia="uk-UA"/>
        </w:rPr>
        <w:t xml:space="preserve"> правила поведінки, що склалися історично, вп</w:t>
      </w:r>
      <w:r w:rsidR="00B508DB">
        <w:rPr>
          <w:rFonts w:ascii="Times New Roman" w:eastAsia="Times New Roman" w:hAnsi="Times New Roman" w:cs="Times New Roman"/>
          <w:color w:val="000000" w:themeColor="text1"/>
          <w:sz w:val="28"/>
          <w:szCs w:val="28"/>
          <w:lang w:eastAsia="uk-UA"/>
        </w:rPr>
        <w:t>родовж життя багатьох поколінь та увійшли у</w:t>
      </w:r>
      <w:r w:rsidRPr="00CC0B7D">
        <w:rPr>
          <w:rFonts w:ascii="Times New Roman" w:eastAsia="Times New Roman" w:hAnsi="Times New Roman" w:cs="Times New Roman"/>
          <w:color w:val="000000" w:themeColor="text1"/>
          <w:sz w:val="28"/>
          <w:szCs w:val="28"/>
          <w:lang w:eastAsia="uk-UA"/>
        </w:rPr>
        <w:t xml:space="preserve"> звичку в результаті багаторазового повторення. Є звичаї морального змісту</w:t>
      </w:r>
      <w:r w:rsidR="00B508DB">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b/>
          <w:bCs/>
          <w:i/>
          <w:iCs/>
          <w:color w:val="000000" w:themeColor="text1"/>
          <w:sz w:val="28"/>
          <w:szCs w:val="28"/>
          <w:lang w:eastAsia="uk-UA"/>
        </w:rPr>
        <w:t>(праві),</w:t>
      </w:r>
      <w:r w:rsidR="00B508DB">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різного роду правила етикету, обрядів,</w:t>
      </w:r>
      <w:r w:rsidR="00B508DB">
        <w:rPr>
          <w:rFonts w:ascii="Times New Roman" w:eastAsia="Times New Roman" w:hAnsi="Times New Roman" w:cs="Times New Roman"/>
          <w:color w:val="000000" w:themeColor="text1"/>
          <w:sz w:val="28"/>
          <w:szCs w:val="28"/>
          <w:lang w:eastAsia="uk-UA"/>
        </w:rPr>
        <w:t xml:space="preserve"> ритуалів. Різновидом звичаїв є </w:t>
      </w:r>
      <w:r w:rsidRPr="00CC0B7D">
        <w:rPr>
          <w:rFonts w:ascii="Times New Roman" w:eastAsia="Times New Roman" w:hAnsi="Times New Roman" w:cs="Times New Roman"/>
          <w:b/>
          <w:bCs/>
          <w:i/>
          <w:iCs/>
          <w:color w:val="000000" w:themeColor="text1"/>
          <w:sz w:val="28"/>
          <w:szCs w:val="28"/>
          <w:lang w:eastAsia="uk-UA"/>
        </w:rPr>
        <w:t>діловий звичай.</w:t>
      </w:r>
      <w:r w:rsidR="00B508DB">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Він відіграє велику регулюючу роль у сфері відносин між підприємцями та ділового партнерства. Близькі до звича</w:t>
      </w:r>
      <w:r w:rsidR="00B508DB">
        <w:rPr>
          <w:rFonts w:ascii="Times New Roman" w:eastAsia="Times New Roman" w:hAnsi="Times New Roman" w:cs="Times New Roman"/>
          <w:color w:val="000000" w:themeColor="text1"/>
          <w:sz w:val="28"/>
          <w:szCs w:val="28"/>
          <w:lang w:eastAsia="uk-UA"/>
        </w:rPr>
        <w:t xml:space="preserve">їв і багато в чому ідентичні їм </w:t>
      </w:r>
      <w:r w:rsidRPr="00CC0B7D">
        <w:rPr>
          <w:rFonts w:ascii="Times New Roman" w:eastAsia="Times New Roman" w:hAnsi="Times New Roman" w:cs="Times New Roman"/>
          <w:b/>
          <w:bCs/>
          <w:i/>
          <w:iCs/>
          <w:color w:val="000000" w:themeColor="text1"/>
          <w:sz w:val="28"/>
          <w:szCs w:val="28"/>
          <w:lang w:eastAsia="uk-UA"/>
        </w:rPr>
        <w:t>традиції,</w:t>
      </w:r>
      <w:r w:rsidR="00B508DB">
        <w:rPr>
          <w:rFonts w:ascii="Times New Roman" w:eastAsia="Times New Roman" w:hAnsi="Times New Roman" w:cs="Times New Roman"/>
          <w:b/>
          <w:bCs/>
          <w:i/>
          <w:iCs/>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створення яких не обов</w:t>
      </w:r>
      <w:r w:rsidR="00B508DB" w:rsidRPr="00B508DB">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язково пов</w:t>
      </w:r>
      <w:r w:rsidR="00B508DB" w:rsidRPr="00B508DB">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язано з тривалим існуванням відповідної норми, а виникає на базі розповсюдження якого-небудь прикладу поведінки, сприйнятого тим чи іншим колективом чи суспільством в цілому (наприклад, застілля як форма святкування певних пам</w:t>
      </w:r>
      <w:r w:rsidR="00B508DB" w:rsidRPr="00B508DB">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ятних дат). Як і звичаї, традиції спираються не тільки на підтримку громадської думки, але також і на психологічні фактори: прагнення людей слідувати модному поведінки, боязнь осуду з боку оточуючих. Звичка дотримуватися звичаї і традиції для більшості членів суспільства перетворюється у внутрішню потребу, стереотип поведінки.</w:t>
      </w:r>
    </w:p>
    <w:p w:rsidR="0027130E" w:rsidRPr="0027130E" w:rsidRDefault="0093773E" w:rsidP="0027130E">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Можна виділити і такий вид правил, як</w:t>
      </w:r>
      <w:r w:rsidR="007E297B" w:rsidRPr="007E297B">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b/>
          <w:bCs/>
          <w:i/>
          <w:iCs/>
          <w:color w:val="000000" w:themeColor="text1"/>
          <w:sz w:val="28"/>
          <w:szCs w:val="28"/>
          <w:lang w:eastAsia="uk-UA"/>
        </w:rPr>
        <w:t>ділові звичаї,</w:t>
      </w:r>
      <w:r w:rsidR="007E297B" w:rsidRPr="007E297B">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що складаються у виробничій, науковій, навчальній діяльності людей і спрямовані на підвищення її ефективності.</w:t>
      </w:r>
    </w:p>
    <w:p w:rsidR="0093773E" w:rsidRPr="00CC0B7D" w:rsidRDefault="0093773E" w:rsidP="0027130E">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 xml:space="preserve">У сучасному суспільстві існують як стародавні, багатовікові звичаї і традиції, </w:t>
      </w:r>
      <w:r w:rsidR="0027130E">
        <w:rPr>
          <w:rFonts w:ascii="Times New Roman" w:eastAsia="Times New Roman" w:hAnsi="Times New Roman" w:cs="Times New Roman"/>
          <w:color w:val="000000" w:themeColor="text1"/>
          <w:sz w:val="28"/>
          <w:szCs w:val="28"/>
          <w:lang w:eastAsia="uk-UA"/>
        </w:rPr>
        <w:t>які носять реакційний характер та</w:t>
      </w:r>
      <w:r w:rsidRPr="00CC0B7D">
        <w:rPr>
          <w:rFonts w:ascii="Times New Roman" w:eastAsia="Times New Roman" w:hAnsi="Times New Roman" w:cs="Times New Roman"/>
          <w:color w:val="000000" w:themeColor="text1"/>
          <w:sz w:val="28"/>
          <w:szCs w:val="28"/>
          <w:lang w:eastAsia="uk-UA"/>
        </w:rPr>
        <w:t xml:space="preserve"> з якими необхідно боротися (кровна </w:t>
      </w:r>
      <w:r w:rsidRPr="00CC0B7D">
        <w:rPr>
          <w:rFonts w:ascii="Times New Roman" w:eastAsia="Times New Roman" w:hAnsi="Times New Roman" w:cs="Times New Roman"/>
          <w:color w:val="000000" w:themeColor="text1"/>
          <w:sz w:val="28"/>
          <w:szCs w:val="28"/>
          <w:lang w:eastAsia="uk-UA"/>
        </w:rPr>
        <w:lastRenderedPageBreak/>
        <w:t>помст</w:t>
      </w:r>
      <w:r w:rsidR="0027130E">
        <w:rPr>
          <w:rFonts w:ascii="Times New Roman" w:eastAsia="Times New Roman" w:hAnsi="Times New Roman" w:cs="Times New Roman"/>
          <w:color w:val="000000" w:themeColor="text1"/>
          <w:sz w:val="28"/>
          <w:szCs w:val="28"/>
          <w:lang w:eastAsia="uk-UA"/>
        </w:rPr>
        <w:t>а, умикання нареченої та ін.), т</w:t>
      </w:r>
      <w:r w:rsidRPr="00CC0B7D">
        <w:rPr>
          <w:rFonts w:ascii="Times New Roman" w:eastAsia="Times New Roman" w:hAnsi="Times New Roman" w:cs="Times New Roman"/>
          <w:color w:val="000000" w:themeColor="text1"/>
          <w:sz w:val="28"/>
          <w:szCs w:val="28"/>
          <w:lang w:eastAsia="uk-UA"/>
        </w:rPr>
        <w:t>ак і нові, що відобра</w:t>
      </w:r>
      <w:r w:rsidR="00842F54">
        <w:rPr>
          <w:rFonts w:ascii="Times New Roman" w:eastAsia="Times New Roman" w:hAnsi="Times New Roman" w:cs="Times New Roman"/>
          <w:color w:val="000000" w:themeColor="text1"/>
          <w:sz w:val="28"/>
          <w:szCs w:val="28"/>
          <w:lang w:eastAsia="uk-UA"/>
        </w:rPr>
        <w:t>жають динаміку сучасного життя та</w:t>
      </w:r>
      <w:r w:rsidRPr="00CC0B7D">
        <w:rPr>
          <w:rFonts w:ascii="Times New Roman" w:eastAsia="Times New Roman" w:hAnsi="Times New Roman" w:cs="Times New Roman"/>
          <w:color w:val="000000" w:themeColor="text1"/>
          <w:sz w:val="28"/>
          <w:szCs w:val="28"/>
          <w:lang w:eastAsia="uk-UA"/>
        </w:rPr>
        <w:t xml:space="preserve"> засновані на ідеях колективізму, добра і людяності.</w:t>
      </w:r>
    </w:p>
    <w:p w:rsidR="0093773E" w:rsidRPr="00A34C4C"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eastAsia="uk-UA"/>
        </w:rPr>
      </w:pPr>
      <w:r w:rsidRPr="00CC0B7D">
        <w:rPr>
          <w:rFonts w:ascii="Times New Roman" w:eastAsia="Times New Roman" w:hAnsi="Times New Roman" w:cs="Times New Roman"/>
          <w:b/>
          <w:color w:val="000000" w:themeColor="text1"/>
          <w:sz w:val="28"/>
          <w:szCs w:val="28"/>
          <w:lang w:val="ru-RU" w:eastAsia="uk-UA"/>
        </w:rPr>
        <w:t>Формування права та його джерела</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i/>
          <w:color w:val="000000" w:themeColor="text1"/>
          <w:sz w:val="28"/>
          <w:szCs w:val="28"/>
          <w:lang w:eastAsia="uk-UA"/>
        </w:rPr>
        <w:t>Джерела права</w:t>
      </w:r>
      <w:r w:rsidRPr="00CC0B7D">
        <w:rPr>
          <w:rFonts w:ascii="Times New Roman" w:eastAsia="Times New Roman" w:hAnsi="Times New Roman" w:cs="Times New Roman"/>
          <w:color w:val="000000" w:themeColor="text1"/>
          <w:sz w:val="28"/>
          <w:szCs w:val="28"/>
          <w:lang w:eastAsia="uk-UA"/>
        </w:rPr>
        <w:t xml:space="preserve"> – це способи вираження і закріплення правових норм, надання їм юридичного значення.</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val="ru-RU" w:eastAsia="uk-UA"/>
        </w:rPr>
        <w:t>Прийнято виділяти:</w:t>
      </w:r>
    </w:p>
    <w:p w:rsidR="0093773E" w:rsidRPr="00842F54" w:rsidRDefault="0093773E" w:rsidP="00C75FF2">
      <w:pPr>
        <w:pStyle w:val="af5"/>
        <w:numPr>
          <w:ilvl w:val="1"/>
          <w:numId w:val="240"/>
        </w:numPr>
        <w:shd w:val="clear" w:color="auto" w:fill="FFFFFF"/>
        <w:tabs>
          <w:tab w:val="left" w:pos="1134"/>
        </w:tabs>
        <w:spacing w:line="360" w:lineRule="auto"/>
        <w:ind w:left="0" w:firstLine="709"/>
        <w:jc w:val="both"/>
        <w:rPr>
          <w:i/>
          <w:iCs/>
          <w:color w:val="000000" w:themeColor="text1"/>
          <w:sz w:val="28"/>
          <w:szCs w:val="28"/>
          <w:lang w:val="ru-RU" w:eastAsia="uk-UA"/>
        </w:rPr>
      </w:pPr>
      <w:r w:rsidRPr="00842F54">
        <w:rPr>
          <w:i/>
          <w:iCs/>
          <w:color w:val="000000" w:themeColor="text1"/>
          <w:sz w:val="28"/>
          <w:szCs w:val="28"/>
          <w:lang w:val="ru-RU" w:eastAsia="uk-UA"/>
        </w:rPr>
        <w:t>джерело права в матеріальному змісті;</w:t>
      </w:r>
    </w:p>
    <w:p w:rsidR="0093773E" w:rsidRPr="00842F54" w:rsidRDefault="0093773E" w:rsidP="00C75FF2">
      <w:pPr>
        <w:pStyle w:val="af5"/>
        <w:numPr>
          <w:ilvl w:val="1"/>
          <w:numId w:val="240"/>
        </w:numPr>
        <w:shd w:val="clear" w:color="auto" w:fill="FFFFFF"/>
        <w:tabs>
          <w:tab w:val="left" w:pos="1134"/>
        </w:tabs>
        <w:spacing w:line="360" w:lineRule="auto"/>
        <w:ind w:left="0" w:firstLine="709"/>
        <w:jc w:val="both"/>
        <w:rPr>
          <w:i/>
          <w:iCs/>
          <w:color w:val="000000" w:themeColor="text1"/>
          <w:sz w:val="28"/>
          <w:szCs w:val="28"/>
          <w:lang w:val="ru-RU" w:eastAsia="uk-UA"/>
        </w:rPr>
      </w:pPr>
      <w:r w:rsidRPr="00842F54">
        <w:rPr>
          <w:i/>
          <w:iCs/>
          <w:color w:val="000000" w:themeColor="text1"/>
          <w:sz w:val="28"/>
          <w:szCs w:val="28"/>
          <w:lang w:val="ru-RU" w:eastAsia="uk-UA"/>
        </w:rPr>
        <w:t>джерело права в ідеальному змісті;</w:t>
      </w:r>
    </w:p>
    <w:p w:rsidR="0093773E" w:rsidRPr="00842F54" w:rsidRDefault="0093773E" w:rsidP="00C75FF2">
      <w:pPr>
        <w:pStyle w:val="af5"/>
        <w:numPr>
          <w:ilvl w:val="1"/>
          <w:numId w:val="240"/>
        </w:numPr>
        <w:shd w:val="clear" w:color="auto" w:fill="FFFFFF"/>
        <w:tabs>
          <w:tab w:val="left" w:pos="1134"/>
        </w:tabs>
        <w:spacing w:line="360" w:lineRule="auto"/>
        <w:ind w:left="0" w:firstLine="709"/>
        <w:jc w:val="both"/>
        <w:rPr>
          <w:i/>
          <w:iCs/>
          <w:color w:val="000000" w:themeColor="text1"/>
          <w:sz w:val="28"/>
          <w:szCs w:val="28"/>
          <w:lang w:val="ru-RU" w:eastAsia="uk-UA"/>
        </w:rPr>
      </w:pPr>
      <w:r w:rsidRPr="00842F54">
        <w:rPr>
          <w:i/>
          <w:iCs/>
          <w:color w:val="000000" w:themeColor="text1"/>
          <w:sz w:val="28"/>
          <w:szCs w:val="28"/>
          <w:lang w:val="ru-RU" w:eastAsia="uk-UA"/>
        </w:rPr>
        <w:t>джерело права в юридичному (формальному) змісті.</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i/>
          <w:iCs/>
          <w:color w:val="000000" w:themeColor="text1"/>
          <w:sz w:val="28"/>
          <w:szCs w:val="28"/>
          <w:lang w:val="ru-RU" w:eastAsia="uk-UA"/>
        </w:rPr>
        <w:t>Джерелом права в матеріальному змісті</w:t>
      </w:r>
      <w:r w:rsidR="00D172B9">
        <w:rPr>
          <w:rFonts w:ascii="Times New Roman" w:eastAsia="Times New Roman" w:hAnsi="Times New Roman" w:cs="Times New Roman"/>
          <w:color w:val="000000" w:themeColor="text1"/>
          <w:sz w:val="28"/>
          <w:szCs w:val="28"/>
          <w:lang w:val="ru-RU" w:eastAsia="uk-UA"/>
        </w:rPr>
        <w:t xml:space="preserve"> </w:t>
      </w:r>
      <w:r w:rsidRPr="00CC0B7D">
        <w:rPr>
          <w:rFonts w:ascii="Times New Roman" w:eastAsia="Times New Roman" w:hAnsi="Times New Roman" w:cs="Times New Roman"/>
          <w:color w:val="000000" w:themeColor="text1"/>
          <w:sz w:val="28"/>
          <w:szCs w:val="28"/>
          <w:lang w:val="ru-RU" w:eastAsia="uk-UA"/>
        </w:rPr>
        <w:t>є розвиток суспільних відносин. До них належать засоби виробництва матеріального життя, форми власності та інше.</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Під</w:t>
      </w:r>
      <w:r w:rsidR="00D172B9">
        <w:rPr>
          <w:rFonts w:ascii="Times New Roman" w:eastAsia="Times New Roman" w:hAnsi="Times New Roman" w:cs="Times New Roman"/>
          <w:color w:val="000000" w:themeColor="text1"/>
          <w:sz w:val="28"/>
          <w:szCs w:val="28"/>
          <w:lang w:val="ru-RU" w:eastAsia="uk-UA"/>
        </w:rPr>
        <w:t xml:space="preserve"> </w:t>
      </w:r>
      <w:r w:rsidRPr="00CC0B7D">
        <w:rPr>
          <w:rFonts w:ascii="Times New Roman" w:eastAsia="Times New Roman" w:hAnsi="Times New Roman" w:cs="Times New Roman"/>
          <w:b/>
          <w:i/>
          <w:iCs/>
          <w:color w:val="000000" w:themeColor="text1"/>
          <w:sz w:val="28"/>
          <w:szCs w:val="28"/>
          <w:lang w:eastAsia="uk-UA"/>
        </w:rPr>
        <w:t>джерелом права в ідеальному змісті</w:t>
      </w:r>
      <w:r w:rsidR="0063240C">
        <w:rPr>
          <w:rFonts w:ascii="Times New Roman" w:eastAsia="Times New Roman" w:hAnsi="Times New Roman" w:cs="Times New Roman"/>
          <w:color w:val="000000" w:themeColor="text1"/>
          <w:sz w:val="28"/>
          <w:szCs w:val="28"/>
          <w:lang w:val="ru-RU" w:eastAsia="uk-UA"/>
        </w:rPr>
        <w:t xml:space="preserve"> </w:t>
      </w:r>
      <w:r w:rsidRPr="00CC0B7D">
        <w:rPr>
          <w:rFonts w:ascii="Times New Roman" w:eastAsia="Times New Roman" w:hAnsi="Times New Roman" w:cs="Times New Roman"/>
          <w:color w:val="000000" w:themeColor="text1"/>
          <w:sz w:val="28"/>
          <w:szCs w:val="28"/>
          <w:lang w:eastAsia="uk-UA"/>
        </w:rPr>
        <w:t>розуміють правову свідомість.Коли ж кажуть про</w:t>
      </w:r>
      <w:r w:rsidR="007C2FD4">
        <w:rPr>
          <w:rFonts w:ascii="Times New Roman" w:eastAsia="Times New Roman" w:hAnsi="Times New Roman" w:cs="Times New Roman"/>
          <w:color w:val="000000" w:themeColor="text1"/>
          <w:sz w:val="28"/>
          <w:szCs w:val="28"/>
          <w:lang w:val="ru-RU" w:eastAsia="uk-UA"/>
        </w:rPr>
        <w:t xml:space="preserve"> </w:t>
      </w:r>
      <w:r w:rsidRPr="00CC0B7D">
        <w:rPr>
          <w:rFonts w:ascii="Times New Roman" w:eastAsia="Times New Roman" w:hAnsi="Times New Roman" w:cs="Times New Roman"/>
          <w:b/>
          <w:i/>
          <w:iCs/>
          <w:color w:val="000000" w:themeColor="text1"/>
          <w:sz w:val="28"/>
          <w:szCs w:val="28"/>
          <w:lang w:eastAsia="uk-UA"/>
        </w:rPr>
        <w:t>джере</w:t>
      </w:r>
      <w:r w:rsidR="007C2FD4">
        <w:rPr>
          <w:rFonts w:ascii="Times New Roman" w:eastAsia="Times New Roman" w:hAnsi="Times New Roman" w:cs="Times New Roman"/>
          <w:b/>
          <w:i/>
          <w:iCs/>
          <w:color w:val="000000" w:themeColor="text1"/>
          <w:sz w:val="28"/>
          <w:szCs w:val="28"/>
          <w:lang w:eastAsia="uk-UA"/>
        </w:rPr>
        <w:t>ла в</w:t>
      </w:r>
      <w:r w:rsidRPr="00CC0B7D">
        <w:rPr>
          <w:rFonts w:ascii="Times New Roman" w:eastAsia="Times New Roman" w:hAnsi="Times New Roman" w:cs="Times New Roman"/>
          <w:b/>
          <w:i/>
          <w:iCs/>
          <w:color w:val="000000" w:themeColor="text1"/>
          <w:sz w:val="28"/>
          <w:szCs w:val="28"/>
          <w:lang w:eastAsia="uk-UA"/>
        </w:rPr>
        <w:t xml:space="preserve"> юридичному змісті</w:t>
      </w:r>
      <w:r w:rsidRPr="00CC0B7D">
        <w:rPr>
          <w:rFonts w:ascii="Times New Roman" w:eastAsia="Times New Roman" w:hAnsi="Times New Roman" w:cs="Times New Roman"/>
          <w:color w:val="000000" w:themeColor="text1"/>
          <w:sz w:val="28"/>
          <w:szCs w:val="28"/>
          <w:lang w:eastAsia="uk-UA"/>
        </w:rPr>
        <w:t>, то мають на увазі різноманітні форми (засоби) вираження правових норм.</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b/>
          <w:i/>
          <w:color w:val="000000" w:themeColor="text1"/>
          <w:sz w:val="28"/>
          <w:szCs w:val="28"/>
          <w:lang w:eastAsia="uk-UA"/>
        </w:rPr>
        <w:t>Форма права</w:t>
      </w:r>
      <w:r w:rsidRPr="00CC0B7D">
        <w:rPr>
          <w:rFonts w:ascii="Times New Roman" w:eastAsia="Times New Roman" w:hAnsi="Times New Roman" w:cs="Times New Roman"/>
          <w:color w:val="000000" w:themeColor="text1"/>
          <w:sz w:val="28"/>
          <w:szCs w:val="28"/>
          <w:lang w:eastAsia="uk-UA"/>
        </w:rPr>
        <w:t xml:space="preserve"> </w:t>
      </w:r>
      <w:r w:rsidR="007C2FD4">
        <w:rPr>
          <w:rFonts w:ascii="Times New Roman" w:eastAsia="Times New Roman" w:hAnsi="Times New Roman" w:cs="Times New Roman"/>
          <w:color w:val="000000" w:themeColor="text1"/>
          <w:sz w:val="28"/>
          <w:szCs w:val="28"/>
          <w:lang w:eastAsia="uk-UA"/>
        </w:rPr>
        <w:t>–</w:t>
      </w:r>
      <w:r w:rsidRPr="00CC0B7D">
        <w:rPr>
          <w:rFonts w:ascii="Times New Roman" w:eastAsia="Times New Roman" w:hAnsi="Times New Roman" w:cs="Times New Roman"/>
          <w:color w:val="000000" w:themeColor="text1"/>
          <w:sz w:val="28"/>
          <w:szCs w:val="28"/>
          <w:lang w:eastAsia="uk-UA"/>
        </w:rPr>
        <w:t xml:space="preserve"> це форма саме права як окремого явища, і співвідноситься вона тільки зі змістом права. </w:t>
      </w:r>
      <w:r w:rsidRPr="00CC0B7D">
        <w:rPr>
          <w:rFonts w:ascii="Times New Roman" w:eastAsia="Times New Roman" w:hAnsi="Times New Roman" w:cs="Times New Roman"/>
          <w:color w:val="000000" w:themeColor="text1"/>
          <w:sz w:val="28"/>
          <w:szCs w:val="28"/>
          <w:lang w:val="ru-RU" w:eastAsia="uk-UA"/>
        </w:rPr>
        <w:t xml:space="preserve">Її призначення </w:t>
      </w:r>
      <w:r w:rsidR="009640B2">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val="ru-RU" w:eastAsia="uk-UA"/>
        </w:rPr>
        <w:t xml:space="preserve"> впорядкувати право, додати йому властивості державно-владного характеру.</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i/>
          <w:iCs/>
          <w:color w:val="000000" w:themeColor="text1"/>
          <w:sz w:val="28"/>
          <w:szCs w:val="28"/>
          <w:lang w:eastAsia="uk-UA"/>
        </w:rPr>
      </w:pPr>
      <w:r w:rsidRPr="00CC0B7D">
        <w:rPr>
          <w:rFonts w:ascii="Times New Roman" w:eastAsia="Times New Roman" w:hAnsi="Times New Roman" w:cs="Times New Roman"/>
          <w:iCs/>
          <w:color w:val="000000" w:themeColor="text1"/>
          <w:sz w:val="28"/>
          <w:szCs w:val="28"/>
          <w:lang w:val="ru-RU" w:eastAsia="uk-UA"/>
        </w:rPr>
        <w:t>Виділяють</w:t>
      </w:r>
      <w:r w:rsidRPr="00CC0B7D">
        <w:rPr>
          <w:rFonts w:ascii="Times New Roman" w:eastAsia="Times New Roman" w:hAnsi="Times New Roman" w:cs="Times New Roman"/>
          <w:i/>
          <w:iCs/>
          <w:color w:val="000000" w:themeColor="text1"/>
          <w:sz w:val="28"/>
          <w:szCs w:val="28"/>
          <w:lang w:val="ru-RU" w:eastAsia="uk-UA"/>
        </w:rPr>
        <w:t xml:space="preserve"> зовнішню і внутрішню форми права.</w:t>
      </w:r>
      <w:r w:rsidRPr="00CC0B7D">
        <w:rPr>
          <w:rFonts w:ascii="Times New Roman" w:eastAsia="Times New Roman" w:hAnsi="Times New Roman" w:cs="Times New Roman"/>
          <w:i/>
          <w:iCs/>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val="ru-RU" w:eastAsia="uk-UA"/>
        </w:rPr>
        <w:t>Форми (джерела), звичайно, класифікуються на різні види. Так, форми права поділяються на дві великі групи:</w:t>
      </w:r>
      <w:r w:rsidRPr="00CC0B7D">
        <w:rPr>
          <w:rFonts w:ascii="Times New Roman" w:eastAsia="Times New Roman" w:hAnsi="Times New Roman" w:cs="Times New Roman"/>
          <w:i/>
          <w:iCs/>
          <w:color w:val="000000" w:themeColor="text1"/>
          <w:sz w:val="28"/>
          <w:szCs w:val="28"/>
          <w:lang w:val="ru-RU" w:eastAsia="uk-UA"/>
        </w:rPr>
        <w:t>внутрішня форма права;зовнішня форма права.</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 xml:space="preserve">Під внутрішньою формою права розуміють систему права, що має об’єктивний характер своєї побудови, який відображається в єдності </w:t>
      </w:r>
      <w:r w:rsidR="005D0D84">
        <w:rPr>
          <w:rFonts w:ascii="Times New Roman" w:eastAsia="Times New Roman" w:hAnsi="Times New Roman" w:cs="Times New Roman"/>
          <w:color w:val="000000" w:themeColor="text1"/>
          <w:sz w:val="28"/>
          <w:szCs w:val="28"/>
          <w:lang w:eastAsia="uk-UA"/>
        </w:rPr>
        <w:t>та</w:t>
      </w:r>
      <w:r w:rsidRPr="00CC0B7D">
        <w:rPr>
          <w:rFonts w:ascii="Times New Roman" w:eastAsia="Times New Roman" w:hAnsi="Times New Roman" w:cs="Times New Roman"/>
          <w:color w:val="000000" w:themeColor="text1"/>
          <w:sz w:val="28"/>
          <w:szCs w:val="28"/>
          <w:lang w:eastAsia="uk-UA"/>
        </w:rPr>
        <w:t xml:space="preserve"> узгодженості всіх її норм, диференційованих за правовими комплексами, галузями, підгалузями, інститутами і нормами права.</w:t>
      </w:r>
      <w:r w:rsidR="00C51E94" w:rsidRPr="00CC0B7D">
        <w:rPr>
          <w:rFonts w:ascii="Times New Roman" w:eastAsia="Times New Roman" w:hAnsi="Times New Roman" w:cs="Times New Roman"/>
          <w:color w:val="000000" w:themeColor="text1"/>
          <w:sz w:val="28"/>
          <w:szCs w:val="28"/>
          <w:lang w:eastAsia="uk-UA"/>
        </w:rPr>
        <w:t xml:space="preserve"> </w:t>
      </w:r>
      <w:r w:rsidRPr="00CC0B7D">
        <w:rPr>
          <w:rFonts w:ascii="Times New Roman" w:eastAsia="Times New Roman" w:hAnsi="Times New Roman" w:cs="Times New Roman"/>
          <w:color w:val="000000" w:themeColor="text1"/>
          <w:sz w:val="28"/>
          <w:szCs w:val="28"/>
          <w:lang w:eastAsia="uk-UA"/>
        </w:rPr>
        <w:t>Зовнішня форма права – це спосіб об’єктивізації форми права, зовнішнього прояву, матеріальної фіксації.</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AF7041">
        <w:rPr>
          <w:rFonts w:ascii="Times New Roman" w:eastAsia="Times New Roman" w:hAnsi="Times New Roman" w:cs="Times New Roman"/>
          <w:color w:val="000000" w:themeColor="text1"/>
          <w:sz w:val="28"/>
          <w:szCs w:val="28"/>
          <w:lang w:eastAsia="uk-UA"/>
        </w:rPr>
        <w:t>Після розгляду термінологічного аспекту проблеми джерел (форм) права</w:t>
      </w:r>
      <w:r w:rsidRPr="00CC0B7D">
        <w:rPr>
          <w:rFonts w:ascii="Times New Roman" w:eastAsia="Times New Roman" w:hAnsi="Times New Roman" w:cs="Times New Roman"/>
          <w:color w:val="000000" w:themeColor="text1"/>
          <w:sz w:val="28"/>
          <w:szCs w:val="28"/>
          <w:lang w:eastAsia="uk-UA"/>
        </w:rPr>
        <w:t xml:space="preserve"> варто звернути увагу на їхню класифікацію і видову характеристику. Як уже зазначалось є внутрішні і зовнішні форми права.</w:t>
      </w:r>
    </w:p>
    <w:p w:rsidR="0093773E" w:rsidRPr="00CC0B7D" w:rsidRDefault="0093773E" w:rsidP="00056AB0">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lastRenderedPageBreak/>
        <w:t>До зовнішніх форм права належать:</w:t>
      </w:r>
    </w:p>
    <w:p w:rsidR="0093773E" w:rsidRPr="003E3041" w:rsidRDefault="0093773E" w:rsidP="00C75FF2">
      <w:pPr>
        <w:pStyle w:val="af5"/>
        <w:numPr>
          <w:ilvl w:val="2"/>
          <w:numId w:val="241"/>
        </w:numPr>
        <w:shd w:val="clear" w:color="auto" w:fill="FFFFFF"/>
        <w:tabs>
          <w:tab w:val="left" w:pos="1134"/>
        </w:tabs>
        <w:spacing w:line="360" w:lineRule="auto"/>
        <w:ind w:left="0" w:firstLine="709"/>
        <w:jc w:val="both"/>
        <w:rPr>
          <w:color w:val="000000" w:themeColor="text1"/>
          <w:sz w:val="28"/>
          <w:szCs w:val="28"/>
          <w:lang w:val="ru-RU" w:eastAsia="uk-UA"/>
        </w:rPr>
      </w:pPr>
      <w:r w:rsidRPr="003E3041">
        <w:rPr>
          <w:b/>
          <w:bCs/>
          <w:i/>
          <w:iCs/>
          <w:color w:val="000000" w:themeColor="text1"/>
          <w:sz w:val="28"/>
          <w:szCs w:val="28"/>
          <w:lang w:val="ru-RU" w:eastAsia="uk-UA"/>
        </w:rPr>
        <w:t>правовий звичай</w:t>
      </w:r>
      <w:r w:rsidR="00181165">
        <w:rPr>
          <w:color w:val="000000" w:themeColor="text1"/>
          <w:sz w:val="28"/>
          <w:szCs w:val="28"/>
          <w:lang w:val="uk-UA" w:eastAsia="uk-UA"/>
        </w:rPr>
        <w:t xml:space="preserve"> </w:t>
      </w:r>
      <w:r w:rsidRPr="003E3041">
        <w:rPr>
          <w:color w:val="000000" w:themeColor="text1"/>
          <w:sz w:val="28"/>
          <w:szCs w:val="28"/>
          <w:lang w:val="ru-RU" w:eastAsia="uk-UA"/>
        </w:rPr>
        <w:t>– санкціоноване державою звичаєве правило поведінки загального характеру;</w:t>
      </w:r>
    </w:p>
    <w:p w:rsidR="0093773E" w:rsidRPr="003E3041" w:rsidRDefault="0093773E" w:rsidP="00C75FF2">
      <w:pPr>
        <w:pStyle w:val="af5"/>
        <w:numPr>
          <w:ilvl w:val="2"/>
          <w:numId w:val="241"/>
        </w:numPr>
        <w:shd w:val="clear" w:color="auto" w:fill="FFFFFF"/>
        <w:tabs>
          <w:tab w:val="left" w:pos="1134"/>
        </w:tabs>
        <w:spacing w:line="360" w:lineRule="auto"/>
        <w:ind w:left="0" w:firstLine="709"/>
        <w:jc w:val="both"/>
        <w:rPr>
          <w:color w:val="000000" w:themeColor="text1"/>
          <w:sz w:val="28"/>
          <w:szCs w:val="28"/>
          <w:lang w:val="ru-RU" w:eastAsia="uk-UA"/>
        </w:rPr>
      </w:pPr>
      <w:r w:rsidRPr="003E3041">
        <w:rPr>
          <w:b/>
          <w:bCs/>
          <w:i/>
          <w:iCs/>
          <w:color w:val="000000" w:themeColor="text1"/>
          <w:sz w:val="28"/>
          <w:szCs w:val="28"/>
          <w:lang w:val="ru-RU" w:eastAsia="uk-UA"/>
        </w:rPr>
        <w:t>правовий прецедент</w:t>
      </w:r>
      <w:r w:rsidR="00877A78">
        <w:rPr>
          <w:color w:val="000000" w:themeColor="text1"/>
          <w:sz w:val="28"/>
          <w:szCs w:val="28"/>
          <w:lang w:val="uk-UA" w:eastAsia="uk-UA"/>
        </w:rPr>
        <w:t xml:space="preserve"> </w:t>
      </w:r>
      <w:r w:rsidRPr="003E3041">
        <w:rPr>
          <w:color w:val="000000" w:themeColor="text1"/>
          <w:sz w:val="28"/>
          <w:szCs w:val="28"/>
          <w:lang w:val="ru-RU" w:eastAsia="uk-UA"/>
        </w:rPr>
        <w:t>– виражене зовні рішення органу держави в конкретній справі, якому надається формальна обов’язковість при розв’язанні наступних аналогічних справ;</w:t>
      </w:r>
    </w:p>
    <w:p w:rsidR="0093773E" w:rsidRPr="003E3041" w:rsidRDefault="0093773E" w:rsidP="00C75FF2">
      <w:pPr>
        <w:pStyle w:val="af5"/>
        <w:numPr>
          <w:ilvl w:val="2"/>
          <w:numId w:val="241"/>
        </w:numPr>
        <w:shd w:val="clear" w:color="auto" w:fill="FFFFFF"/>
        <w:tabs>
          <w:tab w:val="left" w:pos="1134"/>
        </w:tabs>
        <w:spacing w:line="360" w:lineRule="auto"/>
        <w:ind w:left="0" w:firstLine="709"/>
        <w:jc w:val="both"/>
        <w:rPr>
          <w:color w:val="000000" w:themeColor="text1"/>
          <w:sz w:val="28"/>
          <w:szCs w:val="28"/>
          <w:lang w:val="ru-RU" w:eastAsia="uk-UA"/>
        </w:rPr>
      </w:pPr>
      <w:r w:rsidRPr="003E3041">
        <w:rPr>
          <w:b/>
          <w:bCs/>
          <w:i/>
          <w:iCs/>
          <w:color w:val="000000" w:themeColor="text1"/>
          <w:sz w:val="28"/>
          <w:szCs w:val="28"/>
          <w:lang w:val="ru-RU" w:eastAsia="uk-UA"/>
        </w:rPr>
        <w:t>нормативно-правовий договір</w:t>
      </w:r>
      <w:r w:rsidR="00877A78">
        <w:rPr>
          <w:color w:val="000000" w:themeColor="text1"/>
          <w:sz w:val="28"/>
          <w:szCs w:val="28"/>
          <w:lang w:val="uk-UA" w:eastAsia="uk-UA"/>
        </w:rPr>
        <w:t xml:space="preserve"> </w:t>
      </w:r>
      <w:r w:rsidRPr="003E3041">
        <w:rPr>
          <w:color w:val="000000" w:themeColor="text1"/>
          <w:sz w:val="28"/>
          <w:szCs w:val="28"/>
          <w:lang w:val="ru-RU" w:eastAsia="uk-UA"/>
        </w:rPr>
        <w:t>– об’єктивоване формально обов’язкове правило поведінки загального характеру, яке встановлене за взаємною домовленістю кількох суб’єктів і забезпечується державою;</w:t>
      </w:r>
    </w:p>
    <w:p w:rsidR="0093773E" w:rsidRPr="003E3041" w:rsidRDefault="0093773E" w:rsidP="00C75FF2">
      <w:pPr>
        <w:pStyle w:val="af5"/>
        <w:numPr>
          <w:ilvl w:val="2"/>
          <w:numId w:val="241"/>
        </w:numPr>
        <w:shd w:val="clear" w:color="auto" w:fill="FFFFFF"/>
        <w:tabs>
          <w:tab w:val="left" w:pos="1134"/>
        </w:tabs>
        <w:spacing w:line="360" w:lineRule="auto"/>
        <w:ind w:left="0" w:firstLine="709"/>
        <w:jc w:val="both"/>
        <w:rPr>
          <w:color w:val="000000" w:themeColor="text1"/>
          <w:sz w:val="28"/>
          <w:szCs w:val="28"/>
          <w:lang w:val="ru-RU" w:eastAsia="uk-UA"/>
        </w:rPr>
      </w:pPr>
      <w:r w:rsidRPr="003E3041">
        <w:rPr>
          <w:b/>
          <w:bCs/>
          <w:i/>
          <w:iCs/>
          <w:color w:val="000000" w:themeColor="text1"/>
          <w:sz w:val="28"/>
          <w:szCs w:val="28"/>
          <w:lang w:val="ru-RU" w:eastAsia="uk-UA"/>
        </w:rPr>
        <w:t>нормативно-правовий акт</w:t>
      </w:r>
      <w:r w:rsidR="00877A78">
        <w:rPr>
          <w:color w:val="000000" w:themeColor="text1"/>
          <w:sz w:val="28"/>
          <w:szCs w:val="28"/>
          <w:lang w:val="uk-UA" w:eastAsia="uk-UA"/>
        </w:rPr>
        <w:t xml:space="preserve"> </w:t>
      </w:r>
      <w:r w:rsidRPr="003E3041">
        <w:rPr>
          <w:color w:val="000000" w:themeColor="text1"/>
          <w:sz w:val="28"/>
          <w:szCs w:val="28"/>
          <w:lang w:val="ru-RU" w:eastAsia="uk-UA"/>
        </w:rPr>
        <w:t>– письмовий документ компетентного органу держави, в якому закріплено забезпечуване нею формально обов’язкове правило поведінки загального характеру.</w:t>
      </w:r>
    </w:p>
    <w:p w:rsidR="0093773E" w:rsidRPr="00CC0B7D" w:rsidRDefault="0093773E" w:rsidP="00CC0B7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lang w:eastAsia="uk-UA"/>
        </w:rPr>
        <w:t xml:space="preserve">Одним з основних джерел права, особливо в країнах </w:t>
      </w:r>
      <w:r w:rsidR="00314136">
        <w:rPr>
          <w:rFonts w:ascii="Times New Roman" w:eastAsia="Times New Roman" w:hAnsi="Times New Roman" w:cs="Times New Roman"/>
          <w:color w:val="000000" w:themeColor="text1"/>
          <w:sz w:val="28"/>
          <w:szCs w:val="28"/>
          <w:lang w:eastAsia="uk-UA"/>
        </w:rPr>
        <w:t>романо-германської правової сім</w:t>
      </w:r>
      <w:r w:rsidR="00314136" w:rsidRPr="00314136">
        <w:rPr>
          <w:rFonts w:ascii="Times New Roman" w:eastAsia="Times New Roman" w:hAnsi="Times New Roman" w:cs="Times New Roman"/>
          <w:color w:val="000000" w:themeColor="text1"/>
          <w:sz w:val="28"/>
          <w:szCs w:val="28"/>
          <w:lang w:val="ru-RU" w:eastAsia="uk-UA"/>
        </w:rPr>
        <w:t>’</w:t>
      </w:r>
      <w:r w:rsidRPr="00CC0B7D">
        <w:rPr>
          <w:rFonts w:ascii="Times New Roman" w:eastAsia="Times New Roman" w:hAnsi="Times New Roman" w:cs="Times New Roman"/>
          <w:color w:val="000000" w:themeColor="text1"/>
          <w:sz w:val="28"/>
          <w:szCs w:val="28"/>
          <w:lang w:eastAsia="uk-UA"/>
        </w:rPr>
        <w:t>ї (до неї відноситься Україна), є нормативно-правовий акт.</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CC0B7D" w:rsidRDefault="00821AE9" w:rsidP="00821AE9">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lang w:eastAsia="ru-RU"/>
        </w:rPr>
      </w:pPr>
      <w:r w:rsidRPr="00CC0B7D">
        <w:rPr>
          <w:rFonts w:ascii="Times New Roman" w:eastAsia="Times New Roman" w:hAnsi="Times New Roman" w:cs="Times New Roman"/>
          <w:b/>
          <w:color w:val="000000" w:themeColor="text1"/>
          <w:sz w:val="28"/>
          <w:szCs w:val="28"/>
        </w:rPr>
        <w:t xml:space="preserve">ТЕМА 12. </w:t>
      </w:r>
      <w:r w:rsidRPr="00CC0B7D">
        <w:rPr>
          <w:rFonts w:ascii="Times New Roman" w:eastAsia="Times New Roman" w:hAnsi="Times New Roman" w:cs="Times New Roman"/>
          <w:b/>
          <w:color w:val="000000" w:themeColor="text1"/>
          <w:sz w:val="28"/>
          <w:szCs w:val="28"/>
          <w:lang w:eastAsia="ru-RU"/>
        </w:rPr>
        <w:t>СИСТЕМА ПРАВА І СИСТЕМА ЗАКОНОДАВСТВА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lang w:eastAsia="ru-RU"/>
        </w:rPr>
      </w:pPr>
    </w:p>
    <w:p w:rsidR="0093773E" w:rsidRPr="00CC0B7D" w:rsidRDefault="00821AE9" w:rsidP="00CC0B7D">
      <w:pPr>
        <w:tabs>
          <w:tab w:val="left" w:pos="1134"/>
        </w:tabs>
        <w:spacing w:after="0" w:line="360" w:lineRule="auto"/>
        <w:ind w:left="-15" w:firstLine="724"/>
        <w:jc w:val="both"/>
        <w:rPr>
          <w:rFonts w:ascii="Times New Roman" w:eastAsia="SimSun" w:hAnsi="Times New Roman" w:cs="Mangal"/>
          <w:i/>
          <w:iCs/>
          <w:color w:val="000000" w:themeColor="text1"/>
          <w:sz w:val="28"/>
          <w:szCs w:val="28"/>
          <w:lang w:eastAsia="hi-IN" w:bidi="hi-IN"/>
        </w:rPr>
      </w:pPr>
      <w:r>
        <w:rPr>
          <w:rFonts w:ascii="Times New Roman" w:eastAsia="SimSun" w:hAnsi="Times New Roman" w:cs="Mangal"/>
          <w:i/>
          <w:iCs/>
          <w:color w:val="000000" w:themeColor="text1"/>
          <w:sz w:val="28"/>
          <w:szCs w:val="28"/>
          <w:lang w:eastAsia="hi-IN" w:bidi="hi-IN"/>
        </w:rPr>
        <w:t>Поняття системи права, її об</w:t>
      </w:r>
      <w:r w:rsidRPr="00821AE9">
        <w:rPr>
          <w:rFonts w:ascii="Times New Roman" w:eastAsia="SimSun" w:hAnsi="Times New Roman" w:cs="Mangal"/>
          <w:i/>
          <w:iCs/>
          <w:color w:val="000000" w:themeColor="text1"/>
          <w:sz w:val="28"/>
          <w:szCs w:val="28"/>
          <w:lang w:val="ru-RU" w:eastAsia="hi-IN" w:bidi="hi-IN"/>
        </w:rPr>
        <w:t>’</w:t>
      </w:r>
      <w:r w:rsidR="0093773E" w:rsidRPr="00CC0B7D">
        <w:rPr>
          <w:rFonts w:ascii="Times New Roman" w:eastAsia="SimSun" w:hAnsi="Times New Roman" w:cs="Mangal"/>
          <w:i/>
          <w:iCs/>
          <w:color w:val="000000" w:themeColor="text1"/>
          <w:sz w:val="28"/>
          <w:szCs w:val="28"/>
          <w:lang w:eastAsia="hi-IN" w:bidi="hi-IN"/>
        </w:rPr>
        <w:t xml:space="preserve">єктивна обумовленість і головні властивості. Системність як особлива властивість права. Норма права, правовий інститут, підгалузь права, галузь права, правовий комплекс як основні структурні елементи системи права; їх характеристика. Основи і принципи побудови </w:t>
      </w:r>
      <w:r>
        <w:rPr>
          <w:rFonts w:ascii="Times New Roman" w:eastAsia="SimSun" w:hAnsi="Times New Roman" w:cs="Mangal"/>
          <w:i/>
          <w:iCs/>
          <w:color w:val="000000" w:themeColor="text1"/>
          <w:sz w:val="28"/>
          <w:szCs w:val="28"/>
          <w:lang w:eastAsia="hi-IN" w:bidi="hi-IN"/>
        </w:rPr>
        <w:t>та</w:t>
      </w:r>
      <w:r w:rsidR="0093773E" w:rsidRPr="00CC0B7D">
        <w:rPr>
          <w:rFonts w:ascii="Times New Roman" w:eastAsia="SimSun" w:hAnsi="Times New Roman" w:cs="Mangal"/>
          <w:i/>
          <w:iCs/>
          <w:color w:val="000000" w:themeColor="text1"/>
          <w:sz w:val="28"/>
          <w:szCs w:val="28"/>
          <w:lang w:eastAsia="hi-IN" w:bidi="hi-IN"/>
        </w:rPr>
        <w:t xml:space="preserve"> функціонування системи права. Предмет і метод правового регулювання як основи розподілу права на галузі та інститути права.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eastAsia="ru-RU"/>
        </w:rPr>
      </w:pPr>
      <w:r w:rsidRPr="00CC0B7D">
        <w:rPr>
          <w:rFonts w:ascii="Times New Roman" w:eastAsia="Times New Roman" w:hAnsi="Times New Roman" w:cs="Times New Roman"/>
          <w:i/>
          <w:color w:val="000000" w:themeColor="text1"/>
          <w:sz w:val="28"/>
          <w:szCs w:val="28"/>
          <w:lang w:eastAsia="ru-RU"/>
        </w:rPr>
        <w:t>Поняття галузі права. Загальна характеристика галузей права. Система законодавства. Інститут права: поняття та види. Приватне і публічне право. Матеріальне і процесуальне право. Поняття і структура системи законодавства. Кодифікація законодавства. Облік, інкорпорація, консолідація законодавства. Зміст і форм</w:t>
      </w:r>
      <w:r w:rsidR="00821AE9">
        <w:rPr>
          <w:rFonts w:ascii="Times New Roman" w:eastAsia="Times New Roman" w:hAnsi="Times New Roman" w:cs="Times New Roman"/>
          <w:i/>
          <w:color w:val="000000" w:themeColor="text1"/>
          <w:sz w:val="28"/>
          <w:szCs w:val="28"/>
          <w:lang w:eastAsia="ru-RU"/>
        </w:rPr>
        <w:t>и систематизації законодавства.</w:t>
      </w:r>
      <w:r w:rsidRPr="00CC0B7D">
        <w:rPr>
          <w:rFonts w:ascii="Times New Roman" w:eastAsia="Times New Roman" w:hAnsi="Times New Roman" w:cs="Times New Roman"/>
          <w:i/>
          <w:color w:val="000000" w:themeColor="text1"/>
          <w:sz w:val="28"/>
          <w:szCs w:val="28"/>
          <w:lang w:eastAsia="ru-RU"/>
        </w:rPr>
        <w:t xml:space="preserve"> Співвідношення системи права і системи законодавства.  Співвідношення норми права і статті нормативно-правового акту.</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i/>
          <w:color w:val="000000" w:themeColor="text1"/>
          <w:sz w:val="28"/>
          <w:szCs w:val="28"/>
          <w:lang w:eastAsia="ru-RU"/>
        </w:rPr>
      </w:pPr>
      <w:r w:rsidRPr="00CC0B7D">
        <w:rPr>
          <w:rFonts w:ascii="Times New Roman" w:eastAsia="SimSun" w:hAnsi="Times New Roman" w:cs="Mangal"/>
          <w:i/>
          <w:iCs/>
          <w:color w:val="000000" w:themeColor="text1"/>
          <w:sz w:val="28"/>
          <w:szCs w:val="28"/>
          <w:lang w:eastAsia="hi-IN" w:bidi="hi-IN"/>
        </w:rPr>
        <w:lastRenderedPageBreak/>
        <w:t>Поняття і зміст системи законодавства, її співвідношення з системою права. Система законодавства України. Систематизація нормативно-правових актів. Кодифікація, інкорпорація та консолідація. Систематизація нормативних актів</w:t>
      </w:r>
      <w:r w:rsidR="00821AE9">
        <w:rPr>
          <w:rFonts w:ascii="Times New Roman" w:eastAsia="SimSun" w:hAnsi="Times New Roman" w:cs="Mangal"/>
          <w:i/>
          <w:iCs/>
          <w:color w:val="000000" w:themeColor="text1"/>
          <w:sz w:val="28"/>
          <w:szCs w:val="28"/>
          <w:lang w:eastAsia="hi-IN" w:bidi="hi-IN"/>
        </w:rPr>
        <w:t>.</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lang w:eastAsia="ru-RU"/>
        </w:rPr>
      </w:pP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ru-RU"/>
        </w:rPr>
      </w:pPr>
      <w:r w:rsidRPr="00CC0B7D">
        <w:rPr>
          <w:rFonts w:ascii="Times New Roman" w:eastAsia="Times New Roman" w:hAnsi="Times New Roman" w:cs="Times New Roman"/>
          <w:b/>
          <w:i/>
          <w:color w:val="000000" w:themeColor="text1"/>
          <w:sz w:val="28"/>
          <w:szCs w:val="28"/>
          <w:lang w:eastAsia="ru-RU"/>
        </w:rPr>
        <w:t>Система права</w:t>
      </w:r>
      <w:r w:rsidR="005A1AB2">
        <w:rPr>
          <w:rFonts w:ascii="Times New Roman" w:eastAsia="Times New Roman" w:hAnsi="Times New Roman" w:cs="Times New Roman"/>
          <w:color w:val="000000" w:themeColor="text1"/>
          <w:sz w:val="28"/>
          <w:szCs w:val="28"/>
          <w:lang w:eastAsia="ru-RU"/>
        </w:rPr>
        <w:t xml:space="preserve"> –</w:t>
      </w:r>
      <w:r w:rsidRPr="00CC0B7D">
        <w:rPr>
          <w:rFonts w:ascii="Times New Roman" w:eastAsia="Times New Roman" w:hAnsi="Times New Roman" w:cs="Times New Roman"/>
          <w:color w:val="000000" w:themeColor="text1"/>
          <w:sz w:val="28"/>
          <w:szCs w:val="28"/>
          <w:lang w:eastAsia="ru-RU"/>
        </w:rPr>
        <w:t xml:space="preserve"> це сукупність чинних принципів і норм права, якій притаманні єдність, узгодженість, диференціація (поділ) і згрупованість норм у відносно самостійні структурні утворення (інститути, галузі та підгалузі права).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ru-RU"/>
        </w:rPr>
      </w:pPr>
      <w:r w:rsidRPr="00CC0B7D">
        <w:rPr>
          <w:rFonts w:ascii="Times New Roman" w:eastAsia="Times New Roman" w:hAnsi="Times New Roman" w:cs="Times New Roman"/>
          <w:color w:val="000000" w:themeColor="text1"/>
          <w:sz w:val="28"/>
          <w:szCs w:val="28"/>
          <w:lang w:eastAsia="ru-RU"/>
        </w:rPr>
        <w:t>Це визначення фіксує характер зв’язків, що існують між елементами системи права, і формулює головні принципи її побудови. До них</w:t>
      </w:r>
      <w:r w:rsidR="003F5EEB" w:rsidRPr="00CC0B7D">
        <w:rPr>
          <w:rFonts w:ascii="Times New Roman" w:eastAsia="Times New Roman" w:hAnsi="Times New Roman" w:cs="Times New Roman"/>
          <w:color w:val="000000" w:themeColor="text1"/>
          <w:sz w:val="28"/>
          <w:szCs w:val="28"/>
          <w:lang w:eastAsia="ru-RU"/>
        </w:rPr>
        <w:t xml:space="preserve"> </w:t>
      </w:r>
      <w:r w:rsidRPr="00CC0B7D">
        <w:rPr>
          <w:rFonts w:ascii="Times New Roman" w:eastAsia="Times New Roman" w:hAnsi="Times New Roman" w:cs="Times New Roman"/>
          <w:color w:val="000000" w:themeColor="text1"/>
          <w:sz w:val="28"/>
          <w:szCs w:val="28"/>
          <w:lang w:eastAsia="ru-RU"/>
        </w:rPr>
        <w:t>належать так</w:t>
      </w:r>
      <w:r w:rsidR="00711053">
        <w:rPr>
          <w:rFonts w:ascii="Times New Roman" w:eastAsia="Times New Roman" w:hAnsi="Times New Roman" w:cs="Times New Roman"/>
          <w:color w:val="000000" w:themeColor="text1"/>
          <w:sz w:val="28"/>
          <w:szCs w:val="28"/>
          <w:lang w:eastAsia="ru-RU"/>
        </w:rPr>
        <w:t>і</w:t>
      </w:r>
      <w:r w:rsidRPr="00CC0B7D">
        <w:rPr>
          <w:rFonts w:ascii="Times New Roman" w:eastAsia="Times New Roman" w:hAnsi="Times New Roman" w:cs="Times New Roman"/>
          <w:color w:val="000000" w:themeColor="text1"/>
          <w:sz w:val="28"/>
          <w:szCs w:val="28"/>
          <w:lang w:eastAsia="ru-RU"/>
        </w:rPr>
        <w:t>:</w:t>
      </w:r>
    </w:p>
    <w:p w:rsidR="0093773E" w:rsidRPr="00EB762F" w:rsidRDefault="0093773E" w:rsidP="00C75FF2">
      <w:pPr>
        <w:pStyle w:val="af5"/>
        <w:numPr>
          <w:ilvl w:val="3"/>
          <w:numId w:val="243"/>
        </w:numPr>
        <w:tabs>
          <w:tab w:val="left" w:pos="1134"/>
        </w:tabs>
        <w:spacing w:line="360" w:lineRule="auto"/>
        <w:ind w:left="0" w:firstLine="709"/>
        <w:jc w:val="both"/>
        <w:rPr>
          <w:color w:val="000000" w:themeColor="text1"/>
          <w:sz w:val="28"/>
          <w:szCs w:val="28"/>
          <w:lang w:val="ru-RU" w:eastAsia="ru-RU"/>
        </w:rPr>
      </w:pPr>
      <w:r w:rsidRPr="00EB762F">
        <w:rPr>
          <w:b/>
          <w:i/>
          <w:color w:val="000000" w:themeColor="text1"/>
          <w:sz w:val="28"/>
          <w:szCs w:val="28"/>
          <w:lang w:val="ru-RU" w:eastAsia="ru-RU"/>
        </w:rPr>
        <w:t>Єдність системи права</w:t>
      </w:r>
      <w:r w:rsidRPr="00EB762F">
        <w:rPr>
          <w:color w:val="000000" w:themeColor="text1"/>
          <w:sz w:val="28"/>
          <w:szCs w:val="28"/>
          <w:lang w:val="ru-RU" w:eastAsia="ru-RU"/>
        </w:rPr>
        <w:t xml:space="preserve">. Вона зумовлюється тим, що: </w:t>
      </w:r>
    </w:p>
    <w:p w:rsidR="0093773E" w:rsidRPr="00EB762F" w:rsidRDefault="0093773E" w:rsidP="00C75FF2">
      <w:pPr>
        <w:pStyle w:val="af5"/>
        <w:numPr>
          <w:ilvl w:val="1"/>
          <w:numId w:val="244"/>
        </w:numPr>
        <w:tabs>
          <w:tab w:val="left" w:pos="1134"/>
          <w:tab w:val="left" w:pos="1276"/>
        </w:tabs>
        <w:spacing w:line="360" w:lineRule="auto"/>
        <w:ind w:left="0" w:firstLine="709"/>
        <w:jc w:val="both"/>
        <w:rPr>
          <w:color w:val="000000" w:themeColor="text1"/>
          <w:sz w:val="28"/>
          <w:szCs w:val="28"/>
          <w:lang w:val="ru-RU" w:eastAsia="ru-RU"/>
        </w:rPr>
      </w:pPr>
      <w:r w:rsidRPr="00711053">
        <w:rPr>
          <w:color w:val="000000" w:themeColor="text1"/>
          <w:sz w:val="28"/>
          <w:szCs w:val="28"/>
          <w:lang w:val="ru-RU" w:eastAsia="ru-RU"/>
        </w:rPr>
        <w:t>право як</w:t>
      </w:r>
      <w:r w:rsidR="003F5EEB" w:rsidRPr="00711053">
        <w:rPr>
          <w:color w:val="000000" w:themeColor="text1"/>
          <w:sz w:val="28"/>
          <w:szCs w:val="28"/>
          <w:lang w:val="ru-RU" w:eastAsia="ru-RU"/>
        </w:rPr>
        <w:t xml:space="preserve"> </w:t>
      </w:r>
      <w:r w:rsidRPr="00711053">
        <w:rPr>
          <w:color w:val="000000" w:themeColor="text1"/>
          <w:sz w:val="28"/>
          <w:szCs w:val="28"/>
          <w:lang w:val="ru-RU" w:eastAsia="ru-RU"/>
        </w:rPr>
        <w:t>цивілізаційний феномен ґрунтується на єдиних визначальних загально</w:t>
      </w:r>
      <w:r w:rsidRPr="00711053">
        <w:rPr>
          <w:color w:val="000000" w:themeColor="text1"/>
          <w:sz w:val="28"/>
          <w:szCs w:val="28"/>
          <w:lang w:val="ru-RU"/>
        </w:rPr>
        <w:t xml:space="preserve"> </w:t>
      </w:r>
      <w:r w:rsidRPr="00711053">
        <w:rPr>
          <w:color w:val="000000" w:themeColor="text1"/>
          <w:sz w:val="28"/>
          <w:szCs w:val="28"/>
          <w:lang w:val="ru-RU" w:eastAsia="ru-RU"/>
        </w:rPr>
        <w:t xml:space="preserve">людських принципах гуманізму і справедливості. </w:t>
      </w:r>
      <w:r w:rsidRPr="00EB762F">
        <w:rPr>
          <w:color w:val="000000" w:themeColor="text1"/>
          <w:sz w:val="28"/>
          <w:szCs w:val="28"/>
          <w:lang w:val="ru-RU" w:eastAsia="ru-RU"/>
        </w:rPr>
        <w:t xml:space="preserve">Останні є смислоутворюючим остовом права, визначають його головний зміст, а нормативні приписи, що суперечать цим принципам, не вважаються правовими; </w:t>
      </w:r>
    </w:p>
    <w:p w:rsidR="0093773E" w:rsidRPr="00711053" w:rsidRDefault="0093773E" w:rsidP="00C75FF2">
      <w:pPr>
        <w:pStyle w:val="af5"/>
        <w:numPr>
          <w:ilvl w:val="1"/>
          <w:numId w:val="244"/>
        </w:numPr>
        <w:tabs>
          <w:tab w:val="left" w:pos="1134"/>
          <w:tab w:val="left" w:pos="1276"/>
        </w:tabs>
        <w:spacing w:line="360" w:lineRule="auto"/>
        <w:ind w:left="0" w:firstLine="709"/>
        <w:jc w:val="both"/>
        <w:rPr>
          <w:color w:val="000000" w:themeColor="text1"/>
          <w:sz w:val="28"/>
          <w:szCs w:val="28"/>
          <w:lang w:val="ru-RU" w:eastAsia="ru-RU"/>
        </w:rPr>
      </w:pPr>
      <w:r w:rsidRPr="00711053">
        <w:rPr>
          <w:color w:val="000000" w:themeColor="text1"/>
          <w:sz w:val="28"/>
          <w:szCs w:val="28"/>
          <w:lang w:val="ru-RU" w:eastAsia="ru-RU"/>
        </w:rPr>
        <w:t xml:space="preserve">будь-які норми та принципи права спираються на однакове ставлення до них з боку держави: вона їх встановлює, підтримує і готова до застосування заходів державного примусу за їх порушення; </w:t>
      </w:r>
    </w:p>
    <w:p w:rsidR="0093773E" w:rsidRPr="00711053" w:rsidRDefault="0093773E" w:rsidP="00C75FF2">
      <w:pPr>
        <w:pStyle w:val="af5"/>
        <w:numPr>
          <w:ilvl w:val="1"/>
          <w:numId w:val="244"/>
        </w:numPr>
        <w:tabs>
          <w:tab w:val="left" w:pos="1134"/>
          <w:tab w:val="left" w:pos="1276"/>
        </w:tabs>
        <w:spacing w:line="360" w:lineRule="auto"/>
        <w:ind w:left="0" w:firstLine="709"/>
        <w:jc w:val="both"/>
        <w:rPr>
          <w:color w:val="000000" w:themeColor="text1"/>
          <w:sz w:val="28"/>
          <w:szCs w:val="28"/>
          <w:lang w:val="ru-RU" w:eastAsia="ru-RU"/>
        </w:rPr>
      </w:pPr>
      <w:r w:rsidRPr="00711053">
        <w:rPr>
          <w:color w:val="000000" w:themeColor="text1"/>
          <w:sz w:val="28"/>
          <w:szCs w:val="28"/>
          <w:lang w:val="ru-RU" w:eastAsia="ru-RU"/>
        </w:rPr>
        <w:t>соціальний зміст права визначається системою органічно єдиних, взаємопов’язаних матеріальних, соціальних, культурних, ідеологічних та інших умов життя суспільства.</w:t>
      </w:r>
    </w:p>
    <w:p w:rsidR="0093773E" w:rsidRPr="00EB762F" w:rsidRDefault="0093773E" w:rsidP="00C75FF2">
      <w:pPr>
        <w:pStyle w:val="af5"/>
        <w:numPr>
          <w:ilvl w:val="3"/>
          <w:numId w:val="243"/>
        </w:numPr>
        <w:tabs>
          <w:tab w:val="left" w:pos="1134"/>
        </w:tabs>
        <w:spacing w:line="360" w:lineRule="auto"/>
        <w:ind w:left="0" w:firstLine="709"/>
        <w:jc w:val="both"/>
        <w:rPr>
          <w:color w:val="000000" w:themeColor="text1"/>
          <w:sz w:val="28"/>
          <w:szCs w:val="28"/>
          <w:lang w:val="ru-RU" w:eastAsia="ru-RU"/>
        </w:rPr>
      </w:pPr>
      <w:r w:rsidRPr="00EB762F">
        <w:rPr>
          <w:b/>
          <w:i/>
          <w:color w:val="000000" w:themeColor="text1"/>
          <w:sz w:val="28"/>
          <w:szCs w:val="28"/>
          <w:lang w:val="ru-RU" w:eastAsia="ru-RU"/>
        </w:rPr>
        <w:t>Узгодженість системи права</w:t>
      </w:r>
      <w:r w:rsidRPr="00EB762F">
        <w:rPr>
          <w:color w:val="000000" w:themeColor="text1"/>
          <w:sz w:val="28"/>
          <w:szCs w:val="28"/>
          <w:lang w:val="ru-RU" w:eastAsia="ru-RU"/>
        </w:rPr>
        <w:t>. Це зумовлена наявність субординаційних і координаційних зв’язків між нормами, інститутами, галузями права та відсутність суперечностей усередині цієї системи.</w:t>
      </w:r>
    </w:p>
    <w:p w:rsidR="0093773E" w:rsidRPr="00EB762F" w:rsidRDefault="0093773E" w:rsidP="00C75FF2">
      <w:pPr>
        <w:pStyle w:val="af5"/>
        <w:numPr>
          <w:ilvl w:val="3"/>
          <w:numId w:val="243"/>
        </w:numPr>
        <w:tabs>
          <w:tab w:val="left" w:pos="1134"/>
        </w:tabs>
        <w:spacing w:line="360" w:lineRule="auto"/>
        <w:ind w:left="0" w:firstLine="709"/>
        <w:jc w:val="both"/>
        <w:rPr>
          <w:color w:val="000000" w:themeColor="text1"/>
          <w:sz w:val="28"/>
          <w:szCs w:val="28"/>
          <w:lang w:val="ru-RU" w:eastAsia="ru-RU"/>
        </w:rPr>
      </w:pPr>
      <w:r w:rsidRPr="00EB762F">
        <w:rPr>
          <w:b/>
          <w:i/>
          <w:color w:val="000000" w:themeColor="text1"/>
          <w:sz w:val="28"/>
          <w:szCs w:val="28"/>
          <w:lang w:val="ru-RU" w:eastAsia="ru-RU"/>
        </w:rPr>
        <w:t>Диференціація</w:t>
      </w:r>
      <w:r w:rsidRPr="00EB762F">
        <w:rPr>
          <w:color w:val="000000" w:themeColor="text1"/>
          <w:sz w:val="28"/>
          <w:szCs w:val="28"/>
          <w:lang w:val="ru-RU" w:eastAsia="ru-RU"/>
        </w:rPr>
        <w:t xml:space="preserve"> </w:t>
      </w:r>
      <w:r w:rsidRPr="00EB762F">
        <w:rPr>
          <w:b/>
          <w:i/>
          <w:color w:val="000000" w:themeColor="text1"/>
          <w:sz w:val="28"/>
          <w:szCs w:val="28"/>
          <w:lang w:val="ru-RU" w:eastAsia="ru-RU"/>
        </w:rPr>
        <w:t>(поділ) системи права.</w:t>
      </w:r>
      <w:r w:rsidRPr="00EB762F">
        <w:rPr>
          <w:color w:val="000000" w:themeColor="text1"/>
          <w:sz w:val="28"/>
          <w:szCs w:val="28"/>
          <w:lang w:val="ru-RU" w:eastAsia="ru-RU"/>
        </w:rPr>
        <w:t xml:space="preserve"> Це поняття відбиває поділ системи права на її відносно самостійні послідовно структуровані елементи: </w:t>
      </w:r>
    </w:p>
    <w:p w:rsidR="0093773E" w:rsidRPr="00926198" w:rsidRDefault="0093773E" w:rsidP="00C75FF2">
      <w:pPr>
        <w:pStyle w:val="af5"/>
        <w:numPr>
          <w:ilvl w:val="0"/>
          <w:numId w:val="245"/>
        </w:numPr>
        <w:tabs>
          <w:tab w:val="left" w:pos="1134"/>
        </w:tabs>
        <w:spacing w:line="360" w:lineRule="auto"/>
        <w:ind w:left="0" w:firstLine="709"/>
        <w:jc w:val="both"/>
        <w:rPr>
          <w:color w:val="000000" w:themeColor="text1"/>
          <w:sz w:val="28"/>
          <w:szCs w:val="28"/>
          <w:lang w:eastAsia="ru-RU"/>
        </w:rPr>
      </w:pPr>
      <w:r w:rsidRPr="00926198">
        <w:rPr>
          <w:color w:val="000000" w:themeColor="text1"/>
          <w:sz w:val="28"/>
          <w:szCs w:val="28"/>
          <w:lang w:eastAsia="ru-RU"/>
        </w:rPr>
        <w:t>структуру норми права;</w:t>
      </w:r>
    </w:p>
    <w:p w:rsidR="0093773E" w:rsidRPr="00926198" w:rsidRDefault="0093773E" w:rsidP="00C75FF2">
      <w:pPr>
        <w:pStyle w:val="af5"/>
        <w:numPr>
          <w:ilvl w:val="0"/>
          <w:numId w:val="245"/>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t>структуру правових інститутів – по</w:t>
      </w:r>
      <w:r w:rsidR="00926198" w:rsidRPr="00926198">
        <w:rPr>
          <w:color w:val="000000" w:themeColor="text1"/>
          <w:sz w:val="28"/>
          <w:szCs w:val="28"/>
          <w:lang w:val="ru-RU" w:eastAsia="ru-RU"/>
        </w:rPr>
        <w:t>діл їх на окремі правові норми;</w:t>
      </w:r>
    </w:p>
    <w:p w:rsidR="0093773E" w:rsidRPr="00926198" w:rsidRDefault="0093773E" w:rsidP="00C75FF2">
      <w:pPr>
        <w:pStyle w:val="af5"/>
        <w:numPr>
          <w:ilvl w:val="0"/>
          <w:numId w:val="245"/>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lastRenderedPageBreak/>
        <w:t>структуру підгалузі права – поділ її на логічно взаємопов’язані правові інститути</w:t>
      </w:r>
      <w:r w:rsidR="00926198" w:rsidRPr="00926198">
        <w:rPr>
          <w:color w:val="000000" w:themeColor="text1"/>
          <w:sz w:val="28"/>
          <w:szCs w:val="28"/>
          <w:lang w:val="ru-RU" w:eastAsia="ru-RU"/>
        </w:rPr>
        <w:t xml:space="preserve"> в межах окремих галузей права;</w:t>
      </w:r>
    </w:p>
    <w:p w:rsidR="0093773E" w:rsidRPr="00926198" w:rsidRDefault="0093773E" w:rsidP="00C75FF2">
      <w:pPr>
        <w:pStyle w:val="af5"/>
        <w:numPr>
          <w:ilvl w:val="0"/>
          <w:numId w:val="245"/>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t>структуру галузі права – поділ її на логічно пов’язані між собою правов</w:t>
      </w:r>
      <w:r w:rsidR="00926198" w:rsidRPr="00926198">
        <w:rPr>
          <w:color w:val="000000" w:themeColor="text1"/>
          <w:sz w:val="28"/>
          <w:szCs w:val="28"/>
          <w:lang w:val="ru-RU" w:eastAsia="ru-RU"/>
        </w:rPr>
        <w:t>і інститути та підгалузі права;</w:t>
      </w:r>
    </w:p>
    <w:p w:rsidR="0093773E" w:rsidRPr="00926198" w:rsidRDefault="0093773E" w:rsidP="00C75FF2">
      <w:pPr>
        <w:pStyle w:val="af5"/>
        <w:numPr>
          <w:ilvl w:val="0"/>
          <w:numId w:val="245"/>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t>структуру системи права – поділ  її на логічно пов’язані між собою галузі права.</w:t>
      </w:r>
    </w:p>
    <w:p w:rsidR="0093773E" w:rsidRPr="00926198" w:rsidRDefault="0093773E" w:rsidP="00C75FF2">
      <w:pPr>
        <w:pStyle w:val="af5"/>
        <w:numPr>
          <w:ilvl w:val="3"/>
          <w:numId w:val="243"/>
        </w:numPr>
        <w:tabs>
          <w:tab w:val="left" w:pos="1134"/>
        </w:tabs>
        <w:spacing w:line="360" w:lineRule="auto"/>
        <w:ind w:left="0" w:firstLine="709"/>
        <w:jc w:val="both"/>
        <w:rPr>
          <w:color w:val="000000" w:themeColor="text1"/>
          <w:sz w:val="28"/>
          <w:szCs w:val="28"/>
          <w:lang w:val="ru-RU" w:eastAsia="ru-RU"/>
        </w:rPr>
      </w:pPr>
      <w:r w:rsidRPr="00926198">
        <w:rPr>
          <w:b/>
          <w:i/>
          <w:color w:val="000000" w:themeColor="text1"/>
          <w:sz w:val="28"/>
          <w:szCs w:val="28"/>
          <w:lang w:val="ru-RU" w:eastAsia="ru-RU"/>
        </w:rPr>
        <w:t>Об’єктивність системи права</w:t>
      </w:r>
      <w:r w:rsidRPr="00926198">
        <w:rPr>
          <w:color w:val="000000" w:themeColor="text1"/>
          <w:sz w:val="28"/>
          <w:szCs w:val="28"/>
          <w:lang w:val="ru-RU" w:eastAsia="ru-RU"/>
        </w:rPr>
        <w:t>. Система права – не наслідок свавільного розсуду суб’єкта законотворення, а адекватний юридичний вираз, відображення системи суспільних відноси</w:t>
      </w:r>
      <w:r w:rsidR="00926198" w:rsidRPr="00926198">
        <w:rPr>
          <w:color w:val="000000" w:themeColor="text1"/>
          <w:sz w:val="28"/>
          <w:szCs w:val="28"/>
          <w:lang w:val="ru-RU" w:eastAsia="ru-RU"/>
        </w:rPr>
        <w:t>н, що реально існують, бо вона:</w:t>
      </w:r>
    </w:p>
    <w:p w:rsidR="0093773E" w:rsidRPr="00926198" w:rsidRDefault="0093773E" w:rsidP="00C75FF2">
      <w:pPr>
        <w:pStyle w:val="af5"/>
        <w:numPr>
          <w:ilvl w:val="1"/>
          <w:numId w:val="246"/>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t xml:space="preserve">утворюється відповідно до потреб суспільства, а не законодавця; </w:t>
      </w:r>
    </w:p>
    <w:p w:rsidR="0093773E" w:rsidRPr="00926198" w:rsidRDefault="0093773E" w:rsidP="00C75FF2">
      <w:pPr>
        <w:pStyle w:val="af5"/>
        <w:numPr>
          <w:ilvl w:val="1"/>
          <w:numId w:val="246"/>
        </w:numPr>
        <w:tabs>
          <w:tab w:val="left" w:pos="1134"/>
        </w:tabs>
        <w:spacing w:line="360" w:lineRule="auto"/>
        <w:ind w:left="0" w:firstLine="709"/>
        <w:jc w:val="both"/>
        <w:rPr>
          <w:color w:val="000000" w:themeColor="text1"/>
          <w:sz w:val="28"/>
          <w:szCs w:val="28"/>
          <w:lang w:val="ru-RU" w:eastAsia="ru-RU"/>
        </w:rPr>
      </w:pPr>
      <w:r w:rsidRPr="00926198">
        <w:rPr>
          <w:color w:val="000000" w:themeColor="text1"/>
          <w:sz w:val="28"/>
          <w:szCs w:val="28"/>
          <w:lang w:val="ru-RU" w:eastAsia="ru-RU"/>
        </w:rPr>
        <w:t xml:space="preserve">може змінювати власну внутрішню побудову, доречно реагуючи на динаміку потреб суспільства і, таким чином, стабілізуючи його, а державу стимулюючи лише до надання зовнішньої офіційної форми системі права </w:t>
      </w:r>
      <w:r w:rsidR="003F5EEB" w:rsidRPr="00926198">
        <w:rPr>
          <w:color w:val="000000" w:themeColor="text1"/>
          <w:sz w:val="28"/>
          <w:szCs w:val="28"/>
          <w:lang w:val="ru-RU"/>
        </w:rPr>
        <w:t>–</w:t>
      </w:r>
      <w:r w:rsidRPr="00926198">
        <w:rPr>
          <w:color w:val="000000" w:themeColor="text1"/>
          <w:sz w:val="28"/>
          <w:szCs w:val="28"/>
          <w:lang w:val="ru-RU" w:eastAsia="ru-RU"/>
        </w:rPr>
        <w:t xml:space="preserve"> її галузям, інститутам, які організувалися</w:t>
      </w:r>
      <w:r w:rsidR="003F5EEB" w:rsidRPr="00926198">
        <w:rPr>
          <w:color w:val="000000" w:themeColor="text1"/>
          <w:sz w:val="28"/>
          <w:szCs w:val="28"/>
          <w:lang w:val="ru-RU" w:eastAsia="ru-RU"/>
        </w:rPr>
        <w:t xml:space="preserve"> </w:t>
      </w:r>
      <w:r w:rsidRPr="00926198">
        <w:rPr>
          <w:color w:val="000000" w:themeColor="text1"/>
          <w:sz w:val="28"/>
          <w:szCs w:val="28"/>
          <w:lang w:val="ru-RU" w:eastAsia="ru-RU"/>
        </w:rPr>
        <w:t>об’єктивно.</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ru-RU"/>
        </w:rPr>
      </w:pPr>
      <w:r w:rsidRPr="00CC0B7D">
        <w:rPr>
          <w:rFonts w:ascii="Times New Roman" w:eastAsia="Times New Roman" w:hAnsi="Times New Roman" w:cs="Times New Roman"/>
          <w:color w:val="000000" w:themeColor="text1"/>
          <w:sz w:val="28"/>
          <w:szCs w:val="28"/>
          <w:lang w:eastAsia="ru-RU"/>
        </w:rPr>
        <w:t xml:space="preserve">Система права </w:t>
      </w:r>
      <w:r w:rsidR="00926198">
        <w:rPr>
          <w:rFonts w:ascii="Times New Roman" w:eastAsia="Times New Roman" w:hAnsi="Times New Roman" w:cs="Times New Roman"/>
          <w:color w:val="000000" w:themeColor="text1"/>
          <w:sz w:val="28"/>
          <w:szCs w:val="28"/>
          <w:lang w:eastAsia="ru-RU"/>
        </w:rPr>
        <w:t>–</w:t>
      </w:r>
      <w:r w:rsidRPr="00CC0B7D">
        <w:rPr>
          <w:rFonts w:ascii="Times New Roman" w:eastAsia="Times New Roman" w:hAnsi="Times New Roman" w:cs="Times New Roman"/>
          <w:color w:val="000000" w:themeColor="text1"/>
          <w:sz w:val="28"/>
          <w:szCs w:val="28"/>
          <w:lang w:eastAsia="ru-RU"/>
        </w:rPr>
        <w:t xml:space="preserve"> уособлене системне утворення суспільства, оскільки:</w:t>
      </w:r>
    </w:p>
    <w:p w:rsidR="0093773E" w:rsidRPr="00926198" w:rsidRDefault="0093773E" w:rsidP="00C75FF2">
      <w:pPr>
        <w:pStyle w:val="af5"/>
        <w:numPr>
          <w:ilvl w:val="1"/>
          <w:numId w:val="247"/>
        </w:numPr>
        <w:tabs>
          <w:tab w:val="left" w:pos="1134"/>
        </w:tabs>
        <w:spacing w:line="360" w:lineRule="auto"/>
        <w:ind w:left="0" w:firstLine="709"/>
        <w:jc w:val="both"/>
        <w:rPr>
          <w:color w:val="000000" w:themeColor="text1"/>
          <w:sz w:val="28"/>
          <w:szCs w:val="28"/>
          <w:lang w:val="uk-UA" w:eastAsia="ru-RU"/>
        </w:rPr>
      </w:pPr>
      <w:r w:rsidRPr="00926198">
        <w:rPr>
          <w:color w:val="000000" w:themeColor="text1"/>
          <w:sz w:val="28"/>
          <w:szCs w:val="28"/>
          <w:lang w:val="uk-UA" w:eastAsia="ru-RU"/>
        </w:rPr>
        <w:t>є його функціональною системою, бо її виникнення, існування і розвиток обумовлені усвідомленими загальнолюдськими потребами в організованості, врегульованості та впорядкованості суспільного життя, оскільки відсутність цих якостей унеможливлює стабільність, безпеку та розвиток суспільства, тобто головні умови його існування взагалі;</w:t>
      </w:r>
    </w:p>
    <w:p w:rsidR="0093773E" w:rsidRPr="006608E6" w:rsidRDefault="0093773E" w:rsidP="00C75FF2">
      <w:pPr>
        <w:pStyle w:val="af5"/>
        <w:numPr>
          <w:ilvl w:val="1"/>
          <w:numId w:val="247"/>
        </w:numPr>
        <w:tabs>
          <w:tab w:val="left" w:pos="1134"/>
        </w:tabs>
        <w:spacing w:line="360" w:lineRule="auto"/>
        <w:ind w:left="0" w:firstLine="709"/>
        <w:jc w:val="both"/>
        <w:rPr>
          <w:color w:val="000000" w:themeColor="text1"/>
          <w:sz w:val="28"/>
          <w:szCs w:val="28"/>
          <w:lang w:val="uk-UA" w:eastAsia="ru-RU"/>
        </w:rPr>
      </w:pPr>
      <w:r w:rsidRPr="006608E6">
        <w:rPr>
          <w:color w:val="000000" w:themeColor="text1"/>
          <w:sz w:val="28"/>
          <w:szCs w:val="28"/>
          <w:lang w:val="uk-UA" w:eastAsia="ru-RU"/>
        </w:rPr>
        <w:t>є й</w:t>
      </w:r>
      <w:r w:rsidR="006608E6" w:rsidRPr="006608E6">
        <w:rPr>
          <w:color w:val="000000" w:themeColor="text1"/>
          <w:sz w:val="28"/>
          <w:szCs w:val="28"/>
          <w:lang w:val="uk-UA" w:eastAsia="ru-RU"/>
        </w:rPr>
        <w:t>ого інституціональним втіленням</w:t>
      </w:r>
      <w:r w:rsidR="006608E6">
        <w:rPr>
          <w:color w:val="000000" w:themeColor="text1"/>
          <w:sz w:val="28"/>
          <w:szCs w:val="28"/>
          <w:lang w:val="uk-UA" w:eastAsia="ru-RU"/>
        </w:rPr>
        <w:t>,</w:t>
      </w:r>
      <w:r w:rsidRPr="006608E6">
        <w:rPr>
          <w:color w:val="000000" w:themeColor="text1"/>
          <w:sz w:val="28"/>
          <w:szCs w:val="28"/>
          <w:lang w:val="uk-UA" w:eastAsia="ru-RU"/>
        </w:rPr>
        <w:t xml:space="preserve"> </w:t>
      </w:r>
      <w:r w:rsidR="006608E6">
        <w:rPr>
          <w:color w:val="000000" w:themeColor="text1"/>
          <w:sz w:val="28"/>
          <w:szCs w:val="28"/>
          <w:lang w:val="uk-UA" w:eastAsia="ru-RU"/>
        </w:rPr>
        <w:t>ц</w:t>
      </w:r>
      <w:r w:rsidRPr="006608E6">
        <w:rPr>
          <w:color w:val="000000" w:themeColor="text1"/>
          <w:sz w:val="28"/>
          <w:szCs w:val="28"/>
          <w:lang w:val="uk-UA" w:eastAsia="ru-RU"/>
        </w:rPr>
        <w:t>е означає, що системно організовані, згруповані юридичні норми містяться здебільшого</w:t>
      </w:r>
      <w:r w:rsidRPr="006608E6">
        <w:rPr>
          <w:color w:val="000000" w:themeColor="text1"/>
          <w:sz w:val="28"/>
          <w:szCs w:val="28"/>
          <w:lang w:val="uk-UA"/>
        </w:rPr>
        <w:t xml:space="preserve"> </w:t>
      </w:r>
      <w:r w:rsidRPr="006608E6">
        <w:rPr>
          <w:color w:val="000000" w:themeColor="text1"/>
          <w:sz w:val="28"/>
          <w:szCs w:val="28"/>
          <w:lang w:val="uk-UA" w:eastAsia="ru-RU"/>
        </w:rPr>
        <w:t>в нормативно-правових актах, інших джерелах права, які надають йому чіткої інституціональної побудови;</w:t>
      </w:r>
    </w:p>
    <w:p w:rsidR="0093773E" w:rsidRPr="00EB762F" w:rsidRDefault="0093773E" w:rsidP="00C75FF2">
      <w:pPr>
        <w:pStyle w:val="af5"/>
        <w:numPr>
          <w:ilvl w:val="1"/>
          <w:numId w:val="247"/>
        </w:numPr>
        <w:tabs>
          <w:tab w:val="left" w:pos="1134"/>
        </w:tabs>
        <w:spacing w:line="360" w:lineRule="auto"/>
        <w:ind w:left="0" w:firstLine="709"/>
        <w:jc w:val="both"/>
        <w:rPr>
          <w:color w:val="000000" w:themeColor="text1"/>
          <w:sz w:val="28"/>
          <w:szCs w:val="28"/>
          <w:lang w:val="uk-UA" w:eastAsia="ru-RU"/>
        </w:rPr>
      </w:pPr>
      <w:r w:rsidRPr="00EB762F">
        <w:rPr>
          <w:color w:val="000000" w:themeColor="text1"/>
          <w:sz w:val="28"/>
          <w:szCs w:val="28"/>
          <w:lang w:val="uk-UA" w:eastAsia="ru-RU"/>
        </w:rPr>
        <w:t>має стабільний і водночас динамічний характер, в такий спосіб забезпечуючи суспільству збереження, стабілізацію його головних відносин, суспільного ладу, а з другого боку, організовуючи і впорядковуючи їх усталений розвиток;</w:t>
      </w:r>
    </w:p>
    <w:p w:rsidR="0093773E" w:rsidRPr="00EB762F" w:rsidRDefault="0093773E" w:rsidP="00C75FF2">
      <w:pPr>
        <w:pStyle w:val="af5"/>
        <w:numPr>
          <w:ilvl w:val="1"/>
          <w:numId w:val="247"/>
        </w:numPr>
        <w:tabs>
          <w:tab w:val="left" w:pos="1134"/>
        </w:tabs>
        <w:spacing w:line="360" w:lineRule="auto"/>
        <w:ind w:left="0" w:firstLine="709"/>
        <w:jc w:val="both"/>
        <w:rPr>
          <w:color w:val="000000" w:themeColor="text1"/>
          <w:sz w:val="28"/>
          <w:szCs w:val="28"/>
          <w:lang w:val="uk-UA" w:eastAsia="ru-RU"/>
        </w:rPr>
      </w:pPr>
      <w:r w:rsidRPr="00EB762F">
        <w:rPr>
          <w:color w:val="000000" w:themeColor="text1"/>
          <w:sz w:val="28"/>
          <w:szCs w:val="28"/>
          <w:lang w:val="uk-UA" w:eastAsia="ru-RU"/>
        </w:rPr>
        <w:t>пов’язана як прямо, так і опосередковано з діяльніст</w:t>
      </w:r>
      <w:r w:rsidR="006608E6" w:rsidRPr="00EB762F">
        <w:rPr>
          <w:color w:val="000000" w:themeColor="text1"/>
          <w:sz w:val="28"/>
          <w:szCs w:val="28"/>
          <w:lang w:val="uk-UA" w:eastAsia="ru-RU"/>
        </w:rPr>
        <w:t xml:space="preserve">ю іншого соціального утворення </w:t>
      </w:r>
      <w:r w:rsidR="006608E6">
        <w:rPr>
          <w:color w:val="000000" w:themeColor="text1"/>
          <w:sz w:val="28"/>
          <w:szCs w:val="28"/>
          <w:lang w:val="uk-UA" w:eastAsia="ru-RU"/>
        </w:rPr>
        <w:t>–</w:t>
      </w:r>
      <w:r w:rsidR="006608E6" w:rsidRPr="00EB762F">
        <w:rPr>
          <w:color w:val="000000" w:themeColor="text1"/>
          <w:sz w:val="28"/>
          <w:szCs w:val="28"/>
          <w:lang w:val="uk-UA" w:eastAsia="ru-RU"/>
        </w:rPr>
        <w:t xml:space="preserve"> держави, її органів </w:t>
      </w:r>
      <w:r w:rsidR="006608E6">
        <w:rPr>
          <w:color w:val="000000" w:themeColor="text1"/>
          <w:sz w:val="28"/>
          <w:szCs w:val="28"/>
          <w:lang w:val="uk-UA" w:eastAsia="ru-RU"/>
        </w:rPr>
        <w:t>–</w:t>
      </w:r>
      <w:r w:rsidRPr="00EB762F">
        <w:rPr>
          <w:color w:val="000000" w:themeColor="text1"/>
          <w:sz w:val="28"/>
          <w:szCs w:val="28"/>
          <w:lang w:val="uk-UA" w:eastAsia="ru-RU"/>
        </w:rPr>
        <w:t xml:space="preserve"> законодавчих, правозастосовних, </w:t>
      </w:r>
      <w:r w:rsidRPr="00EB762F">
        <w:rPr>
          <w:color w:val="000000" w:themeColor="text1"/>
          <w:sz w:val="28"/>
          <w:szCs w:val="28"/>
          <w:lang w:val="uk-UA" w:eastAsia="ru-RU"/>
        </w:rPr>
        <w:lastRenderedPageBreak/>
        <w:t>контрольно-наглядових тощо, які здійснюють функції в правових формах з використанням певних методів.</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ru-RU"/>
        </w:rPr>
      </w:pPr>
      <w:r w:rsidRPr="00CC0B7D">
        <w:rPr>
          <w:rFonts w:ascii="Times New Roman" w:eastAsia="Times New Roman" w:hAnsi="Times New Roman" w:cs="Times New Roman"/>
          <w:color w:val="000000" w:themeColor="text1"/>
          <w:sz w:val="28"/>
          <w:szCs w:val="28"/>
          <w:lang w:eastAsia="ru-RU"/>
        </w:rPr>
        <w:t>Система права потребує розуміння того, як саме, з яких частин вона складається, за якими критеріями будується. В юридичній науці внутрішній поділ систе</w:t>
      </w:r>
      <w:r w:rsidR="00285838">
        <w:rPr>
          <w:rFonts w:ascii="Times New Roman" w:eastAsia="Times New Roman" w:hAnsi="Times New Roman" w:cs="Times New Roman"/>
          <w:color w:val="000000" w:themeColor="text1"/>
          <w:sz w:val="28"/>
          <w:szCs w:val="28"/>
          <w:lang w:eastAsia="ru-RU"/>
        </w:rPr>
        <w:t>ми права на складові частини – галузі та інститути –</w:t>
      </w:r>
      <w:r w:rsidRPr="00CC0B7D">
        <w:rPr>
          <w:rFonts w:ascii="Times New Roman" w:eastAsia="Times New Roman" w:hAnsi="Times New Roman" w:cs="Times New Roman"/>
          <w:color w:val="000000" w:themeColor="text1"/>
          <w:sz w:val="28"/>
          <w:szCs w:val="28"/>
          <w:lang w:eastAsia="ru-RU"/>
        </w:rPr>
        <w:t xml:space="preserve"> традиційно розглядається з урахуванням таких головних критеріїв, як предмет і метод правового регулювання. Правове регулювання суспільних відносин є відносно самостійним (автономним) від інших видів соціального регулювання. Тому воно відрізняється низкою специфічних фактичних і юридичних ознак. Визначеність цих ознак правового регулювання представлена передусім його предметом і методом</w:t>
      </w:r>
      <w:r w:rsidR="003F5EEB" w:rsidRPr="00CC0B7D">
        <w:rPr>
          <w:rFonts w:ascii="Times New Roman" w:eastAsia="Times New Roman" w:hAnsi="Times New Roman" w:cs="Times New Roman"/>
          <w:color w:val="000000" w:themeColor="text1"/>
          <w:sz w:val="28"/>
          <w:szCs w:val="28"/>
          <w:lang w:eastAsia="ru-RU"/>
        </w:rPr>
        <w:t>.</w:t>
      </w:r>
    </w:p>
    <w:p w:rsidR="0093773E" w:rsidRPr="00CC0B7D" w:rsidRDefault="00C72A08"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b/>
          <w:color w:val="000000" w:themeColor="text1"/>
          <w:sz w:val="28"/>
          <w:szCs w:val="28"/>
          <w:shd w:val="clear" w:color="auto" w:fill="FFFFFF"/>
          <w:lang w:eastAsia="uk-UA"/>
        </w:rPr>
        <w:t xml:space="preserve">Галузь права </w:t>
      </w:r>
      <w:r w:rsidRPr="00C72A08">
        <w:rPr>
          <w:rFonts w:ascii="Times New Roman" w:eastAsia="Times New Roman" w:hAnsi="Times New Roman" w:cs="Times New Roman"/>
          <w:color w:val="000000" w:themeColor="text1"/>
          <w:sz w:val="28"/>
          <w:szCs w:val="28"/>
          <w:shd w:val="clear" w:color="auto" w:fill="FFFFFF"/>
          <w:lang w:eastAsia="uk-UA"/>
        </w:rPr>
        <w:t>– ц</w:t>
      </w:r>
      <w:r w:rsidR="0093773E" w:rsidRPr="00CC0B7D">
        <w:rPr>
          <w:rFonts w:ascii="Times New Roman" w:eastAsia="Times New Roman" w:hAnsi="Times New Roman" w:cs="Times New Roman"/>
          <w:color w:val="000000" w:themeColor="text1"/>
          <w:sz w:val="28"/>
          <w:szCs w:val="28"/>
          <w:shd w:val="clear" w:color="auto" w:fill="FFFFFF"/>
          <w:lang w:eastAsia="uk-UA"/>
        </w:rPr>
        <w:t>е відносно самостійна сукупність юридичних норм, яка регулює якісно однорідну сферу (рід) суспільних відносин специфічним методом правового регулювання.</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Провідна галузь права</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C72A08">
        <w:rPr>
          <w:rFonts w:ascii="Times New Roman" w:eastAsia="Times New Roman" w:hAnsi="Times New Roman" w:cs="Times New Roman"/>
          <w:color w:val="000000" w:themeColor="text1"/>
          <w:sz w:val="28"/>
          <w:szCs w:val="28"/>
          <w:shd w:val="clear" w:color="auto" w:fill="FFFFFF"/>
          <w:lang w:eastAsia="uk-UA"/>
        </w:rPr>
        <w:t>–</w:t>
      </w:r>
      <w:r w:rsidRPr="00CC0B7D">
        <w:rPr>
          <w:rFonts w:ascii="Times New Roman" w:eastAsia="Times New Roman" w:hAnsi="Times New Roman" w:cs="Times New Roman"/>
          <w:color w:val="000000" w:themeColor="text1"/>
          <w:sz w:val="28"/>
          <w:szCs w:val="28"/>
          <w:shd w:val="clear" w:color="auto" w:fill="FFFFFF"/>
          <w:lang w:eastAsia="uk-UA"/>
        </w:rPr>
        <w:t xml:space="preserve"> конституційне (державне) право </w:t>
      </w:r>
      <w:r w:rsidR="003F5EEB" w:rsidRPr="00CC0B7D">
        <w:rPr>
          <w:rFonts w:ascii="Times New Roman" w:eastAsia="Times New Roman" w:hAnsi="Times New Roman" w:cs="Times New Roman"/>
          <w:color w:val="000000" w:themeColor="text1"/>
          <w:sz w:val="28"/>
          <w:szCs w:val="28"/>
        </w:rPr>
        <w:t>– це</w:t>
      </w:r>
      <w:r w:rsidR="003F5EEB" w:rsidRPr="00CC0B7D">
        <w:rPr>
          <w:rFonts w:ascii="Times New Roman" w:eastAsia="Times New Roman" w:hAnsi="Times New Roman" w:cs="Times New Roman"/>
          <w:color w:val="000000" w:themeColor="text1"/>
          <w:sz w:val="28"/>
          <w:szCs w:val="28"/>
          <w:shd w:val="clear" w:color="auto" w:fill="FFFFFF"/>
          <w:lang w:eastAsia="uk-UA"/>
        </w:rPr>
        <w:t xml:space="preserve"> </w:t>
      </w:r>
      <w:r w:rsidRPr="00CC0B7D">
        <w:rPr>
          <w:rFonts w:ascii="Times New Roman" w:eastAsia="Times New Roman" w:hAnsi="Times New Roman" w:cs="Times New Roman"/>
          <w:color w:val="000000" w:themeColor="text1"/>
          <w:sz w:val="28"/>
          <w:szCs w:val="28"/>
          <w:shd w:val="clear" w:color="auto" w:fill="FFFFFF"/>
          <w:lang w:eastAsia="uk-UA"/>
        </w:rPr>
        <w:t>система принципів і норм конституції, які закріплюють основи суспільного і державного ладу, форму правління і державного устрою, механізм здійснення державної влади, правове становище особи. Через призму конституційного права можна сприйняти правовий образ держави як цілісного явища. Конституційне право у питанні взаємовідносин держави і громадян виходить</w:t>
      </w:r>
      <w:r w:rsidR="00C72A08">
        <w:rPr>
          <w:rFonts w:ascii="Times New Roman" w:eastAsia="Times New Roman" w:hAnsi="Times New Roman" w:cs="Times New Roman"/>
          <w:color w:val="000000" w:themeColor="text1"/>
          <w:sz w:val="28"/>
          <w:szCs w:val="28"/>
          <w:shd w:val="clear" w:color="auto" w:fill="FFFFFF"/>
          <w:lang w:eastAsia="uk-UA"/>
        </w:rPr>
        <w:t xml:space="preserve"> </w:t>
      </w:r>
      <w:r w:rsidRPr="00CC0B7D">
        <w:rPr>
          <w:rFonts w:ascii="Times New Roman" w:eastAsia="Times New Roman" w:hAnsi="Times New Roman" w:cs="Times New Roman"/>
          <w:color w:val="000000" w:themeColor="text1"/>
          <w:sz w:val="28"/>
          <w:szCs w:val="28"/>
          <w:shd w:val="clear" w:color="auto" w:fill="FFFFFF"/>
          <w:lang w:eastAsia="uk-UA"/>
        </w:rPr>
        <w:t xml:space="preserve">із того, що права людини і громадянина не даруються державою, а належать людині від народження, випливають із її статусу </w:t>
      </w:r>
      <w:r w:rsidR="00C72A08">
        <w:rPr>
          <w:rFonts w:ascii="Times New Roman" w:eastAsia="Times New Roman" w:hAnsi="Times New Roman" w:cs="Times New Roman"/>
          <w:color w:val="000000" w:themeColor="text1"/>
          <w:sz w:val="28"/>
          <w:szCs w:val="28"/>
          <w:shd w:val="clear" w:color="auto" w:fill="FFFFFF"/>
          <w:lang w:eastAsia="uk-UA"/>
        </w:rPr>
        <w:t>як особи. Призначення держави –</w:t>
      </w:r>
      <w:r w:rsidRPr="00CC0B7D">
        <w:rPr>
          <w:rFonts w:ascii="Times New Roman" w:eastAsia="Times New Roman" w:hAnsi="Times New Roman" w:cs="Times New Roman"/>
          <w:color w:val="000000" w:themeColor="text1"/>
          <w:sz w:val="28"/>
          <w:szCs w:val="28"/>
          <w:shd w:val="clear" w:color="auto" w:fill="FFFFFF"/>
          <w:lang w:eastAsia="uk-UA"/>
        </w:rPr>
        <w:t xml:space="preserve"> створити належні умови для реалізації прав і свобод людини.</w:t>
      </w:r>
    </w:p>
    <w:p w:rsidR="003A1053"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Над конституційним правом як основною галуззю права всієї правової системи нібито надбудовані:</w:t>
      </w:r>
    </w:p>
    <w:p w:rsidR="003A1053" w:rsidRPr="003A1053" w:rsidRDefault="0093773E" w:rsidP="00C75FF2">
      <w:pPr>
        <w:pStyle w:val="af5"/>
        <w:numPr>
          <w:ilvl w:val="2"/>
          <w:numId w:val="248"/>
        </w:numPr>
        <w:tabs>
          <w:tab w:val="left" w:pos="1134"/>
        </w:tabs>
        <w:spacing w:line="360" w:lineRule="auto"/>
        <w:ind w:left="0" w:firstLine="709"/>
        <w:jc w:val="both"/>
        <w:rPr>
          <w:color w:val="000000" w:themeColor="text1"/>
          <w:sz w:val="28"/>
          <w:szCs w:val="28"/>
          <w:shd w:val="clear" w:color="auto" w:fill="FFFFFF"/>
          <w:lang w:val="uk-UA" w:eastAsia="uk-UA"/>
        </w:rPr>
      </w:pPr>
      <w:r w:rsidRPr="003A1053">
        <w:rPr>
          <w:color w:val="000000" w:themeColor="text1"/>
          <w:sz w:val="28"/>
          <w:szCs w:val="28"/>
          <w:shd w:val="clear" w:color="auto" w:fill="FFFFFF"/>
          <w:lang w:val="uk-UA" w:eastAsia="uk-UA"/>
        </w:rPr>
        <w:t xml:space="preserve">з одного боку, адміністративне та цивільне право </w:t>
      </w:r>
      <w:r w:rsidR="00312121">
        <w:rPr>
          <w:color w:val="000000" w:themeColor="text1"/>
          <w:sz w:val="28"/>
          <w:szCs w:val="28"/>
          <w:shd w:val="clear" w:color="auto" w:fill="FFFFFF"/>
          <w:lang w:val="uk-UA" w:eastAsia="uk-UA"/>
        </w:rPr>
        <w:t>–</w:t>
      </w:r>
      <w:r w:rsidRPr="003A1053">
        <w:rPr>
          <w:color w:val="000000" w:themeColor="text1"/>
          <w:sz w:val="28"/>
          <w:szCs w:val="28"/>
          <w:shd w:val="clear" w:color="auto" w:fill="FFFFFF"/>
          <w:lang w:val="uk-UA" w:eastAsia="uk-UA"/>
        </w:rPr>
        <w:t xml:space="preserve"> дві профілюючі галузі, що втілюють у предметі та методі регулювання первинні начала публічного і приватного права відповідно;</w:t>
      </w:r>
    </w:p>
    <w:p w:rsidR="0093773E" w:rsidRPr="003A1053" w:rsidRDefault="0093773E" w:rsidP="00C75FF2">
      <w:pPr>
        <w:pStyle w:val="af5"/>
        <w:numPr>
          <w:ilvl w:val="2"/>
          <w:numId w:val="248"/>
        </w:numPr>
        <w:tabs>
          <w:tab w:val="left" w:pos="1134"/>
        </w:tabs>
        <w:spacing w:line="360" w:lineRule="auto"/>
        <w:ind w:left="0" w:firstLine="709"/>
        <w:jc w:val="both"/>
        <w:rPr>
          <w:color w:val="000000" w:themeColor="text1"/>
          <w:sz w:val="28"/>
          <w:szCs w:val="28"/>
          <w:shd w:val="clear" w:color="auto" w:fill="FFFFFF"/>
          <w:lang w:val="ru-RU" w:eastAsia="uk-UA"/>
        </w:rPr>
      </w:pPr>
      <w:r w:rsidRPr="003A1053">
        <w:rPr>
          <w:color w:val="000000" w:themeColor="text1"/>
          <w:sz w:val="28"/>
          <w:szCs w:val="28"/>
          <w:shd w:val="clear" w:color="auto" w:fill="FFFFFF"/>
          <w:lang w:val="ru-RU" w:eastAsia="uk-UA"/>
        </w:rPr>
        <w:t xml:space="preserve">з іншого боку, кримінальне право </w:t>
      </w:r>
      <w:r w:rsidR="00917159">
        <w:rPr>
          <w:color w:val="000000" w:themeColor="text1"/>
          <w:sz w:val="28"/>
          <w:szCs w:val="28"/>
          <w:shd w:val="clear" w:color="auto" w:fill="FFFFFF"/>
          <w:lang w:val="ru-RU" w:eastAsia="uk-UA"/>
        </w:rPr>
        <w:t>–</w:t>
      </w:r>
      <w:r w:rsidRPr="003A1053">
        <w:rPr>
          <w:color w:val="000000" w:themeColor="text1"/>
          <w:sz w:val="28"/>
          <w:szCs w:val="28"/>
          <w:shd w:val="clear" w:color="auto" w:fill="FFFFFF"/>
          <w:lang w:val="ru-RU" w:eastAsia="uk-UA"/>
        </w:rPr>
        <w:t xml:space="preserve"> профілююча галузь, спрямована головним чином на виконання охоронних завдань.</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lastRenderedPageBreak/>
        <w:t>Адміністративне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правових норм, які регулюють управлінські відносини у сфері здійснення виконавчої влади, розпорядничої діяльності державного апарату, його взаємовідносин з іншими державними та недержавними організаціями і громадянами.</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Цивільне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правових норм, які регулюють майнові </w:t>
      </w:r>
      <w:r w:rsidR="00570AD4">
        <w:rPr>
          <w:rFonts w:ascii="Times New Roman" w:eastAsia="Times New Roman" w:hAnsi="Times New Roman" w:cs="Times New Roman"/>
          <w:color w:val="000000" w:themeColor="text1"/>
          <w:sz w:val="28"/>
          <w:szCs w:val="28"/>
          <w:shd w:val="clear" w:color="auto" w:fill="FFFFFF"/>
          <w:lang w:eastAsia="uk-UA"/>
        </w:rPr>
        <w:t>та</w:t>
      </w:r>
      <w:r w:rsidRPr="00CC0B7D">
        <w:rPr>
          <w:rFonts w:ascii="Times New Roman" w:eastAsia="Times New Roman" w:hAnsi="Times New Roman" w:cs="Times New Roman"/>
          <w:color w:val="000000" w:themeColor="text1"/>
          <w:sz w:val="28"/>
          <w:szCs w:val="28"/>
          <w:shd w:val="clear" w:color="auto" w:fill="FFFFFF"/>
          <w:lang w:eastAsia="uk-UA"/>
        </w:rPr>
        <w:t xml:space="preserve"> особисті немайнові відносини, що укладаються між фізичними та юридичними особами як рівноправними.</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Кримінальне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правових норм, </w:t>
      </w:r>
      <w:r w:rsidR="003F5EEB" w:rsidRPr="00CC0B7D">
        <w:rPr>
          <w:rFonts w:ascii="Times New Roman" w:eastAsia="Times New Roman" w:hAnsi="Times New Roman" w:cs="Times New Roman"/>
          <w:color w:val="000000" w:themeColor="text1"/>
          <w:sz w:val="28"/>
          <w:szCs w:val="28"/>
          <w:shd w:val="clear" w:color="auto" w:fill="FFFFFF"/>
          <w:lang w:eastAsia="uk-UA"/>
        </w:rPr>
        <w:t>я</w:t>
      </w:r>
      <w:r w:rsidRPr="00CC0B7D">
        <w:rPr>
          <w:rFonts w:ascii="Times New Roman" w:eastAsia="Times New Roman" w:hAnsi="Times New Roman" w:cs="Times New Roman"/>
          <w:color w:val="000000" w:themeColor="text1"/>
          <w:sz w:val="28"/>
          <w:szCs w:val="28"/>
          <w:shd w:val="clear" w:color="auto" w:fill="FFFFFF"/>
          <w:lang w:eastAsia="uk-UA"/>
        </w:rPr>
        <w:t>кі охороняють від злочинних посягань на права і свободи людини і громадянина, конституційний лад, усі види власності тощо, установлюючи міру кримінальної відповідальності за їх вчинення.</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Особливу галузь права становить міжнародне право.</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Міжнародне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правових норм, </w:t>
      </w:r>
      <w:r w:rsidR="003F5EEB" w:rsidRPr="00CC0B7D">
        <w:rPr>
          <w:rFonts w:ascii="Times New Roman" w:eastAsia="Times New Roman" w:hAnsi="Times New Roman" w:cs="Times New Roman"/>
          <w:color w:val="000000" w:themeColor="text1"/>
          <w:sz w:val="28"/>
          <w:szCs w:val="28"/>
          <w:shd w:val="clear" w:color="auto" w:fill="FFFFFF"/>
          <w:lang w:eastAsia="uk-UA"/>
        </w:rPr>
        <w:t>я</w:t>
      </w:r>
      <w:r w:rsidRPr="00CC0B7D">
        <w:rPr>
          <w:rFonts w:ascii="Times New Roman" w:eastAsia="Times New Roman" w:hAnsi="Times New Roman" w:cs="Times New Roman"/>
          <w:color w:val="000000" w:themeColor="text1"/>
          <w:sz w:val="28"/>
          <w:szCs w:val="28"/>
          <w:shd w:val="clear" w:color="auto" w:fill="FFFFFF"/>
          <w:lang w:eastAsia="uk-UA"/>
        </w:rPr>
        <w:t>кі регулюють публічні взаємовідносини між державами (міжнародне публічне право) або приватні правові відносини між гр</w:t>
      </w:r>
      <w:r w:rsidR="007F68A0">
        <w:rPr>
          <w:rFonts w:ascii="Times New Roman" w:eastAsia="Times New Roman" w:hAnsi="Times New Roman" w:cs="Times New Roman"/>
          <w:color w:val="000000" w:themeColor="text1"/>
          <w:sz w:val="28"/>
          <w:szCs w:val="28"/>
          <w:shd w:val="clear" w:color="auto" w:fill="FFFFFF"/>
          <w:lang w:eastAsia="uk-UA"/>
        </w:rPr>
        <w:t>омадянами різних країн та їх об</w:t>
      </w:r>
      <w:r w:rsidR="007F68A0" w:rsidRPr="007F68A0">
        <w:rPr>
          <w:rFonts w:ascii="Times New Roman" w:eastAsia="Times New Roman" w:hAnsi="Times New Roman" w:cs="Times New Roman"/>
          <w:color w:val="000000" w:themeColor="text1"/>
          <w:sz w:val="28"/>
          <w:szCs w:val="28"/>
          <w:shd w:val="clear" w:color="auto" w:fill="FFFFFF"/>
          <w:lang w:eastAsia="uk-UA"/>
        </w:rPr>
        <w:t>’</w:t>
      </w:r>
      <w:r w:rsidRPr="00CC0B7D">
        <w:rPr>
          <w:rFonts w:ascii="Times New Roman" w:eastAsia="Times New Roman" w:hAnsi="Times New Roman" w:cs="Times New Roman"/>
          <w:color w:val="000000" w:themeColor="text1"/>
          <w:sz w:val="28"/>
          <w:szCs w:val="28"/>
          <w:shd w:val="clear" w:color="auto" w:fill="FFFFFF"/>
          <w:lang w:eastAsia="uk-UA"/>
        </w:rPr>
        <w:t>єднань (міжнародне приватне право). Міжнародне право розглядає всі держави рівними, незалежно від кількості населення, багатства й могутності. Воно спрямоване на дотримання стабільності у міжнародному житті й на заохочення торгових та інших контактів між державами. Міжнародне право ґрунтується на міжнародних угодах, його норми у разі протиріч із нормами національного права, тобто внутрішнього права держави, мають перевагу.</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 xml:space="preserve">У </w:t>
      </w:r>
      <w:r w:rsidRPr="00CC0B7D">
        <w:rPr>
          <w:rFonts w:ascii="Times New Roman" w:eastAsia="Times New Roman" w:hAnsi="Times New Roman" w:cs="Times New Roman"/>
          <w:b/>
          <w:i/>
          <w:color w:val="000000" w:themeColor="text1"/>
          <w:sz w:val="28"/>
          <w:szCs w:val="28"/>
          <w:shd w:val="clear" w:color="auto" w:fill="FFFFFF"/>
          <w:lang w:eastAsia="uk-UA"/>
        </w:rPr>
        <w:t>міжнародному публічному праві</w:t>
      </w:r>
      <w:r w:rsidRPr="00CC0B7D">
        <w:rPr>
          <w:rFonts w:ascii="Times New Roman" w:eastAsia="Times New Roman" w:hAnsi="Times New Roman" w:cs="Times New Roman"/>
          <w:color w:val="000000" w:themeColor="text1"/>
          <w:sz w:val="28"/>
          <w:szCs w:val="28"/>
          <w:shd w:val="clear" w:color="auto" w:fill="FFFFFF"/>
          <w:lang w:eastAsia="uk-UA"/>
        </w:rPr>
        <w:t xml:space="preserve"> головне місце посідають політичні взаємовідносини: питання забезпечення миру та міжнародної безпеки, суверенітету держав, невтручання у внутрішні справи.</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 xml:space="preserve">Предметом регулювання в </w:t>
      </w:r>
      <w:r w:rsidRPr="00CC0B7D">
        <w:rPr>
          <w:rFonts w:ascii="Times New Roman" w:eastAsia="Times New Roman" w:hAnsi="Times New Roman" w:cs="Times New Roman"/>
          <w:b/>
          <w:i/>
          <w:color w:val="000000" w:themeColor="text1"/>
          <w:sz w:val="28"/>
          <w:szCs w:val="28"/>
          <w:shd w:val="clear" w:color="auto" w:fill="FFFFFF"/>
          <w:lang w:eastAsia="uk-UA"/>
        </w:rPr>
        <w:t>міжнародному приватному праві</w:t>
      </w:r>
      <w:r w:rsidRPr="00CC0B7D">
        <w:rPr>
          <w:rFonts w:ascii="Times New Roman" w:eastAsia="Times New Roman" w:hAnsi="Times New Roman" w:cs="Times New Roman"/>
          <w:color w:val="000000" w:themeColor="text1"/>
          <w:sz w:val="28"/>
          <w:szCs w:val="28"/>
          <w:shd w:val="clear" w:color="auto" w:fill="FFFFFF"/>
          <w:lang w:eastAsia="uk-UA"/>
        </w:rPr>
        <w:t xml:space="preserve"> є відносини цивільно-правового характеру, що виник</w:t>
      </w:r>
      <w:r w:rsidR="002B70F8">
        <w:rPr>
          <w:rFonts w:ascii="Times New Roman" w:eastAsia="Times New Roman" w:hAnsi="Times New Roman" w:cs="Times New Roman"/>
          <w:color w:val="000000" w:themeColor="text1"/>
          <w:sz w:val="28"/>
          <w:szCs w:val="28"/>
          <w:shd w:val="clear" w:color="auto" w:fill="FFFFFF"/>
          <w:lang w:eastAsia="uk-UA"/>
        </w:rPr>
        <w:t>ають у міжнародному житті і пов</w:t>
      </w:r>
      <w:r w:rsidR="002B70F8" w:rsidRPr="002B70F8">
        <w:rPr>
          <w:rFonts w:ascii="Times New Roman" w:eastAsia="Times New Roman" w:hAnsi="Times New Roman" w:cs="Times New Roman"/>
          <w:color w:val="000000" w:themeColor="text1"/>
          <w:sz w:val="28"/>
          <w:szCs w:val="28"/>
          <w:shd w:val="clear" w:color="auto" w:fill="FFFFFF"/>
          <w:lang w:val="ru-RU" w:eastAsia="uk-UA"/>
        </w:rPr>
        <w:t>’</w:t>
      </w:r>
      <w:r w:rsidRPr="00CC0B7D">
        <w:rPr>
          <w:rFonts w:ascii="Times New Roman" w:eastAsia="Times New Roman" w:hAnsi="Times New Roman" w:cs="Times New Roman"/>
          <w:color w:val="000000" w:themeColor="text1"/>
          <w:sz w:val="28"/>
          <w:szCs w:val="28"/>
          <w:shd w:val="clear" w:color="auto" w:fill="FFFFFF"/>
          <w:lang w:eastAsia="uk-UA"/>
        </w:rPr>
        <w:t>язані з розширенням міжнародного торгово-економічного, науково-технічного і культурного співробітництва. В міру поглиблення господарських між</w:t>
      </w:r>
      <w:r w:rsidR="002B70F8">
        <w:rPr>
          <w:rFonts w:ascii="Times New Roman" w:eastAsia="Times New Roman" w:hAnsi="Times New Roman" w:cs="Times New Roman"/>
          <w:color w:val="000000" w:themeColor="text1"/>
          <w:sz w:val="28"/>
          <w:szCs w:val="28"/>
          <w:shd w:val="clear" w:color="auto" w:fill="FFFFFF"/>
          <w:lang w:eastAsia="uk-UA"/>
        </w:rPr>
        <w:t>народних зв</w:t>
      </w:r>
      <w:r w:rsidR="002B70F8" w:rsidRPr="002B70F8">
        <w:rPr>
          <w:rFonts w:ascii="Times New Roman" w:eastAsia="Times New Roman" w:hAnsi="Times New Roman" w:cs="Times New Roman"/>
          <w:color w:val="000000" w:themeColor="text1"/>
          <w:sz w:val="28"/>
          <w:szCs w:val="28"/>
          <w:shd w:val="clear" w:color="auto" w:fill="FFFFFF"/>
          <w:lang w:eastAsia="uk-UA"/>
        </w:rPr>
        <w:t>’</w:t>
      </w:r>
      <w:r w:rsidRPr="00CC0B7D">
        <w:rPr>
          <w:rFonts w:ascii="Times New Roman" w:eastAsia="Times New Roman" w:hAnsi="Times New Roman" w:cs="Times New Roman"/>
          <w:color w:val="000000" w:themeColor="text1"/>
          <w:sz w:val="28"/>
          <w:szCs w:val="28"/>
          <w:shd w:val="clear" w:color="auto" w:fill="FFFFFF"/>
          <w:lang w:eastAsia="uk-UA"/>
        </w:rPr>
        <w:t>язків, спілкування</w:t>
      </w:r>
      <w:r w:rsidR="002B70F8">
        <w:rPr>
          <w:rFonts w:ascii="Times New Roman" w:eastAsia="Times New Roman" w:hAnsi="Times New Roman" w:cs="Times New Roman"/>
          <w:color w:val="000000" w:themeColor="text1"/>
          <w:sz w:val="28"/>
          <w:szCs w:val="28"/>
          <w:shd w:val="clear" w:color="auto" w:fill="FFFFFF"/>
          <w:lang w:eastAsia="uk-UA"/>
        </w:rPr>
        <w:t xml:space="preserve"> і співробітництва організацій та</w:t>
      </w:r>
      <w:r w:rsidRPr="00CC0B7D">
        <w:rPr>
          <w:rFonts w:ascii="Times New Roman" w:eastAsia="Times New Roman" w:hAnsi="Times New Roman" w:cs="Times New Roman"/>
          <w:color w:val="000000" w:themeColor="text1"/>
          <w:sz w:val="28"/>
          <w:szCs w:val="28"/>
          <w:shd w:val="clear" w:color="auto" w:fill="FFFFFF"/>
          <w:lang w:eastAsia="uk-UA"/>
        </w:rPr>
        <w:t xml:space="preserve"> фірм різних країн, окремих громадян зростає значення норм міжнародного приватного права. </w:t>
      </w:r>
      <w:r w:rsidRPr="00CC0B7D">
        <w:rPr>
          <w:rFonts w:ascii="Times New Roman" w:eastAsia="Times New Roman" w:hAnsi="Times New Roman" w:cs="Times New Roman"/>
          <w:color w:val="000000" w:themeColor="text1"/>
          <w:sz w:val="28"/>
          <w:szCs w:val="28"/>
          <w:shd w:val="clear" w:color="auto" w:fill="FFFFFF"/>
          <w:lang w:eastAsia="uk-UA"/>
        </w:rPr>
        <w:lastRenderedPageBreak/>
        <w:t>Міжнародне публічне право і міжн</w:t>
      </w:r>
      <w:r w:rsidR="002B70F8">
        <w:rPr>
          <w:rFonts w:ascii="Times New Roman" w:eastAsia="Times New Roman" w:hAnsi="Times New Roman" w:cs="Times New Roman"/>
          <w:color w:val="000000" w:themeColor="text1"/>
          <w:sz w:val="28"/>
          <w:szCs w:val="28"/>
          <w:shd w:val="clear" w:color="auto" w:fill="FFFFFF"/>
          <w:lang w:eastAsia="uk-UA"/>
        </w:rPr>
        <w:t>ародне приватне право тісно пов</w:t>
      </w:r>
      <w:r w:rsidR="002B70F8" w:rsidRPr="002B70F8">
        <w:rPr>
          <w:rFonts w:ascii="Times New Roman" w:eastAsia="Times New Roman" w:hAnsi="Times New Roman" w:cs="Times New Roman"/>
          <w:color w:val="000000" w:themeColor="text1"/>
          <w:sz w:val="28"/>
          <w:szCs w:val="28"/>
          <w:shd w:val="clear" w:color="auto" w:fill="FFFFFF"/>
          <w:lang w:val="ru-RU" w:eastAsia="uk-UA"/>
        </w:rPr>
        <w:t>’</w:t>
      </w:r>
      <w:r w:rsidRPr="00CC0B7D">
        <w:rPr>
          <w:rFonts w:ascii="Times New Roman" w:eastAsia="Times New Roman" w:hAnsi="Times New Roman" w:cs="Times New Roman"/>
          <w:color w:val="000000" w:themeColor="text1"/>
          <w:sz w:val="28"/>
          <w:szCs w:val="28"/>
          <w:shd w:val="clear" w:color="auto" w:fill="FFFFFF"/>
          <w:lang w:eastAsia="uk-UA"/>
        </w:rPr>
        <w:t>язані, оскільки норми цих двох галузей права служать меті оформлення мирного міжнародного співробітництва в різних галузях.</w:t>
      </w:r>
    </w:p>
    <w:p w:rsidR="0093773E" w:rsidRPr="00B2601B"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val="ru-RU" w:eastAsia="uk-UA"/>
        </w:rPr>
      </w:pPr>
      <w:r w:rsidRPr="00CC0B7D">
        <w:rPr>
          <w:rFonts w:ascii="Times New Roman" w:eastAsia="Times New Roman" w:hAnsi="Times New Roman" w:cs="Times New Roman"/>
          <w:color w:val="000000" w:themeColor="text1"/>
          <w:sz w:val="28"/>
          <w:szCs w:val="28"/>
          <w:shd w:val="clear" w:color="auto" w:fill="FFFFFF"/>
          <w:lang w:eastAsia="uk-UA"/>
        </w:rPr>
        <w:t>За субординацією у правовому регулюванні відрізняють матеріальн</w:t>
      </w:r>
      <w:r w:rsidR="00B2601B">
        <w:rPr>
          <w:rFonts w:ascii="Times New Roman" w:eastAsia="Times New Roman" w:hAnsi="Times New Roman" w:cs="Times New Roman"/>
          <w:color w:val="000000" w:themeColor="text1"/>
          <w:sz w:val="28"/>
          <w:szCs w:val="28"/>
          <w:shd w:val="clear" w:color="auto" w:fill="FFFFFF"/>
          <w:lang w:eastAsia="uk-UA"/>
        </w:rPr>
        <w:t>і та процесуальні галузі права.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 xml:space="preserve">Матеріальні галузі права (матеріальне право)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прямо регулюють суспільні відносини. До них належать конституційне (державне), цивільне, адміністративне, кримінальне та ін. право.</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 xml:space="preserve">Процесуальні галузі права (процесуальне право)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визначають процедуру </w:t>
      </w:r>
      <w:r w:rsidR="00B2601B">
        <w:rPr>
          <w:rFonts w:ascii="Times New Roman" w:eastAsia="Times New Roman" w:hAnsi="Times New Roman" w:cs="Times New Roman"/>
          <w:color w:val="000000" w:themeColor="text1"/>
          <w:sz w:val="28"/>
          <w:szCs w:val="28"/>
          <w:shd w:val="clear" w:color="auto" w:fill="FFFFFF"/>
          <w:lang w:eastAsia="uk-UA"/>
        </w:rPr>
        <w:t>реалізації матеріального права та</w:t>
      </w:r>
      <w:r w:rsidRPr="00CC0B7D">
        <w:rPr>
          <w:rFonts w:ascii="Times New Roman" w:eastAsia="Times New Roman" w:hAnsi="Times New Roman" w:cs="Times New Roman"/>
          <w:color w:val="000000" w:themeColor="text1"/>
          <w:sz w:val="28"/>
          <w:szCs w:val="28"/>
          <w:shd w:val="clear" w:color="auto" w:fill="FFFFFF"/>
          <w:lang w:eastAsia="uk-UA"/>
        </w:rPr>
        <w:t xml:space="preserve"> є похідними від нього.</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color w:val="000000" w:themeColor="text1"/>
          <w:sz w:val="28"/>
          <w:szCs w:val="28"/>
          <w:shd w:val="clear" w:color="auto" w:fill="FFFFFF"/>
          <w:lang w:eastAsia="uk-UA"/>
        </w:rPr>
        <w:t xml:space="preserve">Матеріальним галузям права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адміністративному, цивільному, кримінальному відповідають процесуальні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адміністративно-процесуальне, цивільне процесуальне, кримінально-процесуальне право.</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Адміністративно-процесуальне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норм права, яка регулює порядок здійснення і розгляду адміністративно-правових справ, тобто таких, що складаються в сфері державного управління.</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Цивільне процесуальне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норм права, яка регулює порядок розгляду і вирішення судом цивільних справ, а також порядок виконання судових рішень.</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C0B7D">
        <w:rPr>
          <w:rFonts w:ascii="Times New Roman" w:eastAsia="Times New Roman" w:hAnsi="Times New Roman" w:cs="Times New Roman"/>
          <w:b/>
          <w:i/>
          <w:color w:val="000000" w:themeColor="text1"/>
          <w:sz w:val="28"/>
          <w:szCs w:val="28"/>
          <w:shd w:val="clear" w:color="auto" w:fill="FFFFFF"/>
          <w:lang w:eastAsia="uk-UA"/>
        </w:rPr>
        <w:t>Кримінально-процесуальне право</w:t>
      </w:r>
      <w:r w:rsidRPr="00CC0B7D">
        <w:rPr>
          <w:rFonts w:ascii="Times New Roman" w:eastAsia="Times New Roman" w:hAnsi="Times New Roman" w:cs="Times New Roman"/>
          <w:color w:val="000000" w:themeColor="text1"/>
          <w:sz w:val="28"/>
          <w:szCs w:val="28"/>
          <w:shd w:val="clear" w:color="auto" w:fill="FFFFFF"/>
          <w:lang w:eastAsia="uk-UA"/>
        </w:rPr>
        <w:t xml:space="preserve"> </w:t>
      </w:r>
      <w:r w:rsidR="003F5EEB" w:rsidRPr="00CC0B7D">
        <w:rPr>
          <w:rFonts w:ascii="Times New Roman" w:eastAsia="Times New Roman" w:hAnsi="Times New Roman" w:cs="Times New Roman"/>
          <w:color w:val="000000" w:themeColor="text1"/>
          <w:sz w:val="28"/>
          <w:szCs w:val="28"/>
        </w:rPr>
        <w:t>–</w:t>
      </w:r>
      <w:r w:rsidRPr="00CC0B7D">
        <w:rPr>
          <w:rFonts w:ascii="Times New Roman" w:eastAsia="Times New Roman" w:hAnsi="Times New Roman" w:cs="Times New Roman"/>
          <w:color w:val="000000" w:themeColor="text1"/>
          <w:sz w:val="28"/>
          <w:szCs w:val="28"/>
          <w:shd w:val="clear" w:color="auto" w:fill="FFFFFF"/>
          <w:lang w:eastAsia="uk-UA"/>
        </w:rPr>
        <w:t xml:space="preserve"> система норм права, яка регулює порядок діяльності прав</w:t>
      </w:r>
      <w:r w:rsidR="00C22C73">
        <w:rPr>
          <w:rFonts w:ascii="Times New Roman" w:eastAsia="Times New Roman" w:hAnsi="Times New Roman" w:cs="Times New Roman"/>
          <w:color w:val="000000" w:themeColor="text1"/>
          <w:sz w:val="28"/>
          <w:szCs w:val="28"/>
          <w:shd w:val="clear" w:color="auto" w:fill="FFFFFF"/>
          <w:lang w:eastAsia="uk-UA"/>
        </w:rPr>
        <w:t>оохоронних органів і судів у зв</w:t>
      </w:r>
      <w:r w:rsidR="00C22C73" w:rsidRPr="00C22C73">
        <w:rPr>
          <w:rFonts w:ascii="Times New Roman" w:eastAsia="Times New Roman" w:hAnsi="Times New Roman" w:cs="Times New Roman"/>
          <w:color w:val="000000" w:themeColor="text1"/>
          <w:sz w:val="28"/>
          <w:szCs w:val="28"/>
          <w:shd w:val="clear" w:color="auto" w:fill="FFFFFF"/>
          <w:lang w:val="ru-RU" w:eastAsia="uk-UA"/>
        </w:rPr>
        <w:t>’</w:t>
      </w:r>
      <w:r w:rsidRPr="00CC0B7D">
        <w:rPr>
          <w:rFonts w:ascii="Times New Roman" w:eastAsia="Times New Roman" w:hAnsi="Times New Roman" w:cs="Times New Roman"/>
          <w:color w:val="000000" w:themeColor="text1"/>
          <w:sz w:val="28"/>
          <w:szCs w:val="28"/>
          <w:shd w:val="clear" w:color="auto" w:fill="FFFFFF"/>
          <w:lang w:eastAsia="uk-UA"/>
        </w:rPr>
        <w:t>язку з розкриттям злочинів, розслідуванням кримінальних справ, їхнім розглядом у суді й винесенням вироку.</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C0B7D">
        <w:rPr>
          <w:rFonts w:ascii="Times New Roman" w:eastAsia="Times New Roman" w:hAnsi="Times New Roman" w:cs="Times New Roman"/>
          <w:color w:val="000000" w:themeColor="text1"/>
          <w:sz w:val="28"/>
          <w:szCs w:val="28"/>
          <w:shd w:val="clear" w:color="auto" w:fill="FFFFFF"/>
          <w:lang w:eastAsia="uk-UA"/>
        </w:rPr>
        <w:t>Процесуальні галузі права мають свій предмет регулювання, який відрізняється від предмета регулювання матеріальних галузей права. Ним є так звані організаційні відносини, які формуються в результа</w:t>
      </w:r>
      <w:r w:rsidR="00C22C73">
        <w:rPr>
          <w:rFonts w:ascii="Times New Roman" w:eastAsia="Times New Roman" w:hAnsi="Times New Roman" w:cs="Times New Roman"/>
          <w:color w:val="000000" w:themeColor="text1"/>
          <w:sz w:val="28"/>
          <w:szCs w:val="28"/>
          <w:shd w:val="clear" w:color="auto" w:fill="FFFFFF"/>
          <w:lang w:eastAsia="uk-UA"/>
        </w:rPr>
        <w:t>ті діяльності уповноважених суб</w:t>
      </w:r>
      <w:r w:rsidR="00C22C73" w:rsidRPr="00C22C73">
        <w:rPr>
          <w:rFonts w:ascii="Times New Roman" w:eastAsia="Times New Roman" w:hAnsi="Times New Roman" w:cs="Times New Roman"/>
          <w:color w:val="000000" w:themeColor="text1"/>
          <w:sz w:val="28"/>
          <w:szCs w:val="28"/>
          <w:shd w:val="clear" w:color="auto" w:fill="FFFFFF"/>
          <w:lang w:eastAsia="uk-UA"/>
        </w:rPr>
        <w:t>’</w:t>
      </w:r>
      <w:r w:rsidR="00C22C73">
        <w:rPr>
          <w:rFonts w:ascii="Times New Roman" w:eastAsia="Times New Roman" w:hAnsi="Times New Roman" w:cs="Times New Roman"/>
          <w:color w:val="000000" w:themeColor="text1"/>
          <w:sz w:val="28"/>
          <w:szCs w:val="28"/>
          <w:shd w:val="clear" w:color="auto" w:fill="FFFFFF"/>
          <w:lang w:eastAsia="uk-UA"/>
        </w:rPr>
        <w:t>єктів, пов</w:t>
      </w:r>
      <w:r w:rsidR="00C22C73" w:rsidRPr="00C22C73">
        <w:rPr>
          <w:rFonts w:ascii="Times New Roman" w:eastAsia="Times New Roman" w:hAnsi="Times New Roman" w:cs="Times New Roman"/>
          <w:color w:val="000000" w:themeColor="text1"/>
          <w:sz w:val="28"/>
          <w:szCs w:val="28"/>
          <w:shd w:val="clear" w:color="auto" w:fill="FFFFFF"/>
          <w:lang w:eastAsia="uk-UA"/>
        </w:rPr>
        <w:t>’</w:t>
      </w:r>
      <w:r w:rsidRPr="00CC0B7D">
        <w:rPr>
          <w:rFonts w:ascii="Times New Roman" w:eastAsia="Times New Roman" w:hAnsi="Times New Roman" w:cs="Times New Roman"/>
          <w:color w:val="000000" w:themeColor="text1"/>
          <w:sz w:val="28"/>
          <w:szCs w:val="28"/>
          <w:shd w:val="clear" w:color="auto" w:fill="FFFFFF"/>
          <w:lang w:eastAsia="uk-UA"/>
        </w:rPr>
        <w:t>язаної із застосуванням норм матеріального права. Ці організаційні відносини представляють особливий прошарок, за рівнем не збіжний із предметом регулювання матеріального права.</w:t>
      </w:r>
    </w:p>
    <w:p w:rsidR="0093773E" w:rsidRPr="00CC0B7D" w:rsidRDefault="0093773E" w:rsidP="00CC0B7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lang w:eastAsia="ru-RU"/>
        </w:rPr>
      </w:pPr>
    </w:p>
    <w:p w:rsidR="0093773E" w:rsidRPr="00B266FD" w:rsidRDefault="00B266FD" w:rsidP="00B266FD">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lang w:val="ru-RU"/>
        </w:rPr>
      </w:pPr>
      <w:r w:rsidRPr="00B266FD">
        <w:rPr>
          <w:rFonts w:ascii="Times New Roman" w:eastAsia="Times New Roman" w:hAnsi="Times New Roman" w:cs="Times New Roman"/>
          <w:b/>
          <w:color w:val="000000" w:themeColor="text1"/>
          <w:sz w:val="28"/>
          <w:szCs w:val="28"/>
          <w:lang w:eastAsia="ru-RU"/>
        </w:rPr>
        <w:lastRenderedPageBreak/>
        <w:t xml:space="preserve">ТЕМА 13. </w:t>
      </w:r>
      <w:r w:rsidRPr="00B266FD">
        <w:rPr>
          <w:rFonts w:ascii="Times New Roman" w:eastAsia="Times New Roman" w:hAnsi="Times New Roman" w:cs="Times New Roman"/>
          <w:b/>
          <w:color w:val="000000" w:themeColor="text1"/>
          <w:sz w:val="28"/>
          <w:szCs w:val="28"/>
        </w:rPr>
        <w:t>НОРМАТИВНО-ПРАВОВИЙ АКТ: ПОНЯТТЯ, ОЗНАКИ, СИСТЕМА ТА ВИДИ</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r w:rsidRPr="00B266FD">
        <w:rPr>
          <w:rFonts w:ascii="Times New Roman" w:eastAsia="SimSun" w:hAnsi="Times New Roman" w:cs="Times New Roman"/>
          <w:i/>
          <w:iCs/>
          <w:color w:val="000000" w:themeColor="text1"/>
          <w:sz w:val="28"/>
          <w:szCs w:val="28"/>
          <w:lang w:eastAsia="hi-IN" w:bidi="hi-IN"/>
        </w:rPr>
        <w:t>Юридичні джерела форми права. Правовий акт. Поняття нормативно-правового акта і його відмінність від інших правових актів. Види нормативно-правових актів.</w:t>
      </w:r>
      <w:r w:rsidRPr="00B266FD">
        <w:rPr>
          <w:rFonts w:ascii="Times New Roman" w:eastAsia="Times New Roman" w:hAnsi="Times New Roman" w:cs="Times New Roman"/>
          <w:i/>
          <w:color w:val="000000" w:themeColor="text1"/>
          <w:sz w:val="28"/>
          <w:szCs w:val="28"/>
        </w:rPr>
        <w:t xml:space="preserve"> </w:t>
      </w:r>
    </w:p>
    <w:p w:rsidR="0093773E" w:rsidRPr="00B266FD" w:rsidRDefault="0093773E" w:rsidP="00B266F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B266FD">
        <w:rPr>
          <w:rFonts w:ascii="Times New Roman" w:eastAsia="Times New Roman" w:hAnsi="Times New Roman" w:cs="Times New Roman"/>
          <w:i/>
          <w:color w:val="000000" w:themeColor="text1"/>
          <w:sz w:val="28"/>
          <w:szCs w:val="28"/>
        </w:rPr>
        <w:t>Сутність юридичної сили нормативно-правового акту.</w:t>
      </w:r>
    </w:p>
    <w:p w:rsidR="005B422F" w:rsidRDefault="0093773E" w:rsidP="00B266F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B266FD">
        <w:rPr>
          <w:rFonts w:ascii="Times New Roman" w:eastAsia="SimSun" w:hAnsi="Times New Roman" w:cs="Times New Roman"/>
          <w:i/>
          <w:iCs/>
          <w:color w:val="000000" w:themeColor="text1"/>
          <w:sz w:val="28"/>
          <w:szCs w:val="28"/>
          <w:lang w:eastAsia="hi-IN" w:bidi="hi-IN"/>
        </w:rPr>
        <w:t xml:space="preserve">Поняття </w:t>
      </w:r>
      <w:r w:rsidR="005B422F">
        <w:rPr>
          <w:rFonts w:ascii="Times New Roman" w:eastAsia="SimSun" w:hAnsi="Times New Roman" w:cs="Times New Roman"/>
          <w:i/>
          <w:iCs/>
          <w:color w:val="000000" w:themeColor="text1"/>
          <w:sz w:val="28"/>
          <w:szCs w:val="28"/>
          <w:lang w:eastAsia="hi-IN" w:bidi="hi-IN"/>
        </w:rPr>
        <w:t>та</w:t>
      </w:r>
      <w:r w:rsidRPr="00B266FD">
        <w:rPr>
          <w:rFonts w:ascii="Times New Roman" w:eastAsia="SimSun" w:hAnsi="Times New Roman" w:cs="Times New Roman"/>
          <w:i/>
          <w:iCs/>
          <w:color w:val="000000" w:themeColor="text1"/>
          <w:sz w:val="28"/>
          <w:szCs w:val="28"/>
          <w:lang w:eastAsia="hi-IN" w:bidi="hi-IN"/>
        </w:rPr>
        <w:t xml:space="preserve"> ознаки закону. Види законів. Законодавчий процес. Конституція – основний закон громадянського суспільства і держави.</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bCs/>
          <w:i/>
          <w:color w:val="000000" w:themeColor="text1"/>
          <w:sz w:val="28"/>
          <w:szCs w:val="28"/>
        </w:rPr>
      </w:pPr>
      <w:r w:rsidRPr="00B266FD">
        <w:rPr>
          <w:rFonts w:ascii="Times New Roman" w:eastAsia="Times New Roman" w:hAnsi="Times New Roman" w:cs="Times New Roman"/>
          <w:bCs/>
          <w:i/>
          <w:color w:val="000000" w:themeColor="text1"/>
          <w:sz w:val="28"/>
          <w:szCs w:val="28"/>
        </w:rPr>
        <w:t>Дія нормативно-право</w:t>
      </w:r>
      <w:r w:rsidR="005B422F">
        <w:rPr>
          <w:rFonts w:ascii="Times New Roman" w:eastAsia="Times New Roman" w:hAnsi="Times New Roman" w:cs="Times New Roman"/>
          <w:bCs/>
          <w:i/>
          <w:color w:val="000000" w:themeColor="text1"/>
          <w:sz w:val="28"/>
          <w:szCs w:val="28"/>
        </w:rPr>
        <w:t>вого акта в часі, в просторі та за колом осіб.</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bCs/>
          <w:i/>
          <w:color w:val="000000" w:themeColor="text1"/>
          <w:sz w:val="28"/>
          <w:szCs w:val="28"/>
        </w:rPr>
      </w:pPr>
      <w:r w:rsidRPr="00B266FD">
        <w:rPr>
          <w:rFonts w:ascii="Times New Roman" w:eastAsia="Times New Roman" w:hAnsi="Times New Roman" w:cs="Times New Roman"/>
          <w:bCs/>
          <w:i/>
          <w:color w:val="000000" w:themeColor="text1"/>
          <w:sz w:val="28"/>
          <w:szCs w:val="28"/>
        </w:rPr>
        <w:t>Поняття підзаконного нормативно-правового акта</w:t>
      </w:r>
      <w:r w:rsidR="005B422F">
        <w:rPr>
          <w:rFonts w:ascii="Times New Roman" w:eastAsia="Times New Roman" w:hAnsi="Times New Roman" w:cs="Times New Roman"/>
          <w:bCs/>
          <w:i/>
          <w:color w:val="000000" w:themeColor="text1"/>
          <w:sz w:val="28"/>
          <w:szCs w:val="28"/>
        </w:rPr>
        <w:t xml:space="preserve"> </w:t>
      </w:r>
      <w:r w:rsidRPr="00B266FD">
        <w:rPr>
          <w:rFonts w:ascii="Times New Roman" w:eastAsia="Times New Roman" w:hAnsi="Times New Roman" w:cs="Times New Roman"/>
          <w:bCs/>
          <w:i/>
          <w:color w:val="000000" w:themeColor="text1"/>
          <w:sz w:val="28"/>
          <w:szCs w:val="28"/>
        </w:rPr>
        <w:t>та відомчого акт</w:t>
      </w:r>
      <w:r w:rsidR="005B422F">
        <w:rPr>
          <w:rFonts w:ascii="Times New Roman" w:eastAsia="Times New Roman" w:hAnsi="Times New Roman" w:cs="Times New Roman"/>
          <w:bCs/>
          <w:i/>
          <w:color w:val="000000" w:themeColor="text1"/>
          <w:sz w:val="28"/>
          <w:szCs w:val="28"/>
        </w:rPr>
        <w:t>а</w:t>
      </w:r>
      <w:r w:rsidRPr="00B266FD">
        <w:rPr>
          <w:rFonts w:ascii="Times New Roman" w:eastAsia="Times New Roman" w:hAnsi="Times New Roman" w:cs="Times New Roman"/>
          <w:bCs/>
          <w:i/>
          <w:color w:val="000000" w:themeColor="text1"/>
          <w:sz w:val="28"/>
          <w:szCs w:val="28"/>
        </w:rPr>
        <w:t xml:space="preserve">. </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r w:rsidRPr="00B266FD">
        <w:rPr>
          <w:rFonts w:ascii="Times New Roman" w:eastAsia="Times New Roman" w:hAnsi="Times New Roman" w:cs="Times New Roman"/>
          <w:bCs/>
          <w:i/>
          <w:color w:val="000000" w:themeColor="text1"/>
          <w:sz w:val="28"/>
          <w:szCs w:val="28"/>
        </w:rPr>
        <w:t>Міжнародний договір.</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b/>
          <w:i/>
          <w:color w:val="000000" w:themeColor="text1"/>
          <w:sz w:val="28"/>
          <w:szCs w:val="28"/>
        </w:rPr>
      </w:pP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b/>
          <w:i/>
          <w:color w:val="000000" w:themeColor="text1"/>
          <w:sz w:val="28"/>
          <w:szCs w:val="28"/>
          <w:lang w:eastAsia="uk-UA"/>
        </w:rPr>
        <w:t>Нормативно-правовий акт</w:t>
      </w:r>
      <w:r w:rsidRPr="00B266FD">
        <w:rPr>
          <w:rFonts w:ascii="Times New Roman" w:eastAsia="Times New Roman" w:hAnsi="Times New Roman" w:cs="Times New Roman"/>
          <w:color w:val="000000" w:themeColor="text1"/>
          <w:sz w:val="28"/>
          <w:szCs w:val="28"/>
          <w:lang w:eastAsia="uk-UA"/>
        </w:rPr>
        <w:t xml:space="preserve"> </w:t>
      </w:r>
      <w:r w:rsidR="005B422F">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 xml:space="preserve"> одна з основних, найбільше виражених зовнішніх форм права. Це державний акт нормативного характеру. Основним джерелом права бiльшостi сучасних держав є нормативно-правовий акт. Нормативно-правовим актам властивий ряд особливостей.</w:t>
      </w:r>
    </w:p>
    <w:p w:rsidR="0093773E" w:rsidRPr="00B266FD" w:rsidRDefault="006F4511"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По-перше, вони </w:t>
      </w:r>
      <w:r w:rsidR="0093773E" w:rsidRPr="00B266FD">
        <w:rPr>
          <w:rFonts w:ascii="Times New Roman" w:eastAsia="Times New Roman" w:hAnsi="Times New Roman" w:cs="Times New Roman"/>
          <w:i/>
          <w:iCs/>
          <w:color w:val="000000" w:themeColor="text1"/>
          <w:sz w:val="28"/>
          <w:szCs w:val="28"/>
          <w:lang w:eastAsia="uk-UA"/>
        </w:rPr>
        <w:t>мають державний характер</w:t>
      </w:r>
      <w:r w:rsidR="0093773E" w:rsidRPr="00B266FD">
        <w:rPr>
          <w:rFonts w:ascii="Times New Roman" w:eastAsia="Times New Roman" w:hAnsi="Times New Roman" w:cs="Times New Roman"/>
          <w:color w:val="000000" w:themeColor="text1"/>
          <w:sz w:val="28"/>
          <w:szCs w:val="28"/>
          <w:lang w:eastAsia="uk-UA"/>
        </w:rPr>
        <w:t>. Держава наділяє органи, організації, посадових осіб правом приймати нормативно-правові акти, тобто правотворчою компетенцією. Вона ж забезпечує і реалізацію прийнятих нормативно-правових актів, включаючи і примусовий вплив на осіб, що ухиляються від їхнього виконання.</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По-друге, нормативно-правові акти</w:t>
      </w:r>
      <w:r w:rsidR="006F4511">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i/>
          <w:iCs/>
          <w:color w:val="000000" w:themeColor="text1"/>
          <w:sz w:val="28"/>
          <w:szCs w:val="28"/>
          <w:lang w:eastAsia="uk-UA"/>
        </w:rPr>
        <w:t xml:space="preserve">приймаються не </w:t>
      </w:r>
      <w:r w:rsidR="006F4511">
        <w:rPr>
          <w:rFonts w:ascii="Times New Roman" w:eastAsia="Times New Roman" w:hAnsi="Times New Roman" w:cs="Times New Roman"/>
          <w:i/>
          <w:iCs/>
          <w:color w:val="000000" w:themeColor="text1"/>
          <w:sz w:val="28"/>
          <w:szCs w:val="28"/>
          <w:lang w:eastAsia="uk-UA"/>
        </w:rPr>
        <w:t>всіма, а суворо визначеними суб</w:t>
      </w:r>
      <w:r w:rsidR="006F4511" w:rsidRPr="006F4511">
        <w:rPr>
          <w:rFonts w:ascii="Times New Roman" w:eastAsia="Times New Roman" w:hAnsi="Times New Roman" w:cs="Times New Roman"/>
          <w:i/>
          <w:iCs/>
          <w:color w:val="000000" w:themeColor="text1"/>
          <w:sz w:val="28"/>
          <w:szCs w:val="28"/>
          <w:lang w:val="ru-RU" w:eastAsia="uk-UA"/>
        </w:rPr>
        <w:t>’</w:t>
      </w:r>
      <w:r w:rsidRPr="00B266FD">
        <w:rPr>
          <w:rFonts w:ascii="Times New Roman" w:eastAsia="Times New Roman" w:hAnsi="Times New Roman" w:cs="Times New Roman"/>
          <w:i/>
          <w:iCs/>
          <w:color w:val="000000" w:themeColor="text1"/>
          <w:sz w:val="28"/>
          <w:szCs w:val="28"/>
          <w:lang w:eastAsia="uk-UA"/>
        </w:rPr>
        <w:t>єктами, спеціально уповноваженими на те державою</w:t>
      </w:r>
      <w:r w:rsidR="006F4511">
        <w:rPr>
          <w:rFonts w:ascii="Times New Roman" w:eastAsia="Times New Roman" w:hAnsi="Times New Roman" w:cs="Times New Roman"/>
          <w:color w:val="000000" w:themeColor="text1"/>
          <w:sz w:val="28"/>
          <w:szCs w:val="28"/>
          <w:lang w:eastAsia="uk-UA"/>
        </w:rPr>
        <w:t>. При цьому кожен суб</w:t>
      </w:r>
      <w:r w:rsidR="006F4511" w:rsidRPr="006F4511">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єкт правотворчої діяльності має рамки своєї компетенції. Міністр, наприклад, може видати нормативний наказ, але не уповноважений приймати укази або постанови.</w:t>
      </w:r>
    </w:p>
    <w:p w:rsidR="0093773E" w:rsidRPr="00B266FD" w:rsidRDefault="006F4511"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По-третє, ці акти</w:t>
      </w:r>
      <w:r w:rsidRPr="006F4511">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i/>
          <w:iCs/>
          <w:color w:val="000000" w:themeColor="text1"/>
          <w:sz w:val="28"/>
          <w:szCs w:val="28"/>
          <w:lang w:eastAsia="uk-UA"/>
        </w:rPr>
        <w:t>приймаються з дотриманням певної процедури</w:t>
      </w:r>
      <w:r w:rsidR="0093773E" w:rsidRPr="00B266FD">
        <w:rPr>
          <w:rFonts w:ascii="Times New Roman" w:eastAsia="Times New Roman" w:hAnsi="Times New Roman" w:cs="Times New Roman"/>
          <w:color w:val="000000" w:themeColor="text1"/>
          <w:sz w:val="28"/>
          <w:szCs w:val="28"/>
          <w:lang w:eastAsia="uk-UA"/>
        </w:rPr>
        <w:t>.</w:t>
      </w:r>
    </w:p>
    <w:p w:rsidR="0093773E" w:rsidRPr="00B266FD" w:rsidRDefault="006F4511"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По-четверте, вони</w:t>
      </w:r>
      <w:r w:rsidRPr="006F4511">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i/>
          <w:iCs/>
          <w:color w:val="000000" w:themeColor="text1"/>
          <w:sz w:val="28"/>
          <w:szCs w:val="28"/>
          <w:lang w:eastAsia="uk-UA"/>
        </w:rPr>
        <w:t>ма</w:t>
      </w:r>
      <w:r>
        <w:rPr>
          <w:rFonts w:ascii="Times New Roman" w:eastAsia="Times New Roman" w:hAnsi="Times New Roman" w:cs="Times New Roman"/>
          <w:i/>
          <w:iCs/>
          <w:color w:val="000000" w:themeColor="text1"/>
          <w:sz w:val="28"/>
          <w:szCs w:val="28"/>
          <w:lang w:eastAsia="uk-UA"/>
        </w:rPr>
        <w:t>ють тимчасові, просторові і суб</w:t>
      </w:r>
      <w:r w:rsidRPr="006F4511">
        <w:rPr>
          <w:rFonts w:ascii="Times New Roman" w:eastAsia="Times New Roman" w:hAnsi="Times New Roman" w:cs="Times New Roman"/>
          <w:i/>
          <w:iCs/>
          <w:color w:val="000000" w:themeColor="text1"/>
          <w:sz w:val="28"/>
          <w:szCs w:val="28"/>
          <w:lang w:val="ru-RU" w:eastAsia="uk-UA"/>
        </w:rPr>
        <w:t>’</w:t>
      </w:r>
      <w:r w:rsidR="0093773E" w:rsidRPr="00B266FD">
        <w:rPr>
          <w:rFonts w:ascii="Times New Roman" w:eastAsia="Times New Roman" w:hAnsi="Times New Roman" w:cs="Times New Roman"/>
          <w:i/>
          <w:iCs/>
          <w:color w:val="000000" w:themeColor="text1"/>
          <w:sz w:val="28"/>
          <w:szCs w:val="28"/>
          <w:lang w:eastAsia="uk-UA"/>
        </w:rPr>
        <w:t>єктні межі дії.</w:t>
      </w:r>
    </w:p>
    <w:p w:rsidR="0093773E" w:rsidRPr="00B266FD" w:rsidRDefault="006F4511"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По-п</w:t>
      </w:r>
      <w:r w:rsidRPr="006F4511">
        <w:rPr>
          <w:rFonts w:ascii="Times New Roman" w:eastAsia="Times New Roman" w:hAnsi="Times New Roman" w:cs="Times New Roman"/>
          <w:color w:val="000000" w:themeColor="text1"/>
          <w:sz w:val="28"/>
          <w:szCs w:val="28"/>
          <w:lang w:val="ru-RU" w:eastAsia="uk-UA"/>
        </w:rPr>
        <w:t>’</w:t>
      </w:r>
      <w:r w:rsidR="0093773E" w:rsidRPr="00B266FD">
        <w:rPr>
          <w:rFonts w:ascii="Times New Roman" w:eastAsia="Times New Roman" w:hAnsi="Times New Roman" w:cs="Times New Roman"/>
          <w:color w:val="000000" w:themeColor="text1"/>
          <w:sz w:val="28"/>
          <w:szCs w:val="28"/>
          <w:lang w:eastAsia="uk-UA"/>
        </w:rPr>
        <w:t>яте, завжди</w:t>
      </w:r>
      <w:r w:rsidRPr="006F4511">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i/>
          <w:iCs/>
          <w:color w:val="000000" w:themeColor="text1"/>
          <w:sz w:val="28"/>
          <w:szCs w:val="28"/>
          <w:lang w:eastAsia="uk-UA"/>
        </w:rPr>
        <w:t>містять юридичні норми</w:t>
      </w:r>
      <w:r w:rsidR="0093773E" w:rsidRPr="00B266FD">
        <w:rPr>
          <w:rFonts w:ascii="Times New Roman" w:eastAsia="Times New Roman" w:hAnsi="Times New Roman" w:cs="Times New Roman"/>
          <w:color w:val="000000" w:themeColor="text1"/>
          <w:sz w:val="28"/>
          <w:szCs w:val="28"/>
          <w:lang w:eastAsia="uk-UA"/>
        </w:rPr>
        <w:t>. Наявність у цих актах юридичних норм і робить їх нормати</w:t>
      </w:r>
      <w:r>
        <w:rPr>
          <w:rFonts w:ascii="Times New Roman" w:eastAsia="Times New Roman" w:hAnsi="Times New Roman" w:cs="Times New Roman"/>
          <w:color w:val="000000" w:themeColor="text1"/>
          <w:sz w:val="28"/>
          <w:szCs w:val="28"/>
          <w:lang w:eastAsia="uk-UA"/>
        </w:rPr>
        <w:t>вними, загальнообов</w:t>
      </w:r>
      <w:r w:rsidRPr="006F4511">
        <w:rPr>
          <w:rFonts w:ascii="Times New Roman" w:eastAsia="Times New Roman" w:hAnsi="Times New Roman" w:cs="Times New Roman"/>
          <w:color w:val="000000" w:themeColor="text1"/>
          <w:sz w:val="28"/>
          <w:szCs w:val="28"/>
          <w:lang w:val="ru-RU" w:eastAsia="uk-UA"/>
        </w:rPr>
        <w:t>’</w:t>
      </w:r>
      <w:r w:rsidR="0093773E" w:rsidRPr="00B266FD">
        <w:rPr>
          <w:rFonts w:ascii="Times New Roman" w:eastAsia="Times New Roman" w:hAnsi="Times New Roman" w:cs="Times New Roman"/>
          <w:color w:val="000000" w:themeColor="text1"/>
          <w:sz w:val="28"/>
          <w:szCs w:val="28"/>
          <w:lang w:eastAsia="uk-UA"/>
        </w:rPr>
        <w:t>язковими.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b/>
          <w:i/>
          <w:color w:val="000000" w:themeColor="text1"/>
          <w:sz w:val="28"/>
          <w:szCs w:val="28"/>
          <w:lang w:eastAsia="uk-UA"/>
        </w:rPr>
        <w:t>За юридичною силою</w:t>
      </w:r>
      <w:r w:rsidRPr="00B266FD">
        <w:rPr>
          <w:rFonts w:ascii="Times New Roman" w:eastAsia="Times New Roman" w:hAnsi="Times New Roman" w:cs="Times New Roman"/>
          <w:color w:val="000000" w:themeColor="text1"/>
          <w:sz w:val="28"/>
          <w:szCs w:val="28"/>
          <w:lang w:eastAsia="uk-UA"/>
        </w:rPr>
        <w:t xml:space="preserve"> всі</w:t>
      </w:r>
      <w:r w:rsidR="006F4511">
        <w:rPr>
          <w:rFonts w:ascii="Times New Roman" w:eastAsia="Times New Roman" w:hAnsi="Times New Roman" w:cs="Times New Roman"/>
          <w:color w:val="000000" w:themeColor="text1"/>
          <w:sz w:val="28"/>
          <w:szCs w:val="28"/>
          <w:lang w:eastAsia="uk-UA"/>
        </w:rPr>
        <w:t xml:space="preserve"> нормативні акти поділяються на</w:t>
      </w:r>
      <w:r w:rsidR="006F4511" w:rsidRPr="006F4511">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законодавчі і підзаконні.</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Законодавчі акти – це акти органа законодавчої влади – Верховної Ради України, які мають найвищу юридичну силу, приймаються в особливому порядку і спрямовані на регулювання найосновніших суспільних відносин.</w:t>
      </w:r>
      <w:r w:rsidR="002D6D75" w:rsidRPr="002D6D75">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До законодавчих актів відносяться Конституція України, регламент Верховної Ради України, закони України, кодекси, постанови.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За своїм значенням законодавчі акти поділяються на</w:t>
      </w:r>
      <w:r w:rsidR="002D6D75" w:rsidRPr="002D6D75">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конституційні (основні) і звичайні (поточні).</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color w:val="000000" w:themeColor="text1"/>
          <w:sz w:val="28"/>
          <w:szCs w:val="28"/>
          <w:lang w:eastAsia="uk-UA"/>
        </w:rPr>
        <w:t>Конституційні акти (закони) –</w:t>
      </w:r>
      <w:r w:rsidRPr="00B266FD">
        <w:rPr>
          <w:rFonts w:ascii="Times New Roman" w:eastAsia="Times New Roman" w:hAnsi="Times New Roman" w:cs="Times New Roman"/>
          <w:color w:val="000000" w:themeColor="text1"/>
          <w:sz w:val="28"/>
          <w:szCs w:val="28"/>
          <w:lang w:eastAsia="uk-UA"/>
        </w:rPr>
        <w:t xml:space="preserve"> це нормативно-правові акти, що видаються законодавчими органами, мають юридичну силу і регулюють найважливіші суспільні відносини в країні.</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color w:val="000000" w:themeColor="text1"/>
          <w:sz w:val="28"/>
          <w:szCs w:val="28"/>
          <w:lang w:eastAsia="uk-UA"/>
        </w:rPr>
        <w:t>Кодекси України</w:t>
      </w:r>
      <w:r w:rsidR="002E1842">
        <w:rPr>
          <w:rFonts w:ascii="Times New Roman" w:eastAsia="Times New Roman" w:hAnsi="Times New Roman" w:cs="Times New Roman"/>
          <w:color w:val="000000" w:themeColor="text1"/>
          <w:sz w:val="28"/>
          <w:szCs w:val="28"/>
          <w:lang w:eastAsia="uk-UA"/>
        </w:rPr>
        <w:t xml:space="preserve"> регулюють комплекс відношень та</w:t>
      </w:r>
      <w:r w:rsidRPr="00B266FD">
        <w:rPr>
          <w:rFonts w:ascii="Times New Roman" w:eastAsia="Times New Roman" w:hAnsi="Times New Roman" w:cs="Times New Roman"/>
          <w:color w:val="000000" w:themeColor="text1"/>
          <w:sz w:val="28"/>
          <w:szCs w:val="28"/>
          <w:lang w:eastAsia="uk-UA"/>
        </w:rPr>
        <w:t xml:space="preserve"> охоплюють своєю дією певні галузі права України. Зміни і доповнення в Кодекс вносяться тільки законодавчими актами.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color w:val="000000" w:themeColor="text1"/>
          <w:sz w:val="28"/>
          <w:szCs w:val="28"/>
          <w:lang w:eastAsia="uk-UA"/>
        </w:rPr>
        <w:t>Постанови</w:t>
      </w:r>
      <w:r w:rsidRPr="00B266FD">
        <w:rPr>
          <w:rFonts w:ascii="Times New Roman" w:eastAsia="Times New Roman" w:hAnsi="Times New Roman" w:cs="Times New Roman"/>
          <w:color w:val="000000" w:themeColor="text1"/>
          <w:sz w:val="28"/>
          <w:szCs w:val="28"/>
          <w:lang w:eastAsia="uk-UA"/>
        </w:rPr>
        <w:t xml:space="preserve"> – це також одна з різновидностей законодавчих актів, але, на відміну від кодексів, регулюють певний вид відносин, який охоплюється дією норм тих чи інших галузей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Особливе місце серед законодавчих нормативних актів займає Регламент Верховної Ради України, який є по суті законом конституційного характеру і детально визначає порядок діяльності органу законодавчої влади України.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color w:val="000000" w:themeColor="text1"/>
          <w:sz w:val="28"/>
          <w:szCs w:val="28"/>
          <w:lang w:eastAsia="uk-UA"/>
        </w:rPr>
        <w:t>Підзаконні нормативно-правові акти</w:t>
      </w:r>
      <w:r w:rsidRPr="00B266FD">
        <w:rPr>
          <w:rFonts w:ascii="Times New Roman" w:eastAsia="Times New Roman" w:hAnsi="Times New Roman" w:cs="Times New Roman"/>
          <w:color w:val="000000" w:themeColor="text1"/>
          <w:sz w:val="28"/>
          <w:szCs w:val="28"/>
          <w:lang w:eastAsia="uk-UA"/>
        </w:rPr>
        <w:t xml:space="preserve"> – це результат нормотворчої діяльності компетентних органів держави (їх посадових осіб), уповноважених на те державою громадських об’єднань по встановленню, впровадженню в дію, зміні чи відміні нормативних письмових документів, що розвивають чи деталізують окремі положення законів.</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b/>
          <w:i/>
          <w:color w:val="000000" w:themeColor="text1"/>
          <w:sz w:val="28"/>
          <w:szCs w:val="28"/>
          <w:lang w:eastAsia="uk-UA"/>
        </w:rPr>
        <w:t>За суб’єктами нормотворчості</w:t>
      </w:r>
      <w:r w:rsidRPr="00B266FD">
        <w:rPr>
          <w:rFonts w:ascii="Times New Roman" w:eastAsia="Times New Roman" w:hAnsi="Times New Roman" w:cs="Times New Roman"/>
          <w:color w:val="000000" w:themeColor="text1"/>
          <w:sz w:val="28"/>
          <w:szCs w:val="28"/>
          <w:lang w:eastAsia="uk-UA"/>
        </w:rPr>
        <w:t xml:space="preserve"> нормативні акти поділяються:</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Верховної Ради України – закони і постанови;</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eastAsia="uk-UA"/>
        </w:rPr>
      </w:pPr>
      <w:r w:rsidRPr="005E6317">
        <w:rPr>
          <w:i/>
          <w:iCs/>
          <w:color w:val="000000" w:themeColor="text1"/>
          <w:sz w:val="28"/>
          <w:szCs w:val="28"/>
          <w:lang w:eastAsia="uk-UA"/>
        </w:rPr>
        <w:lastRenderedPageBreak/>
        <w:t>Президента – укази і розпорядження;</w:t>
      </w:r>
    </w:p>
    <w:p w:rsidR="0093773E" w:rsidRPr="005E6317" w:rsidRDefault="00E21C41"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eastAsia="uk-UA"/>
        </w:rPr>
      </w:pPr>
      <w:r>
        <w:rPr>
          <w:i/>
          <w:iCs/>
          <w:color w:val="000000" w:themeColor="text1"/>
          <w:sz w:val="28"/>
          <w:szCs w:val="28"/>
          <w:lang w:eastAsia="uk-UA"/>
        </w:rPr>
        <w:t>органів виконавчої влади</w:t>
      </w:r>
      <w:r>
        <w:rPr>
          <w:i/>
          <w:iCs/>
          <w:color w:val="000000" w:themeColor="text1"/>
          <w:sz w:val="28"/>
          <w:szCs w:val="28"/>
          <w:lang w:val="uk-UA" w:eastAsia="uk-UA"/>
        </w:rPr>
        <w:t>;</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Кабінету міністрів – постанови і розпорядження;</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керівників міністерств і відомств – інструкції, вказівки, нормативні накази;</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місцевих рад народних депутатів – рішення і нормативні ухвали;</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виконавчих комітетів місцевих рад – рішення;</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керівників управлінь і відділів місцевих рад та керівників обласних і районних державних адміністрацій;</w:t>
      </w:r>
    </w:p>
    <w:p w:rsidR="0093773E" w:rsidRPr="005E6317" w:rsidRDefault="0093773E" w:rsidP="00C75FF2">
      <w:pPr>
        <w:pStyle w:val="af5"/>
        <w:numPr>
          <w:ilvl w:val="2"/>
          <w:numId w:val="249"/>
        </w:numPr>
        <w:shd w:val="clear" w:color="auto" w:fill="FFFFFF"/>
        <w:tabs>
          <w:tab w:val="left" w:pos="1134"/>
        </w:tabs>
        <w:spacing w:line="360" w:lineRule="auto"/>
        <w:ind w:left="0" w:firstLine="709"/>
        <w:jc w:val="both"/>
        <w:rPr>
          <w:color w:val="000000" w:themeColor="text1"/>
          <w:sz w:val="28"/>
          <w:szCs w:val="28"/>
          <w:lang w:val="ru-RU" w:eastAsia="uk-UA"/>
        </w:rPr>
      </w:pPr>
      <w:r w:rsidRPr="005E6317">
        <w:rPr>
          <w:i/>
          <w:iCs/>
          <w:color w:val="000000" w:themeColor="text1"/>
          <w:sz w:val="28"/>
          <w:szCs w:val="28"/>
          <w:lang w:val="ru-RU" w:eastAsia="uk-UA"/>
        </w:rPr>
        <w:t>адміністрацій державних підприємств, установ, організацій – нормативні накази.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У деяких випадках нормативного характеру набувають волевиявлення населення в результаті всеукраїнського чи регіонального референдумів, певних громадських об’єднань, трудових колективів, форма яких може бути різною (рішенн</w:t>
      </w:r>
      <w:r w:rsidR="000C7FC2">
        <w:rPr>
          <w:rFonts w:ascii="Times New Roman" w:eastAsia="Times New Roman" w:hAnsi="Times New Roman" w:cs="Times New Roman"/>
          <w:color w:val="000000" w:themeColor="text1"/>
          <w:sz w:val="28"/>
          <w:szCs w:val="28"/>
          <w:lang w:eastAsia="uk-UA"/>
        </w:rPr>
        <w:t>я</w:t>
      </w:r>
      <w:r w:rsidRPr="00B266FD">
        <w:rPr>
          <w:rFonts w:ascii="Times New Roman" w:eastAsia="Times New Roman" w:hAnsi="Times New Roman" w:cs="Times New Roman"/>
          <w:color w:val="000000" w:themeColor="text1"/>
          <w:sz w:val="28"/>
          <w:szCs w:val="28"/>
          <w:lang w:eastAsia="uk-UA"/>
        </w:rPr>
        <w:t>, постанова і т. ін.).</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Крім того нормативно-правові акти </w:t>
      </w:r>
      <w:r w:rsidRPr="00B266FD">
        <w:rPr>
          <w:rFonts w:ascii="Times New Roman" w:eastAsia="Times New Roman" w:hAnsi="Times New Roman" w:cs="Times New Roman"/>
          <w:b/>
          <w:i/>
          <w:color w:val="000000" w:themeColor="text1"/>
          <w:sz w:val="28"/>
          <w:szCs w:val="28"/>
          <w:lang w:eastAsia="uk-UA"/>
        </w:rPr>
        <w:t>класифікуються</w:t>
      </w:r>
      <w:r w:rsidRPr="00B266FD">
        <w:rPr>
          <w:rFonts w:ascii="Times New Roman" w:eastAsia="Times New Roman" w:hAnsi="Times New Roman" w:cs="Times New Roman"/>
          <w:color w:val="000000" w:themeColor="text1"/>
          <w:sz w:val="28"/>
          <w:szCs w:val="28"/>
          <w:lang w:eastAsia="uk-UA"/>
        </w:rPr>
        <w:t xml:space="preserve"> за:</w:t>
      </w:r>
    </w:p>
    <w:p w:rsidR="0093773E" w:rsidRPr="000C7FC2" w:rsidRDefault="0093773E" w:rsidP="00C75FF2">
      <w:pPr>
        <w:pStyle w:val="af5"/>
        <w:numPr>
          <w:ilvl w:val="2"/>
          <w:numId w:val="250"/>
        </w:numPr>
        <w:shd w:val="clear" w:color="auto" w:fill="FFFFFF"/>
        <w:tabs>
          <w:tab w:val="left" w:pos="1134"/>
        </w:tabs>
        <w:spacing w:line="360" w:lineRule="auto"/>
        <w:ind w:left="0" w:firstLine="709"/>
        <w:jc w:val="both"/>
        <w:rPr>
          <w:color w:val="000000" w:themeColor="text1"/>
          <w:sz w:val="28"/>
          <w:szCs w:val="28"/>
          <w:lang w:eastAsia="uk-UA"/>
        </w:rPr>
      </w:pPr>
      <w:r w:rsidRPr="000C7FC2">
        <w:rPr>
          <w:color w:val="000000" w:themeColor="text1"/>
          <w:sz w:val="28"/>
          <w:szCs w:val="28"/>
          <w:lang w:eastAsia="uk-UA"/>
        </w:rPr>
        <w:t>суб’єктами ухвалення:</w:t>
      </w:r>
    </w:p>
    <w:p w:rsidR="0093773E" w:rsidRPr="00296406" w:rsidRDefault="0093773E" w:rsidP="00C75FF2">
      <w:pPr>
        <w:pStyle w:val="af5"/>
        <w:numPr>
          <w:ilvl w:val="1"/>
          <w:numId w:val="251"/>
        </w:numPr>
        <w:shd w:val="clear" w:color="auto" w:fill="FFFFFF"/>
        <w:tabs>
          <w:tab w:val="left" w:pos="1134"/>
        </w:tabs>
        <w:spacing w:line="360" w:lineRule="auto"/>
        <w:ind w:left="0" w:firstLine="709"/>
        <w:jc w:val="both"/>
        <w:rPr>
          <w:color w:val="000000" w:themeColor="text1"/>
          <w:sz w:val="28"/>
          <w:szCs w:val="28"/>
          <w:lang w:eastAsia="uk-UA"/>
        </w:rPr>
      </w:pPr>
      <w:r w:rsidRPr="00296406">
        <w:rPr>
          <w:i/>
          <w:iCs/>
          <w:color w:val="000000" w:themeColor="text1"/>
          <w:sz w:val="28"/>
          <w:szCs w:val="28"/>
          <w:lang w:eastAsia="uk-UA"/>
        </w:rPr>
        <w:t>акти органів держави;</w:t>
      </w:r>
    </w:p>
    <w:p w:rsidR="0093773E" w:rsidRPr="00296406" w:rsidRDefault="0093773E" w:rsidP="00C75FF2">
      <w:pPr>
        <w:pStyle w:val="af5"/>
        <w:numPr>
          <w:ilvl w:val="1"/>
          <w:numId w:val="251"/>
        </w:numPr>
        <w:shd w:val="clear" w:color="auto" w:fill="FFFFFF"/>
        <w:tabs>
          <w:tab w:val="left" w:pos="1134"/>
        </w:tabs>
        <w:spacing w:line="360" w:lineRule="auto"/>
        <w:ind w:left="0" w:firstLine="709"/>
        <w:jc w:val="both"/>
        <w:rPr>
          <w:color w:val="000000" w:themeColor="text1"/>
          <w:sz w:val="28"/>
          <w:szCs w:val="28"/>
          <w:lang w:eastAsia="uk-UA"/>
        </w:rPr>
      </w:pPr>
      <w:r w:rsidRPr="00296406">
        <w:rPr>
          <w:i/>
          <w:iCs/>
          <w:color w:val="000000" w:themeColor="text1"/>
          <w:sz w:val="28"/>
          <w:szCs w:val="28"/>
          <w:lang w:eastAsia="uk-UA"/>
        </w:rPr>
        <w:t>народу в процесі референдуму;</w:t>
      </w:r>
    </w:p>
    <w:p w:rsidR="0093773E" w:rsidRPr="00296406" w:rsidRDefault="0093773E" w:rsidP="00C75FF2">
      <w:pPr>
        <w:pStyle w:val="af5"/>
        <w:numPr>
          <w:ilvl w:val="1"/>
          <w:numId w:val="251"/>
        </w:numPr>
        <w:shd w:val="clear" w:color="auto" w:fill="FFFFFF"/>
        <w:tabs>
          <w:tab w:val="left" w:pos="1134"/>
        </w:tabs>
        <w:spacing w:line="360" w:lineRule="auto"/>
        <w:ind w:left="0" w:firstLine="709"/>
        <w:jc w:val="both"/>
        <w:rPr>
          <w:color w:val="000000" w:themeColor="text1"/>
          <w:sz w:val="28"/>
          <w:szCs w:val="28"/>
          <w:lang w:eastAsia="uk-UA"/>
        </w:rPr>
      </w:pPr>
      <w:r w:rsidRPr="00296406">
        <w:rPr>
          <w:i/>
          <w:iCs/>
          <w:color w:val="000000" w:themeColor="text1"/>
          <w:sz w:val="28"/>
          <w:szCs w:val="28"/>
          <w:lang w:eastAsia="uk-UA"/>
        </w:rPr>
        <w:t>громадських об’єднань;</w:t>
      </w:r>
    </w:p>
    <w:p w:rsidR="0093773E" w:rsidRPr="00296406" w:rsidRDefault="0093773E" w:rsidP="00C75FF2">
      <w:pPr>
        <w:pStyle w:val="af5"/>
        <w:numPr>
          <w:ilvl w:val="1"/>
          <w:numId w:val="251"/>
        </w:numPr>
        <w:shd w:val="clear" w:color="auto" w:fill="FFFFFF"/>
        <w:tabs>
          <w:tab w:val="left" w:pos="1134"/>
        </w:tabs>
        <w:spacing w:line="360" w:lineRule="auto"/>
        <w:ind w:left="0" w:firstLine="709"/>
        <w:jc w:val="both"/>
        <w:rPr>
          <w:color w:val="000000" w:themeColor="text1"/>
          <w:sz w:val="28"/>
          <w:szCs w:val="28"/>
          <w:lang w:eastAsia="uk-UA"/>
        </w:rPr>
      </w:pPr>
      <w:r w:rsidRPr="00296406">
        <w:rPr>
          <w:i/>
          <w:iCs/>
          <w:color w:val="000000" w:themeColor="text1"/>
          <w:sz w:val="28"/>
          <w:szCs w:val="28"/>
          <w:lang w:eastAsia="uk-UA"/>
        </w:rPr>
        <w:t>трудових колективів;</w:t>
      </w:r>
    </w:p>
    <w:p w:rsidR="0093773E" w:rsidRPr="00296406" w:rsidRDefault="0093773E" w:rsidP="00C75FF2">
      <w:pPr>
        <w:pStyle w:val="af5"/>
        <w:numPr>
          <w:ilvl w:val="1"/>
          <w:numId w:val="251"/>
        </w:numPr>
        <w:shd w:val="clear" w:color="auto" w:fill="FFFFFF"/>
        <w:tabs>
          <w:tab w:val="left" w:pos="1134"/>
        </w:tabs>
        <w:spacing w:line="360" w:lineRule="auto"/>
        <w:ind w:left="0" w:firstLine="709"/>
        <w:jc w:val="both"/>
        <w:rPr>
          <w:color w:val="000000" w:themeColor="text1"/>
          <w:sz w:val="28"/>
          <w:szCs w:val="28"/>
          <w:lang w:val="ru-RU" w:eastAsia="uk-UA"/>
        </w:rPr>
      </w:pPr>
      <w:r w:rsidRPr="00296406">
        <w:rPr>
          <w:i/>
          <w:iCs/>
          <w:color w:val="000000" w:themeColor="text1"/>
          <w:sz w:val="28"/>
          <w:szCs w:val="28"/>
          <w:lang w:val="ru-RU" w:eastAsia="uk-UA"/>
        </w:rPr>
        <w:t xml:space="preserve">спільні акти органів </w:t>
      </w:r>
      <w:r w:rsidR="00707666">
        <w:rPr>
          <w:i/>
          <w:iCs/>
          <w:color w:val="000000" w:themeColor="text1"/>
          <w:sz w:val="28"/>
          <w:szCs w:val="28"/>
          <w:lang w:val="ru-RU" w:eastAsia="uk-UA"/>
        </w:rPr>
        <w:t>держави і недержавних формувань.</w:t>
      </w:r>
    </w:p>
    <w:p w:rsidR="0093773E" w:rsidRPr="00707666" w:rsidRDefault="004348F6" w:rsidP="00C75FF2">
      <w:pPr>
        <w:pStyle w:val="af5"/>
        <w:numPr>
          <w:ilvl w:val="2"/>
          <w:numId w:val="250"/>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eastAsia="uk-UA"/>
        </w:rPr>
        <w:t>за галузями законодавства</w:t>
      </w:r>
      <w:r>
        <w:rPr>
          <w:color w:val="000000" w:themeColor="text1"/>
          <w:sz w:val="28"/>
          <w:szCs w:val="28"/>
          <w:lang w:val="uk-UA" w:eastAsia="uk-UA"/>
        </w:rPr>
        <w:t>:</w:t>
      </w:r>
    </w:p>
    <w:p w:rsidR="0093773E" w:rsidRPr="004348F6" w:rsidRDefault="0093773E" w:rsidP="00C75FF2">
      <w:pPr>
        <w:pStyle w:val="af5"/>
        <w:numPr>
          <w:ilvl w:val="1"/>
          <w:numId w:val="252"/>
        </w:numPr>
        <w:shd w:val="clear" w:color="auto" w:fill="FFFFFF"/>
        <w:tabs>
          <w:tab w:val="left" w:pos="1134"/>
        </w:tabs>
        <w:spacing w:line="360" w:lineRule="auto"/>
        <w:ind w:left="0" w:firstLine="709"/>
        <w:jc w:val="both"/>
        <w:rPr>
          <w:color w:val="000000" w:themeColor="text1"/>
          <w:sz w:val="28"/>
          <w:szCs w:val="28"/>
          <w:lang w:eastAsia="uk-UA"/>
        </w:rPr>
      </w:pPr>
      <w:r w:rsidRPr="004348F6">
        <w:rPr>
          <w:i/>
          <w:iCs/>
          <w:color w:val="000000" w:themeColor="text1"/>
          <w:sz w:val="28"/>
          <w:szCs w:val="28"/>
          <w:lang w:eastAsia="uk-UA"/>
        </w:rPr>
        <w:t>цивільні;</w:t>
      </w:r>
    </w:p>
    <w:p w:rsidR="0093773E" w:rsidRPr="004348F6" w:rsidRDefault="0093773E" w:rsidP="00C75FF2">
      <w:pPr>
        <w:pStyle w:val="af5"/>
        <w:numPr>
          <w:ilvl w:val="1"/>
          <w:numId w:val="252"/>
        </w:numPr>
        <w:shd w:val="clear" w:color="auto" w:fill="FFFFFF"/>
        <w:tabs>
          <w:tab w:val="left" w:pos="1134"/>
        </w:tabs>
        <w:spacing w:line="360" w:lineRule="auto"/>
        <w:ind w:left="0" w:firstLine="709"/>
        <w:jc w:val="both"/>
        <w:rPr>
          <w:color w:val="000000" w:themeColor="text1"/>
          <w:sz w:val="28"/>
          <w:szCs w:val="28"/>
          <w:lang w:eastAsia="uk-UA"/>
        </w:rPr>
      </w:pPr>
      <w:r w:rsidRPr="004348F6">
        <w:rPr>
          <w:i/>
          <w:iCs/>
          <w:color w:val="000000" w:themeColor="text1"/>
          <w:sz w:val="28"/>
          <w:szCs w:val="28"/>
          <w:lang w:eastAsia="uk-UA"/>
        </w:rPr>
        <w:t>кримінальні;</w:t>
      </w:r>
    </w:p>
    <w:p w:rsidR="0093773E" w:rsidRPr="004348F6" w:rsidRDefault="003F5EEB" w:rsidP="00C75FF2">
      <w:pPr>
        <w:pStyle w:val="af5"/>
        <w:numPr>
          <w:ilvl w:val="1"/>
          <w:numId w:val="252"/>
        </w:numPr>
        <w:shd w:val="clear" w:color="auto" w:fill="FFFFFF"/>
        <w:tabs>
          <w:tab w:val="left" w:pos="1134"/>
        </w:tabs>
        <w:spacing w:line="360" w:lineRule="auto"/>
        <w:ind w:left="0" w:firstLine="709"/>
        <w:jc w:val="both"/>
        <w:rPr>
          <w:i/>
          <w:iCs/>
          <w:color w:val="000000" w:themeColor="text1"/>
          <w:sz w:val="28"/>
          <w:szCs w:val="28"/>
          <w:lang w:eastAsia="uk-UA"/>
        </w:rPr>
      </w:pPr>
      <w:r w:rsidRPr="004348F6">
        <w:rPr>
          <w:i/>
          <w:iCs/>
          <w:color w:val="000000" w:themeColor="text1"/>
          <w:sz w:val="28"/>
          <w:szCs w:val="28"/>
          <w:lang w:eastAsia="uk-UA"/>
        </w:rPr>
        <w:t>кримінально-процесуальні та інші.</w:t>
      </w:r>
    </w:p>
    <w:p w:rsidR="0093773E" w:rsidRPr="00B266FD" w:rsidRDefault="006132F8" w:rsidP="00EB6CEE">
      <w:pPr>
        <w:shd w:val="clear" w:color="auto" w:fill="FFFFFF"/>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column"/>
      </w:r>
      <w:r w:rsidR="00EB6CEE">
        <w:rPr>
          <w:rFonts w:ascii="Times New Roman" w:eastAsia="Times New Roman" w:hAnsi="Times New Roman" w:cs="Times New Roman"/>
          <w:b/>
          <w:color w:val="000000" w:themeColor="text1"/>
          <w:sz w:val="28"/>
          <w:szCs w:val="28"/>
        </w:rPr>
        <w:lastRenderedPageBreak/>
        <w:t>ТЕМА 14. ПРАВОТВОРЧІСТЬ</w:t>
      </w:r>
    </w:p>
    <w:p w:rsidR="003F5EEB" w:rsidRPr="00B266FD" w:rsidRDefault="003F5EEB" w:rsidP="00B266F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B266FD" w:rsidRDefault="0093773E" w:rsidP="00B266FD">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B266FD">
        <w:rPr>
          <w:rFonts w:ascii="Times New Roman" w:eastAsia="SimSun" w:hAnsi="Times New Roman" w:cs="Times New Roman"/>
          <w:i/>
          <w:iCs/>
          <w:color w:val="000000" w:themeColor="text1"/>
          <w:sz w:val="28"/>
          <w:szCs w:val="28"/>
          <w:lang w:eastAsia="hi-IN" w:bidi="hi-IN"/>
        </w:rPr>
        <w:t>Поняття правоутворення. Ознаки і форми правотворчості. Види правотворчості громадянського суспільства. Правотворчість як особлива фо</w:t>
      </w:r>
      <w:r w:rsidR="00EB6CEE">
        <w:rPr>
          <w:rFonts w:ascii="Times New Roman" w:eastAsia="SimSun" w:hAnsi="Times New Roman" w:cs="Times New Roman"/>
          <w:i/>
          <w:iCs/>
          <w:color w:val="000000" w:themeColor="text1"/>
          <w:sz w:val="28"/>
          <w:szCs w:val="28"/>
          <w:lang w:eastAsia="hi-IN" w:bidi="hi-IN"/>
        </w:rPr>
        <w:t>рма соціального управління. Суб</w:t>
      </w:r>
      <w:r w:rsidR="00EB6CEE" w:rsidRPr="00EB6CEE">
        <w:rPr>
          <w:rFonts w:ascii="Times New Roman" w:eastAsia="SimSun" w:hAnsi="Times New Roman" w:cs="Times New Roman"/>
          <w:i/>
          <w:iCs/>
          <w:color w:val="000000" w:themeColor="text1"/>
          <w:sz w:val="28"/>
          <w:szCs w:val="28"/>
          <w:lang w:val="ru-RU" w:eastAsia="hi-IN" w:bidi="hi-IN"/>
        </w:rPr>
        <w:t>’</w:t>
      </w:r>
      <w:r w:rsidRPr="00B266FD">
        <w:rPr>
          <w:rFonts w:ascii="Times New Roman" w:eastAsia="SimSun" w:hAnsi="Times New Roman" w:cs="Times New Roman"/>
          <w:i/>
          <w:iCs/>
          <w:color w:val="000000" w:themeColor="text1"/>
          <w:sz w:val="28"/>
          <w:szCs w:val="28"/>
          <w:lang w:eastAsia="hi-IN" w:bidi="hi-IN"/>
        </w:rPr>
        <w:t>єкти, при</w:t>
      </w:r>
      <w:r w:rsidR="00EB6CEE">
        <w:rPr>
          <w:rFonts w:ascii="Times New Roman" w:eastAsia="SimSun" w:hAnsi="Times New Roman" w:cs="Times New Roman"/>
          <w:i/>
          <w:iCs/>
          <w:color w:val="000000" w:themeColor="text1"/>
          <w:sz w:val="28"/>
          <w:szCs w:val="28"/>
          <w:lang w:eastAsia="hi-IN" w:bidi="hi-IN"/>
        </w:rPr>
        <w:t xml:space="preserve">нципи і стадії правотворчості. </w:t>
      </w:r>
      <w:r w:rsidRPr="00B266FD">
        <w:rPr>
          <w:rFonts w:ascii="Times New Roman" w:eastAsia="SimSun" w:hAnsi="Times New Roman" w:cs="Times New Roman"/>
          <w:i/>
          <w:iCs/>
          <w:color w:val="000000" w:themeColor="text1"/>
          <w:sz w:val="28"/>
          <w:szCs w:val="28"/>
          <w:lang w:eastAsia="hi-IN" w:bidi="hi-IN"/>
        </w:rPr>
        <w:t>Функції</w:t>
      </w:r>
      <w:r w:rsidR="00EB6CEE">
        <w:rPr>
          <w:rFonts w:ascii="Times New Roman" w:eastAsia="SimSun" w:hAnsi="Times New Roman" w:cs="Times New Roman"/>
          <w:i/>
          <w:iCs/>
          <w:color w:val="000000" w:themeColor="text1"/>
          <w:sz w:val="28"/>
          <w:szCs w:val="28"/>
          <w:lang w:eastAsia="hi-IN" w:bidi="hi-IN"/>
        </w:rPr>
        <w:t xml:space="preserve"> правотворчості. Правотворчість та юридична техніка.</w:t>
      </w:r>
    </w:p>
    <w:p w:rsidR="0093773E" w:rsidRPr="00B266FD" w:rsidRDefault="0093773E" w:rsidP="00B266FD">
      <w:pPr>
        <w:tabs>
          <w:tab w:val="left" w:pos="1134"/>
        </w:tabs>
        <w:spacing w:after="0" w:line="360" w:lineRule="auto"/>
        <w:ind w:left="-15" w:firstLine="724"/>
        <w:jc w:val="both"/>
        <w:rPr>
          <w:rFonts w:ascii="Times New Roman" w:eastAsia="SimSun" w:hAnsi="Times New Roman" w:cs="Times New Roman"/>
          <w:iCs/>
          <w:color w:val="000000" w:themeColor="text1"/>
          <w:sz w:val="28"/>
          <w:szCs w:val="28"/>
          <w:lang w:eastAsia="hi-IN" w:bidi="hi-IN"/>
        </w:rPr>
      </w:pPr>
      <w:r w:rsidRPr="00B266FD">
        <w:rPr>
          <w:rFonts w:ascii="Times New Roman" w:eastAsia="SimSun" w:hAnsi="Times New Roman" w:cs="Times New Roman"/>
          <w:i/>
          <w:iCs/>
          <w:color w:val="000000" w:themeColor="text1"/>
          <w:sz w:val="28"/>
          <w:szCs w:val="28"/>
          <w:lang w:eastAsia="hi-IN" w:bidi="hi-IN"/>
        </w:rPr>
        <w:t>Стадії правотворчого процесу. Судова правотворчість як особливий вид правотворчості</w:t>
      </w:r>
      <w:r w:rsidRPr="00B266FD">
        <w:rPr>
          <w:rFonts w:ascii="Times New Roman" w:eastAsia="SimSun" w:hAnsi="Times New Roman" w:cs="Times New Roman"/>
          <w:iCs/>
          <w:color w:val="000000" w:themeColor="text1"/>
          <w:sz w:val="28"/>
          <w:szCs w:val="28"/>
          <w:lang w:eastAsia="hi-IN" w:bidi="hi-IN"/>
        </w:rPr>
        <w:t>.</w:t>
      </w:r>
    </w:p>
    <w:p w:rsidR="0093773E" w:rsidRPr="00B266FD" w:rsidRDefault="0093773E" w:rsidP="00B266FD">
      <w:pPr>
        <w:tabs>
          <w:tab w:val="left" w:pos="1134"/>
        </w:tabs>
        <w:spacing w:after="0" w:line="360" w:lineRule="auto"/>
        <w:ind w:left="-15" w:firstLine="724"/>
        <w:jc w:val="both"/>
        <w:rPr>
          <w:rFonts w:ascii="Times New Roman" w:eastAsia="SimSun" w:hAnsi="Times New Roman" w:cs="Times New Roman"/>
          <w:iCs/>
          <w:color w:val="000000" w:themeColor="text1"/>
          <w:sz w:val="28"/>
          <w:szCs w:val="28"/>
          <w:lang w:eastAsia="hi-IN" w:bidi="hi-IN"/>
        </w:rPr>
      </w:pPr>
    </w:p>
    <w:p w:rsidR="0093773E" w:rsidRPr="00293034"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val="ru-RU"/>
        </w:rPr>
      </w:pPr>
      <w:r w:rsidRPr="00B266FD">
        <w:rPr>
          <w:rFonts w:ascii="Times New Roman" w:eastAsia="Times New Roman" w:hAnsi="Times New Roman" w:cs="Times New Roman"/>
          <w:b/>
          <w:i/>
          <w:color w:val="000000" w:themeColor="text1"/>
          <w:sz w:val="28"/>
          <w:szCs w:val="28"/>
          <w:shd w:val="clear" w:color="auto" w:fill="FFFFFF"/>
        </w:rPr>
        <w:t>Правотворчість</w:t>
      </w:r>
      <w:r w:rsidR="00EB6CEE">
        <w:rPr>
          <w:rFonts w:ascii="Times New Roman" w:eastAsia="Times New Roman" w:hAnsi="Times New Roman" w:cs="Times New Roman"/>
          <w:color w:val="000000" w:themeColor="text1"/>
          <w:sz w:val="28"/>
          <w:szCs w:val="28"/>
          <w:shd w:val="clear" w:color="auto" w:fill="FFFFFF"/>
        </w:rPr>
        <w:t xml:space="preserve"> –</w:t>
      </w:r>
      <w:r w:rsidRPr="00B266FD">
        <w:rPr>
          <w:rFonts w:ascii="Times New Roman" w:eastAsia="Times New Roman" w:hAnsi="Times New Roman" w:cs="Times New Roman"/>
          <w:color w:val="000000" w:themeColor="text1"/>
          <w:sz w:val="28"/>
          <w:szCs w:val="28"/>
          <w:shd w:val="clear" w:color="auto" w:fill="FFFFFF"/>
        </w:rPr>
        <w:t xml:space="preserve"> це правова форма діяльності держави за участю громадянського суспільства (у пере</w:t>
      </w:r>
      <w:r w:rsidR="00293034">
        <w:rPr>
          <w:rFonts w:ascii="Times New Roman" w:eastAsia="Times New Roman" w:hAnsi="Times New Roman" w:cs="Times New Roman"/>
          <w:color w:val="000000" w:themeColor="text1"/>
          <w:sz w:val="28"/>
          <w:szCs w:val="28"/>
          <w:shd w:val="clear" w:color="auto" w:fill="FFFFFF"/>
        </w:rPr>
        <w:t>дбачених законом випадках), пов</w:t>
      </w:r>
      <w:r w:rsidR="00293034" w:rsidRPr="00293034">
        <w:rPr>
          <w:rFonts w:ascii="Times New Roman" w:eastAsia="Times New Roman" w:hAnsi="Times New Roman" w:cs="Times New Roman"/>
          <w:color w:val="000000" w:themeColor="text1"/>
          <w:sz w:val="28"/>
          <w:szCs w:val="28"/>
          <w:shd w:val="clear" w:color="auto" w:fill="FFFFFF"/>
          <w:lang w:val="ru-RU"/>
        </w:rPr>
        <w:t>’</w:t>
      </w:r>
      <w:r w:rsidRPr="00B266FD">
        <w:rPr>
          <w:rFonts w:ascii="Times New Roman" w:eastAsia="Times New Roman" w:hAnsi="Times New Roman" w:cs="Times New Roman"/>
          <w:color w:val="000000" w:themeColor="text1"/>
          <w:sz w:val="28"/>
          <w:szCs w:val="28"/>
          <w:shd w:val="clear" w:color="auto" w:fill="FFFFFF"/>
        </w:rPr>
        <w:t>язана із встановленням (санкціонуванням), зміною, скас</w:t>
      </w:r>
      <w:r w:rsidR="00293034">
        <w:rPr>
          <w:rFonts w:ascii="Times New Roman" w:eastAsia="Times New Roman" w:hAnsi="Times New Roman" w:cs="Times New Roman"/>
          <w:color w:val="000000" w:themeColor="text1"/>
          <w:sz w:val="28"/>
          <w:szCs w:val="28"/>
          <w:shd w:val="clear" w:color="auto" w:fill="FFFFFF"/>
        </w:rPr>
        <w:t>уванням юридичних норм.</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Правотворчість виражається у формуванні, систематизації, прийнятті та оприлюдненні нормативно-правових актів.</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 xml:space="preserve">Головне призначення правотворчості </w:t>
      </w:r>
      <w:r w:rsidR="002A11BC" w:rsidRPr="002A11BC">
        <w:rPr>
          <w:rFonts w:ascii="Times New Roman" w:eastAsia="Times New Roman" w:hAnsi="Times New Roman" w:cs="Times New Roman"/>
          <w:color w:val="000000" w:themeColor="text1"/>
          <w:sz w:val="28"/>
          <w:szCs w:val="28"/>
          <w:shd w:val="clear" w:color="auto" w:fill="FFFFFF"/>
          <w:lang w:val="ru-RU"/>
        </w:rPr>
        <w:t>–</w:t>
      </w:r>
      <w:r w:rsidRPr="00B266FD">
        <w:rPr>
          <w:rFonts w:ascii="Times New Roman" w:eastAsia="Times New Roman" w:hAnsi="Times New Roman" w:cs="Times New Roman"/>
          <w:color w:val="000000" w:themeColor="text1"/>
          <w:sz w:val="28"/>
          <w:szCs w:val="28"/>
          <w:shd w:val="clear" w:color="auto" w:fill="FFFFFF"/>
        </w:rPr>
        <w:t xml:space="preserve"> встановлення нових правових норм. Зміна і скасування застарілих правових норм сприяє затвердженню нових і, відтак, вони входять до його складу як допоміжні прояви правотворчості.</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Ознаки правотворчості:</w:t>
      </w:r>
    </w:p>
    <w:p w:rsidR="0093773E" w:rsidRPr="002A11BC" w:rsidRDefault="0093773E" w:rsidP="00C75FF2">
      <w:pPr>
        <w:pStyle w:val="af5"/>
        <w:numPr>
          <w:ilvl w:val="1"/>
          <w:numId w:val="253"/>
        </w:numPr>
        <w:tabs>
          <w:tab w:val="left" w:pos="1134"/>
        </w:tabs>
        <w:spacing w:line="360" w:lineRule="auto"/>
        <w:ind w:left="0" w:firstLine="709"/>
        <w:jc w:val="both"/>
        <w:rPr>
          <w:color w:val="000000" w:themeColor="text1"/>
          <w:sz w:val="28"/>
          <w:szCs w:val="28"/>
          <w:shd w:val="clear" w:color="auto" w:fill="FFFFFF"/>
          <w:lang w:val="ru-RU"/>
        </w:rPr>
      </w:pPr>
      <w:r w:rsidRPr="002A11BC">
        <w:rPr>
          <w:color w:val="000000" w:themeColor="text1"/>
          <w:sz w:val="28"/>
          <w:szCs w:val="28"/>
          <w:shd w:val="clear" w:color="auto" w:fill="FFFFFF"/>
          <w:lang w:val="ru-RU"/>
        </w:rPr>
        <w:t>здійснюється державою безпосередньо або з її попереднього дозволу, а також громадянським су</w:t>
      </w:r>
      <w:r w:rsidR="002A11BC" w:rsidRPr="002A11BC">
        <w:rPr>
          <w:color w:val="000000" w:themeColor="text1"/>
          <w:sz w:val="28"/>
          <w:szCs w:val="28"/>
          <w:shd w:val="clear" w:color="auto" w:fill="FFFFFF"/>
          <w:lang w:val="ru-RU"/>
        </w:rPr>
        <w:t>спільством (народом) і його суб’</w:t>
      </w:r>
      <w:r w:rsidRPr="002A11BC">
        <w:rPr>
          <w:color w:val="000000" w:themeColor="text1"/>
          <w:sz w:val="28"/>
          <w:szCs w:val="28"/>
          <w:shd w:val="clear" w:color="auto" w:fill="FFFFFF"/>
          <w:lang w:val="ru-RU"/>
        </w:rPr>
        <w:t>єктами;</w:t>
      </w:r>
    </w:p>
    <w:p w:rsidR="0093773E" w:rsidRPr="002A11BC" w:rsidRDefault="0093773E" w:rsidP="00C75FF2">
      <w:pPr>
        <w:pStyle w:val="af5"/>
        <w:numPr>
          <w:ilvl w:val="1"/>
          <w:numId w:val="253"/>
        </w:numPr>
        <w:tabs>
          <w:tab w:val="left" w:pos="1134"/>
        </w:tabs>
        <w:spacing w:line="360" w:lineRule="auto"/>
        <w:ind w:left="0" w:firstLine="709"/>
        <w:jc w:val="both"/>
        <w:rPr>
          <w:color w:val="000000" w:themeColor="text1"/>
          <w:sz w:val="28"/>
          <w:szCs w:val="28"/>
          <w:shd w:val="clear" w:color="auto" w:fill="FFFFFF"/>
          <w:lang w:val="ru-RU"/>
        </w:rPr>
      </w:pPr>
      <w:r w:rsidRPr="002A11BC">
        <w:rPr>
          <w:color w:val="000000" w:themeColor="text1"/>
          <w:sz w:val="28"/>
          <w:szCs w:val="28"/>
          <w:shd w:val="clear" w:color="auto" w:fill="FFFFFF"/>
          <w:lang w:val="ru-RU"/>
        </w:rPr>
        <w:t>полягає у створенні нових норм права або в зміні чи скасуванні чинних норм;</w:t>
      </w:r>
    </w:p>
    <w:p w:rsidR="0093773E" w:rsidRPr="002A11BC" w:rsidRDefault="0093773E" w:rsidP="00C75FF2">
      <w:pPr>
        <w:pStyle w:val="af5"/>
        <w:numPr>
          <w:ilvl w:val="1"/>
          <w:numId w:val="253"/>
        </w:numPr>
        <w:tabs>
          <w:tab w:val="left" w:pos="1134"/>
        </w:tabs>
        <w:spacing w:line="360" w:lineRule="auto"/>
        <w:ind w:left="0" w:firstLine="709"/>
        <w:jc w:val="both"/>
        <w:rPr>
          <w:color w:val="000000" w:themeColor="text1"/>
          <w:sz w:val="28"/>
          <w:szCs w:val="28"/>
          <w:shd w:val="clear" w:color="auto" w:fill="FFFFFF"/>
          <w:lang w:val="ru-RU"/>
        </w:rPr>
      </w:pPr>
      <w:r w:rsidRPr="002A11BC">
        <w:rPr>
          <w:color w:val="000000" w:themeColor="text1"/>
          <w:sz w:val="28"/>
          <w:szCs w:val="28"/>
          <w:shd w:val="clear" w:color="auto" w:fill="FFFFFF"/>
          <w:lang w:val="ru-RU"/>
        </w:rPr>
        <w:t>набуває завершення в письмовому акті-документі, який називається нормативно-правовим актом;</w:t>
      </w:r>
    </w:p>
    <w:p w:rsidR="0093773E" w:rsidRPr="002A11BC" w:rsidRDefault="0093773E" w:rsidP="00C75FF2">
      <w:pPr>
        <w:pStyle w:val="af5"/>
        <w:numPr>
          <w:ilvl w:val="1"/>
          <w:numId w:val="253"/>
        </w:numPr>
        <w:tabs>
          <w:tab w:val="left" w:pos="1134"/>
        </w:tabs>
        <w:spacing w:line="360" w:lineRule="auto"/>
        <w:ind w:left="0" w:firstLine="709"/>
        <w:jc w:val="both"/>
        <w:rPr>
          <w:color w:val="000000" w:themeColor="text1"/>
          <w:sz w:val="28"/>
          <w:szCs w:val="28"/>
          <w:shd w:val="clear" w:color="auto" w:fill="FFFFFF"/>
          <w:lang w:val="ru-RU"/>
        </w:rPr>
      </w:pPr>
      <w:r w:rsidRPr="002A11BC">
        <w:rPr>
          <w:color w:val="000000" w:themeColor="text1"/>
          <w:sz w:val="28"/>
          <w:szCs w:val="28"/>
          <w:shd w:val="clear" w:color="auto" w:fill="FFFFFF"/>
          <w:lang w:val="ru-RU"/>
        </w:rPr>
        <w:t>відбувається відповідно до правового регламенту, тобто процедури, яка встановлюється правовими нормами;</w:t>
      </w:r>
    </w:p>
    <w:p w:rsidR="002A11BC" w:rsidRPr="002A11BC" w:rsidRDefault="002A11BC" w:rsidP="00C75FF2">
      <w:pPr>
        <w:pStyle w:val="af5"/>
        <w:numPr>
          <w:ilvl w:val="1"/>
          <w:numId w:val="253"/>
        </w:numPr>
        <w:tabs>
          <w:tab w:val="left" w:pos="1134"/>
        </w:tabs>
        <w:spacing w:line="360" w:lineRule="auto"/>
        <w:ind w:left="0" w:firstLine="709"/>
        <w:jc w:val="both"/>
        <w:rPr>
          <w:color w:val="000000" w:themeColor="text1"/>
          <w:sz w:val="28"/>
          <w:szCs w:val="28"/>
          <w:shd w:val="clear" w:color="auto" w:fill="FFFFFF"/>
          <w:lang w:val="ru-RU"/>
        </w:rPr>
      </w:pPr>
      <w:r>
        <w:rPr>
          <w:color w:val="000000" w:themeColor="text1"/>
          <w:sz w:val="28"/>
          <w:szCs w:val="28"/>
          <w:shd w:val="clear" w:color="auto" w:fill="FFFFFF"/>
          <w:lang w:val="ru-RU"/>
        </w:rPr>
        <w:t xml:space="preserve">має конкретно-цільову </w:t>
      </w:r>
      <w:r>
        <w:rPr>
          <w:color w:val="000000" w:themeColor="text1"/>
          <w:sz w:val="28"/>
          <w:szCs w:val="28"/>
          <w:shd w:val="clear" w:color="auto" w:fill="FFFFFF"/>
          <w:lang w:val="uk-UA"/>
        </w:rPr>
        <w:t>та</w:t>
      </w:r>
      <w:r>
        <w:rPr>
          <w:color w:val="000000" w:themeColor="text1"/>
          <w:sz w:val="28"/>
          <w:szCs w:val="28"/>
          <w:shd w:val="clear" w:color="auto" w:fill="FFFFFF"/>
          <w:lang w:val="ru-RU"/>
        </w:rPr>
        <w:t xml:space="preserve"> організаційну спрямованість.</w:t>
      </w:r>
    </w:p>
    <w:p w:rsidR="0093773E" w:rsidRPr="002A11BC" w:rsidRDefault="0093773E" w:rsidP="002A11BC">
      <w:pPr>
        <w:pStyle w:val="af5"/>
        <w:tabs>
          <w:tab w:val="left" w:pos="1134"/>
        </w:tabs>
        <w:spacing w:line="360" w:lineRule="auto"/>
        <w:ind w:left="0" w:firstLine="709"/>
        <w:jc w:val="both"/>
        <w:rPr>
          <w:color w:val="000000" w:themeColor="text1"/>
          <w:sz w:val="28"/>
          <w:szCs w:val="28"/>
          <w:shd w:val="clear" w:color="auto" w:fill="FFFFFF"/>
          <w:lang w:val="ru-RU"/>
        </w:rPr>
      </w:pPr>
      <w:r w:rsidRPr="002A11BC">
        <w:rPr>
          <w:color w:val="000000" w:themeColor="text1"/>
          <w:sz w:val="28"/>
          <w:szCs w:val="28"/>
          <w:shd w:val="clear" w:color="auto" w:fill="FFFFFF"/>
          <w:lang w:val="ru-RU"/>
        </w:rPr>
        <w:t xml:space="preserve">Правотворчість не можна зводити до законотворчості. </w:t>
      </w:r>
      <w:r w:rsidR="002A11BC" w:rsidRPr="002A11BC">
        <w:rPr>
          <w:color w:val="000000" w:themeColor="text1"/>
          <w:sz w:val="28"/>
          <w:szCs w:val="28"/>
          <w:shd w:val="clear" w:color="auto" w:fill="FFFFFF"/>
          <w:lang w:val="ru-RU"/>
        </w:rPr>
        <w:t>Законотворчість є</w:t>
      </w:r>
      <w:r w:rsidR="002A11BC">
        <w:rPr>
          <w:color w:val="000000" w:themeColor="text1"/>
          <w:sz w:val="28"/>
          <w:szCs w:val="28"/>
          <w:shd w:val="clear" w:color="auto" w:fill="FFFFFF"/>
          <w:lang w:val="uk-UA"/>
        </w:rPr>
        <w:t xml:space="preserve"> </w:t>
      </w:r>
      <w:r w:rsidRPr="002A11BC">
        <w:rPr>
          <w:color w:val="000000" w:themeColor="text1"/>
          <w:sz w:val="28"/>
          <w:szCs w:val="28"/>
          <w:shd w:val="clear" w:color="auto" w:fill="FFFFFF"/>
          <w:lang w:val="ru-RU"/>
        </w:rPr>
        <w:t>виключною монополією представницьких</w:t>
      </w:r>
      <w:r w:rsidR="002A11BC">
        <w:rPr>
          <w:color w:val="000000" w:themeColor="text1"/>
          <w:sz w:val="28"/>
          <w:szCs w:val="28"/>
          <w:shd w:val="clear" w:color="auto" w:fill="FFFFFF"/>
          <w:lang w:val="ru-RU"/>
        </w:rPr>
        <w:t xml:space="preserve"> </w:t>
      </w:r>
      <w:r w:rsidRPr="002A11BC">
        <w:rPr>
          <w:color w:val="000000" w:themeColor="text1"/>
          <w:sz w:val="28"/>
          <w:szCs w:val="28"/>
          <w:shd w:val="clear" w:color="auto" w:fill="FFFFFF"/>
          <w:lang w:val="ru-RU"/>
        </w:rPr>
        <w:t xml:space="preserve">вищих органів держави (в Україні </w:t>
      </w:r>
      <w:r w:rsidR="002A11BC">
        <w:rPr>
          <w:color w:val="000000" w:themeColor="text1"/>
          <w:sz w:val="28"/>
          <w:szCs w:val="28"/>
          <w:shd w:val="clear" w:color="auto" w:fill="FFFFFF"/>
          <w:lang w:val="ru-RU"/>
        </w:rPr>
        <w:t>–</w:t>
      </w:r>
      <w:r w:rsidRPr="002A11BC">
        <w:rPr>
          <w:color w:val="000000" w:themeColor="text1"/>
          <w:sz w:val="28"/>
          <w:szCs w:val="28"/>
          <w:shd w:val="clear" w:color="auto" w:fill="FFFFFF"/>
          <w:lang w:val="ru-RU"/>
        </w:rPr>
        <w:t xml:space="preserve"> </w:t>
      </w:r>
      <w:r w:rsidRPr="002A11BC">
        <w:rPr>
          <w:color w:val="000000" w:themeColor="text1"/>
          <w:sz w:val="28"/>
          <w:szCs w:val="28"/>
          <w:shd w:val="clear" w:color="auto" w:fill="FFFFFF"/>
          <w:lang w:val="ru-RU"/>
        </w:rPr>
        <w:lastRenderedPageBreak/>
        <w:t>Верховної Ради) або народу (громадянського суспільства) у передбачених законом випадках.</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b/>
          <w:i/>
          <w:color w:val="000000" w:themeColor="text1"/>
          <w:sz w:val="28"/>
          <w:szCs w:val="28"/>
          <w:shd w:val="clear" w:color="auto" w:fill="FFFFFF"/>
        </w:rPr>
        <w:t xml:space="preserve">Законотворчість </w:t>
      </w:r>
      <w:r w:rsidR="000E08C7">
        <w:rPr>
          <w:rFonts w:ascii="Times New Roman" w:eastAsia="Times New Roman" w:hAnsi="Times New Roman" w:cs="Times New Roman"/>
          <w:b/>
          <w:i/>
          <w:color w:val="000000" w:themeColor="text1"/>
          <w:sz w:val="28"/>
          <w:szCs w:val="28"/>
          <w:shd w:val="clear" w:color="auto" w:fill="FFFFFF"/>
        </w:rPr>
        <w:t>–</w:t>
      </w:r>
      <w:r w:rsidRPr="00B266FD">
        <w:rPr>
          <w:rFonts w:ascii="Times New Roman" w:eastAsia="Times New Roman" w:hAnsi="Times New Roman" w:cs="Times New Roman"/>
          <w:color w:val="000000" w:themeColor="text1"/>
          <w:sz w:val="28"/>
          <w:szCs w:val="28"/>
          <w:shd w:val="clear" w:color="auto" w:fill="FFFFFF"/>
        </w:rPr>
        <w:t xml:space="preserve"> важлива складова частина правотворчості, яка закінчується прийняттям законів. Результат правотворчості </w:t>
      </w:r>
      <w:r w:rsidR="000E08C7">
        <w:rPr>
          <w:rFonts w:ascii="Times New Roman" w:eastAsia="Times New Roman" w:hAnsi="Times New Roman" w:cs="Times New Roman"/>
          <w:color w:val="000000" w:themeColor="text1"/>
          <w:sz w:val="28"/>
          <w:szCs w:val="28"/>
          <w:shd w:val="clear" w:color="auto" w:fill="FFFFFF"/>
        </w:rPr>
        <w:t>–</w:t>
      </w:r>
      <w:r w:rsidRPr="00B266FD">
        <w:rPr>
          <w:rFonts w:ascii="Times New Roman" w:eastAsia="Times New Roman" w:hAnsi="Times New Roman" w:cs="Times New Roman"/>
          <w:color w:val="000000" w:themeColor="text1"/>
          <w:sz w:val="28"/>
          <w:szCs w:val="28"/>
          <w:shd w:val="clear" w:color="auto" w:fill="FFFFFF"/>
        </w:rPr>
        <w:t xml:space="preserve"> всі нормативно-правові акти: закони, укази, розпо</w:t>
      </w:r>
      <w:r w:rsidR="000E08C7">
        <w:rPr>
          <w:rFonts w:ascii="Times New Roman" w:eastAsia="Times New Roman" w:hAnsi="Times New Roman" w:cs="Times New Roman"/>
          <w:color w:val="000000" w:themeColor="text1"/>
          <w:sz w:val="28"/>
          <w:szCs w:val="28"/>
          <w:shd w:val="clear" w:color="auto" w:fill="FFFFFF"/>
        </w:rPr>
        <w:t>рядження, рішення та ін. Вони з</w:t>
      </w:r>
      <w:r w:rsidR="000E08C7" w:rsidRPr="000E08C7">
        <w:rPr>
          <w:rFonts w:ascii="Times New Roman" w:eastAsia="Times New Roman" w:hAnsi="Times New Roman" w:cs="Times New Roman"/>
          <w:color w:val="000000" w:themeColor="text1"/>
          <w:sz w:val="28"/>
          <w:szCs w:val="28"/>
          <w:shd w:val="clear" w:color="auto" w:fill="FFFFFF"/>
        </w:rPr>
        <w:t>’</w:t>
      </w:r>
      <w:r w:rsidRPr="00B266FD">
        <w:rPr>
          <w:rFonts w:ascii="Times New Roman" w:eastAsia="Times New Roman" w:hAnsi="Times New Roman" w:cs="Times New Roman"/>
          <w:color w:val="000000" w:themeColor="text1"/>
          <w:sz w:val="28"/>
          <w:szCs w:val="28"/>
          <w:shd w:val="clear" w:color="auto" w:fill="FFFFFF"/>
        </w:rPr>
        <w:t>являються внаслідок складної діяльності вищих державних органів, органів місцевого самоврядування, місцевої державної адміністрації, комерційних і некомерційних організацій, трудових колективів.</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 xml:space="preserve">Правотворчість </w:t>
      </w:r>
      <w:r w:rsidR="00502FB6" w:rsidRPr="00502FB6">
        <w:rPr>
          <w:rFonts w:ascii="Times New Roman" w:eastAsia="Times New Roman" w:hAnsi="Times New Roman" w:cs="Times New Roman"/>
          <w:color w:val="000000" w:themeColor="text1"/>
          <w:sz w:val="28"/>
          <w:szCs w:val="28"/>
          <w:shd w:val="clear" w:color="auto" w:fill="FFFFFF"/>
        </w:rPr>
        <w:t>–</w:t>
      </w:r>
      <w:r w:rsidRPr="00B266FD">
        <w:rPr>
          <w:rFonts w:ascii="Times New Roman" w:eastAsia="Times New Roman" w:hAnsi="Times New Roman" w:cs="Times New Roman"/>
          <w:color w:val="000000" w:themeColor="text1"/>
          <w:sz w:val="28"/>
          <w:szCs w:val="28"/>
          <w:shd w:val="clear" w:color="auto" w:fill="FFFFFF"/>
        </w:rPr>
        <w:t xml:space="preserve"> один з важливих напрямків функціонування громадянського суспільства і держави, одна з правових форм («оболонок») їх діяльності, її слід відрізняти від право-творення.</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b/>
          <w:i/>
          <w:color w:val="000000" w:themeColor="text1"/>
          <w:sz w:val="28"/>
          <w:szCs w:val="28"/>
          <w:shd w:val="clear" w:color="auto" w:fill="FFFFFF"/>
        </w:rPr>
        <w:t xml:space="preserve">Правотворення </w:t>
      </w:r>
      <w:r w:rsidR="00170E87" w:rsidRPr="00170E87">
        <w:rPr>
          <w:rFonts w:ascii="Times New Roman" w:eastAsia="Times New Roman" w:hAnsi="Times New Roman" w:cs="Times New Roman"/>
          <w:b/>
          <w:i/>
          <w:color w:val="000000" w:themeColor="text1"/>
          <w:sz w:val="28"/>
          <w:szCs w:val="28"/>
          <w:shd w:val="clear" w:color="auto" w:fill="FFFFFF"/>
          <w:lang w:val="ru-RU"/>
        </w:rPr>
        <w:t>–</w:t>
      </w:r>
      <w:r w:rsidRPr="00B266FD">
        <w:rPr>
          <w:rFonts w:ascii="Times New Roman" w:eastAsia="Times New Roman" w:hAnsi="Times New Roman" w:cs="Times New Roman"/>
          <w:color w:val="000000" w:themeColor="text1"/>
          <w:sz w:val="28"/>
          <w:szCs w:val="28"/>
          <w:shd w:val="clear" w:color="auto" w:fill="FFFFFF"/>
        </w:rPr>
        <w:t xml:space="preserve"> всі форми і засоби виникнення, розвитку та зміни права, у тому числі і правотворчість.</w:t>
      </w:r>
    </w:p>
    <w:p w:rsidR="0093773E" w:rsidRPr="00B266FD" w:rsidRDefault="00170E87"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Правотворчість </w:t>
      </w:r>
      <w:r w:rsidRPr="00170E87">
        <w:rPr>
          <w:rFonts w:ascii="Times New Roman" w:eastAsia="Times New Roman" w:hAnsi="Times New Roman" w:cs="Times New Roman"/>
          <w:color w:val="000000" w:themeColor="text1"/>
          <w:sz w:val="28"/>
          <w:szCs w:val="28"/>
          <w:shd w:val="clear" w:color="auto" w:fill="FFFFFF"/>
          <w:lang w:val="ru-RU"/>
        </w:rPr>
        <w:t>–</w:t>
      </w:r>
      <w:r w:rsidR="0093773E" w:rsidRPr="00B266FD">
        <w:rPr>
          <w:rFonts w:ascii="Times New Roman" w:eastAsia="Times New Roman" w:hAnsi="Times New Roman" w:cs="Times New Roman"/>
          <w:color w:val="000000" w:themeColor="text1"/>
          <w:sz w:val="28"/>
          <w:szCs w:val="28"/>
          <w:shd w:val="clear" w:color="auto" w:fill="FFFFFF"/>
        </w:rPr>
        <w:t xml:space="preserve"> поняття вужче, ніж правотворення, вона </w:t>
      </w:r>
      <w:r w:rsidR="003F5EEB" w:rsidRPr="00B266FD">
        <w:rPr>
          <w:rFonts w:ascii="Times New Roman" w:eastAsia="Times New Roman" w:hAnsi="Times New Roman" w:cs="Times New Roman"/>
          <w:color w:val="000000" w:themeColor="text1"/>
          <w:sz w:val="28"/>
          <w:szCs w:val="28"/>
        </w:rPr>
        <w:t xml:space="preserve">– </w:t>
      </w:r>
      <w:r w:rsidR="0093773E" w:rsidRPr="00B266FD">
        <w:rPr>
          <w:rFonts w:ascii="Times New Roman" w:eastAsia="Times New Roman" w:hAnsi="Times New Roman" w:cs="Times New Roman"/>
          <w:color w:val="000000" w:themeColor="text1"/>
          <w:sz w:val="28"/>
          <w:szCs w:val="28"/>
          <w:shd w:val="clear" w:color="auto" w:fill="FFFFFF"/>
        </w:rPr>
        <w:t xml:space="preserve">частина правоутворення, його самостійна і вирішальна стадія (вищий рівень). Ініціативу, пропозицію про необхідність прийняття того чи іншого закону не можна вважати правотворчістю, хоча з ініціативи може початися правотворчість. Обговорення проекту конституції населенням </w:t>
      </w:r>
      <w:r w:rsidRPr="00170E87">
        <w:rPr>
          <w:rFonts w:ascii="Times New Roman" w:eastAsia="Times New Roman" w:hAnsi="Times New Roman" w:cs="Times New Roman"/>
          <w:color w:val="000000" w:themeColor="text1"/>
          <w:sz w:val="28"/>
          <w:szCs w:val="28"/>
          <w:shd w:val="clear" w:color="auto" w:fill="FFFFFF"/>
          <w:lang w:val="ru-RU"/>
        </w:rPr>
        <w:t>–</w:t>
      </w:r>
      <w:r w:rsidR="0093773E" w:rsidRPr="00B266FD">
        <w:rPr>
          <w:rFonts w:ascii="Times New Roman" w:eastAsia="Times New Roman" w:hAnsi="Times New Roman" w:cs="Times New Roman"/>
          <w:color w:val="000000" w:themeColor="text1"/>
          <w:sz w:val="28"/>
          <w:szCs w:val="28"/>
          <w:shd w:val="clear" w:color="auto" w:fill="FFFFFF"/>
        </w:rPr>
        <w:t xml:space="preserve"> це не правотворчість, але може призвести до неї.</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Правотворчість починається тоді, коли прийнято державне рішення про підготовку проекту нормативно-правового акта, скажімо, закону. Головною відмінністю правотворчості від правотворення є те, що творчість права здійснюється державними органами або з їх санкції, дозволу.</w:t>
      </w:r>
    </w:p>
    <w:p w:rsidR="0093773E" w:rsidRPr="00016598" w:rsidRDefault="00016598"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val="ru-RU"/>
        </w:rPr>
      </w:pPr>
      <w:r>
        <w:rPr>
          <w:rFonts w:ascii="Times New Roman" w:eastAsia="Times New Roman" w:hAnsi="Times New Roman" w:cs="Times New Roman"/>
          <w:color w:val="000000" w:themeColor="text1"/>
          <w:sz w:val="28"/>
          <w:szCs w:val="28"/>
          <w:shd w:val="clear" w:color="auto" w:fill="FFFFFF"/>
        </w:rPr>
        <w:t xml:space="preserve">Правотворчість </w:t>
      </w:r>
      <w:r w:rsidRPr="00016598">
        <w:rPr>
          <w:rFonts w:ascii="Times New Roman" w:eastAsia="Times New Roman" w:hAnsi="Times New Roman" w:cs="Times New Roman"/>
          <w:color w:val="000000" w:themeColor="text1"/>
          <w:sz w:val="28"/>
          <w:szCs w:val="28"/>
          <w:shd w:val="clear" w:color="auto" w:fill="FFFFFF"/>
          <w:lang w:val="ru-RU"/>
        </w:rPr>
        <w:t>–</w:t>
      </w:r>
      <w:r w:rsidR="0093773E" w:rsidRPr="00B266FD">
        <w:rPr>
          <w:rFonts w:ascii="Times New Roman" w:eastAsia="Times New Roman" w:hAnsi="Times New Roman" w:cs="Times New Roman"/>
          <w:color w:val="000000" w:themeColor="text1"/>
          <w:sz w:val="28"/>
          <w:szCs w:val="28"/>
          <w:shd w:val="clear" w:color="auto" w:fill="FFFFFF"/>
        </w:rPr>
        <w:t xml:space="preserve"> це насамперед форма владної-вольової діяльності держави, формального нормативного закріплення міри свободи і справедливості, яка включає дослідження, узагальнення і систематизацію типових конкретних правовідносин, котрі виникають у громадянському суспільстві, і спрямована на створ</w:t>
      </w:r>
      <w:r>
        <w:rPr>
          <w:rFonts w:ascii="Times New Roman" w:eastAsia="Times New Roman" w:hAnsi="Times New Roman" w:cs="Times New Roman"/>
          <w:color w:val="000000" w:themeColor="text1"/>
          <w:sz w:val="28"/>
          <w:szCs w:val="28"/>
          <w:shd w:val="clear" w:color="auto" w:fill="FFFFFF"/>
        </w:rPr>
        <w:t>ення нормативно-правового акта.</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B266FD">
        <w:rPr>
          <w:rFonts w:ascii="Times New Roman" w:eastAsia="Times New Roman" w:hAnsi="Times New Roman" w:cs="Times New Roman"/>
          <w:color w:val="000000" w:themeColor="text1"/>
          <w:sz w:val="28"/>
          <w:szCs w:val="28"/>
          <w:shd w:val="clear" w:color="auto" w:fill="FFFFFF"/>
        </w:rPr>
        <w:t xml:space="preserve">Правотворення </w:t>
      </w:r>
      <w:r w:rsidR="00016598" w:rsidRPr="00016598">
        <w:rPr>
          <w:rFonts w:ascii="Times New Roman" w:eastAsia="Times New Roman" w:hAnsi="Times New Roman" w:cs="Times New Roman"/>
          <w:color w:val="000000" w:themeColor="text1"/>
          <w:sz w:val="28"/>
          <w:szCs w:val="28"/>
          <w:shd w:val="clear" w:color="auto" w:fill="FFFFFF"/>
          <w:lang w:val="ru-RU"/>
        </w:rPr>
        <w:t>–</w:t>
      </w:r>
      <w:r w:rsidRPr="00B266FD">
        <w:rPr>
          <w:rFonts w:ascii="Times New Roman" w:eastAsia="Times New Roman" w:hAnsi="Times New Roman" w:cs="Times New Roman"/>
          <w:color w:val="000000" w:themeColor="text1"/>
          <w:sz w:val="28"/>
          <w:szCs w:val="28"/>
          <w:shd w:val="clear" w:color="auto" w:fill="FFFFFF"/>
        </w:rPr>
        <w:t xml:space="preserve"> форма виникнення і буття права в широкому правовому полі: до правотворчості, поруч із ним, у вигляді правотворчості, після </w:t>
      </w:r>
      <w:r w:rsidRPr="00B266FD">
        <w:rPr>
          <w:rFonts w:ascii="Times New Roman" w:eastAsia="Times New Roman" w:hAnsi="Times New Roman" w:cs="Times New Roman"/>
          <w:color w:val="000000" w:themeColor="text1"/>
          <w:sz w:val="28"/>
          <w:szCs w:val="28"/>
          <w:shd w:val="clear" w:color="auto" w:fill="FFFFFF"/>
        </w:rPr>
        <w:lastRenderedPageBreak/>
        <w:t xml:space="preserve">правотворчості, у процесі реалізації права. Правотворення відбувається і поза правотворчості державою, у рамках громадянського суспільства </w:t>
      </w:r>
      <w:r w:rsidR="00016598" w:rsidRPr="00016598">
        <w:rPr>
          <w:rFonts w:ascii="Times New Roman" w:eastAsia="Times New Roman" w:hAnsi="Times New Roman" w:cs="Times New Roman"/>
          <w:color w:val="000000" w:themeColor="text1"/>
          <w:sz w:val="28"/>
          <w:szCs w:val="28"/>
          <w:shd w:val="clear" w:color="auto" w:fill="FFFFFF"/>
        </w:rPr>
        <w:t>–</w:t>
      </w:r>
      <w:r w:rsidRPr="00B266FD">
        <w:rPr>
          <w:rFonts w:ascii="Times New Roman" w:eastAsia="Times New Roman" w:hAnsi="Times New Roman" w:cs="Times New Roman"/>
          <w:color w:val="000000" w:themeColor="text1"/>
          <w:sz w:val="28"/>
          <w:szCs w:val="28"/>
          <w:shd w:val="clear" w:color="auto" w:fill="FFFFFF"/>
        </w:rPr>
        <w:t xml:space="preserve"> у правосвідомості, конкретних правовідносинах, правомірній поведінці, правових те</w:t>
      </w:r>
      <w:r w:rsidR="00016598">
        <w:rPr>
          <w:rFonts w:ascii="Times New Roman" w:eastAsia="Times New Roman" w:hAnsi="Times New Roman" w:cs="Times New Roman"/>
          <w:color w:val="000000" w:themeColor="text1"/>
          <w:sz w:val="28"/>
          <w:szCs w:val="28"/>
          <w:shd w:val="clear" w:color="auto" w:fill="FFFFFF"/>
        </w:rPr>
        <w:t>оріях, судових прецедентах і т.п</w:t>
      </w:r>
      <w:r w:rsidRPr="00B266FD">
        <w:rPr>
          <w:rFonts w:ascii="Times New Roman" w:eastAsia="Times New Roman" w:hAnsi="Times New Roman" w:cs="Times New Roman"/>
          <w:color w:val="000000" w:themeColor="text1"/>
          <w:sz w:val="28"/>
          <w:szCs w:val="28"/>
          <w:shd w:val="clear" w:color="auto" w:fill="FFFFFF"/>
        </w:rPr>
        <w:t>. Правотворення живить правотворчість новими правовими ідеями, правилами поведінки, конкретними рішеннями, угодами, котрі досліджуються, узагальнюються, систематизуються державою, а по тому формулюються в нормах права, зовнішньо виражених у нормативно-правових актах. Можна виділити такі рівні правотворення:</w:t>
      </w:r>
    </w:p>
    <w:p w:rsidR="0093773E" w:rsidRPr="001B666E" w:rsidRDefault="0093773E" w:rsidP="00C75FF2">
      <w:pPr>
        <w:pStyle w:val="af5"/>
        <w:numPr>
          <w:ilvl w:val="1"/>
          <w:numId w:val="254"/>
        </w:numPr>
        <w:tabs>
          <w:tab w:val="left" w:pos="1134"/>
        </w:tabs>
        <w:spacing w:line="360" w:lineRule="auto"/>
        <w:ind w:left="0" w:firstLine="709"/>
        <w:jc w:val="both"/>
        <w:rPr>
          <w:color w:val="000000" w:themeColor="text1"/>
          <w:sz w:val="28"/>
          <w:szCs w:val="28"/>
          <w:shd w:val="clear" w:color="auto" w:fill="FFFFFF"/>
          <w:lang w:val="ru-RU"/>
        </w:rPr>
      </w:pPr>
      <w:r w:rsidRPr="001B666E">
        <w:rPr>
          <w:color w:val="000000" w:themeColor="text1"/>
          <w:sz w:val="28"/>
          <w:szCs w:val="28"/>
          <w:shd w:val="clear" w:color="auto" w:fill="FFFFFF"/>
          <w:lang w:val="ru-RU"/>
        </w:rPr>
        <w:t xml:space="preserve">гносеологічний </w:t>
      </w:r>
      <w:r w:rsidR="003F5EEB" w:rsidRPr="001B666E">
        <w:rPr>
          <w:color w:val="000000" w:themeColor="text1"/>
          <w:sz w:val="28"/>
          <w:szCs w:val="28"/>
          <w:lang w:val="ru-RU"/>
        </w:rPr>
        <w:t>–</w:t>
      </w:r>
      <w:r w:rsidRPr="001B666E">
        <w:rPr>
          <w:color w:val="000000" w:themeColor="text1"/>
          <w:sz w:val="28"/>
          <w:szCs w:val="28"/>
          <w:shd w:val="clear" w:color="auto" w:fill="FFFFFF"/>
          <w:lang w:val="ru-RU"/>
        </w:rPr>
        <w:t xml:space="preserve"> відбиває процес виникнення і розвитку права у формі правосвідомості;</w:t>
      </w:r>
    </w:p>
    <w:p w:rsidR="0093773E" w:rsidRPr="001B666E" w:rsidRDefault="0093773E" w:rsidP="00C75FF2">
      <w:pPr>
        <w:pStyle w:val="af5"/>
        <w:numPr>
          <w:ilvl w:val="1"/>
          <w:numId w:val="254"/>
        </w:numPr>
        <w:tabs>
          <w:tab w:val="left" w:pos="1134"/>
        </w:tabs>
        <w:spacing w:line="360" w:lineRule="auto"/>
        <w:ind w:left="0" w:firstLine="709"/>
        <w:jc w:val="both"/>
        <w:rPr>
          <w:color w:val="000000" w:themeColor="text1"/>
          <w:sz w:val="28"/>
          <w:szCs w:val="28"/>
          <w:shd w:val="clear" w:color="auto" w:fill="FFFFFF"/>
          <w:lang w:val="ru-RU"/>
        </w:rPr>
      </w:pPr>
      <w:r w:rsidRPr="001B666E">
        <w:rPr>
          <w:color w:val="000000" w:themeColor="text1"/>
          <w:sz w:val="28"/>
          <w:szCs w:val="28"/>
          <w:shd w:val="clear" w:color="auto" w:fill="FFFFFF"/>
          <w:lang w:val="ru-RU"/>
        </w:rPr>
        <w:t xml:space="preserve">матеріальний </w:t>
      </w:r>
      <w:r w:rsidR="003F5EEB" w:rsidRPr="001B666E">
        <w:rPr>
          <w:color w:val="000000" w:themeColor="text1"/>
          <w:sz w:val="28"/>
          <w:szCs w:val="28"/>
          <w:lang w:val="ru-RU"/>
        </w:rPr>
        <w:t>–</w:t>
      </w:r>
      <w:r w:rsidRPr="001B666E">
        <w:rPr>
          <w:color w:val="000000" w:themeColor="text1"/>
          <w:sz w:val="28"/>
          <w:szCs w:val="28"/>
          <w:shd w:val="clear" w:color="auto" w:fill="FFFFFF"/>
          <w:lang w:val="ru-RU"/>
        </w:rPr>
        <w:t xml:space="preserve"> виражає формування права у вигляді конкретних правовідносин, правомірної поведінки;</w:t>
      </w:r>
    </w:p>
    <w:p w:rsidR="0093773E" w:rsidRPr="001B666E" w:rsidRDefault="0093773E" w:rsidP="00C75FF2">
      <w:pPr>
        <w:pStyle w:val="af5"/>
        <w:numPr>
          <w:ilvl w:val="1"/>
          <w:numId w:val="254"/>
        </w:numPr>
        <w:tabs>
          <w:tab w:val="left" w:pos="1134"/>
        </w:tabs>
        <w:spacing w:line="360" w:lineRule="auto"/>
        <w:ind w:left="0" w:firstLine="709"/>
        <w:jc w:val="both"/>
        <w:rPr>
          <w:color w:val="000000" w:themeColor="text1"/>
          <w:sz w:val="28"/>
          <w:szCs w:val="28"/>
          <w:shd w:val="clear" w:color="auto" w:fill="FFFFFF"/>
        </w:rPr>
      </w:pPr>
      <w:r w:rsidRPr="001B666E">
        <w:rPr>
          <w:color w:val="000000" w:themeColor="text1"/>
          <w:sz w:val="28"/>
          <w:szCs w:val="28"/>
          <w:shd w:val="clear" w:color="auto" w:fill="FFFFFF"/>
          <w:lang w:val="ru-RU"/>
        </w:rPr>
        <w:t xml:space="preserve">інституційний </w:t>
      </w:r>
      <w:r w:rsidR="003F5EEB" w:rsidRPr="001B666E">
        <w:rPr>
          <w:color w:val="000000" w:themeColor="text1"/>
          <w:sz w:val="28"/>
          <w:szCs w:val="28"/>
          <w:lang w:val="ru-RU"/>
        </w:rPr>
        <w:t>–</w:t>
      </w:r>
      <w:r w:rsidRPr="001B666E">
        <w:rPr>
          <w:color w:val="000000" w:themeColor="text1"/>
          <w:sz w:val="28"/>
          <w:szCs w:val="28"/>
          <w:shd w:val="clear" w:color="auto" w:fill="FFFFFF"/>
          <w:lang w:val="ru-RU"/>
        </w:rPr>
        <w:t xml:space="preserve"> відбиває існування права к системи правових норм.</w:t>
      </w:r>
      <w:r w:rsidR="000A2DB0">
        <w:rPr>
          <w:color w:val="000000" w:themeColor="text1"/>
          <w:sz w:val="28"/>
          <w:szCs w:val="28"/>
          <w:shd w:val="clear" w:color="auto" w:fill="FFFFFF"/>
          <w:lang w:val="ru-RU"/>
        </w:rPr>
        <w:t xml:space="preserve"> </w:t>
      </w:r>
      <w:r w:rsidRPr="001B666E">
        <w:rPr>
          <w:color w:val="000000" w:themeColor="text1"/>
          <w:sz w:val="28"/>
          <w:szCs w:val="28"/>
          <w:shd w:val="clear" w:color="auto" w:fill="FFFFFF"/>
        </w:rPr>
        <w:t>Цей рівень правотворення є рівнем правотворчості.</w:t>
      </w:r>
    </w:p>
    <w:p w:rsidR="0093773E" w:rsidRPr="00B266FD" w:rsidRDefault="0093773E" w:rsidP="00B266FD">
      <w:pPr>
        <w:tabs>
          <w:tab w:val="left" w:pos="1134"/>
        </w:tabs>
        <w:spacing w:after="0" w:line="360" w:lineRule="auto"/>
        <w:ind w:left="-15" w:firstLine="724"/>
        <w:jc w:val="both"/>
        <w:rPr>
          <w:rFonts w:ascii="Times New Roman" w:eastAsia="SimSun" w:hAnsi="Times New Roman" w:cs="Times New Roman"/>
          <w:iCs/>
          <w:color w:val="000000" w:themeColor="text1"/>
          <w:sz w:val="28"/>
          <w:szCs w:val="28"/>
          <w:lang w:eastAsia="hi-IN" w:bidi="hi-IN"/>
        </w:rPr>
      </w:pPr>
    </w:p>
    <w:p w:rsidR="0093773E" w:rsidRPr="00B266FD" w:rsidRDefault="00203F8B" w:rsidP="00B266F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r w:rsidRPr="00B266FD">
        <w:rPr>
          <w:rFonts w:ascii="Times New Roman" w:eastAsia="Times New Roman" w:hAnsi="Times New Roman" w:cs="Times New Roman"/>
          <w:b/>
          <w:color w:val="000000" w:themeColor="text1"/>
          <w:sz w:val="28"/>
          <w:szCs w:val="28"/>
        </w:rPr>
        <w:t>ТЕМА 15. ОСН</w:t>
      </w:r>
      <w:r>
        <w:rPr>
          <w:rFonts w:ascii="Times New Roman" w:eastAsia="Times New Roman" w:hAnsi="Times New Roman" w:cs="Times New Roman"/>
          <w:b/>
          <w:color w:val="000000" w:themeColor="text1"/>
          <w:sz w:val="28"/>
          <w:szCs w:val="28"/>
        </w:rPr>
        <w:t>ОВНІ ПРАВОВІ СИСТЕМИ СУЧАСНОСТІ</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r w:rsidRPr="00B266FD">
        <w:rPr>
          <w:rFonts w:ascii="Times New Roman" w:eastAsia="Times New Roman" w:hAnsi="Times New Roman" w:cs="Times New Roman"/>
          <w:i/>
          <w:color w:val="000000" w:themeColor="text1"/>
          <w:sz w:val="28"/>
          <w:szCs w:val="28"/>
          <w:shd w:val="clear" w:color="auto" w:fill="FFFFFF"/>
        </w:rPr>
        <w:t>Поняття правової системи і системи права. Структура правової системи суспільства. Сучасна типологія права. Критерії класифікації правових систем.</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r w:rsidRPr="00B266FD">
        <w:rPr>
          <w:rFonts w:ascii="Times New Roman" w:eastAsia="Times New Roman" w:hAnsi="Times New Roman" w:cs="Times New Roman"/>
          <w:i/>
          <w:color w:val="000000" w:themeColor="text1"/>
          <w:sz w:val="28"/>
          <w:szCs w:val="28"/>
          <w:shd w:val="clear" w:color="auto" w:fill="FFFFFF"/>
        </w:rPr>
        <w:t>Англо-американський (прецедентний) тип правової</w:t>
      </w:r>
      <w:r w:rsidR="00B83079">
        <w:rPr>
          <w:rFonts w:ascii="Times New Roman" w:eastAsia="Times New Roman" w:hAnsi="Times New Roman" w:cs="Times New Roman"/>
          <w:i/>
          <w:color w:val="000000" w:themeColor="text1"/>
          <w:sz w:val="28"/>
          <w:szCs w:val="28"/>
          <w:shd w:val="clear" w:color="auto" w:fill="FFFFFF"/>
        </w:rPr>
        <w:t xml:space="preserve"> </w:t>
      </w:r>
      <w:r w:rsidRPr="00B266FD">
        <w:rPr>
          <w:rFonts w:ascii="Times New Roman" w:eastAsia="Times New Roman" w:hAnsi="Times New Roman" w:cs="Times New Roman"/>
          <w:i/>
          <w:color w:val="000000" w:themeColor="text1"/>
          <w:sz w:val="28"/>
          <w:szCs w:val="28"/>
          <w:shd w:val="clear" w:color="auto" w:fill="FFFFFF"/>
        </w:rPr>
        <w:t>системи.</w:t>
      </w:r>
      <w:r w:rsidR="00B83079">
        <w:rPr>
          <w:rFonts w:ascii="Times New Roman" w:eastAsia="Times New Roman" w:hAnsi="Times New Roman" w:cs="Times New Roman"/>
          <w:i/>
          <w:color w:val="000000" w:themeColor="text1"/>
          <w:sz w:val="28"/>
          <w:szCs w:val="28"/>
          <w:shd w:val="clear" w:color="auto" w:fill="FFFFFF"/>
        </w:rPr>
        <w:t xml:space="preserve"> </w:t>
      </w:r>
      <w:r w:rsidRPr="00B266FD">
        <w:rPr>
          <w:rFonts w:ascii="Times New Roman" w:eastAsia="Times New Roman" w:hAnsi="Times New Roman" w:cs="Times New Roman"/>
          <w:i/>
          <w:color w:val="000000" w:themeColor="text1"/>
          <w:sz w:val="28"/>
          <w:szCs w:val="28"/>
          <w:shd w:val="clear" w:color="auto" w:fill="FFFFFF"/>
        </w:rPr>
        <w:t>Романо-германський (нормативно-актний) тип правової</w:t>
      </w:r>
      <w:r w:rsidR="00B83079">
        <w:rPr>
          <w:rFonts w:ascii="Times New Roman" w:eastAsia="Times New Roman" w:hAnsi="Times New Roman" w:cs="Times New Roman"/>
          <w:i/>
          <w:color w:val="000000" w:themeColor="text1"/>
          <w:sz w:val="28"/>
          <w:szCs w:val="28"/>
          <w:shd w:val="clear" w:color="auto" w:fill="FFFFFF"/>
        </w:rPr>
        <w:t xml:space="preserve"> </w:t>
      </w:r>
      <w:r w:rsidRPr="00B266FD">
        <w:rPr>
          <w:rFonts w:ascii="Times New Roman" w:eastAsia="Times New Roman" w:hAnsi="Times New Roman" w:cs="Times New Roman"/>
          <w:i/>
          <w:color w:val="000000" w:themeColor="text1"/>
          <w:sz w:val="28"/>
          <w:szCs w:val="28"/>
          <w:shd w:val="clear" w:color="auto" w:fill="FFFFFF"/>
        </w:rPr>
        <w:t>системи. Релігійний тип правової системи. Тради</w:t>
      </w:r>
      <w:r w:rsidR="00B83079">
        <w:rPr>
          <w:rFonts w:ascii="Times New Roman" w:eastAsia="Times New Roman" w:hAnsi="Times New Roman" w:cs="Times New Roman"/>
          <w:i/>
          <w:color w:val="000000" w:themeColor="text1"/>
          <w:sz w:val="28"/>
          <w:szCs w:val="28"/>
          <w:shd w:val="clear" w:color="auto" w:fill="FFFFFF"/>
        </w:rPr>
        <w:t>ційний тип тип правової системи.</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r w:rsidRPr="00B266FD">
        <w:rPr>
          <w:rFonts w:ascii="Times New Roman" w:eastAsia="Times New Roman" w:hAnsi="Times New Roman" w:cs="Times New Roman"/>
          <w:i/>
          <w:color w:val="000000" w:themeColor="text1"/>
          <w:sz w:val="28"/>
          <w:szCs w:val="28"/>
          <w:shd w:val="clear" w:color="auto" w:fill="FFFFFF"/>
        </w:rPr>
        <w:t>Правова система України.</w:t>
      </w:r>
    </w:p>
    <w:p w:rsidR="0093773E" w:rsidRPr="00B266FD" w:rsidRDefault="0093773E" w:rsidP="00B266FD">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b/>
          <w:i/>
          <w:color w:val="000000" w:themeColor="text1"/>
          <w:sz w:val="28"/>
          <w:szCs w:val="28"/>
          <w:lang w:eastAsia="uk-UA"/>
        </w:rPr>
        <w:t>Правова система</w:t>
      </w:r>
      <w:r w:rsidR="00D41483">
        <w:rPr>
          <w:rFonts w:ascii="Times New Roman" w:eastAsia="Times New Roman" w:hAnsi="Times New Roman" w:cs="Times New Roman"/>
          <w:color w:val="000000" w:themeColor="text1"/>
          <w:sz w:val="28"/>
          <w:szCs w:val="28"/>
          <w:lang w:eastAsia="uk-UA"/>
        </w:rPr>
        <w:t xml:space="preserve"> </w:t>
      </w:r>
      <w:r w:rsidR="003F5EEB" w:rsidRPr="00B266FD">
        <w:rPr>
          <w:rFonts w:ascii="Times New Roman" w:eastAsia="Times New Roman" w:hAnsi="Times New Roman" w:cs="Times New Roman"/>
          <w:color w:val="000000" w:themeColor="text1"/>
          <w:sz w:val="28"/>
          <w:szCs w:val="28"/>
        </w:rPr>
        <w:t>–</w:t>
      </w:r>
      <w:r w:rsidR="00D41483">
        <w:rPr>
          <w:rFonts w:ascii="Times New Roman" w:eastAsia="Times New Roman" w:hAnsi="Times New Roman" w:cs="Times New Roman"/>
          <w:color w:val="000000" w:themeColor="text1"/>
          <w:sz w:val="28"/>
          <w:szCs w:val="28"/>
        </w:rPr>
        <w:t xml:space="preserve"> </w:t>
      </w:r>
      <w:r w:rsidRPr="00B266FD">
        <w:rPr>
          <w:rFonts w:ascii="Times New Roman" w:eastAsia="Times New Roman" w:hAnsi="Times New Roman" w:cs="Times New Roman"/>
          <w:color w:val="000000" w:themeColor="text1"/>
          <w:sz w:val="28"/>
          <w:szCs w:val="28"/>
          <w:lang w:eastAsia="uk-UA"/>
        </w:rPr>
        <w:t>це об</w:t>
      </w:r>
      <w:r w:rsidR="00D41483" w:rsidRPr="00D41483">
        <w:rPr>
          <w:rFonts w:ascii="Times New Roman" w:eastAsia="Times New Roman" w:hAnsi="Times New Roman" w:cs="Times New Roman"/>
          <w:color w:val="000000" w:themeColor="text1"/>
          <w:sz w:val="28"/>
          <w:szCs w:val="28"/>
          <w:lang w:eastAsia="uk-UA"/>
        </w:rPr>
        <w:t>’</w:t>
      </w:r>
      <w:r w:rsidR="00D41483">
        <w:rPr>
          <w:rFonts w:ascii="Times New Roman" w:eastAsia="Times New Roman" w:hAnsi="Times New Roman" w:cs="Times New Roman"/>
          <w:color w:val="000000" w:themeColor="text1"/>
          <w:sz w:val="28"/>
          <w:szCs w:val="28"/>
          <w:lang w:eastAsia="uk-UA"/>
        </w:rPr>
        <w:t>єктивне, історично закономірне</w:t>
      </w:r>
      <w:r w:rsidR="00D41483" w:rsidRPr="00D41483">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право</w:t>
      </w:r>
      <w:r w:rsidR="00D41483">
        <w:rPr>
          <w:rFonts w:ascii="Times New Roman" w:eastAsia="Times New Roman" w:hAnsi="Times New Roman" w:cs="Times New Roman"/>
          <w:color w:val="000000" w:themeColor="text1"/>
          <w:sz w:val="28"/>
          <w:szCs w:val="28"/>
          <w:lang w:eastAsia="uk-UA"/>
        </w:rPr>
        <w:t>ве явище, яке включає взаємопов</w:t>
      </w:r>
      <w:r w:rsidR="00D41483" w:rsidRPr="00D41483">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 xml:space="preserve">язані, взаємозумовлені і взаємодіючі компоненти: право та втілююче його законодавство, юридичні </w:t>
      </w:r>
      <w:r w:rsidR="00D41483">
        <w:rPr>
          <w:rFonts w:ascii="Times New Roman" w:eastAsia="Times New Roman" w:hAnsi="Times New Roman" w:cs="Times New Roman"/>
          <w:color w:val="000000" w:themeColor="text1"/>
          <w:sz w:val="28"/>
          <w:szCs w:val="28"/>
          <w:lang w:eastAsia="uk-UA"/>
        </w:rPr>
        <w:t>установи, юридичну практику, су</w:t>
      </w:r>
      <w:r w:rsidRPr="00B266FD">
        <w:rPr>
          <w:rFonts w:ascii="Times New Roman" w:eastAsia="Times New Roman" w:hAnsi="Times New Roman" w:cs="Times New Roman"/>
          <w:color w:val="000000" w:themeColor="text1"/>
          <w:sz w:val="28"/>
          <w:szCs w:val="28"/>
          <w:lang w:eastAsia="uk-UA"/>
        </w:rPr>
        <w:t>б</w:t>
      </w:r>
      <w:r w:rsidR="00D41483" w:rsidRPr="00D41483">
        <w:rPr>
          <w:rFonts w:ascii="Times New Roman" w:eastAsia="Times New Roman" w:hAnsi="Times New Roman" w:cs="Times New Roman"/>
          <w:color w:val="000000" w:themeColor="text1"/>
          <w:sz w:val="28"/>
          <w:szCs w:val="28"/>
          <w:lang w:eastAsia="uk-UA"/>
        </w:rPr>
        <w:t>’</w:t>
      </w:r>
      <w:r w:rsidR="00D41483">
        <w:rPr>
          <w:rFonts w:ascii="Times New Roman" w:eastAsia="Times New Roman" w:hAnsi="Times New Roman" w:cs="Times New Roman"/>
          <w:color w:val="000000" w:themeColor="text1"/>
          <w:sz w:val="28"/>
          <w:szCs w:val="28"/>
          <w:lang w:eastAsia="uk-UA"/>
        </w:rPr>
        <w:t>єктивні права та</w:t>
      </w:r>
      <w:r w:rsidRPr="00B266FD">
        <w:rPr>
          <w:rFonts w:ascii="Times New Roman" w:eastAsia="Times New Roman" w:hAnsi="Times New Roman" w:cs="Times New Roman"/>
          <w:color w:val="000000" w:themeColor="text1"/>
          <w:sz w:val="28"/>
          <w:szCs w:val="28"/>
          <w:lang w:eastAsia="uk-UA"/>
        </w:rPr>
        <w:t xml:space="preserve"> обов</w:t>
      </w:r>
      <w:r w:rsidR="00D41483" w:rsidRPr="00D41483">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язки, правову діяльність і правовідносини, правосвідомість і культуру, правову ідеологію тощо.</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lastRenderedPageBreak/>
        <w:t>Таким чином, правова система</w:t>
      </w:r>
      <w:r w:rsidR="00D41483">
        <w:rPr>
          <w:rFonts w:ascii="Times New Roman" w:eastAsia="Times New Roman" w:hAnsi="Times New Roman" w:cs="Times New Roman"/>
          <w:color w:val="000000" w:themeColor="text1"/>
          <w:sz w:val="28"/>
          <w:szCs w:val="28"/>
          <w:lang w:eastAsia="uk-UA"/>
        </w:rPr>
        <w:t xml:space="preserve"> </w:t>
      </w:r>
      <w:r w:rsidR="003F5EEB" w:rsidRPr="00B266FD">
        <w:rPr>
          <w:rFonts w:ascii="Times New Roman" w:eastAsia="Times New Roman" w:hAnsi="Times New Roman" w:cs="Times New Roman"/>
          <w:color w:val="000000" w:themeColor="text1"/>
          <w:sz w:val="28"/>
          <w:szCs w:val="28"/>
        </w:rPr>
        <w:t>–</w:t>
      </w:r>
      <w:r w:rsidR="00D41483">
        <w:rPr>
          <w:rFonts w:ascii="Times New Roman" w:eastAsia="Times New Roman" w:hAnsi="Times New Roman" w:cs="Times New Roman"/>
          <w:color w:val="000000" w:themeColor="text1"/>
          <w:sz w:val="28"/>
          <w:szCs w:val="28"/>
        </w:rPr>
        <w:t xml:space="preserve"> </w:t>
      </w:r>
      <w:r w:rsidR="00D41483">
        <w:rPr>
          <w:rFonts w:ascii="Times New Roman" w:eastAsia="Times New Roman" w:hAnsi="Times New Roman" w:cs="Times New Roman"/>
          <w:color w:val="000000" w:themeColor="text1"/>
          <w:sz w:val="28"/>
          <w:szCs w:val="28"/>
          <w:lang w:eastAsia="uk-UA"/>
        </w:rPr>
        <w:t xml:space="preserve">це цілісна сукупність </w:t>
      </w:r>
      <w:r w:rsidRPr="00B266FD">
        <w:rPr>
          <w:rFonts w:ascii="Times New Roman" w:eastAsia="Times New Roman" w:hAnsi="Times New Roman" w:cs="Times New Roman"/>
          <w:color w:val="000000" w:themeColor="text1"/>
          <w:sz w:val="28"/>
          <w:szCs w:val="28"/>
          <w:lang w:eastAsia="uk-UA"/>
        </w:rPr>
        <w:t>усіх юридичних явищ, властивих певному суспільст</w:t>
      </w:r>
      <w:r w:rsidR="00D41483">
        <w:rPr>
          <w:rFonts w:ascii="Times New Roman" w:eastAsia="Times New Roman" w:hAnsi="Times New Roman" w:cs="Times New Roman"/>
          <w:color w:val="000000" w:themeColor="text1"/>
          <w:sz w:val="28"/>
          <w:szCs w:val="28"/>
          <w:lang w:eastAsia="uk-UA"/>
        </w:rPr>
        <w:t xml:space="preserve">ву. </w:t>
      </w:r>
      <w:r w:rsidRPr="00B266FD">
        <w:rPr>
          <w:rFonts w:ascii="Times New Roman" w:eastAsia="Times New Roman" w:hAnsi="Times New Roman" w:cs="Times New Roman"/>
          <w:color w:val="000000" w:themeColor="text1"/>
          <w:sz w:val="28"/>
          <w:szCs w:val="28"/>
          <w:lang w:eastAsia="uk-UA"/>
        </w:rPr>
        <w:t>Звичайно під поняттям</w:t>
      </w:r>
      <w:r w:rsidR="00D41483">
        <w:rPr>
          <w:rFonts w:ascii="Times New Roman" w:eastAsia="Times New Roman" w:hAnsi="Times New Roman" w:cs="Times New Roman"/>
          <w:color w:val="000000" w:themeColor="text1"/>
          <w:sz w:val="28"/>
          <w:szCs w:val="28"/>
          <w:lang w:eastAsia="uk-UA"/>
        </w:rPr>
        <w:t xml:space="preserve"> «правова система» розуміють на</w:t>
      </w:r>
      <w:r w:rsidRPr="00B266FD">
        <w:rPr>
          <w:rFonts w:ascii="Times New Roman" w:eastAsia="Times New Roman" w:hAnsi="Times New Roman" w:cs="Times New Roman"/>
          <w:color w:val="000000" w:themeColor="text1"/>
          <w:sz w:val="28"/>
          <w:szCs w:val="28"/>
          <w:lang w:eastAsia="uk-UA"/>
        </w:rPr>
        <w:t>ціональну правову систему.</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Поняття правової сист</w:t>
      </w:r>
      <w:r w:rsidR="00AA1268">
        <w:rPr>
          <w:rFonts w:ascii="Times New Roman" w:eastAsia="Times New Roman" w:hAnsi="Times New Roman" w:cs="Times New Roman"/>
          <w:color w:val="000000" w:themeColor="text1"/>
          <w:sz w:val="28"/>
          <w:szCs w:val="28"/>
          <w:lang w:eastAsia="uk-UA"/>
        </w:rPr>
        <w:t xml:space="preserve">еми і системи права не тотожні. Правова система </w:t>
      </w:r>
      <w:r w:rsidR="003F5EEB" w:rsidRPr="00B266FD">
        <w:rPr>
          <w:rFonts w:ascii="Times New Roman" w:eastAsia="Times New Roman" w:hAnsi="Times New Roman" w:cs="Times New Roman"/>
          <w:color w:val="000000" w:themeColor="text1"/>
          <w:sz w:val="28"/>
          <w:szCs w:val="28"/>
        </w:rPr>
        <w:t>–</w:t>
      </w:r>
      <w:r w:rsidR="00AA1268">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 xml:space="preserve">це </w:t>
      </w:r>
      <w:r w:rsidR="00AA1268">
        <w:rPr>
          <w:rFonts w:ascii="Times New Roman" w:eastAsia="Times New Roman" w:hAnsi="Times New Roman" w:cs="Times New Roman"/>
          <w:color w:val="000000" w:themeColor="text1"/>
          <w:sz w:val="28"/>
          <w:szCs w:val="28"/>
          <w:lang w:eastAsia="uk-UA"/>
        </w:rPr>
        <w:t>узагальнене поняття, що включає всі позитивні явища, пов</w:t>
      </w:r>
      <w:r w:rsidR="00AA1268" w:rsidRPr="00AA1268">
        <w:rPr>
          <w:rFonts w:ascii="Times New Roman" w:eastAsia="Times New Roman" w:hAnsi="Times New Roman" w:cs="Times New Roman"/>
          <w:color w:val="000000" w:themeColor="text1"/>
          <w:sz w:val="28"/>
          <w:szCs w:val="28"/>
          <w:lang w:val="ru-RU" w:eastAsia="uk-UA"/>
        </w:rPr>
        <w:t>’</w:t>
      </w:r>
      <w:r w:rsidR="00AA1268">
        <w:rPr>
          <w:rFonts w:ascii="Times New Roman" w:eastAsia="Times New Roman" w:hAnsi="Times New Roman" w:cs="Times New Roman"/>
          <w:color w:val="000000" w:themeColor="text1"/>
          <w:sz w:val="28"/>
          <w:szCs w:val="28"/>
          <w:lang w:eastAsia="uk-UA"/>
        </w:rPr>
        <w:t>язані з правом. Система права є</w:t>
      </w:r>
      <w:r w:rsidR="00AA1268" w:rsidRPr="00AA1268">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базовим складовим елементом правової системи.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b/>
          <w:i/>
          <w:color w:val="000000" w:themeColor="text1"/>
          <w:sz w:val="28"/>
          <w:szCs w:val="28"/>
          <w:lang w:eastAsia="uk-UA"/>
        </w:rPr>
        <w:t>Структура правової системи суспільства</w:t>
      </w:r>
      <w:r w:rsidR="00AA1268">
        <w:rPr>
          <w:rFonts w:ascii="Times New Roman" w:eastAsia="Times New Roman" w:hAnsi="Times New Roman" w:cs="Times New Roman"/>
          <w:color w:val="000000" w:themeColor="text1"/>
          <w:sz w:val="28"/>
          <w:szCs w:val="28"/>
          <w:lang w:eastAsia="uk-UA"/>
        </w:rPr>
        <w:t xml:space="preserve"> включає кілька</w:t>
      </w:r>
      <w:r w:rsidR="00AA1268" w:rsidRPr="00AA1268">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підсистем (блоків):</w:t>
      </w:r>
    </w:p>
    <w:p w:rsidR="0093773E" w:rsidRPr="00AA1268" w:rsidRDefault="0093773E" w:rsidP="00C75FF2">
      <w:pPr>
        <w:pStyle w:val="af5"/>
        <w:numPr>
          <w:ilvl w:val="1"/>
          <w:numId w:val="255"/>
        </w:numPr>
        <w:shd w:val="clear" w:color="auto" w:fill="FFFFFF"/>
        <w:tabs>
          <w:tab w:val="left" w:pos="1134"/>
        </w:tabs>
        <w:spacing w:line="360" w:lineRule="auto"/>
        <w:ind w:left="0" w:firstLine="709"/>
        <w:jc w:val="both"/>
        <w:rPr>
          <w:color w:val="000000" w:themeColor="text1"/>
          <w:sz w:val="28"/>
          <w:szCs w:val="28"/>
          <w:lang w:eastAsia="uk-UA"/>
        </w:rPr>
      </w:pPr>
      <w:r w:rsidRPr="00AA1268">
        <w:rPr>
          <w:i/>
          <w:iCs/>
          <w:color w:val="000000" w:themeColor="text1"/>
          <w:sz w:val="28"/>
          <w:szCs w:val="28"/>
          <w:lang w:val="uk-UA" w:eastAsia="uk-UA"/>
        </w:rPr>
        <w:t>інституційний блок</w:t>
      </w:r>
      <w:r w:rsidR="00AA1268" w:rsidRPr="00AA1268">
        <w:rPr>
          <w:i/>
          <w:iCs/>
          <w:color w:val="000000" w:themeColor="text1"/>
          <w:sz w:val="28"/>
          <w:szCs w:val="28"/>
          <w:lang w:val="uk-UA" w:eastAsia="uk-UA"/>
        </w:rPr>
        <w:t xml:space="preserve"> </w:t>
      </w:r>
      <w:r w:rsidR="00AA1268">
        <w:rPr>
          <w:color w:val="000000" w:themeColor="text1"/>
          <w:sz w:val="28"/>
          <w:szCs w:val="28"/>
          <w:lang w:val="uk-UA" w:eastAsia="uk-UA"/>
        </w:rPr>
        <w:t>складають суб</w:t>
      </w:r>
      <w:r w:rsidR="00AA1268" w:rsidRPr="00AA1268">
        <w:rPr>
          <w:color w:val="000000" w:themeColor="text1"/>
          <w:sz w:val="28"/>
          <w:szCs w:val="28"/>
          <w:lang w:val="uk-UA" w:eastAsia="uk-UA"/>
        </w:rPr>
        <w:t>’</w:t>
      </w:r>
      <w:r w:rsidRPr="00AA1268">
        <w:rPr>
          <w:color w:val="000000" w:themeColor="text1"/>
          <w:sz w:val="28"/>
          <w:szCs w:val="28"/>
          <w:lang w:val="uk-UA" w:eastAsia="uk-UA"/>
        </w:rPr>
        <w:t>єкти права</w:t>
      </w:r>
      <w:r w:rsidR="00AA1268" w:rsidRPr="00AA1268">
        <w:rPr>
          <w:color w:val="000000" w:themeColor="text1"/>
          <w:sz w:val="28"/>
          <w:szCs w:val="28"/>
          <w:lang w:val="uk-UA" w:eastAsia="uk-UA"/>
        </w:rPr>
        <w:t xml:space="preserve"> </w:t>
      </w:r>
      <w:r w:rsidR="003F5EEB" w:rsidRPr="00AA1268">
        <w:rPr>
          <w:color w:val="000000" w:themeColor="text1"/>
          <w:sz w:val="28"/>
          <w:szCs w:val="28"/>
          <w:lang w:val="uk-UA"/>
        </w:rPr>
        <w:t>–</w:t>
      </w:r>
      <w:r w:rsidR="00AA1268" w:rsidRPr="00AA1268">
        <w:rPr>
          <w:color w:val="000000" w:themeColor="text1"/>
          <w:sz w:val="28"/>
          <w:szCs w:val="28"/>
          <w:lang w:val="uk-UA" w:eastAsia="uk-UA"/>
        </w:rPr>
        <w:t xml:space="preserve"> </w:t>
      </w:r>
      <w:r w:rsidRPr="00AA1268">
        <w:rPr>
          <w:color w:val="000000" w:themeColor="text1"/>
          <w:sz w:val="28"/>
          <w:szCs w:val="28"/>
          <w:lang w:val="uk-UA" w:eastAsia="uk-UA"/>
        </w:rPr>
        <w:t xml:space="preserve">фізичні та юридичні особи, держава, соціальні спільноти. </w:t>
      </w:r>
      <w:r w:rsidR="00AA1268">
        <w:rPr>
          <w:color w:val="000000" w:themeColor="text1"/>
          <w:sz w:val="28"/>
          <w:szCs w:val="28"/>
          <w:lang w:eastAsia="uk-UA"/>
        </w:rPr>
        <w:t xml:space="preserve">Без </w:t>
      </w:r>
      <w:r w:rsidRPr="00AA1268">
        <w:rPr>
          <w:color w:val="000000" w:themeColor="text1"/>
          <w:sz w:val="28"/>
          <w:szCs w:val="28"/>
          <w:lang w:eastAsia="uk-UA"/>
        </w:rPr>
        <w:t>існування цього блоку право не має сенсу;</w:t>
      </w:r>
    </w:p>
    <w:p w:rsidR="0093773E" w:rsidRPr="00EB762F" w:rsidRDefault="0093773E" w:rsidP="00C75FF2">
      <w:pPr>
        <w:pStyle w:val="af5"/>
        <w:numPr>
          <w:ilvl w:val="1"/>
          <w:numId w:val="255"/>
        </w:numPr>
        <w:shd w:val="clear" w:color="auto" w:fill="FFFFFF"/>
        <w:tabs>
          <w:tab w:val="left" w:pos="1134"/>
        </w:tabs>
        <w:spacing w:line="360" w:lineRule="auto"/>
        <w:ind w:left="0" w:firstLine="709"/>
        <w:jc w:val="both"/>
        <w:rPr>
          <w:color w:val="000000" w:themeColor="text1"/>
          <w:sz w:val="28"/>
          <w:szCs w:val="28"/>
          <w:lang w:val="ru-RU" w:eastAsia="uk-UA"/>
        </w:rPr>
      </w:pPr>
      <w:r w:rsidRPr="00AA1268">
        <w:rPr>
          <w:i/>
          <w:iCs/>
          <w:color w:val="000000" w:themeColor="text1"/>
          <w:sz w:val="28"/>
          <w:szCs w:val="28"/>
          <w:lang w:val="ru-RU" w:eastAsia="uk-UA"/>
        </w:rPr>
        <w:t>нормативний блок</w:t>
      </w:r>
      <w:r w:rsidR="00AA1268" w:rsidRPr="00AA1268">
        <w:rPr>
          <w:i/>
          <w:iCs/>
          <w:color w:val="000000" w:themeColor="text1"/>
          <w:sz w:val="28"/>
          <w:szCs w:val="28"/>
          <w:lang w:val="ru-RU" w:eastAsia="uk-UA"/>
        </w:rPr>
        <w:t xml:space="preserve"> </w:t>
      </w:r>
      <w:r w:rsidRPr="00AA1268">
        <w:rPr>
          <w:color w:val="000000" w:themeColor="text1"/>
          <w:sz w:val="28"/>
          <w:szCs w:val="28"/>
          <w:lang w:val="ru-RU" w:eastAsia="uk-UA"/>
        </w:rPr>
        <w:t>включає правові норми (система</w:t>
      </w:r>
      <w:r w:rsidR="00AA1268" w:rsidRPr="00AA1268">
        <w:rPr>
          <w:color w:val="000000" w:themeColor="text1"/>
          <w:sz w:val="28"/>
          <w:szCs w:val="28"/>
          <w:lang w:val="ru-RU" w:eastAsia="uk-UA"/>
        </w:rPr>
        <w:t xml:space="preserve"> </w:t>
      </w:r>
      <w:r w:rsidRPr="00AA1268">
        <w:rPr>
          <w:color w:val="000000" w:themeColor="text1"/>
          <w:sz w:val="28"/>
          <w:szCs w:val="28"/>
          <w:lang w:val="ru-RU" w:eastAsia="uk-UA"/>
        </w:rPr>
        <w:t xml:space="preserve">права). </w:t>
      </w:r>
      <w:r w:rsidRPr="00EB762F">
        <w:rPr>
          <w:color w:val="000000" w:themeColor="text1"/>
          <w:sz w:val="28"/>
          <w:szCs w:val="28"/>
          <w:lang w:val="ru-RU" w:eastAsia="uk-UA"/>
        </w:rPr>
        <w:t>Слід зазначити, що з позицій сучасної юридичної науки всі джерела, що містять норми права (нормативно-правові акти, договори, звичаї тощо) мають соціальну цінність;</w:t>
      </w:r>
    </w:p>
    <w:p w:rsidR="0093773E" w:rsidRPr="00AA1268" w:rsidRDefault="0093773E" w:rsidP="00C75FF2">
      <w:pPr>
        <w:pStyle w:val="af5"/>
        <w:numPr>
          <w:ilvl w:val="1"/>
          <w:numId w:val="255"/>
        </w:numPr>
        <w:shd w:val="clear" w:color="auto" w:fill="FFFFFF"/>
        <w:tabs>
          <w:tab w:val="left" w:pos="1134"/>
        </w:tabs>
        <w:spacing w:line="360" w:lineRule="auto"/>
        <w:ind w:left="0" w:firstLine="709"/>
        <w:jc w:val="both"/>
        <w:rPr>
          <w:color w:val="000000" w:themeColor="text1"/>
          <w:sz w:val="28"/>
          <w:szCs w:val="28"/>
          <w:lang w:val="ru-RU" w:eastAsia="uk-UA"/>
        </w:rPr>
      </w:pPr>
      <w:r w:rsidRPr="00AA1268">
        <w:rPr>
          <w:i/>
          <w:iCs/>
          <w:color w:val="000000" w:themeColor="text1"/>
          <w:sz w:val="28"/>
          <w:szCs w:val="28"/>
          <w:lang w:val="ru-RU" w:eastAsia="uk-UA"/>
        </w:rPr>
        <w:t>функціональний блок</w:t>
      </w:r>
      <w:r w:rsidR="00AA1268" w:rsidRPr="00AA1268">
        <w:rPr>
          <w:i/>
          <w:iCs/>
          <w:color w:val="000000" w:themeColor="text1"/>
          <w:sz w:val="28"/>
          <w:szCs w:val="28"/>
          <w:lang w:val="ru-RU" w:eastAsia="uk-UA"/>
        </w:rPr>
        <w:t xml:space="preserve"> </w:t>
      </w:r>
      <w:r w:rsidRPr="00AA1268">
        <w:rPr>
          <w:color w:val="000000" w:themeColor="text1"/>
          <w:sz w:val="28"/>
          <w:szCs w:val="28"/>
          <w:lang w:val="ru-RU" w:eastAsia="uk-UA"/>
        </w:rPr>
        <w:t>є правовою поведінкою в усьому</w:t>
      </w:r>
      <w:r w:rsidR="00AA1268" w:rsidRPr="00AA1268">
        <w:rPr>
          <w:color w:val="000000" w:themeColor="text1"/>
          <w:sz w:val="28"/>
          <w:szCs w:val="28"/>
          <w:lang w:val="ru-RU" w:eastAsia="uk-UA"/>
        </w:rPr>
        <w:t xml:space="preserve"> </w:t>
      </w:r>
      <w:r w:rsidRPr="00AA1268">
        <w:rPr>
          <w:color w:val="000000" w:themeColor="text1"/>
          <w:sz w:val="28"/>
          <w:szCs w:val="28"/>
          <w:lang w:val="ru-RU" w:eastAsia="uk-UA"/>
        </w:rPr>
        <w:t>його різноманітті (правотворчість, правореалізація, правозастосування, юридична практика, правове виховання);</w:t>
      </w:r>
    </w:p>
    <w:p w:rsidR="0093773E" w:rsidRPr="00AA1268" w:rsidRDefault="0093773E" w:rsidP="00C75FF2">
      <w:pPr>
        <w:pStyle w:val="af5"/>
        <w:numPr>
          <w:ilvl w:val="1"/>
          <w:numId w:val="255"/>
        </w:numPr>
        <w:shd w:val="clear" w:color="auto" w:fill="FFFFFF"/>
        <w:tabs>
          <w:tab w:val="left" w:pos="1134"/>
        </w:tabs>
        <w:spacing w:line="360" w:lineRule="auto"/>
        <w:ind w:left="0" w:firstLine="709"/>
        <w:jc w:val="both"/>
        <w:rPr>
          <w:color w:val="000000" w:themeColor="text1"/>
          <w:sz w:val="28"/>
          <w:szCs w:val="28"/>
          <w:lang w:val="ru-RU" w:eastAsia="uk-UA"/>
        </w:rPr>
      </w:pPr>
      <w:r w:rsidRPr="00AA1268">
        <w:rPr>
          <w:i/>
          <w:iCs/>
          <w:color w:val="000000" w:themeColor="text1"/>
          <w:sz w:val="28"/>
          <w:szCs w:val="28"/>
          <w:lang w:val="ru-RU" w:eastAsia="uk-UA"/>
        </w:rPr>
        <w:t>ідеологічний</w:t>
      </w:r>
      <w:r w:rsidR="00AA1268" w:rsidRPr="00AA1268">
        <w:rPr>
          <w:i/>
          <w:iCs/>
          <w:color w:val="000000" w:themeColor="text1"/>
          <w:sz w:val="28"/>
          <w:szCs w:val="28"/>
          <w:lang w:val="ru-RU" w:eastAsia="uk-UA"/>
        </w:rPr>
        <w:t xml:space="preserve"> </w:t>
      </w:r>
      <w:r w:rsidRPr="00AA1268">
        <w:rPr>
          <w:i/>
          <w:color w:val="000000" w:themeColor="text1"/>
          <w:sz w:val="28"/>
          <w:szCs w:val="28"/>
          <w:lang w:val="ru-RU" w:eastAsia="uk-UA"/>
        </w:rPr>
        <w:t>блок</w:t>
      </w:r>
      <w:r w:rsidRPr="00AA1268">
        <w:rPr>
          <w:color w:val="000000" w:themeColor="text1"/>
          <w:sz w:val="28"/>
          <w:szCs w:val="28"/>
          <w:lang w:val="ru-RU" w:eastAsia="uk-UA"/>
        </w:rPr>
        <w:t xml:space="preserve"> включає правосвідомість і правову</w:t>
      </w:r>
      <w:r w:rsidR="00AA1268" w:rsidRPr="00AA1268">
        <w:rPr>
          <w:color w:val="000000" w:themeColor="text1"/>
          <w:sz w:val="28"/>
          <w:szCs w:val="28"/>
          <w:lang w:val="ru-RU" w:eastAsia="uk-UA"/>
        </w:rPr>
        <w:t xml:space="preserve"> </w:t>
      </w:r>
      <w:r w:rsidRPr="00AA1268">
        <w:rPr>
          <w:color w:val="000000" w:themeColor="text1"/>
          <w:sz w:val="28"/>
          <w:szCs w:val="28"/>
          <w:lang w:val="ru-RU" w:eastAsia="uk-UA"/>
        </w:rPr>
        <w:t>культуру (особистості, групи, суспільства);</w:t>
      </w:r>
    </w:p>
    <w:p w:rsidR="0093773E" w:rsidRPr="00AA1268" w:rsidRDefault="0093773E" w:rsidP="00C75FF2">
      <w:pPr>
        <w:pStyle w:val="af5"/>
        <w:numPr>
          <w:ilvl w:val="1"/>
          <w:numId w:val="255"/>
        </w:numPr>
        <w:shd w:val="clear" w:color="auto" w:fill="FFFFFF"/>
        <w:tabs>
          <w:tab w:val="left" w:pos="1134"/>
        </w:tabs>
        <w:spacing w:line="360" w:lineRule="auto"/>
        <w:ind w:left="0" w:firstLine="709"/>
        <w:jc w:val="both"/>
        <w:rPr>
          <w:color w:val="000000" w:themeColor="text1"/>
          <w:sz w:val="28"/>
          <w:szCs w:val="28"/>
          <w:lang w:eastAsia="uk-UA"/>
        </w:rPr>
      </w:pPr>
      <w:r w:rsidRPr="00AA1268">
        <w:rPr>
          <w:i/>
          <w:iCs/>
          <w:color w:val="000000" w:themeColor="text1"/>
          <w:sz w:val="28"/>
          <w:szCs w:val="28"/>
          <w:lang w:val="ru-RU" w:eastAsia="uk-UA"/>
        </w:rPr>
        <w:t>комунікативний блок</w:t>
      </w:r>
      <w:r w:rsidR="001C3F5F" w:rsidRPr="001C3F5F">
        <w:rPr>
          <w:i/>
          <w:iCs/>
          <w:color w:val="000000" w:themeColor="text1"/>
          <w:sz w:val="28"/>
          <w:szCs w:val="28"/>
          <w:lang w:val="ru-RU" w:eastAsia="uk-UA"/>
        </w:rPr>
        <w:t xml:space="preserve"> </w:t>
      </w:r>
      <w:r w:rsidR="001C3F5F">
        <w:rPr>
          <w:color w:val="000000" w:themeColor="text1"/>
          <w:sz w:val="28"/>
          <w:szCs w:val="28"/>
          <w:lang w:val="ru-RU" w:eastAsia="uk-UA"/>
        </w:rPr>
        <w:t>встановлює та інтегрує зв</w:t>
      </w:r>
      <w:r w:rsidR="001C3F5F" w:rsidRPr="001C3F5F">
        <w:rPr>
          <w:color w:val="000000" w:themeColor="text1"/>
          <w:sz w:val="28"/>
          <w:szCs w:val="28"/>
          <w:lang w:val="ru-RU" w:eastAsia="uk-UA"/>
        </w:rPr>
        <w:t>’</w:t>
      </w:r>
      <w:r w:rsidRPr="00AA1268">
        <w:rPr>
          <w:color w:val="000000" w:themeColor="text1"/>
          <w:sz w:val="28"/>
          <w:szCs w:val="28"/>
          <w:lang w:val="ru-RU" w:eastAsia="uk-UA"/>
        </w:rPr>
        <w:t xml:space="preserve">язки між рештою блоків правової системи. </w:t>
      </w:r>
      <w:r w:rsidR="001C3F5F">
        <w:rPr>
          <w:color w:val="000000" w:themeColor="text1"/>
          <w:sz w:val="28"/>
          <w:szCs w:val="28"/>
          <w:lang w:eastAsia="uk-UA"/>
        </w:rPr>
        <w:t xml:space="preserve">Вони втілюються в </w:t>
      </w:r>
      <w:r w:rsidRPr="00AA1268">
        <w:rPr>
          <w:color w:val="000000" w:themeColor="text1"/>
          <w:sz w:val="28"/>
          <w:szCs w:val="28"/>
          <w:lang w:eastAsia="uk-UA"/>
        </w:rPr>
        <w:t>категоріях законності і правопорядку.</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Компоненти правової </w:t>
      </w:r>
      <w:r w:rsidR="001C3F5F">
        <w:rPr>
          <w:rFonts w:ascii="Times New Roman" w:eastAsia="Times New Roman" w:hAnsi="Times New Roman" w:cs="Times New Roman"/>
          <w:color w:val="000000" w:themeColor="text1"/>
          <w:sz w:val="28"/>
          <w:szCs w:val="28"/>
          <w:lang w:eastAsia="uk-UA"/>
        </w:rPr>
        <w:t>системи є неоднаковими за своїм</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значенням, юридичною природою, питомою вагою, самостійністю, ступенем вплив</w:t>
      </w:r>
      <w:r w:rsidR="001C3F5F">
        <w:rPr>
          <w:rFonts w:ascii="Times New Roman" w:eastAsia="Times New Roman" w:hAnsi="Times New Roman" w:cs="Times New Roman"/>
          <w:color w:val="000000" w:themeColor="text1"/>
          <w:sz w:val="28"/>
          <w:szCs w:val="28"/>
          <w:lang w:eastAsia="uk-UA"/>
        </w:rPr>
        <w:t>у на суспільні відносини, але в</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той же час вони підпорядковані деяким загальним закономірностям, характеризуються єдністю.</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В умовах демократії п</w:t>
      </w:r>
      <w:r w:rsidR="001C3F5F">
        <w:rPr>
          <w:rFonts w:ascii="Times New Roman" w:eastAsia="Times New Roman" w:hAnsi="Times New Roman" w:cs="Times New Roman"/>
          <w:color w:val="000000" w:themeColor="text1"/>
          <w:sz w:val="28"/>
          <w:szCs w:val="28"/>
          <w:lang w:eastAsia="uk-UA"/>
        </w:rPr>
        <w:t>равова система одержує свій найвищий розвиток, що пов</w:t>
      </w:r>
      <w:r w:rsidR="001C3F5F" w:rsidRPr="001C3F5F">
        <w:rPr>
          <w:rFonts w:ascii="Times New Roman" w:eastAsia="Times New Roman" w:hAnsi="Times New Roman" w:cs="Times New Roman"/>
          <w:color w:val="000000" w:themeColor="text1"/>
          <w:sz w:val="28"/>
          <w:szCs w:val="28"/>
          <w:lang w:val="ru-RU" w:eastAsia="uk-UA"/>
        </w:rPr>
        <w:t>’</w:t>
      </w:r>
      <w:r w:rsidR="001C3F5F">
        <w:rPr>
          <w:rFonts w:ascii="Times New Roman" w:eastAsia="Times New Roman" w:hAnsi="Times New Roman" w:cs="Times New Roman"/>
          <w:color w:val="000000" w:themeColor="text1"/>
          <w:sz w:val="28"/>
          <w:szCs w:val="28"/>
          <w:lang w:eastAsia="uk-UA"/>
        </w:rPr>
        <w:t>язано з формуванням правової</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держави. Право і держава не</w:t>
      </w:r>
      <w:r w:rsidR="001C3F5F">
        <w:rPr>
          <w:rFonts w:ascii="Times New Roman" w:eastAsia="Times New Roman" w:hAnsi="Times New Roman" w:cs="Times New Roman"/>
          <w:color w:val="000000" w:themeColor="text1"/>
          <w:sz w:val="28"/>
          <w:szCs w:val="28"/>
          <w:lang w:eastAsia="uk-UA"/>
        </w:rPr>
        <w:t>мовби міняються місцями</w:t>
      </w:r>
      <w:r w:rsidR="001C3F5F" w:rsidRPr="001C3F5F">
        <w:rPr>
          <w:rFonts w:ascii="Times New Roman" w:eastAsia="Times New Roman" w:hAnsi="Times New Roman" w:cs="Times New Roman"/>
          <w:color w:val="000000" w:themeColor="text1"/>
          <w:sz w:val="28"/>
          <w:szCs w:val="28"/>
          <w:lang w:val="ru-RU" w:eastAsia="uk-UA"/>
        </w:rPr>
        <w:t xml:space="preserve"> </w:t>
      </w:r>
      <w:r w:rsidR="003F5EEB" w:rsidRPr="00B266FD">
        <w:rPr>
          <w:rFonts w:ascii="Times New Roman" w:eastAsia="Times New Roman" w:hAnsi="Times New Roman" w:cs="Times New Roman"/>
          <w:color w:val="000000" w:themeColor="text1"/>
          <w:sz w:val="28"/>
          <w:szCs w:val="28"/>
        </w:rPr>
        <w:t>–</w:t>
      </w:r>
      <w:r w:rsidR="001C3F5F" w:rsidRPr="001C3F5F">
        <w:rPr>
          <w:rFonts w:ascii="Times New Roman" w:eastAsia="Times New Roman" w:hAnsi="Times New Roman" w:cs="Times New Roman"/>
          <w:color w:val="000000" w:themeColor="text1"/>
          <w:sz w:val="28"/>
          <w:szCs w:val="28"/>
          <w:lang w:val="ru-RU"/>
        </w:rPr>
        <w:t xml:space="preserve"> </w:t>
      </w:r>
      <w:r w:rsidRPr="00B266FD">
        <w:rPr>
          <w:rFonts w:ascii="Times New Roman" w:eastAsia="Times New Roman" w:hAnsi="Times New Roman" w:cs="Times New Roman"/>
          <w:color w:val="000000" w:themeColor="text1"/>
          <w:sz w:val="28"/>
          <w:szCs w:val="28"/>
          <w:lang w:eastAsia="uk-UA"/>
        </w:rPr>
        <w:t>не</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держава визначає розвиток правової системи, а </w:t>
      </w:r>
      <w:r w:rsidR="001C3F5F">
        <w:rPr>
          <w:rFonts w:ascii="Times New Roman" w:eastAsia="Times New Roman" w:hAnsi="Times New Roman" w:cs="Times New Roman"/>
          <w:color w:val="000000" w:themeColor="text1"/>
          <w:sz w:val="28"/>
          <w:szCs w:val="28"/>
          <w:lang w:eastAsia="uk-UA"/>
        </w:rPr>
        <w:lastRenderedPageBreak/>
        <w:t>навпаки,</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прав</w:t>
      </w:r>
      <w:r w:rsidR="001C3F5F">
        <w:rPr>
          <w:rFonts w:ascii="Times New Roman" w:eastAsia="Times New Roman" w:hAnsi="Times New Roman" w:cs="Times New Roman"/>
          <w:color w:val="000000" w:themeColor="text1"/>
          <w:sz w:val="28"/>
          <w:szCs w:val="28"/>
          <w:lang w:eastAsia="uk-UA"/>
        </w:rPr>
        <w:t>о визначає розвиток держави, зв</w:t>
      </w:r>
      <w:r w:rsidR="001C3F5F" w:rsidRPr="001C3F5F">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язує і підпорядковує</w:t>
      </w:r>
      <w:r w:rsidR="001C3F5F" w:rsidRPr="001C3F5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собі державну владу.</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bookmarkStart w:id="0" w:name="272"/>
      <w:bookmarkEnd w:id="0"/>
      <w:r w:rsidRPr="00B266FD">
        <w:rPr>
          <w:rFonts w:ascii="Times New Roman" w:eastAsia="Times New Roman" w:hAnsi="Times New Roman" w:cs="Times New Roman"/>
          <w:b/>
          <w:bCs/>
          <w:color w:val="000000" w:themeColor="text1"/>
          <w:sz w:val="28"/>
          <w:szCs w:val="28"/>
          <w:lang w:eastAsia="uk-UA"/>
        </w:rPr>
        <w:t>Сучасна типологія права</w:t>
      </w:r>
      <w:r w:rsidR="005B56AF" w:rsidRPr="005B56AF">
        <w:rPr>
          <w:rFonts w:ascii="Times New Roman" w:eastAsia="Times New Roman" w:hAnsi="Times New Roman" w:cs="Times New Roman"/>
          <w:b/>
          <w:bCs/>
          <w:color w:val="000000" w:themeColor="text1"/>
          <w:sz w:val="28"/>
          <w:szCs w:val="28"/>
          <w:lang w:val="ru-RU" w:eastAsia="uk-UA"/>
        </w:rPr>
        <w:t xml:space="preserve"> </w:t>
      </w:r>
      <w:r w:rsidR="003F5EEB" w:rsidRPr="00B266FD">
        <w:rPr>
          <w:rFonts w:ascii="Times New Roman" w:eastAsia="Times New Roman" w:hAnsi="Times New Roman" w:cs="Times New Roman"/>
          <w:color w:val="000000" w:themeColor="text1"/>
          <w:sz w:val="28"/>
          <w:szCs w:val="28"/>
        </w:rPr>
        <w:t>–</w:t>
      </w:r>
      <w:r w:rsidR="005B56AF" w:rsidRPr="005B56AF">
        <w:rPr>
          <w:rFonts w:ascii="Times New Roman" w:eastAsia="Times New Roman" w:hAnsi="Times New Roman" w:cs="Times New Roman"/>
          <w:color w:val="000000" w:themeColor="text1"/>
          <w:sz w:val="28"/>
          <w:szCs w:val="28"/>
          <w:lang w:val="ru-RU"/>
        </w:rPr>
        <w:t xml:space="preserve"> </w:t>
      </w:r>
      <w:r w:rsidRPr="00B266FD">
        <w:rPr>
          <w:rFonts w:ascii="Times New Roman" w:eastAsia="Times New Roman" w:hAnsi="Times New Roman" w:cs="Times New Roman"/>
          <w:color w:val="000000" w:themeColor="text1"/>
          <w:sz w:val="28"/>
          <w:szCs w:val="28"/>
          <w:lang w:eastAsia="uk-UA"/>
        </w:rPr>
        <w:t>порівняно нова галузь юридичного знання, що є вченням про типи правових систем.</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Історично в кожній краї</w:t>
      </w:r>
      <w:r w:rsidR="005B56AF">
        <w:rPr>
          <w:rFonts w:ascii="Times New Roman" w:eastAsia="Times New Roman" w:hAnsi="Times New Roman" w:cs="Times New Roman"/>
          <w:color w:val="000000" w:themeColor="text1"/>
          <w:sz w:val="28"/>
          <w:szCs w:val="28"/>
          <w:lang w:eastAsia="uk-UA"/>
        </w:rPr>
        <w:t>ні склалася своя система права,</w:t>
      </w:r>
      <w:r w:rsidR="005B56AF" w:rsidRPr="005B56A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сформувалися особливості правової свідомості та правової</w:t>
      </w:r>
      <w:r w:rsidR="005B56AF" w:rsidRPr="005B56AF">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культури, діє своя система </w:t>
      </w:r>
      <w:r w:rsidR="005B56AF">
        <w:rPr>
          <w:rFonts w:ascii="Times New Roman" w:eastAsia="Times New Roman" w:hAnsi="Times New Roman" w:cs="Times New Roman"/>
          <w:color w:val="000000" w:themeColor="text1"/>
          <w:sz w:val="28"/>
          <w:szCs w:val="28"/>
          <w:lang w:eastAsia="uk-UA"/>
        </w:rPr>
        <w:t>юридичних установ. Разом із тим</w:t>
      </w:r>
      <w:r w:rsidR="005B56AF" w:rsidRPr="005B56AF">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існують елементи схожості національних правових</w:t>
      </w:r>
      <w:r w:rsidR="005B56AF">
        <w:rPr>
          <w:rFonts w:ascii="Times New Roman" w:eastAsia="Times New Roman" w:hAnsi="Times New Roman" w:cs="Times New Roman"/>
          <w:color w:val="000000" w:themeColor="text1"/>
          <w:sz w:val="28"/>
          <w:szCs w:val="28"/>
          <w:lang w:eastAsia="uk-UA"/>
        </w:rPr>
        <w:t xml:space="preserve"> систем,</w:t>
      </w:r>
      <w:r w:rsidR="005B56AF" w:rsidRPr="005B56AF">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 xml:space="preserve">які дозволяють згрупувати їх у більші спільності </w:t>
      </w:r>
      <w:r w:rsidR="003F5EEB" w:rsidRPr="00B266FD">
        <w:rPr>
          <w:rFonts w:ascii="Times New Roman" w:eastAsia="Times New Roman" w:hAnsi="Times New Roman" w:cs="Times New Roman"/>
          <w:color w:val="000000" w:themeColor="text1"/>
          <w:sz w:val="28"/>
          <w:szCs w:val="28"/>
        </w:rPr>
        <w:t>–</w:t>
      </w:r>
      <w:r w:rsidR="005B56AF">
        <w:rPr>
          <w:rFonts w:ascii="Times New Roman" w:eastAsia="Times New Roman" w:hAnsi="Times New Roman" w:cs="Times New Roman"/>
          <w:color w:val="000000" w:themeColor="text1"/>
          <w:sz w:val="28"/>
          <w:szCs w:val="28"/>
          <w:lang w:eastAsia="uk-UA"/>
        </w:rPr>
        <w:t xml:space="preserve"> типи</w:t>
      </w:r>
      <w:r w:rsidR="005B56AF" w:rsidRPr="005B56AF">
        <w:rPr>
          <w:rFonts w:ascii="Times New Roman" w:eastAsia="Times New Roman" w:hAnsi="Times New Roman" w:cs="Times New Roman"/>
          <w:color w:val="000000" w:themeColor="text1"/>
          <w:sz w:val="28"/>
          <w:szCs w:val="28"/>
          <w:lang w:eastAsia="uk-UA"/>
        </w:rPr>
        <w:t xml:space="preserve"> </w:t>
      </w:r>
      <w:r w:rsidR="005B56AF">
        <w:rPr>
          <w:rFonts w:ascii="Times New Roman" w:eastAsia="Times New Roman" w:hAnsi="Times New Roman" w:cs="Times New Roman"/>
          <w:color w:val="000000" w:themeColor="text1"/>
          <w:sz w:val="28"/>
          <w:szCs w:val="28"/>
          <w:lang w:eastAsia="uk-UA"/>
        </w:rPr>
        <w:t>або сім</w:t>
      </w:r>
      <w:r w:rsidR="005B56AF" w:rsidRPr="005B56AF">
        <w:rPr>
          <w:rFonts w:ascii="Times New Roman" w:eastAsia="Times New Roman" w:hAnsi="Times New Roman" w:cs="Times New Roman"/>
          <w:color w:val="000000" w:themeColor="text1"/>
          <w:sz w:val="28"/>
          <w:szCs w:val="28"/>
          <w:lang w:eastAsia="uk-UA"/>
        </w:rPr>
        <w:t>’</w:t>
      </w:r>
      <w:r w:rsidR="005B56AF">
        <w:rPr>
          <w:rFonts w:ascii="Times New Roman" w:eastAsia="Times New Roman" w:hAnsi="Times New Roman" w:cs="Times New Roman"/>
          <w:color w:val="000000" w:themeColor="text1"/>
          <w:sz w:val="28"/>
          <w:szCs w:val="28"/>
          <w:lang w:eastAsia="uk-UA"/>
        </w:rPr>
        <w:t>ї</w:t>
      </w:r>
      <w:r w:rsidRPr="00B266FD">
        <w:rPr>
          <w:rFonts w:ascii="Times New Roman" w:eastAsia="Times New Roman" w:hAnsi="Times New Roman" w:cs="Times New Roman"/>
          <w:color w:val="000000" w:themeColor="text1"/>
          <w:sz w:val="28"/>
          <w:szCs w:val="28"/>
          <w:lang w:eastAsia="uk-UA"/>
        </w:rPr>
        <w:t xml:space="preserve"> правових систем.</w:t>
      </w:r>
    </w:p>
    <w:p w:rsidR="0093773E" w:rsidRPr="00B266FD" w:rsidRDefault="005B56AF"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Тип (сім</w:t>
      </w:r>
      <w:r w:rsidRPr="005B56AF">
        <w:rPr>
          <w:rFonts w:ascii="Times New Roman" w:eastAsia="Times New Roman" w:hAnsi="Times New Roman" w:cs="Times New Roman"/>
          <w:color w:val="000000" w:themeColor="text1"/>
          <w:sz w:val="28"/>
          <w:szCs w:val="28"/>
          <w:lang w:val="ru-RU" w:eastAsia="uk-UA"/>
        </w:rPr>
        <w:t>’</w:t>
      </w:r>
      <w:r w:rsidR="0093773E" w:rsidRPr="00B266FD">
        <w:rPr>
          <w:rFonts w:ascii="Times New Roman" w:eastAsia="Times New Roman" w:hAnsi="Times New Roman" w:cs="Times New Roman"/>
          <w:color w:val="000000" w:themeColor="text1"/>
          <w:sz w:val="28"/>
          <w:szCs w:val="28"/>
          <w:lang w:eastAsia="uk-UA"/>
        </w:rPr>
        <w:t>я) правової системи</w:t>
      </w:r>
      <w:r w:rsidRPr="005B56AF">
        <w:rPr>
          <w:rFonts w:ascii="Times New Roman" w:eastAsia="Times New Roman" w:hAnsi="Times New Roman" w:cs="Times New Roman"/>
          <w:color w:val="000000" w:themeColor="text1"/>
          <w:sz w:val="28"/>
          <w:szCs w:val="28"/>
          <w:lang w:val="ru-RU" w:eastAsia="uk-UA"/>
        </w:rPr>
        <w:t xml:space="preserve"> – </w:t>
      </w:r>
      <w:r w:rsidR="0093773E" w:rsidRPr="00B266FD">
        <w:rPr>
          <w:rFonts w:ascii="Times New Roman" w:eastAsia="Times New Roman" w:hAnsi="Times New Roman" w:cs="Times New Roman"/>
          <w:color w:val="000000" w:themeColor="text1"/>
          <w:sz w:val="28"/>
          <w:szCs w:val="28"/>
          <w:lang w:eastAsia="uk-UA"/>
        </w:rPr>
        <w:t>сукупність національних</w:t>
      </w:r>
      <w:r w:rsidRPr="005B56AF">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правових систем, заснована на спільності джерел, структури права та історичного шляху його формування.</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Завданням типології є встановлення типової належності правової системи того або іншого народу (держави), а також порівняльне дослідження </w:t>
      </w:r>
      <w:r w:rsidR="002118F3">
        <w:rPr>
          <w:rFonts w:ascii="Times New Roman" w:eastAsia="Times New Roman" w:hAnsi="Times New Roman" w:cs="Times New Roman"/>
          <w:color w:val="000000" w:themeColor="text1"/>
          <w:sz w:val="28"/>
          <w:szCs w:val="28"/>
          <w:lang w:eastAsia="uk-UA"/>
        </w:rPr>
        <w:t>і класифікація правових систем.</w:t>
      </w:r>
      <w:r w:rsidR="002118F3" w:rsidRPr="002118F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Типологія правових систем</w:t>
      </w:r>
      <w:r w:rsidR="002118F3">
        <w:rPr>
          <w:rFonts w:ascii="Times New Roman" w:eastAsia="Times New Roman" w:hAnsi="Times New Roman" w:cs="Times New Roman"/>
          <w:color w:val="000000" w:themeColor="text1"/>
          <w:sz w:val="28"/>
          <w:szCs w:val="28"/>
          <w:lang w:eastAsia="uk-UA"/>
        </w:rPr>
        <w:t xml:space="preserve"> створює «правову карту світу»,</w:t>
      </w:r>
      <w:r w:rsidR="002118F3" w:rsidRPr="002118F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що показує, до яких правових типі</w:t>
      </w:r>
      <w:r w:rsidR="002118F3">
        <w:rPr>
          <w:rFonts w:ascii="Times New Roman" w:eastAsia="Times New Roman" w:hAnsi="Times New Roman" w:cs="Times New Roman"/>
          <w:color w:val="000000" w:themeColor="text1"/>
          <w:sz w:val="28"/>
          <w:szCs w:val="28"/>
          <w:lang w:eastAsia="uk-UA"/>
        </w:rPr>
        <w:t>в (сімей</w:t>
      </w:r>
      <w:r w:rsidRPr="00B266FD">
        <w:rPr>
          <w:rFonts w:ascii="Times New Roman" w:eastAsia="Times New Roman" w:hAnsi="Times New Roman" w:cs="Times New Roman"/>
          <w:color w:val="000000" w:themeColor="text1"/>
          <w:sz w:val="28"/>
          <w:szCs w:val="28"/>
          <w:lang w:eastAsia="uk-UA"/>
        </w:rPr>
        <w:t>) належать</w:t>
      </w:r>
      <w:r w:rsidR="002118F3">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правові системи народів земної кулі.</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Критерії класифікації правових систем:</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uk-UA" w:eastAsia="uk-UA"/>
        </w:rPr>
        <w:t>Є</w:t>
      </w:r>
      <w:r w:rsidRPr="00CA2B1E">
        <w:rPr>
          <w:color w:val="000000" w:themeColor="text1"/>
          <w:sz w:val="28"/>
          <w:szCs w:val="28"/>
          <w:lang w:val="ru-RU" w:eastAsia="uk-UA"/>
        </w:rPr>
        <w:t>дність</w:t>
      </w:r>
      <w:r>
        <w:rPr>
          <w:color w:val="000000" w:themeColor="text1"/>
          <w:sz w:val="28"/>
          <w:szCs w:val="28"/>
          <w:lang w:val="uk-UA" w:eastAsia="uk-UA"/>
        </w:rPr>
        <w:t xml:space="preserve"> </w:t>
      </w:r>
      <w:r w:rsidRPr="00CA2B1E">
        <w:rPr>
          <w:i/>
          <w:iCs/>
          <w:color w:val="000000" w:themeColor="text1"/>
          <w:sz w:val="28"/>
          <w:szCs w:val="28"/>
          <w:lang w:val="ru-RU" w:eastAsia="uk-UA"/>
        </w:rPr>
        <w:t>генезису.</w:t>
      </w:r>
      <w:r>
        <w:rPr>
          <w:i/>
          <w:iCs/>
          <w:color w:val="000000" w:themeColor="text1"/>
          <w:sz w:val="28"/>
          <w:szCs w:val="28"/>
          <w:lang w:val="uk-UA" w:eastAsia="uk-UA"/>
        </w:rPr>
        <w:t xml:space="preserve"> </w:t>
      </w:r>
      <w:r w:rsidR="0093773E" w:rsidRPr="00CA2B1E">
        <w:rPr>
          <w:color w:val="000000" w:themeColor="text1"/>
          <w:sz w:val="28"/>
          <w:szCs w:val="28"/>
          <w:lang w:val="ru-RU" w:eastAsia="uk-UA"/>
        </w:rPr>
        <w:t>Правові системи, що належать до</w:t>
      </w:r>
      <w:r>
        <w:rPr>
          <w:color w:val="000000" w:themeColor="text1"/>
          <w:sz w:val="28"/>
          <w:szCs w:val="28"/>
          <w:lang w:val="uk-UA" w:eastAsia="uk-UA"/>
        </w:rPr>
        <w:t xml:space="preserve"> </w:t>
      </w:r>
      <w:r w:rsidR="0093773E" w:rsidRPr="00CA2B1E">
        <w:rPr>
          <w:color w:val="000000" w:themeColor="text1"/>
          <w:sz w:val="28"/>
          <w:szCs w:val="28"/>
          <w:lang w:val="ru-RU" w:eastAsia="uk-UA"/>
        </w:rPr>
        <w:t>одного типу, мають загальне історичне коріння, зокрема</w:t>
      </w:r>
      <w:r>
        <w:rPr>
          <w:color w:val="000000" w:themeColor="text1"/>
          <w:sz w:val="28"/>
          <w:szCs w:val="28"/>
          <w:lang w:val="uk-UA" w:eastAsia="uk-UA"/>
        </w:rPr>
        <w:t xml:space="preserve"> </w:t>
      </w:r>
      <w:r w:rsidR="003F5EEB" w:rsidRPr="00CA2B1E">
        <w:rPr>
          <w:color w:val="000000" w:themeColor="text1"/>
          <w:sz w:val="28"/>
          <w:szCs w:val="28"/>
          <w:lang w:val="ru-RU"/>
        </w:rPr>
        <w:t xml:space="preserve">– </w:t>
      </w:r>
      <w:r>
        <w:rPr>
          <w:color w:val="000000" w:themeColor="text1"/>
          <w:sz w:val="28"/>
          <w:szCs w:val="28"/>
          <w:lang w:val="ru-RU" w:eastAsia="uk-UA"/>
        </w:rPr>
        <w:t>загальні пам</w:t>
      </w:r>
      <w:r w:rsidRPr="00CA2B1E">
        <w:rPr>
          <w:color w:val="000000" w:themeColor="text1"/>
          <w:sz w:val="28"/>
          <w:szCs w:val="28"/>
          <w:lang w:val="ru-RU" w:eastAsia="uk-UA"/>
        </w:rPr>
        <w:t>’</w:t>
      </w:r>
      <w:r w:rsidR="0093773E" w:rsidRPr="00CA2B1E">
        <w:rPr>
          <w:color w:val="000000" w:themeColor="text1"/>
          <w:sz w:val="28"/>
          <w:szCs w:val="28"/>
          <w:lang w:val="ru-RU" w:eastAsia="uk-UA"/>
        </w:rPr>
        <w:t>ятки права, базуються на одних і тих же правових</w:t>
      </w:r>
      <w:r w:rsidRPr="00CA2B1E">
        <w:rPr>
          <w:color w:val="000000" w:themeColor="text1"/>
          <w:sz w:val="28"/>
          <w:szCs w:val="28"/>
          <w:lang w:val="ru-RU" w:eastAsia="uk-UA"/>
        </w:rPr>
        <w:t xml:space="preserve"> </w:t>
      </w:r>
      <w:r w:rsidR="0093773E" w:rsidRPr="00CA2B1E">
        <w:rPr>
          <w:color w:val="000000" w:themeColor="text1"/>
          <w:sz w:val="28"/>
          <w:szCs w:val="28"/>
          <w:lang w:val="ru-RU" w:eastAsia="uk-UA"/>
        </w:rPr>
        <w:t xml:space="preserve">засадах, розвивалися у схожих умовах. </w:t>
      </w:r>
      <w:r w:rsidRPr="00CA2B1E">
        <w:rPr>
          <w:color w:val="000000" w:themeColor="text1"/>
          <w:sz w:val="28"/>
          <w:szCs w:val="28"/>
          <w:lang w:val="ru-RU" w:eastAsia="uk-UA"/>
        </w:rPr>
        <w:t xml:space="preserve">Наприклад, правові </w:t>
      </w:r>
      <w:r w:rsidR="0093773E" w:rsidRPr="00CA2B1E">
        <w:rPr>
          <w:color w:val="000000" w:themeColor="text1"/>
          <w:sz w:val="28"/>
          <w:szCs w:val="28"/>
          <w:lang w:val="ru-RU" w:eastAsia="uk-UA"/>
        </w:rPr>
        <w:t>системи Росії, України та Білорусі мають загальні історичні</w:t>
      </w:r>
      <w:r w:rsidRPr="00CA2B1E">
        <w:rPr>
          <w:color w:val="000000" w:themeColor="text1"/>
          <w:sz w:val="28"/>
          <w:szCs w:val="28"/>
          <w:lang w:val="ru-RU" w:eastAsia="uk-UA"/>
        </w:rPr>
        <w:t xml:space="preserve"> </w:t>
      </w:r>
      <w:r>
        <w:rPr>
          <w:color w:val="000000" w:themeColor="text1"/>
          <w:sz w:val="28"/>
          <w:szCs w:val="28"/>
          <w:lang w:val="ru-RU" w:eastAsia="uk-UA"/>
        </w:rPr>
        <w:t>пам</w:t>
      </w:r>
      <w:r w:rsidRPr="00CA2B1E">
        <w:rPr>
          <w:color w:val="000000" w:themeColor="text1"/>
          <w:sz w:val="28"/>
          <w:szCs w:val="28"/>
          <w:lang w:val="ru-RU" w:eastAsia="uk-UA"/>
        </w:rPr>
        <w:t>’</w:t>
      </w:r>
      <w:r w:rsidR="0093773E" w:rsidRPr="00CA2B1E">
        <w:rPr>
          <w:color w:val="000000" w:themeColor="text1"/>
          <w:sz w:val="28"/>
          <w:szCs w:val="28"/>
          <w:lang w:val="ru-RU" w:eastAsia="uk-UA"/>
        </w:rPr>
        <w:t>ятки — Руську правду і княжі статути, канонічне право,</w:t>
      </w:r>
      <w:r w:rsidRPr="00CA2B1E">
        <w:rPr>
          <w:color w:val="000000" w:themeColor="text1"/>
          <w:sz w:val="28"/>
          <w:szCs w:val="28"/>
          <w:lang w:val="ru-RU" w:eastAsia="uk-UA"/>
        </w:rPr>
        <w:t xml:space="preserve"> </w:t>
      </w:r>
      <w:r>
        <w:rPr>
          <w:color w:val="000000" w:themeColor="text1"/>
          <w:sz w:val="28"/>
          <w:szCs w:val="28"/>
          <w:lang w:val="ru-RU" w:eastAsia="uk-UA"/>
        </w:rPr>
        <w:t>що прийшло з Візантії</w:t>
      </w:r>
      <w:r w:rsidRPr="00CA2B1E">
        <w:rPr>
          <w:color w:val="000000" w:themeColor="text1"/>
          <w:sz w:val="28"/>
          <w:szCs w:val="28"/>
          <w:lang w:val="ru-RU" w:eastAsia="uk-UA"/>
        </w:rPr>
        <w:t>/</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eastAsia="uk-UA"/>
        </w:rPr>
        <w:t>C</w:t>
      </w:r>
      <w:r w:rsidR="0093773E" w:rsidRPr="00CA2B1E">
        <w:rPr>
          <w:color w:val="000000" w:themeColor="text1"/>
          <w:sz w:val="28"/>
          <w:szCs w:val="28"/>
          <w:lang w:val="ru-RU" w:eastAsia="uk-UA"/>
        </w:rPr>
        <w:t>пільність</w:t>
      </w:r>
      <w:r w:rsidRPr="00CA2B1E">
        <w:rPr>
          <w:color w:val="000000" w:themeColor="text1"/>
          <w:sz w:val="28"/>
          <w:szCs w:val="28"/>
          <w:lang w:val="ru-RU" w:eastAsia="uk-UA"/>
        </w:rPr>
        <w:t xml:space="preserve"> </w:t>
      </w:r>
      <w:r w:rsidR="0093773E" w:rsidRPr="00CA2B1E">
        <w:rPr>
          <w:i/>
          <w:iCs/>
          <w:color w:val="000000" w:themeColor="text1"/>
          <w:sz w:val="28"/>
          <w:szCs w:val="28"/>
          <w:lang w:val="ru-RU" w:eastAsia="uk-UA"/>
        </w:rPr>
        <w:t>форм права та їхнього співвідношення.</w:t>
      </w:r>
      <w:r w:rsidRPr="00CA2B1E">
        <w:rPr>
          <w:i/>
          <w:iCs/>
          <w:color w:val="000000" w:themeColor="text1"/>
          <w:sz w:val="28"/>
          <w:szCs w:val="28"/>
          <w:lang w:val="ru-RU" w:eastAsia="uk-UA"/>
        </w:rPr>
        <w:t xml:space="preserve"> </w:t>
      </w:r>
      <w:r w:rsidR="0093773E" w:rsidRPr="00CA2B1E">
        <w:rPr>
          <w:color w:val="000000" w:themeColor="text1"/>
          <w:sz w:val="28"/>
          <w:szCs w:val="28"/>
          <w:lang w:val="ru-RU" w:eastAsia="uk-UA"/>
        </w:rPr>
        <w:t xml:space="preserve">Наприклад, для країн </w:t>
      </w:r>
      <w:r>
        <w:rPr>
          <w:color w:val="000000" w:themeColor="text1"/>
          <w:sz w:val="28"/>
          <w:szCs w:val="28"/>
          <w:lang w:val="ru-RU" w:eastAsia="uk-UA"/>
        </w:rPr>
        <w:t>романо-германської правової сім</w:t>
      </w:r>
      <w:r w:rsidRPr="00CA2B1E">
        <w:rPr>
          <w:color w:val="000000" w:themeColor="text1"/>
          <w:sz w:val="28"/>
          <w:szCs w:val="28"/>
          <w:lang w:val="ru-RU" w:eastAsia="uk-UA"/>
        </w:rPr>
        <w:t>’</w:t>
      </w:r>
      <w:r w:rsidR="0093773E" w:rsidRPr="00CA2B1E">
        <w:rPr>
          <w:color w:val="000000" w:themeColor="text1"/>
          <w:sz w:val="28"/>
          <w:szCs w:val="28"/>
          <w:lang w:val="ru-RU" w:eastAsia="uk-UA"/>
        </w:rPr>
        <w:t>ї</w:t>
      </w:r>
      <w:r w:rsidRPr="00CA2B1E">
        <w:rPr>
          <w:color w:val="000000" w:themeColor="text1"/>
          <w:sz w:val="28"/>
          <w:szCs w:val="28"/>
          <w:lang w:val="ru-RU" w:eastAsia="uk-UA"/>
        </w:rPr>
        <w:t xml:space="preserve"> </w:t>
      </w:r>
      <w:r w:rsidR="0093773E" w:rsidRPr="00CA2B1E">
        <w:rPr>
          <w:color w:val="000000" w:themeColor="text1"/>
          <w:sz w:val="28"/>
          <w:szCs w:val="28"/>
          <w:lang w:val="ru-RU" w:eastAsia="uk-UA"/>
        </w:rPr>
        <w:t xml:space="preserve">основним джерелом права є нормативно-правовий акт. </w:t>
      </w:r>
      <w:r>
        <w:rPr>
          <w:color w:val="000000" w:themeColor="text1"/>
          <w:sz w:val="28"/>
          <w:szCs w:val="28"/>
          <w:lang w:eastAsia="uk-UA"/>
        </w:rPr>
        <w:t xml:space="preserve">Всі </w:t>
      </w:r>
      <w:r w:rsidR="0093773E" w:rsidRPr="00CA2B1E">
        <w:rPr>
          <w:color w:val="000000" w:themeColor="text1"/>
          <w:sz w:val="28"/>
          <w:szCs w:val="28"/>
          <w:lang w:eastAsia="uk-UA"/>
        </w:rPr>
        <w:t xml:space="preserve">інші форми </w:t>
      </w:r>
      <w:r>
        <w:rPr>
          <w:color w:val="000000" w:themeColor="text1"/>
          <w:sz w:val="28"/>
          <w:szCs w:val="28"/>
          <w:lang w:eastAsia="uk-UA"/>
        </w:rPr>
        <w:t>права відіграють допоміжну роль.</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uk-UA" w:eastAsia="uk-UA"/>
        </w:rPr>
        <w:t>Є</w:t>
      </w:r>
      <w:r w:rsidR="0093773E" w:rsidRPr="00CA2B1E">
        <w:rPr>
          <w:color w:val="000000" w:themeColor="text1"/>
          <w:sz w:val="28"/>
          <w:szCs w:val="28"/>
          <w:lang w:val="ru-RU" w:eastAsia="uk-UA"/>
        </w:rPr>
        <w:t>дність</w:t>
      </w:r>
      <w:r>
        <w:rPr>
          <w:color w:val="000000" w:themeColor="text1"/>
          <w:sz w:val="28"/>
          <w:szCs w:val="28"/>
          <w:lang w:val="uk-UA" w:eastAsia="uk-UA"/>
        </w:rPr>
        <w:t xml:space="preserve"> </w:t>
      </w:r>
      <w:r w:rsidR="0093773E" w:rsidRPr="00CA2B1E">
        <w:rPr>
          <w:i/>
          <w:iCs/>
          <w:color w:val="000000" w:themeColor="text1"/>
          <w:sz w:val="28"/>
          <w:szCs w:val="28"/>
          <w:lang w:val="ru-RU" w:eastAsia="uk-UA"/>
        </w:rPr>
        <w:t>структури системи права і норми права.</w:t>
      </w:r>
      <w:r>
        <w:rPr>
          <w:i/>
          <w:iCs/>
          <w:color w:val="000000" w:themeColor="text1"/>
          <w:sz w:val="28"/>
          <w:szCs w:val="28"/>
          <w:lang w:val="ru-RU" w:eastAsia="uk-UA"/>
        </w:rPr>
        <w:t xml:space="preserve"> </w:t>
      </w:r>
      <w:r w:rsidR="0093773E" w:rsidRPr="00CA2B1E">
        <w:rPr>
          <w:color w:val="000000" w:themeColor="text1"/>
          <w:sz w:val="28"/>
          <w:szCs w:val="28"/>
          <w:lang w:val="ru-RU" w:eastAsia="uk-UA"/>
        </w:rPr>
        <w:t xml:space="preserve">Наприклад, для романо-германського типу права характерний поділ системи права на приватне </w:t>
      </w:r>
      <w:r w:rsidR="0093773E" w:rsidRPr="00CA2B1E">
        <w:rPr>
          <w:color w:val="000000" w:themeColor="text1"/>
          <w:sz w:val="28"/>
          <w:szCs w:val="28"/>
          <w:lang w:val="ru-RU" w:eastAsia="uk-UA"/>
        </w:rPr>
        <w:lastRenderedPageBreak/>
        <w:t>і публічне, на галузі й інститути, структура норми права має однаковий</w:t>
      </w:r>
      <w:r w:rsidR="003F5EEB" w:rsidRPr="00CA2B1E">
        <w:rPr>
          <w:color w:val="000000" w:themeColor="text1"/>
          <w:sz w:val="28"/>
          <w:szCs w:val="28"/>
          <w:lang w:val="ru-RU" w:eastAsia="uk-UA"/>
        </w:rPr>
        <w:t xml:space="preserve"> </w:t>
      </w:r>
      <w:r w:rsidR="0093773E" w:rsidRPr="00CA2B1E">
        <w:rPr>
          <w:color w:val="000000" w:themeColor="text1"/>
          <w:sz w:val="28"/>
          <w:szCs w:val="28"/>
          <w:lang w:val="ru-RU" w:eastAsia="uk-UA"/>
        </w:rPr>
        <w:t>триланковий характер</w:t>
      </w:r>
      <w:r>
        <w:rPr>
          <w:color w:val="000000" w:themeColor="text1"/>
          <w:sz w:val="28"/>
          <w:szCs w:val="28"/>
          <w:lang w:val="ru-RU" w:eastAsia="uk-UA"/>
        </w:rPr>
        <w:t>.</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t>Є</w:t>
      </w:r>
      <w:r w:rsidR="0093773E" w:rsidRPr="00CA2B1E">
        <w:rPr>
          <w:color w:val="000000" w:themeColor="text1"/>
          <w:sz w:val="28"/>
          <w:szCs w:val="28"/>
          <w:lang w:val="ru-RU" w:eastAsia="uk-UA"/>
        </w:rPr>
        <w:t>дність</w:t>
      </w:r>
      <w:r>
        <w:rPr>
          <w:color w:val="000000" w:themeColor="text1"/>
          <w:sz w:val="28"/>
          <w:szCs w:val="28"/>
          <w:lang w:val="ru-RU" w:eastAsia="uk-UA"/>
        </w:rPr>
        <w:t xml:space="preserve"> </w:t>
      </w:r>
      <w:r w:rsidR="0093773E" w:rsidRPr="00CA2B1E">
        <w:rPr>
          <w:i/>
          <w:iCs/>
          <w:color w:val="000000" w:themeColor="text1"/>
          <w:sz w:val="28"/>
          <w:szCs w:val="28"/>
          <w:lang w:val="ru-RU" w:eastAsia="uk-UA"/>
        </w:rPr>
        <w:t>ідеологічних</w:t>
      </w:r>
      <w:r>
        <w:rPr>
          <w:i/>
          <w:iCs/>
          <w:color w:val="000000" w:themeColor="text1"/>
          <w:sz w:val="28"/>
          <w:szCs w:val="28"/>
          <w:lang w:val="ru-RU" w:eastAsia="uk-UA"/>
        </w:rPr>
        <w:t xml:space="preserve"> </w:t>
      </w:r>
      <w:r w:rsidR="0093773E" w:rsidRPr="00CA2B1E">
        <w:rPr>
          <w:color w:val="000000" w:themeColor="text1"/>
          <w:sz w:val="28"/>
          <w:szCs w:val="28"/>
          <w:lang w:val="ru-RU" w:eastAsia="uk-UA"/>
        </w:rPr>
        <w:t>(філософських, політичних, релігійних)</w:t>
      </w:r>
      <w:r w:rsidR="003F5EEB" w:rsidRPr="00CA2B1E">
        <w:rPr>
          <w:color w:val="000000" w:themeColor="text1"/>
          <w:sz w:val="28"/>
          <w:szCs w:val="28"/>
          <w:lang w:val="ru-RU" w:eastAsia="uk-UA"/>
        </w:rPr>
        <w:t xml:space="preserve"> </w:t>
      </w:r>
      <w:r w:rsidR="0093773E" w:rsidRPr="00CA2B1E">
        <w:rPr>
          <w:i/>
          <w:iCs/>
          <w:color w:val="000000" w:themeColor="text1"/>
          <w:sz w:val="28"/>
          <w:szCs w:val="28"/>
          <w:lang w:val="ru-RU" w:eastAsia="uk-UA"/>
        </w:rPr>
        <w:t>основ</w:t>
      </w:r>
      <w:r>
        <w:rPr>
          <w:i/>
          <w:iCs/>
          <w:color w:val="000000" w:themeColor="text1"/>
          <w:sz w:val="28"/>
          <w:szCs w:val="28"/>
          <w:lang w:val="ru-RU" w:eastAsia="uk-UA"/>
        </w:rPr>
        <w:t xml:space="preserve"> </w:t>
      </w:r>
      <w:r w:rsidR="0093773E" w:rsidRPr="00CA2B1E">
        <w:rPr>
          <w:color w:val="000000" w:themeColor="text1"/>
          <w:sz w:val="28"/>
          <w:szCs w:val="28"/>
          <w:lang w:val="ru-RU" w:eastAsia="uk-UA"/>
        </w:rPr>
        <w:t>і</w:t>
      </w:r>
      <w:r>
        <w:rPr>
          <w:color w:val="000000" w:themeColor="text1"/>
          <w:sz w:val="28"/>
          <w:szCs w:val="28"/>
          <w:lang w:val="ru-RU" w:eastAsia="uk-UA"/>
        </w:rPr>
        <w:t xml:space="preserve"> </w:t>
      </w:r>
      <w:r w:rsidR="0093773E" w:rsidRPr="00CA2B1E">
        <w:rPr>
          <w:i/>
          <w:iCs/>
          <w:color w:val="000000" w:themeColor="text1"/>
          <w:sz w:val="28"/>
          <w:szCs w:val="28"/>
          <w:lang w:val="ru-RU" w:eastAsia="uk-UA"/>
        </w:rPr>
        <w:t>принципів права.</w:t>
      </w:r>
      <w:r w:rsidR="003F5EEB" w:rsidRPr="00CA2B1E">
        <w:rPr>
          <w:i/>
          <w:iCs/>
          <w:color w:val="000000" w:themeColor="text1"/>
          <w:sz w:val="28"/>
          <w:szCs w:val="28"/>
          <w:lang w:val="ru-RU" w:eastAsia="uk-UA"/>
        </w:rPr>
        <w:t xml:space="preserve"> </w:t>
      </w:r>
      <w:r w:rsidR="0093773E" w:rsidRPr="00CA2B1E">
        <w:rPr>
          <w:color w:val="000000" w:themeColor="text1"/>
          <w:sz w:val="28"/>
          <w:szCs w:val="28"/>
          <w:lang w:val="ru-RU" w:eastAsia="uk-UA"/>
        </w:rPr>
        <w:t>Наприклад, для романо-германського типу права характерна доктрина верховенства закону, а для релігійного типу</w:t>
      </w:r>
      <w:r>
        <w:rPr>
          <w:color w:val="000000" w:themeColor="text1"/>
          <w:sz w:val="28"/>
          <w:szCs w:val="28"/>
          <w:lang w:val="uk-UA" w:eastAsia="uk-UA"/>
        </w:rPr>
        <w:t xml:space="preserve"> </w:t>
      </w:r>
      <w:r w:rsidR="00FB623D" w:rsidRPr="00CA2B1E">
        <w:rPr>
          <w:color w:val="000000" w:themeColor="text1"/>
          <w:sz w:val="28"/>
          <w:szCs w:val="28"/>
          <w:lang w:val="ru-RU"/>
        </w:rPr>
        <w:t>–</w:t>
      </w:r>
      <w:r>
        <w:rPr>
          <w:color w:val="000000" w:themeColor="text1"/>
          <w:sz w:val="28"/>
          <w:szCs w:val="28"/>
          <w:lang w:val="ru-RU"/>
        </w:rPr>
        <w:t xml:space="preserve"> </w:t>
      </w:r>
      <w:r w:rsidR="0093773E" w:rsidRPr="00CA2B1E">
        <w:rPr>
          <w:color w:val="000000" w:themeColor="text1"/>
          <w:sz w:val="28"/>
          <w:szCs w:val="28"/>
          <w:lang w:val="ru-RU" w:eastAsia="uk-UA"/>
        </w:rPr>
        <w:t>доктрина верховенства</w:t>
      </w:r>
      <w:r>
        <w:rPr>
          <w:color w:val="000000" w:themeColor="text1"/>
          <w:sz w:val="28"/>
          <w:szCs w:val="28"/>
          <w:lang w:val="uk-UA" w:eastAsia="uk-UA"/>
        </w:rPr>
        <w:t xml:space="preserve"> </w:t>
      </w:r>
      <w:r w:rsidR="0093773E" w:rsidRPr="00CA2B1E">
        <w:rPr>
          <w:color w:val="000000" w:themeColor="text1"/>
          <w:sz w:val="28"/>
          <w:szCs w:val="28"/>
          <w:lang w:val="ru-RU" w:eastAsia="uk-UA"/>
        </w:rPr>
        <w:t xml:space="preserve">релігійних норм у </w:t>
      </w:r>
      <w:r>
        <w:rPr>
          <w:color w:val="000000" w:themeColor="text1"/>
          <w:sz w:val="28"/>
          <w:szCs w:val="28"/>
          <w:lang w:val="ru-RU" w:eastAsia="uk-UA"/>
        </w:rPr>
        <w:t>системі соціального регулювання.</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ru-RU" w:eastAsia="uk-UA"/>
        </w:rPr>
        <w:t>Є</w:t>
      </w:r>
      <w:r w:rsidR="0093773E" w:rsidRPr="00CA2B1E">
        <w:rPr>
          <w:i/>
          <w:iCs/>
          <w:color w:val="000000" w:themeColor="text1"/>
          <w:sz w:val="28"/>
          <w:szCs w:val="28"/>
          <w:lang w:val="ru-RU" w:eastAsia="uk-UA"/>
        </w:rPr>
        <w:t>дність юридичної техніки,</w:t>
      </w:r>
      <w:r>
        <w:rPr>
          <w:i/>
          <w:iCs/>
          <w:color w:val="000000" w:themeColor="text1"/>
          <w:sz w:val="28"/>
          <w:szCs w:val="28"/>
          <w:lang w:val="ru-RU" w:eastAsia="uk-UA"/>
        </w:rPr>
        <w:t xml:space="preserve"> </w:t>
      </w:r>
      <w:r w:rsidR="0093773E" w:rsidRPr="00CA2B1E">
        <w:rPr>
          <w:color w:val="000000" w:themeColor="text1"/>
          <w:sz w:val="28"/>
          <w:szCs w:val="28"/>
          <w:lang w:val="ru-RU" w:eastAsia="uk-UA"/>
        </w:rPr>
        <w:t xml:space="preserve">тобто уніфікована термінологія або, принаймні, загальні підходи до її формування, схожі категорії, конструкції та поняття. </w:t>
      </w:r>
      <w:r w:rsidRPr="00CA2B1E">
        <w:rPr>
          <w:color w:val="000000" w:themeColor="text1"/>
          <w:sz w:val="28"/>
          <w:szCs w:val="28"/>
          <w:lang w:val="ru-RU" w:eastAsia="uk-UA"/>
        </w:rPr>
        <w:t>Наприклад,</w:t>
      </w:r>
      <w:r>
        <w:rPr>
          <w:color w:val="000000" w:themeColor="text1"/>
          <w:sz w:val="28"/>
          <w:szCs w:val="28"/>
          <w:lang w:val="uk-UA" w:eastAsia="uk-UA"/>
        </w:rPr>
        <w:t xml:space="preserve"> </w:t>
      </w:r>
      <w:r w:rsidR="0093773E" w:rsidRPr="00CA2B1E">
        <w:rPr>
          <w:color w:val="000000" w:themeColor="text1"/>
          <w:sz w:val="28"/>
          <w:szCs w:val="28"/>
          <w:lang w:val="ru-RU" w:eastAsia="uk-UA"/>
        </w:rPr>
        <w:t>для романо-германської сім</w:t>
      </w:r>
      <w:r w:rsidRPr="00CA2B1E">
        <w:rPr>
          <w:color w:val="000000" w:themeColor="text1"/>
          <w:sz w:val="28"/>
          <w:szCs w:val="28"/>
          <w:lang w:val="ru-RU" w:eastAsia="uk-UA"/>
        </w:rPr>
        <w:t>’</w:t>
      </w:r>
      <w:r w:rsidR="0093773E" w:rsidRPr="00CA2B1E">
        <w:rPr>
          <w:color w:val="000000" w:themeColor="text1"/>
          <w:sz w:val="28"/>
          <w:szCs w:val="28"/>
          <w:lang w:val="ru-RU" w:eastAsia="uk-UA"/>
        </w:rPr>
        <w:t xml:space="preserve">ї характерним є використання </w:t>
      </w:r>
      <w:r>
        <w:rPr>
          <w:color w:val="000000" w:themeColor="text1"/>
          <w:sz w:val="28"/>
          <w:szCs w:val="28"/>
          <w:lang w:val="ru-RU" w:eastAsia="uk-UA"/>
        </w:rPr>
        <w:t>римської юридичної термінології</w:t>
      </w:r>
      <w:r w:rsidRPr="00CA2B1E">
        <w:rPr>
          <w:color w:val="000000" w:themeColor="text1"/>
          <w:sz w:val="28"/>
          <w:szCs w:val="28"/>
          <w:lang w:val="ru-RU" w:eastAsia="uk-UA"/>
        </w:rPr>
        <w:t>.</w:t>
      </w:r>
    </w:p>
    <w:p w:rsidR="0093773E" w:rsidRPr="00CA2B1E" w:rsidRDefault="00CA2B1E" w:rsidP="00C75FF2">
      <w:pPr>
        <w:pStyle w:val="af5"/>
        <w:numPr>
          <w:ilvl w:val="1"/>
          <w:numId w:val="256"/>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t>С</w:t>
      </w:r>
      <w:r w:rsidR="0093773E" w:rsidRPr="00CA2B1E">
        <w:rPr>
          <w:color w:val="000000" w:themeColor="text1"/>
          <w:sz w:val="28"/>
          <w:szCs w:val="28"/>
          <w:lang w:val="ru-RU" w:eastAsia="uk-UA"/>
        </w:rPr>
        <w:t>хожість</w:t>
      </w:r>
      <w:r>
        <w:rPr>
          <w:color w:val="000000" w:themeColor="text1"/>
          <w:sz w:val="28"/>
          <w:szCs w:val="28"/>
          <w:lang w:val="uk-UA" w:eastAsia="uk-UA"/>
        </w:rPr>
        <w:t xml:space="preserve"> </w:t>
      </w:r>
      <w:r w:rsidR="0093773E" w:rsidRPr="00CA2B1E">
        <w:rPr>
          <w:i/>
          <w:iCs/>
          <w:color w:val="000000" w:themeColor="text1"/>
          <w:sz w:val="28"/>
          <w:szCs w:val="28"/>
          <w:lang w:val="ru-RU" w:eastAsia="uk-UA"/>
        </w:rPr>
        <w:t>правових установ</w:t>
      </w:r>
      <w:r>
        <w:rPr>
          <w:i/>
          <w:iCs/>
          <w:color w:val="000000" w:themeColor="text1"/>
          <w:sz w:val="28"/>
          <w:szCs w:val="28"/>
          <w:lang w:val="ru-RU" w:eastAsia="uk-UA"/>
        </w:rPr>
        <w:t xml:space="preserve"> </w:t>
      </w:r>
      <w:r w:rsidR="0093773E" w:rsidRPr="00CA2B1E">
        <w:rPr>
          <w:color w:val="000000" w:themeColor="text1"/>
          <w:sz w:val="28"/>
          <w:szCs w:val="28"/>
          <w:lang w:val="ru-RU" w:eastAsia="uk-UA"/>
        </w:rPr>
        <w:t>і</w:t>
      </w:r>
      <w:r>
        <w:rPr>
          <w:color w:val="000000" w:themeColor="text1"/>
          <w:sz w:val="28"/>
          <w:szCs w:val="28"/>
          <w:lang w:val="ru-RU" w:eastAsia="uk-UA"/>
        </w:rPr>
        <w:t xml:space="preserve"> </w:t>
      </w:r>
      <w:r w:rsidR="0093773E" w:rsidRPr="00CA2B1E">
        <w:rPr>
          <w:i/>
          <w:iCs/>
          <w:color w:val="000000" w:themeColor="text1"/>
          <w:sz w:val="28"/>
          <w:szCs w:val="28"/>
          <w:lang w:val="ru-RU" w:eastAsia="uk-UA"/>
        </w:rPr>
        <w:t>правової практики.</w:t>
      </w:r>
      <w:r>
        <w:rPr>
          <w:i/>
          <w:iCs/>
          <w:color w:val="000000" w:themeColor="text1"/>
          <w:sz w:val="28"/>
          <w:szCs w:val="28"/>
          <w:lang w:val="uk-UA" w:eastAsia="uk-UA"/>
        </w:rPr>
        <w:t xml:space="preserve"> </w:t>
      </w:r>
      <w:r w:rsidR="0093773E" w:rsidRPr="00CA2B1E">
        <w:rPr>
          <w:color w:val="000000" w:themeColor="text1"/>
          <w:sz w:val="28"/>
          <w:szCs w:val="28"/>
          <w:lang w:val="ru-RU" w:eastAsia="uk-UA"/>
        </w:rPr>
        <w:t>Наприклад, для романо-германської сім</w:t>
      </w:r>
      <w:r w:rsidRPr="00CA2B1E">
        <w:rPr>
          <w:color w:val="000000" w:themeColor="text1"/>
          <w:sz w:val="28"/>
          <w:szCs w:val="28"/>
          <w:lang w:val="ru-RU" w:eastAsia="uk-UA"/>
        </w:rPr>
        <w:t>’</w:t>
      </w:r>
      <w:r w:rsidR="0093773E" w:rsidRPr="00CA2B1E">
        <w:rPr>
          <w:color w:val="000000" w:themeColor="text1"/>
          <w:sz w:val="28"/>
          <w:szCs w:val="28"/>
          <w:lang w:val="ru-RU" w:eastAsia="uk-UA"/>
        </w:rPr>
        <w:t>ї характерною є</w:t>
      </w:r>
      <w:r w:rsidR="003F5EEB" w:rsidRPr="00CA2B1E">
        <w:rPr>
          <w:color w:val="000000" w:themeColor="text1"/>
          <w:sz w:val="28"/>
          <w:szCs w:val="28"/>
          <w:lang w:val="ru-RU" w:eastAsia="uk-UA"/>
        </w:rPr>
        <w:t xml:space="preserve"> </w:t>
      </w:r>
      <w:r w:rsidR="0093773E" w:rsidRPr="00CA2B1E">
        <w:rPr>
          <w:color w:val="000000" w:themeColor="text1"/>
          <w:sz w:val="28"/>
          <w:szCs w:val="28"/>
          <w:lang w:val="ru-RU" w:eastAsia="uk-UA"/>
        </w:rPr>
        <w:t>правозастосовча діяльність суддів, а для англо-американської</w:t>
      </w:r>
      <w:r w:rsidR="003F5EEB" w:rsidRPr="00CA2B1E">
        <w:rPr>
          <w:color w:val="000000" w:themeColor="text1"/>
          <w:sz w:val="28"/>
          <w:szCs w:val="28"/>
          <w:lang w:val="ru-RU" w:eastAsia="uk-UA"/>
        </w:rPr>
        <w:t xml:space="preserve"> </w:t>
      </w:r>
      <w:r w:rsidR="003F5EEB" w:rsidRPr="00CA2B1E">
        <w:rPr>
          <w:color w:val="000000" w:themeColor="text1"/>
          <w:sz w:val="28"/>
          <w:szCs w:val="28"/>
          <w:lang w:val="ru-RU"/>
        </w:rPr>
        <w:t>–</w:t>
      </w:r>
      <w:r w:rsidRPr="00CA2B1E">
        <w:rPr>
          <w:color w:val="000000" w:themeColor="text1"/>
          <w:sz w:val="28"/>
          <w:szCs w:val="28"/>
          <w:lang w:val="ru-RU"/>
        </w:rPr>
        <w:t xml:space="preserve"> </w:t>
      </w:r>
      <w:r w:rsidR="0093773E" w:rsidRPr="00CA2B1E">
        <w:rPr>
          <w:color w:val="000000" w:themeColor="text1"/>
          <w:sz w:val="28"/>
          <w:szCs w:val="28"/>
          <w:lang w:val="ru-RU" w:eastAsia="uk-UA"/>
        </w:rPr>
        <w:t>правотворчість суддів.</w:t>
      </w:r>
    </w:p>
    <w:p w:rsidR="0093773E" w:rsidRPr="006132F8" w:rsidRDefault="00CA2B1E" w:rsidP="00B266FD">
      <w:pPr>
        <w:shd w:val="clear" w:color="auto" w:fill="FFFFFF"/>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eastAsia="uk-UA"/>
        </w:rPr>
      </w:pPr>
      <w:r>
        <w:rPr>
          <w:rFonts w:ascii="Times New Roman" w:eastAsia="Times New Roman" w:hAnsi="Times New Roman" w:cs="Times New Roman"/>
          <w:b/>
          <w:bCs/>
          <w:i/>
          <w:color w:val="000000" w:themeColor="text1"/>
          <w:sz w:val="28"/>
          <w:szCs w:val="28"/>
          <w:lang w:eastAsia="uk-UA"/>
        </w:rPr>
        <w:t>Англо-американський</w:t>
      </w:r>
      <w:r w:rsidRPr="00CA2B1E">
        <w:rPr>
          <w:rFonts w:ascii="Times New Roman" w:eastAsia="Times New Roman" w:hAnsi="Times New Roman" w:cs="Times New Roman"/>
          <w:b/>
          <w:bCs/>
          <w:i/>
          <w:color w:val="000000" w:themeColor="text1"/>
          <w:sz w:val="28"/>
          <w:szCs w:val="28"/>
          <w:lang w:val="ru-RU" w:eastAsia="uk-UA"/>
        </w:rPr>
        <w:t xml:space="preserve"> </w:t>
      </w:r>
      <w:r w:rsidR="0093773E" w:rsidRPr="00B266FD">
        <w:rPr>
          <w:rFonts w:ascii="Times New Roman" w:eastAsia="Times New Roman" w:hAnsi="Times New Roman" w:cs="Times New Roman"/>
          <w:b/>
          <w:bCs/>
          <w:i/>
          <w:color w:val="000000" w:themeColor="text1"/>
          <w:sz w:val="28"/>
          <w:szCs w:val="28"/>
          <w:lang w:eastAsia="uk-UA"/>
        </w:rPr>
        <w:t>(прецедентний) тип правової системи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Англо-американсь</w:t>
      </w:r>
      <w:r w:rsidR="00724656">
        <w:rPr>
          <w:rFonts w:ascii="Times New Roman" w:eastAsia="Times New Roman" w:hAnsi="Times New Roman" w:cs="Times New Roman"/>
          <w:color w:val="000000" w:themeColor="text1"/>
          <w:sz w:val="28"/>
          <w:szCs w:val="28"/>
          <w:lang w:eastAsia="uk-UA"/>
        </w:rPr>
        <w:t>кий (прецедентний) тип правової</w:t>
      </w:r>
      <w:r w:rsidR="00724656" w:rsidRPr="00A34C4C">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системи включає націон</w:t>
      </w:r>
      <w:r w:rsidR="00724656">
        <w:rPr>
          <w:rFonts w:ascii="Times New Roman" w:eastAsia="Times New Roman" w:hAnsi="Times New Roman" w:cs="Times New Roman"/>
          <w:color w:val="000000" w:themeColor="text1"/>
          <w:sz w:val="28"/>
          <w:szCs w:val="28"/>
          <w:lang w:eastAsia="uk-UA"/>
        </w:rPr>
        <w:t>альні правові системи Англії та</w:t>
      </w:r>
      <w:r w:rsidR="00724656" w:rsidRPr="00A34C4C">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Уельсу,</w:t>
      </w:r>
      <w:r w:rsidR="00724656" w:rsidRPr="00A34C4C">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США,</w:t>
      </w:r>
      <w:r w:rsidR="00724656" w:rsidRPr="00A34C4C">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Канади, Австралійського Союзу, Нової Зеландії та деяких інших країн. Вплив англійського права</w:t>
      </w:r>
      <w:r w:rsidR="00724656" w:rsidRPr="00724656">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 xml:space="preserve">поширюється на Індію, </w:t>
      </w:r>
      <w:r w:rsidR="00724656">
        <w:rPr>
          <w:rFonts w:ascii="Times New Roman" w:eastAsia="Times New Roman" w:hAnsi="Times New Roman" w:cs="Times New Roman"/>
          <w:color w:val="000000" w:themeColor="text1"/>
          <w:sz w:val="28"/>
          <w:szCs w:val="28"/>
          <w:lang w:eastAsia="uk-UA"/>
        </w:rPr>
        <w:t>Нігерію та інші країни Співдруж</w:t>
      </w:r>
      <w:r w:rsidRPr="00B266FD">
        <w:rPr>
          <w:rFonts w:ascii="Times New Roman" w:eastAsia="Times New Roman" w:hAnsi="Times New Roman" w:cs="Times New Roman"/>
          <w:color w:val="000000" w:themeColor="text1"/>
          <w:sz w:val="28"/>
          <w:szCs w:val="28"/>
          <w:lang w:eastAsia="uk-UA"/>
        </w:rPr>
        <w:t>ності Націй.</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iCs/>
          <w:color w:val="000000" w:themeColor="text1"/>
          <w:sz w:val="28"/>
          <w:szCs w:val="28"/>
          <w:lang w:eastAsia="uk-UA"/>
        </w:rPr>
        <w:t>Характерні риси анг</w:t>
      </w:r>
      <w:r w:rsidR="00724656">
        <w:rPr>
          <w:rFonts w:ascii="Times New Roman" w:eastAsia="Times New Roman" w:hAnsi="Times New Roman" w:cs="Times New Roman"/>
          <w:i/>
          <w:iCs/>
          <w:color w:val="000000" w:themeColor="text1"/>
          <w:sz w:val="28"/>
          <w:szCs w:val="28"/>
          <w:lang w:eastAsia="uk-UA"/>
        </w:rPr>
        <w:t>ло-американського типу правової</w:t>
      </w:r>
      <w:r w:rsidR="00724656" w:rsidRPr="00A51F25">
        <w:rPr>
          <w:rFonts w:ascii="Times New Roman" w:eastAsia="Times New Roman" w:hAnsi="Times New Roman" w:cs="Times New Roman"/>
          <w:i/>
          <w:iCs/>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системи:</w:t>
      </w:r>
    </w:p>
    <w:p w:rsidR="0093773E" w:rsidRPr="00A51F25" w:rsidRDefault="00E1770E"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uk-UA" w:eastAsia="uk-UA"/>
        </w:rPr>
        <w:t>Ф</w:t>
      </w:r>
      <w:r w:rsidR="0093773E" w:rsidRPr="00A51F25">
        <w:rPr>
          <w:i/>
          <w:iCs/>
          <w:color w:val="000000" w:themeColor="text1"/>
          <w:sz w:val="28"/>
          <w:szCs w:val="28"/>
          <w:lang w:val="ru-RU" w:eastAsia="uk-UA"/>
        </w:rPr>
        <w:t>ормування в межах Англії і створених нею колоній,</w:t>
      </w:r>
      <w:r w:rsidR="00A51F25" w:rsidRPr="00A51F25">
        <w:rPr>
          <w:i/>
          <w:iCs/>
          <w:color w:val="000000" w:themeColor="text1"/>
          <w:sz w:val="28"/>
          <w:szCs w:val="28"/>
          <w:lang w:val="ru-RU" w:eastAsia="uk-UA"/>
        </w:rPr>
        <w:t xml:space="preserve"> </w:t>
      </w:r>
      <w:r w:rsidR="0093773E" w:rsidRPr="00A51F25">
        <w:rPr>
          <w:color w:val="000000" w:themeColor="text1"/>
          <w:sz w:val="28"/>
          <w:szCs w:val="28"/>
          <w:lang w:val="ru-RU" w:eastAsia="uk-UA"/>
        </w:rPr>
        <w:t>що зумовило спільність походже</w:t>
      </w:r>
      <w:r>
        <w:rPr>
          <w:color w:val="000000" w:themeColor="text1"/>
          <w:sz w:val="28"/>
          <w:szCs w:val="28"/>
          <w:lang w:val="ru-RU" w:eastAsia="uk-UA"/>
        </w:rPr>
        <w:t>ння цього типу правової системи.</w:t>
      </w:r>
    </w:p>
    <w:p w:rsidR="0093773E" w:rsidRPr="00A51F25" w:rsidRDefault="00E1770E"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t>П</w:t>
      </w:r>
      <w:r w:rsidR="0093773E" w:rsidRPr="00A51F25">
        <w:rPr>
          <w:color w:val="000000" w:themeColor="text1"/>
          <w:sz w:val="28"/>
          <w:szCs w:val="28"/>
          <w:lang w:val="ru-RU" w:eastAsia="uk-UA"/>
        </w:rPr>
        <w:t>очаткові джерела</w:t>
      </w:r>
      <w:r w:rsidR="00A51F25" w:rsidRPr="00A51F25">
        <w:rPr>
          <w:color w:val="000000" w:themeColor="text1"/>
          <w:sz w:val="28"/>
          <w:szCs w:val="28"/>
          <w:lang w:val="ru-RU" w:eastAsia="uk-UA"/>
        </w:rPr>
        <w:t xml:space="preserve"> </w:t>
      </w:r>
      <w:r w:rsidR="00FB623D" w:rsidRPr="00A51F25">
        <w:rPr>
          <w:color w:val="000000" w:themeColor="text1"/>
          <w:sz w:val="28"/>
          <w:szCs w:val="28"/>
          <w:lang w:val="ru-RU"/>
        </w:rPr>
        <w:t>–</w:t>
      </w:r>
      <w:r w:rsidR="00A51F25" w:rsidRPr="00A51F25">
        <w:rPr>
          <w:color w:val="000000" w:themeColor="text1"/>
          <w:sz w:val="28"/>
          <w:szCs w:val="28"/>
          <w:lang w:val="ru-RU"/>
        </w:rPr>
        <w:t xml:space="preserve"> </w:t>
      </w:r>
      <w:r w:rsidR="0093773E" w:rsidRPr="00A51F25">
        <w:rPr>
          <w:i/>
          <w:iCs/>
          <w:color w:val="000000" w:themeColor="text1"/>
          <w:sz w:val="28"/>
          <w:szCs w:val="28"/>
          <w:lang w:val="ru-RU" w:eastAsia="uk-UA"/>
        </w:rPr>
        <w:t>загальне право Англії,</w:t>
      </w:r>
      <w:r w:rsidR="00A51F25" w:rsidRPr="00A51F25">
        <w:rPr>
          <w:i/>
          <w:iCs/>
          <w:color w:val="000000" w:themeColor="text1"/>
          <w:sz w:val="28"/>
          <w:szCs w:val="28"/>
          <w:lang w:val="ru-RU" w:eastAsia="uk-UA"/>
        </w:rPr>
        <w:t xml:space="preserve"> </w:t>
      </w:r>
      <w:r w:rsidR="0093773E" w:rsidRPr="00A51F25">
        <w:rPr>
          <w:color w:val="000000" w:themeColor="text1"/>
          <w:sz w:val="28"/>
          <w:szCs w:val="28"/>
          <w:lang w:val="ru-RU" w:eastAsia="uk-UA"/>
        </w:rPr>
        <w:t>що виникло після нормандського завоювання Англії</w:t>
      </w:r>
      <w:r w:rsidR="00A51F25" w:rsidRPr="00A51F25">
        <w:rPr>
          <w:color w:val="000000" w:themeColor="text1"/>
          <w:sz w:val="28"/>
          <w:szCs w:val="28"/>
          <w:lang w:val="ru-RU" w:eastAsia="uk-UA"/>
        </w:rPr>
        <w:t xml:space="preserve"> </w:t>
      </w:r>
      <w:r w:rsidR="0093773E" w:rsidRPr="00A51F25">
        <w:rPr>
          <w:color w:val="000000" w:themeColor="text1"/>
          <w:sz w:val="28"/>
          <w:szCs w:val="28"/>
          <w:lang w:val="ru-RU" w:eastAsia="uk-UA"/>
        </w:rPr>
        <w:t>(1066р.), в</w:t>
      </w:r>
      <w:r w:rsidR="00A51F25" w:rsidRPr="00A51F25">
        <w:rPr>
          <w:color w:val="000000" w:themeColor="text1"/>
          <w:sz w:val="28"/>
          <w:szCs w:val="28"/>
          <w:lang w:val="ru-RU" w:eastAsia="uk-UA"/>
        </w:rPr>
        <w:t xml:space="preserve"> </w:t>
      </w:r>
      <w:r w:rsidR="0093773E" w:rsidRPr="00A51F25">
        <w:rPr>
          <w:color w:val="000000" w:themeColor="text1"/>
          <w:sz w:val="28"/>
          <w:szCs w:val="28"/>
          <w:lang w:val="ru-RU" w:eastAsia="uk-UA"/>
        </w:rPr>
        <w:t>ході судових реформ Генріха</w:t>
      </w:r>
      <w:r w:rsidR="0093773E" w:rsidRPr="00A51F25">
        <w:rPr>
          <w:color w:val="000000" w:themeColor="text1"/>
          <w:sz w:val="28"/>
          <w:szCs w:val="28"/>
          <w:lang w:eastAsia="uk-UA"/>
        </w:rPr>
        <w:t> II</w:t>
      </w:r>
      <w:r w:rsidR="00A51F25">
        <w:rPr>
          <w:color w:val="000000" w:themeColor="text1"/>
          <w:sz w:val="28"/>
          <w:szCs w:val="28"/>
          <w:lang w:eastAsia="uk-UA"/>
        </w:rPr>
        <w:t> </w:t>
      </w:r>
      <w:r w:rsidR="0093773E" w:rsidRPr="00A51F25">
        <w:rPr>
          <w:color w:val="000000" w:themeColor="text1"/>
          <w:sz w:val="28"/>
          <w:szCs w:val="28"/>
          <w:lang w:val="ru-RU" w:eastAsia="uk-UA"/>
        </w:rPr>
        <w:t>(</w:t>
      </w:r>
      <w:r w:rsidR="0093773E" w:rsidRPr="00A51F25">
        <w:rPr>
          <w:color w:val="000000" w:themeColor="text1"/>
          <w:sz w:val="28"/>
          <w:szCs w:val="28"/>
          <w:lang w:eastAsia="uk-UA"/>
        </w:rPr>
        <w:t>XII </w:t>
      </w:r>
      <w:r w:rsidR="0093773E" w:rsidRPr="00A51F25">
        <w:rPr>
          <w:color w:val="000000" w:themeColor="text1"/>
          <w:sz w:val="28"/>
          <w:szCs w:val="28"/>
          <w:lang w:val="ru-RU" w:eastAsia="uk-UA"/>
        </w:rPr>
        <w:t>ст.);</w:t>
      </w:r>
      <w:r w:rsidR="00A51F25" w:rsidRPr="00A51F25">
        <w:rPr>
          <w:color w:val="000000" w:themeColor="text1"/>
          <w:sz w:val="28"/>
          <w:szCs w:val="28"/>
          <w:lang w:val="ru-RU" w:eastAsia="uk-UA"/>
        </w:rPr>
        <w:t xml:space="preserve"> </w:t>
      </w:r>
      <w:r w:rsidR="0093773E" w:rsidRPr="00A51F25">
        <w:rPr>
          <w:i/>
          <w:iCs/>
          <w:color w:val="000000" w:themeColor="text1"/>
          <w:sz w:val="28"/>
          <w:szCs w:val="28"/>
          <w:lang w:val="ru-RU" w:eastAsia="uk-UA"/>
        </w:rPr>
        <w:t>«право справедливості»,</w:t>
      </w:r>
      <w:r w:rsidR="00A51F25" w:rsidRPr="00A51F25">
        <w:rPr>
          <w:i/>
          <w:iCs/>
          <w:color w:val="000000" w:themeColor="text1"/>
          <w:sz w:val="28"/>
          <w:szCs w:val="28"/>
          <w:lang w:val="ru-RU" w:eastAsia="uk-UA"/>
        </w:rPr>
        <w:t xml:space="preserve"> </w:t>
      </w:r>
      <w:r w:rsidR="0093773E" w:rsidRPr="00A51F25">
        <w:rPr>
          <w:color w:val="000000" w:themeColor="text1"/>
          <w:sz w:val="28"/>
          <w:szCs w:val="28"/>
          <w:lang w:val="ru-RU" w:eastAsia="uk-UA"/>
        </w:rPr>
        <w:t>яке сформувалося в практиці суду лорда-канцлера</w:t>
      </w:r>
      <w:r w:rsidR="00A51F25" w:rsidRPr="00A51F25">
        <w:rPr>
          <w:color w:val="000000" w:themeColor="text1"/>
          <w:sz w:val="28"/>
          <w:szCs w:val="28"/>
          <w:lang w:val="ru-RU" w:eastAsia="uk-UA"/>
        </w:rPr>
        <w:t xml:space="preserve"> </w:t>
      </w:r>
      <w:r w:rsidR="0093773E" w:rsidRPr="00A51F25">
        <w:rPr>
          <w:color w:val="000000" w:themeColor="text1"/>
          <w:sz w:val="28"/>
          <w:szCs w:val="28"/>
          <w:lang w:val="ru-RU" w:eastAsia="uk-UA"/>
        </w:rPr>
        <w:t>у</w:t>
      </w:r>
      <w:r w:rsidR="00A51F25" w:rsidRPr="00A51F25">
        <w:rPr>
          <w:color w:val="000000" w:themeColor="text1"/>
          <w:sz w:val="28"/>
          <w:szCs w:val="28"/>
          <w:lang w:val="ru-RU" w:eastAsia="uk-UA"/>
        </w:rPr>
        <w:t xml:space="preserve"> </w:t>
      </w:r>
      <w:r w:rsidR="0093773E" w:rsidRPr="00A51F25">
        <w:rPr>
          <w:color w:val="000000" w:themeColor="text1"/>
          <w:sz w:val="28"/>
          <w:szCs w:val="28"/>
          <w:lang w:eastAsia="uk-UA"/>
        </w:rPr>
        <w:t>XV</w:t>
      </w:r>
      <w:r w:rsidR="0093773E" w:rsidRPr="00A51F25">
        <w:rPr>
          <w:color w:val="000000" w:themeColor="text1"/>
          <w:sz w:val="28"/>
          <w:szCs w:val="28"/>
          <w:lang w:val="ru-RU" w:eastAsia="uk-UA"/>
        </w:rPr>
        <w:t>-</w:t>
      </w:r>
      <w:r w:rsidR="00A51F25">
        <w:rPr>
          <w:color w:val="000000" w:themeColor="text1"/>
          <w:sz w:val="28"/>
          <w:szCs w:val="28"/>
          <w:lang w:eastAsia="uk-UA"/>
        </w:rPr>
        <w:t>XV</w:t>
      </w:r>
      <w:r w:rsidR="0093773E" w:rsidRPr="00A51F25">
        <w:rPr>
          <w:color w:val="000000" w:themeColor="text1"/>
          <w:sz w:val="28"/>
          <w:szCs w:val="28"/>
          <w:lang w:eastAsia="uk-UA"/>
        </w:rPr>
        <w:t>I</w:t>
      </w:r>
      <w:r w:rsidR="00A51F25" w:rsidRPr="00A51F25">
        <w:rPr>
          <w:color w:val="000000" w:themeColor="text1"/>
          <w:sz w:val="28"/>
          <w:szCs w:val="28"/>
          <w:lang w:val="ru-RU" w:eastAsia="uk-UA"/>
        </w:rPr>
        <w:t xml:space="preserve"> </w:t>
      </w:r>
      <w:r w:rsidR="0093773E" w:rsidRPr="00A51F25">
        <w:rPr>
          <w:color w:val="000000" w:themeColor="text1"/>
          <w:sz w:val="28"/>
          <w:szCs w:val="28"/>
          <w:lang w:val="ru-RU" w:eastAsia="uk-UA"/>
        </w:rPr>
        <w:t>ст.;</w:t>
      </w:r>
      <w:r w:rsidR="00A51F25" w:rsidRPr="00A51F25">
        <w:rPr>
          <w:color w:val="000000" w:themeColor="text1"/>
          <w:sz w:val="28"/>
          <w:szCs w:val="28"/>
          <w:lang w:val="ru-RU" w:eastAsia="uk-UA"/>
        </w:rPr>
        <w:t xml:space="preserve"> </w:t>
      </w:r>
      <w:r w:rsidR="0093773E" w:rsidRPr="00A51F25">
        <w:rPr>
          <w:i/>
          <w:iCs/>
          <w:color w:val="000000" w:themeColor="text1"/>
          <w:sz w:val="28"/>
          <w:szCs w:val="28"/>
          <w:lang w:val="ru-RU" w:eastAsia="uk-UA"/>
        </w:rPr>
        <w:t>статутне (парламентське)</w:t>
      </w:r>
      <w:r w:rsidR="00A51F25" w:rsidRPr="00A51F25">
        <w:rPr>
          <w:i/>
          <w:iCs/>
          <w:color w:val="000000" w:themeColor="text1"/>
          <w:sz w:val="28"/>
          <w:szCs w:val="28"/>
          <w:lang w:val="ru-RU" w:eastAsia="uk-UA"/>
        </w:rPr>
        <w:t xml:space="preserve"> </w:t>
      </w:r>
      <w:r w:rsidR="0093773E" w:rsidRPr="00A51F25">
        <w:rPr>
          <w:color w:val="000000" w:themeColor="text1"/>
          <w:sz w:val="28"/>
          <w:szCs w:val="28"/>
          <w:lang w:val="ru-RU" w:eastAsia="uk-UA"/>
        </w:rPr>
        <w:t>право, яке</w:t>
      </w:r>
      <w:r w:rsidR="00A51F25" w:rsidRPr="00A51F25">
        <w:rPr>
          <w:color w:val="000000" w:themeColor="text1"/>
          <w:sz w:val="28"/>
          <w:szCs w:val="28"/>
          <w:lang w:val="ru-RU" w:eastAsia="uk-UA"/>
        </w:rPr>
        <w:t xml:space="preserve"> </w:t>
      </w:r>
      <w:r w:rsidR="0093773E" w:rsidRPr="00A51F25">
        <w:rPr>
          <w:color w:val="000000" w:themeColor="text1"/>
          <w:sz w:val="28"/>
          <w:szCs w:val="28"/>
          <w:lang w:val="ru-RU" w:eastAsia="uk-UA"/>
        </w:rPr>
        <w:t>почало складатися з кінця</w:t>
      </w:r>
      <w:r w:rsidR="00A51F25">
        <w:rPr>
          <w:color w:val="000000" w:themeColor="text1"/>
          <w:sz w:val="28"/>
          <w:szCs w:val="28"/>
          <w:lang w:val="ru-RU" w:eastAsia="uk-UA"/>
        </w:rPr>
        <w:t xml:space="preserve"> </w:t>
      </w:r>
      <w:r w:rsidR="0093773E" w:rsidRPr="00A51F25">
        <w:rPr>
          <w:color w:val="000000" w:themeColor="text1"/>
          <w:sz w:val="28"/>
          <w:szCs w:val="28"/>
          <w:lang w:eastAsia="uk-UA"/>
        </w:rPr>
        <w:t>XIII </w:t>
      </w:r>
      <w:r w:rsidR="0093773E" w:rsidRPr="00A51F25">
        <w:rPr>
          <w:color w:val="000000" w:themeColor="text1"/>
          <w:sz w:val="28"/>
          <w:szCs w:val="28"/>
          <w:lang w:val="ru-RU" w:eastAsia="uk-UA"/>
        </w:rPr>
        <w:t xml:space="preserve">ст. </w:t>
      </w:r>
      <w:r w:rsidR="00A51F25" w:rsidRPr="00A51F25">
        <w:rPr>
          <w:color w:val="000000" w:themeColor="text1"/>
          <w:sz w:val="28"/>
          <w:szCs w:val="28"/>
          <w:lang w:val="ru-RU" w:eastAsia="uk-UA"/>
        </w:rPr>
        <w:t>Після реформ</w:t>
      </w:r>
      <w:r w:rsidR="00A51F25">
        <w:rPr>
          <w:color w:val="000000" w:themeColor="text1"/>
          <w:sz w:val="28"/>
          <w:szCs w:val="28"/>
          <w:lang w:val="uk-UA" w:eastAsia="uk-UA"/>
        </w:rPr>
        <w:t xml:space="preserve"> </w:t>
      </w:r>
      <w:r w:rsidR="0093773E" w:rsidRPr="00A51F25">
        <w:rPr>
          <w:color w:val="000000" w:themeColor="text1"/>
          <w:sz w:val="28"/>
          <w:szCs w:val="28"/>
          <w:lang w:eastAsia="uk-UA"/>
        </w:rPr>
        <w:t>XIX </w:t>
      </w:r>
      <w:r w:rsidR="0093773E" w:rsidRPr="00A51F25">
        <w:rPr>
          <w:color w:val="000000" w:themeColor="text1"/>
          <w:sz w:val="28"/>
          <w:szCs w:val="28"/>
          <w:lang w:val="ru-RU" w:eastAsia="uk-UA"/>
        </w:rPr>
        <w:t>ст.</w:t>
      </w:r>
      <w:r w:rsidR="00A51F25">
        <w:rPr>
          <w:color w:val="000000" w:themeColor="text1"/>
          <w:sz w:val="28"/>
          <w:szCs w:val="28"/>
          <w:lang w:val="uk-UA" w:eastAsia="uk-UA"/>
        </w:rPr>
        <w:t xml:space="preserve"> </w:t>
      </w:r>
      <w:r w:rsidR="0093773E" w:rsidRPr="00A51F25">
        <w:rPr>
          <w:color w:val="000000" w:themeColor="text1"/>
          <w:sz w:val="28"/>
          <w:szCs w:val="28"/>
          <w:lang w:val="ru-RU" w:eastAsia="uk-UA"/>
        </w:rPr>
        <w:t>прецедентні по суті «загальне право» і «право справедливості» повинні були повністю злитися, але це вдалося зробити тільки частково. Дотепер до права справедливості</w:t>
      </w:r>
      <w:r w:rsidR="00A51F25">
        <w:rPr>
          <w:color w:val="000000" w:themeColor="text1"/>
          <w:sz w:val="28"/>
          <w:szCs w:val="28"/>
          <w:lang w:val="uk-UA" w:eastAsia="uk-UA"/>
        </w:rPr>
        <w:t xml:space="preserve"> </w:t>
      </w:r>
      <w:r w:rsidR="0093773E" w:rsidRPr="00A51F25">
        <w:rPr>
          <w:color w:val="000000" w:themeColor="text1"/>
          <w:sz w:val="28"/>
          <w:szCs w:val="28"/>
          <w:lang w:val="ru-RU" w:eastAsia="uk-UA"/>
        </w:rPr>
        <w:t>відносять, наприклад, інститут довірчої власності, відпо</w:t>
      </w:r>
      <w:r>
        <w:rPr>
          <w:color w:val="000000" w:themeColor="text1"/>
          <w:sz w:val="28"/>
          <w:szCs w:val="28"/>
          <w:lang w:val="ru-RU" w:eastAsia="uk-UA"/>
        </w:rPr>
        <w:t>відальність за заподіяння шкоди.</w:t>
      </w:r>
    </w:p>
    <w:p w:rsidR="0093773E" w:rsidRPr="00A51F25" w:rsidRDefault="00E1770E" w:rsidP="00C75FF2">
      <w:pPr>
        <w:pStyle w:val="af5"/>
        <w:numPr>
          <w:ilvl w:val="1"/>
          <w:numId w:val="257"/>
        </w:numPr>
        <w:shd w:val="clear" w:color="auto" w:fill="FFFFFF"/>
        <w:tabs>
          <w:tab w:val="left" w:pos="1134"/>
        </w:tabs>
        <w:spacing w:line="360" w:lineRule="auto"/>
        <w:ind w:left="0" w:firstLine="709"/>
        <w:jc w:val="both"/>
        <w:rPr>
          <w:i/>
          <w:iCs/>
          <w:color w:val="000000" w:themeColor="text1"/>
          <w:sz w:val="28"/>
          <w:szCs w:val="28"/>
          <w:lang w:val="ru-RU" w:eastAsia="uk-UA"/>
        </w:rPr>
      </w:pPr>
      <w:r>
        <w:rPr>
          <w:i/>
          <w:iCs/>
          <w:color w:val="000000" w:themeColor="text1"/>
          <w:sz w:val="28"/>
          <w:szCs w:val="28"/>
          <w:lang w:val="ru-RU" w:eastAsia="uk-UA"/>
        </w:rPr>
        <w:lastRenderedPageBreak/>
        <w:t>С</w:t>
      </w:r>
      <w:r w:rsidR="0093773E" w:rsidRPr="00A51F25">
        <w:rPr>
          <w:i/>
          <w:iCs/>
          <w:color w:val="000000" w:themeColor="text1"/>
          <w:sz w:val="28"/>
          <w:szCs w:val="28"/>
          <w:lang w:val="ru-RU" w:eastAsia="uk-UA"/>
        </w:rPr>
        <w:t>пецифіка джерел права.</w:t>
      </w:r>
      <w:r w:rsidR="00A51F25">
        <w:rPr>
          <w:i/>
          <w:iCs/>
          <w:color w:val="000000" w:themeColor="text1"/>
          <w:sz w:val="28"/>
          <w:szCs w:val="28"/>
          <w:lang w:val="uk-UA" w:eastAsia="uk-UA"/>
        </w:rPr>
        <w:t xml:space="preserve"> </w:t>
      </w:r>
      <w:r w:rsidR="0093773E" w:rsidRPr="00A51F25">
        <w:rPr>
          <w:color w:val="000000" w:themeColor="text1"/>
          <w:sz w:val="28"/>
          <w:szCs w:val="28"/>
          <w:lang w:val="ru-RU" w:eastAsia="uk-UA"/>
        </w:rPr>
        <w:t>Англо-американському типу</w:t>
      </w:r>
      <w:r w:rsidR="00A51F25">
        <w:rPr>
          <w:color w:val="000000" w:themeColor="text1"/>
          <w:sz w:val="28"/>
          <w:szCs w:val="28"/>
          <w:lang w:val="ru-RU" w:eastAsia="uk-UA"/>
        </w:rPr>
        <w:t xml:space="preserve"> </w:t>
      </w:r>
      <w:r w:rsidR="0093773E" w:rsidRPr="00A51F25">
        <w:rPr>
          <w:color w:val="000000" w:themeColor="text1"/>
          <w:sz w:val="28"/>
          <w:szCs w:val="28"/>
          <w:lang w:val="ru-RU" w:eastAsia="uk-UA"/>
        </w:rPr>
        <w:t>правової системи властива форма права, що історично склалася,</w:t>
      </w:r>
      <w:r w:rsidR="00A51F25">
        <w:rPr>
          <w:color w:val="000000" w:themeColor="text1"/>
          <w:sz w:val="28"/>
          <w:szCs w:val="28"/>
          <w:lang w:val="uk-UA" w:eastAsia="uk-UA"/>
        </w:rPr>
        <w:t xml:space="preserve"> – </w:t>
      </w:r>
      <w:r w:rsidR="0093773E" w:rsidRPr="00A51F25">
        <w:rPr>
          <w:b/>
          <w:i/>
          <w:iCs/>
          <w:color w:val="000000" w:themeColor="text1"/>
          <w:sz w:val="28"/>
          <w:szCs w:val="28"/>
          <w:lang w:val="ru-RU" w:eastAsia="uk-UA"/>
        </w:rPr>
        <w:t>юридичний</w:t>
      </w:r>
      <w:r w:rsidR="00A51F25">
        <w:rPr>
          <w:b/>
          <w:i/>
          <w:iCs/>
          <w:color w:val="000000" w:themeColor="text1"/>
          <w:sz w:val="28"/>
          <w:szCs w:val="28"/>
          <w:lang w:val="ru-RU" w:eastAsia="uk-UA"/>
        </w:rPr>
        <w:t xml:space="preserve"> </w:t>
      </w:r>
      <w:r w:rsidR="0093773E" w:rsidRPr="00A51F25">
        <w:rPr>
          <w:b/>
          <w:i/>
          <w:color w:val="000000" w:themeColor="text1"/>
          <w:sz w:val="28"/>
          <w:szCs w:val="28"/>
          <w:lang w:val="ru-RU" w:eastAsia="uk-UA"/>
        </w:rPr>
        <w:t xml:space="preserve">(судовий </w:t>
      </w:r>
      <w:r w:rsidR="00A51F25">
        <w:rPr>
          <w:b/>
          <w:i/>
          <w:color w:val="000000" w:themeColor="text1"/>
          <w:sz w:val="28"/>
          <w:szCs w:val="28"/>
          <w:lang w:val="ru-RU" w:eastAsia="uk-UA"/>
        </w:rPr>
        <w:t>та</w:t>
      </w:r>
      <w:r w:rsidR="0093773E" w:rsidRPr="00A51F25">
        <w:rPr>
          <w:b/>
          <w:i/>
          <w:color w:val="000000" w:themeColor="text1"/>
          <w:sz w:val="28"/>
          <w:szCs w:val="28"/>
          <w:lang w:val="ru-RU" w:eastAsia="uk-UA"/>
        </w:rPr>
        <w:t xml:space="preserve"> адміністративний)</w:t>
      </w:r>
      <w:r w:rsidR="00A51F25">
        <w:rPr>
          <w:b/>
          <w:i/>
          <w:color w:val="000000" w:themeColor="text1"/>
          <w:sz w:val="28"/>
          <w:szCs w:val="28"/>
          <w:lang w:val="ru-RU" w:eastAsia="uk-UA"/>
        </w:rPr>
        <w:t xml:space="preserve"> </w:t>
      </w:r>
      <w:r w:rsidR="0093773E" w:rsidRPr="00A51F25">
        <w:rPr>
          <w:b/>
          <w:i/>
          <w:iCs/>
          <w:color w:val="000000" w:themeColor="text1"/>
          <w:sz w:val="28"/>
          <w:szCs w:val="28"/>
          <w:lang w:val="ru-RU" w:eastAsia="uk-UA"/>
        </w:rPr>
        <w:t>прецедент</w:t>
      </w:r>
      <w:r w:rsidR="00930853">
        <w:rPr>
          <w:i/>
          <w:iCs/>
          <w:color w:val="000000" w:themeColor="text1"/>
          <w:sz w:val="28"/>
          <w:szCs w:val="28"/>
          <w:lang w:val="ru-RU" w:eastAsia="uk-UA"/>
        </w:rPr>
        <w:t>.</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Прецеденти створюють не всі, </w:t>
      </w:r>
      <w:r w:rsidR="003F42CB">
        <w:rPr>
          <w:rFonts w:ascii="Times New Roman" w:eastAsia="Times New Roman" w:hAnsi="Times New Roman" w:cs="Times New Roman"/>
          <w:color w:val="000000" w:themeColor="text1"/>
          <w:sz w:val="28"/>
          <w:szCs w:val="28"/>
          <w:lang w:eastAsia="uk-UA"/>
        </w:rPr>
        <w:t xml:space="preserve">а тільки вищі судові інстанції, </w:t>
      </w:r>
      <w:r w:rsidRPr="00B266FD">
        <w:rPr>
          <w:rFonts w:ascii="Times New Roman" w:eastAsia="Times New Roman" w:hAnsi="Times New Roman" w:cs="Times New Roman"/>
          <w:color w:val="000000" w:themeColor="text1"/>
          <w:sz w:val="28"/>
          <w:szCs w:val="28"/>
          <w:lang w:eastAsia="uk-UA"/>
        </w:rPr>
        <w:t xml:space="preserve">наприклад, в Англії </w:t>
      </w:r>
      <w:r w:rsidR="003F42CB">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це Палата лордів, Апеляційн</w:t>
      </w:r>
      <w:r w:rsidR="00EB6128">
        <w:rPr>
          <w:rFonts w:ascii="Times New Roman" w:eastAsia="Times New Roman" w:hAnsi="Times New Roman" w:cs="Times New Roman"/>
          <w:color w:val="000000" w:themeColor="text1"/>
          <w:sz w:val="28"/>
          <w:szCs w:val="28"/>
          <w:lang w:eastAsia="uk-UA"/>
        </w:rPr>
        <w:t>ий суд, Високий суд. Суди зобов</w:t>
      </w:r>
      <w:r w:rsidR="00EB6128" w:rsidRPr="00EB6128">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язані дотримуватись прецедентів вищих судів і своїх власних прецедентів. Але сьогодні посилилося також значення стату</w:t>
      </w:r>
      <w:r w:rsidR="00905165">
        <w:rPr>
          <w:rFonts w:ascii="Times New Roman" w:eastAsia="Times New Roman" w:hAnsi="Times New Roman" w:cs="Times New Roman"/>
          <w:color w:val="000000" w:themeColor="text1"/>
          <w:sz w:val="28"/>
          <w:szCs w:val="28"/>
          <w:lang w:eastAsia="uk-UA"/>
        </w:rPr>
        <w:t>тних (законодавчих) актів. Спів</w:t>
      </w:r>
      <w:r w:rsidRPr="00B266FD">
        <w:rPr>
          <w:rFonts w:ascii="Times New Roman" w:eastAsia="Times New Roman" w:hAnsi="Times New Roman" w:cs="Times New Roman"/>
          <w:color w:val="000000" w:themeColor="text1"/>
          <w:sz w:val="28"/>
          <w:szCs w:val="28"/>
          <w:lang w:eastAsia="uk-UA"/>
        </w:rPr>
        <w:t>відношення між прецеде</w:t>
      </w:r>
      <w:r w:rsidR="00905165">
        <w:rPr>
          <w:rFonts w:ascii="Times New Roman" w:eastAsia="Times New Roman" w:hAnsi="Times New Roman" w:cs="Times New Roman"/>
          <w:color w:val="000000" w:themeColor="text1"/>
          <w:sz w:val="28"/>
          <w:szCs w:val="28"/>
          <w:lang w:eastAsia="uk-UA"/>
        </w:rPr>
        <w:t>нтами і статутами виражається в</w:t>
      </w:r>
      <w:r w:rsidR="00905165" w:rsidRPr="00905165">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афоризмі: «Прецеденти</w:t>
      </w:r>
      <w:r w:rsidR="00905165" w:rsidRPr="00905165">
        <w:rPr>
          <w:rFonts w:ascii="Times New Roman" w:eastAsia="Times New Roman" w:hAnsi="Times New Roman" w:cs="Times New Roman"/>
          <w:color w:val="000000" w:themeColor="text1"/>
          <w:sz w:val="28"/>
          <w:szCs w:val="28"/>
          <w:lang w:val="ru-RU" w:eastAsia="uk-UA"/>
        </w:rPr>
        <w:t xml:space="preserve"> – </w:t>
      </w:r>
      <w:r w:rsidRPr="00B266FD">
        <w:rPr>
          <w:rFonts w:ascii="Times New Roman" w:eastAsia="Times New Roman" w:hAnsi="Times New Roman" w:cs="Times New Roman"/>
          <w:color w:val="000000" w:themeColor="text1"/>
          <w:sz w:val="28"/>
          <w:szCs w:val="28"/>
          <w:lang w:eastAsia="uk-UA"/>
        </w:rPr>
        <w:t>це каміння, з якого зведене англійське право, а статути</w:t>
      </w:r>
      <w:r w:rsidR="00905165" w:rsidRPr="00905165">
        <w:rPr>
          <w:rFonts w:ascii="Times New Roman" w:eastAsia="Times New Roman" w:hAnsi="Times New Roman" w:cs="Times New Roman"/>
          <w:color w:val="000000" w:themeColor="text1"/>
          <w:sz w:val="28"/>
          <w:szCs w:val="28"/>
          <w:lang w:val="ru-RU" w:eastAsia="uk-UA"/>
        </w:rPr>
        <w:t xml:space="preserve"> – </w:t>
      </w:r>
      <w:r w:rsidRPr="00B266FD">
        <w:rPr>
          <w:rFonts w:ascii="Times New Roman" w:eastAsia="Times New Roman" w:hAnsi="Times New Roman" w:cs="Times New Roman"/>
          <w:color w:val="000000" w:themeColor="text1"/>
          <w:sz w:val="28"/>
          <w:szCs w:val="28"/>
          <w:lang w:eastAsia="uk-UA"/>
        </w:rPr>
        <w:t>написи на ньому».</w:t>
      </w:r>
    </w:p>
    <w:p w:rsidR="0093773E" w:rsidRPr="00DE7AFB" w:rsidRDefault="00E1770E"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uk-UA" w:eastAsia="uk-UA"/>
        </w:rPr>
        <w:t>С</w:t>
      </w:r>
      <w:r w:rsidR="0093773E" w:rsidRPr="00E1770E">
        <w:rPr>
          <w:i/>
          <w:iCs/>
          <w:color w:val="000000" w:themeColor="text1"/>
          <w:sz w:val="28"/>
          <w:szCs w:val="28"/>
          <w:lang w:val="ru-RU" w:eastAsia="uk-UA"/>
        </w:rPr>
        <w:t>воєрідна структура права.</w:t>
      </w:r>
      <w:r>
        <w:rPr>
          <w:i/>
          <w:iCs/>
          <w:color w:val="000000" w:themeColor="text1"/>
          <w:sz w:val="28"/>
          <w:szCs w:val="28"/>
          <w:lang w:val="uk-UA" w:eastAsia="uk-UA"/>
        </w:rPr>
        <w:t xml:space="preserve"> </w:t>
      </w:r>
      <w:r w:rsidR="0093773E" w:rsidRPr="00E1770E">
        <w:rPr>
          <w:color w:val="000000" w:themeColor="text1"/>
          <w:sz w:val="28"/>
          <w:szCs w:val="28"/>
          <w:lang w:val="ru-RU" w:eastAsia="uk-UA"/>
        </w:rPr>
        <w:t>Зокрема відсутній поділ</w:t>
      </w:r>
      <w:r>
        <w:rPr>
          <w:color w:val="000000" w:themeColor="text1"/>
          <w:sz w:val="28"/>
          <w:szCs w:val="28"/>
          <w:lang w:val="uk-UA" w:eastAsia="uk-UA"/>
        </w:rPr>
        <w:t xml:space="preserve"> </w:t>
      </w:r>
      <w:r w:rsidR="0093773E" w:rsidRPr="00E1770E">
        <w:rPr>
          <w:color w:val="000000" w:themeColor="text1"/>
          <w:sz w:val="28"/>
          <w:szCs w:val="28"/>
          <w:lang w:val="ru-RU" w:eastAsia="uk-UA"/>
        </w:rPr>
        <w:t xml:space="preserve">права на публічне і приватне. </w:t>
      </w:r>
      <w:r w:rsidR="0093773E" w:rsidRPr="00EB762F">
        <w:rPr>
          <w:color w:val="000000" w:themeColor="text1"/>
          <w:sz w:val="28"/>
          <w:szCs w:val="28"/>
          <w:lang w:val="ru-RU" w:eastAsia="uk-UA"/>
        </w:rPr>
        <w:t>Основними підрозділами англійського права вважаються «загальне право», «право</w:t>
      </w:r>
      <w:r w:rsidR="00FB623D" w:rsidRPr="00EB762F">
        <w:rPr>
          <w:color w:val="000000" w:themeColor="text1"/>
          <w:sz w:val="28"/>
          <w:szCs w:val="28"/>
          <w:lang w:val="ru-RU" w:eastAsia="uk-UA"/>
        </w:rPr>
        <w:t xml:space="preserve"> </w:t>
      </w:r>
      <w:r w:rsidR="0093773E" w:rsidRPr="00EB762F">
        <w:rPr>
          <w:color w:val="000000" w:themeColor="text1"/>
          <w:sz w:val="28"/>
          <w:szCs w:val="28"/>
          <w:lang w:val="ru-RU" w:eastAsia="uk-UA"/>
        </w:rPr>
        <w:t xml:space="preserve">справедливості» і статутне право. </w:t>
      </w:r>
      <w:r w:rsidR="0093773E" w:rsidRPr="00E1770E">
        <w:rPr>
          <w:color w:val="000000" w:themeColor="text1"/>
          <w:sz w:val="28"/>
          <w:szCs w:val="28"/>
          <w:lang w:val="ru-RU" w:eastAsia="uk-UA"/>
        </w:rPr>
        <w:t>Поділ на галузі права має</w:t>
      </w:r>
      <w:r>
        <w:rPr>
          <w:color w:val="000000" w:themeColor="text1"/>
          <w:sz w:val="28"/>
          <w:szCs w:val="28"/>
          <w:lang w:val="uk-UA" w:eastAsia="uk-UA"/>
        </w:rPr>
        <w:t xml:space="preserve"> </w:t>
      </w:r>
      <w:r w:rsidR="0093773E" w:rsidRPr="00E1770E">
        <w:rPr>
          <w:color w:val="000000" w:themeColor="text1"/>
          <w:sz w:val="28"/>
          <w:szCs w:val="28"/>
          <w:lang w:val="ru-RU" w:eastAsia="uk-UA"/>
        </w:rPr>
        <w:t>інший, ніж на континенті, характер. Так, разом із сімейним</w:t>
      </w:r>
      <w:r w:rsidR="00FB623D" w:rsidRPr="00E1770E">
        <w:rPr>
          <w:color w:val="000000" w:themeColor="text1"/>
          <w:sz w:val="28"/>
          <w:szCs w:val="28"/>
          <w:lang w:val="ru-RU" w:eastAsia="uk-UA"/>
        </w:rPr>
        <w:t xml:space="preserve"> </w:t>
      </w:r>
      <w:r w:rsidR="0093773E" w:rsidRPr="00E1770E">
        <w:rPr>
          <w:color w:val="000000" w:themeColor="text1"/>
          <w:sz w:val="28"/>
          <w:szCs w:val="28"/>
          <w:lang w:val="ru-RU" w:eastAsia="uk-UA"/>
        </w:rPr>
        <w:t>і цивільним правом окре</w:t>
      </w:r>
      <w:r w:rsidRPr="00E1770E">
        <w:rPr>
          <w:color w:val="000000" w:themeColor="text1"/>
          <w:sz w:val="28"/>
          <w:szCs w:val="28"/>
          <w:lang w:val="ru-RU" w:eastAsia="uk-UA"/>
        </w:rPr>
        <w:t>мо існує акціонерне, деліктне і</w:t>
      </w:r>
      <w:r>
        <w:rPr>
          <w:color w:val="000000" w:themeColor="text1"/>
          <w:sz w:val="28"/>
          <w:szCs w:val="28"/>
          <w:lang w:val="uk-UA" w:eastAsia="uk-UA"/>
        </w:rPr>
        <w:t xml:space="preserve"> </w:t>
      </w:r>
      <w:r w:rsidR="0093773E" w:rsidRPr="00E1770E">
        <w:rPr>
          <w:color w:val="000000" w:themeColor="text1"/>
          <w:sz w:val="28"/>
          <w:szCs w:val="28"/>
          <w:lang w:val="ru-RU" w:eastAsia="uk-UA"/>
        </w:rPr>
        <w:t xml:space="preserve">контрактне право. </w:t>
      </w:r>
      <w:r w:rsidR="0093773E" w:rsidRPr="00DE7AFB">
        <w:rPr>
          <w:color w:val="000000" w:themeColor="text1"/>
          <w:sz w:val="28"/>
          <w:szCs w:val="28"/>
          <w:lang w:val="ru-RU" w:eastAsia="uk-UA"/>
        </w:rPr>
        <w:t>Співвідношення матеріального і процесуального права є таким, що друге ініціює розвиток першого і не розгляда</w:t>
      </w:r>
      <w:r w:rsidRPr="00DE7AFB">
        <w:rPr>
          <w:color w:val="000000" w:themeColor="text1"/>
          <w:sz w:val="28"/>
          <w:szCs w:val="28"/>
          <w:lang w:val="ru-RU" w:eastAsia="uk-UA"/>
        </w:rPr>
        <w:t>ється як допоміжне щодо першого</w:t>
      </w:r>
      <w:r>
        <w:rPr>
          <w:color w:val="000000" w:themeColor="text1"/>
          <w:sz w:val="28"/>
          <w:szCs w:val="28"/>
          <w:lang w:val="uk-UA" w:eastAsia="uk-UA"/>
        </w:rPr>
        <w:t>.</w:t>
      </w:r>
    </w:p>
    <w:p w:rsidR="0093773E" w:rsidRPr="00E1770E" w:rsidRDefault="00DE7AFB"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val="uk-UA" w:eastAsia="uk-UA"/>
        </w:rPr>
        <w:t>І</w:t>
      </w:r>
      <w:r w:rsidR="0093773E" w:rsidRPr="00DE7AFB">
        <w:rPr>
          <w:color w:val="000000" w:themeColor="text1"/>
          <w:sz w:val="28"/>
          <w:szCs w:val="28"/>
          <w:lang w:val="ru-RU" w:eastAsia="uk-UA"/>
        </w:rPr>
        <w:t>снування двох видів норм. Норми зако</w:t>
      </w:r>
      <w:r w:rsidRPr="00DE7AFB">
        <w:rPr>
          <w:color w:val="000000" w:themeColor="text1"/>
          <w:sz w:val="28"/>
          <w:szCs w:val="28"/>
          <w:lang w:val="ru-RU" w:eastAsia="uk-UA"/>
        </w:rPr>
        <w:t>нодавства є правилами поведінки</w:t>
      </w:r>
      <w:r>
        <w:rPr>
          <w:color w:val="000000" w:themeColor="text1"/>
          <w:sz w:val="28"/>
          <w:szCs w:val="28"/>
          <w:lang w:val="uk-UA" w:eastAsia="uk-UA"/>
        </w:rPr>
        <w:t xml:space="preserve"> </w:t>
      </w:r>
      <w:r w:rsidR="00FB623D" w:rsidRPr="00DE7AFB">
        <w:rPr>
          <w:i/>
          <w:iCs/>
          <w:color w:val="000000" w:themeColor="text1"/>
          <w:sz w:val="28"/>
          <w:szCs w:val="28"/>
          <w:lang w:val="ru-RU" w:eastAsia="uk-UA"/>
        </w:rPr>
        <w:t xml:space="preserve">загального характеру. </w:t>
      </w:r>
      <w:r w:rsidR="0093773E" w:rsidRPr="00E1770E">
        <w:rPr>
          <w:color w:val="000000" w:themeColor="text1"/>
          <w:sz w:val="28"/>
          <w:szCs w:val="28"/>
          <w:lang w:eastAsia="uk-UA"/>
        </w:rPr>
        <w:t>Норми</w:t>
      </w:r>
      <w:r w:rsidR="00FB623D" w:rsidRPr="00E1770E">
        <w:rPr>
          <w:color w:val="000000" w:themeColor="text1"/>
          <w:sz w:val="28"/>
          <w:szCs w:val="28"/>
          <w:lang w:eastAsia="uk-UA"/>
        </w:rPr>
        <w:t xml:space="preserve"> </w:t>
      </w:r>
      <w:r w:rsidR="0093773E" w:rsidRPr="00E1770E">
        <w:rPr>
          <w:color w:val="000000" w:themeColor="text1"/>
          <w:sz w:val="28"/>
          <w:szCs w:val="28"/>
          <w:lang w:eastAsia="uk-UA"/>
        </w:rPr>
        <w:t>прецедентного</w:t>
      </w:r>
      <w:r w:rsidR="00FB623D" w:rsidRPr="00E1770E">
        <w:rPr>
          <w:color w:val="000000" w:themeColor="text1"/>
          <w:sz w:val="28"/>
          <w:szCs w:val="28"/>
          <w:lang w:eastAsia="uk-UA"/>
        </w:rPr>
        <w:t xml:space="preserve"> </w:t>
      </w:r>
      <w:r>
        <w:rPr>
          <w:color w:val="000000" w:themeColor="text1"/>
          <w:sz w:val="28"/>
          <w:szCs w:val="28"/>
          <w:lang w:eastAsia="uk-UA"/>
        </w:rPr>
        <w:t>права мають</w:t>
      </w:r>
      <w:r>
        <w:rPr>
          <w:color w:val="000000" w:themeColor="text1"/>
          <w:sz w:val="28"/>
          <w:szCs w:val="28"/>
          <w:lang w:val="uk-UA" w:eastAsia="uk-UA"/>
        </w:rPr>
        <w:t xml:space="preserve"> </w:t>
      </w:r>
      <w:r>
        <w:rPr>
          <w:i/>
          <w:iCs/>
          <w:color w:val="000000" w:themeColor="text1"/>
          <w:sz w:val="28"/>
          <w:szCs w:val="28"/>
          <w:lang w:eastAsia="uk-UA"/>
        </w:rPr>
        <w:t>конкретно-казуїстичний характер</w:t>
      </w:r>
      <w:r>
        <w:rPr>
          <w:i/>
          <w:iCs/>
          <w:color w:val="000000" w:themeColor="text1"/>
          <w:sz w:val="28"/>
          <w:szCs w:val="28"/>
          <w:lang w:val="uk-UA" w:eastAsia="uk-UA"/>
        </w:rPr>
        <w:t>.</w:t>
      </w:r>
    </w:p>
    <w:p w:rsidR="0093773E" w:rsidRPr="00FF7A7A" w:rsidRDefault="00FF7A7A"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ru-RU" w:eastAsia="uk-UA"/>
        </w:rPr>
        <w:t>А</w:t>
      </w:r>
      <w:r w:rsidR="0093773E" w:rsidRPr="00E1770E">
        <w:rPr>
          <w:i/>
          <w:iCs/>
          <w:color w:val="000000" w:themeColor="text1"/>
          <w:sz w:val="28"/>
          <w:szCs w:val="28"/>
          <w:lang w:val="ru-RU" w:eastAsia="uk-UA"/>
        </w:rPr>
        <w:t>втохтонний характер юридичної термінології,</w:t>
      </w:r>
      <w:r>
        <w:rPr>
          <w:i/>
          <w:iCs/>
          <w:color w:val="000000" w:themeColor="text1"/>
          <w:sz w:val="28"/>
          <w:szCs w:val="28"/>
          <w:lang w:val="ru-RU" w:eastAsia="uk-UA"/>
        </w:rPr>
        <w:t xml:space="preserve"> </w:t>
      </w:r>
      <w:r w:rsidR="0093773E" w:rsidRPr="00E1770E">
        <w:rPr>
          <w:color w:val="000000" w:themeColor="text1"/>
          <w:sz w:val="28"/>
          <w:szCs w:val="28"/>
          <w:lang w:val="ru-RU" w:eastAsia="uk-UA"/>
        </w:rPr>
        <w:t>яка має традиційно англійський, часто архаїчний характер</w:t>
      </w:r>
      <w:r>
        <w:rPr>
          <w:color w:val="000000" w:themeColor="text1"/>
          <w:sz w:val="28"/>
          <w:szCs w:val="28"/>
          <w:lang w:val="uk-UA" w:eastAsia="uk-UA"/>
        </w:rPr>
        <w:t xml:space="preserve"> </w:t>
      </w:r>
      <w:r w:rsidR="0093773E" w:rsidRPr="00E1770E">
        <w:rPr>
          <w:color w:val="000000" w:themeColor="text1"/>
          <w:sz w:val="28"/>
          <w:szCs w:val="28"/>
          <w:lang w:val="ru-RU" w:eastAsia="uk-UA"/>
        </w:rPr>
        <w:t>(наприклад,</w:t>
      </w:r>
      <w:r>
        <w:rPr>
          <w:color w:val="000000" w:themeColor="text1"/>
          <w:sz w:val="28"/>
          <w:szCs w:val="28"/>
          <w:lang w:val="ru-RU" w:eastAsia="uk-UA"/>
        </w:rPr>
        <w:t xml:space="preserve"> </w:t>
      </w:r>
      <w:r w:rsidR="0093773E" w:rsidRPr="00E1770E">
        <w:rPr>
          <w:color w:val="000000" w:themeColor="text1"/>
          <w:sz w:val="28"/>
          <w:szCs w:val="28"/>
          <w:lang w:val="ru-RU" w:eastAsia="uk-UA"/>
        </w:rPr>
        <w:t xml:space="preserve">траст </w:t>
      </w:r>
      <w:r w:rsidR="00FB623D" w:rsidRPr="00E1770E">
        <w:rPr>
          <w:color w:val="000000" w:themeColor="text1"/>
          <w:sz w:val="28"/>
          <w:szCs w:val="28"/>
          <w:lang w:val="ru-RU"/>
        </w:rPr>
        <w:t>–</w:t>
      </w:r>
      <w:r>
        <w:rPr>
          <w:color w:val="000000" w:themeColor="text1"/>
          <w:sz w:val="28"/>
          <w:szCs w:val="28"/>
          <w:lang w:val="uk-UA" w:eastAsia="uk-UA"/>
        </w:rPr>
        <w:t xml:space="preserve"> </w:t>
      </w:r>
      <w:r w:rsidR="0093773E" w:rsidRPr="00E1770E">
        <w:rPr>
          <w:color w:val="000000" w:themeColor="text1"/>
          <w:sz w:val="28"/>
          <w:szCs w:val="28"/>
          <w:lang w:val="ru-RU" w:eastAsia="uk-UA"/>
        </w:rPr>
        <w:t xml:space="preserve">довірча власність). </w:t>
      </w:r>
      <w:r w:rsidR="0093773E" w:rsidRPr="00FF7A7A">
        <w:rPr>
          <w:color w:val="000000" w:themeColor="text1"/>
          <w:sz w:val="28"/>
          <w:szCs w:val="28"/>
          <w:lang w:val="ru-RU" w:eastAsia="uk-UA"/>
        </w:rPr>
        <w:t>Разом із тим англійське право все ж та</w:t>
      </w:r>
      <w:r w:rsidRPr="00FF7A7A">
        <w:rPr>
          <w:color w:val="000000" w:themeColor="text1"/>
          <w:sz w:val="28"/>
          <w:szCs w:val="28"/>
          <w:lang w:val="ru-RU" w:eastAsia="uk-UA"/>
        </w:rPr>
        <w:t>ки запозичило у римського права</w:t>
      </w:r>
      <w:r>
        <w:rPr>
          <w:color w:val="000000" w:themeColor="text1"/>
          <w:sz w:val="28"/>
          <w:szCs w:val="28"/>
          <w:lang w:val="uk-UA" w:eastAsia="uk-UA"/>
        </w:rPr>
        <w:t xml:space="preserve"> </w:t>
      </w:r>
      <w:r w:rsidR="0093773E" w:rsidRPr="00FF7A7A">
        <w:rPr>
          <w:color w:val="000000" w:themeColor="text1"/>
          <w:sz w:val="28"/>
          <w:szCs w:val="28"/>
          <w:lang w:val="ru-RU" w:eastAsia="uk-UA"/>
        </w:rPr>
        <w:t>значний комплекс термінів (так, терміни «контракт», «реституція» і багато інших широко викорис</w:t>
      </w:r>
      <w:r>
        <w:rPr>
          <w:color w:val="000000" w:themeColor="text1"/>
          <w:sz w:val="28"/>
          <w:szCs w:val="28"/>
          <w:lang w:val="ru-RU" w:eastAsia="uk-UA"/>
        </w:rPr>
        <w:t>товуються в англійському праві).</w:t>
      </w:r>
    </w:p>
    <w:p w:rsidR="0093773E" w:rsidRPr="004F6715" w:rsidRDefault="004F6715"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ru-RU" w:eastAsia="uk-UA"/>
        </w:rPr>
        <w:t>Г</w:t>
      </w:r>
      <w:r w:rsidR="0093773E" w:rsidRPr="00E1770E">
        <w:rPr>
          <w:i/>
          <w:iCs/>
          <w:color w:val="000000" w:themeColor="text1"/>
          <w:sz w:val="28"/>
          <w:szCs w:val="28"/>
          <w:lang w:val="ru-RU" w:eastAsia="uk-UA"/>
        </w:rPr>
        <w:t>оловна роль у правотворчості</w:t>
      </w:r>
      <w:r w:rsidR="00FB623D" w:rsidRPr="00E1770E">
        <w:rPr>
          <w:i/>
          <w:iCs/>
          <w:color w:val="000000" w:themeColor="text1"/>
          <w:sz w:val="28"/>
          <w:szCs w:val="28"/>
          <w:lang w:val="ru-RU" w:eastAsia="uk-UA"/>
        </w:rPr>
        <w:t xml:space="preserve"> </w:t>
      </w:r>
      <w:r w:rsidR="0093773E" w:rsidRPr="00E1770E">
        <w:rPr>
          <w:color w:val="000000" w:themeColor="text1"/>
          <w:sz w:val="28"/>
          <w:szCs w:val="28"/>
          <w:lang w:val="ru-RU" w:eastAsia="uk-UA"/>
        </w:rPr>
        <w:t>відводиться</w:t>
      </w:r>
      <w:r>
        <w:rPr>
          <w:color w:val="000000" w:themeColor="text1"/>
          <w:sz w:val="28"/>
          <w:szCs w:val="28"/>
          <w:lang w:val="ru-RU" w:eastAsia="uk-UA"/>
        </w:rPr>
        <w:t xml:space="preserve"> </w:t>
      </w:r>
      <w:r w:rsidR="0093773E" w:rsidRPr="00E1770E">
        <w:rPr>
          <w:i/>
          <w:iCs/>
          <w:color w:val="000000" w:themeColor="text1"/>
          <w:sz w:val="28"/>
          <w:szCs w:val="28"/>
          <w:lang w:val="ru-RU" w:eastAsia="uk-UA"/>
        </w:rPr>
        <w:t>судам,</w:t>
      </w:r>
      <w:r>
        <w:rPr>
          <w:i/>
          <w:iCs/>
          <w:color w:val="000000" w:themeColor="text1"/>
          <w:sz w:val="28"/>
          <w:szCs w:val="28"/>
          <w:lang w:val="ru-RU" w:eastAsia="uk-UA"/>
        </w:rPr>
        <w:t xml:space="preserve"> </w:t>
      </w:r>
      <w:r>
        <w:rPr>
          <w:color w:val="000000" w:themeColor="text1"/>
          <w:sz w:val="28"/>
          <w:szCs w:val="28"/>
          <w:lang w:val="ru-RU" w:eastAsia="uk-UA"/>
        </w:rPr>
        <w:t>які, у зв</w:t>
      </w:r>
      <w:r w:rsidRPr="004F6715">
        <w:rPr>
          <w:color w:val="000000" w:themeColor="text1"/>
          <w:sz w:val="28"/>
          <w:szCs w:val="28"/>
          <w:lang w:val="ru-RU" w:eastAsia="uk-UA"/>
        </w:rPr>
        <w:t>’</w:t>
      </w:r>
      <w:r w:rsidR="0093773E" w:rsidRPr="00E1770E">
        <w:rPr>
          <w:color w:val="000000" w:themeColor="text1"/>
          <w:sz w:val="28"/>
          <w:szCs w:val="28"/>
          <w:lang w:val="ru-RU" w:eastAsia="uk-UA"/>
        </w:rPr>
        <w:t>язку з цим, посідають особливе місце в системі</w:t>
      </w:r>
      <w:r w:rsidRPr="004F6715">
        <w:rPr>
          <w:color w:val="000000" w:themeColor="text1"/>
          <w:sz w:val="28"/>
          <w:szCs w:val="28"/>
          <w:lang w:val="ru-RU" w:eastAsia="uk-UA"/>
        </w:rPr>
        <w:t xml:space="preserve"> </w:t>
      </w:r>
      <w:r w:rsidR="0093773E" w:rsidRPr="00E1770E">
        <w:rPr>
          <w:color w:val="000000" w:themeColor="text1"/>
          <w:sz w:val="28"/>
          <w:szCs w:val="28"/>
          <w:lang w:val="ru-RU" w:eastAsia="uk-UA"/>
        </w:rPr>
        <w:t xml:space="preserve">органів держави. </w:t>
      </w:r>
      <w:r w:rsidR="0093773E" w:rsidRPr="004F6715">
        <w:rPr>
          <w:color w:val="000000" w:themeColor="text1"/>
          <w:sz w:val="28"/>
          <w:szCs w:val="28"/>
          <w:lang w:val="ru-RU" w:eastAsia="uk-UA"/>
        </w:rPr>
        <w:t>Англійсь</w:t>
      </w:r>
      <w:r w:rsidRPr="004F6715">
        <w:rPr>
          <w:color w:val="000000" w:themeColor="text1"/>
          <w:sz w:val="28"/>
          <w:szCs w:val="28"/>
          <w:lang w:val="ru-RU" w:eastAsia="uk-UA"/>
        </w:rPr>
        <w:t xml:space="preserve">кий суд, будучи нейтральним, не </w:t>
      </w:r>
      <w:r w:rsidR="0093773E" w:rsidRPr="004F6715">
        <w:rPr>
          <w:color w:val="000000" w:themeColor="text1"/>
          <w:sz w:val="28"/>
          <w:szCs w:val="28"/>
          <w:lang w:val="ru-RU" w:eastAsia="uk-UA"/>
        </w:rPr>
        <w:t xml:space="preserve">виступає на стороні держави. </w:t>
      </w:r>
      <w:r w:rsidRPr="004F6715">
        <w:rPr>
          <w:color w:val="000000" w:themeColor="text1"/>
          <w:sz w:val="28"/>
          <w:szCs w:val="28"/>
          <w:lang w:val="ru-RU" w:eastAsia="uk-UA"/>
        </w:rPr>
        <w:t>І держава, яка дбає про суспіль</w:t>
      </w:r>
      <w:r>
        <w:rPr>
          <w:color w:val="000000" w:themeColor="text1"/>
          <w:sz w:val="28"/>
          <w:szCs w:val="28"/>
          <w:lang w:val="ru-RU" w:eastAsia="uk-UA"/>
        </w:rPr>
        <w:t xml:space="preserve">ний інтерес, </w:t>
      </w:r>
      <w:r>
        <w:rPr>
          <w:color w:val="000000" w:themeColor="text1"/>
          <w:sz w:val="28"/>
          <w:szCs w:val="28"/>
          <w:lang w:val="uk-UA" w:eastAsia="uk-UA"/>
        </w:rPr>
        <w:t>та</w:t>
      </w:r>
      <w:r w:rsidR="0093773E" w:rsidRPr="004F6715">
        <w:rPr>
          <w:color w:val="000000" w:themeColor="text1"/>
          <w:sz w:val="28"/>
          <w:szCs w:val="28"/>
          <w:lang w:val="ru-RU" w:eastAsia="uk-UA"/>
        </w:rPr>
        <w:t xml:space="preserve"> окремі особ</w:t>
      </w:r>
      <w:r>
        <w:rPr>
          <w:color w:val="000000" w:themeColor="text1"/>
          <w:sz w:val="28"/>
          <w:szCs w:val="28"/>
          <w:lang w:val="ru-RU" w:eastAsia="uk-UA"/>
        </w:rPr>
        <w:t>и, які захищають приватні інтер</w:t>
      </w:r>
      <w:r w:rsidR="0093773E" w:rsidRPr="004F6715">
        <w:rPr>
          <w:color w:val="000000" w:themeColor="text1"/>
          <w:sz w:val="28"/>
          <w:szCs w:val="28"/>
          <w:lang w:val="ru-RU" w:eastAsia="uk-UA"/>
        </w:rPr>
        <w:t>еси, вимушені на рівних доводити в суді свою правоту. Не</w:t>
      </w:r>
      <w:r>
        <w:rPr>
          <w:color w:val="000000" w:themeColor="text1"/>
          <w:sz w:val="28"/>
          <w:szCs w:val="28"/>
          <w:lang w:val="uk-UA" w:eastAsia="uk-UA"/>
        </w:rPr>
        <w:t xml:space="preserve"> </w:t>
      </w:r>
      <w:r w:rsidR="0093773E" w:rsidRPr="004F6715">
        <w:rPr>
          <w:color w:val="000000" w:themeColor="text1"/>
          <w:sz w:val="28"/>
          <w:szCs w:val="28"/>
          <w:lang w:val="ru-RU" w:eastAsia="uk-UA"/>
        </w:rPr>
        <w:t xml:space="preserve">меншого значення має </w:t>
      </w:r>
      <w:r w:rsidR="0093773E" w:rsidRPr="004F6715">
        <w:rPr>
          <w:color w:val="000000" w:themeColor="text1"/>
          <w:sz w:val="28"/>
          <w:szCs w:val="28"/>
          <w:lang w:val="ru-RU" w:eastAsia="uk-UA"/>
        </w:rPr>
        <w:lastRenderedPageBreak/>
        <w:t>су</w:t>
      </w:r>
      <w:r w:rsidRPr="004F6715">
        <w:rPr>
          <w:color w:val="000000" w:themeColor="text1"/>
          <w:sz w:val="28"/>
          <w:szCs w:val="28"/>
          <w:lang w:val="ru-RU" w:eastAsia="uk-UA"/>
        </w:rPr>
        <w:t>д у СІЛА. Державний режим СІЛА,</w:t>
      </w:r>
      <w:r>
        <w:rPr>
          <w:color w:val="000000" w:themeColor="text1"/>
          <w:sz w:val="28"/>
          <w:szCs w:val="28"/>
          <w:lang w:val="uk-UA" w:eastAsia="uk-UA"/>
        </w:rPr>
        <w:t xml:space="preserve"> </w:t>
      </w:r>
      <w:r w:rsidR="0093773E" w:rsidRPr="004F6715">
        <w:rPr>
          <w:color w:val="000000" w:themeColor="text1"/>
          <w:sz w:val="28"/>
          <w:szCs w:val="28"/>
          <w:lang w:val="ru-RU" w:eastAsia="uk-UA"/>
        </w:rPr>
        <w:t>наприклад, інколи визначають як «правління суддів», а</w:t>
      </w:r>
      <w:r>
        <w:rPr>
          <w:color w:val="000000" w:themeColor="text1"/>
          <w:sz w:val="28"/>
          <w:szCs w:val="28"/>
          <w:lang w:val="ru-RU" w:eastAsia="uk-UA"/>
        </w:rPr>
        <w:t xml:space="preserve"> зміст Конституції – як те, що про неї скаже суд.</w:t>
      </w:r>
    </w:p>
    <w:p w:rsidR="0093773E" w:rsidRPr="00207A1F" w:rsidRDefault="004F6715"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t>П</w:t>
      </w:r>
      <w:r w:rsidR="0093773E" w:rsidRPr="00E1770E">
        <w:rPr>
          <w:color w:val="000000" w:themeColor="text1"/>
          <w:sz w:val="28"/>
          <w:szCs w:val="28"/>
          <w:lang w:val="ru-RU" w:eastAsia="uk-UA"/>
        </w:rPr>
        <w:t>анівна доктрина</w:t>
      </w:r>
      <w:r>
        <w:rPr>
          <w:color w:val="000000" w:themeColor="text1"/>
          <w:sz w:val="28"/>
          <w:szCs w:val="28"/>
          <w:lang w:val="uk-UA" w:eastAsia="uk-UA"/>
        </w:rPr>
        <w:t xml:space="preserve"> </w:t>
      </w:r>
      <w:r w:rsidR="00FB623D" w:rsidRPr="00E1770E">
        <w:rPr>
          <w:color w:val="000000" w:themeColor="text1"/>
          <w:sz w:val="28"/>
          <w:szCs w:val="28"/>
          <w:lang w:val="ru-RU"/>
        </w:rPr>
        <w:t>–</w:t>
      </w:r>
      <w:r>
        <w:rPr>
          <w:color w:val="000000" w:themeColor="text1"/>
          <w:sz w:val="28"/>
          <w:szCs w:val="28"/>
          <w:lang w:val="ru-RU"/>
        </w:rPr>
        <w:t xml:space="preserve"> </w:t>
      </w:r>
      <w:r w:rsidR="0093773E" w:rsidRPr="00E1770E">
        <w:rPr>
          <w:i/>
          <w:iCs/>
          <w:color w:val="000000" w:themeColor="text1"/>
          <w:sz w:val="28"/>
          <w:szCs w:val="28"/>
          <w:lang w:val="ru-RU" w:eastAsia="uk-UA"/>
        </w:rPr>
        <w:t>доктрина верховенства права</w:t>
      </w:r>
      <w:r w:rsidR="00EE5FD1">
        <w:rPr>
          <w:i/>
          <w:iCs/>
          <w:color w:val="000000" w:themeColor="text1"/>
          <w:sz w:val="28"/>
          <w:szCs w:val="28"/>
          <w:lang w:val="ru-RU" w:eastAsia="uk-UA"/>
        </w:rPr>
        <w:t xml:space="preserve"> </w:t>
      </w:r>
      <w:r w:rsidR="0093773E" w:rsidRPr="00E1770E">
        <w:rPr>
          <w:color w:val="000000" w:themeColor="text1"/>
          <w:sz w:val="28"/>
          <w:szCs w:val="28"/>
          <w:lang w:val="ru-RU" w:eastAsia="uk-UA"/>
        </w:rPr>
        <w:t>(</w:t>
      </w:r>
      <w:r w:rsidR="00EE5FD1">
        <w:rPr>
          <w:color w:val="000000" w:themeColor="text1"/>
          <w:sz w:val="28"/>
          <w:szCs w:val="28"/>
          <w:lang w:eastAsia="uk-UA"/>
        </w:rPr>
        <w:t>rule</w:t>
      </w:r>
      <w:r w:rsidR="00EE5FD1">
        <w:rPr>
          <w:color w:val="000000" w:themeColor="text1"/>
          <w:sz w:val="28"/>
          <w:szCs w:val="28"/>
          <w:lang w:val="uk-UA" w:eastAsia="uk-UA"/>
        </w:rPr>
        <w:t xml:space="preserve"> </w:t>
      </w:r>
      <w:r w:rsidR="0093773E" w:rsidRPr="00E1770E">
        <w:rPr>
          <w:color w:val="000000" w:themeColor="text1"/>
          <w:sz w:val="28"/>
          <w:szCs w:val="28"/>
          <w:lang w:eastAsia="uk-UA"/>
        </w:rPr>
        <w:t>of</w:t>
      </w:r>
      <w:r w:rsidR="00EE5FD1">
        <w:rPr>
          <w:color w:val="000000" w:themeColor="text1"/>
          <w:sz w:val="28"/>
          <w:szCs w:val="28"/>
          <w:lang w:val="uk-UA" w:eastAsia="uk-UA"/>
        </w:rPr>
        <w:t xml:space="preserve"> </w:t>
      </w:r>
      <w:r w:rsidR="0093773E" w:rsidRPr="00E1770E">
        <w:rPr>
          <w:color w:val="000000" w:themeColor="text1"/>
          <w:sz w:val="28"/>
          <w:szCs w:val="28"/>
          <w:lang w:eastAsia="uk-UA"/>
        </w:rPr>
        <w:t>law</w:t>
      </w:r>
      <w:r w:rsidR="0093773E" w:rsidRPr="00E1770E">
        <w:rPr>
          <w:color w:val="000000" w:themeColor="text1"/>
          <w:sz w:val="28"/>
          <w:szCs w:val="28"/>
          <w:lang w:val="ru-RU" w:eastAsia="uk-UA"/>
        </w:rPr>
        <w:t>).</w:t>
      </w:r>
      <w:r w:rsidR="00EE5FD1">
        <w:rPr>
          <w:color w:val="000000" w:themeColor="text1"/>
          <w:sz w:val="28"/>
          <w:szCs w:val="28"/>
          <w:lang w:val="ru-RU" w:eastAsia="uk-UA"/>
        </w:rPr>
        <w:t xml:space="preserve"> </w:t>
      </w:r>
      <w:r w:rsidR="0093773E" w:rsidRPr="00207A1F">
        <w:rPr>
          <w:color w:val="000000" w:themeColor="text1"/>
          <w:sz w:val="28"/>
          <w:szCs w:val="28"/>
          <w:lang w:val="ru-RU" w:eastAsia="uk-UA"/>
        </w:rPr>
        <w:t>Презюмується, що право як утілена справедливість існує незалежно від закріплення його законом, а</w:t>
      </w:r>
      <w:r w:rsidR="00207A1F">
        <w:rPr>
          <w:color w:val="000000" w:themeColor="text1"/>
          <w:sz w:val="28"/>
          <w:szCs w:val="28"/>
          <w:lang w:val="uk-UA" w:eastAsia="uk-UA"/>
        </w:rPr>
        <w:t xml:space="preserve"> </w:t>
      </w:r>
      <w:r w:rsidR="0093773E" w:rsidRPr="00207A1F">
        <w:rPr>
          <w:color w:val="000000" w:themeColor="text1"/>
          <w:sz w:val="28"/>
          <w:szCs w:val="28"/>
          <w:lang w:val="ru-RU" w:eastAsia="uk-UA"/>
        </w:rPr>
        <w:t>суддя лише конкретизує принцип справедливості щодо</w:t>
      </w:r>
      <w:r w:rsidR="00207A1F">
        <w:rPr>
          <w:color w:val="000000" w:themeColor="text1"/>
          <w:sz w:val="28"/>
          <w:szCs w:val="28"/>
          <w:lang w:val="uk-UA" w:eastAsia="uk-UA"/>
        </w:rPr>
        <w:t xml:space="preserve"> </w:t>
      </w:r>
      <w:r w:rsidR="0093773E" w:rsidRPr="00207A1F">
        <w:rPr>
          <w:color w:val="000000" w:themeColor="text1"/>
          <w:sz w:val="28"/>
          <w:szCs w:val="28"/>
          <w:lang w:val="ru-RU" w:eastAsia="uk-UA"/>
        </w:rPr>
        <w:t>конкретного випадку. Відповідно до цієї доктрини всі суб</w:t>
      </w:r>
      <w:r w:rsidR="00207A1F" w:rsidRPr="00207A1F">
        <w:rPr>
          <w:color w:val="000000" w:themeColor="text1"/>
          <w:sz w:val="28"/>
          <w:szCs w:val="28"/>
          <w:lang w:val="ru-RU" w:eastAsia="uk-UA"/>
        </w:rPr>
        <w:t>’</w:t>
      </w:r>
      <w:r w:rsidR="0093773E" w:rsidRPr="00207A1F">
        <w:rPr>
          <w:color w:val="000000" w:themeColor="text1"/>
          <w:sz w:val="28"/>
          <w:szCs w:val="28"/>
          <w:lang w:val="ru-RU" w:eastAsia="uk-UA"/>
        </w:rPr>
        <w:t>єкти права без винятку, у тому числі й держава,</w:t>
      </w:r>
      <w:r w:rsidR="00207A1F">
        <w:rPr>
          <w:color w:val="000000" w:themeColor="text1"/>
          <w:sz w:val="28"/>
          <w:szCs w:val="28"/>
          <w:lang w:val="ru-RU" w:eastAsia="uk-UA"/>
        </w:rPr>
        <w:t xml:space="preserve"> є рівними перед правом і судом</w:t>
      </w:r>
      <w:r w:rsidR="00207A1F" w:rsidRPr="00207A1F">
        <w:rPr>
          <w:color w:val="000000" w:themeColor="text1"/>
          <w:sz w:val="28"/>
          <w:szCs w:val="28"/>
          <w:lang w:val="ru-RU" w:eastAsia="uk-UA"/>
        </w:rPr>
        <w:t>.</w:t>
      </w:r>
    </w:p>
    <w:p w:rsidR="0093773E" w:rsidRPr="00007192" w:rsidRDefault="00007192" w:rsidP="00C75FF2">
      <w:pPr>
        <w:pStyle w:val="af5"/>
        <w:numPr>
          <w:ilvl w:val="1"/>
          <w:numId w:val="257"/>
        </w:numPr>
        <w:shd w:val="clear" w:color="auto" w:fill="FFFFFF"/>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t>У</w:t>
      </w:r>
      <w:r w:rsidR="0093773E" w:rsidRPr="00E1770E">
        <w:rPr>
          <w:color w:val="000000" w:themeColor="text1"/>
          <w:sz w:val="28"/>
          <w:szCs w:val="28"/>
          <w:lang w:val="ru-RU" w:eastAsia="uk-UA"/>
        </w:rPr>
        <w:t xml:space="preserve"> розробці правового регулювання і в підготовці юристів панує</w:t>
      </w:r>
      <w:r>
        <w:rPr>
          <w:color w:val="000000" w:themeColor="text1"/>
          <w:sz w:val="28"/>
          <w:szCs w:val="28"/>
          <w:lang w:val="uk-UA" w:eastAsia="uk-UA"/>
        </w:rPr>
        <w:t xml:space="preserve"> </w:t>
      </w:r>
      <w:r w:rsidR="0093773E" w:rsidRPr="00E1770E">
        <w:rPr>
          <w:i/>
          <w:iCs/>
          <w:color w:val="000000" w:themeColor="text1"/>
          <w:sz w:val="28"/>
          <w:szCs w:val="28"/>
          <w:lang w:val="ru-RU" w:eastAsia="uk-UA"/>
        </w:rPr>
        <w:t>емпіричний підхід.</w:t>
      </w:r>
      <w:r>
        <w:rPr>
          <w:i/>
          <w:iCs/>
          <w:color w:val="000000" w:themeColor="text1"/>
          <w:sz w:val="28"/>
          <w:szCs w:val="28"/>
          <w:lang w:val="uk-UA" w:eastAsia="uk-UA"/>
        </w:rPr>
        <w:t xml:space="preserve"> </w:t>
      </w:r>
      <w:r w:rsidR="0093773E" w:rsidRPr="00007192">
        <w:rPr>
          <w:color w:val="000000" w:themeColor="text1"/>
          <w:sz w:val="28"/>
          <w:szCs w:val="28"/>
          <w:lang w:val="ru-RU" w:eastAsia="uk-UA"/>
        </w:rPr>
        <w:t>Зокрема, дотепер для заняття адвокатською практи</w:t>
      </w:r>
      <w:r w:rsidRPr="00007192">
        <w:rPr>
          <w:color w:val="000000" w:themeColor="text1"/>
          <w:sz w:val="28"/>
          <w:szCs w:val="28"/>
          <w:lang w:val="ru-RU" w:eastAsia="uk-UA"/>
        </w:rPr>
        <w:t>кою в Англії не потрібна, хоч і</w:t>
      </w:r>
      <w:r>
        <w:rPr>
          <w:color w:val="000000" w:themeColor="text1"/>
          <w:sz w:val="28"/>
          <w:szCs w:val="28"/>
          <w:lang w:val="uk-UA" w:eastAsia="uk-UA"/>
        </w:rPr>
        <w:t xml:space="preserve"> </w:t>
      </w:r>
      <w:r w:rsidR="0093773E" w:rsidRPr="00007192">
        <w:rPr>
          <w:color w:val="000000" w:themeColor="text1"/>
          <w:sz w:val="28"/>
          <w:szCs w:val="28"/>
          <w:lang w:val="ru-RU" w:eastAsia="uk-UA"/>
        </w:rPr>
        <w:t>бажана, вища юридична освіта. Мирові (магістратські)</w:t>
      </w:r>
      <w:r>
        <w:rPr>
          <w:color w:val="000000" w:themeColor="text1"/>
          <w:sz w:val="28"/>
          <w:szCs w:val="28"/>
          <w:lang w:val="uk-UA" w:eastAsia="uk-UA"/>
        </w:rPr>
        <w:t xml:space="preserve"> </w:t>
      </w:r>
      <w:r w:rsidR="0093773E" w:rsidRPr="00007192">
        <w:rPr>
          <w:color w:val="000000" w:themeColor="text1"/>
          <w:sz w:val="28"/>
          <w:szCs w:val="28"/>
          <w:lang w:val="ru-RU" w:eastAsia="uk-UA"/>
        </w:rPr>
        <w:t xml:space="preserve">судді, які виносять рішення у переважній більшості </w:t>
      </w:r>
      <w:r>
        <w:rPr>
          <w:color w:val="000000" w:themeColor="text1"/>
          <w:sz w:val="28"/>
          <w:szCs w:val="28"/>
          <w:lang w:val="ru-RU" w:eastAsia="uk-UA"/>
        </w:rPr>
        <w:t>справ, не є юристами за освітою,</w:t>
      </w:r>
      <w:r w:rsidR="0093773E" w:rsidRPr="00007192">
        <w:rPr>
          <w:color w:val="000000" w:themeColor="text1"/>
          <w:sz w:val="28"/>
          <w:szCs w:val="28"/>
          <w:lang w:val="ru-RU" w:eastAsia="uk-UA"/>
        </w:rPr>
        <w:t xml:space="preserve"> вони лише повинні бути доброчесними громадянами з середнім достатком і певним життєвим досвідом.</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У цей час англо-аме</w:t>
      </w:r>
      <w:r w:rsidR="000028F3">
        <w:rPr>
          <w:rFonts w:ascii="Times New Roman" w:eastAsia="Times New Roman" w:hAnsi="Times New Roman" w:cs="Times New Roman"/>
          <w:color w:val="000000" w:themeColor="text1"/>
          <w:sz w:val="28"/>
          <w:szCs w:val="28"/>
          <w:lang w:eastAsia="uk-UA"/>
        </w:rPr>
        <w:t xml:space="preserve">риканський тип правової системи </w:t>
      </w:r>
      <w:r w:rsidRPr="00B266FD">
        <w:rPr>
          <w:rFonts w:ascii="Times New Roman" w:eastAsia="Times New Roman" w:hAnsi="Times New Roman" w:cs="Times New Roman"/>
          <w:color w:val="000000" w:themeColor="text1"/>
          <w:sz w:val="28"/>
          <w:szCs w:val="28"/>
          <w:lang w:eastAsia="uk-UA"/>
        </w:rPr>
        <w:t>багато в чому зблизився з романо-германським. Особливо</w:t>
      </w:r>
      <w:r w:rsidR="000028F3">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це виявляється в америка</w:t>
      </w:r>
      <w:r w:rsidR="00736FFA">
        <w:rPr>
          <w:rFonts w:ascii="Times New Roman" w:eastAsia="Times New Roman" w:hAnsi="Times New Roman" w:cs="Times New Roman"/>
          <w:color w:val="000000" w:themeColor="text1"/>
          <w:sz w:val="28"/>
          <w:szCs w:val="28"/>
          <w:lang w:eastAsia="uk-UA"/>
        </w:rPr>
        <w:t xml:space="preserve">нському праві, де існують чітка </w:t>
      </w:r>
      <w:r w:rsidRPr="00B266FD">
        <w:rPr>
          <w:rFonts w:ascii="Times New Roman" w:eastAsia="Times New Roman" w:hAnsi="Times New Roman" w:cs="Times New Roman"/>
          <w:color w:val="000000" w:themeColor="text1"/>
          <w:sz w:val="28"/>
          <w:szCs w:val="28"/>
          <w:lang w:eastAsia="uk-UA"/>
        </w:rPr>
        <w:t>структура системи права і</w:t>
      </w:r>
      <w:r w:rsidR="00736FFA">
        <w:rPr>
          <w:rFonts w:ascii="Times New Roman" w:eastAsia="Times New Roman" w:hAnsi="Times New Roman" w:cs="Times New Roman"/>
          <w:color w:val="000000" w:themeColor="text1"/>
          <w:sz w:val="28"/>
          <w:szCs w:val="28"/>
          <w:lang w:eastAsia="uk-UA"/>
        </w:rPr>
        <w:t xml:space="preserve"> систематизоване законодавство, </w:t>
      </w:r>
      <w:r w:rsidRPr="00B266FD">
        <w:rPr>
          <w:rFonts w:ascii="Times New Roman" w:eastAsia="Times New Roman" w:hAnsi="Times New Roman" w:cs="Times New Roman"/>
          <w:color w:val="000000" w:themeColor="text1"/>
          <w:sz w:val="28"/>
          <w:szCs w:val="28"/>
          <w:lang w:eastAsia="uk-UA"/>
        </w:rPr>
        <w:t>діють кодифіковані федеральна конституція і конституції</w:t>
      </w:r>
      <w:r w:rsidR="00736FFA">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штатів. У самій Англії зростає значення закон</w:t>
      </w:r>
      <w:r w:rsidR="00736FFA">
        <w:rPr>
          <w:rFonts w:ascii="Times New Roman" w:eastAsia="Times New Roman" w:hAnsi="Times New Roman" w:cs="Times New Roman"/>
          <w:color w:val="000000" w:themeColor="text1"/>
          <w:sz w:val="28"/>
          <w:szCs w:val="28"/>
          <w:lang w:eastAsia="uk-UA"/>
        </w:rPr>
        <w:t>одавчих ак</w:t>
      </w:r>
      <w:r w:rsidRPr="00B266FD">
        <w:rPr>
          <w:rFonts w:ascii="Times New Roman" w:eastAsia="Times New Roman" w:hAnsi="Times New Roman" w:cs="Times New Roman"/>
          <w:color w:val="000000" w:themeColor="text1"/>
          <w:sz w:val="28"/>
          <w:szCs w:val="28"/>
          <w:lang w:eastAsia="uk-UA"/>
        </w:rPr>
        <w:t xml:space="preserve">тів. Відбуваються зміни в </w:t>
      </w:r>
      <w:r w:rsidR="00736FFA">
        <w:rPr>
          <w:rFonts w:ascii="Times New Roman" w:eastAsia="Times New Roman" w:hAnsi="Times New Roman" w:cs="Times New Roman"/>
          <w:color w:val="000000" w:themeColor="text1"/>
          <w:sz w:val="28"/>
          <w:szCs w:val="28"/>
          <w:lang w:eastAsia="uk-UA"/>
        </w:rPr>
        <w:t xml:space="preserve">підготовці юристів. Якщо раніше </w:t>
      </w:r>
      <w:r w:rsidRPr="00B266FD">
        <w:rPr>
          <w:rFonts w:ascii="Times New Roman" w:eastAsia="Times New Roman" w:hAnsi="Times New Roman" w:cs="Times New Roman"/>
          <w:color w:val="000000" w:themeColor="text1"/>
          <w:sz w:val="28"/>
          <w:szCs w:val="28"/>
          <w:lang w:eastAsia="uk-UA"/>
        </w:rPr>
        <w:t>англійські юристи навчалися в основному на практиці, то тепер пріоритет здобула університетська освіта.</w:t>
      </w:r>
    </w:p>
    <w:p w:rsidR="0093773E" w:rsidRPr="006132F8"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val="ru-RU" w:eastAsia="uk-UA"/>
        </w:rPr>
      </w:pPr>
      <w:r w:rsidRPr="00B266FD">
        <w:rPr>
          <w:rFonts w:ascii="Times New Roman" w:eastAsia="Times New Roman" w:hAnsi="Times New Roman" w:cs="Times New Roman"/>
          <w:b/>
          <w:bCs/>
          <w:i/>
          <w:color w:val="000000" w:themeColor="text1"/>
          <w:sz w:val="28"/>
          <w:szCs w:val="28"/>
          <w:lang w:eastAsia="uk-UA"/>
        </w:rPr>
        <w:t>Романо-германський</w:t>
      </w:r>
      <w:r w:rsidR="00712506">
        <w:rPr>
          <w:rFonts w:ascii="Times New Roman" w:eastAsia="Times New Roman" w:hAnsi="Times New Roman" w:cs="Times New Roman"/>
          <w:b/>
          <w:i/>
          <w:color w:val="000000" w:themeColor="text1"/>
          <w:sz w:val="28"/>
          <w:szCs w:val="28"/>
          <w:lang w:eastAsia="uk-UA"/>
        </w:rPr>
        <w:t xml:space="preserve"> </w:t>
      </w:r>
      <w:r w:rsidRPr="00B266FD">
        <w:rPr>
          <w:rFonts w:ascii="Times New Roman" w:eastAsia="Times New Roman" w:hAnsi="Times New Roman" w:cs="Times New Roman"/>
          <w:b/>
          <w:bCs/>
          <w:i/>
          <w:color w:val="000000" w:themeColor="text1"/>
          <w:sz w:val="28"/>
          <w:szCs w:val="28"/>
          <w:lang w:eastAsia="uk-UA"/>
        </w:rPr>
        <w:t>(нормативно-актний) тип правової системи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Романо-германський (нор</w:t>
      </w:r>
      <w:r w:rsidR="00F944C4">
        <w:rPr>
          <w:rFonts w:ascii="Times New Roman" w:eastAsia="Times New Roman" w:hAnsi="Times New Roman" w:cs="Times New Roman"/>
          <w:color w:val="000000" w:themeColor="text1"/>
          <w:sz w:val="28"/>
          <w:szCs w:val="28"/>
          <w:lang w:eastAsia="uk-UA"/>
        </w:rPr>
        <w:t xml:space="preserve">мативно-актний) тип правової </w:t>
      </w:r>
      <w:r w:rsidRPr="00B266FD">
        <w:rPr>
          <w:rFonts w:ascii="Times New Roman" w:eastAsia="Times New Roman" w:hAnsi="Times New Roman" w:cs="Times New Roman"/>
          <w:color w:val="000000" w:themeColor="text1"/>
          <w:sz w:val="28"/>
          <w:szCs w:val="28"/>
          <w:lang w:eastAsia="uk-UA"/>
        </w:rPr>
        <w:t>системи більш поширен</w:t>
      </w:r>
      <w:r w:rsidR="00F944C4">
        <w:rPr>
          <w:rFonts w:ascii="Times New Roman" w:eastAsia="Times New Roman" w:hAnsi="Times New Roman" w:cs="Times New Roman"/>
          <w:color w:val="000000" w:themeColor="text1"/>
          <w:sz w:val="28"/>
          <w:szCs w:val="28"/>
          <w:lang w:eastAsia="uk-UA"/>
        </w:rPr>
        <w:t xml:space="preserve">ий, ніж англо-американський. До </w:t>
      </w:r>
      <w:r w:rsidRPr="00B266FD">
        <w:rPr>
          <w:rFonts w:ascii="Times New Roman" w:eastAsia="Times New Roman" w:hAnsi="Times New Roman" w:cs="Times New Roman"/>
          <w:color w:val="000000" w:themeColor="text1"/>
          <w:sz w:val="28"/>
          <w:szCs w:val="28"/>
          <w:lang w:eastAsia="uk-UA"/>
        </w:rPr>
        <w:t>нього відносять національн</w:t>
      </w:r>
      <w:r w:rsidR="00F944C4">
        <w:rPr>
          <w:rFonts w:ascii="Times New Roman" w:eastAsia="Times New Roman" w:hAnsi="Times New Roman" w:cs="Times New Roman"/>
          <w:color w:val="000000" w:themeColor="text1"/>
          <w:sz w:val="28"/>
          <w:szCs w:val="28"/>
          <w:lang w:eastAsia="uk-UA"/>
        </w:rPr>
        <w:t>і правові системи Франції, Бель</w:t>
      </w:r>
      <w:r w:rsidRPr="00B266FD">
        <w:rPr>
          <w:rFonts w:ascii="Times New Roman" w:eastAsia="Times New Roman" w:hAnsi="Times New Roman" w:cs="Times New Roman"/>
          <w:color w:val="000000" w:themeColor="text1"/>
          <w:sz w:val="28"/>
          <w:szCs w:val="28"/>
          <w:lang w:eastAsia="uk-UA"/>
        </w:rPr>
        <w:t>гії, Голландії, Італії, Іс</w:t>
      </w:r>
      <w:r w:rsidR="00F944C4">
        <w:rPr>
          <w:rFonts w:ascii="Times New Roman" w:eastAsia="Times New Roman" w:hAnsi="Times New Roman" w:cs="Times New Roman"/>
          <w:color w:val="000000" w:themeColor="text1"/>
          <w:sz w:val="28"/>
          <w:szCs w:val="28"/>
          <w:lang w:eastAsia="uk-UA"/>
        </w:rPr>
        <w:t>панії, ФРН, Австрії, Швейцарії, С</w:t>
      </w:r>
      <w:r w:rsidRPr="00B266FD">
        <w:rPr>
          <w:rFonts w:ascii="Times New Roman" w:eastAsia="Times New Roman" w:hAnsi="Times New Roman" w:cs="Times New Roman"/>
          <w:color w:val="000000" w:themeColor="text1"/>
          <w:sz w:val="28"/>
          <w:szCs w:val="28"/>
          <w:lang w:eastAsia="uk-UA"/>
        </w:rPr>
        <w:t>кандинавсь</w:t>
      </w:r>
      <w:r w:rsidR="004E40BE">
        <w:rPr>
          <w:rFonts w:ascii="Times New Roman" w:eastAsia="Times New Roman" w:hAnsi="Times New Roman" w:cs="Times New Roman"/>
          <w:color w:val="000000" w:themeColor="text1"/>
          <w:sz w:val="28"/>
          <w:szCs w:val="28"/>
          <w:lang w:eastAsia="uk-UA"/>
        </w:rPr>
        <w:t xml:space="preserve">ких країн. </w:t>
      </w:r>
      <w:bookmarkStart w:id="1" w:name="_GoBack"/>
      <w:bookmarkEnd w:id="1"/>
      <w:r w:rsidRPr="00B266FD">
        <w:rPr>
          <w:rFonts w:ascii="Times New Roman" w:eastAsia="Times New Roman" w:hAnsi="Times New Roman" w:cs="Times New Roman"/>
          <w:color w:val="000000" w:themeColor="text1"/>
          <w:sz w:val="28"/>
          <w:szCs w:val="28"/>
          <w:lang w:eastAsia="uk-UA"/>
        </w:rPr>
        <w:t>Гео</w:t>
      </w:r>
      <w:r w:rsidR="00DC3B13">
        <w:rPr>
          <w:rFonts w:ascii="Times New Roman" w:eastAsia="Times New Roman" w:hAnsi="Times New Roman" w:cs="Times New Roman"/>
          <w:color w:val="000000" w:themeColor="text1"/>
          <w:sz w:val="28"/>
          <w:szCs w:val="28"/>
          <w:lang w:eastAsia="uk-UA"/>
        </w:rPr>
        <w:t>графія романо-германського типу</w:t>
      </w:r>
      <w:r w:rsidR="00DC3B13" w:rsidRPr="00DC3B1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правової системи нині вих</w:t>
      </w:r>
      <w:r w:rsidR="00DC3B13">
        <w:rPr>
          <w:rFonts w:ascii="Times New Roman" w:eastAsia="Times New Roman" w:hAnsi="Times New Roman" w:cs="Times New Roman"/>
          <w:color w:val="000000" w:themeColor="text1"/>
          <w:sz w:val="28"/>
          <w:szCs w:val="28"/>
          <w:lang w:eastAsia="uk-UA"/>
        </w:rPr>
        <w:t>одить за межі Європи: Латинська</w:t>
      </w:r>
      <w:r w:rsidR="00DC3B13" w:rsidRPr="00DC3B1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Америка, частина Африки, Японія, Індонезія.</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iCs/>
          <w:color w:val="000000" w:themeColor="text1"/>
          <w:sz w:val="28"/>
          <w:szCs w:val="28"/>
          <w:lang w:eastAsia="uk-UA"/>
        </w:rPr>
        <w:t>Характерні риси романо-германського типу правової системи:</w:t>
      </w:r>
    </w:p>
    <w:p w:rsidR="0093773E" w:rsidRPr="00DC3B13" w:rsidRDefault="00DC3B13" w:rsidP="00C75FF2">
      <w:pPr>
        <w:pStyle w:val="af5"/>
        <w:numPr>
          <w:ilvl w:val="1"/>
          <w:numId w:val="258"/>
        </w:numPr>
        <w:shd w:val="clear" w:color="auto" w:fill="FFFFFF"/>
        <w:tabs>
          <w:tab w:val="left" w:pos="1134"/>
        </w:tabs>
        <w:spacing w:line="360" w:lineRule="auto"/>
        <w:ind w:left="0" w:firstLine="709"/>
        <w:jc w:val="both"/>
        <w:rPr>
          <w:color w:val="000000" w:themeColor="text1"/>
          <w:sz w:val="28"/>
          <w:szCs w:val="28"/>
          <w:lang w:val="ru-RU" w:eastAsia="uk-UA"/>
        </w:rPr>
      </w:pPr>
      <w:r w:rsidRPr="00DC3B13">
        <w:rPr>
          <w:color w:val="000000" w:themeColor="text1"/>
          <w:sz w:val="28"/>
          <w:szCs w:val="28"/>
          <w:lang w:val="ru-RU" w:eastAsia="uk-UA"/>
        </w:rPr>
        <w:t xml:space="preserve">Цей </w:t>
      </w:r>
      <w:r w:rsidR="0093773E" w:rsidRPr="00DC3B13">
        <w:rPr>
          <w:color w:val="000000" w:themeColor="text1"/>
          <w:sz w:val="28"/>
          <w:szCs w:val="28"/>
          <w:lang w:val="ru-RU" w:eastAsia="uk-UA"/>
        </w:rPr>
        <w:t>тип правових систем виник і розвивався в</w:t>
      </w:r>
      <w:r w:rsidRPr="00DC3B13">
        <w:rPr>
          <w:color w:val="000000" w:themeColor="text1"/>
          <w:sz w:val="28"/>
          <w:szCs w:val="28"/>
          <w:lang w:val="ru-RU" w:eastAsia="uk-UA"/>
        </w:rPr>
        <w:t xml:space="preserve"> </w:t>
      </w:r>
      <w:r w:rsidR="0093773E" w:rsidRPr="00DC3B13">
        <w:rPr>
          <w:i/>
          <w:iCs/>
          <w:color w:val="000000" w:themeColor="text1"/>
          <w:sz w:val="28"/>
          <w:szCs w:val="28"/>
          <w:lang w:val="ru-RU" w:eastAsia="uk-UA"/>
        </w:rPr>
        <w:t>континентальній Європі.</w:t>
      </w:r>
      <w:r w:rsidRPr="00DC3B13">
        <w:rPr>
          <w:i/>
          <w:iCs/>
          <w:color w:val="000000" w:themeColor="text1"/>
          <w:sz w:val="28"/>
          <w:szCs w:val="28"/>
          <w:lang w:val="ru-RU" w:eastAsia="uk-UA"/>
        </w:rPr>
        <w:t xml:space="preserve"> </w:t>
      </w:r>
      <w:r w:rsidR="0093773E" w:rsidRPr="00DC3B13">
        <w:rPr>
          <w:color w:val="000000" w:themeColor="text1"/>
          <w:sz w:val="28"/>
          <w:szCs w:val="28"/>
          <w:lang w:val="ru-RU" w:eastAsia="uk-UA"/>
        </w:rPr>
        <w:t>Для країн цього регіону загальними б</w:t>
      </w:r>
      <w:r w:rsidRPr="00DC3B13">
        <w:rPr>
          <w:color w:val="000000" w:themeColor="text1"/>
          <w:sz w:val="28"/>
          <w:szCs w:val="28"/>
          <w:lang w:val="ru-RU" w:eastAsia="uk-UA"/>
        </w:rPr>
        <w:t>ули етапи розвитку суспільства –</w:t>
      </w:r>
      <w:r w:rsidR="0093773E" w:rsidRPr="00DC3B13">
        <w:rPr>
          <w:color w:val="000000" w:themeColor="text1"/>
          <w:sz w:val="28"/>
          <w:szCs w:val="28"/>
          <w:lang w:val="ru-RU" w:eastAsia="uk-UA"/>
        </w:rPr>
        <w:t xml:space="preserve"> </w:t>
      </w:r>
      <w:r w:rsidR="0093773E" w:rsidRPr="00DC3B13">
        <w:rPr>
          <w:color w:val="000000" w:themeColor="text1"/>
          <w:sz w:val="28"/>
          <w:szCs w:val="28"/>
          <w:lang w:val="ru-RU" w:eastAsia="uk-UA"/>
        </w:rPr>
        <w:lastRenderedPageBreak/>
        <w:t xml:space="preserve">від варварського до громадянського, а також етапи розвитку держави </w:t>
      </w:r>
      <w:r w:rsidRPr="00DC3B13">
        <w:rPr>
          <w:color w:val="000000" w:themeColor="text1"/>
          <w:sz w:val="28"/>
          <w:szCs w:val="28"/>
          <w:lang w:val="ru-RU" w:eastAsia="uk-UA"/>
        </w:rPr>
        <w:t>–</w:t>
      </w:r>
      <w:r w:rsidR="0093773E" w:rsidRPr="00DC3B13">
        <w:rPr>
          <w:color w:val="000000" w:themeColor="text1"/>
          <w:sz w:val="28"/>
          <w:szCs w:val="28"/>
          <w:lang w:val="ru-RU" w:eastAsia="uk-UA"/>
        </w:rPr>
        <w:t xml:space="preserve"> від</w:t>
      </w:r>
      <w:r w:rsidRPr="00DC3B13">
        <w:rPr>
          <w:color w:val="000000" w:themeColor="text1"/>
          <w:sz w:val="28"/>
          <w:szCs w:val="28"/>
          <w:lang w:val="ru-RU" w:eastAsia="uk-UA"/>
        </w:rPr>
        <w:t xml:space="preserve"> </w:t>
      </w:r>
      <w:r w:rsidR="0093773E" w:rsidRPr="00DC3B13">
        <w:rPr>
          <w:color w:val="000000" w:themeColor="text1"/>
          <w:sz w:val="28"/>
          <w:szCs w:val="28"/>
          <w:lang w:val="ru-RU" w:eastAsia="uk-UA"/>
        </w:rPr>
        <w:t xml:space="preserve">патримоніальної монархії до конституційної держави. </w:t>
      </w:r>
      <w:r w:rsidRPr="00DC3B13">
        <w:rPr>
          <w:color w:val="000000" w:themeColor="text1"/>
          <w:sz w:val="28"/>
          <w:szCs w:val="28"/>
          <w:lang w:val="ru-RU" w:eastAsia="uk-UA"/>
        </w:rPr>
        <w:t xml:space="preserve">Крім </w:t>
      </w:r>
      <w:r w:rsidR="0093773E" w:rsidRPr="00DC3B13">
        <w:rPr>
          <w:color w:val="000000" w:themeColor="text1"/>
          <w:sz w:val="28"/>
          <w:szCs w:val="28"/>
          <w:lang w:val="ru-RU" w:eastAsia="uk-UA"/>
        </w:rPr>
        <w:t>того, всі соціальні та політичні системи континентальної</w:t>
      </w:r>
      <w:r w:rsidRPr="00DC3B13">
        <w:rPr>
          <w:color w:val="000000" w:themeColor="text1"/>
          <w:sz w:val="28"/>
          <w:szCs w:val="28"/>
          <w:lang w:val="ru-RU" w:eastAsia="uk-UA"/>
        </w:rPr>
        <w:t xml:space="preserve"> </w:t>
      </w:r>
      <w:r w:rsidR="0093773E" w:rsidRPr="00DC3B13">
        <w:rPr>
          <w:color w:val="000000" w:themeColor="text1"/>
          <w:sz w:val="28"/>
          <w:szCs w:val="28"/>
          <w:lang w:val="ru-RU" w:eastAsia="uk-UA"/>
        </w:rPr>
        <w:t>Європи відчули сильний вплив римського соціального та</w:t>
      </w:r>
      <w:r w:rsidRPr="00DC3B13">
        <w:rPr>
          <w:color w:val="000000" w:themeColor="text1"/>
          <w:sz w:val="28"/>
          <w:szCs w:val="28"/>
          <w:lang w:val="ru-RU" w:eastAsia="uk-UA"/>
        </w:rPr>
        <w:t xml:space="preserve"> </w:t>
      </w:r>
      <w:r>
        <w:rPr>
          <w:color w:val="000000" w:themeColor="text1"/>
          <w:sz w:val="28"/>
          <w:szCs w:val="28"/>
          <w:lang w:val="ru-RU" w:eastAsia="uk-UA"/>
        </w:rPr>
        <w:t>правового порядку</w:t>
      </w:r>
      <w:r w:rsidRPr="00DC3B13">
        <w:rPr>
          <w:color w:val="000000" w:themeColor="text1"/>
          <w:sz w:val="28"/>
          <w:szCs w:val="28"/>
          <w:lang w:val="ru-RU" w:eastAsia="uk-UA"/>
        </w:rPr>
        <w:t>.</w:t>
      </w:r>
    </w:p>
    <w:p w:rsidR="0093773E" w:rsidRPr="00A865AE" w:rsidRDefault="00DC3B13" w:rsidP="00C75FF2">
      <w:pPr>
        <w:pStyle w:val="af5"/>
        <w:numPr>
          <w:ilvl w:val="1"/>
          <w:numId w:val="258"/>
        </w:numPr>
        <w:shd w:val="clear" w:color="auto" w:fill="FFFFFF"/>
        <w:tabs>
          <w:tab w:val="left" w:pos="1134"/>
        </w:tabs>
        <w:spacing w:line="360" w:lineRule="auto"/>
        <w:ind w:left="0" w:firstLine="709"/>
        <w:jc w:val="both"/>
        <w:rPr>
          <w:color w:val="000000" w:themeColor="text1"/>
          <w:sz w:val="28"/>
          <w:szCs w:val="28"/>
          <w:lang w:val="ru-RU" w:eastAsia="uk-UA"/>
        </w:rPr>
      </w:pPr>
      <w:r w:rsidRPr="00DC3B13">
        <w:rPr>
          <w:color w:val="000000" w:themeColor="text1"/>
          <w:sz w:val="28"/>
          <w:szCs w:val="28"/>
          <w:lang w:val="ru-RU" w:eastAsia="uk-UA"/>
        </w:rPr>
        <w:t xml:space="preserve">Загальні </w:t>
      </w:r>
      <w:r w:rsidR="0093773E" w:rsidRPr="00DC3B13">
        <w:rPr>
          <w:color w:val="000000" w:themeColor="text1"/>
          <w:sz w:val="28"/>
          <w:szCs w:val="28"/>
          <w:lang w:val="ru-RU" w:eastAsia="uk-UA"/>
        </w:rPr>
        <w:t>джерела права романо-германського типу:</w:t>
      </w:r>
      <w:r w:rsidR="00A865AE" w:rsidRPr="00A865AE">
        <w:rPr>
          <w:color w:val="000000" w:themeColor="text1"/>
          <w:sz w:val="28"/>
          <w:szCs w:val="28"/>
          <w:lang w:val="ru-RU" w:eastAsia="uk-UA"/>
        </w:rPr>
        <w:t xml:space="preserve"> </w:t>
      </w:r>
      <w:r w:rsidR="0093773E" w:rsidRPr="00DC3B13">
        <w:rPr>
          <w:i/>
          <w:iCs/>
          <w:color w:val="000000" w:themeColor="text1"/>
          <w:sz w:val="28"/>
          <w:szCs w:val="28"/>
          <w:lang w:val="ru-RU" w:eastAsia="uk-UA"/>
        </w:rPr>
        <w:t>римське право,</w:t>
      </w:r>
      <w:r w:rsidR="00A865AE" w:rsidRPr="00A865AE">
        <w:rPr>
          <w:i/>
          <w:iCs/>
          <w:color w:val="000000" w:themeColor="text1"/>
          <w:sz w:val="28"/>
          <w:szCs w:val="28"/>
          <w:lang w:val="ru-RU" w:eastAsia="uk-UA"/>
        </w:rPr>
        <w:t xml:space="preserve"> </w:t>
      </w:r>
      <w:r w:rsidR="0093773E" w:rsidRPr="00DC3B13">
        <w:rPr>
          <w:color w:val="000000" w:themeColor="text1"/>
          <w:sz w:val="28"/>
          <w:szCs w:val="28"/>
          <w:lang w:val="ru-RU" w:eastAsia="uk-UA"/>
        </w:rPr>
        <w:t>яке було рецеповане всіма правовими системами континенту, починаючи з</w:t>
      </w:r>
      <w:r w:rsidR="00A865AE" w:rsidRPr="00A865AE">
        <w:rPr>
          <w:color w:val="000000" w:themeColor="text1"/>
          <w:sz w:val="28"/>
          <w:szCs w:val="28"/>
          <w:lang w:val="ru-RU" w:eastAsia="uk-UA"/>
        </w:rPr>
        <w:t xml:space="preserve"> </w:t>
      </w:r>
      <w:r w:rsidR="0093773E" w:rsidRPr="00DC3B13">
        <w:rPr>
          <w:color w:val="000000" w:themeColor="text1"/>
          <w:sz w:val="28"/>
          <w:szCs w:val="28"/>
          <w:lang w:eastAsia="uk-UA"/>
        </w:rPr>
        <w:t>XI </w:t>
      </w:r>
      <w:r w:rsidR="0093773E" w:rsidRPr="00DC3B13">
        <w:rPr>
          <w:color w:val="000000" w:themeColor="text1"/>
          <w:sz w:val="28"/>
          <w:szCs w:val="28"/>
          <w:lang w:val="ru-RU" w:eastAsia="uk-UA"/>
        </w:rPr>
        <w:t>ст.;</w:t>
      </w:r>
      <w:r w:rsidR="00A865AE" w:rsidRPr="00A865AE">
        <w:rPr>
          <w:color w:val="000000" w:themeColor="text1"/>
          <w:sz w:val="28"/>
          <w:szCs w:val="28"/>
          <w:lang w:val="ru-RU" w:eastAsia="uk-UA"/>
        </w:rPr>
        <w:t xml:space="preserve"> </w:t>
      </w:r>
      <w:r w:rsidR="0093773E" w:rsidRPr="00DC3B13">
        <w:rPr>
          <w:i/>
          <w:iCs/>
          <w:color w:val="000000" w:themeColor="text1"/>
          <w:sz w:val="28"/>
          <w:szCs w:val="28"/>
          <w:lang w:val="ru-RU" w:eastAsia="uk-UA"/>
        </w:rPr>
        <w:t>звичаєве право</w:t>
      </w:r>
      <w:r w:rsidR="00A865AE" w:rsidRPr="00A865AE">
        <w:rPr>
          <w:i/>
          <w:iCs/>
          <w:color w:val="000000" w:themeColor="text1"/>
          <w:sz w:val="28"/>
          <w:szCs w:val="28"/>
          <w:lang w:val="ru-RU" w:eastAsia="uk-UA"/>
        </w:rPr>
        <w:t xml:space="preserve"> </w:t>
      </w:r>
      <w:r w:rsidR="00A865AE">
        <w:rPr>
          <w:color w:val="000000" w:themeColor="text1"/>
          <w:sz w:val="28"/>
          <w:szCs w:val="28"/>
          <w:lang w:val="ru-RU" w:eastAsia="uk-UA"/>
        </w:rPr>
        <w:t>німецьких і слов</w:t>
      </w:r>
      <w:r w:rsidR="00A865AE" w:rsidRPr="00A865AE">
        <w:rPr>
          <w:color w:val="000000" w:themeColor="text1"/>
          <w:sz w:val="28"/>
          <w:szCs w:val="28"/>
          <w:lang w:val="ru-RU" w:eastAsia="uk-UA"/>
        </w:rPr>
        <w:t>’</w:t>
      </w:r>
      <w:r w:rsidR="0093773E" w:rsidRPr="00DC3B13">
        <w:rPr>
          <w:color w:val="000000" w:themeColor="text1"/>
          <w:sz w:val="28"/>
          <w:szCs w:val="28"/>
          <w:lang w:val="ru-RU" w:eastAsia="uk-UA"/>
        </w:rPr>
        <w:t>янських племен («варварські правди»).</w:t>
      </w:r>
      <w:r w:rsidR="00A865AE" w:rsidRPr="00A865AE">
        <w:rPr>
          <w:color w:val="000000" w:themeColor="text1"/>
          <w:sz w:val="28"/>
          <w:szCs w:val="28"/>
          <w:lang w:val="ru-RU" w:eastAsia="uk-UA"/>
        </w:rPr>
        <w:t xml:space="preserve"> </w:t>
      </w:r>
      <w:r w:rsidR="0093773E" w:rsidRPr="00A865AE">
        <w:rPr>
          <w:color w:val="000000" w:themeColor="text1"/>
          <w:sz w:val="28"/>
          <w:szCs w:val="28"/>
          <w:lang w:val="ru-RU" w:eastAsia="uk-UA"/>
        </w:rPr>
        <w:t>З римського права були сприйняті поділ права на приватне</w:t>
      </w:r>
      <w:r w:rsidR="00A865AE" w:rsidRPr="00A865AE">
        <w:rPr>
          <w:color w:val="000000" w:themeColor="text1"/>
          <w:sz w:val="28"/>
          <w:szCs w:val="28"/>
          <w:lang w:val="ru-RU" w:eastAsia="uk-UA"/>
        </w:rPr>
        <w:t xml:space="preserve"> </w:t>
      </w:r>
      <w:r w:rsidR="0093773E" w:rsidRPr="00A865AE">
        <w:rPr>
          <w:color w:val="000000" w:themeColor="text1"/>
          <w:sz w:val="28"/>
          <w:szCs w:val="28"/>
          <w:lang w:val="ru-RU" w:eastAsia="uk-UA"/>
        </w:rPr>
        <w:t xml:space="preserve">і публічне, </w:t>
      </w:r>
      <w:r w:rsidR="00A865AE">
        <w:rPr>
          <w:color w:val="000000" w:themeColor="text1"/>
          <w:sz w:val="28"/>
          <w:szCs w:val="28"/>
          <w:lang w:val="ru-RU" w:eastAsia="uk-UA"/>
        </w:rPr>
        <w:t xml:space="preserve">конструкції більшості майнових </w:t>
      </w:r>
      <w:r w:rsidR="00A865AE">
        <w:rPr>
          <w:color w:val="000000" w:themeColor="text1"/>
          <w:sz w:val="28"/>
          <w:szCs w:val="28"/>
          <w:lang w:val="uk-UA" w:eastAsia="uk-UA"/>
        </w:rPr>
        <w:t>та</w:t>
      </w:r>
      <w:r w:rsidR="0093773E" w:rsidRPr="00A865AE">
        <w:rPr>
          <w:color w:val="000000" w:themeColor="text1"/>
          <w:sz w:val="28"/>
          <w:szCs w:val="28"/>
          <w:lang w:val="ru-RU" w:eastAsia="uk-UA"/>
        </w:rPr>
        <w:t xml:space="preserve"> особистих</w:t>
      </w:r>
      <w:r w:rsidR="00A865AE" w:rsidRPr="00A865AE">
        <w:rPr>
          <w:color w:val="000000" w:themeColor="text1"/>
          <w:sz w:val="28"/>
          <w:szCs w:val="28"/>
          <w:lang w:val="ru-RU" w:eastAsia="uk-UA"/>
        </w:rPr>
        <w:t xml:space="preserve"> </w:t>
      </w:r>
      <w:r w:rsidR="0093773E" w:rsidRPr="00A865AE">
        <w:rPr>
          <w:color w:val="000000" w:themeColor="text1"/>
          <w:sz w:val="28"/>
          <w:szCs w:val="28"/>
          <w:lang w:val="ru-RU" w:eastAsia="uk-UA"/>
        </w:rPr>
        <w:t>прав і правовідносин (власні</w:t>
      </w:r>
      <w:r w:rsidR="00A865AE">
        <w:rPr>
          <w:color w:val="000000" w:themeColor="text1"/>
          <w:sz w:val="28"/>
          <w:szCs w:val="28"/>
          <w:lang w:val="ru-RU" w:eastAsia="uk-UA"/>
        </w:rPr>
        <w:t>сть, шлюб, договір, заповіт).</w:t>
      </w:r>
    </w:p>
    <w:p w:rsidR="0093773E" w:rsidRPr="00A865AE" w:rsidRDefault="00DC3B13" w:rsidP="00C75FF2">
      <w:pPr>
        <w:pStyle w:val="af5"/>
        <w:numPr>
          <w:ilvl w:val="1"/>
          <w:numId w:val="258"/>
        </w:numPr>
        <w:shd w:val="clear" w:color="auto" w:fill="FFFFFF"/>
        <w:tabs>
          <w:tab w:val="left" w:pos="1134"/>
        </w:tabs>
        <w:spacing w:line="360" w:lineRule="auto"/>
        <w:ind w:left="0" w:firstLine="709"/>
        <w:jc w:val="both"/>
        <w:rPr>
          <w:color w:val="000000" w:themeColor="text1"/>
          <w:sz w:val="28"/>
          <w:szCs w:val="28"/>
          <w:lang w:val="ru-RU" w:eastAsia="uk-UA"/>
        </w:rPr>
      </w:pPr>
      <w:r w:rsidRPr="00DC3B13">
        <w:rPr>
          <w:color w:val="000000" w:themeColor="text1"/>
          <w:sz w:val="28"/>
          <w:szCs w:val="28"/>
          <w:lang w:val="ru-RU" w:eastAsia="uk-UA"/>
        </w:rPr>
        <w:t>Чітка</w:t>
      </w:r>
      <w:r w:rsidR="0093773E" w:rsidRPr="00DC3B13">
        <w:rPr>
          <w:color w:val="000000" w:themeColor="text1"/>
          <w:sz w:val="28"/>
          <w:szCs w:val="28"/>
          <w:lang w:val="ru-RU" w:eastAsia="uk-UA"/>
        </w:rPr>
        <w:t>, струнка система джерел права, серед яких основною формою є</w:t>
      </w:r>
      <w:r w:rsidR="00A865AE">
        <w:rPr>
          <w:color w:val="000000" w:themeColor="text1"/>
          <w:sz w:val="28"/>
          <w:szCs w:val="28"/>
          <w:lang w:val="uk-UA" w:eastAsia="uk-UA"/>
        </w:rPr>
        <w:t xml:space="preserve"> </w:t>
      </w:r>
      <w:r w:rsidR="0093773E" w:rsidRPr="00DC3B13">
        <w:rPr>
          <w:i/>
          <w:iCs/>
          <w:color w:val="000000" w:themeColor="text1"/>
          <w:sz w:val="28"/>
          <w:szCs w:val="28"/>
          <w:lang w:val="ru-RU" w:eastAsia="uk-UA"/>
        </w:rPr>
        <w:t>нормативно-правовий акт.</w:t>
      </w:r>
      <w:r w:rsidR="00A865AE">
        <w:rPr>
          <w:i/>
          <w:iCs/>
          <w:color w:val="000000" w:themeColor="text1"/>
          <w:sz w:val="28"/>
          <w:szCs w:val="28"/>
          <w:lang w:val="uk-UA" w:eastAsia="uk-UA"/>
        </w:rPr>
        <w:t xml:space="preserve"> </w:t>
      </w:r>
      <w:r w:rsidR="00A865AE" w:rsidRPr="00A865AE">
        <w:rPr>
          <w:color w:val="000000" w:themeColor="text1"/>
          <w:sz w:val="28"/>
          <w:szCs w:val="28"/>
          <w:lang w:val="ru-RU" w:eastAsia="uk-UA"/>
        </w:rPr>
        <w:t>Уся решта форм</w:t>
      </w:r>
      <w:r w:rsidR="00A865AE">
        <w:rPr>
          <w:color w:val="000000" w:themeColor="text1"/>
          <w:sz w:val="28"/>
          <w:szCs w:val="28"/>
          <w:lang w:val="uk-UA" w:eastAsia="uk-UA"/>
        </w:rPr>
        <w:t xml:space="preserve"> </w:t>
      </w:r>
      <w:r w:rsidR="0093773E" w:rsidRPr="00A865AE">
        <w:rPr>
          <w:color w:val="000000" w:themeColor="text1"/>
          <w:sz w:val="28"/>
          <w:szCs w:val="28"/>
          <w:lang w:val="ru-RU" w:eastAsia="uk-UA"/>
        </w:rPr>
        <w:t>права використовується тільки у випадках, обумовлених</w:t>
      </w:r>
      <w:r w:rsidR="00A865AE">
        <w:rPr>
          <w:color w:val="000000" w:themeColor="text1"/>
          <w:sz w:val="28"/>
          <w:szCs w:val="28"/>
          <w:lang w:val="uk-UA" w:eastAsia="uk-UA"/>
        </w:rPr>
        <w:t xml:space="preserve"> </w:t>
      </w:r>
      <w:r w:rsidR="0093773E" w:rsidRPr="00A865AE">
        <w:rPr>
          <w:color w:val="000000" w:themeColor="text1"/>
          <w:sz w:val="28"/>
          <w:szCs w:val="28"/>
          <w:lang w:val="ru-RU" w:eastAsia="uk-UA"/>
        </w:rPr>
        <w:t>законом. Нормативно-правові акти, як правило, побудовані за такою ієрархічною сх</w:t>
      </w:r>
      <w:r w:rsidR="00A865AE" w:rsidRPr="00A865AE">
        <w:rPr>
          <w:color w:val="000000" w:themeColor="text1"/>
          <w:sz w:val="28"/>
          <w:szCs w:val="28"/>
          <w:lang w:val="ru-RU" w:eastAsia="uk-UA"/>
        </w:rPr>
        <w:t>емою: конституційні (органічні)</w:t>
      </w:r>
      <w:r w:rsidR="00A865AE">
        <w:rPr>
          <w:color w:val="000000" w:themeColor="text1"/>
          <w:sz w:val="28"/>
          <w:szCs w:val="28"/>
          <w:lang w:val="uk-UA" w:eastAsia="uk-UA"/>
        </w:rPr>
        <w:t xml:space="preserve"> </w:t>
      </w:r>
      <w:r w:rsidR="00A865AE">
        <w:rPr>
          <w:color w:val="000000" w:themeColor="text1"/>
          <w:sz w:val="28"/>
          <w:szCs w:val="28"/>
          <w:lang w:val="ru-RU" w:eastAsia="uk-UA"/>
        </w:rPr>
        <w:t>закони –</w:t>
      </w:r>
      <w:r w:rsidR="0093773E" w:rsidRPr="00A865AE">
        <w:rPr>
          <w:color w:val="000000" w:themeColor="text1"/>
          <w:sz w:val="28"/>
          <w:szCs w:val="28"/>
          <w:lang w:val="ru-RU" w:eastAsia="uk-UA"/>
        </w:rPr>
        <w:t xml:space="preserve"> звичайні (поточні) закони </w:t>
      </w:r>
      <w:r w:rsidR="00A865AE">
        <w:rPr>
          <w:color w:val="000000" w:themeColor="text1"/>
          <w:sz w:val="28"/>
          <w:szCs w:val="28"/>
          <w:lang w:val="ru-RU" w:eastAsia="uk-UA"/>
        </w:rPr>
        <w:t>–</w:t>
      </w:r>
      <w:r w:rsidR="0093773E" w:rsidRPr="00A865AE">
        <w:rPr>
          <w:color w:val="000000" w:themeColor="text1"/>
          <w:sz w:val="28"/>
          <w:szCs w:val="28"/>
          <w:lang w:val="ru-RU" w:eastAsia="uk-UA"/>
        </w:rPr>
        <w:t xml:space="preserve"> підзаконні акти.</w:t>
      </w:r>
    </w:p>
    <w:p w:rsidR="0093773E" w:rsidRPr="00A34C4C"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val="ru-RU" w:eastAsia="uk-UA"/>
        </w:rPr>
      </w:pPr>
      <w:bookmarkStart w:id="2" w:name="275"/>
      <w:bookmarkEnd w:id="2"/>
      <w:r w:rsidRPr="00B266FD">
        <w:rPr>
          <w:rFonts w:ascii="Times New Roman" w:eastAsia="Times New Roman" w:hAnsi="Times New Roman" w:cs="Times New Roman"/>
          <w:b/>
          <w:bCs/>
          <w:i/>
          <w:color w:val="000000" w:themeColor="text1"/>
          <w:sz w:val="28"/>
          <w:szCs w:val="28"/>
          <w:lang w:eastAsia="uk-UA"/>
        </w:rPr>
        <w:t>Релігійний тип правової системи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При класифікації пр</w:t>
      </w:r>
      <w:r w:rsidR="00535673">
        <w:rPr>
          <w:rFonts w:ascii="Times New Roman" w:eastAsia="Times New Roman" w:hAnsi="Times New Roman" w:cs="Times New Roman"/>
          <w:color w:val="000000" w:themeColor="text1"/>
          <w:sz w:val="28"/>
          <w:szCs w:val="28"/>
          <w:lang w:eastAsia="uk-UA"/>
        </w:rPr>
        <w:t>авових систем багато як зарубіж</w:t>
      </w:r>
      <w:r w:rsidRPr="00B266FD">
        <w:rPr>
          <w:rFonts w:ascii="Times New Roman" w:eastAsia="Times New Roman" w:hAnsi="Times New Roman" w:cs="Times New Roman"/>
          <w:color w:val="000000" w:themeColor="text1"/>
          <w:sz w:val="28"/>
          <w:szCs w:val="28"/>
          <w:lang w:eastAsia="uk-UA"/>
        </w:rPr>
        <w:t>них, так і вітчизняних</w:t>
      </w:r>
      <w:r w:rsidR="007E5DBF">
        <w:rPr>
          <w:rFonts w:ascii="Times New Roman" w:eastAsia="Times New Roman" w:hAnsi="Times New Roman" w:cs="Times New Roman"/>
          <w:color w:val="000000" w:themeColor="text1"/>
          <w:sz w:val="28"/>
          <w:szCs w:val="28"/>
          <w:lang w:eastAsia="uk-UA"/>
        </w:rPr>
        <w:t xml:space="preserve"> учених виділяють особливий тип </w:t>
      </w:r>
      <w:r w:rsidRPr="00B266FD">
        <w:rPr>
          <w:rFonts w:ascii="Times New Roman" w:eastAsia="Times New Roman" w:hAnsi="Times New Roman" w:cs="Times New Roman"/>
          <w:color w:val="000000" w:themeColor="text1"/>
          <w:sz w:val="28"/>
          <w:szCs w:val="28"/>
          <w:lang w:eastAsia="uk-UA"/>
        </w:rPr>
        <w:t>правов</w:t>
      </w:r>
      <w:r w:rsidR="007E5DBF">
        <w:rPr>
          <w:rFonts w:ascii="Times New Roman" w:eastAsia="Times New Roman" w:hAnsi="Times New Roman" w:cs="Times New Roman"/>
          <w:color w:val="000000" w:themeColor="text1"/>
          <w:sz w:val="28"/>
          <w:szCs w:val="28"/>
          <w:lang w:eastAsia="uk-UA"/>
        </w:rPr>
        <w:t xml:space="preserve">ої системи </w:t>
      </w:r>
      <w:r w:rsidR="00FB623D" w:rsidRPr="00B266FD">
        <w:rPr>
          <w:rFonts w:ascii="Times New Roman" w:eastAsia="Times New Roman" w:hAnsi="Times New Roman" w:cs="Times New Roman"/>
          <w:color w:val="000000" w:themeColor="text1"/>
          <w:sz w:val="28"/>
          <w:szCs w:val="28"/>
        </w:rPr>
        <w:t>–</w:t>
      </w:r>
      <w:r w:rsidR="007E5DBF">
        <w:rPr>
          <w:rFonts w:ascii="Times New Roman" w:eastAsia="Times New Roman" w:hAnsi="Times New Roman" w:cs="Times New Roman"/>
          <w:color w:val="000000" w:themeColor="text1"/>
          <w:sz w:val="28"/>
          <w:szCs w:val="28"/>
        </w:rPr>
        <w:t xml:space="preserve"> </w:t>
      </w:r>
      <w:r w:rsidRPr="00B266FD">
        <w:rPr>
          <w:rFonts w:ascii="Times New Roman" w:eastAsia="Times New Roman" w:hAnsi="Times New Roman" w:cs="Times New Roman"/>
          <w:color w:val="000000" w:themeColor="text1"/>
          <w:sz w:val="28"/>
          <w:szCs w:val="28"/>
          <w:lang w:eastAsia="uk-UA"/>
        </w:rPr>
        <w:t>релі</w:t>
      </w:r>
      <w:r w:rsidR="007E5DBF">
        <w:rPr>
          <w:rFonts w:ascii="Times New Roman" w:eastAsia="Times New Roman" w:hAnsi="Times New Roman" w:cs="Times New Roman"/>
          <w:color w:val="000000" w:themeColor="text1"/>
          <w:sz w:val="28"/>
          <w:szCs w:val="28"/>
          <w:lang w:eastAsia="uk-UA"/>
        </w:rPr>
        <w:t>гійний. Головним критерієм виді</w:t>
      </w:r>
      <w:r w:rsidRPr="00B266FD">
        <w:rPr>
          <w:rFonts w:ascii="Times New Roman" w:eastAsia="Times New Roman" w:hAnsi="Times New Roman" w:cs="Times New Roman"/>
          <w:color w:val="000000" w:themeColor="text1"/>
          <w:sz w:val="28"/>
          <w:szCs w:val="28"/>
          <w:lang w:eastAsia="uk-UA"/>
        </w:rPr>
        <w:t>лення цього типу правово</w:t>
      </w:r>
      <w:r w:rsidR="007E5DBF">
        <w:rPr>
          <w:rFonts w:ascii="Times New Roman" w:eastAsia="Times New Roman" w:hAnsi="Times New Roman" w:cs="Times New Roman"/>
          <w:color w:val="000000" w:themeColor="text1"/>
          <w:sz w:val="28"/>
          <w:szCs w:val="28"/>
          <w:lang w:eastAsia="uk-UA"/>
        </w:rPr>
        <w:t xml:space="preserve">ї системи є державне визнання і </w:t>
      </w:r>
      <w:r w:rsidRPr="00B266FD">
        <w:rPr>
          <w:rFonts w:ascii="Times New Roman" w:eastAsia="Times New Roman" w:hAnsi="Times New Roman" w:cs="Times New Roman"/>
          <w:color w:val="000000" w:themeColor="text1"/>
          <w:sz w:val="28"/>
          <w:szCs w:val="28"/>
          <w:lang w:eastAsia="uk-UA"/>
        </w:rPr>
        <w:t>забезпечення релігійних при</w:t>
      </w:r>
      <w:r w:rsidR="007E5DBF">
        <w:rPr>
          <w:rFonts w:ascii="Times New Roman" w:eastAsia="Times New Roman" w:hAnsi="Times New Roman" w:cs="Times New Roman"/>
          <w:color w:val="000000" w:themeColor="text1"/>
          <w:sz w:val="28"/>
          <w:szCs w:val="28"/>
          <w:lang w:eastAsia="uk-UA"/>
        </w:rPr>
        <w:t xml:space="preserve">писів. Історично багато релігій </w:t>
      </w:r>
      <w:r w:rsidRPr="00B266FD">
        <w:rPr>
          <w:rFonts w:ascii="Times New Roman" w:eastAsia="Times New Roman" w:hAnsi="Times New Roman" w:cs="Times New Roman"/>
          <w:color w:val="000000" w:themeColor="text1"/>
          <w:sz w:val="28"/>
          <w:szCs w:val="28"/>
          <w:lang w:eastAsia="uk-UA"/>
        </w:rPr>
        <w:t>були вогнищами пра</w:t>
      </w:r>
      <w:r w:rsidR="00FB623D" w:rsidRPr="00B266FD">
        <w:rPr>
          <w:rFonts w:ascii="Times New Roman" w:eastAsia="Times New Roman" w:hAnsi="Times New Roman" w:cs="Times New Roman"/>
          <w:color w:val="000000" w:themeColor="text1"/>
          <w:sz w:val="28"/>
          <w:szCs w:val="28"/>
          <w:lang w:eastAsia="uk-UA"/>
        </w:rPr>
        <w:t>в</w:t>
      </w:r>
      <w:r w:rsidRPr="00B266FD">
        <w:rPr>
          <w:rFonts w:ascii="Times New Roman" w:eastAsia="Times New Roman" w:hAnsi="Times New Roman" w:cs="Times New Roman"/>
          <w:color w:val="000000" w:themeColor="text1"/>
          <w:sz w:val="28"/>
          <w:szCs w:val="28"/>
          <w:lang w:eastAsia="uk-UA"/>
        </w:rPr>
        <w:t>оутворення і, врешті-решт, державоутворення. Прикладами тому є Синайське</w:t>
      </w:r>
      <w:r w:rsidR="007E5DBF">
        <w:rPr>
          <w:rFonts w:ascii="Times New Roman" w:eastAsia="Times New Roman" w:hAnsi="Times New Roman" w:cs="Times New Roman"/>
          <w:color w:val="000000" w:themeColor="text1"/>
          <w:sz w:val="28"/>
          <w:szCs w:val="28"/>
          <w:lang w:eastAsia="uk-UA"/>
        </w:rPr>
        <w:t xml:space="preserve"> законодавство у </w:t>
      </w:r>
      <w:r w:rsidRPr="00B266FD">
        <w:rPr>
          <w:rFonts w:ascii="Times New Roman" w:eastAsia="Times New Roman" w:hAnsi="Times New Roman" w:cs="Times New Roman"/>
          <w:color w:val="000000" w:themeColor="text1"/>
          <w:sz w:val="28"/>
          <w:szCs w:val="28"/>
          <w:lang w:eastAsia="uk-UA"/>
        </w:rPr>
        <w:t>стародавніх іудеїв або канонічне право в середньовічній</w:t>
      </w:r>
      <w:r w:rsidR="007E5DBF">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Європі. Але в наш час у р</w:t>
      </w:r>
      <w:r w:rsidR="007E5DBF">
        <w:rPr>
          <w:rFonts w:ascii="Times New Roman" w:eastAsia="Times New Roman" w:hAnsi="Times New Roman" w:cs="Times New Roman"/>
          <w:color w:val="000000" w:themeColor="text1"/>
          <w:sz w:val="28"/>
          <w:szCs w:val="28"/>
          <w:lang w:eastAsia="uk-UA"/>
        </w:rPr>
        <w:t xml:space="preserve">амках релігійного типу правової </w:t>
      </w:r>
      <w:r w:rsidRPr="00B266FD">
        <w:rPr>
          <w:rFonts w:ascii="Times New Roman" w:eastAsia="Times New Roman" w:hAnsi="Times New Roman" w:cs="Times New Roman"/>
          <w:color w:val="000000" w:themeColor="text1"/>
          <w:sz w:val="28"/>
          <w:szCs w:val="28"/>
          <w:lang w:eastAsia="uk-UA"/>
        </w:rPr>
        <w:t>системи ви</w:t>
      </w:r>
      <w:r w:rsidR="007E5DBF">
        <w:rPr>
          <w:rFonts w:ascii="Times New Roman" w:eastAsia="Times New Roman" w:hAnsi="Times New Roman" w:cs="Times New Roman"/>
          <w:color w:val="000000" w:themeColor="text1"/>
          <w:sz w:val="28"/>
          <w:szCs w:val="28"/>
          <w:lang w:eastAsia="uk-UA"/>
        </w:rPr>
        <w:t xml:space="preserve">діляються тільки дві підсистеми </w:t>
      </w:r>
      <w:r w:rsidR="00FB623D" w:rsidRPr="00B266FD">
        <w:rPr>
          <w:rFonts w:ascii="Times New Roman" w:eastAsia="Times New Roman" w:hAnsi="Times New Roman" w:cs="Times New Roman"/>
          <w:color w:val="000000" w:themeColor="text1"/>
          <w:sz w:val="28"/>
          <w:szCs w:val="28"/>
        </w:rPr>
        <w:t>–</w:t>
      </w:r>
      <w:r w:rsidR="007E5DBF">
        <w:rPr>
          <w:rFonts w:ascii="Times New Roman" w:eastAsia="Times New Roman" w:hAnsi="Times New Roman" w:cs="Times New Roman"/>
          <w:color w:val="000000" w:themeColor="text1"/>
          <w:sz w:val="28"/>
          <w:szCs w:val="28"/>
        </w:rPr>
        <w:t xml:space="preserve"> </w:t>
      </w:r>
      <w:r w:rsidRPr="00B266FD">
        <w:rPr>
          <w:rFonts w:ascii="Times New Roman" w:eastAsia="Times New Roman" w:hAnsi="Times New Roman" w:cs="Times New Roman"/>
          <w:color w:val="000000" w:themeColor="text1"/>
          <w:sz w:val="28"/>
          <w:szCs w:val="28"/>
          <w:lang w:eastAsia="uk-UA"/>
        </w:rPr>
        <w:t>мусульманське та індуське право. До релігійного типу належать правові системи таких мусульманських країн, як Іран, Ірак, Пакистан, Судан та інші</w:t>
      </w:r>
      <w:r w:rsidR="007E5DBF">
        <w:rPr>
          <w:rFonts w:ascii="Times New Roman" w:eastAsia="Times New Roman" w:hAnsi="Times New Roman" w:cs="Times New Roman"/>
          <w:color w:val="000000" w:themeColor="text1"/>
          <w:sz w:val="28"/>
          <w:szCs w:val="28"/>
          <w:lang w:eastAsia="uk-UA"/>
        </w:rPr>
        <w:t xml:space="preserve">, а також індуське право громад </w:t>
      </w:r>
      <w:r w:rsidRPr="00B266FD">
        <w:rPr>
          <w:rFonts w:ascii="Times New Roman" w:eastAsia="Times New Roman" w:hAnsi="Times New Roman" w:cs="Times New Roman"/>
          <w:color w:val="000000" w:themeColor="text1"/>
          <w:sz w:val="28"/>
          <w:szCs w:val="28"/>
          <w:lang w:eastAsia="uk-UA"/>
        </w:rPr>
        <w:t>Індії, Сінгапуру, Бірми, Малайзії тощо.</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iCs/>
          <w:color w:val="000000" w:themeColor="text1"/>
          <w:sz w:val="28"/>
          <w:szCs w:val="28"/>
          <w:lang w:eastAsia="uk-UA"/>
        </w:rPr>
        <w:t xml:space="preserve">Характерні риси </w:t>
      </w:r>
      <w:r w:rsidR="002C4356">
        <w:rPr>
          <w:rFonts w:ascii="Times New Roman" w:eastAsia="Times New Roman" w:hAnsi="Times New Roman" w:cs="Times New Roman"/>
          <w:i/>
          <w:iCs/>
          <w:color w:val="000000" w:themeColor="text1"/>
          <w:sz w:val="28"/>
          <w:szCs w:val="28"/>
          <w:lang w:eastAsia="uk-UA"/>
        </w:rPr>
        <w:t>релігійного типу правової систе</w:t>
      </w:r>
      <w:r w:rsidRPr="00B266FD">
        <w:rPr>
          <w:rFonts w:ascii="Times New Roman" w:eastAsia="Times New Roman" w:hAnsi="Times New Roman" w:cs="Times New Roman"/>
          <w:i/>
          <w:iCs/>
          <w:color w:val="000000" w:themeColor="text1"/>
          <w:sz w:val="28"/>
          <w:szCs w:val="28"/>
          <w:lang w:eastAsia="uk-UA"/>
        </w:rPr>
        <w:t>ми:</w:t>
      </w:r>
    </w:p>
    <w:p w:rsidR="0093773E" w:rsidRPr="002C4356" w:rsidRDefault="002C4356"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val="ru-RU" w:eastAsia="uk-UA"/>
        </w:rPr>
      </w:pPr>
      <w:r w:rsidRPr="002C4356">
        <w:rPr>
          <w:color w:val="000000" w:themeColor="text1"/>
          <w:sz w:val="28"/>
          <w:szCs w:val="28"/>
          <w:lang w:val="ru-RU" w:eastAsia="uk-UA"/>
        </w:rPr>
        <w:t>Домінуюче місце в соціальному регулюванні посідають</w:t>
      </w:r>
      <w:r>
        <w:rPr>
          <w:color w:val="000000" w:themeColor="text1"/>
          <w:sz w:val="28"/>
          <w:szCs w:val="28"/>
          <w:lang w:val="uk-UA" w:eastAsia="uk-UA"/>
        </w:rPr>
        <w:t xml:space="preserve"> </w:t>
      </w:r>
      <w:r w:rsidR="0093773E" w:rsidRPr="002C4356">
        <w:rPr>
          <w:color w:val="000000" w:themeColor="text1"/>
          <w:sz w:val="28"/>
          <w:szCs w:val="28"/>
          <w:lang w:val="ru-RU" w:eastAsia="uk-UA"/>
        </w:rPr>
        <w:t>не норми права,</w:t>
      </w:r>
      <w:r>
        <w:rPr>
          <w:color w:val="000000" w:themeColor="text1"/>
          <w:sz w:val="28"/>
          <w:szCs w:val="28"/>
          <w:lang w:val="uk-UA" w:eastAsia="uk-UA"/>
        </w:rPr>
        <w:t xml:space="preserve"> а </w:t>
      </w:r>
      <w:r w:rsidR="0093773E" w:rsidRPr="002C4356">
        <w:rPr>
          <w:i/>
          <w:iCs/>
          <w:color w:val="000000" w:themeColor="text1"/>
          <w:sz w:val="28"/>
          <w:szCs w:val="28"/>
          <w:lang w:val="ru-RU" w:eastAsia="uk-UA"/>
        </w:rPr>
        <w:t>релігійні норми.</w:t>
      </w:r>
      <w:r w:rsidR="00FB623D" w:rsidRPr="002C4356">
        <w:rPr>
          <w:i/>
          <w:iCs/>
          <w:color w:val="000000" w:themeColor="text1"/>
          <w:sz w:val="28"/>
          <w:szCs w:val="28"/>
          <w:lang w:val="ru-RU" w:eastAsia="uk-UA"/>
        </w:rPr>
        <w:t xml:space="preserve"> </w:t>
      </w:r>
      <w:r w:rsidR="0093773E" w:rsidRPr="002C4356">
        <w:rPr>
          <w:color w:val="000000" w:themeColor="text1"/>
          <w:sz w:val="28"/>
          <w:szCs w:val="28"/>
          <w:lang w:val="ru-RU" w:eastAsia="uk-UA"/>
        </w:rPr>
        <w:t>Головний творець права</w:t>
      </w:r>
      <w:r>
        <w:rPr>
          <w:color w:val="000000" w:themeColor="text1"/>
          <w:sz w:val="28"/>
          <w:szCs w:val="28"/>
          <w:lang w:val="uk-UA" w:eastAsia="uk-UA"/>
        </w:rPr>
        <w:t xml:space="preserve"> </w:t>
      </w:r>
      <w:r w:rsidR="00FB623D" w:rsidRPr="002C4356">
        <w:rPr>
          <w:color w:val="000000" w:themeColor="text1"/>
          <w:sz w:val="28"/>
          <w:szCs w:val="28"/>
          <w:lang w:val="ru-RU"/>
        </w:rPr>
        <w:t>–</w:t>
      </w:r>
      <w:r>
        <w:rPr>
          <w:color w:val="000000" w:themeColor="text1"/>
          <w:sz w:val="28"/>
          <w:szCs w:val="28"/>
          <w:lang w:val="uk-UA" w:eastAsia="uk-UA"/>
        </w:rPr>
        <w:t xml:space="preserve"> </w:t>
      </w:r>
      <w:r w:rsidRPr="002C4356">
        <w:rPr>
          <w:color w:val="000000" w:themeColor="text1"/>
          <w:sz w:val="28"/>
          <w:szCs w:val="28"/>
          <w:lang w:val="ru-RU" w:eastAsia="uk-UA"/>
        </w:rPr>
        <w:t xml:space="preserve">бог, а не суспільство або </w:t>
      </w:r>
      <w:r w:rsidRPr="002C4356">
        <w:rPr>
          <w:color w:val="000000" w:themeColor="text1"/>
          <w:sz w:val="28"/>
          <w:szCs w:val="28"/>
          <w:lang w:val="ru-RU" w:eastAsia="uk-UA"/>
        </w:rPr>
        <w:lastRenderedPageBreak/>
        <w:t>держава, тому юридичні приписи надані раз і назавжди, в них потрібно вірити і, відповідно, строго дотримуватися. Так, у мусульманському суспільстві норми ісламу мають пріоритет перед позитивним</w:t>
      </w:r>
      <w:r>
        <w:rPr>
          <w:color w:val="000000" w:themeColor="text1"/>
          <w:sz w:val="28"/>
          <w:szCs w:val="28"/>
          <w:lang w:val="uk-UA" w:eastAsia="uk-UA"/>
        </w:rPr>
        <w:t xml:space="preserve"> </w:t>
      </w:r>
      <w:r w:rsidRPr="002C4356">
        <w:rPr>
          <w:color w:val="000000" w:themeColor="text1"/>
          <w:sz w:val="28"/>
          <w:szCs w:val="28"/>
          <w:lang w:val="ru-RU" w:eastAsia="uk-UA"/>
        </w:rPr>
        <w:t>законодавством, а</w:t>
      </w:r>
      <w:r>
        <w:rPr>
          <w:color w:val="000000" w:themeColor="text1"/>
          <w:sz w:val="28"/>
          <w:szCs w:val="28"/>
          <w:lang w:val="ru-RU" w:eastAsia="uk-UA"/>
        </w:rPr>
        <w:t xml:space="preserve"> останнє має відповідати корану.</w:t>
      </w:r>
    </w:p>
    <w:p w:rsidR="0093773E" w:rsidRPr="002C4356" w:rsidRDefault="002C4356"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eastAsia="uk-UA"/>
        </w:rPr>
      </w:pPr>
      <w:r w:rsidRPr="002C4356">
        <w:rPr>
          <w:color w:val="000000" w:themeColor="text1"/>
          <w:sz w:val="28"/>
          <w:szCs w:val="28"/>
          <w:lang w:val="ru-RU" w:eastAsia="uk-UA"/>
        </w:rPr>
        <w:t>Джерелом права виступають</w:t>
      </w:r>
      <w:r>
        <w:rPr>
          <w:color w:val="000000" w:themeColor="text1"/>
          <w:sz w:val="28"/>
          <w:szCs w:val="28"/>
          <w:lang w:val="uk-UA" w:eastAsia="uk-UA"/>
        </w:rPr>
        <w:t xml:space="preserve"> </w:t>
      </w:r>
      <w:r w:rsidR="0093773E" w:rsidRPr="002C4356">
        <w:rPr>
          <w:i/>
          <w:iCs/>
          <w:color w:val="000000" w:themeColor="text1"/>
          <w:sz w:val="28"/>
          <w:szCs w:val="28"/>
          <w:lang w:val="ru-RU" w:eastAsia="uk-UA"/>
        </w:rPr>
        <w:t>священні книги:</w:t>
      </w:r>
      <w:r>
        <w:rPr>
          <w:i/>
          <w:iCs/>
          <w:color w:val="000000" w:themeColor="text1"/>
          <w:sz w:val="28"/>
          <w:szCs w:val="28"/>
          <w:lang w:val="uk-UA" w:eastAsia="uk-UA"/>
        </w:rPr>
        <w:t xml:space="preserve"> </w:t>
      </w:r>
      <w:r w:rsidRPr="002C4356">
        <w:rPr>
          <w:color w:val="000000" w:themeColor="text1"/>
          <w:sz w:val="28"/>
          <w:szCs w:val="28"/>
          <w:lang w:val="ru-RU" w:eastAsia="uk-UA"/>
        </w:rPr>
        <w:t>коран,</w:t>
      </w:r>
      <w:r>
        <w:rPr>
          <w:color w:val="000000" w:themeColor="text1"/>
          <w:sz w:val="28"/>
          <w:szCs w:val="28"/>
          <w:lang w:val="ru-RU" w:eastAsia="uk-UA"/>
        </w:rPr>
        <w:t xml:space="preserve"> </w:t>
      </w:r>
      <w:r w:rsidRPr="002C4356">
        <w:rPr>
          <w:color w:val="000000" w:themeColor="text1"/>
          <w:sz w:val="28"/>
          <w:szCs w:val="28"/>
          <w:lang w:val="ru-RU" w:eastAsia="uk-UA"/>
        </w:rPr>
        <w:t>сунна, іджма, що поширюються на мусульман; шастри,</w:t>
      </w:r>
      <w:r>
        <w:rPr>
          <w:color w:val="000000" w:themeColor="text1"/>
          <w:sz w:val="28"/>
          <w:szCs w:val="28"/>
          <w:lang w:val="uk-UA" w:eastAsia="uk-UA"/>
        </w:rPr>
        <w:t xml:space="preserve"> </w:t>
      </w:r>
      <w:r w:rsidRPr="002C4356">
        <w:rPr>
          <w:color w:val="000000" w:themeColor="text1"/>
          <w:sz w:val="28"/>
          <w:szCs w:val="28"/>
          <w:lang w:val="ru-RU" w:eastAsia="uk-UA"/>
        </w:rPr>
        <w:t xml:space="preserve">веди, закони ману, що поширюються на індусів. </w:t>
      </w:r>
      <w:r w:rsidR="0093773E" w:rsidRPr="002C4356">
        <w:rPr>
          <w:color w:val="000000" w:themeColor="text1"/>
          <w:sz w:val="28"/>
          <w:szCs w:val="28"/>
          <w:lang w:val="ru-RU" w:eastAsia="uk-UA"/>
        </w:rPr>
        <w:t>На їхній</w:t>
      </w:r>
      <w:r>
        <w:rPr>
          <w:color w:val="000000" w:themeColor="text1"/>
          <w:sz w:val="28"/>
          <w:szCs w:val="28"/>
          <w:lang w:val="ru-RU" w:eastAsia="uk-UA"/>
        </w:rPr>
        <w:t xml:space="preserve"> </w:t>
      </w:r>
      <w:r w:rsidR="0093773E" w:rsidRPr="002C4356">
        <w:rPr>
          <w:color w:val="000000" w:themeColor="text1"/>
          <w:sz w:val="28"/>
          <w:szCs w:val="28"/>
          <w:lang w:val="ru-RU" w:eastAsia="uk-UA"/>
        </w:rPr>
        <w:t xml:space="preserve">основі створюються власне правові форми у вигляді тлумачень і коментарів. </w:t>
      </w:r>
      <w:r w:rsidR="0093773E" w:rsidRPr="002C4356">
        <w:rPr>
          <w:color w:val="000000" w:themeColor="text1"/>
          <w:sz w:val="28"/>
          <w:szCs w:val="28"/>
          <w:lang w:eastAsia="uk-UA"/>
        </w:rPr>
        <w:t>Релігійно-філософські ідеї ісламу, індуїзму відіграють роль принципів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Нормативні правові ак</w:t>
      </w:r>
      <w:r w:rsidR="002C4356">
        <w:rPr>
          <w:rFonts w:ascii="Times New Roman" w:eastAsia="Times New Roman" w:hAnsi="Times New Roman" w:cs="Times New Roman"/>
          <w:color w:val="000000" w:themeColor="text1"/>
          <w:sz w:val="28"/>
          <w:szCs w:val="28"/>
          <w:lang w:eastAsia="uk-UA"/>
        </w:rPr>
        <w:t>ти (законодавство) мають вторин</w:t>
      </w:r>
      <w:r w:rsidRPr="00B266FD">
        <w:rPr>
          <w:rFonts w:ascii="Times New Roman" w:eastAsia="Times New Roman" w:hAnsi="Times New Roman" w:cs="Times New Roman"/>
          <w:color w:val="000000" w:themeColor="text1"/>
          <w:sz w:val="28"/>
          <w:szCs w:val="28"/>
          <w:lang w:eastAsia="uk-UA"/>
        </w:rPr>
        <w:t xml:space="preserve">не значення. Судова практика у власному </w:t>
      </w:r>
      <w:r w:rsidR="002C4356">
        <w:rPr>
          <w:rFonts w:ascii="Times New Roman" w:eastAsia="Times New Roman" w:hAnsi="Times New Roman" w:cs="Times New Roman"/>
          <w:color w:val="000000" w:themeColor="text1"/>
          <w:sz w:val="28"/>
          <w:szCs w:val="28"/>
          <w:lang w:eastAsia="uk-UA"/>
        </w:rPr>
        <w:t>сенсі слова не є джерелом права.</w:t>
      </w:r>
    </w:p>
    <w:p w:rsidR="0093773E" w:rsidRPr="00720F0B" w:rsidRDefault="00720F0B"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val="ru-RU" w:eastAsia="uk-UA"/>
        </w:rPr>
      </w:pPr>
      <w:r w:rsidRPr="00720F0B">
        <w:rPr>
          <w:color w:val="000000" w:themeColor="text1"/>
          <w:sz w:val="28"/>
          <w:szCs w:val="28"/>
          <w:lang w:val="ru-RU" w:eastAsia="uk-UA"/>
        </w:rPr>
        <w:t xml:space="preserve">Особливе місце </w:t>
      </w:r>
      <w:r w:rsidR="0093773E" w:rsidRPr="00720F0B">
        <w:rPr>
          <w:color w:val="000000" w:themeColor="text1"/>
          <w:sz w:val="28"/>
          <w:szCs w:val="28"/>
          <w:lang w:val="ru-RU" w:eastAsia="uk-UA"/>
        </w:rPr>
        <w:t>в системі джерел права мають праці учених-богословів</w:t>
      </w:r>
      <w:r w:rsidR="006641F1">
        <w:rPr>
          <w:color w:val="000000" w:themeColor="text1"/>
          <w:sz w:val="28"/>
          <w:szCs w:val="28"/>
          <w:lang w:val="uk-UA" w:eastAsia="uk-UA"/>
        </w:rPr>
        <w:t xml:space="preserve"> </w:t>
      </w:r>
      <w:r w:rsidR="0093773E" w:rsidRPr="00720F0B">
        <w:rPr>
          <w:i/>
          <w:iCs/>
          <w:color w:val="000000" w:themeColor="text1"/>
          <w:sz w:val="28"/>
          <w:szCs w:val="28"/>
          <w:lang w:val="ru-RU" w:eastAsia="uk-UA"/>
        </w:rPr>
        <w:t>(доктрини),</w:t>
      </w:r>
      <w:r w:rsidR="006641F1">
        <w:rPr>
          <w:i/>
          <w:iCs/>
          <w:color w:val="000000" w:themeColor="text1"/>
          <w:sz w:val="28"/>
          <w:szCs w:val="28"/>
          <w:lang w:val="ru-RU" w:eastAsia="uk-UA"/>
        </w:rPr>
        <w:t xml:space="preserve"> </w:t>
      </w:r>
      <w:r w:rsidR="0093773E" w:rsidRPr="00720F0B">
        <w:rPr>
          <w:color w:val="000000" w:themeColor="text1"/>
          <w:sz w:val="28"/>
          <w:szCs w:val="28"/>
          <w:lang w:val="ru-RU" w:eastAsia="uk-UA"/>
        </w:rPr>
        <w:t>які конкретизують тлумачені першоджерела і покладаються в основу конкретних</w:t>
      </w:r>
      <w:r w:rsidR="006641F1">
        <w:rPr>
          <w:color w:val="000000" w:themeColor="text1"/>
          <w:sz w:val="28"/>
          <w:szCs w:val="28"/>
          <w:lang w:val="uk-UA" w:eastAsia="uk-UA"/>
        </w:rPr>
        <w:t xml:space="preserve"> </w:t>
      </w:r>
      <w:r w:rsidR="0093773E" w:rsidRPr="00720F0B">
        <w:rPr>
          <w:color w:val="000000" w:themeColor="text1"/>
          <w:sz w:val="28"/>
          <w:szCs w:val="28"/>
          <w:lang w:val="ru-RU" w:eastAsia="uk-UA"/>
        </w:rPr>
        <w:t>рішень</w:t>
      </w:r>
      <w:r w:rsidR="006641F1">
        <w:rPr>
          <w:color w:val="000000" w:themeColor="text1"/>
          <w:sz w:val="28"/>
          <w:szCs w:val="28"/>
          <w:lang w:val="ru-RU" w:eastAsia="uk-UA"/>
        </w:rPr>
        <w:t>.</w:t>
      </w:r>
    </w:p>
    <w:p w:rsidR="0093773E" w:rsidRPr="00720F0B" w:rsidRDefault="00720F0B"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val="ru-RU" w:eastAsia="uk-UA"/>
        </w:rPr>
      </w:pPr>
      <w:r w:rsidRPr="00720F0B">
        <w:rPr>
          <w:color w:val="000000" w:themeColor="text1"/>
          <w:sz w:val="28"/>
          <w:szCs w:val="28"/>
          <w:lang w:val="ru-RU" w:eastAsia="uk-UA"/>
        </w:rPr>
        <w:t>Правові норми не розчленовані з нормами релігії, а</w:t>
      </w:r>
      <w:r w:rsidR="006641F1">
        <w:rPr>
          <w:color w:val="000000" w:themeColor="text1"/>
          <w:sz w:val="28"/>
          <w:szCs w:val="28"/>
          <w:lang w:val="uk-UA" w:eastAsia="uk-UA"/>
        </w:rPr>
        <w:t xml:space="preserve"> </w:t>
      </w:r>
      <w:r w:rsidR="0093773E" w:rsidRPr="00720F0B">
        <w:rPr>
          <w:color w:val="000000" w:themeColor="text1"/>
          <w:sz w:val="28"/>
          <w:szCs w:val="28"/>
          <w:lang w:val="ru-RU" w:eastAsia="uk-UA"/>
        </w:rPr>
        <w:t>складають з ними</w:t>
      </w:r>
      <w:r w:rsidR="006641F1">
        <w:rPr>
          <w:color w:val="000000" w:themeColor="text1"/>
          <w:sz w:val="28"/>
          <w:szCs w:val="28"/>
          <w:lang w:val="uk-UA" w:eastAsia="uk-UA"/>
        </w:rPr>
        <w:t xml:space="preserve"> </w:t>
      </w:r>
      <w:r w:rsidR="0093773E" w:rsidRPr="00720F0B">
        <w:rPr>
          <w:i/>
          <w:iCs/>
          <w:color w:val="000000" w:themeColor="text1"/>
          <w:sz w:val="28"/>
          <w:szCs w:val="28"/>
          <w:lang w:val="ru-RU" w:eastAsia="uk-UA"/>
        </w:rPr>
        <w:t>синкретичну єдність.</w:t>
      </w:r>
      <w:r w:rsidR="00FB623D" w:rsidRPr="00720F0B">
        <w:rPr>
          <w:i/>
          <w:iCs/>
          <w:color w:val="000000" w:themeColor="text1"/>
          <w:sz w:val="28"/>
          <w:szCs w:val="28"/>
          <w:lang w:val="ru-RU" w:eastAsia="uk-UA"/>
        </w:rPr>
        <w:t xml:space="preserve"> </w:t>
      </w:r>
      <w:r w:rsidR="0093773E" w:rsidRPr="00720F0B">
        <w:rPr>
          <w:color w:val="000000" w:themeColor="text1"/>
          <w:sz w:val="28"/>
          <w:szCs w:val="28"/>
          <w:lang w:val="ru-RU" w:eastAsia="uk-UA"/>
        </w:rPr>
        <w:t>Так, норма мусульманського права розгл</w:t>
      </w:r>
      <w:r w:rsidR="006641F1">
        <w:rPr>
          <w:color w:val="000000" w:themeColor="text1"/>
          <w:sz w:val="28"/>
          <w:szCs w:val="28"/>
          <w:lang w:val="ru-RU" w:eastAsia="uk-UA"/>
        </w:rPr>
        <w:t>ядається як загальнообов</w:t>
      </w:r>
      <w:r w:rsidR="006641F1" w:rsidRPr="006641F1">
        <w:rPr>
          <w:color w:val="000000" w:themeColor="text1"/>
          <w:sz w:val="28"/>
          <w:szCs w:val="28"/>
          <w:lang w:val="ru-RU" w:eastAsia="uk-UA"/>
        </w:rPr>
        <w:t>’</w:t>
      </w:r>
      <w:r w:rsidR="00FB623D" w:rsidRPr="00720F0B">
        <w:rPr>
          <w:color w:val="000000" w:themeColor="text1"/>
          <w:sz w:val="28"/>
          <w:szCs w:val="28"/>
          <w:lang w:val="ru-RU" w:eastAsia="uk-UA"/>
        </w:rPr>
        <w:t xml:space="preserve">язкове </w:t>
      </w:r>
      <w:r w:rsidRPr="00720F0B">
        <w:rPr>
          <w:color w:val="000000" w:themeColor="text1"/>
          <w:sz w:val="28"/>
          <w:szCs w:val="28"/>
          <w:lang w:val="ru-RU" w:eastAsia="uk-UA"/>
        </w:rPr>
        <w:t>правило поведінки,</w:t>
      </w:r>
      <w:r w:rsidR="006641F1">
        <w:rPr>
          <w:color w:val="000000" w:themeColor="text1"/>
          <w:sz w:val="28"/>
          <w:szCs w:val="28"/>
          <w:lang w:val="ru-RU" w:eastAsia="uk-UA"/>
        </w:rPr>
        <w:t xml:space="preserve"> адресоване мусульманам аллахом</w:t>
      </w:r>
      <w:r w:rsidR="006641F1" w:rsidRPr="006641F1">
        <w:rPr>
          <w:color w:val="000000" w:themeColor="text1"/>
          <w:sz w:val="28"/>
          <w:szCs w:val="28"/>
          <w:lang w:val="ru-RU" w:eastAsia="uk-UA"/>
        </w:rPr>
        <w:t>.</w:t>
      </w:r>
    </w:p>
    <w:p w:rsidR="0093773E" w:rsidRPr="006641F1" w:rsidRDefault="00720F0B"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val="ru-RU" w:eastAsia="uk-UA"/>
        </w:rPr>
      </w:pPr>
      <w:r w:rsidRPr="00720F0B">
        <w:rPr>
          <w:color w:val="000000" w:themeColor="text1"/>
          <w:sz w:val="28"/>
          <w:szCs w:val="28"/>
          <w:lang w:val="ru-RU" w:eastAsia="uk-UA"/>
        </w:rPr>
        <w:t>Право</w:t>
      </w:r>
      <w:r w:rsidR="006641F1" w:rsidRPr="006641F1">
        <w:rPr>
          <w:color w:val="000000" w:themeColor="text1"/>
          <w:sz w:val="28"/>
          <w:szCs w:val="28"/>
          <w:lang w:val="ru-RU" w:eastAsia="uk-UA"/>
        </w:rPr>
        <w:t xml:space="preserve"> </w:t>
      </w:r>
      <w:r w:rsidR="0093773E" w:rsidRPr="00720F0B">
        <w:rPr>
          <w:i/>
          <w:iCs/>
          <w:color w:val="000000" w:themeColor="text1"/>
          <w:sz w:val="28"/>
          <w:szCs w:val="28"/>
          <w:lang w:val="ru-RU" w:eastAsia="uk-UA"/>
        </w:rPr>
        <w:t>не структуроване,</w:t>
      </w:r>
      <w:r w:rsidR="006641F1" w:rsidRPr="006641F1">
        <w:rPr>
          <w:i/>
          <w:iCs/>
          <w:color w:val="000000" w:themeColor="text1"/>
          <w:sz w:val="28"/>
          <w:szCs w:val="28"/>
          <w:lang w:val="ru-RU" w:eastAsia="uk-UA"/>
        </w:rPr>
        <w:t xml:space="preserve"> </w:t>
      </w:r>
      <w:r w:rsidR="0093773E" w:rsidRPr="00720F0B">
        <w:rPr>
          <w:color w:val="000000" w:themeColor="text1"/>
          <w:sz w:val="28"/>
          <w:szCs w:val="28"/>
          <w:lang w:val="ru-RU" w:eastAsia="uk-UA"/>
        </w:rPr>
        <w:t>а саме</w:t>
      </w:r>
      <w:r w:rsidR="006641F1" w:rsidRPr="006641F1">
        <w:rPr>
          <w:color w:val="000000" w:themeColor="text1"/>
          <w:sz w:val="28"/>
          <w:szCs w:val="28"/>
          <w:lang w:val="ru-RU" w:eastAsia="uk-UA"/>
        </w:rPr>
        <w:t xml:space="preserve"> </w:t>
      </w:r>
      <w:r w:rsidR="00FB623D" w:rsidRPr="00720F0B">
        <w:rPr>
          <w:color w:val="000000" w:themeColor="text1"/>
          <w:sz w:val="28"/>
          <w:szCs w:val="28"/>
          <w:lang w:val="ru-RU"/>
        </w:rPr>
        <w:t>–</w:t>
      </w:r>
      <w:r w:rsidR="006641F1" w:rsidRPr="006641F1">
        <w:rPr>
          <w:color w:val="000000" w:themeColor="text1"/>
          <w:sz w:val="28"/>
          <w:szCs w:val="28"/>
          <w:lang w:val="ru-RU" w:eastAsia="uk-UA"/>
        </w:rPr>
        <w:t xml:space="preserve"> </w:t>
      </w:r>
      <w:r w:rsidR="0093773E" w:rsidRPr="00720F0B">
        <w:rPr>
          <w:color w:val="000000" w:themeColor="text1"/>
          <w:sz w:val="28"/>
          <w:szCs w:val="28"/>
          <w:lang w:val="ru-RU" w:eastAsia="uk-UA"/>
        </w:rPr>
        <w:t>відсутній звичний</w:t>
      </w:r>
      <w:r w:rsidR="006641F1" w:rsidRPr="006641F1">
        <w:rPr>
          <w:color w:val="000000" w:themeColor="text1"/>
          <w:sz w:val="28"/>
          <w:szCs w:val="28"/>
          <w:lang w:val="ru-RU" w:eastAsia="uk-UA"/>
        </w:rPr>
        <w:t xml:space="preserve"> </w:t>
      </w:r>
      <w:r w:rsidR="0093773E" w:rsidRPr="00720F0B">
        <w:rPr>
          <w:color w:val="000000" w:themeColor="text1"/>
          <w:sz w:val="28"/>
          <w:szCs w:val="28"/>
          <w:lang w:val="ru-RU" w:eastAsia="uk-UA"/>
        </w:rPr>
        <w:t xml:space="preserve">для романо-германського типу поділ права на приватне і публічне, на галузі та інститути. </w:t>
      </w:r>
      <w:r w:rsidR="0093773E" w:rsidRPr="006641F1">
        <w:rPr>
          <w:color w:val="000000" w:themeColor="text1"/>
          <w:sz w:val="28"/>
          <w:szCs w:val="28"/>
          <w:lang w:val="ru-RU" w:eastAsia="uk-UA"/>
        </w:rPr>
        <w:t>Наприклад, мусульманське право містить такі</w:t>
      </w:r>
      <w:r w:rsidR="006641F1" w:rsidRPr="006641F1">
        <w:rPr>
          <w:color w:val="000000" w:themeColor="text1"/>
          <w:sz w:val="28"/>
          <w:szCs w:val="28"/>
          <w:lang w:val="ru-RU" w:eastAsia="uk-UA"/>
        </w:rPr>
        <w:t xml:space="preserve"> структурні спільності: правила </w:t>
      </w:r>
      <w:r w:rsidR="006641F1">
        <w:rPr>
          <w:color w:val="000000" w:themeColor="text1"/>
          <w:sz w:val="28"/>
          <w:szCs w:val="28"/>
          <w:lang w:val="ru-RU" w:eastAsia="uk-UA"/>
        </w:rPr>
        <w:t>здійснення релігійних обов</w:t>
      </w:r>
      <w:r w:rsidR="006641F1" w:rsidRPr="006641F1">
        <w:rPr>
          <w:color w:val="000000" w:themeColor="text1"/>
          <w:sz w:val="28"/>
          <w:szCs w:val="28"/>
          <w:lang w:val="ru-RU" w:eastAsia="uk-UA"/>
        </w:rPr>
        <w:t>’</w:t>
      </w:r>
      <w:r w:rsidR="0093773E" w:rsidRPr="006641F1">
        <w:rPr>
          <w:color w:val="000000" w:themeColor="text1"/>
          <w:sz w:val="28"/>
          <w:szCs w:val="28"/>
          <w:lang w:val="ru-RU" w:eastAsia="uk-UA"/>
        </w:rPr>
        <w:t>язків, право особистого статусу,</w:t>
      </w:r>
      <w:r w:rsidR="006641F1" w:rsidRPr="006641F1">
        <w:rPr>
          <w:color w:val="000000" w:themeColor="text1"/>
          <w:sz w:val="28"/>
          <w:szCs w:val="28"/>
          <w:lang w:val="ru-RU" w:eastAsia="uk-UA"/>
        </w:rPr>
        <w:t xml:space="preserve"> </w:t>
      </w:r>
      <w:r w:rsidR="0093773E" w:rsidRPr="006641F1">
        <w:rPr>
          <w:color w:val="000000" w:themeColor="text1"/>
          <w:sz w:val="28"/>
          <w:szCs w:val="28"/>
          <w:lang w:val="ru-RU" w:eastAsia="uk-UA"/>
        </w:rPr>
        <w:t>деліктне право</w:t>
      </w:r>
      <w:r w:rsidR="006641F1">
        <w:rPr>
          <w:color w:val="000000" w:themeColor="text1"/>
          <w:sz w:val="28"/>
          <w:szCs w:val="28"/>
          <w:lang w:val="ru-RU" w:eastAsia="uk-UA"/>
        </w:rPr>
        <w:t>, регулювання майнових відносин</w:t>
      </w:r>
      <w:r w:rsidR="006641F1" w:rsidRPr="006641F1">
        <w:rPr>
          <w:color w:val="000000" w:themeColor="text1"/>
          <w:sz w:val="28"/>
          <w:szCs w:val="28"/>
          <w:lang w:val="ru-RU" w:eastAsia="uk-UA"/>
        </w:rPr>
        <w:t>.</w:t>
      </w:r>
    </w:p>
    <w:p w:rsidR="0093773E" w:rsidRPr="00720F0B" w:rsidRDefault="00720F0B" w:rsidP="00C75FF2">
      <w:pPr>
        <w:pStyle w:val="af5"/>
        <w:numPr>
          <w:ilvl w:val="1"/>
          <w:numId w:val="259"/>
        </w:numPr>
        <w:shd w:val="clear" w:color="auto" w:fill="FFFFFF"/>
        <w:tabs>
          <w:tab w:val="left" w:pos="1134"/>
        </w:tabs>
        <w:spacing w:line="360" w:lineRule="auto"/>
        <w:ind w:left="0" w:firstLine="709"/>
        <w:jc w:val="both"/>
        <w:rPr>
          <w:color w:val="000000" w:themeColor="text1"/>
          <w:sz w:val="28"/>
          <w:szCs w:val="28"/>
          <w:lang w:val="ru-RU" w:eastAsia="uk-UA"/>
        </w:rPr>
      </w:pPr>
      <w:r w:rsidRPr="00720F0B">
        <w:rPr>
          <w:color w:val="000000" w:themeColor="text1"/>
          <w:sz w:val="28"/>
          <w:szCs w:val="28"/>
          <w:lang w:val="ru-RU" w:eastAsia="uk-UA"/>
        </w:rPr>
        <w:t>У правовому регулюванні переважають</w:t>
      </w:r>
      <w:r w:rsidR="006641F1" w:rsidRPr="006641F1">
        <w:rPr>
          <w:color w:val="000000" w:themeColor="text1"/>
          <w:sz w:val="28"/>
          <w:szCs w:val="28"/>
          <w:lang w:val="ru-RU" w:eastAsia="uk-UA"/>
        </w:rPr>
        <w:t xml:space="preserve"> </w:t>
      </w:r>
      <w:r w:rsidR="006641F1">
        <w:rPr>
          <w:i/>
          <w:iCs/>
          <w:color w:val="000000" w:themeColor="text1"/>
          <w:sz w:val="28"/>
          <w:szCs w:val="28"/>
          <w:lang w:val="ru-RU" w:eastAsia="uk-UA"/>
        </w:rPr>
        <w:t>зобов</w:t>
      </w:r>
      <w:r w:rsidR="006641F1" w:rsidRPr="006641F1">
        <w:rPr>
          <w:i/>
          <w:iCs/>
          <w:color w:val="000000" w:themeColor="text1"/>
          <w:sz w:val="28"/>
          <w:szCs w:val="28"/>
          <w:lang w:val="ru-RU" w:eastAsia="uk-UA"/>
        </w:rPr>
        <w:t>’</w:t>
      </w:r>
      <w:r w:rsidR="0093773E" w:rsidRPr="00720F0B">
        <w:rPr>
          <w:i/>
          <w:iCs/>
          <w:color w:val="000000" w:themeColor="text1"/>
          <w:sz w:val="28"/>
          <w:szCs w:val="28"/>
          <w:lang w:val="ru-RU" w:eastAsia="uk-UA"/>
        </w:rPr>
        <w:t>язання,</w:t>
      </w:r>
      <w:r w:rsidR="0093773E" w:rsidRPr="00720F0B">
        <w:rPr>
          <w:color w:val="000000" w:themeColor="text1"/>
          <w:sz w:val="28"/>
          <w:szCs w:val="28"/>
          <w:lang w:val="ru-RU" w:eastAsia="uk-UA"/>
        </w:rPr>
        <w:t>на відміну від систем європейського права, де переважають</w:t>
      </w:r>
      <w:r w:rsidR="006641F1" w:rsidRPr="006641F1">
        <w:rPr>
          <w:color w:val="000000" w:themeColor="text1"/>
          <w:sz w:val="28"/>
          <w:szCs w:val="28"/>
          <w:lang w:val="ru-RU" w:eastAsia="uk-UA"/>
        </w:rPr>
        <w:t xml:space="preserve"> </w:t>
      </w:r>
      <w:r w:rsidR="0093773E" w:rsidRPr="00720F0B">
        <w:rPr>
          <w:color w:val="000000" w:themeColor="text1"/>
          <w:sz w:val="28"/>
          <w:szCs w:val="28"/>
          <w:lang w:val="ru-RU" w:eastAsia="uk-UA"/>
        </w:rPr>
        <w:t>дозволи.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Релігійний тип прав</w:t>
      </w:r>
      <w:r w:rsidR="006641F1">
        <w:rPr>
          <w:rFonts w:ascii="Times New Roman" w:eastAsia="Times New Roman" w:hAnsi="Times New Roman" w:cs="Times New Roman"/>
          <w:color w:val="000000" w:themeColor="text1"/>
          <w:sz w:val="28"/>
          <w:szCs w:val="28"/>
          <w:lang w:eastAsia="uk-UA"/>
        </w:rPr>
        <w:t>ової системи є найменш схильним</w:t>
      </w:r>
      <w:r w:rsidR="006641F1" w:rsidRPr="006641F1">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до зовнішнього впливу. </w:t>
      </w:r>
      <w:r w:rsidR="006641F1">
        <w:rPr>
          <w:rFonts w:ascii="Times New Roman" w:eastAsia="Times New Roman" w:hAnsi="Times New Roman" w:cs="Times New Roman"/>
          <w:color w:val="000000" w:themeColor="text1"/>
          <w:sz w:val="28"/>
          <w:szCs w:val="28"/>
          <w:lang w:eastAsia="uk-UA"/>
        </w:rPr>
        <w:t>Для цього типу права характерна</w:t>
      </w:r>
      <w:r w:rsidR="006641F1" w:rsidRPr="006641F1">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стабільність, навіть кон</w:t>
      </w:r>
      <w:r w:rsidR="006641F1">
        <w:rPr>
          <w:rFonts w:ascii="Times New Roman" w:eastAsia="Times New Roman" w:hAnsi="Times New Roman" w:cs="Times New Roman"/>
          <w:color w:val="000000" w:themeColor="text1"/>
          <w:sz w:val="28"/>
          <w:szCs w:val="28"/>
          <w:lang w:eastAsia="uk-UA"/>
        </w:rPr>
        <w:t>серватизм, а подекуди й нетерпи</w:t>
      </w:r>
      <w:r w:rsidRPr="00B266FD">
        <w:rPr>
          <w:rFonts w:ascii="Times New Roman" w:eastAsia="Times New Roman" w:hAnsi="Times New Roman" w:cs="Times New Roman"/>
          <w:color w:val="000000" w:themeColor="text1"/>
          <w:sz w:val="28"/>
          <w:szCs w:val="28"/>
          <w:lang w:eastAsia="uk-UA"/>
        </w:rPr>
        <w:t>мість до інших впливів.</w:t>
      </w:r>
    </w:p>
    <w:p w:rsidR="0093773E" w:rsidRPr="00A34C4C" w:rsidRDefault="009B581C" w:rsidP="00B266FD">
      <w:pPr>
        <w:shd w:val="clear" w:color="auto" w:fill="FFFFFF"/>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val="ru-RU" w:eastAsia="uk-UA"/>
        </w:rPr>
      </w:pPr>
      <w:bookmarkStart w:id="3" w:name="276"/>
      <w:bookmarkEnd w:id="3"/>
      <w:r>
        <w:rPr>
          <w:rFonts w:ascii="Times New Roman" w:eastAsia="Times New Roman" w:hAnsi="Times New Roman" w:cs="Times New Roman"/>
          <w:b/>
          <w:bCs/>
          <w:i/>
          <w:color w:val="000000" w:themeColor="text1"/>
          <w:sz w:val="28"/>
          <w:szCs w:val="28"/>
          <w:lang w:eastAsia="uk-UA"/>
        </w:rPr>
        <w:br w:type="column"/>
      </w:r>
      <w:r w:rsidR="006641F1">
        <w:rPr>
          <w:rFonts w:ascii="Times New Roman" w:eastAsia="Times New Roman" w:hAnsi="Times New Roman" w:cs="Times New Roman"/>
          <w:b/>
          <w:bCs/>
          <w:i/>
          <w:color w:val="000000" w:themeColor="text1"/>
          <w:sz w:val="28"/>
          <w:szCs w:val="28"/>
          <w:lang w:eastAsia="uk-UA"/>
        </w:rPr>
        <w:lastRenderedPageBreak/>
        <w:t>Традиційний тип правової</w:t>
      </w:r>
      <w:r w:rsidR="006641F1" w:rsidRPr="00140082">
        <w:rPr>
          <w:rFonts w:ascii="Times New Roman" w:eastAsia="Times New Roman" w:hAnsi="Times New Roman" w:cs="Times New Roman"/>
          <w:b/>
          <w:bCs/>
          <w:i/>
          <w:color w:val="000000" w:themeColor="text1"/>
          <w:sz w:val="28"/>
          <w:szCs w:val="28"/>
          <w:lang w:val="ru-RU" w:eastAsia="uk-UA"/>
        </w:rPr>
        <w:t xml:space="preserve"> </w:t>
      </w:r>
      <w:r w:rsidR="0093773E" w:rsidRPr="00B266FD">
        <w:rPr>
          <w:rFonts w:ascii="Times New Roman" w:eastAsia="Times New Roman" w:hAnsi="Times New Roman" w:cs="Times New Roman"/>
          <w:b/>
          <w:bCs/>
          <w:i/>
          <w:color w:val="000000" w:themeColor="text1"/>
          <w:sz w:val="28"/>
          <w:szCs w:val="28"/>
          <w:lang w:eastAsia="uk-UA"/>
        </w:rPr>
        <w:t>системи</w:t>
      </w:r>
    </w:p>
    <w:p w:rsidR="0093773E" w:rsidRPr="00B266FD" w:rsidRDefault="00140082"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До сім</w:t>
      </w:r>
      <w:r w:rsidRPr="00140082">
        <w:rPr>
          <w:rFonts w:ascii="Times New Roman" w:eastAsia="Times New Roman" w:hAnsi="Times New Roman" w:cs="Times New Roman"/>
          <w:color w:val="000000" w:themeColor="text1"/>
          <w:sz w:val="28"/>
          <w:szCs w:val="28"/>
          <w:lang w:val="ru-RU" w:eastAsia="uk-UA"/>
        </w:rPr>
        <w:t>’</w:t>
      </w:r>
      <w:r w:rsidR="0093773E" w:rsidRPr="00B266FD">
        <w:rPr>
          <w:rFonts w:ascii="Times New Roman" w:eastAsia="Times New Roman" w:hAnsi="Times New Roman" w:cs="Times New Roman"/>
          <w:color w:val="000000" w:themeColor="text1"/>
          <w:sz w:val="28"/>
          <w:szCs w:val="28"/>
          <w:lang w:eastAsia="uk-UA"/>
        </w:rPr>
        <w:t>ї традиційного права належать правові системи</w:t>
      </w:r>
      <w:r w:rsidRPr="00140082">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низки країн Екваторіальної, Південної Африки та Океанії.</w:t>
      </w:r>
      <w:r w:rsidR="001860AA" w:rsidRPr="001860AA">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При всій відмінності іст</w:t>
      </w:r>
      <w:r w:rsidR="001860AA">
        <w:rPr>
          <w:rFonts w:ascii="Times New Roman" w:eastAsia="Times New Roman" w:hAnsi="Times New Roman" w:cs="Times New Roman"/>
          <w:color w:val="000000" w:themeColor="text1"/>
          <w:sz w:val="28"/>
          <w:szCs w:val="28"/>
          <w:lang w:eastAsia="uk-UA"/>
        </w:rPr>
        <w:t>оричних особливостей виникнення</w:t>
      </w:r>
      <w:r w:rsidR="001860AA" w:rsidRPr="001860AA">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і розвитку їх зближує зап</w:t>
      </w:r>
      <w:r w:rsidR="001860AA">
        <w:rPr>
          <w:rFonts w:ascii="Times New Roman" w:eastAsia="Times New Roman" w:hAnsi="Times New Roman" w:cs="Times New Roman"/>
          <w:color w:val="000000" w:themeColor="text1"/>
          <w:sz w:val="28"/>
          <w:szCs w:val="28"/>
          <w:lang w:eastAsia="uk-UA"/>
        </w:rPr>
        <w:t>еречення західної ідеї права як</w:t>
      </w:r>
      <w:r w:rsidR="001860AA" w:rsidRPr="001860AA">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основного регулятора суспільних відносин.</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Система </w:t>
      </w:r>
      <w:r w:rsidR="001860AA">
        <w:rPr>
          <w:rFonts w:ascii="Times New Roman" w:eastAsia="Times New Roman" w:hAnsi="Times New Roman" w:cs="Times New Roman"/>
          <w:color w:val="000000" w:themeColor="text1"/>
          <w:sz w:val="28"/>
          <w:szCs w:val="28"/>
          <w:lang w:eastAsia="uk-UA"/>
        </w:rPr>
        <w:t>звичаєвого (традиційного) права</w:t>
      </w:r>
      <w:r w:rsidR="001860AA" w:rsidRPr="001860AA">
        <w:rPr>
          <w:rFonts w:ascii="Times New Roman" w:eastAsia="Times New Roman" w:hAnsi="Times New Roman" w:cs="Times New Roman"/>
          <w:color w:val="000000" w:themeColor="text1"/>
          <w:sz w:val="28"/>
          <w:szCs w:val="28"/>
          <w:lang w:val="ru-RU" w:eastAsia="uk-UA"/>
        </w:rPr>
        <w:t xml:space="preserve"> </w:t>
      </w:r>
      <w:r w:rsidR="00226800" w:rsidRPr="00B266FD">
        <w:rPr>
          <w:rFonts w:ascii="Times New Roman" w:eastAsia="Times New Roman" w:hAnsi="Times New Roman" w:cs="Times New Roman"/>
          <w:color w:val="000000" w:themeColor="text1"/>
          <w:sz w:val="28"/>
          <w:szCs w:val="28"/>
        </w:rPr>
        <w:t>–</w:t>
      </w:r>
      <w:r w:rsidR="001860AA" w:rsidRPr="001860AA">
        <w:rPr>
          <w:rFonts w:ascii="Times New Roman" w:eastAsia="Times New Roman" w:hAnsi="Times New Roman" w:cs="Times New Roman"/>
          <w:color w:val="000000" w:themeColor="text1"/>
          <w:sz w:val="28"/>
          <w:szCs w:val="28"/>
          <w:lang w:val="ru-RU"/>
        </w:rPr>
        <w:t xml:space="preserve"> </w:t>
      </w:r>
      <w:r w:rsidRPr="00B266FD">
        <w:rPr>
          <w:rFonts w:ascii="Times New Roman" w:eastAsia="Times New Roman" w:hAnsi="Times New Roman" w:cs="Times New Roman"/>
          <w:color w:val="000000" w:themeColor="text1"/>
          <w:sz w:val="28"/>
          <w:szCs w:val="28"/>
          <w:lang w:eastAsia="uk-UA"/>
        </w:rPr>
        <w:t>це форма регламентації суспільних відносин, заснована на державному визнанні тих соці</w:t>
      </w:r>
      <w:r w:rsidR="001860AA">
        <w:rPr>
          <w:rFonts w:ascii="Times New Roman" w:eastAsia="Times New Roman" w:hAnsi="Times New Roman" w:cs="Times New Roman"/>
          <w:color w:val="000000" w:themeColor="text1"/>
          <w:sz w:val="28"/>
          <w:szCs w:val="28"/>
          <w:lang w:eastAsia="uk-UA"/>
        </w:rPr>
        <w:t>альних норм, що склалися природ</w:t>
      </w:r>
      <w:r w:rsidRPr="00B266FD">
        <w:rPr>
          <w:rFonts w:ascii="Times New Roman" w:eastAsia="Times New Roman" w:hAnsi="Times New Roman" w:cs="Times New Roman"/>
          <w:color w:val="000000" w:themeColor="text1"/>
          <w:sz w:val="28"/>
          <w:szCs w:val="28"/>
          <w:lang w:eastAsia="uk-UA"/>
        </w:rPr>
        <w:t>ним чином та увійшли до звички населення (звичаїв).</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Звичай є найдавнішим джерелом пра</w:t>
      </w:r>
      <w:r w:rsidR="00934B16">
        <w:rPr>
          <w:rFonts w:ascii="Times New Roman" w:eastAsia="Times New Roman" w:hAnsi="Times New Roman" w:cs="Times New Roman"/>
          <w:color w:val="000000" w:themeColor="text1"/>
          <w:sz w:val="28"/>
          <w:szCs w:val="28"/>
          <w:lang w:eastAsia="uk-UA"/>
        </w:rPr>
        <w:t>ва, відомим усім</w:t>
      </w:r>
      <w:r w:rsidR="00934B16" w:rsidRPr="00934B1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правовим системам, проте якщо в країнах романо-германського й англо-американського права він виконує лише</w:t>
      </w:r>
      <w:r w:rsidR="00934B16" w:rsidRPr="00934B1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другорядну роль, то в більшості африканських країн він</w:t>
      </w:r>
      <w:r w:rsidR="00934B16" w:rsidRPr="00934B1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був і продовжує залишати</w:t>
      </w:r>
      <w:r w:rsidR="00934B16">
        <w:rPr>
          <w:rFonts w:ascii="Times New Roman" w:eastAsia="Times New Roman" w:hAnsi="Times New Roman" w:cs="Times New Roman"/>
          <w:color w:val="000000" w:themeColor="text1"/>
          <w:sz w:val="28"/>
          <w:szCs w:val="28"/>
          <w:lang w:eastAsia="uk-UA"/>
        </w:rPr>
        <w:t>ся основним регулятором суспіль</w:t>
      </w:r>
      <w:r w:rsidRPr="00B266FD">
        <w:rPr>
          <w:rFonts w:ascii="Times New Roman" w:eastAsia="Times New Roman" w:hAnsi="Times New Roman" w:cs="Times New Roman"/>
          <w:color w:val="000000" w:themeColor="text1"/>
          <w:sz w:val="28"/>
          <w:szCs w:val="28"/>
          <w:lang w:eastAsia="uk-UA"/>
        </w:rPr>
        <w:t>них відносин, особливо за межами міст.</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iCs/>
          <w:color w:val="000000" w:themeColor="text1"/>
          <w:sz w:val="28"/>
          <w:szCs w:val="28"/>
          <w:lang w:eastAsia="uk-UA"/>
        </w:rPr>
        <w:t>Ознаки традиційного типу правової системи:</w:t>
      </w:r>
    </w:p>
    <w:p w:rsidR="0093773E" w:rsidRPr="003D4BBD"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 xml:space="preserve">Домінуюче місце в соціальному регулюванні посідають не норми права, а </w:t>
      </w:r>
      <w:r w:rsidR="0093773E" w:rsidRPr="003D4BBD">
        <w:rPr>
          <w:i/>
          <w:iCs/>
          <w:color w:val="000000" w:themeColor="text1"/>
          <w:sz w:val="28"/>
          <w:szCs w:val="28"/>
          <w:lang w:val="ru-RU" w:eastAsia="uk-UA"/>
        </w:rPr>
        <w:t>звичаї</w:t>
      </w:r>
      <w:r w:rsidR="00226800" w:rsidRPr="003D4BBD">
        <w:rPr>
          <w:i/>
          <w:iCs/>
          <w:color w:val="000000" w:themeColor="text1"/>
          <w:sz w:val="28"/>
          <w:szCs w:val="28"/>
          <w:lang w:val="ru-RU" w:eastAsia="uk-UA"/>
        </w:rPr>
        <w:t xml:space="preserve"> </w:t>
      </w:r>
      <w:r w:rsidR="0093773E" w:rsidRPr="003D4BBD">
        <w:rPr>
          <w:color w:val="000000" w:themeColor="text1"/>
          <w:sz w:val="28"/>
          <w:szCs w:val="28"/>
          <w:lang w:val="ru-RU" w:eastAsia="uk-UA"/>
        </w:rPr>
        <w:t>та</w:t>
      </w:r>
      <w:r w:rsidRPr="003D4BBD">
        <w:rPr>
          <w:color w:val="000000" w:themeColor="text1"/>
          <w:sz w:val="28"/>
          <w:szCs w:val="28"/>
          <w:lang w:val="ru-RU" w:eastAsia="uk-UA"/>
        </w:rPr>
        <w:t xml:space="preserve"> </w:t>
      </w:r>
      <w:r w:rsidR="0093773E" w:rsidRPr="003D4BBD">
        <w:rPr>
          <w:i/>
          <w:iCs/>
          <w:color w:val="000000" w:themeColor="text1"/>
          <w:sz w:val="28"/>
          <w:szCs w:val="28"/>
          <w:lang w:val="ru-RU" w:eastAsia="uk-UA"/>
        </w:rPr>
        <w:t>традиції,</w:t>
      </w:r>
      <w:r w:rsidRPr="003D4BBD">
        <w:rPr>
          <w:i/>
          <w:iCs/>
          <w:color w:val="000000" w:themeColor="text1"/>
          <w:sz w:val="28"/>
          <w:szCs w:val="28"/>
          <w:lang w:val="ru-RU" w:eastAsia="uk-UA"/>
        </w:rPr>
        <w:t xml:space="preserve"> </w:t>
      </w:r>
      <w:r w:rsidR="0093773E" w:rsidRPr="003D4BBD">
        <w:rPr>
          <w:color w:val="000000" w:themeColor="text1"/>
          <w:sz w:val="28"/>
          <w:szCs w:val="28"/>
          <w:lang w:val="ru-RU" w:eastAsia="uk-UA"/>
        </w:rPr>
        <w:t>що мають, як</w:t>
      </w:r>
      <w:r w:rsidRPr="003D4BBD">
        <w:rPr>
          <w:color w:val="000000" w:themeColor="text1"/>
          <w:sz w:val="28"/>
          <w:szCs w:val="28"/>
          <w:lang w:val="ru-RU" w:eastAsia="uk-UA"/>
        </w:rPr>
        <w:t xml:space="preserve"> </w:t>
      </w:r>
      <w:r w:rsidR="0093773E" w:rsidRPr="003D4BBD">
        <w:rPr>
          <w:color w:val="000000" w:themeColor="text1"/>
          <w:sz w:val="28"/>
          <w:szCs w:val="28"/>
          <w:lang w:val="ru-RU" w:eastAsia="uk-UA"/>
        </w:rPr>
        <w:t>правило, неписаний характер і передаються з покоління в</w:t>
      </w:r>
      <w:r w:rsidRPr="003D4BBD">
        <w:rPr>
          <w:color w:val="000000" w:themeColor="text1"/>
          <w:sz w:val="28"/>
          <w:szCs w:val="28"/>
          <w:lang w:val="ru-RU" w:eastAsia="uk-UA"/>
        </w:rPr>
        <w:t xml:space="preserve"> </w:t>
      </w:r>
      <w:r w:rsidR="0093773E" w:rsidRPr="003D4BBD">
        <w:rPr>
          <w:color w:val="000000" w:themeColor="text1"/>
          <w:sz w:val="28"/>
          <w:szCs w:val="28"/>
          <w:lang w:val="ru-RU" w:eastAsia="uk-UA"/>
        </w:rPr>
        <w:t>покоління. Звичаї та традиції, що склалися природним</w:t>
      </w:r>
      <w:r w:rsidRPr="003D4BBD">
        <w:rPr>
          <w:color w:val="000000" w:themeColor="text1"/>
          <w:sz w:val="28"/>
          <w:szCs w:val="28"/>
          <w:lang w:val="ru-RU" w:eastAsia="uk-UA"/>
        </w:rPr>
        <w:t xml:space="preserve"> </w:t>
      </w:r>
      <w:r w:rsidR="0093773E" w:rsidRPr="003D4BBD">
        <w:rPr>
          <w:color w:val="000000" w:themeColor="text1"/>
          <w:sz w:val="28"/>
          <w:szCs w:val="28"/>
          <w:lang w:val="ru-RU" w:eastAsia="uk-UA"/>
        </w:rPr>
        <w:t>чином і визнані державою, вист</w:t>
      </w:r>
      <w:r w:rsidRPr="003D4BBD">
        <w:rPr>
          <w:color w:val="000000" w:themeColor="text1"/>
          <w:sz w:val="28"/>
          <w:szCs w:val="28"/>
          <w:lang w:val="ru-RU" w:eastAsia="uk-UA"/>
        </w:rPr>
        <w:t>упають як основне джерело права.</w:t>
      </w:r>
    </w:p>
    <w:p w:rsidR="0093773E" w:rsidRPr="00D210A0"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Правові норми не розчленовані з нормами моралі,</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звичаїв і традицій, магічних уявлень, а складають з ними</w:t>
      </w:r>
      <w:r w:rsidR="00D210A0" w:rsidRPr="00D210A0">
        <w:rPr>
          <w:color w:val="000000" w:themeColor="text1"/>
          <w:sz w:val="28"/>
          <w:szCs w:val="28"/>
          <w:lang w:val="ru-RU" w:eastAsia="uk-UA"/>
        </w:rPr>
        <w:t xml:space="preserve"> </w:t>
      </w:r>
      <w:r w:rsidR="0093773E" w:rsidRPr="003D4BBD">
        <w:rPr>
          <w:i/>
          <w:iCs/>
          <w:color w:val="000000" w:themeColor="text1"/>
          <w:sz w:val="28"/>
          <w:szCs w:val="28"/>
          <w:lang w:val="ru-RU" w:eastAsia="uk-UA"/>
        </w:rPr>
        <w:t>синкретичну єдність.</w:t>
      </w:r>
      <w:r w:rsidR="00D210A0" w:rsidRPr="00D210A0">
        <w:rPr>
          <w:i/>
          <w:iCs/>
          <w:color w:val="000000" w:themeColor="text1"/>
          <w:sz w:val="28"/>
          <w:szCs w:val="28"/>
          <w:lang w:val="ru-RU" w:eastAsia="uk-UA"/>
        </w:rPr>
        <w:t xml:space="preserve"> </w:t>
      </w:r>
      <w:r w:rsidR="0093773E" w:rsidRPr="00D210A0">
        <w:rPr>
          <w:color w:val="000000" w:themeColor="text1"/>
          <w:sz w:val="28"/>
          <w:szCs w:val="28"/>
          <w:lang w:val="ru-RU" w:eastAsia="uk-UA"/>
        </w:rPr>
        <w:t>Інакше кажучи, основна форма соціального регул</w:t>
      </w:r>
      <w:r w:rsidR="00D210A0" w:rsidRPr="00D210A0">
        <w:rPr>
          <w:color w:val="000000" w:themeColor="text1"/>
          <w:sz w:val="28"/>
          <w:szCs w:val="28"/>
          <w:lang w:val="ru-RU" w:eastAsia="uk-UA"/>
        </w:rPr>
        <w:t xml:space="preserve">ювання в цих країнах </w:t>
      </w:r>
      <w:r w:rsidR="00226800" w:rsidRPr="00D210A0">
        <w:rPr>
          <w:color w:val="000000" w:themeColor="text1"/>
          <w:sz w:val="28"/>
          <w:szCs w:val="28"/>
          <w:lang w:val="ru-RU"/>
        </w:rPr>
        <w:t>–</w:t>
      </w:r>
      <w:r w:rsidR="00D210A0" w:rsidRPr="00D210A0">
        <w:rPr>
          <w:color w:val="000000" w:themeColor="text1"/>
          <w:sz w:val="28"/>
          <w:szCs w:val="28"/>
          <w:lang w:val="ru-RU"/>
        </w:rPr>
        <w:t xml:space="preserve"> </w:t>
      </w:r>
      <w:r w:rsidR="00D210A0">
        <w:rPr>
          <w:color w:val="000000" w:themeColor="text1"/>
          <w:sz w:val="28"/>
          <w:szCs w:val="28"/>
          <w:lang w:val="ru-RU" w:eastAsia="uk-UA"/>
        </w:rPr>
        <w:t>це монокорми</w:t>
      </w:r>
      <w:r w:rsidR="00D210A0" w:rsidRPr="00D210A0">
        <w:rPr>
          <w:color w:val="000000" w:themeColor="text1"/>
          <w:sz w:val="28"/>
          <w:szCs w:val="28"/>
          <w:lang w:val="ru-RU" w:eastAsia="uk-UA"/>
        </w:rPr>
        <w:t>.</w:t>
      </w:r>
    </w:p>
    <w:p w:rsidR="0093773E" w:rsidRPr="003D4BBD"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Звичаї і традиції регулюють відносини і захищають</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інтереси, в першу чергу,</w:t>
      </w:r>
      <w:r w:rsidR="00D210A0" w:rsidRPr="00D210A0">
        <w:rPr>
          <w:color w:val="000000" w:themeColor="text1"/>
          <w:sz w:val="28"/>
          <w:szCs w:val="28"/>
          <w:lang w:val="ru-RU" w:eastAsia="uk-UA"/>
        </w:rPr>
        <w:t xml:space="preserve"> </w:t>
      </w:r>
      <w:r w:rsidR="0093773E" w:rsidRPr="003D4BBD">
        <w:rPr>
          <w:i/>
          <w:iCs/>
          <w:color w:val="000000" w:themeColor="text1"/>
          <w:sz w:val="28"/>
          <w:szCs w:val="28"/>
          <w:lang w:val="ru-RU" w:eastAsia="uk-UA"/>
        </w:rPr>
        <w:t>груп</w:t>
      </w:r>
      <w:r w:rsidR="0093773E" w:rsidRPr="003D4BBD">
        <w:rPr>
          <w:color w:val="000000" w:themeColor="text1"/>
          <w:sz w:val="28"/>
          <w:szCs w:val="28"/>
          <w:lang w:val="ru-RU" w:eastAsia="uk-UA"/>
        </w:rPr>
        <w:t>а</w:t>
      </w:r>
      <w:r w:rsidR="00226800" w:rsidRPr="003D4BBD">
        <w:rPr>
          <w:color w:val="000000" w:themeColor="text1"/>
          <w:sz w:val="28"/>
          <w:szCs w:val="28"/>
          <w:lang w:val="ru-RU" w:eastAsia="uk-UA"/>
        </w:rPr>
        <w:t xml:space="preserve"> а</w:t>
      </w:r>
      <w:r w:rsidR="0093773E" w:rsidRPr="003D4BBD">
        <w:rPr>
          <w:color w:val="000000" w:themeColor="text1"/>
          <w:sz w:val="28"/>
          <w:szCs w:val="28"/>
          <w:lang w:val="ru-RU" w:eastAsia="uk-UA"/>
        </w:rPr>
        <w:t>бо</w:t>
      </w:r>
      <w:r w:rsidR="00226800" w:rsidRPr="003D4BBD">
        <w:rPr>
          <w:color w:val="000000" w:themeColor="text1"/>
          <w:sz w:val="28"/>
          <w:szCs w:val="28"/>
          <w:lang w:val="ru-RU" w:eastAsia="uk-UA"/>
        </w:rPr>
        <w:t xml:space="preserve"> </w:t>
      </w:r>
      <w:r w:rsidR="0093773E" w:rsidRPr="003D4BBD">
        <w:rPr>
          <w:i/>
          <w:iCs/>
          <w:color w:val="000000" w:themeColor="text1"/>
          <w:sz w:val="28"/>
          <w:szCs w:val="28"/>
          <w:lang w:val="ru-RU" w:eastAsia="uk-UA"/>
        </w:rPr>
        <w:t>співтовариств,</w:t>
      </w:r>
      <w:r w:rsidR="00D210A0" w:rsidRPr="00D210A0">
        <w:rPr>
          <w:i/>
          <w:iCs/>
          <w:color w:val="000000" w:themeColor="text1"/>
          <w:sz w:val="28"/>
          <w:szCs w:val="28"/>
          <w:lang w:val="ru-RU" w:eastAsia="uk-UA"/>
        </w:rPr>
        <w:t xml:space="preserve"> </w:t>
      </w:r>
      <w:r w:rsidR="0093773E" w:rsidRPr="003D4BBD">
        <w:rPr>
          <w:color w:val="000000" w:themeColor="text1"/>
          <w:sz w:val="28"/>
          <w:szCs w:val="28"/>
          <w:lang w:val="ru-RU" w:eastAsia="uk-UA"/>
        </w:rPr>
        <w:t>а не</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окремих індивідів, як це властиво системам права країн</w:t>
      </w:r>
      <w:r w:rsidR="00D210A0" w:rsidRPr="00D210A0">
        <w:rPr>
          <w:color w:val="000000" w:themeColor="text1"/>
          <w:sz w:val="28"/>
          <w:szCs w:val="28"/>
          <w:lang w:val="ru-RU" w:eastAsia="uk-UA"/>
        </w:rPr>
        <w:t xml:space="preserve"> </w:t>
      </w:r>
      <w:r w:rsidR="00D210A0">
        <w:rPr>
          <w:color w:val="000000" w:themeColor="text1"/>
          <w:sz w:val="28"/>
          <w:szCs w:val="28"/>
          <w:lang w:val="ru-RU" w:eastAsia="uk-UA"/>
        </w:rPr>
        <w:t>європи</w:t>
      </w:r>
      <w:r w:rsidR="00D210A0" w:rsidRPr="00D210A0">
        <w:rPr>
          <w:color w:val="000000" w:themeColor="text1"/>
          <w:sz w:val="28"/>
          <w:szCs w:val="28"/>
          <w:lang w:val="ru-RU" w:eastAsia="uk-UA"/>
        </w:rPr>
        <w:t>.</w:t>
      </w:r>
    </w:p>
    <w:p w:rsidR="0093773E" w:rsidRPr="003D4BBD"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У соціальному регулюванні переважають</w:t>
      </w:r>
      <w:r w:rsidR="00226800" w:rsidRPr="003D4BBD">
        <w:rPr>
          <w:color w:val="000000" w:themeColor="text1"/>
          <w:sz w:val="28"/>
          <w:szCs w:val="28"/>
          <w:lang w:val="ru-RU" w:eastAsia="uk-UA"/>
        </w:rPr>
        <w:t xml:space="preserve"> </w:t>
      </w:r>
      <w:r w:rsidR="00D210A0">
        <w:rPr>
          <w:i/>
          <w:iCs/>
          <w:color w:val="000000" w:themeColor="text1"/>
          <w:sz w:val="28"/>
          <w:szCs w:val="28"/>
          <w:lang w:val="ru-RU" w:eastAsia="uk-UA"/>
        </w:rPr>
        <w:t>зобов</w:t>
      </w:r>
      <w:r w:rsidR="00D210A0" w:rsidRPr="00D210A0">
        <w:rPr>
          <w:i/>
          <w:iCs/>
          <w:color w:val="000000" w:themeColor="text1"/>
          <w:sz w:val="28"/>
          <w:szCs w:val="28"/>
          <w:lang w:val="ru-RU" w:eastAsia="uk-UA"/>
        </w:rPr>
        <w:t>’</w:t>
      </w:r>
      <w:r w:rsidR="0093773E" w:rsidRPr="003D4BBD">
        <w:rPr>
          <w:i/>
          <w:iCs/>
          <w:color w:val="000000" w:themeColor="text1"/>
          <w:sz w:val="28"/>
          <w:szCs w:val="28"/>
          <w:lang w:val="ru-RU" w:eastAsia="uk-UA"/>
        </w:rPr>
        <w:t>язування</w:t>
      </w:r>
      <w:r w:rsidR="00D210A0" w:rsidRPr="00D210A0">
        <w:rPr>
          <w:i/>
          <w:iCs/>
          <w:color w:val="000000" w:themeColor="text1"/>
          <w:sz w:val="28"/>
          <w:szCs w:val="28"/>
          <w:lang w:val="ru-RU" w:eastAsia="uk-UA"/>
        </w:rPr>
        <w:t xml:space="preserve"> </w:t>
      </w:r>
      <w:r w:rsidR="0093773E" w:rsidRPr="003D4BBD">
        <w:rPr>
          <w:color w:val="000000" w:themeColor="text1"/>
          <w:sz w:val="28"/>
          <w:szCs w:val="28"/>
          <w:lang w:val="ru-RU" w:eastAsia="uk-UA"/>
        </w:rPr>
        <w:t>і</w:t>
      </w:r>
      <w:r w:rsidR="00D210A0" w:rsidRPr="00D210A0">
        <w:rPr>
          <w:color w:val="000000" w:themeColor="text1"/>
          <w:sz w:val="28"/>
          <w:szCs w:val="28"/>
          <w:lang w:val="ru-RU" w:eastAsia="uk-UA"/>
        </w:rPr>
        <w:t xml:space="preserve"> </w:t>
      </w:r>
      <w:r w:rsidR="0093773E" w:rsidRPr="003D4BBD">
        <w:rPr>
          <w:i/>
          <w:iCs/>
          <w:color w:val="000000" w:themeColor="text1"/>
          <w:sz w:val="28"/>
          <w:szCs w:val="28"/>
          <w:lang w:val="ru-RU" w:eastAsia="uk-UA"/>
        </w:rPr>
        <w:t>заборони (табу)</w:t>
      </w:r>
      <w:r w:rsidR="0093773E" w:rsidRPr="003D4BBD">
        <w:rPr>
          <w:color w:val="000000" w:themeColor="text1"/>
          <w:sz w:val="28"/>
          <w:szCs w:val="28"/>
          <w:lang w:val="ru-RU" w:eastAsia="uk-UA"/>
        </w:rPr>
        <w:t>,</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на відміну від європейського</w:t>
      </w:r>
      <w:r w:rsidR="00D210A0" w:rsidRPr="00D210A0">
        <w:rPr>
          <w:color w:val="000000" w:themeColor="text1"/>
          <w:sz w:val="28"/>
          <w:szCs w:val="28"/>
          <w:lang w:val="ru-RU" w:eastAsia="uk-UA"/>
        </w:rPr>
        <w:t xml:space="preserve"> </w:t>
      </w:r>
      <w:r w:rsidR="00D210A0">
        <w:rPr>
          <w:color w:val="000000" w:themeColor="text1"/>
          <w:sz w:val="28"/>
          <w:szCs w:val="28"/>
          <w:lang w:val="ru-RU" w:eastAsia="uk-UA"/>
        </w:rPr>
        <w:t>права, де переважають дозволи</w:t>
      </w:r>
      <w:r w:rsidR="00D210A0" w:rsidRPr="00D210A0">
        <w:rPr>
          <w:color w:val="000000" w:themeColor="text1"/>
          <w:sz w:val="28"/>
          <w:szCs w:val="28"/>
          <w:lang w:val="ru-RU" w:eastAsia="uk-UA"/>
        </w:rPr>
        <w:t>.</w:t>
      </w:r>
    </w:p>
    <w:p w:rsidR="0093773E" w:rsidRPr="003D4BBD"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Центральною фігурою в системі соціальних відносин</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є</w:t>
      </w:r>
      <w:r w:rsidR="00D210A0" w:rsidRPr="00D210A0">
        <w:rPr>
          <w:color w:val="000000" w:themeColor="text1"/>
          <w:sz w:val="28"/>
          <w:szCs w:val="28"/>
          <w:lang w:val="ru-RU" w:eastAsia="uk-UA"/>
        </w:rPr>
        <w:t xml:space="preserve"> </w:t>
      </w:r>
      <w:r w:rsidR="0093773E" w:rsidRPr="003D4BBD">
        <w:rPr>
          <w:i/>
          <w:iCs/>
          <w:color w:val="000000" w:themeColor="text1"/>
          <w:sz w:val="28"/>
          <w:szCs w:val="28"/>
          <w:lang w:val="ru-RU" w:eastAsia="uk-UA"/>
        </w:rPr>
        <w:t>жерці</w:t>
      </w:r>
      <w:r w:rsidR="00D210A0" w:rsidRPr="00D210A0">
        <w:rPr>
          <w:i/>
          <w:iCs/>
          <w:color w:val="000000" w:themeColor="text1"/>
          <w:sz w:val="28"/>
          <w:szCs w:val="28"/>
          <w:lang w:val="ru-RU" w:eastAsia="uk-UA"/>
        </w:rPr>
        <w:t xml:space="preserve"> </w:t>
      </w:r>
      <w:r w:rsidR="0093773E" w:rsidRPr="003D4BBD">
        <w:rPr>
          <w:color w:val="000000" w:themeColor="text1"/>
          <w:sz w:val="28"/>
          <w:szCs w:val="28"/>
          <w:lang w:val="ru-RU" w:eastAsia="uk-UA"/>
        </w:rPr>
        <w:t>і</w:t>
      </w:r>
      <w:r w:rsidR="00D210A0" w:rsidRPr="00D210A0">
        <w:rPr>
          <w:color w:val="000000" w:themeColor="text1"/>
          <w:sz w:val="28"/>
          <w:szCs w:val="28"/>
          <w:lang w:val="ru-RU" w:eastAsia="uk-UA"/>
        </w:rPr>
        <w:t xml:space="preserve"> </w:t>
      </w:r>
      <w:r w:rsidR="0093773E" w:rsidRPr="003D4BBD">
        <w:rPr>
          <w:i/>
          <w:iCs/>
          <w:color w:val="000000" w:themeColor="text1"/>
          <w:sz w:val="28"/>
          <w:szCs w:val="28"/>
          <w:lang w:val="ru-RU" w:eastAsia="uk-UA"/>
        </w:rPr>
        <w:t>старійшини,</w:t>
      </w:r>
      <w:r w:rsidR="00D210A0" w:rsidRPr="00D210A0">
        <w:rPr>
          <w:i/>
          <w:iCs/>
          <w:color w:val="000000" w:themeColor="text1"/>
          <w:sz w:val="28"/>
          <w:szCs w:val="28"/>
          <w:lang w:val="ru-RU" w:eastAsia="uk-UA"/>
        </w:rPr>
        <w:t xml:space="preserve"> </w:t>
      </w:r>
      <w:r w:rsidR="0093773E" w:rsidRPr="003D4BBD">
        <w:rPr>
          <w:color w:val="000000" w:themeColor="text1"/>
          <w:sz w:val="28"/>
          <w:szCs w:val="28"/>
          <w:lang w:val="ru-RU" w:eastAsia="uk-UA"/>
        </w:rPr>
        <w:t>від розсуду яких багато в чому</w:t>
      </w:r>
      <w:r w:rsidR="00D210A0">
        <w:rPr>
          <w:color w:val="000000" w:themeColor="text1"/>
          <w:sz w:val="28"/>
          <w:szCs w:val="28"/>
          <w:lang w:val="ru-RU" w:eastAsia="uk-UA"/>
        </w:rPr>
        <w:t xml:space="preserve"> залежить вирішення конфліктів та інші правові акти.</w:t>
      </w:r>
    </w:p>
    <w:p w:rsidR="0093773E" w:rsidRPr="00D210A0"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uk-UA" w:eastAsia="uk-UA"/>
        </w:rPr>
      </w:pPr>
      <w:r w:rsidRPr="003D4BBD">
        <w:rPr>
          <w:color w:val="000000" w:themeColor="text1"/>
          <w:sz w:val="28"/>
          <w:szCs w:val="28"/>
          <w:lang w:val="ru-RU" w:eastAsia="uk-UA"/>
        </w:rPr>
        <w:lastRenderedPageBreak/>
        <w:t>Процесуа</w:t>
      </w:r>
      <w:r w:rsidR="0093773E" w:rsidRPr="003D4BBD">
        <w:rPr>
          <w:color w:val="000000" w:themeColor="text1"/>
          <w:sz w:val="28"/>
          <w:szCs w:val="28"/>
          <w:lang w:val="ru-RU" w:eastAsia="uk-UA"/>
        </w:rPr>
        <w:t>льною формою реалізації і застосування</w:t>
      </w:r>
      <w:r w:rsidR="00D210A0">
        <w:rPr>
          <w:color w:val="000000" w:themeColor="text1"/>
          <w:sz w:val="28"/>
          <w:szCs w:val="28"/>
          <w:lang w:val="ru-RU" w:eastAsia="uk-UA"/>
        </w:rPr>
        <w:t xml:space="preserve"> </w:t>
      </w:r>
      <w:r w:rsidR="0093773E" w:rsidRPr="003D4BBD">
        <w:rPr>
          <w:color w:val="000000" w:themeColor="text1"/>
          <w:sz w:val="28"/>
          <w:szCs w:val="28"/>
          <w:lang w:val="ru-RU" w:eastAsia="uk-UA"/>
        </w:rPr>
        <w:t>права виступають не юридична процедура,</w:t>
      </w:r>
      <w:r w:rsidR="00D210A0">
        <w:rPr>
          <w:color w:val="000000" w:themeColor="text1"/>
          <w:sz w:val="28"/>
          <w:szCs w:val="28"/>
          <w:lang w:val="uk-UA" w:eastAsia="uk-UA"/>
        </w:rPr>
        <w:t xml:space="preserve"> </w:t>
      </w:r>
      <w:r w:rsidR="0093773E" w:rsidRPr="003D4BBD">
        <w:rPr>
          <w:i/>
          <w:iCs/>
          <w:color w:val="000000" w:themeColor="text1"/>
          <w:sz w:val="28"/>
          <w:szCs w:val="28"/>
          <w:lang w:val="ru-RU" w:eastAsia="uk-UA"/>
        </w:rPr>
        <w:t>а ритуал</w:t>
      </w:r>
      <w:r w:rsidR="00D210A0">
        <w:rPr>
          <w:i/>
          <w:iCs/>
          <w:color w:val="000000" w:themeColor="text1"/>
          <w:sz w:val="28"/>
          <w:szCs w:val="28"/>
          <w:lang w:val="ru-RU" w:eastAsia="uk-UA"/>
        </w:rPr>
        <w:t xml:space="preserve"> </w:t>
      </w:r>
      <w:r w:rsidR="0093773E" w:rsidRPr="003D4BBD">
        <w:rPr>
          <w:color w:val="000000" w:themeColor="text1"/>
          <w:sz w:val="28"/>
          <w:szCs w:val="28"/>
          <w:lang w:val="ru-RU" w:eastAsia="uk-UA"/>
        </w:rPr>
        <w:t>і</w:t>
      </w:r>
      <w:r w:rsidR="00D210A0">
        <w:rPr>
          <w:color w:val="000000" w:themeColor="text1"/>
          <w:sz w:val="28"/>
          <w:szCs w:val="28"/>
          <w:lang w:val="ru-RU" w:eastAsia="uk-UA"/>
        </w:rPr>
        <w:t xml:space="preserve"> </w:t>
      </w:r>
      <w:r w:rsidR="0093773E" w:rsidRPr="003D4BBD">
        <w:rPr>
          <w:i/>
          <w:iCs/>
          <w:color w:val="000000" w:themeColor="text1"/>
          <w:sz w:val="28"/>
          <w:szCs w:val="28"/>
          <w:lang w:val="ru-RU" w:eastAsia="uk-UA"/>
        </w:rPr>
        <w:t>магічні обряди.</w:t>
      </w:r>
      <w:r w:rsidR="00D210A0">
        <w:rPr>
          <w:i/>
          <w:iCs/>
          <w:color w:val="000000" w:themeColor="text1"/>
          <w:sz w:val="28"/>
          <w:szCs w:val="28"/>
          <w:lang w:val="uk-UA" w:eastAsia="uk-UA"/>
        </w:rPr>
        <w:t xml:space="preserve"> </w:t>
      </w:r>
      <w:r w:rsidR="0093773E" w:rsidRPr="00D210A0">
        <w:rPr>
          <w:color w:val="000000" w:themeColor="text1"/>
          <w:sz w:val="28"/>
          <w:szCs w:val="28"/>
          <w:lang w:val="uk-UA" w:eastAsia="uk-UA"/>
        </w:rPr>
        <w:t>Зокрема, т</w:t>
      </w:r>
      <w:r w:rsidR="00D210A0" w:rsidRPr="00D210A0">
        <w:rPr>
          <w:color w:val="000000" w:themeColor="text1"/>
          <w:sz w:val="28"/>
          <w:szCs w:val="28"/>
          <w:lang w:val="uk-UA" w:eastAsia="uk-UA"/>
        </w:rPr>
        <w:t>ут досі використовується спосіб</w:t>
      </w:r>
      <w:r w:rsidR="00D210A0">
        <w:rPr>
          <w:color w:val="000000" w:themeColor="text1"/>
          <w:sz w:val="28"/>
          <w:szCs w:val="28"/>
          <w:lang w:val="uk-UA" w:eastAsia="uk-UA"/>
        </w:rPr>
        <w:t xml:space="preserve"> з</w:t>
      </w:r>
      <w:r w:rsidR="00D210A0" w:rsidRPr="00D210A0">
        <w:rPr>
          <w:color w:val="000000" w:themeColor="text1"/>
          <w:sz w:val="28"/>
          <w:szCs w:val="28"/>
          <w:lang w:val="uk-UA" w:eastAsia="uk-UA"/>
        </w:rPr>
        <w:t>’</w:t>
      </w:r>
      <w:r w:rsidR="0093773E" w:rsidRPr="00D210A0">
        <w:rPr>
          <w:color w:val="000000" w:themeColor="text1"/>
          <w:sz w:val="28"/>
          <w:szCs w:val="28"/>
          <w:lang w:val="uk-UA" w:eastAsia="uk-UA"/>
        </w:rPr>
        <w:t>ясування істини шляхом звернення до духів предків,</w:t>
      </w:r>
      <w:r w:rsidR="00D210A0" w:rsidRPr="00D210A0">
        <w:rPr>
          <w:color w:val="000000" w:themeColor="text1"/>
          <w:sz w:val="28"/>
          <w:szCs w:val="28"/>
          <w:lang w:val="uk-UA" w:eastAsia="uk-UA"/>
        </w:rPr>
        <w:t xml:space="preserve"> </w:t>
      </w:r>
      <w:r w:rsidR="0093773E" w:rsidRPr="00D210A0">
        <w:rPr>
          <w:color w:val="000000" w:themeColor="text1"/>
          <w:sz w:val="28"/>
          <w:szCs w:val="28"/>
          <w:lang w:val="uk-UA" w:eastAsia="uk-UA"/>
        </w:rPr>
        <w:t xml:space="preserve">духів природи та </w:t>
      </w:r>
      <w:r w:rsidR="00D210A0">
        <w:rPr>
          <w:color w:val="000000" w:themeColor="text1"/>
          <w:sz w:val="28"/>
          <w:szCs w:val="28"/>
          <w:lang w:val="uk-UA" w:eastAsia="uk-UA"/>
        </w:rPr>
        <w:t>інші незвичні для європейця дії</w:t>
      </w:r>
      <w:r w:rsidR="00D210A0" w:rsidRPr="00D210A0">
        <w:rPr>
          <w:color w:val="000000" w:themeColor="text1"/>
          <w:sz w:val="28"/>
          <w:szCs w:val="28"/>
          <w:lang w:val="uk-UA" w:eastAsia="uk-UA"/>
        </w:rPr>
        <w:t>.</w:t>
      </w:r>
    </w:p>
    <w:p w:rsidR="0093773E" w:rsidRPr="00D210A0" w:rsidRDefault="003D4BBD" w:rsidP="00C75FF2">
      <w:pPr>
        <w:pStyle w:val="af5"/>
        <w:numPr>
          <w:ilvl w:val="1"/>
          <w:numId w:val="260"/>
        </w:numPr>
        <w:shd w:val="clear" w:color="auto" w:fill="FFFFFF"/>
        <w:tabs>
          <w:tab w:val="left" w:pos="1134"/>
        </w:tabs>
        <w:spacing w:line="360" w:lineRule="auto"/>
        <w:ind w:left="0" w:firstLine="709"/>
        <w:jc w:val="both"/>
        <w:rPr>
          <w:color w:val="000000" w:themeColor="text1"/>
          <w:sz w:val="28"/>
          <w:szCs w:val="28"/>
          <w:lang w:val="ru-RU" w:eastAsia="uk-UA"/>
        </w:rPr>
      </w:pPr>
      <w:r w:rsidRPr="003D4BBD">
        <w:rPr>
          <w:color w:val="000000" w:themeColor="text1"/>
          <w:sz w:val="28"/>
          <w:szCs w:val="28"/>
          <w:lang w:val="ru-RU" w:eastAsia="uk-UA"/>
        </w:rPr>
        <w:t>Ме</w:t>
      </w:r>
      <w:r w:rsidR="0093773E" w:rsidRPr="003D4BBD">
        <w:rPr>
          <w:color w:val="000000" w:themeColor="text1"/>
          <w:sz w:val="28"/>
          <w:szCs w:val="28"/>
          <w:lang w:val="ru-RU" w:eastAsia="uk-UA"/>
        </w:rPr>
        <w:t xml:space="preserve">тою судового розгляду є </w:t>
      </w:r>
      <w:r w:rsidR="0093773E" w:rsidRPr="003D4BBD">
        <w:rPr>
          <w:i/>
          <w:iCs/>
          <w:color w:val="000000" w:themeColor="text1"/>
          <w:sz w:val="28"/>
          <w:szCs w:val="28"/>
          <w:lang w:val="ru-RU" w:eastAsia="uk-UA"/>
        </w:rPr>
        <w:t>примирення</w:t>
      </w:r>
      <w:r w:rsidR="00D210A0" w:rsidRPr="00D210A0">
        <w:rPr>
          <w:i/>
          <w:iCs/>
          <w:color w:val="000000" w:themeColor="text1"/>
          <w:sz w:val="28"/>
          <w:szCs w:val="28"/>
          <w:lang w:val="ru-RU" w:eastAsia="uk-UA"/>
        </w:rPr>
        <w:t xml:space="preserve"> </w:t>
      </w:r>
      <w:r w:rsidR="0093773E" w:rsidRPr="003D4BBD">
        <w:rPr>
          <w:i/>
          <w:iCs/>
          <w:color w:val="000000" w:themeColor="text1"/>
          <w:sz w:val="28"/>
          <w:szCs w:val="28"/>
          <w:lang w:val="ru-RU" w:eastAsia="uk-UA"/>
        </w:rPr>
        <w:t>сторін,</w:t>
      </w:r>
      <w:r w:rsidR="00D210A0" w:rsidRPr="00D210A0">
        <w:rPr>
          <w:i/>
          <w:iCs/>
          <w:color w:val="000000" w:themeColor="text1"/>
          <w:sz w:val="28"/>
          <w:szCs w:val="28"/>
          <w:lang w:val="ru-RU" w:eastAsia="uk-UA"/>
        </w:rPr>
        <w:t xml:space="preserve"> </w:t>
      </w:r>
      <w:r w:rsidR="0093773E" w:rsidRPr="003D4BBD">
        <w:rPr>
          <w:color w:val="000000" w:themeColor="text1"/>
          <w:sz w:val="28"/>
          <w:szCs w:val="28"/>
          <w:lang w:val="ru-RU" w:eastAsia="uk-UA"/>
        </w:rPr>
        <w:t>відновлення згоди в громаді та забезпечення її</w:t>
      </w:r>
      <w:r w:rsidR="00D210A0" w:rsidRPr="00D210A0">
        <w:rPr>
          <w:color w:val="000000" w:themeColor="text1"/>
          <w:sz w:val="28"/>
          <w:szCs w:val="28"/>
          <w:lang w:val="ru-RU" w:eastAsia="uk-UA"/>
        </w:rPr>
        <w:t xml:space="preserve"> </w:t>
      </w:r>
      <w:r w:rsidR="0093773E" w:rsidRPr="003D4BBD">
        <w:rPr>
          <w:color w:val="000000" w:themeColor="text1"/>
          <w:sz w:val="28"/>
          <w:szCs w:val="28"/>
          <w:lang w:val="ru-RU" w:eastAsia="uk-UA"/>
        </w:rPr>
        <w:t xml:space="preserve">згуртованості. </w:t>
      </w:r>
      <w:r w:rsidR="0093773E" w:rsidRPr="00D210A0">
        <w:rPr>
          <w:color w:val="000000" w:themeColor="text1"/>
          <w:sz w:val="28"/>
          <w:szCs w:val="28"/>
          <w:lang w:val="ru-RU" w:eastAsia="uk-UA"/>
        </w:rPr>
        <w:t>Примирні про</w:t>
      </w:r>
      <w:r w:rsidR="00D210A0" w:rsidRPr="00D210A0">
        <w:rPr>
          <w:color w:val="000000" w:themeColor="text1"/>
          <w:sz w:val="28"/>
          <w:szCs w:val="28"/>
          <w:lang w:val="ru-RU" w:eastAsia="uk-UA"/>
        </w:rPr>
        <w:t xml:space="preserve">цедури, інтерес до яких зростає </w:t>
      </w:r>
      <w:r w:rsidR="0093773E" w:rsidRPr="00D210A0">
        <w:rPr>
          <w:color w:val="000000" w:themeColor="text1"/>
          <w:sz w:val="28"/>
          <w:szCs w:val="28"/>
          <w:lang w:val="ru-RU" w:eastAsia="uk-UA"/>
        </w:rPr>
        <w:t>нині в усьому світі, є внеском традиційного типу правової системи у правовий розвиток людства.</w:t>
      </w:r>
    </w:p>
    <w:p w:rsidR="0093773E" w:rsidRPr="00A34C4C"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eastAsia="uk-UA"/>
        </w:rPr>
      </w:pPr>
      <w:bookmarkStart w:id="4" w:name="277"/>
      <w:bookmarkEnd w:id="4"/>
      <w:r w:rsidRPr="00B266FD">
        <w:rPr>
          <w:rFonts w:ascii="Times New Roman" w:eastAsia="Times New Roman" w:hAnsi="Times New Roman" w:cs="Times New Roman"/>
          <w:b/>
          <w:bCs/>
          <w:color w:val="000000" w:themeColor="text1"/>
          <w:sz w:val="28"/>
          <w:szCs w:val="28"/>
          <w:lang w:eastAsia="uk-UA"/>
        </w:rPr>
        <w:t>Правова система України</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Історично правова система України тяжіла до </w:t>
      </w:r>
      <w:r w:rsidRPr="00B266FD">
        <w:rPr>
          <w:rFonts w:ascii="Times New Roman" w:eastAsia="Times New Roman" w:hAnsi="Times New Roman" w:cs="Times New Roman"/>
          <w:b/>
          <w:i/>
          <w:color w:val="000000" w:themeColor="text1"/>
          <w:sz w:val="28"/>
          <w:szCs w:val="28"/>
          <w:lang w:eastAsia="uk-UA"/>
        </w:rPr>
        <w:t>романо-германської правової сім</w:t>
      </w:r>
      <w:r w:rsidR="001D59D7" w:rsidRPr="001D59D7">
        <w:rPr>
          <w:rFonts w:ascii="Times New Roman" w:eastAsia="Times New Roman" w:hAnsi="Times New Roman" w:cs="Times New Roman"/>
          <w:b/>
          <w:i/>
          <w:color w:val="000000" w:themeColor="text1"/>
          <w:sz w:val="28"/>
          <w:szCs w:val="28"/>
          <w:lang w:val="ru-RU" w:eastAsia="uk-UA"/>
        </w:rPr>
        <w:t>’</w:t>
      </w:r>
      <w:r w:rsidRPr="00B266FD">
        <w:rPr>
          <w:rFonts w:ascii="Times New Roman" w:eastAsia="Times New Roman" w:hAnsi="Times New Roman" w:cs="Times New Roman"/>
          <w:b/>
          <w:i/>
          <w:color w:val="000000" w:themeColor="text1"/>
          <w:sz w:val="28"/>
          <w:szCs w:val="28"/>
          <w:lang w:eastAsia="uk-UA"/>
        </w:rPr>
        <w:t>ї</w:t>
      </w:r>
      <w:r w:rsidRPr="00B266FD">
        <w:rPr>
          <w:rFonts w:ascii="Times New Roman" w:eastAsia="Times New Roman" w:hAnsi="Times New Roman" w:cs="Times New Roman"/>
          <w:color w:val="000000" w:themeColor="text1"/>
          <w:sz w:val="28"/>
          <w:szCs w:val="28"/>
          <w:lang w:eastAsia="uk-UA"/>
        </w:rPr>
        <w:t>. Наприклад, за типом романо-гер</w:t>
      </w:r>
      <w:r w:rsidR="001D59D7">
        <w:rPr>
          <w:rFonts w:ascii="Times New Roman" w:eastAsia="Times New Roman" w:hAnsi="Times New Roman" w:cs="Times New Roman"/>
          <w:color w:val="000000" w:themeColor="text1"/>
          <w:sz w:val="28"/>
          <w:szCs w:val="28"/>
          <w:lang w:eastAsia="uk-UA"/>
        </w:rPr>
        <w:t>манського права були побудовані</w:t>
      </w:r>
      <w:r w:rsidR="001D59D7" w:rsidRPr="001D59D7">
        <w:rPr>
          <w:rFonts w:ascii="Times New Roman" w:eastAsia="Times New Roman" w:hAnsi="Times New Roman" w:cs="Times New Roman"/>
          <w:color w:val="000000" w:themeColor="text1"/>
          <w:sz w:val="28"/>
          <w:szCs w:val="28"/>
          <w:lang w:val="ru-RU" w:eastAsia="uk-UA"/>
        </w:rPr>
        <w:t xml:space="preserve"> </w:t>
      </w:r>
      <w:hyperlink r:id="rId10" w:tgtFrame="_blank" w:tooltip="Статути Великого князівства Литовського" w:history="1">
        <w:r w:rsidRPr="00B266FD">
          <w:rPr>
            <w:rFonts w:ascii="Times New Roman" w:eastAsia="Times New Roman" w:hAnsi="Times New Roman" w:cs="Times New Roman"/>
            <w:color w:val="000000" w:themeColor="text1"/>
            <w:sz w:val="28"/>
            <w:szCs w:val="28"/>
            <w:lang w:eastAsia="uk-UA"/>
          </w:rPr>
          <w:t>Статути Великого</w:t>
        </w:r>
      </w:hyperlink>
      <w:hyperlink r:id="rId11" w:history="1"/>
      <w:r w:rsidR="001D59D7" w:rsidRPr="001D59D7">
        <w:rPr>
          <w:rFonts w:ascii="Times New Roman" w:eastAsia="Times New Roman" w:hAnsi="Times New Roman" w:cs="Times New Roman"/>
          <w:color w:val="000000" w:themeColor="text1"/>
          <w:sz w:val="28"/>
          <w:szCs w:val="28"/>
          <w:lang w:val="ru-RU" w:eastAsia="uk-UA"/>
        </w:rPr>
        <w:t xml:space="preserve"> </w:t>
      </w:r>
      <w:hyperlink r:id="rId12" w:history="1">
        <w:r w:rsidRPr="00B266FD">
          <w:rPr>
            <w:rFonts w:ascii="Times New Roman" w:eastAsia="Times New Roman" w:hAnsi="Times New Roman" w:cs="Times New Roman"/>
            <w:color w:val="000000" w:themeColor="text1"/>
            <w:sz w:val="28"/>
            <w:szCs w:val="28"/>
            <w:lang w:eastAsia="uk-UA"/>
          </w:rPr>
          <w:t>князівства Литовського</w:t>
        </w:r>
      </w:hyperlink>
      <w:r w:rsidRPr="00B266FD">
        <w:rPr>
          <w:rFonts w:ascii="Times New Roman" w:eastAsia="Times New Roman" w:hAnsi="Times New Roman" w:cs="Times New Roman"/>
          <w:color w:val="000000" w:themeColor="text1"/>
          <w:sz w:val="28"/>
          <w:szCs w:val="28"/>
          <w:lang w:eastAsia="uk-UA"/>
        </w:rPr>
        <w:t>,</w:t>
      </w:r>
      <w:r w:rsidR="001D59D7">
        <w:rPr>
          <w:rFonts w:ascii="Times New Roman" w:eastAsia="Times New Roman" w:hAnsi="Times New Roman" w:cs="Times New Roman"/>
          <w:color w:val="000000" w:themeColor="text1"/>
          <w:sz w:val="28"/>
          <w:szCs w:val="28"/>
          <w:lang w:eastAsia="uk-UA"/>
        </w:rPr>
        <w:t xml:space="preserve"> «Права, за якими судиться мало</w:t>
      </w:r>
      <w:r w:rsidRPr="00B266FD">
        <w:rPr>
          <w:rFonts w:ascii="Times New Roman" w:eastAsia="Times New Roman" w:hAnsi="Times New Roman" w:cs="Times New Roman"/>
          <w:color w:val="000000" w:themeColor="text1"/>
          <w:sz w:val="28"/>
          <w:szCs w:val="28"/>
          <w:lang w:eastAsia="uk-UA"/>
        </w:rPr>
        <w:t>російський народ» та інші джерела українського права.</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У радянський період правов</w:t>
      </w:r>
      <w:r w:rsidR="001D59D7">
        <w:rPr>
          <w:rFonts w:ascii="Times New Roman" w:eastAsia="Times New Roman" w:hAnsi="Times New Roman" w:cs="Times New Roman"/>
          <w:color w:val="000000" w:themeColor="text1"/>
          <w:sz w:val="28"/>
          <w:szCs w:val="28"/>
          <w:lang w:eastAsia="uk-UA"/>
        </w:rPr>
        <w:t>а система України входила в сім</w:t>
      </w:r>
      <w:r w:rsidR="001D59D7" w:rsidRPr="001D59D7">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ю соціалістичного (і</w:t>
      </w:r>
      <w:r w:rsidR="001D59D7">
        <w:rPr>
          <w:rFonts w:ascii="Times New Roman" w:eastAsia="Times New Roman" w:hAnsi="Times New Roman" w:cs="Times New Roman"/>
          <w:color w:val="000000" w:themeColor="text1"/>
          <w:sz w:val="28"/>
          <w:szCs w:val="28"/>
          <w:lang w:eastAsia="uk-UA"/>
        </w:rPr>
        <w:t>деологізованого) права. Проте й</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тоді правова система У</w:t>
      </w:r>
      <w:r w:rsidR="001D59D7">
        <w:rPr>
          <w:rFonts w:ascii="Times New Roman" w:eastAsia="Times New Roman" w:hAnsi="Times New Roman" w:cs="Times New Roman"/>
          <w:color w:val="000000" w:themeColor="text1"/>
          <w:sz w:val="28"/>
          <w:szCs w:val="28"/>
          <w:lang w:eastAsia="uk-UA"/>
        </w:rPr>
        <w:t>країни зберігала основну ознаку</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романо-германського права, а саме</w:t>
      </w:r>
      <w:r w:rsidR="001D59D7" w:rsidRPr="001D59D7">
        <w:rPr>
          <w:rFonts w:ascii="Times New Roman" w:eastAsia="Times New Roman" w:hAnsi="Times New Roman" w:cs="Times New Roman"/>
          <w:color w:val="000000" w:themeColor="text1"/>
          <w:sz w:val="28"/>
          <w:szCs w:val="28"/>
          <w:lang w:val="ru-RU" w:eastAsia="uk-UA"/>
        </w:rPr>
        <w:t xml:space="preserve"> </w:t>
      </w:r>
      <w:r w:rsidR="00226800" w:rsidRPr="00B266FD">
        <w:rPr>
          <w:rFonts w:ascii="Times New Roman" w:eastAsia="Times New Roman" w:hAnsi="Times New Roman" w:cs="Times New Roman"/>
          <w:color w:val="000000" w:themeColor="text1"/>
          <w:sz w:val="28"/>
          <w:szCs w:val="28"/>
        </w:rPr>
        <w:t>–</w:t>
      </w:r>
      <w:r w:rsidR="001D59D7" w:rsidRPr="001D59D7">
        <w:rPr>
          <w:rFonts w:ascii="Times New Roman" w:eastAsia="Times New Roman" w:hAnsi="Times New Roman" w:cs="Times New Roman"/>
          <w:color w:val="000000" w:themeColor="text1"/>
          <w:sz w:val="28"/>
          <w:szCs w:val="28"/>
          <w:lang w:val="ru-RU"/>
        </w:rPr>
        <w:t xml:space="preserve"> </w:t>
      </w:r>
      <w:r w:rsidR="001D59D7">
        <w:rPr>
          <w:rFonts w:ascii="Times New Roman" w:eastAsia="Times New Roman" w:hAnsi="Times New Roman" w:cs="Times New Roman"/>
          <w:color w:val="000000" w:themeColor="text1"/>
          <w:sz w:val="28"/>
          <w:szCs w:val="28"/>
          <w:lang w:eastAsia="uk-UA"/>
        </w:rPr>
        <w:t>нормативно-актний</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характер джерел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Особливістю сучасної правової системи України є те, що</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на початковому етапі ста</w:t>
      </w:r>
      <w:r w:rsidR="001D59D7">
        <w:rPr>
          <w:rFonts w:ascii="Times New Roman" w:eastAsia="Times New Roman" w:hAnsi="Times New Roman" w:cs="Times New Roman"/>
          <w:color w:val="000000" w:themeColor="text1"/>
          <w:sz w:val="28"/>
          <w:szCs w:val="28"/>
          <w:lang w:eastAsia="uk-UA"/>
        </w:rPr>
        <w:t>новлення незалежної державності</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діяла значна кількість нормативних</w:t>
      </w:r>
      <w:r w:rsidR="001D59D7">
        <w:rPr>
          <w:rFonts w:ascii="Times New Roman" w:eastAsia="Times New Roman" w:hAnsi="Times New Roman" w:cs="Times New Roman"/>
          <w:color w:val="000000" w:themeColor="text1"/>
          <w:sz w:val="28"/>
          <w:szCs w:val="28"/>
          <w:lang w:eastAsia="uk-UA"/>
        </w:rPr>
        <w:t xml:space="preserve"> актів колишнього</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СРСР і УРСР, причому де</w:t>
      </w:r>
      <w:r w:rsidR="001D59D7">
        <w:rPr>
          <w:rFonts w:ascii="Times New Roman" w:eastAsia="Times New Roman" w:hAnsi="Times New Roman" w:cs="Times New Roman"/>
          <w:color w:val="000000" w:themeColor="text1"/>
          <w:sz w:val="28"/>
          <w:szCs w:val="28"/>
          <w:lang w:eastAsia="uk-UA"/>
        </w:rPr>
        <w:t>які з них зберігають чинність і</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сьогодні. Знов утворені органи влади незалежної держави</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активно видавали власн</w:t>
      </w:r>
      <w:r w:rsidR="001D59D7">
        <w:rPr>
          <w:rFonts w:ascii="Times New Roman" w:eastAsia="Times New Roman" w:hAnsi="Times New Roman" w:cs="Times New Roman"/>
          <w:color w:val="000000" w:themeColor="text1"/>
          <w:sz w:val="28"/>
          <w:szCs w:val="28"/>
          <w:lang w:eastAsia="uk-UA"/>
        </w:rPr>
        <w:t>і нормативні акти, забезпечуючи</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тим самим появу оновленої </w:t>
      </w:r>
      <w:r w:rsidR="001D59D7">
        <w:rPr>
          <w:rFonts w:ascii="Times New Roman" w:eastAsia="Times New Roman" w:hAnsi="Times New Roman" w:cs="Times New Roman"/>
          <w:color w:val="000000" w:themeColor="text1"/>
          <w:sz w:val="28"/>
          <w:szCs w:val="28"/>
          <w:lang w:eastAsia="uk-UA"/>
        </w:rPr>
        <w:t>правової системи. Істотні зміни</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відбулися в різних сфера</w:t>
      </w:r>
      <w:r w:rsidR="001D59D7">
        <w:rPr>
          <w:rFonts w:ascii="Times New Roman" w:eastAsia="Times New Roman" w:hAnsi="Times New Roman" w:cs="Times New Roman"/>
          <w:color w:val="000000" w:themeColor="text1"/>
          <w:sz w:val="28"/>
          <w:szCs w:val="28"/>
          <w:lang w:eastAsia="uk-UA"/>
        </w:rPr>
        <w:t>х суспільного життя: державному</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статусі України; правовом</w:t>
      </w:r>
      <w:r w:rsidR="001D59D7">
        <w:rPr>
          <w:rFonts w:ascii="Times New Roman" w:eastAsia="Times New Roman" w:hAnsi="Times New Roman" w:cs="Times New Roman"/>
          <w:color w:val="000000" w:themeColor="text1"/>
          <w:sz w:val="28"/>
          <w:szCs w:val="28"/>
          <w:lang w:eastAsia="uk-UA"/>
        </w:rPr>
        <w:t>у статусі людини і громадянина;</w:t>
      </w:r>
      <w:r w:rsidR="001D59D7" w:rsidRPr="001D59D7">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політичній системі суспільства і формі його держави. Це</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зумовило корінні структурні перетворення як державних</w:t>
      </w:r>
      <w:r w:rsidR="001D59D7" w:rsidRPr="001D59D7">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інститутів, так і правової системи в цілому.</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Перехідний характер пр</w:t>
      </w:r>
      <w:r w:rsidR="00AF6BF6">
        <w:rPr>
          <w:rFonts w:ascii="Times New Roman" w:eastAsia="Times New Roman" w:hAnsi="Times New Roman" w:cs="Times New Roman"/>
          <w:color w:val="000000" w:themeColor="text1"/>
          <w:sz w:val="28"/>
          <w:szCs w:val="28"/>
          <w:lang w:eastAsia="uk-UA"/>
        </w:rPr>
        <w:t>авової системи України (подібно</w:t>
      </w:r>
      <w:r w:rsidR="00AF6BF6" w:rsidRPr="00AF6BF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до інших пострадянських країн) зумовив виникнення спорів щодо її місця на правовій карті світу. Згідно з однією</w:t>
      </w:r>
      <w:r w:rsidR="00AF6BF6" w:rsidRPr="00AF6BF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точкою зору колишня належність соціалістичних </w:t>
      </w:r>
      <w:r w:rsidR="00AF6BF6">
        <w:rPr>
          <w:rFonts w:ascii="Times New Roman" w:eastAsia="Times New Roman" w:hAnsi="Times New Roman" w:cs="Times New Roman"/>
          <w:color w:val="000000" w:themeColor="text1"/>
          <w:sz w:val="28"/>
          <w:szCs w:val="28"/>
          <w:lang w:eastAsia="uk-UA"/>
        </w:rPr>
        <w:lastRenderedPageBreak/>
        <w:t>країн до</w:t>
      </w:r>
      <w:r w:rsidR="00AF6BF6" w:rsidRPr="00AF6BF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романо-германської правової сім</w:t>
      </w:r>
      <w:r w:rsidR="00AF6BF6" w:rsidRPr="00AF6BF6">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ї дозволяє вести мову</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 xml:space="preserve">лише про їх повернення в це </w:t>
      </w:r>
      <w:r w:rsidR="00AF6BF6">
        <w:rPr>
          <w:rFonts w:ascii="Times New Roman" w:eastAsia="Times New Roman" w:hAnsi="Times New Roman" w:cs="Times New Roman"/>
          <w:color w:val="000000" w:themeColor="text1"/>
          <w:sz w:val="28"/>
          <w:szCs w:val="28"/>
          <w:lang w:eastAsia="uk-UA"/>
        </w:rPr>
        <w:t>співтовариство. Згідно з іншою,</w:t>
      </w:r>
      <w:r w:rsidR="00AF6BF6" w:rsidRPr="00AF6BF6">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історична та етнокультурна специфіка східноєвропейських</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країн дозволяє говорити про те, що пострадянські слов</w:t>
      </w:r>
      <w:r w:rsidR="00AF6BF6" w:rsidRPr="00AF6BF6">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ян</w:t>
      </w:r>
      <w:r w:rsidR="00AF6BF6">
        <w:rPr>
          <w:rFonts w:ascii="Times New Roman" w:eastAsia="Times New Roman" w:hAnsi="Times New Roman" w:cs="Times New Roman"/>
          <w:color w:val="000000" w:themeColor="text1"/>
          <w:sz w:val="28"/>
          <w:szCs w:val="28"/>
          <w:lang w:eastAsia="uk-UA"/>
        </w:rPr>
        <w:t>ські країни утворюють слов</w:t>
      </w:r>
      <w:r w:rsidR="00AF6BF6" w:rsidRPr="00AF6BF6">
        <w:rPr>
          <w:rFonts w:ascii="Times New Roman" w:eastAsia="Times New Roman" w:hAnsi="Times New Roman" w:cs="Times New Roman"/>
          <w:color w:val="000000" w:themeColor="text1"/>
          <w:sz w:val="28"/>
          <w:szCs w:val="28"/>
          <w:lang w:eastAsia="uk-UA"/>
        </w:rPr>
        <w:t>’</w:t>
      </w:r>
      <w:r w:rsidR="00AF6BF6">
        <w:rPr>
          <w:rFonts w:ascii="Times New Roman" w:eastAsia="Times New Roman" w:hAnsi="Times New Roman" w:cs="Times New Roman"/>
          <w:color w:val="000000" w:themeColor="text1"/>
          <w:sz w:val="28"/>
          <w:szCs w:val="28"/>
          <w:lang w:eastAsia="uk-UA"/>
        </w:rPr>
        <w:t>янську правову сім</w:t>
      </w:r>
      <w:r w:rsidR="00AF6BF6" w:rsidRPr="00AF6BF6">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ю.</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Принципи правової де</w:t>
      </w:r>
      <w:r w:rsidR="00AF6BF6">
        <w:rPr>
          <w:rFonts w:ascii="Times New Roman" w:eastAsia="Times New Roman" w:hAnsi="Times New Roman" w:cs="Times New Roman"/>
          <w:color w:val="000000" w:themeColor="text1"/>
          <w:sz w:val="28"/>
          <w:szCs w:val="28"/>
          <w:lang w:eastAsia="uk-UA"/>
        </w:rPr>
        <w:t>ржави, проголошені Конституцією</w:t>
      </w:r>
      <w:r w:rsidR="00AF6BF6" w:rsidRPr="00AF6BF6">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України, забезпечили іс</w:t>
      </w:r>
      <w:r w:rsidR="00AF6BF6">
        <w:rPr>
          <w:rFonts w:ascii="Times New Roman" w:eastAsia="Times New Roman" w:hAnsi="Times New Roman" w:cs="Times New Roman"/>
          <w:color w:val="000000" w:themeColor="text1"/>
          <w:sz w:val="28"/>
          <w:szCs w:val="28"/>
          <w:lang w:eastAsia="uk-UA"/>
        </w:rPr>
        <w:t>тотну зміну змісту норм, що ста</w:t>
      </w:r>
      <w:r w:rsidRPr="00B266FD">
        <w:rPr>
          <w:rFonts w:ascii="Times New Roman" w:eastAsia="Times New Roman" w:hAnsi="Times New Roman" w:cs="Times New Roman"/>
          <w:color w:val="000000" w:themeColor="text1"/>
          <w:sz w:val="28"/>
          <w:szCs w:val="28"/>
          <w:lang w:eastAsia="uk-UA"/>
        </w:rPr>
        <w:t xml:space="preserve">новлять основу правової </w:t>
      </w:r>
      <w:r w:rsidR="00AF6BF6">
        <w:rPr>
          <w:rFonts w:ascii="Times New Roman" w:eastAsia="Times New Roman" w:hAnsi="Times New Roman" w:cs="Times New Roman"/>
          <w:color w:val="000000" w:themeColor="text1"/>
          <w:sz w:val="28"/>
          <w:szCs w:val="28"/>
          <w:lang w:eastAsia="uk-UA"/>
        </w:rPr>
        <w:t>системи України. В рамках систе</w:t>
      </w:r>
      <w:r w:rsidRPr="00B266FD">
        <w:rPr>
          <w:rFonts w:ascii="Times New Roman" w:eastAsia="Times New Roman" w:hAnsi="Times New Roman" w:cs="Times New Roman"/>
          <w:color w:val="000000" w:themeColor="text1"/>
          <w:sz w:val="28"/>
          <w:szCs w:val="28"/>
          <w:lang w:eastAsia="uk-UA"/>
        </w:rPr>
        <w:t>ми права зміни відбулися в складі і змісті норм як публічно-правових, так і приватно-правових галузей. Наслідком</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визнання пріоритету загальнолюдських цінностей над дер</w:t>
      </w:r>
      <w:r w:rsidR="00AF6BF6">
        <w:rPr>
          <w:rFonts w:ascii="Times New Roman" w:eastAsia="Times New Roman" w:hAnsi="Times New Roman" w:cs="Times New Roman"/>
          <w:color w:val="000000" w:themeColor="text1"/>
          <w:sz w:val="28"/>
          <w:szCs w:val="28"/>
          <w:lang w:eastAsia="uk-UA"/>
        </w:rPr>
        <w:t>жавними з</w:t>
      </w:r>
      <w:r w:rsidR="00AF6BF6" w:rsidRPr="00AF6BF6">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 xml:space="preserve">явилася </w:t>
      </w:r>
      <w:r w:rsidR="00AF6BF6">
        <w:rPr>
          <w:rFonts w:ascii="Times New Roman" w:eastAsia="Times New Roman" w:hAnsi="Times New Roman" w:cs="Times New Roman"/>
          <w:color w:val="000000" w:themeColor="text1"/>
          <w:sz w:val="28"/>
          <w:szCs w:val="28"/>
          <w:lang w:eastAsia="uk-UA"/>
        </w:rPr>
        <w:t>ширша диспозитивність поведінки</w:t>
      </w:r>
      <w:r w:rsidR="00AF6BF6" w:rsidRPr="00AF6BF6">
        <w:rPr>
          <w:rFonts w:ascii="Times New Roman" w:eastAsia="Times New Roman" w:hAnsi="Times New Roman" w:cs="Times New Roman"/>
          <w:color w:val="000000" w:themeColor="text1"/>
          <w:sz w:val="28"/>
          <w:szCs w:val="28"/>
          <w:lang w:val="ru-RU" w:eastAsia="uk-UA"/>
        </w:rPr>
        <w:t xml:space="preserve"> </w:t>
      </w:r>
      <w:r w:rsidR="00AF6BF6">
        <w:rPr>
          <w:rFonts w:ascii="Times New Roman" w:eastAsia="Times New Roman" w:hAnsi="Times New Roman" w:cs="Times New Roman"/>
          <w:color w:val="000000" w:themeColor="text1"/>
          <w:sz w:val="28"/>
          <w:szCs w:val="28"/>
          <w:lang w:eastAsia="uk-UA"/>
        </w:rPr>
        <w:t>суб</w:t>
      </w:r>
      <w:r w:rsidR="00AF6BF6" w:rsidRPr="00AF6BF6">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єктів.</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У цілому структура с</w:t>
      </w:r>
      <w:r w:rsidR="008F1CF1">
        <w:rPr>
          <w:rFonts w:ascii="Times New Roman" w:eastAsia="Times New Roman" w:hAnsi="Times New Roman" w:cs="Times New Roman"/>
          <w:color w:val="000000" w:themeColor="text1"/>
          <w:sz w:val="28"/>
          <w:szCs w:val="28"/>
          <w:lang w:eastAsia="uk-UA"/>
        </w:rPr>
        <w:t>истеми національного права у ви</w:t>
      </w:r>
      <w:r w:rsidRPr="00B266FD">
        <w:rPr>
          <w:rFonts w:ascii="Times New Roman" w:eastAsia="Times New Roman" w:hAnsi="Times New Roman" w:cs="Times New Roman"/>
          <w:color w:val="000000" w:themeColor="text1"/>
          <w:sz w:val="28"/>
          <w:szCs w:val="28"/>
          <w:lang w:eastAsia="uk-UA"/>
        </w:rPr>
        <w:t>гляді його поділу на галуз</w:t>
      </w:r>
      <w:r w:rsidR="008F1CF1">
        <w:rPr>
          <w:rFonts w:ascii="Times New Roman" w:eastAsia="Times New Roman" w:hAnsi="Times New Roman" w:cs="Times New Roman"/>
          <w:color w:val="000000" w:themeColor="text1"/>
          <w:sz w:val="28"/>
          <w:szCs w:val="28"/>
          <w:lang w:eastAsia="uk-UA"/>
        </w:rPr>
        <w:t>і, інститути та норми, залишила</w:t>
      </w:r>
      <w:r w:rsidRPr="00B266FD">
        <w:rPr>
          <w:rFonts w:ascii="Times New Roman" w:eastAsia="Times New Roman" w:hAnsi="Times New Roman" w:cs="Times New Roman"/>
          <w:color w:val="000000" w:themeColor="text1"/>
          <w:sz w:val="28"/>
          <w:szCs w:val="28"/>
          <w:lang w:eastAsia="uk-UA"/>
        </w:rPr>
        <w:t>ся тією самою, проте внаслідок зміни системи суспільних відносин змінилися пре</w:t>
      </w:r>
      <w:r w:rsidR="008F1CF1">
        <w:rPr>
          <w:rFonts w:ascii="Times New Roman" w:eastAsia="Times New Roman" w:hAnsi="Times New Roman" w:cs="Times New Roman"/>
          <w:color w:val="000000" w:themeColor="text1"/>
          <w:sz w:val="28"/>
          <w:szCs w:val="28"/>
          <w:lang w:eastAsia="uk-UA"/>
        </w:rPr>
        <w:t>дмети правового регулювання, що</w:t>
      </w:r>
      <w:r w:rsidR="008F1CF1" w:rsidRPr="008F1CF1">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слугують підставою диференціації на галузі та інститути.</w:t>
      </w:r>
      <w:r w:rsidR="00226800" w:rsidRPr="00B266FD">
        <w:rPr>
          <w:rFonts w:ascii="Times New Roman" w:eastAsia="Times New Roman" w:hAnsi="Times New Roman" w:cs="Times New Roman"/>
          <w:color w:val="000000" w:themeColor="text1"/>
          <w:sz w:val="28"/>
          <w:szCs w:val="28"/>
          <w:lang w:eastAsia="uk-UA"/>
        </w:rPr>
        <w:t xml:space="preserve"> Результат</w:t>
      </w:r>
      <w:r w:rsidRPr="00B266FD">
        <w:rPr>
          <w:rFonts w:ascii="Times New Roman" w:eastAsia="Times New Roman" w:hAnsi="Times New Roman" w:cs="Times New Roman"/>
          <w:color w:val="000000" w:themeColor="text1"/>
          <w:sz w:val="28"/>
          <w:szCs w:val="28"/>
          <w:lang w:eastAsia="uk-UA"/>
        </w:rPr>
        <w:t>ом цього з</w:t>
      </w:r>
      <w:r w:rsidR="008F1CF1" w:rsidRPr="008F1CF1">
        <w:rPr>
          <w:rFonts w:ascii="Times New Roman" w:eastAsia="Times New Roman" w:hAnsi="Times New Roman" w:cs="Times New Roman"/>
          <w:color w:val="000000" w:themeColor="text1"/>
          <w:sz w:val="28"/>
          <w:szCs w:val="28"/>
          <w:lang w:val="ru-RU" w:eastAsia="uk-UA"/>
        </w:rPr>
        <w:t>’</w:t>
      </w:r>
      <w:r w:rsidRPr="00B266FD">
        <w:rPr>
          <w:rFonts w:ascii="Times New Roman" w:eastAsia="Times New Roman" w:hAnsi="Times New Roman" w:cs="Times New Roman"/>
          <w:color w:val="000000" w:themeColor="text1"/>
          <w:sz w:val="28"/>
          <w:szCs w:val="28"/>
          <w:lang w:eastAsia="uk-UA"/>
        </w:rPr>
        <w:t xml:space="preserve">явилася </w:t>
      </w:r>
      <w:r w:rsidR="008F1CF1">
        <w:rPr>
          <w:rFonts w:ascii="Times New Roman" w:eastAsia="Times New Roman" w:hAnsi="Times New Roman" w:cs="Times New Roman"/>
          <w:color w:val="000000" w:themeColor="text1"/>
          <w:sz w:val="28"/>
          <w:szCs w:val="28"/>
          <w:lang w:eastAsia="uk-UA"/>
        </w:rPr>
        <w:t>поява нових галузей, інститутів</w:t>
      </w:r>
      <w:r w:rsidR="008F1CF1" w:rsidRPr="008F1CF1">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і норм (податкового, бюджетного, банківського, земельного права тощо).</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Однією з тенденцій розв</w:t>
      </w:r>
      <w:r w:rsidR="00161E83">
        <w:rPr>
          <w:rFonts w:ascii="Times New Roman" w:eastAsia="Times New Roman" w:hAnsi="Times New Roman" w:cs="Times New Roman"/>
          <w:color w:val="000000" w:themeColor="text1"/>
          <w:sz w:val="28"/>
          <w:szCs w:val="28"/>
          <w:lang w:eastAsia="uk-UA"/>
        </w:rPr>
        <w:t>итку права України є його тісна</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взаємодія з принципам</w:t>
      </w:r>
      <w:r w:rsidR="00161E83">
        <w:rPr>
          <w:rFonts w:ascii="Times New Roman" w:eastAsia="Times New Roman" w:hAnsi="Times New Roman" w:cs="Times New Roman"/>
          <w:color w:val="000000" w:themeColor="text1"/>
          <w:sz w:val="28"/>
          <w:szCs w:val="28"/>
          <w:lang w:eastAsia="uk-UA"/>
        </w:rPr>
        <w:t>и і нормами міжнародного права.</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Процес зближення правов</w:t>
      </w:r>
      <w:r w:rsidR="00161E83">
        <w:rPr>
          <w:rFonts w:ascii="Times New Roman" w:eastAsia="Times New Roman" w:hAnsi="Times New Roman" w:cs="Times New Roman"/>
          <w:color w:val="000000" w:themeColor="text1"/>
          <w:sz w:val="28"/>
          <w:szCs w:val="28"/>
          <w:lang w:eastAsia="uk-UA"/>
        </w:rPr>
        <w:t>ої системи України і країн Євро</w:t>
      </w:r>
      <w:r w:rsidRPr="00B266FD">
        <w:rPr>
          <w:rFonts w:ascii="Times New Roman" w:eastAsia="Times New Roman" w:hAnsi="Times New Roman" w:cs="Times New Roman"/>
          <w:color w:val="000000" w:themeColor="text1"/>
          <w:sz w:val="28"/>
          <w:szCs w:val="28"/>
          <w:lang w:eastAsia="uk-UA"/>
        </w:rPr>
        <w:t>пи передбачає взаємозумовленість міжнародного і національного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Джерелами права в сучасній Україні є акти національного права й акти міжнародного права. Кажучи про систему права України у фо</w:t>
      </w:r>
      <w:r w:rsidR="00161E83">
        <w:rPr>
          <w:rFonts w:ascii="Times New Roman" w:eastAsia="Times New Roman" w:hAnsi="Times New Roman" w:cs="Times New Roman"/>
          <w:color w:val="000000" w:themeColor="text1"/>
          <w:sz w:val="28"/>
          <w:szCs w:val="28"/>
          <w:lang w:eastAsia="uk-UA"/>
        </w:rPr>
        <w:t>рмально-юридичному сенсі, можна</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виділити основні і похід</w:t>
      </w:r>
      <w:r w:rsidR="00161E83">
        <w:rPr>
          <w:rFonts w:ascii="Times New Roman" w:eastAsia="Times New Roman" w:hAnsi="Times New Roman" w:cs="Times New Roman"/>
          <w:color w:val="000000" w:themeColor="text1"/>
          <w:sz w:val="28"/>
          <w:szCs w:val="28"/>
          <w:lang w:eastAsia="uk-UA"/>
        </w:rPr>
        <w:t>ні джерела, а також джерела пер</w:t>
      </w:r>
      <w:r w:rsidRPr="00B266FD">
        <w:rPr>
          <w:rFonts w:ascii="Times New Roman" w:eastAsia="Times New Roman" w:hAnsi="Times New Roman" w:cs="Times New Roman"/>
          <w:color w:val="000000" w:themeColor="text1"/>
          <w:sz w:val="28"/>
          <w:szCs w:val="28"/>
          <w:lang w:eastAsia="uk-UA"/>
        </w:rPr>
        <w:t>винного і вторинного характеру.</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i/>
          <w:color w:val="000000" w:themeColor="text1"/>
          <w:sz w:val="28"/>
          <w:szCs w:val="28"/>
          <w:lang w:eastAsia="uk-UA"/>
        </w:rPr>
        <w:t>Україна є країною кодифікованого права</w:t>
      </w:r>
      <w:r w:rsidR="00226800" w:rsidRPr="00B266FD">
        <w:rPr>
          <w:rFonts w:ascii="Times New Roman" w:eastAsia="Times New Roman" w:hAnsi="Times New Roman" w:cs="Times New Roman"/>
          <w:color w:val="000000" w:themeColor="text1"/>
          <w:sz w:val="28"/>
          <w:szCs w:val="28"/>
          <w:lang w:eastAsia="uk-UA"/>
        </w:rPr>
        <w:t xml:space="preserve">. </w:t>
      </w:r>
      <w:r w:rsidR="00161E83">
        <w:rPr>
          <w:rFonts w:ascii="Times New Roman" w:eastAsia="Times New Roman" w:hAnsi="Times New Roman" w:cs="Times New Roman"/>
          <w:b/>
          <w:i/>
          <w:iCs/>
          <w:color w:val="000000" w:themeColor="text1"/>
          <w:sz w:val="28"/>
          <w:szCs w:val="28"/>
          <w:lang w:eastAsia="uk-UA"/>
        </w:rPr>
        <w:t>Основним</w:t>
      </w:r>
      <w:r w:rsidR="00161E83" w:rsidRPr="00161E83">
        <w:rPr>
          <w:rFonts w:ascii="Times New Roman" w:eastAsia="Times New Roman" w:hAnsi="Times New Roman" w:cs="Times New Roman"/>
          <w:b/>
          <w:i/>
          <w:iCs/>
          <w:color w:val="000000" w:themeColor="text1"/>
          <w:sz w:val="28"/>
          <w:szCs w:val="28"/>
          <w:lang w:val="ru-RU" w:eastAsia="uk-UA"/>
        </w:rPr>
        <w:t xml:space="preserve"> </w:t>
      </w:r>
      <w:r w:rsidRPr="00B266FD">
        <w:rPr>
          <w:rFonts w:ascii="Times New Roman" w:eastAsia="Times New Roman" w:hAnsi="Times New Roman" w:cs="Times New Roman"/>
          <w:b/>
          <w:i/>
          <w:color w:val="000000" w:themeColor="text1"/>
          <w:sz w:val="28"/>
          <w:szCs w:val="28"/>
          <w:lang w:eastAsia="uk-UA"/>
        </w:rPr>
        <w:t>джерелом національного права є</w:t>
      </w:r>
      <w:r w:rsidR="00226800" w:rsidRPr="00B266FD">
        <w:rPr>
          <w:rFonts w:ascii="Times New Roman" w:eastAsia="Times New Roman" w:hAnsi="Times New Roman" w:cs="Times New Roman"/>
          <w:b/>
          <w:i/>
          <w:color w:val="000000" w:themeColor="text1"/>
          <w:sz w:val="28"/>
          <w:szCs w:val="28"/>
          <w:lang w:eastAsia="uk-UA"/>
        </w:rPr>
        <w:t xml:space="preserve"> </w:t>
      </w:r>
      <w:r w:rsidR="00161E83">
        <w:rPr>
          <w:rFonts w:ascii="Times New Roman" w:eastAsia="Times New Roman" w:hAnsi="Times New Roman" w:cs="Times New Roman"/>
          <w:b/>
          <w:i/>
          <w:iCs/>
          <w:color w:val="000000" w:themeColor="text1"/>
          <w:sz w:val="28"/>
          <w:szCs w:val="28"/>
          <w:lang w:eastAsia="uk-UA"/>
        </w:rPr>
        <w:t>нормативно-правовий</w:t>
      </w:r>
      <w:r w:rsidR="00161E83" w:rsidRPr="00161E83">
        <w:rPr>
          <w:rFonts w:ascii="Times New Roman" w:eastAsia="Times New Roman" w:hAnsi="Times New Roman" w:cs="Times New Roman"/>
          <w:b/>
          <w:i/>
          <w:iCs/>
          <w:color w:val="000000" w:themeColor="text1"/>
          <w:sz w:val="28"/>
          <w:szCs w:val="28"/>
          <w:lang w:val="ru-RU" w:eastAsia="uk-UA"/>
        </w:rPr>
        <w:t xml:space="preserve"> </w:t>
      </w:r>
      <w:r w:rsidRPr="00B266FD">
        <w:rPr>
          <w:rFonts w:ascii="Times New Roman" w:eastAsia="Times New Roman" w:hAnsi="Times New Roman" w:cs="Times New Roman"/>
          <w:b/>
          <w:i/>
          <w:iCs/>
          <w:color w:val="000000" w:themeColor="text1"/>
          <w:sz w:val="28"/>
          <w:szCs w:val="28"/>
          <w:lang w:eastAsia="uk-UA"/>
        </w:rPr>
        <w:t>акт</w:t>
      </w:r>
      <w:r w:rsidR="00161E83">
        <w:rPr>
          <w:rFonts w:ascii="Times New Roman" w:eastAsia="Times New Roman" w:hAnsi="Times New Roman" w:cs="Times New Roman"/>
          <w:i/>
          <w:iCs/>
          <w:color w:val="000000" w:themeColor="text1"/>
          <w:sz w:val="28"/>
          <w:szCs w:val="28"/>
          <w:lang w:eastAsia="uk-UA"/>
        </w:rPr>
        <w:t>.</w:t>
      </w:r>
      <w:r w:rsidR="00161E83" w:rsidRPr="00161E83">
        <w:rPr>
          <w:rFonts w:ascii="Times New Roman" w:eastAsia="Times New Roman" w:hAnsi="Times New Roman" w:cs="Times New Roman"/>
          <w:i/>
          <w:iCs/>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На чолі ієрархії н</w:t>
      </w:r>
      <w:r w:rsidR="00161E83">
        <w:rPr>
          <w:rFonts w:ascii="Times New Roman" w:eastAsia="Times New Roman" w:hAnsi="Times New Roman" w:cs="Times New Roman"/>
          <w:color w:val="000000" w:themeColor="text1"/>
          <w:sz w:val="28"/>
          <w:szCs w:val="28"/>
          <w:lang w:eastAsia="uk-UA"/>
        </w:rPr>
        <w:t>ормативно-правових актів стоїть</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Конституція України, далі й</w:t>
      </w:r>
      <w:r w:rsidR="00161E83">
        <w:rPr>
          <w:rFonts w:ascii="Times New Roman" w:eastAsia="Times New Roman" w:hAnsi="Times New Roman" w:cs="Times New Roman"/>
          <w:color w:val="000000" w:themeColor="text1"/>
          <w:sz w:val="28"/>
          <w:szCs w:val="28"/>
          <w:lang w:eastAsia="uk-UA"/>
        </w:rPr>
        <w:t>дуть закони та підзаконні акти.</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Міжнародні договори, ратифіковані Верховною Радою</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України, є складовою частиною її правової системи. При</w:t>
      </w:r>
      <w:r w:rsidR="00161E83" w:rsidRPr="00161E83">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 xml:space="preserve">розбіжності правил </w:t>
      </w:r>
      <w:r w:rsidRPr="00B266FD">
        <w:rPr>
          <w:rFonts w:ascii="Times New Roman" w:eastAsia="Times New Roman" w:hAnsi="Times New Roman" w:cs="Times New Roman"/>
          <w:color w:val="000000" w:themeColor="text1"/>
          <w:sz w:val="28"/>
          <w:szCs w:val="28"/>
          <w:lang w:eastAsia="uk-UA"/>
        </w:rPr>
        <w:lastRenderedPageBreak/>
        <w:t>міжнародного договору України з правилами її внутрішньодержавного характеру застосовуються правила міжнародного договору.</w:t>
      </w:r>
    </w:p>
    <w:p w:rsidR="0093773E" w:rsidRPr="00B266FD" w:rsidRDefault="00551F4D"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i/>
          <w:iCs/>
          <w:color w:val="000000" w:themeColor="text1"/>
          <w:sz w:val="28"/>
          <w:szCs w:val="28"/>
          <w:lang w:eastAsia="uk-UA"/>
        </w:rPr>
        <w:t>Додатковими джерелами</w:t>
      </w:r>
      <w:r w:rsidRPr="00551F4D">
        <w:rPr>
          <w:rFonts w:ascii="Times New Roman" w:eastAsia="Times New Roman" w:hAnsi="Times New Roman" w:cs="Times New Roman"/>
          <w:i/>
          <w:iCs/>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права є нормативні договори,</w:t>
      </w:r>
      <w:r w:rsidRPr="00551F4D">
        <w:rPr>
          <w:rFonts w:ascii="Times New Roman" w:eastAsia="Times New Roman" w:hAnsi="Times New Roman" w:cs="Times New Roman"/>
          <w:color w:val="000000" w:themeColor="text1"/>
          <w:sz w:val="28"/>
          <w:szCs w:val="28"/>
          <w:lang w:val="ru-RU" w:eastAsia="uk-UA"/>
        </w:rPr>
        <w:t xml:space="preserve"> </w:t>
      </w:r>
      <w:r w:rsidR="0093773E" w:rsidRPr="00B266FD">
        <w:rPr>
          <w:rFonts w:ascii="Times New Roman" w:eastAsia="Times New Roman" w:hAnsi="Times New Roman" w:cs="Times New Roman"/>
          <w:color w:val="000000" w:themeColor="text1"/>
          <w:sz w:val="28"/>
          <w:szCs w:val="28"/>
          <w:lang w:eastAsia="uk-UA"/>
        </w:rPr>
        <w:t>правові звичаї, юридичний прецедент.</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 xml:space="preserve">Серед джерел права </w:t>
      </w:r>
      <w:r w:rsidR="0048641E">
        <w:rPr>
          <w:rFonts w:ascii="Times New Roman" w:eastAsia="Times New Roman" w:hAnsi="Times New Roman" w:cs="Times New Roman"/>
          <w:color w:val="000000" w:themeColor="text1"/>
          <w:sz w:val="28"/>
          <w:szCs w:val="28"/>
          <w:lang w:eastAsia="uk-UA"/>
        </w:rPr>
        <w:t>України значно зростає значення</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нормативно-правового договору.</w:t>
      </w:r>
      <w:r w:rsidR="00226800" w:rsidRPr="00B266FD">
        <w:rPr>
          <w:rFonts w:ascii="Times New Roman" w:eastAsia="Times New Roman" w:hAnsi="Times New Roman" w:cs="Times New Roman"/>
          <w:i/>
          <w:iCs/>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Нормативний договір застосовується як дже</w:t>
      </w:r>
      <w:r w:rsidR="0048641E">
        <w:rPr>
          <w:rFonts w:ascii="Times New Roman" w:eastAsia="Times New Roman" w:hAnsi="Times New Roman" w:cs="Times New Roman"/>
          <w:color w:val="000000" w:themeColor="text1"/>
          <w:sz w:val="28"/>
          <w:szCs w:val="28"/>
          <w:lang w:eastAsia="uk-UA"/>
        </w:rPr>
        <w:t>рело права у сфері міжнародного</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публічного права, конституційного права, трудового права,</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його поширення має місц</w:t>
      </w:r>
      <w:r w:rsidR="0048641E">
        <w:rPr>
          <w:rFonts w:ascii="Times New Roman" w:eastAsia="Times New Roman" w:hAnsi="Times New Roman" w:cs="Times New Roman"/>
          <w:color w:val="000000" w:themeColor="text1"/>
          <w:sz w:val="28"/>
          <w:szCs w:val="28"/>
          <w:lang w:eastAsia="uk-UA"/>
        </w:rPr>
        <w:t>е також у сфері адміністративно</w:t>
      </w:r>
      <w:r w:rsidRPr="00B266FD">
        <w:rPr>
          <w:rFonts w:ascii="Times New Roman" w:eastAsia="Times New Roman" w:hAnsi="Times New Roman" w:cs="Times New Roman"/>
          <w:color w:val="000000" w:themeColor="text1"/>
          <w:sz w:val="28"/>
          <w:szCs w:val="28"/>
          <w:lang w:eastAsia="uk-UA"/>
        </w:rPr>
        <w:t>го і цивільного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Досить обмежене за</w:t>
      </w:r>
      <w:r w:rsidR="0048641E">
        <w:rPr>
          <w:rFonts w:ascii="Times New Roman" w:eastAsia="Times New Roman" w:hAnsi="Times New Roman" w:cs="Times New Roman"/>
          <w:color w:val="000000" w:themeColor="text1"/>
          <w:sz w:val="28"/>
          <w:szCs w:val="28"/>
          <w:lang w:eastAsia="uk-UA"/>
        </w:rPr>
        <w:t>стосування як джерело права має</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правовий звичай.</w:t>
      </w:r>
      <w:r w:rsidR="0048641E" w:rsidRPr="0048641E">
        <w:rPr>
          <w:rFonts w:ascii="Times New Roman" w:eastAsia="Times New Roman" w:hAnsi="Times New Roman" w:cs="Times New Roman"/>
          <w:i/>
          <w:iCs/>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Так, з</w:t>
      </w:r>
      <w:r w:rsidR="0048641E">
        <w:rPr>
          <w:rFonts w:ascii="Times New Roman" w:eastAsia="Times New Roman" w:hAnsi="Times New Roman" w:cs="Times New Roman"/>
          <w:color w:val="000000" w:themeColor="text1"/>
          <w:sz w:val="28"/>
          <w:szCs w:val="28"/>
          <w:lang w:eastAsia="uk-UA"/>
        </w:rPr>
        <w:t>вичаї ділового обігу визнаються</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джерелом цивільного права.</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Юридичний прецедент</w:t>
      </w:r>
      <w:r w:rsidR="0048641E">
        <w:rPr>
          <w:rFonts w:ascii="Times New Roman" w:eastAsia="Times New Roman" w:hAnsi="Times New Roman" w:cs="Times New Roman"/>
          <w:color w:val="000000" w:themeColor="text1"/>
          <w:sz w:val="28"/>
          <w:szCs w:val="28"/>
          <w:lang w:eastAsia="uk-UA"/>
        </w:rPr>
        <w:t xml:space="preserve"> має похідний, щодо інших джерел</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права</w:t>
      </w:r>
      <w:r w:rsidR="0048641E">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 xml:space="preserve"> характер. Розрізняють так звані</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b/>
          <w:i/>
          <w:iCs/>
          <w:color w:val="000000" w:themeColor="text1"/>
          <w:sz w:val="28"/>
          <w:szCs w:val="28"/>
          <w:lang w:eastAsia="uk-UA"/>
        </w:rPr>
        <w:t>прецеденти тлумачення</w:t>
      </w:r>
      <w:r w:rsidR="0048641E">
        <w:rPr>
          <w:rFonts w:ascii="Times New Roman" w:eastAsia="Times New Roman" w:hAnsi="Times New Roman" w:cs="Times New Roman"/>
          <w:b/>
          <w:i/>
          <w:iCs/>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(нормативні інте</w:t>
      </w:r>
      <w:r w:rsidR="0048641E">
        <w:rPr>
          <w:rFonts w:ascii="Times New Roman" w:eastAsia="Times New Roman" w:hAnsi="Times New Roman" w:cs="Times New Roman"/>
          <w:color w:val="000000" w:themeColor="text1"/>
          <w:sz w:val="28"/>
          <w:szCs w:val="28"/>
          <w:lang w:eastAsia="uk-UA"/>
        </w:rPr>
        <w:t>рпретаційні акти) і судовий пре</w:t>
      </w:r>
      <w:r w:rsidRPr="00B266FD">
        <w:rPr>
          <w:rFonts w:ascii="Times New Roman" w:eastAsia="Times New Roman" w:hAnsi="Times New Roman" w:cs="Times New Roman"/>
          <w:color w:val="000000" w:themeColor="text1"/>
          <w:sz w:val="28"/>
          <w:szCs w:val="28"/>
          <w:lang w:eastAsia="uk-UA"/>
        </w:rPr>
        <w:t>цедент. Прецеденти тлумачення створюються Конституційним Судом У</w:t>
      </w:r>
      <w:r w:rsidR="00226800" w:rsidRPr="00B266FD">
        <w:rPr>
          <w:rFonts w:ascii="Times New Roman" w:eastAsia="Times New Roman" w:hAnsi="Times New Roman" w:cs="Times New Roman"/>
          <w:color w:val="000000" w:themeColor="text1"/>
          <w:sz w:val="28"/>
          <w:szCs w:val="28"/>
          <w:lang w:eastAsia="uk-UA"/>
        </w:rPr>
        <w:t>країни, Верховним Судом України.</w:t>
      </w:r>
      <w:r w:rsidR="0048641E">
        <w:rPr>
          <w:rFonts w:ascii="Times New Roman" w:eastAsia="Times New Roman" w:hAnsi="Times New Roman" w:cs="Times New Roman"/>
          <w:color w:val="000000" w:themeColor="text1"/>
          <w:sz w:val="28"/>
          <w:szCs w:val="28"/>
          <w:lang w:eastAsia="uk-UA"/>
        </w:rPr>
        <w:t xml:space="preserve"> Ці акти мають деякі ознаки </w:t>
      </w:r>
      <w:r w:rsidRPr="00B266FD">
        <w:rPr>
          <w:rFonts w:ascii="Times New Roman" w:eastAsia="Times New Roman" w:hAnsi="Times New Roman" w:cs="Times New Roman"/>
          <w:color w:val="000000" w:themeColor="text1"/>
          <w:sz w:val="28"/>
          <w:szCs w:val="28"/>
          <w:lang w:eastAsia="uk-UA"/>
        </w:rPr>
        <w:t>нормативних, проте не є самодостатніми</w:t>
      </w:r>
      <w:r w:rsidR="0048641E">
        <w:rPr>
          <w:rFonts w:ascii="Times New Roman" w:eastAsia="Times New Roman" w:hAnsi="Times New Roman" w:cs="Times New Roman"/>
          <w:color w:val="000000" w:themeColor="text1"/>
          <w:sz w:val="28"/>
          <w:szCs w:val="28"/>
          <w:lang w:eastAsia="uk-UA"/>
        </w:rPr>
        <w:t xml:space="preserve"> і діють лише до </w:t>
      </w:r>
      <w:r w:rsidRPr="00B266FD">
        <w:rPr>
          <w:rFonts w:ascii="Times New Roman" w:eastAsia="Times New Roman" w:hAnsi="Times New Roman" w:cs="Times New Roman"/>
          <w:color w:val="000000" w:themeColor="text1"/>
          <w:sz w:val="28"/>
          <w:szCs w:val="28"/>
          <w:lang w:eastAsia="uk-UA"/>
        </w:rPr>
        <w:t xml:space="preserve">тих пір, поки діє </w:t>
      </w:r>
      <w:r w:rsidR="0048641E">
        <w:rPr>
          <w:rFonts w:ascii="Times New Roman" w:eastAsia="Times New Roman" w:hAnsi="Times New Roman" w:cs="Times New Roman"/>
          <w:color w:val="000000" w:themeColor="text1"/>
          <w:sz w:val="28"/>
          <w:szCs w:val="28"/>
          <w:lang w:eastAsia="uk-UA"/>
        </w:rPr>
        <w:t>акт, з інтерпретацією якого пов</w:t>
      </w:r>
      <w:r w:rsidR="0048641E" w:rsidRPr="0048641E">
        <w:rPr>
          <w:rFonts w:ascii="Times New Roman" w:eastAsia="Times New Roman" w:hAnsi="Times New Roman" w:cs="Times New Roman"/>
          <w:color w:val="000000" w:themeColor="text1"/>
          <w:sz w:val="28"/>
          <w:szCs w:val="28"/>
          <w:lang w:eastAsia="uk-UA"/>
        </w:rPr>
        <w:t>’</w:t>
      </w:r>
      <w:r w:rsidR="0048641E">
        <w:rPr>
          <w:rFonts w:ascii="Times New Roman" w:eastAsia="Times New Roman" w:hAnsi="Times New Roman" w:cs="Times New Roman"/>
          <w:color w:val="000000" w:themeColor="text1"/>
          <w:sz w:val="28"/>
          <w:szCs w:val="28"/>
          <w:lang w:eastAsia="uk-UA"/>
        </w:rPr>
        <w:t>язані від</w:t>
      </w:r>
      <w:r w:rsidRPr="00B266FD">
        <w:rPr>
          <w:rFonts w:ascii="Times New Roman" w:eastAsia="Times New Roman" w:hAnsi="Times New Roman" w:cs="Times New Roman"/>
          <w:color w:val="000000" w:themeColor="text1"/>
          <w:sz w:val="28"/>
          <w:szCs w:val="28"/>
          <w:lang w:eastAsia="uk-UA"/>
        </w:rPr>
        <w:t>повідні прецеденти.</w:t>
      </w:r>
      <w:r w:rsidR="00226800" w:rsidRPr="00B266FD">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i/>
          <w:iCs/>
          <w:color w:val="000000" w:themeColor="text1"/>
          <w:sz w:val="28"/>
          <w:szCs w:val="28"/>
          <w:lang w:eastAsia="uk-UA"/>
        </w:rPr>
        <w:t>Судовий прецедент</w:t>
      </w:r>
      <w:r w:rsidR="0048641E" w:rsidRPr="0048641E">
        <w:rPr>
          <w:rFonts w:ascii="Times New Roman" w:eastAsia="Times New Roman" w:hAnsi="Times New Roman" w:cs="Times New Roman"/>
          <w:i/>
          <w:iCs/>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(своєрідним варіантом</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якого виступає узагальнення</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i/>
          <w:iCs/>
          <w:color w:val="000000" w:themeColor="text1"/>
          <w:sz w:val="28"/>
          <w:szCs w:val="28"/>
          <w:lang w:eastAsia="uk-UA"/>
        </w:rPr>
        <w:t>судової практики)</w:t>
      </w:r>
      <w:r w:rsidR="0048641E" w:rsidRPr="0048641E">
        <w:rPr>
          <w:rFonts w:ascii="Times New Roman" w:eastAsia="Times New Roman" w:hAnsi="Times New Roman" w:cs="Times New Roman"/>
          <w:i/>
          <w:iCs/>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офіційно не визнаний я</w:t>
      </w:r>
      <w:r w:rsidR="0048641E">
        <w:rPr>
          <w:rFonts w:ascii="Times New Roman" w:eastAsia="Times New Roman" w:hAnsi="Times New Roman" w:cs="Times New Roman"/>
          <w:color w:val="000000" w:themeColor="text1"/>
          <w:sz w:val="28"/>
          <w:szCs w:val="28"/>
          <w:lang w:eastAsia="uk-UA"/>
        </w:rPr>
        <w:t>к джерело права. Проте фактично</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його роль в останні десятилі</w:t>
      </w:r>
      <w:r w:rsidR="0048641E">
        <w:rPr>
          <w:rFonts w:ascii="Times New Roman" w:eastAsia="Times New Roman" w:hAnsi="Times New Roman" w:cs="Times New Roman"/>
          <w:color w:val="000000" w:themeColor="text1"/>
          <w:sz w:val="28"/>
          <w:szCs w:val="28"/>
          <w:lang w:eastAsia="uk-UA"/>
        </w:rPr>
        <w:t>ття значно зростає. Все частіше</w:t>
      </w:r>
      <w:r w:rsidR="0048641E" w:rsidRPr="0048641E">
        <w:rPr>
          <w:rFonts w:ascii="Times New Roman" w:eastAsia="Times New Roman" w:hAnsi="Times New Roman" w:cs="Times New Roman"/>
          <w:color w:val="000000" w:themeColor="text1"/>
          <w:sz w:val="28"/>
          <w:szCs w:val="28"/>
          <w:lang w:val="ru-RU" w:eastAsia="uk-UA"/>
        </w:rPr>
        <w:t xml:space="preserve"> </w:t>
      </w:r>
      <w:r w:rsidRPr="00B266FD">
        <w:rPr>
          <w:rFonts w:ascii="Times New Roman" w:eastAsia="Times New Roman" w:hAnsi="Times New Roman" w:cs="Times New Roman"/>
          <w:color w:val="000000" w:themeColor="text1"/>
          <w:sz w:val="28"/>
          <w:szCs w:val="28"/>
          <w:lang w:eastAsia="uk-UA"/>
        </w:rPr>
        <w:t>при вирішенні конкрет</w:t>
      </w:r>
      <w:r w:rsidR="0048641E">
        <w:rPr>
          <w:rFonts w:ascii="Times New Roman" w:eastAsia="Times New Roman" w:hAnsi="Times New Roman" w:cs="Times New Roman"/>
          <w:color w:val="000000" w:themeColor="text1"/>
          <w:sz w:val="28"/>
          <w:szCs w:val="28"/>
          <w:lang w:eastAsia="uk-UA"/>
        </w:rPr>
        <w:t>них справ правозастосовувачі по</w:t>
      </w:r>
      <w:r w:rsidRPr="00B266FD">
        <w:rPr>
          <w:rFonts w:ascii="Times New Roman" w:eastAsia="Times New Roman" w:hAnsi="Times New Roman" w:cs="Times New Roman"/>
          <w:color w:val="000000" w:themeColor="text1"/>
          <w:sz w:val="28"/>
          <w:szCs w:val="28"/>
          <w:lang w:eastAsia="uk-UA"/>
        </w:rPr>
        <w:t>силаються на рішення вищих судових інстанцій.</w:t>
      </w:r>
    </w:p>
    <w:p w:rsidR="0093773E" w:rsidRPr="00B266FD" w:rsidRDefault="0093773E" w:rsidP="00B266FD">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B266FD">
        <w:rPr>
          <w:rFonts w:ascii="Times New Roman" w:eastAsia="Times New Roman" w:hAnsi="Times New Roman" w:cs="Times New Roman"/>
          <w:color w:val="000000" w:themeColor="text1"/>
          <w:sz w:val="28"/>
          <w:szCs w:val="28"/>
          <w:lang w:eastAsia="uk-UA"/>
        </w:rPr>
        <w:t>У результаті слід зазначити, що нині правова система</w:t>
      </w:r>
      <w:r w:rsidR="0048641E" w:rsidRPr="0048641E">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України в цілому відпов</w:t>
      </w:r>
      <w:r w:rsidR="0048641E">
        <w:rPr>
          <w:rFonts w:ascii="Times New Roman" w:eastAsia="Times New Roman" w:hAnsi="Times New Roman" w:cs="Times New Roman"/>
          <w:color w:val="000000" w:themeColor="text1"/>
          <w:sz w:val="28"/>
          <w:szCs w:val="28"/>
          <w:lang w:eastAsia="uk-UA"/>
        </w:rPr>
        <w:t>ідає ознакам романо-германської</w:t>
      </w:r>
      <w:r w:rsidR="0048641E" w:rsidRPr="0048641E">
        <w:rPr>
          <w:rFonts w:ascii="Times New Roman" w:eastAsia="Times New Roman" w:hAnsi="Times New Roman" w:cs="Times New Roman"/>
          <w:color w:val="000000" w:themeColor="text1"/>
          <w:sz w:val="28"/>
          <w:szCs w:val="28"/>
          <w:lang w:eastAsia="uk-UA"/>
        </w:rPr>
        <w:t xml:space="preserve"> </w:t>
      </w:r>
      <w:r w:rsidRPr="00B266FD">
        <w:rPr>
          <w:rFonts w:ascii="Times New Roman" w:eastAsia="Times New Roman" w:hAnsi="Times New Roman" w:cs="Times New Roman"/>
          <w:color w:val="000000" w:themeColor="text1"/>
          <w:sz w:val="28"/>
          <w:szCs w:val="28"/>
          <w:lang w:eastAsia="uk-UA"/>
        </w:rPr>
        <w:t>сім</w:t>
      </w:r>
      <w:r w:rsidR="0048641E" w:rsidRPr="0048641E">
        <w:rPr>
          <w:rFonts w:ascii="Times New Roman" w:eastAsia="Times New Roman" w:hAnsi="Times New Roman" w:cs="Times New Roman"/>
          <w:color w:val="000000" w:themeColor="text1"/>
          <w:sz w:val="28"/>
          <w:szCs w:val="28"/>
          <w:lang w:eastAsia="uk-UA"/>
        </w:rPr>
        <w:t>’</w:t>
      </w:r>
      <w:r w:rsidRPr="00B266FD">
        <w:rPr>
          <w:rFonts w:ascii="Times New Roman" w:eastAsia="Times New Roman" w:hAnsi="Times New Roman" w:cs="Times New Roman"/>
          <w:color w:val="000000" w:themeColor="text1"/>
          <w:sz w:val="28"/>
          <w:szCs w:val="28"/>
          <w:lang w:eastAsia="uk-UA"/>
        </w:rPr>
        <w:t>ї, повертаючись до неї після понад сімдесятилітнього панування соціалістичної системи.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p>
    <w:p w:rsidR="0093773E" w:rsidRPr="00A34C4C" w:rsidRDefault="00EB762F" w:rsidP="00EB762F">
      <w:pPr>
        <w:shd w:val="clear" w:color="auto" w:fill="FFFFFF"/>
        <w:tabs>
          <w:tab w:val="left" w:pos="1134"/>
        </w:tabs>
        <w:spacing w:after="0" w:line="360" w:lineRule="auto"/>
        <w:ind w:firstLine="709"/>
        <w:jc w:val="center"/>
        <w:rPr>
          <w:rFonts w:ascii="Times New Roman" w:eastAsia="SimSun" w:hAnsi="Times New Roman" w:cs="Times New Roman"/>
          <w:b/>
          <w:bCs/>
          <w:i/>
          <w:iCs/>
          <w:color w:val="000000" w:themeColor="text1"/>
          <w:sz w:val="28"/>
          <w:szCs w:val="28"/>
          <w:lang w:val="ru-RU" w:eastAsia="hi-IN" w:bidi="hi-IN"/>
        </w:rPr>
      </w:pPr>
      <w:r w:rsidRPr="00EB762F">
        <w:rPr>
          <w:rFonts w:ascii="Times New Roman" w:eastAsia="SimSun" w:hAnsi="Times New Roman" w:cs="Times New Roman"/>
          <w:b/>
          <w:bCs/>
          <w:iCs/>
          <w:color w:val="000000" w:themeColor="text1"/>
          <w:sz w:val="28"/>
          <w:szCs w:val="28"/>
          <w:lang w:eastAsia="hi-IN" w:bidi="hi-IN"/>
        </w:rPr>
        <w:t>ТЕМА 16. ПРАВОВІ ВІДНОСИНИ</w:t>
      </w:r>
    </w:p>
    <w:p w:rsidR="0093773E" w:rsidRPr="00EB762F" w:rsidRDefault="0093773E" w:rsidP="00EB762F">
      <w:pPr>
        <w:shd w:val="clear" w:color="auto" w:fill="FFFFFF"/>
        <w:tabs>
          <w:tab w:val="left" w:pos="1134"/>
        </w:tabs>
        <w:spacing w:after="0" w:line="360" w:lineRule="auto"/>
        <w:ind w:firstLine="709"/>
        <w:jc w:val="both"/>
        <w:rPr>
          <w:rFonts w:ascii="Times New Roman" w:eastAsia="SimSun" w:hAnsi="Times New Roman" w:cs="Times New Roman"/>
          <w:bCs/>
          <w:iCs/>
          <w:color w:val="000000" w:themeColor="text1"/>
          <w:sz w:val="28"/>
          <w:szCs w:val="28"/>
          <w:lang w:eastAsia="hi-IN" w:bidi="hi-IN"/>
        </w:rPr>
      </w:pPr>
    </w:p>
    <w:p w:rsidR="0093773E" w:rsidRPr="00A34C4C" w:rsidRDefault="0093773E" w:rsidP="00EB762F">
      <w:pPr>
        <w:tabs>
          <w:tab w:val="left" w:pos="978"/>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EB762F">
        <w:rPr>
          <w:rFonts w:ascii="Times New Roman" w:eastAsia="SimSun" w:hAnsi="Times New Roman" w:cs="Times New Roman"/>
          <w:i/>
          <w:iCs/>
          <w:color w:val="000000" w:themeColor="text1"/>
          <w:sz w:val="28"/>
          <w:szCs w:val="28"/>
          <w:lang w:eastAsia="hi-IN" w:bidi="hi-IN"/>
        </w:rPr>
        <w:t>Поняття і основні риси правових відносин. Види правовідносин і критерії їх класифікації. Склад і зміст пр</w:t>
      </w:r>
      <w:r w:rsidR="00B84B90">
        <w:rPr>
          <w:rFonts w:ascii="Times New Roman" w:eastAsia="SimSun" w:hAnsi="Times New Roman" w:cs="Times New Roman"/>
          <w:i/>
          <w:iCs/>
          <w:color w:val="000000" w:themeColor="text1"/>
          <w:sz w:val="28"/>
          <w:szCs w:val="28"/>
          <w:lang w:eastAsia="hi-IN" w:bidi="hi-IN"/>
        </w:rPr>
        <w:t>авовідносин. Поняття і види суб</w:t>
      </w:r>
      <w:r w:rsidR="00B84B90" w:rsidRPr="00A34C4C">
        <w:rPr>
          <w:rFonts w:ascii="Times New Roman" w:eastAsia="SimSun" w:hAnsi="Times New Roman" w:cs="Times New Roman"/>
          <w:i/>
          <w:iCs/>
          <w:color w:val="000000" w:themeColor="text1"/>
          <w:sz w:val="28"/>
          <w:szCs w:val="28"/>
          <w:lang w:eastAsia="hi-IN" w:bidi="hi-IN"/>
        </w:rPr>
        <w:t>’</w:t>
      </w:r>
      <w:r w:rsidR="00B84B90">
        <w:rPr>
          <w:rFonts w:ascii="Times New Roman" w:eastAsia="SimSun" w:hAnsi="Times New Roman" w:cs="Times New Roman"/>
          <w:i/>
          <w:iCs/>
          <w:color w:val="000000" w:themeColor="text1"/>
          <w:sz w:val="28"/>
          <w:szCs w:val="28"/>
          <w:lang w:eastAsia="hi-IN" w:bidi="hi-IN"/>
        </w:rPr>
        <w:t>єктів правовідносин. Правосуб</w:t>
      </w:r>
      <w:r w:rsidR="00B84B90" w:rsidRPr="00A34C4C">
        <w:rPr>
          <w:rFonts w:ascii="Times New Roman" w:eastAsia="SimSun" w:hAnsi="Times New Roman" w:cs="Times New Roman"/>
          <w:i/>
          <w:iCs/>
          <w:color w:val="000000" w:themeColor="text1"/>
          <w:sz w:val="28"/>
          <w:szCs w:val="28"/>
          <w:lang w:eastAsia="hi-IN" w:bidi="hi-IN"/>
        </w:rPr>
        <w:t>’</w:t>
      </w:r>
      <w:r w:rsidRPr="00EB762F">
        <w:rPr>
          <w:rFonts w:ascii="Times New Roman" w:eastAsia="SimSun" w:hAnsi="Times New Roman" w:cs="Times New Roman"/>
          <w:i/>
          <w:iCs/>
          <w:color w:val="000000" w:themeColor="text1"/>
          <w:sz w:val="28"/>
          <w:szCs w:val="28"/>
          <w:lang w:eastAsia="hi-IN" w:bidi="hi-IN"/>
        </w:rPr>
        <w:t xml:space="preserve">єктність: правоздатність, дієздатність, деліктоздатність. </w:t>
      </w:r>
      <w:r w:rsidRPr="00EB762F">
        <w:rPr>
          <w:rFonts w:ascii="Times New Roman" w:eastAsia="Times New Roman" w:hAnsi="Times New Roman" w:cs="Times New Roman"/>
          <w:i/>
          <w:color w:val="000000" w:themeColor="text1"/>
          <w:sz w:val="28"/>
          <w:szCs w:val="28"/>
        </w:rPr>
        <w:t xml:space="preserve">Підстави виникнення, зміни і припинення правовідносин. </w:t>
      </w:r>
      <w:r w:rsidRPr="00EB762F">
        <w:rPr>
          <w:rFonts w:ascii="Times New Roman" w:eastAsia="Times New Roman" w:hAnsi="Times New Roman" w:cs="Times New Roman"/>
          <w:i/>
          <w:color w:val="000000" w:themeColor="text1"/>
          <w:sz w:val="28"/>
          <w:szCs w:val="28"/>
          <w:lang w:eastAsia="ru-RU"/>
        </w:rPr>
        <w:lastRenderedPageBreak/>
        <w:t>Поняття і форми суб’єктивних прав. Поняття</w:t>
      </w:r>
      <w:r w:rsidR="00B84B90">
        <w:rPr>
          <w:rFonts w:ascii="Times New Roman" w:eastAsia="Times New Roman" w:hAnsi="Times New Roman" w:cs="Times New Roman"/>
          <w:i/>
          <w:color w:val="000000" w:themeColor="text1"/>
          <w:sz w:val="28"/>
          <w:szCs w:val="28"/>
          <w:lang w:eastAsia="ru-RU"/>
        </w:rPr>
        <w:t xml:space="preserve"> і форми юридичних обов’язків. </w:t>
      </w:r>
      <w:r w:rsidRPr="00EB762F">
        <w:rPr>
          <w:rFonts w:ascii="Times New Roman" w:eastAsia="Times New Roman" w:hAnsi="Times New Roman" w:cs="Times New Roman"/>
          <w:i/>
          <w:color w:val="000000" w:themeColor="text1"/>
          <w:sz w:val="28"/>
          <w:szCs w:val="28"/>
          <w:lang w:eastAsia="ru-RU"/>
        </w:rPr>
        <w:t>Суб’єктивні права і юридичні обов’язки як юридичний зміст правовідносин</w:t>
      </w:r>
      <w:r w:rsidR="00B84B90" w:rsidRPr="00A34C4C">
        <w:rPr>
          <w:rFonts w:ascii="Times New Roman" w:eastAsia="Times New Roman" w:hAnsi="Times New Roman" w:cs="Times New Roman"/>
          <w:i/>
          <w:color w:val="000000" w:themeColor="text1"/>
          <w:sz w:val="28"/>
          <w:szCs w:val="28"/>
          <w:lang w:eastAsia="ru-RU"/>
        </w:rPr>
        <w:t>.</w:t>
      </w:r>
    </w:p>
    <w:p w:rsidR="0093773E" w:rsidRPr="001B3248"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Поняття та види об'єктів правовідносин, їх характеристика.</w:t>
      </w:r>
      <w:r w:rsidRPr="00EB762F">
        <w:rPr>
          <w:rFonts w:ascii="Times New Roman" w:eastAsia="Times New Roman" w:hAnsi="Times New Roman" w:cs="Times New Roman"/>
          <w:i/>
          <w:color w:val="000000" w:themeColor="text1"/>
          <w:sz w:val="28"/>
          <w:szCs w:val="28"/>
          <w:lang w:eastAsia="ru-RU"/>
        </w:rPr>
        <w:t xml:space="preserve"> Підстави виникнення правовідносин. </w:t>
      </w:r>
      <w:r w:rsidRPr="00EB762F">
        <w:rPr>
          <w:rFonts w:ascii="Times New Roman" w:eastAsia="SimSun" w:hAnsi="Times New Roman" w:cs="Times New Roman"/>
          <w:i/>
          <w:iCs/>
          <w:color w:val="000000" w:themeColor="text1"/>
          <w:sz w:val="28"/>
          <w:szCs w:val="28"/>
          <w:lang w:eastAsia="hi-IN" w:bidi="hi-IN"/>
        </w:rPr>
        <w:t>Юридичні факти: поняття і класифікація</w:t>
      </w:r>
      <w:r w:rsidR="001B3248">
        <w:rPr>
          <w:rFonts w:ascii="Times New Roman" w:eastAsia="SimSun" w:hAnsi="Times New Roman" w:cs="Times New Roman"/>
          <w:iCs/>
          <w:color w:val="000000" w:themeColor="text1"/>
          <w:sz w:val="28"/>
          <w:szCs w:val="28"/>
          <w:lang w:eastAsia="hi-IN" w:bidi="hi-IN"/>
        </w:rPr>
        <w:t>.</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EB762F">
        <w:rPr>
          <w:rFonts w:ascii="Times New Roman" w:eastAsia="Times New Roman" w:hAnsi="Times New Roman" w:cs="Times New Roman"/>
          <w:color w:val="000000" w:themeColor="text1"/>
          <w:sz w:val="28"/>
          <w:szCs w:val="28"/>
          <w:shd w:val="clear" w:color="auto" w:fill="FFFFFF"/>
          <w:lang w:eastAsia="uk-UA"/>
        </w:rPr>
        <w:t>П</w:t>
      </w:r>
      <w:r w:rsidR="001B3248">
        <w:rPr>
          <w:rFonts w:ascii="Times New Roman" w:eastAsia="Times New Roman" w:hAnsi="Times New Roman" w:cs="Times New Roman"/>
          <w:color w:val="000000" w:themeColor="text1"/>
          <w:sz w:val="28"/>
          <w:szCs w:val="28"/>
          <w:shd w:val="clear" w:color="auto" w:fill="FFFFFF"/>
          <w:lang w:eastAsia="uk-UA"/>
        </w:rPr>
        <w:t xml:space="preserve">равовідносини </w:t>
      </w:r>
      <w:r w:rsidR="001B3248" w:rsidRPr="001B3248">
        <w:rPr>
          <w:rFonts w:ascii="Times New Roman" w:eastAsia="Times New Roman" w:hAnsi="Times New Roman" w:cs="Times New Roman"/>
          <w:color w:val="000000" w:themeColor="text1"/>
          <w:sz w:val="28"/>
          <w:szCs w:val="28"/>
          <w:shd w:val="clear" w:color="auto" w:fill="FFFFFF"/>
          <w:lang w:eastAsia="uk-UA"/>
        </w:rPr>
        <w:t xml:space="preserve">– </w:t>
      </w:r>
      <w:r w:rsidRPr="00EB762F">
        <w:rPr>
          <w:rFonts w:ascii="Times New Roman" w:eastAsia="Times New Roman" w:hAnsi="Times New Roman" w:cs="Times New Roman"/>
          <w:color w:val="000000" w:themeColor="text1"/>
          <w:sz w:val="28"/>
          <w:szCs w:val="28"/>
          <w:shd w:val="clear" w:color="auto" w:fill="FFFFFF"/>
          <w:lang w:eastAsia="uk-UA"/>
        </w:rPr>
        <w:t>це врегульовані нормами права вольові суспільні відносини, що виражаються в конкретному зв</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001B3248">
        <w:rPr>
          <w:rFonts w:ascii="Times New Roman" w:eastAsia="Times New Roman" w:hAnsi="Times New Roman" w:cs="Times New Roman"/>
          <w:color w:val="000000" w:themeColor="text1"/>
          <w:sz w:val="28"/>
          <w:szCs w:val="28"/>
          <w:shd w:val="clear" w:color="auto" w:fill="FFFFFF"/>
          <w:lang w:eastAsia="uk-UA"/>
        </w:rPr>
        <w:t>язку між правомочними і зобов</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Pr="00EB762F">
        <w:rPr>
          <w:rFonts w:ascii="Times New Roman" w:eastAsia="Times New Roman" w:hAnsi="Times New Roman" w:cs="Times New Roman"/>
          <w:color w:val="000000" w:themeColor="text1"/>
          <w:sz w:val="28"/>
          <w:szCs w:val="28"/>
          <w:shd w:val="clear" w:color="auto" w:fill="FFFFFF"/>
          <w:lang w:eastAsia="uk-UA"/>
        </w:rPr>
        <w:t>язаними суб</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001B3248">
        <w:rPr>
          <w:rFonts w:ascii="Times New Roman" w:eastAsia="Times New Roman" w:hAnsi="Times New Roman" w:cs="Times New Roman"/>
          <w:color w:val="000000" w:themeColor="text1"/>
          <w:sz w:val="28"/>
          <w:szCs w:val="28"/>
          <w:shd w:val="clear" w:color="auto" w:fill="FFFFFF"/>
          <w:lang w:eastAsia="uk-UA"/>
        </w:rPr>
        <w:t xml:space="preserve">єктами </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001B3248">
        <w:rPr>
          <w:rFonts w:ascii="Times New Roman" w:eastAsia="Times New Roman" w:hAnsi="Times New Roman" w:cs="Times New Roman"/>
          <w:color w:val="000000" w:themeColor="text1"/>
          <w:sz w:val="28"/>
          <w:szCs w:val="28"/>
          <w:shd w:val="clear" w:color="auto" w:fill="FFFFFF"/>
          <w:lang w:eastAsia="uk-UA"/>
        </w:rPr>
        <w:t xml:space="preserve"> носіями суб</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001B3248">
        <w:rPr>
          <w:rFonts w:ascii="Times New Roman" w:eastAsia="Times New Roman" w:hAnsi="Times New Roman" w:cs="Times New Roman"/>
          <w:color w:val="000000" w:themeColor="text1"/>
          <w:sz w:val="28"/>
          <w:szCs w:val="28"/>
          <w:shd w:val="clear" w:color="auto" w:fill="FFFFFF"/>
          <w:lang w:eastAsia="uk-UA"/>
        </w:rPr>
        <w:t>єктивних юридичних прав, обов</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Pr="00EB762F">
        <w:rPr>
          <w:rFonts w:ascii="Times New Roman" w:eastAsia="Times New Roman" w:hAnsi="Times New Roman" w:cs="Times New Roman"/>
          <w:color w:val="000000" w:themeColor="text1"/>
          <w:sz w:val="28"/>
          <w:szCs w:val="28"/>
          <w:shd w:val="clear" w:color="auto" w:fill="FFFFFF"/>
          <w:lang w:eastAsia="uk-UA"/>
        </w:rPr>
        <w:t xml:space="preserve">язків, </w:t>
      </w:r>
      <w:r w:rsidR="001B3248">
        <w:rPr>
          <w:rFonts w:ascii="Times New Roman" w:eastAsia="Times New Roman" w:hAnsi="Times New Roman" w:cs="Times New Roman"/>
          <w:color w:val="000000" w:themeColor="text1"/>
          <w:sz w:val="28"/>
          <w:szCs w:val="28"/>
          <w:shd w:val="clear" w:color="auto" w:fill="FFFFFF"/>
          <w:lang w:eastAsia="uk-UA"/>
        </w:rPr>
        <w:t xml:space="preserve">повноважень і відповідальності </w:t>
      </w:r>
      <w:r w:rsidR="001B3248" w:rsidRPr="001B3248">
        <w:rPr>
          <w:rFonts w:ascii="Times New Roman" w:eastAsia="Times New Roman" w:hAnsi="Times New Roman" w:cs="Times New Roman"/>
          <w:color w:val="000000" w:themeColor="text1"/>
          <w:sz w:val="28"/>
          <w:szCs w:val="28"/>
          <w:shd w:val="clear" w:color="auto" w:fill="FFFFFF"/>
          <w:lang w:eastAsia="uk-UA"/>
        </w:rPr>
        <w:t>–</w:t>
      </w:r>
      <w:r w:rsidRPr="00EB762F">
        <w:rPr>
          <w:rFonts w:ascii="Times New Roman" w:eastAsia="Times New Roman" w:hAnsi="Times New Roman" w:cs="Times New Roman"/>
          <w:color w:val="000000" w:themeColor="text1"/>
          <w:sz w:val="28"/>
          <w:szCs w:val="28"/>
          <w:shd w:val="clear" w:color="auto" w:fill="FFFFFF"/>
          <w:lang w:eastAsia="uk-UA"/>
        </w:rPr>
        <w:t xml:space="preserve"> і забезпечуються державою.</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EB762F">
        <w:rPr>
          <w:rFonts w:ascii="Times New Roman" w:eastAsia="Times New Roman" w:hAnsi="Times New Roman" w:cs="Times New Roman"/>
          <w:color w:val="000000" w:themeColor="text1"/>
          <w:sz w:val="28"/>
          <w:szCs w:val="28"/>
          <w:shd w:val="clear" w:color="auto" w:fill="FFFFFF"/>
          <w:lang w:eastAsia="uk-UA"/>
        </w:rPr>
        <w:t>Ознаки правовідносин:</w:t>
      </w:r>
    </w:p>
    <w:p w:rsidR="0093773E" w:rsidRPr="00972503"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val="ru-RU" w:eastAsia="uk-UA"/>
        </w:rPr>
      </w:pPr>
      <w:r w:rsidRPr="003D1CF8">
        <w:rPr>
          <w:color w:val="000000" w:themeColor="text1"/>
          <w:sz w:val="28"/>
          <w:szCs w:val="28"/>
          <w:shd w:val="clear" w:color="auto" w:fill="FFFFFF"/>
          <w:lang w:val="ru-RU" w:eastAsia="uk-UA"/>
        </w:rPr>
        <w:t>Становлять різновид суспільних відносин, соціальний зв</w:t>
      </w:r>
      <w:r w:rsidR="00972503" w:rsidRPr="00972503">
        <w:rPr>
          <w:color w:val="000000" w:themeColor="text1"/>
          <w:sz w:val="28"/>
          <w:szCs w:val="28"/>
          <w:shd w:val="clear" w:color="auto" w:fill="FFFFFF"/>
          <w:lang w:val="ru-RU" w:eastAsia="uk-UA"/>
        </w:rPr>
        <w:t>’</w:t>
      </w:r>
      <w:r w:rsidRPr="003D1CF8">
        <w:rPr>
          <w:color w:val="000000" w:themeColor="text1"/>
          <w:sz w:val="28"/>
          <w:szCs w:val="28"/>
          <w:shd w:val="clear" w:color="auto" w:fill="FFFFFF"/>
          <w:lang w:val="ru-RU" w:eastAsia="uk-UA"/>
        </w:rPr>
        <w:t>язок.</w:t>
      </w:r>
      <w:r w:rsidR="00972503" w:rsidRPr="00972503">
        <w:rPr>
          <w:color w:val="000000" w:themeColor="text1"/>
          <w:sz w:val="28"/>
          <w:szCs w:val="28"/>
          <w:shd w:val="clear" w:color="auto" w:fill="FFFFFF"/>
          <w:lang w:val="ru-RU" w:eastAsia="uk-UA"/>
        </w:rPr>
        <w:t xml:space="preserve"> </w:t>
      </w:r>
      <w:r w:rsidRPr="00972503">
        <w:rPr>
          <w:color w:val="000000" w:themeColor="text1"/>
          <w:sz w:val="28"/>
          <w:szCs w:val="28"/>
          <w:shd w:val="clear" w:color="auto" w:fill="FFFFFF"/>
          <w:lang w:val="ru-RU" w:eastAsia="uk-UA"/>
        </w:rPr>
        <w:t>Правовідносини складаються між людьми або колективами як суб</w:t>
      </w:r>
      <w:r w:rsidR="00972503" w:rsidRPr="00972503">
        <w:rPr>
          <w:color w:val="000000" w:themeColor="text1"/>
          <w:sz w:val="28"/>
          <w:szCs w:val="28"/>
          <w:shd w:val="clear" w:color="auto" w:fill="FFFFFF"/>
          <w:lang w:val="ru-RU" w:eastAsia="uk-UA"/>
        </w:rPr>
        <w:t>’</w:t>
      </w:r>
      <w:r w:rsidRPr="00972503">
        <w:rPr>
          <w:color w:val="000000" w:themeColor="text1"/>
          <w:sz w:val="28"/>
          <w:szCs w:val="28"/>
          <w:shd w:val="clear" w:color="auto" w:fill="FFFFFF"/>
          <w:lang w:val="ru-RU" w:eastAsia="uk-UA"/>
        </w:rPr>
        <w:t xml:space="preserve">єктами права з приводу соціального блага або забезпечення </w:t>
      </w:r>
      <w:r w:rsidR="006A4271" w:rsidRPr="00972503">
        <w:rPr>
          <w:color w:val="000000" w:themeColor="text1"/>
          <w:sz w:val="28"/>
          <w:szCs w:val="28"/>
          <w:shd w:val="clear" w:color="auto" w:fill="FFFFFF"/>
          <w:lang w:val="ru-RU" w:eastAsia="uk-UA"/>
        </w:rPr>
        <w:t>я</w:t>
      </w:r>
      <w:r w:rsidR="00972503">
        <w:rPr>
          <w:color w:val="000000" w:themeColor="text1"/>
          <w:sz w:val="28"/>
          <w:szCs w:val="28"/>
          <w:shd w:val="clear" w:color="auto" w:fill="FFFFFF"/>
          <w:lang w:val="ru-RU" w:eastAsia="uk-UA"/>
        </w:rPr>
        <w:t>ких-небудь інтересів.</w:t>
      </w:r>
    </w:p>
    <w:p w:rsidR="0093773E" w:rsidRPr="003D1CF8"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val="ru-RU" w:eastAsia="uk-UA"/>
        </w:rPr>
      </w:pPr>
      <w:r w:rsidRPr="003D1CF8">
        <w:rPr>
          <w:color w:val="000000" w:themeColor="text1"/>
          <w:sz w:val="28"/>
          <w:szCs w:val="28"/>
          <w:shd w:val="clear" w:color="auto" w:fill="FFFFFF"/>
          <w:lang w:val="ru-RU" w:eastAsia="uk-UA"/>
        </w:rPr>
        <w:t xml:space="preserve">Є ідеологічними відносинами </w:t>
      </w:r>
      <w:r w:rsidR="006A4271" w:rsidRPr="003D1CF8">
        <w:rPr>
          <w:color w:val="000000" w:themeColor="text1"/>
          <w:sz w:val="28"/>
          <w:szCs w:val="28"/>
          <w:lang w:val="ru-RU"/>
        </w:rPr>
        <w:t xml:space="preserve">– </w:t>
      </w:r>
      <w:r w:rsidRPr="003D1CF8">
        <w:rPr>
          <w:color w:val="000000" w:themeColor="text1"/>
          <w:sz w:val="28"/>
          <w:szCs w:val="28"/>
          <w:shd w:val="clear" w:color="auto" w:fill="FFFFFF"/>
          <w:lang w:val="ru-RU" w:eastAsia="uk-UA"/>
        </w:rPr>
        <w:t>результатом свідомої діяльності (поведінки) людей. Правовідносини не можуть виникати, не проходячи через свідомість людей: норми права не можуть вплинути на людину, її поведінку, доки зміст правових норм не усвідомиться людьми, не стане їх правосвідомістю.</w:t>
      </w:r>
    </w:p>
    <w:p w:rsidR="0093773E" w:rsidRPr="003D1CF8"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val="ru-RU" w:eastAsia="uk-UA"/>
        </w:rPr>
      </w:pPr>
      <w:r w:rsidRPr="003D1CF8">
        <w:rPr>
          <w:color w:val="000000" w:themeColor="text1"/>
          <w:sz w:val="28"/>
          <w:szCs w:val="28"/>
          <w:shd w:val="clear" w:color="auto" w:fill="FFFFFF"/>
          <w:lang w:val="ru-RU" w:eastAsia="uk-UA"/>
        </w:rPr>
        <w:t>Є вольовими відносинами, які проявляються в двох аспектах:</w:t>
      </w:r>
    </w:p>
    <w:p w:rsidR="0093773E" w:rsidRPr="00972503" w:rsidRDefault="0093773E" w:rsidP="00C75FF2">
      <w:pPr>
        <w:pStyle w:val="af5"/>
        <w:numPr>
          <w:ilvl w:val="0"/>
          <w:numId w:val="262"/>
        </w:numPr>
        <w:tabs>
          <w:tab w:val="left" w:pos="1134"/>
        </w:tabs>
        <w:spacing w:line="360" w:lineRule="auto"/>
        <w:ind w:left="0" w:firstLine="709"/>
        <w:jc w:val="both"/>
        <w:rPr>
          <w:color w:val="000000" w:themeColor="text1"/>
          <w:sz w:val="28"/>
          <w:szCs w:val="28"/>
          <w:shd w:val="clear" w:color="auto" w:fill="FFFFFF"/>
          <w:lang w:val="ru-RU" w:eastAsia="uk-UA"/>
        </w:rPr>
      </w:pPr>
      <w:r w:rsidRPr="00972503">
        <w:rPr>
          <w:color w:val="000000" w:themeColor="text1"/>
          <w:sz w:val="28"/>
          <w:szCs w:val="28"/>
          <w:shd w:val="clear" w:color="auto" w:fill="FFFFFF"/>
          <w:lang w:val="ru-RU" w:eastAsia="uk-UA"/>
        </w:rPr>
        <w:t>у втіленні в них волі (інтересу) держави, оскільки правовідносини виникають на підставі правових норм;</w:t>
      </w:r>
    </w:p>
    <w:p w:rsidR="0093773E" w:rsidRPr="00972503" w:rsidRDefault="0093773E" w:rsidP="00C75FF2">
      <w:pPr>
        <w:pStyle w:val="af5"/>
        <w:numPr>
          <w:ilvl w:val="0"/>
          <w:numId w:val="262"/>
        </w:numPr>
        <w:tabs>
          <w:tab w:val="left" w:pos="1134"/>
        </w:tabs>
        <w:spacing w:line="360" w:lineRule="auto"/>
        <w:ind w:left="0" w:firstLine="709"/>
        <w:jc w:val="both"/>
        <w:rPr>
          <w:color w:val="000000" w:themeColor="text1"/>
          <w:sz w:val="28"/>
          <w:szCs w:val="28"/>
          <w:lang w:val="ru-RU" w:eastAsia="uk-UA"/>
        </w:rPr>
      </w:pPr>
      <w:r w:rsidRPr="00972503">
        <w:rPr>
          <w:color w:val="000000" w:themeColor="text1"/>
          <w:sz w:val="28"/>
          <w:szCs w:val="28"/>
          <w:shd w:val="clear" w:color="auto" w:fill="FFFFFF"/>
          <w:lang w:val="ru-RU" w:eastAsia="uk-UA"/>
        </w:rPr>
        <w:t xml:space="preserve">у втіленні в них волі (інтересу) учасників правовідносин </w:t>
      </w:r>
      <w:r w:rsidR="00972503" w:rsidRPr="00972503">
        <w:rPr>
          <w:color w:val="000000" w:themeColor="text1"/>
          <w:sz w:val="28"/>
          <w:szCs w:val="28"/>
          <w:shd w:val="clear" w:color="auto" w:fill="FFFFFF"/>
          <w:lang w:val="ru-RU" w:eastAsia="uk-UA"/>
        </w:rPr>
        <w:t>–</w:t>
      </w:r>
      <w:r w:rsidR="00972503">
        <w:rPr>
          <w:color w:val="000000" w:themeColor="text1"/>
          <w:sz w:val="28"/>
          <w:szCs w:val="28"/>
          <w:shd w:val="clear" w:color="auto" w:fill="FFFFFF"/>
          <w:lang w:val="ru-RU" w:eastAsia="uk-UA"/>
        </w:rPr>
        <w:t xml:space="preserve"> вони зв</w:t>
      </w:r>
      <w:r w:rsidR="00972503" w:rsidRPr="00972503">
        <w:rPr>
          <w:color w:val="000000" w:themeColor="text1"/>
          <w:sz w:val="28"/>
          <w:szCs w:val="28"/>
          <w:shd w:val="clear" w:color="auto" w:fill="FFFFFF"/>
          <w:lang w:val="ru-RU" w:eastAsia="uk-UA"/>
        </w:rPr>
        <w:t>’</w:t>
      </w:r>
      <w:r w:rsidRPr="00972503">
        <w:rPr>
          <w:color w:val="000000" w:themeColor="text1"/>
          <w:sz w:val="28"/>
          <w:szCs w:val="28"/>
          <w:shd w:val="clear" w:color="auto" w:fill="FFFFFF"/>
          <w:lang w:val="ru-RU" w:eastAsia="uk-UA"/>
        </w:rPr>
        <w:t>язані предметом інтересу, досягненням його результату.</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EB762F">
        <w:rPr>
          <w:rFonts w:ascii="Times New Roman" w:eastAsia="Times New Roman" w:hAnsi="Times New Roman" w:cs="Times New Roman"/>
          <w:color w:val="000000" w:themeColor="text1"/>
          <w:sz w:val="28"/>
          <w:szCs w:val="28"/>
          <w:lang w:eastAsia="uk-UA"/>
        </w:rPr>
        <w:t>Р</w:t>
      </w:r>
      <w:r w:rsidRPr="00EB762F">
        <w:rPr>
          <w:rFonts w:ascii="Times New Roman" w:eastAsia="Times New Roman" w:hAnsi="Times New Roman" w:cs="Times New Roman"/>
          <w:color w:val="000000" w:themeColor="text1"/>
          <w:sz w:val="28"/>
          <w:szCs w:val="28"/>
          <w:shd w:val="clear" w:color="auto" w:fill="FFFFFF"/>
          <w:lang w:eastAsia="uk-UA"/>
        </w:rPr>
        <w:t>еалізація правовідносин можлива лише на підставі виявлення волі (інтересу) їх учасників. При цьому є правовідносини, для виникнення яких необхідне волевиявлення всіх їх учасників (договір купівлі-продажу), а є правовідносини, для виникнення яких досить волевиявлення лише одного з учасників (проведення обшуку).</w:t>
      </w:r>
    </w:p>
    <w:p w:rsidR="0093773E" w:rsidRPr="00A34C4C"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val="ru-RU" w:eastAsia="uk-UA"/>
        </w:rPr>
      </w:pPr>
      <w:r w:rsidRPr="0039112E">
        <w:rPr>
          <w:color w:val="000000" w:themeColor="text1"/>
          <w:sz w:val="28"/>
          <w:szCs w:val="28"/>
          <w:shd w:val="clear" w:color="auto" w:fill="FFFFFF"/>
          <w:lang w:val="ru-RU" w:eastAsia="uk-UA"/>
        </w:rPr>
        <w:t xml:space="preserve">Виникають, припиняються або змінюються, </w:t>
      </w:r>
      <w:r w:rsidR="00BB1EFE">
        <w:rPr>
          <w:color w:val="000000" w:themeColor="text1"/>
          <w:sz w:val="28"/>
          <w:szCs w:val="28"/>
          <w:shd w:val="clear" w:color="auto" w:fill="FFFFFF"/>
          <w:lang w:val="uk-UA" w:eastAsia="uk-UA"/>
        </w:rPr>
        <w:t>я</w:t>
      </w:r>
      <w:r w:rsidRPr="0039112E">
        <w:rPr>
          <w:color w:val="000000" w:themeColor="text1"/>
          <w:sz w:val="28"/>
          <w:szCs w:val="28"/>
          <w:shd w:val="clear" w:color="auto" w:fill="FFFFFF"/>
          <w:lang w:val="ru-RU" w:eastAsia="uk-UA"/>
        </w:rPr>
        <w:t xml:space="preserve">к правило, на основі норм права у разі настання передбачених правовою нормою фактів. </w:t>
      </w:r>
      <w:r w:rsidRPr="003337EB">
        <w:rPr>
          <w:color w:val="000000" w:themeColor="text1"/>
          <w:sz w:val="28"/>
          <w:szCs w:val="28"/>
          <w:shd w:val="clear" w:color="auto" w:fill="FFFFFF"/>
          <w:lang w:val="ru-RU" w:eastAsia="uk-UA"/>
        </w:rPr>
        <w:lastRenderedPageBreak/>
        <w:t>Правовідносини виступають як спосіб реалізації норм права, або, інакше, норми права втілюються в правовідносинах, відбувається ї</w:t>
      </w:r>
      <w:r w:rsidR="003337EB" w:rsidRPr="003337EB">
        <w:rPr>
          <w:color w:val="000000" w:themeColor="text1"/>
          <w:sz w:val="28"/>
          <w:szCs w:val="28"/>
          <w:shd w:val="clear" w:color="auto" w:fill="FFFFFF"/>
          <w:lang w:val="ru-RU" w:eastAsia="uk-UA"/>
        </w:rPr>
        <w:t>х індивідуалізація стосовно суб’</w:t>
      </w:r>
      <w:r w:rsidRPr="003337EB">
        <w:rPr>
          <w:color w:val="000000" w:themeColor="text1"/>
          <w:sz w:val="28"/>
          <w:szCs w:val="28"/>
          <w:shd w:val="clear" w:color="auto" w:fill="FFFFFF"/>
          <w:lang w:val="ru-RU" w:eastAsia="uk-UA"/>
        </w:rPr>
        <w:t xml:space="preserve">єктів і реальних ситуацій. </w:t>
      </w:r>
      <w:r w:rsidRPr="00A34C4C">
        <w:rPr>
          <w:color w:val="000000" w:themeColor="text1"/>
          <w:sz w:val="28"/>
          <w:szCs w:val="28"/>
          <w:shd w:val="clear" w:color="auto" w:fill="FFFFFF"/>
          <w:lang w:val="ru-RU" w:eastAsia="uk-UA"/>
        </w:rPr>
        <w:t>У нормах права вже закладені правовідносини, але в абстрактній формі.</w:t>
      </w:r>
    </w:p>
    <w:p w:rsidR="0093773E" w:rsidRPr="00281B55"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val="ru-RU" w:eastAsia="uk-UA"/>
        </w:rPr>
      </w:pPr>
      <w:r w:rsidRPr="00A34C4C">
        <w:rPr>
          <w:color w:val="000000" w:themeColor="text1"/>
          <w:sz w:val="28"/>
          <w:szCs w:val="28"/>
          <w:shd w:val="clear" w:color="auto" w:fill="FFFFFF"/>
          <w:lang w:val="ru-RU" w:eastAsia="uk-UA"/>
        </w:rPr>
        <w:t xml:space="preserve">Мають, як правило, двосторонній характер і </w:t>
      </w:r>
      <w:r w:rsidR="00281B55" w:rsidRPr="00A34C4C">
        <w:rPr>
          <w:color w:val="000000" w:themeColor="text1"/>
          <w:sz w:val="28"/>
          <w:szCs w:val="28"/>
          <w:shd w:val="clear" w:color="auto" w:fill="FFFFFF"/>
          <w:lang w:val="ru-RU" w:eastAsia="uk-UA"/>
        </w:rPr>
        <w:t>є особливою формою взаємного зв’язку між конкретними суб’єктами через їх права, обов’</w:t>
      </w:r>
      <w:r w:rsidRPr="00A34C4C">
        <w:rPr>
          <w:color w:val="000000" w:themeColor="text1"/>
          <w:sz w:val="28"/>
          <w:szCs w:val="28"/>
          <w:shd w:val="clear" w:color="auto" w:fill="FFFFFF"/>
          <w:lang w:val="ru-RU" w:eastAsia="uk-UA"/>
        </w:rPr>
        <w:t xml:space="preserve">язки, повноваження і відповідальність, які закріплені в правових нормах. </w:t>
      </w:r>
      <w:r w:rsidRPr="00281B55">
        <w:rPr>
          <w:color w:val="000000" w:themeColor="text1"/>
          <w:sz w:val="28"/>
          <w:szCs w:val="28"/>
          <w:shd w:val="clear" w:color="auto" w:fill="FFFFFF"/>
          <w:lang w:val="ru-RU" w:eastAsia="uk-UA"/>
        </w:rPr>
        <w:t xml:space="preserve">Одна </w:t>
      </w:r>
      <w:r w:rsidR="00281B55" w:rsidRPr="00281B55">
        <w:rPr>
          <w:color w:val="000000" w:themeColor="text1"/>
          <w:sz w:val="28"/>
          <w:szCs w:val="28"/>
          <w:shd w:val="clear" w:color="auto" w:fill="FFFFFF"/>
          <w:lang w:val="ru-RU" w:eastAsia="uk-UA"/>
        </w:rPr>
        <w:t>сторона має точно визначені суб’</w:t>
      </w:r>
      <w:r w:rsidRPr="00281B55">
        <w:rPr>
          <w:color w:val="000000" w:themeColor="text1"/>
          <w:sz w:val="28"/>
          <w:szCs w:val="28"/>
          <w:shd w:val="clear" w:color="auto" w:fill="FFFFFF"/>
          <w:lang w:val="ru-RU" w:eastAsia="uk-UA"/>
        </w:rPr>
        <w:t>єктивні юридичні права (правомочна сторона), н</w:t>
      </w:r>
      <w:r w:rsidR="00281B55">
        <w:rPr>
          <w:color w:val="000000" w:themeColor="text1"/>
          <w:sz w:val="28"/>
          <w:szCs w:val="28"/>
          <w:shd w:val="clear" w:color="auto" w:fill="FFFFFF"/>
          <w:lang w:val="ru-RU" w:eastAsia="uk-UA"/>
        </w:rPr>
        <w:t>а іншу покладені відповідні суб</w:t>
      </w:r>
      <w:r w:rsidR="00281B55" w:rsidRPr="00281B55">
        <w:rPr>
          <w:color w:val="000000" w:themeColor="text1"/>
          <w:sz w:val="28"/>
          <w:szCs w:val="28"/>
          <w:shd w:val="clear" w:color="auto" w:fill="FFFFFF"/>
          <w:lang w:val="ru-RU" w:eastAsia="uk-UA"/>
        </w:rPr>
        <w:t>’</w:t>
      </w:r>
      <w:r w:rsidR="00281B55">
        <w:rPr>
          <w:color w:val="000000" w:themeColor="text1"/>
          <w:sz w:val="28"/>
          <w:szCs w:val="28"/>
          <w:shd w:val="clear" w:color="auto" w:fill="FFFFFF"/>
          <w:lang w:val="ru-RU" w:eastAsia="uk-UA"/>
        </w:rPr>
        <w:t>єктивні юридичні обов</w:t>
      </w:r>
      <w:r w:rsidR="00281B55" w:rsidRPr="00281B55">
        <w:rPr>
          <w:color w:val="000000" w:themeColor="text1"/>
          <w:sz w:val="28"/>
          <w:szCs w:val="28"/>
          <w:shd w:val="clear" w:color="auto" w:fill="FFFFFF"/>
          <w:lang w:val="ru-RU" w:eastAsia="uk-UA"/>
        </w:rPr>
        <w:t>’</w:t>
      </w:r>
      <w:r w:rsidR="00281B55">
        <w:rPr>
          <w:color w:val="000000" w:themeColor="text1"/>
          <w:sz w:val="28"/>
          <w:szCs w:val="28"/>
          <w:shd w:val="clear" w:color="auto" w:fill="FFFFFF"/>
          <w:lang w:val="ru-RU" w:eastAsia="uk-UA"/>
        </w:rPr>
        <w:t>язки (зобов</w:t>
      </w:r>
      <w:r w:rsidR="00281B55" w:rsidRPr="00281B55">
        <w:rPr>
          <w:color w:val="000000" w:themeColor="text1"/>
          <w:sz w:val="28"/>
          <w:szCs w:val="28"/>
          <w:shd w:val="clear" w:color="auto" w:fill="FFFFFF"/>
          <w:lang w:val="ru-RU" w:eastAsia="uk-UA"/>
        </w:rPr>
        <w:t>’</w:t>
      </w:r>
      <w:r w:rsidRPr="00281B55">
        <w:rPr>
          <w:color w:val="000000" w:themeColor="text1"/>
          <w:sz w:val="28"/>
          <w:szCs w:val="28"/>
          <w:shd w:val="clear" w:color="auto" w:fill="FFFFFF"/>
          <w:lang w:val="ru-RU" w:eastAsia="uk-UA"/>
        </w:rPr>
        <w:t xml:space="preserve">язана сторона). Повноваження </w:t>
      </w:r>
      <w:r w:rsidR="00281B55" w:rsidRPr="00281B55">
        <w:rPr>
          <w:color w:val="000000" w:themeColor="text1"/>
          <w:sz w:val="28"/>
          <w:szCs w:val="28"/>
          <w:shd w:val="clear" w:color="auto" w:fill="FFFFFF"/>
          <w:lang w:val="ru-RU" w:eastAsia="uk-UA"/>
        </w:rPr>
        <w:t>–</w:t>
      </w:r>
      <w:r w:rsidRPr="00281B55">
        <w:rPr>
          <w:color w:val="000000" w:themeColor="text1"/>
          <w:sz w:val="28"/>
          <w:szCs w:val="28"/>
          <w:shd w:val="clear" w:color="auto" w:fill="FFFFFF"/>
          <w:lang w:val="ru-RU" w:eastAsia="uk-UA"/>
        </w:rPr>
        <w:t xml:space="preserve"> прерогатива державних органів і посадових осіб. Юридична відповідальність </w:t>
      </w:r>
      <w:r w:rsidR="00281B55" w:rsidRPr="00281B55">
        <w:rPr>
          <w:color w:val="000000" w:themeColor="text1"/>
          <w:sz w:val="28"/>
          <w:szCs w:val="28"/>
          <w:shd w:val="clear" w:color="auto" w:fill="FFFFFF"/>
          <w:lang w:val="ru-RU" w:eastAsia="uk-UA"/>
        </w:rPr>
        <w:t>–</w:t>
      </w:r>
      <w:r w:rsidRPr="00281B55">
        <w:rPr>
          <w:color w:val="000000" w:themeColor="text1"/>
          <w:sz w:val="28"/>
          <w:szCs w:val="28"/>
          <w:shd w:val="clear" w:color="auto" w:fill="FFFFFF"/>
          <w:lang w:val="ru-RU" w:eastAsia="uk-UA"/>
        </w:rPr>
        <w:t xml:space="preserve"> елемент вторинного характеру, який реалізується в результаті вчиненого правопорушення. Основний зміст правовідносин </w:t>
      </w:r>
      <w:r w:rsidR="00281B55" w:rsidRPr="00281B55">
        <w:rPr>
          <w:color w:val="000000" w:themeColor="text1"/>
          <w:sz w:val="28"/>
          <w:szCs w:val="28"/>
          <w:shd w:val="clear" w:color="auto" w:fill="FFFFFF"/>
          <w:lang w:val="ru-RU" w:eastAsia="uk-UA"/>
        </w:rPr>
        <w:t>–</w:t>
      </w:r>
      <w:r w:rsidR="00281B55">
        <w:rPr>
          <w:color w:val="000000" w:themeColor="text1"/>
          <w:sz w:val="28"/>
          <w:szCs w:val="28"/>
          <w:shd w:val="clear" w:color="auto" w:fill="FFFFFF"/>
          <w:lang w:val="ru-RU" w:eastAsia="uk-UA"/>
        </w:rPr>
        <w:t xml:space="preserve"> суб</w:t>
      </w:r>
      <w:r w:rsidR="00281B55" w:rsidRPr="00281B55">
        <w:rPr>
          <w:color w:val="000000" w:themeColor="text1"/>
          <w:sz w:val="28"/>
          <w:szCs w:val="28"/>
          <w:shd w:val="clear" w:color="auto" w:fill="FFFFFF"/>
          <w:lang w:val="ru-RU" w:eastAsia="uk-UA"/>
        </w:rPr>
        <w:t>’</w:t>
      </w:r>
      <w:r w:rsidR="00281B55">
        <w:rPr>
          <w:color w:val="000000" w:themeColor="text1"/>
          <w:sz w:val="28"/>
          <w:szCs w:val="28"/>
          <w:shd w:val="clear" w:color="auto" w:fill="FFFFFF"/>
          <w:lang w:val="ru-RU" w:eastAsia="uk-UA"/>
        </w:rPr>
        <w:t>єктивне юридичне право і суб</w:t>
      </w:r>
      <w:r w:rsidR="00281B55" w:rsidRPr="00281B55">
        <w:rPr>
          <w:color w:val="000000" w:themeColor="text1"/>
          <w:sz w:val="28"/>
          <w:szCs w:val="28"/>
          <w:shd w:val="clear" w:color="auto" w:fill="FFFFFF"/>
          <w:lang w:val="ru-RU" w:eastAsia="uk-UA"/>
        </w:rPr>
        <w:t>’</w:t>
      </w:r>
      <w:r w:rsidRPr="00281B55">
        <w:rPr>
          <w:color w:val="000000" w:themeColor="text1"/>
          <w:sz w:val="28"/>
          <w:szCs w:val="28"/>
          <w:shd w:val="clear" w:color="auto" w:fill="FFFFFF"/>
          <w:lang w:val="ru-RU" w:eastAsia="uk-UA"/>
        </w:rPr>
        <w:t>єктивний юридичний обов</w:t>
      </w:r>
      <w:r w:rsidR="00281B55" w:rsidRPr="00281B55">
        <w:rPr>
          <w:color w:val="000000" w:themeColor="text1"/>
          <w:sz w:val="28"/>
          <w:szCs w:val="28"/>
          <w:shd w:val="clear" w:color="auto" w:fill="FFFFFF"/>
          <w:lang w:val="ru-RU" w:eastAsia="uk-UA"/>
        </w:rPr>
        <w:t>’</w:t>
      </w:r>
      <w:r w:rsidRPr="00281B55">
        <w:rPr>
          <w:color w:val="000000" w:themeColor="text1"/>
          <w:sz w:val="28"/>
          <w:szCs w:val="28"/>
          <w:shd w:val="clear" w:color="auto" w:fill="FFFFFF"/>
          <w:lang w:val="ru-RU" w:eastAsia="uk-UA"/>
        </w:rPr>
        <w:t>язок.</w:t>
      </w:r>
    </w:p>
    <w:p w:rsidR="0093773E" w:rsidRPr="0039112E" w:rsidRDefault="0093773E" w:rsidP="00C75FF2">
      <w:pPr>
        <w:pStyle w:val="af5"/>
        <w:numPr>
          <w:ilvl w:val="3"/>
          <w:numId w:val="261"/>
        </w:numPr>
        <w:tabs>
          <w:tab w:val="left" w:pos="1134"/>
        </w:tabs>
        <w:spacing w:line="360" w:lineRule="auto"/>
        <w:ind w:left="0" w:firstLine="709"/>
        <w:jc w:val="both"/>
        <w:rPr>
          <w:color w:val="000000" w:themeColor="text1"/>
          <w:sz w:val="28"/>
          <w:szCs w:val="28"/>
          <w:shd w:val="clear" w:color="auto" w:fill="FFFFFF"/>
          <w:lang w:eastAsia="uk-UA"/>
        </w:rPr>
      </w:pPr>
      <w:r w:rsidRPr="0039112E">
        <w:rPr>
          <w:color w:val="000000" w:themeColor="text1"/>
          <w:sz w:val="28"/>
          <w:szCs w:val="28"/>
          <w:shd w:val="clear" w:color="auto" w:fill="FFFFFF"/>
          <w:lang w:val="ru-RU" w:eastAsia="uk-UA"/>
        </w:rPr>
        <w:t xml:space="preserve">Охороняються державою, забезпечуються заходами державного впливу. </w:t>
      </w:r>
      <w:r w:rsidR="004214B7" w:rsidRPr="004214B7">
        <w:rPr>
          <w:color w:val="000000" w:themeColor="text1"/>
          <w:sz w:val="28"/>
          <w:szCs w:val="28"/>
          <w:shd w:val="clear" w:color="auto" w:fill="FFFFFF"/>
          <w:lang w:val="ru-RU" w:eastAsia="uk-UA"/>
        </w:rPr>
        <w:t>У більшості випадків суб’</w:t>
      </w:r>
      <w:r w:rsidR="004214B7">
        <w:rPr>
          <w:color w:val="000000" w:themeColor="text1"/>
          <w:sz w:val="28"/>
          <w:szCs w:val="28"/>
          <w:shd w:val="clear" w:color="auto" w:fill="FFFFFF"/>
          <w:lang w:val="ru-RU" w:eastAsia="uk-UA"/>
        </w:rPr>
        <w:t xml:space="preserve">єктивні права </w:t>
      </w:r>
      <w:r w:rsidR="004214B7">
        <w:rPr>
          <w:color w:val="000000" w:themeColor="text1"/>
          <w:sz w:val="28"/>
          <w:szCs w:val="28"/>
          <w:shd w:val="clear" w:color="auto" w:fill="FFFFFF"/>
          <w:lang w:val="uk-UA" w:eastAsia="uk-UA"/>
        </w:rPr>
        <w:t>та</w:t>
      </w:r>
      <w:r w:rsidR="004214B7">
        <w:rPr>
          <w:color w:val="000000" w:themeColor="text1"/>
          <w:sz w:val="28"/>
          <w:szCs w:val="28"/>
          <w:shd w:val="clear" w:color="auto" w:fill="FFFFFF"/>
          <w:lang w:val="ru-RU" w:eastAsia="uk-UA"/>
        </w:rPr>
        <w:t xml:space="preserve"> юридичні обов</w:t>
      </w:r>
      <w:r w:rsidR="004214B7" w:rsidRPr="004214B7">
        <w:rPr>
          <w:color w:val="000000" w:themeColor="text1"/>
          <w:sz w:val="28"/>
          <w:szCs w:val="28"/>
          <w:shd w:val="clear" w:color="auto" w:fill="FFFFFF"/>
          <w:lang w:val="ru-RU" w:eastAsia="uk-UA"/>
        </w:rPr>
        <w:t>’</w:t>
      </w:r>
      <w:r w:rsidRPr="004214B7">
        <w:rPr>
          <w:color w:val="000000" w:themeColor="text1"/>
          <w:sz w:val="28"/>
          <w:szCs w:val="28"/>
          <w:shd w:val="clear" w:color="auto" w:fill="FFFFFF"/>
          <w:lang w:val="ru-RU" w:eastAsia="uk-UA"/>
        </w:rPr>
        <w:t>язки здійснюються без застосування примусових заходів. У разі потреби зацікавлена сторона може звернутися до компетентного державного органу, який виносить рішення (акт застосування права) з</w:t>
      </w:r>
      <w:r w:rsidR="004214B7" w:rsidRPr="004214B7">
        <w:rPr>
          <w:color w:val="000000" w:themeColor="text1"/>
          <w:sz w:val="28"/>
          <w:szCs w:val="28"/>
          <w:shd w:val="clear" w:color="auto" w:fill="FFFFFF"/>
          <w:lang w:val="ru-RU" w:eastAsia="uk-UA"/>
        </w:rPr>
        <w:t xml:space="preserve"> чітким визначенням прав і обов’</w:t>
      </w:r>
      <w:r w:rsidRPr="004214B7">
        <w:rPr>
          <w:color w:val="000000" w:themeColor="text1"/>
          <w:sz w:val="28"/>
          <w:szCs w:val="28"/>
          <w:shd w:val="clear" w:color="auto" w:fill="FFFFFF"/>
          <w:lang w:val="ru-RU" w:eastAsia="uk-UA"/>
        </w:rPr>
        <w:t xml:space="preserve">язків сторін. </w:t>
      </w:r>
      <w:r w:rsidRPr="0039112E">
        <w:rPr>
          <w:color w:val="000000" w:themeColor="text1"/>
          <w:sz w:val="28"/>
          <w:szCs w:val="28"/>
          <w:shd w:val="clear" w:color="auto" w:fill="FFFFFF"/>
          <w:lang w:eastAsia="uk-UA"/>
        </w:rPr>
        <w:t>Можливість державного примусу створює режим соціальної захищеності, безпеки, законності.</w:t>
      </w:r>
    </w:p>
    <w:p w:rsidR="0093773E" w:rsidRPr="004D05E1"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i/>
          <w:iCs/>
          <w:color w:val="000000" w:themeColor="text1"/>
          <w:sz w:val="28"/>
          <w:szCs w:val="28"/>
          <w:lang w:eastAsia="uk-UA"/>
        </w:rPr>
        <w:t xml:space="preserve">Юридичні факти – це конкретні життєві обставини, з якими норма права пов’язує виникнення визначених юридичних наслідків. </w:t>
      </w:r>
      <w:r w:rsidRPr="00EB762F">
        <w:rPr>
          <w:rFonts w:ascii="Times New Roman" w:eastAsia="Times New Roman" w:hAnsi="Times New Roman" w:cs="Times New Roman"/>
          <w:color w:val="000000" w:themeColor="text1"/>
          <w:sz w:val="28"/>
          <w:szCs w:val="28"/>
          <w:lang w:eastAsia="uk-UA"/>
        </w:rPr>
        <w:t xml:space="preserve">Юридичні факти оточують нас у повсякденному житті (народження дитини, закінчення інституту, </w:t>
      </w:r>
      <w:r w:rsidR="004214B7">
        <w:rPr>
          <w:rFonts w:ascii="Times New Roman" w:eastAsia="Times New Roman" w:hAnsi="Times New Roman" w:cs="Times New Roman"/>
          <w:color w:val="000000" w:themeColor="text1"/>
          <w:sz w:val="28"/>
          <w:szCs w:val="28"/>
          <w:lang w:eastAsia="uk-UA"/>
        </w:rPr>
        <w:t>вступ у шлюб). Але і деякі явищ</w:t>
      </w:r>
      <w:r w:rsidR="004214B7">
        <w:rPr>
          <w:rFonts w:ascii="Times New Roman" w:eastAsia="Times New Roman" w:hAnsi="Times New Roman" w:cs="Times New Roman"/>
          <w:color w:val="000000" w:themeColor="text1"/>
          <w:sz w:val="28"/>
          <w:szCs w:val="28"/>
          <w:lang w:val="en-US" w:eastAsia="uk-UA"/>
        </w:rPr>
        <w:t>a</w:t>
      </w:r>
      <w:r w:rsidR="004214B7">
        <w:rPr>
          <w:rFonts w:ascii="Times New Roman" w:eastAsia="Times New Roman" w:hAnsi="Times New Roman" w:cs="Times New Roman"/>
          <w:color w:val="000000" w:themeColor="text1"/>
          <w:sz w:val="28"/>
          <w:szCs w:val="28"/>
          <w:lang w:eastAsia="uk-UA"/>
        </w:rPr>
        <w:t xml:space="preserve"> при</w:t>
      </w:r>
      <w:r w:rsidRPr="00EB762F">
        <w:rPr>
          <w:rFonts w:ascii="Times New Roman" w:eastAsia="Times New Roman" w:hAnsi="Times New Roman" w:cs="Times New Roman"/>
          <w:color w:val="000000" w:themeColor="text1"/>
          <w:sz w:val="28"/>
          <w:szCs w:val="28"/>
          <w:lang w:eastAsia="uk-UA"/>
        </w:rPr>
        <w:t>роди також можуть виступати як юридичні факти. Поняття факт широко застосовується в науці. Між науковим і юридичним фактом немає повної аналогії, але їхня подібність у тім, що науковий факт є посередньою ланкою між науковою теорією й об’єктивним світом, а юридичний факт – посередньою ланкою між правом і суспільними відносинами</w:t>
      </w:r>
      <w:r w:rsidR="004D05E1" w:rsidRPr="004D05E1">
        <w:rPr>
          <w:rFonts w:ascii="Times New Roman" w:eastAsia="Times New Roman" w:hAnsi="Times New Roman" w:cs="Times New Roman"/>
          <w:color w:val="000000" w:themeColor="text1"/>
          <w:sz w:val="28"/>
          <w:szCs w:val="28"/>
          <w:lang w:eastAsia="uk-UA"/>
        </w:rPr>
        <w:t>.</w:t>
      </w:r>
    </w:p>
    <w:p w:rsidR="009C6EF0"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lastRenderedPageBreak/>
        <w:t>Юридичні факти – це конкретні життєві обставини, з якими норма прав</w:t>
      </w:r>
      <w:r w:rsidR="009C6EF0">
        <w:rPr>
          <w:rFonts w:ascii="Times New Roman" w:eastAsia="Times New Roman" w:hAnsi="Times New Roman" w:cs="Times New Roman"/>
          <w:color w:val="000000" w:themeColor="text1"/>
          <w:sz w:val="28"/>
          <w:szCs w:val="28"/>
          <w:lang w:eastAsia="uk-UA"/>
        </w:rPr>
        <w:t>а</w:t>
      </w:r>
      <w:r w:rsidRPr="00EB762F">
        <w:rPr>
          <w:rFonts w:ascii="Times New Roman" w:eastAsia="Times New Roman" w:hAnsi="Times New Roman" w:cs="Times New Roman"/>
          <w:color w:val="000000" w:themeColor="text1"/>
          <w:sz w:val="28"/>
          <w:szCs w:val="28"/>
          <w:lang w:eastAsia="uk-UA"/>
        </w:rPr>
        <w:t xml:space="preserve"> пов’язує виникнення визначених юридичних наслідків. Передумовами правовідносин є юридичні факти, їхня модель фіксується в гіпотезі юридичних норм. Юридичні факти різноманітні, тому з метою виявлення їхніх особливостей і більш глибокого пізнання вони досить докладно кваліфікуються по різних підставах</w:t>
      </w:r>
      <w:r w:rsidRPr="009C6EF0">
        <w:rPr>
          <w:rFonts w:ascii="Times New Roman" w:eastAsia="Times New Roman" w:hAnsi="Times New Roman" w:cs="Times New Roman"/>
          <w:color w:val="000000" w:themeColor="text1"/>
          <w:sz w:val="28"/>
          <w:szCs w:val="28"/>
          <w:lang w:eastAsia="uk-UA"/>
        </w:rPr>
        <w:t>.</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По вольовій ознаці юридичні факти поділяються на події і дії. Події – це такі обставини, що об’єктивно не залежать від волі і свідомості людей. Наприклад, стихійні лиха, самі по собі ці явища ні чого юридичного в собі не несуть </w:t>
      </w:r>
      <w:r w:rsidR="009C6EF0">
        <w:rPr>
          <w:rFonts w:ascii="Times New Roman" w:eastAsia="Times New Roman" w:hAnsi="Times New Roman" w:cs="Times New Roman"/>
          <w:color w:val="000000" w:themeColor="text1"/>
          <w:sz w:val="28"/>
          <w:szCs w:val="28"/>
          <w:lang w:eastAsia="uk-UA"/>
        </w:rPr>
        <w:t>та</w:t>
      </w:r>
      <w:r w:rsidRPr="00EB762F">
        <w:rPr>
          <w:rFonts w:ascii="Times New Roman" w:eastAsia="Times New Roman" w:hAnsi="Times New Roman" w:cs="Times New Roman"/>
          <w:color w:val="000000" w:themeColor="text1"/>
          <w:sz w:val="28"/>
          <w:szCs w:val="28"/>
          <w:lang w:eastAsia="uk-UA"/>
        </w:rPr>
        <w:t xml:space="preserve"> автоматично ніяких зобов’язань не породжують, але служать приводами, причинами для виникнення правовідносин. Дії – це такі факти, що залежать від волі людей. Дії підрозділяються на правомірні і неправомірні.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По характеру наступаючих наслідків розрізняють факти: правостворюючі, правозмінюючі, правоприпиняючі.</w:t>
      </w:r>
      <w:r w:rsidR="006A4271"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До правомірних дій, що викликають відповідні правовідносини, відносяться численні акти – документи різних державних органів передбачених правовою нормою юридичних наслідків необхідний не один юридичний факт, а їхня сукупність, що називають юридичним складом або складні, комплексні факти.</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Юридичний факт є обов’язковою умовою виникнення, розвитку і припинення правовідносин. Чисельно юридичний факт упорядковує соціальні зв’язки, він визначає юридичну чинність прав і обов’язків, а також наслідок їхнього дотримання, використання. Усе це обумовлює велике значення даної правової категорії. У теорії права з питань правовідносин однією з найактуальніших проблем є класифікація юридичних фактів, що проводиться за різними ознаками.</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Класичною є їх класифікація залежно від джерела виникнення – такими є воля людини або її відсутність на дії або події.</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Класифікацію юридичних фактів можна поділити на три взаємозалежних принципи.</w:t>
      </w:r>
    </w:p>
    <w:p w:rsidR="0093773E" w:rsidRPr="00EB762F" w:rsidRDefault="001619E1"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За першим принципом – «</w:t>
      </w:r>
      <w:r w:rsidR="0093773E" w:rsidRPr="00EB762F">
        <w:rPr>
          <w:rFonts w:ascii="Times New Roman" w:eastAsia="Times New Roman" w:hAnsi="Times New Roman" w:cs="Times New Roman"/>
          <w:color w:val="000000" w:themeColor="text1"/>
          <w:sz w:val="28"/>
          <w:szCs w:val="28"/>
          <w:lang w:eastAsia="uk-UA"/>
        </w:rPr>
        <w:t>вольовий</w:t>
      </w:r>
      <w:r>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 критерій. За яким всі юридичні факти поділяються на події і дії. Дії – вчинки людини, акти державних органів тощо. По</w:t>
      </w:r>
      <w:r>
        <w:rPr>
          <w:rFonts w:ascii="Times New Roman" w:eastAsia="Times New Roman" w:hAnsi="Times New Roman" w:cs="Times New Roman"/>
          <w:color w:val="000000" w:themeColor="text1"/>
          <w:sz w:val="28"/>
          <w:szCs w:val="28"/>
          <w:lang w:eastAsia="uk-UA"/>
        </w:rPr>
        <w:t>дії – явища природи, виникнення</w:t>
      </w:r>
      <w:r w:rsidR="0093773E" w:rsidRPr="00EB762F">
        <w:rPr>
          <w:rFonts w:ascii="Times New Roman" w:eastAsia="Times New Roman" w:hAnsi="Times New Roman" w:cs="Times New Roman"/>
          <w:color w:val="000000" w:themeColor="text1"/>
          <w:sz w:val="28"/>
          <w:szCs w:val="28"/>
          <w:lang w:eastAsia="uk-UA"/>
        </w:rPr>
        <w:t xml:space="preserve"> і розвиток яких не залежить від волі та свідомості людини.</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другим принципом дії поділяються на правомірні та неправомірні.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Перші відповідають імперативам юридичних норм, у них виражена правомірна (з погляду чинного законодавства) поведінка.</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Неправомірна – суперечить правовим розпорядженням, завдають шкоду інтересам особи, суспільства держави. Значення цього розподілу полягає в тому, що воно охоплює певною мірою протилежні сфери правової дійсності.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 одного боку – договори, дії, адм</w:t>
      </w:r>
      <w:r w:rsidR="00AB362B">
        <w:rPr>
          <w:rFonts w:ascii="Times New Roman" w:eastAsia="Times New Roman" w:hAnsi="Times New Roman" w:cs="Times New Roman"/>
          <w:color w:val="000000" w:themeColor="text1"/>
          <w:sz w:val="28"/>
          <w:szCs w:val="28"/>
          <w:lang w:eastAsia="uk-UA"/>
        </w:rPr>
        <w:t>іністративні акти, пов’язані з «нормальними»</w:t>
      </w:r>
      <w:r w:rsidRPr="00EB762F">
        <w:rPr>
          <w:rFonts w:ascii="Times New Roman" w:eastAsia="Times New Roman" w:hAnsi="Times New Roman" w:cs="Times New Roman"/>
          <w:color w:val="000000" w:themeColor="text1"/>
          <w:sz w:val="28"/>
          <w:szCs w:val="28"/>
          <w:lang w:eastAsia="uk-UA"/>
        </w:rPr>
        <w:t xml:space="preserve"> правовими відносинами, з іншого боку – злочини, що викликають виникнення охоронних правовідносин. При скептичному ставленні до юридичних класифікацій не можна не бачити тут досягнення юридичної думки, що абстрагуючись, охопила єдиною класифікацією юридичні факти.</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Відповідно до третього принципу правомірні дії </w:t>
      </w:r>
      <w:r w:rsidR="00AB362B">
        <w:rPr>
          <w:rFonts w:ascii="Times New Roman" w:eastAsia="Times New Roman" w:hAnsi="Times New Roman" w:cs="Times New Roman"/>
          <w:color w:val="000000" w:themeColor="text1"/>
          <w:sz w:val="28"/>
          <w:szCs w:val="28"/>
          <w:lang w:eastAsia="uk-UA"/>
        </w:rPr>
        <w:t>поділяються на юридичні вчинки та</w:t>
      </w:r>
      <w:r w:rsidRPr="00EB762F">
        <w:rPr>
          <w:rFonts w:ascii="Times New Roman" w:eastAsia="Times New Roman" w:hAnsi="Times New Roman" w:cs="Times New Roman"/>
          <w:color w:val="000000" w:themeColor="text1"/>
          <w:sz w:val="28"/>
          <w:szCs w:val="28"/>
          <w:lang w:eastAsia="uk-UA"/>
        </w:rPr>
        <w:t xml:space="preserve"> юридичні акти. Вчинки викликають правові наслідки незалежно від того, усвідомлював чи не усвідомлював суб’єкт їхнє правове значення, бажав чи не бажав їх настання. Значна частина правомірних вчинків породжується матеріально-предметною діяльністю людей (виробництвом і споживанням матеріальних благ, відкриттів і винаходів).</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Юридичні акти – дії, прямо спрямовані на досягнення правового результату. Проводячи юридичні акти, громадяни, державні органи й інші об’єкти цілеспрямовано створюють, змінюють, припиняють правовідносини для себе або для інших суб’єктів.</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 свою чергу, дії підрозділяються на однобічні і багатобічні, позитивні і негативні, а правопорушення – не навмисні, необережні і випадкові. У числі дій особливо виділяють – юридичні факти – стани, результативні дії; юридичні факти – події, які розмежовуються на абсолютні і відносні.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lastRenderedPageBreak/>
        <w:t xml:space="preserve">Класифікація юридичних фактів – необхідний засіб вивчення правовідносин, особливостей правового регулювання. У цій якості вона широко використовується в науці, на практиці, </w:t>
      </w:r>
      <w:r w:rsidR="00A438A7">
        <w:rPr>
          <w:rFonts w:ascii="Times New Roman" w:eastAsia="Times New Roman" w:hAnsi="Times New Roman" w:cs="Times New Roman"/>
          <w:color w:val="000000" w:themeColor="text1"/>
          <w:sz w:val="28"/>
          <w:szCs w:val="28"/>
          <w:lang w:eastAsia="uk-UA"/>
        </w:rPr>
        <w:t>в</w:t>
      </w:r>
      <w:r w:rsidRPr="00EB762F">
        <w:rPr>
          <w:rFonts w:ascii="Times New Roman" w:eastAsia="Times New Roman" w:hAnsi="Times New Roman" w:cs="Times New Roman"/>
          <w:color w:val="000000" w:themeColor="text1"/>
          <w:sz w:val="28"/>
          <w:szCs w:val="28"/>
          <w:lang w:eastAsia="uk-UA"/>
        </w:rPr>
        <w:t xml:space="preserve"> юридичній освіті. На мою думку, наукова і практична цінність класифікації юридичних фактів розкрита ще не повністю, її подальший розвиток може виявитися корисним для вирішення різноманітних завдань правознавства, у тому числі для соціальних досліджень у юридичній науці.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Отже, юридичні факти – дії – основний, визначальний різновид юридичних фактів. У правовому регулюванні дії виступають у різних якостях. З одного боку, вони слугують підставами виникнення, зміни, припинення правовідносин, настання інших правових наслідків. З іншого – виступають у ролі того матеріального об’єкта, на який впливають правові відносини і заради яких власне і здійснюється правове регулювання. Розгляд дій як юридичних фактів, таким чином, лише один з аспектів вивчення їхньої ролі в правовому регулюванні.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Юридичні дії – складний і багатоплановий об’єкт класифікації. Укласти в єдину класифікаційну схему різноманітні прояви діяльності суб’єктів права дуже важко. У науковій і навчальній літературі використовується ряд розподілів правомірних юридичних фактів – дій:</w:t>
      </w:r>
    </w:p>
    <w:p w:rsidR="0093773E" w:rsidRPr="00EB762F" w:rsidRDefault="0093773E" w:rsidP="00C75FF2">
      <w:pPr>
        <w:numPr>
          <w:ilvl w:val="0"/>
          <w:numId w:val="26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суб’єктами (дії громадян, організацій, держави);</w:t>
      </w:r>
    </w:p>
    <w:p w:rsidR="0093773E" w:rsidRPr="00EB762F" w:rsidRDefault="0093773E" w:rsidP="00C75FF2">
      <w:pPr>
        <w:numPr>
          <w:ilvl w:val="0"/>
          <w:numId w:val="2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юридичною спрямованістю (юридичні акти, юридичні вчинки);</w:t>
      </w:r>
    </w:p>
    <w:p w:rsidR="0093773E" w:rsidRPr="00EB762F" w:rsidRDefault="0093773E" w:rsidP="00C75FF2">
      <w:pPr>
        <w:numPr>
          <w:ilvl w:val="0"/>
          <w:numId w:val="2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галузевою приналежністю (матеріально-правові, процесуальні);</w:t>
      </w:r>
    </w:p>
    <w:p w:rsidR="0093773E" w:rsidRPr="00EB762F" w:rsidRDefault="0093773E" w:rsidP="00C75FF2">
      <w:pPr>
        <w:numPr>
          <w:ilvl w:val="0"/>
          <w:numId w:val="2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способом здійснення (особисто через представника);</w:t>
      </w:r>
    </w:p>
    <w:p w:rsidR="0093773E" w:rsidRPr="00EB762F" w:rsidRDefault="0093773E" w:rsidP="00C75FF2">
      <w:pPr>
        <w:numPr>
          <w:ilvl w:val="0"/>
          <w:numId w:val="2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способом вираження і закріплення та інші.</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p>
    <w:p w:rsidR="0093773E" w:rsidRPr="00EB762F" w:rsidRDefault="00641763" w:rsidP="00641763">
      <w:pPr>
        <w:tabs>
          <w:tab w:val="left" w:pos="978"/>
          <w:tab w:val="left" w:pos="1134"/>
        </w:tabs>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EB762F">
        <w:rPr>
          <w:rFonts w:ascii="Times New Roman" w:eastAsia="SimSun" w:hAnsi="Times New Roman" w:cs="Times New Roman"/>
          <w:b/>
          <w:bCs/>
          <w:iCs/>
          <w:color w:val="000000" w:themeColor="text1"/>
          <w:sz w:val="28"/>
          <w:szCs w:val="28"/>
          <w:lang w:eastAsia="hi-IN" w:bidi="hi-IN"/>
        </w:rPr>
        <w:t xml:space="preserve">ТЕМА 17. </w:t>
      </w:r>
      <w:r w:rsidRPr="00EB762F">
        <w:rPr>
          <w:rFonts w:ascii="Times New Roman" w:eastAsia="Times New Roman" w:hAnsi="Times New Roman" w:cs="Times New Roman"/>
          <w:b/>
          <w:color w:val="000000" w:themeColor="text1"/>
          <w:sz w:val="28"/>
          <w:szCs w:val="28"/>
          <w:lang w:eastAsia="ru-RU"/>
        </w:rPr>
        <w:t>РЕАЛІЗАЦІЯ ПРАВА</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 xml:space="preserve">Поняття, форми реалізації норм права. Методи забезпечення реалізації норм права. Виконання як форма реалізації норм права. Використання як </w:t>
      </w:r>
      <w:r w:rsidRPr="00EB762F">
        <w:rPr>
          <w:rFonts w:ascii="Times New Roman" w:eastAsia="SimSun" w:hAnsi="Times New Roman" w:cs="Times New Roman"/>
          <w:i/>
          <w:iCs/>
          <w:color w:val="000000" w:themeColor="text1"/>
          <w:sz w:val="28"/>
          <w:szCs w:val="28"/>
          <w:lang w:eastAsia="hi-IN" w:bidi="hi-IN"/>
        </w:rPr>
        <w:lastRenderedPageBreak/>
        <w:t>форма реалізації норм права. Дотримання як форма реалізації норм права. Соціальний і правовий зміст реалізації норм права.</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r w:rsidRPr="00EB762F">
        <w:rPr>
          <w:rFonts w:ascii="Times New Roman" w:eastAsia="SimSun" w:hAnsi="Times New Roman" w:cs="Times New Roman"/>
          <w:bCs/>
          <w:i/>
          <w:iCs/>
          <w:color w:val="000000" w:themeColor="text1"/>
          <w:sz w:val="28"/>
          <w:szCs w:val="28"/>
          <w:lang w:eastAsia="hi-IN" w:bidi="hi-IN"/>
        </w:rPr>
        <w:t xml:space="preserve">Застосування права як особлива форма їх </w:t>
      </w:r>
      <w:r w:rsidRPr="00641763">
        <w:rPr>
          <w:rFonts w:ascii="Times New Roman" w:eastAsia="SimSun" w:hAnsi="Times New Roman" w:cs="Times New Roman"/>
          <w:bCs/>
          <w:i/>
          <w:iCs/>
          <w:color w:val="000000" w:themeColor="text1"/>
          <w:sz w:val="28"/>
          <w:szCs w:val="28"/>
          <w:lang w:eastAsia="hi-IN" w:bidi="hi-IN"/>
        </w:rPr>
        <w:t xml:space="preserve">реалізації. </w:t>
      </w:r>
      <w:r w:rsidRPr="00641763">
        <w:rPr>
          <w:rFonts w:ascii="Times New Roman" w:eastAsia="SimSun" w:hAnsi="Times New Roman" w:cs="Times New Roman"/>
          <w:i/>
          <w:iCs/>
          <w:color w:val="000000" w:themeColor="text1"/>
          <w:sz w:val="28"/>
          <w:szCs w:val="28"/>
          <w:lang w:eastAsia="hi-IN" w:bidi="hi-IN"/>
        </w:rPr>
        <w:t>П</w:t>
      </w:r>
      <w:r w:rsidRPr="00EB762F">
        <w:rPr>
          <w:rFonts w:ascii="Times New Roman" w:eastAsia="SimSun" w:hAnsi="Times New Roman" w:cs="Times New Roman"/>
          <w:i/>
          <w:iCs/>
          <w:color w:val="000000" w:themeColor="text1"/>
          <w:sz w:val="28"/>
          <w:szCs w:val="28"/>
          <w:lang w:eastAsia="hi-IN" w:bidi="hi-IN"/>
        </w:rPr>
        <w:t xml:space="preserve">оняття </w:t>
      </w:r>
      <w:r w:rsidR="00641763">
        <w:rPr>
          <w:rFonts w:ascii="Times New Roman" w:eastAsia="SimSun" w:hAnsi="Times New Roman" w:cs="Times New Roman"/>
          <w:i/>
          <w:iCs/>
          <w:color w:val="000000" w:themeColor="text1"/>
          <w:sz w:val="28"/>
          <w:szCs w:val="28"/>
          <w:lang w:eastAsia="hi-IN" w:bidi="hi-IN"/>
        </w:rPr>
        <w:t>та</w:t>
      </w:r>
      <w:r w:rsidRPr="00EB762F">
        <w:rPr>
          <w:rFonts w:ascii="Times New Roman" w:eastAsia="SimSun" w:hAnsi="Times New Roman" w:cs="Times New Roman"/>
          <w:i/>
          <w:iCs/>
          <w:color w:val="000000" w:themeColor="text1"/>
          <w:sz w:val="28"/>
          <w:szCs w:val="28"/>
          <w:lang w:eastAsia="hi-IN" w:bidi="hi-IN"/>
        </w:rPr>
        <w:t xml:space="preserve"> ознаки застосування норм права як особливої форми їх реалізації. Види</w:t>
      </w:r>
      <w:r w:rsidR="00641763">
        <w:rPr>
          <w:rFonts w:ascii="Times New Roman" w:eastAsia="SimSun" w:hAnsi="Times New Roman" w:cs="Times New Roman"/>
          <w:i/>
          <w:iCs/>
          <w:color w:val="000000" w:themeColor="text1"/>
          <w:sz w:val="28"/>
          <w:szCs w:val="28"/>
          <w:lang w:eastAsia="hi-IN" w:bidi="hi-IN"/>
        </w:rPr>
        <w:t xml:space="preserve"> </w:t>
      </w:r>
      <w:r w:rsidRPr="00EB762F">
        <w:rPr>
          <w:rFonts w:ascii="Times New Roman" w:eastAsia="SimSun" w:hAnsi="Times New Roman" w:cs="Times New Roman"/>
          <w:i/>
          <w:iCs/>
          <w:color w:val="000000" w:themeColor="text1"/>
          <w:sz w:val="28"/>
          <w:szCs w:val="28"/>
          <w:lang w:eastAsia="hi-IN" w:bidi="hi-IN"/>
        </w:rPr>
        <w:t>актів та стадії їх застосування норм права. Суб’єкти і стадії застосування норм права. Вимоги правильного застосування норм права. Акти застосування норм права. Прогалини в законодавстві і шля</w:t>
      </w:r>
      <w:r w:rsidR="00641763">
        <w:rPr>
          <w:rFonts w:ascii="Times New Roman" w:eastAsia="SimSun" w:hAnsi="Times New Roman" w:cs="Times New Roman"/>
          <w:i/>
          <w:iCs/>
          <w:color w:val="000000" w:themeColor="text1"/>
          <w:sz w:val="28"/>
          <w:szCs w:val="28"/>
          <w:lang w:eastAsia="hi-IN" w:bidi="hi-IN"/>
        </w:rPr>
        <w:t>хи їх усунення. Аналогія права та</w:t>
      </w:r>
      <w:r w:rsidRPr="00EB762F">
        <w:rPr>
          <w:rFonts w:ascii="Times New Roman" w:eastAsia="SimSun" w:hAnsi="Times New Roman" w:cs="Times New Roman"/>
          <w:i/>
          <w:iCs/>
          <w:color w:val="000000" w:themeColor="text1"/>
          <w:sz w:val="28"/>
          <w:szCs w:val="28"/>
          <w:lang w:eastAsia="hi-IN" w:bidi="hi-IN"/>
        </w:rPr>
        <w:t xml:space="preserve"> аналогія закону. Юридичні колізії та шляхи їх вирішення. Вимоги правильного застосування норм права органами внутрішніх справ</w:t>
      </w:r>
      <w:r w:rsidRPr="00EB762F">
        <w:rPr>
          <w:rFonts w:ascii="Times New Roman" w:eastAsia="SimSun" w:hAnsi="Times New Roman" w:cs="Times New Roman"/>
          <w:iCs/>
          <w:color w:val="000000" w:themeColor="text1"/>
          <w:sz w:val="28"/>
          <w:szCs w:val="28"/>
          <w:lang w:eastAsia="hi-IN" w:bidi="hi-IN"/>
        </w:rPr>
        <w:t xml:space="preserve">. </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31211B">
        <w:rPr>
          <w:rFonts w:ascii="Times New Roman" w:eastAsia="SimSun" w:hAnsi="Times New Roman" w:cs="Times New Roman"/>
          <w:b/>
          <w:bCs/>
          <w:i/>
          <w:iCs/>
          <w:color w:val="000000" w:themeColor="text1"/>
          <w:sz w:val="28"/>
          <w:szCs w:val="28"/>
          <w:lang w:eastAsia="hi-IN" w:bidi="hi-IN"/>
        </w:rPr>
        <w:t>Р</w:t>
      </w:r>
      <w:r w:rsidRPr="00EB762F">
        <w:rPr>
          <w:rFonts w:ascii="Times New Roman" w:eastAsia="Times New Roman" w:hAnsi="Times New Roman" w:cs="Times New Roman"/>
          <w:b/>
          <w:i/>
          <w:color w:val="000000" w:themeColor="text1"/>
          <w:sz w:val="28"/>
          <w:szCs w:val="28"/>
          <w:lang w:eastAsia="uk-UA"/>
        </w:rPr>
        <w:t>еалізація права (норм права</w:t>
      </w:r>
      <w:r w:rsidRPr="0031211B">
        <w:rPr>
          <w:rFonts w:ascii="Times New Roman" w:eastAsia="Times New Roman" w:hAnsi="Times New Roman" w:cs="Times New Roman"/>
          <w:b/>
          <w:i/>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w:t>
      </w:r>
      <w:r w:rsidR="006A4271" w:rsidRPr="00EB762F">
        <w:rPr>
          <w:rFonts w:ascii="Times New Roman" w:eastAsia="Times New Roman" w:hAnsi="Times New Roman" w:cs="Times New Roman"/>
          <w:color w:val="000000" w:themeColor="text1"/>
          <w:sz w:val="28"/>
          <w:szCs w:val="28"/>
        </w:rPr>
        <w:t>–</w:t>
      </w:r>
      <w:r w:rsidRPr="00EB762F">
        <w:rPr>
          <w:rFonts w:ascii="Times New Roman" w:eastAsia="Times New Roman" w:hAnsi="Times New Roman" w:cs="Times New Roman"/>
          <w:color w:val="000000" w:themeColor="text1"/>
          <w:sz w:val="28"/>
          <w:szCs w:val="28"/>
          <w:lang w:eastAsia="uk-UA"/>
        </w:rPr>
        <w:t xml:space="preserve"> це втілення приписань правових нор</w:t>
      </w:r>
      <w:r w:rsidR="0031211B">
        <w:rPr>
          <w:rFonts w:ascii="Times New Roman" w:eastAsia="Times New Roman" w:hAnsi="Times New Roman" w:cs="Times New Roman"/>
          <w:color w:val="000000" w:themeColor="text1"/>
          <w:sz w:val="28"/>
          <w:szCs w:val="28"/>
          <w:lang w:eastAsia="uk-UA"/>
        </w:rPr>
        <w:t>м у правомірному поводженні суб</w:t>
      </w:r>
      <w:r w:rsidR="0031211B" w:rsidRPr="0031211B">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єктів права.</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Якщо прийняття нормативно-правового акту </w:t>
      </w:r>
      <w:r w:rsidR="006A4271" w:rsidRPr="00EB762F">
        <w:rPr>
          <w:rFonts w:ascii="Times New Roman" w:eastAsia="Times New Roman" w:hAnsi="Times New Roman" w:cs="Times New Roman"/>
          <w:color w:val="000000" w:themeColor="text1"/>
          <w:sz w:val="28"/>
          <w:szCs w:val="28"/>
        </w:rPr>
        <w:t>–</w:t>
      </w:r>
      <w:r w:rsidRPr="00EB762F">
        <w:rPr>
          <w:rFonts w:ascii="Times New Roman" w:eastAsia="Times New Roman" w:hAnsi="Times New Roman" w:cs="Times New Roman"/>
          <w:color w:val="000000" w:themeColor="text1"/>
          <w:sz w:val="28"/>
          <w:szCs w:val="28"/>
          <w:lang w:eastAsia="uk-UA"/>
        </w:rPr>
        <w:t xml:space="preserve"> попередній етап правового регулювання, то реалізація норм права </w:t>
      </w:r>
      <w:r w:rsidR="0031211B">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конкретний результативний прояв правового регулювання, оскільки об</w:t>
      </w:r>
      <w:r w:rsidR="005F4635" w:rsidRPr="005F4635">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єктом останнього є вольове поводження людей і саме такого роду поводження суб</w:t>
      </w:r>
      <w:r w:rsidR="005F4635" w:rsidRPr="005F4635">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 xml:space="preserve">єктів права (учасників суспільних відносин), що відповідає приписанням правових норм </w:t>
      </w:r>
      <w:r w:rsidR="005F4635">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результат дії права й ціль держави.</w:t>
      </w:r>
    </w:p>
    <w:p w:rsidR="0093773E" w:rsidRPr="00EB762F" w:rsidRDefault="005F4635"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Реалізація права» і «правопорушення» </w:t>
      </w:r>
      <w:r w:rsidR="006A4271" w:rsidRPr="00EB762F">
        <w:rPr>
          <w:rFonts w:ascii="Times New Roman" w:eastAsia="Times New Roman" w:hAnsi="Times New Roman" w:cs="Times New Roman"/>
          <w:color w:val="000000" w:themeColor="text1"/>
          <w:sz w:val="28"/>
          <w:szCs w:val="28"/>
        </w:rPr>
        <w:t>–</w:t>
      </w:r>
      <w:r w:rsidR="0093773E" w:rsidRPr="00EB762F">
        <w:rPr>
          <w:rFonts w:ascii="Times New Roman" w:eastAsia="Times New Roman" w:hAnsi="Times New Roman" w:cs="Times New Roman"/>
          <w:color w:val="000000" w:themeColor="text1"/>
          <w:sz w:val="28"/>
          <w:szCs w:val="28"/>
          <w:lang w:eastAsia="uk-UA"/>
        </w:rPr>
        <w:t xml:space="preserve"> несумісні поняття. Реалізує норму права </w:t>
      </w:r>
      <w:r>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 правомірне поводження, неправомірне поводження </w:t>
      </w:r>
      <w:r>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 порушує норму права.</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Правові норми реалізують</w:t>
      </w:r>
      <w:r w:rsidR="00641903">
        <w:rPr>
          <w:rFonts w:ascii="Times New Roman" w:eastAsia="Times New Roman" w:hAnsi="Times New Roman" w:cs="Times New Roman"/>
          <w:color w:val="000000" w:themeColor="text1"/>
          <w:sz w:val="28"/>
          <w:szCs w:val="28"/>
          <w:lang w:eastAsia="uk-UA"/>
        </w:rPr>
        <w:t>ся в різних формах. По характеру</w:t>
      </w:r>
      <w:r w:rsidRPr="00EB762F">
        <w:rPr>
          <w:rFonts w:ascii="Times New Roman" w:eastAsia="Times New Roman" w:hAnsi="Times New Roman" w:cs="Times New Roman"/>
          <w:color w:val="000000" w:themeColor="text1"/>
          <w:sz w:val="28"/>
          <w:szCs w:val="28"/>
          <w:lang w:eastAsia="uk-UA"/>
        </w:rPr>
        <w:t xml:space="preserve"> дій суб</w:t>
      </w:r>
      <w:r w:rsidR="00641903" w:rsidRPr="00641903">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єктів права розрізняють наступні форми реалізації права: використання, виконання, застосування.</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Використання права</w:t>
      </w:r>
      <w:r w:rsidRPr="00EB762F">
        <w:rPr>
          <w:rFonts w:ascii="Times New Roman" w:eastAsia="Times New Roman" w:hAnsi="Times New Roman" w:cs="Times New Roman"/>
          <w:color w:val="000000" w:themeColor="text1"/>
          <w:sz w:val="28"/>
          <w:szCs w:val="28"/>
          <w:lang w:eastAsia="uk-UA"/>
        </w:rPr>
        <w:t xml:space="preserve"> </w:t>
      </w:r>
      <w:r w:rsidR="00641903">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це поводження суб</w:t>
      </w:r>
      <w:r w:rsidR="00641903" w:rsidRPr="00641903">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єктів права, що скла</w:t>
      </w:r>
      <w:r w:rsidR="00641903">
        <w:rPr>
          <w:rFonts w:ascii="Times New Roman" w:eastAsia="Times New Roman" w:hAnsi="Times New Roman" w:cs="Times New Roman"/>
          <w:color w:val="000000" w:themeColor="text1"/>
          <w:sz w:val="28"/>
          <w:szCs w:val="28"/>
          <w:lang w:eastAsia="uk-UA"/>
        </w:rPr>
        <w:t>дає в здійсненні ними своїх суб</w:t>
      </w:r>
      <w:r w:rsidR="00641903" w:rsidRPr="00641903">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єктивних прав, що представляє собою активну реалізацію тих можливостей, які надані їм нормами права.</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Використання або невикористання св</w:t>
      </w:r>
      <w:r w:rsidR="00641903">
        <w:rPr>
          <w:rFonts w:ascii="Times New Roman" w:eastAsia="Times New Roman" w:hAnsi="Times New Roman" w:cs="Times New Roman"/>
          <w:color w:val="000000" w:themeColor="text1"/>
          <w:sz w:val="28"/>
          <w:szCs w:val="28"/>
          <w:lang w:eastAsia="uk-UA"/>
        </w:rPr>
        <w:t>оїх суб</w:t>
      </w:r>
      <w:r w:rsidR="00641903" w:rsidRPr="00641903">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 xml:space="preserve">єктивних прав </w:t>
      </w:r>
      <w:r w:rsidR="00641903">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добровільна справа громадян, тоді як здійснення своїх </w:t>
      </w:r>
      <w:r w:rsidR="006A4271" w:rsidRPr="00EB762F">
        <w:rPr>
          <w:rFonts w:ascii="Times New Roman" w:eastAsia="Times New Roman" w:hAnsi="Times New Roman" w:cs="Times New Roman"/>
          <w:color w:val="000000" w:themeColor="text1"/>
          <w:sz w:val="28"/>
          <w:szCs w:val="28"/>
          <w:lang w:eastAsia="uk-UA"/>
        </w:rPr>
        <w:t>повноважень</w:t>
      </w:r>
      <w:r w:rsidRPr="00EB762F">
        <w:rPr>
          <w:rFonts w:ascii="Times New Roman" w:eastAsia="Times New Roman" w:hAnsi="Times New Roman" w:cs="Times New Roman"/>
          <w:color w:val="000000" w:themeColor="text1"/>
          <w:sz w:val="28"/>
          <w:szCs w:val="28"/>
          <w:lang w:eastAsia="uk-UA"/>
        </w:rPr>
        <w:t xml:space="preserve"> органами держави,</w:t>
      </w:r>
      <w:r w:rsidR="00641903">
        <w:rPr>
          <w:rFonts w:ascii="Times New Roman" w:eastAsia="Times New Roman" w:hAnsi="Times New Roman" w:cs="Times New Roman"/>
          <w:color w:val="000000" w:themeColor="text1"/>
          <w:sz w:val="28"/>
          <w:szCs w:val="28"/>
          <w:lang w:eastAsia="uk-UA"/>
        </w:rPr>
        <w:t xml:space="preserve"> їхніми посадовими особами – не</w:t>
      </w:r>
      <w:r w:rsidR="00641903" w:rsidRPr="00641903">
        <w:rPr>
          <w:rFonts w:ascii="Times New Roman" w:eastAsia="Times New Roman" w:hAnsi="Times New Roman" w:cs="Times New Roman"/>
          <w:color w:val="000000" w:themeColor="text1"/>
          <w:sz w:val="28"/>
          <w:szCs w:val="28"/>
          <w:lang w:val="ru-RU" w:eastAsia="uk-UA"/>
        </w:rPr>
        <w:t xml:space="preserve"> </w:t>
      </w:r>
      <w:r w:rsidR="00641903">
        <w:rPr>
          <w:rFonts w:ascii="Times New Roman" w:eastAsia="Times New Roman" w:hAnsi="Times New Roman" w:cs="Times New Roman"/>
          <w:color w:val="000000" w:themeColor="text1"/>
          <w:sz w:val="28"/>
          <w:szCs w:val="28"/>
          <w:lang w:eastAsia="uk-UA"/>
        </w:rPr>
        <w:t>тільки право, але й обов</w:t>
      </w:r>
      <w:r w:rsidR="00641903" w:rsidRPr="00641903">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язок.</w:t>
      </w:r>
    </w:p>
    <w:p w:rsidR="006A4271"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EB762F">
        <w:rPr>
          <w:rFonts w:ascii="Times New Roman" w:eastAsia="Times New Roman" w:hAnsi="Times New Roman" w:cs="Times New Roman"/>
          <w:b/>
          <w:i/>
          <w:color w:val="000000" w:themeColor="text1"/>
          <w:sz w:val="28"/>
          <w:szCs w:val="28"/>
          <w:lang w:val="ru-RU" w:eastAsia="uk-UA"/>
        </w:rPr>
        <w:lastRenderedPageBreak/>
        <w:t>Виконання права</w:t>
      </w:r>
      <w:r w:rsidRPr="00EB762F">
        <w:rPr>
          <w:rFonts w:ascii="Times New Roman" w:eastAsia="Times New Roman" w:hAnsi="Times New Roman" w:cs="Times New Roman"/>
          <w:color w:val="000000" w:themeColor="text1"/>
          <w:sz w:val="28"/>
          <w:szCs w:val="28"/>
          <w:lang w:val="ru-RU" w:eastAsia="uk-UA"/>
        </w:rPr>
        <w:t xml:space="preserve"> </w:t>
      </w:r>
      <w:r w:rsid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 xml:space="preserve"> це</w:t>
      </w:r>
      <w:r w:rsidR="00E652A2">
        <w:rPr>
          <w:rFonts w:ascii="Times New Roman" w:eastAsia="Times New Roman" w:hAnsi="Times New Roman" w:cs="Times New Roman"/>
          <w:color w:val="000000" w:themeColor="text1"/>
          <w:sz w:val="28"/>
          <w:szCs w:val="28"/>
          <w:lang w:val="ru-RU" w:eastAsia="uk-UA"/>
        </w:rPr>
        <w:t xml:space="preserve"> активне поводження суб</w:t>
      </w:r>
      <w:r w:rsidR="00E652A2" w:rsidRP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 xml:space="preserve">єктів права, що складає в здійсненні ними </w:t>
      </w:r>
      <w:r w:rsidR="00E652A2">
        <w:rPr>
          <w:rFonts w:ascii="Times New Roman" w:eastAsia="Times New Roman" w:hAnsi="Times New Roman" w:cs="Times New Roman"/>
          <w:color w:val="000000" w:themeColor="text1"/>
          <w:sz w:val="28"/>
          <w:szCs w:val="28"/>
          <w:lang w:val="ru-RU" w:eastAsia="uk-UA"/>
        </w:rPr>
        <w:t>дій, зазначених зобов</w:t>
      </w:r>
      <w:r w:rsidR="00E652A2" w:rsidRP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язу</w:t>
      </w:r>
      <w:r w:rsidR="00E652A2">
        <w:rPr>
          <w:rFonts w:ascii="Times New Roman" w:eastAsia="Times New Roman" w:hAnsi="Times New Roman" w:cs="Times New Roman"/>
          <w:color w:val="000000" w:themeColor="text1"/>
          <w:sz w:val="28"/>
          <w:szCs w:val="28"/>
          <w:lang w:val="ru-RU" w:eastAsia="uk-UA"/>
        </w:rPr>
        <w:t>ючими нормами. Невиконання обов</w:t>
      </w:r>
      <w:r w:rsidR="00E652A2" w:rsidRP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язків спричиняє юридичну відповідальність.</w:t>
      </w:r>
    </w:p>
    <w:p w:rsidR="0093773E" w:rsidRPr="00E652A2"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EB762F">
        <w:rPr>
          <w:rFonts w:ascii="Times New Roman" w:eastAsia="Times New Roman" w:hAnsi="Times New Roman" w:cs="Times New Roman"/>
          <w:b/>
          <w:i/>
          <w:color w:val="000000" w:themeColor="text1"/>
          <w:sz w:val="28"/>
          <w:szCs w:val="28"/>
          <w:lang w:val="ru-RU" w:eastAsia="uk-UA"/>
        </w:rPr>
        <w:t>Дотримання права</w:t>
      </w:r>
      <w:r w:rsidRPr="00EB762F">
        <w:rPr>
          <w:rFonts w:ascii="Times New Roman" w:eastAsia="Times New Roman" w:hAnsi="Times New Roman" w:cs="Times New Roman"/>
          <w:color w:val="000000" w:themeColor="text1"/>
          <w:sz w:val="28"/>
          <w:szCs w:val="28"/>
          <w:lang w:val="ru-RU" w:eastAsia="uk-UA"/>
        </w:rPr>
        <w:t xml:space="preserve"> </w:t>
      </w:r>
      <w:r w:rsid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 xml:space="preserve"> це</w:t>
      </w:r>
      <w:r w:rsidR="00E652A2">
        <w:rPr>
          <w:rFonts w:ascii="Times New Roman" w:eastAsia="Times New Roman" w:hAnsi="Times New Roman" w:cs="Times New Roman"/>
          <w:color w:val="000000" w:themeColor="text1"/>
          <w:sz w:val="28"/>
          <w:szCs w:val="28"/>
          <w:lang w:val="ru-RU" w:eastAsia="uk-UA"/>
        </w:rPr>
        <w:t xml:space="preserve"> пасивне поводження суб</w:t>
      </w:r>
      <w:r w:rsidR="00E652A2" w:rsidRPr="00E652A2">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єктів права, що складає в нездійсненні ними заборонених нормами дій. Недотримання заборон спричиняє юридичну відповідальність.</w:t>
      </w:r>
      <w:r w:rsidR="006A4271" w:rsidRPr="00EB762F">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val="ru-RU" w:eastAsia="uk-UA"/>
        </w:rPr>
        <w:t xml:space="preserve">Використання, виконання, дотримання </w:t>
      </w:r>
      <w:r w:rsidR="006A4271" w:rsidRPr="00EB762F">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val="ru-RU" w:eastAsia="uk-UA"/>
        </w:rPr>
        <w:t xml:space="preserve"> т</w:t>
      </w:r>
      <w:r w:rsidR="006A4271" w:rsidRPr="00EB762F">
        <w:rPr>
          <w:rFonts w:ascii="Times New Roman" w:eastAsia="Times New Roman" w:hAnsi="Times New Roman" w:cs="Times New Roman"/>
          <w:color w:val="000000" w:themeColor="text1"/>
          <w:sz w:val="28"/>
          <w:szCs w:val="28"/>
          <w:lang w:val="ru-RU" w:eastAsia="uk-UA"/>
        </w:rPr>
        <w:t xml:space="preserve">ак </w:t>
      </w:r>
      <w:r w:rsidRPr="00EB762F">
        <w:rPr>
          <w:rFonts w:ascii="Times New Roman" w:eastAsia="Times New Roman" w:hAnsi="Times New Roman" w:cs="Times New Roman"/>
          <w:color w:val="000000" w:themeColor="text1"/>
          <w:sz w:val="28"/>
          <w:szCs w:val="28"/>
          <w:lang w:val="ru-RU" w:eastAsia="uk-UA"/>
        </w:rPr>
        <w:t>зв</w:t>
      </w:r>
      <w:r w:rsidR="006A4271" w:rsidRPr="00EB762F">
        <w:rPr>
          <w:rFonts w:ascii="Times New Roman" w:eastAsia="Times New Roman" w:hAnsi="Times New Roman" w:cs="Times New Roman"/>
          <w:color w:val="000000" w:themeColor="text1"/>
          <w:sz w:val="28"/>
          <w:szCs w:val="28"/>
          <w:lang w:val="ru-RU" w:eastAsia="uk-UA"/>
        </w:rPr>
        <w:t>ані</w:t>
      </w:r>
      <w:r w:rsidRPr="00EB762F">
        <w:rPr>
          <w:rFonts w:ascii="Times New Roman" w:eastAsia="Times New Roman" w:hAnsi="Times New Roman" w:cs="Times New Roman"/>
          <w:color w:val="000000" w:themeColor="text1"/>
          <w:sz w:val="28"/>
          <w:szCs w:val="28"/>
          <w:lang w:val="ru-RU" w:eastAsia="uk-UA"/>
        </w:rPr>
        <w:t xml:space="preserve"> прості форми реалізації права або т</w:t>
      </w:r>
      <w:r w:rsidR="006A4271" w:rsidRPr="00EB762F">
        <w:rPr>
          <w:rFonts w:ascii="Times New Roman" w:eastAsia="Times New Roman" w:hAnsi="Times New Roman" w:cs="Times New Roman"/>
          <w:color w:val="000000" w:themeColor="text1"/>
          <w:sz w:val="28"/>
          <w:szCs w:val="28"/>
          <w:lang w:val="ru-RU" w:eastAsia="uk-UA"/>
        </w:rPr>
        <w:t xml:space="preserve">ак </w:t>
      </w:r>
      <w:r w:rsidRPr="00EB762F">
        <w:rPr>
          <w:rFonts w:ascii="Times New Roman" w:eastAsia="Times New Roman" w:hAnsi="Times New Roman" w:cs="Times New Roman"/>
          <w:color w:val="000000" w:themeColor="text1"/>
          <w:sz w:val="28"/>
          <w:szCs w:val="28"/>
          <w:lang w:val="ru-RU" w:eastAsia="uk-UA"/>
        </w:rPr>
        <w:t>зв</w:t>
      </w:r>
      <w:r w:rsidR="006A4271" w:rsidRPr="00EB762F">
        <w:rPr>
          <w:rFonts w:ascii="Times New Roman" w:eastAsia="Times New Roman" w:hAnsi="Times New Roman" w:cs="Times New Roman"/>
          <w:color w:val="000000" w:themeColor="text1"/>
          <w:sz w:val="28"/>
          <w:szCs w:val="28"/>
          <w:lang w:val="ru-RU" w:eastAsia="uk-UA"/>
        </w:rPr>
        <w:t>ані</w:t>
      </w:r>
      <w:r w:rsidRPr="00EB762F">
        <w:rPr>
          <w:rFonts w:ascii="Times New Roman" w:eastAsia="Times New Roman" w:hAnsi="Times New Roman" w:cs="Times New Roman"/>
          <w:color w:val="000000" w:themeColor="text1"/>
          <w:sz w:val="28"/>
          <w:szCs w:val="28"/>
          <w:lang w:val="ru-RU" w:eastAsia="uk-UA"/>
        </w:rPr>
        <w:t xml:space="preserve"> форми безпосередньої реалізації права, тоді як застосування </w:t>
      </w:r>
      <w:r w:rsidR="006A4271" w:rsidRPr="00EB762F">
        <w:rPr>
          <w:rFonts w:ascii="Times New Roman" w:eastAsia="Times New Roman" w:hAnsi="Times New Roman" w:cs="Times New Roman"/>
          <w:color w:val="000000" w:themeColor="text1"/>
          <w:sz w:val="28"/>
          <w:szCs w:val="28"/>
        </w:rPr>
        <w:t>–</w:t>
      </w:r>
      <w:r w:rsidRPr="00EB762F">
        <w:rPr>
          <w:rFonts w:ascii="Times New Roman" w:eastAsia="Times New Roman" w:hAnsi="Times New Roman" w:cs="Times New Roman"/>
          <w:color w:val="000000" w:themeColor="text1"/>
          <w:sz w:val="28"/>
          <w:szCs w:val="28"/>
          <w:lang w:val="ru-RU" w:eastAsia="uk-UA"/>
        </w:rPr>
        <w:t xml:space="preserve"> складна форма (</w:t>
      </w:r>
      <w:r w:rsidR="006A4271" w:rsidRPr="00EB762F">
        <w:rPr>
          <w:rFonts w:ascii="Times New Roman" w:eastAsia="Times New Roman" w:hAnsi="Times New Roman" w:cs="Times New Roman"/>
          <w:color w:val="000000" w:themeColor="text1"/>
          <w:sz w:val="28"/>
          <w:szCs w:val="28"/>
          <w:lang w:val="ru-RU" w:eastAsia="uk-UA"/>
        </w:rPr>
        <w:t>за</w:t>
      </w:r>
      <w:r w:rsidRPr="00EB762F">
        <w:rPr>
          <w:rFonts w:ascii="Times New Roman" w:eastAsia="Times New Roman" w:hAnsi="Times New Roman" w:cs="Times New Roman"/>
          <w:color w:val="000000" w:themeColor="text1"/>
          <w:sz w:val="28"/>
          <w:szCs w:val="28"/>
          <w:lang w:val="ru-RU" w:eastAsia="uk-UA"/>
        </w:rPr>
        <w:t xml:space="preserve"> характер</w:t>
      </w:r>
      <w:r w:rsidR="006A4271" w:rsidRPr="00EB762F">
        <w:rPr>
          <w:rFonts w:ascii="Times New Roman" w:eastAsia="Times New Roman" w:hAnsi="Times New Roman" w:cs="Times New Roman"/>
          <w:color w:val="000000" w:themeColor="text1"/>
          <w:sz w:val="28"/>
          <w:szCs w:val="28"/>
          <w:lang w:val="ru-RU" w:eastAsia="uk-UA"/>
        </w:rPr>
        <w:t>ом</w:t>
      </w:r>
      <w:r w:rsidR="00E652A2">
        <w:rPr>
          <w:rFonts w:ascii="Times New Roman" w:eastAsia="Times New Roman" w:hAnsi="Times New Roman" w:cs="Times New Roman"/>
          <w:color w:val="000000" w:themeColor="text1"/>
          <w:sz w:val="28"/>
          <w:szCs w:val="28"/>
          <w:lang w:val="ru-RU" w:eastAsia="uk-UA"/>
        </w:rPr>
        <w:t xml:space="preserve"> процедури).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Форми реалізації права</w:t>
      </w:r>
      <w:r w:rsidRPr="00EB762F">
        <w:rPr>
          <w:rFonts w:ascii="Times New Roman" w:eastAsia="Times New Roman" w:hAnsi="Times New Roman" w:cs="Times New Roman"/>
          <w:color w:val="000000" w:themeColor="text1"/>
          <w:sz w:val="28"/>
          <w:szCs w:val="28"/>
          <w:lang w:eastAsia="uk-UA"/>
        </w:rPr>
        <w:t xml:space="preserve"> залежно від участі </w:t>
      </w:r>
      <w:r w:rsidR="00401658">
        <w:rPr>
          <w:rFonts w:ascii="Times New Roman" w:eastAsia="Times New Roman" w:hAnsi="Times New Roman" w:cs="Times New Roman"/>
          <w:color w:val="000000" w:themeColor="text1"/>
          <w:sz w:val="28"/>
          <w:szCs w:val="28"/>
          <w:lang w:eastAsia="uk-UA"/>
        </w:rPr>
        <w:t>у</w:t>
      </w:r>
      <w:r w:rsidRPr="00EB762F">
        <w:rPr>
          <w:rFonts w:ascii="Times New Roman" w:eastAsia="Times New Roman" w:hAnsi="Times New Roman" w:cs="Times New Roman"/>
          <w:color w:val="000000" w:themeColor="text1"/>
          <w:sz w:val="28"/>
          <w:szCs w:val="28"/>
          <w:lang w:eastAsia="uk-UA"/>
        </w:rPr>
        <w:t xml:space="preserve"> </w:t>
      </w:r>
      <w:r w:rsidR="00401658">
        <w:rPr>
          <w:rFonts w:ascii="Times New Roman" w:eastAsia="Times New Roman" w:hAnsi="Times New Roman" w:cs="Times New Roman"/>
          <w:color w:val="000000" w:themeColor="text1"/>
          <w:sz w:val="28"/>
          <w:szCs w:val="28"/>
          <w:lang w:eastAsia="uk-UA"/>
        </w:rPr>
        <w:t>правовід</w:t>
      </w:r>
      <w:r w:rsidRPr="00EB762F">
        <w:rPr>
          <w:rFonts w:ascii="Times New Roman" w:eastAsia="Times New Roman" w:hAnsi="Times New Roman" w:cs="Times New Roman"/>
          <w:color w:val="000000" w:themeColor="text1"/>
          <w:sz w:val="28"/>
          <w:szCs w:val="28"/>
          <w:lang w:eastAsia="uk-UA"/>
        </w:rPr>
        <w:t>носинах:</w:t>
      </w:r>
    </w:p>
    <w:p w:rsidR="0093773E" w:rsidRPr="00401658" w:rsidRDefault="006F458D" w:rsidP="00C75FF2">
      <w:pPr>
        <w:pStyle w:val="af5"/>
        <w:numPr>
          <w:ilvl w:val="1"/>
          <w:numId w:val="264"/>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uk-UA" w:eastAsia="uk-UA"/>
        </w:rPr>
        <w:t>П</w:t>
      </w:r>
      <w:r w:rsidR="0093773E" w:rsidRPr="00401658">
        <w:rPr>
          <w:i/>
          <w:iCs/>
          <w:color w:val="000000" w:themeColor="text1"/>
          <w:sz w:val="28"/>
          <w:szCs w:val="28"/>
          <w:lang w:val="ru-RU" w:eastAsia="uk-UA"/>
        </w:rPr>
        <w:t>оза правовідносинами.</w:t>
      </w:r>
      <w:r w:rsidR="00401658" w:rsidRPr="00401658">
        <w:rPr>
          <w:i/>
          <w:iCs/>
          <w:color w:val="000000" w:themeColor="text1"/>
          <w:sz w:val="28"/>
          <w:szCs w:val="28"/>
          <w:lang w:val="ru-RU" w:eastAsia="uk-UA"/>
        </w:rPr>
        <w:t xml:space="preserve"> </w:t>
      </w:r>
      <w:r w:rsidR="0093773E" w:rsidRPr="00401658">
        <w:rPr>
          <w:color w:val="000000" w:themeColor="text1"/>
          <w:sz w:val="28"/>
          <w:szCs w:val="28"/>
          <w:lang w:val="ru-RU" w:eastAsia="uk-UA"/>
        </w:rPr>
        <w:t>Таким шляхом утілюються</w:t>
      </w:r>
      <w:r w:rsidR="00401658" w:rsidRPr="00401658">
        <w:rPr>
          <w:color w:val="000000" w:themeColor="text1"/>
          <w:sz w:val="28"/>
          <w:szCs w:val="28"/>
          <w:lang w:val="ru-RU" w:eastAsia="uk-UA"/>
        </w:rPr>
        <w:t xml:space="preserve"> </w:t>
      </w:r>
      <w:r w:rsidR="0093773E" w:rsidRPr="00401658">
        <w:rPr>
          <w:color w:val="000000" w:themeColor="text1"/>
          <w:sz w:val="28"/>
          <w:szCs w:val="28"/>
          <w:lang w:val="ru-RU" w:eastAsia="uk-UA"/>
        </w:rPr>
        <w:t>в житті норми, які встановлюють пр</w:t>
      </w:r>
      <w:r w:rsidR="00401658">
        <w:rPr>
          <w:color w:val="000000" w:themeColor="text1"/>
          <w:sz w:val="28"/>
          <w:szCs w:val="28"/>
          <w:lang w:val="ru-RU" w:eastAsia="uk-UA"/>
        </w:rPr>
        <w:t>авовий статус і компетенцію суб</w:t>
      </w:r>
      <w:r w:rsidR="00401658" w:rsidRPr="00401658">
        <w:rPr>
          <w:color w:val="000000" w:themeColor="text1"/>
          <w:sz w:val="28"/>
          <w:szCs w:val="28"/>
          <w:lang w:val="ru-RU" w:eastAsia="uk-UA"/>
        </w:rPr>
        <w:t>’</w:t>
      </w:r>
      <w:r w:rsidR="0093773E" w:rsidRPr="00401658">
        <w:rPr>
          <w:color w:val="000000" w:themeColor="text1"/>
          <w:sz w:val="28"/>
          <w:szCs w:val="28"/>
          <w:lang w:val="ru-RU" w:eastAsia="uk-UA"/>
        </w:rPr>
        <w:t>єктів права, а також норми, що фіксують природні права людини і громадянина. Наприклад, реалізація</w:t>
      </w:r>
      <w:r w:rsidR="00401658" w:rsidRPr="00401658">
        <w:rPr>
          <w:color w:val="000000" w:themeColor="text1"/>
          <w:sz w:val="28"/>
          <w:szCs w:val="28"/>
          <w:lang w:val="ru-RU" w:eastAsia="uk-UA"/>
        </w:rPr>
        <w:t xml:space="preserve"> </w:t>
      </w:r>
      <w:r w:rsidR="0093773E" w:rsidRPr="00401658">
        <w:rPr>
          <w:color w:val="000000" w:themeColor="text1"/>
          <w:sz w:val="28"/>
          <w:szCs w:val="28"/>
          <w:lang w:val="ru-RU" w:eastAsia="uk-UA"/>
        </w:rPr>
        <w:t>права на свободу совісті або права на недоторканність особи</w:t>
      </w:r>
      <w:r w:rsidR="006A4271" w:rsidRPr="00401658">
        <w:rPr>
          <w:color w:val="000000" w:themeColor="text1"/>
          <w:sz w:val="28"/>
          <w:szCs w:val="28"/>
          <w:lang w:val="ru-RU" w:eastAsia="uk-UA"/>
        </w:rPr>
        <w:t xml:space="preserve"> </w:t>
      </w:r>
      <w:r w:rsidR="0093773E" w:rsidRPr="00401658">
        <w:rPr>
          <w:color w:val="000000" w:themeColor="text1"/>
          <w:sz w:val="28"/>
          <w:szCs w:val="28"/>
          <w:lang w:val="ru-RU" w:eastAsia="uk-UA"/>
        </w:rPr>
        <w:t>може відбуватися без вступу до яких-небудь відносин з</w:t>
      </w:r>
      <w:r w:rsidR="00401658" w:rsidRPr="00401658">
        <w:rPr>
          <w:color w:val="000000" w:themeColor="text1"/>
          <w:sz w:val="28"/>
          <w:szCs w:val="28"/>
          <w:lang w:val="ru-RU" w:eastAsia="uk-UA"/>
        </w:rPr>
        <w:t xml:space="preserve"> </w:t>
      </w:r>
      <w:r>
        <w:rPr>
          <w:color w:val="000000" w:themeColor="text1"/>
          <w:sz w:val="28"/>
          <w:szCs w:val="28"/>
          <w:lang w:val="ru-RU" w:eastAsia="uk-UA"/>
        </w:rPr>
        <w:t>іншими особами.</w:t>
      </w:r>
    </w:p>
    <w:p w:rsidR="0093773E" w:rsidRPr="006F458D" w:rsidRDefault="006F458D" w:rsidP="00C75FF2">
      <w:pPr>
        <w:pStyle w:val="af5"/>
        <w:numPr>
          <w:ilvl w:val="1"/>
          <w:numId w:val="264"/>
        </w:numPr>
        <w:shd w:val="clear" w:color="auto" w:fill="FFFFFF"/>
        <w:tabs>
          <w:tab w:val="left" w:pos="1134"/>
        </w:tabs>
        <w:spacing w:line="360" w:lineRule="auto"/>
        <w:ind w:left="0" w:firstLine="709"/>
        <w:jc w:val="both"/>
        <w:rPr>
          <w:color w:val="000000" w:themeColor="text1"/>
          <w:sz w:val="28"/>
          <w:szCs w:val="28"/>
          <w:lang w:val="ru-RU" w:eastAsia="uk-UA"/>
        </w:rPr>
      </w:pPr>
      <w:r>
        <w:rPr>
          <w:i/>
          <w:iCs/>
          <w:color w:val="000000" w:themeColor="text1"/>
          <w:sz w:val="28"/>
          <w:szCs w:val="28"/>
          <w:lang w:val="ru-RU" w:eastAsia="uk-UA"/>
        </w:rPr>
        <w:t>У</w:t>
      </w:r>
      <w:r w:rsidR="0093773E" w:rsidRPr="006F458D">
        <w:rPr>
          <w:i/>
          <w:iCs/>
          <w:color w:val="000000" w:themeColor="text1"/>
          <w:sz w:val="28"/>
          <w:szCs w:val="28"/>
          <w:lang w:val="ru-RU" w:eastAsia="uk-UA"/>
        </w:rPr>
        <w:t xml:space="preserve"> правовідносинах.</w:t>
      </w:r>
      <w:r w:rsidR="006A4271" w:rsidRPr="006F458D">
        <w:rPr>
          <w:i/>
          <w:iCs/>
          <w:color w:val="000000" w:themeColor="text1"/>
          <w:sz w:val="28"/>
          <w:szCs w:val="28"/>
          <w:lang w:val="ru-RU" w:eastAsia="uk-UA"/>
        </w:rPr>
        <w:t xml:space="preserve"> </w:t>
      </w:r>
      <w:r w:rsidR="0093773E" w:rsidRPr="006F458D">
        <w:rPr>
          <w:color w:val="000000" w:themeColor="text1"/>
          <w:sz w:val="28"/>
          <w:szCs w:val="28"/>
          <w:lang w:val="ru-RU" w:eastAsia="uk-UA"/>
        </w:rPr>
        <w:t>Правовідносини</w:t>
      </w:r>
      <w:r w:rsidR="006A4271" w:rsidRPr="006F458D">
        <w:rPr>
          <w:color w:val="000000" w:themeColor="text1"/>
          <w:sz w:val="28"/>
          <w:szCs w:val="28"/>
          <w:lang w:val="ru-RU" w:eastAsia="uk-UA"/>
        </w:rPr>
        <w:t xml:space="preserve"> </w:t>
      </w:r>
      <w:r w:rsidR="006A4271" w:rsidRPr="006F458D">
        <w:rPr>
          <w:color w:val="000000" w:themeColor="text1"/>
          <w:sz w:val="28"/>
          <w:szCs w:val="28"/>
          <w:lang w:val="ru-RU"/>
        </w:rPr>
        <w:t>–</w:t>
      </w:r>
      <w:r w:rsidRPr="006F458D">
        <w:rPr>
          <w:color w:val="000000" w:themeColor="text1"/>
          <w:sz w:val="28"/>
          <w:szCs w:val="28"/>
          <w:lang w:val="ru-RU" w:eastAsia="uk-UA"/>
        </w:rPr>
        <w:t xml:space="preserve"> </w:t>
      </w:r>
      <w:r w:rsidR="0093773E" w:rsidRPr="006F458D">
        <w:rPr>
          <w:color w:val="000000" w:themeColor="text1"/>
          <w:sz w:val="28"/>
          <w:szCs w:val="28"/>
          <w:lang w:val="ru-RU" w:eastAsia="uk-UA"/>
        </w:rPr>
        <w:t xml:space="preserve">найбільш поширений варіант реалізації норми права. </w:t>
      </w:r>
      <w:r w:rsidRPr="006F458D">
        <w:rPr>
          <w:color w:val="000000" w:themeColor="text1"/>
          <w:sz w:val="28"/>
          <w:szCs w:val="28"/>
          <w:lang w:val="ru-RU" w:eastAsia="uk-UA"/>
        </w:rPr>
        <w:t>В такому випадку</w:t>
      </w:r>
      <w:r>
        <w:rPr>
          <w:color w:val="000000" w:themeColor="text1"/>
          <w:sz w:val="28"/>
          <w:szCs w:val="28"/>
          <w:lang w:val="uk-UA" w:eastAsia="uk-UA"/>
        </w:rPr>
        <w:t xml:space="preserve"> </w:t>
      </w:r>
      <w:r w:rsidR="0093773E" w:rsidRPr="006F458D">
        <w:rPr>
          <w:color w:val="000000" w:themeColor="text1"/>
          <w:sz w:val="28"/>
          <w:szCs w:val="28"/>
          <w:lang w:val="ru-RU" w:eastAsia="uk-UA"/>
        </w:rPr>
        <w:t>суб</w:t>
      </w:r>
      <w:r w:rsidRPr="006F458D">
        <w:rPr>
          <w:color w:val="000000" w:themeColor="text1"/>
          <w:sz w:val="28"/>
          <w:szCs w:val="28"/>
          <w:lang w:val="ru-RU" w:eastAsia="uk-UA"/>
        </w:rPr>
        <w:t>’</w:t>
      </w:r>
      <w:r w:rsidR="0093773E" w:rsidRPr="006F458D">
        <w:rPr>
          <w:color w:val="000000" w:themeColor="text1"/>
          <w:sz w:val="28"/>
          <w:szCs w:val="28"/>
          <w:lang w:val="ru-RU" w:eastAsia="uk-UA"/>
        </w:rPr>
        <w:t>єкти реалізують норми права шляхом використання</w:t>
      </w:r>
      <w:r w:rsidRPr="006F458D">
        <w:rPr>
          <w:color w:val="000000" w:themeColor="text1"/>
          <w:sz w:val="28"/>
          <w:szCs w:val="28"/>
          <w:lang w:val="ru-RU" w:eastAsia="uk-UA"/>
        </w:rPr>
        <w:t xml:space="preserve"> </w:t>
      </w:r>
      <w:r w:rsidR="0093773E" w:rsidRPr="006F458D">
        <w:rPr>
          <w:color w:val="000000" w:themeColor="text1"/>
          <w:sz w:val="28"/>
          <w:szCs w:val="28"/>
          <w:lang w:val="ru-RU" w:eastAsia="uk-UA"/>
        </w:rPr>
        <w:t>(</w:t>
      </w:r>
      <w:r w:rsidR="006A4271" w:rsidRPr="006F458D">
        <w:rPr>
          <w:color w:val="000000" w:themeColor="text1"/>
          <w:sz w:val="28"/>
          <w:szCs w:val="28"/>
          <w:lang w:val="ru-RU" w:eastAsia="uk-UA"/>
        </w:rPr>
        <w:t>уповноваже</w:t>
      </w:r>
      <w:r>
        <w:rPr>
          <w:color w:val="000000" w:themeColor="text1"/>
          <w:sz w:val="28"/>
          <w:szCs w:val="28"/>
          <w:lang w:val="ru-RU" w:eastAsia="uk-UA"/>
        </w:rPr>
        <w:t>ний суб</w:t>
      </w:r>
      <w:r w:rsidRPr="006F458D">
        <w:rPr>
          <w:color w:val="000000" w:themeColor="text1"/>
          <w:sz w:val="28"/>
          <w:szCs w:val="28"/>
          <w:lang w:val="ru-RU" w:eastAsia="uk-UA"/>
        </w:rPr>
        <w:t>’</w:t>
      </w:r>
      <w:r>
        <w:rPr>
          <w:color w:val="000000" w:themeColor="text1"/>
          <w:sz w:val="28"/>
          <w:szCs w:val="28"/>
          <w:lang w:val="ru-RU" w:eastAsia="uk-UA"/>
        </w:rPr>
        <w:t>єкт) і виконання (зобов</w:t>
      </w:r>
      <w:r w:rsidRPr="006F458D">
        <w:rPr>
          <w:color w:val="000000" w:themeColor="text1"/>
          <w:sz w:val="28"/>
          <w:szCs w:val="28"/>
          <w:lang w:val="ru-RU" w:eastAsia="uk-UA"/>
        </w:rPr>
        <w:t>’</w:t>
      </w:r>
      <w:r w:rsidR="0093773E" w:rsidRPr="006F458D">
        <w:rPr>
          <w:color w:val="000000" w:themeColor="text1"/>
          <w:sz w:val="28"/>
          <w:szCs w:val="28"/>
          <w:lang w:val="ru-RU" w:eastAsia="uk-UA"/>
        </w:rPr>
        <w:t>язаний суб</w:t>
      </w:r>
      <w:r w:rsidRPr="006F458D">
        <w:rPr>
          <w:color w:val="000000" w:themeColor="text1"/>
          <w:sz w:val="28"/>
          <w:szCs w:val="28"/>
          <w:lang w:val="ru-RU" w:eastAsia="uk-UA"/>
        </w:rPr>
        <w:t>’</w:t>
      </w:r>
      <w:r w:rsidR="0093773E" w:rsidRPr="006F458D">
        <w:rPr>
          <w:color w:val="000000" w:themeColor="text1"/>
          <w:sz w:val="28"/>
          <w:szCs w:val="28"/>
          <w:lang w:val="ru-RU" w:eastAsia="uk-UA"/>
        </w:rPr>
        <w:t>єкт).</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Форми реалізації права зал</w:t>
      </w:r>
      <w:r w:rsidR="00B63AB0">
        <w:rPr>
          <w:rFonts w:ascii="Times New Roman" w:eastAsia="Times New Roman" w:hAnsi="Times New Roman" w:cs="Times New Roman"/>
          <w:color w:val="000000" w:themeColor="text1"/>
          <w:sz w:val="28"/>
          <w:szCs w:val="28"/>
          <w:lang w:eastAsia="uk-UA"/>
        </w:rPr>
        <w:t>ежно від ступеня активності суб</w:t>
      </w:r>
      <w:r w:rsidR="00B63AB0" w:rsidRPr="00B63AB0">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єктів:</w:t>
      </w:r>
    </w:p>
    <w:p w:rsidR="0093773E" w:rsidRPr="00B63AB0" w:rsidRDefault="00B63AB0" w:rsidP="00C75FF2">
      <w:pPr>
        <w:pStyle w:val="af5"/>
        <w:numPr>
          <w:ilvl w:val="1"/>
          <w:numId w:val="265"/>
        </w:numPr>
        <w:shd w:val="clear" w:color="auto" w:fill="FFFFFF"/>
        <w:tabs>
          <w:tab w:val="left" w:pos="1134"/>
        </w:tabs>
        <w:spacing w:line="360" w:lineRule="auto"/>
        <w:ind w:left="0" w:firstLine="709"/>
        <w:jc w:val="both"/>
        <w:rPr>
          <w:color w:val="000000" w:themeColor="text1"/>
          <w:sz w:val="28"/>
          <w:szCs w:val="28"/>
          <w:lang w:val="ru-RU" w:eastAsia="uk-UA"/>
        </w:rPr>
      </w:pPr>
      <w:r w:rsidRPr="00B63AB0">
        <w:rPr>
          <w:i/>
          <w:iCs/>
          <w:color w:val="000000" w:themeColor="text1"/>
          <w:sz w:val="28"/>
          <w:szCs w:val="28"/>
          <w:lang w:val="ru-RU" w:eastAsia="uk-UA"/>
        </w:rPr>
        <w:t>Активні позитивні дїі.</w:t>
      </w:r>
      <w:r w:rsidR="006A4271" w:rsidRPr="00B63AB0">
        <w:rPr>
          <w:i/>
          <w:iCs/>
          <w:color w:val="000000" w:themeColor="text1"/>
          <w:sz w:val="28"/>
          <w:szCs w:val="28"/>
          <w:lang w:val="ru-RU" w:eastAsia="uk-UA"/>
        </w:rPr>
        <w:t xml:space="preserve"> </w:t>
      </w:r>
      <w:r w:rsidR="0093773E" w:rsidRPr="00B63AB0">
        <w:rPr>
          <w:color w:val="000000" w:themeColor="text1"/>
          <w:sz w:val="28"/>
          <w:szCs w:val="28"/>
          <w:lang w:val="ru-RU" w:eastAsia="uk-UA"/>
        </w:rPr>
        <w:t>Таким шляхом відбувається</w:t>
      </w:r>
      <w:r w:rsidR="006A4271" w:rsidRPr="00B63AB0">
        <w:rPr>
          <w:color w:val="000000" w:themeColor="text1"/>
          <w:sz w:val="28"/>
          <w:szCs w:val="28"/>
          <w:lang w:val="ru-RU" w:eastAsia="uk-UA"/>
        </w:rPr>
        <w:t xml:space="preserve"> </w:t>
      </w:r>
      <w:r w:rsidR="0093773E" w:rsidRPr="00B63AB0">
        <w:rPr>
          <w:color w:val="000000" w:themeColor="text1"/>
          <w:sz w:val="28"/>
          <w:szCs w:val="28"/>
          <w:lang w:val="ru-RU" w:eastAsia="uk-UA"/>
        </w:rPr>
        <w:t>викори</w:t>
      </w:r>
      <w:r w:rsidRPr="00B63AB0">
        <w:rPr>
          <w:color w:val="000000" w:themeColor="text1"/>
          <w:sz w:val="28"/>
          <w:szCs w:val="28"/>
          <w:lang w:val="ru-RU" w:eastAsia="uk-UA"/>
        </w:rPr>
        <w:t>стання права або виконання обов’</w:t>
      </w:r>
      <w:r w:rsidR="0093773E" w:rsidRPr="00B63AB0">
        <w:rPr>
          <w:color w:val="000000" w:themeColor="text1"/>
          <w:sz w:val="28"/>
          <w:szCs w:val="28"/>
          <w:lang w:val="ru-RU" w:eastAsia="uk-UA"/>
        </w:rPr>
        <w:t>язку. Ця форма</w:t>
      </w:r>
      <w:r w:rsidR="006A4271" w:rsidRPr="00B63AB0">
        <w:rPr>
          <w:color w:val="000000" w:themeColor="text1"/>
          <w:sz w:val="28"/>
          <w:szCs w:val="28"/>
          <w:lang w:val="ru-RU" w:eastAsia="uk-UA"/>
        </w:rPr>
        <w:t xml:space="preserve"> </w:t>
      </w:r>
      <w:r w:rsidR="0093773E" w:rsidRPr="00B63AB0">
        <w:rPr>
          <w:color w:val="000000" w:themeColor="text1"/>
          <w:sz w:val="28"/>
          <w:szCs w:val="28"/>
          <w:lang w:val="ru-RU" w:eastAsia="uk-UA"/>
        </w:rPr>
        <w:t>правореалізації залежить без</w:t>
      </w:r>
      <w:r w:rsidRPr="00B63AB0">
        <w:rPr>
          <w:color w:val="000000" w:themeColor="text1"/>
          <w:sz w:val="28"/>
          <w:szCs w:val="28"/>
          <w:lang w:val="ru-RU" w:eastAsia="uk-UA"/>
        </w:rPr>
        <w:t>посередньо від активних дій суб’</w:t>
      </w:r>
      <w:r w:rsidR="0093773E" w:rsidRPr="00B63AB0">
        <w:rPr>
          <w:color w:val="000000" w:themeColor="text1"/>
          <w:sz w:val="28"/>
          <w:szCs w:val="28"/>
          <w:lang w:val="ru-RU" w:eastAsia="uk-UA"/>
        </w:rPr>
        <w:t>єкта. Ц</w:t>
      </w:r>
      <w:r w:rsidRPr="00B63AB0">
        <w:rPr>
          <w:color w:val="000000" w:themeColor="text1"/>
          <w:sz w:val="28"/>
          <w:szCs w:val="28"/>
          <w:lang w:val="ru-RU" w:eastAsia="uk-UA"/>
        </w:rPr>
        <w:t>я свідомо-вольова поведінка суб’</w:t>
      </w:r>
      <w:r w:rsidR="0093773E" w:rsidRPr="00B63AB0">
        <w:rPr>
          <w:color w:val="000000" w:themeColor="text1"/>
          <w:sz w:val="28"/>
          <w:szCs w:val="28"/>
          <w:lang w:val="ru-RU" w:eastAsia="uk-UA"/>
        </w:rPr>
        <w:t>єкта права зазвичай реалізується в рамках правовідносин (наприкла</w:t>
      </w:r>
      <w:r w:rsidR="00E0640D">
        <w:rPr>
          <w:color w:val="000000" w:themeColor="text1"/>
          <w:sz w:val="28"/>
          <w:szCs w:val="28"/>
          <w:lang w:val="ru-RU" w:eastAsia="uk-UA"/>
        </w:rPr>
        <w:t>д,договірних або управлінських)</w:t>
      </w:r>
      <w:r w:rsidR="00E0640D" w:rsidRPr="00E0640D">
        <w:rPr>
          <w:color w:val="000000" w:themeColor="text1"/>
          <w:sz w:val="28"/>
          <w:szCs w:val="28"/>
          <w:lang w:val="ru-RU" w:eastAsia="uk-UA"/>
        </w:rPr>
        <w:t>.</w:t>
      </w:r>
    </w:p>
    <w:p w:rsidR="0093773E" w:rsidRPr="00E0640D" w:rsidRDefault="00B63AB0" w:rsidP="00C75FF2">
      <w:pPr>
        <w:pStyle w:val="af5"/>
        <w:numPr>
          <w:ilvl w:val="1"/>
          <w:numId w:val="265"/>
        </w:numPr>
        <w:shd w:val="clear" w:color="auto" w:fill="FFFFFF"/>
        <w:tabs>
          <w:tab w:val="left" w:pos="1134"/>
        </w:tabs>
        <w:spacing w:line="360" w:lineRule="auto"/>
        <w:ind w:left="0" w:firstLine="709"/>
        <w:jc w:val="both"/>
        <w:rPr>
          <w:color w:val="000000" w:themeColor="text1"/>
          <w:sz w:val="28"/>
          <w:szCs w:val="28"/>
          <w:lang w:val="ru-RU" w:eastAsia="uk-UA"/>
        </w:rPr>
      </w:pPr>
      <w:r w:rsidRPr="00B63AB0">
        <w:rPr>
          <w:i/>
          <w:iCs/>
          <w:color w:val="000000" w:themeColor="text1"/>
          <w:sz w:val="28"/>
          <w:szCs w:val="28"/>
          <w:lang w:val="ru-RU" w:eastAsia="uk-UA"/>
        </w:rPr>
        <w:t>Пасивна форма (бездіяльність суб</w:t>
      </w:r>
      <w:r w:rsidR="00E0640D" w:rsidRPr="00E0640D">
        <w:rPr>
          <w:i/>
          <w:iCs/>
          <w:color w:val="000000" w:themeColor="text1"/>
          <w:sz w:val="28"/>
          <w:szCs w:val="28"/>
          <w:lang w:val="ru-RU" w:eastAsia="uk-UA"/>
        </w:rPr>
        <w:t>’</w:t>
      </w:r>
      <w:r w:rsidRPr="00B63AB0">
        <w:rPr>
          <w:i/>
          <w:iCs/>
          <w:color w:val="000000" w:themeColor="text1"/>
          <w:sz w:val="28"/>
          <w:szCs w:val="28"/>
          <w:lang w:val="ru-RU" w:eastAsia="uk-UA"/>
        </w:rPr>
        <w:t>єкта).</w:t>
      </w:r>
      <w:r w:rsidR="00E0640D" w:rsidRPr="00E0640D">
        <w:rPr>
          <w:i/>
          <w:iCs/>
          <w:color w:val="000000" w:themeColor="text1"/>
          <w:sz w:val="28"/>
          <w:szCs w:val="28"/>
          <w:lang w:val="ru-RU" w:eastAsia="uk-UA"/>
        </w:rPr>
        <w:t xml:space="preserve"> </w:t>
      </w:r>
      <w:r w:rsidR="0093773E" w:rsidRPr="00B63AB0">
        <w:rPr>
          <w:color w:val="000000" w:themeColor="text1"/>
          <w:sz w:val="28"/>
          <w:szCs w:val="28"/>
          <w:lang w:val="ru-RU" w:eastAsia="uk-UA"/>
        </w:rPr>
        <w:t>У такий</w:t>
      </w:r>
      <w:r w:rsidR="006A4271" w:rsidRPr="00B63AB0">
        <w:rPr>
          <w:color w:val="000000" w:themeColor="text1"/>
          <w:sz w:val="28"/>
          <w:szCs w:val="28"/>
          <w:lang w:val="ru-RU" w:eastAsia="uk-UA"/>
        </w:rPr>
        <w:t xml:space="preserve"> </w:t>
      </w:r>
      <w:r w:rsidR="0093773E" w:rsidRPr="00B63AB0">
        <w:rPr>
          <w:color w:val="000000" w:themeColor="text1"/>
          <w:sz w:val="28"/>
          <w:szCs w:val="28"/>
          <w:lang w:val="ru-RU" w:eastAsia="uk-UA"/>
        </w:rPr>
        <w:t>спосіб</w:t>
      </w:r>
      <w:r w:rsidR="00E0640D" w:rsidRPr="00E0640D">
        <w:rPr>
          <w:color w:val="000000" w:themeColor="text1"/>
          <w:sz w:val="28"/>
          <w:szCs w:val="28"/>
          <w:lang w:val="ru-RU" w:eastAsia="uk-UA"/>
        </w:rPr>
        <w:t xml:space="preserve"> </w:t>
      </w:r>
      <w:r w:rsidR="006A4271" w:rsidRPr="00B63AB0">
        <w:rPr>
          <w:color w:val="000000" w:themeColor="text1"/>
          <w:sz w:val="28"/>
          <w:szCs w:val="28"/>
          <w:lang w:val="ru-RU"/>
        </w:rPr>
        <w:t>–</w:t>
      </w:r>
      <w:r w:rsidR="00E0640D" w:rsidRPr="00E0640D">
        <w:rPr>
          <w:color w:val="000000" w:themeColor="text1"/>
          <w:sz w:val="28"/>
          <w:szCs w:val="28"/>
          <w:lang w:val="ru-RU" w:eastAsia="uk-UA"/>
        </w:rPr>
        <w:t xml:space="preserve"> </w:t>
      </w:r>
      <w:r w:rsidR="0093773E" w:rsidRPr="00B63AB0">
        <w:rPr>
          <w:color w:val="000000" w:themeColor="text1"/>
          <w:sz w:val="28"/>
          <w:szCs w:val="28"/>
          <w:lang w:val="ru-RU" w:eastAsia="uk-UA"/>
        </w:rPr>
        <w:t>шляхом утримання від дій</w:t>
      </w:r>
      <w:r w:rsidR="00E0640D" w:rsidRPr="00E0640D">
        <w:rPr>
          <w:color w:val="000000" w:themeColor="text1"/>
          <w:sz w:val="28"/>
          <w:szCs w:val="28"/>
          <w:lang w:val="ru-RU" w:eastAsia="uk-UA"/>
        </w:rPr>
        <w:t xml:space="preserve"> </w:t>
      </w:r>
      <w:r w:rsidR="006A4271" w:rsidRPr="00B63AB0">
        <w:rPr>
          <w:color w:val="000000" w:themeColor="text1"/>
          <w:sz w:val="28"/>
          <w:szCs w:val="28"/>
          <w:lang w:val="ru-RU"/>
        </w:rPr>
        <w:t>–</w:t>
      </w:r>
      <w:r w:rsidR="00E0640D" w:rsidRPr="00E0640D">
        <w:rPr>
          <w:color w:val="000000" w:themeColor="text1"/>
          <w:sz w:val="28"/>
          <w:szCs w:val="28"/>
          <w:lang w:val="ru-RU"/>
        </w:rPr>
        <w:t xml:space="preserve"> </w:t>
      </w:r>
      <w:r w:rsidR="0093773E" w:rsidRPr="00B63AB0">
        <w:rPr>
          <w:color w:val="000000" w:themeColor="text1"/>
          <w:sz w:val="28"/>
          <w:szCs w:val="28"/>
          <w:lang w:val="ru-RU" w:eastAsia="uk-UA"/>
        </w:rPr>
        <w:t xml:space="preserve">реалізуються правові заборони, але не тільки вони. </w:t>
      </w:r>
      <w:r w:rsidR="0093773E" w:rsidRPr="00E0640D">
        <w:rPr>
          <w:color w:val="000000" w:themeColor="text1"/>
          <w:sz w:val="28"/>
          <w:szCs w:val="28"/>
          <w:lang w:val="ru-RU" w:eastAsia="uk-UA"/>
        </w:rPr>
        <w:t>Пасивна форма безпосередньої реалізації характе</w:t>
      </w:r>
      <w:r w:rsidR="00E0640D" w:rsidRPr="00E0640D">
        <w:rPr>
          <w:color w:val="000000" w:themeColor="text1"/>
          <w:sz w:val="28"/>
          <w:szCs w:val="28"/>
          <w:lang w:val="ru-RU" w:eastAsia="uk-UA"/>
        </w:rPr>
        <w:t xml:space="preserve">рна, як правило, для дозвільних </w:t>
      </w:r>
      <w:r w:rsidR="0093773E" w:rsidRPr="00E0640D">
        <w:rPr>
          <w:color w:val="000000" w:themeColor="text1"/>
          <w:sz w:val="28"/>
          <w:szCs w:val="28"/>
          <w:lang w:val="ru-RU" w:eastAsia="uk-UA"/>
        </w:rPr>
        <w:t xml:space="preserve">норм, що закріплюють права і свободи, невіддільні від особи (право на життя, честь, </w:t>
      </w:r>
      <w:r w:rsidR="0093773E" w:rsidRPr="00E0640D">
        <w:rPr>
          <w:color w:val="000000" w:themeColor="text1"/>
          <w:sz w:val="28"/>
          <w:szCs w:val="28"/>
          <w:lang w:val="ru-RU" w:eastAsia="uk-UA"/>
        </w:rPr>
        <w:lastRenderedPageBreak/>
        <w:t>гідність, свободу світогляду,</w:t>
      </w:r>
      <w:r w:rsidR="00E0640D" w:rsidRPr="00E0640D">
        <w:rPr>
          <w:color w:val="000000" w:themeColor="text1"/>
          <w:sz w:val="28"/>
          <w:szCs w:val="28"/>
          <w:lang w:val="ru-RU" w:eastAsia="uk-UA"/>
        </w:rPr>
        <w:t xml:space="preserve"> </w:t>
      </w:r>
      <w:r w:rsidR="0093773E" w:rsidRPr="00E0640D">
        <w:rPr>
          <w:color w:val="000000" w:themeColor="text1"/>
          <w:sz w:val="28"/>
          <w:szCs w:val="28"/>
          <w:lang w:val="ru-RU" w:eastAsia="uk-UA"/>
        </w:rPr>
        <w:t xml:space="preserve">особисту недоторканність, недоторканність приватного </w:t>
      </w:r>
      <w:r w:rsidR="00E0640D">
        <w:rPr>
          <w:color w:val="000000" w:themeColor="text1"/>
          <w:sz w:val="28"/>
          <w:szCs w:val="28"/>
          <w:lang w:val="uk-UA" w:eastAsia="uk-UA"/>
        </w:rPr>
        <w:t xml:space="preserve">та </w:t>
      </w:r>
      <w:r w:rsidR="0093773E" w:rsidRPr="00E0640D">
        <w:rPr>
          <w:color w:val="000000" w:themeColor="text1"/>
          <w:sz w:val="28"/>
          <w:szCs w:val="28"/>
          <w:lang w:val="ru-RU" w:eastAsia="uk-UA"/>
        </w:rPr>
        <w:t>особистого життя).</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 характером і спрямованістю дій суб</w:t>
      </w:r>
      <w:r w:rsidR="00E0640D" w:rsidRPr="00E0640D">
        <w:rPr>
          <w:rFonts w:ascii="Times New Roman" w:eastAsia="Times New Roman" w:hAnsi="Times New Roman" w:cs="Times New Roman"/>
          <w:color w:val="000000" w:themeColor="text1"/>
          <w:sz w:val="28"/>
          <w:szCs w:val="28"/>
          <w:lang w:val="ru-RU" w:eastAsia="uk-UA"/>
        </w:rPr>
        <w:t>’</w:t>
      </w:r>
      <w:r w:rsidR="00E0640D">
        <w:rPr>
          <w:rFonts w:ascii="Times New Roman" w:eastAsia="Times New Roman" w:hAnsi="Times New Roman" w:cs="Times New Roman"/>
          <w:color w:val="000000" w:themeColor="text1"/>
          <w:sz w:val="28"/>
          <w:szCs w:val="28"/>
          <w:lang w:eastAsia="uk-UA"/>
        </w:rPr>
        <w:t>єктів виділяють</w:t>
      </w:r>
      <w:r w:rsidR="00E0640D" w:rsidRPr="00E0640D">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такі форми реалізації права:</w:t>
      </w:r>
    </w:p>
    <w:p w:rsidR="0093773E" w:rsidRPr="002C5DE0" w:rsidRDefault="002C5DE0" w:rsidP="00C75FF2">
      <w:pPr>
        <w:pStyle w:val="af5"/>
        <w:numPr>
          <w:ilvl w:val="1"/>
          <w:numId w:val="266"/>
        </w:numPr>
        <w:shd w:val="clear" w:color="auto" w:fill="FFFFFF"/>
        <w:tabs>
          <w:tab w:val="left" w:pos="1134"/>
        </w:tabs>
        <w:spacing w:line="360" w:lineRule="auto"/>
        <w:ind w:left="0" w:firstLine="709"/>
        <w:jc w:val="both"/>
        <w:rPr>
          <w:color w:val="000000" w:themeColor="text1"/>
          <w:sz w:val="28"/>
          <w:szCs w:val="28"/>
          <w:lang w:val="ru-RU" w:eastAsia="uk-UA"/>
        </w:rPr>
      </w:pPr>
      <w:r w:rsidRPr="0087424B">
        <w:rPr>
          <w:i/>
          <w:iCs/>
          <w:color w:val="000000" w:themeColor="text1"/>
          <w:sz w:val="28"/>
          <w:szCs w:val="28"/>
          <w:lang w:val="ru-RU" w:eastAsia="uk-UA"/>
        </w:rPr>
        <w:t xml:space="preserve">Дотримання </w:t>
      </w:r>
      <w:r w:rsidR="0093773E" w:rsidRPr="0087424B">
        <w:rPr>
          <w:color w:val="000000" w:themeColor="text1"/>
          <w:sz w:val="28"/>
          <w:szCs w:val="28"/>
          <w:lang w:val="ru-RU" w:eastAsia="uk-UA"/>
        </w:rPr>
        <w:t>норм п</w:t>
      </w:r>
      <w:r w:rsidR="0087424B" w:rsidRPr="0087424B">
        <w:rPr>
          <w:color w:val="000000" w:themeColor="text1"/>
          <w:sz w:val="28"/>
          <w:szCs w:val="28"/>
          <w:lang w:val="ru-RU" w:eastAsia="uk-UA"/>
        </w:rPr>
        <w:t xml:space="preserve">рава. Ця форма реалізації права </w:t>
      </w:r>
      <w:r w:rsidR="0087424B">
        <w:rPr>
          <w:color w:val="000000" w:themeColor="text1"/>
          <w:sz w:val="28"/>
          <w:szCs w:val="28"/>
          <w:lang w:val="ru-RU" w:eastAsia="uk-UA"/>
        </w:rPr>
        <w:t>має місце тоді, коли суб</w:t>
      </w:r>
      <w:r w:rsidR="0087424B" w:rsidRPr="0087424B">
        <w:rPr>
          <w:color w:val="000000" w:themeColor="text1"/>
          <w:sz w:val="28"/>
          <w:szCs w:val="28"/>
          <w:lang w:val="ru-RU" w:eastAsia="uk-UA"/>
        </w:rPr>
        <w:t>’</w:t>
      </w:r>
      <w:r w:rsidR="0093773E" w:rsidRPr="0087424B">
        <w:rPr>
          <w:color w:val="000000" w:themeColor="text1"/>
          <w:sz w:val="28"/>
          <w:szCs w:val="28"/>
          <w:lang w:val="ru-RU" w:eastAsia="uk-UA"/>
        </w:rPr>
        <w:t>єкти утримуються від здійснення</w:t>
      </w:r>
      <w:r w:rsidR="0087424B" w:rsidRPr="0087424B">
        <w:rPr>
          <w:color w:val="000000" w:themeColor="text1"/>
          <w:sz w:val="28"/>
          <w:szCs w:val="28"/>
          <w:lang w:val="ru-RU" w:eastAsia="uk-UA"/>
        </w:rPr>
        <w:t xml:space="preserve"> </w:t>
      </w:r>
      <w:r w:rsidR="0093773E" w:rsidRPr="0087424B">
        <w:rPr>
          <w:color w:val="000000" w:themeColor="text1"/>
          <w:sz w:val="28"/>
          <w:szCs w:val="28"/>
          <w:lang w:val="ru-RU" w:eastAsia="uk-UA"/>
        </w:rPr>
        <w:t xml:space="preserve">дій, заборонених правом. </w:t>
      </w:r>
      <w:r w:rsidR="0087424B" w:rsidRPr="0087424B">
        <w:rPr>
          <w:color w:val="000000" w:themeColor="text1"/>
          <w:sz w:val="28"/>
          <w:szCs w:val="28"/>
          <w:lang w:val="ru-RU" w:eastAsia="uk-UA"/>
        </w:rPr>
        <w:t xml:space="preserve">У більшості випадків дотримання </w:t>
      </w:r>
      <w:r w:rsidR="0093773E" w:rsidRPr="0087424B">
        <w:rPr>
          <w:color w:val="000000" w:themeColor="text1"/>
          <w:sz w:val="28"/>
          <w:szCs w:val="28"/>
          <w:lang w:val="ru-RU" w:eastAsia="uk-UA"/>
        </w:rPr>
        <w:t xml:space="preserve">права відбувається непомітно, зазвичай не фіксується. </w:t>
      </w:r>
      <w:r w:rsidR="001C2FFD" w:rsidRPr="001C2FFD">
        <w:rPr>
          <w:color w:val="000000" w:themeColor="text1"/>
          <w:sz w:val="28"/>
          <w:szCs w:val="28"/>
          <w:lang w:val="ru-RU" w:eastAsia="uk-UA"/>
        </w:rPr>
        <w:t xml:space="preserve">Саме </w:t>
      </w:r>
      <w:r w:rsidR="0093773E" w:rsidRPr="001C2FFD">
        <w:rPr>
          <w:color w:val="000000" w:themeColor="text1"/>
          <w:sz w:val="28"/>
          <w:szCs w:val="28"/>
          <w:lang w:val="ru-RU" w:eastAsia="uk-UA"/>
        </w:rPr>
        <w:t xml:space="preserve">тому його юридичний характер яскраво не виявляється. </w:t>
      </w:r>
      <w:r w:rsidR="0093773E" w:rsidRPr="002C5DE0">
        <w:rPr>
          <w:color w:val="000000" w:themeColor="text1"/>
          <w:sz w:val="28"/>
          <w:szCs w:val="28"/>
          <w:lang w:val="ru-RU" w:eastAsia="uk-UA"/>
        </w:rPr>
        <w:t>Таким шляхом реалізуються заборонні норми права, що</w:t>
      </w:r>
      <w:r w:rsidR="001C2FFD" w:rsidRPr="001C2FFD">
        <w:rPr>
          <w:color w:val="000000" w:themeColor="text1"/>
          <w:sz w:val="28"/>
          <w:szCs w:val="28"/>
          <w:lang w:val="ru-RU" w:eastAsia="uk-UA"/>
        </w:rPr>
        <w:t xml:space="preserve"> </w:t>
      </w:r>
      <w:r w:rsidR="0093773E" w:rsidRPr="002C5DE0">
        <w:rPr>
          <w:color w:val="000000" w:themeColor="text1"/>
          <w:sz w:val="28"/>
          <w:szCs w:val="28"/>
          <w:lang w:val="ru-RU" w:eastAsia="uk-UA"/>
        </w:rPr>
        <w:t>вимагають пасивної повед</w:t>
      </w:r>
      <w:r w:rsidR="001C2FFD">
        <w:rPr>
          <w:color w:val="000000" w:themeColor="text1"/>
          <w:sz w:val="28"/>
          <w:szCs w:val="28"/>
          <w:lang w:val="ru-RU" w:eastAsia="uk-UA"/>
        </w:rPr>
        <w:t>інки (наприклад, переважна біль</w:t>
      </w:r>
      <w:r w:rsidRPr="002C5DE0">
        <w:rPr>
          <w:color w:val="000000" w:themeColor="text1"/>
          <w:sz w:val="28"/>
          <w:szCs w:val="28"/>
          <w:lang w:val="ru-RU" w:eastAsia="uk-UA"/>
        </w:rPr>
        <w:t>шість норм особливої</w:t>
      </w:r>
      <w:r w:rsidR="001C2FFD">
        <w:rPr>
          <w:color w:val="000000" w:themeColor="text1"/>
          <w:sz w:val="28"/>
          <w:szCs w:val="28"/>
          <w:lang w:val="ru-RU" w:eastAsia="uk-UA"/>
        </w:rPr>
        <w:t xml:space="preserve"> частини кримінального кодексу)</w:t>
      </w:r>
      <w:r w:rsidR="001C2FFD" w:rsidRPr="001C2FFD">
        <w:rPr>
          <w:color w:val="000000" w:themeColor="text1"/>
          <w:sz w:val="28"/>
          <w:szCs w:val="28"/>
          <w:lang w:val="ru-RU" w:eastAsia="uk-UA"/>
        </w:rPr>
        <w:t>.</w:t>
      </w:r>
    </w:p>
    <w:p w:rsidR="0093773E" w:rsidRPr="0074238E" w:rsidRDefault="002C5DE0" w:rsidP="00C75FF2">
      <w:pPr>
        <w:pStyle w:val="af5"/>
        <w:numPr>
          <w:ilvl w:val="1"/>
          <w:numId w:val="266"/>
        </w:numPr>
        <w:shd w:val="clear" w:color="auto" w:fill="FFFFFF"/>
        <w:tabs>
          <w:tab w:val="left" w:pos="1134"/>
        </w:tabs>
        <w:spacing w:line="360" w:lineRule="auto"/>
        <w:ind w:left="0" w:firstLine="709"/>
        <w:jc w:val="both"/>
        <w:rPr>
          <w:color w:val="000000" w:themeColor="text1"/>
          <w:sz w:val="28"/>
          <w:szCs w:val="28"/>
          <w:lang w:val="ru-RU" w:eastAsia="uk-UA"/>
        </w:rPr>
      </w:pPr>
      <w:r w:rsidRPr="00030E80">
        <w:rPr>
          <w:i/>
          <w:iCs/>
          <w:color w:val="000000" w:themeColor="text1"/>
          <w:sz w:val="28"/>
          <w:szCs w:val="28"/>
          <w:lang w:val="ru-RU" w:eastAsia="uk-UA"/>
        </w:rPr>
        <w:t>Виконання</w:t>
      </w:r>
      <w:r w:rsidR="00030E80" w:rsidRPr="00030E80">
        <w:rPr>
          <w:i/>
          <w:iCs/>
          <w:color w:val="000000" w:themeColor="text1"/>
          <w:sz w:val="28"/>
          <w:szCs w:val="28"/>
          <w:lang w:val="ru-RU" w:eastAsia="uk-UA"/>
        </w:rPr>
        <w:t xml:space="preserve"> </w:t>
      </w:r>
      <w:r w:rsidR="0093773E" w:rsidRPr="00030E80">
        <w:rPr>
          <w:color w:val="000000" w:themeColor="text1"/>
          <w:sz w:val="28"/>
          <w:szCs w:val="28"/>
          <w:lang w:val="ru-RU" w:eastAsia="uk-UA"/>
        </w:rPr>
        <w:t>норм пра</w:t>
      </w:r>
      <w:r w:rsidR="00030E80" w:rsidRPr="00030E80">
        <w:rPr>
          <w:color w:val="000000" w:themeColor="text1"/>
          <w:sz w:val="28"/>
          <w:szCs w:val="28"/>
          <w:lang w:val="ru-RU" w:eastAsia="uk-UA"/>
        </w:rPr>
        <w:t>ва. Воно відбувається, коли суб’</w:t>
      </w:r>
      <w:r w:rsidR="0093773E" w:rsidRPr="00030E80">
        <w:rPr>
          <w:color w:val="000000" w:themeColor="text1"/>
          <w:sz w:val="28"/>
          <w:szCs w:val="28"/>
          <w:lang w:val="ru-RU" w:eastAsia="uk-UA"/>
        </w:rPr>
        <w:t>єкти здійснюють</w:t>
      </w:r>
      <w:r w:rsidR="00030E80">
        <w:rPr>
          <w:color w:val="000000" w:themeColor="text1"/>
          <w:sz w:val="28"/>
          <w:szCs w:val="28"/>
          <w:lang w:val="ru-RU" w:eastAsia="uk-UA"/>
        </w:rPr>
        <w:t xml:space="preserve"> покладені на них юридичні обов</w:t>
      </w:r>
      <w:r w:rsidR="00030E80" w:rsidRPr="00030E80">
        <w:rPr>
          <w:color w:val="000000" w:themeColor="text1"/>
          <w:sz w:val="28"/>
          <w:szCs w:val="28"/>
          <w:lang w:val="ru-RU" w:eastAsia="uk-UA"/>
        </w:rPr>
        <w:t>’</w:t>
      </w:r>
      <w:r w:rsidR="0093773E" w:rsidRPr="00030E80">
        <w:rPr>
          <w:color w:val="000000" w:themeColor="text1"/>
          <w:sz w:val="28"/>
          <w:szCs w:val="28"/>
          <w:lang w:val="ru-RU" w:eastAsia="uk-UA"/>
        </w:rPr>
        <w:t xml:space="preserve">язки. </w:t>
      </w:r>
      <w:r w:rsidR="0093773E" w:rsidRPr="0074238E">
        <w:rPr>
          <w:color w:val="000000" w:themeColor="text1"/>
          <w:sz w:val="28"/>
          <w:szCs w:val="28"/>
          <w:lang w:val="ru-RU" w:eastAsia="uk-UA"/>
        </w:rPr>
        <w:t>У цих</w:t>
      </w:r>
      <w:r w:rsidR="00030E80" w:rsidRPr="0074238E">
        <w:rPr>
          <w:color w:val="000000" w:themeColor="text1"/>
          <w:sz w:val="28"/>
          <w:szCs w:val="28"/>
          <w:lang w:val="ru-RU" w:eastAsia="uk-UA"/>
        </w:rPr>
        <w:t xml:space="preserve"> </w:t>
      </w:r>
      <w:r w:rsidR="0093773E" w:rsidRPr="0074238E">
        <w:rPr>
          <w:color w:val="000000" w:themeColor="text1"/>
          <w:sz w:val="28"/>
          <w:szCs w:val="28"/>
          <w:lang w:val="ru-RU" w:eastAsia="uk-UA"/>
        </w:rPr>
        <w:t>випадках вони діють активно. У цій формі реалізуються</w:t>
      </w:r>
      <w:r w:rsidR="0074238E" w:rsidRPr="0074238E">
        <w:rPr>
          <w:color w:val="000000" w:themeColor="text1"/>
          <w:sz w:val="28"/>
          <w:szCs w:val="28"/>
          <w:lang w:val="ru-RU" w:eastAsia="uk-UA"/>
        </w:rPr>
        <w:t xml:space="preserve"> </w:t>
      </w:r>
      <w:r w:rsidR="0093773E" w:rsidRPr="0074238E">
        <w:rPr>
          <w:color w:val="000000" w:themeColor="text1"/>
          <w:sz w:val="28"/>
          <w:szCs w:val="28"/>
          <w:lang w:val="ru-RU" w:eastAsia="uk-UA"/>
        </w:rPr>
        <w:t>зобов</w:t>
      </w:r>
      <w:r w:rsidR="0074238E" w:rsidRPr="0074238E">
        <w:rPr>
          <w:color w:val="000000" w:themeColor="text1"/>
          <w:sz w:val="28"/>
          <w:szCs w:val="28"/>
          <w:lang w:val="ru-RU" w:eastAsia="uk-UA"/>
        </w:rPr>
        <w:t>’</w:t>
      </w:r>
      <w:r w:rsidR="0093773E" w:rsidRPr="0074238E">
        <w:rPr>
          <w:color w:val="000000" w:themeColor="text1"/>
          <w:sz w:val="28"/>
          <w:szCs w:val="28"/>
          <w:lang w:val="ru-RU" w:eastAsia="uk-UA"/>
        </w:rPr>
        <w:t>язуючі норми права, що вимагають активної поведінки (наприклад, н</w:t>
      </w:r>
      <w:r w:rsidR="0074238E">
        <w:rPr>
          <w:color w:val="000000" w:themeColor="text1"/>
          <w:sz w:val="28"/>
          <w:szCs w:val="28"/>
          <w:lang w:val="ru-RU" w:eastAsia="uk-UA"/>
        </w:rPr>
        <w:t>орми податкового законодавства)</w:t>
      </w:r>
      <w:r w:rsidR="0087187C">
        <w:rPr>
          <w:color w:val="000000" w:themeColor="text1"/>
          <w:sz w:val="28"/>
          <w:szCs w:val="28"/>
          <w:lang w:val="ru-RU" w:eastAsia="uk-UA"/>
        </w:rPr>
        <w:t>.</w:t>
      </w:r>
    </w:p>
    <w:p w:rsidR="0093773E" w:rsidRPr="002C5DE0" w:rsidRDefault="002C5DE0" w:rsidP="00C75FF2">
      <w:pPr>
        <w:pStyle w:val="af5"/>
        <w:numPr>
          <w:ilvl w:val="1"/>
          <w:numId w:val="266"/>
        </w:numPr>
        <w:shd w:val="clear" w:color="auto" w:fill="FFFFFF"/>
        <w:tabs>
          <w:tab w:val="left" w:pos="1134"/>
        </w:tabs>
        <w:spacing w:line="360" w:lineRule="auto"/>
        <w:ind w:left="0" w:firstLine="709"/>
        <w:jc w:val="both"/>
        <w:rPr>
          <w:color w:val="000000" w:themeColor="text1"/>
          <w:sz w:val="28"/>
          <w:szCs w:val="28"/>
          <w:lang w:val="ru-RU" w:eastAsia="uk-UA"/>
        </w:rPr>
      </w:pPr>
      <w:r w:rsidRPr="0087187C">
        <w:rPr>
          <w:i/>
          <w:iCs/>
          <w:color w:val="000000" w:themeColor="text1"/>
          <w:sz w:val="28"/>
          <w:szCs w:val="28"/>
          <w:lang w:val="ru-RU" w:eastAsia="uk-UA"/>
        </w:rPr>
        <w:t>Використання</w:t>
      </w:r>
      <w:r w:rsidR="0087187C" w:rsidRPr="0087187C">
        <w:rPr>
          <w:i/>
          <w:iCs/>
          <w:color w:val="000000" w:themeColor="text1"/>
          <w:sz w:val="28"/>
          <w:szCs w:val="28"/>
          <w:lang w:val="ru-RU" w:eastAsia="uk-UA"/>
        </w:rPr>
        <w:t xml:space="preserve"> </w:t>
      </w:r>
      <w:r w:rsidR="0093773E" w:rsidRPr="0087187C">
        <w:rPr>
          <w:color w:val="000000" w:themeColor="text1"/>
          <w:sz w:val="28"/>
          <w:szCs w:val="28"/>
          <w:lang w:val="ru-RU" w:eastAsia="uk-UA"/>
        </w:rPr>
        <w:t>норм права. Ця форма реалізац</w:t>
      </w:r>
      <w:r w:rsidR="0087187C" w:rsidRPr="0087187C">
        <w:rPr>
          <w:color w:val="000000" w:themeColor="text1"/>
          <w:sz w:val="28"/>
          <w:szCs w:val="28"/>
          <w:lang w:val="ru-RU" w:eastAsia="uk-UA"/>
        </w:rPr>
        <w:t>ії права полягає в тому, що суб’</w:t>
      </w:r>
      <w:r w:rsidR="0093773E" w:rsidRPr="0087187C">
        <w:rPr>
          <w:color w:val="000000" w:themeColor="text1"/>
          <w:sz w:val="28"/>
          <w:szCs w:val="28"/>
          <w:lang w:val="ru-RU" w:eastAsia="uk-UA"/>
        </w:rPr>
        <w:t>єкти на свій розсуд, за власним</w:t>
      </w:r>
      <w:r w:rsidR="0087187C" w:rsidRPr="0087187C">
        <w:rPr>
          <w:color w:val="000000" w:themeColor="text1"/>
          <w:sz w:val="28"/>
          <w:szCs w:val="28"/>
          <w:lang w:val="ru-RU" w:eastAsia="uk-UA"/>
        </w:rPr>
        <w:t xml:space="preserve"> </w:t>
      </w:r>
      <w:r w:rsidR="0093773E" w:rsidRPr="0087187C">
        <w:rPr>
          <w:color w:val="000000" w:themeColor="text1"/>
          <w:sz w:val="28"/>
          <w:szCs w:val="28"/>
          <w:lang w:val="ru-RU" w:eastAsia="uk-UA"/>
        </w:rPr>
        <w:t xml:space="preserve">бажанням використовують надані їм права. </w:t>
      </w:r>
      <w:r w:rsidR="0093773E" w:rsidRPr="002C5DE0">
        <w:rPr>
          <w:color w:val="000000" w:themeColor="text1"/>
          <w:sz w:val="28"/>
          <w:szCs w:val="28"/>
          <w:lang w:val="ru-RU" w:eastAsia="uk-UA"/>
        </w:rPr>
        <w:t>Викорис</w:t>
      </w:r>
      <w:r w:rsidRPr="002C5DE0">
        <w:rPr>
          <w:color w:val="000000" w:themeColor="text1"/>
          <w:sz w:val="28"/>
          <w:szCs w:val="28"/>
          <w:lang w:val="ru-RU" w:eastAsia="uk-UA"/>
        </w:rPr>
        <w:t>тання</w:t>
      </w:r>
      <w:r w:rsidR="0087187C" w:rsidRPr="0087187C">
        <w:rPr>
          <w:color w:val="000000" w:themeColor="text1"/>
          <w:sz w:val="28"/>
          <w:szCs w:val="28"/>
          <w:lang w:val="ru-RU" w:eastAsia="uk-UA"/>
        </w:rPr>
        <w:t xml:space="preserve"> </w:t>
      </w:r>
      <w:r w:rsidRPr="002C5DE0">
        <w:rPr>
          <w:color w:val="000000" w:themeColor="text1"/>
          <w:sz w:val="28"/>
          <w:szCs w:val="28"/>
          <w:lang w:val="ru-RU" w:eastAsia="uk-UA"/>
        </w:rPr>
        <w:t>є здійсненням дозволених правом дій. Так реалізуються</w:t>
      </w:r>
      <w:r w:rsidR="0087187C" w:rsidRPr="0087187C">
        <w:rPr>
          <w:color w:val="000000" w:themeColor="text1"/>
          <w:sz w:val="28"/>
          <w:szCs w:val="28"/>
          <w:lang w:val="ru-RU" w:eastAsia="uk-UA"/>
        </w:rPr>
        <w:t xml:space="preserve"> </w:t>
      </w:r>
      <w:r w:rsidRPr="002C5DE0">
        <w:rPr>
          <w:color w:val="000000" w:themeColor="text1"/>
          <w:sz w:val="28"/>
          <w:szCs w:val="28"/>
          <w:lang w:val="ru-RU" w:eastAsia="uk-UA"/>
        </w:rPr>
        <w:t>дозвільні норми права (наприклад, норми цивільного кодексу).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Ці три форми реалізації права, в ході яких юридичні норми втілюються в життя діями самих суб</w:t>
      </w:r>
      <w:r w:rsidR="0087187C" w:rsidRPr="0087187C">
        <w:rPr>
          <w:rFonts w:ascii="Times New Roman" w:eastAsia="Times New Roman" w:hAnsi="Times New Roman" w:cs="Times New Roman"/>
          <w:color w:val="000000" w:themeColor="text1"/>
          <w:sz w:val="28"/>
          <w:szCs w:val="28"/>
          <w:lang w:val="ru-RU" w:eastAsia="uk-UA"/>
        </w:rPr>
        <w:t>’</w:t>
      </w:r>
      <w:r w:rsidR="0087187C">
        <w:rPr>
          <w:rFonts w:ascii="Times New Roman" w:eastAsia="Times New Roman" w:hAnsi="Times New Roman" w:cs="Times New Roman"/>
          <w:color w:val="000000" w:themeColor="text1"/>
          <w:sz w:val="28"/>
          <w:szCs w:val="28"/>
          <w:lang w:eastAsia="uk-UA"/>
        </w:rPr>
        <w:t>єктів права,</w:t>
      </w:r>
      <w:r w:rsidR="0087187C" w:rsidRPr="0087187C">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називають формами безпосередн</w:t>
      </w:r>
      <w:r w:rsidR="0087187C">
        <w:rPr>
          <w:rFonts w:ascii="Times New Roman" w:eastAsia="Times New Roman" w:hAnsi="Times New Roman" w:cs="Times New Roman"/>
          <w:color w:val="000000" w:themeColor="text1"/>
          <w:sz w:val="28"/>
          <w:szCs w:val="28"/>
          <w:lang w:eastAsia="uk-UA"/>
        </w:rPr>
        <w:t>ьої реалізації права (зви</w:t>
      </w:r>
      <w:r w:rsidRPr="00EB762F">
        <w:rPr>
          <w:rFonts w:ascii="Times New Roman" w:eastAsia="Times New Roman" w:hAnsi="Times New Roman" w:cs="Times New Roman"/>
          <w:color w:val="000000" w:themeColor="text1"/>
          <w:sz w:val="28"/>
          <w:szCs w:val="28"/>
          <w:lang w:eastAsia="uk-UA"/>
        </w:rPr>
        <w:t>чайні або ординарні форми).</w:t>
      </w:r>
    </w:p>
    <w:p w:rsidR="0093773E" w:rsidRPr="00EB762F" w:rsidRDefault="0043284B"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i/>
          <w:iCs/>
          <w:color w:val="000000" w:themeColor="text1"/>
          <w:sz w:val="28"/>
          <w:szCs w:val="28"/>
          <w:lang w:eastAsia="uk-UA"/>
        </w:rPr>
        <w:t>Безпосередня реалізація</w:t>
      </w:r>
      <w:r w:rsidR="006A4271" w:rsidRPr="00EB762F">
        <w:rPr>
          <w:rFonts w:ascii="Times New Roman" w:eastAsia="Times New Roman" w:hAnsi="Times New Roman" w:cs="Times New Roman"/>
          <w:i/>
          <w:iCs/>
          <w:color w:val="000000" w:themeColor="text1"/>
          <w:sz w:val="28"/>
          <w:szCs w:val="28"/>
          <w:lang w:eastAsia="uk-UA"/>
        </w:rPr>
        <w:t xml:space="preserve"> п</w:t>
      </w:r>
      <w:r w:rsidR="0093773E" w:rsidRPr="00EB762F">
        <w:rPr>
          <w:rFonts w:ascii="Times New Roman" w:eastAsia="Times New Roman" w:hAnsi="Times New Roman" w:cs="Times New Roman"/>
          <w:i/>
          <w:iCs/>
          <w:color w:val="000000" w:themeColor="text1"/>
          <w:sz w:val="28"/>
          <w:szCs w:val="28"/>
          <w:lang w:eastAsia="uk-UA"/>
        </w:rPr>
        <w:t>рава</w:t>
      </w:r>
      <w:r w:rsidRPr="0043284B">
        <w:rPr>
          <w:rFonts w:ascii="Times New Roman" w:eastAsia="Times New Roman" w:hAnsi="Times New Roman" w:cs="Times New Roman"/>
          <w:i/>
          <w:iCs/>
          <w:color w:val="000000" w:themeColor="text1"/>
          <w:sz w:val="28"/>
          <w:szCs w:val="28"/>
          <w:lang w:val="ru-RU" w:eastAsia="uk-UA"/>
        </w:rPr>
        <w:t xml:space="preserve"> </w:t>
      </w:r>
      <w:r w:rsidR="006A4271" w:rsidRPr="00EB762F">
        <w:rPr>
          <w:rFonts w:ascii="Times New Roman" w:eastAsia="Times New Roman" w:hAnsi="Times New Roman" w:cs="Times New Roman"/>
          <w:color w:val="000000" w:themeColor="text1"/>
          <w:sz w:val="28"/>
          <w:szCs w:val="28"/>
        </w:rPr>
        <w:t>–</w:t>
      </w:r>
      <w:r w:rsidRPr="0043284B">
        <w:rPr>
          <w:rFonts w:ascii="Times New Roman" w:eastAsia="Times New Roman" w:hAnsi="Times New Roman" w:cs="Times New Roman"/>
          <w:color w:val="000000" w:themeColor="text1"/>
          <w:sz w:val="28"/>
          <w:szCs w:val="28"/>
          <w:lang w:val="ru-RU"/>
        </w:rPr>
        <w:t xml:space="preserve"> </w:t>
      </w:r>
      <w:r w:rsidR="0093773E" w:rsidRPr="00EB762F">
        <w:rPr>
          <w:rFonts w:ascii="Times New Roman" w:eastAsia="Times New Roman" w:hAnsi="Times New Roman" w:cs="Times New Roman"/>
          <w:color w:val="000000" w:themeColor="text1"/>
          <w:sz w:val="28"/>
          <w:szCs w:val="28"/>
          <w:lang w:eastAsia="uk-UA"/>
        </w:rPr>
        <w:t>це регламентований</w:t>
      </w:r>
      <w:r w:rsidRPr="0043284B">
        <w:rPr>
          <w:rFonts w:ascii="Times New Roman" w:eastAsia="Times New Roman" w:hAnsi="Times New Roman" w:cs="Times New Roman"/>
          <w:color w:val="000000" w:themeColor="text1"/>
          <w:sz w:val="28"/>
          <w:szCs w:val="28"/>
          <w:lang w:val="ru-RU" w:eastAsia="uk-UA"/>
        </w:rPr>
        <w:t xml:space="preserve"> </w:t>
      </w:r>
      <w:r w:rsidR="0093773E" w:rsidRPr="00EB762F">
        <w:rPr>
          <w:rFonts w:ascii="Times New Roman" w:eastAsia="Times New Roman" w:hAnsi="Times New Roman" w:cs="Times New Roman"/>
          <w:color w:val="000000" w:themeColor="text1"/>
          <w:sz w:val="28"/>
          <w:szCs w:val="28"/>
          <w:lang w:eastAsia="uk-UA"/>
        </w:rPr>
        <w:t>нормами права процес самостійного здійснення прав і обов</w:t>
      </w:r>
      <w:r w:rsidRPr="0043284B">
        <w:rPr>
          <w:rFonts w:ascii="Times New Roman" w:eastAsia="Times New Roman" w:hAnsi="Times New Roman" w:cs="Times New Roman"/>
          <w:color w:val="000000" w:themeColor="text1"/>
          <w:sz w:val="28"/>
          <w:szCs w:val="28"/>
          <w:lang w:val="ru-RU" w:eastAsia="uk-UA"/>
        </w:rPr>
        <w:t>’</w:t>
      </w:r>
      <w:r w:rsidR="0093773E" w:rsidRPr="00EB762F">
        <w:rPr>
          <w:rFonts w:ascii="Times New Roman" w:eastAsia="Times New Roman" w:hAnsi="Times New Roman" w:cs="Times New Roman"/>
          <w:color w:val="000000" w:themeColor="text1"/>
          <w:sz w:val="28"/>
          <w:szCs w:val="28"/>
          <w:lang w:eastAsia="uk-UA"/>
        </w:rPr>
        <w:t>язків суб</w:t>
      </w:r>
      <w:r w:rsidRPr="0043284B">
        <w:rPr>
          <w:rFonts w:ascii="Times New Roman" w:eastAsia="Times New Roman" w:hAnsi="Times New Roman" w:cs="Times New Roman"/>
          <w:color w:val="000000" w:themeColor="text1"/>
          <w:sz w:val="28"/>
          <w:szCs w:val="28"/>
          <w:lang w:val="ru-RU" w:eastAsia="uk-UA"/>
        </w:rPr>
        <w:t>’</w:t>
      </w:r>
      <w:r w:rsidR="0093773E" w:rsidRPr="00EB762F">
        <w:rPr>
          <w:rFonts w:ascii="Times New Roman" w:eastAsia="Times New Roman" w:hAnsi="Times New Roman" w:cs="Times New Roman"/>
          <w:color w:val="000000" w:themeColor="text1"/>
          <w:sz w:val="28"/>
          <w:szCs w:val="28"/>
          <w:lang w:eastAsia="uk-UA"/>
        </w:rPr>
        <w:t>єктом права</w:t>
      </w:r>
      <w:r>
        <w:rPr>
          <w:rFonts w:ascii="Times New Roman" w:eastAsia="Times New Roman" w:hAnsi="Times New Roman" w:cs="Times New Roman"/>
          <w:color w:val="000000" w:themeColor="text1"/>
          <w:sz w:val="28"/>
          <w:szCs w:val="28"/>
          <w:lang w:eastAsia="uk-UA"/>
        </w:rPr>
        <w:t xml:space="preserve"> без допомоги спеціально уповно</w:t>
      </w:r>
      <w:r w:rsidR="0093773E" w:rsidRPr="00EB762F">
        <w:rPr>
          <w:rFonts w:ascii="Times New Roman" w:eastAsia="Times New Roman" w:hAnsi="Times New Roman" w:cs="Times New Roman"/>
          <w:color w:val="000000" w:themeColor="text1"/>
          <w:sz w:val="28"/>
          <w:szCs w:val="28"/>
          <w:lang w:eastAsia="uk-UA"/>
        </w:rPr>
        <w:t>важених органів і осіб. Це сфера самови</w:t>
      </w:r>
      <w:r w:rsidR="00FE1818">
        <w:rPr>
          <w:rFonts w:ascii="Times New Roman" w:eastAsia="Times New Roman" w:hAnsi="Times New Roman" w:cs="Times New Roman"/>
          <w:color w:val="000000" w:themeColor="text1"/>
          <w:sz w:val="28"/>
          <w:szCs w:val="28"/>
          <w:lang w:eastAsia="uk-UA"/>
        </w:rPr>
        <w:t>раження особи, її</w:t>
      </w:r>
      <w:r w:rsidR="00FE1818" w:rsidRPr="00FE1818">
        <w:rPr>
          <w:rFonts w:ascii="Times New Roman" w:eastAsia="Times New Roman" w:hAnsi="Times New Roman" w:cs="Times New Roman"/>
          <w:color w:val="000000" w:themeColor="text1"/>
          <w:sz w:val="28"/>
          <w:szCs w:val="28"/>
          <w:lang w:val="ru-RU" w:eastAsia="uk-UA"/>
        </w:rPr>
        <w:t xml:space="preserve"> </w:t>
      </w:r>
      <w:r w:rsidR="0093773E" w:rsidRPr="00EB762F">
        <w:rPr>
          <w:rFonts w:ascii="Times New Roman" w:eastAsia="Times New Roman" w:hAnsi="Times New Roman" w:cs="Times New Roman"/>
          <w:color w:val="000000" w:themeColor="text1"/>
          <w:sz w:val="28"/>
          <w:szCs w:val="28"/>
          <w:lang w:eastAsia="uk-UA"/>
        </w:rPr>
        <w:t>правової активності і життєвої позиції.</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Безпосередня реалізація прав і свобод особи в процедурному плані відрізняється за рядом специфічних рис:</w:t>
      </w:r>
    </w:p>
    <w:p w:rsidR="0093773E" w:rsidRPr="00B1532A" w:rsidRDefault="0093773E" w:rsidP="00C75FF2">
      <w:pPr>
        <w:pStyle w:val="af5"/>
        <w:numPr>
          <w:ilvl w:val="1"/>
          <w:numId w:val="267"/>
        </w:numPr>
        <w:shd w:val="clear" w:color="auto" w:fill="FFFFFF"/>
        <w:tabs>
          <w:tab w:val="left" w:pos="1134"/>
        </w:tabs>
        <w:spacing w:line="360" w:lineRule="auto"/>
        <w:ind w:left="0" w:firstLine="709"/>
        <w:jc w:val="both"/>
        <w:rPr>
          <w:color w:val="000000" w:themeColor="text1"/>
          <w:sz w:val="28"/>
          <w:szCs w:val="28"/>
          <w:lang w:val="ru-RU" w:eastAsia="uk-UA"/>
        </w:rPr>
      </w:pPr>
      <w:r w:rsidRPr="00B1532A">
        <w:rPr>
          <w:color w:val="000000" w:themeColor="text1"/>
          <w:sz w:val="28"/>
          <w:szCs w:val="28"/>
          <w:lang w:val="ru-RU" w:eastAsia="uk-UA"/>
        </w:rPr>
        <w:t>у даному процесі бере участь</w:t>
      </w:r>
      <w:r w:rsidR="003C7368" w:rsidRPr="003C7368">
        <w:rPr>
          <w:color w:val="000000" w:themeColor="text1"/>
          <w:sz w:val="28"/>
          <w:szCs w:val="28"/>
          <w:lang w:val="ru-RU" w:eastAsia="uk-UA"/>
        </w:rPr>
        <w:t xml:space="preserve"> </w:t>
      </w:r>
      <w:r w:rsidRPr="00B1532A">
        <w:rPr>
          <w:i/>
          <w:iCs/>
          <w:color w:val="000000" w:themeColor="text1"/>
          <w:sz w:val="28"/>
          <w:szCs w:val="28"/>
          <w:lang w:val="ru-RU" w:eastAsia="uk-UA"/>
        </w:rPr>
        <w:t>тільки суб</w:t>
      </w:r>
      <w:r w:rsidR="003C7368" w:rsidRPr="003C7368">
        <w:rPr>
          <w:i/>
          <w:iCs/>
          <w:color w:val="000000" w:themeColor="text1"/>
          <w:sz w:val="28"/>
          <w:szCs w:val="28"/>
          <w:lang w:val="ru-RU" w:eastAsia="uk-UA"/>
        </w:rPr>
        <w:t>’</w:t>
      </w:r>
      <w:r w:rsidRPr="00B1532A">
        <w:rPr>
          <w:i/>
          <w:iCs/>
          <w:color w:val="000000" w:themeColor="text1"/>
          <w:sz w:val="28"/>
          <w:szCs w:val="28"/>
          <w:lang w:val="ru-RU" w:eastAsia="uk-UA"/>
        </w:rPr>
        <w:t>єкт права,</w:t>
      </w:r>
      <w:r w:rsidR="003C7368" w:rsidRPr="003C7368">
        <w:rPr>
          <w:i/>
          <w:iCs/>
          <w:color w:val="000000" w:themeColor="text1"/>
          <w:sz w:val="28"/>
          <w:szCs w:val="28"/>
          <w:lang w:val="ru-RU" w:eastAsia="uk-UA"/>
        </w:rPr>
        <w:t xml:space="preserve"> </w:t>
      </w:r>
      <w:r w:rsidRPr="00B1532A">
        <w:rPr>
          <w:color w:val="000000" w:themeColor="text1"/>
          <w:sz w:val="28"/>
          <w:szCs w:val="28"/>
          <w:lang w:val="ru-RU" w:eastAsia="uk-UA"/>
        </w:rPr>
        <w:t>а не спеціально уповноважений орган держави;</w:t>
      </w:r>
    </w:p>
    <w:p w:rsidR="0093773E" w:rsidRPr="00B1532A" w:rsidRDefault="0093773E" w:rsidP="00C75FF2">
      <w:pPr>
        <w:pStyle w:val="af5"/>
        <w:numPr>
          <w:ilvl w:val="1"/>
          <w:numId w:val="267"/>
        </w:numPr>
        <w:shd w:val="clear" w:color="auto" w:fill="FFFFFF"/>
        <w:tabs>
          <w:tab w:val="left" w:pos="1134"/>
        </w:tabs>
        <w:spacing w:line="360" w:lineRule="auto"/>
        <w:ind w:left="0" w:firstLine="709"/>
        <w:jc w:val="both"/>
        <w:rPr>
          <w:color w:val="000000" w:themeColor="text1"/>
          <w:sz w:val="28"/>
          <w:szCs w:val="28"/>
          <w:lang w:val="ru-RU" w:eastAsia="uk-UA"/>
        </w:rPr>
      </w:pPr>
      <w:r w:rsidRPr="00B1532A">
        <w:rPr>
          <w:i/>
          <w:iCs/>
          <w:color w:val="000000" w:themeColor="text1"/>
          <w:sz w:val="28"/>
          <w:szCs w:val="28"/>
          <w:lang w:val="ru-RU" w:eastAsia="uk-UA"/>
        </w:rPr>
        <w:lastRenderedPageBreak/>
        <w:t>спеціальна процедура</w:t>
      </w:r>
      <w:r w:rsidR="00D91B79" w:rsidRPr="00D91B79">
        <w:rPr>
          <w:i/>
          <w:iCs/>
          <w:color w:val="000000" w:themeColor="text1"/>
          <w:sz w:val="28"/>
          <w:szCs w:val="28"/>
          <w:lang w:val="ru-RU" w:eastAsia="uk-UA"/>
        </w:rPr>
        <w:t xml:space="preserve"> </w:t>
      </w:r>
      <w:r w:rsidRPr="00B1532A">
        <w:rPr>
          <w:color w:val="000000" w:themeColor="text1"/>
          <w:sz w:val="28"/>
          <w:szCs w:val="28"/>
          <w:lang w:val="ru-RU" w:eastAsia="uk-UA"/>
        </w:rPr>
        <w:t>реалізації або</w:t>
      </w:r>
      <w:r w:rsidR="00D91B79" w:rsidRPr="00D91B79">
        <w:rPr>
          <w:color w:val="000000" w:themeColor="text1"/>
          <w:sz w:val="28"/>
          <w:szCs w:val="28"/>
          <w:lang w:val="ru-RU" w:eastAsia="uk-UA"/>
        </w:rPr>
        <w:t xml:space="preserve"> </w:t>
      </w:r>
      <w:r w:rsidRPr="00B1532A">
        <w:rPr>
          <w:i/>
          <w:iCs/>
          <w:color w:val="000000" w:themeColor="text1"/>
          <w:sz w:val="28"/>
          <w:szCs w:val="28"/>
          <w:lang w:val="ru-RU" w:eastAsia="uk-UA"/>
        </w:rPr>
        <w:t>відсутня,</w:t>
      </w:r>
      <w:r w:rsidR="00D91B79" w:rsidRPr="00D91B79">
        <w:rPr>
          <w:i/>
          <w:iCs/>
          <w:color w:val="000000" w:themeColor="text1"/>
          <w:sz w:val="28"/>
          <w:szCs w:val="28"/>
          <w:lang w:val="ru-RU" w:eastAsia="uk-UA"/>
        </w:rPr>
        <w:t xml:space="preserve"> </w:t>
      </w:r>
      <w:r w:rsidRPr="00B1532A">
        <w:rPr>
          <w:color w:val="000000" w:themeColor="text1"/>
          <w:sz w:val="28"/>
          <w:szCs w:val="28"/>
          <w:lang w:val="ru-RU" w:eastAsia="uk-UA"/>
        </w:rPr>
        <w:t>або</w:t>
      </w:r>
      <w:r w:rsidR="00D91B79" w:rsidRPr="00D91B79">
        <w:rPr>
          <w:color w:val="000000" w:themeColor="text1"/>
          <w:sz w:val="28"/>
          <w:szCs w:val="28"/>
          <w:lang w:val="ru-RU" w:eastAsia="uk-UA"/>
        </w:rPr>
        <w:t xml:space="preserve"> </w:t>
      </w:r>
      <w:r w:rsidRPr="00B1532A">
        <w:rPr>
          <w:color w:val="000000" w:themeColor="text1"/>
          <w:sz w:val="28"/>
          <w:szCs w:val="28"/>
          <w:lang w:val="ru-RU" w:eastAsia="uk-UA"/>
        </w:rPr>
        <w:t>безпосередньо</w:t>
      </w:r>
      <w:r w:rsidR="006A4271" w:rsidRPr="00B1532A">
        <w:rPr>
          <w:color w:val="000000" w:themeColor="text1"/>
          <w:sz w:val="28"/>
          <w:szCs w:val="28"/>
          <w:lang w:val="ru-RU" w:eastAsia="uk-UA"/>
        </w:rPr>
        <w:t xml:space="preserve"> </w:t>
      </w:r>
      <w:r w:rsidRPr="00B1532A">
        <w:rPr>
          <w:i/>
          <w:iCs/>
          <w:color w:val="000000" w:themeColor="text1"/>
          <w:sz w:val="28"/>
          <w:szCs w:val="28"/>
          <w:lang w:val="ru-RU" w:eastAsia="uk-UA"/>
        </w:rPr>
        <w:t>випливає із закону;</w:t>
      </w:r>
    </w:p>
    <w:p w:rsidR="0093773E" w:rsidRPr="00B1532A" w:rsidRDefault="0093773E" w:rsidP="00C75FF2">
      <w:pPr>
        <w:pStyle w:val="af5"/>
        <w:numPr>
          <w:ilvl w:val="1"/>
          <w:numId w:val="267"/>
        </w:numPr>
        <w:shd w:val="clear" w:color="auto" w:fill="FFFFFF"/>
        <w:tabs>
          <w:tab w:val="left" w:pos="1134"/>
        </w:tabs>
        <w:spacing w:line="360" w:lineRule="auto"/>
        <w:ind w:left="0" w:firstLine="709"/>
        <w:jc w:val="both"/>
        <w:rPr>
          <w:color w:val="000000" w:themeColor="text1"/>
          <w:sz w:val="28"/>
          <w:szCs w:val="28"/>
          <w:lang w:val="ru-RU" w:eastAsia="uk-UA"/>
        </w:rPr>
      </w:pPr>
      <w:r w:rsidRPr="00B1532A">
        <w:rPr>
          <w:i/>
          <w:iCs/>
          <w:color w:val="000000" w:themeColor="text1"/>
          <w:sz w:val="28"/>
          <w:szCs w:val="28"/>
          <w:lang w:val="ru-RU" w:eastAsia="uk-UA"/>
        </w:rPr>
        <w:t>відсутній акт застосування права,</w:t>
      </w:r>
      <w:r w:rsidR="007431D8" w:rsidRPr="007431D8">
        <w:rPr>
          <w:i/>
          <w:iCs/>
          <w:color w:val="000000" w:themeColor="text1"/>
          <w:sz w:val="28"/>
          <w:szCs w:val="28"/>
          <w:lang w:val="ru-RU" w:eastAsia="uk-UA"/>
        </w:rPr>
        <w:t xml:space="preserve"> </w:t>
      </w:r>
      <w:r w:rsidRPr="00B1532A">
        <w:rPr>
          <w:color w:val="000000" w:themeColor="text1"/>
          <w:sz w:val="28"/>
          <w:szCs w:val="28"/>
          <w:lang w:val="ru-RU" w:eastAsia="uk-UA"/>
        </w:rPr>
        <w:t>що індивідуалізує н</w:t>
      </w:r>
      <w:r w:rsidR="007431D8">
        <w:rPr>
          <w:color w:val="000000" w:themeColor="text1"/>
          <w:sz w:val="28"/>
          <w:szCs w:val="28"/>
          <w:lang w:val="ru-RU" w:eastAsia="uk-UA"/>
        </w:rPr>
        <w:t>орму права щодо конкретного суб</w:t>
      </w:r>
      <w:r w:rsidR="007431D8" w:rsidRPr="007431D8">
        <w:rPr>
          <w:color w:val="000000" w:themeColor="text1"/>
          <w:sz w:val="28"/>
          <w:szCs w:val="28"/>
          <w:lang w:val="ru-RU" w:eastAsia="uk-UA"/>
        </w:rPr>
        <w:t>’</w:t>
      </w:r>
      <w:r w:rsidRPr="00B1532A">
        <w:rPr>
          <w:color w:val="000000" w:themeColor="text1"/>
          <w:sz w:val="28"/>
          <w:szCs w:val="28"/>
          <w:lang w:val="ru-RU" w:eastAsia="uk-UA"/>
        </w:rPr>
        <w:t>єкта права.</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У формах безпосередньо</w:t>
      </w:r>
      <w:r w:rsidR="002410B0">
        <w:rPr>
          <w:rFonts w:ascii="Times New Roman" w:eastAsia="Times New Roman" w:hAnsi="Times New Roman" w:cs="Times New Roman"/>
          <w:color w:val="000000" w:themeColor="text1"/>
          <w:sz w:val="28"/>
          <w:szCs w:val="28"/>
          <w:lang w:eastAsia="uk-UA"/>
        </w:rPr>
        <w:t>ї реалізації права реалізується</w:t>
      </w:r>
      <w:r w:rsidR="002410B0" w:rsidRPr="002410B0">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багато норм, але не всі; ви</w:t>
      </w:r>
      <w:r w:rsidR="002410B0">
        <w:rPr>
          <w:rFonts w:ascii="Times New Roman" w:eastAsia="Times New Roman" w:hAnsi="Times New Roman" w:cs="Times New Roman"/>
          <w:color w:val="000000" w:themeColor="text1"/>
          <w:sz w:val="28"/>
          <w:szCs w:val="28"/>
          <w:lang w:eastAsia="uk-UA"/>
        </w:rPr>
        <w:t>никає немало випадків, коли для</w:t>
      </w:r>
      <w:r w:rsidR="002410B0" w:rsidRPr="002410B0">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реалізації потрібне втру</w:t>
      </w:r>
      <w:r w:rsidR="002410B0">
        <w:rPr>
          <w:rFonts w:ascii="Times New Roman" w:eastAsia="Times New Roman" w:hAnsi="Times New Roman" w:cs="Times New Roman"/>
          <w:color w:val="000000" w:themeColor="text1"/>
          <w:sz w:val="28"/>
          <w:szCs w:val="28"/>
          <w:lang w:eastAsia="uk-UA"/>
        </w:rPr>
        <w:t>чання в цей процес компетентних</w:t>
      </w:r>
      <w:r w:rsidR="002410B0" w:rsidRPr="002410B0">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органів, посадовців, на</w:t>
      </w:r>
      <w:r w:rsidR="002410B0">
        <w:rPr>
          <w:rFonts w:ascii="Times New Roman" w:eastAsia="Times New Roman" w:hAnsi="Times New Roman" w:cs="Times New Roman"/>
          <w:color w:val="000000" w:themeColor="text1"/>
          <w:sz w:val="28"/>
          <w:szCs w:val="28"/>
          <w:lang w:eastAsia="uk-UA"/>
        </w:rPr>
        <w:t>ділених державно-владними повно</w:t>
      </w:r>
      <w:r w:rsidRPr="00EB762F">
        <w:rPr>
          <w:rFonts w:ascii="Times New Roman" w:eastAsia="Times New Roman" w:hAnsi="Times New Roman" w:cs="Times New Roman"/>
          <w:color w:val="000000" w:themeColor="text1"/>
          <w:sz w:val="28"/>
          <w:szCs w:val="28"/>
          <w:lang w:eastAsia="uk-UA"/>
        </w:rPr>
        <w:t>важеннями. В даному випадку йдеться про особливу форм</w:t>
      </w:r>
      <w:r w:rsidR="006A4271" w:rsidRPr="00EB762F">
        <w:rPr>
          <w:rFonts w:ascii="Times New Roman" w:eastAsia="Times New Roman" w:hAnsi="Times New Roman" w:cs="Times New Roman"/>
          <w:color w:val="000000" w:themeColor="text1"/>
          <w:sz w:val="28"/>
          <w:szCs w:val="28"/>
          <w:lang w:eastAsia="uk-UA"/>
        </w:rPr>
        <w:t xml:space="preserve">у </w:t>
      </w:r>
      <w:r w:rsidR="002410B0">
        <w:rPr>
          <w:rFonts w:ascii="Times New Roman" w:eastAsia="Times New Roman" w:hAnsi="Times New Roman" w:cs="Times New Roman"/>
          <w:color w:val="000000" w:themeColor="text1"/>
          <w:sz w:val="28"/>
          <w:szCs w:val="28"/>
          <w:lang w:eastAsia="uk-UA"/>
        </w:rPr>
        <w:t>реалізації права</w:t>
      </w:r>
      <w:r w:rsidR="002410B0" w:rsidRPr="002410B0">
        <w:rPr>
          <w:rFonts w:ascii="Times New Roman" w:eastAsia="Times New Roman" w:hAnsi="Times New Roman" w:cs="Times New Roman"/>
          <w:color w:val="000000" w:themeColor="text1"/>
          <w:sz w:val="28"/>
          <w:szCs w:val="28"/>
          <w:lang w:val="ru-RU" w:eastAsia="uk-UA"/>
        </w:rPr>
        <w:t xml:space="preserve"> </w:t>
      </w:r>
      <w:r w:rsidR="006A4271" w:rsidRPr="00EB762F">
        <w:rPr>
          <w:rFonts w:ascii="Times New Roman" w:eastAsia="Times New Roman" w:hAnsi="Times New Roman" w:cs="Times New Roman"/>
          <w:color w:val="000000" w:themeColor="text1"/>
          <w:sz w:val="28"/>
          <w:szCs w:val="28"/>
        </w:rPr>
        <w:t>–</w:t>
      </w:r>
      <w:r w:rsidR="002410B0" w:rsidRPr="002410B0">
        <w:rPr>
          <w:rFonts w:ascii="Times New Roman" w:eastAsia="Times New Roman" w:hAnsi="Times New Roman" w:cs="Times New Roman"/>
          <w:color w:val="000000" w:themeColor="text1"/>
          <w:sz w:val="28"/>
          <w:szCs w:val="28"/>
          <w:lang w:val="ru-RU"/>
        </w:rPr>
        <w:t xml:space="preserve"> </w:t>
      </w:r>
      <w:r w:rsidRPr="00EB762F">
        <w:rPr>
          <w:rFonts w:ascii="Times New Roman" w:eastAsia="Times New Roman" w:hAnsi="Times New Roman" w:cs="Times New Roman"/>
          <w:color w:val="000000" w:themeColor="text1"/>
          <w:sz w:val="28"/>
          <w:szCs w:val="28"/>
          <w:lang w:eastAsia="uk-UA"/>
        </w:rPr>
        <w:t>правозастосування.</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b/>
          <w:bCs/>
          <w:iCs/>
          <w:color w:val="000000" w:themeColor="text1"/>
          <w:sz w:val="28"/>
          <w:szCs w:val="28"/>
          <w:lang w:eastAsia="hi-IN" w:bidi="hi-IN"/>
        </w:rPr>
      </w:pPr>
    </w:p>
    <w:p w:rsidR="0093773E" w:rsidRPr="000152C9" w:rsidRDefault="009C07CB" w:rsidP="009C07CB">
      <w:pPr>
        <w:tabs>
          <w:tab w:val="left" w:pos="978"/>
          <w:tab w:val="left" w:pos="1134"/>
        </w:tabs>
        <w:spacing w:after="0" w:line="360" w:lineRule="auto"/>
        <w:ind w:firstLine="709"/>
        <w:jc w:val="center"/>
        <w:rPr>
          <w:rFonts w:ascii="Times New Roman" w:eastAsia="SimSun" w:hAnsi="Times New Roman" w:cs="Times New Roman"/>
          <w:b/>
          <w:bCs/>
          <w:i/>
          <w:iCs/>
          <w:color w:val="000000" w:themeColor="text1"/>
          <w:sz w:val="28"/>
          <w:szCs w:val="28"/>
          <w:lang w:val="ru-RU" w:eastAsia="hi-IN" w:bidi="hi-IN"/>
        </w:rPr>
      </w:pPr>
      <w:r w:rsidRPr="00EB762F">
        <w:rPr>
          <w:rFonts w:ascii="Times New Roman" w:eastAsia="SimSun" w:hAnsi="Times New Roman" w:cs="Times New Roman"/>
          <w:b/>
          <w:bCs/>
          <w:iCs/>
          <w:color w:val="000000" w:themeColor="text1"/>
          <w:sz w:val="28"/>
          <w:szCs w:val="28"/>
          <w:lang w:eastAsia="hi-IN" w:bidi="hi-IN"/>
        </w:rPr>
        <w:t xml:space="preserve">ТЕМА 18. </w:t>
      </w:r>
      <w:r w:rsidRPr="00EB762F">
        <w:rPr>
          <w:rFonts w:ascii="Times New Roman" w:eastAsia="Times New Roman" w:hAnsi="Times New Roman" w:cs="Times New Roman"/>
          <w:b/>
          <w:color w:val="000000" w:themeColor="text1"/>
          <w:sz w:val="28"/>
          <w:szCs w:val="28"/>
          <w:lang w:eastAsia="ru-RU"/>
        </w:rPr>
        <w:t>ТЛУМАЧЕННЯ ПРАВА</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b/>
          <w:bCs/>
          <w:i/>
          <w:iCs/>
          <w:color w:val="000000" w:themeColor="text1"/>
          <w:sz w:val="28"/>
          <w:szCs w:val="28"/>
          <w:lang w:eastAsia="hi-IN" w:bidi="hi-IN"/>
        </w:rPr>
      </w:pP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B762F">
        <w:rPr>
          <w:rFonts w:ascii="Times New Roman" w:eastAsia="SimSun" w:hAnsi="Times New Roman" w:cs="Times New Roman"/>
          <w:i/>
          <w:iCs/>
          <w:color w:val="000000" w:themeColor="text1"/>
          <w:sz w:val="28"/>
          <w:szCs w:val="28"/>
          <w:lang w:eastAsia="hi-IN" w:bidi="hi-IN"/>
        </w:rPr>
        <w:t xml:space="preserve">Поняття, необхідність </w:t>
      </w:r>
      <w:r w:rsidR="000152C9">
        <w:rPr>
          <w:rFonts w:ascii="Times New Roman" w:eastAsia="SimSun" w:hAnsi="Times New Roman" w:cs="Times New Roman"/>
          <w:i/>
          <w:iCs/>
          <w:color w:val="000000" w:themeColor="text1"/>
          <w:sz w:val="28"/>
          <w:szCs w:val="28"/>
          <w:lang w:eastAsia="hi-IN" w:bidi="hi-IN"/>
        </w:rPr>
        <w:t>та</w:t>
      </w:r>
      <w:r w:rsidRPr="00EB762F">
        <w:rPr>
          <w:rFonts w:ascii="Times New Roman" w:eastAsia="SimSun" w:hAnsi="Times New Roman" w:cs="Times New Roman"/>
          <w:i/>
          <w:iCs/>
          <w:color w:val="000000" w:themeColor="text1"/>
          <w:sz w:val="28"/>
          <w:szCs w:val="28"/>
          <w:lang w:eastAsia="hi-IN" w:bidi="hi-IN"/>
        </w:rPr>
        <w:t xml:space="preserve"> цілі тлумачення нормативно-правових актів. Методи тлумачення норм права. Компетенція тлумачення норм права. Види і способи тлумачення норм права. Акти тлумачення норм прав, поняття і класифікація. Тлумачення правових норм в правозастосовчій діяльності. </w:t>
      </w:r>
      <w:r w:rsidRPr="00EB762F">
        <w:rPr>
          <w:rFonts w:ascii="Times New Roman" w:eastAsia="Times New Roman" w:hAnsi="Times New Roman" w:cs="Times New Roman"/>
          <w:i/>
          <w:color w:val="000000" w:themeColor="text1"/>
          <w:sz w:val="28"/>
          <w:szCs w:val="28"/>
          <w:lang w:eastAsia="ru-RU"/>
        </w:rPr>
        <w:t>Тлумачення юридичних норм за суб’єктами. Інші види тлумачення юридичних норм. Місце актів тлумачення юридичних норм в механізмі правового регулювання</w:t>
      </w:r>
      <w:r w:rsidRPr="00EB762F">
        <w:rPr>
          <w:rFonts w:ascii="Times New Roman" w:eastAsia="Times New Roman" w:hAnsi="Times New Roman" w:cs="Times New Roman"/>
          <w:color w:val="000000" w:themeColor="text1"/>
          <w:sz w:val="28"/>
          <w:szCs w:val="28"/>
          <w:lang w:eastAsia="ru-RU"/>
        </w:rPr>
        <w:t>.</w:t>
      </w:r>
    </w:p>
    <w:p w:rsidR="00527E9D" w:rsidRPr="00EB762F" w:rsidRDefault="00527E9D"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Вибір правових норм у ході правозастосування неминуче </w:t>
      </w:r>
      <w:r w:rsidR="00D15A60">
        <w:rPr>
          <w:rFonts w:ascii="Times New Roman" w:eastAsia="Times New Roman" w:hAnsi="Times New Roman" w:cs="Times New Roman"/>
          <w:color w:val="000000" w:themeColor="text1"/>
          <w:sz w:val="28"/>
          <w:szCs w:val="28"/>
          <w:lang w:eastAsia="uk-UA"/>
        </w:rPr>
        <w:t>пов</w:t>
      </w:r>
      <w:r w:rsidR="00D15A60" w:rsidRPr="00A34C4C">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язаний із з</w:t>
      </w:r>
      <w:r w:rsidR="00D15A60" w:rsidRPr="00A34C4C">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ясуванням їхнього змісту. Часто в цьому доп</w:t>
      </w:r>
      <w:r w:rsidR="00D15A60">
        <w:rPr>
          <w:rFonts w:ascii="Times New Roman" w:eastAsia="Times New Roman" w:hAnsi="Times New Roman" w:cs="Times New Roman"/>
          <w:color w:val="000000" w:themeColor="text1"/>
          <w:sz w:val="28"/>
          <w:szCs w:val="28"/>
          <w:lang w:eastAsia="uk-UA"/>
        </w:rPr>
        <w:t>омагають правозастосовувачу роз</w:t>
      </w:r>
      <w:r w:rsidR="00D15A60" w:rsidRPr="00D15A60">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яснення нормативно-правових актів, які дають різні органи й особи в офіційн</w:t>
      </w:r>
      <w:r w:rsidR="00D15A60">
        <w:rPr>
          <w:rFonts w:ascii="Times New Roman" w:eastAsia="Times New Roman" w:hAnsi="Times New Roman" w:cs="Times New Roman"/>
          <w:color w:val="000000" w:themeColor="text1"/>
          <w:sz w:val="28"/>
          <w:szCs w:val="28"/>
          <w:lang w:eastAsia="uk-UA"/>
        </w:rPr>
        <w:t>ому і неофіційному порядку. І з</w:t>
      </w:r>
      <w:r w:rsidR="00D15A60" w:rsidRPr="00D15A60">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ясування вимог норм, як внутрішній інтелектуальний процес,</w:t>
      </w:r>
      <w:r w:rsidR="00D15A60">
        <w:rPr>
          <w:rFonts w:ascii="Times New Roman" w:eastAsia="Times New Roman" w:hAnsi="Times New Roman" w:cs="Times New Roman"/>
          <w:color w:val="000000" w:themeColor="text1"/>
          <w:sz w:val="28"/>
          <w:szCs w:val="28"/>
          <w:lang w:eastAsia="uk-UA"/>
        </w:rPr>
        <w:t xml:space="preserve"> і роз</w:t>
      </w:r>
      <w:r w:rsidR="00D15A60" w:rsidRPr="00D15A60">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яснення їх, як вираження зовні своїх висновків про зміст права з метою показати, як треба розум</w:t>
      </w:r>
      <w:r w:rsidR="00D15A60">
        <w:rPr>
          <w:rFonts w:ascii="Times New Roman" w:eastAsia="Times New Roman" w:hAnsi="Times New Roman" w:cs="Times New Roman"/>
          <w:color w:val="000000" w:themeColor="text1"/>
          <w:sz w:val="28"/>
          <w:szCs w:val="28"/>
          <w:lang w:eastAsia="uk-UA"/>
        </w:rPr>
        <w:t>іти правовий акт, найчастіше об</w:t>
      </w:r>
      <w:r w:rsidR="00D15A60" w:rsidRPr="00D15A60">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єднуватися одним поняттям </w:t>
      </w:r>
      <w:r w:rsidR="00D15A60">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тлумачення права.</w:t>
      </w:r>
    </w:p>
    <w:p w:rsidR="00527E9D" w:rsidRPr="00D15A60" w:rsidRDefault="006A4271"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EB762F">
        <w:rPr>
          <w:rFonts w:ascii="Times New Roman" w:eastAsia="Times New Roman" w:hAnsi="Times New Roman" w:cs="Times New Roman"/>
          <w:b/>
          <w:i/>
          <w:color w:val="000000" w:themeColor="text1"/>
          <w:sz w:val="28"/>
          <w:szCs w:val="28"/>
          <w:lang w:eastAsia="uk-UA"/>
        </w:rPr>
        <w:t>Т</w:t>
      </w:r>
      <w:r w:rsidR="0093773E" w:rsidRPr="00EB762F">
        <w:rPr>
          <w:rFonts w:ascii="Times New Roman" w:eastAsia="Times New Roman" w:hAnsi="Times New Roman" w:cs="Times New Roman"/>
          <w:b/>
          <w:bCs/>
          <w:i/>
          <w:color w:val="000000" w:themeColor="text1"/>
          <w:sz w:val="28"/>
          <w:szCs w:val="28"/>
          <w:lang w:eastAsia="uk-UA"/>
        </w:rPr>
        <w:t>лумачення норм права</w:t>
      </w:r>
      <w:r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rPr>
        <w:t>–</w:t>
      </w:r>
      <w:r w:rsidRPr="00EB762F">
        <w:rPr>
          <w:rFonts w:ascii="Times New Roman" w:eastAsia="Times New Roman" w:hAnsi="Times New Roman" w:cs="Times New Roman"/>
          <w:color w:val="000000" w:themeColor="text1"/>
          <w:sz w:val="28"/>
          <w:szCs w:val="28"/>
          <w:lang w:eastAsia="uk-UA"/>
        </w:rPr>
        <w:t xml:space="preserve"> це </w:t>
      </w:r>
      <w:r w:rsidR="0093773E" w:rsidRPr="00EB762F">
        <w:rPr>
          <w:rFonts w:ascii="Times New Roman" w:eastAsia="Times New Roman" w:hAnsi="Times New Roman" w:cs="Times New Roman"/>
          <w:i/>
          <w:iCs/>
          <w:color w:val="000000" w:themeColor="text1"/>
          <w:sz w:val="28"/>
          <w:szCs w:val="28"/>
          <w:lang w:eastAsia="uk-UA"/>
        </w:rPr>
        <w:t xml:space="preserve">діяльність органів держави, посадових осіб, громадських організацій, окремих громадян, спрямована на встановлення </w:t>
      </w:r>
      <w:r w:rsidR="0093773E" w:rsidRPr="00EB762F">
        <w:rPr>
          <w:rFonts w:ascii="Times New Roman" w:eastAsia="Times New Roman" w:hAnsi="Times New Roman" w:cs="Times New Roman"/>
          <w:i/>
          <w:iCs/>
          <w:color w:val="000000" w:themeColor="text1"/>
          <w:sz w:val="28"/>
          <w:szCs w:val="28"/>
          <w:lang w:eastAsia="uk-UA"/>
        </w:rPr>
        <w:lastRenderedPageBreak/>
        <w:t>змісту норм права, на розкриття вираженої в ньому волі соціальних сил, що стоять у влади</w:t>
      </w:r>
      <w:r w:rsidR="00D15A60">
        <w:rPr>
          <w:rFonts w:ascii="Times New Roman" w:eastAsia="Times New Roman" w:hAnsi="Times New Roman" w:cs="Times New Roman"/>
          <w:color w:val="000000" w:themeColor="text1"/>
          <w:sz w:val="28"/>
          <w:szCs w:val="28"/>
          <w:lang w:eastAsia="uk-UA"/>
        </w:rPr>
        <w:t>.</w:t>
      </w:r>
    </w:p>
    <w:p w:rsidR="00527E9D" w:rsidRPr="00D06515"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EB762F">
        <w:rPr>
          <w:rFonts w:ascii="Times New Roman" w:eastAsia="Times New Roman" w:hAnsi="Times New Roman" w:cs="Times New Roman"/>
          <w:color w:val="000000" w:themeColor="text1"/>
          <w:sz w:val="28"/>
          <w:szCs w:val="28"/>
          <w:lang w:eastAsia="uk-UA"/>
        </w:rPr>
        <w:t>Розробка нових юридичних приписів неможлива без тлумачення, оскільки у розвинутій системі законодавства більшість</w:t>
      </w:r>
      <w:r w:rsidR="00D06515">
        <w:rPr>
          <w:rFonts w:ascii="Times New Roman" w:eastAsia="Times New Roman" w:hAnsi="Times New Roman" w:cs="Times New Roman"/>
          <w:color w:val="000000" w:themeColor="text1"/>
          <w:sz w:val="28"/>
          <w:szCs w:val="28"/>
          <w:lang w:eastAsia="uk-UA"/>
        </w:rPr>
        <w:t xml:space="preserve"> виданих норм так чи інакше пов</w:t>
      </w:r>
      <w:r w:rsidR="00D06515" w:rsidRPr="00D06515">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язана з уже існую</w:t>
      </w:r>
      <w:r w:rsidR="00D06515">
        <w:rPr>
          <w:rFonts w:ascii="Times New Roman" w:eastAsia="Times New Roman" w:hAnsi="Times New Roman" w:cs="Times New Roman"/>
          <w:color w:val="000000" w:themeColor="text1"/>
          <w:sz w:val="28"/>
          <w:szCs w:val="28"/>
          <w:lang w:eastAsia="uk-UA"/>
        </w:rPr>
        <w:t>чими законодавчими положеннями.</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Важливе значення має тлумачення і для створення зводів законів зборів і довідників за законодавством, для обліку нормативних актів. Процес тлумачення неминучий при реалізації правових норм органами суду, прокуратури, арбітражного суду, інших державних органів, при укладанні угод і договорів господарськими структурами; у діяльності партій, суспільних об</w:t>
      </w:r>
      <w:r w:rsidR="00D06515" w:rsidRPr="00D06515">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єднань, при здійсненні громадянами юридично значущих дій і т</w:t>
      </w:r>
      <w:r w:rsidR="00D06515">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д.</w:t>
      </w:r>
    </w:p>
    <w:p w:rsidR="00527E9D" w:rsidRPr="00EB762F" w:rsidRDefault="00527E9D"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w:t>
      </w:r>
      <w:r w:rsidR="0093773E" w:rsidRPr="00EB762F">
        <w:rPr>
          <w:rFonts w:ascii="Times New Roman" w:eastAsia="Times New Roman" w:hAnsi="Times New Roman" w:cs="Times New Roman"/>
          <w:color w:val="000000" w:themeColor="text1"/>
          <w:sz w:val="28"/>
          <w:szCs w:val="28"/>
          <w:lang w:eastAsia="uk-UA"/>
        </w:rPr>
        <w:t xml:space="preserve"> процесі тлумачення встановлюється зміст норми права, її основна мета, соціальна спрямованість, можливі наслідки дії акта</w:t>
      </w:r>
      <w:r w:rsidRPr="00EB762F">
        <w:rPr>
          <w:rFonts w:ascii="Times New Roman" w:eastAsia="Times New Roman" w:hAnsi="Times New Roman" w:cs="Times New Roman"/>
          <w:color w:val="000000" w:themeColor="text1"/>
          <w:sz w:val="28"/>
          <w:szCs w:val="28"/>
          <w:lang w:eastAsia="uk-UA"/>
        </w:rPr>
        <w:t>, який підлягає тлумаченню</w:t>
      </w:r>
      <w:r w:rsidR="0093773E" w:rsidRPr="00EB762F">
        <w:rPr>
          <w:rFonts w:ascii="Times New Roman" w:eastAsia="Times New Roman" w:hAnsi="Times New Roman" w:cs="Times New Roman"/>
          <w:color w:val="000000" w:themeColor="text1"/>
          <w:sz w:val="28"/>
          <w:szCs w:val="28"/>
          <w:lang w:eastAsia="uk-UA"/>
        </w:rPr>
        <w:t>; з</w:t>
      </w:r>
      <w:r w:rsidR="00785274" w:rsidRPr="00785274">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ясовується суспільно-історична обстановка його прийняття, умови, в яких відбувається тлумачення і т</w:t>
      </w:r>
      <w:r w:rsidR="00785274">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д. Для правильного виявлення волі, вираженої в нормативному акті, необхідно проаналізувати сам текст нормативного акта, преамбулу,</w:t>
      </w:r>
      <w:r w:rsidR="006A34E5">
        <w:rPr>
          <w:rFonts w:ascii="Times New Roman" w:eastAsia="Times New Roman" w:hAnsi="Times New Roman" w:cs="Times New Roman"/>
          <w:color w:val="000000" w:themeColor="text1"/>
          <w:sz w:val="28"/>
          <w:szCs w:val="28"/>
          <w:lang w:eastAsia="uk-UA"/>
        </w:rPr>
        <w:t xml:space="preserve"> офіційні і неофіційні його роз</w:t>
      </w:r>
      <w:r w:rsidR="006A34E5" w:rsidRPr="006A34E5">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яснення, інші близькі по змісту норми, матеріали періоди</w:t>
      </w:r>
      <w:r w:rsidR="006A34E5">
        <w:rPr>
          <w:rFonts w:ascii="Times New Roman" w:eastAsia="Times New Roman" w:hAnsi="Times New Roman" w:cs="Times New Roman"/>
          <w:color w:val="000000" w:themeColor="text1"/>
          <w:sz w:val="28"/>
          <w:szCs w:val="28"/>
          <w:lang w:eastAsia="uk-UA"/>
        </w:rPr>
        <w:t>чної преси, наукові роботи і т.</w:t>
      </w:r>
      <w:r w:rsidR="0093773E" w:rsidRPr="00EB762F">
        <w:rPr>
          <w:rFonts w:ascii="Times New Roman" w:eastAsia="Times New Roman" w:hAnsi="Times New Roman" w:cs="Times New Roman"/>
          <w:color w:val="000000" w:themeColor="text1"/>
          <w:sz w:val="28"/>
          <w:szCs w:val="28"/>
          <w:lang w:eastAsia="uk-UA"/>
        </w:rPr>
        <w:t>д.</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Тлумачення особливо важливо для працівників правозастосовних органів, так як застосування права д</w:t>
      </w:r>
      <w:r w:rsidR="00FC1204">
        <w:rPr>
          <w:rFonts w:ascii="Times New Roman" w:eastAsia="Times New Roman" w:hAnsi="Times New Roman" w:cs="Times New Roman"/>
          <w:color w:val="000000" w:themeColor="text1"/>
          <w:sz w:val="28"/>
          <w:szCs w:val="28"/>
          <w:lang w:eastAsia="uk-UA"/>
        </w:rPr>
        <w:t>ля них є однією з основних обов</w:t>
      </w:r>
      <w:r w:rsidR="00FC1204" w:rsidRPr="00FC1204">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язків, тією формою, в якій втілюється їх діяльність. Однак це не применшує значення тлумачення і для громадян.</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Тлумачення норм п</w:t>
      </w:r>
      <w:r w:rsidR="00B11500">
        <w:rPr>
          <w:rFonts w:ascii="Times New Roman" w:eastAsia="Times New Roman" w:hAnsi="Times New Roman" w:cs="Times New Roman"/>
          <w:color w:val="000000" w:themeColor="text1"/>
          <w:sz w:val="28"/>
          <w:szCs w:val="28"/>
          <w:lang w:eastAsia="uk-UA"/>
        </w:rPr>
        <w:t>рава має два напрямки: з</w:t>
      </w:r>
      <w:r w:rsidR="00B11500" w:rsidRPr="00B11500">
        <w:rPr>
          <w:rFonts w:ascii="Times New Roman" w:eastAsia="Times New Roman" w:hAnsi="Times New Roman" w:cs="Times New Roman"/>
          <w:color w:val="000000" w:themeColor="text1"/>
          <w:sz w:val="28"/>
          <w:szCs w:val="28"/>
          <w:lang w:val="ru-RU" w:eastAsia="uk-UA"/>
        </w:rPr>
        <w:t>’</w:t>
      </w:r>
      <w:r w:rsidR="00B11500">
        <w:rPr>
          <w:rFonts w:ascii="Times New Roman" w:eastAsia="Times New Roman" w:hAnsi="Times New Roman" w:cs="Times New Roman"/>
          <w:color w:val="000000" w:themeColor="text1"/>
          <w:sz w:val="28"/>
          <w:szCs w:val="28"/>
          <w:lang w:eastAsia="uk-UA"/>
        </w:rPr>
        <w:t>ясування («</w:t>
      </w:r>
      <w:r w:rsidRPr="00EB762F">
        <w:rPr>
          <w:rFonts w:ascii="Times New Roman" w:eastAsia="Times New Roman" w:hAnsi="Times New Roman" w:cs="Times New Roman"/>
          <w:color w:val="000000" w:themeColor="text1"/>
          <w:sz w:val="28"/>
          <w:szCs w:val="28"/>
          <w:lang w:eastAsia="uk-UA"/>
        </w:rPr>
        <w:t>для себе</w:t>
      </w:r>
      <w:r w:rsidR="00B11500">
        <w:rPr>
          <w:rFonts w:ascii="Times New Roman" w:eastAsia="Times New Roman" w:hAnsi="Times New Roman" w:cs="Times New Roman"/>
          <w:color w:val="000000" w:themeColor="text1"/>
          <w:sz w:val="28"/>
          <w:szCs w:val="28"/>
          <w:lang w:eastAsia="uk-UA"/>
        </w:rPr>
        <w:t>») та роз</w:t>
      </w:r>
      <w:r w:rsidR="00B11500" w:rsidRPr="00B11500">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яснення (</w:t>
      </w:r>
      <w:r w:rsidR="00B11500">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для інших</w:t>
      </w:r>
      <w:r w:rsidR="00B11500">
        <w:rPr>
          <w:rFonts w:ascii="Times New Roman" w:eastAsia="Times New Roman" w:hAnsi="Times New Roman" w:cs="Times New Roman"/>
          <w:color w:val="000000" w:themeColor="text1"/>
          <w:sz w:val="28"/>
          <w:szCs w:val="28"/>
          <w:lang w:eastAsia="uk-UA"/>
        </w:rPr>
        <w:t>»).</w:t>
      </w:r>
    </w:p>
    <w:p w:rsidR="00527E9D" w:rsidRPr="00EB762F" w:rsidRDefault="004A310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i/>
          <w:color w:val="000000" w:themeColor="text1"/>
          <w:sz w:val="28"/>
          <w:szCs w:val="28"/>
          <w:lang w:eastAsia="uk-UA"/>
        </w:rPr>
        <w:t>З</w:t>
      </w:r>
      <w:r w:rsidRPr="004A310E">
        <w:rPr>
          <w:rFonts w:ascii="Times New Roman" w:eastAsia="Times New Roman" w:hAnsi="Times New Roman" w:cs="Times New Roman"/>
          <w:b/>
          <w:bCs/>
          <w:i/>
          <w:color w:val="000000" w:themeColor="text1"/>
          <w:sz w:val="28"/>
          <w:szCs w:val="28"/>
          <w:lang w:val="ru-RU" w:eastAsia="uk-UA"/>
        </w:rPr>
        <w:t>’</w:t>
      </w:r>
      <w:r w:rsidR="0093773E" w:rsidRPr="00EB762F">
        <w:rPr>
          <w:rFonts w:ascii="Times New Roman" w:eastAsia="Times New Roman" w:hAnsi="Times New Roman" w:cs="Times New Roman"/>
          <w:b/>
          <w:bCs/>
          <w:i/>
          <w:color w:val="000000" w:themeColor="text1"/>
          <w:sz w:val="28"/>
          <w:szCs w:val="28"/>
          <w:lang w:eastAsia="uk-UA"/>
        </w:rPr>
        <w:t>ясуванн</w:t>
      </w:r>
      <w:r w:rsidR="0093773E" w:rsidRPr="00EB762F">
        <w:rPr>
          <w:rFonts w:ascii="Times New Roman" w:eastAsia="Times New Roman" w:hAnsi="Times New Roman" w:cs="Times New Roman"/>
          <w:b/>
          <w:bCs/>
          <w:color w:val="000000" w:themeColor="text1"/>
          <w:sz w:val="28"/>
          <w:szCs w:val="28"/>
          <w:lang w:eastAsia="uk-UA"/>
        </w:rPr>
        <w:t>я</w:t>
      </w:r>
      <w:r w:rsidRPr="004A310E">
        <w:rPr>
          <w:rFonts w:ascii="Times New Roman" w:eastAsia="Times New Roman" w:hAnsi="Times New Roman" w:cs="Times New Roman"/>
          <w:b/>
          <w:bCs/>
          <w:color w:val="000000" w:themeColor="text1"/>
          <w:sz w:val="28"/>
          <w:szCs w:val="28"/>
          <w:lang w:val="ru-RU" w:eastAsia="uk-UA"/>
        </w:rPr>
        <w:t xml:space="preserve"> </w:t>
      </w:r>
      <w:r w:rsidR="0093773E" w:rsidRPr="00EB762F">
        <w:rPr>
          <w:rFonts w:ascii="Times New Roman" w:eastAsia="Times New Roman" w:hAnsi="Times New Roman" w:cs="Times New Roman"/>
          <w:color w:val="000000" w:themeColor="text1"/>
          <w:sz w:val="28"/>
          <w:szCs w:val="28"/>
          <w:lang w:eastAsia="uk-UA"/>
        </w:rPr>
        <w:t>змісту норми права є необхідною передумовою для правильного розуміння і реалізації її вимог.</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i/>
          <w:color w:val="000000" w:themeColor="text1"/>
          <w:sz w:val="28"/>
          <w:szCs w:val="28"/>
          <w:lang w:eastAsia="uk-UA"/>
        </w:rPr>
        <w:t>Роз</w:t>
      </w:r>
      <w:r w:rsidR="004A310E" w:rsidRPr="004A310E">
        <w:rPr>
          <w:rFonts w:ascii="Times New Roman" w:eastAsia="Times New Roman" w:hAnsi="Times New Roman" w:cs="Times New Roman"/>
          <w:b/>
          <w:bCs/>
          <w:i/>
          <w:color w:val="000000" w:themeColor="text1"/>
          <w:sz w:val="28"/>
          <w:szCs w:val="28"/>
          <w:lang w:val="ru-RU" w:eastAsia="uk-UA"/>
        </w:rPr>
        <w:t>’</w:t>
      </w:r>
      <w:r w:rsidRPr="00EB762F">
        <w:rPr>
          <w:rFonts w:ascii="Times New Roman" w:eastAsia="Times New Roman" w:hAnsi="Times New Roman" w:cs="Times New Roman"/>
          <w:b/>
          <w:bCs/>
          <w:i/>
          <w:color w:val="000000" w:themeColor="text1"/>
          <w:sz w:val="28"/>
          <w:szCs w:val="28"/>
          <w:lang w:eastAsia="uk-UA"/>
        </w:rPr>
        <w:t>яснення</w:t>
      </w:r>
      <w:r w:rsidR="004A310E" w:rsidRPr="004A310E">
        <w:rPr>
          <w:rFonts w:ascii="Times New Roman" w:eastAsia="Times New Roman" w:hAnsi="Times New Roman" w:cs="Times New Roman"/>
          <w:b/>
          <w:bCs/>
          <w:i/>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правової норми здій</w:t>
      </w:r>
      <w:r w:rsidR="004A310E">
        <w:rPr>
          <w:rFonts w:ascii="Times New Roman" w:eastAsia="Times New Roman" w:hAnsi="Times New Roman" w:cs="Times New Roman"/>
          <w:color w:val="000000" w:themeColor="text1"/>
          <w:sz w:val="28"/>
          <w:szCs w:val="28"/>
          <w:lang w:eastAsia="uk-UA"/>
        </w:rPr>
        <w:t>снюється тоді, коли в процесі 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ясування виявляються неточності у її утриманні. У такому</w:t>
      </w:r>
      <w:r w:rsidR="004A310E">
        <w:rPr>
          <w:rFonts w:ascii="Times New Roman" w:eastAsia="Times New Roman" w:hAnsi="Times New Roman" w:cs="Times New Roman"/>
          <w:color w:val="000000" w:themeColor="text1"/>
          <w:sz w:val="28"/>
          <w:szCs w:val="28"/>
          <w:lang w:eastAsia="uk-UA"/>
        </w:rPr>
        <w:t xml:space="preserve"> випадку потрібні додаткові роз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яснення дійсного змісту правової норми. 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w:t>
      </w:r>
      <w:r w:rsidR="004A310E">
        <w:rPr>
          <w:rFonts w:ascii="Times New Roman" w:eastAsia="Times New Roman" w:hAnsi="Times New Roman" w:cs="Times New Roman"/>
          <w:color w:val="000000" w:themeColor="text1"/>
          <w:sz w:val="28"/>
          <w:szCs w:val="28"/>
          <w:lang w:eastAsia="uk-UA"/>
        </w:rPr>
        <w:t>овуються усі норми права, а роз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 xml:space="preserve">яснюються лише ті, з приводу яких потрібні додаткові зауваження в силу </w:t>
      </w:r>
      <w:r w:rsidRPr="00EB762F">
        <w:rPr>
          <w:rFonts w:ascii="Times New Roman" w:eastAsia="Times New Roman" w:hAnsi="Times New Roman" w:cs="Times New Roman"/>
          <w:color w:val="000000" w:themeColor="text1"/>
          <w:sz w:val="28"/>
          <w:szCs w:val="28"/>
          <w:lang w:eastAsia="uk-UA"/>
        </w:rPr>
        <w:lastRenderedPageBreak/>
        <w:t>неточності словесного виразу або невірного застосування норм права</w:t>
      </w:r>
      <w:r w:rsidR="004A310E">
        <w:rPr>
          <w:rFonts w:ascii="Times New Roman" w:eastAsia="Times New Roman" w:hAnsi="Times New Roman" w:cs="Times New Roman"/>
          <w:color w:val="000000" w:themeColor="text1"/>
          <w:sz w:val="28"/>
          <w:szCs w:val="28"/>
          <w:lang w:eastAsia="uk-UA"/>
        </w:rPr>
        <w:t xml:space="preserve"> на практиці. Таким чином, за 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ясу</w:t>
      </w:r>
      <w:r w:rsidR="004A310E">
        <w:rPr>
          <w:rFonts w:ascii="Times New Roman" w:eastAsia="Times New Roman" w:hAnsi="Times New Roman" w:cs="Times New Roman"/>
          <w:color w:val="000000" w:themeColor="text1"/>
          <w:sz w:val="28"/>
          <w:szCs w:val="28"/>
          <w:lang w:eastAsia="uk-UA"/>
        </w:rPr>
        <w:t>ванням норми права випливає роз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яснення її змісту.</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Тлумачення являє собою інтелектуальну діяльність, в процесі якої з наукових позицій пізнаються глибинні властивості права, об</w:t>
      </w:r>
      <w:r w:rsidR="004A310E" w:rsidRPr="004A310E">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єктивно і достовірно викладається суть приписів, що містяться у правових нормах.</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Ефективність тлумачення залежить від рівня правосвідомості тлумача. Чим вищий рівень правосвідом</w:t>
      </w:r>
      <w:r w:rsidR="004A310E">
        <w:rPr>
          <w:rFonts w:ascii="Times New Roman" w:eastAsia="Times New Roman" w:hAnsi="Times New Roman" w:cs="Times New Roman"/>
          <w:color w:val="000000" w:themeColor="text1"/>
          <w:sz w:val="28"/>
          <w:szCs w:val="28"/>
          <w:lang w:eastAsia="uk-UA"/>
        </w:rPr>
        <w:t>ості тих, хто усвідомлює чи роз</w:t>
      </w:r>
      <w:r w:rsidR="004A310E" w:rsidRPr="004A310E">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яснює зміст правових норм, тим менше правопорушень, тим повніше задовольняються права та свободи особи.</w:t>
      </w:r>
      <w:bookmarkStart w:id="5" w:name="561"/>
      <w:bookmarkEnd w:id="5"/>
    </w:p>
    <w:p w:rsidR="00527E9D" w:rsidRPr="00A34C4C" w:rsidRDefault="004A310E" w:rsidP="00EB762F">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Pr>
          <w:rFonts w:ascii="Times New Roman" w:eastAsia="Times New Roman" w:hAnsi="Times New Roman" w:cs="Times New Roman"/>
          <w:b/>
          <w:bCs/>
          <w:i/>
          <w:color w:val="000000" w:themeColor="text1"/>
          <w:sz w:val="28"/>
          <w:szCs w:val="28"/>
          <w:lang w:eastAsia="uk-UA"/>
        </w:rPr>
        <w:t>Види тлумачення права по суб</w:t>
      </w:r>
      <w:r w:rsidRPr="00A34C4C">
        <w:rPr>
          <w:rFonts w:ascii="Times New Roman" w:eastAsia="Times New Roman" w:hAnsi="Times New Roman" w:cs="Times New Roman"/>
          <w:b/>
          <w:bCs/>
          <w:i/>
          <w:color w:val="000000" w:themeColor="text1"/>
          <w:sz w:val="28"/>
          <w:szCs w:val="28"/>
          <w:lang w:eastAsia="uk-UA"/>
        </w:rPr>
        <w:t>’</w:t>
      </w:r>
      <w:r w:rsidR="006132F8">
        <w:rPr>
          <w:rFonts w:ascii="Times New Roman" w:eastAsia="Times New Roman" w:hAnsi="Times New Roman" w:cs="Times New Roman"/>
          <w:b/>
          <w:bCs/>
          <w:i/>
          <w:color w:val="000000" w:themeColor="text1"/>
          <w:sz w:val="28"/>
          <w:szCs w:val="28"/>
          <w:lang w:eastAsia="uk-UA"/>
        </w:rPr>
        <w:t>єктах</w:t>
      </w:r>
    </w:p>
    <w:p w:rsidR="00527E9D" w:rsidRPr="00EB762F" w:rsidRDefault="004A310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Тлумачити (роз</w:t>
      </w:r>
      <w:r w:rsidRPr="004A310E">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яснювати) правові </w:t>
      </w:r>
      <w:r>
        <w:rPr>
          <w:rFonts w:ascii="Times New Roman" w:eastAsia="Times New Roman" w:hAnsi="Times New Roman" w:cs="Times New Roman"/>
          <w:color w:val="000000" w:themeColor="text1"/>
          <w:sz w:val="28"/>
          <w:szCs w:val="28"/>
          <w:lang w:eastAsia="uk-UA"/>
        </w:rPr>
        <w:t>норми в принципі можуть всі суб</w:t>
      </w:r>
      <w:r w:rsidRPr="004A310E">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єкти, але юридичні </w:t>
      </w:r>
      <w:r>
        <w:rPr>
          <w:rFonts w:ascii="Times New Roman" w:eastAsia="Times New Roman" w:hAnsi="Times New Roman" w:cs="Times New Roman"/>
          <w:color w:val="000000" w:themeColor="text1"/>
          <w:sz w:val="28"/>
          <w:szCs w:val="28"/>
          <w:lang w:eastAsia="uk-UA"/>
        </w:rPr>
        <w:t>наслідки тлумачення різні. У зв</w:t>
      </w:r>
      <w:r w:rsidRPr="004A310E">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язку з цим розрізняють офіційне тлумачення і неофіційне тлумачення.</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i/>
          <w:color w:val="000000" w:themeColor="text1"/>
          <w:sz w:val="28"/>
          <w:szCs w:val="28"/>
          <w:lang w:eastAsia="uk-UA"/>
        </w:rPr>
        <w:t>Офіційне тлумачення</w:t>
      </w:r>
      <w:r w:rsidR="004A310E" w:rsidRPr="004A310E">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i/>
          <w:iCs/>
          <w:color w:val="000000" w:themeColor="text1"/>
          <w:sz w:val="28"/>
          <w:szCs w:val="28"/>
          <w:lang w:eastAsia="uk-UA"/>
        </w:rPr>
        <w:t>дається уповноваженими на те суб</w:t>
      </w:r>
      <w:r w:rsidR="004A310E" w:rsidRPr="004A310E">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єктами (державними органами, посадовими особами, громадськ</w:t>
      </w:r>
      <w:r w:rsidR="004A310E">
        <w:rPr>
          <w:rFonts w:ascii="Times New Roman" w:eastAsia="Times New Roman" w:hAnsi="Times New Roman" w:cs="Times New Roman"/>
          <w:i/>
          <w:iCs/>
          <w:color w:val="000000" w:themeColor="text1"/>
          <w:sz w:val="28"/>
          <w:szCs w:val="28"/>
          <w:lang w:eastAsia="uk-UA"/>
        </w:rPr>
        <w:t>ими організаціями), що має обов</w:t>
      </w:r>
      <w:r w:rsidR="004A310E" w:rsidRPr="004A310E">
        <w:rPr>
          <w:rFonts w:ascii="Times New Roman" w:eastAsia="Times New Roman" w:hAnsi="Times New Roman" w:cs="Times New Roman"/>
          <w:i/>
          <w:iCs/>
          <w:color w:val="000000" w:themeColor="text1"/>
          <w:sz w:val="28"/>
          <w:szCs w:val="28"/>
          <w:lang w:val="ru-RU" w:eastAsia="uk-UA"/>
        </w:rPr>
        <w:t>’</w:t>
      </w:r>
      <w:r w:rsidR="004A310E">
        <w:rPr>
          <w:rFonts w:ascii="Times New Roman" w:eastAsia="Times New Roman" w:hAnsi="Times New Roman" w:cs="Times New Roman"/>
          <w:i/>
          <w:iCs/>
          <w:color w:val="000000" w:themeColor="text1"/>
          <w:sz w:val="28"/>
          <w:szCs w:val="28"/>
          <w:lang w:eastAsia="uk-UA"/>
        </w:rPr>
        <w:t>язкове значення для інших суб</w:t>
      </w:r>
      <w:r w:rsidR="004A310E" w:rsidRPr="004A310E">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єктів і міститься у спеціальному акті</w:t>
      </w:r>
      <w:r w:rsidRPr="00EB762F">
        <w:rPr>
          <w:rFonts w:ascii="Times New Roman" w:eastAsia="Times New Roman" w:hAnsi="Times New Roman" w:cs="Times New Roman"/>
          <w:color w:val="000000" w:themeColor="text1"/>
          <w:sz w:val="28"/>
          <w:szCs w:val="28"/>
          <w:lang w:eastAsia="uk-UA"/>
        </w:rPr>
        <w:t>. Таке тлумачення юридично значимо.</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Офіційне тлумачення підрозділяється на нормативне і казуальне.</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Нормативне тлумачення</w:t>
      </w:r>
      <w:r w:rsidRPr="00EB762F">
        <w:rPr>
          <w:rFonts w:ascii="Times New Roman" w:eastAsia="Times New Roman" w:hAnsi="Times New Roman" w:cs="Times New Roman"/>
          <w:i/>
          <w:iCs/>
          <w:color w:val="000000" w:themeColor="text1"/>
          <w:sz w:val="28"/>
          <w:szCs w:val="28"/>
          <w:lang w:eastAsia="uk-UA"/>
        </w:rPr>
        <w:t xml:space="preserve"> </w:t>
      </w:r>
      <w:r w:rsidR="0029023C" w:rsidRPr="0029023C">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 xml:space="preserve"> це роз</w:t>
      </w:r>
      <w:r w:rsidR="0029023C" w:rsidRPr="0029023C">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яснення, яке, як і норма права</w:t>
      </w:r>
      <w:r w:rsidR="0029023C" w:rsidRPr="0029023C">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 xml:space="preserve"> є обов</w:t>
      </w:r>
      <w:r w:rsidR="0029023C" w:rsidRPr="0029023C">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язковим (поширюється на велике коло осіб і випадків).</w:t>
      </w:r>
      <w:r w:rsidR="00527E9D" w:rsidRPr="00EB762F">
        <w:rPr>
          <w:rFonts w:ascii="Times New Roman" w:eastAsia="Times New Roman" w:hAnsi="Times New Roman" w:cs="Times New Roman"/>
          <w:i/>
          <w:iCs/>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Воно невіддільне від самої норми і поділяє його долю, самостійного значення не має. Таке тлумачення застосовується у випадках, коли тлумачиться норми недостатньо досконалі за своєю формою, мають неясні місця, неточності. Воно покликане забезпечити однаковість розуміння і застосування норм права.</w:t>
      </w:r>
    </w:p>
    <w:p w:rsidR="00527E9D" w:rsidRPr="00EB762F" w:rsidRDefault="0093773E" w:rsidP="00EB762F">
      <w:pPr>
        <w:tabs>
          <w:tab w:val="left" w:pos="1134"/>
        </w:tabs>
        <w:spacing w:after="0" w:line="360" w:lineRule="auto"/>
        <w:ind w:firstLine="709"/>
        <w:jc w:val="both"/>
        <w:rPr>
          <w:rFonts w:ascii="Times New Roman" w:eastAsia="Times New Roman" w:hAnsi="Times New Roman" w:cs="Times New Roman"/>
          <w:i/>
          <w:iCs/>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Казуальне тлумачення</w:t>
      </w:r>
      <w:r w:rsidRPr="00EB762F">
        <w:rPr>
          <w:rFonts w:ascii="Times New Roman" w:eastAsia="Times New Roman" w:hAnsi="Times New Roman" w:cs="Times New Roman"/>
          <w:i/>
          <w:iCs/>
          <w:color w:val="000000" w:themeColor="text1"/>
          <w:sz w:val="28"/>
          <w:szCs w:val="28"/>
          <w:lang w:eastAsia="uk-UA"/>
        </w:rPr>
        <w:t xml:space="preserve"> - це роз'яснення, обов'язкове лише для даного конкретного випадку, воно невіддільне від нього і не має значення для інших справ.</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i/>
          <w:color w:val="000000" w:themeColor="text1"/>
          <w:sz w:val="28"/>
          <w:szCs w:val="28"/>
          <w:lang w:eastAsia="uk-UA"/>
        </w:rPr>
        <w:t>Неофіційне тлумачення</w:t>
      </w:r>
      <w:r w:rsidR="00E153CD" w:rsidRPr="00E153CD">
        <w:rPr>
          <w:rFonts w:ascii="Times New Roman" w:eastAsia="Times New Roman" w:hAnsi="Times New Roman" w:cs="Times New Roman"/>
          <w:color w:val="000000" w:themeColor="text1"/>
          <w:sz w:val="28"/>
          <w:szCs w:val="28"/>
          <w:lang w:val="ru-RU" w:eastAsia="uk-UA"/>
        </w:rPr>
        <w:t xml:space="preserve"> </w:t>
      </w:r>
      <w:r w:rsidR="00E153CD">
        <w:rPr>
          <w:rFonts w:ascii="Times New Roman" w:eastAsia="Times New Roman" w:hAnsi="Times New Roman" w:cs="Times New Roman"/>
          <w:i/>
          <w:iCs/>
          <w:color w:val="000000" w:themeColor="text1"/>
          <w:sz w:val="28"/>
          <w:szCs w:val="28"/>
          <w:lang w:eastAsia="uk-UA"/>
        </w:rPr>
        <w:t>не має обов</w:t>
      </w:r>
      <w:r w:rsidR="00E153CD" w:rsidRPr="00E153CD">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язкового юридичного значення і позбавлене владної юридичної сили.</w:t>
      </w:r>
      <w:r w:rsidR="00E153CD" w:rsidRPr="00E153CD">
        <w:rPr>
          <w:rFonts w:ascii="Times New Roman" w:eastAsia="Times New Roman" w:hAnsi="Times New Roman" w:cs="Times New Roman"/>
          <w:i/>
          <w:iCs/>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 xml:space="preserve">Однак деякі види неофіційного тлумачення </w:t>
      </w:r>
      <w:r w:rsidRPr="00EB762F">
        <w:rPr>
          <w:rFonts w:ascii="Times New Roman" w:eastAsia="Times New Roman" w:hAnsi="Times New Roman" w:cs="Times New Roman"/>
          <w:color w:val="000000" w:themeColor="text1"/>
          <w:sz w:val="28"/>
          <w:szCs w:val="28"/>
          <w:lang w:eastAsia="uk-UA"/>
        </w:rPr>
        <w:lastRenderedPageBreak/>
        <w:t>(професійне, доктринальне) справляють істотний вплив на правозастосовний процес. Сила його тільки в глибині аналізу, у переконливості й обґрунтованості. Відповідно виділяють повсякденне тлумачення, що дається громадянами; компетентне, котре дається знаючими в праві людьми (фахівцями); доктринальне, вихідне від учених, що ведуть дослідницьку роботу в цьому напрямку.</w:t>
      </w:r>
    </w:p>
    <w:p w:rsidR="00527E9D" w:rsidRPr="00EB762F" w:rsidRDefault="00527E9D" w:rsidP="00EB762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p>
    <w:p w:rsidR="0093773E" w:rsidRPr="00EB762F" w:rsidRDefault="00662E7F" w:rsidP="00662E7F">
      <w:pPr>
        <w:tabs>
          <w:tab w:val="left" w:pos="1134"/>
        </w:tabs>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EB762F">
        <w:rPr>
          <w:rFonts w:ascii="Times New Roman" w:eastAsia="Times New Roman" w:hAnsi="Times New Roman" w:cs="Times New Roman"/>
          <w:b/>
          <w:color w:val="000000" w:themeColor="text1"/>
          <w:sz w:val="28"/>
          <w:szCs w:val="28"/>
          <w:lang w:eastAsia="ru-RU"/>
        </w:rPr>
        <w:t>ТЕМА 19. ПРАВО</w:t>
      </w:r>
      <w:r>
        <w:rPr>
          <w:rFonts w:ascii="Times New Roman" w:eastAsia="Times New Roman" w:hAnsi="Times New Roman" w:cs="Times New Roman"/>
          <w:b/>
          <w:color w:val="000000" w:themeColor="text1"/>
          <w:sz w:val="28"/>
          <w:szCs w:val="28"/>
          <w:lang w:eastAsia="ru-RU"/>
        </w:rPr>
        <w:t>МІРНА ПОВЕДІНКА. ПРАВОПОРУШЕННЯ</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93773E" w:rsidRPr="00EB762F" w:rsidRDefault="0093773E" w:rsidP="00EB762F">
      <w:pPr>
        <w:tabs>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 xml:space="preserve">Склад і види правомірної </w:t>
      </w:r>
      <w:r w:rsidR="00662E7F">
        <w:rPr>
          <w:rFonts w:ascii="Times New Roman" w:eastAsia="SimSun" w:hAnsi="Times New Roman" w:cs="Times New Roman"/>
          <w:i/>
          <w:iCs/>
          <w:color w:val="000000" w:themeColor="text1"/>
          <w:sz w:val="28"/>
          <w:szCs w:val="28"/>
          <w:lang w:eastAsia="hi-IN" w:bidi="hi-IN"/>
        </w:rPr>
        <w:t>поведінки. Соціальна поведінка та</w:t>
      </w:r>
      <w:r w:rsidRPr="00EB762F">
        <w:rPr>
          <w:rFonts w:ascii="Times New Roman" w:eastAsia="SimSun" w:hAnsi="Times New Roman" w:cs="Times New Roman"/>
          <w:i/>
          <w:iCs/>
          <w:color w:val="000000" w:themeColor="text1"/>
          <w:sz w:val="28"/>
          <w:szCs w:val="28"/>
          <w:lang w:eastAsia="hi-IN" w:bidi="hi-IN"/>
        </w:rPr>
        <w:t xml:space="preserve"> її види. Нормативна поведінка. Право і поведінка. Правова поведінка: поняття, ознаки, структура. Види і співвідношення з іншими видами</w:t>
      </w:r>
      <w:r w:rsidR="00662E7F">
        <w:rPr>
          <w:rFonts w:ascii="Times New Roman" w:eastAsia="SimSun" w:hAnsi="Times New Roman" w:cs="Times New Roman"/>
          <w:i/>
          <w:iCs/>
          <w:color w:val="000000" w:themeColor="text1"/>
          <w:sz w:val="28"/>
          <w:szCs w:val="28"/>
          <w:lang w:eastAsia="hi-IN" w:bidi="hi-IN"/>
        </w:rPr>
        <w:t xml:space="preserve"> соціальної поведінки. Поняття та</w:t>
      </w:r>
      <w:r w:rsidRPr="00EB762F">
        <w:rPr>
          <w:rFonts w:ascii="Times New Roman" w:eastAsia="SimSun" w:hAnsi="Times New Roman" w:cs="Times New Roman"/>
          <w:i/>
          <w:iCs/>
          <w:color w:val="000000" w:themeColor="text1"/>
          <w:sz w:val="28"/>
          <w:szCs w:val="28"/>
          <w:lang w:eastAsia="hi-IN" w:bidi="hi-IN"/>
        </w:rPr>
        <w:t xml:space="preserve"> ознаки правомірної поведінки. Правові наслідки правомірної поведінки. Стимулювання і заохочення правомірної поведінки,</w:t>
      </w:r>
      <w:r w:rsidR="00662E7F">
        <w:rPr>
          <w:rFonts w:ascii="Times New Roman" w:eastAsia="SimSun" w:hAnsi="Times New Roman" w:cs="Times New Roman"/>
          <w:i/>
          <w:iCs/>
          <w:color w:val="000000" w:themeColor="text1"/>
          <w:sz w:val="28"/>
          <w:szCs w:val="28"/>
          <w:lang w:eastAsia="hi-IN" w:bidi="hi-IN"/>
        </w:rPr>
        <w:t xml:space="preserve"> засоби її охорони і захисту.</w:t>
      </w:r>
    </w:p>
    <w:p w:rsidR="0093773E" w:rsidRPr="00EB762F" w:rsidRDefault="0093773E" w:rsidP="00EB762F">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EB762F">
        <w:rPr>
          <w:rFonts w:ascii="Times New Roman" w:eastAsia="SimSun" w:hAnsi="Times New Roman" w:cs="Times New Roman"/>
          <w:i/>
          <w:iCs/>
          <w:color w:val="000000" w:themeColor="text1"/>
          <w:sz w:val="28"/>
          <w:szCs w:val="28"/>
          <w:lang w:eastAsia="hi-IN" w:bidi="hi-IN"/>
        </w:rPr>
        <w:t xml:space="preserve">Поняття </w:t>
      </w:r>
      <w:r w:rsidR="00662E7F">
        <w:rPr>
          <w:rFonts w:ascii="Times New Roman" w:eastAsia="SimSun" w:hAnsi="Times New Roman" w:cs="Times New Roman"/>
          <w:i/>
          <w:iCs/>
          <w:color w:val="000000" w:themeColor="text1"/>
          <w:sz w:val="28"/>
          <w:szCs w:val="28"/>
          <w:lang w:eastAsia="hi-IN" w:bidi="hi-IN"/>
        </w:rPr>
        <w:t>та</w:t>
      </w:r>
      <w:r w:rsidRPr="00EB762F">
        <w:rPr>
          <w:rFonts w:ascii="Times New Roman" w:eastAsia="SimSun" w:hAnsi="Times New Roman" w:cs="Times New Roman"/>
          <w:i/>
          <w:iCs/>
          <w:color w:val="000000" w:themeColor="text1"/>
          <w:sz w:val="28"/>
          <w:szCs w:val="28"/>
          <w:lang w:eastAsia="hi-IN" w:bidi="hi-IN"/>
        </w:rPr>
        <w:t xml:space="preserve"> ознаки правопорушення. Види правопорушень. Зловживання правом</w:t>
      </w:r>
      <w:r w:rsidR="00662E7F">
        <w:rPr>
          <w:rFonts w:ascii="Times New Roman" w:eastAsia="SimSun" w:hAnsi="Times New Roman" w:cs="Times New Roman"/>
          <w:i/>
          <w:iCs/>
          <w:color w:val="000000" w:themeColor="text1"/>
          <w:sz w:val="28"/>
          <w:szCs w:val="28"/>
          <w:lang w:eastAsia="hi-IN" w:bidi="hi-IN"/>
        </w:rPr>
        <w:t>.</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Будь-яке правопорушення являє собою порушення законності</w:t>
      </w:r>
      <w:r w:rsidRPr="00EB762F">
        <w:rPr>
          <w:rFonts w:ascii="Times New Roman" w:eastAsia="Times New Roman" w:hAnsi="Times New Roman" w:cs="Times New Roman"/>
          <w:color w:val="000000" w:themeColor="text1"/>
          <w:sz w:val="28"/>
          <w:szCs w:val="28"/>
          <w:lang w:eastAsia="uk-UA"/>
        </w:rPr>
        <w:t>, оскільки спрямована проти охоронюваних сучасним правом суспільних відносин, проти демократичного правопорядку. Саме в цьому полягає небезпека правопорушень для цивілізованого суспільного ладу. Можливість порушень норм права закладена в істоті самого людського життя і в недосконалості людини. Причиною багатьох правопорушень є прагнення окремих осіб задовольнити свої потреби способом, що суперечить вимогам правових норм. Серед умов, що породжують правопорушення, називають протиріччя в економічних, політичних, соціальних і духовних відносинах, які є живильним середовищем для різного роду зловживань, розкрад</w:t>
      </w:r>
      <w:r w:rsidR="00BE1191">
        <w:rPr>
          <w:rFonts w:ascii="Times New Roman" w:eastAsia="Times New Roman" w:hAnsi="Times New Roman" w:cs="Times New Roman"/>
          <w:color w:val="000000" w:themeColor="text1"/>
          <w:sz w:val="28"/>
          <w:szCs w:val="28"/>
          <w:lang w:eastAsia="uk-UA"/>
        </w:rPr>
        <w:t>ань, посягань на життя та</w:t>
      </w:r>
      <w:r w:rsidR="00780A8A">
        <w:rPr>
          <w:rFonts w:ascii="Times New Roman" w:eastAsia="Times New Roman" w:hAnsi="Times New Roman" w:cs="Times New Roman"/>
          <w:color w:val="000000" w:themeColor="text1"/>
          <w:sz w:val="28"/>
          <w:szCs w:val="28"/>
          <w:lang w:eastAsia="uk-UA"/>
        </w:rPr>
        <w:t xml:space="preserve"> здоров</w:t>
      </w:r>
      <w:r w:rsidR="00780A8A" w:rsidRPr="00780A8A">
        <w:rPr>
          <w:rFonts w:ascii="Times New Roman" w:eastAsia="Times New Roman" w:hAnsi="Times New Roman" w:cs="Times New Roman"/>
          <w:color w:val="000000" w:themeColor="text1"/>
          <w:sz w:val="28"/>
          <w:szCs w:val="28"/>
          <w:lang w:eastAsia="uk-UA"/>
        </w:rPr>
        <w:t>’</w:t>
      </w:r>
      <w:r w:rsidR="00BE1191">
        <w:rPr>
          <w:rFonts w:ascii="Times New Roman" w:eastAsia="Times New Roman" w:hAnsi="Times New Roman" w:cs="Times New Roman"/>
          <w:color w:val="000000" w:themeColor="text1"/>
          <w:sz w:val="28"/>
          <w:szCs w:val="28"/>
          <w:lang w:eastAsia="uk-UA"/>
        </w:rPr>
        <w:t>я людей</w:t>
      </w:r>
      <w:r w:rsidR="00BE1191">
        <w:rPr>
          <w:rFonts w:ascii="Times New Roman" w:eastAsia="Times New Roman" w:hAnsi="Times New Roman" w:cs="Times New Roman"/>
          <w:color w:val="000000" w:themeColor="text1"/>
          <w:sz w:val="28"/>
          <w:szCs w:val="28"/>
          <w:lang w:val="en-US" w:eastAsia="uk-UA"/>
        </w:rPr>
        <w:t> </w:t>
      </w:r>
      <w:r w:rsidR="00BE1191">
        <w:rPr>
          <w:rFonts w:ascii="Times New Roman" w:eastAsia="Times New Roman" w:hAnsi="Times New Roman" w:cs="Times New Roman"/>
          <w:color w:val="000000" w:themeColor="text1"/>
          <w:sz w:val="28"/>
          <w:szCs w:val="28"/>
          <w:lang w:eastAsia="uk-UA"/>
        </w:rPr>
        <w:t>і</w:t>
      </w:r>
      <w:r w:rsidR="00BE1191">
        <w:rPr>
          <w:rFonts w:ascii="Times New Roman" w:eastAsia="Times New Roman" w:hAnsi="Times New Roman" w:cs="Times New Roman"/>
          <w:color w:val="000000" w:themeColor="text1"/>
          <w:sz w:val="28"/>
          <w:szCs w:val="28"/>
          <w:lang w:val="en-US" w:eastAsia="uk-UA"/>
        </w:rPr>
        <w:t> </w:t>
      </w:r>
      <w:r w:rsidRPr="00EB762F">
        <w:rPr>
          <w:rFonts w:ascii="Times New Roman" w:eastAsia="Times New Roman" w:hAnsi="Times New Roman" w:cs="Times New Roman"/>
          <w:color w:val="000000" w:themeColor="text1"/>
          <w:sz w:val="28"/>
          <w:szCs w:val="28"/>
          <w:lang w:eastAsia="uk-UA"/>
        </w:rPr>
        <w:t>т.д. На рівень неправомірної поведінки і на стан злочинності певний вплив мають психологічні та біологічні особливості правопорушника.</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lastRenderedPageBreak/>
        <w:t xml:space="preserve">Під </w:t>
      </w:r>
      <w:r w:rsidRPr="00EB762F">
        <w:rPr>
          <w:rFonts w:ascii="Times New Roman" w:eastAsia="Times New Roman" w:hAnsi="Times New Roman" w:cs="Times New Roman"/>
          <w:b/>
          <w:i/>
          <w:color w:val="000000" w:themeColor="text1"/>
          <w:sz w:val="28"/>
          <w:szCs w:val="28"/>
          <w:lang w:eastAsia="uk-UA"/>
        </w:rPr>
        <w:t xml:space="preserve">правопорушенням </w:t>
      </w:r>
      <w:r w:rsidRPr="00BE1191">
        <w:rPr>
          <w:rFonts w:ascii="Times New Roman" w:eastAsia="Times New Roman" w:hAnsi="Times New Roman" w:cs="Times New Roman"/>
          <w:color w:val="000000" w:themeColor="text1"/>
          <w:sz w:val="28"/>
          <w:szCs w:val="28"/>
          <w:lang w:eastAsia="uk-UA"/>
        </w:rPr>
        <w:t>р</w:t>
      </w:r>
      <w:r w:rsidR="00935D7C">
        <w:rPr>
          <w:rFonts w:ascii="Times New Roman" w:eastAsia="Times New Roman" w:hAnsi="Times New Roman" w:cs="Times New Roman"/>
          <w:color w:val="000000" w:themeColor="text1"/>
          <w:sz w:val="28"/>
          <w:szCs w:val="28"/>
          <w:lang w:eastAsia="uk-UA"/>
        </w:rPr>
        <w:t>озуміється така</w:t>
      </w:r>
      <w:r w:rsidRPr="00EB762F">
        <w:rPr>
          <w:rFonts w:ascii="Times New Roman" w:eastAsia="Times New Roman" w:hAnsi="Times New Roman" w:cs="Times New Roman"/>
          <w:color w:val="000000" w:themeColor="text1"/>
          <w:sz w:val="28"/>
          <w:szCs w:val="28"/>
          <w:lang w:eastAsia="uk-UA"/>
        </w:rPr>
        <w:t xml:space="preserve"> неправомірн</w:t>
      </w:r>
      <w:r w:rsidR="00935D7C">
        <w:rPr>
          <w:rFonts w:ascii="Times New Roman" w:eastAsia="Times New Roman" w:hAnsi="Times New Roman" w:cs="Times New Roman"/>
          <w:color w:val="000000" w:themeColor="text1"/>
          <w:sz w:val="28"/>
          <w:szCs w:val="28"/>
          <w:lang w:eastAsia="uk-UA"/>
        </w:rPr>
        <w:t>а</w:t>
      </w:r>
      <w:r w:rsidRPr="00EB762F">
        <w:rPr>
          <w:rFonts w:ascii="Times New Roman" w:eastAsia="Times New Roman" w:hAnsi="Times New Roman" w:cs="Times New Roman"/>
          <w:color w:val="000000" w:themeColor="text1"/>
          <w:sz w:val="28"/>
          <w:szCs w:val="28"/>
          <w:lang w:eastAsia="uk-UA"/>
        </w:rPr>
        <w:t xml:space="preserve"> поведінка людини, яка виражається в дії або бездіяльності.</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Правопорушеннями не можуть бути думки, почуття, помисли, так як вони не підпадають під регулюючий вплив права, поки не виразилися в певному поведінковому акті.</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Бездіяльність є правопорушенням в тому випадку, якщо людина п</w:t>
      </w:r>
      <w:r w:rsidR="00935D7C">
        <w:rPr>
          <w:rFonts w:ascii="Times New Roman" w:eastAsia="Times New Roman" w:hAnsi="Times New Roman" w:cs="Times New Roman"/>
          <w:color w:val="000000" w:themeColor="text1"/>
          <w:sz w:val="28"/>
          <w:szCs w:val="28"/>
          <w:lang w:eastAsia="uk-UA"/>
        </w:rPr>
        <w:t>овинна</w:t>
      </w:r>
      <w:r w:rsidRPr="00EB762F">
        <w:rPr>
          <w:rFonts w:ascii="Times New Roman" w:eastAsia="Times New Roman" w:hAnsi="Times New Roman" w:cs="Times New Roman"/>
          <w:color w:val="000000" w:themeColor="text1"/>
          <w:sz w:val="28"/>
          <w:szCs w:val="28"/>
          <w:lang w:eastAsia="uk-UA"/>
        </w:rPr>
        <w:t xml:space="preserve"> бу</w:t>
      </w:r>
      <w:r w:rsidR="00935D7C">
        <w:rPr>
          <w:rFonts w:ascii="Times New Roman" w:eastAsia="Times New Roman" w:hAnsi="Times New Roman" w:cs="Times New Roman"/>
          <w:color w:val="000000" w:themeColor="text1"/>
          <w:sz w:val="28"/>
          <w:szCs w:val="28"/>
          <w:lang w:eastAsia="uk-UA"/>
        </w:rPr>
        <w:t>ла</w:t>
      </w:r>
      <w:r w:rsidRPr="00EB762F">
        <w:rPr>
          <w:rFonts w:ascii="Times New Roman" w:eastAsia="Times New Roman" w:hAnsi="Times New Roman" w:cs="Times New Roman"/>
          <w:color w:val="000000" w:themeColor="text1"/>
          <w:sz w:val="28"/>
          <w:szCs w:val="28"/>
          <w:lang w:eastAsia="uk-UA"/>
        </w:rPr>
        <w:t xml:space="preserve"> здійснювати певні дії, передбачені нормами права (надати допомогу, піклуватися про дітей і т.д.), але не здійсни</w:t>
      </w:r>
      <w:r w:rsidR="00935D7C">
        <w:rPr>
          <w:rFonts w:ascii="Times New Roman" w:eastAsia="Times New Roman" w:hAnsi="Times New Roman" w:cs="Times New Roman"/>
          <w:color w:val="000000" w:themeColor="text1"/>
          <w:sz w:val="28"/>
          <w:szCs w:val="28"/>
          <w:lang w:eastAsia="uk-UA"/>
        </w:rPr>
        <w:t>ла</w:t>
      </w:r>
      <w:r w:rsidRPr="00EB762F">
        <w:rPr>
          <w:rFonts w:ascii="Times New Roman" w:eastAsia="Times New Roman" w:hAnsi="Times New Roman" w:cs="Times New Roman"/>
          <w:color w:val="000000" w:themeColor="text1"/>
          <w:sz w:val="28"/>
          <w:szCs w:val="28"/>
          <w:lang w:eastAsia="uk-UA"/>
        </w:rPr>
        <w:t xml:space="preserve"> їх.</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Ознаки правопорушення</w:t>
      </w:r>
      <w:r w:rsidRPr="00EB762F">
        <w:rPr>
          <w:rFonts w:ascii="Times New Roman" w:eastAsia="Times New Roman" w:hAnsi="Times New Roman" w:cs="Times New Roman"/>
          <w:color w:val="000000" w:themeColor="text1"/>
          <w:sz w:val="28"/>
          <w:szCs w:val="28"/>
          <w:lang w:eastAsia="uk-UA"/>
        </w:rPr>
        <w:t>:</w:t>
      </w:r>
    </w:p>
    <w:p w:rsidR="0093773E" w:rsidRPr="00935D7C" w:rsidRDefault="0093773E" w:rsidP="00C75FF2">
      <w:pPr>
        <w:pStyle w:val="af5"/>
        <w:numPr>
          <w:ilvl w:val="2"/>
          <w:numId w:val="268"/>
        </w:numPr>
        <w:tabs>
          <w:tab w:val="left" w:pos="1134"/>
        </w:tabs>
        <w:spacing w:line="360" w:lineRule="auto"/>
        <w:ind w:left="0" w:firstLine="709"/>
        <w:jc w:val="both"/>
        <w:rPr>
          <w:i/>
          <w:color w:val="000000" w:themeColor="text1"/>
          <w:sz w:val="28"/>
          <w:szCs w:val="28"/>
          <w:lang w:eastAsia="uk-UA"/>
        </w:rPr>
      </w:pPr>
      <w:r w:rsidRPr="00935D7C">
        <w:rPr>
          <w:b/>
          <w:bCs/>
          <w:i/>
          <w:color w:val="000000" w:themeColor="text1"/>
          <w:sz w:val="28"/>
          <w:szCs w:val="28"/>
          <w:lang w:eastAsia="uk-UA"/>
        </w:rPr>
        <w:t>дія</w:t>
      </w:r>
      <w:r w:rsidR="00935D7C">
        <w:rPr>
          <w:i/>
          <w:color w:val="000000" w:themeColor="text1"/>
          <w:sz w:val="28"/>
          <w:szCs w:val="28"/>
          <w:lang w:val="uk-UA" w:eastAsia="uk-UA"/>
        </w:rPr>
        <w:t xml:space="preserve"> </w:t>
      </w:r>
      <w:r w:rsidR="00935D7C">
        <w:rPr>
          <w:i/>
          <w:color w:val="000000" w:themeColor="text1"/>
          <w:sz w:val="28"/>
          <w:szCs w:val="28"/>
          <w:lang w:eastAsia="uk-UA"/>
        </w:rPr>
        <w:t>чи</w:t>
      </w:r>
      <w:r w:rsidR="00935D7C">
        <w:rPr>
          <w:i/>
          <w:color w:val="000000" w:themeColor="text1"/>
          <w:sz w:val="28"/>
          <w:szCs w:val="28"/>
          <w:lang w:val="uk-UA" w:eastAsia="uk-UA"/>
        </w:rPr>
        <w:t xml:space="preserve"> </w:t>
      </w:r>
      <w:r w:rsidRPr="00935D7C">
        <w:rPr>
          <w:b/>
          <w:bCs/>
          <w:i/>
          <w:color w:val="000000" w:themeColor="text1"/>
          <w:sz w:val="28"/>
          <w:szCs w:val="28"/>
          <w:lang w:eastAsia="uk-UA"/>
        </w:rPr>
        <w:t>бездіяльність (діяння);</w:t>
      </w:r>
    </w:p>
    <w:p w:rsidR="0093773E" w:rsidRPr="00935D7C" w:rsidRDefault="0093773E" w:rsidP="00C75FF2">
      <w:pPr>
        <w:pStyle w:val="af5"/>
        <w:numPr>
          <w:ilvl w:val="2"/>
          <w:numId w:val="268"/>
        </w:numPr>
        <w:tabs>
          <w:tab w:val="left" w:pos="1134"/>
        </w:tabs>
        <w:spacing w:line="360" w:lineRule="auto"/>
        <w:ind w:left="0" w:firstLine="709"/>
        <w:jc w:val="both"/>
        <w:rPr>
          <w:color w:val="000000" w:themeColor="text1"/>
          <w:sz w:val="28"/>
          <w:szCs w:val="28"/>
          <w:lang w:val="ru-RU" w:eastAsia="uk-UA"/>
        </w:rPr>
      </w:pPr>
      <w:r w:rsidRPr="00935D7C">
        <w:rPr>
          <w:b/>
          <w:bCs/>
          <w:i/>
          <w:color w:val="000000" w:themeColor="text1"/>
          <w:sz w:val="28"/>
          <w:szCs w:val="28"/>
          <w:lang w:val="ru-RU" w:eastAsia="uk-UA"/>
        </w:rPr>
        <w:t>протиправність поведінки</w:t>
      </w:r>
      <w:r w:rsidR="00935D7C">
        <w:rPr>
          <w:color w:val="000000" w:themeColor="text1"/>
          <w:sz w:val="28"/>
          <w:szCs w:val="28"/>
          <w:lang w:val="uk-UA" w:eastAsia="uk-UA"/>
        </w:rPr>
        <w:t xml:space="preserve"> </w:t>
      </w:r>
      <w:r w:rsidRPr="00935D7C">
        <w:rPr>
          <w:color w:val="000000" w:themeColor="text1"/>
          <w:sz w:val="28"/>
          <w:szCs w:val="28"/>
          <w:lang w:val="ru-RU" w:eastAsia="uk-UA"/>
        </w:rPr>
        <w:t>(при цьому не має значення, що правопорушник не знав вимог закону);</w:t>
      </w:r>
    </w:p>
    <w:p w:rsidR="0093773E" w:rsidRPr="00935D7C" w:rsidRDefault="00935D7C" w:rsidP="00C75FF2">
      <w:pPr>
        <w:pStyle w:val="af5"/>
        <w:numPr>
          <w:ilvl w:val="2"/>
          <w:numId w:val="268"/>
        </w:numPr>
        <w:tabs>
          <w:tab w:val="left" w:pos="1134"/>
        </w:tabs>
        <w:spacing w:line="360" w:lineRule="auto"/>
        <w:ind w:left="0" w:firstLine="709"/>
        <w:jc w:val="both"/>
        <w:rPr>
          <w:color w:val="000000" w:themeColor="text1"/>
          <w:sz w:val="28"/>
          <w:szCs w:val="28"/>
          <w:lang w:val="ru-RU" w:eastAsia="uk-UA"/>
        </w:rPr>
      </w:pPr>
      <w:r>
        <w:rPr>
          <w:b/>
          <w:bCs/>
          <w:i/>
          <w:color w:val="000000" w:themeColor="text1"/>
          <w:sz w:val="28"/>
          <w:szCs w:val="28"/>
          <w:lang w:val="ru-RU" w:eastAsia="uk-UA"/>
        </w:rPr>
        <w:t>ви</w:t>
      </w:r>
      <w:r w:rsidR="0093773E" w:rsidRPr="00935D7C">
        <w:rPr>
          <w:b/>
          <w:bCs/>
          <w:i/>
          <w:color w:val="000000" w:themeColor="text1"/>
          <w:sz w:val="28"/>
          <w:szCs w:val="28"/>
          <w:lang w:val="ru-RU" w:eastAsia="uk-UA"/>
        </w:rPr>
        <w:t>н</w:t>
      </w:r>
      <w:r w:rsidR="008C3703">
        <w:rPr>
          <w:b/>
          <w:bCs/>
          <w:i/>
          <w:color w:val="000000" w:themeColor="text1"/>
          <w:sz w:val="28"/>
          <w:szCs w:val="28"/>
          <w:lang w:val="uk-UA" w:eastAsia="uk-UA"/>
        </w:rPr>
        <w:t>н</w:t>
      </w:r>
      <w:r w:rsidR="0093773E" w:rsidRPr="00935D7C">
        <w:rPr>
          <w:b/>
          <w:bCs/>
          <w:i/>
          <w:color w:val="000000" w:themeColor="text1"/>
          <w:sz w:val="28"/>
          <w:szCs w:val="28"/>
          <w:lang w:val="ru-RU" w:eastAsia="uk-UA"/>
        </w:rPr>
        <w:t>а поведінка людини</w:t>
      </w:r>
      <w:r>
        <w:rPr>
          <w:color w:val="000000" w:themeColor="text1"/>
          <w:sz w:val="28"/>
          <w:szCs w:val="28"/>
          <w:lang w:val="uk-UA" w:eastAsia="uk-UA"/>
        </w:rPr>
        <w:t xml:space="preserve"> </w:t>
      </w:r>
      <w:r w:rsidR="0093773E" w:rsidRPr="00935D7C">
        <w:rPr>
          <w:color w:val="000000" w:themeColor="text1"/>
          <w:sz w:val="28"/>
          <w:szCs w:val="28"/>
          <w:lang w:val="ru-RU" w:eastAsia="uk-UA"/>
        </w:rPr>
        <w:t xml:space="preserve">(вина </w:t>
      </w:r>
      <w:r>
        <w:rPr>
          <w:color w:val="000000" w:themeColor="text1"/>
          <w:sz w:val="28"/>
          <w:szCs w:val="28"/>
          <w:lang w:val="ru-RU" w:eastAsia="uk-UA"/>
        </w:rPr>
        <w:t>–</w:t>
      </w:r>
      <w:r w:rsidR="0093773E" w:rsidRPr="00935D7C">
        <w:rPr>
          <w:color w:val="000000" w:themeColor="text1"/>
          <w:sz w:val="28"/>
          <w:szCs w:val="28"/>
          <w:lang w:val="ru-RU" w:eastAsia="uk-UA"/>
        </w:rPr>
        <w:t xml:space="preserve"> це психічне ставлення правопорушника до порушеною нормі права, до скоєного діяння, до настали наслідків).</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Залежно від того, як правопорушник відноситься до названих компонентам, виділяють дві форм</w:t>
      </w:r>
      <w:r w:rsidR="00065BA6">
        <w:rPr>
          <w:rFonts w:ascii="Times New Roman" w:eastAsia="Times New Roman" w:hAnsi="Times New Roman" w:cs="Times New Roman"/>
          <w:color w:val="000000" w:themeColor="text1"/>
          <w:sz w:val="28"/>
          <w:szCs w:val="28"/>
          <w:lang w:eastAsia="uk-UA"/>
        </w:rPr>
        <w:t>и вини: умисел і необережність.</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i/>
          <w:color w:val="000000" w:themeColor="text1"/>
          <w:sz w:val="28"/>
          <w:szCs w:val="28"/>
          <w:lang w:eastAsia="uk-UA"/>
        </w:rPr>
        <w:t>Умисел</w:t>
      </w:r>
      <w:r w:rsidR="00065BA6">
        <w:rPr>
          <w:rFonts w:ascii="Times New Roman" w:eastAsia="Times New Roman" w:hAnsi="Times New Roman" w:cs="Times New Roman"/>
          <w:b/>
          <w:bCs/>
          <w:i/>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характеризується тим, що особа усвідомлює протиправність діяння, передбачає настання суспільно небезпечних наслідків і бажає їх настання (прямий умисел); або усвідомлює протиправність діяння і настання суспільно небезпечних наслідків, але не бажає, а лише свідомо допускає</w:t>
      </w:r>
      <w:r w:rsidR="00065BA6">
        <w:rPr>
          <w:rFonts w:ascii="Times New Roman" w:eastAsia="Times New Roman" w:hAnsi="Times New Roman" w:cs="Times New Roman"/>
          <w:color w:val="000000" w:themeColor="text1"/>
          <w:sz w:val="28"/>
          <w:szCs w:val="28"/>
          <w:lang w:eastAsia="uk-UA"/>
        </w:rPr>
        <w:t xml:space="preserve"> їх настання (непрямий умисел).</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Вина у формі</w:t>
      </w:r>
      <w:r w:rsidR="00527E9D"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b/>
          <w:bCs/>
          <w:i/>
          <w:color w:val="000000" w:themeColor="text1"/>
          <w:sz w:val="28"/>
          <w:szCs w:val="28"/>
          <w:lang w:eastAsia="uk-UA"/>
        </w:rPr>
        <w:t>необережності</w:t>
      </w:r>
      <w:r w:rsidR="00065BA6">
        <w:rPr>
          <w:rFonts w:ascii="Times New Roman" w:eastAsia="Times New Roman" w:hAnsi="Times New Roman" w:cs="Times New Roman"/>
          <w:b/>
          <w:bCs/>
          <w:i/>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підрозділяється на два види: легковажні</w:t>
      </w:r>
      <w:r w:rsidR="00065BA6">
        <w:rPr>
          <w:rFonts w:ascii="Times New Roman" w:eastAsia="Times New Roman" w:hAnsi="Times New Roman" w:cs="Times New Roman"/>
          <w:color w:val="000000" w:themeColor="text1"/>
          <w:sz w:val="28"/>
          <w:szCs w:val="28"/>
          <w:lang w:eastAsia="uk-UA"/>
        </w:rPr>
        <w:t>сть і недбалість. При легковажно</w:t>
      </w:r>
      <w:r w:rsidRPr="00EB762F">
        <w:rPr>
          <w:rFonts w:ascii="Times New Roman" w:eastAsia="Times New Roman" w:hAnsi="Times New Roman" w:cs="Times New Roman"/>
          <w:color w:val="000000" w:themeColor="text1"/>
          <w:sz w:val="28"/>
          <w:szCs w:val="28"/>
          <w:lang w:eastAsia="uk-UA"/>
        </w:rPr>
        <w:t>ст</w:t>
      </w:r>
      <w:r w:rsidR="00065BA6">
        <w:rPr>
          <w:rFonts w:ascii="Times New Roman" w:eastAsia="Times New Roman" w:hAnsi="Times New Roman" w:cs="Times New Roman"/>
          <w:color w:val="000000" w:themeColor="text1"/>
          <w:sz w:val="28"/>
          <w:szCs w:val="28"/>
          <w:lang w:eastAsia="uk-UA"/>
        </w:rPr>
        <w:t>і</w:t>
      </w:r>
      <w:r w:rsidRPr="00EB762F">
        <w:rPr>
          <w:rFonts w:ascii="Times New Roman" w:eastAsia="Times New Roman" w:hAnsi="Times New Roman" w:cs="Times New Roman"/>
          <w:color w:val="000000" w:themeColor="text1"/>
          <w:sz w:val="28"/>
          <w:szCs w:val="28"/>
          <w:lang w:eastAsia="uk-UA"/>
        </w:rPr>
        <w:t xml:space="preserve"> особа передбачає можливість настання суспільно небезпечних наслідків свого діяння, але самовпевнено розраховує на їх запобігання; при недбалості особа не передбачає можливості настання суспільно небезпечних наслідків свого діяння, хоча пови</w:t>
      </w:r>
      <w:r w:rsidR="00114697">
        <w:rPr>
          <w:rFonts w:ascii="Times New Roman" w:eastAsia="Times New Roman" w:hAnsi="Times New Roman" w:cs="Times New Roman"/>
          <w:color w:val="000000" w:themeColor="text1"/>
          <w:sz w:val="28"/>
          <w:szCs w:val="28"/>
          <w:lang w:eastAsia="uk-UA"/>
        </w:rPr>
        <w:t>нна була і могла їх передбачити.</w:t>
      </w:r>
    </w:p>
    <w:p w:rsidR="0093773E" w:rsidRPr="00A34C4C" w:rsidRDefault="0093773E" w:rsidP="00C75FF2">
      <w:pPr>
        <w:pStyle w:val="af5"/>
        <w:numPr>
          <w:ilvl w:val="2"/>
          <w:numId w:val="269"/>
        </w:numPr>
        <w:tabs>
          <w:tab w:val="left" w:pos="1134"/>
        </w:tabs>
        <w:spacing w:line="360" w:lineRule="auto"/>
        <w:ind w:left="0" w:firstLine="709"/>
        <w:jc w:val="both"/>
        <w:rPr>
          <w:color w:val="000000" w:themeColor="text1"/>
          <w:sz w:val="28"/>
          <w:szCs w:val="28"/>
          <w:lang w:val="ru-RU" w:eastAsia="uk-UA"/>
        </w:rPr>
      </w:pPr>
      <w:r w:rsidRPr="008C3703">
        <w:rPr>
          <w:b/>
          <w:i/>
          <w:color w:val="000000" w:themeColor="text1"/>
          <w:sz w:val="28"/>
          <w:szCs w:val="28"/>
          <w:lang w:val="ru-RU" w:eastAsia="uk-UA"/>
        </w:rPr>
        <w:lastRenderedPageBreak/>
        <w:t>з</w:t>
      </w:r>
      <w:r w:rsidRPr="00114697">
        <w:rPr>
          <w:b/>
          <w:bCs/>
          <w:i/>
          <w:color w:val="000000" w:themeColor="text1"/>
          <w:sz w:val="28"/>
          <w:szCs w:val="28"/>
          <w:lang w:val="ru-RU" w:eastAsia="uk-UA"/>
        </w:rPr>
        <w:t>аподіяння шкоди суспільству, державі, гро</w:t>
      </w:r>
      <w:r w:rsidR="00114697">
        <w:rPr>
          <w:b/>
          <w:bCs/>
          <w:i/>
          <w:color w:val="000000" w:themeColor="text1"/>
          <w:sz w:val="28"/>
          <w:szCs w:val="28"/>
          <w:lang w:val="ru-RU" w:eastAsia="uk-UA"/>
        </w:rPr>
        <w:t xml:space="preserve">мадянам </w:t>
      </w:r>
      <w:r w:rsidRPr="00114697">
        <w:rPr>
          <w:color w:val="000000" w:themeColor="text1"/>
          <w:sz w:val="28"/>
          <w:szCs w:val="28"/>
          <w:lang w:val="ru-RU" w:eastAsia="uk-UA"/>
        </w:rPr>
        <w:t xml:space="preserve">або створення загрози настання такої шкоди. </w:t>
      </w:r>
      <w:r w:rsidRPr="00A34C4C">
        <w:rPr>
          <w:color w:val="000000" w:themeColor="text1"/>
          <w:sz w:val="28"/>
          <w:szCs w:val="28"/>
          <w:lang w:val="ru-RU" w:eastAsia="uk-UA"/>
        </w:rPr>
        <w:t>Треба зауважити, що не всяке заподіяння шкоди є правопорушенням (наприклад, необхідна оборона, крайня необхідність і т.д.);</w:t>
      </w:r>
    </w:p>
    <w:p w:rsidR="0093773E" w:rsidRPr="007125B0" w:rsidRDefault="0093773E" w:rsidP="00C75FF2">
      <w:pPr>
        <w:pStyle w:val="af5"/>
        <w:numPr>
          <w:ilvl w:val="2"/>
          <w:numId w:val="269"/>
        </w:numPr>
        <w:tabs>
          <w:tab w:val="left" w:pos="1134"/>
        </w:tabs>
        <w:spacing w:line="360" w:lineRule="auto"/>
        <w:ind w:left="0" w:firstLine="709"/>
        <w:jc w:val="both"/>
        <w:rPr>
          <w:color w:val="000000" w:themeColor="text1"/>
          <w:sz w:val="28"/>
          <w:szCs w:val="28"/>
          <w:lang w:val="ru-RU" w:eastAsia="uk-UA"/>
        </w:rPr>
      </w:pPr>
      <w:r w:rsidRPr="008C3703">
        <w:rPr>
          <w:b/>
          <w:i/>
          <w:color w:val="000000" w:themeColor="text1"/>
          <w:sz w:val="28"/>
          <w:szCs w:val="28"/>
          <w:lang w:val="ru-RU" w:eastAsia="uk-UA"/>
        </w:rPr>
        <w:t>в</w:t>
      </w:r>
      <w:r w:rsidRPr="001061EB">
        <w:rPr>
          <w:b/>
          <w:bCs/>
          <w:i/>
          <w:color w:val="000000" w:themeColor="text1"/>
          <w:sz w:val="28"/>
          <w:szCs w:val="28"/>
          <w:lang w:val="ru-RU" w:eastAsia="uk-UA"/>
        </w:rPr>
        <w:t>чинення діяння дієздатною особою</w:t>
      </w:r>
      <w:r w:rsidRPr="001061EB">
        <w:rPr>
          <w:b/>
          <w:bCs/>
          <w:color w:val="000000" w:themeColor="text1"/>
          <w:sz w:val="28"/>
          <w:szCs w:val="28"/>
          <w:lang w:val="ru-RU" w:eastAsia="uk-UA"/>
        </w:rPr>
        <w:t>.</w:t>
      </w:r>
      <w:r w:rsidR="001061EB">
        <w:rPr>
          <w:color w:val="000000" w:themeColor="text1"/>
          <w:sz w:val="28"/>
          <w:szCs w:val="28"/>
          <w:lang w:val="uk-UA" w:eastAsia="uk-UA"/>
        </w:rPr>
        <w:t xml:space="preserve"> </w:t>
      </w:r>
      <w:r w:rsidRPr="001061EB">
        <w:rPr>
          <w:color w:val="000000" w:themeColor="text1"/>
          <w:sz w:val="28"/>
          <w:szCs w:val="28"/>
          <w:lang w:val="ru-RU" w:eastAsia="uk-UA"/>
        </w:rPr>
        <w:t xml:space="preserve">Не всяка людина може діяти розумно, тобто усвідомлювати значення своїх дій і правильно передбачати настання наслідків. </w:t>
      </w:r>
      <w:r w:rsidRPr="00C61E02">
        <w:rPr>
          <w:color w:val="000000" w:themeColor="text1"/>
          <w:sz w:val="28"/>
          <w:szCs w:val="28"/>
          <w:lang w:val="ru-RU" w:eastAsia="uk-UA"/>
        </w:rPr>
        <w:t xml:space="preserve">Зокрема, такий стан розуму притаманне дітям, які не досягли встановленого законом віку (14-16 років), і психічно хворим особам. </w:t>
      </w:r>
      <w:r w:rsidRPr="007125B0">
        <w:rPr>
          <w:color w:val="000000" w:themeColor="text1"/>
          <w:sz w:val="28"/>
          <w:szCs w:val="28"/>
          <w:lang w:val="ru-RU" w:eastAsia="uk-UA"/>
        </w:rPr>
        <w:t>Їх протиправні дії не визнаються правопорушеннями. За шкоду, заподіяну діями дітей, відповідають бат</w:t>
      </w:r>
      <w:r w:rsidR="001061EB" w:rsidRPr="007125B0">
        <w:rPr>
          <w:color w:val="000000" w:themeColor="text1"/>
          <w:sz w:val="28"/>
          <w:szCs w:val="28"/>
          <w:lang w:val="ru-RU" w:eastAsia="uk-UA"/>
        </w:rPr>
        <w:t>ьки або їх замінюють. Отже, суб’</w:t>
      </w:r>
      <w:r w:rsidRPr="007125B0">
        <w:rPr>
          <w:color w:val="000000" w:themeColor="text1"/>
          <w:sz w:val="28"/>
          <w:szCs w:val="28"/>
          <w:lang w:val="ru-RU" w:eastAsia="uk-UA"/>
        </w:rPr>
        <w:t>єкти правопорушень повинні володіти передбаченої нормами права здатністю відповідати за скоєні протиправні діяння, тобто дел</w:t>
      </w:r>
      <w:r w:rsidR="00527E9D" w:rsidRPr="007125B0">
        <w:rPr>
          <w:color w:val="000000" w:themeColor="text1"/>
          <w:sz w:val="28"/>
          <w:szCs w:val="28"/>
          <w:lang w:val="ru-RU" w:eastAsia="uk-UA"/>
        </w:rPr>
        <w:t>іктоздатністю</w:t>
      </w:r>
      <w:r w:rsidRPr="007125B0">
        <w:rPr>
          <w:color w:val="000000" w:themeColor="text1"/>
          <w:sz w:val="28"/>
          <w:szCs w:val="28"/>
          <w:lang w:val="ru-RU" w:eastAsia="uk-UA"/>
        </w:rPr>
        <w:t>;</w:t>
      </w:r>
    </w:p>
    <w:p w:rsidR="0093773E" w:rsidRPr="00114697" w:rsidRDefault="0093773E" w:rsidP="00C75FF2">
      <w:pPr>
        <w:pStyle w:val="af5"/>
        <w:numPr>
          <w:ilvl w:val="2"/>
          <w:numId w:val="269"/>
        </w:numPr>
        <w:tabs>
          <w:tab w:val="left" w:pos="1134"/>
        </w:tabs>
        <w:spacing w:line="360" w:lineRule="auto"/>
        <w:ind w:left="0" w:firstLine="709"/>
        <w:jc w:val="both"/>
        <w:rPr>
          <w:color w:val="000000" w:themeColor="text1"/>
          <w:sz w:val="28"/>
          <w:szCs w:val="28"/>
          <w:lang w:val="ru-RU" w:eastAsia="uk-UA"/>
        </w:rPr>
      </w:pPr>
      <w:r w:rsidRPr="001061EB">
        <w:rPr>
          <w:b/>
          <w:i/>
          <w:color w:val="000000" w:themeColor="text1"/>
          <w:sz w:val="28"/>
          <w:szCs w:val="28"/>
          <w:lang w:val="ru-RU" w:eastAsia="uk-UA"/>
        </w:rPr>
        <w:t>д</w:t>
      </w:r>
      <w:r w:rsidRPr="00114697">
        <w:rPr>
          <w:b/>
          <w:bCs/>
          <w:i/>
          <w:color w:val="000000" w:themeColor="text1"/>
          <w:sz w:val="28"/>
          <w:szCs w:val="28"/>
          <w:lang w:val="ru-RU" w:eastAsia="uk-UA"/>
        </w:rPr>
        <w:t>іяння тягне за собою заходи державного</w:t>
      </w:r>
      <w:r w:rsidRPr="00114697">
        <w:rPr>
          <w:b/>
          <w:bCs/>
          <w:color w:val="000000" w:themeColor="text1"/>
          <w:sz w:val="28"/>
          <w:szCs w:val="28"/>
          <w:lang w:val="ru-RU" w:eastAsia="uk-UA"/>
        </w:rPr>
        <w:t xml:space="preserve"> впливу,</w:t>
      </w:r>
      <w:r w:rsidR="001061EB" w:rsidRPr="001061EB">
        <w:rPr>
          <w:color w:val="000000" w:themeColor="text1"/>
          <w:sz w:val="28"/>
          <w:szCs w:val="28"/>
          <w:lang w:val="ru-RU" w:eastAsia="uk-UA"/>
        </w:rPr>
        <w:t xml:space="preserve"> </w:t>
      </w:r>
      <w:r w:rsidRPr="00114697">
        <w:rPr>
          <w:color w:val="000000" w:themeColor="text1"/>
          <w:sz w:val="28"/>
          <w:szCs w:val="28"/>
          <w:lang w:val="ru-RU" w:eastAsia="uk-UA"/>
        </w:rPr>
        <w:t>в тому числі і заходи юридичної відповідальності.</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i/>
          <w:iCs/>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Таким чином,</w:t>
      </w:r>
      <w:r w:rsidR="001061EB" w:rsidRPr="001061EB">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b/>
          <w:bCs/>
          <w:color w:val="000000" w:themeColor="text1"/>
          <w:sz w:val="28"/>
          <w:szCs w:val="28"/>
          <w:lang w:eastAsia="uk-UA"/>
        </w:rPr>
        <w:t>правопорушення</w:t>
      </w:r>
      <w:r w:rsidR="001061EB" w:rsidRPr="001061EB">
        <w:rPr>
          <w:rFonts w:ascii="Times New Roman" w:eastAsia="Times New Roman" w:hAnsi="Times New Roman" w:cs="Times New Roman"/>
          <w:color w:val="000000" w:themeColor="text1"/>
          <w:sz w:val="28"/>
          <w:szCs w:val="28"/>
          <w:lang w:val="ru-RU" w:eastAsia="uk-UA"/>
        </w:rPr>
        <w:t xml:space="preserve"> </w:t>
      </w:r>
      <w:r w:rsidR="001061EB">
        <w:rPr>
          <w:rFonts w:ascii="Times New Roman" w:eastAsia="Times New Roman" w:hAnsi="Times New Roman" w:cs="Times New Roman"/>
          <w:color w:val="000000" w:themeColor="text1"/>
          <w:sz w:val="28"/>
          <w:szCs w:val="28"/>
          <w:lang w:eastAsia="uk-UA"/>
        </w:rPr>
        <w:t>являє собою</w:t>
      </w:r>
      <w:r w:rsidR="001061EB" w:rsidRPr="001061EB">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i/>
          <w:iCs/>
          <w:color w:val="000000" w:themeColor="text1"/>
          <w:sz w:val="28"/>
          <w:szCs w:val="28"/>
          <w:lang w:eastAsia="uk-UA"/>
        </w:rPr>
        <w:t xml:space="preserve">винна поведінка </w:t>
      </w:r>
      <w:r w:rsidR="00527E9D" w:rsidRPr="00EB762F">
        <w:rPr>
          <w:rFonts w:ascii="Times New Roman" w:eastAsia="Times New Roman" w:hAnsi="Times New Roman" w:cs="Times New Roman"/>
          <w:i/>
          <w:iCs/>
          <w:color w:val="000000" w:themeColor="text1"/>
          <w:sz w:val="28"/>
          <w:szCs w:val="28"/>
          <w:lang w:eastAsia="uk-UA"/>
        </w:rPr>
        <w:t>деліктоздатного</w:t>
      </w:r>
      <w:r w:rsidRPr="00EB762F">
        <w:rPr>
          <w:rFonts w:ascii="Times New Roman" w:eastAsia="Times New Roman" w:hAnsi="Times New Roman" w:cs="Times New Roman"/>
          <w:i/>
          <w:iCs/>
          <w:color w:val="000000" w:themeColor="text1"/>
          <w:sz w:val="28"/>
          <w:szCs w:val="28"/>
          <w:lang w:eastAsia="uk-UA"/>
        </w:rPr>
        <w:t xml:space="preserve"> індивіда чи організації, яке суперечить приписам норм права, завдає шкоди іншим особам і тягне за собою юридичну відповідальність та інші заходи державного впливу.</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Усі правопорушення за ступенем їх суспільної небезпеки діляться на проступки і злочини.</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Як правило, виділяють такі основні види проступків:</w:t>
      </w:r>
    </w:p>
    <w:p w:rsidR="0093773E" w:rsidRPr="001061EB" w:rsidRDefault="0093773E" w:rsidP="00C75FF2">
      <w:pPr>
        <w:pStyle w:val="af5"/>
        <w:numPr>
          <w:ilvl w:val="2"/>
          <w:numId w:val="270"/>
        </w:numPr>
        <w:tabs>
          <w:tab w:val="left" w:pos="1134"/>
        </w:tabs>
        <w:spacing w:line="360" w:lineRule="auto"/>
        <w:ind w:left="0" w:firstLine="709"/>
        <w:jc w:val="both"/>
        <w:rPr>
          <w:color w:val="000000" w:themeColor="text1"/>
          <w:sz w:val="28"/>
          <w:szCs w:val="28"/>
          <w:lang w:val="uk-UA" w:eastAsia="uk-UA"/>
        </w:rPr>
      </w:pPr>
      <w:r w:rsidRPr="001061EB">
        <w:rPr>
          <w:b/>
          <w:bCs/>
          <w:i/>
          <w:color w:val="000000" w:themeColor="text1"/>
          <w:sz w:val="28"/>
          <w:szCs w:val="28"/>
          <w:lang w:val="uk-UA" w:eastAsia="uk-UA"/>
        </w:rPr>
        <w:t>дисциплінарн</w:t>
      </w:r>
      <w:r w:rsidRPr="001061EB">
        <w:rPr>
          <w:b/>
          <w:bCs/>
          <w:color w:val="000000" w:themeColor="text1"/>
          <w:sz w:val="28"/>
          <w:szCs w:val="28"/>
          <w:lang w:val="uk-UA" w:eastAsia="uk-UA"/>
        </w:rPr>
        <w:t>і</w:t>
      </w:r>
      <w:r w:rsidR="008516DB" w:rsidRPr="008516DB">
        <w:rPr>
          <w:color w:val="000000" w:themeColor="text1"/>
          <w:sz w:val="28"/>
          <w:szCs w:val="28"/>
          <w:lang w:val="uk-UA" w:eastAsia="uk-UA"/>
        </w:rPr>
        <w:t xml:space="preserve"> </w:t>
      </w:r>
      <w:r w:rsidRPr="001061EB">
        <w:rPr>
          <w:color w:val="000000" w:themeColor="text1"/>
          <w:sz w:val="28"/>
          <w:szCs w:val="28"/>
          <w:lang w:val="uk-UA" w:eastAsia="uk-UA"/>
        </w:rPr>
        <w:t>(пов</w:t>
      </w:r>
      <w:r w:rsidR="008516DB" w:rsidRPr="008516DB">
        <w:rPr>
          <w:color w:val="000000" w:themeColor="text1"/>
          <w:sz w:val="28"/>
          <w:szCs w:val="28"/>
          <w:lang w:val="uk-UA" w:eastAsia="uk-UA"/>
        </w:rPr>
        <w:t>’</w:t>
      </w:r>
      <w:r w:rsidRPr="001061EB">
        <w:rPr>
          <w:color w:val="000000" w:themeColor="text1"/>
          <w:sz w:val="28"/>
          <w:szCs w:val="28"/>
          <w:lang w:val="uk-UA" w:eastAsia="uk-UA"/>
        </w:rPr>
        <w:t>язані з невиконанням або неналежним виконанням покладе</w:t>
      </w:r>
      <w:r w:rsidR="008516DB">
        <w:rPr>
          <w:color w:val="000000" w:themeColor="text1"/>
          <w:sz w:val="28"/>
          <w:szCs w:val="28"/>
          <w:lang w:val="uk-UA" w:eastAsia="uk-UA"/>
        </w:rPr>
        <w:t>них на працівника трудових обов</w:t>
      </w:r>
      <w:r w:rsidR="008516DB" w:rsidRPr="008516DB">
        <w:rPr>
          <w:color w:val="000000" w:themeColor="text1"/>
          <w:sz w:val="28"/>
          <w:szCs w:val="28"/>
          <w:lang w:val="uk-UA" w:eastAsia="uk-UA"/>
        </w:rPr>
        <w:t>’</w:t>
      </w:r>
      <w:r w:rsidRPr="001061EB">
        <w:rPr>
          <w:color w:val="000000" w:themeColor="text1"/>
          <w:sz w:val="28"/>
          <w:szCs w:val="28"/>
          <w:lang w:val="uk-UA" w:eastAsia="uk-UA"/>
        </w:rPr>
        <w:t>язків або порушують порядок відносин</w:t>
      </w:r>
      <w:r w:rsidR="008516DB">
        <w:rPr>
          <w:color w:val="000000" w:themeColor="text1"/>
          <w:sz w:val="28"/>
          <w:szCs w:val="28"/>
          <w:lang w:val="uk-UA" w:eastAsia="uk-UA"/>
        </w:rPr>
        <w:t xml:space="preserve"> підлеглості по службі і т.д.);</w:t>
      </w:r>
    </w:p>
    <w:p w:rsidR="0093773E" w:rsidRPr="001061EB" w:rsidRDefault="0093773E" w:rsidP="00C75FF2">
      <w:pPr>
        <w:pStyle w:val="af5"/>
        <w:numPr>
          <w:ilvl w:val="2"/>
          <w:numId w:val="270"/>
        </w:numPr>
        <w:tabs>
          <w:tab w:val="left" w:pos="1134"/>
        </w:tabs>
        <w:spacing w:line="360" w:lineRule="auto"/>
        <w:ind w:left="0" w:firstLine="709"/>
        <w:jc w:val="both"/>
        <w:rPr>
          <w:color w:val="000000" w:themeColor="text1"/>
          <w:sz w:val="28"/>
          <w:szCs w:val="28"/>
          <w:lang w:val="ru-RU" w:eastAsia="uk-UA"/>
        </w:rPr>
      </w:pPr>
      <w:r w:rsidRPr="001061EB">
        <w:rPr>
          <w:b/>
          <w:bCs/>
          <w:i/>
          <w:color w:val="000000" w:themeColor="text1"/>
          <w:sz w:val="28"/>
          <w:szCs w:val="28"/>
          <w:lang w:val="ru-RU" w:eastAsia="uk-UA"/>
        </w:rPr>
        <w:t>адміністративні</w:t>
      </w:r>
      <w:r w:rsidR="008516DB" w:rsidRPr="008516DB">
        <w:rPr>
          <w:color w:val="000000" w:themeColor="text1"/>
          <w:sz w:val="28"/>
          <w:szCs w:val="28"/>
          <w:lang w:val="ru-RU" w:eastAsia="uk-UA"/>
        </w:rPr>
        <w:t xml:space="preserve"> </w:t>
      </w:r>
      <w:r w:rsidRPr="001061EB">
        <w:rPr>
          <w:color w:val="000000" w:themeColor="text1"/>
          <w:sz w:val="28"/>
          <w:szCs w:val="28"/>
          <w:lang w:val="ru-RU" w:eastAsia="uk-UA"/>
        </w:rPr>
        <w:t>(посягають на встановлений законом громадський порядок, на відносини в галузі зді</w:t>
      </w:r>
      <w:r w:rsidR="008516DB">
        <w:rPr>
          <w:color w:val="000000" w:themeColor="text1"/>
          <w:sz w:val="28"/>
          <w:szCs w:val="28"/>
          <w:lang w:val="ru-RU" w:eastAsia="uk-UA"/>
        </w:rPr>
        <w:t>йснення державної влади та ін.)</w:t>
      </w:r>
      <w:r w:rsidR="008516DB">
        <w:rPr>
          <w:color w:val="000000" w:themeColor="text1"/>
          <w:sz w:val="28"/>
          <w:szCs w:val="28"/>
          <w:lang w:val="uk-UA" w:eastAsia="uk-UA"/>
        </w:rPr>
        <w:t>;</w:t>
      </w:r>
    </w:p>
    <w:p w:rsidR="0093773E" w:rsidRPr="001061EB" w:rsidRDefault="0093773E" w:rsidP="00C75FF2">
      <w:pPr>
        <w:pStyle w:val="af5"/>
        <w:numPr>
          <w:ilvl w:val="2"/>
          <w:numId w:val="270"/>
        </w:numPr>
        <w:tabs>
          <w:tab w:val="left" w:pos="1134"/>
        </w:tabs>
        <w:spacing w:line="360" w:lineRule="auto"/>
        <w:ind w:left="0" w:firstLine="709"/>
        <w:jc w:val="both"/>
        <w:rPr>
          <w:color w:val="000000" w:themeColor="text1"/>
          <w:sz w:val="28"/>
          <w:szCs w:val="28"/>
          <w:lang w:val="ru-RU" w:eastAsia="uk-UA"/>
        </w:rPr>
      </w:pPr>
      <w:r w:rsidRPr="001061EB">
        <w:rPr>
          <w:b/>
          <w:i/>
          <w:color w:val="000000" w:themeColor="text1"/>
          <w:sz w:val="28"/>
          <w:szCs w:val="28"/>
          <w:lang w:val="ru-RU" w:eastAsia="uk-UA"/>
        </w:rPr>
        <w:t>цивільно-правові</w:t>
      </w:r>
      <w:r w:rsidRPr="001061EB">
        <w:rPr>
          <w:color w:val="000000" w:themeColor="text1"/>
          <w:sz w:val="28"/>
          <w:szCs w:val="28"/>
          <w:lang w:val="ru-RU" w:eastAsia="uk-UA"/>
        </w:rPr>
        <w:t xml:space="preserve"> (правопорушення у сфері майнових і таких немайнових відносин, які становлять для людини духовну цінність).</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Найнебезпечнішим видом правопорушень є злочини, що відрізняються від проступків підвищеним ступенем суспільної небезпеки, оскільки </w:t>
      </w:r>
      <w:r w:rsidRPr="00EB762F">
        <w:rPr>
          <w:rFonts w:ascii="Times New Roman" w:eastAsia="Times New Roman" w:hAnsi="Times New Roman" w:cs="Times New Roman"/>
          <w:color w:val="000000" w:themeColor="text1"/>
          <w:sz w:val="28"/>
          <w:szCs w:val="28"/>
          <w:lang w:eastAsia="uk-UA"/>
        </w:rPr>
        <w:lastRenderedPageBreak/>
        <w:t>заподіюють більш тяжк</w:t>
      </w:r>
      <w:r w:rsidR="008516DB">
        <w:rPr>
          <w:rFonts w:ascii="Times New Roman" w:eastAsia="Times New Roman" w:hAnsi="Times New Roman" w:cs="Times New Roman"/>
          <w:color w:val="000000" w:themeColor="text1"/>
          <w:sz w:val="28"/>
          <w:szCs w:val="28"/>
          <w:lang w:eastAsia="uk-UA"/>
        </w:rPr>
        <w:t>у шкоду</w:t>
      </w:r>
      <w:r w:rsidRPr="00EB762F">
        <w:rPr>
          <w:rFonts w:ascii="Times New Roman" w:eastAsia="Times New Roman" w:hAnsi="Times New Roman" w:cs="Times New Roman"/>
          <w:color w:val="000000" w:themeColor="text1"/>
          <w:sz w:val="28"/>
          <w:szCs w:val="28"/>
          <w:lang w:eastAsia="uk-UA"/>
        </w:rPr>
        <w:t xml:space="preserve"> особ</w:t>
      </w:r>
      <w:r w:rsidR="008516DB">
        <w:rPr>
          <w:rFonts w:ascii="Times New Roman" w:eastAsia="Times New Roman" w:hAnsi="Times New Roman" w:cs="Times New Roman"/>
          <w:color w:val="000000" w:themeColor="text1"/>
          <w:sz w:val="28"/>
          <w:szCs w:val="28"/>
          <w:lang w:eastAsia="uk-UA"/>
        </w:rPr>
        <w:t>истості, державі, суспільству. В</w:t>
      </w:r>
      <w:r w:rsidRPr="00EB762F">
        <w:rPr>
          <w:rFonts w:ascii="Times New Roman" w:eastAsia="Times New Roman" w:hAnsi="Times New Roman" w:cs="Times New Roman"/>
          <w:color w:val="000000" w:themeColor="text1"/>
          <w:sz w:val="28"/>
          <w:szCs w:val="28"/>
          <w:lang w:eastAsia="uk-UA"/>
        </w:rPr>
        <w:t xml:space="preserve"> Особлив</w:t>
      </w:r>
      <w:r w:rsidR="008516DB">
        <w:rPr>
          <w:rFonts w:ascii="Times New Roman" w:eastAsia="Times New Roman" w:hAnsi="Times New Roman" w:cs="Times New Roman"/>
          <w:color w:val="000000" w:themeColor="text1"/>
          <w:sz w:val="28"/>
          <w:szCs w:val="28"/>
          <w:lang w:eastAsia="uk-UA"/>
        </w:rPr>
        <w:t>ій</w:t>
      </w:r>
      <w:r w:rsidRPr="00EB762F">
        <w:rPr>
          <w:rFonts w:ascii="Times New Roman" w:eastAsia="Times New Roman" w:hAnsi="Times New Roman" w:cs="Times New Roman"/>
          <w:color w:val="000000" w:themeColor="text1"/>
          <w:sz w:val="28"/>
          <w:szCs w:val="28"/>
          <w:lang w:eastAsia="uk-UA"/>
        </w:rPr>
        <w:t xml:space="preserve"> частин</w:t>
      </w:r>
      <w:r w:rsidR="008516DB">
        <w:rPr>
          <w:rFonts w:ascii="Times New Roman" w:eastAsia="Times New Roman" w:hAnsi="Times New Roman" w:cs="Times New Roman"/>
          <w:color w:val="000000" w:themeColor="text1"/>
          <w:sz w:val="28"/>
          <w:szCs w:val="28"/>
          <w:lang w:eastAsia="uk-UA"/>
        </w:rPr>
        <w:t>і</w:t>
      </w:r>
      <w:r w:rsidRPr="00EB762F">
        <w:rPr>
          <w:rFonts w:ascii="Times New Roman" w:eastAsia="Times New Roman" w:hAnsi="Times New Roman" w:cs="Times New Roman"/>
          <w:color w:val="000000" w:themeColor="text1"/>
          <w:sz w:val="28"/>
          <w:szCs w:val="28"/>
          <w:lang w:eastAsia="uk-UA"/>
        </w:rPr>
        <w:t xml:space="preserve"> КК закріплено вичерпний перелік злочинів.</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p>
    <w:p w:rsidR="0093773E" w:rsidRPr="00EB762F" w:rsidRDefault="0099187B" w:rsidP="0099187B">
      <w:pPr>
        <w:tabs>
          <w:tab w:val="left" w:pos="978"/>
          <w:tab w:val="left" w:pos="1134"/>
        </w:tabs>
        <w:spacing w:after="0" w:line="360" w:lineRule="auto"/>
        <w:ind w:firstLine="709"/>
        <w:jc w:val="center"/>
        <w:rPr>
          <w:rFonts w:ascii="Times New Roman" w:eastAsia="Times New Roman" w:hAnsi="Times New Roman" w:cs="Times New Roman"/>
          <w:b/>
          <w:color w:val="000000" w:themeColor="text1"/>
          <w:sz w:val="28"/>
          <w:szCs w:val="28"/>
        </w:rPr>
      </w:pPr>
      <w:r>
        <w:rPr>
          <w:rFonts w:ascii="Times New Roman" w:eastAsia="SimSun" w:hAnsi="Times New Roman" w:cs="Times New Roman"/>
          <w:b/>
          <w:bCs/>
          <w:iCs/>
          <w:color w:val="000000" w:themeColor="text1"/>
          <w:sz w:val="28"/>
          <w:szCs w:val="28"/>
          <w:lang w:eastAsia="hi-IN" w:bidi="hi-IN"/>
        </w:rPr>
        <w:t xml:space="preserve">ТЕМА 20. </w:t>
      </w:r>
      <w:r w:rsidRPr="00EB762F">
        <w:rPr>
          <w:rFonts w:ascii="Times New Roman" w:eastAsia="Times New Roman" w:hAnsi="Times New Roman" w:cs="Times New Roman"/>
          <w:b/>
          <w:color w:val="000000" w:themeColor="text1"/>
          <w:sz w:val="28"/>
          <w:szCs w:val="28"/>
          <w:lang w:eastAsia="ru-RU"/>
        </w:rPr>
        <w:t>ЮРИДИЧНА ВІДПОВІДАЛЬНІСТЬ</w:t>
      </w:r>
      <w:r>
        <w:rPr>
          <w:rFonts w:ascii="Times New Roman" w:eastAsia="Times New Roman" w:hAnsi="Times New Roman" w:cs="Times New Roman"/>
          <w:b/>
          <w:color w:val="000000" w:themeColor="text1"/>
          <w:sz w:val="28"/>
          <w:szCs w:val="28"/>
        </w:rPr>
        <w:t>: ПОНЯТТЯ, ПІДСТАВИ, ВИДИ</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Юридична відповідальність: поняття, ознаки. Принципи і функції юридичної відповідальності. Види юридичної відповідальності. Види юридичної відповідальності залежно від галузевої структури права. Перспективна юридична відповідальність. Ретроспективна юридична відповідальність. Підстави притягнення та звільнення від юридичної відповідальності. Стадії юридичної відповідальності. Функції юридичної відповідальності. Принц</w:t>
      </w:r>
      <w:r w:rsidR="00B353B1">
        <w:rPr>
          <w:rFonts w:ascii="Times New Roman" w:eastAsia="SimSun" w:hAnsi="Times New Roman" w:cs="Times New Roman"/>
          <w:i/>
          <w:iCs/>
          <w:color w:val="000000" w:themeColor="text1"/>
          <w:sz w:val="28"/>
          <w:szCs w:val="28"/>
          <w:lang w:eastAsia="hi-IN" w:bidi="hi-IN"/>
        </w:rPr>
        <w:t>ипи юридичної відповідальності та</w:t>
      </w:r>
      <w:r w:rsidRPr="00EB762F">
        <w:rPr>
          <w:rFonts w:ascii="Times New Roman" w:eastAsia="SimSun" w:hAnsi="Times New Roman" w:cs="Times New Roman"/>
          <w:i/>
          <w:iCs/>
          <w:color w:val="000000" w:themeColor="text1"/>
          <w:sz w:val="28"/>
          <w:szCs w:val="28"/>
          <w:lang w:eastAsia="hi-IN" w:bidi="hi-IN"/>
        </w:rPr>
        <w:t xml:space="preserve"> їх хара</w:t>
      </w:r>
      <w:r w:rsidR="00B353B1">
        <w:rPr>
          <w:rFonts w:ascii="Times New Roman" w:eastAsia="SimSun" w:hAnsi="Times New Roman" w:cs="Times New Roman"/>
          <w:i/>
          <w:iCs/>
          <w:color w:val="000000" w:themeColor="text1"/>
          <w:sz w:val="28"/>
          <w:szCs w:val="28"/>
          <w:lang w:eastAsia="hi-IN" w:bidi="hi-IN"/>
        </w:rPr>
        <w:t>ктеристика. Поняття дисципліни та</w:t>
      </w:r>
      <w:r w:rsidRPr="00EB762F">
        <w:rPr>
          <w:rFonts w:ascii="Times New Roman" w:eastAsia="SimSun" w:hAnsi="Times New Roman" w:cs="Times New Roman"/>
          <w:i/>
          <w:iCs/>
          <w:color w:val="000000" w:themeColor="text1"/>
          <w:sz w:val="28"/>
          <w:szCs w:val="28"/>
          <w:lang w:eastAsia="hi-IN" w:bidi="hi-IN"/>
        </w:rPr>
        <w:t xml:space="preserve"> її види. Суспільний порядок і правопорядок: поняття, зміст і співвідношення.</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Юридична відповідальність</w:t>
      </w:r>
      <w:r w:rsidRPr="00EB762F">
        <w:rPr>
          <w:rFonts w:ascii="Times New Roman" w:eastAsia="Times New Roman" w:hAnsi="Times New Roman" w:cs="Times New Roman"/>
          <w:color w:val="000000" w:themeColor="text1"/>
          <w:sz w:val="28"/>
          <w:szCs w:val="28"/>
          <w:lang w:eastAsia="uk-UA"/>
        </w:rPr>
        <w:t xml:space="preserve"> н</w:t>
      </w:r>
      <w:r w:rsidR="00B353B1">
        <w:rPr>
          <w:rFonts w:ascii="Times New Roman" w:eastAsia="Times New Roman" w:hAnsi="Times New Roman" w:cs="Times New Roman"/>
          <w:color w:val="000000" w:themeColor="text1"/>
          <w:sz w:val="28"/>
          <w:szCs w:val="28"/>
          <w:lang w:eastAsia="uk-UA"/>
        </w:rPr>
        <w:t>ерозривно пов</w:t>
      </w:r>
      <w:r w:rsidR="00B353B1" w:rsidRPr="00B353B1">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 xml:space="preserve">язана </w:t>
      </w:r>
      <w:r w:rsidR="00B353B1">
        <w:rPr>
          <w:rFonts w:ascii="Times New Roman" w:eastAsia="Times New Roman" w:hAnsi="Times New Roman" w:cs="Times New Roman"/>
          <w:color w:val="000000" w:themeColor="text1"/>
          <w:sz w:val="28"/>
          <w:szCs w:val="28"/>
          <w:lang w:eastAsia="uk-UA"/>
        </w:rPr>
        <w:t>з державою, нормами права, обов</w:t>
      </w:r>
      <w:r w:rsidR="00B353B1" w:rsidRPr="00B353B1">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язком і протиправн</w:t>
      </w:r>
      <w:r w:rsidR="00B353B1">
        <w:rPr>
          <w:rFonts w:ascii="Times New Roman" w:eastAsia="Times New Roman" w:hAnsi="Times New Roman" w:cs="Times New Roman"/>
          <w:color w:val="000000" w:themeColor="text1"/>
          <w:sz w:val="28"/>
          <w:szCs w:val="28"/>
          <w:lang w:eastAsia="uk-UA"/>
        </w:rPr>
        <w:t>им поведінкою громадян та їх об</w:t>
      </w:r>
      <w:r w:rsidR="00B353B1" w:rsidRPr="00B353B1">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єднань. Вона носить державно-примусовий характер. Юриди</w:t>
      </w:r>
      <w:r w:rsidR="00B353B1">
        <w:rPr>
          <w:rFonts w:ascii="Times New Roman" w:eastAsia="Times New Roman" w:hAnsi="Times New Roman" w:cs="Times New Roman"/>
          <w:color w:val="000000" w:themeColor="text1"/>
          <w:sz w:val="28"/>
          <w:szCs w:val="28"/>
          <w:lang w:eastAsia="uk-UA"/>
        </w:rPr>
        <w:t>чна відповідальність завжди пов</w:t>
      </w:r>
      <w:r w:rsidR="00B353B1" w:rsidRPr="00B353B1">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язана з певними стражданнями, тобто супроводжується заподіянням винному негативних наслідків, обмеженням або обмеженням його особистих, майнових та інших інтересів.</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Діяльність держави у сфері примусу стр</w:t>
      </w:r>
      <w:r w:rsidR="00B353B1">
        <w:rPr>
          <w:rFonts w:ascii="Times New Roman" w:eastAsia="Times New Roman" w:hAnsi="Times New Roman" w:cs="Times New Roman"/>
          <w:color w:val="000000" w:themeColor="text1"/>
          <w:sz w:val="28"/>
          <w:szCs w:val="28"/>
          <w:lang w:eastAsia="uk-UA"/>
        </w:rPr>
        <w:t>ого регламентована законом. Суб</w:t>
      </w:r>
      <w:r w:rsidR="00B353B1" w:rsidRPr="00B353B1">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єктами цієї діяльності є суд, прокуратура, поліція, адміністрації різних державних установ, що займаються розглядом справ про правопорушення.</w:t>
      </w:r>
    </w:p>
    <w:p w:rsidR="0093773E" w:rsidRPr="00EB762F" w:rsidRDefault="0093773E" w:rsidP="00EB762F">
      <w:pPr>
        <w:tabs>
          <w:tab w:val="left" w:pos="978"/>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Юридична відповідальність характеризується тим, що вона:</w:t>
      </w:r>
    </w:p>
    <w:p w:rsidR="0093773E" w:rsidRPr="00EB762F" w:rsidRDefault="0093773E" w:rsidP="00C75FF2">
      <w:pPr>
        <w:numPr>
          <w:ilvl w:val="0"/>
          <w:numId w:val="27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спирається на державний примус, це конкретна форма ре</w:t>
      </w:r>
      <w:r w:rsidR="00696AF6">
        <w:rPr>
          <w:rFonts w:ascii="Times New Roman" w:eastAsia="Times New Roman" w:hAnsi="Times New Roman" w:cs="Times New Roman"/>
          <w:color w:val="000000" w:themeColor="text1"/>
          <w:sz w:val="28"/>
          <w:szCs w:val="28"/>
          <w:lang w:eastAsia="uk-UA"/>
        </w:rPr>
        <w:t>алізації санкцій правових норм;</w:t>
      </w:r>
    </w:p>
    <w:p w:rsidR="0093773E" w:rsidRPr="00EB762F" w:rsidRDefault="0093773E" w:rsidP="00C75FF2">
      <w:pPr>
        <w:numPr>
          <w:ilvl w:val="0"/>
          <w:numId w:val="27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настає з</w:t>
      </w:r>
      <w:r w:rsidR="00696AF6">
        <w:rPr>
          <w:rFonts w:ascii="Times New Roman" w:eastAsia="Times New Roman" w:hAnsi="Times New Roman" w:cs="Times New Roman"/>
          <w:color w:val="000000" w:themeColor="text1"/>
          <w:sz w:val="28"/>
          <w:szCs w:val="28"/>
          <w:lang w:eastAsia="uk-UA"/>
        </w:rPr>
        <w:t>а вчинення правопорушення і пов</w:t>
      </w:r>
      <w:r w:rsidR="00696AF6" w:rsidRPr="00696AF6">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язана з громадським осудом;</w:t>
      </w:r>
    </w:p>
    <w:p w:rsidR="00696AF6" w:rsidRPr="00696AF6" w:rsidRDefault="0093773E" w:rsidP="00C75FF2">
      <w:pPr>
        <w:numPr>
          <w:ilvl w:val="0"/>
          <w:numId w:val="27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lastRenderedPageBreak/>
        <w:t>виявляється у певних негативних для правопорушника наслідки, які є для нього новою юридичним обов</w:t>
      </w:r>
      <w:r w:rsidR="00696AF6" w:rsidRPr="00696AF6">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язком, якої не існувало до вчинення протиправного діяння, і представляють собою позбавлення особистого, організаційного або майнового характеру;</w:t>
      </w:r>
    </w:p>
    <w:p w:rsidR="0093773E" w:rsidRPr="00EB762F" w:rsidRDefault="0093773E" w:rsidP="00C75FF2">
      <w:pPr>
        <w:numPr>
          <w:ilvl w:val="0"/>
          <w:numId w:val="27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втілюється в процесуальній формі. </w:t>
      </w:r>
    </w:p>
    <w:p w:rsidR="0093773E" w:rsidRPr="00EB762F" w:rsidRDefault="006E22DC"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Юридична відповідальність</w:t>
      </w:r>
      <w:r w:rsidR="0093773E" w:rsidRPr="00EB762F">
        <w:rPr>
          <w:rFonts w:ascii="Times New Roman" w:eastAsia="Times New Roman" w:hAnsi="Times New Roman" w:cs="Times New Roman"/>
          <w:color w:val="000000" w:themeColor="text1"/>
          <w:sz w:val="28"/>
          <w:szCs w:val="28"/>
          <w:lang w:eastAsia="uk-UA"/>
        </w:rPr>
        <w:t xml:space="preserve"> є якісним показником реального втілення прав і свобод особи у соціальній дійсності. Це зумовлено тим, що у процесі реалізації юридичної відповідальності відбувається безпосередній вплив держави на сферу нормативно закріплених суб’єктивних прав та юридичних обов’язків. При цьому виявляються ціннісні орієнтири держави, рівень цивілізованості суспільства, ступінь духовності та культурності населення, а також наявність законодавчих гарантій і механізмів захисту прав і свобод особи.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Зазначені ознаки обов</w:t>
      </w:r>
      <w:r w:rsidR="006E22DC" w:rsidRPr="006E22DC">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язкові, відсутність хоча б одного з них свідчить про відсутність юридичної відповідальності і дозволяє відмежувати її від інших правових і не</w:t>
      </w:r>
      <w:r w:rsidR="006B1361"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правових категорій.</w:t>
      </w:r>
    </w:p>
    <w:p w:rsidR="0093773E" w:rsidRPr="00EB762F" w:rsidRDefault="006E22DC" w:rsidP="00EB762F">
      <w:pPr>
        <w:shd w:val="clear" w:color="auto" w:fill="FFFFFF"/>
        <w:tabs>
          <w:tab w:val="left" w:pos="1134"/>
        </w:tabs>
        <w:spacing w:after="0" w:line="360" w:lineRule="auto"/>
        <w:ind w:firstLine="709"/>
        <w:jc w:val="both"/>
        <w:rPr>
          <w:rFonts w:ascii="Times New Roman" w:eastAsia="Times New Roman" w:hAnsi="Times New Roman" w:cs="Times New Roman"/>
          <w:i/>
          <w:i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Отже,</w:t>
      </w:r>
      <w:r w:rsidRPr="006E22DC">
        <w:rPr>
          <w:rFonts w:ascii="Times New Roman" w:eastAsia="Times New Roman" w:hAnsi="Times New Roman" w:cs="Times New Roman"/>
          <w:color w:val="000000" w:themeColor="text1"/>
          <w:sz w:val="28"/>
          <w:szCs w:val="28"/>
          <w:lang w:val="ru-RU" w:eastAsia="uk-UA"/>
        </w:rPr>
        <w:t xml:space="preserve"> </w:t>
      </w:r>
      <w:r w:rsidR="0093773E" w:rsidRPr="00EB762F">
        <w:rPr>
          <w:rFonts w:ascii="Times New Roman" w:eastAsia="Times New Roman" w:hAnsi="Times New Roman" w:cs="Times New Roman"/>
          <w:b/>
          <w:bCs/>
          <w:color w:val="000000" w:themeColor="text1"/>
          <w:sz w:val="28"/>
          <w:szCs w:val="28"/>
          <w:lang w:eastAsia="uk-UA"/>
        </w:rPr>
        <w:t>юридична відповідальність</w:t>
      </w:r>
      <w:r w:rsidRPr="006E22DC">
        <w:rPr>
          <w:rFonts w:ascii="Times New Roman" w:eastAsia="Times New Roman" w:hAnsi="Times New Roman" w:cs="Times New Roman"/>
          <w:b/>
          <w:bCs/>
          <w:color w:val="000000" w:themeColor="text1"/>
          <w:sz w:val="28"/>
          <w:szCs w:val="28"/>
          <w:lang w:val="ru-RU" w:eastAsia="uk-UA"/>
        </w:rPr>
        <w:t xml:space="preserve"> – </w:t>
      </w:r>
      <w:r w:rsidR="0093773E" w:rsidRPr="00EB762F">
        <w:rPr>
          <w:rFonts w:ascii="Times New Roman" w:eastAsia="Times New Roman" w:hAnsi="Times New Roman" w:cs="Times New Roman"/>
          <w:i/>
          <w:iCs/>
          <w:color w:val="000000" w:themeColor="text1"/>
          <w:sz w:val="28"/>
          <w:szCs w:val="28"/>
          <w:lang w:eastAsia="uk-UA"/>
        </w:rPr>
        <w:t>це обов</w:t>
      </w:r>
      <w:r w:rsidRPr="006E22DC">
        <w:rPr>
          <w:rFonts w:ascii="Times New Roman" w:eastAsia="Times New Roman" w:hAnsi="Times New Roman" w:cs="Times New Roman"/>
          <w:i/>
          <w:iCs/>
          <w:color w:val="000000" w:themeColor="text1"/>
          <w:sz w:val="28"/>
          <w:szCs w:val="28"/>
          <w:lang w:val="ru-RU" w:eastAsia="uk-UA"/>
        </w:rPr>
        <w:t>’</w:t>
      </w:r>
      <w:r w:rsidR="0093773E" w:rsidRPr="00EB762F">
        <w:rPr>
          <w:rFonts w:ascii="Times New Roman" w:eastAsia="Times New Roman" w:hAnsi="Times New Roman" w:cs="Times New Roman"/>
          <w:i/>
          <w:iCs/>
          <w:color w:val="000000" w:themeColor="text1"/>
          <w:sz w:val="28"/>
          <w:szCs w:val="28"/>
          <w:lang w:eastAsia="uk-UA"/>
        </w:rPr>
        <w:t>язок правопорушника зазнавати особливі, заздалегідь встановлені державою в санкціях правових норм заходи державно-правового примусу за вчинене правопорушення у встановленому для цього процесуальному порядку.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До основних </w:t>
      </w:r>
      <w:r w:rsidRPr="00EB762F">
        <w:rPr>
          <w:rFonts w:ascii="Times New Roman" w:eastAsia="Times New Roman" w:hAnsi="Times New Roman" w:cs="Times New Roman"/>
          <w:b/>
          <w:i/>
          <w:color w:val="000000" w:themeColor="text1"/>
          <w:sz w:val="28"/>
          <w:szCs w:val="28"/>
          <w:lang w:eastAsia="uk-UA"/>
        </w:rPr>
        <w:t>видів юридичної відповідальності</w:t>
      </w:r>
      <w:r w:rsidRPr="00EB762F">
        <w:rPr>
          <w:rFonts w:ascii="Times New Roman" w:eastAsia="Times New Roman" w:hAnsi="Times New Roman" w:cs="Times New Roman"/>
          <w:color w:val="000000" w:themeColor="text1"/>
          <w:sz w:val="28"/>
          <w:szCs w:val="28"/>
          <w:lang w:eastAsia="uk-UA"/>
        </w:rPr>
        <w:t xml:space="preserve"> відносяться кримінальна, адміністративна, дисциплінарна, цивільно-правова і матеріальна відповідальність працівників.</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До </w:t>
      </w:r>
      <w:r w:rsidRPr="00EB762F">
        <w:rPr>
          <w:rFonts w:ascii="Times New Roman" w:eastAsia="Times New Roman" w:hAnsi="Times New Roman" w:cs="Times New Roman"/>
          <w:b/>
          <w:i/>
          <w:color w:val="000000" w:themeColor="text1"/>
          <w:sz w:val="28"/>
          <w:szCs w:val="28"/>
          <w:lang w:eastAsia="uk-UA"/>
        </w:rPr>
        <w:t>кримінальної відповідальності</w:t>
      </w:r>
      <w:r w:rsidRPr="00EB762F">
        <w:rPr>
          <w:rFonts w:ascii="Times New Roman" w:eastAsia="Times New Roman" w:hAnsi="Times New Roman" w:cs="Times New Roman"/>
          <w:color w:val="000000" w:themeColor="text1"/>
          <w:sz w:val="28"/>
          <w:szCs w:val="28"/>
          <w:lang w:eastAsia="uk-UA"/>
        </w:rPr>
        <w:t xml:space="preserve"> притягуються особи, обвинувачені у злочинах, якими називаються суспільно небезпечні винні діяння, передбачені КК та відповідними законами. Визначення злочину дано в ст. 14 КК. За злочини застосовуються покарання </w:t>
      </w:r>
      <w:r w:rsidR="00B204EB">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 xml:space="preserve"> найбільш</w:t>
      </w:r>
      <w:r w:rsidR="00B204EB">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 xml:space="preserve">суворі заходи державного примусу, що істотно обмежують правовий статус особи, визнаного винним у вчиненні злочину (позбавлення або обмеження волі, тривалі терміни виправних робіт або позбавлення будь-яких спеціальних прав, великі штрафи та ін.). Кримінальне </w:t>
      </w:r>
      <w:r w:rsidRPr="00EB762F">
        <w:rPr>
          <w:rFonts w:ascii="Times New Roman" w:eastAsia="Times New Roman" w:hAnsi="Times New Roman" w:cs="Times New Roman"/>
          <w:color w:val="000000" w:themeColor="text1"/>
          <w:sz w:val="28"/>
          <w:szCs w:val="28"/>
          <w:lang w:eastAsia="uk-UA"/>
        </w:rPr>
        <w:lastRenderedPageBreak/>
        <w:t xml:space="preserve">покарання застосовується не тільки за вчинення злочину, а й за замах, приготування, співучасть. Визнати винним у скоєнні злочину і призначити покарання може тільки суд у встановленій для цього </w:t>
      </w:r>
      <w:r w:rsidR="00B204EB">
        <w:rPr>
          <w:rFonts w:ascii="Times New Roman" w:eastAsia="Times New Roman" w:hAnsi="Times New Roman" w:cs="Times New Roman"/>
          <w:color w:val="000000" w:themeColor="text1"/>
          <w:sz w:val="28"/>
          <w:szCs w:val="28"/>
          <w:lang w:eastAsia="uk-UA"/>
        </w:rPr>
        <w:t>процесуальній формі, закріпленій</w:t>
      </w:r>
      <w:r w:rsidRPr="00EB762F">
        <w:rPr>
          <w:rFonts w:ascii="Times New Roman" w:eastAsia="Times New Roman" w:hAnsi="Times New Roman" w:cs="Times New Roman"/>
          <w:color w:val="000000" w:themeColor="text1"/>
          <w:sz w:val="28"/>
          <w:szCs w:val="28"/>
          <w:lang w:eastAsia="uk-UA"/>
        </w:rPr>
        <w:t xml:space="preserve"> в КПК. Відбування покарання регулюється спеціальним (кримінально-виконавчим) законодавством. Після відбуття покарання в особи, засудженого за злочин, певний час (в залежності від тяжкості злочину) зберігається судимість.</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Адміністративна відповідальність</w:t>
      </w:r>
      <w:r w:rsidRPr="00EB762F">
        <w:rPr>
          <w:rFonts w:ascii="Times New Roman" w:eastAsia="Times New Roman" w:hAnsi="Times New Roman" w:cs="Times New Roman"/>
          <w:color w:val="000000" w:themeColor="text1"/>
          <w:sz w:val="28"/>
          <w:szCs w:val="28"/>
          <w:lang w:eastAsia="uk-UA"/>
        </w:rPr>
        <w:t xml:space="preserve"> застосовується за адміністративний проступок. Дисциплінарна відповідальність застосовується за порушення трудової, службової, навчальної, військової дисципліни. Цивільно-правова відповідальність настає за вчинення деліктів, тобто за заподіяння неправомірними діями шкоди особистості або майну громадянина, а також заподіяння шкоди організації, укладання протизаконної угод</w:t>
      </w:r>
      <w:r w:rsidR="008636D7">
        <w:rPr>
          <w:rFonts w:ascii="Times New Roman" w:eastAsia="Times New Roman" w:hAnsi="Times New Roman" w:cs="Times New Roman"/>
          <w:color w:val="000000" w:themeColor="text1"/>
          <w:sz w:val="28"/>
          <w:szCs w:val="28"/>
          <w:lang w:eastAsia="uk-UA"/>
        </w:rPr>
        <w:t>и, невиконання договірних зобов</w:t>
      </w:r>
      <w:r w:rsidR="008636D7" w:rsidRPr="008636D7">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язань, порушення права власності, авторських чи винахідницьких прав та інших цивільних прав. Цивільні правопорушення тягнуть застосування таких санкцій, як відшкодування шкоди, примусове відновлення порушеного права, а також інших право</w:t>
      </w:r>
      <w:r w:rsidR="008636D7">
        <w:rPr>
          <w:rFonts w:ascii="Times New Roman" w:eastAsia="Times New Roman" w:hAnsi="Times New Roman" w:cs="Times New Roman"/>
          <w:color w:val="000000" w:themeColor="text1"/>
          <w:sz w:val="28"/>
          <w:szCs w:val="28"/>
          <w:lang w:eastAsia="uk-UA"/>
        </w:rPr>
        <w:t>встановлюючих</w:t>
      </w:r>
      <w:r w:rsidRPr="00EB762F">
        <w:rPr>
          <w:rFonts w:ascii="Times New Roman" w:eastAsia="Times New Roman" w:hAnsi="Times New Roman" w:cs="Times New Roman"/>
          <w:color w:val="000000" w:themeColor="text1"/>
          <w:sz w:val="28"/>
          <w:szCs w:val="28"/>
          <w:lang w:eastAsia="uk-UA"/>
        </w:rPr>
        <w:t xml:space="preserve"> санкцій.</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Матеріальна відповідальність</w:t>
      </w:r>
      <w:r w:rsidRPr="00EB762F">
        <w:rPr>
          <w:rFonts w:ascii="Times New Roman" w:eastAsia="Times New Roman" w:hAnsi="Times New Roman" w:cs="Times New Roman"/>
          <w:color w:val="000000" w:themeColor="text1"/>
          <w:sz w:val="28"/>
          <w:szCs w:val="28"/>
          <w:lang w:eastAsia="uk-UA"/>
        </w:rPr>
        <w:t xml:space="preserve"> працівників за шкоду, заподіяну роботодавцю, в більшості випадків обмежена межами середнього місячного заробітку. Особливості матеріальної та цивільно-правової відповідальності в тому, що майнов</w:t>
      </w:r>
      <w:r w:rsidR="008636D7">
        <w:rPr>
          <w:rFonts w:ascii="Times New Roman" w:eastAsia="Times New Roman" w:hAnsi="Times New Roman" w:cs="Times New Roman"/>
          <w:color w:val="000000" w:themeColor="text1"/>
          <w:sz w:val="28"/>
          <w:szCs w:val="28"/>
          <w:lang w:eastAsia="uk-UA"/>
        </w:rPr>
        <w:t>а</w:t>
      </w:r>
      <w:r w:rsidRPr="00EB762F">
        <w:rPr>
          <w:rFonts w:ascii="Times New Roman" w:eastAsia="Times New Roman" w:hAnsi="Times New Roman" w:cs="Times New Roman"/>
          <w:color w:val="000000" w:themeColor="text1"/>
          <w:sz w:val="28"/>
          <w:szCs w:val="28"/>
          <w:lang w:eastAsia="uk-UA"/>
        </w:rPr>
        <w:t xml:space="preserve"> та інш</w:t>
      </w:r>
      <w:r w:rsidR="008636D7">
        <w:rPr>
          <w:rFonts w:ascii="Times New Roman" w:eastAsia="Times New Roman" w:hAnsi="Times New Roman" w:cs="Times New Roman"/>
          <w:color w:val="000000" w:themeColor="text1"/>
          <w:sz w:val="28"/>
          <w:szCs w:val="28"/>
          <w:lang w:eastAsia="uk-UA"/>
        </w:rPr>
        <w:t>а</w:t>
      </w:r>
      <w:r w:rsidRPr="00EB762F">
        <w:rPr>
          <w:rFonts w:ascii="Times New Roman" w:eastAsia="Times New Roman" w:hAnsi="Times New Roman" w:cs="Times New Roman"/>
          <w:color w:val="000000" w:themeColor="text1"/>
          <w:sz w:val="28"/>
          <w:szCs w:val="28"/>
          <w:lang w:eastAsia="uk-UA"/>
        </w:rPr>
        <w:t xml:space="preserve"> шкода може бути відшкодована завдавачем добровільно; у разі відмови або спору шкода відшкодовується в судовому порядку.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Основні принципи юридичної відповідальності</w:t>
      </w:r>
      <w:r w:rsidR="008636D7">
        <w:rPr>
          <w:rFonts w:ascii="Times New Roman" w:eastAsia="Times New Roman" w:hAnsi="Times New Roman" w:cs="Times New Roman"/>
          <w:color w:val="000000" w:themeColor="text1"/>
          <w:sz w:val="28"/>
          <w:szCs w:val="28"/>
          <w:lang w:eastAsia="uk-UA"/>
        </w:rPr>
        <w:t xml:space="preserve"> за правопорушення – законність та</w:t>
      </w:r>
      <w:r w:rsidRPr="00EB762F">
        <w:rPr>
          <w:rFonts w:ascii="Times New Roman" w:eastAsia="Times New Roman" w:hAnsi="Times New Roman" w:cs="Times New Roman"/>
          <w:color w:val="000000" w:themeColor="text1"/>
          <w:sz w:val="28"/>
          <w:szCs w:val="28"/>
          <w:lang w:eastAsia="uk-UA"/>
        </w:rPr>
        <w:t xml:space="preserve"> обгрунтованість. Конкретизацією цих принципів, спільних для всієї правозастосовчої діяльності держави, є такі спеціальні принцип</w:t>
      </w:r>
      <w:r w:rsidR="008636D7">
        <w:rPr>
          <w:rFonts w:ascii="Times New Roman" w:eastAsia="Times New Roman" w:hAnsi="Times New Roman" w:cs="Times New Roman"/>
          <w:color w:val="000000" w:themeColor="text1"/>
          <w:sz w:val="28"/>
          <w:szCs w:val="28"/>
          <w:lang w:eastAsia="uk-UA"/>
        </w:rPr>
        <w:t>и відповідальності, як формула «</w:t>
      </w:r>
      <w:r w:rsidRPr="00EB762F">
        <w:rPr>
          <w:rFonts w:ascii="Times New Roman" w:eastAsia="Times New Roman" w:hAnsi="Times New Roman" w:cs="Times New Roman"/>
          <w:color w:val="000000" w:themeColor="text1"/>
          <w:sz w:val="28"/>
          <w:szCs w:val="28"/>
          <w:lang w:eastAsia="uk-UA"/>
        </w:rPr>
        <w:t>без закону</w:t>
      </w:r>
      <w:r w:rsidR="008636D7">
        <w:rPr>
          <w:rFonts w:ascii="Times New Roman" w:eastAsia="Times New Roman" w:hAnsi="Times New Roman" w:cs="Times New Roman"/>
          <w:color w:val="000000" w:themeColor="text1"/>
          <w:sz w:val="28"/>
          <w:szCs w:val="28"/>
          <w:lang w:eastAsia="uk-UA"/>
        </w:rPr>
        <w:t xml:space="preserve"> немає ні злочину, ні покарання»</w:t>
      </w:r>
      <w:r w:rsidRPr="00EB762F">
        <w:rPr>
          <w:rFonts w:ascii="Times New Roman" w:eastAsia="Times New Roman" w:hAnsi="Times New Roman" w:cs="Times New Roman"/>
          <w:color w:val="000000" w:themeColor="text1"/>
          <w:sz w:val="28"/>
          <w:szCs w:val="28"/>
          <w:lang w:eastAsia="uk-UA"/>
        </w:rPr>
        <w:t>, співмірність злочину (або проступку) і покарання (або стягнення), змагальність</w:t>
      </w:r>
      <w:r w:rsidR="008636D7">
        <w:rPr>
          <w:rFonts w:ascii="Times New Roman" w:eastAsia="Times New Roman" w:hAnsi="Times New Roman" w:cs="Times New Roman"/>
          <w:color w:val="000000" w:themeColor="text1"/>
          <w:sz w:val="28"/>
          <w:szCs w:val="28"/>
          <w:lang w:eastAsia="uk-UA"/>
        </w:rPr>
        <w:t xml:space="preserve"> процесу, право на захист особи</w:t>
      </w:r>
      <w:r w:rsidRPr="00EB762F">
        <w:rPr>
          <w:rFonts w:ascii="Times New Roman" w:eastAsia="Times New Roman" w:hAnsi="Times New Roman" w:cs="Times New Roman"/>
          <w:color w:val="000000" w:themeColor="text1"/>
          <w:sz w:val="28"/>
          <w:szCs w:val="28"/>
          <w:lang w:eastAsia="uk-UA"/>
        </w:rPr>
        <w:t xml:space="preserve">, залученого до відповідальності, презумпція </w:t>
      </w:r>
      <w:r w:rsidRPr="00EB762F">
        <w:rPr>
          <w:rFonts w:ascii="Times New Roman" w:eastAsia="Times New Roman" w:hAnsi="Times New Roman" w:cs="Times New Roman"/>
          <w:color w:val="000000" w:themeColor="text1"/>
          <w:sz w:val="28"/>
          <w:szCs w:val="28"/>
          <w:lang w:eastAsia="uk-UA"/>
        </w:rPr>
        <w:lastRenderedPageBreak/>
        <w:t>невинності обвинуваченого та інші, закріплені законодавством, конституцією, пактами про права людини.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Загальною метою всіх видів відповідальності</w:t>
      </w:r>
      <w:r w:rsidRPr="00EB762F">
        <w:rPr>
          <w:rFonts w:ascii="Times New Roman" w:eastAsia="Times New Roman" w:hAnsi="Times New Roman" w:cs="Times New Roman"/>
          <w:color w:val="000000" w:themeColor="text1"/>
          <w:sz w:val="28"/>
          <w:szCs w:val="28"/>
          <w:lang w:eastAsia="uk-UA"/>
        </w:rPr>
        <w:t xml:space="preserve"> є охорона правопорядку, відновлення у всіх можливих випадках порушених прав, припинення та попередження правопорушень, виправлення осіб, які порушили норми права.</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Проблематика юридичної відповідальності займає одне з ключових місць у вітчизняному правознавстві. Однак, незважаючи на тривалий період комплексного вивчення юридичної відповідальності, й досі дискусійною залишається значна кількість аспектів її правової природи.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Розгляд юридичної відповідальності неможливий без аналізу її родового поняття – соціальної відповідальності, що містить основний «генетичний код» відповідальності будь-якого виду. Соціальна відповідальність виникає одночасно з суспільством, з моменту, коли поведінка особи набуває суспільної значущості та починає впорядковуватися за допомогою соціальних норм, її формування тісно пов’язане з розвитком людини і суспільних відносин.</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Соціальна відповідальність представляє собою нерозривну єдність позитивного та негативного аспектів і має дві</w:t>
      </w:r>
      <w:r w:rsidR="00886CC7">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b/>
          <w:bCs/>
          <w:i/>
          <w:iCs/>
          <w:color w:val="000000" w:themeColor="text1"/>
          <w:sz w:val="28"/>
          <w:szCs w:val="28"/>
          <w:lang w:eastAsia="uk-UA"/>
        </w:rPr>
        <w:t>форми реалізації,</w:t>
      </w:r>
      <w:r w:rsidR="00886CC7">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тобто способи зовнішнього прояву: позитивну (добровільну) – виражається в реакції на виконання вимог соціальних норм, у його соціально корисній поведінці, та на неї, і негативну (примусову) – виражається в реакції на порушення соціальних норм і застосування визначених заходів суспільного і (або) державного примусу.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color w:val="000000" w:themeColor="text1"/>
          <w:sz w:val="28"/>
          <w:szCs w:val="28"/>
          <w:lang w:eastAsia="uk-UA"/>
        </w:rPr>
        <w:t>Соціальна відповідальність</w:t>
      </w:r>
      <w:r w:rsidR="005D5B6C">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w:t>
      </w:r>
      <w:r w:rsidR="005D5B6C">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це реакція на виконання або порушення соціальних норм.</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На підставі існуючих різновидів соціальних норм, яких дотримується або порушує лю</w:t>
      </w:r>
      <w:r w:rsidR="00A84FD4">
        <w:rPr>
          <w:rFonts w:ascii="Times New Roman" w:eastAsia="Times New Roman" w:hAnsi="Times New Roman" w:cs="Times New Roman"/>
          <w:color w:val="000000" w:themeColor="text1"/>
          <w:sz w:val="28"/>
          <w:szCs w:val="28"/>
          <w:lang w:eastAsia="uk-UA"/>
        </w:rPr>
        <w:t xml:space="preserve">дина, виокремлюють такі основні </w:t>
      </w:r>
      <w:r w:rsidRPr="00EB762F">
        <w:rPr>
          <w:rFonts w:ascii="Times New Roman" w:eastAsia="Times New Roman" w:hAnsi="Times New Roman" w:cs="Times New Roman"/>
          <w:b/>
          <w:bCs/>
          <w:i/>
          <w:iCs/>
          <w:color w:val="000000" w:themeColor="text1"/>
          <w:sz w:val="28"/>
          <w:szCs w:val="28"/>
          <w:lang w:eastAsia="uk-UA"/>
        </w:rPr>
        <w:t>види соціальної відповідальності:</w:t>
      </w:r>
      <w:r w:rsidR="00A84FD4">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моральну, політичну, реліг</w:t>
      </w:r>
      <w:r w:rsidR="00A84FD4">
        <w:rPr>
          <w:rFonts w:ascii="Times New Roman" w:eastAsia="Times New Roman" w:hAnsi="Times New Roman" w:cs="Times New Roman"/>
          <w:color w:val="000000" w:themeColor="text1"/>
          <w:sz w:val="28"/>
          <w:szCs w:val="28"/>
          <w:lang w:eastAsia="uk-UA"/>
        </w:rPr>
        <w:t>ійну, корпоративну, юридичну та </w:t>
      </w:r>
      <w:r w:rsidRPr="00EB762F">
        <w:rPr>
          <w:rFonts w:ascii="Times New Roman" w:eastAsia="Times New Roman" w:hAnsi="Times New Roman" w:cs="Times New Roman"/>
          <w:color w:val="000000" w:themeColor="text1"/>
          <w:sz w:val="28"/>
          <w:szCs w:val="28"/>
          <w:lang w:eastAsia="uk-UA"/>
        </w:rPr>
        <w:t xml:space="preserve">ін. У суспільстві різновиди соціальної відповідальності існують у єдності та взаємодії. Виникнення ж юридичної відповідальності історично зумовлено, насамперед, тим, що система соціальної відповідальності первіснообщинного </w:t>
      </w:r>
      <w:r w:rsidRPr="00EB762F">
        <w:rPr>
          <w:rFonts w:ascii="Times New Roman" w:eastAsia="Times New Roman" w:hAnsi="Times New Roman" w:cs="Times New Roman"/>
          <w:color w:val="000000" w:themeColor="text1"/>
          <w:sz w:val="28"/>
          <w:szCs w:val="28"/>
          <w:lang w:eastAsia="uk-UA"/>
        </w:rPr>
        <w:lastRenderedPageBreak/>
        <w:t>суспільства виявилася непристосованою до реалій соціально неоднорідного суспільства.</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Юридична відповідальність як будь-який інший вид соціальної відповідальності є єдиною та включає в себе позитивну (перспективну, добровільну) і відповідальність за протиправну поведінку (негативну, ретроспективну).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У вітчизняному правознавстві сформувалися різні</w:t>
      </w:r>
      <w:r w:rsidR="00A84FD4">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підходи до позитивної юридичної відповідальності</w:t>
      </w:r>
      <w:r w:rsidRPr="00EB762F">
        <w:rPr>
          <w:rFonts w:ascii="Times New Roman" w:eastAsia="Times New Roman" w:hAnsi="Times New Roman" w:cs="Times New Roman"/>
          <w:color w:val="000000" w:themeColor="text1"/>
          <w:sz w:val="28"/>
          <w:szCs w:val="28"/>
          <w:lang w:eastAsia="uk-UA"/>
        </w:rPr>
        <w:t>: позитивна відповідальність – почуття відповідальності; позитивна юридична відповідальність – обов’язок дотримуватися норм права; позитивна юридична відповідальність – правомірна поведінка; заохочувальна позитивна юридична відповідальність та ін.</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Крім того, склалися основні</w:t>
      </w:r>
      <w:r w:rsidR="006B1361"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підходи і до негативної юридичної відповідальності:</w:t>
      </w:r>
      <w:r w:rsidR="00A84FD4">
        <w:rPr>
          <w:rFonts w:ascii="Times New Roman" w:eastAsia="Times New Roman" w:hAnsi="Times New Roman" w:cs="Times New Roman"/>
          <w:i/>
          <w:iCs/>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юридична відповідальність – покарання; юридична відповідальність – реалізація санкцій; юридична відповідальність – міра державного примусу; юридична відповідальність – реакція суспільства на правопорушення; юридична відповідальність – обов’язок перетерпіти обмеження; юридична відповідальність – оцінка (осуд); юридична відповідальність за правопорушення – юридична безвідповідальність суб’єктів права та ін.</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Варто відмітити, що вчені, які визнають і досліджують позитивний та негативний аспекти юридичної відповідальності,</w:t>
      </w:r>
      <w:r w:rsidR="00D37AF4">
        <w:rPr>
          <w:rFonts w:ascii="Times New Roman" w:eastAsia="Times New Roman" w:hAnsi="Times New Roman" w:cs="Times New Roman"/>
          <w:color w:val="000000" w:themeColor="text1"/>
          <w:sz w:val="28"/>
          <w:szCs w:val="28"/>
          <w:lang w:eastAsia="uk-UA"/>
        </w:rPr>
        <w:t xml:space="preserve"> підкреслюють єдність останніх. </w:t>
      </w:r>
      <w:r w:rsidRPr="00EB762F">
        <w:rPr>
          <w:rFonts w:ascii="Times New Roman" w:eastAsia="Times New Roman" w:hAnsi="Times New Roman" w:cs="Times New Roman"/>
          <w:color w:val="000000" w:themeColor="text1"/>
          <w:sz w:val="28"/>
          <w:szCs w:val="28"/>
          <w:lang w:eastAsia="uk-UA"/>
        </w:rPr>
        <w:t>Однак виділення аспектів, видів відповідальності (позитивного та негативного) неодмінно має наслідком поділ, розчленування даного явища.</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i/>
          <w:iCs/>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На підставі викладеного, </w:t>
      </w:r>
      <w:r w:rsidR="00D37AF4">
        <w:rPr>
          <w:rFonts w:ascii="Times New Roman" w:eastAsia="Times New Roman" w:hAnsi="Times New Roman" w:cs="Times New Roman"/>
          <w:color w:val="000000" w:themeColor="text1"/>
          <w:sz w:val="28"/>
          <w:szCs w:val="28"/>
          <w:lang w:eastAsia="uk-UA"/>
        </w:rPr>
        <w:t xml:space="preserve">є всі підстави стверджувати, що </w:t>
      </w:r>
      <w:r w:rsidR="00D37AF4">
        <w:rPr>
          <w:rFonts w:ascii="Times New Roman" w:eastAsia="Times New Roman" w:hAnsi="Times New Roman" w:cs="Times New Roman"/>
          <w:b/>
          <w:bCs/>
          <w:color w:val="000000" w:themeColor="text1"/>
          <w:sz w:val="28"/>
          <w:szCs w:val="28"/>
          <w:lang w:eastAsia="uk-UA"/>
        </w:rPr>
        <w:t xml:space="preserve">юридична відповідальність </w:t>
      </w:r>
      <w:r w:rsidRPr="00EB762F">
        <w:rPr>
          <w:rFonts w:ascii="Times New Roman" w:eastAsia="Times New Roman" w:hAnsi="Times New Roman" w:cs="Times New Roman"/>
          <w:color w:val="000000" w:themeColor="text1"/>
          <w:sz w:val="28"/>
          <w:szCs w:val="28"/>
          <w:lang w:eastAsia="uk-UA"/>
        </w:rPr>
        <w:t>–</w:t>
      </w:r>
      <w:r w:rsidR="00D37AF4">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це нормативна, гарантована та забезпечена державним переконанням або примусом міра реагування держави на дотримання та виконання норм пра</w:t>
      </w:r>
      <w:r w:rsidR="005A22DF">
        <w:rPr>
          <w:rFonts w:ascii="Times New Roman" w:eastAsia="Times New Roman" w:hAnsi="Times New Roman" w:cs="Times New Roman"/>
          <w:i/>
          <w:iCs/>
          <w:color w:val="000000" w:themeColor="text1"/>
          <w:sz w:val="28"/>
          <w:szCs w:val="28"/>
          <w:lang w:eastAsia="uk-UA"/>
        </w:rPr>
        <w:t>ва, у правомірній поведінці суб</w:t>
      </w:r>
      <w:r w:rsidR="005A22DF" w:rsidRPr="005A22DF">
        <w:rPr>
          <w:rFonts w:ascii="Times New Roman" w:eastAsia="Times New Roman" w:hAnsi="Times New Roman" w:cs="Times New Roman"/>
          <w:i/>
          <w:iCs/>
          <w:color w:val="000000" w:themeColor="text1"/>
          <w:sz w:val="28"/>
          <w:szCs w:val="28"/>
          <w:lang w:val="ru-RU" w:eastAsia="uk-UA"/>
        </w:rPr>
        <w:t>’</w:t>
      </w:r>
      <w:r w:rsidRPr="00EB762F">
        <w:rPr>
          <w:rFonts w:ascii="Times New Roman" w:eastAsia="Times New Roman" w:hAnsi="Times New Roman" w:cs="Times New Roman"/>
          <w:i/>
          <w:iCs/>
          <w:color w:val="000000" w:themeColor="text1"/>
          <w:sz w:val="28"/>
          <w:szCs w:val="28"/>
          <w:lang w:eastAsia="uk-UA"/>
        </w:rPr>
        <w:t>єктів права, що схвалюється або заохочується державою, а у випадку порушення норм права – обов’язок правопорушника перетерпіти осуд, обмеження прав особистого, матеріального та організаційного характеру.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b/>
          <w:bCs/>
          <w:i/>
          <w:iCs/>
          <w:color w:val="000000" w:themeColor="text1"/>
          <w:sz w:val="28"/>
          <w:szCs w:val="28"/>
          <w:lang w:eastAsia="uk-UA"/>
        </w:rPr>
      </w:pPr>
      <w:r w:rsidRPr="00EB762F">
        <w:rPr>
          <w:rFonts w:ascii="Times New Roman" w:eastAsia="Times New Roman" w:hAnsi="Times New Roman" w:cs="Times New Roman"/>
          <w:b/>
          <w:bCs/>
          <w:i/>
          <w:iCs/>
          <w:color w:val="000000" w:themeColor="text1"/>
          <w:sz w:val="28"/>
          <w:szCs w:val="28"/>
          <w:lang w:eastAsia="uk-UA"/>
        </w:rPr>
        <w:lastRenderedPageBreak/>
        <w:t>Ознаки юридичної відповідальності:</w:t>
      </w:r>
    </w:p>
    <w:p w:rsidR="0093773E" w:rsidRPr="001B62C3" w:rsidRDefault="0093773E" w:rsidP="00C75FF2">
      <w:pPr>
        <w:pStyle w:val="af5"/>
        <w:numPr>
          <w:ilvl w:val="2"/>
          <w:numId w:val="272"/>
        </w:numPr>
        <w:shd w:val="clear" w:color="auto" w:fill="FFFFFF"/>
        <w:tabs>
          <w:tab w:val="left" w:pos="1134"/>
        </w:tabs>
        <w:spacing w:line="360" w:lineRule="auto"/>
        <w:ind w:left="0" w:firstLine="709"/>
        <w:jc w:val="both"/>
        <w:rPr>
          <w:color w:val="000000" w:themeColor="text1"/>
          <w:sz w:val="28"/>
          <w:szCs w:val="28"/>
          <w:lang w:val="ru-RU" w:eastAsia="uk-UA"/>
        </w:rPr>
      </w:pPr>
      <w:r w:rsidRPr="001B62C3">
        <w:rPr>
          <w:color w:val="000000" w:themeColor="text1"/>
          <w:sz w:val="28"/>
          <w:szCs w:val="28"/>
          <w:lang w:val="ru-RU" w:eastAsia="uk-UA"/>
        </w:rPr>
        <w:t>ґрунтується на нормах права, формально визначена, володіє чіткістю, деталізованістю та загальнообов’язковістю;</w:t>
      </w:r>
    </w:p>
    <w:p w:rsidR="0093773E" w:rsidRPr="001B62C3" w:rsidRDefault="0093773E" w:rsidP="00C75FF2">
      <w:pPr>
        <w:pStyle w:val="af5"/>
        <w:numPr>
          <w:ilvl w:val="2"/>
          <w:numId w:val="272"/>
        </w:numPr>
        <w:shd w:val="clear" w:color="auto" w:fill="FFFFFF"/>
        <w:tabs>
          <w:tab w:val="left" w:pos="1134"/>
        </w:tabs>
        <w:spacing w:line="360" w:lineRule="auto"/>
        <w:ind w:left="0" w:firstLine="709"/>
        <w:jc w:val="both"/>
        <w:rPr>
          <w:color w:val="000000" w:themeColor="text1"/>
          <w:sz w:val="28"/>
          <w:szCs w:val="28"/>
          <w:lang w:val="ru-RU" w:eastAsia="uk-UA"/>
        </w:rPr>
      </w:pPr>
      <w:r w:rsidRPr="001B62C3">
        <w:rPr>
          <w:color w:val="000000" w:themeColor="text1"/>
          <w:sz w:val="28"/>
          <w:szCs w:val="28"/>
          <w:lang w:val="ru-RU" w:eastAsia="uk-UA"/>
        </w:rPr>
        <w:t>гарантується державою, безпосередньо пов’язана з державно-владною діяльністю та державно-правовим волевиявленням;</w:t>
      </w:r>
    </w:p>
    <w:p w:rsidR="0093773E" w:rsidRPr="001B62C3" w:rsidRDefault="0093773E" w:rsidP="00C75FF2">
      <w:pPr>
        <w:pStyle w:val="af5"/>
        <w:numPr>
          <w:ilvl w:val="2"/>
          <w:numId w:val="272"/>
        </w:numPr>
        <w:shd w:val="clear" w:color="auto" w:fill="FFFFFF"/>
        <w:tabs>
          <w:tab w:val="left" w:pos="1134"/>
        </w:tabs>
        <w:spacing w:line="360" w:lineRule="auto"/>
        <w:ind w:left="0" w:firstLine="709"/>
        <w:jc w:val="both"/>
        <w:rPr>
          <w:color w:val="000000" w:themeColor="text1"/>
          <w:sz w:val="28"/>
          <w:szCs w:val="28"/>
          <w:lang w:val="ru-RU" w:eastAsia="uk-UA"/>
        </w:rPr>
      </w:pPr>
      <w:r w:rsidRPr="001B62C3">
        <w:rPr>
          <w:color w:val="000000" w:themeColor="text1"/>
          <w:sz w:val="28"/>
          <w:szCs w:val="28"/>
          <w:lang w:val="ru-RU" w:eastAsia="uk-UA"/>
        </w:rPr>
        <w:t>забезпечується державним переконанням або примусом;</w:t>
      </w:r>
    </w:p>
    <w:p w:rsidR="0093773E" w:rsidRPr="001B62C3" w:rsidRDefault="0093773E" w:rsidP="00C75FF2">
      <w:pPr>
        <w:pStyle w:val="af5"/>
        <w:numPr>
          <w:ilvl w:val="2"/>
          <w:numId w:val="272"/>
        </w:numPr>
        <w:shd w:val="clear" w:color="auto" w:fill="FFFFFF"/>
        <w:tabs>
          <w:tab w:val="left" w:pos="1134"/>
        </w:tabs>
        <w:spacing w:line="360" w:lineRule="auto"/>
        <w:ind w:left="0" w:firstLine="709"/>
        <w:jc w:val="both"/>
        <w:rPr>
          <w:color w:val="000000" w:themeColor="text1"/>
          <w:sz w:val="28"/>
          <w:szCs w:val="28"/>
          <w:lang w:val="ru-RU" w:eastAsia="uk-UA"/>
        </w:rPr>
      </w:pPr>
      <w:r w:rsidRPr="001B62C3">
        <w:rPr>
          <w:color w:val="000000" w:themeColor="text1"/>
          <w:sz w:val="28"/>
          <w:szCs w:val="28"/>
          <w:lang w:val="ru-RU" w:eastAsia="uk-UA"/>
        </w:rPr>
        <w:t>її наслідками є державне схвалення, заохочення або осуд і покарання;</w:t>
      </w:r>
    </w:p>
    <w:p w:rsidR="0093773E" w:rsidRPr="001B62C3" w:rsidRDefault="0093773E" w:rsidP="00C75FF2">
      <w:pPr>
        <w:pStyle w:val="af5"/>
        <w:numPr>
          <w:ilvl w:val="2"/>
          <w:numId w:val="272"/>
        </w:numPr>
        <w:shd w:val="clear" w:color="auto" w:fill="FFFFFF"/>
        <w:tabs>
          <w:tab w:val="left" w:pos="1134"/>
        </w:tabs>
        <w:spacing w:line="360" w:lineRule="auto"/>
        <w:ind w:left="0" w:firstLine="709"/>
        <w:jc w:val="both"/>
        <w:rPr>
          <w:color w:val="000000" w:themeColor="text1"/>
          <w:sz w:val="28"/>
          <w:szCs w:val="28"/>
          <w:lang w:val="ru-RU" w:eastAsia="uk-UA"/>
        </w:rPr>
      </w:pPr>
      <w:r w:rsidRPr="001B62C3">
        <w:rPr>
          <w:color w:val="000000" w:themeColor="text1"/>
          <w:sz w:val="28"/>
          <w:szCs w:val="28"/>
          <w:lang w:val="ru-RU" w:eastAsia="uk-UA"/>
        </w:rPr>
        <w:t>здійснюється у визначеному процесуальному порядку.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Окреслені вище ознаки юридичної відповідальності дозволяють виокремити її серед інших видів соціальної відповідальності. У змісті цих ознак поєднані властивості, що характеризують як добровільну, так і державно-примусову форми реалізації юридичної відповідальності.</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b/>
          <w:i/>
          <w:iCs/>
          <w:color w:val="000000" w:themeColor="text1"/>
          <w:sz w:val="28"/>
          <w:szCs w:val="28"/>
          <w:lang w:eastAsia="hi-IN" w:bidi="hi-IN"/>
        </w:rPr>
      </w:pPr>
    </w:p>
    <w:p w:rsidR="0093773E" w:rsidRPr="00D84C9A" w:rsidRDefault="00D84C9A" w:rsidP="00D84C9A">
      <w:pPr>
        <w:tabs>
          <w:tab w:val="left" w:pos="978"/>
          <w:tab w:val="left" w:pos="1134"/>
        </w:tabs>
        <w:spacing w:after="0" w:line="360" w:lineRule="auto"/>
        <w:ind w:firstLine="709"/>
        <w:jc w:val="center"/>
        <w:rPr>
          <w:rFonts w:ascii="Times New Roman" w:eastAsia="SimSun" w:hAnsi="Times New Roman" w:cs="Times New Roman"/>
          <w:iCs/>
          <w:color w:val="000000" w:themeColor="text1"/>
          <w:sz w:val="28"/>
          <w:szCs w:val="28"/>
          <w:lang w:val="ru-RU" w:eastAsia="hi-IN" w:bidi="hi-IN"/>
        </w:rPr>
      </w:pPr>
      <w:r w:rsidRPr="00EB762F">
        <w:rPr>
          <w:rFonts w:ascii="Times New Roman" w:eastAsia="SimSun" w:hAnsi="Times New Roman" w:cs="Times New Roman"/>
          <w:b/>
          <w:bCs/>
          <w:iCs/>
          <w:color w:val="000000" w:themeColor="text1"/>
          <w:sz w:val="28"/>
          <w:szCs w:val="28"/>
          <w:lang w:eastAsia="hi-IN" w:bidi="hi-IN"/>
        </w:rPr>
        <w:t>ТЕМА 21</w:t>
      </w:r>
      <w:r w:rsidRPr="00EB762F">
        <w:rPr>
          <w:rFonts w:ascii="Times New Roman" w:eastAsia="SimSun" w:hAnsi="Times New Roman" w:cs="Times New Roman"/>
          <w:b/>
          <w:iCs/>
          <w:color w:val="000000" w:themeColor="text1"/>
          <w:sz w:val="28"/>
          <w:szCs w:val="28"/>
          <w:lang w:eastAsia="hi-IN" w:bidi="hi-IN"/>
        </w:rPr>
        <w:t>.</w:t>
      </w:r>
      <w:r w:rsidRPr="00EB762F">
        <w:rPr>
          <w:rFonts w:ascii="Times New Roman" w:eastAsia="Times New Roman" w:hAnsi="Times New Roman" w:cs="Times New Roman"/>
          <w:b/>
          <w:color w:val="000000" w:themeColor="text1"/>
          <w:sz w:val="28"/>
          <w:szCs w:val="28"/>
        </w:rPr>
        <w:t xml:space="preserve"> ЗАКОННІСТЬ, ПРАВОПОРЯДОК, ДИСЦИПЛІНА. МЕХАНІЗМ П</w:t>
      </w:r>
      <w:r>
        <w:rPr>
          <w:rFonts w:ascii="Times New Roman" w:eastAsia="Times New Roman" w:hAnsi="Times New Roman" w:cs="Times New Roman"/>
          <w:b/>
          <w:color w:val="000000" w:themeColor="text1"/>
          <w:sz w:val="28"/>
          <w:szCs w:val="28"/>
        </w:rPr>
        <w:t>РАВОВОГО РЕГУЛЮВАННЯ</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Поняття та принципи законності. Види і гарантії законності.</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Поняття правопорядку, його функції та принципи.</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Державна дисципліна: поняття і форми виявлення (трудова, планова, фінансова, виробнича і т.п. дисципліна). Поняття законност</w:t>
      </w:r>
      <w:r w:rsidR="00D84C9A">
        <w:rPr>
          <w:rFonts w:ascii="Times New Roman" w:eastAsia="SimSun" w:hAnsi="Times New Roman" w:cs="Times New Roman"/>
          <w:i/>
          <w:iCs/>
          <w:color w:val="000000" w:themeColor="text1"/>
          <w:sz w:val="28"/>
          <w:szCs w:val="28"/>
          <w:lang w:eastAsia="hi-IN" w:bidi="hi-IN"/>
        </w:rPr>
        <w:t>і та</w:t>
      </w:r>
      <w:r w:rsidRPr="00EB762F">
        <w:rPr>
          <w:rFonts w:ascii="Times New Roman" w:eastAsia="SimSun" w:hAnsi="Times New Roman" w:cs="Times New Roman"/>
          <w:i/>
          <w:iCs/>
          <w:color w:val="000000" w:themeColor="text1"/>
          <w:sz w:val="28"/>
          <w:szCs w:val="28"/>
          <w:lang w:eastAsia="hi-IN" w:bidi="hi-IN"/>
        </w:rPr>
        <w:t xml:space="preserve"> її зміст. Принципи законності. Нормативно-правова основа законності. Гарантії законності.</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r w:rsidRPr="00EB762F">
        <w:rPr>
          <w:rFonts w:ascii="Times New Roman" w:eastAsia="SimSun" w:hAnsi="Times New Roman" w:cs="Times New Roman"/>
          <w:i/>
          <w:iCs/>
          <w:color w:val="000000" w:themeColor="text1"/>
          <w:sz w:val="28"/>
          <w:szCs w:val="28"/>
          <w:lang w:eastAsia="hi-IN" w:bidi="hi-IN"/>
        </w:rPr>
        <w:t>Поняття і форми правового впливу на суспільні відносини. Правове регулювання: поняття, предмет, метод, межі. Стадії проце</w:t>
      </w:r>
      <w:r w:rsidR="00D84C9A">
        <w:rPr>
          <w:rFonts w:ascii="Times New Roman" w:eastAsia="SimSun" w:hAnsi="Times New Roman" w:cs="Times New Roman"/>
          <w:i/>
          <w:iCs/>
          <w:color w:val="000000" w:themeColor="text1"/>
          <w:sz w:val="28"/>
          <w:szCs w:val="28"/>
          <w:lang w:eastAsia="hi-IN" w:bidi="hi-IN"/>
        </w:rPr>
        <w:t>су правового регулювання. Типи та</w:t>
      </w:r>
      <w:r w:rsidRPr="00EB762F">
        <w:rPr>
          <w:rFonts w:ascii="Times New Roman" w:eastAsia="SimSun" w:hAnsi="Times New Roman" w:cs="Times New Roman"/>
          <w:i/>
          <w:iCs/>
          <w:color w:val="000000" w:themeColor="text1"/>
          <w:sz w:val="28"/>
          <w:szCs w:val="28"/>
          <w:lang w:eastAsia="hi-IN" w:bidi="hi-IN"/>
        </w:rPr>
        <w:t xml:space="preserve"> елементи правового регулювання. Механізм правового регулювання: п</w:t>
      </w:r>
      <w:r w:rsidR="00D84C9A">
        <w:rPr>
          <w:rFonts w:ascii="Times New Roman" w:eastAsia="SimSun" w:hAnsi="Times New Roman" w:cs="Times New Roman"/>
          <w:i/>
          <w:iCs/>
          <w:color w:val="000000" w:themeColor="text1"/>
          <w:sz w:val="28"/>
          <w:szCs w:val="28"/>
          <w:lang w:eastAsia="hi-IN" w:bidi="hi-IN"/>
        </w:rPr>
        <w:t>оняття, основні елементи, їх зв</w:t>
      </w:r>
      <w:r w:rsidR="00D84C9A" w:rsidRPr="00D84C9A">
        <w:rPr>
          <w:rFonts w:ascii="Times New Roman" w:eastAsia="SimSun" w:hAnsi="Times New Roman" w:cs="Times New Roman"/>
          <w:i/>
          <w:iCs/>
          <w:color w:val="000000" w:themeColor="text1"/>
          <w:sz w:val="28"/>
          <w:szCs w:val="28"/>
          <w:lang w:val="ru-RU" w:eastAsia="hi-IN" w:bidi="hi-IN"/>
        </w:rPr>
        <w:t>’</w:t>
      </w:r>
      <w:r w:rsidRPr="00EB762F">
        <w:rPr>
          <w:rFonts w:ascii="Times New Roman" w:eastAsia="SimSun" w:hAnsi="Times New Roman" w:cs="Times New Roman"/>
          <w:i/>
          <w:iCs/>
          <w:color w:val="000000" w:themeColor="text1"/>
          <w:sz w:val="28"/>
          <w:szCs w:val="28"/>
          <w:lang w:eastAsia="hi-IN" w:bidi="hi-IN"/>
        </w:rPr>
        <w:t>язок, взаємодія і призначення. Ефективність механізму правового регулювання. Правові форми діяльності держави як засіб функціонування механізму правового регулювання</w:t>
      </w:r>
      <w:r w:rsidRPr="00EB762F">
        <w:rPr>
          <w:rFonts w:ascii="Times New Roman" w:eastAsia="SimSun" w:hAnsi="Times New Roman" w:cs="Times New Roman"/>
          <w:iCs/>
          <w:color w:val="000000" w:themeColor="text1"/>
          <w:sz w:val="28"/>
          <w:szCs w:val="28"/>
          <w:lang w:eastAsia="hi-IN" w:bidi="hi-IN"/>
        </w:rPr>
        <w:t>.</w:t>
      </w:r>
    </w:p>
    <w:p w:rsidR="0093773E" w:rsidRPr="00EB762F" w:rsidRDefault="0093773E" w:rsidP="00EB762F">
      <w:pPr>
        <w:tabs>
          <w:tab w:val="left" w:pos="978"/>
          <w:tab w:val="left" w:pos="1134"/>
        </w:tabs>
        <w:spacing w:after="0" w:line="360" w:lineRule="auto"/>
        <w:ind w:firstLine="709"/>
        <w:jc w:val="both"/>
        <w:rPr>
          <w:rFonts w:ascii="Times New Roman" w:eastAsia="SimSun" w:hAnsi="Times New Roman" w:cs="Times New Roman"/>
          <w:iCs/>
          <w:color w:val="000000" w:themeColor="text1"/>
          <w:sz w:val="28"/>
          <w:szCs w:val="28"/>
          <w:lang w:eastAsia="hi-IN" w:bidi="hi-IN"/>
        </w:rPr>
      </w:pP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lastRenderedPageBreak/>
        <w:t>Законність</w:t>
      </w:r>
      <w:r w:rsidR="00D84C9A" w:rsidRPr="00C12225">
        <w:rPr>
          <w:rFonts w:ascii="Times New Roman" w:eastAsia="Times New Roman" w:hAnsi="Times New Roman" w:cs="Times New Roman"/>
          <w:b/>
          <w:i/>
          <w:color w:val="000000" w:themeColor="text1"/>
          <w:sz w:val="28"/>
          <w:szCs w:val="28"/>
          <w:lang w:eastAsia="uk-UA"/>
        </w:rPr>
        <w:t xml:space="preserve"> – </w:t>
      </w:r>
      <w:r w:rsidRPr="00EB762F">
        <w:rPr>
          <w:rFonts w:ascii="Times New Roman" w:eastAsia="Times New Roman" w:hAnsi="Times New Roman" w:cs="Times New Roman"/>
          <w:color w:val="000000" w:themeColor="text1"/>
          <w:sz w:val="28"/>
          <w:szCs w:val="28"/>
          <w:lang w:eastAsia="uk-UA"/>
        </w:rPr>
        <w:t>це реж</w:t>
      </w:r>
      <w:r w:rsidR="00D84C9A">
        <w:rPr>
          <w:rFonts w:ascii="Times New Roman" w:eastAsia="Times New Roman" w:hAnsi="Times New Roman" w:cs="Times New Roman"/>
          <w:color w:val="000000" w:themeColor="text1"/>
          <w:sz w:val="28"/>
          <w:szCs w:val="28"/>
          <w:lang w:eastAsia="uk-UA"/>
        </w:rPr>
        <w:t>им суспільно-політичного життя,</w:t>
      </w:r>
      <w:r w:rsidR="00D84C9A" w:rsidRPr="00C12225">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що заснований на правово</w:t>
      </w:r>
      <w:r w:rsidR="00D84C9A">
        <w:rPr>
          <w:rFonts w:ascii="Times New Roman" w:eastAsia="Times New Roman" w:hAnsi="Times New Roman" w:cs="Times New Roman"/>
          <w:color w:val="000000" w:themeColor="text1"/>
          <w:sz w:val="28"/>
          <w:szCs w:val="28"/>
          <w:lang w:eastAsia="uk-UA"/>
        </w:rPr>
        <w:t>му характері його організації і</w:t>
      </w:r>
      <w:r w:rsidR="00D84C9A" w:rsidRPr="00C12225">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виражається у вимозі точ</w:t>
      </w:r>
      <w:r w:rsidR="00D84C9A">
        <w:rPr>
          <w:rFonts w:ascii="Times New Roman" w:eastAsia="Times New Roman" w:hAnsi="Times New Roman" w:cs="Times New Roman"/>
          <w:color w:val="000000" w:themeColor="text1"/>
          <w:sz w:val="28"/>
          <w:szCs w:val="28"/>
          <w:lang w:eastAsia="uk-UA"/>
        </w:rPr>
        <w:t>ного, строгого і неухильного до</w:t>
      </w:r>
      <w:r w:rsidRPr="00EB762F">
        <w:rPr>
          <w:rFonts w:ascii="Times New Roman" w:eastAsia="Times New Roman" w:hAnsi="Times New Roman" w:cs="Times New Roman"/>
          <w:color w:val="000000" w:themeColor="text1"/>
          <w:sz w:val="28"/>
          <w:szCs w:val="28"/>
          <w:lang w:eastAsia="uk-UA"/>
        </w:rPr>
        <w:t xml:space="preserve">тримання і </w:t>
      </w:r>
      <w:r w:rsidRPr="00EB762F">
        <w:rPr>
          <w:rFonts w:ascii="Times New Roman" w:eastAsia="Times New Roman" w:hAnsi="Times New Roman" w:cs="Times New Roman"/>
          <w:b/>
          <w:color w:val="000000" w:themeColor="text1"/>
          <w:sz w:val="28"/>
          <w:szCs w:val="28"/>
          <w:lang w:eastAsia="uk-UA"/>
        </w:rPr>
        <w:t xml:space="preserve">виконання </w:t>
      </w:r>
      <w:r w:rsidR="00D84C9A">
        <w:rPr>
          <w:rFonts w:ascii="Times New Roman" w:eastAsia="Times New Roman" w:hAnsi="Times New Roman" w:cs="Times New Roman"/>
          <w:b/>
          <w:color w:val="000000" w:themeColor="text1"/>
          <w:sz w:val="28"/>
          <w:szCs w:val="28"/>
          <w:lang w:eastAsia="uk-UA"/>
        </w:rPr>
        <w:t>чинних правових актів усіма суб</w:t>
      </w:r>
      <w:r w:rsidR="00D84C9A" w:rsidRPr="00C12225">
        <w:rPr>
          <w:rFonts w:ascii="Times New Roman" w:eastAsia="Times New Roman" w:hAnsi="Times New Roman" w:cs="Times New Roman"/>
          <w:b/>
          <w:color w:val="000000" w:themeColor="text1"/>
          <w:sz w:val="28"/>
          <w:szCs w:val="28"/>
          <w:lang w:eastAsia="uk-UA"/>
        </w:rPr>
        <w:t>’</w:t>
      </w:r>
      <w:r w:rsidRPr="00EB762F">
        <w:rPr>
          <w:rFonts w:ascii="Times New Roman" w:eastAsia="Times New Roman" w:hAnsi="Times New Roman" w:cs="Times New Roman"/>
          <w:b/>
          <w:color w:val="000000" w:themeColor="text1"/>
          <w:sz w:val="28"/>
          <w:szCs w:val="28"/>
          <w:lang w:eastAsia="uk-UA"/>
        </w:rPr>
        <w:t>єктами права.</w:t>
      </w:r>
    </w:p>
    <w:p w:rsidR="006B1361"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i/>
          <w:iCs/>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Сутність законності</w:t>
      </w:r>
      <w:r w:rsidR="00C12225" w:rsidRPr="00C12225">
        <w:rPr>
          <w:rFonts w:ascii="Times New Roman" w:eastAsia="Times New Roman" w:hAnsi="Times New Roman" w:cs="Times New Roman"/>
          <w:i/>
          <w:iCs/>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поля</w:t>
      </w:r>
      <w:r w:rsidR="00C12225">
        <w:rPr>
          <w:rFonts w:ascii="Times New Roman" w:eastAsia="Times New Roman" w:hAnsi="Times New Roman" w:cs="Times New Roman"/>
          <w:color w:val="000000" w:themeColor="text1"/>
          <w:sz w:val="28"/>
          <w:szCs w:val="28"/>
          <w:lang w:eastAsia="uk-UA"/>
        </w:rPr>
        <w:t>гає в добросовісному і не</w:t>
      </w:r>
      <w:r w:rsidRPr="00EB762F">
        <w:rPr>
          <w:rFonts w:ascii="Times New Roman" w:eastAsia="Times New Roman" w:hAnsi="Times New Roman" w:cs="Times New Roman"/>
          <w:color w:val="000000" w:themeColor="text1"/>
          <w:sz w:val="28"/>
          <w:szCs w:val="28"/>
          <w:lang w:eastAsia="uk-UA"/>
        </w:rPr>
        <w:t>ухильному дотриманні і виконанні всіма суб</w:t>
      </w:r>
      <w:r w:rsidR="00C12225" w:rsidRPr="00C12225">
        <w:rPr>
          <w:rFonts w:ascii="Times New Roman" w:eastAsia="Times New Roman" w:hAnsi="Times New Roman" w:cs="Times New Roman"/>
          <w:color w:val="000000" w:themeColor="text1"/>
          <w:sz w:val="28"/>
          <w:szCs w:val="28"/>
          <w:lang w:eastAsia="uk-UA"/>
        </w:rPr>
        <w:t>’</w:t>
      </w:r>
      <w:r w:rsidR="00C12225">
        <w:rPr>
          <w:rFonts w:ascii="Times New Roman" w:eastAsia="Times New Roman" w:hAnsi="Times New Roman" w:cs="Times New Roman"/>
          <w:color w:val="000000" w:themeColor="text1"/>
          <w:sz w:val="28"/>
          <w:szCs w:val="28"/>
          <w:lang w:eastAsia="uk-UA"/>
        </w:rPr>
        <w:t>єктами права</w:t>
      </w:r>
      <w:r w:rsidR="00C12225" w:rsidRPr="00C12225">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діючих законів, яке й забезпечує стан правомірності су</w:t>
      </w:r>
      <w:r w:rsidR="00C12225">
        <w:rPr>
          <w:rFonts w:ascii="Times New Roman" w:eastAsia="Times New Roman" w:hAnsi="Times New Roman" w:cs="Times New Roman"/>
          <w:color w:val="000000" w:themeColor="text1"/>
          <w:sz w:val="28"/>
          <w:szCs w:val="28"/>
          <w:lang w:eastAsia="uk-UA"/>
        </w:rPr>
        <w:t>спільних відносин.</w:t>
      </w:r>
      <w:r w:rsidR="00C12225" w:rsidRPr="00C12225">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Мета законності</w:t>
      </w:r>
      <w:r w:rsidR="00C12225" w:rsidRPr="00C12225">
        <w:rPr>
          <w:rFonts w:ascii="Times New Roman" w:eastAsia="Times New Roman" w:hAnsi="Times New Roman" w:cs="Times New Roman"/>
          <w:i/>
          <w:iCs/>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в демократичній</w:t>
      </w:r>
      <w:r w:rsidR="00C12225" w:rsidRPr="00C12225">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державі полягає в забе</w:t>
      </w:r>
      <w:r w:rsidR="00C12225">
        <w:rPr>
          <w:rFonts w:ascii="Times New Roman" w:eastAsia="Times New Roman" w:hAnsi="Times New Roman" w:cs="Times New Roman"/>
          <w:color w:val="000000" w:themeColor="text1"/>
          <w:sz w:val="28"/>
          <w:szCs w:val="28"/>
          <w:lang w:eastAsia="uk-UA"/>
        </w:rPr>
        <w:t xml:space="preserve">зпеченні прав і свобод людини та </w:t>
      </w:r>
      <w:r w:rsidRPr="00EB762F">
        <w:rPr>
          <w:rFonts w:ascii="Times New Roman" w:eastAsia="Times New Roman" w:hAnsi="Times New Roman" w:cs="Times New Roman"/>
          <w:color w:val="000000" w:themeColor="text1"/>
          <w:sz w:val="28"/>
          <w:szCs w:val="28"/>
          <w:lang w:eastAsia="uk-UA"/>
        </w:rPr>
        <w:t>громадянина.</w:t>
      </w:r>
      <w:r w:rsidR="006B1361" w:rsidRPr="00EB762F">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i/>
          <w:iCs/>
          <w:color w:val="000000" w:themeColor="text1"/>
          <w:sz w:val="28"/>
          <w:szCs w:val="28"/>
          <w:lang w:eastAsia="uk-UA"/>
        </w:rPr>
        <w:t>Засоби і методи</w:t>
      </w:r>
      <w:r w:rsidR="00C12225">
        <w:rPr>
          <w:rFonts w:ascii="Times New Roman" w:eastAsia="Times New Roman" w:hAnsi="Times New Roman" w:cs="Times New Roman"/>
          <w:i/>
          <w:iCs/>
          <w:color w:val="000000" w:themeColor="text1"/>
          <w:sz w:val="28"/>
          <w:szCs w:val="28"/>
          <w:lang w:eastAsia="uk-UA"/>
        </w:rPr>
        <w:t xml:space="preserve"> </w:t>
      </w:r>
      <w:r w:rsidR="00C12225">
        <w:rPr>
          <w:rFonts w:ascii="Times New Roman" w:eastAsia="Times New Roman" w:hAnsi="Times New Roman" w:cs="Times New Roman"/>
          <w:color w:val="000000" w:themeColor="text1"/>
          <w:sz w:val="28"/>
          <w:szCs w:val="28"/>
          <w:lang w:eastAsia="uk-UA"/>
        </w:rPr>
        <w:t>реалізації вимог законно</w:t>
      </w:r>
      <w:r w:rsidRPr="00EB762F">
        <w:rPr>
          <w:rFonts w:ascii="Times New Roman" w:eastAsia="Times New Roman" w:hAnsi="Times New Roman" w:cs="Times New Roman"/>
          <w:color w:val="000000" w:themeColor="text1"/>
          <w:sz w:val="28"/>
          <w:szCs w:val="28"/>
          <w:lang w:eastAsia="uk-UA"/>
        </w:rPr>
        <w:t>сті повинні носити правовий характер. Єдність сутності,</w:t>
      </w:r>
      <w:r w:rsidR="00C12225">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мети і засобів реалізації</w:t>
      </w:r>
      <w:r w:rsidR="00C12225">
        <w:rPr>
          <w:rFonts w:ascii="Times New Roman" w:eastAsia="Times New Roman" w:hAnsi="Times New Roman" w:cs="Times New Roman"/>
          <w:color w:val="000000" w:themeColor="text1"/>
          <w:sz w:val="28"/>
          <w:szCs w:val="28"/>
          <w:lang w:eastAsia="uk-UA"/>
        </w:rPr>
        <w:t xml:space="preserve"> вимог законності виражається в </w:t>
      </w:r>
      <w:r w:rsidRPr="00EB762F">
        <w:rPr>
          <w:rFonts w:ascii="Times New Roman" w:eastAsia="Times New Roman" w:hAnsi="Times New Roman" w:cs="Times New Roman"/>
          <w:color w:val="000000" w:themeColor="text1"/>
          <w:sz w:val="28"/>
          <w:szCs w:val="28"/>
          <w:lang w:eastAsia="uk-UA"/>
        </w:rPr>
        <w:t>категорії</w:t>
      </w:r>
      <w:r w:rsidR="006B1361" w:rsidRPr="00EB762F">
        <w:rPr>
          <w:rFonts w:ascii="Times New Roman" w:eastAsia="Times New Roman" w:hAnsi="Times New Roman" w:cs="Times New Roman"/>
          <w:color w:val="000000" w:themeColor="text1"/>
          <w:sz w:val="28"/>
          <w:szCs w:val="28"/>
          <w:lang w:eastAsia="uk-UA"/>
        </w:rPr>
        <w:t xml:space="preserve"> </w:t>
      </w:r>
      <w:r w:rsidR="00C12225">
        <w:rPr>
          <w:rFonts w:ascii="Times New Roman" w:eastAsia="Times New Roman" w:hAnsi="Times New Roman" w:cs="Times New Roman"/>
          <w:i/>
          <w:iCs/>
          <w:color w:val="000000" w:themeColor="text1"/>
          <w:sz w:val="28"/>
          <w:szCs w:val="28"/>
          <w:lang w:eastAsia="uk-UA"/>
        </w:rPr>
        <w:t>правозаконності.</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Принципи законності</w:t>
      </w:r>
      <w:r w:rsidR="00294B4C">
        <w:rPr>
          <w:rFonts w:ascii="Times New Roman" w:eastAsia="Times New Roman" w:hAnsi="Times New Roman" w:cs="Times New Roman"/>
          <w:color w:val="000000" w:themeColor="text1"/>
          <w:sz w:val="28"/>
          <w:szCs w:val="28"/>
          <w:lang w:eastAsia="uk-UA"/>
        </w:rPr>
        <w:t xml:space="preserve"> є основними ідеями, що розкри</w:t>
      </w:r>
      <w:r w:rsidRPr="00EB762F">
        <w:rPr>
          <w:rFonts w:ascii="Times New Roman" w:eastAsia="Times New Roman" w:hAnsi="Times New Roman" w:cs="Times New Roman"/>
          <w:color w:val="000000" w:themeColor="text1"/>
          <w:sz w:val="28"/>
          <w:szCs w:val="28"/>
          <w:lang w:eastAsia="uk-UA"/>
        </w:rPr>
        <w:t>вають зміст законності як</w:t>
      </w:r>
      <w:r w:rsidR="00294B4C">
        <w:rPr>
          <w:rFonts w:ascii="Times New Roman" w:eastAsia="Times New Roman" w:hAnsi="Times New Roman" w:cs="Times New Roman"/>
          <w:color w:val="000000" w:themeColor="text1"/>
          <w:sz w:val="28"/>
          <w:szCs w:val="28"/>
          <w:lang w:eastAsia="uk-UA"/>
        </w:rPr>
        <w:t xml:space="preserve"> стани правомірності суспільних </w:t>
      </w:r>
      <w:r w:rsidRPr="00EB762F">
        <w:rPr>
          <w:rFonts w:ascii="Times New Roman" w:eastAsia="Times New Roman" w:hAnsi="Times New Roman" w:cs="Times New Roman"/>
          <w:color w:val="000000" w:themeColor="text1"/>
          <w:sz w:val="28"/>
          <w:szCs w:val="28"/>
          <w:lang w:eastAsia="uk-UA"/>
        </w:rPr>
        <w:t>відносин, законоподібності поведінки індивідів:</w:t>
      </w:r>
    </w:p>
    <w:p w:rsidR="0093773E" w:rsidRPr="007221E1"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Pr>
          <w:color w:val="000000" w:themeColor="text1"/>
          <w:sz w:val="28"/>
          <w:szCs w:val="28"/>
          <w:lang w:val="uk-UA" w:eastAsia="uk-UA"/>
        </w:rPr>
        <w:t xml:space="preserve"> </w:t>
      </w:r>
      <w:r w:rsidR="0093773E" w:rsidRPr="007221E1">
        <w:rPr>
          <w:b/>
          <w:i/>
          <w:iCs/>
          <w:color w:val="000000" w:themeColor="text1"/>
          <w:sz w:val="28"/>
          <w:szCs w:val="28"/>
          <w:lang w:val="ru-RU" w:eastAsia="uk-UA"/>
        </w:rPr>
        <w:t>верховенства закону</w:t>
      </w:r>
      <w:r>
        <w:rPr>
          <w:i/>
          <w:iCs/>
          <w:color w:val="000000" w:themeColor="text1"/>
          <w:sz w:val="28"/>
          <w:szCs w:val="28"/>
          <w:lang w:val="uk-UA" w:eastAsia="uk-UA"/>
        </w:rPr>
        <w:t xml:space="preserve"> </w:t>
      </w:r>
      <w:r w:rsidR="0093773E" w:rsidRPr="007221E1">
        <w:rPr>
          <w:color w:val="000000" w:themeColor="text1"/>
          <w:sz w:val="28"/>
          <w:szCs w:val="28"/>
          <w:lang w:val="ru-RU" w:eastAsia="uk-UA"/>
        </w:rPr>
        <w:t>передбачає, що закон</w:t>
      </w:r>
      <w:r>
        <w:rPr>
          <w:color w:val="000000" w:themeColor="text1"/>
          <w:sz w:val="28"/>
          <w:szCs w:val="28"/>
          <w:lang w:val="uk-UA" w:eastAsia="uk-UA"/>
        </w:rPr>
        <w:t xml:space="preserve"> </w:t>
      </w:r>
      <w:r w:rsidR="0093773E" w:rsidRPr="007221E1">
        <w:rPr>
          <w:color w:val="000000" w:themeColor="text1"/>
          <w:sz w:val="28"/>
          <w:szCs w:val="28"/>
          <w:lang w:val="ru-RU" w:eastAsia="uk-UA"/>
        </w:rPr>
        <w:t>очолює систему нормативно-правових актів, оскільки є</w:t>
      </w:r>
      <w:r>
        <w:rPr>
          <w:color w:val="000000" w:themeColor="text1"/>
          <w:sz w:val="28"/>
          <w:szCs w:val="28"/>
          <w:lang w:val="uk-UA" w:eastAsia="uk-UA"/>
        </w:rPr>
        <w:t xml:space="preserve"> </w:t>
      </w:r>
      <w:r w:rsidR="0093773E" w:rsidRPr="007221E1">
        <w:rPr>
          <w:color w:val="000000" w:themeColor="text1"/>
          <w:sz w:val="28"/>
          <w:szCs w:val="28"/>
          <w:lang w:val="ru-RU" w:eastAsia="uk-UA"/>
        </w:rPr>
        <w:t>актом вищого законодавчого органу, який безпосередньо</w:t>
      </w:r>
      <w:r>
        <w:rPr>
          <w:color w:val="000000" w:themeColor="text1"/>
          <w:sz w:val="28"/>
          <w:szCs w:val="28"/>
          <w:lang w:val="uk-UA" w:eastAsia="uk-UA"/>
        </w:rPr>
        <w:t xml:space="preserve"> </w:t>
      </w:r>
      <w:r w:rsidR="0093773E" w:rsidRPr="007221E1">
        <w:rPr>
          <w:color w:val="000000" w:themeColor="text1"/>
          <w:sz w:val="28"/>
          <w:szCs w:val="28"/>
          <w:lang w:val="ru-RU" w:eastAsia="uk-UA"/>
        </w:rPr>
        <w:t>виражає волю народу. Вс</w:t>
      </w:r>
      <w:r w:rsidRPr="007221E1">
        <w:rPr>
          <w:color w:val="000000" w:themeColor="text1"/>
          <w:sz w:val="28"/>
          <w:szCs w:val="28"/>
          <w:lang w:val="ru-RU" w:eastAsia="uk-UA"/>
        </w:rPr>
        <w:t>і підзаконні акти не мають супе</w:t>
      </w:r>
      <w:r w:rsidR="0093773E" w:rsidRPr="007221E1">
        <w:rPr>
          <w:color w:val="000000" w:themeColor="text1"/>
          <w:sz w:val="28"/>
          <w:szCs w:val="28"/>
          <w:lang w:val="ru-RU" w:eastAsia="uk-UA"/>
        </w:rPr>
        <w:t>речити законам і повинн</w:t>
      </w:r>
      <w:r>
        <w:rPr>
          <w:color w:val="000000" w:themeColor="text1"/>
          <w:sz w:val="28"/>
          <w:szCs w:val="28"/>
          <w:lang w:val="ru-RU" w:eastAsia="uk-UA"/>
        </w:rPr>
        <w:t>і прийматися в строго встановле</w:t>
      </w:r>
      <w:r w:rsidR="0093773E" w:rsidRPr="007221E1">
        <w:rPr>
          <w:color w:val="000000" w:themeColor="text1"/>
          <w:sz w:val="28"/>
          <w:szCs w:val="28"/>
          <w:lang w:val="ru-RU" w:eastAsia="uk-UA"/>
        </w:rPr>
        <w:t>ному законом порядку і формі, а правозастосовчі акти мають відповідати законам і виданим відп</w:t>
      </w:r>
      <w:r>
        <w:rPr>
          <w:color w:val="000000" w:themeColor="text1"/>
          <w:sz w:val="28"/>
          <w:szCs w:val="28"/>
          <w:lang w:val="ru-RU" w:eastAsia="uk-UA"/>
        </w:rPr>
        <w:t>овідно до них підзаконним актам.</w:t>
      </w:r>
    </w:p>
    <w:p w:rsidR="0093773E" w:rsidRPr="00E446BF"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Pr>
          <w:color w:val="000000" w:themeColor="text1"/>
          <w:sz w:val="28"/>
          <w:szCs w:val="28"/>
          <w:lang w:val="uk-UA" w:eastAsia="uk-UA"/>
        </w:rPr>
        <w:t xml:space="preserve"> </w:t>
      </w:r>
      <w:r w:rsidR="0093773E" w:rsidRPr="007221E1">
        <w:rPr>
          <w:b/>
          <w:i/>
          <w:iCs/>
          <w:color w:val="000000" w:themeColor="text1"/>
          <w:sz w:val="28"/>
          <w:szCs w:val="28"/>
          <w:lang w:val="ru-RU" w:eastAsia="uk-UA"/>
        </w:rPr>
        <w:t>єдності законності</w:t>
      </w:r>
      <w:r w:rsidR="0093773E" w:rsidRPr="007221E1">
        <w:rPr>
          <w:i/>
          <w:iCs/>
          <w:color w:val="000000" w:themeColor="text1"/>
          <w:sz w:val="28"/>
          <w:szCs w:val="28"/>
          <w:lang w:val="ru-RU" w:eastAsia="uk-UA"/>
        </w:rPr>
        <w:t>,</w:t>
      </w:r>
      <w:r w:rsidR="00E446BF">
        <w:rPr>
          <w:i/>
          <w:iCs/>
          <w:color w:val="000000" w:themeColor="text1"/>
          <w:sz w:val="28"/>
          <w:szCs w:val="28"/>
          <w:lang w:val="uk-UA" w:eastAsia="uk-UA"/>
        </w:rPr>
        <w:t xml:space="preserve"> </w:t>
      </w:r>
      <w:r w:rsidR="0093773E" w:rsidRPr="007221E1">
        <w:rPr>
          <w:color w:val="000000" w:themeColor="text1"/>
          <w:sz w:val="28"/>
          <w:szCs w:val="28"/>
          <w:lang w:val="ru-RU" w:eastAsia="uk-UA"/>
        </w:rPr>
        <w:t xml:space="preserve">що означає одноманітне розуміння і застосування законів на всій території держави. </w:t>
      </w:r>
      <w:r w:rsidR="0093773E" w:rsidRPr="00E446BF">
        <w:rPr>
          <w:color w:val="000000" w:themeColor="text1"/>
          <w:sz w:val="28"/>
          <w:szCs w:val="28"/>
          <w:lang w:val="ru-RU" w:eastAsia="uk-UA"/>
        </w:rPr>
        <w:t>У демократичній державі не може бути законності «калузької» або «рязан</w:t>
      </w:r>
      <w:r w:rsidR="00E446BF" w:rsidRPr="00E446BF">
        <w:rPr>
          <w:color w:val="000000" w:themeColor="text1"/>
          <w:sz w:val="28"/>
          <w:szCs w:val="28"/>
          <w:lang w:val="ru-RU" w:eastAsia="uk-UA"/>
        </w:rPr>
        <w:t>ської», правосуддя «басманного»</w:t>
      </w:r>
      <w:r w:rsidR="00E446BF">
        <w:rPr>
          <w:color w:val="000000" w:themeColor="text1"/>
          <w:sz w:val="28"/>
          <w:szCs w:val="28"/>
          <w:lang w:val="uk-UA" w:eastAsia="uk-UA"/>
        </w:rPr>
        <w:t xml:space="preserve"> </w:t>
      </w:r>
      <w:r w:rsidR="0093773E" w:rsidRPr="00E446BF">
        <w:rPr>
          <w:color w:val="000000" w:themeColor="text1"/>
          <w:sz w:val="28"/>
          <w:szCs w:val="28"/>
          <w:lang w:val="ru-RU" w:eastAsia="uk-UA"/>
        </w:rPr>
        <w:t>або «печер</w:t>
      </w:r>
      <w:r w:rsidR="006B1361" w:rsidRPr="00E446BF">
        <w:rPr>
          <w:color w:val="000000" w:themeColor="text1"/>
          <w:sz w:val="28"/>
          <w:szCs w:val="28"/>
          <w:lang w:val="ru-RU" w:eastAsia="uk-UA"/>
        </w:rPr>
        <w:t>н</w:t>
      </w:r>
      <w:r w:rsidR="0093773E" w:rsidRPr="00E446BF">
        <w:rPr>
          <w:color w:val="000000" w:themeColor="text1"/>
          <w:sz w:val="28"/>
          <w:szCs w:val="28"/>
          <w:lang w:val="ru-RU" w:eastAsia="uk-UA"/>
        </w:rPr>
        <w:t>ого»</w:t>
      </w:r>
      <w:r w:rsidR="00E446BF">
        <w:rPr>
          <w:color w:val="000000" w:themeColor="text1"/>
          <w:sz w:val="28"/>
          <w:szCs w:val="28"/>
          <w:lang w:val="ru-RU" w:eastAsia="uk-UA"/>
        </w:rPr>
        <w:t xml:space="preserve"> – </w:t>
      </w:r>
      <w:r w:rsidR="0093773E" w:rsidRPr="00E446BF">
        <w:rPr>
          <w:color w:val="000000" w:themeColor="text1"/>
          <w:sz w:val="28"/>
          <w:szCs w:val="28"/>
          <w:lang w:val="ru-RU" w:eastAsia="uk-UA"/>
        </w:rPr>
        <w:t>всі органи держави, їхні посадовці і</w:t>
      </w:r>
      <w:r w:rsidR="00E446BF">
        <w:rPr>
          <w:color w:val="000000" w:themeColor="text1"/>
          <w:sz w:val="28"/>
          <w:szCs w:val="28"/>
          <w:lang w:val="uk-UA" w:eastAsia="uk-UA"/>
        </w:rPr>
        <w:t xml:space="preserve"> </w:t>
      </w:r>
      <w:r w:rsidR="0093773E" w:rsidRPr="00E446BF">
        <w:rPr>
          <w:color w:val="000000" w:themeColor="text1"/>
          <w:sz w:val="28"/>
          <w:szCs w:val="28"/>
          <w:lang w:val="ru-RU" w:eastAsia="uk-UA"/>
        </w:rPr>
        <w:t>громадяни повинні одна</w:t>
      </w:r>
      <w:r w:rsidR="00E446BF">
        <w:rPr>
          <w:color w:val="000000" w:themeColor="text1"/>
          <w:sz w:val="28"/>
          <w:szCs w:val="28"/>
          <w:lang w:val="ru-RU" w:eastAsia="uk-UA"/>
        </w:rPr>
        <w:t>ково сприймати та виконувати вимоги законів.</w:t>
      </w:r>
    </w:p>
    <w:p w:rsidR="0093773E" w:rsidRPr="003D088F"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sidR="003D088F">
        <w:rPr>
          <w:color w:val="000000" w:themeColor="text1"/>
          <w:sz w:val="28"/>
          <w:szCs w:val="28"/>
          <w:lang w:val="uk-UA" w:eastAsia="uk-UA"/>
        </w:rPr>
        <w:t xml:space="preserve"> </w:t>
      </w:r>
      <w:r w:rsidR="0093773E" w:rsidRPr="007221E1">
        <w:rPr>
          <w:b/>
          <w:i/>
          <w:iCs/>
          <w:color w:val="000000" w:themeColor="text1"/>
          <w:sz w:val="28"/>
          <w:szCs w:val="28"/>
          <w:lang w:val="ru-RU" w:eastAsia="uk-UA"/>
        </w:rPr>
        <w:t>загальності законності,</w:t>
      </w:r>
      <w:r w:rsidR="003D088F">
        <w:rPr>
          <w:b/>
          <w:i/>
          <w:iCs/>
          <w:color w:val="000000" w:themeColor="text1"/>
          <w:sz w:val="28"/>
          <w:szCs w:val="28"/>
          <w:lang w:val="uk-UA" w:eastAsia="uk-UA"/>
        </w:rPr>
        <w:t xml:space="preserve"> </w:t>
      </w:r>
      <w:r w:rsidR="003D088F">
        <w:rPr>
          <w:color w:val="000000" w:themeColor="text1"/>
          <w:sz w:val="28"/>
          <w:szCs w:val="28"/>
          <w:lang w:val="ru-RU" w:eastAsia="uk-UA"/>
        </w:rPr>
        <w:t>як</w:t>
      </w:r>
      <w:r w:rsidR="0093773E" w:rsidRPr="007221E1">
        <w:rPr>
          <w:color w:val="000000" w:themeColor="text1"/>
          <w:sz w:val="28"/>
          <w:szCs w:val="28"/>
          <w:lang w:val="ru-RU" w:eastAsia="uk-UA"/>
        </w:rPr>
        <w:t>ий передбачає,</w:t>
      </w:r>
      <w:r w:rsidR="003D088F">
        <w:rPr>
          <w:color w:val="000000" w:themeColor="text1"/>
          <w:sz w:val="28"/>
          <w:szCs w:val="28"/>
          <w:lang w:val="uk-UA" w:eastAsia="uk-UA"/>
        </w:rPr>
        <w:t xml:space="preserve"> </w:t>
      </w:r>
      <w:r w:rsidR="0093773E" w:rsidRPr="007221E1">
        <w:rPr>
          <w:color w:val="000000" w:themeColor="text1"/>
          <w:sz w:val="28"/>
          <w:szCs w:val="28"/>
          <w:lang w:val="ru-RU" w:eastAsia="uk-UA"/>
        </w:rPr>
        <w:t>що вимоги законів і підзаконних актів поширюються на</w:t>
      </w:r>
      <w:r w:rsidR="003D088F">
        <w:rPr>
          <w:color w:val="000000" w:themeColor="text1"/>
          <w:sz w:val="28"/>
          <w:szCs w:val="28"/>
          <w:lang w:val="uk-UA" w:eastAsia="uk-UA"/>
        </w:rPr>
        <w:t xml:space="preserve"> </w:t>
      </w:r>
      <w:r w:rsidR="003D088F">
        <w:rPr>
          <w:color w:val="000000" w:themeColor="text1"/>
          <w:sz w:val="28"/>
          <w:szCs w:val="28"/>
          <w:lang w:val="ru-RU" w:eastAsia="uk-UA"/>
        </w:rPr>
        <w:t>всіх суб</w:t>
      </w:r>
      <w:r w:rsidR="003D088F" w:rsidRPr="003D088F">
        <w:rPr>
          <w:color w:val="000000" w:themeColor="text1"/>
          <w:sz w:val="28"/>
          <w:szCs w:val="28"/>
          <w:lang w:val="ru-RU" w:eastAsia="uk-UA"/>
        </w:rPr>
        <w:t>’</w:t>
      </w:r>
      <w:r w:rsidR="0093773E" w:rsidRPr="007221E1">
        <w:rPr>
          <w:color w:val="000000" w:themeColor="text1"/>
          <w:sz w:val="28"/>
          <w:szCs w:val="28"/>
          <w:lang w:val="ru-RU" w:eastAsia="uk-UA"/>
        </w:rPr>
        <w:t xml:space="preserve">єктів права без будь-якого винятку. </w:t>
      </w:r>
      <w:r w:rsidR="003D088F" w:rsidRPr="003D088F">
        <w:rPr>
          <w:color w:val="000000" w:themeColor="text1"/>
          <w:sz w:val="28"/>
          <w:szCs w:val="28"/>
          <w:lang w:val="ru-RU" w:eastAsia="uk-UA"/>
        </w:rPr>
        <w:t xml:space="preserve">Ніхто не має </w:t>
      </w:r>
      <w:r w:rsidR="0093773E" w:rsidRPr="003D088F">
        <w:rPr>
          <w:color w:val="000000" w:themeColor="text1"/>
          <w:sz w:val="28"/>
          <w:szCs w:val="28"/>
          <w:lang w:val="ru-RU" w:eastAsia="uk-UA"/>
        </w:rPr>
        <w:t>права самостійно вирішувати, який обсяг вимог закону поширюється особисто на нього, ніхто не має права ставити</w:t>
      </w:r>
      <w:r w:rsidR="006B1361" w:rsidRPr="003D088F">
        <w:rPr>
          <w:color w:val="000000" w:themeColor="text1"/>
          <w:sz w:val="28"/>
          <w:szCs w:val="28"/>
          <w:lang w:val="ru-RU" w:eastAsia="uk-UA"/>
        </w:rPr>
        <w:t xml:space="preserve"> </w:t>
      </w:r>
      <w:r w:rsidR="0093773E" w:rsidRPr="003D088F">
        <w:rPr>
          <w:color w:val="000000" w:themeColor="text1"/>
          <w:sz w:val="28"/>
          <w:szCs w:val="28"/>
          <w:lang w:val="ru-RU" w:eastAsia="uk-UA"/>
        </w:rPr>
        <w:t>се</w:t>
      </w:r>
      <w:r w:rsidR="003D088F">
        <w:rPr>
          <w:color w:val="000000" w:themeColor="text1"/>
          <w:sz w:val="28"/>
          <w:szCs w:val="28"/>
          <w:lang w:val="ru-RU" w:eastAsia="uk-UA"/>
        </w:rPr>
        <w:t>бе над законом або поза законом</w:t>
      </w:r>
      <w:r w:rsidR="003D088F" w:rsidRPr="003D088F">
        <w:rPr>
          <w:color w:val="000000" w:themeColor="text1"/>
          <w:sz w:val="28"/>
          <w:szCs w:val="28"/>
          <w:lang w:val="ru-RU" w:eastAsia="uk-UA"/>
        </w:rPr>
        <w:t>.</w:t>
      </w:r>
    </w:p>
    <w:p w:rsidR="0093773E" w:rsidRPr="00EA2A6E"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EA2A6E">
        <w:rPr>
          <w:color w:val="000000" w:themeColor="text1"/>
          <w:sz w:val="28"/>
          <w:szCs w:val="28"/>
          <w:lang w:val="ru-RU" w:eastAsia="uk-UA"/>
        </w:rPr>
        <w:lastRenderedPageBreak/>
        <w:t>Принцип</w:t>
      </w:r>
      <w:r w:rsidR="006B1361" w:rsidRPr="00EA2A6E">
        <w:rPr>
          <w:color w:val="000000" w:themeColor="text1"/>
          <w:sz w:val="28"/>
          <w:szCs w:val="28"/>
          <w:lang w:val="ru-RU" w:eastAsia="uk-UA"/>
        </w:rPr>
        <w:t xml:space="preserve"> </w:t>
      </w:r>
      <w:r w:rsidR="0093773E" w:rsidRPr="00EA2A6E">
        <w:rPr>
          <w:b/>
          <w:i/>
          <w:iCs/>
          <w:color w:val="000000" w:themeColor="text1"/>
          <w:sz w:val="28"/>
          <w:szCs w:val="28"/>
          <w:lang w:val="ru-RU" w:eastAsia="uk-UA"/>
        </w:rPr>
        <w:t>рівності</w:t>
      </w:r>
      <w:r w:rsidR="00EA2A6E" w:rsidRPr="00EA2A6E">
        <w:rPr>
          <w:i/>
          <w:iCs/>
          <w:color w:val="000000" w:themeColor="text1"/>
          <w:sz w:val="28"/>
          <w:szCs w:val="28"/>
          <w:lang w:val="ru-RU" w:eastAsia="uk-UA"/>
        </w:rPr>
        <w:t xml:space="preserve"> </w:t>
      </w:r>
      <w:r w:rsidR="0093773E" w:rsidRPr="00EA2A6E">
        <w:rPr>
          <w:color w:val="000000" w:themeColor="text1"/>
          <w:sz w:val="28"/>
          <w:szCs w:val="28"/>
          <w:lang w:val="ru-RU" w:eastAsia="uk-UA"/>
        </w:rPr>
        <w:t>всіх перед законом, тобто наявність</w:t>
      </w:r>
      <w:r w:rsidR="00EA2A6E" w:rsidRPr="00EA2A6E">
        <w:rPr>
          <w:color w:val="000000" w:themeColor="text1"/>
          <w:sz w:val="28"/>
          <w:szCs w:val="28"/>
          <w:lang w:val="ru-RU" w:eastAsia="uk-UA"/>
        </w:rPr>
        <w:t xml:space="preserve"> </w:t>
      </w:r>
      <w:r w:rsidR="00EA2A6E">
        <w:rPr>
          <w:color w:val="000000" w:themeColor="text1"/>
          <w:sz w:val="28"/>
          <w:szCs w:val="28"/>
          <w:lang w:val="ru-RU" w:eastAsia="uk-UA"/>
        </w:rPr>
        <w:t>рівних прав і обов</w:t>
      </w:r>
      <w:r w:rsidR="00EA2A6E" w:rsidRPr="00EA2A6E">
        <w:rPr>
          <w:color w:val="000000" w:themeColor="text1"/>
          <w:sz w:val="28"/>
          <w:szCs w:val="28"/>
          <w:lang w:val="ru-RU" w:eastAsia="uk-UA"/>
        </w:rPr>
        <w:t>’</w:t>
      </w:r>
      <w:r w:rsidR="0093773E" w:rsidRPr="00EA2A6E">
        <w:rPr>
          <w:color w:val="000000" w:themeColor="text1"/>
          <w:sz w:val="28"/>
          <w:szCs w:val="28"/>
          <w:lang w:val="ru-RU" w:eastAsia="uk-UA"/>
        </w:rPr>
        <w:t>язків у кожного, незалежно від соціального стану, посади, раси, статі; рівна захищеність усіх і</w:t>
      </w:r>
      <w:r w:rsidR="00C31708" w:rsidRPr="00C31708">
        <w:rPr>
          <w:color w:val="000000" w:themeColor="text1"/>
          <w:sz w:val="28"/>
          <w:szCs w:val="28"/>
          <w:lang w:val="ru-RU" w:eastAsia="uk-UA"/>
        </w:rPr>
        <w:t xml:space="preserve"> </w:t>
      </w:r>
      <w:r w:rsidR="0093773E" w:rsidRPr="00EA2A6E">
        <w:rPr>
          <w:color w:val="000000" w:themeColor="text1"/>
          <w:sz w:val="28"/>
          <w:szCs w:val="28"/>
          <w:lang w:val="ru-RU" w:eastAsia="uk-UA"/>
        </w:rPr>
        <w:t>кожного; однакові гарантії від зловживань із боку посад</w:t>
      </w:r>
      <w:r w:rsidR="00C31708">
        <w:rPr>
          <w:color w:val="000000" w:themeColor="text1"/>
          <w:sz w:val="28"/>
          <w:szCs w:val="28"/>
          <w:lang w:val="ru-RU" w:eastAsia="uk-UA"/>
        </w:rPr>
        <w:t>овців і органів державної влади</w:t>
      </w:r>
      <w:r w:rsidR="00E5738D">
        <w:rPr>
          <w:color w:val="000000" w:themeColor="text1"/>
          <w:sz w:val="28"/>
          <w:szCs w:val="28"/>
          <w:lang w:val="ru-RU" w:eastAsia="uk-UA"/>
        </w:rPr>
        <w:t>.</w:t>
      </w:r>
    </w:p>
    <w:p w:rsidR="0093773E" w:rsidRPr="007221E1"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sidR="00D20DB0" w:rsidRPr="00D20DB0">
        <w:rPr>
          <w:color w:val="000000" w:themeColor="text1"/>
          <w:sz w:val="28"/>
          <w:szCs w:val="28"/>
          <w:lang w:val="ru-RU" w:eastAsia="uk-UA"/>
        </w:rPr>
        <w:t xml:space="preserve"> </w:t>
      </w:r>
      <w:r w:rsidR="0093773E" w:rsidRPr="007221E1">
        <w:rPr>
          <w:b/>
          <w:i/>
          <w:iCs/>
          <w:color w:val="000000" w:themeColor="text1"/>
          <w:sz w:val="28"/>
          <w:szCs w:val="28"/>
          <w:lang w:val="ru-RU" w:eastAsia="uk-UA"/>
        </w:rPr>
        <w:t>гарантованості основних прав і свобод</w:t>
      </w:r>
      <w:r w:rsidR="00D20DB0" w:rsidRPr="00D20DB0">
        <w:rPr>
          <w:b/>
          <w:i/>
          <w:iCs/>
          <w:color w:val="000000" w:themeColor="text1"/>
          <w:sz w:val="28"/>
          <w:szCs w:val="28"/>
          <w:lang w:val="ru-RU" w:eastAsia="uk-UA"/>
        </w:rPr>
        <w:t xml:space="preserve"> </w:t>
      </w:r>
      <w:r w:rsidR="0093773E" w:rsidRPr="007221E1">
        <w:rPr>
          <w:b/>
          <w:i/>
          <w:iCs/>
          <w:color w:val="000000" w:themeColor="text1"/>
          <w:sz w:val="28"/>
          <w:szCs w:val="28"/>
          <w:lang w:val="ru-RU" w:eastAsia="uk-UA"/>
        </w:rPr>
        <w:t>людини</w:t>
      </w:r>
      <w:r w:rsidR="0093773E" w:rsidRPr="007221E1">
        <w:rPr>
          <w:i/>
          <w:iCs/>
          <w:color w:val="000000" w:themeColor="text1"/>
          <w:sz w:val="28"/>
          <w:szCs w:val="28"/>
          <w:lang w:val="ru-RU" w:eastAsia="uk-UA"/>
        </w:rPr>
        <w:t>,</w:t>
      </w:r>
      <w:r w:rsidR="00D20DB0" w:rsidRPr="00D20DB0">
        <w:rPr>
          <w:i/>
          <w:iCs/>
          <w:color w:val="000000" w:themeColor="text1"/>
          <w:sz w:val="28"/>
          <w:szCs w:val="28"/>
          <w:lang w:val="ru-RU" w:eastAsia="uk-UA"/>
        </w:rPr>
        <w:t xml:space="preserve"> </w:t>
      </w:r>
      <w:r w:rsidR="0093773E" w:rsidRPr="007221E1">
        <w:rPr>
          <w:color w:val="000000" w:themeColor="text1"/>
          <w:sz w:val="28"/>
          <w:szCs w:val="28"/>
          <w:lang w:val="ru-RU" w:eastAsia="uk-UA"/>
        </w:rPr>
        <w:t>що полягає в необхідності забезпечення пріоритету прав індивіда,</w:t>
      </w:r>
      <w:r w:rsidR="00D20DB0" w:rsidRPr="00D20DB0">
        <w:rPr>
          <w:color w:val="000000" w:themeColor="text1"/>
          <w:sz w:val="28"/>
          <w:szCs w:val="28"/>
          <w:lang w:val="ru-RU" w:eastAsia="uk-UA"/>
        </w:rPr>
        <w:t xml:space="preserve"> </w:t>
      </w:r>
      <w:r w:rsidR="0093773E" w:rsidRPr="007221E1">
        <w:rPr>
          <w:color w:val="000000" w:themeColor="text1"/>
          <w:sz w:val="28"/>
          <w:szCs w:val="28"/>
          <w:lang w:val="ru-RU" w:eastAsia="uk-UA"/>
        </w:rPr>
        <w:t>а також гарантіях їх із боку дер</w:t>
      </w:r>
      <w:r w:rsidR="00D20DB0">
        <w:rPr>
          <w:color w:val="000000" w:themeColor="text1"/>
          <w:sz w:val="28"/>
          <w:szCs w:val="28"/>
          <w:lang w:val="ru-RU" w:eastAsia="uk-UA"/>
        </w:rPr>
        <w:t>жави</w:t>
      </w:r>
      <w:r w:rsidR="00E242C6" w:rsidRPr="00E242C6">
        <w:rPr>
          <w:color w:val="000000" w:themeColor="text1"/>
          <w:sz w:val="28"/>
          <w:szCs w:val="28"/>
          <w:lang w:val="ru-RU" w:eastAsia="uk-UA"/>
        </w:rPr>
        <w:t>.</w:t>
      </w:r>
    </w:p>
    <w:p w:rsidR="0093773E" w:rsidRPr="00A34C4C"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sidR="00E242C6" w:rsidRPr="00E242C6">
        <w:rPr>
          <w:color w:val="000000" w:themeColor="text1"/>
          <w:sz w:val="28"/>
          <w:szCs w:val="28"/>
          <w:lang w:val="ru-RU" w:eastAsia="uk-UA"/>
        </w:rPr>
        <w:t xml:space="preserve"> </w:t>
      </w:r>
      <w:r w:rsidR="00E242C6">
        <w:rPr>
          <w:b/>
          <w:i/>
          <w:iCs/>
          <w:color w:val="000000" w:themeColor="text1"/>
          <w:sz w:val="28"/>
          <w:szCs w:val="28"/>
          <w:lang w:val="ru-RU" w:eastAsia="uk-UA"/>
        </w:rPr>
        <w:t>взаємозв</w:t>
      </w:r>
      <w:r w:rsidR="00E242C6" w:rsidRPr="00E242C6">
        <w:rPr>
          <w:b/>
          <w:i/>
          <w:iCs/>
          <w:color w:val="000000" w:themeColor="text1"/>
          <w:sz w:val="28"/>
          <w:szCs w:val="28"/>
          <w:lang w:val="ru-RU" w:eastAsia="uk-UA"/>
        </w:rPr>
        <w:t>’</w:t>
      </w:r>
      <w:r w:rsidR="0093773E" w:rsidRPr="007221E1">
        <w:rPr>
          <w:b/>
          <w:i/>
          <w:iCs/>
          <w:color w:val="000000" w:themeColor="text1"/>
          <w:sz w:val="28"/>
          <w:szCs w:val="28"/>
          <w:lang w:val="ru-RU" w:eastAsia="uk-UA"/>
        </w:rPr>
        <w:t>язку законності і демократії</w:t>
      </w:r>
      <w:r w:rsidR="0093773E" w:rsidRPr="00404DBF">
        <w:rPr>
          <w:iCs/>
          <w:color w:val="000000" w:themeColor="text1"/>
          <w:sz w:val="28"/>
          <w:szCs w:val="28"/>
          <w:lang w:val="ru-RU" w:eastAsia="uk-UA"/>
        </w:rPr>
        <w:t>.</w:t>
      </w:r>
      <w:r w:rsidR="00E242C6" w:rsidRPr="00404DBF">
        <w:rPr>
          <w:iCs/>
          <w:color w:val="000000" w:themeColor="text1"/>
          <w:sz w:val="28"/>
          <w:szCs w:val="28"/>
          <w:lang w:val="ru-RU" w:eastAsia="uk-UA"/>
        </w:rPr>
        <w:t xml:space="preserve"> </w:t>
      </w:r>
      <w:r w:rsidR="0093773E" w:rsidRPr="00404DBF">
        <w:rPr>
          <w:color w:val="000000" w:themeColor="text1"/>
          <w:sz w:val="28"/>
          <w:szCs w:val="28"/>
          <w:lang w:val="ru-RU" w:eastAsia="uk-UA"/>
        </w:rPr>
        <w:t>Законн</w:t>
      </w:r>
      <w:r w:rsidR="00E242C6" w:rsidRPr="00404DBF">
        <w:rPr>
          <w:color w:val="000000" w:themeColor="text1"/>
          <w:sz w:val="28"/>
          <w:szCs w:val="28"/>
          <w:lang w:val="ru-RU" w:eastAsia="uk-UA"/>
        </w:rPr>
        <w:t>ість</w:t>
      </w:r>
      <w:r w:rsidR="00E242C6" w:rsidRPr="00E242C6">
        <w:rPr>
          <w:color w:val="000000" w:themeColor="text1"/>
          <w:sz w:val="28"/>
          <w:szCs w:val="28"/>
          <w:lang w:val="ru-RU" w:eastAsia="uk-UA"/>
        </w:rPr>
        <w:t xml:space="preserve"> є основою для становлення </w:t>
      </w:r>
      <w:r w:rsidR="00E242C6">
        <w:rPr>
          <w:color w:val="000000" w:themeColor="text1"/>
          <w:sz w:val="28"/>
          <w:szCs w:val="28"/>
          <w:lang w:val="uk-UA" w:eastAsia="uk-UA"/>
        </w:rPr>
        <w:t>та</w:t>
      </w:r>
      <w:r w:rsidR="0093773E" w:rsidRPr="00E242C6">
        <w:rPr>
          <w:color w:val="000000" w:themeColor="text1"/>
          <w:sz w:val="28"/>
          <w:szCs w:val="28"/>
          <w:lang w:val="ru-RU" w:eastAsia="uk-UA"/>
        </w:rPr>
        <w:t xml:space="preserve"> розвитку демократії, і навпаки, демократія є основним чинником зміцнення</w:t>
      </w:r>
      <w:r w:rsidR="00346476">
        <w:rPr>
          <w:color w:val="000000" w:themeColor="text1"/>
          <w:sz w:val="28"/>
          <w:szCs w:val="28"/>
          <w:lang w:val="uk-UA" w:eastAsia="uk-UA"/>
        </w:rPr>
        <w:t xml:space="preserve"> </w:t>
      </w:r>
      <w:r w:rsidR="0093773E" w:rsidRPr="00E242C6">
        <w:rPr>
          <w:color w:val="000000" w:themeColor="text1"/>
          <w:sz w:val="28"/>
          <w:szCs w:val="28"/>
          <w:lang w:val="ru-RU" w:eastAsia="uk-UA"/>
        </w:rPr>
        <w:t xml:space="preserve">режиму законності. </w:t>
      </w:r>
      <w:r w:rsidR="0093773E" w:rsidRPr="00A61058">
        <w:rPr>
          <w:color w:val="000000" w:themeColor="text1"/>
          <w:sz w:val="28"/>
          <w:szCs w:val="28"/>
          <w:lang w:val="ru-RU" w:eastAsia="uk-UA"/>
        </w:rPr>
        <w:t>Без демократії законність може перерости у свавілля держави щодо особи, без законності демократія може виродитис</w:t>
      </w:r>
      <w:r w:rsidR="00A61058" w:rsidRPr="00A61058">
        <w:rPr>
          <w:color w:val="000000" w:themeColor="text1"/>
          <w:sz w:val="28"/>
          <w:szCs w:val="28"/>
          <w:lang w:val="ru-RU" w:eastAsia="uk-UA"/>
        </w:rPr>
        <w:t xml:space="preserve">я в охлократію </w:t>
      </w:r>
      <w:r w:rsidR="00A61058" w:rsidRPr="0061518C">
        <w:rPr>
          <w:color w:val="000000" w:themeColor="text1"/>
          <w:sz w:val="28"/>
          <w:szCs w:val="28"/>
          <w:lang w:val="ru-RU" w:eastAsia="uk-UA"/>
        </w:rPr>
        <w:t>(влада натовпу),</w:t>
      </w:r>
      <w:r w:rsidR="00A61058">
        <w:rPr>
          <w:color w:val="000000" w:themeColor="text1"/>
          <w:sz w:val="28"/>
          <w:szCs w:val="28"/>
          <w:lang w:val="uk-UA" w:eastAsia="uk-UA"/>
        </w:rPr>
        <w:t xml:space="preserve"> </w:t>
      </w:r>
      <w:r w:rsidR="0093773E" w:rsidRPr="0061518C">
        <w:rPr>
          <w:color w:val="000000" w:themeColor="text1"/>
          <w:sz w:val="28"/>
          <w:szCs w:val="28"/>
          <w:lang w:val="ru-RU" w:eastAsia="uk-UA"/>
        </w:rPr>
        <w:t>анархію і свавілля натовпу щодо особи. Цей принцип пов</w:t>
      </w:r>
      <w:r w:rsidR="0061518C" w:rsidRPr="0061518C">
        <w:rPr>
          <w:color w:val="000000" w:themeColor="text1"/>
          <w:sz w:val="28"/>
          <w:szCs w:val="28"/>
          <w:lang w:val="ru-RU" w:eastAsia="uk-UA"/>
        </w:rPr>
        <w:t>’</w:t>
      </w:r>
      <w:r w:rsidR="0093773E" w:rsidRPr="0061518C">
        <w:rPr>
          <w:color w:val="000000" w:themeColor="text1"/>
          <w:sz w:val="28"/>
          <w:szCs w:val="28"/>
          <w:lang w:val="ru-RU" w:eastAsia="uk-UA"/>
        </w:rPr>
        <w:t xml:space="preserve">язує дію законності тільки з правовими законами. </w:t>
      </w:r>
      <w:r w:rsidR="0061518C" w:rsidRPr="00A34C4C">
        <w:rPr>
          <w:color w:val="000000" w:themeColor="text1"/>
          <w:sz w:val="28"/>
          <w:szCs w:val="28"/>
          <w:lang w:val="ru-RU" w:eastAsia="uk-UA"/>
        </w:rPr>
        <w:t xml:space="preserve">Тоді </w:t>
      </w:r>
      <w:r w:rsidR="0093773E" w:rsidRPr="00A34C4C">
        <w:rPr>
          <w:color w:val="000000" w:themeColor="text1"/>
          <w:sz w:val="28"/>
          <w:szCs w:val="28"/>
          <w:lang w:val="ru-RU" w:eastAsia="uk-UA"/>
        </w:rPr>
        <w:t>законність</w:t>
      </w:r>
      <w:r w:rsidR="0061518C" w:rsidRPr="00A34C4C">
        <w:rPr>
          <w:color w:val="000000" w:themeColor="text1"/>
          <w:sz w:val="28"/>
          <w:szCs w:val="28"/>
          <w:lang w:val="ru-RU" w:eastAsia="uk-UA"/>
        </w:rPr>
        <w:t xml:space="preserve"> набуває якості правозаконності.</w:t>
      </w:r>
    </w:p>
    <w:p w:rsidR="0093773E" w:rsidRPr="00A34C4C"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A34C4C">
        <w:rPr>
          <w:color w:val="000000" w:themeColor="text1"/>
          <w:sz w:val="28"/>
          <w:szCs w:val="28"/>
          <w:lang w:val="ru-RU" w:eastAsia="uk-UA"/>
        </w:rPr>
        <w:t>Принцип</w:t>
      </w:r>
      <w:r w:rsidR="00404DBF" w:rsidRPr="00A34C4C">
        <w:rPr>
          <w:color w:val="000000" w:themeColor="text1"/>
          <w:sz w:val="28"/>
          <w:szCs w:val="28"/>
          <w:lang w:val="ru-RU" w:eastAsia="uk-UA"/>
        </w:rPr>
        <w:t xml:space="preserve"> </w:t>
      </w:r>
      <w:r w:rsidR="0093773E" w:rsidRPr="00A34C4C">
        <w:rPr>
          <w:b/>
          <w:i/>
          <w:iCs/>
          <w:color w:val="000000" w:themeColor="text1"/>
          <w:sz w:val="28"/>
          <w:szCs w:val="28"/>
          <w:lang w:val="ru-RU" w:eastAsia="uk-UA"/>
        </w:rPr>
        <w:t>доцільності</w:t>
      </w:r>
      <w:r w:rsidR="00404DBF" w:rsidRPr="00A34C4C">
        <w:rPr>
          <w:iCs/>
          <w:color w:val="000000" w:themeColor="text1"/>
          <w:sz w:val="28"/>
          <w:szCs w:val="28"/>
          <w:lang w:val="ru-RU" w:eastAsia="uk-UA"/>
        </w:rPr>
        <w:t xml:space="preserve">, </w:t>
      </w:r>
      <w:r w:rsidR="0093773E" w:rsidRPr="00A34C4C">
        <w:rPr>
          <w:color w:val="000000" w:themeColor="text1"/>
          <w:sz w:val="28"/>
          <w:szCs w:val="28"/>
          <w:lang w:val="ru-RU" w:eastAsia="uk-UA"/>
        </w:rPr>
        <w:t>що розкриває, як співвідносяться цілі та засоби їх реалізації в діяльності держави. Передбачається, що зак</w:t>
      </w:r>
      <w:r w:rsidR="00404DBF" w:rsidRPr="00A34C4C">
        <w:rPr>
          <w:color w:val="000000" w:themeColor="text1"/>
          <w:sz w:val="28"/>
          <w:szCs w:val="28"/>
          <w:lang w:val="ru-RU" w:eastAsia="uk-UA"/>
        </w:rPr>
        <w:t xml:space="preserve">он утілює в собі вищу суспільну </w:t>
      </w:r>
      <w:r w:rsidR="0093773E" w:rsidRPr="00A34C4C">
        <w:rPr>
          <w:color w:val="000000" w:themeColor="text1"/>
          <w:sz w:val="28"/>
          <w:szCs w:val="28"/>
          <w:lang w:val="ru-RU" w:eastAsia="uk-UA"/>
        </w:rPr>
        <w:t>доцільність, тобто відповідає</w:t>
      </w:r>
      <w:r w:rsidR="00404DBF" w:rsidRPr="00A34C4C">
        <w:rPr>
          <w:color w:val="000000" w:themeColor="text1"/>
          <w:sz w:val="28"/>
          <w:szCs w:val="28"/>
          <w:lang w:val="ru-RU" w:eastAsia="uk-UA"/>
        </w:rPr>
        <w:t xml:space="preserve"> цілям і завданням суспільства. </w:t>
      </w:r>
      <w:r w:rsidR="0093773E" w:rsidRPr="00A34C4C">
        <w:rPr>
          <w:color w:val="000000" w:themeColor="text1"/>
          <w:sz w:val="28"/>
          <w:szCs w:val="28"/>
          <w:lang w:val="ru-RU" w:eastAsia="uk-UA"/>
        </w:rPr>
        <w:t>В рамках закону слід обирати найбільш оптимальне рішення. Неприпустимим є порушення закону під приводом доцільності (житейської, місцевої, корпоративної), рівно як</w:t>
      </w:r>
      <w:r w:rsidR="00404DBF" w:rsidRPr="00A34C4C">
        <w:rPr>
          <w:color w:val="000000" w:themeColor="text1"/>
          <w:sz w:val="28"/>
          <w:szCs w:val="28"/>
          <w:lang w:val="ru-RU" w:eastAsia="uk-UA"/>
        </w:rPr>
        <w:t xml:space="preserve"> </w:t>
      </w:r>
      <w:r w:rsidR="0093773E" w:rsidRPr="00A34C4C">
        <w:rPr>
          <w:color w:val="000000" w:themeColor="text1"/>
          <w:sz w:val="28"/>
          <w:szCs w:val="28"/>
          <w:lang w:val="ru-RU" w:eastAsia="uk-UA"/>
        </w:rPr>
        <w:t>неможливо досягти навіть найблагородніщих цілей шляхом</w:t>
      </w:r>
      <w:r w:rsidR="00404DBF" w:rsidRPr="00A34C4C">
        <w:rPr>
          <w:color w:val="000000" w:themeColor="text1"/>
          <w:sz w:val="28"/>
          <w:szCs w:val="28"/>
          <w:lang w:val="ru-RU" w:eastAsia="uk-UA"/>
        </w:rPr>
        <w:t xml:space="preserve"> утиску і відчуження прав людини</w:t>
      </w:r>
      <w:r w:rsidR="0081154D" w:rsidRPr="00A34C4C">
        <w:rPr>
          <w:color w:val="000000" w:themeColor="text1"/>
          <w:sz w:val="28"/>
          <w:szCs w:val="28"/>
          <w:lang w:val="ru-RU" w:eastAsia="uk-UA"/>
        </w:rPr>
        <w:t>.</w:t>
      </w:r>
    </w:p>
    <w:p w:rsidR="0093773E" w:rsidRPr="00F331FA" w:rsidRDefault="007221E1" w:rsidP="00C75FF2">
      <w:pPr>
        <w:pStyle w:val="af5"/>
        <w:numPr>
          <w:ilvl w:val="1"/>
          <w:numId w:val="273"/>
        </w:numPr>
        <w:shd w:val="clear" w:color="auto" w:fill="FFFFFF"/>
        <w:tabs>
          <w:tab w:val="left" w:pos="1134"/>
        </w:tabs>
        <w:spacing w:line="360" w:lineRule="auto"/>
        <w:ind w:left="0" w:firstLine="709"/>
        <w:jc w:val="both"/>
        <w:rPr>
          <w:color w:val="000000" w:themeColor="text1"/>
          <w:sz w:val="28"/>
          <w:szCs w:val="28"/>
          <w:lang w:val="ru-RU" w:eastAsia="uk-UA"/>
        </w:rPr>
      </w:pPr>
      <w:r w:rsidRPr="007221E1">
        <w:rPr>
          <w:color w:val="000000" w:themeColor="text1"/>
          <w:sz w:val="28"/>
          <w:szCs w:val="28"/>
          <w:lang w:val="ru-RU" w:eastAsia="uk-UA"/>
        </w:rPr>
        <w:t>Принцип</w:t>
      </w:r>
      <w:r w:rsidR="00F331FA" w:rsidRPr="00F331FA">
        <w:rPr>
          <w:color w:val="000000" w:themeColor="text1"/>
          <w:sz w:val="28"/>
          <w:szCs w:val="28"/>
          <w:lang w:val="ru-RU" w:eastAsia="uk-UA"/>
        </w:rPr>
        <w:t xml:space="preserve"> </w:t>
      </w:r>
      <w:r w:rsidR="0093773E" w:rsidRPr="007221E1">
        <w:rPr>
          <w:b/>
          <w:i/>
          <w:iCs/>
          <w:color w:val="000000" w:themeColor="text1"/>
          <w:sz w:val="28"/>
          <w:szCs w:val="28"/>
          <w:lang w:val="ru-RU" w:eastAsia="uk-UA"/>
        </w:rPr>
        <w:t>невідворотності відповід</w:t>
      </w:r>
      <w:r w:rsidR="006B1361" w:rsidRPr="007221E1">
        <w:rPr>
          <w:b/>
          <w:i/>
          <w:iCs/>
          <w:color w:val="000000" w:themeColor="text1"/>
          <w:sz w:val="28"/>
          <w:szCs w:val="28"/>
          <w:lang w:val="ru-RU" w:eastAsia="uk-UA"/>
        </w:rPr>
        <w:t>а</w:t>
      </w:r>
      <w:r w:rsidR="0093773E" w:rsidRPr="007221E1">
        <w:rPr>
          <w:b/>
          <w:i/>
          <w:iCs/>
          <w:color w:val="000000" w:themeColor="text1"/>
          <w:sz w:val="28"/>
          <w:szCs w:val="28"/>
          <w:lang w:val="ru-RU" w:eastAsia="uk-UA"/>
        </w:rPr>
        <w:t>льності</w:t>
      </w:r>
      <w:r w:rsidR="00F331FA" w:rsidRPr="00F331FA">
        <w:rPr>
          <w:iCs/>
          <w:color w:val="000000" w:themeColor="text1"/>
          <w:sz w:val="28"/>
          <w:szCs w:val="28"/>
          <w:lang w:val="ru-RU" w:eastAsia="uk-UA"/>
        </w:rPr>
        <w:t>,</w:t>
      </w:r>
      <w:r w:rsidR="00F331FA" w:rsidRPr="00F331FA">
        <w:rPr>
          <w:color w:val="000000" w:themeColor="text1"/>
          <w:sz w:val="28"/>
          <w:szCs w:val="28"/>
          <w:lang w:val="ru-RU" w:eastAsia="uk-UA"/>
        </w:rPr>
        <w:t xml:space="preserve"> </w:t>
      </w:r>
      <w:r w:rsidR="0093773E" w:rsidRPr="007221E1">
        <w:rPr>
          <w:color w:val="000000" w:themeColor="text1"/>
          <w:sz w:val="28"/>
          <w:szCs w:val="28"/>
          <w:lang w:val="ru-RU" w:eastAsia="uk-UA"/>
        </w:rPr>
        <w:t>який</w:t>
      </w:r>
      <w:r w:rsidR="00F331FA" w:rsidRPr="00F331FA">
        <w:rPr>
          <w:color w:val="000000" w:themeColor="text1"/>
          <w:sz w:val="28"/>
          <w:szCs w:val="28"/>
          <w:lang w:val="ru-RU" w:eastAsia="uk-UA"/>
        </w:rPr>
        <w:t xml:space="preserve"> </w:t>
      </w:r>
      <w:r w:rsidR="0093773E" w:rsidRPr="007221E1">
        <w:rPr>
          <w:color w:val="000000" w:themeColor="text1"/>
          <w:sz w:val="28"/>
          <w:szCs w:val="28"/>
          <w:lang w:val="ru-RU" w:eastAsia="uk-UA"/>
        </w:rPr>
        <w:t>означає, що будь-яке протиправне діяння має бути своєчасно</w:t>
      </w:r>
      <w:r w:rsidR="00F331FA" w:rsidRPr="00F331FA">
        <w:rPr>
          <w:color w:val="000000" w:themeColor="text1"/>
          <w:sz w:val="28"/>
          <w:szCs w:val="28"/>
          <w:lang w:val="ru-RU" w:eastAsia="uk-UA"/>
        </w:rPr>
        <w:t xml:space="preserve"> </w:t>
      </w:r>
      <w:r w:rsidR="0093773E" w:rsidRPr="007221E1">
        <w:rPr>
          <w:color w:val="000000" w:themeColor="text1"/>
          <w:sz w:val="28"/>
          <w:szCs w:val="28"/>
          <w:lang w:val="ru-RU" w:eastAsia="uk-UA"/>
        </w:rPr>
        <w:t>розкрите, а винні в його вчиненні особи повинні понести</w:t>
      </w:r>
      <w:r w:rsidR="00F331FA" w:rsidRPr="00F331FA">
        <w:rPr>
          <w:color w:val="000000" w:themeColor="text1"/>
          <w:sz w:val="28"/>
          <w:szCs w:val="28"/>
          <w:lang w:val="ru-RU" w:eastAsia="uk-UA"/>
        </w:rPr>
        <w:t xml:space="preserve"> </w:t>
      </w:r>
      <w:r w:rsidR="0093773E" w:rsidRPr="007221E1">
        <w:rPr>
          <w:color w:val="000000" w:themeColor="text1"/>
          <w:sz w:val="28"/>
          <w:szCs w:val="28"/>
          <w:lang w:val="ru-RU" w:eastAsia="uk-UA"/>
        </w:rPr>
        <w:t xml:space="preserve">справедливе покарання. </w:t>
      </w:r>
      <w:r w:rsidR="00F331FA" w:rsidRPr="00F331FA">
        <w:rPr>
          <w:color w:val="000000" w:themeColor="text1"/>
          <w:sz w:val="28"/>
          <w:szCs w:val="28"/>
          <w:lang w:val="ru-RU" w:eastAsia="uk-UA"/>
        </w:rPr>
        <w:t>Усвідомлення неминучості відпо</w:t>
      </w:r>
      <w:r w:rsidR="0093773E" w:rsidRPr="00F331FA">
        <w:rPr>
          <w:color w:val="000000" w:themeColor="text1"/>
          <w:sz w:val="28"/>
          <w:szCs w:val="28"/>
          <w:lang w:val="ru-RU" w:eastAsia="uk-UA"/>
        </w:rPr>
        <w:t>відальності є головни</w:t>
      </w:r>
      <w:r w:rsidR="00F331FA">
        <w:rPr>
          <w:color w:val="000000" w:themeColor="text1"/>
          <w:sz w:val="28"/>
          <w:szCs w:val="28"/>
          <w:lang w:val="ru-RU" w:eastAsia="uk-UA"/>
        </w:rPr>
        <w:t>м стримуючим чинником для потен</w:t>
      </w:r>
      <w:r w:rsidR="0093773E" w:rsidRPr="00F331FA">
        <w:rPr>
          <w:color w:val="000000" w:themeColor="text1"/>
          <w:sz w:val="28"/>
          <w:szCs w:val="28"/>
          <w:lang w:val="ru-RU" w:eastAsia="uk-UA"/>
        </w:rPr>
        <w:t>ційних правопорушників.</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Законність, у свою чергу, розглядається як загальноправовий принцип, суть яког</w:t>
      </w:r>
      <w:r w:rsidR="00BA637B">
        <w:rPr>
          <w:rFonts w:ascii="Times New Roman" w:eastAsia="Times New Roman" w:hAnsi="Times New Roman" w:cs="Times New Roman"/>
          <w:color w:val="000000" w:themeColor="text1"/>
          <w:sz w:val="28"/>
          <w:szCs w:val="28"/>
          <w:lang w:eastAsia="uk-UA"/>
        </w:rPr>
        <w:t>о полягає в категоричній вимозі</w:t>
      </w:r>
      <w:r w:rsidR="00BA637B" w:rsidRPr="00BA637B">
        <w:rPr>
          <w:rFonts w:ascii="Times New Roman" w:eastAsia="Times New Roman" w:hAnsi="Times New Roman" w:cs="Times New Roman"/>
          <w:color w:val="000000" w:themeColor="text1"/>
          <w:sz w:val="28"/>
          <w:szCs w:val="28"/>
          <w:lang w:val="ru-RU" w:eastAsia="uk-UA"/>
        </w:rPr>
        <w:t xml:space="preserve"> </w:t>
      </w:r>
      <w:r w:rsidR="00BA637B">
        <w:rPr>
          <w:rFonts w:ascii="Times New Roman" w:eastAsia="Times New Roman" w:hAnsi="Times New Roman" w:cs="Times New Roman"/>
          <w:color w:val="000000" w:themeColor="text1"/>
          <w:sz w:val="28"/>
          <w:szCs w:val="28"/>
          <w:lang w:eastAsia="uk-UA"/>
        </w:rPr>
        <w:t>правомірної поведінки всіх суб</w:t>
      </w:r>
      <w:r w:rsidR="00BA637B" w:rsidRPr="00BA637B">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єктів права в усіх сферах правового життя.</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bookmarkStart w:id="6" w:name="252"/>
      <w:bookmarkEnd w:id="6"/>
      <w:r w:rsidRPr="00EB762F">
        <w:rPr>
          <w:rFonts w:ascii="Times New Roman" w:eastAsia="Times New Roman" w:hAnsi="Times New Roman" w:cs="Times New Roman"/>
          <w:b/>
          <w:i/>
          <w:color w:val="000000" w:themeColor="text1"/>
          <w:sz w:val="28"/>
          <w:szCs w:val="28"/>
          <w:lang w:eastAsia="uk-UA"/>
        </w:rPr>
        <w:lastRenderedPageBreak/>
        <w:t>Гарантії законності</w:t>
      </w:r>
      <w:r w:rsidR="00BA637B" w:rsidRPr="00BA637B">
        <w:rPr>
          <w:rFonts w:ascii="Times New Roman" w:eastAsia="Times New Roman" w:hAnsi="Times New Roman" w:cs="Times New Roman"/>
          <w:b/>
          <w:i/>
          <w:color w:val="000000" w:themeColor="text1"/>
          <w:sz w:val="28"/>
          <w:szCs w:val="28"/>
          <w:lang w:val="ru-RU" w:eastAsia="uk-UA"/>
        </w:rPr>
        <w:t xml:space="preserve"> </w:t>
      </w:r>
      <w:r w:rsidR="00BA637B" w:rsidRPr="00BA637B">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ц</w:t>
      </w:r>
      <w:r w:rsidR="00BA637B">
        <w:rPr>
          <w:rFonts w:ascii="Times New Roman" w:eastAsia="Times New Roman" w:hAnsi="Times New Roman" w:cs="Times New Roman"/>
          <w:color w:val="000000" w:themeColor="text1"/>
          <w:sz w:val="28"/>
          <w:szCs w:val="28"/>
          <w:lang w:eastAsia="uk-UA"/>
        </w:rPr>
        <w:t>е система умов і засобів, що за</w:t>
      </w:r>
      <w:r w:rsidRPr="00EB762F">
        <w:rPr>
          <w:rFonts w:ascii="Times New Roman" w:eastAsia="Times New Roman" w:hAnsi="Times New Roman" w:cs="Times New Roman"/>
          <w:color w:val="000000" w:themeColor="text1"/>
          <w:sz w:val="28"/>
          <w:szCs w:val="28"/>
          <w:lang w:eastAsia="uk-UA"/>
        </w:rPr>
        <w:t>безпечує процес реалізації законності.</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Законність як суспіл</w:t>
      </w:r>
      <w:r w:rsidR="00BA637B">
        <w:rPr>
          <w:rFonts w:ascii="Times New Roman" w:eastAsia="Times New Roman" w:hAnsi="Times New Roman" w:cs="Times New Roman"/>
          <w:color w:val="000000" w:themeColor="text1"/>
          <w:sz w:val="28"/>
          <w:szCs w:val="28"/>
          <w:lang w:eastAsia="uk-UA"/>
        </w:rPr>
        <w:t>ьний феномен є результатом взає</w:t>
      </w:r>
      <w:r w:rsidRPr="00EB762F">
        <w:rPr>
          <w:rFonts w:ascii="Times New Roman" w:eastAsia="Times New Roman" w:hAnsi="Times New Roman" w:cs="Times New Roman"/>
          <w:color w:val="000000" w:themeColor="text1"/>
          <w:sz w:val="28"/>
          <w:szCs w:val="28"/>
          <w:lang w:eastAsia="uk-UA"/>
        </w:rPr>
        <w:t xml:space="preserve">модії різних чинників, </w:t>
      </w:r>
      <w:r w:rsidR="00BA637B">
        <w:rPr>
          <w:rFonts w:ascii="Times New Roman" w:eastAsia="Times New Roman" w:hAnsi="Times New Roman" w:cs="Times New Roman"/>
          <w:color w:val="000000" w:themeColor="text1"/>
          <w:sz w:val="28"/>
          <w:szCs w:val="28"/>
          <w:lang w:eastAsia="uk-UA"/>
        </w:rPr>
        <w:t>які й визначають її природу. За</w:t>
      </w:r>
      <w:r w:rsidR="00BA637B" w:rsidRPr="00BA637B">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характером дії цих чин</w:t>
      </w:r>
      <w:r w:rsidR="00BA637B">
        <w:rPr>
          <w:rFonts w:ascii="Times New Roman" w:eastAsia="Times New Roman" w:hAnsi="Times New Roman" w:cs="Times New Roman"/>
          <w:color w:val="000000" w:themeColor="text1"/>
          <w:sz w:val="28"/>
          <w:szCs w:val="28"/>
          <w:lang w:eastAsia="uk-UA"/>
        </w:rPr>
        <w:t>ників на створення режиму закон</w:t>
      </w:r>
      <w:r w:rsidRPr="00EB762F">
        <w:rPr>
          <w:rFonts w:ascii="Times New Roman" w:eastAsia="Times New Roman" w:hAnsi="Times New Roman" w:cs="Times New Roman"/>
          <w:color w:val="000000" w:themeColor="text1"/>
          <w:sz w:val="28"/>
          <w:szCs w:val="28"/>
          <w:lang w:eastAsia="uk-UA"/>
        </w:rPr>
        <w:t>ності їх можна умовно розділити на дві групи: загальні</w:t>
      </w:r>
      <w:r w:rsidR="00BA637B" w:rsidRPr="00BA637B">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умови і спеціальні (юридичні) засоби.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Загальні умови</w:t>
      </w:r>
      <w:r w:rsidRPr="00EB762F">
        <w:rPr>
          <w:rFonts w:ascii="Times New Roman" w:eastAsia="Times New Roman" w:hAnsi="Times New Roman" w:cs="Times New Roman"/>
          <w:i/>
          <w:iCs/>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впл</w:t>
      </w:r>
      <w:r w:rsidR="00A86112">
        <w:rPr>
          <w:rFonts w:ascii="Times New Roman" w:eastAsia="Times New Roman" w:hAnsi="Times New Roman" w:cs="Times New Roman"/>
          <w:color w:val="000000" w:themeColor="text1"/>
          <w:sz w:val="28"/>
          <w:szCs w:val="28"/>
          <w:lang w:eastAsia="uk-UA"/>
        </w:rPr>
        <w:t>ивають на формування законослух</w:t>
      </w:r>
      <w:r w:rsidR="00033653">
        <w:rPr>
          <w:rFonts w:ascii="Times New Roman" w:eastAsia="Times New Roman" w:hAnsi="Times New Roman" w:cs="Times New Roman"/>
          <w:color w:val="000000" w:themeColor="text1"/>
          <w:sz w:val="28"/>
          <w:szCs w:val="28"/>
          <w:lang w:eastAsia="uk-UA"/>
        </w:rPr>
        <w:t>няної поведінки особи</w:t>
      </w:r>
      <w:r w:rsidR="00033653" w:rsidRPr="00033653">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i/>
          <w:iCs/>
          <w:color w:val="000000" w:themeColor="text1"/>
          <w:sz w:val="28"/>
          <w:szCs w:val="28"/>
          <w:lang w:eastAsia="uk-UA"/>
        </w:rPr>
        <w:t>побічно</w:t>
      </w:r>
      <w:r w:rsidRPr="00033653">
        <w:rPr>
          <w:rFonts w:ascii="Times New Roman" w:eastAsia="Times New Roman" w:hAnsi="Times New Roman" w:cs="Times New Roman"/>
          <w:iCs/>
          <w:color w:val="000000" w:themeColor="text1"/>
          <w:sz w:val="28"/>
          <w:szCs w:val="28"/>
          <w:lang w:eastAsia="uk-UA"/>
        </w:rPr>
        <w:t>,</w:t>
      </w:r>
      <w:r w:rsidR="00715872" w:rsidRPr="00715872">
        <w:rPr>
          <w:rFonts w:ascii="Times New Roman" w:eastAsia="Times New Roman" w:hAnsi="Times New Roman" w:cs="Times New Roman"/>
          <w:iCs/>
          <w:color w:val="000000" w:themeColor="text1"/>
          <w:sz w:val="28"/>
          <w:szCs w:val="28"/>
          <w:lang w:val="ru-RU" w:eastAsia="uk-UA"/>
        </w:rPr>
        <w:t xml:space="preserve"> </w:t>
      </w:r>
      <w:r w:rsidR="00715872">
        <w:rPr>
          <w:rFonts w:ascii="Times New Roman" w:eastAsia="Times New Roman" w:hAnsi="Times New Roman" w:cs="Times New Roman"/>
          <w:color w:val="000000" w:themeColor="text1"/>
          <w:sz w:val="28"/>
          <w:szCs w:val="28"/>
          <w:lang w:eastAsia="uk-UA"/>
        </w:rPr>
        <w:t>створюючи передумови для</w:t>
      </w:r>
      <w:r w:rsidR="00715872" w:rsidRPr="00715872">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зміцнення режиму зако</w:t>
      </w:r>
      <w:r w:rsidR="00715872">
        <w:rPr>
          <w:rFonts w:ascii="Times New Roman" w:eastAsia="Times New Roman" w:hAnsi="Times New Roman" w:cs="Times New Roman"/>
          <w:color w:val="000000" w:themeColor="text1"/>
          <w:sz w:val="28"/>
          <w:szCs w:val="28"/>
          <w:lang w:eastAsia="uk-UA"/>
        </w:rPr>
        <w:t>нності. У розряд загальних вклю</w:t>
      </w:r>
      <w:r w:rsidRPr="00EB762F">
        <w:rPr>
          <w:rFonts w:ascii="Times New Roman" w:eastAsia="Times New Roman" w:hAnsi="Times New Roman" w:cs="Times New Roman"/>
          <w:color w:val="000000" w:themeColor="text1"/>
          <w:sz w:val="28"/>
          <w:szCs w:val="28"/>
          <w:lang w:eastAsia="uk-UA"/>
        </w:rPr>
        <w:t>чаються такі умови:</w:t>
      </w:r>
    </w:p>
    <w:p w:rsidR="0093773E" w:rsidRPr="00907E0C" w:rsidRDefault="0093773E" w:rsidP="00C75FF2">
      <w:pPr>
        <w:pStyle w:val="af5"/>
        <w:numPr>
          <w:ilvl w:val="1"/>
          <w:numId w:val="274"/>
        </w:numPr>
        <w:shd w:val="clear" w:color="auto" w:fill="FFFFFF"/>
        <w:tabs>
          <w:tab w:val="left" w:pos="1134"/>
        </w:tabs>
        <w:spacing w:line="360" w:lineRule="auto"/>
        <w:ind w:left="0" w:firstLine="709"/>
        <w:jc w:val="both"/>
        <w:rPr>
          <w:color w:val="000000" w:themeColor="text1"/>
          <w:sz w:val="28"/>
          <w:szCs w:val="28"/>
          <w:lang w:val="ru-RU" w:eastAsia="uk-UA"/>
        </w:rPr>
      </w:pPr>
      <w:r w:rsidRPr="00907E0C">
        <w:rPr>
          <w:i/>
          <w:iCs/>
          <w:color w:val="000000" w:themeColor="text1"/>
          <w:sz w:val="28"/>
          <w:szCs w:val="28"/>
          <w:lang w:val="ru-RU" w:eastAsia="uk-UA"/>
        </w:rPr>
        <w:t>економічні</w:t>
      </w:r>
      <w:r w:rsidR="00907E0C" w:rsidRPr="00E84D88">
        <w:rPr>
          <w:iCs/>
          <w:color w:val="000000" w:themeColor="text1"/>
          <w:sz w:val="28"/>
          <w:szCs w:val="28"/>
          <w:lang w:val="ru-RU" w:eastAsia="uk-UA"/>
        </w:rPr>
        <w:t xml:space="preserve"> </w:t>
      </w:r>
      <w:r w:rsidRPr="00907E0C">
        <w:rPr>
          <w:color w:val="000000" w:themeColor="text1"/>
          <w:sz w:val="28"/>
          <w:szCs w:val="28"/>
          <w:lang w:val="ru-RU" w:eastAsia="uk-UA"/>
        </w:rPr>
        <w:t>(безкризовий економічний розвиток суспільства, ефективна організація системи господарювання,</w:t>
      </w:r>
      <w:r w:rsidR="00E84D88" w:rsidRPr="00E84D88">
        <w:rPr>
          <w:color w:val="000000" w:themeColor="text1"/>
          <w:sz w:val="28"/>
          <w:szCs w:val="28"/>
          <w:lang w:val="ru-RU" w:eastAsia="uk-UA"/>
        </w:rPr>
        <w:t xml:space="preserve"> </w:t>
      </w:r>
      <w:r w:rsidRPr="00907E0C">
        <w:rPr>
          <w:color w:val="000000" w:themeColor="text1"/>
          <w:sz w:val="28"/>
          <w:szCs w:val="28"/>
          <w:lang w:val="ru-RU" w:eastAsia="uk-UA"/>
        </w:rPr>
        <w:t>стійка грошова система тощо);</w:t>
      </w:r>
    </w:p>
    <w:p w:rsidR="0093773E" w:rsidRPr="00907E0C" w:rsidRDefault="0093773E" w:rsidP="00C75FF2">
      <w:pPr>
        <w:pStyle w:val="af5"/>
        <w:numPr>
          <w:ilvl w:val="1"/>
          <w:numId w:val="274"/>
        </w:numPr>
        <w:shd w:val="clear" w:color="auto" w:fill="FFFFFF"/>
        <w:tabs>
          <w:tab w:val="left" w:pos="1134"/>
        </w:tabs>
        <w:spacing w:line="360" w:lineRule="auto"/>
        <w:ind w:left="0" w:firstLine="709"/>
        <w:jc w:val="both"/>
        <w:rPr>
          <w:color w:val="000000" w:themeColor="text1"/>
          <w:sz w:val="28"/>
          <w:szCs w:val="28"/>
          <w:lang w:val="ru-RU" w:eastAsia="uk-UA"/>
        </w:rPr>
      </w:pPr>
      <w:r w:rsidRPr="00907E0C">
        <w:rPr>
          <w:i/>
          <w:iCs/>
          <w:color w:val="000000" w:themeColor="text1"/>
          <w:sz w:val="28"/>
          <w:szCs w:val="28"/>
          <w:lang w:val="ru-RU" w:eastAsia="uk-UA"/>
        </w:rPr>
        <w:t>політичні</w:t>
      </w:r>
      <w:r w:rsidR="00E84D88" w:rsidRPr="00E84D88">
        <w:rPr>
          <w:iCs/>
          <w:color w:val="000000" w:themeColor="text1"/>
          <w:sz w:val="28"/>
          <w:szCs w:val="28"/>
          <w:lang w:val="ru-RU" w:eastAsia="uk-UA"/>
        </w:rPr>
        <w:t xml:space="preserve"> </w:t>
      </w:r>
      <w:r w:rsidRPr="00907E0C">
        <w:rPr>
          <w:color w:val="000000" w:themeColor="text1"/>
          <w:sz w:val="28"/>
          <w:szCs w:val="28"/>
          <w:lang w:val="ru-RU" w:eastAsia="uk-UA"/>
        </w:rPr>
        <w:t>(стан державної влади, її легальність і</w:t>
      </w:r>
      <w:r w:rsidR="00021070" w:rsidRPr="00021070">
        <w:rPr>
          <w:color w:val="000000" w:themeColor="text1"/>
          <w:sz w:val="28"/>
          <w:szCs w:val="28"/>
          <w:lang w:val="ru-RU" w:eastAsia="uk-UA"/>
        </w:rPr>
        <w:t xml:space="preserve"> </w:t>
      </w:r>
      <w:r w:rsidRPr="00907E0C">
        <w:rPr>
          <w:color w:val="000000" w:themeColor="text1"/>
          <w:sz w:val="28"/>
          <w:szCs w:val="28"/>
          <w:lang w:val="ru-RU" w:eastAsia="uk-UA"/>
        </w:rPr>
        <w:t>легітимність, здатність реагувати на потреби населення, а</w:t>
      </w:r>
      <w:r w:rsidR="00021070" w:rsidRPr="00021070">
        <w:rPr>
          <w:color w:val="000000" w:themeColor="text1"/>
          <w:sz w:val="28"/>
          <w:szCs w:val="28"/>
          <w:lang w:val="ru-RU" w:eastAsia="uk-UA"/>
        </w:rPr>
        <w:t xml:space="preserve"> </w:t>
      </w:r>
      <w:r w:rsidRPr="00907E0C">
        <w:rPr>
          <w:color w:val="000000" w:themeColor="text1"/>
          <w:sz w:val="28"/>
          <w:szCs w:val="28"/>
          <w:lang w:val="ru-RU" w:eastAsia="uk-UA"/>
        </w:rPr>
        <w:t>також демократична політична культура і зрілість інститутів громадянського суспільства</w:t>
      </w:r>
      <w:r w:rsidR="00021070" w:rsidRPr="00021070">
        <w:rPr>
          <w:color w:val="000000" w:themeColor="text1"/>
          <w:sz w:val="28"/>
          <w:szCs w:val="28"/>
          <w:lang w:val="ru-RU" w:eastAsia="uk-UA"/>
        </w:rPr>
        <w:t xml:space="preserve"> </w:t>
      </w:r>
      <w:r w:rsidR="000C4FFD" w:rsidRPr="00907E0C">
        <w:rPr>
          <w:color w:val="000000" w:themeColor="text1"/>
          <w:sz w:val="28"/>
          <w:szCs w:val="28"/>
          <w:lang w:val="ru-RU"/>
        </w:rPr>
        <w:t>–</w:t>
      </w:r>
      <w:r w:rsidR="00021070" w:rsidRPr="00021070">
        <w:rPr>
          <w:color w:val="000000" w:themeColor="text1"/>
          <w:sz w:val="28"/>
          <w:szCs w:val="28"/>
          <w:lang w:val="ru-RU"/>
        </w:rPr>
        <w:t xml:space="preserve"> </w:t>
      </w:r>
      <w:r w:rsidRPr="00907E0C">
        <w:rPr>
          <w:color w:val="000000" w:themeColor="text1"/>
          <w:sz w:val="28"/>
          <w:szCs w:val="28"/>
          <w:lang w:val="ru-RU" w:eastAsia="uk-UA"/>
        </w:rPr>
        <w:t>партійна система,</w:t>
      </w:r>
      <w:r w:rsidR="00021070" w:rsidRPr="00021070">
        <w:rPr>
          <w:color w:val="000000" w:themeColor="text1"/>
          <w:sz w:val="28"/>
          <w:szCs w:val="28"/>
          <w:lang w:val="ru-RU" w:eastAsia="uk-UA"/>
        </w:rPr>
        <w:t xml:space="preserve"> </w:t>
      </w:r>
      <w:r w:rsidRPr="00907E0C">
        <w:rPr>
          <w:color w:val="000000" w:themeColor="text1"/>
          <w:sz w:val="28"/>
          <w:szCs w:val="28"/>
          <w:lang w:val="ru-RU" w:eastAsia="uk-UA"/>
        </w:rPr>
        <w:t>наявність опозиції, вільна преса тощо);</w:t>
      </w:r>
    </w:p>
    <w:p w:rsidR="0093773E" w:rsidRPr="00907E0C" w:rsidRDefault="0093773E" w:rsidP="00C75FF2">
      <w:pPr>
        <w:pStyle w:val="af5"/>
        <w:numPr>
          <w:ilvl w:val="1"/>
          <w:numId w:val="274"/>
        </w:numPr>
        <w:shd w:val="clear" w:color="auto" w:fill="FFFFFF"/>
        <w:tabs>
          <w:tab w:val="left" w:pos="1134"/>
        </w:tabs>
        <w:spacing w:line="360" w:lineRule="auto"/>
        <w:ind w:left="0" w:firstLine="709"/>
        <w:jc w:val="both"/>
        <w:rPr>
          <w:color w:val="000000" w:themeColor="text1"/>
          <w:sz w:val="28"/>
          <w:szCs w:val="28"/>
          <w:lang w:val="ru-RU" w:eastAsia="uk-UA"/>
        </w:rPr>
      </w:pPr>
      <w:r w:rsidRPr="00907E0C">
        <w:rPr>
          <w:i/>
          <w:iCs/>
          <w:color w:val="000000" w:themeColor="text1"/>
          <w:sz w:val="28"/>
          <w:szCs w:val="28"/>
          <w:lang w:val="ru-RU" w:eastAsia="uk-UA"/>
        </w:rPr>
        <w:t>духовні</w:t>
      </w:r>
      <w:r w:rsidR="00021070" w:rsidRPr="00021070">
        <w:rPr>
          <w:iCs/>
          <w:color w:val="000000" w:themeColor="text1"/>
          <w:sz w:val="28"/>
          <w:szCs w:val="28"/>
          <w:lang w:val="ru-RU" w:eastAsia="uk-UA"/>
        </w:rPr>
        <w:t xml:space="preserve"> </w:t>
      </w:r>
      <w:r w:rsidRPr="00907E0C">
        <w:rPr>
          <w:color w:val="000000" w:themeColor="text1"/>
          <w:sz w:val="28"/>
          <w:szCs w:val="28"/>
          <w:lang w:val="ru-RU" w:eastAsia="uk-UA"/>
        </w:rPr>
        <w:t>(рівень духовної і правової культури, система</w:t>
      </w:r>
      <w:r w:rsidR="00021070" w:rsidRPr="00021070">
        <w:rPr>
          <w:color w:val="000000" w:themeColor="text1"/>
          <w:sz w:val="28"/>
          <w:szCs w:val="28"/>
          <w:lang w:val="ru-RU" w:eastAsia="uk-UA"/>
        </w:rPr>
        <w:t xml:space="preserve"> </w:t>
      </w:r>
      <w:r w:rsidRPr="00907E0C">
        <w:rPr>
          <w:color w:val="000000" w:themeColor="text1"/>
          <w:sz w:val="28"/>
          <w:szCs w:val="28"/>
          <w:lang w:val="ru-RU" w:eastAsia="uk-UA"/>
        </w:rPr>
        <w:t>правових ціннісних орієнтації, організація правової пропаганди і виховання, характер ідеології, стан етичної свідомості);</w:t>
      </w:r>
    </w:p>
    <w:p w:rsidR="0093773E" w:rsidRPr="00907E0C" w:rsidRDefault="0093773E" w:rsidP="00C75FF2">
      <w:pPr>
        <w:pStyle w:val="af5"/>
        <w:numPr>
          <w:ilvl w:val="1"/>
          <w:numId w:val="274"/>
        </w:numPr>
        <w:shd w:val="clear" w:color="auto" w:fill="FFFFFF"/>
        <w:tabs>
          <w:tab w:val="left" w:pos="1134"/>
        </w:tabs>
        <w:spacing w:line="360" w:lineRule="auto"/>
        <w:ind w:left="0" w:firstLine="709"/>
        <w:jc w:val="both"/>
        <w:rPr>
          <w:color w:val="000000" w:themeColor="text1"/>
          <w:sz w:val="28"/>
          <w:szCs w:val="28"/>
          <w:lang w:val="ru-RU" w:eastAsia="uk-UA"/>
        </w:rPr>
      </w:pPr>
      <w:r w:rsidRPr="00907E0C">
        <w:rPr>
          <w:i/>
          <w:iCs/>
          <w:color w:val="000000" w:themeColor="text1"/>
          <w:sz w:val="28"/>
          <w:szCs w:val="28"/>
          <w:lang w:val="ru-RU" w:eastAsia="uk-UA"/>
        </w:rPr>
        <w:t>соціальн</w:t>
      </w:r>
      <w:r w:rsidR="00021070">
        <w:rPr>
          <w:i/>
          <w:iCs/>
          <w:color w:val="000000" w:themeColor="text1"/>
          <w:sz w:val="28"/>
          <w:szCs w:val="28"/>
          <w:lang w:val="uk-UA" w:eastAsia="uk-UA"/>
        </w:rPr>
        <w:t>і</w:t>
      </w:r>
      <w:r w:rsidR="00021070">
        <w:rPr>
          <w:iCs/>
          <w:color w:val="000000" w:themeColor="text1"/>
          <w:sz w:val="28"/>
          <w:szCs w:val="28"/>
          <w:lang w:val="uk-UA" w:eastAsia="uk-UA"/>
        </w:rPr>
        <w:t xml:space="preserve"> </w:t>
      </w:r>
      <w:r w:rsidRPr="00907E0C">
        <w:rPr>
          <w:color w:val="000000" w:themeColor="text1"/>
          <w:sz w:val="28"/>
          <w:szCs w:val="28"/>
          <w:lang w:val="ru-RU" w:eastAsia="uk-UA"/>
        </w:rPr>
        <w:t>(достатній рівень життя і забезпечення соціальної захищеності населення).</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Спеціальні (юридичні) засоби</w:t>
      </w:r>
      <w:r w:rsidR="002537D7">
        <w:rPr>
          <w:rFonts w:ascii="Times New Roman" w:eastAsia="Times New Roman" w:hAnsi="Times New Roman" w:cs="Times New Roman"/>
          <w:i/>
          <w:iCs/>
          <w:color w:val="000000" w:themeColor="text1"/>
          <w:sz w:val="28"/>
          <w:szCs w:val="28"/>
          <w:lang w:eastAsia="uk-UA"/>
        </w:rPr>
        <w:t xml:space="preserve"> </w:t>
      </w:r>
      <w:r w:rsidR="002537D7">
        <w:rPr>
          <w:rFonts w:ascii="Times New Roman" w:eastAsia="Times New Roman" w:hAnsi="Times New Roman" w:cs="Times New Roman"/>
          <w:color w:val="000000" w:themeColor="text1"/>
          <w:sz w:val="28"/>
          <w:szCs w:val="28"/>
          <w:lang w:eastAsia="uk-UA"/>
        </w:rPr>
        <w:t>забезпечення законно</w:t>
      </w:r>
      <w:r w:rsidRPr="00EB762F">
        <w:rPr>
          <w:rFonts w:ascii="Times New Roman" w:eastAsia="Times New Roman" w:hAnsi="Times New Roman" w:cs="Times New Roman"/>
          <w:color w:val="000000" w:themeColor="text1"/>
          <w:sz w:val="28"/>
          <w:szCs w:val="28"/>
          <w:lang w:eastAsia="uk-UA"/>
        </w:rPr>
        <w:t>сті</w:t>
      </w:r>
      <w:r w:rsidR="002537D7">
        <w:rPr>
          <w:rFonts w:ascii="Times New Roman" w:eastAsia="Times New Roman" w:hAnsi="Times New Roman" w:cs="Times New Roman"/>
          <w:color w:val="000000" w:themeColor="text1"/>
          <w:sz w:val="28"/>
          <w:szCs w:val="28"/>
          <w:lang w:eastAsia="uk-UA"/>
        </w:rPr>
        <w:t xml:space="preserve"> </w:t>
      </w:r>
      <w:r w:rsidR="000C4FFD" w:rsidRPr="00EB762F">
        <w:rPr>
          <w:rFonts w:ascii="Times New Roman" w:hAnsi="Times New Roman" w:cs="Times New Roman"/>
          <w:color w:val="000000" w:themeColor="text1"/>
          <w:sz w:val="28"/>
          <w:szCs w:val="28"/>
        </w:rPr>
        <w:t>–</w:t>
      </w:r>
      <w:r w:rsidR="002537D7">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це сукупність умов і</w:t>
      </w:r>
      <w:r w:rsidR="002537D7">
        <w:rPr>
          <w:rFonts w:ascii="Times New Roman" w:eastAsia="Times New Roman" w:hAnsi="Times New Roman" w:cs="Times New Roman"/>
          <w:color w:val="000000" w:themeColor="text1"/>
          <w:sz w:val="28"/>
          <w:szCs w:val="28"/>
          <w:lang w:eastAsia="uk-UA"/>
        </w:rPr>
        <w:t xml:space="preserve"> засобів, закріплених в чинному </w:t>
      </w:r>
      <w:r w:rsidRPr="00EB762F">
        <w:rPr>
          <w:rFonts w:ascii="Times New Roman" w:eastAsia="Times New Roman" w:hAnsi="Times New Roman" w:cs="Times New Roman"/>
          <w:color w:val="000000" w:themeColor="text1"/>
          <w:sz w:val="28"/>
          <w:szCs w:val="28"/>
          <w:lang w:eastAsia="uk-UA"/>
        </w:rPr>
        <w:t>законодавстві, безпосеред</w:t>
      </w:r>
      <w:r w:rsidR="002537D7">
        <w:rPr>
          <w:rFonts w:ascii="Times New Roman" w:eastAsia="Times New Roman" w:hAnsi="Times New Roman" w:cs="Times New Roman"/>
          <w:color w:val="000000" w:themeColor="text1"/>
          <w:sz w:val="28"/>
          <w:szCs w:val="28"/>
          <w:lang w:eastAsia="uk-UA"/>
        </w:rPr>
        <w:t xml:space="preserve">ньо спрямованих на забезпечення </w:t>
      </w:r>
      <w:r w:rsidRPr="00EB762F">
        <w:rPr>
          <w:rFonts w:ascii="Times New Roman" w:eastAsia="Times New Roman" w:hAnsi="Times New Roman" w:cs="Times New Roman"/>
          <w:color w:val="000000" w:themeColor="text1"/>
          <w:sz w:val="28"/>
          <w:szCs w:val="28"/>
          <w:lang w:eastAsia="uk-UA"/>
        </w:rPr>
        <w:t xml:space="preserve">режиму законності, дотримання і захист прав </w:t>
      </w:r>
      <w:r w:rsidR="002537D7">
        <w:rPr>
          <w:rFonts w:ascii="Times New Roman" w:eastAsia="Times New Roman" w:hAnsi="Times New Roman" w:cs="Times New Roman"/>
          <w:color w:val="000000" w:themeColor="text1"/>
          <w:sz w:val="28"/>
          <w:szCs w:val="28"/>
          <w:lang w:eastAsia="uk-UA"/>
        </w:rPr>
        <w:t>та</w:t>
      </w:r>
      <w:r w:rsidRPr="00EB762F">
        <w:rPr>
          <w:rFonts w:ascii="Times New Roman" w:eastAsia="Times New Roman" w:hAnsi="Times New Roman" w:cs="Times New Roman"/>
          <w:color w:val="000000" w:themeColor="text1"/>
          <w:sz w:val="28"/>
          <w:szCs w:val="28"/>
          <w:lang w:eastAsia="uk-UA"/>
        </w:rPr>
        <w:t xml:space="preserve"> свобод особистості.</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Серед юридичних гарантій слід зазначити:</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uk-UA" w:eastAsia="uk-UA"/>
        </w:rPr>
      </w:pPr>
      <w:r w:rsidRPr="008669DB">
        <w:rPr>
          <w:i/>
          <w:iCs/>
          <w:color w:val="000000" w:themeColor="text1"/>
          <w:sz w:val="28"/>
          <w:szCs w:val="28"/>
          <w:lang w:val="uk-UA" w:eastAsia="uk-UA"/>
        </w:rPr>
        <w:t>досконале</w:t>
      </w:r>
      <w:r w:rsidR="008669DB">
        <w:rPr>
          <w:i/>
          <w:iCs/>
          <w:color w:val="000000" w:themeColor="text1"/>
          <w:sz w:val="28"/>
          <w:szCs w:val="28"/>
          <w:lang w:val="uk-UA" w:eastAsia="uk-UA"/>
        </w:rPr>
        <w:t xml:space="preserve"> </w:t>
      </w:r>
      <w:r w:rsidRPr="008669DB">
        <w:rPr>
          <w:color w:val="000000" w:themeColor="text1"/>
          <w:sz w:val="28"/>
          <w:szCs w:val="28"/>
          <w:lang w:val="uk-UA" w:eastAsia="uk-UA"/>
        </w:rPr>
        <w:t>і повне</w:t>
      </w:r>
      <w:r w:rsidR="008669DB">
        <w:rPr>
          <w:color w:val="000000" w:themeColor="text1"/>
          <w:sz w:val="28"/>
          <w:szCs w:val="28"/>
          <w:lang w:val="uk-UA" w:eastAsia="uk-UA"/>
        </w:rPr>
        <w:t xml:space="preserve"> </w:t>
      </w:r>
      <w:r w:rsidRPr="008669DB">
        <w:rPr>
          <w:i/>
          <w:iCs/>
          <w:color w:val="000000" w:themeColor="text1"/>
          <w:sz w:val="28"/>
          <w:szCs w:val="28"/>
          <w:lang w:val="uk-UA" w:eastAsia="uk-UA"/>
        </w:rPr>
        <w:t>законодавство,</w:t>
      </w:r>
      <w:r w:rsidR="008669DB">
        <w:rPr>
          <w:i/>
          <w:iCs/>
          <w:color w:val="000000" w:themeColor="text1"/>
          <w:sz w:val="28"/>
          <w:szCs w:val="28"/>
          <w:lang w:val="uk-UA" w:eastAsia="uk-UA"/>
        </w:rPr>
        <w:t xml:space="preserve"> </w:t>
      </w:r>
      <w:r w:rsidRPr="008669DB">
        <w:rPr>
          <w:color w:val="000000" w:themeColor="text1"/>
          <w:sz w:val="28"/>
          <w:szCs w:val="28"/>
          <w:lang w:val="uk-UA" w:eastAsia="uk-UA"/>
        </w:rPr>
        <w:t>що адекватно відображає тенденції суспільної еволюції, ефективний механізм</w:t>
      </w:r>
      <w:r w:rsidR="008669DB">
        <w:rPr>
          <w:color w:val="000000" w:themeColor="text1"/>
          <w:sz w:val="28"/>
          <w:szCs w:val="28"/>
          <w:lang w:val="uk-UA" w:eastAsia="uk-UA"/>
        </w:rPr>
        <w:t xml:space="preserve"> </w:t>
      </w:r>
      <w:r w:rsidRPr="008669DB">
        <w:rPr>
          <w:color w:val="000000" w:themeColor="text1"/>
          <w:sz w:val="28"/>
          <w:szCs w:val="28"/>
          <w:lang w:val="uk-UA" w:eastAsia="uk-UA"/>
        </w:rPr>
        <w:t>реалізації правових норм, засоби правового регулювання.</w:t>
      </w:r>
      <w:r w:rsidR="008669DB">
        <w:rPr>
          <w:color w:val="000000" w:themeColor="text1"/>
          <w:sz w:val="28"/>
          <w:szCs w:val="28"/>
          <w:lang w:val="uk-UA" w:eastAsia="uk-UA"/>
        </w:rPr>
        <w:t xml:space="preserve"> </w:t>
      </w:r>
      <w:r w:rsidRPr="008669DB">
        <w:rPr>
          <w:color w:val="000000" w:themeColor="text1"/>
          <w:sz w:val="28"/>
          <w:szCs w:val="28"/>
          <w:lang w:val="uk-UA" w:eastAsia="uk-UA"/>
        </w:rPr>
        <w:t>Прогальне, колізійне законодавство, яке відстає від суспільних потреб, саме по собі є перешкодою для здійснення режиму законності;</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color w:val="000000" w:themeColor="text1"/>
          <w:sz w:val="28"/>
          <w:szCs w:val="28"/>
          <w:lang w:val="ru-RU" w:eastAsia="uk-UA"/>
        </w:rPr>
        <w:lastRenderedPageBreak/>
        <w:t>засоби</w:t>
      </w:r>
      <w:r w:rsidR="008669DB">
        <w:rPr>
          <w:color w:val="000000" w:themeColor="text1"/>
          <w:sz w:val="28"/>
          <w:szCs w:val="28"/>
          <w:lang w:val="uk-UA" w:eastAsia="uk-UA"/>
        </w:rPr>
        <w:t xml:space="preserve"> </w:t>
      </w:r>
      <w:r w:rsidRPr="008669DB">
        <w:rPr>
          <w:i/>
          <w:iCs/>
          <w:color w:val="000000" w:themeColor="text1"/>
          <w:sz w:val="28"/>
          <w:szCs w:val="28"/>
          <w:lang w:val="ru-RU" w:eastAsia="uk-UA"/>
        </w:rPr>
        <w:t>попередження правопорушень,</w:t>
      </w:r>
      <w:r w:rsidR="008669DB">
        <w:rPr>
          <w:i/>
          <w:iCs/>
          <w:color w:val="000000" w:themeColor="text1"/>
          <w:sz w:val="28"/>
          <w:szCs w:val="28"/>
          <w:lang w:val="uk-UA" w:eastAsia="uk-UA"/>
        </w:rPr>
        <w:t xml:space="preserve"> </w:t>
      </w:r>
      <w:r w:rsidRPr="008669DB">
        <w:rPr>
          <w:color w:val="000000" w:themeColor="text1"/>
          <w:sz w:val="28"/>
          <w:szCs w:val="28"/>
          <w:lang w:val="ru-RU" w:eastAsia="uk-UA"/>
        </w:rPr>
        <w:t>призначення</w:t>
      </w:r>
      <w:r w:rsidR="008669DB">
        <w:rPr>
          <w:color w:val="000000" w:themeColor="text1"/>
          <w:sz w:val="28"/>
          <w:szCs w:val="28"/>
          <w:lang w:val="uk-UA" w:eastAsia="uk-UA"/>
        </w:rPr>
        <w:t xml:space="preserve"> </w:t>
      </w:r>
      <w:r w:rsidRPr="008669DB">
        <w:rPr>
          <w:color w:val="000000" w:themeColor="text1"/>
          <w:sz w:val="28"/>
          <w:szCs w:val="28"/>
          <w:lang w:val="ru-RU" w:eastAsia="uk-UA"/>
        </w:rPr>
        <w:t>яких полягає у своєчасному запобіганні можливим правопорушенням (наприклад, митний огляд);</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color w:val="000000" w:themeColor="text1"/>
          <w:sz w:val="28"/>
          <w:szCs w:val="28"/>
          <w:lang w:val="ru-RU" w:eastAsia="uk-UA"/>
        </w:rPr>
        <w:t>засоби</w:t>
      </w:r>
      <w:r w:rsidR="008669DB">
        <w:rPr>
          <w:color w:val="000000" w:themeColor="text1"/>
          <w:sz w:val="28"/>
          <w:szCs w:val="28"/>
          <w:lang w:val="uk-UA" w:eastAsia="uk-UA"/>
        </w:rPr>
        <w:t xml:space="preserve"> </w:t>
      </w:r>
      <w:r w:rsidRPr="008669DB">
        <w:rPr>
          <w:i/>
          <w:iCs/>
          <w:color w:val="000000" w:themeColor="text1"/>
          <w:sz w:val="28"/>
          <w:szCs w:val="28"/>
          <w:lang w:val="ru-RU" w:eastAsia="uk-UA"/>
        </w:rPr>
        <w:t>виявлення правопорушень,</w:t>
      </w:r>
      <w:r w:rsidR="008669DB">
        <w:rPr>
          <w:i/>
          <w:iCs/>
          <w:color w:val="000000" w:themeColor="text1"/>
          <w:sz w:val="28"/>
          <w:szCs w:val="28"/>
          <w:lang w:val="uk-UA" w:eastAsia="uk-UA"/>
        </w:rPr>
        <w:t xml:space="preserve"> </w:t>
      </w:r>
      <w:r w:rsidRPr="008669DB">
        <w:rPr>
          <w:color w:val="000000" w:themeColor="text1"/>
          <w:sz w:val="28"/>
          <w:szCs w:val="28"/>
          <w:lang w:val="ru-RU" w:eastAsia="uk-UA"/>
        </w:rPr>
        <w:t>спрямовані на</w:t>
      </w:r>
      <w:r w:rsidR="008669DB">
        <w:rPr>
          <w:color w:val="000000" w:themeColor="text1"/>
          <w:sz w:val="28"/>
          <w:szCs w:val="28"/>
          <w:lang w:val="uk-UA" w:eastAsia="uk-UA"/>
        </w:rPr>
        <w:t xml:space="preserve"> </w:t>
      </w:r>
      <w:r w:rsidRPr="008669DB">
        <w:rPr>
          <w:color w:val="000000" w:themeColor="text1"/>
          <w:sz w:val="28"/>
          <w:szCs w:val="28"/>
          <w:lang w:val="ru-RU" w:eastAsia="uk-UA"/>
        </w:rPr>
        <w:t>ефективне виявлення правопорушень правоохоронними</w:t>
      </w:r>
      <w:r w:rsidR="008669DB">
        <w:rPr>
          <w:color w:val="000000" w:themeColor="text1"/>
          <w:sz w:val="28"/>
          <w:szCs w:val="28"/>
          <w:lang w:val="uk-UA" w:eastAsia="uk-UA"/>
        </w:rPr>
        <w:t xml:space="preserve"> </w:t>
      </w:r>
      <w:r w:rsidRPr="008669DB">
        <w:rPr>
          <w:color w:val="000000" w:themeColor="text1"/>
          <w:sz w:val="28"/>
          <w:szCs w:val="28"/>
          <w:lang w:val="ru-RU" w:eastAsia="uk-UA"/>
        </w:rPr>
        <w:t>органами;</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color w:val="000000" w:themeColor="text1"/>
          <w:sz w:val="28"/>
          <w:szCs w:val="28"/>
          <w:lang w:val="ru-RU" w:eastAsia="uk-UA"/>
        </w:rPr>
        <w:t>засоби</w:t>
      </w:r>
      <w:r w:rsidR="008669DB">
        <w:rPr>
          <w:color w:val="000000" w:themeColor="text1"/>
          <w:sz w:val="28"/>
          <w:szCs w:val="28"/>
          <w:lang w:val="uk-UA" w:eastAsia="uk-UA"/>
        </w:rPr>
        <w:t xml:space="preserve"> </w:t>
      </w:r>
      <w:r w:rsidRPr="008669DB">
        <w:rPr>
          <w:i/>
          <w:iCs/>
          <w:color w:val="000000" w:themeColor="text1"/>
          <w:sz w:val="28"/>
          <w:szCs w:val="28"/>
          <w:lang w:val="ru-RU" w:eastAsia="uk-UA"/>
        </w:rPr>
        <w:t>припинення правопорушень</w:t>
      </w:r>
      <w:r w:rsidR="008669DB">
        <w:rPr>
          <w:i/>
          <w:iCs/>
          <w:color w:val="000000" w:themeColor="text1"/>
          <w:sz w:val="28"/>
          <w:szCs w:val="28"/>
          <w:lang w:val="ru-RU" w:eastAsia="uk-UA"/>
        </w:rPr>
        <w:t xml:space="preserve"> </w:t>
      </w:r>
      <w:r w:rsidRPr="008669DB">
        <w:rPr>
          <w:color w:val="000000" w:themeColor="text1"/>
          <w:sz w:val="28"/>
          <w:szCs w:val="28"/>
          <w:lang w:val="ru-RU" w:eastAsia="uk-UA"/>
        </w:rPr>
        <w:t>(затримання,</w:t>
      </w:r>
      <w:r w:rsidR="008669DB">
        <w:rPr>
          <w:color w:val="000000" w:themeColor="text1"/>
          <w:sz w:val="28"/>
          <w:szCs w:val="28"/>
          <w:lang w:val="ru-RU" w:eastAsia="uk-UA"/>
        </w:rPr>
        <w:t xml:space="preserve"> </w:t>
      </w:r>
      <w:r w:rsidRPr="008669DB">
        <w:rPr>
          <w:color w:val="000000" w:themeColor="text1"/>
          <w:sz w:val="28"/>
          <w:szCs w:val="28"/>
          <w:lang w:val="ru-RU" w:eastAsia="uk-UA"/>
        </w:rPr>
        <w:t>арешт, обшук, підписка про невиїзд, скасування незаконних актів пос</w:t>
      </w:r>
      <w:r w:rsidR="008669DB">
        <w:rPr>
          <w:color w:val="000000" w:themeColor="text1"/>
          <w:sz w:val="28"/>
          <w:szCs w:val="28"/>
          <w:lang w:val="ru-RU" w:eastAsia="uk-UA"/>
        </w:rPr>
        <w:t>адовців та</w:t>
      </w:r>
      <w:r w:rsidRPr="008669DB">
        <w:rPr>
          <w:color w:val="000000" w:themeColor="text1"/>
          <w:sz w:val="28"/>
          <w:szCs w:val="28"/>
          <w:lang w:val="ru-RU" w:eastAsia="uk-UA"/>
        </w:rPr>
        <w:t xml:space="preserve"> органів тощо);</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color w:val="000000" w:themeColor="text1"/>
          <w:sz w:val="28"/>
          <w:szCs w:val="28"/>
          <w:lang w:val="ru-RU" w:eastAsia="uk-UA"/>
        </w:rPr>
        <w:t>засоби</w:t>
      </w:r>
      <w:r w:rsidR="008669DB">
        <w:rPr>
          <w:color w:val="000000" w:themeColor="text1"/>
          <w:sz w:val="28"/>
          <w:szCs w:val="28"/>
          <w:lang w:val="ru-RU" w:eastAsia="uk-UA"/>
        </w:rPr>
        <w:t xml:space="preserve"> </w:t>
      </w:r>
      <w:r w:rsidRPr="008669DB">
        <w:rPr>
          <w:i/>
          <w:iCs/>
          <w:color w:val="000000" w:themeColor="text1"/>
          <w:sz w:val="28"/>
          <w:szCs w:val="28"/>
          <w:lang w:val="ru-RU" w:eastAsia="uk-UA"/>
        </w:rPr>
        <w:t>захисту і відновлення</w:t>
      </w:r>
      <w:r w:rsidR="008669DB">
        <w:rPr>
          <w:i/>
          <w:iCs/>
          <w:color w:val="000000" w:themeColor="text1"/>
          <w:sz w:val="28"/>
          <w:szCs w:val="28"/>
          <w:lang w:val="ru-RU" w:eastAsia="uk-UA"/>
        </w:rPr>
        <w:t xml:space="preserve"> </w:t>
      </w:r>
      <w:r w:rsidRPr="008669DB">
        <w:rPr>
          <w:color w:val="000000" w:themeColor="text1"/>
          <w:sz w:val="28"/>
          <w:szCs w:val="28"/>
          <w:lang w:val="ru-RU" w:eastAsia="uk-UA"/>
        </w:rPr>
        <w:t>порушених прав, усунення наслідків правопорушень;</w:t>
      </w:r>
    </w:p>
    <w:p w:rsidR="0093773E" w:rsidRPr="008669DB" w:rsidRDefault="0093773E"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color w:val="000000" w:themeColor="text1"/>
          <w:sz w:val="28"/>
          <w:szCs w:val="28"/>
          <w:lang w:val="ru-RU" w:eastAsia="uk-UA"/>
        </w:rPr>
        <w:t>заходи</w:t>
      </w:r>
      <w:r w:rsidR="008669DB">
        <w:rPr>
          <w:color w:val="000000" w:themeColor="text1"/>
          <w:sz w:val="28"/>
          <w:szCs w:val="28"/>
          <w:lang w:val="uk-UA" w:eastAsia="uk-UA"/>
        </w:rPr>
        <w:t xml:space="preserve"> </w:t>
      </w:r>
      <w:r w:rsidRPr="008669DB">
        <w:rPr>
          <w:i/>
          <w:iCs/>
          <w:color w:val="000000" w:themeColor="text1"/>
          <w:sz w:val="28"/>
          <w:szCs w:val="28"/>
          <w:lang w:val="ru-RU" w:eastAsia="uk-UA"/>
        </w:rPr>
        <w:t>юридичної відповідальності</w:t>
      </w:r>
      <w:r w:rsidR="006B1361" w:rsidRPr="008669DB">
        <w:rPr>
          <w:i/>
          <w:iCs/>
          <w:color w:val="000000" w:themeColor="text1"/>
          <w:sz w:val="28"/>
          <w:szCs w:val="28"/>
          <w:lang w:val="ru-RU" w:eastAsia="uk-UA"/>
        </w:rPr>
        <w:t xml:space="preserve"> </w:t>
      </w:r>
      <w:r w:rsidRPr="008669DB">
        <w:rPr>
          <w:color w:val="000000" w:themeColor="text1"/>
          <w:sz w:val="28"/>
          <w:szCs w:val="28"/>
          <w:lang w:val="ru-RU" w:eastAsia="uk-UA"/>
        </w:rPr>
        <w:t>як заходи державного примусу за вчинене правопорушення;</w:t>
      </w:r>
    </w:p>
    <w:p w:rsidR="0093773E" w:rsidRPr="008669DB" w:rsidRDefault="000C4FFD"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i/>
          <w:iCs/>
          <w:color w:val="000000" w:themeColor="text1"/>
          <w:sz w:val="28"/>
          <w:szCs w:val="28"/>
          <w:lang w:val="ru-RU" w:eastAsia="uk-UA"/>
        </w:rPr>
        <w:t xml:space="preserve">процесуальні гарантії </w:t>
      </w:r>
      <w:r w:rsidRPr="008669DB">
        <w:rPr>
          <w:color w:val="000000" w:themeColor="text1"/>
          <w:sz w:val="28"/>
          <w:szCs w:val="28"/>
          <w:lang w:val="ru-RU"/>
        </w:rPr>
        <w:t>–</w:t>
      </w:r>
      <w:r w:rsidR="008669DB">
        <w:rPr>
          <w:color w:val="000000" w:themeColor="text1"/>
          <w:sz w:val="28"/>
          <w:szCs w:val="28"/>
          <w:lang w:val="ru-RU"/>
        </w:rPr>
        <w:t xml:space="preserve"> </w:t>
      </w:r>
      <w:r w:rsidR="0093773E" w:rsidRPr="008669DB">
        <w:rPr>
          <w:color w:val="000000" w:themeColor="text1"/>
          <w:sz w:val="28"/>
          <w:szCs w:val="28"/>
          <w:lang w:val="ru-RU" w:eastAsia="uk-UA"/>
        </w:rPr>
        <w:t>наявність ефективного</w:t>
      </w:r>
      <w:r w:rsidR="008669DB">
        <w:rPr>
          <w:color w:val="000000" w:themeColor="text1"/>
          <w:sz w:val="28"/>
          <w:szCs w:val="28"/>
          <w:lang w:val="uk-UA" w:eastAsia="uk-UA"/>
        </w:rPr>
        <w:t xml:space="preserve"> </w:t>
      </w:r>
      <w:r w:rsidR="0093773E" w:rsidRPr="008669DB">
        <w:rPr>
          <w:color w:val="000000" w:themeColor="text1"/>
          <w:sz w:val="28"/>
          <w:szCs w:val="28"/>
          <w:lang w:val="ru-RU" w:eastAsia="uk-UA"/>
        </w:rPr>
        <w:t>механізму реалізації правових норм. Законодавчо закріплені права і обов</w:t>
      </w:r>
      <w:r w:rsidR="008669DB" w:rsidRPr="008669DB">
        <w:rPr>
          <w:color w:val="000000" w:themeColor="text1"/>
          <w:sz w:val="28"/>
          <w:szCs w:val="28"/>
          <w:lang w:val="ru-RU" w:eastAsia="uk-UA"/>
        </w:rPr>
        <w:t>’</w:t>
      </w:r>
      <w:r w:rsidR="008669DB">
        <w:rPr>
          <w:color w:val="000000" w:themeColor="text1"/>
          <w:sz w:val="28"/>
          <w:szCs w:val="28"/>
          <w:lang w:val="ru-RU" w:eastAsia="uk-UA"/>
        </w:rPr>
        <w:t>язки суб</w:t>
      </w:r>
      <w:r w:rsidR="008669DB" w:rsidRPr="008669DB">
        <w:rPr>
          <w:color w:val="000000" w:themeColor="text1"/>
          <w:sz w:val="28"/>
          <w:szCs w:val="28"/>
          <w:lang w:val="ru-RU" w:eastAsia="uk-UA"/>
        </w:rPr>
        <w:t>’</w:t>
      </w:r>
      <w:r w:rsidR="0093773E" w:rsidRPr="008669DB">
        <w:rPr>
          <w:color w:val="000000" w:themeColor="text1"/>
          <w:sz w:val="28"/>
          <w:szCs w:val="28"/>
          <w:lang w:val="ru-RU" w:eastAsia="uk-UA"/>
        </w:rPr>
        <w:t>єктів права можуть бути успішно реалізовані тільки за наявності надійних і доступних</w:t>
      </w:r>
      <w:r w:rsidR="008669DB" w:rsidRPr="008669DB">
        <w:rPr>
          <w:color w:val="000000" w:themeColor="text1"/>
          <w:sz w:val="28"/>
          <w:szCs w:val="28"/>
          <w:lang w:val="ru-RU" w:eastAsia="uk-UA"/>
        </w:rPr>
        <w:t xml:space="preserve"> </w:t>
      </w:r>
      <w:r w:rsidR="0093773E" w:rsidRPr="008669DB">
        <w:rPr>
          <w:color w:val="000000" w:themeColor="text1"/>
          <w:sz w:val="28"/>
          <w:szCs w:val="28"/>
          <w:lang w:val="ru-RU" w:eastAsia="uk-UA"/>
        </w:rPr>
        <w:t xml:space="preserve">юридичних процедур </w:t>
      </w:r>
      <w:r w:rsidR="008669DB">
        <w:rPr>
          <w:color w:val="000000" w:themeColor="text1"/>
          <w:sz w:val="28"/>
          <w:szCs w:val="28"/>
          <w:lang w:val="uk-UA" w:eastAsia="uk-UA"/>
        </w:rPr>
        <w:t>та</w:t>
      </w:r>
      <w:r w:rsidR="0093773E" w:rsidRPr="008669DB">
        <w:rPr>
          <w:color w:val="000000" w:themeColor="text1"/>
          <w:sz w:val="28"/>
          <w:szCs w:val="28"/>
          <w:lang w:val="ru-RU" w:eastAsia="uk-UA"/>
        </w:rPr>
        <w:t xml:space="preserve"> юридичних процесів;</w:t>
      </w:r>
    </w:p>
    <w:p w:rsidR="0093773E" w:rsidRPr="008669DB" w:rsidRDefault="008669DB" w:rsidP="00C75FF2">
      <w:pPr>
        <w:pStyle w:val="af5"/>
        <w:numPr>
          <w:ilvl w:val="1"/>
          <w:numId w:val="275"/>
        </w:numPr>
        <w:shd w:val="clear" w:color="auto" w:fill="FFFFFF"/>
        <w:tabs>
          <w:tab w:val="left" w:pos="1134"/>
        </w:tabs>
        <w:spacing w:line="360" w:lineRule="auto"/>
        <w:ind w:left="0" w:firstLine="709"/>
        <w:jc w:val="both"/>
        <w:rPr>
          <w:color w:val="000000" w:themeColor="text1"/>
          <w:sz w:val="28"/>
          <w:szCs w:val="28"/>
          <w:lang w:val="ru-RU" w:eastAsia="uk-UA"/>
        </w:rPr>
      </w:pPr>
      <w:r w:rsidRPr="008669DB">
        <w:rPr>
          <w:i/>
          <w:iCs/>
          <w:color w:val="000000" w:themeColor="text1"/>
          <w:sz w:val="28"/>
          <w:szCs w:val="28"/>
          <w:lang w:val="ru-RU" w:eastAsia="uk-UA"/>
        </w:rPr>
        <w:t>гарантії правосуддя</w:t>
      </w:r>
      <w:r>
        <w:rPr>
          <w:i/>
          <w:iCs/>
          <w:color w:val="000000" w:themeColor="text1"/>
          <w:sz w:val="28"/>
          <w:szCs w:val="28"/>
          <w:lang w:val="uk-UA" w:eastAsia="uk-UA"/>
        </w:rPr>
        <w:t xml:space="preserve"> </w:t>
      </w:r>
      <w:r w:rsidR="000C4FFD" w:rsidRPr="008669DB">
        <w:rPr>
          <w:color w:val="000000" w:themeColor="text1"/>
          <w:sz w:val="28"/>
          <w:szCs w:val="28"/>
          <w:lang w:val="ru-RU"/>
        </w:rPr>
        <w:t>–</w:t>
      </w:r>
      <w:r w:rsidR="0093773E" w:rsidRPr="008669DB">
        <w:rPr>
          <w:color w:val="000000" w:themeColor="text1"/>
          <w:sz w:val="28"/>
          <w:szCs w:val="28"/>
          <w:lang w:val="ru-RU" w:eastAsia="uk-UA"/>
        </w:rPr>
        <w:t xml:space="preserve"> наявність незалежної судової</w:t>
      </w:r>
      <w:r>
        <w:rPr>
          <w:color w:val="000000" w:themeColor="text1"/>
          <w:sz w:val="28"/>
          <w:szCs w:val="28"/>
          <w:lang w:val="uk-UA" w:eastAsia="uk-UA"/>
        </w:rPr>
        <w:t xml:space="preserve"> </w:t>
      </w:r>
      <w:r w:rsidR="0093773E" w:rsidRPr="008669DB">
        <w:rPr>
          <w:color w:val="000000" w:themeColor="text1"/>
          <w:sz w:val="28"/>
          <w:szCs w:val="28"/>
          <w:lang w:val="ru-RU" w:eastAsia="uk-UA"/>
        </w:rPr>
        <w:t>влади, що своєчасно вирішує цивільні та кримінальні</w:t>
      </w:r>
      <w:r>
        <w:rPr>
          <w:color w:val="000000" w:themeColor="text1"/>
          <w:sz w:val="28"/>
          <w:szCs w:val="28"/>
          <w:lang w:val="uk-UA" w:eastAsia="uk-UA"/>
        </w:rPr>
        <w:t xml:space="preserve"> </w:t>
      </w:r>
      <w:r w:rsidR="0093773E" w:rsidRPr="008669DB">
        <w:rPr>
          <w:color w:val="000000" w:themeColor="text1"/>
          <w:sz w:val="28"/>
          <w:szCs w:val="28"/>
          <w:lang w:val="ru-RU" w:eastAsia="uk-UA"/>
        </w:rPr>
        <w:t>справи.</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Загальні умови і спеці</w:t>
      </w:r>
      <w:r w:rsidR="008669DB">
        <w:rPr>
          <w:rFonts w:ascii="Times New Roman" w:eastAsia="Times New Roman" w:hAnsi="Times New Roman" w:cs="Times New Roman"/>
          <w:color w:val="000000" w:themeColor="text1"/>
          <w:sz w:val="28"/>
          <w:szCs w:val="28"/>
          <w:lang w:eastAsia="uk-UA"/>
        </w:rPr>
        <w:t>альні (юридичні) засоби забезпе</w:t>
      </w:r>
      <w:r w:rsidRPr="00EB762F">
        <w:rPr>
          <w:rFonts w:ascii="Times New Roman" w:eastAsia="Times New Roman" w:hAnsi="Times New Roman" w:cs="Times New Roman"/>
          <w:color w:val="000000" w:themeColor="text1"/>
          <w:sz w:val="28"/>
          <w:szCs w:val="28"/>
          <w:lang w:eastAsia="uk-UA"/>
        </w:rPr>
        <w:t>чення режиму законності</w:t>
      </w:r>
      <w:r w:rsidR="008669DB">
        <w:rPr>
          <w:rFonts w:ascii="Times New Roman" w:eastAsia="Times New Roman" w:hAnsi="Times New Roman" w:cs="Times New Roman"/>
          <w:color w:val="000000" w:themeColor="text1"/>
          <w:sz w:val="28"/>
          <w:szCs w:val="28"/>
          <w:lang w:eastAsia="uk-UA"/>
        </w:rPr>
        <w:t xml:space="preserve"> мають існувати і функціонувати в комплексі, у взаємозв</w:t>
      </w:r>
      <w:r w:rsidR="008669DB" w:rsidRPr="008669DB">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язку один з одним.</w:t>
      </w:r>
    </w:p>
    <w:p w:rsidR="0093773E" w:rsidRPr="00B17F3D"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uk-UA"/>
        </w:rPr>
      </w:pPr>
      <w:bookmarkStart w:id="7" w:name="253"/>
      <w:bookmarkEnd w:id="7"/>
      <w:r w:rsidRPr="00B17F3D">
        <w:rPr>
          <w:rFonts w:ascii="Times New Roman" w:eastAsia="Times New Roman" w:hAnsi="Times New Roman" w:cs="Times New Roman"/>
          <w:b/>
          <w:bCs/>
          <w:color w:val="000000" w:themeColor="text1"/>
          <w:sz w:val="28"/>
          <w:szCs w:val="28"/>
          <w:lang w:eastAsia="uk-UA"/>
        </w:rPr>
        <w:t>Правопорядок і громадський порядок</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Правопорядок</w:t>
      </w:r>
      <w:r w:rsidR="00064466" w:rsidRPr="00064466">
        <w:rPr>
          <w:rFonts w:ascii="Times New Roman" w:eastAsia="Times New Roman" w:hAnsi="Times New Roman" w:cs="Times New Roman"/>
          <w:b/>
          <w:i/>
          <w:color w:val="000000" w:themeColor="text1"/>
          <w:sz w:val="28"/>
          <w:szCs w:val="28"/>
          <w:lang w:val="ru-RU" w:eastAsia="uk-UA"/>
        </w:rPr>
        <w:t xml:space="preserve"> </w:t>
      </w:r>
      <w:r w:rsidR="005F2409" w:rsidRPr="00EB762F">
        <w:rPr>
          <w:rFonts w:ascii="Times New Roman" w:hAnsi="Times New Roman" w:cs="Times New Roman"/>
          <w:color w:val="000000" w:themeColor="text1"/>
          <w:sz w:val="28"/>
          <w:szCs w:val="28"/>
        </w:rPr>
        <w:t>–</w:t>
      </w:r>
      <w:r w:rsidR="00064466" w:rsidRPr="00064466">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це заснований на праві стан впорядко</w:t>
      </w:r>
      <w:r w:rsidR="00B17F3D">
        <w:rPr>
          <w:rFonts w:ascii="Times New Roman" w:eastAsia="Times New Roman" w:hAnsi="Times New Roman" w:cs="Times New Roman"/>
          <w:color w:val="000000" w:themeColor="text1"/>
          <w:sz w:val="28"/>
          <w:szCs w:val="28"/>
          <w:lang w:eastAsia="uk-UA"/>
        </w:rPr>
        <w:t>ваності та</w:t>
      </w:r>
      <w:r w:rsidRPr="00EB762F">
        <w:rPr>
          <w:rFonts w:ascii="Times New Roman" w:eastAsia="Times New Roman" w:hAnsi="Times New Roman" w:cs="Times New Roman"/>
          <w:color w:val="000000" w:themeColor="text1"/>
          <w:sz w:val="28"/>
          <w:szCs w:val="28"/>
          <w:lang w:eastAsia="uk-UA"/>
        </w:rPr>
        <w:t xml:space="preserve"> організованості суспільного життя, що склався в</w:t>
      </w:r>
      <w:r w:rsidR="00B17F3D">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 xml:space="preserve">результаті здійснення </w:t>
      </w:r>
      <w:r w:rsidR="00B17F3D">
        <w:rPr>
          <w:rFonts w:ascii="Times New Roman" w:eastAsia="Times New Roman" w:hAnsi="Times New Roman" w:cs="Times New Roman"/>
          <w:color w:val="000000" w:themeColor="text1"/>
          <w:sz w:val="28"/>
          <w:szCs w:val="28"/>
          <w:lang w:eastAsia="uk-UA"/>
        </w:rPr>
        <w:t xml:space="preserve">режиму законності. Правопорядок </w:t>
      </w:r>
      <w:r w:rsidRPr="00EB762F">
        <w:rPr>
          <w:rFonts w:ascii="Times New Roman" w:eastAsia="Times New Roman" w:hAnsi="Times New Roman" w:cs="Times New Roman"/>
          <w:color w:val="000000" w:themeColor="text1"/>
          <w:sz w:val="28"/>
          <w:szCs w:val="28"/>
          <w:lang w:eastAsia="uk-UA"/>
        </w:rPr>
        <w:t xml:space="preserve">є метою </w:t>
      </w:r>
      <w:r w:rsidR="00B17F3D">
        <w:rPr>
          <w:rFonts w:ascii="Times New Roman" w:eastAsia="Times New Roman" w:hAnsi="Times New Roman" w:cs="Times New Roman"/>
          <w:color w:val="000000" w:themeColor="text1"/>
          <w:sz w:val="28"/>
          <w:szCs w:val="28"/>
          <w:lang w:eastAsia="uk-UA"/>
        </w:rPr>
        <w:t>та</w:t>
      </w:r>
      <w:r w:rsidRPr="00EB762F">
        <w:rPr>
          <w:rFonts w:ascii="Times New Roman" w:eastAsia="Times New Roman" w:hAnsi="Times New Roman" w:cs="Times New Roman"/>
          <w:color w:val="000000" w:themeColor="text1"/>
          <w:sz w:val="28"/>
          <w:szCs w:val="28"/>
          <w:lang w:eastAsia="uk-UA"/>
        </w:rPr>
        <w:t xml:space="preserve"> одночасно п</w:t>
      </w:r>
      <w:r w:rsidR="00B17F3D">
        <w:rPr>
          <w:rFonts w:ascii="Times New Roman" w:eastAsia="Times New Roman" w:hAnsi="Times New Roman" w:cs="Times New Roman"/>
          <w:color w:val="000000" w:themeColor="text1"/>
          <w:sz w:val="28"/>
          <w:szCs w:val="28"/>
          <w:lang w:eastAsia="uk-UA"/>
        </w:rPr>
        <w:t xml:space="preserve">ідсумком, результатом правового </w:t>
      </w:r>
      <w:r w:rsidRPr="00EB762F">
        <w:rPr>
          <w:rFonts w:ascii="Times New Roman" w:eastAsia="Times New Roman" w:hAnsi="Times New Roman" w:cs="Times New Roman"/>
          <w:color w:val="000000" w:themeColor="text1"/>
          <w:sz w:val="28"/>
          <w:szCs w:val="28"/>
          <w:lang w:eastAsia="uk-UA"/>
        </w:rPr>
        <w:t>регулювання.</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Як системне утворення правопорядок </w:t>
      </w:r>
      <w:r w:rsidR="00B17F3D">
        <w:rPr>
          <w:rFonts w:ascii="Times New Roman" w:eastAsia="Times New Roman" w:hAnsi="Times New Roman" w:cs="Times New Roman"/>
          <w:color w:val="000000" w:themeColor="text1"/>
          <w:sz w:val="28"/>
          <w:szCs w:val="28"/>
          <w:lang w:eastAsia="uk-UA"/>
        </w:rPr>
        <w:t>складається з без</w:t>
      </w:r>
      <w:r w:rsidRPr="00EB762F">
        <w:rPr>
          <w:rFonts w:ascii="Times New Roman" w:eastAsia="Times New Roman" w:hAnsi="Times New Roman" w:cs="Times New Roman"/>
          <w:color w:val="000000" w:themeColor="text1"/>
          <w:sz w:val="28"/>
          <w:szCs w:val="28"/>
          <w:lang w:eastAsia="uk-UA"/>
        </w:rPr>
        <w:t>л</w:t>
      </w:r>
      <w:r w:rsidR="00B17F3D">
        <w:rPr>
          <w:rFonts w:ascii="Times New Roman" w:eastAsia="Times New Roman" w:hAnsi="Times New Roman" w:cs="Times New Roman"/>
          <w:color w:val="000000" w:themeColor="text1"/>
          <w:sz w:val="28"/>
          <w:szCs w:val="28"/>
          <w:lang w:eastAsia="uk-UA"/>
        </w:rPr>
        <w:t>ічі взаємодіючих елементів, пов</w:t>
      </w:r>
      <w:r w:rsidR="00B17F3D" w:rsidRPr="00B17F3D">
        <w:rPr>
          <w:rFonts w:ascii="Times New Roman" w:eastAsia="Times New Roman" w:hAnsi="Times New Roman" w:cs="Times New Roman"/>
          <w:color w:val="000000" w:themeColor="text1"/>
          <w:sz w:val="28"/>
          <w:szCs w:val="28"/>
          <w:lang w:eastAsia="uk-UA"/>
        </w:rPr>
        <w:t>’</w:t>
      </w:r>
      <w:r w:rsidR="00B17F3D">
        <w:rPr>
          <w:rFonts w:ascii="Times New Roman" w:eastAsia="Times New Roman" w:hAnsi="Times New Roman" w:cs="Times New Roman"/>
          <w:color w:val="000000" w:themeColor="text1"/>
          <w:sz w:val="28"/>
          <w:szCs w:val="28"/>
          <w:lang w:eastAsia="uk-UA"/>
        </w:rPr>
        <w:t>язаних між собою відносинами</w:t>
      </w:r>
      <w:r w:rsidR="00B17F3D" w:rsidRPr="00B17F3D">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взаємозал</w:t>
      </w:r>
      <w:r w:rsidR="00B17F3D">
        <w:rPr>
          <w:rFonts w:ascii="Times New Roman" w:eastAsia="Times New Roman" w:hAnsi="Times New Roman" w:cs="Times New Roman"/>
          <w:color w:val="000000" w:themeColor="text1"/>
          <w:sz w:val="28"/>
          <w:szCs w:val="28"/>
          <w:lang w:eastAsia="uk-UA"/>
        </w:rPr>
        <w:t>ежності та взаємовпливу. До них</w:t>
      </w:r>
      <w:r w:rsidR="00B17F3D">
        <w:rPr>
          <w:rFonts w:ascii="Times New Roman" w:eastAsia="Times New Roman" w:hAnsi="Times New Roman" w:cs="Times New Roman"/>
          <w:color w:val="000000" w:themeColor="text1"/>
          <w:sz w:val="28"/>
          <w:szCs w:val="28"/>
          <w:lang w:val="en-US" w:eastAsia="uk-UA"/>
        </w:rPr>
        <w:t xml:space="preserve"> </w:t>
      </w:r>
      <w:r w:rsidR="00B17F3D">
        <w:rPr>
          <w:rFonts w:ascii="Times New Roman" w:eastAsia="Times New Roman" w:hAnsi="Times New Roman" w:cs="Times New Roman"/>
          <w:color w:val="000000" w:themeColor="text1"/>
          <w:sz w:val="28"/>
          <w:szCs w:val="28"/>
          <w:lang w:eastAsia="uk-UA"/>
        </w:rPr>
        <w:t>на</w:t>
      </w:r>
      <w:r w:rsidRPr="00EB762F">
        <w:rPr>
          <w:rFonts w:ascii="Times New Roman" w:eastAsia="Times New Roman" w:hAnsi="Times New Roman" w:cs="Times New Roman"/>
          <w:color w:val="000000" w:themeColor="text1"/>
          <w:sz w:val="28"/>
          <w:szCs w:val="28"/>
          <w:lang w:eastAsia="uk-UA"/>
        </w:rPr>
        <w:t>лежать:</w:t>
      </w:r>
    </w:p>
    <w:p w:rsidR="0093773E" w:rsidRPr="00B17F3D" w:rsidRDefault="00B17F3D" w:rsidP="00C75FF2">
      <w:pPr>
        <w:pStyle w:val="af5"/>
        <w:numPr>
          <w:ilvl w:val="1"/>
          <w:numId w:val="276"/>
        </w:numPr>
        <w:shd w:val="clear" w:color="auto" w:fill="FFFFFF"/>
        <w:tabs>
          <w:tab w:val="left" w:pos="1134"/>
        </w:tabs>
        <w:spacing w:line="360" w:lineRule="auto"/>
        <w:ind w:left="0" w:firstLine="709"/>
        <w:jc w:val="both"/>
        <w:rPr>
          <w:color w:val="000000" w:themeColor="text1"/>
          <w:sz w:val="28"/>
          <w:szCs w:val="28"/>
          <w:lang w:eastAsia="uk-UA"/>
        </w:rPr>
      </w:pPr>
      <w:r>
        <w:rPr>
          <w:b/>
          <w:i/>
          <w:iCs/>
          <w:color w:val="000000" w:themeColor="text1"/>
          <w:sz w:val="28"/>
          <w:szCs w:val="28"/>
          <w:lang w:eastAsia="uk-UA"/>
        </w:rPr>
        <w:t>суб’єкти</w:t>
      </w:r>
      <w:r w:rsidRPr="00B17F3D">
        <w:rPr>
          <w:iCs/>
          <w:color w:val="000000" w:themeColor="text1"/>
          <w:sz w:val="28"/>
          <w:szCs w:val="28"/>
          <w:lang w:eastAsia="uk-UA"/>
        </w:rPr>
        <w:t xml:space="preserve"> </w:t>
      </w:r>
      <w:r w:rsidR="0093773E" w:rsidRPr="00B17F3D">
        <w:rPr>
          <w:color w:val="000000" w:themeColor="text1"/>
          <w:sz w:val="28"/>
          <w:szCs w:val="28"/>
          <w:lang w:eastAsia="uk-UA"/>
        </w:rPr>
        <w:t>(</w:t>
      </w:r>
      <w:r>
        <w:rPr>
          <w:color w:val="000000" w:themeColor="text1"/>
          <w:sz w:val="28"/>
          <w:szCs w:val="28"/>
          <w:lang w:eastAsia="uk-UA"/>
        </w:rPr>
        <w:t xml:space="preserve">учасники) </w:t>
      </w:r>
      <w:r w:rsidR="0093773E" w:rsidRPr="00B17F3D">
        <w:rPr>
          <w:color w:val="000000" w:themeColor="text1"/>
          <w:sz w:val="28"/>
          <w:szCs w:val="28"/>
          <w:lang w:eastAsia="uk-UA"/>
        </w:rPr>
        <w:t>правопорядку;</w:t>
      </w:r>
    </w:p>
    <w:p w:rsidR="0093773E" w:rsidRPr="00B17F3D" w:rsidRDefault="00B17F3D" w:rsidP="00C75FF2">
      <w:pPr>
        <w:pStyle w:val="af5"/>
        <w:numPr>
          <w:ilvl w:val="1"/>
          <w:numId w:val="276"/>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eastAsia="uk-UA"/>
        </w:rPr>
        <w:t xml:space="preserve">сукупність </w:t>
      </w:r>
      <w:r w:rsidR="0093773E" w:rsidRPr="00B17F3D">
        <w:rPr>
          <w:i/>
          <w:iCs/>
          <w:color w:val="000000" w:themeColor="text1"/>
          <w:sz w:val="28"/>
          <w:szCs w:val="28"/>
          <w:lang w:eastAsia="uk-UA"/>
        </w:rPr>
        <w:t>актів реалізації права;</w:t>
      </w:r>
    </w:p>
    <w:p w:rsidR="0093773E" w:rsidRPr="00B17F3D" w:rsidRDefault="00B17F3D" w:rsidP="00C75FF2">
      <w:pPr>
        <w:pStyle w:val="af5"/>
        <w:numPr>
          <w:ilvl w:val="1"/>
          <w:numId w:val="276"/>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eastAsia="uk-UA"/>
        </w:rPr>
        <w:lastRenderedPageBreak/>
        <w:t xml:space="preserve">всі правові </w:t>
      </w:r>
      <w:r w:rsidR="0093773E" w:rsidRPr="00B17F3D">
        <w:rPr>
          <w:i/>
          <w:iCs/>
          <w:color w:val="000000" w:themeColor="text1"/>
          <w:sz w:val="28"/>
          <w:szCs w:val="28"/>
          <w:lang w:eastAsia="uk-UA"/>
        </w:rPr>
        <w:t>відносини</w:t>
      </w:r>
      <w:r w:rsidR="000C4FFD" w:rsidRPr="00B17F3D">
        <w:rPr>
          <w:i/>
          <w:iCs/>
          <w:color w:val="000000" w:themeColor="text1"/>
          <w:sz w:val="28"/>
          <w:szCs w:val="28"/>
          <w:lang w:eastAsia="uk-UA"/>
        </w:rPr>
        <w:t xml:space="preserve"> </w:t>
      </w:r>
      <w:r w:rsidR="0093773E" w:rsidRPr="00B17F3D">
        <w:rPr>
          <w:color w:val="000000" w:themeColor="text1"/>
          <w:sz w:val="28"/>
          <w:szCs w:val="28"/>
          <w:lang w:eastAsia="uk-UA"/>
        </w:rPr>
        <w:t>і</w:t>
      </w:r>
      <w:r w:rsidR="000C4FFD" w:rsidRPr="00B17F3D">
        <w:rPr>
          <w:color w:val="000000" w:themeColor="text1"/>
          <w:sz w:val="28"/>
          <w:szCs w:val="28"/>
          <w:lang w:eastAsia="uk-UA"/>
        </w:rPr>
        <w:t xml:space="preserve"> </w:t>
      </w:r>
      <w:r w:rsidR="0093773E" w:rsidRPr="00B17F3D">
        <w:rPr>
          <w:i/>
          <w:iCs/>
          <w:color w:val="000000" w:themeColor="text1"/>
          <w:sz w:val="28"/>
          <w:szCs w:val="28"/>
          <w:lang w:eastAsia="uk-UA"/>
        </w:rPr>
        <w:t>зв</w:t>
      </w:r>
      <w:r>
        <w:rPr>
          <w:i/>
          <w:iCs/>
          <w:color w:val="000000" w:themeColor="text1"/>
          <w:sz w:val="28"/>
          <w:szCs w:val="28"/>
          <w:lang w:eastAsia="uk-UA"/>
        </w:rPr>
        <w:t>’</w:t>
      </w:r>
      <w:r w:rsidR="0093773E" w:rsidRPr="00B17F3D">
        <w:rPr>
          <w:i/>
          <w:iCs/>
          <w:color w:val="000000" w:themeColor="text1"/>
          <w:sz w:val="28"/>
          <w:szCs w:val="28"/>
          <w:lang w:eastAsia="uk-UA"/>
        </w:rPr>
        <w:t>язки</w:t>
      </w:r>
      <w:r>
        <w:rPr>
          <w:i/>
          <w:iCs/>
          <w:color w:val="000000" w:themeColor="text1"/>
          <w:sz w:val="28"/>
          <w:szCs w:val="28"/>
          <w:lang w:eastAsia="uk-UA"/>
        </w:rPr>
        <w:t xml:space="preserve"> </w:t>
      </w:r>
      <w:r w:rsidR="0093773E" w:rsidRPr="00B17F3D">
        <w:rPr>
          <w:color w:val="000000" w:themeColor="text1"/>
          <w:sz w:val="28"/>
          <w:szCs w:val="28"/>
          <w:lang w:eastAsia="uk-UA"/>
        </w:rPr>
        <w:t>між учасниками, їхнім</w:t>
      </w:r>
      <w:r>
        <w:rPr>
          <w:color w:val="000000" w:themeColor="text1"/>
          <w:sz w:val="28"/>
          <w:szCs w:val="28"/>
          <w:lang w:eastAsia="uk-UA"/>
        </w:rPr>
        <w:t xml:space="preserve">и властивостями, кореляційні зв’язки прав, свобод </w:t>
      </w:r>
      <w:r>
        <w:rPr>
          <w:color w:val="000000" w:themeColor="text1"/>
          <w:sz w:val="28"/>
          <w:szCs w:val="28"/>
          <w:lang w:val="uk-UA" w:eastAsia="uk-UA"/>
        </w:rPr>
        <w:t xml:space="preserve">та </w:t>
      </w:r>
      <w:r w:rsidR="0093773E" w:rsidRPr="00B17F3D">
        <w:rPr>
          <w:color w:val="000000" w:themeColor="text1"/>
          <w:sz w:val="28"/>
          <w:szCs w:val="28"/>
          <w:lang w:eastAsia="uk-UA"/>
        </w:rPr>
        <w:t>обов</w:t>
      </w:r>
      <w:r>
        <w:rPr>
          <w:color w:val="000000" w:themeColor="text1"/>
          <w:sz w:val="28"/>
          <w:szCs w:val="28"/>
          <w:lang w:eastAsia="uk-UA"/>
        </w:rPr>
        <w:t>’</w:t>
      </w:r>
      <w:r w:rsidR="0093773E" w:rsidRPr="00B17F3D">
        <w:rPr>
          <w:color w:val="000000" w:themeColor="text1"/>
          <w:sz w:val="28"/>
          <w:szCs w:val="28"/>
          <w:lang w:eastAsia="uk-UA"/>
        </w:rPr>
        <w:t>язків, відповідальності;</w:t>
      </w:r>
    </w:p>
    <w:p w:rsidR="0093773E" w:rsidRPr="00B17F3D" w:rsidRDefault="0093773E" w:rsidP="00C75FF2">
      <w:pPr>
        <w:pStyle w:val="af5"/>
        <w:numPr>
          <w:ilvl w:val="1"/>
          <w:numId w:val="276"/>
        </w:numPr>
        <w:shd w:val="clear" w:color="auto" w:fill="FFFFFF"/>
        <w:tabs>
          <w:tab w:val="left" w:pos="1134"/>
        </w:tabs>
        <w:spacing w:line="360" w:lineRule="auto"/>
        <w:ind w:left="0" w:firstLine="709"/>
        <w:jc w:val="both"/>
        <w:rPr>
          <w:b/>
          <w:color w:val="000000" w:themeColor="text1"/>
          <w:sz w:val="28"/>
          <w:szCs w:val="28"/>
          <w:lang w:val="ru-RU" w:eastAsia="uk-UA"/>
        </w:rPr>
      </w:pPr>
      <w:r w:rsidRPr="00B17F3D">
        <w:rPr>
          <w:color w:val="000000" w:themeColor="text1"/>
          <w:sz w:val="28"/>
          <w:szCs w:val="28"/>
          <w:lang w:val="ru-RU" w:eastAsia="uk-UA"/>
        </w:rPr>
        <w:t>врегульована,</w:t>
      </w:r>
      <w:r w:rsidR="00B17F3D" w:rsidRPr="00B17F3D">
        <w:rPr>
          <w:color w:val="000000" w:themeColor="text1"/>
          <w:sz w:val="28"/>
          <w:szCs w:val="28"/>
          <w:lang w:val="ru-RU" w:eastAsia="uk-UA"/>
        </w:rPr>
        <w:t xml:space="preserve"> </w:t>
      </w:r>
      <w:r w:rsidRPr="00B17F3D">
        <w:rPr>
          <w:i/>
          <w:iCs/>
          <w:color w:val="000000" w:themeColor="text1"/>
          <w:sz w:val="28"/>
          <w:szCs w:val="28"/>
          <w:lang w:val="ru-RU" w:eastAsia="uk-UA"/>
        </w:rPr>
        <w:t>впорядкована взаємодія</w:t>
      </w:r>
      <w:r w:rsidR="000C4FFD" w:rsidRPr="00B17F3D">
        <w:rPr>
          <w:i/>
          <w:iCs/>
          <w:color w:val="000000" w:themeColor="text1"/>
          <w:sz w:val="28"/>
          <w:szCs w:val="28"/>
          <w:lang w:val="ru-RU" w:eastAsia="uk-UA"/>
        </w:rPr>
        <w:t xml:space="preserve"> </w:t>
      </w:r>
      <w:r w:rsidRPr="00B17F3D">
        <w:rPr>
          <w:color w:val="000000" w:themeColor="text1"/>
          <w:sz w:val="28"/>
          <w:szCs w:val="28"/>
          <w:lang w:val="ru-RU" w:eastAsia="uk-UA"/>
        </w:rPr>
        <w:t>названих</w:t>
      </w:r>
      <w:r w:rsidR="00B17F3D" w:rsidRPr="00B17F3D">
        <w:rPr>
          <w:color w:val="000000" w:themeColor="text1"/>
          <w:sz w:val="28"/>
          <w:szCs w:val="28"/>
          <w:lang w:val="ru-RU" w:eastAsia="uk-UA"/>
        </w:rPr>
        <w:t xml:space="preserve"> </w:t>
      </w:r>
      <w:r w:rsidRPr="00B17F3D">
        <w:rPr>
          <w:color w:val="000000" w:themeColor="text1"/>
          <w:sz w:val="28"/>
          <w:szCs w:val="28"/>
          <w:lang w:val="ru-RU" w:eastAsia="uk-UA"/>
        </w:rPr>
        <w:t>елементів, які створюють єдиний погоджено діючий організм.</w:t>
      </w:r>
    </w:p>
    <w:p w:rsidR="0093773E" w:rsidRPr="008D7C71"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uk-UA"/>
        </w:rPr>
      </w:pPr>
      <w:r w:rsidRPr="008D7C71">
        <w:rPr>
          <w:rFonts w:ascii="Times New Roman" w:eastAsia="Times New Roman" w:hAnsi="Times New Roman" w:cs="Times New Roman"/>
          <w:b/>
          <w:i/>
          <w:iCs/>
          <w:color w:val="000000" w:themeColor="text1"/>
          <w:sz w:val="28"/>
          <w:szCs w:val="28"/>
          <w:lang w:eastAsia="uk-UA"/>
        </w:rPr>
        <w:t>Ознаки правопорядку:</w:t>
      </w:r>
    </w:p>
    <w:p w:rsidR="0093773E" w:rsidRPr="00DA22F9" w:rsidRDefault="0093773E" w:rsidP="00C75FF2">
      <w:pPr>
        <w:pStyle w:val="af5"/>
        <w:numPr>
          <w:ilvl w:val="1"/>
          <w:numId w:val="277"/>
        </w:numPr>
        <w:shd w:val="clear" w:color="auto" w:fill="FFFFFF"/>
        <w:tabs>
          <w:tab w:val="left" w:pos="1134"/>
        </w:tabs>
        <w:spacing w:line="360" w:lineRule="auto"/>
        <w:ind w:left="0" w:firstLine="709"/>
        <w:jc w:val="both"/>
        <w:rPr>
          <w:color w:val="000000" w:themeColor="text1"/>
          <w:sz w:val="28"/>
          <w:szCs w:val="28"/>
          <w:lang w:val="ru-RU" w:eastAsia="uk-UA"/>
        </w:rPr>
      </w:pPr>
      <w:r w:rsidRPr="008D7C71">
        <w:rPr>
          <w:color w:val="000000" w:themeColor="text1"/>
          <w:sz w:val="28"/>
          <w:szCs w:val="28"/>
          <w:lang w:val="ru-RU" w:eastAsia="uk-UA"/>
        </w:rPr>
        <w:t>правопорядок є станом впорядкованості суспільних</w:t>
      </w:r>
      <w:r w:rsidR="00DA22F9" w:rsidRPr="00DA22F9">
        <w:rPr>
          <w:color w:val="000000" w:themeColor="text1"/>
          <w:sz w:val="28"/>
          <w:szCs w:val="28"/>
          <w:lang w:val="ru-RU" w:eastAsia="uk-UA"/>
        </w:rPr>
        <w:t xml:space="preserve"> </w:t>
      </w:r>
      <w:r w:rsidRPr="008D7C71">
        <w:rPr>
          <w:color w:val="000000" w:themeColor="text1"/>
          <w:sz w:val="28"/>
          <w:szCs w:val="28"/>
          <w:lang w:val="ru-RU" w:eastAsia="uk-UA"/>
        </w:rPr>
        <w:t>відносин,</w:t>
      </w:r>
      <w:r w:rsidR="00DA22F9" w:rsidRPr="00DA22F9">
        <w:rPr>
          <w:color w:val="000000" w:themeColor="text1"/>
          <w:sz w:val="28"/>
          <w:szCs w:val="28"/>
          <w:lang w:val="ru-RU" w:eastAsia="uk-UA"/>
        </w:rPr>
        <w:t xml:space="preserve"> </w:t>
      </w:r>
      <w:r w:rsidRPr="008D7C71">
        <w:rPr>
          <w:i/>
          <w:iCs/>
          <w:color w:val="000000" w:themeColor="text1"/>
          <w:sz w:val="28"/>
          <w:szCs w:val="28"/>
          <w:lang w:val="ru-RU" w:eastAsia="uk-UA"/>
        </w:rPr>
        <w:t>передбачених нормами права.</w:t>
      </w:r>
      <w:r w:rsidR="000C4FFD" w:rsidRPr="008D7C71">
        <w:rPr>
          <w:i/>
          <w:iCs/>
          <w:color w:val="000000" w:themeColor="text1"/>
          <w:sz w:val="28"/>
          <w:szCs w:val="28"/>
          <w:lang w:val="ru-RU" w:eastAsia="uk-UA"/>
        </w:rPr>
        <w:t xml:space="preserve"> </w:t>
      </w:r>
      <w:r w:rsidRPr="00DA22F9">
        <w:rPr>
          <w:color w:val="000000" w:themeColor="text1"/>
          <w:sz w:val="28"/>
          <w:szCs w:val="28"/>
          <w:lang w:val="ru-RU" w:eastAsia="uk-UA"/>
        </w:rPr>
        <w:t>Антиподом правопорядку виступає свавілля суб</w:t>
      </w:r>
      <w:r w:rsidR="00DA22F9" w:rsidRPr="00DA22F9">
        <w:rPr>
          <w:color w:val="000000" w:themeColor="text1"/>
          <w:sz w:val="28"/>
          <w:szCs w:val="28"/>
          <w:lang w:val="ru-RU" w:eastAsia="uk-UA"/>
        </w:rPr>
        <w:t>’</w:t>
      </w:r>
      <w:r w:rsidRPr="00DA22F9">
        <w:rPr>
          <w:color w:val="000000" w:themeColor="text1"/>
          <w:sz w:val="28"/>
          <w:szCs w:val="28"/>
          <w:lang w:val="ru-RU" w:eastAsia="uk-UA"/>
        </w:rPr>
        <w:t>єктів права щодо один одного, породжений свавіллям хаос;</w:t>
      </w:r>
    </w:p>
    <w:p w:rsidR="0093773E" w:rsidRPr="008D7C71" w:rsidRDefault="0093773E" w:rsidP="00C75FF2">
      <w:pPr>
        <w:pStyle w:val="af5"/>
        <w:numPr>
          <w:ilvl w:val="1"/>
          <w:numId w:val="277"/>
        </w:numPr>
        <w:shd w:val="clear" w:color="auto" w:fill="FFFFFF"/>
        <w:tabs>
          <w:tab w:val="left" w:pos="1134"/>
        </w:tabs>
        <w:spacing w:line="360" w:lineRule="auto"/>
        <w:ind w:left="0" w:firstLine="709"/>
        <w:jc w:val="both"/>
        <w:rPr>
          <w:color w:val="000000" w:themeColor="text1"/>
          <w:sz w:val="28"/>
          <w:szCs w:val="28"/>
          <w:lang w:val="ru-RU" w:eastAsia="uk-UA"/>
        </w:rPr>
      </w:pPr>
      <w:r w:rsidRPr="008D7C71">
        <w:rPr>
          <w:color w:val="000000" w:themeColor="text1"/>
          <w:sz w:val="28"/>
          <w:szCs w:val="28"/>
          <w:lang w:val="ru-RU" w:eastAsia="uk-UA"/>
        </w:rPr>
        <w:t>правопорядок</w:t>
      </w:r>
      <w:r w:rsidR="00F16F90" w:rsidRPr="00F16F90">
        <w:rPr>
          <w:color w:val="000000" w:themeColor="text1"/>
          <w:sz w:val="28"/>
          <w:szCs w:val="28"/>
          <w:lang w:val="ru-RU" w:eastAsia="uk-UA"/>
        </w:rPr>
        <w:t xml:space="preserve"> </w:t>
      </w:r>
      <w:r w:rsidR="000C4FFD" w:rsidRPr="008D7C71">
        <w:rPr>
          <w:color w:val="000000" w:themeColor="text1"/>
          <w:sz w:val="28"/>
          <w:szCs w:val="28"/>
          <w:lang w:val="ru-RU"/>
        </w:rPr>
        <w:t>–</w:t>
      </w:r>
      <w:r w:rsidR="005F2409" w:rsidRPr="008D7C71">
        <w:rPr>
          <w:color w:val="000000" w:themeColor="text1"/>
          <w:sz w:val="28"/>
          <w:szCs w:val="28"/>
          <w:lang w:val="ru-RU" w:eastAsia="uk-UA"/>
        </w:rPr>
        <w:t xml:space="preserve"> </w:t>
      </w:r>
      <w:r w:rsidRPr="008D7C71">
        <w:rPr>
          <w:color w:val="000000" w:themeColor="text1"/>
          <w:sz w:val="28"/>
          <w:szCs w:val="28"/>
          <w:lang w:val="ru-RU" w:eastAsia="uk-UA"/>
        </w:rPr>
        <w:t>це</w:t>
      </w:r>
      <w:r w:rsidR="005F2409" w:rsidRPr="008D7C71">
        <w:rPr>
          <w:color w:val="000000" w:themeColor="text1"/>
          <w:sz w:val="28"/>
          <w:szCs w:val="28"/>
          <w:lang w:val="ru-RU" w:eastAsia="uk-UA"/>
        </w:rPr>
        <w:t xml:space="preserve"> </w:t>
      </w:r>
      <w:r w:rsidRPr="008D7C71">
        <w:rPr>
          <w:i/>
          <w:iCs/>
          <w:color w:val="000000" w:themeColor="text1"/>
          <w:sz w:val="28"/>
          <w:szCs w:val="28"/>
          <w:lang w:val="ru-RU" w:eastAsia="uk-UA"/>
        </w:rPr>
        <w:t>результат</w:t>
      </w:r>
      <w:r w:rsidR="00F16F90" w:rsidRPr="00F16F90">
        <w:rPr>
          <w:i/>
          <w:iCs/>
          <w:color w:val="000000" w:themeColor="text1"/>
          <w:sz w:val="28"/>
          <w:szCs w:val="28"/>
          <w:lang w:val="ru-RU" w:eastAsia="uk-UA"/>
        </w:rPr>
        <w:t xml:space="preserve"> </w:t>
      </w:r>
      <w:r w:rsidRPr="008D7C71">
        <w:rPr>
          <w:color w:val="000000" w:themeColor="text1"/>
          <w:sz w:val="28"/>
          <w:szCs w:val="28"/>
          <w:lang w:val="ru-RU" w:eastAsia="uk-UA"/>
        </w:rPr>
        <w:t>проведення в життя</w:t>
      </w:r>
      <w:r w:rsidR="000C4FFD" w:rsidRPr="008D7C71">
        <w:rPr>
          <w:color w:val="000000" w:themeColor="text1"/>
          <w:sz w:val="28"/>
          <w:szCs w:val="28"/>
          <w:lang w:val="ru-RU" w:eastAsia="uk-UA"/>
        </w:rPr>
        <w:t xml:space="preserve"> </w:t>
      </w:r>
      <w:r w:rsidRPr="008D7C71">
        <w:rPr>
          <w:color w:val="000000" w:themeColor="text1"/>
          <w:sz w:val="28"/>
          <w:szCs w:val="28"/>
          <w:lang w:val="ru-RU" w:eastAsia="uk-UA"/>
        </w:rPr>
        <w:t>принципу</w:t>
      </w:r>
      <w:r w:rsidR="000C4FFD" w:rsidRPr="008D7C71">
        <w:rPr>
          <w:color w:val="000000" w:themeColor="text1"/>
          <w:sz w:val="28"/>
          <w:szCs w:val="28"/>
          <w:lang w:val="ru-RU" w:eastAsia="uk-UA"/>
        </w:rPr>
        <w:t xml:space="preserve"> </w:t>
      </w:r>
      <w:r w:rsidRPr="008D7C71">
        <w:rPr>
          <w:i/>
          <w:iCs/>
          <w:color w:val="000000" w:themeColor="text1"/>
          <w:sz w:val="28"/>
          <w:szCs w:val="28"/>
          <w:lang w:val="ru-RU" w:eastAsia="uk-UA"/>
        </w:rPr>
        <w:t>законності</w:t>
      </w:r>
      <w:r w:rsidR="000C4FFD" w:rsidRPr="008D7C71">
        <w:rPr>
          <w:i/>
          <w:iCs/>
          <w:color w:val="000000" w:themeColor="text1"/>
          <w:sz w:val="28"/>
          <w:szCs w:val="28"/>
          <w:lang w:val="ru-RU" w:eastAsia="uk-UA"/>
        </w:rPr>
        <w:t xml:space="preserve"> </w:t>
      </w:r>
      <w:r w:rsidRPr="008D7C71">
        <w:rPr>
          <w:color w:val="000000" w:themeColor="text1"/>
          <w:sz w:val="28"/>
          <w:szCs w:val="28"/>
          <w:lang w:val="ru-RU" w:eastAsia="uk-UA"/>
        </w:rPr>
        <w:t>та інших</w:t>
      </w:r>
      <w:r w:rsidR="00F16F90" w:rsidRPr="00F16F90">
        <w:rPr>
          <w:color w:val="000000" w:themeColor="text1"/>
          <w:sz w:val="28"/>
          <w:szCs w:val="28"/>
          <w:lang w:val="ru-RU" w:eastAsia="uk-UA"/>
        </w:rPr>
        <w:t xml:space="preserve"> </w:t>
      </w:r>
      <w:r w:rsidRPr="008D7C71">
        <w:rPr>
          <w:i/>
          <w:iCs/>
          <w:color w:val="000000" w:themeColor="text1"/>
          <w:sz w:val="28"/>
          <w:szCs w:val="28"/>
          <w:lang w:val="ru-RU" w:eastAsia="uk-UA"/>
        </w:rPr>
        <w:t>принципів права;</w:t>
      </w:r>
    </w:p>
    <w:p w:rsidR="0093773E" w:rsidRPr="008D7C71" w:rsidRDefault="0093773E" w:rsidP="00C75FF2">
      <w:pPr>
        <w:pStyle w:val="af5"/>
        <w:numPr>
          <w:ilvl w:val="1"/>
          <w:numId w:val="277"/>
        </w:numPr>
        <w:shd w:val="clear" w:color="auto" w:fill="FFFFFF"/>
        <w:tabs>
          <w:tab w:val="left" w:pos="1134"/>
        </w:tabs>
        <w:spacing w:line="360" w:lineRule="auto"/>
        <w:ind w:left="0" w:firstLine="709"/>
        <w:jc w:val="both"/>
        <w:rPr>
          <w:color w:val="000000" w:themeColor="text1"/>
          <w:sz w:val="28"/>
          <w:szCs w:val="28"/>
          <w:lang w:val="ru-RU" w:eastAsia="uk-UA"/>
        </w:rPr>
      </w:pPr>
      <w:r w:rsidRPr="008D7C71">
        <w:rPr>
          <w:i/>
          <w:iCs/>
          <w:color w:val="000000" w:themeColor="text1"/>
          <w:sz w:val="28"/>
          <w:szCs w:val="28"/>
          <w:lang w:val="ru-RU" w:eastAsia="uk-UA"/>
        </w:rPr>
        <w:t>змістом</w:t>
      </w:r>
      <w:r w:rsidR="00F16F90" w:rsidRPr="00F16F90">
        <w:rPr>
          <w:i/>
          <w:iCs/>
          <w:color w:val="000000" w:themeColor="text1"/>
          <w:sz w:val="28"/>
          <w:szCs w:val="28"/>
          <w:lang w:val="ru-RU" w:eastAsia="uk-UA"/>
        </w:rPr>
        <w:t xml:space="preserve"> </w:t>
      </w:r>
      <w:r w:rsidRPr="008D7C71">
        <w:rPr>
          <w:color w:val="000000" w:themeColor="text1"/>
          <w:sz w:val="28"/>
          <w:szCs w:val="28"/>
          <w:lang w:val="ru-RU" w:eastAsia="uk-UA"/>
        </w:rPr>
        <w:t>правопор</w:t>
      </w:r>
      <w:r w:rsidR="00F16F90">
        <w:rPr>
          <w:color w:val="000000" w:themeColor="text1"/>
          <w:sz w:val="28"/>
          <w:szCs w:val="28"/>
          <w:lang w:val="ru-RU" w:eastAsia="uk-UA"/>
        </w:rPr>
        <w:t>ядку є правомірна поведінка суб</w:t>
      </w:r>
      <w:r w:rsidR="00F16F90" w:rsidRPr="00F16F90">
        <w:rPr>
          <w:color w:val="000000" w:themeColor="text1"/>
          <w:sz w:val="28"/>
          <w:szCs w:val="28"/>
          <w:lang w:val="ru-RU" w:eastAsia="uk-UA"/>
        </w:rPr>
        <w:t>’</w:t>
      </w:r>
      <w:r w:rsidRPr="008D7C71">
        <w:rPr>
          <w:color w:val="000000" w:themeColor="text1"/>
          <w:sz w:val="28"/>
          <w:szCs w:val="28"/>
          <w:lang w:val="ru-RU" w:eastAsia="uk-UA"/>
        </w:rPr>
        <w:t>єктів права;</w:t>
      </w:r>
    </w:p>
    <w:p w:rsidR="0093773E" w:rsidRPr="008D7C71" w:rsidRDefault="00F16F90" w:rsidP="00C75FF2">
      <w:pPr>
        <w:pStyle w:val="af5"/>
        <w:numPr>
          <w:ilvl w:val="1"/>
          <w:numId w:val="277"/>
        </w:numPr>
        <w:shd w:val="clear" w:color="auto" w:fill="FFFFFF"/>
        <w:tabs>
          <w:tab w:val="left" w:pos="1134"/>
        </w:tabs>
        <w:spacing w:line="360" w:lineRule="auto"/>
        <w:ind w:left="0" w:firstLine="709"/>
        <w:jc w:val="both"/>
        <w:rPr>
          <w:color w:val="000000" w:themeColor="text1"/>
          <w:sz w:val="28"/>
          <w:szCs w:val="28"/>
          <w:lang w:eastAsia="uk-UA"/>
        </w:rPr>
      </w:pPr>
      <w:r>
        <w:rPr>
          <w:color w:val="000000" w:themeColor="text1"/>
          <w:sz w:val="28"/>
          <w:szCs w:val="28"/>
          <w:lang w:eastAsia="uk-UA"/>
        </w:rPr>
        <w:t xml:space="preserve">правопорядок </w:t>
      </w:r>
      <w:r w:rsidR="0093773E" w:rsidRPr="008D7C71">
        <w:rPr>
          <w:i/>
          <w:iCs/>
          <w:color w:val="000000" w:themeColor="text1"/>
          <w:sz w:val="28"/>
          <w:szCs w:val="28"/>
          <w:lang w:eastAsia="uk-UA"/>
        </w:rPr>
        <w:t>забезпечується державою.</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Правопорядок як система є складовою частиною системи</w:t>
      </w:r>
      <w:r w:rsidR="00C86AA3" w:rsidRPr="00C86AA3">
        <w:rPr>
          <w:rFonts w:ascii="Times New Roman" w:eastAsia="Times New Roman" w:hAnsi="Times New Roman" w:cs="Times New Roman"/>
          <w:color w:val="000000" w:themeColor="text1"/>
          <w:sz w:val="28"/>
          <w:szCs w:val="28"/>
          <w:lang w:val="ru-RU" w:eastAsia="uk-UA"/>
        </w:rPr>
        <w:t xml:space="preserve"> </w:t>
      </w:r>
      <w:r w:rsidR="00C86AA3">
        <w:rPr>
          <w:rFonts w:ascii="Times New Roman" w:eastAsia="Times New Roman" w:hAnsi="Times New Roman" w:cs="Times New Roman"/>
          <w:color w:val="000000" w:themeColor="text1"/>
          <w:sz w:val="28"/>
          <w:szCs w:val="28"/>
          <w:lang w:eastAsia="uk-UA"/>
        </w:rPr>
        <w:t xml:space="preserve">вищого рівня </w:t>
      </w:r>
      <w:r w:rsidR="00C86AA3" w:rsidRPr="00C86AA3">
        <w:rPr>
          <w:rFonts w:ascii="Times New Roman" w:eastAsia="Times New Roman" w:hAnsi="Times New Roman" w:cs="Times New Roman"/>
          <w:color w:val="000000" w:themeColor="text1"/>
          <w:sz w:val="28"/>
          <w:szCs w:val="28"/>
          <w:lang w:val="ru-RU" w:eastAsia="uk-UA"/>
        </w:rPr>
        <w:t>–</w:t>
      </w:r>
      <w:r w:rsidRPr="00EB762F">
        <w:rPr>
          <w:rFonts w:ascii="Times New Roman" w:eastAsia="Times New Roman" w:hAnsi="Times New Roman" w:cs="Times New Roman"/>
          <w:color w:val="000000" w:themeColor="text1"/>
          <w:sz w:val="28"/>
          <w:szCs w:val="28"/>
          <w:lang w:eastAsia="uk-UA"/>
        </w:rPr>
        <w:t xml:space="preserve"> громадського порядку. Проте на відміну від правопорядку громадський порядок утворюється під впливом не тільки правових, а й інших соціальних норм: норм моралі, звичаїв, корпоративних норм тощо. Отже, громадський порядок є станом врегульованості суспільних відносин, заснованим на реалізації всіх соціальних норм і принципів.</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Між громадським і</w:t>
      </w:r>
      <w:r w:rsidR="00C86AA3">
        <w:rPr>
          <w:rFonts w:ascii="Times New Roman" w:eastAsia="Times New Roman" w:hAnsi="Times New Roman" w:cs="Times New Roman"/>
          <w:color w:val="000000" w:themeColor="text1"/>
          <w:sz w:val="28"/>
          <w:szCs w:val="28"/>
          <w:lang w:eastAsia="uk-UA"/>
        </w:rPr>
        <w:t xml:space="preserve"> правовим порядком існує тісний</w:t>
      </w:r>
      <w:r w:rsidR="00C86AA3" w:rsidRPr="00C86AA3">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взаємозв</w:t>
      </w:r>
      <w:r w:rsidR="00C86AA3" w:rsidRPr="00C86AA3">
        <w:rPr>
          <w:rFonts w:ascii="Times New Roman" w:eastAsia="Times New Roman" w:hAnsi="Times New Roman" w:cs="Times New Roman"/>
          <w:color w:val="000000" w:themeColor="text1"/>
          <w:sz w:val="28"/>
          <w:szCs w:val="28"/>
          <w:lang w:eastAsia="uk-UA"/>
        </w:rPr>
        <w:t>’</w:t>
      </w:r>
      <w:r w:rsidRPr="00EB762F">
        <w:rPr>
          <w:rFonts w:ascii="Times New Roman" w:eastAsia="Times New Roman" w:hAnsi="Times New Roman" w:cs="Times New Roman"/>
          <w:color w:val="000000" w:themeColor="text1"/>
          <w:sz w:val="28"/>
          <w:szCs w:val="28"/>
          <w:lang w:eastAsia="uk-UA"/>
        </w:rPr>
        <w:t>язок, який вира</w:t>
      </w:r>
      <w:r w:rsidR="00C86AA3">
        <w:rPr>
          <w:rFonts w:ascii="Times New Roman" w:eastAsia="Times New Roman" w:hAnsi="Times New Roman" w:cs="Times New Roman"/>
          <w:color w:val="000000" w:themeColor="text1"/>
          <w:sz w:val="28"/>
          <w:szCs w:val="28"/>
          <w:lang w:eastAsia="uk-UA"/>
        </w:rPr>
        <w:t>жається в єдиній соціальній при</w:t>
      </w:r>
      <w:r w:rsidRPr="00EB762F">
        <w:rPr>
          <w:rFonts w:ascii="Times New Roman" w:eastAsia="Times New Roman" w:hAnsi="Times New Roman" w:cs="Times New Roman"/>
          <w:color w:val="000000" w:themeColor="text1"/>
          <w:sz w:val="28"/>
          <w:szCs w:val="28"/>
          <w:lang w:eastAsia="uk-UA"/>
        </w:rPr>
        <w:t>роді цих явищ. У той же</w:t>
      </w:r>
      <w:r w:rsidR="00C86AA3">
        <w:rPr>
          <w:rFonts w:ascii="Times New Roman" w:eastAsia="Times New Roman" w:hAnsi="Times New Roman" w:cs="Times New Roman"/>
          <w:color w:val="000000" w:themeColor="text1"/>
          <w:sz w:val="28"/>
          <w:szCs w:val="28"/>
          <w:lang w:eastAsia="uk-UA"/>
        </w:rPr>
        <w:t xml:space="preserve"> час між правопорядком і громад</w:t>
      </w:r>
      <w:r w:rsidRPr="00EB762F">
        <w:rPr>
          <w:rFonts w:ascii="Times New Roman" w:eastAsia="Times New Roman" w:hAnsi="Times New Roman" w:cs="Times New Roman"/>
          <w:color w:val="000000" w:themeColor="text1"/>
          <w:sz w:val="28"/>
          <w:szCs w:val="28"/>
          <w:lang w:eastAsia="uk-UA"/>
        </w:rPr>
        <w:t>ським порядком існують відмінності. У них різна соціально-нормативна основа: для правопорядку такою основою є</w:t>
      </w:r>
      <w:r w:rsidR="00C86AA3" w:rsidRPr="00C86AA3">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право і законність, для громадського порядку</w:t>
      </w:r>
      <w:r w:rsidR="00C86AA3" w:rsidRPr="00C86AA3">
        <w:rPr>
          <w:rFonts w:ascii="Times New Roman" w:eastAsia="Times New Roman" w:hAnsi="Times New Roman" w:cs="Times New Roman"/>
          <w:color w:val="000000" w:themeColor="text1"/>
          <w:sz w:val="28"/>
          <w:szCs w:val="28"/>
          <w:lang w:val="ru-RU" w:eastAsia="uk-UA"/>
        </w:rPr>
        <w:t xml:space="preserve"> – </w:t>
      </w:r>
      <w:r w:rsidR="00C86AA3">
        <w:rPr>
          <w:rFonts w:ascii="Times New Roman" w:eastAsia="Times New Roman" w:hAnsi="Times New Roman" w:cs="Times New Roman"/>
          <w:color w:val="000000" w:themeColor="text1"/>
          <w:sz w:val="28"/>
          <w:szCs w:val="28"/>
          <w:lang w:eastAsia="uk-UA"/>
        </w:rPr>
        <w:t>вся сукуп</w:t>
      </w:r>
      <w:r w:rsidRPr="00EB762F">
        <w:rPr>
          <w:rFonts w:ascii="Times New Roman" w:eastAsia="Times New Roman" w:hAnsi="Times New Roman" w:cs="Times New Roman"/>
          <w:color w:val="000000" w:themeColor="text1"/>
          <w:sz w:val="28"/>
          <w:szCs w:val="28"/>
          <w:lang w:eastAsia="uk-UA"/>
        </w:rPr>
        <w:t>ність соціальних норм і засобів соціального впливу.</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Правопорядок і громадський порядок співвідносяться</w:t>
      </w:r>
      <w:r w:rsidR="00C93356" w:rsidRPr="00C93356">
        <w:rPr>
          <w:rFonts w:ascii="Times New Roman" w:eastAsia="Times New Roman" w:hAnsi="Times New Roman" w:cs="Times New Roman"/>
          <w:color w:val="000000" w:themeColor="text1"/>
          <w:sz w:val="28"/>
          <w:szCs w:val="28"/>
          <w:lang w:val="ru-RU" w:eastAsia="uk-UA"/>
        </w:rPr>
        <w:t xml:space="preserve"> </w:t>
      </w:r>
      <w:r w:rsidRPr="00EB762F">
        <w:rPr>
          <w:rFonts w:ascii="Times New Roman" w:eastAsia="Times New Roman" w:hAnsi="Times New Roman" w:cs="Times New Roman"/>
          <w:color w:val="000000" w:themeColor="text1"/>
          <w:sz w:val="28"/>
          <w:szCs w:val="28"/>
          <w:lang w:eastAsia="uk-UA"/>
        </w:rPr>
        <w:t>як частина і ціле. Стан громадського порядку багато в чому з</w:t>
      </w:r>
      <w:r w:rsidR="00C93356">
        <w:rPr>
          <w:rFonts w:ascii="Times New Roman" w:eastAsia="Times New Roman" w:hAnsi="Times New Roman" w:cs="Times New Roman"/>
          <w:color w:val="000000" w:themeColor="text1"/>
          <w:sz w:val="28"/>
          <w:szCs w:val="28"/>
          <w:lang w:eastAsia="uk-UA"/>
        </w:rPr>
        <w:t>умовлений станом правопорядку. В</w:t>
      </w:r>
      <w:r w:rsidRPr="00EB762F">
        <w:rPr>
          <w:rFonts w:ascii="Times New Roman" w:eastAsia="Times New Roman" w:hAnsi="Times New Roman" w:cs="Times New Roman"/>
          <w:color w:val="000000" w:themeColor="text1"/>
          <w:sz w:val="28"/>
          <w:szCs w:val="28"/>
          <w:lang w:eastAsia="uk-UA"/>
        </w:rPr>
        <w:t xml:space="preserve"> той же час неможливо підтримувати правопоряд</w:t>
      </w:r>
      <w:r w:rsidR="00C93356">
        <w:rPr>
          <w:rFonts w:ascii="Times New Roman" w:eastAsia="Times New Roman" w:hAnsi="Times New Roman" w:cs="Times New Roman"/>
          <w:color w:val="000000" w:themeColor="text1"/>
          <w:sz w:val="28"/>
          <w:szCs w:val="28"/>
          <w:lang w:eastAsia="uk-UA"/>
        </w:rPr>
        <w:t xml:space="preserve">ок, не впливаючи на громадський </w:t>
      </w:r>
      <w:r w:rsidRPr="00EB762F">
        <w:rPr>
          <w:rFonts w:ascii="Times New Roman" w:eastAsia="Times New Roman" w:hAnsi="Times New Roman" w:cs="Times New Roman"/>
          <w:color w:val="000000" w:themeColor="text1"/>
          <w:sz w:val="28"/>
          <w:szCs w:val="28"/>
          <w:lang w:eastAsia="uk-UA"/>
        </w:rPr>
        <w:t>порядок.</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color w:val="000000" w:themeColor="text1"/>
          <w:sz w:val="28"/>
          <w:szCs w:val="28"/>
          <w:lang w:eastAsia="uk-UA"/>
        </w:rPr>
        <w:t>Світовий правопорядок</w:t>
      </w:r>
      <w:r w:rsidR="00C93356">
        <w:rPr>
          <w:rFonts w:ascii="Times New Roman" w:eastAsia="Times New Roman" w:hAnsi="Times New Roman" w:cs="Times New Roman"/>
          <w:color w:val="000000" w:themeColor="text1"/>
          <w:sz w:val="28"/>
          <w:szCs w:val="28"/>
          <w:lang w:eastAsia="uk-UA"/>
        </w:rPr>
        <w:t xml:space="preserve"> – це система суспільних плане</w:t>
      </w:r>
      <w:r w:rsidRPr="00EB762F">
        <w:rPr>
          <w:rFonts w:ascii="Times New Roman" w:eastAsia="Times New Roman" w:hAnsi="Times New Roman" w:cs="Times New Roman"/>
          <w:color w:val="000000" w:themeColor="text1"/>
          <w:sz w:val="28"/>
          <w:szCs w:val="28"/>
          <w:lang w:eastAsia="uk-UA"/>
        </w:rPr>
        <w:t xml:space="preserve">тарних відносин, що формуються на основі загально-гуманістичних і природно-правових засад і </w:t>
      </w:r>
      <w:r w:rsidRPr="00EB762F">
        <w:rPr>
          <w:rFonts w:ascii="Times New Roman" w:eastAsia="Times New Roman" w:hAnsi="Times New Roman" w:cs="Times New Roman"/>
          <w:color w:val="000000" w:themeColor="text1"/>
          <w:sz w:val="28"/>
          <w:szCs w:val="28"/>
          <w:lang w:eastAsia="uk-UA"/>
        </w:rPr>
        <w:lastRenderedPageBreak/>
        <w:t>функціонують відповідно до загальновизнаних принципів і норм міжнародного і внутрішньодержавного права.</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163C8">
        <w:rPr>
          <w:rFonts w:ascii="Times New Roman" w:eastAsia="Times New Roman" w:hAnsi="Times New Roman" w:cs="Times New Roman"/>
          <w:color w:val="000000" w:themeColor="text1"/>
          <w:sz w:val="28"/>
          <w:szCs w:val="28"/>
          <w:lang w:eastAsia="uk-UA"/>
        </w:rPr>
        <w:t>Світовий правопорядок</w:t>
      </w:r>
      <w:r w:rsidR="000C4FFD" w:rsidRPr="00E163C8">
        <w:rPr>
          <w:rFonts w:ascii="Times New Roman" w:eastAsia="Times New Roman" w:hAnsi="Times New Roman" w:cs="Times New Roman"/>
          <w:color w:val="000000" w:themeColor="text1"/>
          <w:sz w:val="28"/>
          <w:szCs w:val="28"/>
          <w:lang w:eastAsia="uk-UA"/>
        </w:rPr>
        <w:t xml:space="preserve"> </w:t>
      </w:r>
      <w:r w:rsidR="000C4FFD" w:rsidRPr="00E163C8">
        <w:rPr>
          <w:rFonts w:ascii="Times New Roman" w:hAnsi="Times New Roman" w:cs="Times New Roman"/>
          <w:color w:val="000000" w:themeColor="text1"/>
          <w:sz w:val="28"/>
          <w:szCs w:val="28"/>
        </w:rPr>
        <w:t>–</w:t>
      </w:r>
      <w:r w:rsidR="00C93356" w:rsidRPr="00E163C8">
        <w:rPr>
          <w:rFonts w:ascii="Times New Roman" w:hAnsi="Times New Roman" w:cs="Times New Roman"/>
          <w:color w:val="000000" w:themeColor="text1"/>
          <w:sz w:val="28"/>
          <w:szCs w:val="28"/>
        </w:rPr>
        <w:t xml:space="preserve"> </w:t>
      </w:r>
      <w:r w:rsidRPr="00E163C8">
        <w:rPr>
          <w:rFonts w:ascii="Times New Roman" w:eastAsia="Times New Roman" w:hAnsi="Times New Roman" w:cs="Times New Roman"/>
          <w:color w:val="000000" w:themeColor="text1"/>
          <w:sz w:val="28"/>
          <w:szCs w:val="28"/>
          <w:lang w:eastAsia="uk-UA"/>
        </w:rPr>
        <w:t>це</w:t>
      </w:r>
      <w:r w:rsidR="00C93356" w:rsidRPr="00E163C8">
        <w:rPr>
          <w:rFonts w:ascii="Times New Roman" w:eastAsia="Times New Roman" w:hAnsi="Times New Roman" w:cs="Times New Roman"/>
          <w:color w:val="000000" w:themeColor="text1"/>
          <w:sz w:val="28"/>
          <w:szCs w:val="28"/>
          <w:lang w:eastAsia="uk-UA"/>
        </w:rPr>
        <w:t xml:space="preserve"> </w:t>
      </w:r>
      <w:r w:rsidRPr="00E163C8">
        <w:rPr>
          <w:rFonts w:ascii="Times New Roman" w:eastAsia="Times New Roman" w:hAnsi="Times New Roman" w:cs="Times New Roman"/>
          <w:i/>
          <w:iCs/>
          <w:color w:val="000000" w:themeColor="text1"/>
          <w:sz w:val="28"/>
          <w:szCs w:val="28"/>
          <w:lang w:eastAsia="uk-UA"/>
        </w:rPr>
        <w:t>результат</w:t>
      </w:r>
      <w:r w:rsidR="000C4FFD" w:rsidRPr="00E163C8">
        <w:rPr>
          <w:rFonts w:ascii="Times New Roman" w:eastAsia="Times New Roman" w:hAnsi="Times New Roman" w:cs="Times New Roman"/>
          <w:i/>
          <w:iCs/>
          <w:color w:val="000000" w:themeColor="text1"/>
          <w:sz w:val="28"/>
          <w:szCs w:val="28"/>
          <w:lang w:eastAsia="uk-UA"/>
        </w:rPr>
        <w:t xml:space="preserve"> </w:t>
      </w:r>
      <w:r w:rsidRPr="00E163C8">
        <w:rPr>
          <w:rFonts w:ascii="Times New Roman" w:eastAsia="Times New Roman" w:hAnsi="Times New Roman" w:cs="Times New Roman"/>
          <w:b/>
          <w:bCs/>
          <w:i/>
          <w:iCs/>
          <w:color w:val="000000" w:themeColor="text1"/>
          <w:sz w:val="28"/>
          <w:szCs w:val="28"/>
          <w:lang w:eastAsia="uk-UA"/>
        </w:rPr>
        <w:t>узгодження</w:t>
      </w:r>
      <w:r w:rsidR="000C4FFD" w:rsidRPr="00E163C8">
        <w:rPr>
          <w:rFonts w:ascii="Times New Roman" w:eastAsia="Times New Roman" w:hAnsi="Times New Roman" w:cs="Times New Roman"/>
          <w:b/>
          <w:bCs/>
          <w:i/>
          <w:iCs/>
          <w:color w:val="000000" w:themeColor="text1"/>
          <w:sz w:val="28"/>
          <w:szCs w:val="28"/>
          <w:lang w:eastAsia="uk-UA"/>
        </w:rPr>
        <w:t xml:space="preserve"> </w:t>
      </w:r>
      <w:r w:rsidRPr="00E163C8">
        <w:rPr>
          <w:rFonts w:ascii="Times New Roman" w:eastAsia="Times New Roman" w:hAnsi="Times New Roman" w:cs="Times New Roman"/>
          <w:i/>
          <w:iCs/>
          <w:color w:val="000000" w:themeColor="text1"/>
          <w:sz w:val="28"/>
          <w:szCs w:val="28"/>
          <w:lang w:eastAsia="uk-UA"/>
        </w:rPr>
        <w:t>інтересів</w:t>
      </w:r>
      <w:r w:rsidR="00C93356" w:rsidRPr="00E163C8">
        <w:rPr>
          <w:rFonts w:ascii="Times New Roman" w:eastAsia="Times New Roman" w:hAnsi="Times New Roman" w:cs="Times New Roman"/>
          <w:i/>
          <w:iCs/>
          <w:color w:val="000000" w:themeColor="text1"/>
          <w:sz w:val="28"/>
          <w:szCs w:val="28"/>
          <w:lang w:eastAsia="uk-UA"/>
        </w:rPr>
        <w:t xml:space="preserve"> </w:t>
      </w:r>
      <w:r w:rsidRPr="00E163C8">
        <w:rPr>
          <w:rFonts w:ascii="Times New Roman" w:eastAsia="Times New Roman" w:hAnsi="Times New Roman" w:cs="Times New Roman"/>
          <w:color w:val="000000" w:themeColor="text1"/>
          <w:sz w:val="28"/>
          <w:szCs w:val="28"/>
          <w:lang w:eastAsia="uk-UA"/>
        </w:rPr>
        <w:t>держав і народ</w:t>
      </w:r>
      <w:r w:rsidR="00C93356" w:rsidRPr="00E163C8">
        <w:rPr>
          <w:rFonts w:ascii="Times New Roman" w:eastAsia="Times New Roman" w:hAnsi="Times New Roman" w:cs="Times New Roman"/>
          <w:color w:val="000000" w:themeColor="text1"/>
          <w:sz w:val="28"/>
          <w:szCs w:val="28"/>
          <w:lang w:eastAsia="uk-UA"/>
        </w:rPr>
        <w:t xml:space="preserve">ів. Кожна держава є самостійним </w:t>
      </w:r>
      <w:r w:rsidRPr="00E163C8">
        <w:rPr>
          <w:rFonts w:ascii="Times New Roman" w:eastAsia="Times New Roman" w:hAnsi="Times New Roman" w:cs="Times New Roman"/>
          <w:color w:val="000000" w:themeColor="text1"/>
          <w:sz w:val="28"/>
          <w:szCs w:val="28"/>
          <w:lang w:eastAsia="uk-UA"/>
        </w:rPr>
        <w:t>суверенним утворенням</w:t>
      </w:r>
      <w:r w:rsidR="00C61E02">
        <w:rPr>
          <w:rFonts w:ascii="Times New Roman" w:eastAsia="Times New Roman" w:hAnsi="Times New Roman" w:cs="Times New Roman"/>
          <w:color w:val="000000" w:themeColor="text1"/>
          <w:sz w:val="28"/>
          <w:szCs w:val="28"/>
          <w:lang w:eastAsia="uk-UA"/>
        </w:rPr>
        <w:t xml:space="preserve"> і будує свої взаємини з іншими</w:t>
      </w:r>
      <w:r w:rsidR="00C61E02" w:rsidRPr="00C61E02">
        <w:rPr>
          <w:rFonts w:ascii="Times New Roman" w:eastAsia="Times New Roman" w:hAnsi="Times New Roman" w:cs="Times New Roman"/>
          <w:color w:val="000000" w:themeColor="text1"/>
          <w:sz w:val="28"/>
          <w:szCs w:val="28"/>
          <w:lang w:eastAsia="uk-UA"/>
        </w:rPr>
        <w:t xml:space="preserve"> </w:t>
      </w:r>
      <w:r w:rsidRPr="00E163C8">
        <w:rPr>
          <w:rFonts w:ascii="Times New Roman" w:eastAsia="Times New Roman" w:hAnsi="Times New Roman" w:cs="Times New Roman"/>
          <w:color w:val="000000" w:themeColor="text1"/>
          <w:sz w:val="28"/>
          <w:szCs w:val="28"/>
          <w:lang w:eastAsia="uk-UA"/>
        </w:rPr>
        <w:t xml:space="preserve">учасниками на принципах </w:t>
      </w:r>
      <w:r w:rsidR="00C61E02">
        <w:rPr>
          <w:rFonts w:ascii="Times New Roman" w:eastAsia="Times New Roman" w:hAnsi="Times New Roman" w:cs="Times New Roman"/>
          <w:color w:val="000000" w:themeColor="text1"/>
          <w:sz w:val="28"/>
          <w:szCs w:val="28"/>
          <w:lang w:eastAsia="uk-UA"/>
        </w:rPr>
        <w:t>невтручання у внутрішні справи,</w:t>
      </w:r>
      <w:r w:rsidR="00C61E02" w:rsidRPr="00C61E02">
        <w:rPr>
          <w:rFonts w:ascii="Times New Roman" w:eastAsia="Times New Roman" w:hAnsi="Times New Roman" w:cs="Times New Roman"/>
          <w:color w:val="000000" w:themeColor="text1"/>
          <w:sz w:val="28"/>
          <w:szCs w:val="28"/>
          <w:lang w:eastAsia="uk-UA"/>
        </w:rPr>
        <w:t xml:space="preserve"> </w:t>
      </w:r>
      <w:r w:rsidRPr="00E163C8">
        <w:rPr>
          <w:rFonts w:ascii="Times New Roman" w:eastAsia="Times New Roman" w:hAnsi="Times New Roman" w:cs="Times New Roman"/>
          <w:color w:val="000000" w:themeColor="text1"/>
          <w:sz w:val="28"/>
          <w:szCs w:val="28"/>
          <w:lang w:eastAsia="uk-UA"/>
        </w:rPr>
        <w:t>територіальної цілісності держав, рівноправ</w:t>
      </w:r>
      <w:r w:rsidR="00C61E02" w:rsidRPr="00C61E02">
        <w:rPr>
          <w:rFonts w:ascii="Times New Roman" w:eastAsia="Times New Roman" w:hAnsi="Times New Roman" w:cs="Times New Roman"/>
          <w:color w:val="000000" w:themeColor="text1"/>
          <w:sz w:val="28"/>
          <w:szCs w:val="28"/>
          <w:lang w:eastAsia="uk-UA"/>
        </w:rPr>
        <w:t>’</w:t>
      </w:r>
      <w:r w:rsidR="00C61E02">
        <w:rPr>
          <w:rFonts w:ascii="Times New Roman" w:eastAsia="Times New Roman" w:hAnsi="Times New Roman" w:cs="Times New Roman"/>
          <w:color w:val="000000" w:themeColor="text1"/>
          <w:sz w:val="28"/>
          <w:szCs w:val="28"/>
          <w:lang w:eastAsia="uk-UA"/>
        </w:rPr>
        <w:t>я і самовизна</w:t>
      </w:r>
      <w:r w:rsidRPr="00E163C8">
        <w:rPr>
          <w:rFonts w:ascii="Times New Roman" w:eastAsia="Times New Roman" w:hAnsi="Times New Roman" w:cs="Times New Roman"/>
          <w:color w:val="000000" w:themeColor="text1"/>
          <w:sz w:val="28"/>
          <w:szCs w:val="28"/>
          <w:lang w:eastAsia="uk-UA"/>
        </w:rPr>
        <w:t>чення народів.</w:t>
      </w:r>
    </w:p>
    <w:p w:rsidR="0093773E" w:rsidRPr="00EB762F" w:rsidRDefault="00C61E02"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Світовий правопорядок </w:t>
      </w:r>
      <w:r w:rsidRPr="00C61E02">
        <w:rPr>
          <w:rFonts w:ascii="Times New Roman" w:eastAsia="Times New Roman" w:hAnsi="Times New Roman" w:cs="Times New Roman"/>
          <w:color w:val="000000" w:themeColor="text1"/>
          <w:sz w:val="28"/>
          <w:szCs w:val="28"/>
          <w:lang w:eastAsia="uk-UA"/>
        </w:rPr>
        <w:t>–</w:t>
      </w:r>
      <w:r w:rsidR="0093773E" w:rsidRPr="00EB762F">
        <w:rPr>
          <w:rFonts w:ascii="Times New Roman" w:eastAsia="Times New Roman" w:hAnsi="Times New Roman" w:cs="Times New Roman"/>
          <w:color w:val="000000" w:themeColor="text1"/>
          <w:sz w:val="28"/>
          <w:szCs w:val="28"/>
          <w:lang w:eastAsia="uk-UA"/>
        </w:rPr>
        <w:t xml:space="preserve"> це</w:t>
      </w:r>
      <w:r w:rsidR="005F2409" w:rsidRPr="00EB762F">
        <w:rPr>
          <w:rFonts w:ascii="Times New Roman" w:eastAsia="Times New Roman" w:hAnsi="Times New Roman" w:cs="Times New Roman"/>
          <w:color w:val="000000" w:themeColor="text1"/>
          <w:sz w:val="28"/>
          <w:szCs w:val="28"/>
          <w:lang w:eastAsia="uk-UA"/>
        </w:rPr>
        <w:t xml:space="preserve"> </w:t>
      </w:r>
      <w:r w:rsidR="0093773E" w:rsidRPr="00EB762F">
        <w:rPr>
          <w:rFonts w:ascii="Times New Roman" w:eastAsia="Times New Roman" w:hAnsi="Times New Roman" w:cs="Times New Roman"/>
          <w:b/>
          <w:bCs/>
          <w:i/>
          <w:iCs/>
          <w:color w:val="000000" w:themeColor="text1"/>
          <w:sz w:val="28"/>
          <w:szCs w:val="28"/>
          <w:lang w:eastAsia="uk-UA"/>
        </w:rPr>
        <w:t>умова</w:t>
      </w:r>
      <w:r w:rsidR="005F2409" w:rsidRPr="00EB762F">
        <w:rPr>
          <w:rFonts w:ascii="Times New Roman" w:eastAsia="Times New Roman" w:hAnsi="Times New Roman" w:cs="Times New Roman"/>
          <w:b/>
          <w:bCs/>
          <w:i/>
          <w:iCs/>
          <w:color w:val="000000" w:themeColor="text1"/>
          <w:sz w:val="28"/>
          <w:szCs w:val="28"/>
          <w:lang w:eastAsia="uk-UA"/>
        </w:rPr>
        <w:t xml:space="preserve"> </w:t>
      </w:r>
      <w:r w:rsidR="0093773E" w:rsidRPr="00EB762F">
        <w:rPr>
          <w:rFonts w:ascii="Times New Roman" w:eastAsia="Times New Roman" w:hAnsi="Times New Roman" w:cs="Times New Roman"/>
          <w:color w:val="000000" w:themeColor="text1"/>
          <w:sz w:val="28"/>
          <w:szCs w:val="28"/>
          <w:lang w:eastAsia="uk-UA"/>
        </w:rPr>
        <w:t>і</w:t>
      </w:r>
      <w:r w:rsidR="005F2409" w:rsidRPr="00EB762F">
        <w:rPr>
          <w:rFonts w:ascii="Times New Roman" w:eastAsia="Times New Roman" w:hAnsi="Times New Roman" w:cs="Times New Roman"/>
          <w:color w:val="000000" w:themeColor="text1"/>
          <w:sz w:val="28"/>
          <w:szCs w:val="28"/>
          <w:lang w:eastAsia="uk-UA"/>
        </w:rPr>
        <w:t xml:space="preserve"> </w:t>
      </w:r>
      <w:r w:rsidR="0093773E" w:rsidRPr="00EB762F">
        <w:rPr>
          <w:rFonts w:ascii="Times New Roman" w:eastAsia="Times New Roman" w:hAnsi="Times New Roman" w:cs="Times New Roman"/>
          <w:b/>
          <w:bCs/>
          <w:i/>
          <w:iCs/>
          <w:color w:val="000000" w:themeColor="text1"/>
          <w:sz w:val="28"/>
          <w:szCs w:val="28"/>
          <w:lang w:eastAsia="uk-UA"/>
        </w:rPr>
        <w:t>гарантія</w:t>
      </w:r>
      <w:r w:rsidR="005F2409" w:rsidRPr="00EB762F">
        <w:rPr>
          <w:rFonts w:ascii="Times New Roman" w:eastAsia="Times New Roman" w:hAnsi="Times New Roman" w:cs="Times New Roman"/>
          <w:b/>
          <w:bCs/>
          <w:i/>
          <w:iCs/>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успішної</w:t>
      </w:r>
      <w:r w:rsidRPr="00C61E02">
        <w:rPr>
          <w:rFonts w:ascii="Times New Roman" w:eastAsia="Times New Roman" w:hAnsi="Times New Roman" w:cs="Times New Roman"/>
          <w:color w:val="000000" w:themeColor="text1"/>
          <w:sz w:val="28"/>
          <w:szCs w:val="28"/>
          <w:lang w:eastAsia="uk-UA"/>
        </w:rPr>
        <w:t xml:space="preserve"> </w:t>
      </w:r>
      <w:r w:rsidR="0093773E" w:rsidRPr="00EB762F">
        <w:rPr>
          <w:rFonts w:ascii="Times New Roman" w:eastAsia="Times New Roman" w:hAnsi="Times New Roman" w:cs="Times New Roman"/>
          <w:color w:val="000000" w:themeColor="text1"/>
          <w:sz w:val="28"/>
          <w:szCs w:val="28"/>
          <w:lang w:eastAsia="uk-UA"/>
        </w:rPr>
        <w:t>міжнародної співпраці в найрізноманітніших сферах життєдіяльності людей.</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bCs/>
          <w:i/>
          <w:iCs/>
          <w:color w:val="000000" w:themeColor="text1"/>
          <w:sz w:val="28"/>
          <w:szCs w:val="28"/>
          <w:lang w:eastAsia="uk-UA"/>
        </w:rPr>
        <w:t>Механізм правового регулювання</w:t>
      </w:r>
      <w:r w:rsidR="00FD16B2" w:rsidRPr="00FD16B2">
        <w:rPr>
          <w:rFonts w:ascii="Times New Roman" w:eastAsia="Times New Roman" w:hAnsi="Times New Roman" w:cs="Times New Roman"/>
          <w:b/>
          <w:bCs/>
          <w:i/>
          <w:iCs/>
          <w:color w:val="000000" w:themeColor="text1"/>
          <w:sz w:val="28"/>
          <w:szCs w:val="28"/>
          <w:lang w:eastAsia="uk-UA"/>
        </w:rPr>
        <w:t xml:space="preserve"> </w:t>
      </w:r>
      <w:r w:rsidR="00FD16B2">
        <w:rPr>
          <w:rFonts w:ascii="Times New Roman" w:eastAsia="Times New Roman" w:hAnsi="Times New Roman" w:cs="Times New Roman"/>
          <w:color w:val="000000" w:themeColor="text1"/>
          <w:sz w:val="28"/>
          <w:szCs w:val="28"/>
          <w:lang w:eastAsia="uk-UA"/>
        </w:rPr>
        <w:t>–</w:t>
      </w:r>
      <w:r w:rsidR="00FD16B2" w:rsidRPr="00FD16B2">
        <w:rPr>
          <w:rFonts w:ascii="Times New Roman" w:eastAsia="Times New Roman" w:hAnsi="Times New Roman" w:cs="Times New Roman"/>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це узята в єдності система правових засобів, способів, форм, за допомогою яких здійснюється результативне врегулювання суспільних відносин, задовольняються інтереси суб’єктів права, встановлюється і забезпечується правопорядок («належне» у праві стає «сущим»).</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b/>
          <w:i/>
          <w:iCs/>
          <w:color w:val="000000" w:themeColor="text1"/>
          <w:sz w:val="28"/>
          <w:szCs w:val="28"/>
          <w:lang w:eastAsia="uk-UA"/>
        </w:rPr>
        <w:t>Основні ознаки (риси) механізму правового регулювання</w:t>
      </w:r>
      <w:r w:rsidRPr="00EB762F">
        <w:rPr>
          <w:rFonts w:ascii="Times New Roman" w:eastAsia="Times New Roman" w:hAnsi="Times New Roman" w:cs="Times New Roman"/>
          <w:i/>
          <w:iCs/>
          <w:color w:val="000000" w:themeColor="text1"/>
          <w:sz w:val="28"/>
          <w:szCs w:val="28"/>
          <w:lang w:eastAsia="uk-UA"/>
        </w:rPr>
        <w:t xml:space="preserve"> такі:</w:t>
      </w:r>
    </w:p>
    <w:p w:rsidR="0093773E" w:rsidRPr="000724B6" w:rsidRDefault="000724B6" w:rsidP="00C75FF2">
      <w:pPr>
        <w:pStyle w:val="af5"/>
        <w:numPr>
          <w:ilvl w:val="0"/>
          <w:numId w:val="278"/>
        </w:numPr>
        <w:shd w:val="clear" w:color="auto" w:fill="FFFFFF"/>
        <w:tabs>
          <w:tab w:val="left" w:pos="1134"/>
        </w:tabs>
        <w:spacing w:line="360" w:lineRule="auto"/>
        <w:ind w:left="0" w:firstLine="709"/>
        <w:jc w:val="both"/>
        <w:rPr>
          <w:color w:val="000000" w:themeColor="text1"/>
          <w:sz w:val="28"/>
          <w:szCs w:val="28"/>
          <w:lang w:val="uk-UA" w:eastAsia="uk-UA"/>
        </w:rPr>
      </w:pPr>
      <w:r w:rsidRPr="000724B6">
        <w:rPr>
          <w:color w:val="000000" w:themeColor="text1"/>
          <w:sz w:val="28"/>
          <w:szCs w:val="28"/>
          <w:lang w:val="uk-UA" w:eastAsia="uk-UA"/>
        </w:rPr>
        <w:t xml:space="preserve">1.Є складовою </w:t>
      </w:r>
      <w:r w:rsidR="0093773E" w:rsidRPr="000724B6">
        <w:rPr>
          <w:i/>
          <w:iCs/>
          <w:color w:val="000000" w:themeColor="text1"/>
          <w:sz w:val="28"/>
          <w:szCs w:val="28"/>
          <w:lang w:val="uk-UA" w:eastAsia="uk-UA"/>
        </w:rPr>
        <w:t>частиною механізму соціального регулювання.</w:t>
      </w:r>
      <w:r w:rsidRPr="000724B6">
        <w:rPr>
          <w:i/>
          <w:iCs/>
          <w:color w:val="000000" w:themeColor="text1"/>
          <w:sz w:val="28"/>
          <w:szCs w:val="28"/>
          <w:lang w:val="uk-UA" w:eastAsia="uk-UA"/>
        </w:rPr>
        <w:t xml:space="preserve"> </w:t>
      </w:r>
      <w:r w:rsidR="0093773E" w:rsidRPr="000724B6">
        <w:rPr>
          <w:color w:val="000000" w:themeColor="text1"/>
          <w:sz w:val="28"/>
          <w:szCs w:val="28"/>
          <w:lang w:val="uk-UA" w:eastAsia="uk-UA"/>
        </w:rPr>
        <w:t>Його правова діяльність супроводжується політичним, економічним, етичним та іншими сферами механізму соціального регулювання, переплітається з ними.</w:t>
      </w:r>
    </w:p>
    <w:p w:rsidR="0093773E" w:rsidRPr="000724B6" w:rsidRDefault="0093773E" w:rsidP="00C75FF2">
      <w:pPr>
        <w:pStyle w:val="af5"/>
        <w:numPr>
          <w:ilvl w:val="0"/>
          <w:numId w:val="278"/>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Будучи категорією широкою за обсягом,</w:t>
      </w:r>
      <w:r w:rsidR="000724B6" w:rsidRPr="000724B6">
        <w:rPr>
          <w:color w:val="000000" w:themeColor="text1"/>
          <w:sz w:val="28"/>
          <w:szCs w:val="28"/>
          <w:lang w:val="ru-RU" w:eastAsia="uk-UA"/>
        </w:rPr>
        <w:t xml:space="preserve"> </w:t>
      </w:r>
      <w:r w:rsidRPr="000724B6">
        <w:rPr>
          <w:i/>
          <w:iCs/>
          <w:color w:val="000000" w:themeColor="text1"/>
          <w:sz w:val="28"/>
          <w:szCs w:val="28"/>
          <w:lang w:val="ru-RU" w:eastAsia="uk-UA"/>
        </w:rPr>
        <w:t>збирає воєдино всі явища правової дійсності:</w:t>
      </w:r>
    </w:p>
    <w:p w:rsidR="0093773E" w:rsidRPr="000724B6" w:rsidRDefault="0093773E" w:rsidP="00C75FF2">
      <w:pPr>
        <w:pStyle w:val="af5"/>
        <w:numPr>
          <w:ilvl w:val="1"/>
          <w:numId w:val="279"/>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 xml:space="preserve">засоби (норми права, </w:t>
      </w:r>
      <w:r w:rsidR="000724B6">
        <w:rPr>
          <w:color w:val="000000" w:themeColor="text1"/>
          <w:sz w:val="28"/>
          <w:szCs w:val="28"/>
          <w:lang w:val="ru-RU" w:eastAsia="uk-UA"/>
        </w:rPr>
        <w:t xml:space="preserve">суб’єктивні права </w:t>
      </w:r>
      <w:r w:rsidR="000724B6">
        <w:rPr>
          <w:color w:val="000000" w:themeColor="text1"/>
          <w:sz w:val="28"/>
          <w:szCs w:val="28"/>
          <w:lang w:val="uk-UA" w:eastAsia="uk-UA"/>
        </w:rPr>
        <w:t>та</w:t>
      </w:r>
      <w:r w:rsidRPr="000724B6">
        <w:rPr>
          <w:color w:val="000000" w:themeColor="text1"/>
          <w:sz w:val="28"/>
          <w:szCs w:val="28"/>
          <w:lang w:val="ru-RU" w:eastAsia="uk-UA"/>
        </w:rPr>
        <w:t xml:space="preserve"> юридичні обов’язки, рішення судів тощо, об’єктивовані в правових актах);</w:t>
      </w:r>
    </w:p>
    <w:p w:rsidR="0093773E" w:rsidRPr="000724B6" w:rsidRDefault="0093773E" w:rsidP="00C75FF2">
      <w:pPr>
        <w:pStyle w:val="af5"/>
        <w:numPr>
          <w:ilvl w:val="1"/>
          <w:numId w:val="279"/>
        </w:numPr>
        <w:shd w:val="clear" w:color="auto" w:fill="FFFFFF"/>
        <w:tabs>
          <w:tab w:val="left" w:pos="1134"/>
        </w:tabs>
        <w:spacing w:line="360" w:lineRule="auto"/>
        <w:ind w:left="0" w:firstLine="709"/>
        <w:jc w:val="both"/>
        <w:rPr>
          <w:color w:val="000000" w:themeColor="text1"/>
          <w:sz w:val="28"/>
          <w:szCs w:val="28"/>
          <w:lang w:eastAsia="uk-UA"/>
        </w:rPr>
      </w:pPr>
      <w:r w:rsidRPr="000724B6">
        <w:rPr>
          <w:color w:val="000000" w:themeColor="text1"/>
          <w:sz w:val="28"/>
          <w:szCs w:val="28"/>
          <w:lang w:eastAsia="uk-UA"/>
        </w:rPr>
        <w:t>способи (дозвіл, зобов’язання, заборона);</w:t>
      </w:r>
    </w:p>
    <w:p w:rsidR="0093773E" w:rsidRPr="000724B6" w:rsidRDefault="0093773E" w:rsidP="00C75FF2">
      <w:pPr>
        <w:pStyle w:val="af5"/>
        <w:numPr>
          <w:ilvl w:val="1"/>
          <w:numId w:val="279"/>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форми (використання, виконання, додержання, застосування).</w:t>
      </w:r>
    </w:p>
    <w:p w:rsidR="0093773E" w:rsidRPr="007125B0" w:rsidRDefault="0093773E" w:rsidP="00C75FF2">
      <w:pPr>
        <w:pStyle w:val="af5"/>
        <w:numPr>
          <w:ilvl w:val="0"/>
          <w:numId w:val="278"/>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Становить</w:t>
      </w:r>
      <w:r w:rsidR="000724B6">
        <w:rPr>
          <w:color w:val="000000" w:themeColor="text1"/>
          <w:sz w:val="28"/>
          <w:szCs w:val="28"/>
          <w:lang w:val="uk-UA" w:eastAsia="uk-UA"/>
        </w:rPr>
        <w:t xml:space="preserve"> </w:t>
      </w:r>
      <w:r w:rsidRPr="000724B6">
        <w:rPr>
          <w:i/>
          <w:iCs/>
          <w:color w:val="000000" w:themeColor="text1"/>
          <w:sz w:val="28"/>
          <w:szCs w:val="28"/>
          <w:lang w:val="ru-RU" w:eastAsia="uk-UA"/>
        </w:rPr>
        <w:t>систему правових засобів, способів, форм,</w:t>
      </w:r>
      <w:r w:rsidR="000724B6">
        <w:rPr>
          <w:i/>
          <w:iCs/>
          <w:color w:val="000000" w:themeColor="text1"/>
          <w:sz w:val="28"/>
          <w:szCs w:val="28"/>
          <w:lang w:val="ru-RU" w:eastAsia="uk-UA"/>
        </w:rPr>
        <w:t xml:space="preserve"> </w:t>
      </w:r>
      <w:r w:rsidRPr="000724B6">
        <w:rPr>
          <w:color w:val="000000" w:themeColor="text1"/>
          <w:sz w:val="28"/>
          <w:szCs w:val="28"/>
          <w:lang w:val="ru-RU" w:eastAsia="uk-UA"/>
        </w:rPr>
        <w:t>що</w:t>
      </w:r>
      <w:r w:rsidR="000724B6">
        <w:rPr>
          <w:color w:val="000000" w:themeColor="text1"/>
          <w:sz w:val="28"/>
          <w:szCs w:val="28"/>
          <w:lang w:val="ru-RU" w:eastAsia="uk-UA"/>
        </w:rPr>
        <w:t xml:space="preserve"> </w:t>
      </w:r>
      <w:r w:rsidRPr="000724B6">
        <w:rPr>
          <w:i/>
          <w:iCs/>
          <w:color w:val="000000" w:themeColor="text1"/>
          <w:sz w:val="28"/>
          <w:szCs w:val="28"/>
          <w:lang w:val="ru-RU" w:eastAsia="uk-UA"/>
        </w:rPr>
        <w:t>перебувають у взаємозв’язку і взаємодії.</w:t>
      </w:r>
      <w:r w:rsidR="000724B6">
        <w:rPr>
          <w:i/>
          <w:iCs/>
          <w:color w:val="000000" w:themeColor="text1"/>
          <w:sz w:val="28"/>
          <w:szCs w:val="28"/>
          <w:lang w:val="uk-UA" w:eastAsia="uk-UA"/>
        </w:rPr>
        <w:t xml:space="preserve"> </w:t>
      </w:r>
      <w:r w:rsidRPr="003E7BE8">
        <w:rPr>
          <w:color w:val="000000" w:themeColor="text1"/>
          <w:sz w:val="28"/>
          <w:szCs w:val="28"/>
          <w:lang w:val="ru-RU" w:eastAsia="uk-UA"/>
        </w:rPr>
        <w:t xml:space="preserve">Кожна частина механізму правового регулювання знаходиться на своєму місці (як механізм годинника), виконує специфічні функції. </w:t>
      </w:r>
      <w:r w:rsidRPr="007125B0">
        <w:rPr>
          <w:color w:val="000000" w:themeColor="text1"/>
          <w:sz w:val="28"/>
          <w:szCs w:val="28"/>
          <w:lang w:val="ru-RU" w:eastAsia="uk-UA"/>
        </w:rPr>
        <w:t>Якість виконуваних ними функцій впливає на роботу інших частин і результат функціонування механізму в цілому.</w:t>
      </w:r>
    </w:p>
    <w:p w:rsidR="0093773E" w:rsidRPr="00874E66" w:rsidRDefault="0093773E" w:rsidP="00C75FF2">
      <w:pPr>
        <w:pStyle w:val="af5"/>
        <w:numPr>
          <w:ilvl w:val="0"/>
          <w:numId w:val="278"/>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Є</w:t>
      </w:r>
      <w:r w:rsidR="003E7BE8">
        <w:rPr>
          <w:color w:val="000000" w:themeColor="text1"/>
          <w:sz w:val="28"/>
          <w:szCs w:val="28"/>
          <w:lang w:val="uk-UA" w:eastAsia="uk-UA"/>
        </w:rPr>
        <w:t xml:space="preserve"> </w:t>
      </w:r>
      <w:r w:rsidRPr="000724B6">
        <w:rPr>
          <w:i/>
          <w:iCs/>
          <w:color w:val="000000" w:themeColor="text1"/>
          <w:sz w:val="28"/>
          <w:szCs w:val="28"/>
          <w:lang w:val="ru-RU" w:eastAsia="uk-UA"/>
        </w:rPr>
        <w:t>динамічною частиною правової системи суспільства.</w:t>
      </w:r>
      <w:r w:rsidR="003E7BE8">
        <w:rPr>
          <w:i/>
          <w:iCs/>
          <w:color w:val="000000" w:themeColor="text1"/>
          <w:sz w:val="28"/>
          <w:szCs w:val="28"/>
          <w:lang w:val="uk-UA" w:eastAsia="uk-UA"/>
        </w:rPr>
        <w:t xml:space="preserve"> </w:t>
      </w:r>
      <w:r w:rsidRPr="003E7BE8">
        <w:rPr>
          <w:color w:val="000000" w:themeColor="text1"/>
          <w:sz w:val="28"/>
          <w:szCs w:val="28"/>
          <w:lang w:val="uk-UA" w:eastAsia="uk-UA"/>
        </w:rPr>
        <w:t xml:space="preserve">Його рух виражається в стадіях, яким відповідають свої механізми дії. </w:t>
      </w:r>
      <w:r w:rsidRPr="00874E66">
        <w:rPr>
          <w:color w:val="000000" w:themeColor="text1"/>
          <w:sz w:val="28"/>
          <w:szCs w:val="28"/>
          <w:lang w:val="uk-UA" w:eastAsia="uk-UA"/>
        </w:rPr>
        <w:t xml:space="preserve">Як і правова </w:t>
      </w:r>
      <w:r w:rsidRPr="00874E66">
        <w:rPr>
          <w:color w:val="000000" w:themeColor="text1"/>
          <w:sz w:val="28"/>
          <w:szCs w:val="28"/>
          <w:lang w:val="uk-UA" w:eastAsia="uk-UA"/>
        </w:rPr>
        <w:lastRenderedPageBreak/>
        <w:t xml:space="preserve">система суспільства, механізм правового регулювання являє собою цілісність правової дійсності, визначається закономірностями еволюції суспільства, рівнем розвиненості економіки, культури. </w:t>
      </w:r>
      <w:r w:rsidRPr="00874E66">
        <w:rPr>
          <w:color w:val="000000" w:themeColor="text1"/>
          <w:sz w:val="28"/>
          <w:szCs w:val="28"/>
          <w:lang w:val="ru-RU" w:eastAsia="uk-UA"/>
        </w:rPr>
        <w:t>Його призначення полягає в приведенні в дію необхідних елементів правової системи, забезпеченні їх «роботи». Від механізму залежать ефективність правового регулювання, відповідність поведінки учасників суспільних відносин розпорядженням юридичних норм, їх рух до задоволення своїх інтересів.</w:t>
      </w:r>
    </w:p>
    <w:p w:rsidR="0093773E" w:rsidRPr="000724B6" w:rsidRDefault="0093773E" w:rsidP="00C75FF2">
      <w:pPr>
        <w:pStyle w:val="af5"/>
        <w:numPr>
          <w:ilvl w:val="0"/>
          <w:numId w:val="278"/>
        </w:numPr>
        <w:shd w:val="clear" w:color="auto" w:fill="FFFFFF"/>
        <w:tabs>
          <w:tab w:val="left" w:pos="1134"/>
        </w:tabs>
        <w:spacing w:line="360" w:lineRule="auto"/>
        <w:ind w:left="0" w:firstLine="709"/>
        <w:jc w:val="both"/>
        <w:rPr>
          <w:color w:val="000000" w:themeColor="text1"/>
          <w:sz w:val="28"/>
          <w:szCs w:val="28"/>
          <w:lang w:val="ru-RU" w:eastAsia="uk-UA"/>
        </w:rPr>
      </w:pPr>
      <w:r w:rsidRPr="000724B6">
        <w:rPr>
          <w:color w:val="000000" w:themeColor="text1"/>
          <w:sz w:val="28"/>
          <w:szCs w:val="28"/>
          <w:lang w:val="ru-RU" w:eastAsia="uk-UA"/>
        </w:rPr>
        <w:t>Результатом його діяльності є встановлення</w:t>
      </w:r>
      <w:r w:rsidR="006B1361" w:rsidRPr="000724B6">
        <w:rPr>
          <w:color w:val="000000" w:themeColor="text1"/>
          <w:sz w:val="28"/>
          <w:szCs w:val="28"/>
          <w:lang w:val="ru-RU" w:eastAsia="uk-UA"/>
        </w:rPr>
        <w:t xml:space="preserve"> </w:t>
      </w:r>
      <w:r w:rsidRPr="000724B6">
        <w:rPr>
          <w:i/>
          <w:iCs/>
          <w:color w:val="000000" w:themeColor="text1"/>
          <w:sz w:val="28"/>
          <w:szCs w:val="28"/>
          <w:lang w:val="ru-RU" w:eastAsia="uk-UA"/>
        </w:rPr>
        <w:t>правопорядку</w:t>
      </w:r>
      <w:r w:rsidR="00CB014E">
        <w:rPr>
          <w:i/>
          <w:iCs/>
          <w:color w:val="000000" w:themeColor="text1"/>
          <w:sz w:val="28"/>
          <w:szCs w:val="28"/>
          <w:lang w:val="uk-UA" w:eastAsia="uk-UA"/>
        </w:rPr>
        <w:t xml:space="preserve"> </w:t>
      </w:r>
      <w:r w:rsidRPr="000724B6">
        <w:rPr>
          <w:color w:val="000000" w:themeColor="text1"/>
          <w:sz w:val="28"/>
          <w:szCs w:val="28"/>
          <w:lang w:val="ru-RU" w:eastAsia="uk-UA"/>
        </w:rPr>
        <w:t>в суспільстві.</w:t>
      </w:r>
    </w:p>
    <w:p w:rsidR="0093773E" w:rsidRPr="00EB762F" w:rsidRDefault="0093773E" w:rsidP="00EB762F">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uk-UA"/>
        </w:rPr>
      </w:pPr>
      <w:r w:rsidRPr="00EB762F">
        <w:rPr>
          <w:rFonts w:ascii="Times New Roman" w:eastAsia="Times New Roman" w:hAnsi="Times New Roman" w:cs="Times New Roman"/>
          <w:color w:val="000000" w:themeColor="text1"/>
          <w:sz w:val="28"/>
          <w:szCs w:val="28"/>
          <w:lang w:eastAsia="uk-UA"/>
        </w:rPr>
        <w:t xml:space="preserve">Механізм </w:t>
      </w:r>
      <w:r w:rsidR="00F21DA6">
        <w:rPr>
          <w:rFonts w:ascii="Times New Roman" w:eastAsia="Times New Roman" w:hAnsi="Times New Roman" w:cs="Times New Roman"/>
          <w:color w:val="000000" w:themeColor="text1"/>
          <w:sz w:val="28"/>
          <w:szCs w:val="28"/>
          <w:lang w:eastAsia="uk-UA"/>
        </w:rPr>
        <w:t xml:space="preserve">правового регулювання складають </w:t>
      </w:r>
      <w:r w:rsidRPr="00EB762F">
        <w:rPr>
          <w:rFonts w:ascii="Times New Roman" w:eastAsia="Times New Roman" w:hAnsi="Times New Roman" w:cs="Times New Roman"/>
          <w:i/>
          <w:iCs/>
          <w:color w:val="000000" w:themeColor="text1"/>
          <w:sz w:val="28"/>
          <w:szCs w:val="28"/>
          <w:lang w:eastAsia="uk-UA"/>
        </w:rPr>
        <w:t>елементи,</w:t>
      </w:r>
      <w:r w:rsidR="00F21DA6">
        <w:rPr>
          <w:rFonts w:ascii="Times New Roman" w:eastAsia="Times New Roman" w:hAnsi="Times New Roman" w:cs="Times New Roman"/>
          <w:i/>
          <w:iCs/>
          <w:color w:val="000000" w:themeColor="text1"/>
          <w:sz w:val="28"/>
          <w:szCs w:val="28"/>
          <w:lang w:eastAsia="uk-UA"/>
        </w:rPr>
        <w:t xml:space="preserve"> </w:t>
      </w:r>
      <w:r w:rsidRPr="00EB762F">
        <w:rPr>
          <w:rFonts w:ascii="Times New Roman" w:eastAsia="Times New Roman" w:hAnsi="Times New Roman" w:cs="Times New Roman"/>
          <w:color w:val="000000" w:themeColor="text1"/>
          <w:sz w:val="28"/>
          <w:szCs w:val="28"/>
          <w:lang w:eastAsia="uk-UA"/>
        </w:rPr>
        <w:t>обов’язкові на окремих його стадіях:</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val="ru-RU" w:eastAsia="uk-UA"/>
        </w:rPr>
      </w:pPr>
      <w:r w:rsidRPr="009503FF">
        <w:rPr>
          <w:color w:val="000000" w:themeColor="text1"/>
          <w:sz w:val="28"/>
          <w:szCs w:val="28"/>
          <w:lang w:val="ru-RU" w:eastAsia="uk-UA"/>
        </w:rPr>
        <w:t>принципи права, норми права (в тому числі спеціалізовані норми права);</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val="ru-RU" w:eastAsia="uk-UA"/>
        </w:rPr>
      </w:pPr>
      <w:r w:rsidRPr="009503FF">
        <w:rPr>
          <w:color w:val="000000" w:themeColor="text1"/>
          <w:sz w:val="28"/>
          <w:szCs w:val="28"/>
          <w:lang w:val="ru-RU" w:eastAsia="uk-UA"/>
        </w:rPr>
        <w:t>юридичний факт</w:t>
      </w:r>
      <w:r w:rsidR="00A0443D">
        <w:rPr>
          <w:color w:val="000000" w:themeColor="text1"/>
          <w:sz w:val="28"/>
          <w:szCs w:val="28"/>
          <w:lang w:val="uk-UA" w:eastAsia="uk-UA"/>
        </w:rPr>
        <w:t xml:space="preserve"> </w:t>
      </w:r>
      <w:r w:rsidRPr="009503FF">
        <w:rPr>
          <w:color w:val="000000" w:themeColor="text1"/>
          <w:sz w:val="28"/>
          <w:szCs w:val="28"/>
          <w:lang w:val="ru-RU" w:eastAsia="uk-UA"/>
        </w:rPr>
        <w:t>– забезпечує динамічну сутність механізму правового регулювання, визначає початок реальних правовідносин;</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val="ru-RU" w:eastAsia="uk-UA"/>
        </w:rPr>
      </w:pPr>
      <w:r w:rsidRPr="009503FF">
        <w:rPr>
          <w:color w:val="000000" w:themeColor="text1"/>
          <w:sz w:val="28"/>
          <w:szCs w:val="28"/>
          <w:lang w:val="ru-RU" w:eastAsia="uk-UA"/>
        </w:rPr>
        <w:t xml:space="preserve">правовідносини, </w:t>
      </w:r>
      <w:r w:rsidR="00A0443D">
        <w:rPr>
          <w:color w:val="000000" w:themeColor="text1"/>
          <w:sz w:val="28"/>
          <w:szCs w:val="28"/>
          <w:lang w:val="ru-RU" w:eastAsia="uk-UA"/>
        </w:rPr>
        <w:t>суб’єктивні права та</w:t>
      </w:r>
      <w:r w:rsidRPr="009503FF">
        <w:rPr>
          <w:color w:val="000000" w:themeColor="text1"/>
          <w:sz w:val="28"/>
          <w:szCs w:val="28"/>
          <w:lang w:val="ru-RU" w:eastAsia="uk-UA"/>
        </w:rPr>
        <w:t xml:space="preserve"> юридичні обов’язки в їх індивідуалізації (конкретизації);</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val="ru-RU" w:eastAsia="uk-UA"/>
        </w:rPr>
      </w:pPr>
      <w:r w:rsidRPr="009503FF">
        <w:rPr>
          <w:color w:val="000000" w:themeColor="text1"/>
          <w:sz w:val="28"/>
          <w:szCs w:val="28"/>
          <w:lang w:val="ru-RU" w:eastAsia="uk-UA"/>
        </w:rPr>
        <w:t xml:space="preserve">акти </w:t>
      </w:r>
      <w:r w:rsidR="00A0443D">
        <w:rPr>
          <w:color w:val="000000" w:themeColor="text1"/>
          <w:sz w:val="28"/>
          <w:szCs w:val="28"/>
          <w:lang w:val="ru-RU" w:eastAsia="uk-UA"/>
        </w:rPr>
        <w:t>безпосередньої реалізації прав та</w:t>
      </w:r>
      <w:r w:rsidRPr="009503FF">
        <w:rPr>
          <w:color w:val="000000" w:themeColor="text1"/>
          <w:sz w:val="28"/>
          <w:szCs w:val="28"/>
          <w:lang w:val="ru-RU" w:eastAsia="uk-UA"/>
        </w:rPr>
        <w:t xml:space="preserve"> обов’язків;</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eastAsia="uk-UA"/>
        </w:rPr>
      </w:pPr>
      <w:r w:rsidRPr="009503FF">
        <w:rPr>
          <w:color w:val="000000" w:themeColor="text1"/>
          <w:sz w:val="28"/>
          <w:szCs w:val="28"/>
          <w:lang w:eastAsia="uk-UA"/>
        </w:rPr>
        <w:t>акти застосування норм права;</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eastAsia="uk-UA"/>
        </w:rPr>
      </w:pPr>
      <w:r w:rsidRPr="009503FF">
        <w:rPr>
          <w:color w:val="000000" w:themeColor="text1"/>
          <w:sz w:val="28"/>
          <w:szCs w:val="28"/>
          <w:lang w:eastAsia="uk-UA"/>
        </w:rPr>
        <w:t>правова культура</w:t>
      </w:r>
      <w:r w:rsidR="00A0443D">
        <w:rPr>
          <w:color w:val="000000" w:themeColor="text1"/>
          <w:sz w:val="28"/>
          <w:szCs w:val="28"/>
          <w:lang w:val="uk-UA" w:eastAsia="uk-UA"/>
        </w:rPr>
        <w:t>;</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eastAsia="uk-UA"/>
        </w:rPr>
      </w:pPr>
      <w:r w:rsidRPr="009503FF">
        <w:rPr>
          <w:color w:val="000000" w:themeColor="text1"/>
          <w:sz w:val="28"/>
          <w:szCs w:val="28"/>
          <w:lang w:eastAsia="uk-UA"/>
        </w:rPr>
        <w:t>правова свідомість</w:t>
      </w:r>
      <w:r w:rsidR="00A0443D">
        <w:rPr>
          <w:color w:val="000000" w:themeColor="text1"/>
          <w:sz w:val="28"/>
          <w:szCs w:val="28"/>
          <w:lang w:val="uk-UA" w:eastAsia="uk-UA"/>
        </w:rPr>
        <w:t>;</w:t>
      </w:r>
    </w:p>
    <w:p w:rsidR="0093773E" w:rsidRPr="009503FF" w:rsidRDefault="0093773E" w:rsidP="00C75FF2">
      <w:pPr>
        <w:pStyle w:val="af5"/>
        <w:numPr>
          <w:ilvl w:val="1"/>
          <w:numId w:val="280"/>
        </w:numPr>
        <w:shd w:val="clear" w:color="auto" w:fill="FFFFFF"/>
        <w:tabs>
          <w:tab w:val="left" w:pos="1134"/>
        </w:tabs>
        <w:spacing w:line="360" w:lineRule="auto"/>
        <w:ind w:left="0" w:firstLine="709"/>
        <w:jc w:val="both"/>
        <w:rPr>
          <w:color w:val="000000" w:themeColor="text1"/>
          <w:sz w:val="28"/>
          <w:szCs w:val="28"/>
          <w:lang w:eastAsia="uk-UA"/>
        </w:rPr>
      </w:pPr>
      <w:r w:rsidRPr="009503FF">
        <w:rPr>
          <w:color w:val="000000" w:themeColor="text1"/>
          <w:sz w:val="28"/>
          <w:szCs w:val="28"/>
          <w:lang w:eastAsia="uk-UA"/>
        </w:rPr>
        <w:t>законність</w:t>
      </w:r>
      <w:r w:rsidR="00A0443D">
        <w:rPr>
          <w:color w:val="000000" w:themeColor="text1"/>
          <w:sz w:val="28"/>
          <w:szCs w:val="28"/>
          <w:lang w:val="uk-UA" w:eastAsia="uk-UA"/>
        </w:rPr>
        <w:t>.</w:t>
      </w: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b/>
          <w:iCs/>
          <w:color w:val="000000" w:themeColor="text1"/>
          <w:sz w:val="28"/>
          <w:szCs w:val="28"/>
          <w:lang w:eastAsia="hi-IN" w:bidi="hi-IN"/>
        </w:rPr>
      </w:pPr>
    </w:p>
    <w:p w:rsidR="0093773E" w:rsidRPr="00CD2BBF" w:rsidRDefault="00CD2BBF" w:rsidP="00CD2BBF">
      <w:pPr>
        <w:tabs>
          <w:tab w:val="left" w:pos="1134"/>
        </w:tabs>
        <w:spacing w:after="0" w:line="360" w:lineRule="auto"/>
        <w:ind w:left="-15" w:firstLine="724"/>
        <w:jc w:val="center"/>
        <w:rPr>
          <w:rFonts w:ascii="Times New Roman" w:eastAsia="SimSun" w:hAnsi="Times New Roman" w:cs="Times New Roman"/>
          <w:b/>
          <w:bCs/>
          <w:iCs/>
          <w:color w:val="000000" w:themeColor="text1"/>
          <w:sz w:val="28"/>
          <w:szCs w:val="28"/>
          <w:lang w:eastAsia="hi-IN" w:bidi="hi-IN"/>
        </w:rPr>
      </w:pPr>
      <w:r w:rsidRPr="00CD2BBF">
        <w:rPr>
          <w:rFonts w:ascii="Times New Roman" w:eastAsia="SimSun" w:hAnsi="Times New Roman" w:cs="Times New Roman"/>
          <w:b/>
          <w:bCs/>
          <w:iCs/>
          <w:color w:val="000000" w:themeColor="text1"/>
          <w:sz w:val="28"/>
          <w:szCs w:val="28"/>
          <w:lang w:eastAsia="hi-IN" w:bidi="hi-IN"/>
        </w:rPr>
        <w:t xml:space="preserve">ТЕМА 22. </w:t>
      </w:r>
      <w:r w:rsidRPr="00CD2BBF">
        <w:rPr>
          <w:rFonts w:ascii="Times New Roman" w:eastAsia="Times New Roman" w:hAnsi="Times New Roman" w:cs="Times New Roman"/>
          <w:b/>
          <w:color w:val="000000" w:themeColor="text1"/>
          <w:sz w:val="28"/>
          <w:szCs w:val="28"/>
        </w:rPr>
        <w:t>ГРОМАДЯНСЬКЕ СУСПІЛЬСТВО І ПРАВО</w:t>
      </w:r>
    </w:p>
    <w:p w:rsidR="005F2409" w:rsidRPr="00CD2BBF" w:rsidRDefault="005F2409" w:rsidP="00CD2BBF">
      <w:pPr>
        <w:tabs>
          <w:tab w:val="left" w:pos="1134"/>
        </w:tabs>
        <w:spacing w:after="0" w:line="360" w:lineRule="auto"/>
        <w:ind w:left="-15" w:firstLine="724"/>
        <w:jc w:val="both"/>
        <w:rPr>
          <w:rFonts w:ascii="Times New Roman" w:eastAsia="SimSun" w:hAnsi="Times New Roman" w:cs="Times New Roman"/>
          <w:b/>
          <w:bCs/>
          <w:iCs/>
          <w:color w:val="000000" w:themeColor="text1"/>
          <w:sz w:val="28"/>
          <w:szCs w:val="28"/>
          <w:lang w:eastAsia="hi-IN" w:bidi="hi-IN"/>
        </w:rPr>
      </w:pP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r w:rsidRPr="00CD2BBF">
        <w:rPr>
          <w:rFonts w:ascii="Times New Roman" w:eastAsia="Times New Roman" w:hAnsi="Times New Roman" w:cs="Times New Roman"/>
          <w:i/>
          <w:color w:val="000000" w:themeColor="text1"/>
          <w:sz w:val="28"/>
          <w:szCs w:val="28"/>
        </w:rPr>
        <w:t xml:space="preserve">Поняття </w:t>
      </w:r>
      <w:r w:rsidR="00CD2BBF">
        <w:rPr>
          <w:rFonts w:ascii="Times New Roman" w:eastAsia="Times New Roman" w:hAnsi="Times New Roman" w:cs="Times New Roman"/>
          <w:i/>
          <w:color w:val="000000" w:themeColor="text1"/>
          <w:sz w:val="28"/>
          <w:szCs w:val="28"/>
        </w:rPr>
        <w:t>та</w:t>
      </w:r>
      <w:r w:rsidRPr="00CD2BBF">
        <w:rPr>
          <w:rFonts w:ascii="Times New Roman" w:eastAsia="Times New Roman" w:hAnsi="Times New Roman" w:cs="Times New Roman"/>
          <w:i/>
          <w:color w:val="000000" w:themeColor="text1"/>
          <w:sz w:val="28"/>
          <w:szCs w:val="28"/>
        </w:rPr>
        <w:t xml:space="preserve"> ознаки громадянського суспільства. Місце і роль держави в сучасному громадянському суспільстві. Вплив громадянського с</w:t>
      </w:r>
      <w:r w:rsidR="00CD2BBF">
        <w:rPr>
          <w:rFonts w:ascii="Times New Roman" w:eastAsia="Times New Roman" w:hAnsi="Times New Roman" w:cs="Times New Roman"/>
          <w:i/>
          <w:color w:val="000000" w:themeColor="text1"/>
          <w:sz w:val="28"/>
          <w:szCs w:val="28"/>
        </w:rPr>
        <w:t>успільства на розвиток держави та</w:t>
      </w:r>
      <w:r w:rsidRPr="00CD2BBF">
        <w:rPr>
          <w:rFonts w:ascii="Times New Roman" w:eastAsia="Times New Roman" w:hAnsi="Times New Roman" w:cs="Times New Roman"/>
          <w:i/>
          <w:color w:val="000000" w:themeColor="text1"/>
          <w:sz w:val="28"/>
          <w:szCs w:val="28"/>
        </w:rPr>
        <w:t xml:space="preserve"> її політику. Громадянське суспільство як гарант забезпечення і захисту прав і свобод людини і громадянина.</w:t>
      </w: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bCs/>
          <w:i/>
          <w:iCs/>
          <w:color w:val="000000" w:themeColor="text1"/>
          <w:sz w:val="28"/>
          <w:szCs w:val="28"/>
          <w:lang w:eastAsia="hi-IN" w:bidi="hi-IN"/>
        </w:rPr>
      </w:pPr>
      <w:r w:rsidRPr="00CD2BBF">
        <w:rPr>
          <w:rFonts w:ascii="Times New Roman" w:eastAsia="SimSun" w:hAnsi="Times New Roman" w:cs="Times New Roman"/>
          <w:bCs/>
          <w:i/>
          <w:iCs/>
          <w:color w:val="000000" w:themeColor="text1"/>
          <w:sz w:val="28"/>
          <w:szCs w:val="28"/>
          <w:lang w:eastAsia="hi-IN" w:bidi="hi-IN"/>
        </w:rPr>
        <w:lastRenderedPageBreak/>
        <w:t xml:space="preserve">Поняття </w:t>
      </w:r>
      <w:r w:rsidR="00F218C6">
        <w:rPr>
          <w:rFonts w:ascii="Times New Roman" w:eastAsia="SimSun" w:hAnsi="Times New Roman" w:cs="Times New Roman"/>
          <w:bCs/>
          <w:i/>
          <w:iCs/>
          <w:color w:val="000000" w:themeColor="text1"/>
          <w:sz w:val="28"/>
          <w:szCs w:val="28"/>
          <w:lang w:eastAsia="hi-IN" w:bidi="hi-IN"/>
        </w:rPr>
        <w:t>та</w:t>
      </w:r>
      <w:r w:rsidRPr="00CD2BBF">
        <w:rPr>
          <w:rFonts w:ascii="Times New Roman" w:eastAsia="SimSun" w:hAnsi="Times New Roman" w:cs="Times New Roman"/>
          <w:bCs/>
          <w:i/>
          <w:iCs/>
          <w:color w:val="000000" w:themeColor="text1"/>
          <w:sz w:val="28"/>
          <w:szCs w:val="28"/>
          <w:lang w:eastAsia="hi-IN" w:bidi="hi-IN"/>
        </w:rPr>
        <w:t xml:space="preserve"> ознаки громадянського суспільства. Причини виникнення. Інститути громадянського суспільства. Різновиди громадянського </w:t>
      </w:r>
      <w:r w:rsidRPr="00F218C6">
        <w:rPr>
          <w:rFonts w:ascii="Times New Roman" w:eastAsia="SimSun" w:hAnsi="Times New Roman" w:cs="Times New Roman"/>
          <w:bCs/>
          <w:i/>
          <w:iCs/>
          <w:color w:val="000000" w:themeColor="text1"/>
          <w:sz w:val="28"/>
          <w:szCs w:val="28"/>
          <w:lang w:eastAsia="hi-IN" w:bidi="hi-IN"/>
        </w:rPr>
        <w:t xml:space="preserve">суспільства. </w:t>
      </w:r>
      <w:r w:rsidRPr="00CD2BBF">
        <w:rPr>
          <w:rFonts w:ascii="Times New Roman" w:eastAsia="SimSun" w:hAnsi="Times New Roman" w:cs="Times New Roman"/>
          <w:bCs/>
          <w:i/>
          <w:iCs/>
          <w:color w:val="000000" w:themeColor="text1"/>
          <w:sz w:val="28"/>
          <w:szCs w:val="28"/>
          <w:lang w:eastAsia="hi-IN" w:bidi="hi-IN"/>
        </w:rPr>
        <w:t>Фактори його становлення. Функ</w:t>
      </w:r>
      <w:r w:rsidR="00F218C6">
        <w:rPr>
          <w:rFonts w:ascii="Times New Roman" w:eastAsia="SimSun" w:hAnsi="Times New Roman" w:cs="Times New Roman"/>
          <w:bCs/>
          <w:i/>
          <w:iCs/>
          <w:color w:val="000000" w:themeColor="text1"/>
          <w:sz w:val="28"/>
          <w:szCs w:val="28"/>
          <w:lang w:eastAsia="hi-IN" w:bidi="hi-IN"/>
        </w:rPr>
        <w:t>ції громадянського суспільства.</w:t>
      </w: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b/>
          <w:i/>
          <w:iCs/>
          <w:color w:val="000000" w:themeColor="text1"/>
          <w:sz w:val="28"/>
          <w:szCs w:val="28"/>
          <w:lang w:eastAsia="hi-IN" w:bidi="hi-IN"/>
        </w:rPr>
      </w:pPr>
      <w:r w:rsidRPr="00CD2BBF">
        <w:rPr>
          <w:rFonts w:ascii="Times New Roman" w:eastAsia="SimSun" w:hAnsi="Times New Roman" w:cs="Times New Roman"/>
          <w:bCs/>
          <w:i/>
          <w:iCs/>
          <w:color w:val="000000" w:themeColor="text1"/>
          <w:sz w:val="28"/>
          <w:szCs w:val="28"/>
          <w:lang w:eastAsia="hi-IN" w:bidi="hi-IN"/>
        </w:rPr>
        <w:t>Суб’єкти громадянського суспільства. Структура громадянського суспільства. Сфери дії громадянського суспільства.</w:t>
      </w:r>
    </w:p>
    <w:p w:rsidR="0093773E" w:rsidRPr="00CD2BBF" w:rsidRDefault="0093773E" w:rsidP="00F218C6">
      <w:pPr>
        <w:tabs>
          <w:tab w:val="left" w:pos="1134"/>
          <w:tab w:val="left" w:pos="6015"/>
        </w:tabs>
        <w:spacing w:after="0" w:line="360" w:lineRule="auto"/>
        <w:ind w:left="-15" w:firstLine="724"/>
        <w:jc w:val="both"/>
        <w:rPr>
          <w:rFonts w:ascii="Times New Roman" w:eastAsia="SimSun" w:hAnsi="Times New Roman" w:cs="Times New Roman"/>
          <w:b/>
          <w:iCs/>
          <w:color w:val="000000" w:themeColor="text1"/>
          <w:sz w:val="28"/>
          <w:szCs w:val="28"/>
          <w:lang w:eastAsia="hi-IN" w:bidi="hi-IN"/>
        </w:rPr>
      </w:pPr>
      <w:r w:rsidRPr="00CD2BBF">
        <w:rPr>
          <w:rFonts w:ascii="Times New Roman" w:eastAsia="SimSun" w:hAnsi="Times New Roman" w:cs="Times New Roman"/>
          <w:i/>
          <w:iCs/>
          <w:color w:val="000000" w:themeColor="text1"/>
          <w:sz w:val="28"/>
          <w:szCs w:val="28"/>
          <w:lang w:eastAsia="hi-IN" w:bidi="hi-IN"/>
        </w:rPr>
        <w:t>Громадянське суспільство в Україні</w:t>
      </w:r>
      <w:r w:rsidRPr="00F218C6">
        <w:rPr>
          <w:rFonts w:ascii="Times New Roman" w:eastAsia="SimSun" w:hAnsi="Times New Roman" w:cs="Times New Roman"/>
          <w:iCs/>
          <w:color w:val="000000" w:themeColor="text1"/>
          <w:sz w:val="28"/>
          <w:szCs w:val="28"/>
          <w:lang w:eastAsia="hi-IN" w:bidi="hi-IN"/>
        </w:rPr>
        <w:t>.</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p>
    <w:p w:rsidR="0093773E" w:rsidRPr="00CD2BBF" w:rsidRDefault="0093773E" w:rsidP="002954F6">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Громадянське суспільство</w:t>
      </w:r>
      <w:r w:rsidRPr="00CD2BBF">
        <w:rPr>
          <w:rFonts w:ascii="Times New Roman" w:eastAsia="Times New Roman" w:hAnsi="Times New Roman" w:cs="Times New Roman"/>
          <w:b/>
          <w:bCs/>
          <w:color w:val="000000" w:themeColor="text1"/>
          <w:sz w:val="28"/>
          <w:szCs w:val="28"/>
          <w:lang w:eastAsia="uk-UA"/>
        </w:rPr>
        <w:t xml:space="preserve"> </w:t>
      </w:r>
      <w:r w:rsidR="000B1C5B">
        <w:rPr>
          <w:rFonts w:ascii="Times New Roman" w:eastAsia="Times New Roman" w:hAnsi="Times New Roman" w:cs="Times New Roman"/>
          <w:b/>
          <w:bCs/>
          <w:color w:val="000000" w:themeColor="text1"/>
          <w:sz w:val="28"/>
          <w:szCs w:val="28"/>
          <w:lang w:eastAsia="uk-UA"/>
        </w:rPr>
        <w:t>–</w:t>
      </w:r>
      <w:r w:rsidRPr="00CD2BBF">
        <w:rPr>
          <w:rFonts w:ascii="Times New Roman" w:eastAsia="Times New Roman" w:hAnsi="Times New Roman" w:cs="Times New Roman"/>
          <w:b/>
          <w:bCs/>
          <w:color w:val="000000" w:themeColor="text1"/>
          <w:sz w:val="28"/>
          <w:szCs w:val="28"/>
          <w:lang w:eastAsia="uk-UA"/>
        </w:rPr>
        <w:t xml:space="preserve"> </w:t>
      </w:r>
      <w:r w:rsidRPr="00CD2BBF">
        <w:rPr>
          <w:rFonts w:ascii="Times New Roman" w:eastAsia="Times New Roman" w:hAnsi="Times New Roman" w:cs="Times New Roman"/>
          <w:bCs/>
          <w:color w:val="000000" w:themeColor="text1"/>
          <w:sz w:val="28"/>
          <w:szCs w:val="28"/>
          <w:lang w:eastAsia="uk-UA"/>
        </w:rPr>
        <w:t>ц</w:t>
      </w:r>
      <w:r w:rsidRPr="000B1C5B">
        <w:rPr>
          <w:rFonts w:ascii="Times New Roman" w:eastAsia="Times New Roman" w:hAnsi="Times New Roman" w:cs="Times New Roman"/>
          <w:bCs/>
          <w:color w:val="000000" w:themeColor="text1"/>
          <w:sz w:val="28"/>
          <w:szCs w:val="28"/>
          <w:lang w:eastAsia="uk-UA"/>
        </w:rPr>
        <w:t>е</w:t>
      </w:r>
      <w:r w:rsidRPr="00CD2BBF">
        <w:rPr>
          <w:rFonts w:ascii="Times New Roman" w:eastAsia="Times New Roman" w:hAnsi="Times New Roman" w:cs="Times New Roman"/>
          <w:color w:val="000000" w:themeColor="text1"/>
          <w:sz w:val="28"/>
          <w:szCs w:val="28"/>
          <w:lang w:eastAsia="uk-UA"/>
        </w:rPr>
        <w:t xml:space="preserve"> сукупність міжособових відносин і сімейних, успільних, економічних, культурних, релігійних і інших структур, які розвиваються в суспільстві зовні кордонів і без втручання держави. Предстає у вигляді соціального, економічного і культурного простору, в якому взаємодіють вільні індивіди, реалізовуючі приватні інтереси і здійснюючі індивідуальний вибір. Громадянське суспільство </w:t>
      </w:r>
      <w:r w:rsidR="002954F6">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це суспільство громадян із високим рівнем економічної, соціальної, політичної культури і моральних властивостей, яке спільно з державою утворює розвин</w:t>
      </w:r>
      <w:r w:rsidR="002954F6">
        <w:rPr>
          <w:rFonts w:ascii="Times New Roman" w:eastAsia="Times New Roman" w:hAnsi="Times New Roman" w:cs="Times New Roman"/>
          <w:color w:val="000000" w:themeColor="text1"/>
          <w:sz w:val="28"/>
          <w:szCs w:val="28"/>
          <w:lang w:eastAsia="uk-UA"/>
        </w:rPr>
        <w:t>ені правові відносини</w:t>
      </w:r>
      <w:r w:rsidRPr="00CD2BBF">
        <w:rPr>
          <w:rFonts w:ascii="Times New Roman" w:eastAsia="Times New Roman" w:hAnsi="Times New Roman" w:cs="Times New Roman"/>
          <w:color w:val="000000" w:themeColor="text1"/>
          <w:sz w:val="28"/>
          <w:szCs w:val="28"/>
          <w:lang w:eastAsia="uk-UA"/>
        </w:rPr>
        <w:t>. Воно є механізмом соціальної взаємодії, що складається зі сфе</w:t>
      </w:r>
      <w:r w:rsidR="002954F6">
        <w:rPr>
          <w:rFonts w:ascii="Times New Roman" w:eastAsia="Times New Roman" w:hAnsi="Times New Roman" w:cs="Times New Roman"/>
          <w:color w:val="000000" w:themeColor="text1"/>
          <w:sz w:val="28"/>
          <w:szCs w:val="28"/>
          <w:lang w:eastAsia="uk-UA"/>
        </w:rPr>
        <w:t>ри особистого, різноманітних об</w:t>
      </w:r>
      <w:r w:rsidR="002954F6" w:rsidRPr="002954F6">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єднань, суспільних рухів і публічної комунікації.</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Підсумовуючи сказане, можна сформулювати наступне визначення.</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 xml:space="preserve">Громадянське суспільство </w:t>
      </w:r>
      <w:r w:rsidR="002954F6">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це</w:t>
      </w:r>
      <w:r w:rsidR="002954F6" w:rsidRPr="002954F6">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color w:val="000000" w:themeColor="text1"/>
          <w:sz w:val="28"/>
          <w:szCs w:val="28"/>
          <w:lang w:eastAsia="uk-UA"/>
        </w:rPr>
        <w:t>спільність вільних, рівноправних людей, які проживають на визначеній території, об</w:t>
      </w:r>
      <w:r w:rsidR="002954F6" w:rsidRPr="002954F6">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єднаних системою суспільних відносин, що служать основою реалізації їхніх загальних і особистих інтересів, забезпечених державою.</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Для громадянського суспільства характерні такі основні ознаки:</w:t>
      </w:r>
    </w:p>
    <w:p w:rsidR="005015FB"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uk-UA" w:eastAsia="uk-UA"/>
        </w:rPr>
      </w:pPr>
      <w:r w:rsidRPr="005015FB">
        <w:rPr>
          <w:color w:val="000000" w:themeColor="text1"/>
          <w:sz w:val="28"/>
          <w:szCs w:val="28"/>
          <w:lang w:val="uk-UA" w:eastAsia="uk-UA"/>
        </w:rPr>
        <w:t>визнання людини, її прав і свобод найвищою суспільною цінністю;</w:t>
      </w:r>
    </w:p>
    <w:p w:rsidR="0093773E"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uk-UA" w:eastAsia="uk-UA"/>
        </w:rPr>
      </w:pPr>
      <w:r w:rsidRPr="005015FB">
        <w:rPr>
          <w:color w:val="000000" w:themeColor="text1"/>
          <w:sz w:val="28"/>
          <w:szCs w:val="28"/>
          <w:lang w:val="uk-UA" w:eastAsia="uk-UA"/>
        </w:rPr>
        <w:t>пріоритет суспільства над державою, котра існує насамперед як регулятор суспільних відносин і</w:t>
      </w:r>
      <w:r w:rsidR="005015FB">
        <w:rPr>
          <w:color w:val="000000" w:themeColor="text1"/>
          <w:sz w:val="28"/>
          <w:szCs w:val="28"/>
          <w:lang w:val="uk-UA" w:eastAsia="uk-UA"/>
        </w:rPr>
        <w:t xml:space="preserve"> гарант здійснення прав особи;</w:t>
      </w:r>
    </w:p>
    <w:p w:rsidR="0093773E"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t>рівноправність і захищеність усіх форм в</w:t>
      </w:r>
      <w:r w:rsidR="005015FB">
        <w:rPr>
          <w:color w:val="000000" w:themeColor="text1"/>
          <w:sz w:val="28"/>
          <w:szCs w:val="28"/>
          <w:lang w:val="ru-RU" w:eastAsia="uk-UA"/>
        </w:rPr>
        <w:t>ласності, насамперед приватної;</w:t>
      </w:r>
    </w:p>
    <w:p w:rsidR="0093773E"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t>подолання відчуження людини від засобів виробництва, знарядь праці та результ</w:t>
      </w:r>
      <w:r w:rsidR="005015FB">
        <w:rPr>
          <w:color w:val="000000" w:themeColor="text1"/>
          <w:sz w:val="28"/>
          <w:szCs w:val="28"/>
          <w:lang w:val="ru-RU" w:eastAsia="uk-UA"/>
        </w:rPr>
        <w:t>атів своєї трудової діяльності;</w:t>
      </w:r>
    </w:p>
    <w:p w:rsidR="0093773E"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lastRenderedPageBreak/>
        <w:t>забезпечення економічної свободи громадян та їхніх об</w:t>
      </w:r>
      <w:r w:rsidR="005015FB" w:rsidRPr="005015FB">
        <w:rPr>
          <w:color w:val="000000" w:themeColor="text1"/>
          <w:sz w:val="28"/>
          <w:szCs w:val="28"/>
          <w:lang w:val="ru-RU" w:eastAsia="uk-UA"/>
        </w:rPr>
        <w:t>’</w:t>
      </w:r>
      <w:r w:rsidR="005015FB">
        <w:rPr>
          <w:color w:val="000000" w:themeColor="text1"/>
          <w:sz w:val="28"/>
          <w:szCs w:val="28"/>
          <w:lang w:val="ru-RU" w:eastAsia="uk-UA"/>
        </w:rPr>
        <w:t>єднань;</w:t>
      </w:r>
    </w:p>
    <w:p w:rsidR="0093773E"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t>наявність плюралізму в усіх сферах ма</w:t>
      </w:r>
      <w:r w:rsidR="005015FB">
        <w:rPr>
          <w:color w:val="000000" w:themeColor="text1"/>
          <w:sz w:val="28"/>
          <w:szCs w:val="28"/>
          <w:lang w:val="ru-RU" w:eastAsia="uk-UA"/>
        </w:rPr>
        <w:t>теріального і духовного життя;</w:t>
      </w:r>
    </w:p>
    <w:p w:rsidR="005015FB" w:rsidRPr="005015FB"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t>надійна й ефективна система соціального захисту кожної людини;</w:t>
      </w:r>
    </w:p>
    <w:p w:rsidR="0093773E" w:rsidRPr="00D010FF" w:rsidRDefault="0093773E" w:rsidP="00C75FF2">
      <w:pPr>
        <w:pStyle w:val="af5"/>
        <w:numPr>
          <w:ilvl w:val="2"/>
          <w:numId w:val="281"/>
        </w:numPr>
        <w:shd w:val="clear" w:color="auto" w:fill="FFFFFF"/>
        <w:tabs>
          <w:tab w:val="left" w:pos="1134"/>
        </w:tabs>
        <w:spacing w:line="360" w:lineRule="auto"/>
        <w:ind w:left="0" w:firstLine="709"/>
        <w:jc w:val="both"/>
        <w:rPr>
          <w:color w:val="000000" w:themeColor="text1"/>
          <w:sz w:val="28"/>
          <w:szCs w:val="28"/>
          <w:lang w:val="ru-RU" w:eastAsia="uk-UA"/>
        </w:rPr>
      </w:pPr>
      <w:r w:rsidRPr="005015FB">
        <w:rPr>
          <w:color w:val="000000" w:themeColor="text1"/>
          <w:sz w:val="28"/>
          <w:szCs w:val="28"/>
          <w:lang w:val="ru-RU" w:eastAsia="uk-UA"/>
        </w:rPr>
        <w:t>ідеологічна</w:t>
      </w:r>
      <w:r w:rsidRPr="00D010FF">
        <w:rPr>
          <w:color w:val="000000" w:themeColor="text1"/>
          <w:sz w:val="28"/>
          <w:szCs w:val="28"/>
          <w:lang w:val="ru-RU" w:eastAsia="uk-UA"/>
        </w:rPr>
        <w:t xml:space="preserve"> </w:t>
      </w:r>
      <w:r w:rsidRPr="005015FB">
        <w:rPr>
          <w:color w:val="000000" w:themeColor="text1"/>
          <w:sz w:val="28"/>
          <w:szCs w:val="28"/>
          <w:lang w:val="ru-RU" w:eastAsia="uk-UA"/>
        </w:rPr>
        <w:t>і</w:t>
      </w:r>
      <w:r w:rsidRPr="00D010FF">
        <w:rPr>
          <w:color w:val="000000" w:themeColor="text1"/>
          <w:sz w:val="28"/>
          <w:szCs w:val="28"/>
          <w:lang w:val="ru-RU" w:eastAsia="uk-UA"/>
        </w:rPr>
        <w:t xml:space="preserve"> </w:t>
      </w:r>
      <w:r w:rsidRPr="005015FB">
        <w:rPr>
          <w:color w:val="000000" w:themeColor="text1"/>
          <w:sz w:val="28"/>
          <w:szCs w:val="28"/>
          <w:lang w:val="ru-RU" w:eastAsia="uk-UA"/>
        </w:rPr>
        <w:t>політична</w:t>
      </w:r>
      <w:r w:rsidRPr="00D010FF">
        <w:rPr>
          <w:color w:val="000000" w:themeColor="text1"/>
          <w:sz w:val="28"/>
          <w:szCs w:val="28"/>
          <w:lang w:val="ru-RU" w:eastAsia="uk-UA"/>
        </w:rPr>
        <w:t xml:space="preserve"> </w:t>
      </w:r>
      <w:r w:rsidRPr="005015FB">
        <w:rPr>
          <w:color w:val="000000" w:themeColor="text1"/>
          <w:sz w:val="28"/>
          <w:szCs w:val="28"/>
          <w:lang w:val="ru-RU" w:eastAsia="uk-UA"/>
        </w:rPr>
        <w:t>свобода</w:t>
      </w:r>
      <w:r w:rsidRPr="00D010FF">
        <w:rPr>
          <w:color w:val="000000" w:themeColor="text1"/>
          <w:sz w:val="28"/>
          <w:szCs w:val="28"/>
          <w:lang w:val="ru-RU" w:eastAsia="uk-UA"/>
        </w:rPr>
        <w:t xml:space="preserve"> </w:t>
      </w:r>
      <w:r w:rsidRPr="005015FB">
        <w:rPr>
          <w:color w:val="000000" w:themeColor="text1"/>
          <w:sz w:val="28"/>
          <w:szCs w:val="28"/>
          <w:lang w:val="ru-RU" w:eastAsia="uk-UA"/>
        </w:rPr>
        <w:t>особистості</w:t>
      </w:r>
      <w:r w:rsidRPr="00D010FF">
        <w:rPr>
          <w:color w:val="000000" w:themeColor="text1"/>
          <w:sz w:val="28"/>
          <w:szCs w:val="28"/>
          <w:lang w:val="ru-RU" w:eastAsia="uk-UA"/>
        </w:rPr>
        <w:t xml:space="preserve">, </w:t>
      </w:r>
      <w:r w:rsidRPr="005015FB">
        <w:rPr>
          <w:color w:val="000000" w:themeColor="text1"/>
          <w:sz w:val="28"/>
          <w:szCs w:val="28"/>
          <w:lang w:val="ru-RU" w:eastAsia="uk-UA"/>
        </w:rPr>
        <w:t>наявність</w:t>
      </w:r>
      <w:r w:rsidRPr="00D010FF">
        <w:rPr>
          <w:color w:val="000000" w:themeColor="text1"/>
          <w:sz w:val="28"/>
          <w:szCs w:val="28"/>
          <w:lang w:val="ru-RU" w:eastAsia="uk-UA"/>
        </w:rPr>
        <w:t xml:space="preserve"> </w:t>
      </w:r>
      <w:r w:rsidRPr="005015FB">
        <w:rPr>
          <w:color w:val="000000" w:themeColor="text1"/>
          <w:sz w:val="28"/>
          <w:szCs w:val="28"/>
          <w:lang w:val="ru-RU" w:eastAsia="uk-UA"/>
        </w:rPr>
        <w:t>демократичних</w:t>
      </w:r>
      <w:r w:rsidRPr="00D010FF">
        <w:rPr>
          <w:color w:val="000000" w:themeColor="text1"/>
          <w:sz w:val="28"/>
          <w:szCs w:val="28"/>
          <w:lang w:val="ru-RU" w:eastAsia="uk-UA"/>
        </w:rPr>
        <w:t xml:space="preserve"> </w:t>
      </w:r>
      <w:r w:rsidRPr="005015FB">
        <w:rPr>
          <w:color w:val="000000" w:themeColor="text1"/>
          <w:sz w:val="28"/>
          <w:szCs w:val="28"/>
          <w:lang w:val="ru-RU" w:eastAsia="uk-UA"/>
        </w:rPr>
        <w:t>інститутів</w:t>
      </w:r>
      <w:r w:rsidRPr="00D010FF">
        <w:rPr>
          <w:color w:val="000000" w:themeColor="text1"/>
          <w:sz w:val="28"/>
          <w:szCs w:val="28"/>
          <w:lang w:val="ru-RU" w:eastAsia="uk-UA"/>
        </w:rPr>
        <w:t xml:space="preserve"> </w:t>
      </w:r>
      <w:r w:rsidRPr="005015FB">
        <w:rPr>
          <w:color w:val="000000" w:themeColor="text1"/>
          <w:sz w:val="28"/>
          <w:szCs w:val="28"/>
          <w:lang w:val="ru-RU" w:eastAsia="uk-UA"/>
        </w:rPr>
        <w:t>і</w:t>
      </w:r>
      <w:r w:rsidRPr="00D010FF">
        <w:rPr>
          <w:color w:val="000000" w:themeColor="text1"/>
          <w:sz w:val="28"/>
          <w:szCs w:val="28"/>
          <w:lang w:val="ru-RU" w:eastAsia="uk-UA"/>
        </w:rPr>
        <w:t xml:space="preserve"> </w:t>
      </w:r>
      <w:r w:rsidRPr="005015FB">
        <w:rPr>
          <w:color w:val="000000" w:themeColor="text1"/>
          <w:sz w:val="28"/>
          <w:szCs w:val="28"/>
          <w:lang w:val="ru-RU" w:eastAsia="uk-UA"/>
        </w:rPr>
        <w:t>механізмів</w:t>
      </w:r>
      <w:r w:rsidRPr="00D010FF">
        <w:rPr>
          <w:color w:val="000000" w:themeColor="text1"/>
          <w:sz w:val="28"/>
          <w:szCs w:val="28"/>
          <w:lang w:val="ru-RU" w:eastAsia="uk-UA"/>
        </w:rPr>
        <w:t xml:space="preserve">, </w:t>
      </w:r>
      <w:r w:rsidRPr="005015FB">
        <w:rPr>
          <w:color w:val="000000" w:themeColor="text1"/>
          <w:sz w:val="28"/>
          <w:szCs w:val="28"/>
          <w:lang w:val="ru-RU" w:eastAsia="uk-UA"/>
        </w:rPr>
        <w:t>які</w:t>
      </w:r>
      <w:r w:rsidRPr="00D010FF">
        <w:rPr>
          <w:color w:val="000000" w:themeColor="text1"/>
          <w:sz w:val="28"/>
          <w:szCs w:val="28"/>
          <w:lang w:val="ru-RU" w:eastAsia="uk-UA"/>
        </w:rPr>
        <w:t xml:space="preserve"> </w:t>
      </w:r>
      <w:r w:rsidRPr="005015FB">
        <w:rPr>
          <w:color w:val="000000" w:themeColor="text1"/>
          <w:sz w:val="28"/>
          <w:szCs w:val="28"/>
          <w:lang w:val="ru-RU" w:eastAsia="uk-UA"/>
        </w:rPr>
        <w:t>забезпечують</w:t>
      </w:r>
      <w:r w:rsidRPr="00D010FF">
        <w:rPr>
          <w:color w:val="000000" w:themeColor="text1"/>
          <w:sz w:val="28"/>
          <w:szCs w:val="28"/>
          <w:lang w:val="ru-RU" w:eastAsia="uk-UA"/>
        </w:rPr>
        <w:t xml:space="preserve"> </w:t>
      </w:r>
      <w:r w:rsidRPr="005015FB">
        <w:rPr>
          <w:color w:val="000000" w:themeColor="text1"/>
          <w:sz w:val="28"/>
          <w:szCs w:val="28"/>
          <w:lang w:val="ru-RU" w:eastAsia="uk-UA"/>
        </w:rPr>
        <w:t>кожній</w:t>
      </w:r>
      <w:r w:rsidRPr="00D010FF">
        <w:rPr>
          <w:color w:val="000000" w:themeColor="text1"/>
          <w:sz w:val="28"/>
          <w:szCs w:val="28"/>
          <w:lang w:val="ru-RU" w:eastAsia="uk-UA"/>
        </w:rPr>
        <w:t xml:space="preserve"> </w:t>
      </w:r>
      <w:r w:rsidRPr="005015FB">
        <w:rPr>
          <w:color w:val="000000" w:themeColor="text1"/>
          <w:sz w:val="28"/>
          <w:szCs w:val="28"/>
          <w:lang w:val="ru-RU" w:eastAsia="uk-UA"/>
        </w:rPr>
        <w:t>людині</w:t>
      </w:r>
      <w:r w:rsidRPr="00D010FF">
        <w:rPr>
          <w:color w:val="000000" w:themeColor="text1"/>
          <w:sz w:val="28"/>
          <w:szCs w:val="28"/>
          <w:lang w:val="ru-RU" w:eastAsia="uk-UA"/>
        </w:rPr>
        <w:t xml:space="preserve"> </w:t>
      </w:r>
      <w:r w:rsidRPr="005015FB">
        <w:rPr>
          <w:color w:val="000000" w:themeColor="text1"/>
          <w:sz w:val="28"/>
          <w:szCs w:val="28"/>
          <w:lang w:val="ru-RU" w:eastAsia="uk-UA"/>
        </w:rPr>
        <w:t>можливість</w:t>
      </w:r>
      <w:r w:rsidRPr="00D010FF">
        <w:rPr>
          <w:color w:val="000000" w:themeColor="text1"/>
          <w:sz w:val="28"/>
          <w:szCs w:val="28"/>
          <w:lang w:val="ru-RU" w:eastAsia="uk-UA"/>
        </w:rPr>
        <w:t xml:space="preserve"> </w:t>
      </w:r>
      <w:r w:rsidRPr="005015FB">
        <w:rPr>
          <w:color w:val="000000" w:themeColor="text1"/>
          <w:sz w:val="28"/>
          <w:szCs w:val="28"/>
          <w:lang w:val="ru-RU" w:eastAsia="uk-UA"/>
        </w:rPr>
        <w:t>активного</w:t>
      </w:r>
      <w:r w:rsidRPr="00D010FF">
        <w:rPr>
          <w:color w:val="000000" w:themeColor="text1"/>
          <w:sz w:val="28"/>
          <w:szCs w:val="28"/>
          <w:lang w:val="ru-RU" w:eastAsia="uk-UA"/>
        </w:rPr>
        <w:t xml:space="preserve"> </w:t>
      </w:r>
      <w:r w:rsidRPr="005015FB">
        <w:rPr>
          <w:color w:val="000000" w:themeColor="text1"/>
          <w:sz w:val="28"/>
          <w:szCs w:val="28"/>
          <w:lang w:val="ru-RU" w:eastAsia="uk-UA"/>
        </w:rPr>
        <w:t>впливу</w:t>
      </w:r>
      <w:r w:rsidRPr="00D010FF">
        <w:rPr>
          <w:color w:val="000000" w:themeColor="text1"/>
          <w:sz w:val="28"/>
          <w:szCs w:val="28"/>
          <w:lang w:val="ru-RU" w:eastAsia="uk-UA"/>
        </w:rPr>
        <w:t xml:space="preserve"> </w:t>
      </w:r>
      <w:r w:rsidRPr="005015FB">
        <w:rPr>
          <w:color w:val="000000" w:themeColor="text1"/>
          <w:sz w:val="28"/>
          <w:szCs w:val="28"/>
          <w:lang w:val="ru-RU" w:eastAsia="uk-UA"/>
        </w:rPr>
        <w:t>на</w:t>
      </w:r>
      <w:r w:rsidRPr="00D010FF">
        <w:rPr>
          <w:color w:val="000000" w:themeColor="text1"/>
          <w:sz w:val="28"/>
          <w:szCs w:val="28"/>
          <w:lang w:val="ru-RU" w:eastAsia="uk-UA"/>
        </w:rPr>
        <w:t xml:space="preserve"> </w:t>
      </w:r>
      <w:r w:rsidRPr="005015FB">
        <w:rPr>
          <w:color w:val="000000" w:themeColor="text1"/>
          <w:sz w:val="28"/>
          <w:szCs w:val="28"/>
          <w:lang w:val="ru-RU" w:eastAsia="uk-UA"/>
        </w:rPr>
        <w:t>державну</w:t>
      </w:r>
      <w:r w:rsidRPr="00D010FF">
        <w:rPr>
          <w:color w:val="000000" w:themeColor="text1"/>
          <w:sz w:val="28"/>
          <w:szCs w:val="28"/>
          <w:lang w:val="ru-RU" w:eastAsia="uk-UA"/>
        </w:rPr>
        <w:t xml:space="preserve"> </w:t>
      </w:r>
      <w:r w:rsidRPr="005015FB">
        <w:rPr>
          <w:color w:val="000000" w:themeColor="text1"/>
          <w:sz w:val="28"/>
          <w:szCs w:val="28"/>
          <w:lang w:val="ru-RU" w:eastAsia="uk-UA"/>
        </w:rPr>
        <w:t>політику</w:t>
      </w:r>
      <w:r w:rsidRPr="00D010FF">
        <w:rPr>
          <w:color w:val="000000" w:themeColor="text1"/>
          <w:sz w:val="28"/>
          <w:szCs w:val="28"/>
          <w:lang w:val="ru-RU" w:eastAsia="uk-UA"/>
        </w:rPr>
        <w:t>.</w:t>
      </w:r>
    </w:p>
    <w:p w:rsidR="0093773E" w:rsidRPr="00D010F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eastAsia="uk-UA"/>
        </w:rPr>
      </w:pPr>
      <w:r w:rsidRPr="00CD2BBF">
        <w:rPr>
          <w:rFonts w:ascii="Times New Roman" w:eastAsia="Times New Roman" w:hAnsi="Times New Roman" w:cs="Times New Roman"/>
          <w:color w:val="000000" w:themeColor="text1"/>
          <w:sz w:val="28"/>
          <w:szCs w:val="28"/>
          <w:lang w:eastAsia="uk-UA"/>
        </w:rPr>
        <w:t>Громадянське суспільство за сучасною теорією держави є основним компонентом розвитку цивілізації, культури, добробуту людей</w:t>
      </w:r>
      <w:r w:rsidR="00D010FF" w:rsidRPr="00D010FF">
        <w:rPr>
          <w:rFonts w:ascii="Times New Roman" w:eastAsia="Times New Roman" w:hAnsi="Times New Roman" w:cs="Times New Roman"/>
          <w:color w:val="000000" w:themeColor="text1"/>
          <w:sz w:val="28"/>
          <w:szCs w:val="28"/>
          <w:lang w:val="ru-RU" w:eastAsia="uk-UA"/>
        </w:rPr>
        <w:t>.</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Економічну основу</w:t>
      </w:r>
      <w:r w:rsidR="00D010FF" w:rsidRPr="00D010FF">
        <w:rPr>
          <w:rFonts w:ascii="Times New Roman" w:eastAsia="Times New Roman" w:hAnsi="Times New Roman" w:cs="Times New Roman"/>
          <w:color w:val="000000" w:themeColor="text1"/>
          <w:sz w:val="28"/>
          <w:szCs w:val="28"/>
          <w:lang w:val="ru-RU" w:eastAsia="uk-UA"/>
        </w:rPr>
        <w:t xml:space="preserve"> </w:t>
      </w:r>
      <w:r w:rsidRPr="00CD2BBF">
        <w:rPr>
          <w:rFonts w:ascii="Times New Roman" w:eastAsia="Times New Roman" w:hAnsi="Times New Roman" w:cs="Times New Roman"/>
          <w:color w:val="000000" w:themeColor="text1"/>
          <w:sz w:val="28"/>
          <w:szCs w:val="28"/>
          <w:lang w:eastAsia="uk-UA"/>
        </w:rPr>
        <w:t>громадянського суспільства становлять: приватна власність на засоби виробництва та вільне підприємництво, що грунтується на цій власності й породжують ринкову економіку, які забезпечують реальну економічну свободу, без чого неможлива ні політична, ні соціальна свобода.</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Політичну структуру</w:t>
      </w:r>
      <w:r w:rsidR="00D010FF" w:rsidRPr="00D010FF">
        <w:rPr>
          <w:rFonts w:ascii="Times New Roman" w:eastAsia="Times New Roman" w:hAnsi="Times New Roman" w:cs="Times New Roman"/>
          <w:color w:val="000000" w:themeColor="text1"/>
          <w:sz w:val="28"/>
          <w:szCs w:val="28"/>
          <w:lang w:val="ru-RU" w:eastAsia="uk-UA"/>
        </w:rPr>
        <w:t xml:space="preserve"> </w:t>
      </w:r>
      <w:r w:rsidRPr="00CD2BBF">
        <w:rPr>
          <w:rFonts w:ascii="Times New Roman" w:eastAsia="Times New Roman" w:hAnsi="Times New Roman" w:cs="Times New Roman"/>
          <w:color w:val="000000" w:themeColor="text1"/>
          <w:sz w:val="28"/>
          <w:szCs w:val="28"/>
          <w:lang w:eastAsia="uk-UA"/>
        </w:rPr>
        <w:t>визначає демократична форма функціонування суспільства й держави.</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Соціальне</w:t>
      </w:r>
      <w:r w:rsidR="00D010FF" w:rsidRPr="00D010FF">
        <w:rPr>
          <w:rFonts w:ascii="Times New Roman" w:eastAsia="Times New Roman" w:hAnsi="Times New Roman" w:cs="Times New Roman"/>
          <w:color w:val="000000" w:themeColor="text1"/>
          <w:sz w:val="28"/>
          <w:szCs w:val="28"/>
          <w:lang w:val="ru-RU" w:eastAsia="uk-UA"/>
        </w:rPr>
        <w:t xml:space="preserve"> </w:t>
      </w:r>
      <w:r w:rsidRPr="00CD2BBF">
        <w:rPr>
          <w:rFonts w:ascii="Times New Roman" w:eastAsia="Times New Roman" w:hAnsi="Times New Roman" w:cs="Times New Roman"/>
          <w:color w:val="000000" w:themeColor="text1"/>
          <w:sz w:val="28"/>
          <w:szCs w:val="28"/>
          <w:lang w:eastAsia="uk-UA"/>
        </w:rPr>
        <w:t xml:space="preserve">обличчя характеризує пріоритет особи, </w:t>
      </w:r>
      <w:r w:rsidR="00D010FF">
        <w:rPr>
          <w:rFonts w:ascii="Times New Roman" w:eastAsia="Times New Roman" w:hAnsi="Times New Roman" w:cs="Times New Roman"/>
          <w:color w:val="000000" w:themeColor="text1"/>
          <w:sz w:val="28"/>
          <w:szCs w:val="28"/>
          <w:lang w:eastAsia="uk-UA"/>
        </w:rPr>
        <w:t>її</w:t>
      </w:r>
      <w:r w:rsidRPr="00CD2BBF">
        <w:rPr>
          <w:rFonts w:ascii="Times New Roman" w:eastAsia="Times New Roman" w:hAnsi="Times New Roman" w:cs="Times New Roman"/>
          <w:color w:val="000000" w:themeColor="text1"/>
          <w:sz w:val="28"/>
          <w:szCs w:val="28"/>
          <w:lang w:eastAsia="uk-UA"/>
        </w:rPr>
        <w:t xml:space="preserve"> природні та громадянські права.</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Ідеологічну моральну</w:t>
      </w:r>
      <w:r w:rsidR="00D010FF">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color w:val="000000" w:themeColor="text1"/>
          <w:sz w:val="28"/>
          <w:szCs w:val="28"/>
          <w:lang w:eastAsia="uk-UA"/>
        </w:rPr>
        <w:t>атмосферу громадянського суспільства визначають деологічна толерантність, лібералізм духовного життя людей як прояв прав людини.</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b/>
          <w:bCs/>
          <w:color w:val="000000" w:themeColor="text1"/>
          <w:sz w:val="28"/>
          <w:szCs w:val="28"/>
          <w:lang w:eastAsia="uk-UA"/>
        </w:rPr>
      </w:pPr>
      <w:r w:rsidRPr="00CD2BBF">
        <w:rPr>
          <w:rFonts w:ascii="Times New Roman" w:eastAsia="Times New Roman" w:hAnsi="Times New Roman" w:cs="Times New Roman"/>
          <w:b/>
          <w:bCs/>
          <w:color w:val="000000" w:themeColor="text1"/>
          <w:sz w:val="28"/>
          <w:szCs w:val="28"/>
          <w:lang w:eastAsia="uk-UA"/>
        </w:rPr>
        <w:t>Основні ознаки громадянського суспільства</w:t>
      </w:r>
      <w:r w:rsidR="00D010FF">
        <w:rPr>
          <w:rFonts w:ascii="Times New Roman" w:eastAsia="Times New Roman" w:hAnsi="Times New Roman" w:cs="Times New Roman"/>
          <w:b/>
          <w:bCs/>
          <w:color w:val="000000" w:themeColor="text1"/>
          <w:sz w:val="28"/>
          <w:szCs w:val="28"/>
          <w:lang w:eastAsia="uk-UA"/>
        </w:rPr>
        <w:t>:</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Людина, її права, свободи й інтереси є головною цінністю суспільства.</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Рівноправність і захищеність законом усіх видів і форм власності, існування приватної власності, вільної конкуренції та ринку.</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Економічна свобода громадян та їхніх об’єднань, інших суб’єктів виробничих відносин у виборі форм і здійсненні підприємницької діяльності.</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Свобода і добровільність праці на основі вільного вибору форм і видів трудової діяльності.</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Ефективність системи соціального захисту кожної людини.</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eastAsia="uk-UA"/>
        </w:rPr>
      </w:pPr>
      <w:r w:rsidRPr="00D010FF">
        <w:rPr>
          <w:color w:val="000000" w:themeColor="text1"/>
          <w:sz w:val="28"/>
          <w:szCs w:val="28"/>
          <w:lang w:eastAsia="uk-UA"/>
        </w:rPr>
        <w:t>Ідеологічна та політична свобода.</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eastAsia="uk-UA"/>
        </w:rPr>
      </w:pPr>
      <w:r w:rsidRPr="00D010FF">
        <w:rPr>
          <w:color w:val="000000" w:themeColor="text1"/>
          <w:sz w:val="28"/>
          <w:szCs w:val="28"/>
          <w:lang w:eastAsia="uk-UA"/>
        </w:rPr>
        <w:lastRenderedPageBreak/>
        <w:t>Цінування громадянських прав, забезпечення прав і свобод особистості, можливості реалізації її інтересів і прагнень.</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Багатство соціальних ініціатив, збереження традицій та культури.</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Плюралізм у всіх сферах суспільного життя.</w:t>
      </w:r>
    </w:p>
    <w:p w:rsidR="0093773E" w:rsidRPr="00D010FF" w:rsidRDefault="0093773E" w:rsidP="00C75FF2">
      <w:pPr>
        <w:pStyle w:val="af5"/>
        <w:numPr>
          <w:ilvl w:val="3"/>
          <w:numId w:val="282"/>
        </w:numPr>
        <w:shd w:val="clear" w:color="auto" w:fill="FFFFFF"/>
        <w:tabs>
          <w:tab w:val="left" w:pos="1134"/>
        </w:tabs>
        <w:spacing w:line="360" w:lineRule="auto"/>
        <w:ind w:left="0" w:firstLine="709"/>
        <w:jc w:val="both"/>
        <w:rPr>
          <w:color w:val="000000" w:themeColor="text1"/>
          <w:sz w:val="28"/>
          <w:szCs w:val="28"/>
          <w:lang w:val="ru-RU" w:eastAsia="uk-UA"/>
        </w:rPr>
      </w:pPr>
      <w:r w:rsidRPr="00D010FF">
        <w:rPr>
          <w:color w:val="000000" w:themeColor="text1"/>
          <w:sz w:val="28"/>
          <w:szCs w:val="28"/>
          <w:lang w:val="ru-RU" w:eastAsia="uk-UA"/>
        </w:rPr>
        <w:t>Наявність демократичних інститутів і механізмів, що забезпечують кожній людині можливість впливати на формування і здійснення державної політики.</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b/>
          <w:bCs/>
          <w:color w:val="000000" w:themeColor="text1"/>
          <w:sz w:val="28"/>
          <w:szCs w:val="28"/>
          <w:lang w:eastAsia="uk-UA"/>
        </w:rPr>
      </w:pPr>
      <w:r w:rsidRPr="00CD2BBF">
        <w:rPr>
          <w:rFonts w:ascii="Times New Roman" w:eastAsia="Times New Roman" w:hAnsi="Times New Roman" w:cs="Times New Roman"/>
          <w:b/>
          <w:bCs/>
          <w:color w:val="000000" w:themeColor="text1"/>
          <w:sz w:val="28"/>
          <w:szCs w:val="28"/>
          <w:lang w:eastAsia="uk-UA"/>
        </w:rPr>
        <w:t>Функції громадянського суспільства:</w:t>
      </w:r>
    </w:p>
    <w:p w:rsidR="0093773E" w:rsidRPr="00CD2BBF" w:rsidRDefault="0093773E" w:rsidP="00C75FF2">
      <w:pPr>
        <w:numPr>
          <w:ilvl w:val="0"/>
          <w:numId w:val="28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протистоїть владним структурам у разі спроб узурпації влади;</w:t>
      </w:r>
    </w:p>
    <w:p w:rsidR="0093773E" w:rsidRPr="00CD2BBF" w:rsidRDefault="0093773E" w:rsidP="00C75FF2">
      <w:pPr>
        <w:numPr>
          <w:ilvl w:val="0"/>
          <w:numId w:val="28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орієнтує індивідів на суспільно корисні справи;</w:t>
      </w:r>
    </w:p>
    <w:p w:rsidR="0093773E" w:rsidRPr="00CD2BBF" w:rsidRDefault="0093773E" w:rsidP="00C75FF2">
      <w:pPr>
        <w:numPr>
          <w:ilvl w:val="0"/>
          <w:numId w:val="28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створює сприятливе суспільне середовище для поширення громадянської політичної культури;</w:t>
      </w:r>
    </w:p>
    <w:p w:rsidR="0093773E" w:rsidRPr="00CD2BBF" w:rsidRDefault="0093773E" w:rsidP="00C75FF2">
      <w:pPr>
        <w:numPr>
          <w:ilvl w:val="0"/>
          <w:numId w:val="28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сприяє зміцненню демократичного ладу;</w:t>
      </w:r>
    </w:p>
    <w:p w:rsidR="0093773E" w:rsidRPr="00CD2BBF" w:rsidRDefault="0093773E" w:rsidP="00C75FF2">
      <w:pPr>
        <w:numPr>
          <w:ilvl w:val="0"/>
          <w:numId w:val="28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надає процесові демократизації незворотного характеру.</w:t>
      </w: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b/>
          <w:iCs/>
          <w:color w:val="000000" w:themeColor="text1"/>
          <w:sz w:val="28"/>
          <w:szCs w:val="28"/>
          <w:lang w:eastAsia="hi-IN" w:bidi="hi-IN"/>
        </w:rPr>
      </w:pPr>
    </w:p>
    <w:p w:rsidR="0093773E" w:rsidRPr="00CD2BBF" w:rsidRDefault="00EB65FE" w:rsidP="00EB65FE">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rPr>
      </w:pPr>
      <w:r w:rsidRPr="00CD2BBF">
        <w:rPr>
          <w:rFonts w:ascii="Times New Roman" w:eastAsia="SimSun" w:hAnsi="Times New Roman" w:cs="Times New Roman"/>
          <w:b/>
          <w:iCs/>
          <w:color w:val="000000" w:themeColor="text1"/>
          <w:sz w:val="28"/>
          <w:szCs w:val="28"/>
          <w:lang w:eastAsia="hi-IN" w:bidi="hi-IN"/>
        </w:rPr>
        <w:t xml:space="preserve">ТЕМА 23. </w:t>
      </w:r>
      <w:r w:rsidRPr="00CD2BBF">
        <w:rPr>
          <w:rFonts w:ascii="Times New Roman" w:eastAsia="Times New Roman" w:hAnsi="Times New Roman" w:cs="Times New Roman"/>
          <w:b/>
          <w:color w:val="000000" w:themeColor="text1"/>
          <w:sz w:val="28"/>
          <w:szCs w:val="28"/>
        </w:rPr>
        <w:t>ПОЛІТИ</w:t>
      </w:r>
      <w:r>
        <w:rPr>
          <w:rFonts w:ascii="Times New Roman" w:eastAsia="Times New Roman" w:hAnsi="Times New Roman" w:cs="Times New Roman"/>
          <w:b/>
          <w:color w:val="000000" w:themeColor="text1"/>
          <w:sz w:val="28"/>
          <w:szCs w:val="28"/>
        </w:rPr>
        <w:t>ЧНА СИСТЕМА СУСПІЛЬСТВА І ПРАВО</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r w:rsidRPr="00CD2BBF">
        <w:rPr>
          <w:rFonts w:ascii="Times New Roman" w:eastAsia="Times New Roman" w:hAnsi="Times New Roman" w:cs="Times New Roman"/>
          <w:i/>
          <w:color w:val="000000" w:themeColor="text1"/>
          <w:sz w:val="28"/>
          <w:szCs w:val="28"/>
          <w:shd w:val="clear" w:color="auto" w:fill="FFFFFF"/>
        </w:rPr>
        <w:t>Поняття політичної системи сус</w:t>
      </w:r>
      <w:r w:rsidR="00C253B5">
        <w:rPr>
          <w:rFonts w:ascii="Times New Roman" w:eastAsia="Times New Roman" w:hAnsi="Times New Roman" w:cs="Times New Roman"/>
          <w:i/>
          <w:color w:val="000000" w:themeColor="text1"/>
          <w:sz w:val="28"/>
          <w:szCs w:val="28"/>
          <w:shd w:val="clear" w:color="auto" w:fill="FFFFFF"/>
        </w:rPr>
        <w:t>пільства. Структура, елементи та</w:t>
      </w:r>
      <w:r w:rsidRPr="00CD2BBF">
        <w:rPr>
          <w:rFonts w:ascii="Times New Roman" w:eastAsia="Times New Roman" w:hAnsi="Times New Roman" w:cs="Times New Roman"/>
          <w:i/>
          <w:color w:val="000000" w:themeColor="text1"/>
          <w:sz w:val="28"/>
          <w:szCs w:val="28"/>
          <w:shd w:val="clear" w:color="auto" w:fill="FFFFFF"/>
        </w:rPr>
        <w:t xml:space="preserve"> функції політичної системи. Типологія політичних систем. Місце держави і права в політичній системі суспільства. Політичні партії, громадські організації, правові засади їх діяльності і роль у суспільно-політичному житті.</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r w:rsidRPr="00CD2BBF">
        <w:rPr>
          <w:rFonts w:ascii="Times New Roman" w:eastAsia="Times New Roman" w:hAnsi="Times New Roman" w:cs="Times New Roman"/>
          <w:i/>
          <w:color w:val="000000" w:themeColor="text1"/>
          <w:sz w:val="28"/>
          <w:szCs w:val="28"/>
          <w:shd w:val="clear" w:color="auto" w:fill="FFFFFF"/>
        </w:rPr>
        <w:t>Правові засади політичної системи в Україні.</w:t>
      </w:r>
      <w:r w:rsidR="005F2409" w:rsidRPr="00CD2BBF">
        <w:rPr>
          <w:rFonts w:ascii="Times New Roman" w:eastAsia="Times New Roman" w:hAnsi="Times New Roman" w:cs="Times New Roman"/>
          <w:i/>
          <w:color w:val="000000" w:themeColor="text1"/>
          <w:sz w:val="28"/>
          <w:szCs w:val="28"/>
          <w:shd w:val="clear" w:color="auto" w:fill="FFFFFF"/>
        </w:rPr>
        <w:t xml:space="preserve"> </w:t>
      </w:r>
      <w:r w:rsidRPr="00CD2BBF">
        <w:rPr>
          <w:rFonts w:ascii="Times New Roman" w:eastAsia="Times New Roman" w:hAnsi="Times New Roman" w:cs="Times New Roman"/>
          <w:i/>
          <w:color w:val="000000" w:themeColor="text1"/>
          <w:sz w:val="28"/>
          <w:szCs w:val="28"/>
          <w:shd w:val="clear" w:color="auto" w:fill="FFFFFF"/>
        </w:rPr>
        <w:t>Особливості формування та діяльності політичних партій в нашій державі.</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rPr>
      </w:pP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Поняття «політична система» бу</w:t>
      </w:r>
      <w:r w:rsidR="00974C16">
        <w:rPr>
          <w:rFonts w:ascii="Times New Roman" w:eastAsia="Times New Roman" w:hAnsi="Times New Roman" w:cs="Times New Roman"/>
          <w:color w:val="000000" w:themeColor="text1"/>
          <w:sz w:val="28"/>
          <w:szCs w:val="28"/>
          <w:lang w:eastAsia="uk-UA"/>
        </w:rPr>
        <w:t>ло введено в політологію в 50-х </w:t>
      </w:r>
      <w:r w:rsidRPr="00CD2BBF">
        <w:rPr>
          <w:rFonts w:ascii="Times New Roman" w:eastAsia="Times New Roman" w:hAnsi="Times New Roman" w:cs="Times New Roman"/>
          <w:color w:val="000000" w:themeColor="text1"/>
          <w:sz w:val="28"/>
          <w:szCs w:val="28"/>
          <w:lang w:eastAsia="uk-UA"/>
        </w:rPr>
        <w:t>роках</w:t>
      </w:r>
      <w:r w:rsidR="00974C16">
        <w:rPr>
          <w:rFonts w:ascii="Times New Roman" w:eastAsia="Times New Roman" w:hAnsi="Times New Roman" w:cs="Times New Roman"/>
          <w:color w:val="000000" w:themeColor="text1"/>
          <w:sz w:val="28"/>
          <w:szCs w:val="28"/>
          <w:lang w:eastAsia="uk-UA"/>
        </w:rPr>
        <w:t xml:space="preserve"> ХХ </w:t>
      </w:r>
      <w:r w:rsidRPr="00CD2BBF">
        <w:rPr>
          <w:rFonts w:ascii="Times New Roman" w:eastAsia="Times New Roman" w:hAnsi="Times New Roman" w:cs="Times New Roman"/>
          <w:color w:val="000000" w:themeColor="text1"/>
          <w:sz w:val="28"/>
          <w:szCs w:val="28"/>
          <w:lang w:eastAsia="uk-UA"/>
        </w:rPr>
        <w:t>століття американським політологом Д.</w:t>
      </w:r>
      <w:r w:rsidR="00974C16">
        <w:rPr>
          <w:rFonts w:ascii="Times New Roman" w:eastAsia="Times New Roman" w:hAnsi="Times New Roman" w:cs="Times New Roman"/>
          <w:color w:val="000000" w:themeColor="text1"/>
          <w:sz w:val="28"/>
          <w:szCs w:val="28"/>
          <w:lang w:eastAsia="uk-UA"/>
        </w:rPr>
        <w:t> </w:t>
      </w:r>
      <w:r w:rsidRPr="00CD2BBF">
        <w:rPr>
          <w:rFonts w:ascii="Times New Roman" w:eastAsia="Times New Roman" w:hAnsi="Times New Roman" w:cs="Times New Roman"/>
          <w:color w:val="000000" w:themeColor="text1"/>
          <w:sz w:val="28"/>
          <w:szCs w:val="28"/>
          <w:lang w:eastAsia="uk-UA"/>
        </w:rPr>
        <w:t>Істоном, який створив теорію політичної системи. Це поняття було покликане відобразити два моменти:</w:t>
      </w:r>
    </w:p>
    <w:p w:rsidR="0093773E" w:rsidRPr="006C5940" w:rsidRDefault="0093773E" w:rsidP="00C75FF2">
      <w:pPr>
        <w:pStyle w:val="af5"/>
        <w:numPr>
          <w:ilvl w:val="2"/>
          <w:numId w:val="284"/>
        </w:numPr>
        <w:tabs>
          <w:tab w:val="left" w:pos="1134"/>
        </w:tabs>
        <w:spacing w:line="360" w:lineRule="auto"/>
        <w:ind w:left="0" w:firstLine="709"/>
        <w:jc w:val="both"/>
        <w:rPr>
          <w:color w:val="000000" w:themeColor="text1"/>
          <w:sz w:val="28"/>
          <w:szCs w:val="28"/>
          <w:lang w:val="uk-UA" w:eastAsia="uk-UA"/>
        </w:rPr>
      </w:pPr>
      <w:r w:rsidRPr="006C5940">
        <w:rPr>
          <w:color w:val="000000" w:themeColor="text1"/>
          <w:sz w:val="28"/>
          <w:szCs w:val="28"/>
          <w:lang w:val="uk-UA" w:eastAsia="uk-UA"/>
        </w:rPr>
        <w:t>цілісність політики як самостійної сфери суспільства, що представляє сукупність взаємодіючих елементів (держави, партій, лідерів, має рацію тощо);</w:t>
      </w:r>
    </w:p>
    <w:p w:rsidR="0093773E" w:rsidRPr="006C5940" w:rsidRDefault="006C5940" w:rsidP="00C75FF2">
      <w:pPr>
        <w:pStyle w:val="af5"/>
        <w:numPr>
          <w:ilvl w:val="2"/>
          <w:numId w:val="284"/>
        </w:numPr>
        <w:tabs>
          <w:tab w:val="left" w:pos="1134"/>
        </w:tabs>
        <w:spacing w:line="360" w:lineRule="auto"/>
        <w:ind w:left="0" w:firstLine="709"/>
        <w:jc w:val="both"/>
        <w:rPr>
          <w:color w:val="000000" w:themeColor="text1"/>
          <w:sz w:val="28"/>
          <w:szCs w:val="28"/>
          <w:lang w:val="ru-RU" w:eastAsia="uk-UA"/>
        </w:rPr>
      </w:pPr>
      <w:r>
        <w:rPr>
          <w:color w:val="000000" w:themeColor="text1"/>
          <w:sz w:val="28"/>
          <w:szCs w:val="28"/>
          <w:lang w:val="ru-RU" w:eastAsia="uk-UA"/>
        </w:rPr>
        <w:lastRenderedPageBreak/>
        <w:t>характер зв</w:t>
      </w:r>
      <w:r w:rsidRPr="006C5940">
        <w:rPr>
          <w:color w:val="000000" w:themeColor="text1"/>
          <w:sz w:val="28"/>
          <w:szCs w:val="28"/>
          <w:lang w:val="ru-RU" w:eastAsia="uk-UA"/>
        </w:rPr>
        <w:t>’</w:t>
      </w:r>
      <w:r w:rsidR="0093773E" w:rsidRPr="006C5940">
        <w:rPr>
          <w:color w:val="000000" w:themeColor="text1"/>
          <w:sz w:val="28"/>
          <w:szCs w:val="28"/>
          <w:lang w:val="ru-RU" w:eastAsia="uk-UA"/>
        </w:rPr>
        <w:t>язків політики із зовнішнім середовищем (економічною, соціальною, культурною сферами, іншими державами).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Введення поняття «політична система» мало і практичну спрямованість. Воно повинне було допомогти виявленню чинників, які забезпечують стабільність і розвиток суспільства, розкриття механізмів узгодження інтересів різних груп. Поняття «політична система</w:t>
      </w:r>
      <w:r w:rsidR="00385973">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за змістом є дуже об’ємним.</w:t>
      </w:r>
    </w:p>
    <w:p w:rsidR="0093773E" w:rsidRPr="007125B0"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bCs/>
          <w:i/>
          <w:color w:val="000000" w:themeColor="text1"/>
          <w:sz w:val="28"/>
          <w:szCs w:val="28"/>
          <w:lang w:eastAsia="uk-UA"/>
        </w:rPr>
        <w:t>Політична система</w:t>
      </w:r>
      <w:r w:rsidRPr="00CD2BBF">
        <w:rPr>
          <w:rFonts w:ascii="Times New Roman" w:eastAsia="Times New Roman" w:hAnsi="Times New Roman" w:cs="Times New Roman"/>
          <w:color w:val="000000" w:themeColor="text1"/>
          <w:sz w:val="28"/>
          <w:szCs w:val="28"/>
          <w:lang w:eastAsia="uk-UA"/>
        </w:rPr>
        <w:t xml:space="preserve"> </w:t>
      </w:r>
      <w:r w:rsidR="00E44CCD">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це цілісна, інтегрована сукупність політичних інститутів, суспільних структур і цінностей, а також їх взаємодій, в яких реалізується політична влада і здійснюється політичний вплив.</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В політичну систему включаються не тільки політичні інститути, безпосередньо і що беруть активну участь в політиці (держава, парті</w:t>
      </w:r>
      <w:r w:rsidR="00C47952">
        <w:rPr>
          <w:rFonts w:ascii="Times New Roman" w:eastAsia="Times New Roman" w:hAnsi="Times New Roman" w:cs="Times New Roman"/>
          <w:color w:val="000000" w:themeColor="text1"/>
          <w:sz w:val="28"/>
          <w:szCs w:val="28"/>
          <w:lang w:eastAsia="uk-UA"/>
        </w:rPr>
        <w:t>ї, лідери), але й</w:t>
      </w:r>
      <w:r w:rsidRPr="00CD2BBF">
        <w:rPr>
          <w:rFonts w:ascii="Times New Roman" w:eastAsia="Times New Roman" w:hAnsi="Times New Roman" w:cs="Times New Roman"/>
          <w:color w:val="000000" w:themeColor="text1"/>
          <w:sz w:val="28"/>
          <w:szCs w:val="28"/>
          <w:lang w:eastAsia="uk-UA"/>
        </w:rPr>
        <w:t xml:space="preserve"> економічні, соціальні, культурні інститути, традиції, цінності, норм</w:t>
      </w:r>
      <w:r w:rsidR="00C47952">
        <w:rPr>
          <w:rFonts w:ascii="Times New Roman" w:eastAsia="Times New Roman" w:hAnsi="Times New Roman" w:cs="Times New Roman"/>
          <w:color w:val="000000" w:themeColor="text1"/>
          <w:sz w:val="28"/>
          <w:szCs w:val="28"/>
          <w:lang w:eastAsia="uk-UA"/>
        </w:rPr>
        <w:t>и, що мають політичне значення та</w:t>
      </w:r>
      <w:r w:rsidRPr="00CD2BBF">
        <w:rPr>
          <w:rFonts w:ascii="Times New Roman" w:eastAsia="Times New Roman" w:hAnsi="Times New Roman" w:cs="Times New Roman"/>
          <w:color w:val="000000" w:themeColor="text1"/>
          <w:sz w:val="28"/>
          <w:szCs w:val="28"/>
          <w:lang w:eastAsia="uk-UA"/>
        </w:rPr>
        <w:t xml:space="preserve"> опосередковано впливаючи на політичний процес. Призначення всіх вказаних політ</w:t>
      </w:r>
      <w:r w:rsidR="00C47952">
        <w:rPr>
          <w:rFonts w:ascii="Times New Roman" w:eastAsia="Times New Roman" w:hAnsi="Times New Roman" w:cs="Times New Roman"/>
          <w:color w:val="000000" w:themeColor="text1"/>
          <w:sz w:val="28"/>
          <w:szCs w:val="28"/>
          <w:lang w:eastAsia="uk-UA"/>
        </w:rPr>
        <w:t>ичних і суспільних інститутів (</w:t>
      </w:r>
      <w:r w:rsidRPr="00CD2BBF">
        <w:rPr>
          <w:rFonts w:ascii="Times New Roman" w:eastAsia="Times New Roman" w:hAnsi="Times New Roman" w:cs="Times New Roman"/>
          <w:color w:val="000000" w:themeColor="text1"/>
          <w:sz w:val="28"/>
          <w:szCs w:val="28"/>
          <w:lang w:eastAsia="uk-UA"/>
        </w:rPr>
        <w:t>в їх політичному значенні) полягає в тому, щоб розподіляти ресурси (економічні, валютні, мат</w:t>
      </w:r>
      <w:r w:rsidR="00C47952">
        <w:rPr>
          <w:rFonts w:ascii="Times New Roman" w:eastAsia="Times New Roman" w:hAnsi="Times New Roman" w:cs="Times New Roman"/>
          <w:color w:val="000000" w:themeColor="text1"/>
          <w:sz w:val="28"/>
          <w:szCs w:val="28"/>
          <w:lang w:eastAsia="uk-UA"/>
        </w:rPr>
        <w:t>еріальні, технологічні і т.д.) та</w:t>
      </w:r>
      <w:r w:rsidRPr="00CD2BBF">
        <w:rPr>
          <w:rFonts w:ascii="Times New Roman" w:eastAsia="Times New Roman" w:hAnsi="Times New Roman" w:cs="Times New Roman"/>
          <w:color w:val="000000" w:themeColor="text1"/>
          <w:sz w:val="28"/>
          <w:szCs w:val="28"/>
          <w:lang w:eastAsia="uk-UA"/>
        </w:rPr>
        <w:t xml:space="preserve"> спонукати населення до ухвалення цього розподілу як обов</w:t>
      </w:r>
      <w:r w:rsidR="00C47952" w:rsidRPr="00C47952">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язкове для всіх.</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Механізм функціонування політичної системи</w:t>
      </w:r>
      <w:r w:rsidRPr="00CD2BBF">
        <w:rPr>
          <w:rFonts w:ascii="Times New Roman" w:eastAsia="Times New Roman" w:hAnsi="Times New Roman" w:cs="Times New Roman"/>
          <w:b/>
          <w:bCs/>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Політична система є механізмом формування і функціонування влади в суспільстві з приводу розподілу ресурсів і цінностей.</w:t>
      </w:r>
    </w:p>
    <w:p w:rsidR="0093773E" w:rsidRPr="00DA35C4"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Структура і функції політичної системи</w:t>
      </w:r>
      <w:r w:rsidRPr="00CD2BBF">
        <w:rPr>
          <w:rFonts w:ascii="Times New Roman" w:eastAsia="Times New Roman" w:hAnsi="Times New Roman" w:cs="Times New Roman"/>
          <w:b/>
          <w:bCs/>
          <w:color w:val="000000" w:themeColor="text1"/>
          <w:sz w:val="28"/>
          <w:szCs w:val="28"/>
          <w:lang w:eastAsia="uk-UA"/>
        </w:rPr>
        <w:t>.</w:t>
      </w:r>
      <w:r w:rsidR="00070794" w:rsidRPr="00070794">
        <w:rPr>
          <w:rFonts w:ascii="Times New Roman" w:eastAsia="Times New Roman" w:hAnsi="Times New Roman" w:cs="Times New Roman"/>
          <w:color w:val="000000" w:themeColor="text1"/>
          <w:sz w:val="28"/>
          <w:szCs w:val="28"/>
          <w:lang w:val="ru-RU" w:eastAsia="uk-UA"/>
        </w:rPr>
        <w:t xml:space="preserve"> </w:t>
      </w:r>
      <w:r w:rsidRPr="00CD2BBF">
        <w:rPr>
          <w:rFonts w:ascii="Times New Roman" w:eastAsia="Times New Roman" w:hAnsi="Times New Roman" w:cs="Times New Roman"/>
          <w:color w:val="000000" w:themeColor="text1"/>
          <w:sz w:val="28"/>
          <w:szCs w:val="28"/>
          <w:lang w:eastAsia="uk-UA"/>
        </w:rPr>
        <w:t>Політична система, як вже наголошувалося, складається з підсистем, які взаємозв</w:t>
      </w:r>
      <w:r w:rsidR="00070794" w:rsidRPr="00070794">
        <w:rPr>
          <w:rFonts w:ascii="Times New Roman" w:eastAsia="Times New Roman" w:hAnsi="Times New Roman" w:cs="Times New Roman"/>
          <w:color w:val="000000" w:themeColor="text1"/>
          <w:sz w:val="28"/>
          <w:szCs w:val="28"/>
          <w:lang w:val="ru-RU" w:eastAsia="uk-UA"/>
        </w:rPr>
        <w:t>’</w:t>
      </w:r>
      <w:r w:rsidRPr="00CD2BBF">
        <w:rPr>
          <w:rFonts w:ascii="Times New Roman" w:eastAsia="Times New Roman" w:hAnsi="Times New Roman" w:cs="Times New Roman"/>
          <w:color w:val="000000" w:themeColor="text1"/>
          <w:sz w:val="28"/>
          <w:szCs w:val="28"/>
          <w:lang w:eastAsia="uk-UA"/>
        </w:rPr>
        <w:t xml:space="preserve">язані один з одним і забезпечують функціонування політичної влади. Різні дослідники називають різну кількість таких підсистем. Проте за функціональною ознакою </w:t>
      </w:r>
      <w:r w:rsidR="00DA35C4">
        <w:rPr>
          <w:rFonts w:ascii="Times New Roman" w:eastAsia="Times New Roman" w:hAnsi="Times New Roman" w:cs="Times New Roman"/>
          <w:color w:val="000000" w:themeColor="text1"/>
          <w:sz w:val="28"/>
          <w:szCs w:val="28"/>
          <w:lang w:eastAsia="uk-UA"/>
        </w:rPr>
        <w:t>можна виділити певні підсистеми:</w:t>
      </w:r>
    </w:p>
    <w:p w:rsidR="0093773E" w:rsidRPr="00DA35C4" w:rsidRDefault="0093773E" w:rsidP="00C75FF2">
      <w:pPr>
        <w:pStyle w:val="af5"/>
        <w:numPr>
          <w:ilvl w:val="2"/>
          <w:numId w:val="285"/>
        </w:numPr>
        <w:tabs>
          <w:tab w:val="left" w:pos="1134"/>
        </w:tabs>
        <w:spacing w:line="360" w:lineRule="auto"/>
        <w:ind w:left="0" w:firstLine="709"/>
        <w:jc w:val="both"/>
        <w:rPr>
          <w:b/>
          <w:bCs/>
          <w:color w:val="000000" w:themeColor="text1"/>
          <w:sz w:val="28"/>
          <w:szCs w:val="28"/>
          <w:lang w:val="uk-UA" w:eastAsia="uk-UA"/>
        </w:rPr>
      </w:pPr>
      <w:r w:rsidRPr="00DA35C4">
        <w:rPr>
          <w:b/>
          <w:bCs/>
          <w:i/>
          <w:color w:val="000000" w:themeColor="text1"/>
          <w:sz w:val="28"/>
          <w:szCs w:val="28"/>
          <w:lang w:val="uk-UA" w:eastAsia="uk-UA"/>
        </w:rPr>
        <w:t>інституційна</w:t>
      </w:r>
      <w:r w:rsidR="00DA35C4" w:rsidRPr="00DA35C4">
        <w:rPr>
          <w:b/>
          <w:bCs/>
          <w:i/>
          <w:color w:val="000000" w:themeColor="text1"/>
          <w:sz w:val="28"/>
          <w:szCs w:val="28"/>
          <w:lang w:val="uk-UA" w:eastAsia="uk-UA"/>
        </w:rPr>
        <w:t xml:space="preserve"> –</w:t>
      </w:r>
      <w:r w:rsidRPr="00DA35C4">
        <w:rPr>
          <w:color w:val="000000" w:themeColor="text1"/>
          <w:sz w:val="28"/>
          <w:szCs w:val="28"/>
          <w:lang w:val="uk-UA" w:eastAsia="uk-UA"/>
        </w:rPr>
        <w:t xml:space="preserve"> держава, партії, групи тиску, ЗМІ, церква і т.д.</w:t>
      </w:r>
      <w:r w:rsidR="00DA35C4" w:rsidRPr="00DA35C4">
        <w:rPr>
          <w:color w:val="000000" w:themeColor="text1"/>
          <w:sz w:val="28"/>
          <w:szCs w:val="28"/>
          <w:lang w:val="uk-UA" w:eastAsia="uk-UA"/>
        </w:rPr>
        <w:t>;</w:t>
      </w:r>
    </w:p>
    <w:p w:rsidR="00DA35C4" w:rsidRDefault="0093773E" w:rsidP="00C75FF2">
      <w:pPr>
        <w:pStyle w:val="af5"/>
        <w:numPr>
          <w:ilvl w:val="2"/>
          <w:numId w:val="285"/>
        </w:numPr>
        <w:tabs>
          <w:tab w:val="left" w:pos="1134"/>
        </w:tabs>
        <w:spacing w:line="360" w:lineRule="auto"/>
        <w:ind w:left="0" w:firstLine="709"/>
        <w:jc w:val="both"/>
        <w:rPr>
          <w:color w:val="000000" w:themeColor="text1"/>
          <w:sz w:val="28"/>
          <w:szCs w:val="28"/>
          <w:lang w:val="uk-UA" w:eastAsia="uk-UA"/>
        </w:rPr>
      </w:pPr>
      <w:r w:rsidRPr="00DA35C4">
        <w:rPr>
          <w:b/>
          <w:bCs/>
          <w:i/>
          <w:color w:val="000000" w:themeColor="text1"/>
          <w:sz w:val="28"/>
          <w:szCs w:val="28"/>
          <w:lang w:val="uk-UA" w:eastAsia="uk-UA"/>
        </w:rPr>
        <w:t>нормативна</w:t>
      </w:r>
      <w:r w:rsidR="00DA35C4">
        <w:rPr>
          <w:b/>
          <w:bCs/>
          <w:i/>
          <w:color w:val="000000" w:themeColor="text1"/>
          <w:sz w:val="28"/>
          <w:szCs w:val="28"/>
          <w:lang w:val="uk-UA" w:eastAsia="uk-UA"/>
        </w:rPr>
        <w:t xml:space="preserve"> –</w:t>
      </w:r>
      <w:r w:rsidRPr="00DA35C4">
        <w:rPr>
          <w:color w:val="000000" w:themeColor="text1"/>
          <w:sz w:val="28"/>
          <w:szCs w:val="28"/>
          <w:lang w:val="uk-UA" w:eastAsia="uk-UA"/>
        </w:rPr>
        <w:t xml:space="preserve"> політичні, правові, моральні норми</w:t>
      </w:r>
      <w:r w:rsidR="00DA35C4">
        <w:rPr>
          <w:color w:val="000000" w:themeColor="text1"/>
          <w:sz w:val="28"/>
          <w:szCs w:val="28"/>
          <w:lang w:val="uk-UA" w:eastAsia="uk-UA"/>
        </w:rPr>
        <w:t>,</w:t>
      </w:r>
      <w:r w:rsidRPr="00DA35C4">
        <w:rPr>
          <w:color w:val="000000" w:themeColor="text1"/>
          <w:sz w:val="28"/>
          <w:szCs w:val="28"/>
          <w:lang w:val="uk-UA" w:eastAsia="uk-UA"/>
        </w:rPr>
        <w:t xml:space="preserve"> з</w:t>
      </w:r>
      <w:r w:rsidR="00DA35C4">
        <w:rPr>
          <w:color w:val="000000" w:themeColor="text1"/>
          <w:sz w:val="28"/>
          <w:szCs w:val="28"/>
          <w:lang w:val="uk-UA" w:eastAsia="uk-UA"/>
        </w:rPr>
        <w:t>вичаї, традиції, символи;</w:t>
      </w:r>
    </w:p>
    <w:p w:rsidR="0093773E" w:rsidRPr="00DA35C4" w:rsidRDefault="0093773E" w:rsidP="00C75FF2">
      <w:pPr>
        <w:pStyle w:val="af5"/>
        <w:numPr>
          <w:ilvl w:val="2"/>
          <w:numId w:val="285"/>
        </w:numPr>
        <w:tabs>
          <w:tab w:val="left" w:pos="1134"/>
        </w:tabs>
        <w:spacing w:line="360" w:lineRule="auto"/>
        <w:ind w:left="0" w:firstLine="709"/>
        <w:jc w:val="both"/>
        <w:rPr>
          <w:color w:val="000000" w:themeColor="text1"/>
          <w:sz w:val="28"/>
          <w:szCs w:val="28"/>
          <w:lang w:val="uk-UA" w:eastAsia="uk-UA"/>
        </w:rPr>
      </w:pPr>
      <w:r w:rsidRPr="00DA35C4">
        <w:rPr>
          <w:b/>
          <w:i/>
          <w:color w:val="000000" w:themeColor="text1"/>
          <w:sz w:val="28"/>
          <w:szCs w:val="28"/>
          <w:lang w:val="uk-UA" w:eastAsia="uk-UA"/>
        </w:rPr>
        <w:t>к</w:t>
      </w:r>
      <w:r w:rsidRPr="00DA35C4">
        <w:rPr>
          <w:b/>
          <w:bCs/>
          <w:i/>
          <w:color w:val="000000" w:themeColor="text1"/>
          <w:sz w:val="28"/>
          <w:szCs w:val="28"/>
          <w:lang w:val="uk-UA" w:eastAsia="uk-UA"/>
        </w:rPr>
        <w:t>омунікативна</w:t>
      </w:r>
      <w:r w:rsidR="00DA35C4">
        <w:rPr>
          <w:color w:val="000000" w:themeColor="text1"/>
          <w:sz w:val="28"/>
          <w:szCs w:val="28"/>
          <w:lang w:val="uk-UA" w:eastAsia="uk-UA"/>
        </w:rPr>
        <w:t xml:space="preserve"> –</w:t>
      </w:r>
      <w:r w:rsidRPr="00DA35C4">
        <w:rPr>
          <w:color w:val="000000" w:themeColor="text1"/>
          <w:sz w:val="28"/>
          <w:szCs w:val="28"/>
          <w:lang w:val="uk-UA" w:eastAsia="uk-UA"/>
        </w:rPr>
        <w:t xml:space="preserve"> форми взаємодії влади, суспільства і індивіда (прес-конференції, зустрічі з населення</w:t>
      </w:r>
      <w:r w:rsidR="00DA35C4">
        <w:rPr>
          <w:color w:val="000000" w:themeColor="text1"/>
          <w:sz w:val="28"/>
          <w:szCs w:val="28"/>
          <w:lang w:val="uk-UA" w:eastAsia="uk-UA"/>
        </w:rPr>
        <w:t>м, виступи по телебаченню тощо);</w:t>
      </w:r>
    </w:p>
    <w:p w:rsidR="0093773E" w:rsidRPr="00DA35C4" w:rsidRDefault="0093773E" w:rsidP="00C75FF2">
      <w:pPr>
        <w:pStyle w:val="af5"/>
        <w:numPr>
          <w:ilvl w:val="2"/>
          <w:numId w:val="285"/>
        </w:numPr>
        <w:tabs>
          <w:tab w:val="left" w:pos="1134"/>
        </w:tabs>
        <w:spacing w:line="360" w:lineRule="auto"/>
        <w:ind w:left="0" w:firstLine="709"/>
        <w:jc w:val="both"/>
        <w:rPr>
          <w:color w:val="000000" w:themeColor="text1"/>
          <w:sz w:val="28"/>
          <w:szCs w:val="28"/>
          <w:lang w:val="ru-RU" w:eastAsia="uk-UA"/>
        </w:rPr>
      </w:pPr>
      <w:r w:rsidRPr="00EB1136">
        <w:rPr>
          <w:b/>
          <w:i/>
          <w:color w:val="000000" w:themeColor="text1"/>
          <w:sz w:val="28"/>
          <w:szCs w:val="28"/>
          <w:lang w:val="ru-RU" w:eastAsia="uk-UA"/>
        </w:rPr>
        <w:lastRenderedPageBreak/>
        <w:t>к</w:t>
      </w:r>
      <w:r w:rsidRPr="00DA35C4">
        <w:rPr>
          <w:b/>
          <w:bCs/>
          <w:i/>
          <w:color w:val="000000" w:themeColor="text1"/>
          <w:sz w:val="28"/>
          <w:szCs w:val="28"/>
          <w:lang w:val="ru-RU" w:eastAsia="uk-UA"/>
        </w:rPr>
        <w:t>ультурна</w:t>
      </w:r>
      <w:r w:rsidR="00EB1136">
        <w:rPr>
          <w:b/>
          <w:bCs/>
          <w:i/>
          <w:color w:val="000000" w:themeColor="text1"/>
          <w:sz w:val="28"/>
          <w:szCs w:val="28"/>
          <w:lang w:val="ru-RU" w:eastAsia="uk-UA"/>
        </w:rPr>
        <w:t xml:space="preserve"> –</w:t>
      </w:r>
      <w:r w:rsidRPr="00DA35C4">
        <w:rPr>
          <w:color w:val="000000" w:themeColor="text1"/>
          <w:sz w:val="28"/>
          <w:szCs w:val="28"/>
          <w:lang w:val="ru-RU" w:eastAsia="uk-UA"/>
        </w:rPr>
        <w:t xml:space="preserve"> система цінностей, релігія, ментальність (сукупність стійких уявлень про суспільст</w:t>
      </w:r>
      <w:r w:rsidR="00EB1136">
        <w:rPr>
          <w:color w:val="000000" w:themeColor="text1"/>
          <w:sz w:val="28"/>
          <w:szCs w:val="28"/>
          <w:lang w:val="ru-RU" w:eastAsia="uk-UA"/>
        </w:rPr>
        <w:t>во, характер і спосіб мислення);</w:t>
      </w:r>
    </w:p>
    <w:p w:rsidR="0093773E" w:rsidRPr="00DA35C4" w:rsidRDefault="0093773E" w:rsidP="00C75FF2">
      <w:pPr>
        <w:pStyle w:val="af5"/>
        <w:numPr>
          <w:ilvl w:val="2"/>
          <w:numId w:val="285"/>
        </w:numPr>
        <w:tabs>
          <w:tab w:val="left" w:pos="1134"/>
        </w:tabs>
        <w:spacing w:line="360" w:lineRule="auto"/>
        <w:ind w:left="0" w:firstLine="709"/>
        <w:jc w:val="both"/>
        <w:rPr>
          <w:color w:val="000000" w:themeColor="text1"/>
          <w:sz w:val="28"/>
          <w:szCs w:val="28"/>
          <w:lang w:val="ru-RU" w:eastAsia="uk-UA"/>
        </w:rPr>
      </w:pPr>
      <w:r w:rsidRPr="00EB1136">
        <w:rPr>
          <w:b/>
          <w:i/>
          <w:color w:val="000000" w:themeColor="text1"/>
          <w:sz w:val="28"/>
          <w:szCs w:val="28"/>
          <w:lang w:val="ru-RU" w:eastAsia="uk-UA"/>
        </w:rPr>
        <w:t>ф</w:t>
      </w:r>
      <w:r w:rsidRPr="00EB1136">
        <w:rPr>
          <w:b/>
          <w:bCs/>
          <w:i/>
          <w:color w:val="000000" w:themeColor="text1"/>
          <w:sz w:val="28"/>
          <w:szCs w:val="28"/>
          <w:lang w:val="ru-RU" w:eastAsia="uk-UA"/>
        </w:rPr>
        <w:t>ункціональна</w:t>
      </w:r>
      <w:r w:rsidR="00EB1136">
        <w:rPr>
          <w:b/>
          <w:i/>
          <w:color w:val="000000" w:themeColor="text1"/>
          <w:sz w:val="28"/>
          <w:szCs w:val="28"/>
          <w:lang w:val="uk-UA" w:eastAsia="uk-UA"/>
        </w:rPr>
        <w:t xml:space="preserve"> –</w:t>
      </w:r>
      <w:r w:rsidRPr="00DA35C4">
        <w:rPr>
          <w:color w:val="000000" w:themeColor="text1"/>
          <w:sz w:val="28"/>
          <w:szCs w:val="28"/>
          <w:lang w:val="ru-RU" w:eastAsia="uk-UA"/>
        </w:rPr>
        <w:t xml:space="preserve"> засо</w:t>
      </w:r>
      <w:r w:rsidR="00EB1136">
        <w:rPr>
          <w:color w:val="000000" w:themeColor="text1"/>
          <w:sz w:val="28"/>
          <w:szCs w:val="28"/>
          <w:lang w:val="ru-RU" w:eastAsia="uk-UA"/>
        </w:rPr>
        <w:t>би і способи реалізації влади (</w:t>
      </w:r>
      <w:r w:rsidRPr="00DA35C4">
        <w:rPr>
          <w:color w:val="000000" w:themeColor="text1"/>
          <w:sz w:val="28"/>
          <w:szCs w:val="28"/>
          <w:lang w:val="ru-RU" w:eastAsia="uk-UA"/>
        </w:rPr>
        <w:t>авторитет, згода, примушення, насильство тощо).</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 xml:space="preserve">Основний елемент політичної системи </w:t>
      </w:r>
      <w:r w:rsidR="008F4548">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b/>
          <w:bCs/>
          <w:i/>
          <w:color w:val="000000" w:themeColor="text1"/>
          <w:sz w:val="28"/>
          <w:szCs w:val="28"/>
          <w:lang w:eastAsia="uk-UA"/>
        </w:rPr>
        <w:t>інституційна підсистема</w:t>
      </w:r>
      <w:r w:rsidRPr="00CD2BBF">
        <w:rPr>
          <w:rFonts w:ascii="Times New Roman" w:eastAsia="Times New Roman" w:hAnsi="Times New Roman" w:cs="Times New Roman"/>
          <w:color w:val="000000" w:themeColor="text1"/>
          <w:sz w:val="28"/>
          <w:szCs w:val="28"/>
          <w:lang w:eastAsia="uk-UA"/>
        </w:rPr>
        <w:t xml:space="preserve">, в якій найважливішим інструментом реалізації загальнозначущих інтересів є держава. Максимально концентруючи в своїх руках владу і ресурси, воно розподіляє цінності </w:t>
      </w:r>
      <w:r w:rsidR="008F4548">
        <w:rPr>
          <w:rFonts w:ascii="Times New Roman" w:eastAsia="Times New Roman" w:hAnsi="Times New Roman" w:cs="Times New Roman"/>
          <w:color w:val="000000" w:themeColor="text1"/>
          <w:sz w:val="28"/>
          <w:szCs w:val="28"/>
          <w:lang w:eastAsia="uk-UA"/>
        </w:rPr>
        <w:t>та</w:t>
      </w:r>
      <w:r w:rsidRPr="00CD2BBF">
        <w:rPr>
          <w:rFonts w:ascii="Times New Roman" w:eastAsia="Times New Roman" w:hAnsi="Times New Roman" w:cs="Times New Roman"/>
          <w:color w:val="000000" w:themeColor="text1"/>
          <w:sz w:val="28"/>
          <w:szCs w:val="28"/>
          <w:lang w:eastAsia="uk-UA"/>
        </w:rPr>
        <w:t xml:space="preserve"> спонукає населення до обов</w:t>
      </w:r>
      <w:r w:rsidR="008F4548" w:rsidRPr="008F4548">
        <w:rPr>
          <w:rFonts w:ascii="Times New Roman" w:eastAsia="Times New Roman" w:hAnsi="Times New Roman" w:cs="Times New Roman"/>
          <w:color w:val="000000" w:themeColor="text1"/>
          <w:sz w:val="28"/>
          <w:szCs w:val="28"/>
          <w:lang w:val="ru-RU" w:eastAsia="uk-UA"/>
        </w:rPr>
        <w:t>’</w:t>
      </w:r>
      <w:r w:rsidRPr="00CD2BBF">
        <w:rPr>
          <w:rFonts w:ascii="Times New Roman" w:eastAsia="Times New Roman" w:hAnsi="Times New Roman" w:cs="Times New Roman"/>
          <w:color w:val="000000" w:themeColor="text1"/>
          <w:sz w:val="28"/>
          <w:szCs w:val="28"/>
          <w:lang w:eastAsia="uk-UA"/>
        </w:rPr>
        <w:t>язкового виконання своїх рішень. Особливе значення мають церкв</w:t>
      </w:r>
      <w:r w:rsidR="008F4548">
        <w:rPr>
          <w:rFonts w:ascii="Times New Roman" w:eastAsia="Times New Roman" w:hAnsi="Times New Roman" w:cs="Times New Roman"/>
          <w:color w:val="000000" w:themeColor="text1"/>
          <w:sz w:val="28"/>
          <w:szCs w:val="28"/>
          <w:lang w:eastAsia="uk-UA"/>
        </w:rPr>
        <w:t>а</w:t>
      </w:r>
      <w:r w:rsidRPr="00CD2BBF">
        <w:rPr>
          <w:rFonts w:ascii="Times New Roman" w:eastAsia="Times New Roman" w:hAnsi="Times New Roman" w:cs="Times New Roman"/>
          <w:color w:val="000000" w:themeColor="text1"/>
          <w:sz w:val="28"/>
          <w:szCs w:val="28"/>
          <w:lang w:eastAsia="uk-UA"/>
        </w:rPr>
        <w:t xml:space="preserve"> і засоби масової інформації, що володіють здатністю істотно впливати на процес формування громадської думки.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D82744">
        <w:rPr>
          <w:rFonts w:ascii="Times New Roman" w:eastAsia="Times New Roman" w:hAnsi="Times New Roman" w:cs="Times New Roman"/>
          <w:b/>
          <w:bCs/>
          <w:i/>
          <w:color w:val="000000" w:themeColor="text1"/>
          <w:sz w:val="28"/>
          <w:szCs w:val="28"/>
          <w:lang w:eastAsia="uk-UA"/>
        </w:rPr>
        <w:t>Нормативна підсистема</w:t>
      </w:r>
      <w:r w:rsidR="008D10E4">
        <w:rPr>
          <w:rFonts w:ascii="Times New Roman" w:eastAsia="Times New Roman" w:hAnsi="Times New Roman" w:cs="Times New Roman"/>
          <w:color w:val="000000" w:themeColor="text1"/>
          <w:sz w:val="28"/>
          <w:szCs w:val="28"/>
          <w:lang w:eastAsia="uk-UA"/>
        </w:rPr>
        <w:t xml:space="preserve"> </w:t>
      </w:r>
      <w:r w:rsidRPr="00D82744">
        <w:rPr>
          <w:rFonts w:ascii="Times New Roman" w:eastAsia="Times New Roman" w:hAnsi="Times New Roman" w:cs="Times New Roman"/>
          <w:color w:val="000000" w:themeColor="text1"/>
          <w:sz w:val="28"/>
          <w:szCs w:val="28"/>
          <w:lang w:eastAsia="uk-UA"/>
        </w:rPr>
        <w:t>включає прав</w:t>
      </w:r>
      <w:r w:rsidR="008D10E4">
        <w:rPr>
          <w:rFonts w:ascii="Times New Roman" w:eastAsia="Times New Roman" w:hAnsi="Times New Roman" w:cs="Times New Roman"/>
          <w:color w:val="000000" w:themeColor="text1"/>
          <w:sz w:val="28"/>
          <w:szCs w:val="28"/>
          <w:lang w:eastAsia="uk-UA"/>
        </w:rPr>
        <w:t>ові, політичні, моральні норми і</w:t>
      </w:r>
      <w:r w:rsidRPr="00CD2BBF">
        <w:rPr>
          <w:rFonts w:ascii="Times New Roman" w:eastAsia="Times New Roman" w:hAnsi="Times New Roman" w:cs="Times New Roman"/>
          <w:color w:val="000000" w:themeColor="text1"/>
          <w:sz w:val="28"/>
          <w:szCs w:val="28"/>
          <w:lang w:eastAsia="uk-UA"/>
        </w:rPr>
        <w:t xml:space="preserve"> цінності, традиції, звичаї. Через них політична система надає регулятивну дію на діяльність інститутів, поведінка громадян.</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Комунікативна підсистема</w:t>
      </w:r>
      <w:r w:rsidR="008D10E4">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color w:val="000000" w:themeColor="text1"/>
          <w:sz w:val="28"/>
          <w:szCs w:val="28"/>
          <w:lang w:eastAsia="uk-UA"/>
        </w:rPr>
        <w:t>включає всі форми політичної взаємодії як усередині системи (наприклад, між інститутами держави і політичними партіями), так і з політичними системами інших держав</w:t>
      </w:r>
      <w:r w:rsidR="008D10E4">
        <w:rPr>
          <w:rFonts w:ascii="Times New Roman" w:eastAsia="Times New Roman" w:hAnsi="Times New Roman" w:cs="Times New Roman"/>
          <w:color w:val="000000" w:themeColor="text1"/>
          <w:sz w:val="28"/>
          <w:szCs w:val="28"/>
          <w:lang w:eastAsia="uk-UA"/>
        </w:rPr>
        <w:t>.</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Культурна підсистема</w:t>
      </w:r>
      <w:r w:rsidR="00503979">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color w:val="000000" w:themeColor="text1"/>
          <w:sz w:val="28"/>
          <w:szCs w:val="28"/>
          <w:lang w:eastAsia="uk-UA"/>
        </w:rPr>
        <w:t>є сукупністю су</w:t>
      </w:r>
      <w:r w:rsidR="00503979">
        <w:rPr>
          <w:rFonts w:ascii="Times New Roman" w:eastAsia="Times New Roman" w:hAnsi="Times New Roman" w:cs="Times New Roman"/>
          <w:color w:val="000000" w:themeColor="text1"/>
          <w:sz w:val="28"/>
          <w:szCs w:val="28"/>
          <w:lang w:eastAsia="uk-UA"/>
        </w:rPr>
        <w:t>бкультур, конфесійною (релігійною</w:t>
      </w:r>
      <w:r w:rsidRPr="00CD2BBF">
        <w:rPr>
          <w:rFonts w:ascii="Times New Roman" w:eastAsia="Times New Roman" w:hAnsi="Times New Roman" w:cs="Times New Roman"/>
          <w:color w:val="000000" w:themeColor="text1"/>
          <w:sz w:val="28"/>
          <w:szCs w:val="28"/>
          <w:lang w:eastAsia="uk-UA"/>
        </w:rPr>
        <w:t>) системою, визначаючих пріоритетні цінності, переконання, стандарти політичної поведінки, політичну ментальність.</w:t>
      </w:r>
    </w:p>
    <w:p w:rsidR="00E12397"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Функціональна підсистема</w:t>
      </w:r>
      <w:r w:rsidR="00E12397">
        <w:rPr>
          <w:rFonts w:ascii="Times New Roman" w:eastAsia="Times New Roman" w:hAnsi="Times New Roman" w:cs="Times New Roman"/>
          <w:b/>
          <w:bCs/>
          <w:i/>
          <w:color w:val="000000" w:themeColor="text1"/>
          <w:sz w:val="28"/>
          <w:szCs w:val="28"/>
          <w:lang w:eastAsia="uk-UA"/>
        </w:rPr>
        <w:t xml:space="preserve"> </w:t>
      </w:r>
      <w:r w:rsidR="00E12397">
        <w:rPr>
          <w:rFonts w:ascii="Times New Roman" w:eastAsia="Times New Roman" w:hAnsi="Times New Roman" w:cs="Times New Roman"/>
          <w:color w:val="000000" w:themeColor="text1"/>
          <w:sz w:val="28"/>
          <w:szCs w:val="28"/>
          <w:lang w:eastAsia="uk-UA"/>
        </w:rPr>
        <w:t>–</w:t>
      </w:r>
      <w:r w:rsidRPr="00CD2BBF">
        <w:rPr>
          <w:rFonts w:ascii="Times New Roman" w:eastAsia="Times New Roman" w:hAnsi="Times New Roman" w:cs="Times New Roman"/>
          <w:color w:val="000000" w:themeColor="text1"/>
          <w:sz w:val="28"/>
          <w:szCs w:val="28"/>
          <w:lang w:eastAsia="uk-UA"/>
        </w:rPr>
        <w:t xml:space="preserve"> це методи політичної діяльності, способи здійснення влади. Вона складає основу політичного режиму, діяльність якого направлена на забезпечення функціонування, перетворення і захист механізму здійснення влади в суспільстві.</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 xml:space="preserve">Функції політичної системи </w:t>
      </w:r>
      <w:r w:rsidRPr="00CD2BBF">
        <w:rPr>
          <w:rFonts w:ascii="Times New Roman" w:eastAsia="Times New Roman" w:hAnsi="Times New Roman" w:cs="Times New Roman"/>
          <w:bCs/>
          <w:color w:val="000000" w:themeColor="text1"/>
          <w:sz w:val="28"/>
          <w:szCs w:val="28"/>
          <w:lang w:eastAsia="uk-UA"/>
        </w:rPr>
        <w:t>багато</w:t>
      </w:r>
      <w:r w:rsidRPr="00CD2BBF">
        <w:rPr>
          <w:rFonts w:ascii="Times New Roman" w:eastAsia="Times New Roman" w:hAnsi="Times New Roman" w:cs="Times New Roman"/>
          <w:color w:val="000000" w:themeColor="text1"/>
          <w:sz w:val="28"/>
          <w:szCs w:val="28"/>
          <w:lang w:eastAsia="uk-UA"/>
        </w:rPr>
        <w:t>манітні, що викликане складністю політичного життя:</w:t>
      </w:r>
    </w:p>
    <w:p w:rsidR="00E12397" w:rsidRDefault="0093773E" w:rsidP="00C75FF2">
      <w:pPr>
        <w:pStyle w:val="af5"/>
        <w:numPr>
          <w:ilvl w:val="2"/>
          <w:numId w:val="286"/>
        </w:numPr>
        <w:tabs>
          <w:tab w:val="left" w:pos="1134"/>
        </w:tabs>
        <w:spacing w:line="360" w:lineRule="auto"/>
        <w:ind w:left="0" w:firstLine="709"/>
        <w:jc w:val="both"/>
        <w:rPr>
          <w:color w:val="000000" w:themeColor="text1"/>
          <w:sz w:val="28"/>
          <w:szCs w:val="28"/>
          <w:lang w:val="ru-RU" w:eastAsia="uk-UA"/>
        </w:rPr>
      </w:pPr>
      <w:r w:rsidRPr="00E12397">
        <w:rPr>
          <w:color w:val="000000" w:themeColor="text1"/>
          <w:sz w:val="28"/>
          <w:szCs w:val="28"/>
          <w:lang w:val="ru-RU" w:eastAsia="uk-UA"/>
        </w:rPr>
        <w:t>визначення мети і задач суспільства;</w:t>
      </w:r>
    </w:p>
    <w:p w:rsidR="0093773E" w:rsidRPr="00E12397" w:rsidRDefault="0093773E" w:rsidP="00C75FF2">
      <w:pPr>
        <w:pStyle w:val="af5"/>
        <w:numPr>
          <w:ilvl w:val="2"/>
          <w:numId w:val="286"/>
        </w:numPr>
        <w:tabs>
          <w:tab w:val="left" w:pos="1134"/>
        </w:tabs>
        <w:spacing w:line="360" w:lineRule="auto"/>
        <w:ind w:left="0" w:firstLine="709"/>
        <w:jc w:val="both"/>
        <w:rPr>
          <w:color w:val="000000" w:themeColor="text1"/>
          <w:sz w:val="28"/>
          <w:szCs w:val="28"/>
          <w:lang w:val="ru-RU" w:eastAsia="uk-UA"/>
        </w:rPr>
      </w:pPr>
      <w:r w:rsidRPr="00E12397">
        <w:rPr>
          <w:color w:val="000000" w:themeColor="text1"/>
          <w:sz w:val="28"/>
          <w:szCs w:val="28"/>
          <w:lang w:val="ru-RU" w:eastAsia="uk-UA"/>
        </w:rPr>
        <w:t>вироблення програм його життєдіяльності відповідно до інтересів правлячих груп суспільства;</w:t>
      </w:r>
    </w:p>
    <w:p w:rsidR="0093773E" w:rsidRPr="00E12397" w:rsidRDefault="0093773E" w:rsidP="00C75FF2">
      <w:pPr>
        <w:pStyle w:val="af5"/>
        <w:numPr>
          <w:ilvl w:val="2"/>
          <w:numId w:val="286"/>
        </w:numPr>
        <w:tabs>
          <w:tab w:val="left" w:pos="1134"/>
        </w:tabs>
        <w:spacing w:line="360" w:lineRule="auto"/>
        <w:ind w:left="0" w:firstLine="709"/>
        <w:jc w:val="both"/>
        <w:rPr>
          <w:color w:val="000000" w:themeColor="text1"/>
          <w:sz w:val="28"/>
          <w:szCs w:val="28"/>
          <w:lang w:val="ru-RU" w:eastAsia="uk-UA"/>
        </w:rPr>
      </w:pPr>
      <w:r w:rsidRPr="00E12397">
        <w:rPr>
          <w:color w:val="000000" w:themeColor="text1"/>
          <w:sz w:val="28"/>
          <w:szCs w:val="28"/>
          <w:lang w:val="ru-RU" w:eastAsia="uk-UA"/>
        </w:rPr>
        <w:lastRenderedPageBreak/>
        <w:t>мобілізація ресурсів суспільства відповідно до даних інтересів;</w:t>
      </w:r>
    </w:p>
    <w:p w:rsidR="0093773E" w:rsidRPr="00E12397" w:rsidRDefault="0093773E" w:rsidP="00C75FF2">
      <w:pPr>
        <w:pStyle w:val="af5"/>
        <w:numPr>
          <w:ilvl w:val="2"/>
          <w:numId w:val="286"/>
        </w:numPr>
        <w:tabs>
          <w:tab w:val="left" w:pos="1134"/>
        </w:tabs>
        <w:spacing w:line="360" w:lineRule="auto"/>
        <w:ind w:left="0" w:firstLine="709"/>
        <w:jc w:val="both"/>
        <w:rPr>
          <w:color w:val="000000" w:themeColor="text1"/>
          <w:sz w:val="28"/>
          <w:szCs w:val="28"/>
          <w:lang w:eastAsia="uk-UA"/>
        </w:rPr>
      </w:pPr>
      <w:r w:rsidRPr="00E12397">
        <w:rPr>
          <w:color w:val="000000" w:themeColor="text1"/>
          <w:sz w:val="28"/>
          <w:szCs w:val="28"/>
          <w:lang w:eastAsia="uk-UA"/>
        </w:rPr>
        <w:t>контроль над розподілом цінностей;</w:t>
      </w:r>
    </w:p>
    <w:p w:rsidR="0093773E" w:rsidRPr="00E12397" w:rsidRDefault="0093773E" w:rsidP="00C75FF2">
      <w:pPr>
        <w:pStyle w:val="af5"/>
        <w:numPr>
          <w:ilvl w:val="2"/>
          <w:numId w:val="286"/>
        </w:numPr>
        <w:tabs>
          <w:tab w:val="left" w:pos="1134"/>
        </w:tabs>
        <w:spacing w:line="360" w:lineRule="auto"/>
        <w:ind w:left="0" w:firstLine="709"/>
        <w:jc w:val="both"/>
        <w:rPr>
          <w:color w:val="000000" w:themeColor="text1"/>
          <w:sz w:val="28"/>
          <w:szCs w:val="28"/>
          <w:lang w:val="ru-RU" w:eastAsia="uk-UA"/>
        </w:rPr>
      </w:pPr>
      <w:r w:rsidRPr="00E12397">
        <w:rPr>
          <w:color w:val="000000" w:themeColor="text1"/>
          <w:sz w:val="28"/>
          <w:szCs w:val="28"/>
          <w:lang w:val="ru-RU" w:eastAsia="uk-UA"/>
        </w:rPr>
        <w:t>інтеграція суспільства навкруги загальної соціально-політичної мети і цінностей.</w:t>
      </w:r>
    </w:p>
    <w:p w:rsidR="0093773E" w:rsidRPr="00E12397"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D2BBF" w:rsidRDefault="00E12397" w:rsidP="00E12397">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color w:val="000000" w:themeColor="text1"/>
          <w:sz w:val="28"/>
          <w:szCs w:val="28"/>
        </w:rPr>
        <w:t>ТЕМА 24. З</w:t>
      </w:r>
      <w:r>
        <w:rPr>
          <w:rFonts w:ascii="Times New Roman" w:eastAsia="Times New Roman" w:hAnsi="Times New Roman" w:cs="Times New Roman"/>
          <w:b/>
          <w:color w:val="000000" w:themeColor="text1"/>
          <w:sz w:val="28"/>
          <w:szCs w:val="28"/>
        </w:rPr>
        <w:t>АГАЛЬНЕ ВЧЕННЯ ПРО ДЕМОКРАТІЮ</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SimSun" w:hAnsi="Times New Roman" w:cs="Times New Roman"/>
          <w:i/>
          <w:iCs/>
          <w:color w:val="000000" w:themeColor="text1"/>
          <w:sz w:val="28"/>
          <w:szCs w:val="28"/>
          <w:lang w:eastAsia="hi-IN" w:bidi="hi-IN"/>
        </w:rPr>
        <w:t>Понятт</w:t>
      </w:r>
      <w:r w:rsidR="00E72DDF">
        <w:rPr>
          <w:rFonts w:ascii="Times New Roman" w:eastAsia="SimSun" w:hAnsi="Times New Roman" w:cs="Times New Roman"/>
          <w:i/>
          <w:iCs/>
          <w:color w:val="000000" w:themeColor="text1"/>
          <w:sz w:val="28"/>
          <w:szCs w:val="28"/>
          <w:lang w:eastAsia="hi-IN" w:bidi="hi-IN"/>
        </w:rPr>
        <w:t>я та суть демократії. Принципи та</w:t>
      </w:r>
      <w:r w:rsidRPr="00CD2BBF">
        <w:rPr>
          <w:rFonts w:ascii="Times New Roman" w:eastAsia="SimSun" w:hAnsi="Times New Roman" w:cs="Times New Roman"/>
          <w:i/>
          <w:iCs/>
          <w:color w:val="000000" w:themeColor="text1"/>
          <w:sz w:val="28"/>
          <w:szCs w:val="28"/>
          <w:lang w:eastAsia="hi-IN" w:bidi="hi-IN"/>
        </w:rPr>
        <w:t xml:space="preserve"> ознаки демократії.</w:t>
      </w:r>
      <w:r w:rsidRPr="00CD2BBF">
        <w:rPr>
          <w:rFonts w:ascii="Times New Roman" w:eastAsia="Times New Roman" w:hAnsi="Times New Roman" w:cs="Times New Roman"/>
          <w:i/>
          <w:color w:val="000000" w:themeColor="text1"/>
          <w:sz w:val="28"/>
          <w:szCs w:val="28"/>
          <w:shd w:val="clear" w:color="auto" w:fill="FFFFFF"/>
          <w:lang w:eastAsia="uk-UA"/>
        </w:rPr>
        <w:t xml:space="preserve"> Демократія як форма реалізації на</w:t>
      </w:r>
      <w:r w:rsidR="00E72DDF">
        <w:rPr>
          <w:rFonts w:ascii="Times New Roman" w:eastAsia="Times New Roman" w:hAnsi="Times New Roman" w:cs="Times New Roman"/>
          <w:i/>
          <w:color w:val="000000" w:themeColor="text1"/>
          <w:sz w:val="28"/>
          <w:szCs w:val="28"/>
          <w:shd w:val="clear" w:color="auto" w:fill="FFFFFF"/>
          <w:lang w:eastAsia="uk-UA"/>
        </w:rPr>
        <w:t xml:space="preserve">родовладдя. Демократія і право. </w:t>
      </w:r>
      <w:r w:rsidRPr="00CD2BBF">
        <w:rPr>
          <w:rFonts w:ascii="Times New Roman" w:eastAsia="Times New Roman" w:hAnsi="Times New Roman" w:cs="Times New Roman"/>
          <w:i/>
          <w:color w:val="000000" w:themeColor="text1"/>
          <w:sz w:val="28"/>
          <w:szCs w:val="28"/>
          <w:shd w:val="clear" w:color="auto" w:fill="FFFFFF"/>
          <w:lang w:eastAsia="uk-UA"/>
        </w:rPr>
        <w:t xml:space="preserve">Функції демократії. </w:t>
      </w:r>
      <w:r w:rsidRPr="00CD2BBF">
        <w:rPr>
          <w:rFonts w:ascii="Times New Roman" w:eastAsia="Times New Roman" w:hAnsi="Times New Roman" w:cs="Times New Roman"/>
          <w:i/>
          <w:color w:val="000000" w:themeColor="text1"/>
          <w:sz w:val="28"/>
          <w:szCs w:val="28"/>
          <w:shd w:val="clear" w:color="auto" w:fill="FFFFFF"/>
        </w:rPr>
        <w:t xml:space="preserve">Форми та інститути демократії. Представницька демократія. </w:t>
      </w:r>
      <w:r w:rsidRPr="00CD2BBF">
        <w:rPr>
          <w:rFonts w:ascii="Times New Roman" w:eastAsia="Times New Roman" w:hAnsi="Times New Roman" w:cs="Times New Roman"/>
          <w:i/>
          <w:color w:val="000000" w:themeColor="text1"/>
          <w:sz w:val="28"/>
          <w:szCs w:val="28"/>
          <w:shd w:val="clear" w:color="auto" w:fill="FFFFFF"/>
          <w:lang w:eastAsia="uk-UA"/>
        </w:rPr>
        <w:t xml:space="preserve">Демократія і самоврядування. </w:t>
      </w:r>
      <w:r w:rsidRPr="00CD2BBF">
        <w:rPr>
          <w:rFonts w:ascii="Times New Roman" w:eastAsia="Times New Roman" w:hAnsi="Times New Roman" w:cs="Times New Roman"/>
          <w:i/>
          <w:color w:val="000000" w:themeColor="text1"/>
          <w:sz w:val="28"/>
          <w:szCs w:val="28"/>
          <w:shd w:val="clear" w:color="auto" w:fill="FFFFFF"/>
        </w:rPr>
        <w:t>Демократія як загальнолюдська цінність. Демократія і права соціальних меншостей (меншин), її правові засади. Розвиток політичної демократії</w:t>
      </w:r>
      <w:r w:rsidRPr="00CD2BBF">
        <w:rPr>
          <w:rFonts w:ascii="Times New Roman" w:eastAsia="Times New Roman" w:hAnsi="Times New Roman" w:cs="Times New Roman"/>
          <w:color w:val="000000" w:themeColor="text1"/>
          <w:sz w:val="28"/>
          <w:szCs w:val="28"/>
          <w:shd w:val="clear" w:color="auto" w:fill="FFFFFF"/>
        </w:rPr>
        <w:t>.</w:t>
      </w:r>
    </w:p>
    <w:p w:rsidR="00955DF2" w:rsidRDefault="00955DF2" w:rsidP="00CD2BBF">
      <w:pPr>
        <w:tabs>
          <w:tab w:val="left" w:pos="1134"/>
        </w:tabs>
        <w:spacing w:after="0" w:line="360" w:lineRule="auto"/>
        <w:ind w:left="-15" w:firstLine="724"/>
        <w:contextualSpacing/>
        <w:jc w:val="both"/>
        <w:rPr>
          <w:rFonts w:ascii="Times New Roman" w:eastAsia="Times New Roman" w:hAnsi="Times New Roman" w:cs="Times New Roman"/>
          <w:b/>
          <w:i/>
          <w:color w:val="000000" w:themeColor="text1"/>
          <w:sz w:val="28"/>
          <w:szCs w:val="28"/>
        </w:rPr>
      </w:pP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Демократія має забезпечувати</w:t>
      </w:r>
      <w:r w:rsidRPr="00CD2BBF">
        <w:rPr>
          <w:rFonts w:ascii="Times New Roman" w:eastAsia="Times New Roman" w:hAnsi="Times New Roman" w:cs="Times New Roman"/>
          <w:b/>
          <w:color w:val="000000" w:themeColor="text1"/>
          <w:sz w:val="28"/>
          <w:szCs w:val="28"/>
        </w:rPr>
        <w:t>:</w:t>
      </w:r>
    </w:p>
    <w:p w:rsidR="0093773E" w:rsidRPr="00955DF2" w:rsidRDefault="0093773E" w:rsidP="00C75FF2">
      <w:pPr>
        <w:pStyle w:val="af5"/>
        <w:numPr>
          <w:ilvl w:val="2"/>
          <w:numId w:val="287"/>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політичну свободу, право активно і безпосередньо брати участь у здійсненні формування влади;</w:t>
      </w:r>
    </w:p>
    <w:p w:rsidR="0093773E" w:rsidRPr="00955DF2" w:rsidRDefault="0093773E" w:rsidP="00C75FF2">
      <w:pPr>
        <w:pStyle w:val="af5"/>
        <w:numPr>
          <w:ilvl w:val="2"/>
          <w:numId w:val="287"/>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особисту громадську свободу – повна незалежність особистого життя індивіда від політичної влади.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Загальні ознаки демократії</w:t>
      </w:r>
      <w:r w:rsidRPr="00CD2BBF">
        <w:rPr>
          <w:rFonts w:ascii="Times New Roman" w:eastAsia="Times New Roman" w:hAnsi="Times New Roman" w:cs="Times New Roman"/>
          <w:b/>
          <w:color w:val="000000" w:themeColor="text1"/>
          <w:sz w:val="28"/>
          <w:szCs w:val="28"/>
        </w:rPr>
        <w:t>:</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визнання народу вищим джерелом влади;</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rPr>
      </w:pPr>
      <w:r w:rsidRPr="00955DF2">
        <w:rPr>
          <w:color w:val="000000" w:themeColor="text1"/>
          <w:sz w:val="28"/>
          <w:szCs w:val="28"/>
        </w:rPr>
        <w:t>виборність основних органів держави;</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rPr>
      </w:pPr>
      <w:r w:rsidRPr="00955DF2">
        <w:rPr>
          <w:color w:val="000000" w:themeColor="text1"/>
          <w:sz w:val="28"/>
          <w:szCs w:val="28"/>
        </w:rPr>
        <w:t>рівноправність громадян;</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rPr>
      </w:pPr>
      <w:r w:rsidRPr="00955DF2">
        <w:rPr>
          <w:color w:val="000000" w:themeColor="text1"/>
          <w:sz w:val="28"/>
          <w:szCs w:val="28"/>
        </w:rPr>
        <w:t>підкорення меншості більшості при прийнятті рішень;</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додержання прав людини, їх пріоритет над правами держави;</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конституційне обмеження влади більшості над меншістю;</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rPr>
      </w:pPr>
      <w:r w:rsidRPr="00955DF2">
        <w:rPr>
          <w:color w:val="000000" w:themeColor="text1"/>
          <w:sz w:val="28"/>
          <w:szCs w:val="28"/>
        </w:rPr>
        <w:t>верховенство закону і права;</w:t>
      </w:r>
    </w:p>
    <w:p w:rsidR="0093773E" w:rsidRPr="00955DF2" w:rsidRDefault="0093773E" w:rsidP="00C75FF2">
      <w:pPr>
        <w:pStyle w:val="af5"/>
        <w:numPr>
          <w:ilvl w:val="2"/>
          <w:numId w:val="288"/>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наявність поділу влади з системою стримувань і противаг.</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i/>
          <w:color w:val="000000" w:themeColor="text1"/>
          <w:sz w:val="28"/>
          <w:szCs w:val="28"/>
        </w:rPr>
      </w:pPr>
      <w:r w:rsidRPr="00CD2BBF">
        <w:rPr>
          <w:rFonts w:ascii="Times New Roman" w:eastAsia="Times New Roman" w:hAnsi="Times New Roman" w:cs="Times New Roman"/>
          <w:b/>
          <w:i/>
          <w:color w:val="000000" w:themeColor="text1"/>
          <w:sz w:val="28"/>
          <w:szCs w:val="28"/>
        </w:rPr>
        <w:t>Спеціальні ознаки демократії:</w:t>
      </w:r>
    </w:p>
    <w:p w:rsidR="0093773E" w:rsidRPr="00955DF2" w:rsidRDefault="0093773E" w:rsidP="00C75FF2">
      <w:pPr>
        <w:pStyle w:val="af5"/>
        <w:numPr>
          <w:ilvl w:val="2"/>
          <w:numId w:val="289"/>
        </w:numPr>
        <w:tabs>
          <w:tab w:val="left" w:pos="1134"/>
        </w:tabs>
        <w:spacing w:line="360" w:lineRule="auto"/>
        <w:ind w:left="0" w:firstLine="709"/>
        <w:jc w:val="both"/>
        <w:rPr>
          <w:color w:val="000000" w:themeColor="text1"/>
          <w:sz w:val="28"/>
          <w:szCs w:val="28"/>
        </w:rPr>
      </w:pPr>
      <w:r w:rsidRPr="00955DF2">
        <w:rPr>
          <w:color w:val="000000" w:themeColor="text1"/>
          <w:sz w:val="28"/>
          <w:szCs w:val="28"/>
        </w:rPr>
        <w:lastRenderedPageBreak/>
        <w:t>демократія має державний характер:</w:t>
      </w:r>
    </w:p>
    <w:p w:rsidR="0093773E" w:rsidRPr="00955DF2" w:rsidRDefault="0093773E" w:rsidP="00C75FF2">
      <w:pPr>
        <w:pStyle w:val="af5"/>
        <w:numPr>
          <w:ilvl w:val="0"/>
          <w:numId w:val="290"/>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виражається в делегуванні народом своїх повноважень;</w:t>
      </w:r>
    </w:p>
    <w:p w:rsidR="0093773E" w:rsidRPr="00955DF2" w:rsidRDefault="0093773E" w:rsidP="00C75FF2">
      <w:pPr>
        <w:pStyle w:val="af5"/>
        <w:numPr>
          <w:ilvl w:val="0"/>
          <w:numId w:val="290"/>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 xml:space="preserve">забезпечується виборністю органів держави (конкурентні, вільні </w:t>
      </w:r>
      <w:r w:rsidR="00955DF2" w:rsidRPr="00955DF2">
        <w:rPr>
          <w:color w:val="000000" w:themeColor="text1"/>
          <w:sz w:val="28"/>
          <w:szCs w:val="28"/>
          <w:lang w:val="ru-RU"/>
        </w:rPr>
        <w:t>та</w:t>
      </w:r>
      <w:r w:rsidRPr="00955DF2">
        <w:rPr>
          <w:color w:val="000000" w:themeColor="text1"/>
          <w:sz w:val="28"/>
          <w:szCs w:val="28"/>
          <w:lang w:val="ru-RU"/>
        </w:rPr>
        <w:t xml:space="preserve"> чесні вибори;</w:t>
      </w:r>
    </w:p>
    <w:p w:rsidR="0093773E" w:rsidRPr="00955DF2" w:rsidRDefault="0093773E" w:rsidP="00C75FF2">
      <w:pPr>
        <w:pStyle w:val="af5"/>
        <w:numPr>
          <w:ilvl w:val="0"/>
          <w:numId w:val="290"/>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 xml:space="preserve">державна влада впливає на поведінку і діяльність людей, підкорюючи </w:t>
      </w:r>
      <w:r w:rsidR="00955DF2">
        <w:rPr>
          <w:color w:val="000000" w:themeColor="text1"/>
          <w:sz w:val="28"/>
          <w:szCs w:val="28"/>
          <w:lang w:val="ru-RU"/>
        </w:rPr>
        <w:t>ї</w:t>
      </w:r>
      <w:r w:rsidRPr="00955DF2">
        <w:rPr>
          <w:color w:val="000000" w:themeColor="text1"/>
          <w:sz w:val="28"/>
          <w:szCs w:val="28"/>
          <w:lang w:val="ru-RU"/>
        </w:rPr>
        <w:t>х;</w:t>
      </w:r>
    </w:p>
    <w:p w:rsidR="0093773E" w:rsidRPr="00955DF2" w:rsidRDefault="0093773E" w:rsidP="00C75FF2">
      <w:pPr>
        <w:pStyle w:val="af5"/>
        <w:numPr>
          <w:ilvl w:val="0"/>
          <w:numId w:val="291"/>
        </w:numPr>
        <w:tabs>
          <w:tab w:val="left" w:pos="1134"/>
        </w:tabs>
        <w:spacing w:line="360" w:lineRule="auto"/>
        <w:ind w:left="0" w:firstLine="709"/>
        <w:jc w:val="both"/>
        <w:rPr>
          <w:color w:val="000000" w:themeColor="text1"/>
          <w:sz w:val="28"/>
          <w:szCs w:val="28"/>
          <w:lang w:val="ru-RU"/>
        </w:rPr>
      </w:pPr>
      <w:r w:rsidRPr="00955DF2">
        <w:rPr>
          <w:color w:val="000000" w:themeColor="text1"/>
          <w:sz w:val="28"/>
          <w:szCs w:val="28"/>
          <w:lang w:val="ru-RU"/>
        </w:rPr>
        <w:t>демо</w:t>
      </w:r>
      <w:r w:rsidR="00955DF2" w:rsidRPr="00955DF2">
        <w:rPr>
          <w:color w:val="000000" w:themeColor="text1"/>
          <w:sz w:val="28"/>
          <w:szCs w:val="28"/>
          <w:lang w:val="ru-RU"/>
        </w:rPr>
        <w:t xml:space="preserve">кратія має політичний характер: </w:t>
      </w:r>
      <w:r w:rsidRPr="00955DF2">
        <w:rPr>
          <w:color w:val="000000" w:themeColor="text1"/>
          <w:sz w:val="28"/>
          <w:szCs w:val="28"/>
          <w:lang w:val="ru-RU"/>
        </w:rPr>
        <w:t>передбачає політичне різноманіття, тобто наявність існування конкуренц</w:t>
      </w:r>
      <w:r w:rsidR="00955DF2" w:rsidRPr="00955DF2">
        <w:rPr>
          <w:color w:val="000000" w:themeColor="text1"/>
          <w:sz w:val="28"/>
          <w:szCs w:val="28"/>
          <w:lang w:val="ru-RU"/>
        </w:rPr>
        <w:t xml:space="preserve">ії з опозицією, плюралістичною </w:t>
      </w:r>
      <w:r w:rsidRPr="00955DF2">
        <w:rPr>
          <w:color w:val="000000" w:themeColor="text1"/>
          <w:sz w:val="28"/>
          <w:szCs w:val="28"/>
          <w:lang w:val="ru-RU"/>
        </w:rPr>
        <w:t>політичною системою (врахування різноманітних політичних вимог);</w:t>
      </w:r>
    </w:p>
    <w:p w:rsidR="0093773E" w:rsidRPr="00333352" w:rsidRDefault="0093773E" w:rsidP="00C75FF2">
      <w:pPr>
        <w:pStyle w:val="af5"/>
        <w:numPr>
          <w:ilvl w:val="2"/>
          <w:numId w:val="292"/>
        </w:numPr>
        <w:tabs>
          <w:tab w:val="left" w:pos="1134"/>
        </w:tabs>
        <w:spacing w:line="360" w:lineRule="auto"/>
        <w:ind w:left="0" w:firstLine="709"/>
        <w:jc w:val="both"/>
        <w:rPr>
          <w:color w:val="000000" w:themeColor="text1"/>
          <w:sz w:val="28"/>
          <w:szCs w:val="28"/>
          <w:lang w:val="ru-RU"/>
        </w:rPr>
      </w:pPr>
      <w:r w:rsidRPr="00333352">
        <w:rPr>
          <w:color w:val="000000" w:themeColor="text1"/>
          <w:sz w:val="28"/>
          <w:szCs w:val="28"/>
          <w:lang w:val="ru-RU"/>
        </w:rPr>
        <w:t>демократія визначає проголошення, гарантування та фактичне втілення прав громадян;</w:t>
      </w:r>
    </w:p>
    <w:p w:rsidR="0093773E" w:rsidRPr="00333352" w:rsidRDefault="0093773E" w:rsidP="00C75FF2">
      <w:pPr>
        <w:pStyle w:val="af5"/>
        <w:numPr>
          <w:ilvl w:val="2"/>
          <w:numId w:val="292"/>
        </w:numPr>
        <w:tabs>
          <w:tab w:val="left" w:pos="1134"/>
        </w:tabs>
        <w:spacing w:line="360" w:lineRule="auto"/>
        <w:ind w:left="0" w:firstLine="709"/>
        <w:jc w:val="both"/>
        <w:rPr>
          <w:color w:val="000000" w:themeColor="text1"/>
          <w:sz w:val="28"/>
          <w:szCs w:val="28"/>
          <w:lang w:val="ru-RU"/>
        </w:rPr>
      </w:pPr>
      <w:r w:rsidRPr="00333352">
        <w:rPr>
          <w:color w:val="000000" w:themeColor="text1"/>
          <w:sz w:val="28"/>
          <w:szCs w:val="28"/>
          <w:lang w:val="ru-RU"/>
        </w:rPr>
        <w:t>демократія передбачає законність як режим суспільно-політичного життя;</w:t>
      </w:r>
    </w:p>
    <w:p w:rsidR="0093773E" w:rsidRPr="00333352" w:rsidRDefault="0093773E" w:rsidP="00C75FF2">
      <w:pPr>
        <w:pStyle w:val="af5"/>
        <w:numPr>
          <w:ilvl w:val="2"/>
          <w:numId w:val="292"/>
        </w:numPr>
        <w:tabs>
          <w:tab w:val="left" w:pos="1134"/>
        </w:tabs>
        <w:spacing w:line="360" w:lineRule="auto"/>
        <w:ind w:left="0" w:firstLine="709"/>
        <w:jc w:val="both"/>
        <w:rPr>
          <w:color w:val="000000" w:themeColor="text1"/>
          <w:sz w:val="28"/>
          <w:szCs w:val="28"/>
          <w:lang w:val="ru-RU"/>
        </w:rPr>
      </w:pPr>
      <w:r w:rsidRPr="00333352">
        <w:rPr>
          <w:color w:val="000000" w:themeColor="text1"/>
          <w:sz w:val="28"/>
          <w:szCs w:val="28"/>
          <w:lang w:val="ru-RU"/>
        </w:rPr>
        <w:t xml:space="preserve">демократія припускає взаємну відповідальність держави і громадянина, що виражається у вимозі утримуватись від дій, що порушують їх взаємні </w:t>
      </w:r>
      <w:r w:rsidR="00333352">
        <w:rPr>
          <w:color w:val="000000" w:themeColor="text1"/>
          <w:sz w:val="28"/>
          <w:szCs w:val="28"/>
          <w:lang w:val="ru-RU"/>
        </w:rPr>
        <w:t>права та</w:t>
      </w:r>
      <w:r w:rsidRPr="00333352">
        <w:rPr>
          <w:color w:val="000000" w:themeColor="text1"/>
          <w:sz w:val="28"/>
          <w:szCs w:val="28"/>
          <w:lang w:val="ru-RU"/>
        </w:rPr>
        <w:t xml:space="preserve"> обов’язки.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Тобто, слово «демократія» можна вживати в різних значеннях:</w:t>
      </w:r>
    </w:p>
    <w:p w:rsidR="0093773E" w:rsidRPr="0054600C" w:rsidRDefault="0093773E" w:rsidP="00C75FF2">
      <w:pPr>
        <w:pStyle w:val="af5"/>
        <w:numPr>
          <w:ilvl w:val="2"/>
          <w:numId w:val="293"/>
        </w:numPr>
        <w:tabs>
          <w:tab w:val="left" w:pos="1134"/>
        </w:tabs>
        <w:spacing w:line="360" w:lineRule="auto"/>
        <w:ind w:left="0" w:firstLine="709"/>
        <w:jc w:val="both"/>
        <w:rPr>
          <w:color w:val="000000" w:themeColor="text1"/>
          <w:sz w:val="28"/>
          <w:szCs w:val="28"/>
        </w:rPr>
      </w:pPr>
      <w:r w:rsidRPr="0054600C">
        <w:rPr>
          <w:color w:val="000000" w:themeColor="text1"/>
          <w:sz w:val="28"/>
          <w:szCs w:val="28"/>
        </w:rPr>
        <w:t>як форма держави;</w:t>
      </w:r>
    </w:p>
    <w:p w:rsidR="0093773E" w:rsidRPr="0054600C" w:rsidRDefault="0093773E" w:rsidP="00C75FF2">
      <w:pPr>
        <w:pStyle w:val="af5"/>
        <w:numPr>
          <w:ilvl w:val="2"/>
          <w:numId w:val="293"/>
        </w:numPr>
        <w:tabs>
          <w:tab w:val="left" w:pos="1134"/>
        </w:tabs>
        <w:spacing w:line="360" w:lineRule="auto"/>
        <w:ind w:left="0" w:firstLine="709"/>
        <w:jc w:val="both"/>
        <w:rPr>
          <w:color w:val="000000" w:themeColor="text1"/>
          <w:sz w:val="28"/>
          <w:szCs w:val="28"/>
        </w:rPr>
      </w:pPr>
      <w:r w:rsidRPr="0054600C">
        <w:rPr>
          <w:color w:val="000000" w:themeColor="text1"/>
          <w:sz w:val="28"/>
          <w:szCs w:val="28"/>
        </w:rPr>
        <w:t>як політичний режим;</w:t>
      </w:r>
    </w:p>
    <w:p w:rsidR="0054600C" w:rsidRPr="0054600C" w:rsidRDefault="0093773E" w:rsidP="00C75FF2">
      <w:pPr>
        <w:pStyle w:val="af5"/>
        <w:numPr>
          <w:ilvl w:val="2"/>
          <w:numId w:val="293"/>
        </w:numPr>
        <w:tabs>
          <w:tab w:val="left" w:pos="1134"/>
        </w:tabs>
        <w:spacing w:line="360" w:lineRule="auto"/>
        <w:ind w:left="0" w:firstLine="709"/>
        <w:jc w:val="both"/>
        <w:rPr>
          <w:color w:val="000000" w:themeColor="text1"/>
          <w:sz w:val="28"/>
          <w:szCs w:val="28"/>
          <w:lang w:val="ru-RU"/>
        </w:rPr>
      </w:pPr>
      <w:r w:rsidRPr="0054600C">
        <w:rPr>
          <w:color w:val="000000" w:themeColor="text1"/>
          <w:sz w:val="28"/>
          <w:szCs w:val="28"/>
          <w:lang w:val="ru-RU"/>
        </w:rPr>
        <w:t>як принцип організації та діяльності державних орга</w:t>
      </w:r>
      <w:r w:rsidR="001E6066">
        <w:rPr>
          <w:color w:val="000000" w:themeColor="text1"/>
          <w:sz w:val="28"/>
          <w:szCs w:val="28"/>
          <w:lang w:val="ru-RU"/>
        </w:rPr>
        <w:t>нів та громадських організацій.</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 xml:space="preserve">Демократія забезпечує свободу творчості </w:t>
      </w:r>
      <w:r w:rsidR="001E6066">
        <w:rPr>
          <w:rFonts w:ascii="Times New Roman" w:eastAsia="Times New Roman" w:hAnsi="Times New Roman" w:cs="Times New Roman"/>
          <w:color w:val="000000" w:themeColor="text1"/>
          <w:sz w:val="28"/>
          <w:szCs w:val="28"/>
        </w:rPr>
        <w:t>і стимулює особисту ініціативу.</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Принципи демократії</w:t>
      </w:r>
      <w:r w:rsidRPr="00CD2BBF">
        <w:rPr>
          <w:rFonts w:ascii="Times New Roman" w:eastAsia="Times New Roman" w:hAnsi="Times New Roman" w:cs="Times New Roman"/>
          <w:color w:val="000000" w:themeColor="text1"/>
          <w:sz w:val="28"/>
          <w:szCs w:val="28"/>
        </w:rPr>
        <w:t xml:space="preserve"> – це вихідні вимоги, які ставляться для всіх учасників політичної діяльності, тобто до суб’єктів демократії.</w:t>
      </w:r>
    </w:p>
    <w:p w:rsidR="00277A08"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Управлінські ідеї та вся політична система в державі прони</w:t>
      </w:r>
      <w:r w:rsidR="00277A08">
        <w:rPr>
          <w:rFonts w:ascii="Times New Roman" w:eastAsia="Times New Roman" w:hAnsi="Times New Roman" w:cs="Times New Roman"/>
          <w:color w:val="000000" w:themeColor="text1"/>
          <w:sz w:val="28"/>
          <w:szCs w:val="28"/>
        </w:rPr>
        <w:t>зані демократичними принципами.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lastRenderedPageBreak/>
        <w:t>Основою демократичного врядування можна вважати принципи, визнані міжнародною спільнотою, що пояснюється праг</w:t>
      </w:r>
      <w:r w:rsidR="00277A08">
        <w:rPr>
          <w:rFonts w:ascii="Times New Roman" w:eastAsia="Times New Roman" w:hAnsi="Times New Roman" w:cs="Times New Roman"/>
          <w:color w:val="000000" w:themeColor="text1"/>
          <w:sz w:val="28"/>
          <w:szCs w:val="28"/>
        </w:rPr>
        <w:t>ненням зміцнити міжнародну анти</w:t>
      </w:r>
      <w:r w:rsidRPr="00CD2BBF">
        <w:rPr>
          <w:rFonts w:ascii="Times New Roman" w:eastAsia="Times New Roman" w:hAnsi="Times New Roman" w:cs="Times New Roman"/>
          <w:color w:val="000000" w:themeColor="text1"/>
          <w:sz w:val="28"/>
          <w:szCs w:val="28"/>
        </w:rPr>
        <w:t>тоталітарну політику.</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Визначають такі основні принципи демократії</w:t>
      </w:r>
      <w:r w:rsidRPr="00CD2BBF">
        <w:rPr>
          <w:rFonts w:ascii="Times New Roman" w:eastAsia="Times New Roman" w:hAnsi="Times New Roman" w:cs="Times New Roman"/>
          <w:b/>
          <w:color w:val="000000" w:themeColor="text1"/>
          <w:sz w:val="28"/>
          <w:szCs w:val="28"/>
        </w:rPr>
        <w:t>:</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uk-UA"/>
        </w:rPr>
      </w:pPr>
      <w:r w:rsidRPr="00FB1095">
        <w:rPr>
          <w:color w:val="000000" w:themeColor="text1"/>
          <w:sz w:val="28"/>
          <w:szCs w:val="28"/>
          <w:lang w:val="uk-UA"/>
        </w:rPr>
        <w:t xml:space="preserve">політична свобода </w:t>
      </w:r>
      <w:r w:rsidR="00FB1095">
        <w:rPr>
          <w:color w:val="000000" w:themeColor="text1"/>
          <w:sz w:val="28"/>
          <w:szCs w:val="28"/>
          <w:lang w:val="uk-UA"/>
        </w:rPr>
        <w:t>–</w:t>
      </w:r>
      <w:r w:rsidRPr="00FB1095">
        <w:rPr>
          <w:color w:val="000000" w:themeColor="text1"/>
          <w:sz w:val="28"/>
          <w:szCs w:val="28"/>
          <w:lang w:val="uk-UA"/>
        </w:rPr>
        <w:t xml:space="preserve"> свобода вибору суспільного ладу, форми правління, право народу визначати і змінювати конституційний лад (стаття №5), забезпечення захисту людини. На основі свободи може виникнути рівність і нерівність, але вона допускає рівноправність;</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ru-RU"/>
        </w:rPr>
      </w:pPr>
      <w:r w:rsidRPr="00FB1095">
        <w:rPr>
          <w:color w:val="000000" w:themeColor="text1"/>
          <w:sz w:val="28"/>
          <w:szCs w:val="28"/>
          <w:lang w:val="ru-RU"/>
        </w:rPr>
        <w:t xml:space="preserve">рівноправність громадян </w:t>
      </w:r>
      <w:r w:rsidR="00FB1095">
        <w:rPr>
          <w:color w:val="000000" w:themeColor="text1"/>
          <w:sz w:val="28"/>
          <w:szCs w:val="28"/>
          <w:lang w:val="ru-RU"/>
        </w:rPr>
        <w:t>–</w:t>
      </w:r>
      <w:r w:rsidRPr="00FB1095">
        <w:rPr>
          <w:color w:val="000000" w:themeColor="text1"/>
          <w:sz w:val="28"/>
          <w:szCs w:val="28"/>
          <w:lang w:val="ru-RU"/>
        </w:rPr>
        <w:t xml:space="preserve"> рівність перед </w:t>
      </w:r>
      <w:r w:rsidR="00912D89">
        <w:rPr>
          <w:color w:val="000000" w:themeColor="text1"/>
          <w:sz w:val="28"/>
          <w:szCs w:val="28"/>
          <w:lang w:val="ru-RU"/>
        </w:rPr>
        <w:t>законом, перед відповідальністю,</w:t>
      </w:r>
      <w:r w:rsidRPr="00FB1095">
        <w:rPr>
          <w:color w:val="000000" w:themeColor="text1"/>
          <w:sz w:val="28"/>
          <w:szCs w:val="28"/>
          <w:lang w:val="ru-RU"/>
        </w:rPr>
        <w:t xml:space="preserve"> право на рівний захист перед судом;</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ru-RU"/>
        </w:rPr>
      </w:pPr>
      <w:r w:rsidRPr="00FB1095">
        <w:rPr>
          <w:color w:val="000000" w:themeColor="text1"/>
          <w:sz w:val="28"/>
          <w:szCs w:val="28"/>
          <w:lang w:val="ru-RU"/>
        </w:rPr>
        <w:t>виборність органів держави і постійний контакт з ними населення – допускає формування органів влади і місцевого самоврядування</w:t>
      </w:r>
      <w:r w:rsidR="00E81F21">
        <w:rPr>
          <w:color w:val="000000" w:themeColor="text1"/>
          <w:sz w:val="28"/>
          <w:szCs w:val="28"/>
          <w:lang w:val="ru-RU"/>
        </w:rPr>
        <w:t xml:space="preserve"> шляхом народного волевиявлення,</w:t>
      </w:r>
      <w:r w:rsidRPr="00FB1095">
        <w:rPr>
          <w:color w:val="000000" w:themeColor="text1"/>
          <w:sz w:val="28"/>
          <w:szCs w:val="28"/>
          <w:lang w:val="ru-RU"/>
        </w:rPr>
        <w:t xml:space="preserve"> підконтрольність і контроль;</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ru-RU"/>
        </w:rPr>
      </w:pPr>
      <w:r w:rsidRPr="00FB1095">
        <w:rPr>
          <w:color w:val="000000" w:themeColor="text1"/>
          <w:sz w:val="28"/>
          <w:szCs w:val="28"/>
          <w:lang w:val="ru-RU"/>
        </w:rPr>
        <w:t>принцип поділу влади – означає взаємозалежність і взаємне обмеження різних гілок влади;</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ru-RU"/>
        </w:rPr>
      </w:pPr>
      <w:r w:rsidRPr="00FB1095">
        <w:rPr>
          <w:color w:val="000000" w:themeColor="text1"/>
          <w:sz w:val="28"/>
          <w:szCs w:val="28"/>
          <w:lang w:val="ru-RU"/>
        </w:rPr>
        <w:t>прийняття рішень за волею більшості при обов’язковому дотриманні прав меншості – означає поєднання волі більшості з гарантіями прав особи, що перебуває в меншості: етнічні, релігійні, політичні; відсутність дискримінації придушення прав особи, яка не є у більшості та прийнятті рішень;</w:t>
      </w:r>
    </w:p>
    <w:p w:rsidR="0093773E" w:rsidRPr="00FB1095" w:rsidRDefault="0093773E" w:rsidP="00C75FF2">
      <w:pPr>
        <w:pStyle w:val="af5"/>
        <w:numPr>
          <w:ilvl w:val="2"/>
          <w:numId w:val="294"/>
        </w:numPr>
        <w:tabs>
          <w:tab w:val="left" w:pos="1134"/>
        </w:tabs>
        <w:spacing w:line="360" w:lineRule="auto"/>
        <w:ind w:left="0" w:firstLine="709"/>
        <w:jc w:val="both"/>
        <w:rPr>
          <w:color w:val="000000" w:themeColor="text1"/>
          <w:sz w:val="28"/>
          <w:szCs w:val="28"/>
          <w:lang w:val="ru-RU"/>
        </w:rPr>
      </w:pPr>
      <w:r w:rsidRPr="00FB1095">
        <w:rPr>
          <w:color w:val="000000" w:themeColor="text1"/>
          <w:sz w:val="28"/>
          <w:szCs w:val="28"/>
          <w:lang w:val="ru-RU"/>
        </w:rPr>
        <w:t>плюралізм – багатоманітність суспільних явищ, розширює коло політичного вибору, допускає не лише плюралізм думок, але й політичний – множинність партій, суспільних об’єднань, що діють у рамках Конституції.</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Функції демократії</w:t>
      </w:r>
      <w:r w:rsidRPr="00CD2BBF">
        <w:rPr>
          <w:rFonts w:ascii="Times New Roman" w:eastAsia="Times New Roman" w:hAnsi="Times New Roman" w:cs="Times New Roman"/>
          <w:color w:val="000000" w:themeColor="text1"/>
          <w:sz w:val="28"/>
          <w:szCs w:val="28"/>
        </w:rPr>
        <w:t xml:space="preserve"> – це основні напрямки її впливу на суспільні відносини, метою яких є підвищення соціальної активності громадян в управлінні суспільством і державою.</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Оскільки демократія не статичний, а динамічний стан суспільства, її функції змінювалися, збагачувалися та поглиблювалися.</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Функції демократії можна поділити на 2 групи</w:t>
      </w:r>
      <w:r w:rsidRPr="00CD2BBF">
        <w:rPr>
          <w:rFonts w:ascii="Times New Roman" w:eastAsia="Times New Roman" w:hAnsi="Times New Roman" w:cs="Times New Roman"/>
          <w:b/>
          <w:color w:val="000000" w:themeColor="text1"/>
          <w:sz w:val="28"/>
          <w:szCs w:val="28"/>
        </w:rPr>
        <w:t>:</w:t>
      </w:r>
    </w:p>
    <w:p w:rsidR="0093773E" w:rsidRPr="00190B64" w:rsidRDefault="0093773E" w:rsidP="00C75FF2">
      <w:pPr>
        <w:pStyle w:val="af5"/>
        <w:numPr>
          <w:ilvl w:val="0"/>
          <w:numId w:val="295"/>
        </w:numPr>
        <w:tabs>
          <w:tab w:val="left" w:pos="1134"/>
        </w:tabs>
        <w:spacing w:line="360" w:lineRule="auto"/>
        <w:ind w:left="0" w:firstLine="709"/>
        <w:jc w:val="both"/>
        <w:rPr>
          <w:b/>
          <w:i/>
          <w:color w:val="000000" w:themeColor="text1"/>
          <w:sz w:val="28"/>
          <w:szCs w:val="28"/>
          <w:lang w:val="ru-RU"/>
        </w:rPr>
      </w:pPr>
      <w:r w:rsidRPr="00190B64">
        <w:rPr>
          <w:b/>
          <w:i/>
          <w:color w:val="000000" w:themeColor="text1"/>
          <w:sz w:val="28"/>
          <w:szCs w:val="28"/>
          <w:lang w:val="ru-RU"/>
        </w:rPr>
        <w:t>що розкривають зв’язок з суспільними відносинами:</w:t>
      </w:r>
    </w:p>
    <w:p w:rsidR="0093773E" w:rsidRPr="00190B64"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lastRenderedPageBreak/>
        <w:t>організаційно-політична</w:t>
      </w:r>
      <w:r w:rsidRPr="00190B64">
        <w:rPr>
          <w:color w:val="000000" w:themeColor="text1"/>
          <w:sz w:val="28"/>
          <w:szCs w:val="28"/>
          <w:lang w:val="ru-RU"/>
        </w:rPr>
        <w:t xml:space="preserve"> (організація політичної влади на демократичних засадах, самоврядування як джерело державної влади; виражається у наявності суспільних зв’язків між суб’єктами демократії, органами держави, громадськими об’єднаннями);</w:t>
      </w:r>
    </w:p>
    <w:p w:rsidR="0093773E" w:rsidRPr="009D2591"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t>регулятивно-компромісна</w:t>
      </w:r>
      <w:r w:rsidRPr="00190B64">
        <w:rPr>
          <w:color w:val="000000" w:themeColor="text1"/>
          <w:sz w:val="28"/>
          <w:szCs w:val="28"/>
          <w:lang w:val="ru-RU"/>
        </w:rPr>
        <w:t xml:space="preserve"> (забезпечення плюралізму, діяльності суб’єктів демократії в рамках співробітництва і компромісу, концентрації і консолідації різних політичних сил навколо інтересів громадянського суспільства і держави). </w:t>
      </w:r>
      <w:r w:rsidRPr="009D2591">
        <w:rPr>
          <w:color w:val="000000" w:themeColor="text1"/>
          <w:sz w:val="28"/>
          <w:szCs w:val="28"/>
          <w:lang w:val="ru-RU"/>
        </w:rPr>
        <w:t>Правовим засобом забезпечення даної функції є урегульованість правових статусів суб</w:t>
      </w:r>
      <w:r w:rsidRPr="00190B64">
        <w:rPr>
          <w:color w:val="000000" w:themeColor="text1"/>
          <w:sz w:val="28"/>
          <w:szCs w:val="28"/>
          <w:lang w:val="ru-RU"/>
        </w:rPr>
        <w:t>’</w:t>
      </w:r>
      <w:r w:rsidR="009D2591" w:rsidRPr="009D2591">
        <w:rPr>
          <w:color w:val="000000" w:themeColor="text1"/>
          <w:sz w:val="28"/>
          <w:szCs w:val="28"/>
          <w:lang w:val="ru-RU"/>
        </w:rPr>
        <w:t>єктів демократії</w:t>
      </w:r>
      <w:r w:rsidR="009D2591">
        <w:rPr>
          <w:color w:val="000000" w:themeColor="text1"/>
          <w:sz w:val="28"/>
          <w:szCs w:val="28"/>
          <w:lang w:val="uk-UA"/>
        </w:rPr>
        <w:t>;</w:t>
      </w:r>
    </w:p>
    <w:p w:rsidR="0093773E" w:rsidRPr="00190B64"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t>суспільно-стимулююча</w:t>
      </w:r>
      <w:r w:rsidRPr="00190B64">
        <w:rPr>
          <w:color w:val="000000" w:themeColor="text1"/>
          <w:sz w:val="28"/>
          <w:szCs w:val="28"/>
          <w:lang w:val="ru-RU"/>
        </w:rPr>
        <w:t xml:space="preserve"> (забезпечення оптимального служіння держави суспільству, стимулювання, урахування суспільної думки (консультативні рефер</w:t>
      </w:r>
      <w:r w:rsidR="009965F1">
        <w:rPr>
          <w:color w:val="000000" w:themeColor="text1"/>
          <w:sz w:val="28"/>
          <w:szCs w:val="28"/>
          <w:lang w:val="ru-RU"/>
        </w:rPr>
        <w:t>ендуми , накази, листи, заяви));</w:t>
      </w:r>
    </w:p>
    <w:p w:rsidR="0093773E" w:rsidRPr="00190B64"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t>установча</w:t>
      </w:r>
      <w:r w:rsidRPr="00190B64">
        <w:rPr>
          <w:i/>
          <w:color w:val="000000" w:themeColor="text1"/>
          <w:sz w:val="28"/>
          <w:szCs w:val="28"/>
          <w:lang w:val="ru-RU"/>
        </w:rPr>
        <w:t xml:space="preserve"> </w:t>
      </w:r>
      <w:r w:rsidRPr="00190B64">
        <w:rPr>
          <w:color w:val="000000" w:themeColor="text1"/>
          <w:sz w:val="28"/>
          <w:szCs w:val="28"/>
          <w:lang w:val="ru-RU"/>
        </w:rPr>
        <w:t>(формування органів державної влади і організація місцевого самоврядування демократичним шляхом (вибори, конкурс));</w:t>
      </w:r>
    </w:p>
    <w:p w:rsidR="0093773E" w:rsidRPr="00190B64"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t>охоронна</w:t>
      </w:r>
      <w:r w:rsidRPr="00190B64">
        <w:rPr>
          <w:color w:val="000000" w:themeColor="text1"/>
          <w:sz w:val="28"/>
          <w:szCs w:val="28"/>
          <w:lang w:val="ru-RU"/>
        </w:rPr>
        <w:t xml:space="preserve"> (забезпечення державними органами безпеки честі і гідності кожної людини, охорона і захист прав, свобод меншості, форм власності, запобігання і припинення правопорушень);</w:t>
      </w:r>
    </w:p>
    <w:p w:rsidR="0093773E" w:rsidRPr="00190B64" w:rsidRDefault="0093773E" w:rsidP="00C75FF2">
      <w:pPr>
        <w:pStyle w:val="af5"/>
        <w:numPr>
          <w:ilvl w:val="2"/>
          <w:numId w:val="296"/>
        </w:numPr>
        <w:tabs>
          <w:tab w:val="left" w:pos="1134"/>
        </w:tabs>
        <w:spacing w:line="360" w:lineRule="auto"/>
        <w:ind w:left="0" w:firstLine="709"/>
        <w:jc w:val="both"/>
        <w:rPr>
          <w:color w:val="000000" w:themeColor="text1"/>
          <w:sz w:val="28"/>
          <w:szCs w:val="28"/>
          <w:lang w:val="ru-RU"/>
        </w:rPr>
      </w:pPr>
      <w:r w:rsidRPr="00190B64">
        <w:rPr>
          <w:b/>
          <w:i/>
          <w:color w:val="000000" w:themeColor="text1"/>
          <w:sz w:val="28"/>
          <w:szCs w:val="28"/>
          <w:lang w:val="ru-RU"/>
        </w:rPr>
        <w:t>контрольна</w:t>
      </w:r>
      <w:r w:rsidRPr="00190B64">
        <w:rPr>
          <w:color w:val="000000" w:themeColor="text1"/>
          <w:sz w:val="28"/>
          <w:szCs w:val="28"/>
          <w:lang w:val="ru-RU"/>
        </w:rPr>
        <w:t xml:space="preserve"> (забезпечення діяльності органів держави в межах їх компетенції відповідно до вимог, нормативно-правових актів; підконтрольність і підзвітність усіх ланок державного апарату;</w:t>
      </w:r>
    </w:p>
    <w:p w:rsidR="0093773E" w:rsidRPr="008B62FC" w:rsidRDefault="0093773E" w:rsidP="00C75FF2">
      <w:pPr>
        <w:pStyle w:val="af5"/>
        <w:numPr>
          <w:ilvl w:val="0"/>
          <w:numId w:val="295"/>
        </w:numPr>
        <w:tabs>
          <w:tab w:val="left" w:pos="1134"/>
        </w:tabs>
        <w:spacing w:line="360" w:lineRule="auto"/>
        <w:ind w:left="0" w:firstLine="709"/>
        <w:jc w:val="both"/>
        <w:rPr>
          <w:color w:val="000000" w:themeColor="text1"/>
          <w:sz w:val="28"/>
          <w:szCs w:val="28"/>
          <w:lang w:val="ru-RU"/>
        </w:rPr>
      </w:pPr>
      <w:r w:rsidRPr="008B62FC">
        <w:rPr>
          <w:b/>
          <w:i/>
          <w:color w:val="000000" w:themeColor="text1"/>
          <w:sz w:val="28"/>
          <w:szCs w:val="28"/>
          <w:lang w:val="ru-RU"/>
        </w:rPr>
        <w:t>що виражають внутрішні напрямки діяльності держави:</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економічна;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соціально-суспільна;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політична;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культурно-духовна;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екологічна;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інформаційно-комунікативна;</w:t>
      </w:r>
    </w:p>
    <w:p w:rsidR="0093773E" w:rsidRPr="008B62FC" w:rsidRDefault="0093773E" w:rsidP="00C75FF2">
      <w:pPr>
        <w:pStyle w:val="af5"/>
        <w:numPr>
          <w:ilvl w:val="2"/>
          <w:numId w:val="297"/>
        </w:numPr>
        <w:tabs>
          <w:tab w:val="left" w:pos="1134"/>
        </w:tabs>
        <w:spacing w:line="360" w:lineRule="auto"/>
        <w:ind w:left="0" w:firstLine="709"/>
        <w:jc w:val="both"/>
        <w:rPr>
          <w:color w:val="000000" w:themeColor="text1"/>
          <w:sz w:val="28"/>
          <w:szCs w:val="28"/>
        </w:rPr>
      </w:pPr>
      <w:r w:rsidRPr="008B62FC">
        <w:rPr>
          <w:color w:val="000000" w:themeColor="text1"/>
          <w:sz w:val="28"/>
          <w:szCs w:val="28"/>
        </w:rPr>
        <w:t>оборонна.</w:t>
      </w:r>
    </w:p>
    <w:p w:rsidR="008B62FC"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Висновок</w:t>
      </w:r>
    </w:p>
    <w:p w:rsidR="0093773E" w:rsidRPr="00CD2BBF" w:rsidRDefault="008B62FC"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Д</w:t>
      </w:r>
      <w:r w:rsidR="0093773E" w:rsidRPr="00CD2BBF">
        <w:rPr>
          <w:rFonts w:ascii="Times New Roman" w:eastAsia="Times New Roman" w:hAnsi="Times New Roman" w:cs="Times New Roman"/>
          <w:color w:val="000000" w:themeColor="text1"/>
          <w:sz w:val="28"/>
          <w:szCs w:val="28"/>
        </w:rPr>
        <w:t>емократія стосовно її характерних рис, розкривається через:</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lang w:val="ru-RU"/>
        </w:rPr>
      </w:pPr>
      <w:r w:rsidRPr="00AB133C">
        <w:rPr>
          <w:color w:val="000000" w:themeColor="text1"/>
          <w:sz w:val="28"/>
          <w:szCs w:val="28"/>
          <w:lang w:val="ru-RU"/>
        </w:rPr>
        <w:t>визнання народу вищим джерелом влади;</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rPr>
      </w:pPr>
      <w:r w:rsidRPr="00AB133C">
        <w:rPr>
          <w:color w:val="000000" w:themeColor="text1"/>
          <w:sz w:val="28"/>
          <w:szCs w:val="28"/>
        </w:rPr>
        <w:t>виборність органів держави;</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lang w:val="ru-RU"/>
        </w:rPr>
      </w:pPr>
      <w:r w:rsidRPr="00AB133C">
        <w:rPr>
          <w:color w:val="000000" w:themeColor="text1"/>
          <w:sz w:val="28"/>
          <w:szCs w:val="28"/>
          <w:lang w:val="ru-RU"/>
        </w:rPr>
        <w:t>рівноправність громадян (їх виборчих прав);</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lang w:val="ru-RU"/>
        </w:rPr>
      </w:pPr>
      <w:r w:rsidRPr="00AB133C">
        <w:rPr>
          <w:color w:val="000000" w:themeColor="text1"/>
          <w:sz w:val="28"/>
          <w:szCs w:val="28"/>
          <w:lang w:val="ru-RU"/>
        </w:rPr>
        <w:t>підкорення меншості більшості при прийнятті рішень;</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lang w:val="ru-RU"/>
        </w:rPr>
      </w:pPr>
      <w:r w:rsidRPr="00AB133C">
        <w:rPr>
          <w:color w:val="000000" w:themeColor="text1"/>
          <w:sz w:val="28"/>
          <w:szCs w:val="28"/>
          <w:lang w:val="ru-RU"/>
        </w:rPr>
        <w:t>додержання прав людини, їх пріоритет над правами держави;</w:t>
      </w:r>
    </w:p>
    <w:p w:rsidR="0093773E" w:rsidRPr="00AB133C" w:rsidRDefault="0093773E" w:rsidP="00C75FF2">
      <w:pPr>
        <w:pStyle w:val="af5"/>
        <w:numPr>
          <w:ilvl w:val="2"/>
          <w:numId w:val="298"/>
        </w:numPr>
        <w:tabs>
          <w:tab w:val="left" w:pos="1134"/>
        </w:tabs>
        <w:spacing w:line="360" w:lineRule="auto"/>
        <w:ind w:left="0" w:firstLine="709"/>
        <w:jc w:val="both"/>
        <w:rPr>
          <w:color w:val="000000" w:themeColor="text1"/>
          <w:sz w:val="28"/>
          <w:szCs w:val="28"/>
        </w:rPr>
      </w:pPr>
      <w:r w:rsidRPr="00AB133C">
        <w:rPr>
          <w:color w:val="000000" w:themeColor="text1"/>
          <w:sz w:val="28"/>
          <w:szCs w:val="28"/>
        </w:rPr>
        <w:t>верховенство права.</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Види демократії</w:t>
      </w:r>
      <w:r w:rsidRPr="00CD2BBF">
        <w:rPr>
          <w:rFonts w:ascii="Times New Roman" w:eastAsia="Times New Roman" w:hAnsi="Times New Roman" w:cs="Times New Roman"/>
          <w:color w:val="000000" w:themeColor="text1"/>
          <w:sz w:val="28"/>
          <w:szCs w:val="28"/>
        </w:rPr>
        <w:t xml:space="preserve"> можна класифікувати за такими критеріями:</w:t>
      </w:r>
    </w:p>
    <w:p w:rsidR="0093773E" w:rsidRPr="00CD2BBF" w:rsidRDefault="0093773E" w:rsidP="00C75FF2">
      <w:pPr>
        <w:numPr>
          <w:ilvl w:val="0"/>
          <w:numId w:val="29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в залежності від того, чи розглядається народ як сукупність самостійних вільних індивідів, чи як взаємодія різноманітних груп</w:t>
      </w:r>
      <w:r w:rsidRPr="00CD2BBF">
        <w:rPr>
          <w:rFonts w:ascii="Times New Roman" w:eastAsia="Times New Roman" w:hAnsi="Times New Roman" w:cs="Times New Roman"/>
          <w:b/>
          <w:color w:val="000000" w:themeColor="text1"/>
          <w:sz w:val="28"/>
          <w:szCs w:val="28"/>
        </w:rPr>
        <w:t xml:space="preserve"> </w:t>
      </w:r>
      <w:r w:rsidR="003F12D0">
        <w:rPr>
          <w:rFonts w:ascii="Times New Roman" w:eastAsia="Times New Roman" w:hAnsi="Times New Roman" w:cs="Times New Roman"/>
          <w:color w:val="000000" w:themeColor="text1"/>
          <w:sz w:val="28"/>
          <w:szCs w:val="28"/>
        </w:rPr>
        <w:t>(</w:t>
      </w:r>
      <w:r w:rsidRPr="00CD2BBF">
        <w:rPr>
          <w:rFonts w:ascii="Times New Roman" w:eastAsia="Times New Roman" w:hAnsi="Times New Roman" w:cs="Times New Roman"/>
          <w:color w:val="000000" w:themeColor="text1"/>
          <w:sz w:val="28"/>
          <w:szCs w:val="28"/>
        </w:rPr>
        <w:t>котрі переслідують приватні інтереси, або як єдине ціле, де домінують загальні інтереси групи і воля):</w:t>
      </w:r>
    </w:p>
    <w:p w:rsidR="0093773E" w:rsidRPr="003F12D0" w:rsidRDefault="0093773E" w:rsidP="00C75FF2">
      <w:pPr>
        <w:pStyle w:val="af5"/>
        <w:numPr>
          <w:ilvl w:val="0"/>
          <w:numId w:val="300"/>
        </w:numPr>
        <w:tabs>
          <w:tab w:val="left" w:pos="1134"/>
        </w:tabs>
        <w:spacing w:line="360" w:lineRule="auto"/>
        <w:ind w:left="0" w:firstLine="709"/>
        <w:jc w:val="both"/>
        <w:rPr>
          <w:color w:val="000000" w:themeColor="text1"/>
          <w:sz w:val="28"/>
          <w:szCs w:val="28"/>
          <w:lang w:val="ru-RU"/>
        </w:rPr>
      </w:pPr>
      <w:r w:rsidRPr="003F12D0">
        <w:rPr>
          <w:color w:val="000000" w:themeColor="text1"/>
          <w:sz w:val="28"/>
          <w:szCs w:val="28"/>
          <w:lang w:val="ru-RU"/>
        </w:rPr>
        <w:t>індивідуальні (джерело влади – особа);</w:t>
      </w:r>
    </w:p>
    <w:p w:rsidR="0093773E" w:rsidRPr="003F12D0" w:rsidRDefault="0093773E" w:rsidP="00C75FF2">
      <w:pPr>
        <w:pStyle w:val="af5"/>
        <w:numPr>
          <w:ilvl w:val="0"/>
          <w:numId w:val="300"/>
        </w:numPr>
        <w:tabs>
          <w:tab w:val="left" w:pos="1134"/>
        </w:tabs>
        <w:spacing w:line="360" w:lineRule="auto"/>
        <w:ind w:left="0" w:firstLine="709"/>
        <w:jc w:val="both"/>
        <w:rPr>
          <w:color w:val="000000" w:themeColor="text1"/>
          <w:sz w:val="28"/>
          <w:szCs w:val="28"/>
          <w:lang w:val="ru-RU"/>
        </w:rPr>
      </w:pPr>
      <w:r w:rsidRPr="003F12D0">
        <w:rPr>
          <w:color w:val="000000" w:themeColor="text1"/>
          <w:sz w:val="28"/>
          <w:szCs w:val="28"/>
          <w:lang w:val="ru-RU"/>
        </w:rPr>
        <w:t>плюралістичні або групові (джерело влади – група);</w:t>
      </w:r>
    </w:p>
    <w:p w:rsidR="0093773E" w:rsidRPr="003F12D0" w:rsidRDefault="0093773E" w:rsidP="00C75FF2">
      <w:pPr>
        <w:pStyle w:val="af5"/>
        <w:numPr>
          <w:ilvl w:val="0"/>
          <w:numId w:val="300"/>
        </w:numPr>
        <w:tabs>
          <w:tab w:val="left" w:pos="1134"/>
        </w:tabs>
        <w:spacing w:line="360" w:lineRule="auto"/>
        <w:ind w:left="0" w:firstLine="709"/>
        <w:jc w:val="both"/>
        <w:rPr>
          <w:color w:val="000000" w:themeColor="text1"/>
          <w:sz w:val="28"/>
          <w:szCs w:val="28"/>
          <w:lang w:val="ru-RU"/>
        </w:rPr>
      </w:pPr>
      <w:r w:rsidRPr="003F12D0">
        <w:rPr>
          <w:color w:val="000000" w:themeColor="text1"/>
          <w:sz w:val="28"/>
          <w:szCs w:val="28"/>
          <w:lang w:val="ru-RU"/>
        </w:rPr>
        <w:t>колективістські (джерело влади – весь народ, нація, клас)</w:t>
      </w:r>
      <w:r w:rsidR="003F12D0">
        <w:rPr>
          <w:color w:val="000000" w:themeColor="text1"/>
          <w:sz w:val="28"/>
          <w:szCs w:val="28"/>
          <w:lang w:val="ru-RU"/>
        </w:rPr>
        <w:t>.</w:t>
      </w:r>
    </w:p>
    <w:p w:rsidR="0093773E" w:rsidRPr="00711140" w:rsidRDefault="0093773E" w:rsidP="00C75FF2">
      <w:pPr>
        <w:pStyle w:val="af5"/>
        <w:numPr>
          <w:ilvl w:val="0"/>
          <w:numId w:val="301"/>
        </w:numPr>
        <w:tabs>
          <w:tab w:val="left" w:pos="1134"/>
        </w:tabs>
        <w:spacing w:line="360" w:lineRule="auto"/>
        <w:ind w:left="0" w:firstLine="709"/>
        <w:jc w:val="both"/>
        <w:rPr>
          <w:b/>
          <w:color w:val="000000" w:themeColor="text1"/>
          <w:sz w:val="28"/>
          <w:szCs w:val="28"/>
          <w:lang w:val="ru-RU"/>
        </w:rPr>
      </w:pPr>
      <w:r w:rsidRPr="00711140">
        <w:rPr>
          <w:b/>
          <w:i/>
          <w:color w:val="000000" w:themeColor="text1"/>
          <w:sz w:val="28"/>
          <w:szCs w:val="28"/>
          <w:lang w:val="ru-RU"/>
        </w:rPr>
        <w:t>в залежності від того, як народ приймає участь в управлінні, хто і як безпосередньо виконує владні функції</w:t>
      </w:r>
      <w:r w:rsidRPr="00711140">
        <w:rPr>
          <w:b/>
          <w:color w:val="000000" w:themeColor="text1"/>
          <w:sz w:val="28"/>
          <w:szCs w:val="28"/>
          <w:lang w:val="ru-RU"/>
        </w:rPr>
        <w:t>:</w:t>
      </w:r>
    </w:p>
    <w:p w:rsidR="0093773E" w:rsidRPr="00711140" w:rsidRDefault="0093773E" w:rsidP="00C75FF2">
      <w:pPr>
        <w:pStyle w:val="af5"/>
        <w:numPr>
          <w:ilvl w:val="0"/>
          <w:numId w:val="302"/>
        </w:numPr>
        <w:tabs>
          <w:tab w:val="left" w:pos="1134"/>
        </w:tabs>
        <w:spacing w:line="360" w:lineRule="auto"/>
        <w:ind w:left="0" w:firstLine="709"/>
        <w:jc w:val="both"/>
        <w:rPr>
          <w:color w:val="000000" w:themeColor="text1"/>
          <w:sz w:val="28"/>
          <w:szCs w:val="28"/>
          <w:lang w:val="ru-RU"/>
        </w:rPr>
      </w:pPr>
      <w:r w:rsidRPr="00711140">
        <w:rPr>
          <w:b/>
          <w:i/>
          <w:color w:val="000000" w:themeColor="text1"/>
          <w:sz w:val="28"/>
          <w:szCs w:val="28"/>
          <w:lang w:val="ru-RU"/>
        </w:rPr>
        <w:t>пряма демократія</w:t>
      </w:r>
      <w:r w:rsidRPr="00711140">
        <w:rPr>
          <w:color w:val="000000" w:themeColor="text1"/>
          <w:sz w:val="28"/>
          <w:szCs w:val="28"/>
          <w:lang w:val="ru-RU"/>
        </w:rPr>
        <w:t>, де громадяни самостійно приймають участь в підготовці, обговоренні і прийнятті рішень;</w:t>
      </w:r>
    </w:p>
    <w:p w:rsidR="0093773E" w:rsidRPr="00711140" w:rsidRDefault="0093773E" w:rsidP="00C75FF2">
      <w:pPr>
        <w:pStyle w:val="af5"/>
        <w:numPr>
          <w:ilvl w:val="0"/>
          <w:numId w:val="302"/>
        </w:numPr>
        <w:tabs>
          <w:tab w:val="left" w:pos="1134"/>
        </w:tabs>
        <w:spacing w:line="360" w:lineRule="auto"/>
        <w:ind w:left="0" w:firstLine="709"/>
        <w:jc w:val="both"/>
        <w:rPr>
          <w:color w:val="000000" w:themeColor="text1"/>
          <w:sz w:val="28"/>
          <w:szCs w:val="28"/>
          <w:lang w:val="ru-RU"/>
        </w:rPr>
      </w:pPr>
      <w:r w:rsidRPr="00711140">
        <w:rPr>
          <w:b/>
          <w:i/>
          <w:color w:val="000000" w:themeColor="text1"/>
          <w:sz w:val="28"/>
          <w:szCs w:val="28"/>
          <w:lang w:val="ru-RU"/>
        </w:rPr>
        <w:t>плебісцитна демократія</w:t>
      </w:r>
      <w:r w:rsidRPr="00711140">
        <w:rPr>
          <w:color w:val="000000" w:themeColor="text1"/>
          <w:sz w:val="28"/>
          <w:szCs w:val="28"/>
          <w:lang w:val="ru-RU"/>
        </w:rPr>
        <w:t xml:space="preserve"> (як канал участі громадян у здійсненні влади).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874E66">
        <w:rPr>
          <w:rFonts w:ascii="Times New Roman" w:eastAsia="Times New Roman" w:hAnsi="Times New Roman" w:cs="Times New Roman"/>
          <w:color w:val="000000" w:themeColor="text1"/>
          <w:sz w:val="28"/>
          <w:szCs w:val="28"/>
        </w:rPr>
        <w:t>Відмінності між нею і прямою демократією не завжди доцільно проводити, оскільки ці дві форми участі включають безпосереднє волевиявлення народу, однак така відмінність існує.</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 плебісцитній демократії можливості політичного впливу громадян порівняно обмежені. Їм надається право за допомогою голосування ухвалити той, чи інший проект закону чи іншого рішення, яке готується Президентом, урядом, партією.</w:t>
      </w:r>
    </w:p>
    <w:p w:rsidR="0093773E" w:rsidRPr="005B626C" w:rsidRDefault="0093773E" w:rsidP="00C75FF2">
      <w:pPr>
        <w:pStyle w:val="af5"/>
        <w:numPr>
          <w:ilvl w:val="0"/>
          <w:numId w:val="302"/>
        </w:numPr>
        <w:tabs>
          <w:tab w:val="left" w:pos="1134"/>
        </w:tabs>
        <w:spacing w:line="360" w:lineRule="auto"/>
        <w:ind w:left="0" w:firstLine="709"/>
        <w:jc w:val="both"/>
        <w:rPr>
          <w:color w:val="000000" w:themeColor="text1"/>
          <w:sz w:val="28"/>
          <w:szCs w:val="28"/>
          <w:lang w:val="ru-RU"/>
        </w:rPr>
      </w:pPr>
      <w:r w:rsidRPr="007125B0">
        <w:rPr>
          <w:b/>
          <w:i/>
          <w:color w:val="000000" w:themeColor="text1"/>
          <w:sz w:val="28"/>
          <w:szCs w:val="28"/>
          <w:lang w:val="ru-RU"/>
        </w:rPr>
        <w:lastRenderedPageBreak/>
        <w:t>представницька демократія</w:t>
      </w:r>
      <w:r w:rsidRPr="007125B0">
        <w:rPr>
          <w:color w:val="000000" w:themeColor="text1"/>
          <w:sz w:val="28"/>
          <w:szCs w:val="28"/>
          <w:lang w:val="ru-RU"/>
        </w:rPr>
        <w:t xml:space="preserve"> (є ведучою у сучасних державних формах політичного устрою). </w:t>
      </w:r>
      <w:r w:rsidRPr="005B626C">
        <w:rPr>
          <w:color w:val="000000" w:themeColor="text1"/>
          <w:sz w:val="28"/>
          <w:szCs w:val="28"/>
          <w:lang w:val="ru-RU"/>
        </w:rPr>
        <w:t>Її суть – у виборі громадянами в органи влади своїх представників, які будуть виражати їх інтереси, приймати закони і віддавати розпорядження.</w:t>
      </w:r>
    </w:p>
    <w:p w:rsidR="0093773E" w:rsidRPr="005B626C" w:rsidRDefault="0093773E" w:rsidP="00C75FF2">
      <w:pPr>
        <w:pStyle w:val="af5"/>
        <w:numPr>
          <w:ilvl w:val="0"/>
          <w:numId w:val="303"/>
        </w:numPr>
        <w:tabs>
          <w:tab w:val="left" w:pos="1134"/>
        </w:tabs>
        <w:spacing w:line="360" w:lineRule="auto"/>
        <w:ind w:left="0" w:firstLine="709"/>
        <w:jc w:val="both"/>
        <w:rPr>
          <w:b/>
          <w:i/>
          <w:color w:val="000000" w:themeColor="text1"/>
          <w:sz w:val="28"/>
          <w:szCs w:val="28"/>
          <w:lang w:val="ru-RU"/>
        </w:rPr>
      </w:pPr>
      <w:r w:rsidRPr="005B626C">
        <w:rPr>
          <w:b/>
          <w:i/>
          <w:color w:val="000000" w:themeColor="text1"/>
          <w:sz w:val="28"/>
          <w:szCs w:val="28"/>
          <w:lang w:val="ru-RU"/>
        </w:rPr>
        <w:t>в залежності від характеру рівності:</w:t>
      </w:r>
    </w:p>
    <w:p w:rsidR="0093773E" w:rsidRPr="00ED1EF3" w:rsidRDefault="0093773E" w:rsidP="00C75FF2">
      <w:pPr>
        <w:pStyle w:val="af5"/>
        <w:numPr>
          <w:ilvl w:val="0"/>
          <w:numId w:val="304"/>
        </w:numPr>
        <w:tabs>
          <w:tab w:val="left" w:pos="1134"/>
        </w:tabs>
        <w:spacing w:line="360" w:lineRule="auto"/>
        <w:ind w:left="0" w:firstLine="709"/>
        <w:jc w:val="both"/>
        <w:rPr>
          <w:color w:val="000000" w:themeColor="text1"/>
          <w:sz w:val="28"/>
          <w:szCs w:val="28"/>
          <w:lang w:val="ru-RU"/>
        </w:rPr>
      </w:pPr>
      <w:r w:rsidRPr="00ED1EF3">
        <w:rPr>
          <w:b/>
          <w:i/>
          <w:color w:val="000000" w:themeColor="text1"/>
          <w:sz w:val="28"/>
          <w:szCs w:val="28"/>
          <w:lang w:val="ru-RU"/>
        </w:rPr>
        <w:t>політична</w:t>
      </w:r>
      <w:r w:rsidRPr="00ED1EF3">
        <w:rPr>
          <w:color w:val="000000" w:themeColor="text1"/>
          <w:sz w:val="28"/>
          <w:szCs w:val="28"/>
          <w:lang w:val="ru-RU"/>
        </w:rPr>
        <w:t xml:space="preserve"> (передбачає формальну рівність, рівність прав);</w:t>
      </w:r>
    </w:p>
    <w:p w:rsidR="0093773E" w:rsidRPr="00ED1EF3" w:rsidRDefault="0093773E" w:rsidP="00C75FF2">
      <w:pPr>
        <w:pStyle w:val="af5"/>
        <w:numPr>
          <w:ilvl w:val="0"/>
          <w:numId w:val="304"/>
        </w:numPr>
        <w:tabs>
          <w:tab w:val="left" w:pos="1134"/>
        </w:tabs>
        <w:spacing w:line="360" w:lineRule="auto"/>
        <w:ind w:left="0" w:firstLine="709"/>
        <w:jc w:val="both"/>
        <w:rPr>
          <w:color w:val="000000" w:themeColor="text1"/>
          <w:sz w:val="28"/>
          <w:szCs w:val="28"/>
          <w:lang w:val="ru-RU"/>
        </w:rPr>
      </w:pPr>
      <w:r w:rsidRPr="00ED1EF3">
        <w:rPr>
          <w:b/>
          <w:i/>
          <w:color w:val="000000" w:themeColor="text1"/>
          <w:sz w:val="28"/>
          <w:szCs w:val="28"/>
          <w:lang w:val="ru-RU"/>
        </w:rPr>
        <w:t>соціальну</w:t>
      </w:r>
      <w:r w:rsidRPr="00ED1EF3">
        <w:rPr>
          <w:color w:val="000000" w:themeColor="text1"/>
          <w:sz w:val="28"/>
          <w:szCs w:val="28"/>
          <w:lang w:val="ru-RU"/>
        </w:rPr>
        <w:t xml:space="preserve">, що заснована на рівності </w:t>
      </w:r>
      <w:r w:rsidR="00ED1EF3" w:rsidRPr="00ED1EF3">
        <w:rPr>
          <w:color w:val="000000" w:themeColor="text1"/>
          <w:sz w:val="28"/>
          <w:szCs w:val="28"/>
          <w:lang w:val="ru-RU"/>
        </w:rPr>
        <w:t xml:space="preserve">фактичних можливостей, участі </w:t>
      </w:r>
      <w:r w:rsidR="00ED1EF3">
        <w:rPr>
          <w:color w:val="000000" w:themeColor="text1"/>
          <w:sz w:val="28"/>
          <w:szCs w:val="28"/>
          <w:lang w:val="ru-RU"/>
        </w:rPr>
        <w:t>громадян в управлінні державою</w:t>
      </w:r>
      <w:r w:rsidR="00ED1EF3" w:rsidRPr="00ED1EF3">
        <w:rPr>
          <w:color w:val="000000" w:themeColor="text1"/>
          <w:sz w:val="28"/>
          <w:szCs w:val="28"/>
          <w:lang w:val="ru-RU"/>
        </w:rPr>
        <w:t>/</w:t>
      </w:r>
    </w:p>
    <w:p w:rsidR="0093773E" w:rsidRPr="00CD2BBF" w:rsidRDefault="0093773E" w:rsidP="00C75FF2">
      <w:pPr>
        <w:numPr>
          <w:ilvl w:val="0"/>
          <w:numId w:val="305"/>
        </w:numPr>
        <w:tabs>
          <w:tab w:val="left" w:pos="1134"/>
        </w:tabs>
        <w:spacing w:after="0" w:line="360" w:lineRule="auto"/>
        <w:ind w:left="0" w:firstLine="709"/>
        <w:contextualSpacing/>
        <w:jc w:val="both"/>
        <w:rPr>
          <w:rFonts w:ascii="Times New Roman" w:eastAsia="Times New Roman" w:hAnsi="Times New Roman" w:cs="Times New Roman"/>
          <w:b/>
          <w:i/>
          <w:color w:val="000000" w:themeColor="text1"/>
          <w:sz w:val="28"/>
          <w:szCs w:val="28"/>
        </w:rPr>
      </w:pPr>
      <w:r w:rsidRPr="00CD2BBF">
        <w:rPr>
          <w:rFonts w:ascii="Times New Roman" w:eastAsia="Times New Roman" w:hAnsi="Times New Roman" w:cs="Times New Roman"/>
          <w:b/>
          <w:i/>
          <w:color w:val="000000" w:themeColor="text1"/>
          <w:sz w:val="28"/>
          <w:szCs w:val="28"/>
        </w:rPr>
        <w:t>в залежності від підкорення меншості більшості при прийнятті рішень:</w:t>
      </w:r>
    </w:p>
    <w:p w:rsidR="0093773E" w:rsidRPr="00ED1EF3" w:rsidRDefault="0093773E" w:rsidP="00C75FF2">
      <w:pPr>
        <w:pStyle w:val="af5"/>
        <w:numPr>
          <w:ilvl w:val="0"/>
          <w:numId w:val="306"/>
        </w:numPr>
        <w:tabs>
          <w:tab w:val="left" w:pos="1134"/>
        </w:tabs>
        <w:spacing w:line="360" w:lineRule="auto"/>
        <w:ind w:left="0" w:firstLine="709"/>
        <w:jc w:val="both"/>
        <w:rPr>
          <w:color w:val="000000" w:themeColor="text1"/>
          <w:sz w:val="28"/>
          <w:szCs w:val="28"/>
          <w:lang w:val="ru-RU"/>
        </w:rPr>
      </w:pPr>
      <w:r w:rsidRPr="00ED1EF3">
        <w:rPr>
          <w:b/>
          <w:i/>
          <w:color w:val="000000" w:themeColor="text1"/>
          <w:sz w:val="28"/>
          <w:szCs w:val="28"/>
          <w:lang w:val="ru-RU"/>
        </w:rPr>
        <w:t>деспотична</w:t>
      </w:r>
      <w:r w:rsidRPr="00ED1EF3">
        <w:rPr>
          <w:color w:val="000000" w:themeColor="text1"/>
          <w:sz w:val="28"/>
          <w:szCs w:val="28"/>
          <w:lang w:val="ru-RU"/>
        </w:rPr>
        <w:t xml:space="preserve"> – представляє собою абсолютну, нічим і ніким не обмежену владу більшості;</w:t>
      </w:r>
    </w:p>
    <w:p w:rsidR="0093773E" w:rsidRPr="00ED1EF3" w:rsidRDefault="0093773E" w:rsidP="00C75FF2">
      <w:pPr>
        <w:pStyle w:val="af5"/>
        <w:numPr>
          <w:ilvl w:val="0"/>
          <w:numId w:val="306"/>
        </w:numPr>
        <w:tabs>
          <w:tab w:val="left" w:pos="1134"/>
        </w:tabs>
        <w:spacing w:line="360" w:lineRule="auto"/>
        <w:ind w:left="0" w:firstLine="709"/>
        <w:jc w:val="both"/>
        <w:rPr>
          <w:color w:val="000000" w:themeColor="text1"/>
          <w:sz w:val="28"/>
          <w:szCs w:val="28"/>
          <w:lang w:val="ru-RU"/>
        </w:rPr>
      </w:pPr>
      <w:r w:rsidRPr="00ED1EF3">
        <w:rPr>
          <w:b/>
          <w:i/>
          <w:color w:val="000000" w:themeColor="text1"/>
          <w:sz w:val="28"/>
          <w:szCs w:val="28"/>
          <w:lang w:val="ru-RU"/>
        </w:rPr>
        <w:t>тоталітар</w:t>
      </w:r>
      <w:r w:rsidRPr="00ED1EF3">
        <w:rPr>
          <w:b/>
          <w:color w:val="000000" w:themeColor="text1"/>
          <w:sz w:val="28"/>
          <w:szCs w:val="28"/>
          <w:lang w:val="ru-RU"/>
        </w:rPr>
        <w:t>на</w:t>
      </w:r>
      <w:r w:rsidRPr="00ED1EF3">
        <w:rPr>
          <w:color w:val="000000" w:themeColor="text1"/>
          <w:sz w:val="28"/>
          <w:szCs w:val="28"/>
          <w:lang w:val="ru-RU"/>
        </w:rPr>
        <w:t>, де влада більшості потребує повного підкорення особистості і встановлює над нею постійний контроль;</w:t>
      </w:r>
    </w:p>
    <w:p w:rsidR="0093773E" w:rsidRPr="00ED1EF3" w:rsidRDefault="0093773E" w:rsidP="00C75FF2">
      <w:pPr>
        <w:pStyle w:val="af5"/>
        <w:numPr>
          <w:ilvl w:val="0"/>
          <w:numId w:val="306"/>
        </w:numPr>
        <w:tabs>
          <w:tab w:val="left" w:pos="1134"/>
        </w:tabs>
        <w:spacing w:line="360" w:lineRule="auto"/>
        <w:ind w:left="0" w:firstLine="709"/>
        <w:jc w:val="both"/>
        <w:rPr>
          <w:color w:val="000000" w:themeColor="text1"/>
          <w:sz w:val="28"/>
          <w:szCs w:val="28"/>
        </w:rPr>
      </w:pPr>
      <w:r w:rsidRPr="005B626C">
        <w:rPr>
          <w:b/>
          <w:color w:val="000000" w:themeColor="text1"/>
          <w:sz w:val="28"/>
          <w:szCs w:val="28"/>
          <w:lang w:val="ru-RU"/>
        </w:rPr>
        <w:t>к</w:t>
      </w:r>
      <w:r w:rsidRPr="005B626C">
        <w:rPr>
          <w:b/>
          <w:i/>
          <w:color w:val="000000" w:themeColor="text1"/>
          <w:sz w:val="28"/>
          <w:szCs w:val="28"/>
          <w:lang w:val="ru-RU"/>
        </w:rPr>
        <w:t>онституційна</w:t>
      </w:r>
      <w:r w:rsidRPr="005B626C">
        <w:rPr>
          <w:color w:val="000000" w:themeColor="text1"/>
          <w:sz w:val="28"/>
          <w:szCs w:val="28"/>
          <w:lang w:val="ru-RU"/>
        </w:rPr>
        <w:t xml:space="preserve"> (антипод попередніх двох). Її суть: вона ставить владу більшості у визначені рамки, обмежує її повноваження за допомогою </w:t>
      </w:r>
      <w:r w:rsidRPr="00ED1EF3">
        <w:rPr>
          <w:color w:val="000000" w:themeColor="text1"/>
          <w:sz w:val="28"/>
          <w:szCs w:val="28"/>
        </w:rPr>
        <w:t>Конституції, принципу поділу влади, забезпечує автономію і свободу меншості.</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Форми демократії</w:t>
      </w:r>
      <w:r w:rsidRPr="00CD2BBF">
        <w:rPr>
          <w:rFonts w:ascii="Times New Roman" w:eastAsia="Times New Roman" w:hAnsi="Times New Roman" w:cs="Times New Roman"/>
          <w:color w:val="000000" w:themeColor="text1"/>
          <w:sz w:val="28"/>
          <w:szCs w:val="28"/>
        </w:rPr>
        <w:t xml:space="preserve"> – це її зовнішнє вираження, а інститути демократії – йе засоби демократичного управління державними справами.</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color w:val="000000" w:themeColor="text1"/>
          <w:sz w:val="28"/>
          <w:szCs w:val="28"/>
        </w:rPr>
        <w:t>Форми демократії:</w:t>
      </w:r>
    </w:p>
    <w:p w:rsidR="0093773E" w:rsidRPr="00625CC4" w:rsidRDefault="0093773E" w:rsidP="00C75FF2">
      <w:pPr>
        <w:pStyle w:val="af5"/>
        <w:numPr>
          <w:ilvl w:val="0"/>
          <w:numId w:val="307"/>
        </w:numPr>
        <w:tabs>
          <w:tab w:val="left" w:pos="1134"/>
        </w:tabs>
        <w:spacing w:line="360" w:lineRule="auto"/>
        <w:ind w:left="0" w:firstLine="709"/>
        <w:jc w:val="both"/>
        <w:rPr>
          <w:color w:val="000000" w:themeColor="text1"/>
          <w:sz w:val="28"/>
          <w:szCs w:val="28"/>
          <w:lang w:val="ru-RU"/>
        </w:rPr>
      </w:pPr>
      <w:r w:rsidRPr="00625CC4">
        <w:rPr>
          <w:color w:val="000000" w:themeColor="text1"/>
          <w:sz w:val="28"/>
          <w:szCs w:val="28"/>
          <w:lang w:val="ru-RU"/>
        </w:rPr>
        <w:t>Участ</w:t>
      </w:r>
      <w:r w:rsidR="00D533E3">
        <w:rPr>
          <w:color w:val="000000" w:themeColor="text1"/>
          <w:sz w:val="28"/>
          <w:szCs w:val="28"/>
          <w:lang w:val="ru-RU"/>
        </w:rPr>
        <w:t xml:space="preserve">ь народу в управлінні державою </w:t>
      </w:r>
      <w:r w:rsidR="00D533E3">
        <w:rPr>
          <w:color w:val="000000" w:themeColor="text1"/>
          <w:sz w:val="28"/>
          <w:szCs w:val="28"/>
          <w:lang w:val="uk-UA"/>
        </w:rPr>
        <w:t>та</w:t>
      </w:r>
      <w:r w:rsidRPr="00625CC4">
        <w:rPr>
          <w:color w:val="000000" w:themeColor="text1"/>
          <w:sz w:val="28"/>
          <w:szCs w:val="28"/>
          <w:lang w:val="ru-RU"/>
        </w:rPr>
        <w:t xml:space="preserve"> суспільними справами:</w:t>
      </w:r>
    </w:p>
    <w:p w:rsidR="0093773E" w:rsidRPr="00D533E3" w:rsidRDefault="0093773E" w:rsidP="00C75FF2">
      <w:pPr>
        <w:pStyle w:val="af5"/>
        <w:numPr>
          <w:ilvl w:val="1"/>
          <w:numId w:val="308"/>
        </w:numPr>
        <w:tabs>
          <w:tab w:val="left" w:pos="1134"/>
        </w:tabs>
        <w:spacing w:line="360" w:lineRule="auto"/>
        <w:ind w:left="0" w:firstLine="709"/>
        <w:jc w:val="both"/>
        <w:rPr>
          <w:color w:val="000000" w:themeColor="text1"/>
          <w:sz w:val="28"/>
          <w:szCs w:val="28"/>
          <w:lang w:val="ru-RU"/>
        </w:rPr>
      </w:pPr>
      <w:r w:rsidRPr="00D533E3">
        <w:rPr>
          <w:b/>
          <w:i/>
          <w:color w:val="000000" w:themeColor="text1"/>
          <w:sz w:val="28"/>
          <w:szCs w:val="28"/>
          <w:lang w:val="ru-RU"/>
        </w:rPr>
        <w:t>пряма</w:t>
      </w:r>
      <w:r w:rsidRPr="00D533E3">
        <w:rPr>
          <w:color w:val="000000" w:themeColor="text1"/>
          <w:sz w:val="28"/>
          <w:szCs w:val="28"/>
          <w:lang w:val="ru-RU"/>
        </w:rPr>
        <w:t xml:space="preserve"> (безпосередня) демократія – референдум, вибори;</w:t>
      </w:r>
    </w:p>
    <w:p w:rsidR="0093773E" w:rsidRPr="00D533E3" w:rsidRDefault="0093773E" w:rsidP="00C75FF2">
      <w:pPr>
        <w:pStyle w:val="af5"/>
        <w:numPr>
          <w:ilvl w:val="1"/>
          <w:numId w:val="308"/>
        </w:numPr>
        <w:tabs>
          <w:tab w:val="left" w:pos="1134"/>
        </w:tabs>
        <w:spacing w:line="360" w:lineRule="auto"/>
        <w:ind w:left="0" w:firstLine="709"/>
        <w:jc w:val="both"/>
        <w:rPr>
          <w:color w:val="000000" w:themeColor="text1"/>
          <w:sz w:val="28"/>
          <w:szCs w:val="28"/>
          <w:lang w:val="ru-RU"/>
        </w:rPr>
      </w:pPr>
      <w:r w:rsidRPr="00D533E3">
        <w:rPr>
          <w:b/>
          <w:i/>
          <w:color w:val="000000" w:themeColor="text1"/>
          <w:sz w:val="28"/>
          <w:szCs w:val="28"/>
          <w:lang w:val="ru-RU"/>
        </w:rPr>
        <w:t>непряма</w:t>
      </w:r>
      <w:r w:rsidRPr="00D533E3">
        <w:rPr>
          <w:color w:val="000000" w:themeColor="text1"/>
          <w:sz w:val="28"/>
          <w:szCs w:val="28"/>
          <w:lang w:val="ru-RU"/>
        </w:rPr>
        <w:t xml:space="preserve"> (представницька) демократія – парламент, органи місцевого самоврядування.</w:t>
      </w:r>
    </w:p>
    <w:p w:rsidR="0093773E" w:rsidRPr="009137F6" w:rsidRDefault="009137F6" w:rsidP="00C75FF2">
      <w:pPr>
        <w:pStyle w:val="af5"/>
        <w:numPr>
          <w:ilvl w:val="0"/>
          <w:numId w:val="307"/>
        </w:numPr>
        <w:tabs>
          <w:tab w:val="left" w:pos="1134"/>
        </w:tabs>
        <w:spacing w:line="360" w:lineRule="auto"/>
        <w:ind w:left="0" w:firstLine="709"/>
        <w:jc w:val="both"/>
        <w:rPr>
          <w:color w:val="000000" w:themeColor="text1"/>
          <w:sz w:val="28"/>
          <w:szCs w:val="28"/>
          <w:lang w:val="ru-RU"/>
        </w:rPr>
      </w:pPr>
      <w:r w:rsidRPr="009137F6">
        <w:rPr>
          <w:color w:val="000000" w:themeColor="text1"/>
          <w:sz w:val="28"/>
          <w:szCs w:val="28"/>
          <w:lang w:val="ru-RU"/>
        </w:rPr>
        <w:t xml:space="preserve">Формування </w:t>
      </w:r>
      <w:r w:rsidR="0093773E" w:rsidRPr="009137F6">
        <w:rPr>
          <w:color w:val="000000" w:themeColor="text1"/>
          <w:sz w:val="28"/>
          <w:szCs w:val="28"/>
          <w:lang w:val="ru-RU"/>
        </w:rPr>
        <w:t>та функціонування системи органів держави на основі демократичних принципів: законності, гласності, виборності, поділу компетенції, які запобігають зловживанню службовим становищем і суспільним авторитетом.</w:t>
      </w:r>
    </w:p>
    <w:p w:rsidR="0093773E" w:rsidRPr="009137F6" w:rsidRDefault="0093773E" w:rsidP="00C75FF2">
      <w:pPr>
        <w:pStyle w:val="af5"/>
        <w:numPr>
          <w:ilvl w:val="0"/>
          <w:numId w:val="307"/>
        </w:numPr>
        <w:tabs>
          <w:tab w:val="left" w:pos="1134"/>
        </w:tabs>
        <w:spacing w:line="360" w:lineRule="auto"/>
        <w:ind w:left="0" w:firstLine="709"/>
        <w:jc w:val="both"/>
        <w:rPr>
          <w:color w:val="000000" w:themeColor="text1"/>
          <w:sz w:val="28"/>
          <w:szCs w:val="28"/>
          <w:lang w:val="ru-RU"/>
        </w:rPr>
      </w:pPr>
      <w:r w:rsidRPr="009137F6">
        <w:rPr>
          <w:color w:val="000000" w:themeColor="text1"/>
          <w:sz w:val="28"/>
          <w:szCs w:val="28"/>
          <w:lang w:val="ru-RU"/>
        </w:rPr>
        <w:t>Юридичне за</w:t>
      </w:r>
      <w:r w:rsidR="009137F6" w:rsidRPr="009137F6">
        <w:rPr>
          <w:color w:val="000000" w:themeColor="text1"/>
          <w:sz w:val="28"/>
          <w:szCs w:val="28"/>
          <w:lang w:val="ru-RU"/>
        </w:rPr>
        <w:t xml:space="preserve">кріплення системи прав, свобод </w:t>
      </w:r>
      <w:r w:rsidR="009137F6">
        <w:rPr>
          <w:color w:val="000000" w:themeColor="text1"/>
          <w:sz w:val="28"/>
          <w:szCs w:val="28"/>
          <w:lang w:val="uk-UA"/>
        </w:rPr>
        <w:t>та</w:t>
      </w:r>
      <w:r w:rsidRPr="009137F6">
        <w:rPr>
          <w:color w:val="000000" w:themeColor="text1"/>
          <w:sz w:val="28"/>
          <w:szCs w:val="28"/>
          <w:lang w:val="ru-RU"/>
        </w:rPr>
        <w:t xml:space="preserve"> обов</w:t>
      </w:r>
      <w:r w:rsidRPr="00A96D6A">
        <w:rPr>
          <w:color w:val="000000" w:themeColor="text1"/>
          <w:sz w:val="28"/>
          <w:szCs w:val="28"/>
          <w:lang w:val="ru-RU"/>
        </w:rPr>
        <w:t>’</w:t>
      </w:r>
      <w:r w:rsidRPr="009137F6">
        <w:rPr>
          <w:color w:val="000000" w:themeColor="text1"/>
          <w:sz w:val="28"/>
          <w:szCs w:val="28"/>
          <w:lang w:val="ru-RU"/>
        </w:rPr>
        <w:t>язків людини і громадянин, їх охорона і захист відповідно до міжнародних стандартів.</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lastRenderedPageBreak/>
        <w:t>Інститути</w:t>
      </w:r>
      <w:r w:rsidRPr="00CD2BBF">
        <w:rPr>
          <w:rFonts w:ascii="Times New Roman" w:eastAsia="Times New Roman" w:hAnsi="Times New Roman" w:cs="Times New Roman"/>
          <w:color w:val="000000" w:themeColor="text1"/>
          <w:sz w:val="28"/>
          <w:szCs w:val="28"/>
        </w:rPr>
        <w:t xml:space="preserve"> – це легітимні і легальні елементи політичної системи суспільства, які створюють демократичний режим в державі.</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b/>
          <w:i/>
          <w:color w:val="000000" w:themeColor="text1"/>
          <w:sz w:val="28"/>
          <w:szCs w:val="28"/>
        </w:rPr>
      </w:pPr>
      <w:r w:rsidRPr="00CD2BBF">
        <w:rPr>
          <w:rFonts w:ascii="Times New Roman" w:eastAsia="Times New Roman" w:hAnsi="Times New Roman" w:cs="Times New Roman"/>
          <w:b/>
          <w:i/>
          <w:color w:val="000000" w:themeColor="text1"/>
          <w:sz w:val="28"/>
          <w:szCs w:val="28"/>
        </w:rPr>
        <w:t>Інститути демократії можна класифікувати за такими критеріями:</w:t>
      </w:r>
    </w:p>
    <w:p w:rsidR="0093773E" w:rsidRPr="00CD2BBF" w:rsidRDefault="0093773E" w:rsidP="00C75FF2">
      <w:pPr>
        <w:numPr>
          <w:ilvl w:val="0"/>
          <w:numId w:val="309"/>
        </w:numPr>
        <w:tabs>
          <w:tab w:val="left" w:pos="1134"/>
        </w:tabs>
        <w:spacing w:after="0" w:line="360" w:lineRule="auto"/>
        <w:ind w:left="0" w:firstLine="709"/>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за вихідним призначенням у вирішенні завдань влади, політики</w:t>
      </w:r>
      <w:r w:rsidRPr="00CD2BBF">
        <w:rPr>
          <w:rFonts w:ascii="Times New Roman" w:eastAsia="Times New Roman" w:hAnsi="Times New Roman" w:cs="Times New Roman"/>
          <w:b/>
          <w:color w:val="000000" w:themeColor="text1"/>
          <w:sz w:val="28"/>
          <w:szCs w:val="28"/>
        </w:rPr>
        <w:t>:</w:t>
      </w:r>
    </w:p>
    <w:p w:rsidR="0093773E" w:rsidRPr="00D17352" w:rsidRDefault="0093773E" w:rsidP="00C75FF2">
      <w:pPr>
        <w:pStyle w:val="af5"/>
        <w:numPr>
          <w:ilvl w:val="0"/>
          <w:numId w:val="310"/>
        </w:numPr>
        <w:tabs>
          <w:tab w:val="left" w:pos="1134"/>
          <w:tab w:val="left" w:pos="1440"/>
        </w:tabs>
        <w:spacing w:line="360" w:lineRule="auto"/>
        <w:ind w:left="0" w:firstLine="709"/>
        <w:jc w:val="both"/>
        <w:rPr>
          <w:color w:val="000000" w:themeColor="text1"/>
          <w:sz w:val="28"/>
          <w:szCs w:val="28"/>
        </w:rPr>
      </w:pPr>
      <w:r w:rsidRPr="00D17352">
        <w:rPr>
          <w:color w:val="000000" w:themeColor="text1"/>
          <w:sz w:val="28"/>
          <w:szCs w:val="28"/>
        </w:rPr>
        <w:t>структурні:</w:t>
      </w:r>
    </w:p>
    <w:p w:rsidR="0093773E" w:rsidRPr="00D17352" w:rsidRDefault="0093773E" w:rsidP="00C75FF2">
      <w:pPr>
        <w:pStyle w:val="af5"/>
        <w:numPr>
          <w:ilvl w:val="2"/>
          <w:numId w:val="311"/>
        </w:numPr>
        <w:tabs>
          <w:tab w:val="left" w:pos="1134"/>
        </w:tabs>
        <w:spacing w:line="360" w:lineRule="auto"/>
        <w:ind w:left="0" w:firstLine="709"/>
        <w:jc w:val="both"/>
        <w:rPr>
          <w:color w:val="000000" w:themeColor="text1"/>
          <w:sz w:val="28"/>
          <w:szCs w:val="28"/>
        </w:rPr>
      </w:pPr>
      <w:r w:rsidRPr="00D17352">
        <w:rPr>
          <w:color w:val="000000" w:themeColor="text1"/>
          <w:sz w:val="28"/>
          <w:szCs w:val="28"/>
        </w:rPr>
        <w:t>сесії парламенту;</w:t>
      </w:r>
    </w:p>
    <w:p w:rsidR="0093773E" w:rsidRPr="00D17352" w:rsidRDefault="0093773E" w:rsidP="00C75FF2">
      <w:pPr>
        <w:pStyle w:val="af5"/>
        <w:numPr>
          <w:ilvl w:val="2"/>
          <w:numId w:val="311"/>
        </w:numPr>
        <w:tabs>
          <w:tab w:val="left" w:pos="1134"/>
        </w:tabs>
        <w:spacing w:line="360" w:lineRule="auto"/>
        <w:ind w:left="0" w:firstLine="709"/>
        <w:jc w:val="both"/>
        <w:rPr>
          <w:color w:val="000000" w:themeColor="text1"/>
          <w:sz w:val="28"/>
          <w:szCs w:val="28"/>
        </w:rPr>
      </w:pPr>
      <w:r w:rsidRPr="00D17352">
        <w:rPr>
          <w:color w:val="000000" w:themeColor="text1"/>
          <w:sz w:val="28"/>
          <w:szCs w:val="28"/>
        </w:rPr>
        <w:t>депутатські комісії;</w:t>
      </w:r>
    </w:p>
    <w:p w:rsidR="0093773E" w:rsidRPr="00D17352" w:rsidRDefault="0093773E" w:rsidP="00C75FF2">
      <w:pPr>
        <w:pStyle w:val="af5"/>
        <w:numPr>
          <w:ilvl w:val="2"/>
          <w:numId w:val="311"/>
        </w:numPr>
        <w:tabs>
          <w:tab w:val="left" w:pos="1134"/>
        </w:tabs>
        <w:spacing w:line="360" w:lineRule="auto"/>
        <w:ind w:left="0" w:firstLine="709"/>
        <w:jc w:val="both"/>
        <w:rPr>
          <w:color w:val="000000" w:themeColor="text1"/>
          <w:sz w:val="28"/>
          <w:szCs w:val="28"/>
        </w:rPr>
      </w:pPr>
      <w:r w:rsidRPr="00D17352">
        <w:rPr>
          <w:color w:val="000000" w:themeColor="text1"/>
          <w:sz w:val="28"/>
          <w:szCs w:val="28"/>
        </w:rPr>
        <w:t>народні контролери;</w:t>
      </w:r>
    </w:p>
    <w:p w:rsidR="0093773E" w:rsidRPr="00365FC4" w:rsidRDefault="0093773E" w:rsidP="00C75FF2">
      <w:pPr>
        <w:pStyle w:val="af5"/>
        <w:numPr>
          <w:ilvl w:val="0"/>
          <w:numId w:val="310"/>
        </w:numPr>
        <w:tabs>
          <w:tab w:val="left" w:pos="1134"/>
        </w:tabs>
        <w:spacing w:line="360" w:lineRule="auto"/>
        <w:ind w:left="0" w:firstLine="709"/>
        <w:jc w:val="both"/>
        <w:rPr>
          <w:color w:val="000000" w:themeColor="text1"/>
          <w:sz w:val="28"/>
          <w:szCs w:val="28"/>
        </w:rPr>
      </w:pPr>
      <w:r w:rsidRPr="00365FC4">
        <w:rPr>
          <w:color w:val="000000" w:themeColor="text1"/>
          <w:sz w:val="28"/>
          <w:szCs w:val="28"/>
        </w:rPr>
        <w:t>функціональні:</w:t>
      </w:r>
    </w:p>
    <w:p w:rsidR="0093773E" w:rsidRPr="00365FC4" w:rsidRDefault="0093773E" w:rsidP="00C75FF2">
      <w:pPr>
        <w:pStyle w:val="af5"/>
        <w:numPr>
          <w:ilvl w:val="0"/>
          <w:numId w:val="312"/>
        </w:numPr>
        <w:tabs>
          <w:tab w:val="left" w:pos="1134"/>
        </w:tabs>
        <w:spacing w:line="360" w:lineRule="auto"/>
        <w:ind w:left="0" w:firstLine="709"/>
        <w:jc w:val="both"/>
        <w:rPr>
          <w:color w:val="000000" w:themeColor="text1"/>
          <w:sz w:val="28"/>
          <w:szCs w:val="28"/>
        </w:rPr>
      </w:pPr>
      <w:r w:rsidRPr="00365FC4">
        <w:rPr>
          <w:color w:val="000000" w:themeColor="text1"/>
          <w:sz w:val="28"/>
          <w:szCs w:val="28"/>
        </w:rPr>
        <w:t>депутатські запити;</w:t>
      </w:r>
    </w:p>
    <w:p w:rsidR="0093773E" w:rsidRPr="00365FC4" w:rsidRDefault="0093773E" w:rsidP="00C75FF2">
      <w:pPr>
        <w:pStyle w:val="af5"/>
        <w:numPr>
          <w:ilvl w:val="0"/>
          <w:numId w:val="312"/>
        </w:numPr>
        <w:tabs>
          <w:tab w:val="left" w:pos="1134"/>
        </w:tabs>
        <w:spacing w:line="360" w:lineRule="auto"/>
        <w:ind w:left="0" w:firstLine="709"/>
        <w:jc w:val="both"/>
        <w:rPr>
          <w:color w:val="000000" w:themeColor="text1"/>
          <w:sz w:val="28"/>
          <w:szCs w:val="28"/>
        </w:rPr>
      </w:pPr>
      <w:r w:rsidRPr="00365FC4">
        <w:rPr>
          <w:color w:val="000000" w:themeColor="text1"/>
          <w:sz w:val="28"/>
          <w:szCs w:val="28"/>
        </w:rPr>
        <w:t>накази виборців;</w:t>
      </w:r>
    </w:p>
    <w:p w:rsidR="0093773E" w:rsidRPr="00365FC4" w:rsidRDefault="0093773E" w:rsidP="00C75FF2">
      <w:pPr>
        <w:pStyle w:val="af5"/>
        <w:numPr>
          <w:ilvl w:val="0"/>
          <w:numId w:val="312"/>
        </w:numPr>
        <w:tabs>
          <w:tab w:val="left" w:pos="1134"/>
        </w:tabs>
        <w:spacing w:line="360" w:lineRule="auto"/>
        <w:ind w:left="0" w:firstLine="709"/>
        <w:jc w:val="both"/>
        <w:rPr>
          <w:color w:val="000000" w:themeColor="text1"/>
          <w:sz w:val="28"/>
          <w:szCs w:val="28"/>
        </w:rPr>
      </w:pPr>
      <w:r w:rsidRPr="00365FC4">
        <w:rPr>
          <w:color w:val="000000" w:themeColor="text1"/>
          <w:sz w:val="28"/>
          <w:szCs w:val="28"/>
        </w:rPr>
        <w:t>суспільна думка;</w:t>
      </w:r>
    </w:p>
    <w:p w:rsidR="0093773E" w:rsidRPr="00CD2BBF" w:rsidRDefault="0093773E" w:rsidP="00C75FF2">
      <w:pPr>
        <w:numPr>
          <w:ilvl w:val="0"/>
          <w:numId w:val="309"/>
        </w:numPr>
        <w:tabs>
          <w:tab w:val="left" w:pos="1134"/>
        </w:tabs>
        <w:spacing w:after="0" w:line="360" w:lineRule="auto"/>
        <w:ind w:left="0" w:firstLine="709"/>
        <w:contextualSpacing/>
        <w:jc w:val="both"/>
        <w:rPr>
          <w:rFonts w:ascii="Times New Roman" w:eastAsia="Times New Roman" w:hAnsi="Times New Roman" w:cs="Times New Roman"/>
          <w:b/>
          <w:i/>
          <w:color w:val="000000" w:themeColor="text1"/>
          <w:sz w:val="28"/>
          <w:szCs w:val="28"/>
        </w:rPr>
      </w:pPr>
      <w:r w:rsidRPr="00CD2BBF">
        <w:rPr>
          <w:rFonts w:ascii="Times New Roman" w:eastAsia="Times New Roman" w:hAnsi="Times New Roman" w:cs="Times New Roman"/>
          <w:b/>
          <w:i/>
          <w:color w:val="000000" w:themeColor="text1"/>
          <w:sz w:val="28"/>
          <w:szCs w:val="28"/>
        </w:rPr>
        <w:t>за юридичною важливістю прийнятих рішень:</w:t>
      </w:r>
    </w:p>
    <w:p w:rsidR="0093773E" w:rsidRPr="00010047" w:rsidRDefault="0093773E" w:rsidP="00C75FF2">
      <w:pPr>
        <w:pStyle w:val="af5"/>
        <w:numPr>
          <w:ilvl w:val="0"/>
          <w:numId w:val="313"/>
        </w:numPr>
        <w:tabs>
          <w:tab w:val="left" w:pos="1134"/>
          <w:tab w:val="left" w:pos="1440"/>
        </w:tabs>
        <w:spacing w:line="360" w:lineRule="auto"/>
        <w:ind w:left="0" w:firstLine="709"/>
        <w:jc w:val="both"/>
        <w:rPr>
          <w:color w:val="000000" w:themeColor="text1"/>
          <w:sz w:val="28"/>
          <w:szCs w:val="28"/>
        </w:rPr>
      </w:pPr>
      <w:r w:rsidRPr="00010047">
        <w:rPr>
          <w:color w:val="000000" w:themeColor="text1"/>
          <w:sz w:val="28"/>
          <w:szCs w:val="28"/>
        </w:rPr>
        <w:t>імперативні:</w:t>
      </w:r>
    </w:p>
    <w:p w:rsidR="0093773E" w:rsidRPr="00C72ADC" w:rsidRDefault="0093773E" w:rsidP="00C75FF2">
      <w:pPr>
        <w:pStyle w:val="af5"/>
        <w:numPr>
          <w:ilvl w:val="2"/>
          <w:numId w:val="314"/>
        </w:numPr>
        <w:tabs>
          <w:tab w:val="left" w:pos="1134"/>
        </w:tabs>
        <w:spacing w:line="360" w:lineRule="auto"/>
        <w:ind w:left="0" w:firstLine="709"/>
        <w:jc w:val="both"/>
        <w:rPr>
          <w:color w:val="000000" w:themeColor="text1"/>
          <w:sz w:val="28"/>
          <w:szCs w:val="28"/>
        </w:rPr>
      </w:pPr>
      <w:r w:rsidRPr="00C72ADC">
        <w:rPr>
          <w:color w:val="000000" w:themeColor="text1"/>
          <w:sz w:val="28"/>
          <w:szCs w:val="28"/>
        </w:rPr>
        <w:t>референдум конституційний і законодавчий;</w:t>
      </w:r>
    </w:p>
    <w:p w:rsidR="0093773E" w:rsidRPr="00C72ADC" w:rsidRDefault="0093773E" w:rsidP="00C75FF2">
      <w:pPr>
        <w:pStyle w:val="af5"/>
        <w:numPr>
          <w:ilvl w:val="2"/>
          <w:numId w:val="314"/>
        </w:numPr>
        <w:tabs>
          <w:tab w:val="left" w:pos="1134"/>
        </w:tabs>
        <w:spacing w:line="360" w:lineRule="auto"/>
        <w:ind w:left="0" w:firstLine="709"/>
        <w:jc w:val="both"/>
        <w:rPr>
          <w:color w:val="000000" w:themeColor="text1"/>
          <w:sz w:val="28"/>
          <w:szCs w:val="28"/>
        </w:rPr>
      </w:pPr>
      <w:r w:rsidRPr="00C72ADC">
        <w:rPr>
          <w:color w:val="000000" w:themeColor="text1"/>
          <w:sz w:val="28"/>
          <w:szCs w:val="28"/>
        </w:rPr>
        <w:t>вибори;</w:t>
      </w:r>
    </w:p>
    <w:p w:rsidR="0093773E" w:rsidRPr="00C72ADC" w:rsidRDefault="0093773E" w:rsidP="00C75FF2">
      <w:pPr>
        <w:pStyle w:val="af5"/>
        <w:numPr>
          <w:ilvl w:val="0"/>
          <w:numId w:val="313"/>
        </w:numPr>
        <w:tabs>
          <w:tab w:val="left" w:pos="1134"/>
          <w:tab w:val="left" w:pos="1440"/>
        </w:tabs>
        <w:spacing w:line="360" w:lineRule="auto"/>
        <w:ind w:left="0" w:firstLine="709"/>
        <w:jc w:val="both"/>
        <w:rPr>
          <w:color w:val="000000" w:themeColor="text1"/>
          <w:sz w:val="28"/>
          <w:szCs w:val="28"/>
        </w:rPr>
      </w:pPr>
      <w:r w:rsidRPr="00C72ADC">
        <w:rPr>
          <w:color w:val="000000" w:themeColor="text1"/>
          <w:sz w:val="28"/>
          <w:szCs w:val="28"/>
        </w:rPr>
        <w:t>консультативні:</w:t>
      </w:r>
    </w:p>
    <w:p w:rsidR="0093773E" w:rsidRPr="00823302" w:rsidRDefault="0093773E" w:rsidP="00C75FF2">
      <w:pPr>
        <w:pStyle w:val="af5"/>
        <w:numPr>
          <w:ilvl w:val="2"/>
          <w:numId w:val="315"/>
        </w:numPr>
        <w:tabs>
          <w:tab w:val="left" w:pos="1134"/>
        </w:tabs>
        <w:spacing w:line="360" w:lineRule="auto"/>
        <w:ind w:left="0" w:firstLine="709"/>
        <w:jc w:val="both"/>
        <w:rPr>
          <w:color w:val="000000" w:themeColor="text1"/>
          <w:sz w:val="28"/>
          <w:szCs w:val="28"/>
        </w:rPr>
      </w:pPr>
      <w:r w:rsidRPr="00823302">
        <w:rPr>
          <w:color w:val="000000" w:themeColor="text1"/>
          <w:sz w:val="28"/>
          <w:szCs w:val="28"/>
        </w:rPr>
        <w:t>всенародне обговорення законопроектів;</w:t>
      </w:r>
    </w:p>
    <w:p w:rsidR="0093773E" w:rsidRPr="00823302" w:rsidRDefault="0093773E" w:rsidP="00C75FF2">
      <w:pPr>
        <w:pStyle w:val="af5"/>
        <w:numPr>
          <w:ilvl w:val="2"/>
          <w:numId w:val="315"/>
        </w:numPr>
        <w:tabs>
          <w:tab w:val="left" w:pos="1134"/>
        </w:tabs>
        <w:spacing w:line="360" w:lineRule="auto"/>
        <w:ind w:left="0" w:firstLine="709"/>
        <w:jc w:val="both"/>
        <w:rPr>
          <w:color w:val="000000" w:themeColor="text1"/>
          <w:sz w:val="28"/>
          <w:szCs w:val="28"/>
        </w:rPr>
      </w:pPr>
      <w:r w:rsidRPr="00823302">
        <w:rPr>
          <w:color w:val="000000" w:themeColor="text1"/>
          <w:sz w:val="28"/>
          <w:szCs w:val="28"/>
        </w:rPr>
        <w:t>анкетування.</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Особливим інститутом демократії є референдум.</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Як висновок, основними цінностями демократії як суспільного явища є:</w:t>
      </w:r>
    </w:p>
    <w:p w:rsidR="0093773E" w:rsidRPr="00544A5A" w:rsidRDefault="0093773E" w:rsidP="00C75FF2">
      <w:pPr>
        <w:pStyle w:val="af5"/>
        <w:numPr>
          <w:ilvl w:val="2"/>
          <w:numId w:val="316"/>
        </w:numPr>
        <w:tabs>
          <w:tab w:val="left" w:pos="1134"/>
        </w:tabs>
        <w:spacing w:line="360" w:lineRule="auto"/>
        <w:ind w:left="0" w:firstLine="709"/>
        <w:jc w:val="both"/>
        <w:rPr>
          <w:color w:val="000000" w:themeColor="text1"/>
          <w:sz w:val="28"/>
          <w:szCs w:val="28"/>
          <w:lang w:val="ru-RU"/>
        </w:rPr>
      </w:pPr>
      <w:r w:rsidRPr="00544A5A">
        <w:rPr>
          <w:color w:val="000000" w:themeColor="text1"/>
          <w:sz w:val="28"/>
          <w:szCs w:val="28"/>
          <w:lang w:val="ru-RU"/>
        </w:rPr>
        <w:t>власна цінність, яка розкривається через її соціальне призначення: служіння на користь особистості, суспільства;</w:t>
      </w:r>
    </w:p>
    <w:p w:rsidR="0093773E" w:rsidRPr="00544A5A" w:rsidRDefault="0093773E" w:rsidP="00C75FF2">
      <w:pPr>
        <w:pStyle w:val="af5"/>
        <w:numPr>
          <w:ilvl w:val="2"/>
          <w:numId w:val="316"/>
        </w:numPr>
        <w:tabs>
          <w:tab w:val="left" w:pos="1134"/>
        </w:tabs>
        <w:spacing w:line="360" w:lineRule="auto"/>
        <w:ind w:left="0" w:firstLine="709"/>
        <w:jc w:val="both"/>
        <w:rPr>
          <w:color w:val="000000" w:themeColor="text1"/>
          <w:sz w:val="28"/>
          <w:szCs w:val="28"/>
          <w:lang w:val="ru-RU"/>
        </w:rPr>
      </w:pPr>
      <w:r w:rsidRPr="00544A5A">
        <w:rPr>
          <w:color w:val="000000" w:themeColor="text1"/>
          <w:sz w:val="28"/>
          <w:szCs w:val="28"/>
          <w:lang w:val="ru-RU"/>
        </w:rPr>
        <w:t>інструментальна цінність, яка розкривається через її функціональне призначення;</w:t>
      </w:r>
    </w:p>
    <w:p w:rsidR="0093773E" w:rsidRPr="00544A5A" w:rsidRDefault="0093773E" w:rsidP="00C75FF2">
      <w:pPr>
        <w:pStyle w:val="af5"/>
        <w:numPr>
          <w:ilvl w:val="2"/>
          <w:numId w:val="316"/>
        </w:numPr>
        <w:tabs>
          <w:tab w:val="left" w:pos="1134"/>
        </w:tabs>
        <w:spacing w:line="360" w:lineRule="auto"/>
        <w:ind w:left="0" w:firstLine="709"/>
        <w:jc w:val="both"/>
        <w:rPr>
          <w:color w:val="000000" w:themeColor="text1"/>
          <w:sz w:val="28"/>
          <w:szCs w:val="28"/>
          <w:lang w:val="ru-RU"/>
        </w:rPr>
      </w:pPr>
      <w:r w:rsidRPr="00544A5A">
        <w:rPr>
          <w:color w:val="000000" w:themeColor="text1"/>
          <w:sz w:val="28"/>
          <w:szCs w:val="28"/>
          <w:lang w:val="ru-RU"/>
        </w:rPr>
        <w:t>особистісна цінність, яка розкривається через визнання прав особистості та їх реального забезпечення за допомогою загально-соціальних і спеціально-юридичних гарантій.</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lastRenderedPageBreak/>
        <w:t>Тобто, в демократичному суспільстві здійснюється прояв волі особистості, вираження її поглядів та проявлення політичної активності.</w:t>
      </w:r>
    </w:p>
    <w:p w:rsidR="0093773E" w:rsidRPr="00CD2BBF" w:rsidRDefault="0093773E" w:rsidP="00CD2BBF">
      <w:pPr>
        <w:tabs>
          <w:tab w:val="left" w:pos="1134"/>
          <w:tab w:val="left" w:pos="1440"/>
        </w:tabs>
        <w:spacing w:after="0" w:line="360" w:lineRule="auto"/>
        <w:ind w:left="-15" w:firstLine="724"/>
        <w:contextualSpacing/>
        <w:jc w:val="both"/>
        <w:rPr>
          <w:rFonts w:ascii="Times New Roman" w:eastAsia="Times New Roman" w:hAnsi="Times New Roman" w:cs="Times New Roman"/>
          <w:color w:val="000000" w:themeColor="text1"/>
          <w:sz w:val="28"/>
          <w:szCs w:val="28"/>
        </w:rPr>
      </w:pPr>
    </w:p>
    <w:p w:rsidR="0093773E" w:rsidRPr="00CD2BBF" w:rsidRDefault="00C47F20" w:rsidP="00C47F20">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color w:val="000000" w:themeColor="text1"/>
          <w:sz w:val="28"/>
          <w:szCs w:val="28"/>
        </w:rPr>
        <w:t xml:space="preserve">ТЕМА 25. </w:t>
      </w:r>
      <w:r>
        <w:rPr>
          <w:rFonts w:ascii="Times New Roman" w:eastAsia="Times New Roman" w:hAnsi="Times New Roman" w:cs="Times New Roman"/>
          <w:b/>
          <w:color w:val="000000" w:themeColor="text1"/>
          <w:sz w:val="28"/>
          <w:szCs w:val="28"/>
        </w:rPr>
        <w:t>ПРАВА ЛЮДИНИ І ГРОМАДЯНИНА</w:t>
      </w:r>
    </w:p>
    <w:p w:rsidR="0093773E" w:rsidRPr="00B93B24"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r w:rsidRPr="00CD2BBF">
        <w:rPr>
          <w:rFonts w:ascii="Times New Roman" w:eastAsia="Times New Roman" w:hAnsi="Times New Roman" w:cs="Times New Roman"/>
          <w:i/>
          <w:color w:val="000000" w:themeColor="text1"/>
          <w:sz w:val="28"/>
          <w:szCs w:val="28"/>
        </w:rPr>
        <w:t>Правовий статус особи.</w:t>
      </w:r>
      <w:r w:rsidRPr="00CD2BBF">
        <w:rPr>
          <w:rFonts w:ascii="Times New Roman" w:eastAsia="SimSun" w:hAnsi="Times New Roman" w:cs="Times New Roman"/>
          <w:i/>
          <w:iCs/>
          <w:color w:val="000000" w:themeColor="text1"/>
          <w:sz w:val="28"/>
          <w:szCs w:val="28"/>
          <w:lang w:eastAsia="hi-IN" w:bidi="hi-IN"/>
        </w:rPr>
        <w:t xml:space="preserve"> Основні права людини і громадянина. Міжнародні стандарти в галузі прав людини та міжнародний захист прав людини. Соціально-правовий механізм забезпечення прав людини.</w:t>
      </w:r>
      <w:r w:rsidRPr="00CD2BBF">
        <w:rPr>
          <w:rFonts w:ascii="Times New Roman" w:eastAsia="Times New Roman" w:hAnsi="Times New Roman" w:cs="Times New Roman"/>
          <w:i/>
          <w:color w:val="000000" w:themeColor="text1"/>
          <w:sz w:val="28"/>
          <w:szCs w:val="28"/>
        </w:rPr>
        <w:t xml:space="preserve"> Основні права свободи та обов’язки людини і громадянина. Класифікація прав людини. Правовий статус людини і громадянина. Співв</w:t>
      </w:r>
      <w:r w:rsidR="004A00A7">
        <w:rPr>
          <w:rFonts w:ascii="Times New Roman" w:eastAsia="Times New Roman" w:hAnsi="Times New Roman" w:cs="Times New Roman"/>
          <w:i/>
          <w:color w:val="000000" w:themeColor="text1"/>
          <w:sz w:val="28"/>
          <w:szCs w:val="28"/>
        </w:rPr>
        <w:t>ідношення суспільства, держави та</w:t>
      </w:r>
      <w:r w:rsidRPr="00CD2BBF">
        <w:rPr>
          <w:rFonts w:ascii="Times New Roman" w:eastAsia="Times New Roman" w:hAnsi="Times New Roman" w:cs="Times New Roman"/>
          <w:i/>
          <w:color w:val="000000" w:themeColor="text1"/>
          <w:sz w:val="28"/>
          <w:szCs w:val="28"/>
        </w:rPr>
        <w:t xml:space="preserve"> особи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rPr>
      </w:pP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CD2BBF">
        <w:rPr>
          <w:rFonts w:ascii="Times New Roman" w:eastAsia="Times New Roman" w:hAnsi="Times New Roman" w:cs="Times New Roman"/>
          <w:b/>
          <w:i/>
          <w:color w:val="000000" w:themeColor="text1"/>
          <w:sz w:val="28"/>
          <w:szCs w:val="28"/>
          <w:shd w:val="clear" w:color="auto" w:fill="FFFFFF"/>
        </w:rPr>
        <w:t>Права людини</w:t>
      </w:r>
      <w:r w:rsidR="004B7640">
        <w:rPr>
          <w:rFonts w:ascii="Times New Roman" w:eastAsia="Times New Roman" w:hAnsi="Times New Roman" w:cs="Times New Roman"/>
          <w:b/>
          <w:i/>
          <w:color w:val="000000" w:themeColor="text1"/>
          <w:sz w:val="28"/>
          <w:szCs w:val="28"/>
          <w:shd w:val="clear" w:color="auto" w:fill="FFFFFF"/>
        </w:rPr>
        <w:t xml:space="preserve"> </w:t>
      </w:r>
      <w:r w:rsidRPr="00CD2BBF">
        <w:rPr>
          <w:rFonts w:ascii="Times New Roman" w:eastAsia="Times New Roman" w:hAnsi="Times New Roman" w:cs="Times New Roman"/>
          <w:color w:val="000000" w:themeColor="text1"/>
          <w:sz w:val="28"/>
          <w:szCs w:val="28"/>
          <w:shd w:val="clear" w:color="auto" w:fill="FFFFFF"/>
        </w:rPr>
        <w:t>– це природні права індивіда, які забезпечують життя, людську гідність та свободу діяльності. Права людини є невід’ємними та непорушними. Вони є позадержавними та поза територіальними, існують незалежно від закріплення в законах держави та є об’єктом захисту міжнародного товариства</w:t>
      </w:r>
      <w:r w:rsidR="004B7640">
        <w:rPr>
          <w:rFonts w:ascii="Times New Roman" w:eastAsia="Times New Roman" w:hAnsi="Times New Roman" w:cs="Times New Roman"/>
          <w:color w:val="000000" w:themeColor="text1"/>
          <w:sz w:val="28"/>
          <w:szCs w:val="28"/>
          <w:shd w:val="clear" w:color="auto" w:fill="FFFFFF"/>
        </w:rPr>
        <w:t>.</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Правовий статус особи</w:t>
      </w:r>
      <w:r w:rsidRPr="00CD2BBF">
        <w:rPr>
          <w:rFonts w:ascii="Times New Roman" w:eastAsia="Times New Roman" w:hAnsi="Times New Roman" w:cs="Times New Roman"/>
          <w:color w:val="000000" w:themeColor="text1"/>
          <w:sz w:val="28"/>
          <w:szCs w:val="28"/>
        </w:rPr>
        <w:t xml:space="preserve"> – це система законодавчо встановлених та гарантованих державою прав, свобод та законних інтересів </w:t>
      </w:r>
      <w:r w:rsidR="0075505A">
        <w:rPr>
          <w:rFonts w:ascii="Times New Roman" w:eastAsia="Times New Roman" w:hAnsi="Times New Roman" w:cs="Times New Roman"/>
          <w:color w:val="000000" w:themeColor="text1"/>
          <w:sz w:val="28"/>
          <w:szCs w:val="28"/>
        </w:rPr>
        <w:t>та</w:t>
      </w:r>
      <w:r w:rsidRPr="00CD2BBF">
        <w:rPr>
          <w:rFonts w:ascii="Times New Roman" w:eastAsia="Times New Roman" w:hAnsi="Times New Roman" w:cs="Times New Roman"/>
          <w:color w:val="000000" w:themeColor="text1"/>
          <w:sz w:val="28"/>
          <w:szCs w:val="28"/>
        </w:rPr>
        <w:t xml:space="preserve"> обов</w:t>
      </w:r>
      <w:r w:rsidR="0075505A" w:rsidRPr="0075505A">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язків особи. Тобто правовий статус є засобом нормативного закріплення основних принципів взаємодії особи і держави, особи і суспільства.</w:t>
      </w:r>
    </w:p>
    <w:p w:rsidR="0093773E" w:rsidRPr="00CD2BBF" w:rsidRDefault="00073A4D"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Юридичний </w:t>
      </w:r>
      <w:r w:rsidR="0093773E" w:rsidRPr="00CD2BBF">
        <w:rPr>
          <w:rFonts w:ascii="Times New Roman" w:eastAsia="Times New Roman" w:hAnsi="Times New Roman" w:cs="Times New Roman"/>
          <w:color w:val="000000" w:themeColor="text1"/>
          <w:sz w:val="28"/>
          <w:szCs w:val="28"/>
        </w:rPr>
        <w:t>статус складається з системи прав, свобод та обов</w:t>
      </w:r>
      <w:r w:rsidRPr="00073A4D">
        <w:rPr>
          <w:rFonts w:ascii="Times New Roman" w:eastAsia="Times New Roman" w:hAnsi="Times New Roman" w:cs="Times New Roman"/>
          <w:color w:val="000000" w:themeColor="text1"/>
          <w:sz w:val="28"/>
          <w:szCs w:val="28"/>
          <w:lang w:val="ru-RU"/>
        </w:rPr>
        <w:t>’</w:t>
      </w:r>
      <w:r w:rsidR="0093773E" w:rsidRPr="00CD2BBF">
        <w:rPr>
          <w:rFonts w:ascii="Times New Roman" w:eastAsia="Times New Roman" w:hAnsi="Times New Roman" w:cs="Times New Roman"/>
          <w:color w:val="000000" w:themeColor="text1"/>
          <w:sz w:val="28"/>
          <w:szCs w:val="28"/>
        </w:rPr>
        <w:t>язків, які закріплені законом та визначають правове положення особи в суспільстві.</w:t>
      </w:r>
    </w:p>
    <w:p w:rsidR="0093773E" w:rsidRPr="007A501B" w:rsidRDefault="0093773E" w:rsidP="00CD2BBF">
      <w:pPr>
        <w:tabs>
          <w:tab w:val="left" w:pos="1134"/>
          <w:tab w:val="left" w:pos="6150"/>
        </w:tabs>
        <w:spacing w:after="0" w:line="360" w:lineRule="auto"/>
        <w:ind w:left="-15" w:firstLine="724"/>
        <w:contextualSpacing/>
        <w:jc w:val="both"/>
        <w:rPr>
          <w:rFonts w:ascii="Times New Roman" w:eastAsia="Times New Roman" w:hAnsi="Times New Roman" w:cs="Times New Roman"/>
          <w:b/>
          <w:color w:val="000000" w:themeColor="text1"/>
          <w:sz w:val="28"/>
          <w:szCs w:val="28"/>
          <w:lang w:val="en-US"/>
        </w:rPr>
      </w:pPr>
      <w:r w:rsidRPr="00CD2BBF">
        <w:rPr>
          <w:rFonts w:ascii="Times New Roman" w:eastAsia="Times New Roman" w:hAnsi="Times New Roman" w:cs="Times New Roman"/>
          <w:b/>
          <w:i/>
          <w:color w:val="000000" w:themeColor="text1"/>
          <w:sz w:val="28"/>
          <w:szCs w:val="28"/>
        </w:rPr>
        <w:t>Ознаки правового статусу</w:t>
      </w:r>
      <w:r w:rsidR="007A501B">
        <w:rPr>
          <w:rFonts w:ascii="Times New Roman" w:eastAsia="Times New Roman" w:hAnsi="Times New Roman" w:cs="Times New Roman"/>
          <w:b/>
          <w:color w:val="000000" w:themeColor="text1"/>
          <w:sz w:val="28"/>
          <w:szCs w:val="28"/>
        </w:rPr>
        <w:t>:</w:t>
      </w:r>
    </w:p>
    <w:p w:rsidR="0093773E" w:rsidRPr="00CD2BBF" w:rsidRDefault="0093773E" w:rsidP="00C75FF2">
      <w:pPr>
        <w:numPr>
          <w:ilvl w:val="0"/>
          <w:numId w:val="98"/>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Це самостійна юридична категорія, яка має універсальний характер, оскільки поширюється на всіх суб</w:t>
      </w:r>
      <w:r w:rsidR="00F3276D" w:rsidRPr="00F3276D">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єктів.</w:t>
      </w:r>
    </w:p>
    <w:p w:rsidR="0093773E" w:rsidRPr="00CD2BBF" w:rsidRDefault="0093773E" w:rsidP="00C75FF2">
      <w:pPr>
        <w:numPr>
          <w:ilvl w:val="0"/>
          <w:numId w:val="98"/>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Відображає реальне становище людини в системі суспільних відносин.</w:t>
      </w:r>
    </w:p>
    <w:p w:rsidR="0093773E" w:rsidRPr="00CD2BBF" w:rsidRDefault="0093773E" w:rsidP="00C75FF2">
      <w:pPr>
        <w:numPr>
          <w:ilvl w:val="0"/>
          <w:numId w:val="98"/>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Права та свободи не можуть реалізовуватись без обов</w:t>
      </w:r>
      <w:r w:rsidR="008C2CCD" w:rsidRPr="008C2CCD">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язків та відповідальності.</w:t>
      </w:r>
    </w:p>
    <w:p w:rsidR="0093773E" w:rsidRPr="00CD2BBF" w:rsidRDefault="0093773E" w:rsidP="00C75FF2">
      <w:pPr>
        <w:numPr>
          <w:ilvl w:val="0"/>
          <w:numId w:val="98"/>
        </w:num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lastRenderedPageBreak/>
        <w:t>Правовий статус забезпечує права, свободи та інтереси людини.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i/>
          <w:color w:val="000000" w:themeColor="text1"/>
          <w:sz w:val="28"/>
          <w:szCs w:val="28"/>
        </w:rPr>
      </w:pPr>
      <w:r w:rsidRPr="00CD2BBF">
        <w:rPr>
          <w:rFonts w:ascii="Times New Roman" w:eastAsia="Times New Roman" w:hAnsi="Times New Roman" w:cs="Times New Roman"/>
          <w:b/>
          <w:i/>
          <w:color w:val="000000" w:themeColor="text1"/>
          <w:sz w:val="28"/>
          <w:szCs w:val="28"/>
        </w:rPr>
        <w:t>Характеристика елементів правового статусу:</w:t>
      </w:r>
    </w:p>
    <w:p w:rsidR="0093773E" w:rsidRPr="00CD2BBF" w:rsidRDefault="0078546C" w:rsidP="00C75FF2">
      <w:pPr>
        <w:numPr>
          <w:ilvl w:val="0"/>
          <w:numId w:val="317"/>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Права особи (</w:t>
      </w:r>
      <w:r w:rsidR="0093773E" w:rsidRPr="00CD2BBF">
        <w:rPr>
          <w:rFonts w:ascii="Times New Roman" w:eastAsia="Times New Roman" w:hAnsi="Times New Roman" w:cs="Times New Roman"/>
          <w:b/>
          <w:i/>
          <w:color w:val="000000" w:themeColor="text1"/>
          <w:sz w:val="28"/>
          <w:szCs w:val="28"/>
        </w:rPr>
        <w:t>в контексті правового статусу</w:t>
      </w:r>
      <w:r w:rsidR="0093773E" w:rsidRPr="00CD2BBF">
        <w:rPr>
          <w:rFonts w:ascii="Times New Roman" w:eastAsia="Times New Roman" w:hAnsi="Times New Roman" w:cs="Times New Roman"/>
          <w:b/>
          <w:color w:val="000000" w:themeColor="text1"/>
          <w:sz w:val="28"/>
          <w:szCs w:val="28"/>
        </w:rPr>
        <w:t>)</w:t>
      </w:r>
      <w:r w:rsidR="0093773E" w:rsidRPr="00CD2BBF">
        <w:rPr>
          <w:rFonts w:ascii="Times New Roman" w:eastAsia="Times New Roman" w:hAnsi="Times New Roman" w:cs="Times New Roman"/>
          <w:color w:val="000000" w:themeColor="text1"/>
          <w:sz w:val="28"/>
          <w:szCs w:val="28"/>
        </w:rPr>
        <w:t xml:space="preserve"> – це формально визначені та юридично гарантовані можливості користування соціальними благами у суспільстві.</w:t>
      </w:r>
    </w:p>
    <w:p w:rsidR="0093773E" w:rsidRPr="00CD2BBF" w:rsidRDefault="0093773E" w:rsidP="00C75FF2">
      <w:pPr>
        <w:numPr>
          <w:ilvl w:val="0"/>
          <w:numId w:val="317"/>
        </w:numPr>
        <w:tabs>
          <w:tab w:val="left" w:pos="1134"/>
        </w:tabs>
        <w:spacing w:after="0" w:line="360" w:lineRule="auto"/>
        <w:ind w:left="0" w:firstLine="709"/>
        <w:contextualSpacing/>
        <w:jc w:val="both"/>
        <w:rPr>
          <w:rFonts w:ascii="Times New Roman" w:eastAsia="Times New Roman" w:hAnsi="Times New Roman" w:cs="Times New Roman"/>
          <w:i/>
          <w:color w:val="000000" w:themeColor="text1"/>
          <w:sz w:val="28"/>
          <w:szCs w:val="28"/>
        </w:rPr>
      </w:pPr>
      <w:r w:rsidRPr="00CD2BBF">
        <w:rPr>
          <w:rFonts w:ascii="Times New Roman" w:eastAsia="Times New Roman" w:hAnsi="Times New Roman" w:cs="Times New Roman"/>
          <w:b/>
          <w:i/>
          <w:color w:val="000000" w:themeColor="text1"/>
          <w:sz w:val="28"/>
          <w:szCs w:val="28"/>
        </w:rPr>
        <w:t>Свободи</w:t>
      </w:r>
      <w:r w:rsidR="00777065">
        <w:rPr>
          <w:rFonts w:ascii="Times New Roman" w:eastAsia="Times New Roman" w:hAnsi="Times New Roman" w:cs="Times New Roman"/>
          <w:color w:val="000000" w:themeColor="text1"/>
          <w:sz w:val="28"/>
          <w:szCs w:val="28"/>
        </w:rPr>
        <w:t xml:space="preserve"> </w:t>
      </w:r>
      <w:r w:rsidRPr="00CD2BBF">
        <w:rPr>
          <w:rFonts w:ascii="Times New Roman" w:eastAsia="Times New Roman" w:hAnsi="Times New Roman" w:cs="Times New Roman"/>
          <w:color w:val="000000" w:themeColor="text1"/>
          <w:sz w:val="28"/>
          <w:szCs w:val="28"/>
        </w:rPr>
        <w:t>являють собою ф</w:t>
      </w:r>
      <w:r w:rsidR="00777065">
        <w:rPr>
          <w:rFonts w:ascii="Times New Roman" w:eastAsia="Times New Roman" w:hAnsi="Times New Roman" w:cs="Times New Roman"/>
          <w:color w:val="000000" w:themeColor="text1"/>
          <w:sz w:val="28"/>
          <w:szCs w:val="28"/>
        </w:rPr>
        <w:t>орми можливої поведінки особи (</w:t>
      </w:r>
      <w:r w:rsidRPr="00CD2BBF">
        <w:rPr>
          <w:rFonts w:ascii="Times New Roman" w:eastAsia="Times New Roman" w:hAnsi="Times New Roman" w:cs="Times New Roman"/>
          <w:color w:val="000000" w:themeColor="text1"/>
          <w:sz w:val="28"/>
          <w:szCs w:val="28"/>
        </w:rPr>
        <w:t>свобода вибору освіти, працевлаштування)</w:t>
      </w:r>
      <w:r w:rsidRPr="00CD2BBF">
        <w:rPr>
          <w:rFonts w:ascii="Times New Roman" w:eastAsia="Times New Roman" w:hAnsi="Times New Roman" w:cs="Times New Roman"/>
          <w:i/>
          <w:color w:val="000000" w:themeColor="text1"/>
          <w:sz w:val="28"/>
          <w:szCs w:val="28"/>
        </w:rPr>
        <w:t>.</w:t>
      </w:r>
    </w:p>
    <w:p w:rsidR="0093773E" w:rsidRPr="00CD2BBF" w:rsidRDefault="0093773E" w:rsidP="00C75FF2">
      <w:pPr>
        <w:numPr>
          <w:ilvl w:val="0"/>
          <w:numId w:val="317"/>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 xml:space="preserve">Інтереси </w:t>
      </w:r>
      <w:r w:rsidRPr="00CD2BBF">
        <w:rPr>
          <w:rFonts w:ascii="Times New Roman" w:eastAsia="Times New Roman" w:hAnsi="Times New Roman" w:cs="Times New Roman"/>
          <w:color w:val="000000" w:themeColor="text1"/>
          <w:sz w:val="28"/>
          <w:szCs w:val="28"/>
        </w:rPr>
        <w:t>– це юридично значимі претензії на соціальні блага, які не охопл</w:t>
      </w:r>
      <w:r w:rsidR="00777065">
        <w:rPr>
          <w:rFonts w:ascii="Times New Roman" w:eastAsia="Times New Roman" w:hAnsi="Times New Roman" w:cs="Times New Roman"/>
          <w:color w:val="000000" w:themeColor="text1"/>
          <w:sz w:val="28"/>
          <w:szCs w:val="28"/>
        </w:rPr>
        <w:t>юються змістом прав та свобод (</w:t>
      </w:r>
      <w:r w:rsidRPr="00CD2BBF">
        <w:rPr>
          <w:rFonts w:ascii="Times New Roman" w:eastAsia="Times New Roman" w:hAnsi="Times New Roman" w:cs="Times New Roman"/>
          <w:color w:val="000000" w:themeColor="text1"/>
          <w:sz w:val="28"/>
          <w:szCs w:val="28"/>
        </w:rPr>
        <w:t>чітко не визначені законодавством).</w:t>
      </w:r>
    </w:p>
    <w:p w:rsidR="0093773E" w:rsidRPr="00CD2BBF" w:rsidRDefault="0093773E" w:rsidP="00C75FF2">
      <w:pPr>
        <w:numPr>
          <w:ilvl w:val="0"/>
          <w:numId w:val="317"/>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i/>
          <w:color w:val="000000" w:themeColor="text1"/>
          <w:sz w:val="28"/>
          <w:szCs w:val="28"/>
        </w:rPr>
        <w:t>Юридичний обов</w:t>
      </w:r>
      <w:r w:rsidR="00777065" w:rsidRPr="00777065">
        <w:rPr>
          <w:rFonts w:ascii="Times New Roman" w:eastAsia="Times New Roman" w:hAnsi="Times New Roman" w:cs="Times New Roman"/>
          <w:b/>
          <w:i/>
          <w:color w:val="000000" w:themeColor="text1"/>
          <w:sz w:val="28"/>
          <w:szCs w:val="28"/>
          <w:lang w:val="ru-RU"/>
        </w:rPr>
        <w:t>’</w:t>
      </w:r>
      <w:r w:rsidRPr="00CD2BBF">
        <w:rPr>
          <w:rFonts w:ascii="Times New Roman" w:eastAsia="Times New Roman" w:hAnsi="Times New Roman" w:cs="Times New Roman"/>
          <w:b/>
          <w:i/>
          <w:color w:val="000000" w:themeColor="text1"/>
          <w:sz w:val="28"/>
          <w:szCs w:val="28"/>
        </w:rPr>
        <w:t>язок</w:t>
      </w:r>
      <w:r w:rsidRPr="00CD2BBF">
        <w:rPr>
          <w:rFonts w:ascii="Times New Roman" w:eastAsia="Times New Roman" w:hAnsi="Times New Roman" w:cs="Times New Roman"/>
          <w:b/>
          <w:color w:val="000000" w:themeColor="text1"/>
          <w:sz w:val="28"/>
          <w:szCs w:val="28"/>
        </w:rPr>
        <w:t xml:space="preserve"> </w:t>
      </w:r>
      <w:r w:rsidRPr="00CD2BBF">
        <w:rPr>
          <w:rFonts w:ascii="Times New Roman" w:eastAsia="Times New Roman" w:hAnsi="Times New Roman" w:cs="Times New Roman"/>
          <w:color w:val="000000" w:themeColor="text1"/>
          <w:sz w:val="28"/>
          <w:szCs w:val="28"/>
        </w:rPr>
        <w:t>– визначена законом міра обов</w:t>
      </w:r>
      <w:r w:rsidR="00777065" w:rsidRPr="00777065">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язкової поведінки особи, недотримання якої тягне за собою певні наслідки. Тобто, це встановлені та гарантовані державою вимоги до поведінки людини.</w:t>
      </w:r>
    </w:p>
    <w:p w:rsidR="0093773E" w:rsidRPr="00440FF2"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lang w:val="ru-RU"/>
        </w:rPr>
      </w:pPr>
      <w:r w:rsidRPr="00CD2BBF">
        <w:rPr>
          <w:rFonts w:ascii="Times New Roman" w:eastAsia="Times New Roman" w:hAnsi="Times New Roman" w:cs="Times New Roman"/>
          <w:color w:val="000000" w:themeColor="text1"/>
          <w:sz w:val="28"/>
          <w:szCs w:val="28"/>
        </w:rPr>
        <w:t>Існують принципи правового статусу, як головні засади, які визначають його суть та закріп</w:t>
      </w:r>
      <w:r w:rsidR="00440FF2">
        <w:rPr>
          <w:rFonts w:ascii="Times New Roman" w:eastAsia="Times New Roman" w:hAnsi="Times New Roman" w:cs="Times New Roman"/>
          <w:color w:val="000000" w:themeColor="text1"/>
          <w:sz w:val="28"/>
          <w:szCs w:val="28"/>
        </w:rPr>
        <w:t>люють його найважливіші ознаки.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Види принципів правового статусу</w:t>
      </w:r>
      <w:r w:rsidRPr="00CD2BBF">
        <w:rPr>
          <w:rFonts w:ascii="Times New Roman" w:eastAsia="Times New Roman" w:hAnsi="Times New Roman" w:cs="Times New Roman"/>
          <w:b/>
          <w:color w:val="000000" w:themeColor="text1"/>
          <w:sz w:val="28"/>
          <w:szCs w:val="28"/>
        </w:rPr>
        <w:t>:</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рівності прав та свобод;</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непорушності прав і свобод;</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невичерпності прав і свобод;</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неприпустимості звуження змісту та обсягу наявних прав та свобод;</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визнання міжнародних стандартів у галузі прав і свобод особи;</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взаємообумовленості;</w:t>
      </w:r>
    </w:p>
    <w:p w:rsidR="0093773E" w:rsidRPr="00CD2BBF" w:rsidRDefault="0093773E" w:rsidP="00C75FF2">
      <w:pPr>
        <w:numPr>
          <w:ilvl w:val="0"/>
          <w:numId w:val="318"/>
        </w:numPr>
        <w:tabs>
          <w:tab w:val="left" w:pos="1134"/>
          <w:tab w:val="left" w:pos="1276"/>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принцип неможливості довільного скасування прав і свобод особи.</w:t>
      </w:r>
    </w:p>
    <w:p w:rsidR="0093773E" w:rsidRPr="005B626C"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lang w:val="ru-RU"/>
        </w:rPr>
      </w:pPr>
      <w:r w:rsidRPr="00CD2BBF">
        <w:rPr>
          <w:rFonts w:ascii="Times New Roman" w:eastAsia="Times New Roman" w:hAnsi="Times New Roman" w:cs="Times New Roman"/>
          <w:b/>
          <w:color w:val="000000" w:themeColor="text1"/>
          <w:sz w:val="28"/>
          <w:szCs w:val="28"/>
        </w:rPr>
        <w:t>Правовий статус особи та громадянина</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Насамперед необхідно зазначити, що особа визначається в суспільстві, а громадянин – в державі.</w:t>
      </w:r>
    </w:p>
    <w:p w:rsidR="0093773E" w:rsidRPr="00245751"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rPr>
      </w:pPr>
      <w:r w:rsidRPr="00CD2BBF">
        <w:rPr>
          <w:rFonts w:ascii="Times New Roman" w:eastAsia="Times New Roman" w:hAnsi="Times New Roman" w:cs="Times New Roman"/>
          <w:color w:val="000000" w:themeColor="text1"/>
          <w:sz w:val="28"/>
          <w:szCs w:val="28"/>
        </w:rPr>
        <w:t>Статус особи та громадянина визначає особливості становища людини в державному середовищі та суспільстві в цілому.</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lastRenderedPageBreak/>
        <w:t>Існують такі спільні риси правового статусу особи та правового статусу громадянина:</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єдиний зміст;</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відображають певний рівень розвитку суспільства і держави;</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гарантують систему певних засобів;</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засновані на принципах гуманізму та загальних цінностей;</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характеризує правове становище (положення) єдиного суб</w:t>
      </w:r>
      <w:r w:rsidR="00245751" w:rsidRPr="00245751">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єкта – людини;</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спільну мету – упорядкування відносин;</w:t>
      </w:r>
    </w:p>
    <w:p w:rsidR="0093773E" w:rsidRPr="00CD2BBF" w:rsidRDefault="0093773E" w:rsidP="00C75FF2">
      <w:pPr>
        <w:numPr>
          <w:ilvl w:val="0"/>
          <w:numId w:val="319"/>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чітко визначену структуру.</w:t>
      </w:r>
    </w:p>
    <w:p w:rsidR="0093773E" w:rsidRPr="00A877D1"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rPr>
      </w:pPr>
      <w:r w:rsidRPr="00CD2BBF">
        <w:rPr>
          <w:rFonts w:ascii="Times New Roman" w:eastAsia="Times New Roman" w:hAnsi="Times New Roman" w:cs="Times New Roman"/>
          <w:color w:val="000000" w:themeColor="text1"/>
          <w:sz w:val="28"/>
          <w:szCs w:val="28"/>
        </w:rPr>
        <w:t>Разом з тим правовий статус особи та правовий статус громадянина має і відносну самості</w:t>
      </w:r>
      <w:r w:rsidR="005F2409" w:rsidRPr="00CD2BBF">
        <w:rPr>
          <w:rFonts w:ascii="Times New Roman" w:eastAsia="Times New Roman" w:hAnsi="Times New Roman" w:cs="Times New Roman"/>
          <w:color w:val="000000" w:themeColor="text1"/>
          <w:sz w:val="28"/>
          <w:szCs w:val="28"/>
        </w:rPr>
        <w:t>йність.</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Формою виразу об</w:t>
      </w:r>
      <w:r w:rsidR="00CE27C9" w:rsidRPr="00CE27C9">
        <w:rPr>
          <w:rFonts w:ascii="Times New Roman" w:eastAsia="Times New Roman" w:hAnsi="Times New Roman" w:cs="Times New Roman"/>
          <w:b/>
          <w:i/>
          <w:color w:val="000000" w:themeColor="text1"/>
          <w:sz w:val="28"/>
          <w:szCs w:val="28"/>
          <w:lang w:val="ru-RU"/>
        </w:rPr>
        <w:t>’</w:t>
      </w:r>
      <w:r w:rsidRPr="00CD2BBF">
        <w:rPr>
          <w:rFonts w:ascii="Times New Roman" w:eastAsia="Times New Roman" w:hAnsi="Times New Roman" w:cs="Times New Roman"/>
          <w:b/>
          <w:i/>
          <w:color w:val="000000" w:themeColor="text1"/>
          <w:sz w:val="28"/>
          <w:szCs w:val="28"/>
        </w:rPr>
        <w:t>єктивного права</w:t>
      </w:r>
      <w:r w:rsidRPr="00CD2BBF">
        <w:rPr>
          <w:rFonts w:ascii="Times New Roman" w:eastAsia="Times New Roman" w:hAnsi="Times New Roman" w:cs="Times New Roman"/>
          <w:b/>
          <w:color w:val="000000" w:themeColor="text1"/>
          <w:sz w:val="28"/>
          <w:szCs w:val="28"/>
        </w:rPr>
        <w:t xml:space="preserve"> є: </w:t>
      </w:r>
      <w:r w:rsidRPr="00CD2BBF">
        <w:rPr>
          <w:rFonts w:ascii="Times New Roman" w:eastAsia="Times New Roman" w:hAnsi="Times New Roman" w:cs="Times New Roman"/>
          <w:color w:val="000000" w:themeColor="text1"/>
          <w:sz w:val="28"/>
          <w:szCs w:val="28"/>
        </w:rPr>
        <w:t>законодавство, правові звичаї, юридичні прецеденти, нормативні договори держави.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Суб</w:t>
      </w:r>
      <w:r w:rsidR="00CE27C9" w:rsidRPr="00CE27C9">
        <w:rPr>
          <w:rFonts w:ascii="Times New Roman" w:eastAsia="Times New Roman" w:hAnsi="Times New Roman" w:cs="Times New Roman"/>
          <w:b/>
          <w:i/>
          <w:color w:val="000000" w:themeColor="text1"/>
          <w:sz w:val="28"/>
          <w:szCs w:val="28"/>
          <w:lang w:val="ru-RU"/>
        </w:rPr>
        <w:t>’</w:t>
      </w:r>
      <w:r w:rsidRPr="00CD2BBF">
        <w:rPr>
          <w:rFonts w:ascii="Times New Roman" w:eastAsia="Times New Roman" w:hAnsi="Times New Roman" w:cs="Times New Roman"/>
          <w:b/>
          <w:i/>
          <w:color w:val="000000" w:themeColor="text1"/>
          <w:sz w:val="28"/>
          <w:szCs w:val="28"/>
        </w:rPr>
        <w:t>єктивне право</w:t>
      </w:r>
      <w:r w:rsidRPr="00CD2BBF">
        <w:rPr>
          <w:rFonts w:ascii="Times New Roman" w:eastAsia="Times New Roman" w:hAnsi="Times New Roman" w:cs="Times New Roman"/>
          <w:color w:val="000000" w:themeColor="text1"/>
          <w:sz w:val="28"/>
          <w:szCs w:val="28"/>
        </w:rPr>
        <w:t xml:space="preserve"> – міра юридично можливої поведінки, що задовольняє інтереси певної особи.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b/>
          <w:color w:val="000000" w:themeColor="text1"/>
          <w:sz w:val="28"/>
          <w:szCs w:val="28"/>
        </w:rPr>
      </w:pPr>
      <w:r w:rsidRPr="00CD2BBF">
        <w:rPr>
          <w:rFonts w:ascii="Times New Roman" w:eastAsia="Times New Roman" w:hAnsi="Times New Roman" w:cs="Times New Roman"/>
          <w:b/>
          <w:i/>
          <w:color w:val="000000" w:themeColor="text1"/>
          <w:sz w:val="28"/>
          <w:szCs w:val="28"/>
        </w:rPr>
        <w:t>Суб</w:t>
      </w:r>
      <w:r w:rsidR="00CE27C9">
        <w:rPr>
          <w:rFonts w:ascii="Times New Roman" w:eastAsia="Times New Roman" w:hAnsi="Times New Roman" w:cs="Times New Roman"/>
          <w:b/>
          <w:i/>
          <w:color w:val="000000" w:themeColor="text1"/>
          <w:sz w:val="28"/>
          <w:szCs w:val="28"/>
          <w:lang w:val="en-US"/>
        </w:rPr>
        <w:t>’</w:t>
      </w:r>
      <w:r w:rsidRPr="00CD2BBF">
        <w:rPr>
          <w:rFonts w:ascii="Times New Roman" w:eastAsia="Times New Roman" w:hAnsi="Times New Roman" w:cs="Times New Roman"/>
          <w:b/>
          <w:i/>
          <w:color w:val="000000" w:themeColor="text1"/>
          <w:sz w:val="28"/>
          <w:szCs w:val="28"/>
        </w:rPr>
        <w:t>єктивне право залежить</w:t>
      </w:r>
      <w:r w:rsidRPr="00CD2BBF">
        <w:rPr>
          <w:rFonts w:ascii="Times New Roman" w:eastAsia="Times New Roman" w:hAnsi="Times New Roman" w:cs="Times New Roman"/>
          <w:b/>
          <w:color w:val="000000" w:themeColor="text1"/>
          <w:sz w:val="28"/>
          <w:szCs w:val="28"/>
        </w:rPr>
        <w:t>:</w:t>
      </w:r>
    </w:p>
    <w:p w:rsidR="0093773E" w:rsidRPr="00CD2BBF" w:rsidRDefault="0093773E" w:rsidP="00C75FF2">
      <w:pPr>
        <w:numPr>
          <w:ilvl w:val="0"/>
          <w:numId w:val="320"/>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від волі суб</w:t>
      </w:r>
      <w:r w:rsidR="00B41892">
        <w:rPr>
          <w:rFonts w:ascii="Times New Roman" w:eastAsia="Times New Roman" w:hAnsi="Times New Roman" w:cs="Times New Roman"/>
          <w:color w:val="000000" w:themeColor="text1"/>
          <w:sz w:val="28"/>
          <w:szCs w:val="28"/>
          <w:lang w:val="en-US"/>
        </w:rPr>
        <w:t>’</w:t>
      </w:r>
      <w:r w:rsidRPr="00CD2BBF">
        <w:rPr>
          <w:rFonts w:ascii="Times New Roman" w:eastAsia="Times New Roman" w:hAnsi="Times New Roman" w:cs="Times New Roman"/>
          <w:color w:val="000000" w:themeColor="text1"/>
          <w:sz w:val="28"/>
          <w:szCs w:val="28"/>
        </w:rPr>
        <w:t>єкта;</w:t>
      </w:r>
    </w:p>
    <w:p w:rsidR="0093773E" w:rsidRPr="00CD2BBF" w:rsidRDefault="0093773E" w:rsidP="00C75FF2">
      <w:pPr>
        <w:numPr>
          <w:ilvl w:val="0"/>
          <w:numId w:val="320"/>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реалізовується залежно від його бажання та належить йому.</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Формою виразу суб</w:t>
      </w:r>
      <w:r w:rsidR="006F48FB" w:rsidRPr="006F48FB">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єктивного права є право, що визначає міру свободи певного суб</w:t>
      </w:r>
      <w:r w:rsidR="006F48FB" w:rsidRPr="006F48FB">
        <w:rPr>
          <w:rFonts w:ascii="Times New Roman" w:eastAsia="Times New Roman" w:hAnsi="Times New Roman" w:cs="Times New Roman"/>
          <w:color w:val="000000" w:themeColor="text1"/>
          <w:sz w:val="28"/>
          <w:szCs w:val="28"/>
          <w:lang w:val="ru-RU"/>
        </w:rPr>
        <w:t>’</w:t>
      </w:r>
      <w:r w:rsidR="006F48FB">
        <w:rPr>
          <w:rFonts w:ascii="Times New Roman" w:eastAsia="Times New Roman" w:hAnsi="Times New Roman" w:cs="Times New Roman"/>
          <w:color w:val="000000" w:themeColor="text1"/>
          <w:sz w:val="28"/>
          <w:szCs w:val="28"/>
        </w:rPr>
        <w:t xml:space="preserve">єкта </w:t>
      </w:r>
      <w:r w:rsidRPr="00CD2BBF">
        <w:rPr>
          <w:rFonts w:ascii="Times New Roman" w:eastAsia="Times New Roman" w:hAnsi="Times New Roman" w:cs="Times New Roman"/>
          <w:color w:val="000000" w:themeColor="text1"/>
          <w:sz w:val="28"/>
          <w:szCs w:val="28"/>
        </w:rPr>
        <w:t>шляхом конкретизації його можливої поведінки.</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Ці дві категорії суб</w:t>
      </w:r>
      <w:r w:rsidR="00881B92" w:rsidRPr="00881B92">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єктивного та об</w:t>
      </w:r>
      <w:r w:rsidR="00881B92" w:rsidRPr="00881B92">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rPr>
        <w:t>єктивного права характеризується певними спільними рисами:</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юридичний характер;</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є засобами регулювання суспільних відносин;</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охороняються державою;</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визначений зміст та нормативний характер;</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мають юридичну силу, тобто породжує правові наслідки;</w:t>
      </w:r>
    </w:p>
    <w:p w:rsidR="0093773E" w:rsidRPr="00CD2BBF" w:rsidRDefault="0093773E" w:rsidP="00C75FF2">
      <w:pPr>
        <w:numPr>
          <w:ilvl w:val="0"/>
          <w:numId w:val="321"/>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lastRenderedPageBreak/>
        <w:t>встановлюються державою та мають документальну форму закріплення.</w:t>
      </w:r>
    </w:p>
    <w:p w:rsidR="00FF54AE" w:rsidRPr="005B626C" w:rsidRDefault="005F2409"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rPr>
      </w:pPr>
      <w:r w:rsidRPr="00CD2BBF">
        <w:rPr>
          <w:rFonts w:ascii="Times New Roman" w:eastAsia="Times New Roman" w:hAnsi="Times New Roman" w:cs="Times New Roman"/>
          <w:color w:val="000000" w:themeColor="text1"/>
          <w:sz w:val="28"/>
          <w:szCs w:val="28"/>
        </w:rPr>
        <w:t>В</w:t>
      </w:r>
      <w:r w:rsidR="0093773E" w:rsidRPr="00CD2BBF">
        <w:rPr>
          <w:rFonts w:ascii="Times New Roman" w:eastAsia="Times New Roman" w:hAnsi="Times New Roman" w:cs="Times New Roman"/>
          <w:color w:val="000000" w:themeColor="text1"/>
          <w:sz w:val="28"/>
          <w:szCs w:val="28"/>
        </w:rPr>
        <w:t>исновок</w:t>
      </w:r>
    </w:p>
    <w:p w:rsidR="0093773E" w:rsidRPr="00CD2BBF" w:rsidRDefault="00FF54A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93773E" w:rsidRPr="00CD2BBF">
        <w:rPr>
          <w:rFonts w:ascii="Times New Roman" w:eastAsia="Times New Roman" w:hAnsi="Times New Roman" w:cs="Times New Roman"/>
          <w:color w:val="000000" w:themeColor="text1"/>
          <w:sz w:val="28"/>
          <w:szCs w:val="28"/>
        </w:rPr>
        <w:t>заємодія об</w:t>
      </w:r>
      <w:r w:rsidRPr="00FF54AE">
        <w:rPr>
          <w:rFonts w:ascii="Times New Roman" w:eastAsia="Times New Roman" w:hAnsi="Times New Roman" w:cs="Times New Roman"/>
          <w:color w:val="000000" w:themeColor="text1"/>
          <w:sz w:val="28"/>
          <w:szCs w:val="28"/>
          <w:lang w:val="ru-RU"/>
        </w:rPr>
        <w:t>’</w:t>
      </w:r>
      <w:r>
        <w:rPr>
          <w:rFonts w:ascii="Times New Roman" w:eastAsia="Times New Roman" w:hAnsi="Times New Roman" w:cs="Times New Roman"/>
          <w:color w:val="000000" w:themeColor="text1"/>
          <w:sz w:val="28"/>
          <w:szCs w:val="28"/>
        </w:rPr>
        <w:t>єктивного та суб</w:t>
      </w:r>
      <w:r w:rsidRPr="00FF54AE">
        <w:rPr>
          <w:rFonts w:ascii="Times New Roman" w:eastAsia="Times New Roman" w:hAnsi="Times New Roman" w:cs="Times New Roman"/>
          <w:color w:val="000000" w:themeColor="text1"/>
          <w:sz w:val="28"/>
          <w:szCs w:val="28"/>
          <w:lang w:val="ru-RU"/>
        </w:rPr>
        <w:t>’</w:t>
      </w:r>
      <w:r w:rsidR="0093773E" w:rsidRPr="00CD2BBF">
        <w:rPr>
          <w:rFonts w:ascii="Times New Roman" w:eastAsia="Times New Roman" w:hAnsi="Times New Roman" w:cs="Times New Roman"/>
          <w:color w:val="000000" w:themeColor="text1"/>
          <w:sz w:val="28"/>
          <w:szCs w:val="28"/>
        </w:rPr>
        <w:t>єктивного права виявляється через два напрямки:</w:t>
      </w:r>
    </w:p>
    <w:p w:rsidR="005F2409" w:rsidRPr="00CD2BBF" w:rsidRDefault="0093773E" w:rsidP="00C75FF2">
      <w:pPr>
        <w:pStyle w:val="af5"/>
        <w:numPr>
          <w:ilvl w:val="0"/>
          <w:numId w:val="99"/>
        </w:numPr>
        <w:tabs>
          <w:tab w:val="left" w:pos="1134"/>
        </w:tabs>
        <w:spacing w:line="360" w:lineRule="auto"/>
        <w:ind w:left="-15" w:firstLine="724"/>
        <w:jc w:val="both"/>
        <w:rPr>
          <w:color w:val="000000" w:themeColor="text1"/>
          <w:sz w:val="28"/>
          <w:szCs w:val="28"/>
          <w:lang w:val="ru-RU"/>
        </w:rPr>
      </w:pPr>
      <w:r w:rsidRPr="00CD2BBF">
        <w:rPr>
          <w:color w:val="000000" w:themeColor="text1"/>
          <w:sz w:val="28"/>
          <w:szCs w:val="28"/>
          <w:lang w:val="ru-RU"/>
        </w:rPr>
        <w:t>об</w:t>
      </w:r>
      <w:r w:rsidR="00FF54AE" w:rsidRPr="00FF54AE">
        <w:rPr>
          <w:color w:val="000000" w:themeColor="text1"/>
          <w:sz w:val="28"/>
          <w:szCs w:val="28"/>
          <w:lang w:val="ru-RU"/>
        </w:rPr>
        <w:t>’</w:t>
      </w:r>
      <w:r w:rsidRPr="00CD2BBF">
        <w:rPr>
          <w:color w:val="000000" w:themeColor="text1"/>
          <w:sz w:val="28"/>
          <w:szCs w:val="28"/>
          <w:lang w:val="ru-RU"/>
        </w:rPr>
        <w:t>єктивне право є мірою реалізації можливостей, наданих правом суб</w:t>
      </w:r>
      <w:r w:rsidR="00FF54AE" w:rsidRPr="00FF54AE">
        <w:rPr>
          <w:color w:val="000000" w:themeColor="text1"/>
          <w:sz w:val="28"/>
          <w:szCs w:val="28"/>
          <w:lang w:val="ru-RU"/>
        </w:rPr>
        <w:t>’</w:t>
      </w:r>
      <w:r w:rsidRPr="00CD2BBF">
        <w:rPr>
          <w:color w:val="000000" w:themeColor="text1"/>
          <w:sz w:val="28"/>
          <w:szCs w:val="28"/>
          <w:lang w:val="ru-RU"/>
        </w:rPr>
        <w:t>єкту;</w:t>
      </w:r>
    </w:p>
    <w:p w:rsidR="0093773E" w:rsidRPr="00CD2BBF" w:rsidRDefault="00FF54AE" w:rsidP="00C75FF2">
      <w:pPr>
        <w:pStyle w:val="af5"/>
        <w:numPr>
          <w:ilvl w:val="0"/>
          <w:numId w:val="99"/>
        </w:numPr>
        <w:tabs>
          <w:tab w:val="left" w:pos="1134"/>
        </w:tabs>
        <w:spacing w:line="360" w:lineRule="auto"/>
        <w:ind w:left="-15" w:firstLine="724"/>
        <w:jc w:val="both"/>
        <w:rPr>
          <w:color w:val="000000" w:themeColor="text1"/>
          <w:sz w:val="28"/>
          <w:szCs w:val="28"/>
          <w:lang w:val="ru-RU"/>
        </w:rPr>
      </w:pPr>
      <w:r>
        <w:rPr>
          <w:color w:val="000000" w:themeColor="text1"/>
          <w:sz w:val="28"/>
          <w:szCs w:val="28"/>
          <w:lang w:val="ru-RU"/>
        </w:rPr>
        <w:t>суб</w:t>
      </w:r>
      <w:r w:rsidRPr="00FF54AE">
        <w:rPr>
          <w:color w:val="000000" w:themeColor="text1"/>
          <w:sz w:val="28"/>
          <w:szCs w:val="28"/>
          <w:lang w:val="ru-RU"/>
        </w:rPr>
        <w:t>’</w:t>
      </w:r>
      <w:r w:rsidR="0093773E" w:rsidRPr="00CD2BBF">
        <w:rPr>
          <w:color w:val="000000" w:themeColor="text1"/>
          <w:sz w:val="28"/>
          <w:szCs w:val="28"/>
          <w:lang w:val="ru-RU"/>
        </w:rPr>
        <w:t>єктивне право – це засіб, спосіб реалізації об</w:t>
      </w:r>
      <w:r w:rsidRPr="00FF54AE">
        <w:rPr>
          <w:color w:val="000000" w:themeColor="text1"/>
          <w:sz w:val="28"/>
          <w:szCs w:val="28"/>
          <w:lang w:val="ru-RU"/>
        </w:rPr>
        <w:t>’</w:t>
      </w:r>
      <w:r w:rsidR="0093773E" w:rsidRPr="00CD2BBF">
        <w:rPr>
          <w:color w:val="000000" w:themeColor="text1"/>
          <w:sz w:val="28"/>
          <w:szCs w:val="28"/>
          <w:lang w:val="ru-RU"/>
        </w:rPr>
        <w:t>єктивного права шляхом його конкретизації</w:t>
      </w:r>
      <w:r w:rsidR="00C47C69" w:rsidRPr="00C47C69">
        <w:rPr>
          <w:color w:val="000000" w:themeColor="text1"/>
          <w:sz w:val="28"/>
          <w:szCs w:val="28"/>
          <w:lang w:val="ru-RU"/>
        </w:rPr>
        <w:t>.</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47C69" w:rsidRDefault="00C47C69" w:rsidP="00C47C69">
      <w:pPr>
        <w:tabs>
          <w:tab w:val="left" w:pos="1134"/>
        </w:tabs>
        <w:spacing w:after="0" w:line="360" w:lineRule="auto"/>
        <w:ind w:left="-15" w:firstLine="724"/>
        <w:jc w:val="center"/>
        <w:rPr>
          <w:rFonts w:ascii="Times New Roman" w:eastAsia="Times New Roman" w:hAnsi="Times New Roman" w:cs="Times New Roman"/>
          <w:b/>
          <w:color w:val="000000" w:themeColor="text1"/>
          <w:sz w:val="28"/>
          <w:szCs w:val="28"/>
          <w:lang w:val="ru-RU"/>
        </w:rPr>
      </w:pPr>
      <w:r w:rsidRPr="00CD2BBF">
        <w:rPr>
          <w:rFonts w:ascii="Times New Roman" w:eastAsia="Times New Roman" w:hAnsi="Times New Roman" w:cs="Times New Roman"/>
          <w:b/>
          <w:color w:val="000000" w:themeColor="text1"/>
          <w:sz w:val="28"/>
          <w:szCs w:val="28"/>
        </w:rPr>
        <w:t>Т</w:t>
      </w:r>
      <w:r>
        <w:rPr>
          <w:rFonts w:ascii="Times New Roman" w:eastAsia="Times New Roman" w:hAnsi="Times New Roman" w:cs="Times New Roman"/>
          <w:b/>
          <w:color w:val="000000" w:themeColor="text1"/>
          <w:sz w:val="28"/>
          <w:szCs w:val="28"/>
        </w:rPr>
        <w:t>ЕМА 26. ПРАВОВА ДЕРЖАВА І ПРАВО</w:t>
      </w:r>
    </w:p>
    <w:p w:rsidR="00C47C69" w:rsidRPr="00E46F8A" w:rsidRDefault="00C47C69"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val="ru-RU"/>
        </w:rPr>
      </w:pPr>
    </w:p>
    <w:p w:rsidR="0093773E" w:rsidRPr="005B626C"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lang w:val="ru-RU"/>
        </w:rPr>
      </w:pPr>
      <w:r w:rsidRPr="00CD2BBF">
        <w:rPr>
          <w:rFonts w:ascii="Times New Roman" w:eastAsia="Times New Roman" w:hAnsi="Times New Roman" w:cs="Times New Roman"/>
          <w:i/>
          <w:color w:val="000000" w:themeColor="text1"/>
          <w:sz w:val="28"/>
          <w:szCs w:val="28"/>
          <w:shd w:val="clear" w:color="auto" w:fill="FFFFFF"/>
        </w:rPr>
        <w:t>Концепція правової держави: виникнення та розвиток</w:t>
      </w:r>
      <w:r w:rsidR="00C11DD4" w:rsidRPr="00C11DD4">
        <w:rPr>
          <w:rFonts w:ascii="Times New Roman" w:eastAsia="Times New Roman" w:hAnsi="Times New Roman" w:cs="Times New Roman"/>
          <w:i/>
          <w:color w:val="000000" w:themeColor="text1"/>
          <w:sz w:val="28"/>
          <w:szCs w:val="28"/>
          <w:shd w:val="clear" w:color="auto" w:fill="FFFFFF"/>
          <w:lang w:val="ru-RU"/>
        </w:rPr>
        <w:t>.</w:t>
      </w:r>
      <w:r w:rsidRPr="00CD2BBF">
        <w:rPr>
          <w:rFonts w:ascii="Times New Roman" w:eastAsia="Times New Roman" w:hAnsi="Times New Roman" w:cs="Times New Roman"/>
          <w:i/>
          <w:color w:val="000000" w:themeColor="text1"/>
          <w:sz w:val="28"/>
          <w:szCs w:val="28"/>
          <w:shd w:val="clear" w:color="auto" w:fill="FFFFFF"/>
        </w:rPr>
        <w:t xml:space="preserve"> Поняття та ознаки правової держави. Принципи правової держави. Соціальна держава</w:t>
      </w:r>
      <w:r w:rsidR="00C11DD4" w:rsidRPr="005B626C">
        <w:rPr>
          <w:rFonts w:ascii="Times New Roman" w:eastAsia="Times New Roman" w:hAnsi="Times New Roman" w:cs="Times New Roman"/>
          <w:i/>
          <w:color w:val="000000" w:themeColor="text1"/>
          <w:sz w:val="28"/>
          <w:szCs w:val="28"/>
          <w:shd w:val="clear" w:color="auto" w:fill="FFFFFF"/>
          <w:lang w:val="ru-RU"/>
        </w:rPr>
        <w:t>.</w:t>
      </w:r>
    </w:p>
    <w:p w:rsidR="0093773E" w:rsidRPr="00C11DD4"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lang w:val="ru-RU"/>
        </w:rPr>
      </w:pPr>
      <w:r w:rsidRPr="00CD2BBF">
        <w:rPr>
          <w:rFonts w:ascii="Times New Roman" w:eastAsia="Times New Roman" w:hAnsi="Times New Roman" w:cs="Times New Roman"/>
          <w:i/>
          <w:color w:val="000000" w:themeColor="text1"/>
          <w:sz w:val="28"/>
          <w:szCs w:val="28"/>
          <w:shd w:val="clear" w:color="auto" w:fill="FFFFFF"/>
        </w:rPr>
        <w:t>Верховенство права і законність. Громадянин правової держави.</w:t>
      </w:r>
      <w:r w:rsidR="00C11DD4">
        <w:rPr>
          <w:rFonts w:ascii="Times New Roman" w:eastAsia="Times New Roman" w:hAnsi="Times New Roman" w:cs="Times New Roman"/>
          <w:i/>
          <w:color w:val="000000" w:themeColor="text1"/>
          <w:sz w:val="28"/>
          <w:szCs w:val="28"/>
          <w:shd w:val="clear" w:color="auto" w:fill="FFFFFF"/>
        </w:rPr>
        <w:t xml:space="preserve"> Сутність правової держави.</w:t>
      </w:r>
    </w:p>
    <w:p w:rsidR="00307E95"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shd w:val="clear" w:color="auto" w:fill="FFFFFF"/>
          <w:lang w:eastAsia="uk-UA"/>
        </w:rPr>
      </w:pPr>
      <w:r w:rsidRPr="00CD2BBF">
        <w:rPr>
          <w:rFonts w:ascii="Times New Roman" w:eastAsia="Times New Roman" w:hAnsi="Times New Roman" w:cs="Times New Roman"/>
          <w:i/>
          <w:color w:val="000000" w:themeColor="text1"/>
          <w:sz w:val="28"/>
          <w:szCs w:val="28"/>
          <w:shd w:val="clear" w:color="auto" w:fill="FFFFFF"/>
        </w:rPr>
        <w:t xml:space="preserve">Поняття </w:t>
      </w:r>
      <w:r w:rsidR="00C11DD4">
        <w:rPr>
          <w:rFonts w:ascii="Times New Roman" w:eastAsia="Times New Roman" w:hAnsi="Times New Roman" w:cs="Times New Roman"/>
          <w:i/>
          <w:color w:val="000000" w:themeColor="text1"/>
          <w:sz w:val="28"/>
          <w:szCs w:val="28"/>
          <w:shd w:val="clear" w:color="auto" w:fill="FFFFFF"/>
        </w:rPr>
        <w:t>та</w:t>
      </w:r>
      <w:r w:rsidRPr="00CD2BBF">
        <w:rPr>
          <w:rFonts w:ascii="Times New Roman" w:eastAsia="Times New Roman" w:hAnsi="Times New Roman" w:cs="Times New Roman"/>
          <w:i/>
          <w:color w:val="000000" w:themeColor="text1"/>
          <w:sz w:val="28"/>
          <w:szCs w:val="28"/>
          <w:shd w:val="clear" w:color="auto" w:fill="FFFFFF"/>
        </w:rPr>
        <w:t xml:space="preserve"> ознаки соціальної, правової держави. Шляхи формування. соціальної, правової держави в Україні</w:t>
      </w:r>
      <w:r w:rsidR="00307E95" w:rsidRPr="00CD2BBF">
        <w:rPr>
          <w:rFonts w:ascii="Times New Roman" w:eastAsia="Times New Roman" w:hAnsi="Times New Roman" w:cs="Times New Roman"/>
          <w:i/>
          <w:color w:val="000000" w:themeColor="text1"/>
          <w:sz w:val="28"/>
          <w:szCs w:val="28"/>
          <w:shd w:val="clear" w:color="auto" w:fill="FFFFFF"/>
        </w:rPr>
        <w:t>.</w:t>
      </w:r>
    </w:p>
    <w:p w:rsidR="00307E95" w:rsidRPr="00CD2BBF" w:rsidRDefault="00307E95"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p>
    <w:p w:rsidR="0093773E" w:rsidRPr="00E43814"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b/>
          <w:i/>
          <w:color w:val="000000" w:themeColor="text1"/>
          <w:sz w:val="28"/>
          <w:szCs w:val="28"/>
          <w:shd w:val="clear" w:color="auto" w:fill="FFFFFF"/>
          <w:lang w:eastAsia="uk-UA"/>
        </w:rPr>
        <w:t>Правова держава</w:t>
      </w:r>
      <w:r w:rsidRPr="00CD2BBF">
        <w:rPr>
          <w:rFonts w:ascii="Times New Roman" w:eastAsia="Times New Roman" w:hAnsi="Times New Roman" w:cs="Times New Roman"/>
          <w:color w:val="000000" w:themeColor="text1"/>
          <w:sz w:val="28"/>
          <w:szCs w:val="28"/>
          <w:shd w:val="clear" w:color="auto" w:fill="FFFFFF"/>
          <w:lang w:eastAsia="uk-UA"/>
        </w:rPr>
        <w:t xml:space="preserve"> </w:t>
      </w:r>
      <w:r w:rsidR="00C11DD4">
        <w:rPr>
          <w:rFonts w:ascii="Times New Roman" w:eastAsia="Times New Roman" w:hAnsi="Times New Roman" w:cs="Times New Roman"/>
          <w:color w:val="000000" w:themeColor="text1"/>
          <w:sz w:val="28"/>
          <w:szCs w:val="28"/>
          <w:shd w:val="clear" w:color="auto" w:fill="FFFFFF"/>
          <w:lang w:eastAsia="uk-UA"/>
        </w:rPr>
        <w:t>–</w:t>
      </w:r>
      <w:r w:rsidRPr="00CD2BBF">
        <w:rPr>
          <w:rFonts w:ascii="Times New Roman" w:eastAsia="Times New Roman" w:hAnsi="Times New Roman" w:cs="Times New Roman"/>
          <w:color w:val="000000" w:themeColor="text1"/>
          <w:sz w:val="28"/>
          <w:szCs w:val="28"/>
          <w:shd w:val="clear" w:color="auto" w:fill="FFFFFF"/>
          <w:lang w:eastAsia="uk-UA"/>
        </w:rPr>
        <w:t xml:space="preserve"> це держава, в якій юридичними засобами реально забезпечується максимальне здійснення, охорона і захист основних прав людини</w:t>
      </w:r>
      <w:r w:rsidR="00E43814">
        <w:rPr>
          <w:rFonts w:ascii="Times New Roman" w:eastAsia="Times New Roman" w:hAnsi="Times New Roman" w:cs="Times New Roman"/>
          <w:color w:val="000000" w:themeColor="text1"/>
          <w:sz w:val="28"/>
          <w:szCs w:val="28"/>
          <w:shd w:val="clear" w:color="auto" w:fill="FFFFFF"/>
        </w:rPr>
        <w:t>.</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b/>
          <w:i/>
          <w:color w:val="000000" w:themeColor="text1"/>
          <w:sz w:val="28"/>
          <w:szCs w:val="28"/>
          <w:shd w:val="clear" w:color="auto" w:fill="FFFFFF"/>
        </w:rPr>
        <w:t>Основні принципи правової держави</w:t>
      </w:r>
      <w:r w:rsidRPr="00CD2BBF">
        <w:rPr>
          <w:rFonts w:ascii="Times New Roman" w:eastAsia="Times New Roman" w:hAnsi="Times New Roman" w:cs="Times New Roman"/>
          <w:color w:val="000000" w:themeColor="text1"/>
          <w:sz w:val="28"/>
          <w:szCs w:val="28"/>
          <w:shd w:val="clear" w:color="auto" w:fill="FFFFFF"/>
        </w:rPr>
        <w:t xml:space="preserve">: принцип загального верховенства правової системи. Закони країни </w:t>
      </w:r>
      <w:r w:rsidR="00C952B8">
        <w:rPr>
          <w:rFonts w:ascii="Times New Roman" w:eastAsia="Times New Roman" w:hAnsi="Times New Roman" w:cs="Times New Roman"/>
          <w:color w:val="000000" w:themeColor="text1"/>
          <w:sz w:val="28"/>
          <w:szCs w:val="28"/>
          <w:shd w:val="clear" w:color="auto" w:fill="FFFFFF"/>
        </w:rPr>
        <w:t>–</w:t>
      </w:r>
      <w:r w:rsidRPr="00CD2BBF">
        <w:rPr>
          <w:rFonts w:ascii="Times New Roman" w:eastAsia="Times New Roman" w:hAnsi="Times New Roman" w:cs="Times New Roman"/>
          <w:color w:val="000000" w:themeColor="text1"/>
          <w:sz w:val="28"/>
          <w:szCs w:val="28"/>
          <w:shd w:val="clear" w:color="auto" w:fill="FFFFFF"/>
        </w:rPr>
        <w:t xml:space="preserve"> це обов’язкові (нормативні) акти, що видаються вищим законодавчим органом держави (Верховною Радою) з метою регулювання найбільш значних суспільних відносин.</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У правовій державі верховенство законів означає, що не тільки громадяни, а й сама держава, її органи та посадові особи, що репрезентують законодавчу, виконавчу й судову влади, діють тільки в установленому законом порядку.</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lastRenderedPageBreak/>
        <w:t>Всевладність законів (їхня юридична сила) виражається також і в тому, що тільки законодавчий орган може їх скасувати або змінити.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i/>
          <w:color w:val="000000" w:themeColor="text1"/>
          <w:sz w:val="28"/>
          <w:szCs w:val="28"/>
          <w:shd w:val="clear" w:color="auto" w:fill="FFFFFF"/>
        </w:rPr>
        <w:t>Верховенство законів починається з верховенства Конституції країни</w:t>
      </w:r>
      <w:r w:rsidRPr="00CD2BBF">
        <w:rPr>
          <w:rFonts w:ascii="Times New Roman" w:eastAsia="Times New Roman" w:hAnsi="Times New Roman" w:cs="Times New Roman"/>
          <w:color w:val="000000" w:themeColor="text1"/>
          <w:sz w:val="28"/>
          <w:szCs w:val="28"/>
          <w:shd w:val="clear" w:color="auto" w:fill="FFFFFF"/>
        </w:rPr>
        <w:t>. Це фундаментальна засада конституційного режиму, законності та правопорядку в країні, демократичного розвитку суспільства, забезпечення прав і свобод особистості. Звичайно, і конституція, і закони країни можуть відставати від життя, а відтак гальмувати суспільний розвиток. Це має бути підставою для зміни або скасування їх у встановленому (самою конституцією або спеціальним законом) порядку.</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Правова держава тільки тоді може вважатися такою, коли її «підкріплено» правом на всіх стадіях її життєдіяльності: правотворчій, правозастосовній, правоохоронній, правовиховній. Правове «підкріплення» держави та її органів означає, що вони можуть діяти виключно в межах своєї компетенції, визначеної законом.</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Верховенство законів у всіх сферах суспільного життя (всеосяжність права) означає, що правлять саме закони, а не окремі особи, що саме закони, а не відомчі нормативні акти є актами прямої дії, головними регуляторами суспільного життя. Отже, відомчі акти не можуть бути для всього населення загальнообов’язковими. Рішення та вироки судів можуть ухвалюватися тільки на підставі законів. Порушення законів громадянином, посадовою особою або державним органом має спричиняти неминучу юридичну відповідальність.</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 xml:space="preserve">Важливим принципом правової держави є поділ влади. Цей принцип передбачає оптимальний поділ сфер діяльності, поділ функцій і компетенцій між основними органами державної влади </w:t>
      </w:r>
      <w:r w:rsidR="00CC1158">
        <w:rPr>
          <w:rFonts w:ascii="Times New Roman" w:eastAsia="Times New Roman" w:hAnsi="Times New Roman" w:cs="Times New Roman"/>
          <w:color w:val="000000" w:themeColor="text1"/>
          <w:sz w:val="28"/>
          <w:szCs w:val="28"/>
          <w:shd w:val="clear" w:color="auto" w:fill="FFFFFF"/>
        </w:rPr>
        <w:t>–</w:t>
      </w:r>
      <w:r w:rsidRPr="00CD2BBF">
        <w:rPr>
          <w:rFonts w:ascii="Times New Roman" w:eastAsia="Times New Roman" w:hAnsi="Times New Roman" w:cs="Times New Roman"/>
          <w:color w:val="000000" w:themeColor="text1"/>
          <w:sz w:val="28"/>
          <w:szCs w:val="28"/>
          <w:shd w:val="clear" w:color="auto" w:fill="FFFFFF"/>
        </w:rPr>
        <w:t xml:space="preserve"> законодавчої, виконавчої, судової, забезпечення їхнього демократичного функціонування в межах законів, гармонійних взаємовідносин особистості, держави, суспільства.</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 xml:space="preserve">Одним із фундаментальних принципів правової держави </w:t>
      </w:r>
      <w:r w:rsidRPr="00CD2BBF">
        <w:rPr>
          <w:rFonts w:ascii="Times New Roman" w:eastAsia="Times New Roman" w:hAnsi="Times New Roman" w:cs="Times New Roman"/>
          <w:b/>
          <w:i/>
          <w:color w:val="000000" w:themeColor="text1"/>
          <w:sz w:val="28"/>
          <w:szCs w:val="28"/>
          <w:shd w:val="clear" w:color="auto" w:fill="FFFFFF"/>
        </w:rPr>
        <w:t>є пріоритет прав та свобод людини</w:t>
      </w:r>
      <w:r w:rsidRPr="00CD2BBF">
        <w:rPr>
          <w:rFonts w:ascii="Times New Roman" w:eastAsia="Times New Roman" w:hAnsi="Times New Roman" w:cs="Times New Roman"/>
          <w:color w:val="000000" w:themeColor="text1"/>
          <w:sz w:val="28"/>
          <w:szCs w:val="28"/>
          <w:shd w:val="clear" w:color="auto" w:fill="FFFFFF"/>
        </w:rPr>
        <w:t>. «Усі люди народжуються вільними й рівним</w:t>
      </w:r>
      <w:r w:rsidR="00874D62">
        <w:rPr>
          <w:rFonts w:ascii="Times New Roman" w:eastAsia="Times New Roman" w:hAnsi="Times New Roman" w:cs="Times New Roman"/>
          <w:color w:val="000000" w:themeColor="text1"/>
          <w:sz w:val="28"/>
          <w:szCs w:val="28"/>
          <w:shd w:val="clear" w:color="auto" w:fill="FFFFFF"/>
        </w:rPr>
        <w:t>и у своїй гідності та правах», –</w:t>
      </w:r>
      <w:r w:rsidRPr="00CD2BBF">
        <w:rPr>
          <w:rFonts w:ascii="Times New Roman" w:eastAsia="Times New Roman" w:hAnsi="Times New Roman" w:cs="Times New Roman"/>
          <w:color w:val="000000" w:themeColor="text1"/>
          <w:sz w:val="28"/>
          <w:szCs w:val="28"/>
          <w:shd w:val="clear" w:color="auto" w:fill="FFFFFF"/>
        </w:rPr>
        <w:t xml:space="preserve"> проголошує стаття 1 Загальної декларації прав людини (декларацію ухвалено Генеральною Асамблеєю ООН 10 грудня 1948 року). </w:t>
      </w:r>
      <w:r w:rsidRPr="00CD2BBF">
        <w:rPr>
          <w:rFonts w:ascii="Times New Roman" w:eastAsia="Times New Roman" w:hAnsi="Times New Roman" w:cs="Times New Roman"/>
          <w:color w:val="000000" w:themeColor="text1"/>
          <w:sz w:val="28"/>
          <w:szCs w:val="28"/>
          <w:shd w:val="clear" w:color="auto" w:fill="FFFFFF"/>
        </w:rPr>
        <w:lastRenderedPageBreak/>
        <w:t>Права і свободи</w:t>
      </w:r>
      <w:r w:rsidR="00874D62">
        <w:rPr>
          <w:rFonts w:ascii="Times New Roman" w:eastAsia="Times New Roman" w:hAnsi="Times New Roman" w:cs="Times New Roman"/>
          <w:color w:val="000000" w:themeColor="text1"/>
          <w:sz w:val="28"/>
          <w:szCs w:val="28"/>
          <w:shd w:val="clear" w:color="auto" w:fill="FFFFFF"/>
        </w:rPr>
        <w:t xml:space="preserve"> громадянина –</w:t>
      </w:r>
      <w:r w:rsidRPr="00CD2BBF">
        <w:rPr>
          <w:rFonts w:ascii="Times New Roman" w:eastAsia="Times New Roman" w:hAnsi="Times New Roman" w:cs="Times New Roman"/>
          <w:color w:val="000000" w:themeColor="text1"/>
          <w:sz w:val="28"/>
          <w:szCs w:val="28"/>
          <w:shd w:val="clear" w:color="auto" w:fill="FFFFFF"/>
        </w:rPr>
        <w:t xml:space="preserve"> економічні, політичні, соціальні, культурні </w:t>
      </w:r>
      <w:r w:rsidR="00874D62">
        <w:rPr>
          <w:rFonts w:ascii="Times New Roman" w:eastAsia="Times New Roman" w:hAnsi="Times New Roman" w:cs="Times New Roman"/>
          <w:color w:val="000000" w:themeColor="text1"/>
          <w:sz w:val="28"/>
          <w:szCs w:val="28"/>
          <w:shd w:val="clear" w:color="auto" w:fill="FFFFFF"/>
        </w:rPr>
        <w:t>–</w:t>
      </w:r>
      <w:r w:rsidRPr="00CD2BBF">
        <w:rPr>
          <w:rFonts w:ascii="Times New Roman" w:eastAsia="Times New Roman" w:hAnsi="Times New Roman" w:cs="Times New Roman"/>
          <w:color w:val="000000" w:themeColor="text1"/>
          <w:sz w:val="28"/>
          <w:szCs w:val="28"/>
          <w:shd w:val="clear" w:color="auto" w:fill="FFFFFF"/>
        </w:rPr>
        <w:t xml:space="preserve"> знаходять правове підтвердження в Конституції та законах, котрі водночас є і правовим гарантом їх реалізації. Пріоритет прав і свобод людини відповідно до загальновизнаних норм міжнародного права починають сприймати і в нашій державі як найважливіший принцип державного будівництва. Послідовне втілення в життя цього принципу означає гара</w:t>
      </w:r>
      <w:r w:rsidR="00874D62">
        <w:rPr>
          <w:rFonts w:ascii="Times New Roman" w:eastAsia="Times New Roman" w:hAnsi="Times New Roman" w:cs="Times New Roman"/>
          <w:color w:val="000000" w:themeColor="text1"/>
          <w:sz w:val="28"/>
          <w:szCs w:val="28"/>
          <w:shd w:val="clear" w:color="auto" w:fill="FFFFFF"/>
        </w:rPr>
        <w:t>нтованість законом прав людини та</w:t>
      </w:r>
      <w:r w:rsidRPr="00CD2BBF">
        <w:rPr>
          <w:rFonts w:ascii="Times New Roman" w:eastAsia="Times New Roman" w:hAnsi="Times New Roman" w:cs="Times New Roman"/>
          <w:color w:val="000000" w:themeColor="text1"/>
          <w:sz w:val="28"/>
          <w:szCs w:val="28"/>
          <w:shd w:val="clear" w:color="auto" w:fill="FFFFFF"/>
        </w:rPr>
        <w:t xml:space="preserve"> її основних свобод, неможливість реалізації небезпечних ідей на кшталт «права нації понад усе».</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Згідно з Паризькою хартією для нової Європи кожна людина має право на свободу думки, совісті, релігії та переконань, на вільне висловлювання своїх думок, створення асоціацій, проведення легальних зібрань, на свободу пересування. Ніхто не може бути підданий незаконному арешту або тортурам чи іншим видам жорстокого поводження та покарання. Кожний має право знати свої права й діяти згідно з ними, брати участь у вільних та справедливих виборах, підлягати справедливому й відкритому суду, володіти власністю одноособово або спільно з іншими та займатися індивідуальним підприємництвом.</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Ці положення Паризької хартії, багато з яких уже відображено в законодавстві нашої держави, є орієнтиром як для громадян, так і для всіх органів законодавчої, виконавчої та судової влади країни. Слід особливо наголосити, що найважливішою умовою скорішого виведення правової системи країни на рівень цивілізованих держав є підвищення правової культури громадян та посадових осіб, активні дії кожного громадянина країни для захисту своїх законних прав, свобод, честі та гідності.</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 xml:space="preserve">Надзвичайно важливим принципом правової держави є також </w:t>
      </w:r>
      <w:r w:rsidRPr="00CD2BBF">
        <w:rPr>
          <w:rFonts w:ascii="Times New Roman" w:eastAsia="Times New Roman" w:hAnsi="Times New Roman" w:cs="Times New Roman"/>
          <w:b/>
          <w:i/>
          <w:color w:val="000000" w:themeColor="text1"/>
          <w:sz w:val="28"/>
          <w:szCs w:val="28"/>
          <w:shd w:val="clear" w:color="auto" w:fill="FFFFFF"/>
        </w:rPr>
        <w:t xml:space="preserve">принцип юридичної </w:t>
      </w:r>
      <w:r w:rsidR="00B457A1">
        <w:rPr>
          <w:rFonts w:ascii="Times New Roman" w:eastAsia="Times New Roman" w:hAnsi="Times New Roman" w:cs="Times New Roman"/>
          <w:b/>
          <w:i/>
          <w:color w:val="000000" w:themeColor="text1"/>
          <w:sz w:val="28"/>
          <w:szCs w:val="28"/>
          <w:shd w:val="clear" w:color="auto" w:fill="FFFFFF"/>
        </w:rPr>
        <w:t>взаємовідповідальності держави та</w:t>
      </w:r>
      <w:r w:rsidRPr="00CD2BBF">
        <w:rPr>
          <w:rFonts w:ascii="Times New Roman" w:eastAsia="Times New Roman" w:hAnsi="Times New Roman" w:cs="Times New Roman"/>
          <w:b/>
          <w:i/>
          <w:color w:val="000000" w:themeColor="text1"/>
          <w:sz w:val="28"/>
          <w:szCs w:val="28"/>
          <w:shd w:val="clear" w:color="auto" w:fill="FFFFFF"/>
        </w:rPr>
        <w:t xml:space="preserve"> особи</w:t>
      </w:r>
      <w:r w:rsidRPr="00CD2BBF">
        <w:rPr>
          <w:rFonts w:ascii="Times New Roman" w:eastAsia="Times New Roman" w:hAnsi="Times New Roman" w:cs="Times New Roman"/>
          <w:color w:val="000000" w:themeColor="text1"/>
          <w:sz w:val="28"/>
          <w:szCs w:val="28"/>
          <w:shd w:val="clear" w:color="auto" w:fill="FFFFFF"/>
        </w:rPr>
        <w:t>. Цей принцип спрямовано на реалізацію права, законів, забезпечення стабільного правопорядку. Наскільки важливим є державне проголошення та забезпечення прав і свобод громадян, настільки важлива й відповідальність громадян перед державою та суспільством.</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lastRenderedPageBreak/>
        <w:t>Обмеження прав і свобод людини закріплені конституційно і виявляються в конкретних законах. Безсилля законів, зневага до них, а</w:t>
      </w:r>
      <w:r w:rsidR="006C7241">
        <w:rPr>
          <w:rFonts w:ascii="Times New Roman" w:eastAsia="Times New Roman" w:hAnsi="Times New Roman" w:cs="Times New Roman"/>
          <w:color w:val="000000" w:themeColor="text1"/>
          <w:sz w:val="28"/>
          <w:szCs w:val="28"/>
          <w:shd w:val="clear" w:color="auto" w:fill="FFFFFF"/>
        </w:rPr>
        <w:t xml:space="preserve"> тим більше відкрите порушення –</w:t>
      </w:r>
      <w:r w:rsidRPr="00CD2BBF">
        <w:rPr>
          <w:rFonts w:ascii="Times New Roman" w:eastAsia="Times New Roman" w:hAnsi="Times New Roman" w:cs="Times New Roman"/>
          <w:color w:val="000000" w:themeColor="text1"/>
          <w:sz w:val="28"/>
          <w:szCs w:val="28"/>
          <w:shd w:val="clear" w:color="auto" w:fill="FFFFFF"/>
        </w:rPr>
        <w:t xml:space="preserve"> це шлях до несвободи, безправ’я, насилля, антилюдяності, безвідповідальності за злочини, руйнування державності.</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Основними методами забезпечення відповідальної поведінки громадян у правовій державі є стимулювання, переконання, правове виховання, підвищення рівня правової культури. Ясна річ, що з профілактичною метою правова держава теж змушена впроваджувати санкції за порушення закону, застосовувати примус, але тільки в обсязі і згідно з процедурами, визначеними законами, принципами моралі та гуманізму.</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Форми відповідальності держави перед особою різні. До них належить і звітність виконавчих органів перед законодавчими, і референдуми, які б оцінювали роботу або пропозиції уряду, і надання повної та вірогідної інформації громадянам з усіх питань, за винятком тих, що становлять державну таємницю. Однією з ефективних форм відповідальності є можливість судового оскарження громадянином дій посадових осіб відповідно до закону.</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rPr>
      </w:pPr>
      <w:r w:rsidRPr="00CD2BBF">
        <w:rPr>
          <w:rFonts w:ascii="Times New Roman" w:eastAsia="Times New Roman" w:hAnsi="Times New Roman" w:cs="Times New Roman"/>
          <w:color w:val="000000" w:themeColor="text1"/>
          <w:sz w:val="28"/>
          <w:szCs w:val="28"/>
          <w:shd w:val="clear" w:color="auto" w:fill="FFFFFF"/>
        </w:rPr>
        <w:t xml:space="preserve">Такі основні принципи правової держави, що є й орієнтирами для її формування. </w:t>
      </w:r>
      <w:r w:rsidRPr="00CD2BBF">
        <w:rPr>
          <w:rFonts w:ascii="Times New Roman" w:eastAsia="Times New Roman" w:hAnsi="Times New Roman" w:cs="Times New Roman"/>
          <w:i/>
          <w:color w:val="000000" w:themeColor="text1"/>
          <w:sz w:val="28"/>
          <w:szCs w:val="28"/>
          <w:shd w:val="clear" w:color="auto" w:fill="FFFFFF"/>
        </w:rPr>
        <w:t xml:space="preserve">Відповідно до положень Конституції України побудова правової держави в Україні </w:t>
      </w:r>
      <w:r w:rsidR="00EC598A">
        <w:rPr>
          <w:rFonts w:ascii="Times New Roman" w:eastAsia="Times New Roman" w:hAnsi="Times New Roman" w:cs="Times New Roman"/>
          <w:i/>
          <w:color w:val="000000" w:themeColor="text1"/>
          <w:sz w:val="28"/>
          <w:szCs w:val="28"/>
          <w:shd w:val="clear" w:color="auto" w:fill="FFFFFF"/>
        </w:rPr>
        <w:t>–</w:t>
      </w:r>
      <w:r w:rsidRPr="00CD2BBF">
        <w:rPr>
          <w:rFonts w:ascii="Times New Roman" w:eastAsia="Times New Roman" w:hAnsi="Times New Roman" w:cs="Times New Roman"/>
          <w:i/>
          <w:color w:val="000000" w:themeColor="text1"/>
          <w:sz w:val="28"/>
          <w:szCs w:val="28"/>
          <w:shd w:val="clear" w:color="auto" w:fill="FFFFFF"/>
        </w:rPr>
        <w:t xml:space="preserve"> це не самоціль, а життєва необхідність</w:t>
      </w:r>
      <w:r w:rsidRPr="00CD2BBF">
        <w:rPr>
          <w:rFonts w:ascii="Times New Roman" w:eastAsia="Times New Roman" w:hAnsi="Times New Roman" w:cs="Times New Roman"/>
          <w:color w:val="000000" w:themeColor="text1"/>
          <w:sz w:val="28"/>
          <w:szCs w:val="28"/>
          <w:shd w:val="clear" w:color="auto" w:fill="FFFFFF"/>
        </w:rPr>
        <w:t>. Тільки правова держава зробить можливим вільний розвиток кожної особистості й усього суспільства.</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rPr>
        <w:t>Демократичне державне прав</w:t>
      </w:r>
      <w:r w:rsidR="00EC598A">
        <w:rPr>
          <w:rFonts w:ascii="Times New Roman" w:eastAsia="Times New Roman" w:hAnsi="Times New Roman" w:cs="Times New Roman"/>
          <w:color w:val="000000" w:themeColor="text1"/>
          <w:sz w:val="28"/>
          <w:szCs w:val="28"/>
        </w:rPr>
        <w:t>ління має довготривалу історію та</w:t>
      </w:r>
      <w:r w:rsidRPr="00CD2BBF">
        <w:rPr>
          <w:rFonts w:ascii="Times New Roman" w:eastAsia="Times New Roman" w:hAnsi="Times New Roman" w:cs="Times New Roman"/>
          <w:color w:val="000000" w:themeColor="text1"/>
          <w:sz w:val="28"/>
          <w:szCs w:val="28"/>
        </w:rPr>
        <w:t xml:space="preserve"> ґрунтується на вагомих теоретичних засадах </w:t>
      </w:r>
      <w:r w:rsidR="00EC598A">
        <w:rPr>
          <w:rFonts w:ascii="Times New Roman" w:eastAsia="Times New Roman" w:hAnsi="Times New Roman" w:cs="Times New Roman"/>
          <w:color w:val="000000" w:themeColor="text1"/>
          <w:sz w:val="28"/>
          <w:szCs w:val="28"/>
        </w:rPr>
        <w:t>і</w:t>
      </w:r>
      <w:r w:rsidRPr="00CD2BBF">
        <w:rPr>
          <w:rFonts w:ascii="Times New Roman" w:eastAsia="Times New Roman" w:hAnsi="Times New Roman" w:cs="Times New Roman"/>
          <w:color w:val="000000" w:themeColor="text1"/>
          <w:sz w:val="28"/>
          <w:szCs w:val="28"/>
        </w:rPr>
        <w:t xml:space="preserve"> має довготривалу історію.</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D2BBF">
        <w:rPr>
          <w:rFonts w:ascii="Times New Roman" w:eastAsia="Times New Roman" w:hAnsi="Times New Roman" w:cs="Times New Roman"/>
          <w:b/>
          <w:i/>
          <w:color w:val="000000" w:themeColor="text1"/>
          <w:sz w:val="28"/>
          <w:szCs w:val="28"/>
          <w:shd w:val="clear" w:color="auto" w:fill="FFFFFF"/>
          <w:lang w:eastAsia="uk-UA"/>
        </w:rPr>
        <w:t>Основними ознаками правової держави</w:t>
      </w:r>
      <w:r w:rsidRPr="00CD2BBF">
        <w:rPr>
          <w:rFonts w:ascii="Times New Roman" w:eastAsia="Times New Roman" w:hAnsi="Times New Roman" w:cs="Times New Roman"/>
          <w:color w:val="000000" w:themeColor="text1"/>
          <w:sz w:val="28"/>
          <w:szCs w:val="28"/>
          <w:shd w:val="clear" w:color="auto" w:fill="FFFFFF"/>
          <w:lang w:eastAsia="uk-UA"/>
        </w:rPr>
        <w:t xml:space="preserve"> є наступне:</w:t>
      </w:r>
    </w:p>
    <w:p w:rsidR="0093773E" w:rsidRPr="00CD2BBF" w:rsidRDefault="0093773E" w:rsidP="00C75FF2">
      <w:pPr>
        <w:numPr>
          <w:ilvl w:val="0"/>
          <w:numId w:val="32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shd w:val="clear" w:color="auto" w:fill="FFFFFF"/>
          <w:lang w:eastAsia="uk-UA"/>
        </w:rPr>
        <w:t>верховенство права у всіх сферах суспільного жит</w:t>
      </w:r>
      <w:r w:rsidR="00307E95" w:rsidRPr="00CD2BBF">
        <w:rPr>
          <w:rFonts w:ascii="Times New Roman" w:eastAsia="Times New Roman" w:hAnsi="Times New Roman" w:cs="Times New Roman"/>
          <w:color w:val="000000" w:themeColor="text1"/>
          <w:sz w:val="28"/>
          <w:szCs w:val="28"/>
          <w:shd w:val="clear" w:color="auto" w:fill="FFFFFF"/>
          <w:lang w:eastAsia="uk-UA"/>
        </w:rPr>
        <w:t>т</w:t>
      </w:r>
      <w:r w:rsidRPr="00CD2BBF">
        <w:rPr>
          <w:rFonts w:ascii="Times New Roman" w:eastAsia="Times New Roman" w:hAnsi="Times New Roman" w:cs="Times New Roman"/>
          <w:color w:val="000000" w:themeColor="text1"/>
          <w:sz w:val="28"/>
          <w:szCs w:val="28"/>
          <w:shd w:val="clear" w:color="auto" w:fill="FFFFFF"/>
          <w:lang w:eastAsia="uk-UA"/>
        </w:rPr>
        <w:t>я;</w:t>
      </w:r>
    </w:p>
    <w:p w:rsidR="0093773E" w:rsidRPr="00CD2BBF" w:rsidRDefault="0093773E" w:rsidP="00C75FF2">
      <w:pPr>
        <w:numPr>
          <w:ilvl w:val="0"/>
          <w:numId w:val="32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shd w:val="clear" w:color="auto" w:fill="FFFFFF"/>
          <w:lang w:eastAsia="uk-UA"/>
        </w:rPr>
        <w:t>юридичне забезпечення прав людини;</w:t>
      </w:r>
    </w:p>
    <w:p w:rsidR="0093773E" w:rsidRPr="00CD2BBF" w:rsidRDefault="0093773E" w:rsidP="00C75FF2">
      <w:pPr>
        <w:numPr>
          <w:ilvl w:val="0"/>
          <w:numId w:val="32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shd w:val="clear" w:color="auto" w:fill="FFFFFF"/>
          <w:lang w:eastAsia="uk-UA"/>
        </w:rPr>
        <w:t xml:space="preserve">взаємна відповідальність особи </w:t>
      </w:r>
      <w:r w:rsidR="00EC598A">
        <w:rPr>
          <w:rFonts w:ascii="Times New Roman" w:eastAsia="Times New Roman" w:hAnsi="Times New Roman" w:cs="Times New Roman"/>
          <w:color w:val="000000" w:themeColor="text1"/>
          <w:sz w:val="28"/>
          <w:szCs w:val="28"/>
          <w:shd w:val="clear" w:color="auto" w:fill="FFFFFF"/>
          <w:lang w:eastAsia="uk-UA"/>
        </w:rPr>
        <w:t>та</w:t>
      </w:r>
      <w:r w:rsidRPr="00CD2BBF">
        <w:rPr>
          <w:rFonts w:ascii="Times New Roman" w:eastAsia="Times New Roman" w:hAnsi="Times New Roman" w:cs="Times New Roman"/>
          <w:color w:val="000000" w:themeColor="text1"/>
          <w:sz w:val="28"/>
          <w:szCs w:val="28"/>
          <w:shd w:val="clear" w:color="auto" w:fill="FFFFFF"/>
          <w:lang w:eastAsia="uk-UA"/>
        </w:rPr>
        <w:t xml:space="preserve"> держави;</w:t>
      </w:r>
    </w:p>
    <w:p w:rsidR="0093773E" w:rsidRPr="00CD2BBF" w:rsidRDefault="0093773E" w:rsidP="00C75FF2">
      <w:pPr>
        <w:numPr>
          <w:ilvl w:val="0"/>
          <w:numId w:val="32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shd w:val="clear" w:color="auto" w:fill="FFFFFF"/>
          <w:lang w:eastAsia="uk-UA"/>
        </w:rPr>
        <w:t>розподіл влади між законодавчими, виконавчими та судовими органами;</w:t>
      </w:r>
    </w:p>
    <w:p w:rsidR="0093773E" w:rsidRPr="00CD2BBF" w:rsidRDefault="0093773E" w:rsidP="00C75FF2">
      <w:pPr>
        <w:numPr>
          <w:ilvl w:val="0"/>
          <w:numId w:val="32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shd w:val="clear" w:color="auto" w:fill="FFFFFF"/>
          <w:lang w:eastAsia="uk-UA"/>
        </w:rPr>
        <w:lastRenderedPageBreak/>
        <w:t>притаманність усім громадянам високої правової культури.</w:t>
      </w:r>
    </w:p>
    <w:p w:rsidR="0093773E" w:rsidRPr="00CD2BBF" w:rsidRDefault="0093773E" w:rsidP="00C75FF2">
      <w:pPr>
        <w:numPr>
          <w:ilvl w:val="0"/>
          <w:numId w:val="32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color w:val="000000" w:themeColor="text1"/>
          <w:sz w:val="28"/>
          <w:szCs w:val="28"/>
          <w:lang w:val="ru-RU"/>
        </w:rPr>
        <w:t xml:space="preserve">демократичний плюралізм та гласність </w:t>
      </w:r>
      <w:r w:rsidR="00EC598A">
        <w:rPr>
          <w:rFonts w:ascii="Times New Roman" w:eastAsia="Times New Roman" w:hAnsi="Times New Roman" w:cs="Times New Roman"/>
          <w:color w:val="000000" w:themeColor="text1"/>
          <w:sz w:val="28"/>
          <w:szCs w:val="28"/>
          <w:lang w:val="ru-RU"/>
        </w:rPr>
        <w:t>–</w:t>
      </w:r>
      <w:r w:rsidRPr="00CD2BBF">
        <w:rPr>
          <w:rFonts w:ascii="Times New Roman" w:eastAsia="Times New Roman" w:hAnsi="Times New Roman" w:cs="Times New Roman"/>
          <w:color w:val="000000" w:themeColor="text1"/>
          <w:sz w:val="28"/>
          <w:szCs w:val="28"/>
          <w:lang w:val="ru-RU"/>
        </w:rPr>
        <w:t xml:space="preserve"> діяльність легальних політичних партій і рухів, відносна свобода засобів масової інформації тощо.</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shd w:val="clear" w:color="auto" w:fill="FFFFFF"/>
          <w:lang w:eastAsia="uk-UA"/>
        </w:rPr>
      </w:pPr>
      <w:r w:rsidRPr="00CD2BBF">
        <w:rPr>
          <w:rFonts w:ascii="Times New Roman" w:eastAsia="Times New Roman" w:hAnsi="Times New Roman" w:cs="Times New Roman"/>
          <w:i/>
          <w:color w:val="000000" w:themeColor="text1"/>
          <w:sz w:val="28"/>
          <w:szCs w:val="28"/>
          <w:shd w:val="clear" w:color="auto" w:fill="FFFFFF"/>
          <w:lang w:eastAsia="uk-UA"/>
        </w:rPr>
        <w:t>Права людини та їх реальне юридичне забезпечення як основна змістовна характеристика правової держави</w:t>
      </w:r>
      <w:r w:rsidRPr="00CD2BBF">
        <w:rPr>
          <w:rFonts w:ascii="Times New Roman" w:eastAsia="Times New Roman" w:hAnsi="Times New Roman" w:cs="Times New Roman"/>
          <w:color w:val="000000" w:themeColor="text1"/>
          <w:sz w:val="28"/>
          <w:szCs w:val="28"/>
          <w:shd w:val="clear" w:color="auto" w:fill="FFFFFF"/>
          <w:lang w:eastAsia="uk-UA"/>
        </w:rPr>
        <w:t xml:space="preserve">, вимагає розкриття змісту згаданого поняття. Права людини </w:t>
      </w:r>
      <w:r w:rsidR="005133DE">
        <w:rPr>
          <w:rFonts w:ascii="Times New Roman" w:eastAsia="Times New Roman" w:hAnsi="Times New Roman" w:cs="Times New Roman"/>
          <w:color w:val="000000" w:themeColor="text1"/>
          <w:sz w:val="28"/>
          <w:szCs w:val="28"/>
          <w:shd w:val="clear" w:color="auto" w:fill="FFFFFF"/>
          <w:lang w:eastAsia="uk-UA"/>
        </w:rPr>
        <w:t>–</w:t>
      </w:r>
      <w:r w:rsidRPr="00CD2BBF">
        <w:rPr>
          <w:rFonts w:ascii="Times New Roman" w:eastAsia="Times New Roman" w:hAnsi="Times New Roman" w:cs="Times New Roman"/>
          <w:color w:val="000000" w:themeColor="text1"/>
          <w:sz w:val="28"/>
          <w:szCs w:val="28"/>
          <w:shd w:val="clear" w:color="auto" w:fill="FFFFFF"/>
          <w:lang w:eastAsia="uk-UA"/>
        </w:rPr>
        <w:t xml:space="preserve"> це</w:t>
      </w:r>
      <w:r w:rsidR="005133DE">
        <w:rPr>
          <w:rFonts w:ascii="Times New Roman" w:eastAsia="Times New Roman" w:hAnsi="Times New Roman" w:cs="Times New Roman"/>
          <w:color w:val="000000" w:themeColor="text1"/>
          <w:sz w:val="28"/>
          <w:szCs w:val="28"/>
          <w:shd w:val="clear" w:color="auto" w:fill="FFFFFF"/>
          <w:lang w:eastAsia="uk-UA"/>
        </w:rPr>
        <w:t xml:space="preserve"> </w:t>
      </w:r>
      <w:r w:rsidRPr="00CD2BBF">
        <w:rPr>
          <w:rFonts w:ascii="Times New Roman" w:eastAsia="Times New Roman" w:hAnsi="Times New Roman" w:cs="Times New Roman"/>
          <w:color w:val="000000" w:themeColor="text1"/>
          <w:sz w:val="28"/>
          <w:szCs w:val="28"/>
          <w:shd w:val="clear" w:color="auto" w:fill="FFFFFF"/>
          <w:lang w:eastAsia="uk-UA"/>
        </w:rPr>
        <w:t xml:space="preserve">явище, що також перебуває у постійному розвитку. </w:t>
      </w:r>
    </w:p>
    <w:p w:rsidR="005133DE" w:rsidRDefault="0093773E" w:rsidP="00CD2BBF">
      <w:pPr>
        <w:tabs>
          <w:tab w:val="left" w:pos="1134"/>
        </w:tabs>
        <w:spacing w:after="0" w:line="360" w:lineRule="auto"/>
        <w:ind w:left="-15" w:firstLine="724"/>
        <w:contextualSpacing/>
        <w:jc w:val="both"/>
        <w:rPr>
          <w:rFonts w:ascii="Times New Roman" w:eastAsia="Times New Roman" w:hAnsi="Times New Roman" w:cs="Times New Roman"/>
          <w:i/>
          <w:color w:val="000000" w:themeColor="text1"/>
          <w:sz w:val="28"/>
          <w:szCs w:val="28"/>
        </w:rPr>
      </w:pPr>
      <w:r w:rsidRPr="005133DE">
        <w:rPr>
          <w:rFonts w:ascii="Times New Roman" w:eastAsia="Times New Roman" w:hAnsi="Times New Roman" w:cs="Times New Roman"/>
          <w:color w:val="000000" w:themeColor="text1"/>
          <w:sz w:val="28"/>
          <w:szCs w:val="28"/>
        </w:rPr>
        <w:t>Висновок</w:t>
      </w:r>
    </w:p>
    <w:p w:rsidR="0093773E" w:rsidRPr="00CD2BBF" w:rsidRDefault="0093773E" w:rsidP="00CD2BBF">
      <w:pPr>
        <w:tabs>
          <w:tab w:val="left" w:pos="1134"/>
        </w:tabs>
        <w:spacing w:after="0" w:line="360" w:lineRule="auto"/>
        <w:ind w:left="-15" w:firstLine="724"/>
        <w:contextualSpacing/>
        <w:jc w:val="both"/>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i/>
          <w:color w:val="000000" w:themeColor="text1"/>
          <w:sz w:val="28"/>
          <w:szCs w:val="28"/>
        </w:rPr>
        <w:t>Правова держава</w:t>
      </w:r>
      <w:r w:rsidRPr="00CD2BBF">
        <w:rPr>
          <w:rFonts w:ascii="Times New Roman" w:eastAsia="Times New Roman" w:hAnsi="Times New Roman" w:cs="Times New Roman"/>
          <w:color w:val="000000" w:themeColor="text1"/>
          <w:sz w:val="28"/>
          <w:szCs w:val="28"/>
        </w:rPr>
        <w:t xml:space="preserve"> </w:t>
      </w:r>
      <w:r w:rsidR="005133DE">
        <w:rPr>
          <w:rFonts w:ascii="Times New Roman" w:eastAsia="Times New Roman" w:hAnsi="Times New Roman" w:cs="Times New Roman"/>
          <w:color w:val="000000" w:themeColor="text1"/>
          <w:sz w:val="28"/>
          <w:szCs w:val="28"/>
        </w:rPr>
        <w:t>–</w:t>
      </w:r>
      <w:r w:rsidRPr="00CD2BBF">
        <w:rPr>
          <w:rFonts w:ascii="Times New Roman" w:eastAsia="Times New Roman" w:hAnsi="Times New Roman" w:cs="Times New Roman"/>
          <w:color w:val="000000" w:themeColor="text1"/>
          <w:sz w:val="28"/>
          <w:szCs w:val="28"/>
        </w:rPr>
        <w:t xml:space="preserve"> це суверенна політико</w:t>
      </w:r>
      <w:r w:rsidR="005133DE">
        <w:rPr>
          <w:rFonts w:ascii="Times New Roman" w:eastAsia="Times New Roman" w:hAnsi="Times New Roman" w:cs="Times New Roman"/>
          <w:color w:val="000000" w:themeColor="text1"/>
          <w:sz w:val="28"/>
          <w:szCs w:val="28"/>
        </w:rPr>
        <w:t>-</w:t>
      </w:r>
      <w:r w:rsidRPr="00CD2BBF">
        <w:rPr>
          <w:rFonts w:ascii="Times New Roman" w:eastAsia="Times New Roman" w:hAnsi="Times New Roman" w:cs="Times New Roman"/>
          <w:color w:val="000000" w:themeColor="text1"/>
          <w:sz w:val="28"/>
          <w:szCs w:val="28"/>
        </w:rPr>
        <w:t xml:space="preserve">територіальна організація влади, яка існує і функціонує в громадянському демократичному суспільстві на підставі соціально-справедливого права, і в якій на його основі реально забезпечується здійснення прав, свобод, законних інтересів людини і громадянина, окремих груп людей та громадянського суспільства в цілому, де держава й людина несуть взаємну відповідальність. </w:t>
      </w:r>
      <w:r w:rsidRPr="00CD2BBF">
        <w:rPr>
          <w:rFonts w:ascii="Times New Roman" w:eastAsia="Times New Roman" w:hAnsi="Times New Roman" w:cs="Times New Roman"/>
          <w:color w:val="000000" w:themeColor="text1"/>
          <w:sz w:val="28"/>
          <w:szCs w:val="28"/>
          <w:lang w:val="ru-RU"/>
        </w:rPr>
        <w:t>Іншими словами, це держава, в якій юридичними засобами реально забезпечено максимальне здійснення, охорона та захист основних прав і свобод людини.</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D2BBF" w:rsidRDefault="005133DE" w:rsidP="005133DE">
      <w:pPr>
        <w:tabs>
          <w:tab w:val="left" w:pos="1134"/>
        </w:tabs>
        <w:spacing w:after="0" w:line="360" w:lineRule="auto"/>
        <w:ind w:left="-15" w:firstLine="724"/>
        <w:jc w:val="center"/>
        <w:rPr>
          <w:rFonts w:ascii="Times New Roman" w:eastAsia="Times New Roman" w:hAnsi="Times New Roman" w:cs="Times New Roman"/>
          <w:color w:val="000000" w:themeColor="text1"/>
          <w:sz w:val="28"/>
          <w:szCs w:val="28"/>
        </w:rPr>
      </w:pPr>
      <w:r w:rsidRPr="00CD2BBF">
        <w:rPr>
          <w:rFonts w:ascii="Times New Roman" w:eastAsia="Times New Roman" w:hAnsi="Times New Roman" w:cs="Times New Roman"/>
          <w:b/>
          <w:color w:val="000000" w:themeColor="text1"/>
          <w:sz w:val="28"/>
          <w:szCs w:val="28"/>
        </w:rPr>
        <w:t>ТЕМА 27. ПРАВОВА СВІДОМІСТЬ. ПРАВОВА КУЛЬТУРА</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color w:val="000000" w:themeColor="text1"/>
          <w:sz w:val="28"/>
          <w:szCs w:val="28"/>
        </w:rPr>
      </w:pPr>
    </w:p>
    <w:p w:rsidR="0093773E" w:rsidRPr="00CD2BBF" w:rsidRDefault="0093773E" w:rsidP="00CD2BBF">
      <w:pPr>
        <w:tabs>
          <w:tab w:val="left" w:pos="1134"/>
        </w:tabs>
        <w:spacing w:after="0" w:line="360" w:lineRule="auto"/>
        <w:ind w:left="-15" w:firstLine="724"/>
        <w:jc w:val="both"/>
        <w:rPr>
          <w:rFonts w:ascii="Times New Roman" w:eastAsia="SimSun" w:hAnsi="Times New Roman" w:cs="Times New Roman"/>
          <w:i/>
          <w:iCs/>
          <w:color w:val="000000" w:themeColor="text1"/>
          <w:sz w:val="28"/>
          <w:szCs w:val="28"/>
          <w:lang w:eastAsia="hi-IN" w:bidi="hi-IN"/>
        </w:rPr>
      </w:pPr>
      <w:r w:rsidRPr="00CD2BBF">
        <w:rPr>
          <w:rFonts w:ascii="Times New Roman" w:eastAsia="SimSun" w:hAnsi="Times New Roman" w:cs="Times New Roman"/>
          <w:i/>
          <w:iCs/>
          <w:color w:val="000000" w:themeColor="text1"/>
          <w:sz w:val="28"/>
          <w:szCs w:val="28"/>
          <w:lang w:eastAsia="hi-IN" w:bidi="hi-IN"/>
        </w:rPr>
        <w:t>Поня</w:t>
      </w:r>
      <w:r w:rsidR="005133DE">
        <w:rPr>
          <w:rFonts w:ascii="Times New Roman" w:eastAsia="SimSun" w:hAnsi="Times New Roman" w:cs="Times New Roman"/>
          <w:i/>
          <w:iCs/>
          <w:color w:val="000000" w:themeColor="text1"/>
          <w:sz w:val="28"/>
          <w:szCs w:val="28"/>
          <w:lang w:eastAsia="hi-IN" w:bidi="hi-IN"/>
        </w:rPr>
        <w:t>ття і структура правосвідомості. Правосвідомість та</w:t>
      </w:r>
      <w:r w:rsidRPr="00CD2BBF">
        <w:rPr>
          <w:rFonts w:ascii="Times New Roman" w:eastAsia="SimSun" w:hAnsi="Times New Roman" w:cs="Times New Roman"/>
          <w:i/>
          <w:iCs/>
          <w:color w:val="000000" w:themeColor="text1"/>
          <w:sz w:val="28"/>
          <w:szCs w:val="28"/>
          <w:lang w:eastAsia="hi-IN" w:bidi="hi-IN"/>
        </w:rPr>
        <w:t xml:space="preserve"> духовне життя суспільства. Джерела формування правосвідомості. </w:t>
      </w:r>
      <w:r w:rsidRPr="00CD2BBF">
        <w:rPr>
          <w:rFonts w:ascii="Times New Roman" w:eastAsia="Times New Roman" w:hAnsi="Times New Roman" w:cs="Times New Roman"/>
          <w:bCs/>
          <w:i/>
          <w:color w:val="000000" w:themeColor="text1"/>
          <w:sz w:val="28"/>
          <w:szCs w:val="28"/>
        </w:rPr>
        <w:t>Функції правосвідомості. Роль правосвідомості в процесі правотворчості і правореалізації. Класифікація форм правосвідомості за суб</w:t>
      </w:r>
      <w:r w:rsidR="005133DE" w:rsidRPr="005133DE">
        <w:rPr>
          <w:rFonts w:ascii="Times New Roman" w:eastAsia="Times New Roman" w:hAnsi="Times New Roman" w:cs="Times New Roman"/>
          <w:bCs/>
          <w:i/>
          <w:color w:val="000000" w:themeColor="text1"/>
          <w:sz w:val="28"/>
          <w:szCs w:val="28"/>
          <w:lang w:val="ru-RU"/>
        </w:rPr>
        <w:t>’</w:t>
      </w:r>
      <w:r w:rsidRPr="00CD2BBF">
        <w:rPr>
          <w:rFonts w:ascii="Times New Roman" w:eastAsia="Times New Roman" w:hAnsi="Times New Roman" w:cs="Times New Roman"/>
          <w:bCs/>
          <w:i/>
          <w:color w:val="000000" w:themeColor="text1"/>
          <w:sz w:val="28"/>
          <w:szCs w:val="28"/>
        </w:rPr>
        <w:t>єктами і глибиною відображення правової дійсності.</w:t>
      </w:r>
      <w:r w:rsidRPr="00CD2BBF">
        <w:rPr>
          <w:rFonts w:ascii="Times New Roman" w:eastAsia="SimSun" w:hAnsi="Times New Roman" w:cs="Times New Roman"/>
          <w:i/>
          <w:iCs/>
          <w:color w:val="000000" w:themeColor="text1"/>
          <w:sz w:val="28"/>
          <w:szCs w:val="28"/>
          <w:lang w:eastAsia="hi-IN" w:bidi="hi-IN"/>
        </w:rPr>
        <w:t xml:space="preserve"> Правова ідеологія і правова психологія, їх співвідношення. Види правової свідомості. Поняття та види деформації правосвідомості. Правовий нігілізм.</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bCs/>
          <w:i/>
          <w:color w:val="000000" w:themeColor="text1"/>
          <w:sz w:val="28"/>
          <w:szCs w:val="28"/>
        </w:rPr>
      </w:pPr>
      <w:r w:rsidRPr="00CD2BBF">
        <w:rPr>
          <w:rFonts w:ascii="Times New Roman" w:eastAsia="Times New Roman" w:hAnsi="Times New Roman" w:cs="Times New Roman"/>
          <w:bCs/>
          <w:i/>
          <w:color w:val="000000" w:themeColor="text1"/>
          <w:sz w:val="28"/>
          <w:szCs w:val="28"/>
        </w:rPr>
        <w:t>Поняття, ознаки і функції правового виховання. Система і механізм правового виховання. Правова вихованість. Правове загальне навчання (правовий всеобуч).</w:t>
      </w:r>
    </w:p>
    <w:p w:rsidR="0093773E" w:rsidRPr="00CD2BBF" w:rsidRDefault="0093773E" w:rsidP="00CD2BBF">
      <w:pPr>
        <w:tabs>
          <w:tab w:val="left" w:pos="1134"/>
        </w:tabs>
        <w:spacing w:after="0" w:line="360" w:lineRule="auto"/>
        <w:ind w:left="-15" w:firstLine="724"/>
        <w:jc w:val="both"/>
        <w:rPr>
          <w:rFonts w:ascii="Times New Roman" w:eastAsia="Times New Roman" w:hAnsi="Times New Roman" w:cs="Times New Roman"/>
          <w:i/>
          <w:color w:val="000000" w:themeColor="text1"/>
          <w:sz w:val="28"/>
          <w:szCs w:val="28"/>
          <w:lang w:eastAsia="uk-UA"/>
        </w:rPr>
      </w:pPr>
      <w:r w:rsidRPr="00CD2BBF">
        <w:rPr>
          <w:rFonts w:ascii="Times New Roman" w:eastAsia="SimSun" w:hAnsi="Times New Roman" w:cs="Times New Roman"/>
          <w:i/>
          <w:iCs/>
          <w:color w:val="000000" w:themeColor="text1"/>
          <w:sz w:val="28"/>
          <w:szCs w:val="28"/>
          <w:lang w:val="ru-RU" w:eastAsia="hi-IN" w:bidi="hi-IN"/>
        </w:rPr>
        <w:lastRenderedPageBreak/>
        <w:t xml:space="preserve">Правова культура. Структура та види правової </w:t>
      </w:r>
      <w:r w:rsidR="000B1F30" w:rsidRPr="00CD2BBF">
        <w:rPr>
          <w:rFonts w:ascii="Times New Roman" w:eastAsia="SimSun" w:hAnsi="Times New Roman" w:cs="Times New Roman"/>
          <w:i/>
          <w:iCs/>
          <w:color w:val="000000" w:themeColor="text1"/>
          <w:sz w:val="28"/>
          <w:szCs w:val="28"/>
          <w:lang w:val="ru-RU" w:eastAsia="hi-IN" w:bidi="hi-IN"/>
        </w:rPr>
        <w:t xml:space="preserve"> </w:t>
      </w:r>
      <w:r w:rsidRPr="00CD2BBF">
        <w:rPr>
          <w:rFonts w:ascii="Times New Roman" w:eastAsia="SimSun" w:hAnsi="Times New Roman" w:cs="Times New Roman"/>
          <w:i/>
          <w:iCs/>
          <w:color w:val="000000" w:themeColor="text1"/>
          <w:sz w:val="28"/>
          <w:szCs w:val="28"/>
          <w:lang w:val="ru-RU" w:eastAsia="hi-IN" w:bidi="hi-IN"/>
        </w:rPr>
        <w:t xml:space="preserve">культури. </w:t>
      </w:r>
      <w:r w:rsidR="000B1F30" w:rsidRPr="00CD2BBF">
        <w:rPr>
          <w:rFonts w:ascii="Times New Roman" w:eastAsia="Times New Roman" w:hAnsi="Times New Roman" w:cs="Times New Roman"/>
          <w:i/>
          <w:color w:val="000000" w:themeColor="text1"/>
          <w:sz w:val="28"/>
          <w:szCs w:val="28"/>
          <w:lang w:val="ru-RU" w:eastAsia="uk-UA"/>
        </w:rPr>
        <w:t xml:space="preserve">Правова </w:t>
      </w:r>
      <w:r w:rsidRPr="00CD2BBF">
        <w:rPr>
          <w:rFonts w:ascii="Times New Roman" w:eastAsia="Times New Roman" w:hAnsi="Times New Roman" w:cs="Times New Roman"/>
          <w:i/>
          <w:color w:val="000000" w:themeColor="text1"/>
          <w:sz w:val="28"/>
          <w:szCs w:val="28"/>
          <w:lang w:val="ru-RU" w:eastAsia="uk-UA"/>
        </w:rPr>
        <w:t>культура суспільства.</w:t>
      </w:r>
      <w:r w:rsidRPr="00CD2BBF">
        <w:rPr>
          <w:rFonts w:ascii="Times New Roman" w:eastAsia="Times New Roman" w:hAnsi="Times New Roman" w:cs="Times New Roman"/>
          <w:i/>
          <w:color w:val="000000" w:themeColor="text1"/>
          <w:kern w:val="36"/>
          <w:sz w:val="28"/>
          <w:szCs w:val="28"/>
          <w:lang w:eastAsia="uk-UA"/>
        </w:rPr>
        <w:t xml:space="preserve"> </w:t>
      </w:r>
      <w:r w:rsidRPr="00CD2BBF">
        <w:rPr>
          <w:rFonts w:ascii="Times New Roman" w:eastAsia="Times New Roman" w:hAnsi="Times New Roman" w:cs="Times New Roman"/>
          <w:bCs/>
          <w:i/>
          <w:color w:val="000000" w:themeColor="text1"/>
          <w:sz w:val="28"/>
          <w:szCs w:val="28"/>
          <w:lang w:val="ru-RU" w:eastAsia="ru-RU"/>
        </w:rPr>
        <w:t>Структура правової</w:t>
      </w:r>
      <w:r w:rsidR="000B1F30" w:rsidRPr="00CD2BBF">
        <w:rPr>
          <w:rFonts w:ascii="Times New Roman" w:eastAsia="Times New Roman" w:hAnsi="Times New Roman" w:cs="Times New Roman"/>
          <w:bCs/>
          <w:i/>
          <w:color w:val="000000" w:themeColor="text1"/>
          <w:sz w:val="28"/>
          <w:szCs w:val="28"/>
          <w:lang w:val="ru-RU" w:eastAsia="ru-RU"/>
        </w:rPr>
        <w:t xml:space="preserve"> </w:t>
      </w:r>
      <w:r w:rsidRPr="00CD2BBF">
        <w:rPr>
          <w:rFonts w:ascii="Times New Roman" w:eastAsia="Times New Roman" w:hAnsi="Times New Roman" w:cs="Times New Roman"/>
          <w:bCs/>
          <w:i/>
          <w:color w:val="000000" w:themeColor="text1"/>
          <w:sz w:val="28"/>
          <w:szCs w:val="28"/>
          <w:lang w:val="ru-RU" w:eastAsia="ru-RU"/>
        </w:rPr>
        <w:t>культури суспільства.</w:t>
      </w:r>
      <w:r w:rsidRPr="00CD2BBF">
        <w:rPr>
          <w:rFonts w:ascii="Times New Roman" w:eastAsia="Times New Roman" w:hAnsi="Times New Roman" w:cs="Times New Roman"/>
          <w:i/>
          <w:color w:val="000000" w:themeColor="text1"/>
          <w:kern w:val="36"/>
          <w:sz w:val="28"/>
          <w:szCs w:val="28"/>
          <w:lang w:eastAsia="uk-UA"/>
        </w:rPr>
        <w:t xml:space="preserve"> Правова культура особи. Професійна правова культура.</w:t>
      </w:r>
    </w:p>
    <w:p w:rsidR="00307E95" w:rsidRPr="00CD2BBF" w:rsidRDefault="00307E95" w:rsidP="00CD2BBF">
      <w:pPr>
        <w:shd w:val="clear" w:color="auto" w:fill="FFFFFF"/>
        <w:tabs>
          <w:tab w:val="left" w:pos="1134"/>
        </w:tabs>
        <w:spacing w:after="0" w:line="360" w:lineRule="auto"/>
        <w:ind w:left="-15" w:firstLine="724"/>
        <w:jc w:val="both"/>
        <w:outlineLvl w:val="1"/>
        <w:rPr>
          <w:rFonts w:ascii="Times New Roman" w:eastAsia="Times New Roman" w:hAnsi="Times New Roman" w:cs="Times New Roman"/>
          <w:color w:val="000000" w:themeColor="text1"/>
          <w:sz w:val="28"/>
          <w:szCs w:val="28"/>
          <w:lang w:eastAsia="uk-UA"/>
        </w:rPr>
      </w:pPr>
    </w:p>
    <w:p w:rsidR="00307E95" w:rsidRPr="00CD2BBF" w:rsidRDefault="0093773E" w:rsidP="00CD2BBF">
      <w:pPr>
        <w:shd w:val="clear" w:color="auto" w:fill="FFFFFF"/>
        <w:tabs>
          <w:tab w:val="left" w:pos="1134"/>
        </w:tabs>
        <w:spacing w:after="0" w:line="360" w:lineRule="auto"/>
        <w:ind w:left="-15" w:firstLine="724"/>
        <w:jc w:val="both"/>
        <w:outlineLvl w:val="1"/>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Елементами, що впливають на ефективність правового регулювання виступають</w:t>
      </w:r>
      <w:r w:rsidR="00F86B31" w:rsidRPr="00F86B31">
        <w:rPr>
          <w:rFonts w:ascii="Times New Roman" w:eastAsia="Times New Roman" w:hAnsi="Times New Roman" w:cs="Times New Roman"/>
          <w:color w:val="000000" w:themeColor="text1"/>
          <w:sz w:val="28"/>
          <w:szCs w:val="28"/>
          <w:lang w:eastAsia="uk-UA"/>
        </w:rPr>
        <w:t xml:space="preserve"> </w:t>
      </w:r>
      <w:r w:rsidRPr="00CD2BBF">
        <w:rPr>
          <w:rFonts w:ascii="Times New Roman" w:eastAsia="Times New Roman" w:hAnsi="Times New Roman" w:cs="Times New Roman"/>
          <w:b/>
          <w:bCs/>
          <w:i/>
          <w:color w:val="000000" w:themeColor="text1"/>
          <w:sz w:val="28"/>
          <w:szCs w:val="28"/>
          <w:lang w:eastAsia="uk-UA"/>
        </w:rPr>
        <w:t>правова культура</w:t>
      </w:r>
      <w:r w:rsidR="00307E95" w:rsidRPr="00CD2BBF">
        <w:rPr>
          <w:rFonts w:ascii="Times New Roman" w:eastAsia="Times New Roman" w:hAnsi="Times New Roman" w:cs="Times New Roman"/>
          <w:b/>
          <w:bCs/>
          <w:i/>
          <w:color w:val="000000" w:themeColor="text1"/>
          <w:sz w:val="28"/>
          <w:szCs w:val="28"/>
          <w:lang w:eastAsia="uk-UA"/>
        </w:rPr>
        <w:t xml:space="preserve"> </w:t>
      </w:r>
      <w:r w:rsidRPr="00CD2BBF">
        <w:rPr>
          <w:rFonts w:ascii="Times New Roman" w:eastAsia="Times New Roman" w:hAnsi="Times New Roman" w:cs="Times New Roman"/>
          <w:i/>
          <w:color w:val="000000" w:themeColor="text1"/>
          <w:sz w:val="28"/>
          <w:szCs w:val="28"/>
          <w:lang w:eastAsia="uk-UA"/>
        </w:rPr>
        <w:t>та</w:t>
      </w:r>
      <w:r w:rsidR="00F86B31" w:rsidRPr="00C0039D">
        <w:rPr>
          <w:rFonts w:ascii="Times New Roman" w:eastAsia="Times New Roman" w:hAnsi="Times New Roman" w:cs="Times New Roman"/>
          <w:i/>
          <w:color w:val="000000" w:themeColor="text1"/>
          <w:sz w:val="28"/>
          <w:szCs w:val="28"/>
          <w:lang w:eastAsia="uk-UA"/>
        </w:rPr>
        <w:t xml:space="preserve"> </w:t>
      </w:r>
      <w:r w:rsidRPr="00CD2BBF">
        <w:rPr>
          <w:rFonts w:ascii="Times New Roman" w:eastAsia="Times New Roman" w:hAnsi="Times New Roman" w:cs="Times New Roman"/>
          <w:b/>
          <w:bCs/>
          <w:i/>
          <w:color w:val="000000" w:themeColor="text1"/>
          <w:sz w:val="28"/>
          <w:szCs w:val="28"/>
          <w:lang w:eastAsia="uk-UA"/>
        </w:rPr>
        <w:t>правова свідомість</w:t>
      </w:r>
      <w:r w:rsidRPr="00CD2BBF">
        <w:rPr>
          <w:rFonts w:ascii="Times New Roman" w:eastAsia="Times New Roman" w:hAnsi="Times New Roman" w:cs="Times New Roman"/>
          <w:color w:val="000000" w:themeColor="text1"/>
          <w:sz w:val="28"/>
          <w:szCs w:val="28"/>
          <w:lang w:eastAsia="uk-UA"/>
        </w:rPr>
        <w:t>, що складають суб’єктивну сторону правового регулювання. Вона характеризує процеси формування та функціонування потреб, інтересів і мотивів поведінки суб’єктів права.</w:t>
      </w:r>
    </w:p>
    <w:p w:rsidR="0093773E" w:rsidRPr="00CD2BBF" w:rsidRDefault="0093773E" w:rsidP="00CD2BBF">
      <w:pPr>
        <w:shd w:val="clear" w:color="auto" w:fill="FFFFFF"/>
        <w:tabs>
          <w:tab w:val="left" w:pos="1134"/>
        </w:tabs>
        <w:spacing w:after="0" w:line="360" w:lineRule="auto"/>
        <w:ind w:left="-15" w:firstLine="724"/>
        <w:jc w:val="both"/>
        <w:outlineLvl w:val="1"/>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Кожне суспільство виробляє свою модель правової культури. Структура правової культури суспільства:</w:t>
      </w:r>
    </w:p>
    <w:p w:rsidR="0093773E" w:rsidRPr="00C0039D" w:rsidRDefault="0093773E" w:rsidP="00C75FF2">
      <w:pPr>
        <w:pStyle w:val="af5"/>
        <w:numPr>
          <w:ilvl w:val="1"/>
          <w:numId w:val="323"/>
        </w:numPr>
        <w:shd w:val="clear" w:color="auto" w:fill="FFFFFF"/>
        <w:tabs>
          <w:tab w:val="left" w:pos="1134"/>
        </w:tabs>
        <w:spacing w:line="360" w:lineRule="auto"/>
        <w:ind w:left="0" w:firstLine="709"/>
        <w:jc w:val="both"/>
        <w:rPr>
          <w:color w:val="000000" w:themeColor="text1"/>
          <w:sz w:val="28"/>
          <w:szCs w:val="28"/>
          <w:lang w:val="ru-RU" w:eastAsia="uk-UA"/>
        </w:rPr>
      </w:pPr>
      <w:r w:rsidRPr="00C0039D">
        <w:rPr>
          <w:color w:val="000000" w:themeColor="text1"/>
          <w:sz w:val="28"/>
          <w:szCs w:val="28"/>
          <w:lang w:val="ru-RU" w:eastAsia="uk-UA"/>
        </w:rPr>
        <w:t>культура правосвідомості – високий рівень правосвідомості, що включає оцінку закону з позицій справедливості, прав людини;</w:t>
      </w:r>
    </w:p>
    <w:p w:rsidR="0093773E" w:rsidRPr="00C0039D" w:rsidRDefault="0093773E" w:rsidP="00C75FF2">
      <w:pPr>
        <w:pStyle w:val="af5"/>
        <w:numPr>
          <w:ilvl w:val="1"/>
          <w:numId w:val="323"/>
        </w:numPr>
        <w:shd w:val="clear" w:color="auto" w:fill="FFFFFF"/>
        <w:tabs>
          <w:tab w:val="left" w:pos="1134"/>
        </w:tabs>
        <w:spacing w:line="360" w:lineRule="auto"/>
        <w:ind w:left="0" w:firstLine="709"/>
        <w:jc w:val="both"/>
        <w:rPr>
          <w:color w:val="000000" w:themeColor="text1"/>
          <w:sz w:val="28"/>
          <w:szCs w:val="28"/>
          <w:lang w:val="ru-RU" w:eastAsia="uk-UA"/>
        </w:rPr>
      </w:pPr>
      <w:r w:rsidRPr="00C0039D">
        <w:rPr>
          <w:color w:val="000000" w:themeColor="text1"/>
          <w:sz w:val="28"/>
          <w:szCs w:val="28"/>
          <w:lang w:val="ru-RU" w:eastAsia="uk-UA"/>
        </w:rPr>
        <w:t>культура правової поведінки – правова активність громадян, що виражається в правомірному поводженні;</w:t>
      </w:r>
    </w:p>
    <w:p w:rsidR="0093773E" w:rsidRPr="00C0039D" w:rsidRDefault="0093773E" w:rsidP="00C75FF2">
      <w:pPr>
        <w:pStyle w:val="af5"/>
        <w:numPr>
          <w:ilvl w:val="1"/>
          <w:numId w:val="323"/>
        </w:numPr>
        <w:shd w:val="clear" w:color="auto" w:fill="FFFFFF"/>
        <w:tabs>
          <w:tab w:val="left" w:pos="1134"/>
        </w:tabs>
        <w:spacing w:line="360" w:lineRule="auto"/>
        <w:ind w:left="0" w:firstLine="709"/>
        <w:jc w:val="both"/>
        <w:rPr>
          <w:color w:val="000000" w:themeColor="text1"/>
          <w:sz w:val="28"/>
          <w:szCs w:val="28"/>
          <w:lang w:val="ru-RU" w:eastAsia="uk-UA"/>
        </w:rPr>
      </w:pPr>
      <w:r w:rsidRPr="00C0039D">
        <w:rPr>
          <w:color w:val="000000" w:themeColor="text1"/>
          <w:sz w:val="28"/>
          <w:szCs w:val="28"/>
          <w:lang w:val="ru-RU" w:eastAsia="uk-UA"/>
        </w:rPr>
        <w:t>культура юридичної практики – ефективна діяльність законодавчих, судових, правозастосовчих та правоохоронних органів.</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Правова культура особистості – це обумовлені правовою культурою суспільства ступінь і характер прогресивно-правового розвитку особистості, що забезпечують її правомірну діяльність.</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iCs/>
          <w:color w:val="000000" w:themeColor="text1"/>
          <w:sz w:val="28"/>
          <w:szCs w:val="28"/>
          <w:lang w:eastAsia="uk-UA"/>
        </w:rPr>
        <w:t>Правова культура особистості включає:</w:t>
      </w:r>
    </w:p>
    <w:p w:rsidR="0093773E" w:rsidRPr="007726B9" w:rsidRDefault="0093773E" w:rsidP="00C75FF2">
      <w:pPr>
        <w:pStyle w:val="af5"/>
        <w:numPr>
          <w:ilvl w:val="1"/>
          <w:numId w:val="324"/>
        </w:numPr>
        <w:shd w:val="clear" w:color="auto" w:fill="FFFFFF"/>
        <w:tabs>
          <w:tab w:val="left" w:pos="1134"/>
        </w:tabs>
        <w:spacing w:line="360" w:lineRule="auto"/>
        <w:ind w:left="0" w:firstLine="709"/>
        <w:jc w:val="both"/>
        <w:rPr>
          <w:color w:val="000000" w:themeColor="text1"/>
          <w:sz w:val="28"/>
          <w:szCs w:val="28"/>
          <w:lang w:val="ru-RU" w:eastAsia="uk-UA"/>
        </w:rPr>
      </w:pPr>
      <w:r w:rsidRPr="007726B9">
        <w:rPr>
          <w:color w:val="000000" w:themeColor="text1"/>
          <w:sz w:val="28"/>
          <w:szCs w:val="28"/>
          <w:lang w:val="ru-RU" w:eastAsia="uk-UA"/>
        </w:rPr>
        <w:t>знання закон</w:t>
      </w:r>
      <w:r w:rsidR="007726B9" w:rsidRPr="007726B9">
        <w:rPr>
          <w:color w:val="000000" w:themeColor="text1"/>
          <w:sz w:val="28"/>
          <w:szCs w:val="28"/>
          <w:lang w:val="ru-RU" w:eastAsia="uk-UA"/>
        </w:rPr>
        <w:t>одавства (інтелектуальний зріз)</w:t>
      </w:r>
      <w:r w:rsidR="007726B9">
        <w:rPr>
          <w:color w:val="000000" w:themeColor="text1"/>
          <w:sz w:val="28"/>
          <w:szCs w:val="28"/>
          <w:lang w:val="uk-UA" w:eastAsia="uk-UA"/>
        </w:rPr>
        <w:t>;</w:t>
      </w:r>
      <w:r w:rsidRPr="007726B9">
        <w:rPr>
          <w:color w:val="000000" w:themeColor="text1"/>
          <w:sz w:val="28"/>
          <w:szCs w:val="28"/>
          <w:lang w:val="ru-RU" w:eastAsia="uk-UA"/>
        </w:rPr>
        <w:t xml:space="preserve"> </w:t>
      </w:r>
      <w:r w:rsidR="007726B9">
        <w:rPr>
          <w:color w:val="000000" w:themeColor="text1"/>
          <w:sz w:val="28"/>
          <w:szCs w:val="28"/>
          <w:lang w:val="ru-RU" w:eastAsia="uk-UA"/>
        </w:rPr>
        <w:t>і</w:t>
      </w:r>
      <w:r w:rsidRPr="007726B9">
        <w:rPr>
          <w:color w:val="000000" w:themeColor="text1"/>
          <w:sz w:val="28"/>
          <w:szCs w:val="28"/>
          <w:lang w:val="ru-RU" w:eastAsia="uk-UA"/>
        </w:rPr>
        <w:t>нформованість була і залишається важливим каналом формування юридично зрілої особистості;</w:t>
      </w:r>
    </w:p>
    <w:p w:rsidR="0093773E" w:rsidRPr="00FB3679" w:rsidRDefault="0093773E" w:rsidP="00C75FF2">
      <w:pPr>
        <w:pStyle w:val="af5"/>
        <w:numPr>
          <w:ilvl w:val="1"/>
          <w:numId w:val="324"/>
        </w:numPr>
        <w:shd w:val="clear" w:color="auto" w:fill="FFFFFF"/>
        <w:tabs>
          <w:tab w:val="left" w:pos="1134"/>
        </w:tabs>
        <w:spacing w:line="360" w:lineRule="auto"/>
        <w:ind w:left="0" w:firstLine="709"/>
        <w:jc w:val="both"/>
        <w:rPr>
          <w:color w:val="000000" w:themeColor="text1"/>
          <w:sz w:val="28"/>
          <w:szCs w:val="28"/>
          <w:lang w:val="ru-RU" w:eastAsia="uk-UA"/>
        </w:rPr>
      </w:pPr>
      <w:r w:rsidRPr="00FB3679">
        <w:rPr>
          <w:color w:val="000000" w:themeColor="text1"/>
          <w:sz w:val="28"/>
          <w:szCs w:val="28"/>
          <w:lang w:val="ru-RU" w:eastAsia="uk-UA"/>
        </w:rPr>
        <w:t xml:space="preserve">переконаність у необхідності </w:t>
      </w:r>
      <w:r w:rsidR="00FB3679">
        <w:rPr>
          <w:color w:val="000000" w:themeColor="text1"/>
          <w:sz w:val="28"/>
          <w:szCs w:val="28"/>
          <w:lang w:val="uk-UA" w:eastAsia="uk-UA"/>
        </w:rPr>
        <w:t>та</w:t>
      </w:r>
      <w:r w:rsidRPr="00FB3679">
        <w:rPr>
          <w:color w:val="000000" w:themeColor="text1"/>
          <w:sz w:val="28"/>
          <w:szCs w:val="28"/>
          <w:lang w:val="ru-RU" w:eastAsia="uk-UA"/>
        </w:rPr>
        <w:t xml:space="preserve"> соціальній корисності законів і підзаконних актів (емоційно-психологічний зріз);</w:t>
      </w:r>
    </w:p>
    <w:p w:rsidR="0093773E" w:rsidRPr="007726B9" w:rsidRDefault="0093773E" w:rsidP="00C75FF2">
      <w:pPr>
        <w:pStyle w:val="af5"/>
        <w:numPr>
          <w:ilvl w:val="1"/>
          <w:numId w:val="324"/>
        </w:numPr>
        <w:shd w:val="clear" w:color="auto" w:fill="FFFFFF"/>
        <w:tabs>
          <w:tab w:val="left" w:pos="1134"/>
        </w:tabs>
        <w:spacing w:line="360" w:lineRule="auto"/>
        <w:ind w:left="0" w:firstLine="709"/>
        <w:jc w:val="both"/>
        <w:rPr>
          <w:color w:val="000000" w:themeColor="text1"/>
          <w:sz w:val="28"/>
          <w:szCs w:val="28"/>
          <w:lang w:val="ru-RU" w:eastAsia="uk-UA"/>
        </w:rPr>
      </w:pPr>
      <w:bookmarkStart w:id="8" w:name="_Toc262314576"/>
      <w:bookmarkStart w:id="9" w:name="_Toc262481699"/>
      <w:bookmarkEnd w:id="8"/>
      <w:r w:rsidRPr="007726B9">
        <w:rPr>
          <w:color w:val="000000" w:themeColor="text1"/>
          <w:sz w:val="28"/>
          <w:szCs w:val="28"/>
          <w:lang w:val="ru-RU" w:eastAsia="uk-UA"/>
        </w:rPr>
        <w:t>уміння користатися правовим інструментарієм – законами й іншими актами – у практичній діяльності (поведінковий зріз).</w:t>
      </w:r>
      <w:bookmarkEnd w:id="9"/>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bookmarkStart w:id="10" w:name="_Toc262314577"/>
      <w:bookmarkStart w:id="11" w:name="_Toc262481700"/>
      <w:bookmarkEnd w:id="10"/>
      <w:r w:rsidRPr="00CD2BBF">
        <w:rPr>
          <w:rFonts w:ascii="Times New Roman" w:eastAsia="Times New Roman" w:hAnsi="Times New Roman" w:cs="Times New Roman"/>
          <w:color w:val="000000" w:themeColor="text1"/>
          <w:sz w:val="28"/>
          <w:szCs w:val="28"/>
          <w:lang w:eastAsia="uk-UA"/>
        </w:rPr>
        <w:t xml:space="preserve">Правова культура особистості характеризує рівень правової соціалізації члена суспільства, ступінь засвоєння і використання їм правових початків державного і соціального життя. Правова культура особистості означає не </w:t>
      </w:r>
      <w:r w:rsidRPr="00CD2BBF">
        <w:rPr>
          <w:rFonts w:ascii="Times New Roman" w:eastAsia="Times New Roman" w:hAnsi="Times New Roman" w:cs="Times New Roman"/>
          <w:color w:val="000000" w:themeColor="text1"/>
          <w:sz w:val="28"/>
          <w:szCs w:val="28"/>
          <w:lang w:eastAsia="uk-UA"/>
        </w:rPr>
        <w:lastRenderedPageBreak/>
        <w:t>тільки знання і розуміння права, але і правові судження про нього як про соціальну цінність, і головне – активну роботу з його здійснення, по зміцненню законності і правопорядку. Іншими словами, правова культура особистості – це її позитивна правова свідомість у дії. Вона включає перетворення особистістю своїх здібностей і соціальних якостей на основі правового досвіду.</w:t>
      </w:r>
      <w:bookmarkEnd w:id="11"/>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bookmarkStart w:id="12" w:name="_Toc262314578"/>
      <w:bookmarkStart w:id="13" w:name="_Toc262481701"/>
      <w:bookmarkEnd w:id="12"/>
      <w:r w:rsidRPr="00CD2BBF">
        <w:rPr>
          <w:rFonts w:ascii="Times New Roman" w:eastAsia="Times New Roman" w:hAnsi="Times New Roman" w:cs="Times New Roman"/>
          <w:b/>
          <w:bCs/>
          <w:i/>
          <w:iCs/>
          <w:color w:val="000000" w:themeColor="text1"/>
          <w:sz w:val="28"/>
          <w:szCs w:val="28"/>
          <w:lang w:eastAsia="uk-UA"/>
        </w:rPr>
        <w:t>Змістом правової культури особистості є:</w:t>
      </w:r>
      <w:bookmarkEnd w:id="13"/>
    </w:p>
    <w:p w:rsidR="0093773E" w:rsidRPr="00AC218B" w:rsidRDefault="0093773E" w:rsidP="00C75FF2">
      <w:pPr>
        <w:pStyle w:val="af5"/>
        <w:numPr>
          <w:ilvl w:val="1"/>
          <w:numId w:val="325"/>
        </w:numPr>
        <w:shd w:val="clear" w:color="auto" w:fill="FFFFFF"/>
        <w:tabs>
          <w:tab w:val="left" w:pos="1134"/>
        </w:tabs>
        <w:spacing w:line="360" w:lineRule="auto"/>
        <w:ind w:left="0" w:firstLine="709"/>
        <w:jc w:val="both"/>
        <w:rPr>
          <w:color w:val="000000" w:themeColor="text1"/>
          <w:sz w:val="28"/>
          <w:szCs w:val="28"/>
          <w:lang w:val="ru-RU" w:eastAsia="uk-UA"/>
        </w:rPr>
      </w:pPr>
      <w:bookmarkStart w:id="14" w:name="_Toc262314579"/>
      <w:bookmarkStart w:id="15" w:name="_Toc262481702"/>
      <w:bookmarkEnd w:id="14"/>
      <w:r w:rsidRPr="00AC218B">
        <w:rPr>
          <w:color w:val="000000" w:themeColor="text1"/>
          <w:sz w:val="28"/>
          <w:szCs w:val="28"/>
          <w:lang w:val="ru-RU" w:eastAsia="uk-UA"/>
        </w:rPr>
        <w:t>правосвідомість і правове мислення</w:t>
      </w:r>
      <w:r w:rsidR="00AC218B">
        <w:rPr>
          <w:color w:val="000000" w:themeColor="text1"/>
          <w:sz w:val="28"/>
          <w:szCs w:val="28"/>
          <w:lang w:val="uk-UA" w:eastAsia="uk-UA"/>
        </w:rPr>
        <w:t>; п</w:t>
      </w:r>
      <w:r w:rsidRPr="00AC218B">
        <w:rPr>
          <w:color w:val="000000" w:themeColor="text1"/>
          <w:sz w:val="28"/>
          <w:szCs w:val="28"/>
          <w:lang w:val="ru-RU" w:eastAsia="uk-UA"/>
        </w:rPr>
        <w:t>равове мислення повинне стати елементом культури кожної людини;</w:t>
      </w:r>
      <w:bookmarkEnd w:id="15"/>
    </w:p>
    <w:p w:rsidR="0093773E" w:rsidRPr="00AC218B" w:rsidRDefault="0093773E" w:rsidP="00C75FF2">
      <w:pPr>
        <w:pStyle w:val="af5"/>
        <w:numPr>
          <w:ilvl w:val="1"/>
          <w:numId w:val="325"/>
        </w:numPr>
        <w:shd w:val="clear" w:color="auto" w:fill="FFFFFF"/>
        <w:tabs>
          <w:tab w:val="left" w:pos="1134"/>
        </w:tabs>
        <w:spacing w:line="360" w:lineRule="auto"/>
        <w:ind w:left="0" w:firstLine="709"/>
        <w:jc w:val="both"/>
        <w:rPr>
          <w:color w:val="000000" w:themeColor="text1"/>
          <w:sz w:val="28"/>
          <w:szCs w:val="28"/>
          <w:lang w:eastAsia="uk-UA"/>
        </w:rPr>
      </w:pPr>
      <w:bookmarkStart w:id="16" w:name="_Toc262314580"/>
      <w:bookmarkStart w:id="17" w:name="_Toc262481703"/>
      <w:bookmarkEnd w:id="16"/>
      <w:r w:rsidRPr="00AC218B">
        <w:rPr>
          <w:color w:val="000000" w:themeColor="text1"/>
          <w:sz w:val="28"/>
          <w:szCs w:val="28"/>
          <w:lang w:eastAsia="uk-UA"/>
        </w:rPr>
        <w:t>правомірне поводження;</w:t>
      </w:r>
      <w:bookmarkEnd w:id="17"/>
    </w:p>
    <w:p w:rsidR="0093773E" w:rsidRPr="00AC218B" w:rsidRDefault="0093773E" w:rsidP="00C75FF2">
      <w:pPr>
        <w:pStyle w:val="af5"/>
        <w:numPr>
          <w:ilvl w:val="1"/>
          <w:numId w:val="325"/>
        </w:numPr>
        <w:shd w:val="clear" w:color="auto" w:fill="FFFFFF"/>
        <w:tabs>
          <w:tab w:val="left" w:pos="1134"/>
        </w:tabs>
        <w:spacing w:line="360" w:lineRule="auto"/>
        <w:ind w:left="0" w:firstLine="709"/>
        <w:jc w:val="both"/>
        <w:rPr>
          <w:color w:val="000000" w:themeColor="text1"/>
          <w:sz w:val="28"/>
          <w:szCs w:val="28"/>
          <w:lang w:val="ru-RU" w:eastAsia="uk-UA"/>
        </w:rPr>
      </w:pPr>
      <w:bookmarkStart w:id="18" w:name="_Toc262314581"/>
      <w:bookmarkStart w:id="19" w:name="_Toc262481704"/>
      <w:bookmarkEnd w:id="18"/>
      <w:r w:rsidRPr="00AC218B">
        <w:rPr>
          <w:color w:val="000000" w:themeColor="text1"/>
          <w:sz w:val="28"/>
          <w:szCs w:val="28"/>
          <w:lang w:val="ru-RU" w:eastAsia="uk-UA"/>
        </w:rPr>
        <w:t>результати правомірного поводження і правового мислення.</w:t>
      </w:r>
      <w:bookmarkEnd w:id="19"/>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Свідомість людини, відображаючи об’єктивні потреби суспільного розвитку, є передумовою і регулятором поведінки особи. Свідомість додає цілеспрямований характер людській діяльності.</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У свідомості відбивається правова дійсність у виді знань про право, осмислення того, що є право, яким воно було (відношення до права минулих років) і яким повинне бути (відношення до майбутнього права), а також у виді правових установок поведінки як реакції на оцінку діючого права, на роботу правозастосовчих органів.</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b/>
          <w:bCs/>
          <w:i/>
          <w:iCs/>
          <w:color w:val="000000" w:themeColor="text1"/>
          <w:sz w:val="28"/>
          <w:szCs w:val="28"/>
          <w:lang w:eastAsia="uk-UA"/>
        </w:rPr>
        <w:t>Правосвідомість</w:t>
      </w:r>
      <w:r w:rsidR="00F14931">
        <w:rPr>
          <w:rFonts w:ascii="Times New Roman" w:eastAsia="Times New Roman" w:hAnsi="Times New Roman" w:cs="Times New Roman"/>
          <w:color w:val="000000" w:themeColor="text1"/>
          <w:sz w:val="28"/>
          <w:szCs w:val="28"/>
          <w:lang w:eastAsia="uk-UA"/>
        </w:rPr>
        <w:t xml:space="preserve"> – </w:t>
      </w:r>
      <w:r w:rsidRPr="00CD2BBF">
        <w:rPr>
          <w:rFonts w:ascii="Times New Roman" w:eastAsia="Times New Roman" w:hAnsi="Times New Roman" w:cs="Times New Roman"/>
          <w:i/>
          <w:iCs/>
          <w:color w:val="000000" w:themeColor="text1"/>
          <w:sz w:val="28"/>
          <w:szCs w:val="28"/>
          <w:lang w:eastAsia="uk-UA"/>
        </w:rPr>
        <w:t>це</w:t>
      </w:r>
      <w:r w:rsidR="00F14931">
        <w:rPr>
          <w:rFonts w:ascii="Times New Roman" w:eastAsia="Times New Roman" w:hAnsi="Times New Roman" w:cs="Times New Roman"/>
          <w:i/>
          <w:iCs/>
          <w:color w:val="000000" w:themeColor="text1"/>
          <w:sz w:val="28"/>
          <w:szCs w:val="28"/>
          <w:lang w:eastAsia="uk-UA"/>
        </w:rPr>
        <w:t xml:space="preserve"> система ідей, уявлень, емоції та</w:t>
      </w:r>
      <w:r w:rsidRPr="00CD2BBF">
        <w:rPr>
          <w:rFonts w:ascii="Times New Roman" w:eastAsia="Times New Roman" w:hAnsi="Times New Roman" w:cs="Times New Roman"/>
          <w:i/>
          <w:iCs/>
          <w:color w:val="000000" w:themeColor="text1"/>
          <w:sz w:val="28"/>
          <w:szCs w:val="28"/>
          <w:lang w:eastAsia="uk-UA"/>
        </w:rPr>
        <w:t xml:space="preserve"> почуттів, що виражають відношення індивіда, групи, суспільства до діючого, минулого чи бажаного права, а також до діяльності, пов’язаної з правом</w:t>
      </w:r>
      <w:r w:rsidRPr="00CD2BBF">
        <w:rPr>
          <w:rFonts w:ascii="Times New Roman" w:eastAsia="Times New Roman" w:hAnsi="Times New Roman" w:cs="Times New Roman"/>
          <w:color w:val="000000" w:themeColor="text1"/>
          <w:sz w:val="28"/>
          <w:szCs w:val="28"/>
          <w:lang w:eastAsia="uk-UA"/>
        </w:rPr>
        <w:t>.</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Ключовий пункт правосвідомості – усвідомлення людьми цінностей природного права, прав і свобод людини та оцінка діючого права з точки зору його відповідності загальнолюдським цінностям, що знайшли закріплення в міжнародних документах про права людини. Правосвідомість не тільки виражає відношення індивіда до правової дійсності, але і направляє його на визначені зміни в правовому середовищі, прогнозує і моделює їх.</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Правосвідомість є необхідною умовою створення норм права, їх точної і повної реалізації. Вона виступає фактором поваги до права.</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lastRenderedPageBreak/>
        <w:t>Роль правосвідомості в процесі правотворчості і правореалізації полягає в наступному:</w:t>
      </w:r>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r w:rsidRPr="00963AD5">
        <w:rPr>
          <w:color w:val="000000" w:themeColor="text1"/>
          <w:sz w:val="28"/>
          <w:szCs w:val="28"/>
          <w:lang w:val="ru-RU" w:eastAsia="uk-UA"/>
        </w:rPr>
        <w:t>у відомому ступені ніби випереджає юридичне право, є його безпосереднім ідейним джерелом, передує йому, існує «до» права</w:t>
      </w:r>
      <w:r w:rsidR="00963AD5">
        <w:rPr>
          <w:color w:val="000000" w:themeColor="text1"/>
          <w:sz w:val="28"/>
          <w:szCs w:val="28"/>
          <w:lang w:val="ru-RU" w:eastAsia="uk-UA"/>
        </w:rPr>
        <w:t>;</w:t>
      </w:r>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r w:rsidRPr="00963AD5">
        <w:rPr>
          <w:color w:val="000000" w:themeColor="text1"/>
          <w:sz w:val="28"/>
          <w:szCs w:val="28"/>
          <w:lang w:val="ru-RU" w:eastAsia="uk-UA"/>
        </w:rPr>
        <w:t>діє «паралельно» із правом: уловлює потреби його удосконалення щодо упорядкування нових суспільних відносин; визначає зміни і перспективи розвитку права; безпосередньо впливає на процес і результати правотворчості;</w:t>
      </w:r>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bookmarkStart w:id="20" w:name="_Toc262314582"/>
      <w:bookmarkStart w:id="21" w:name="_Toc262481705"/>
      <w:bookmarkEnd w:id="20"/>
      <w:r w:rsidRPr="00963AD5">
        <w:rPr>
          <w:color w:val="000000" w:themeColor="text1"/>
          <w:sz w:val="28"/>
          <w:szCs w:val="28"/>
          <w:lang w:val="ru-RU" w:eastAsia="uk-UA"/>
        </w:rPr>
        <w:t>існує «після» права в тому сенсі, що служить орієнтиром вибору доцільного, оптимального варіанту поведінки в межах норм права, що реалізуються чи застосовуються;</w:t>
      </w:r>
      <w:bookmarkEnd w:id="21"/>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bookmarkStart w:id="22" w:name="_Toc262314583"/>
      <w:bookmarkStart w:id="23" w:name="_Toc262481706"/>
      <w:bookmarkEnd w:id="22"/>
      <w:r w:rsidRPr="00963AD5">
        <w:rPr>
          <w:color w:val="000000" w:themeColor="text1"/>
          <w:sz w:val="28"/>
          <w:szCs w:val="28"/>
          <w:lang w:val="ru-RU" w:eastAsia="uk-UA"/>
        </w:rPr>
        <w:t>є інтелектуальним інструментом ефективного використання законодавства, тлумачення норм права;</w:t>
      </w:r>
      <w:bookmarkEnd w:id="23"/>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bookmarkStart w:id="24" w:name="_Toc262314584"/>
      <w:bookmarkStart w:id="25" w:name="_Toc262481707"/>
      <w:bookmarkEnd w:id="24"/>
      <w:r w:rsidRPr="00963AD5">
        <w:rPr>
          <w:color w:val="000000" w:themeColor="text1"/>
          <w:sz w:val="28"/>
          <w:szCs w:val="28"/>
          <w:lang w:val="ru-RU" w:eastAsia="uk-UA"/>
        </w:rPr>
        <w:t>може використовуватися як важливий інструмент застосування аналогії закону і права з метою подолання прогалин у законодавстві;</w:t>
      </w:r>
      <w:bookmarkEnd w:id="25"/>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bookmarkStart w:id="26" w:name="_Toc262314585"/>
      <w:bookmarkStart w:id="27" w:name="_Toc262481708"/>
      <w:bookmarkEnd w:id="26"/>
      <w:r w:rsidRPr="00963AD5">
        <w:rPr>
          <w:color w:val="000000" w:themeColor="text1"/>
          <w:sz w:val="28"/>
          <w:szCs w:val="28"/>
          <w:lang w:val="ru-RU" w:eastAsia="uk-UA"/>
        </w:rPr>
        <w:t>виступає в якості ідейно-морального вимірника професіоналізму діяльності посадових осіб у системі органів державної влади і місцевого самоврядування;</w:t>
      </w:r>
      <w:bookmarkEnd w:id="27"/>
    </w:p>
    <w:p w:rsidR="0093773E" w:rsidRPr="00963AD5" w:rsidRDefault="0093773E" w:rsidP="00C75FF2">
      <w:pPr>
        <w:pStyle w:val="af5"/>
        <w:numPr>
          <w:ilvl w:val="1"/>
          <w:numId w:val="326"/>
        </w:numPr>
        <w:shd w:val="clear" w:color="auto" w:fill="FFFFFF"/>
        <w:tabs>
          <w:tab w:val="left" w:pos="1134"/>
        </w:tabs>
        <w:spacing w:line="360" w:lineRule="auto"/>
        <w:ind w:left="0" w:firstLine="709"/>
        <w:jc w:val="both"/>
        <w:rPr>
          <w:color w:val="000000" w:themeColor="text1"/>
          <w:sz w:val="28"/>
          <w:szCs w:val="28"/>
          <w:lang w:val="ru-RU" w:eastAsia="uk-UA"/>
        </w:rPr>
      </w:pPr>
      <w:bookmarkStart w:id="28" w:name="_Toc262314586"/>
      <w:bookmarkStart w:id="29" w:name="_Toc262481709"/>
      <w:bookmarkEnd w:id="28"/>
      <w:r w:rsidRPr="00963AD5">
        <w:rPr>
          <w:color w:val="000000" w:themeColor="text1"/>
          <w:sz w:val="28"/>
          <w:szCs w:val="28"/>
          <w:lang w:val="ru-RU" w:eastAsia="uk-UA"/>
        </w:rPr>
        <w:t>служить способом забезпечення законності і справедливості застосування правових норм (зокрема, при визначенні юридичної відпо</w:t>
      </w:r>
      <w:r w:rsidR="00963AD5">
        <w:rPr>
          <w:color w:val="000000" w:themeColor="text1"/>
          <w:sz w:val="28"/>
          <w:szCs w:val="28"/>
          <w:lang w:val="ru-RU" w:eastAsia="uk-UA"/>
        </w:rPr>
        <w:t>відальності за правопорушення) та</w:t>
      </w:r>
      <w:r w:rsidRPr="00963AD5">
        <w:rPr>
          <w:color w:val="000000" w:themeColor="text1"/>
          <w:sz w:val="28"/>
          <w:szCs w:val="28"/>
          <w:lang w:val="ru-RU" w:eastAsia="uk-UA"/>
        </w:rPr>
        <w:t xml:space="preserve"> ін.</w:t>
      </w:r>
      <w:bookmarkEnd w:id="29"/>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Правова свідомість та правова культура здійснюють суттєвий вплив на процес правотворчості</w:t>
      </w:r>
      <w:r w:rsidRPr="00C80D54">
        <w:rPr>
          <w:rFonts w:ascii="Times New Roman" w:eastAsia="Times New Roman" w:hAnsi="Times New Roman" w:cs="Times New Roman"/>
          <w:color w:val="000000" w:themeColor="text1"/>
          <w:sz w:val="28"/>
          <w:szCs w:val="28"/>
          <w:lang w:eastAsia="uk-UA"/>
        </w:rPr>
        <w:t>. Культура</w:t>
      </w:r>
      <w:r w:rsidR="00C80D54">
        <w:rPr>
          <w:rFonts w:ascii="Times New Roman" w:eastAsia="Times New Roman" w:hAnsi="Times New Roman" w:cs="Times New Roman"/>
          <w:color w:val="000000" w:themeColor="text1"/>
          <w:sz w:val="28"/>
          <w:szCs w:val="28"/>
          <w:lang w:eastAsia="uk-UA"/>
        </w:rPr>
        <w:t xml:space="preserve"> </w:t>
      </w:r>
      <w:r w:rsidRPr="00C80D54">
        <w:rPr>
          <w:rFonts w:ascii="Times New Roman" w:eastAsia="Times New Roman" w:hAnsi="Times New Roman" w:cs="Times New Roman"/>
          <w:color w:val="000000" w:themeColor="text1"/>
          <w:sz w:val="28"/>
          <w:szCs w:val="28"/>
          <w:lang w:eastAsia="uk-UA"/>
        </w:rPr>
        <w:t>суб’єкта правотворчості відображає загальний рівень розвитку даного суспільства і проявляється не лише в глибині його наукового пізнання, яке дозволяє правильно враховувати результати впливу конкретної правової норми на суспільні відносини.</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Реалізація норм права знаходиться в прямому зв’язку з культурним рівнем громадян, посадових осіб. Чим вище рівень правової культури та правової свідомості особи, тим краще вона знає норми права, тим точніше виконує, використовує, дотримується та застосовує її приписи.</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lastRenderedPageBreak/>
        <w:t>Велике значення мають правова культура та правова свідомість в процесі застосування норм права.</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Головною метою правового регулювання є встановлення такого порядку в суспільному житті, який максимально б відповідав приписам правових норм, що базуються на принципах соціальної справедливості. Вся діяльність у сфері правового регулювання має бути зорієнтована на принципи законності та їх практичну реалізацію.</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i/>
          <w:iCs/>
          <w:color w:val="000000" w:themeColor="text1"/>
          <w:sz w:val="28"/>
          <w:szCs w:val="28"/>
          <w:lang w:eastAsia="uk-UA"/>
        </w:rPr>
        <w:t>Отже</w:t>
      </w:r>
      <w:r w:rsidRPr="00CD2BBF">
        <w:rPr>
          <w:rFonts w:ascii="Times New Roman" w:eastAsia="Times New Roman" w:hAnsi="Times New Roman" w:cs="Times New Roman"/>
          <w:color w:val="000000" w:themeColor="text1"/>
          <w:sz w:val="28"/>
          <w:szCs w:val="28"/>
          <w:lang w:eastAsia="uk-UA"/>
        </w:rPr>
        <w:t>,</w:t>
      </w:r>
      <w:r w:rsidR="000F46A5">
        <w:rPr>
          <w:rFonts w:ascii="Times New Roman" w:eastAsia="Times New Roman" w:hAnsi="Times New Roman" w:cs="Times New Roman"/>
          <w:b/>
          <w:bCs/>
          <w:color w:val="000000" w:themeColor="text1"/>
          <w:sz w:val="28"/>
          <w:szCs w:val="28"/>
          <w:lang w:eastAsia="uk-UA"/>
        </w:rPr>
        <w:t xml:space="preserve"> </w:t>
      </w:r>
      <w:r w:rsidRPr="00CD2BBF">
        <w:rPr>
          <w:rFonts w:ascii="Times New Roman" w:eastAsia="Times New Roman" w:hAnsi="Times New Roman" w:cs="Times New Roman"/>
          <w:b/>
          <w:bCs/>
          <w:i/>
          <w:iCs/>
          <w:color w:val="000000" w:themeColor="text1"/>
          <w:sz w:val="28"/>
          <w:szCs w:val="28"/>
          <w:lang w:eastAsia="uk-UA"/>
        </w:rPr>
        <w:t>законність –</w:t>
      </w:r>
      <w:r w:rsidR="002A6313">
        <w:rPr>
          <w:rFonts w:ascii="Times New Roman" w:eastAsia="Times New Roman" w:hAnsi="Times New Roman" w:cs="Times New Roman"/>
          <w:b/>
          <w:bCs/>
          <w:i/>
          <w:iCs/>
          <w:color w:val="000000" w:themeColor="text1"/>
          <w:sz w:val="28"/>
          <w:szCs w:val="28"/>
          <w:lang w:eastAsia="uk-UA"/>
        </w:rPr>
        <w:t xml:space="preserve"> </w:t>
      </w:r>
      <w:r w:rsidRPr="00CD2BBF">
        <w:rPr>
          <w:rFonts w:ascii="Times New Roman" w:eastAsia="Times New Roman" w:hAnsi="Times New Roman" w:cs="Times New Roman"/>
          <w:color w:val="000000" w:themeColor="text1"/>
          <w:sz w:val="28"/>
          <w:szCs w:val="28"/>
          <w:lang w:eastAsia="uk-UA"/>
        </w:rPr>
        <w:t>це режим суспільно-політичного життя, що створюється:</w:t>
      </w:r>
    </w:p>
    <w:p w:rsidR="0093773E" w:rsidRPr="000F46A5" w:rsidRDefault="0093773E" w:rsidP="00C75FF2">
      <w:pPr>
        <w:pStyle w:val="af5"/>
        <w:numPr>
          <w:ilvl w:val="2"/>
          <w:numId w:val="327"/>
        </w:numPr>
        <w:shd w:val="clear" w:color="auto" w:fill="FFFFFF"/>
        <w:tabs>
          <w:tab w:val="left" w:pos="1134"/>
        </w:tabs>
        <w:spacing w:line="360" w:lineRule="auto"/>
        <w:ind w:left="0" w:firstLine="709"/>
        <w:jc w:val="both"/>
        <w:rPr>
          <w:color w:val="000000" w:themeColor="text1"/>
          <w:sz w:val="28"/>
          <w:szCs w:val="28"/>
          <w:lang w:val="ru-RU" w:eastAsia="uk-UA"/>
        </w:rPr>
      </w:pPr>
      <w:r w:rsidRPr="000F46A5">
        <w:rPr>
          <w:i/>
          <w:iCs/>
          <w:color w:val="000000" w:themeColor="text1"/>
          <w:sz w:val="28"/>
          <w:szCs w:val="28"/>
          <w:lang w:val="ru-RU" w:eastAsia="uk-UA"/>
        </w:rPr>
        <w:t>державою, яка встановлює порядок видання (зміни, скасування) нормативно-правових актів, забезпечує їх відповідність потребам суспільного розвитку;</w:t>
      </w:r>
    </w:p>
    <w:p w:rsidR="0093773E" w:rsidRPr="000F46A5" w:rsidRDefault="0093773E" w:rsidP="00C75FF2">
      <w:pPr>
        <w:pStyle w:val="af5"/>
        <w:numPr>
          <w:ilvl w:val="2"/>
          <w:numId w:val="327"/>
        </w:numPr>
        <w:shd w:val="clear" w:color="auto" w:fill="FFFFFF"/>
        <w:tabs>
          <w:tab w:val="left" w:pos="1134"/>
        </w:tabs>
        <w:spacing w:line="360" w:lineRule="auto"/>
        <w:ind w:left="0" w:firstLine="709"/>
        <w:jc w:val="both"/>
        <w:rPr>
          <w:color w:val="000000" w:themeColor="text1"/>
          <w:sz w:val="28"/>
          <w:szCs w:val="28"/>
          <w:lang w:val="ru-RU" w:eastAsia="uk-UA"/>
        </w:rPr>
      </w:pPr>
      <w:r w:rsidRPr="000F46A5">
        <w:rPr>
          <w:i/>
          <w:iCs/>
          <w:color w:val="000000" w:themeColor="text1"/>
          <w:sz w:val="28"/>
          <w:szCs w:val="28"/>
          <w:lang w:val="ru-RU" w:eastAsia="uk-UA"/>
        </w:rPr>
        <w:t>всіма суб</w:t>
      </w:r>
      <w:r w:rsidR="000F46A5" w:rsidRPr="000F46A5">
        <w:rPr>
          <w:i/>
          <w:iCs/>
          <w:color w:val="000000" w:themeColor="text1"/>
          <w:sz w:val="28"/>
          <w:szCs w:val="28"/>
          <w:lang w:val="ru-RU" w:eastAsia="uk-UA"/>
        </w:rPr>
        <w:t>’</w:t>
      </w:r>
      <w:r w:rsidRPr="000F46A5">
        <w:rPr>
          <w:i/>
          <w:iCs/>
          <w:color w:val="000000" w:themeColor="text1"/>
          <w:sz w:val="28"/>
          <w:szCs w:val="28"/>
          <w:lang w:val="ru-RU" w:eastAsia="uk-UA"/>
        </w:rPr>
        <w:t>єктами права (державними органами, посадовими особами, громадськими організаціями, комерційними організаціями, громадянами) в результаті однакового розуміння та неухильного здійснення ними приписів законів та підзаконних нормативно-правових актів.</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Охоплюючи своєю діяльністю найбільш важливі сфери людського співіснування, законність вносить в них відповідну гармонію, забезпечує справедливу диференціацію інтересів людей.</w:t>
      </w:r>
    </w:p>
    <w:p w:rsidR="0093773E" w:rsidRPr="00CD2BBF"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color w:val="000000" w:themeColor="text1"/>
          <w:sz w:val="28"/>
          <w:szCs w:val="28"/>
          <w:lang w:eastAsia="uk-UA"/>
        </w:rPr>
      </w:pPr>
      <w:r w:rsidRPr="00CD2BBF">
        <w:rPr>
          <w:rFonts w:ascii="Times New Roman" w:eastAsia="Times New Roman" w:hAnsi="Times New Roman" w:cs="Times New Roman"/>
          <w:color w:val="000000" w:themeColor="text1"/>
          <w:sz w:val="28"/>
          <w:szCs w:val="28"/>
          <w:lang w:eastAsia="uk-UA"/>
        </w:rPr>
        <w:t>В результаті дотримання режиму законності у суспільстві встановлюється правовий порядок.</w:t>
      </w:r>
    </w:p>
    <w:p w:rsidR="002A6313" w:rsidRDefault="0093773E" w:rsidP="00CD2BBF">
      <w:pPr>
        <w:shd w:val="clear" w:color="auto" w:fill="FFFFFF"/>
        <w:tabs>
          <w:tab w:val="left" w:pos="1134"/>
        </w:tabs>
        <w:spacing w:after="0" w:line="360" w:lineRule="auto"/>
        <w:ind w:left="-15" w:firstLine="724"/>
        <w:jc w:val="both"/>
        <w:rPr>
          <w:rFonts w:ascii="Times New Roman" w:eastAsia="Times New Roman" w:hAnsi="Times New Roman" w:cs="Times New Roman"/>
          <w:i/>
          <w:iCs/>
          <w:color w:val="000000" w:themeColor="text1"/>
          <w:sz w:val="28"/>
          <w:szCs w:val="28"/>
          <w:lang w:eastAsia="uk-UA"/>
        </w:rPr>
      </w:pPr>
      <w:r w:rsidRPr="00CD2BBF">
        <w:rPr>
          <w:rFonts w:ascii="Times New Roman" w:eastAsia="Times New Roman" w:hAnsi="Times New Roman" w:cs="Times New Roman"/>
          <w:b/>
          <w:bCs/>
          <w:i/>
          <w:color w:val="000000" w:themeColor="text1"/>
          <w:sz w:val="28"/>
          <w:szCs w:val="28"/>
          <w:lang w:eastAsia="uk-UA"/>
        </w:rPr>
        <w:t>Правопорядок</w:t>
      </w:r>
      <w:r w:rsidR="000F46A5" w:rsidRPr="000F46A5">
        <w:rPr>
          <w:rFonts w:ascii="Times New Roman" w:eastAsia="Times New Roman" w:hAnsi="Times New Roman" w:cs="Times New Roman"/>
          <w:i/>
          <w:color w:val="000000" w:themeColor="text1"/>
          <w:sz w:val="28"/>
          <w:szCs w:val="28"/>
          <w:lang w:eastAsia="uk-UA"/>
        </w:rPr>
        <w:t xml:space="preserve"> </w:t>
      </w:r>
      <w:r w:rsidRPr="00CD2BBF">
        <w:rPr>
          <w:rFonts w:ascii="Times New Roman" w:eastAsia="Times New Roman" w:hAnsi="Times New Roman" w:cs="Times New Roman"/>
          <w:i/>
          <w:color w:val="000000" w:themeColor="text1"/>
          <w:sz w:val="28"/>
          <w:szCs w:val="28"/>
          <w:lang w:eastAsia="uk-UA"/>
        </w:rPr>
        <w:t>–</w:t>
      </w:r>
      <w:r w:rsidR="006F4A0F" w:rsidRPr="00CD2BBF">
        <w:rPr>
          <w:rFonts w:ascii="Times New Roman" w:eastAsia="Times New Roman" w:hAnsi="Times New Roman" w:cs="Times New Roman"/>
          <w:color w:val="000000" w:themeColor="text1"/>
          <w:sz w:val="28"/>
          <w:szCs w:val="28"/>
          <w:lang w:eastAsia="uk-UA"/>
        </w:rPr>
        <w:t xml:space="preserve"> </w:t>
      </w:r>
      <w:r w:rsidR="006F4A0F" w:rsidRPr="00CD2BBF">
        <w:rPr>
          <w:rFonts w:ascii="Times New Roman" w:eastAsia="Times New Roman" w:hAnsi="Times New Roman" w:cs="Times New Roman"/>
          <w:i/>
          <w:color w:val="000000" w:themeColor="text1"/>
          <w:sz w:val="28"/>
          <w:szCs w:val="28"/>
          <w:lang w:eastAsia="uk-UA"/>
        </w:rPr>
        <w:t xml:space="preserve">це </w:t>
      </w:r>
      <w:r w:rsidR="00307E95" w:rsidRPr="00CD2BBF">
        <w:rPr>
          <w:rFonts w:ascii="Times New Roman" w:eastAsia="Times New Roman" w:hAnsi="Times New Roman" w:cs="Times New Roman"/>
          <w:i/>
          <w:iCs/>
          <w:color w:val="000000" w:themeColor="text1"/>
          <w:sz w:val="28"/>
          <w:szCs w:val="28"/>
          <w:lang w:eastAsia="uk-UA"/>
        </w:rPr>
        <w:t xml:space="preserve">упорядкованість суспільних відносин, </w:t>
      </w:r>
      <w:r w:rsidRPr="00CD2BBF">
        <w:rPr>
          <w:rFonts w:ascii="Times New Roman" w:eastAsia="Times New Roman" w:hAnsi="Times New Roman" w:cs="Times New Roman"/>
          <w:i/>
          <w:iCs/>
          <w:color w:val="000000" w:themeColor="text1"/>
          <w:sz w:val="28"/>
          <w:szCs w:val="28"/>
          <w:lang w:eastAsia="uk-UA"/>
        </w:rPr>
        <w:t>заснована на праві, що склалася в результаті здійснення ідей і принципів законності, яка виражається в правомірній поведінці їх учасників.</w:t>
      </w:r>
    </w:p>
    <w:p w:rsidR="0093773E" w:rsidRPr="002A6313" w:rsidRDefault="002A6313" w:rsidP="00942780">
      <w:pPr>
        <w:shd w:val="clear" w:color="auto" w:fill="FFFFFF"/>
        <w:tabs>
          <w:tab w:val="left" w:pos="1134"/>
        </w:tabs>
        <w:spacing w:after="0" w:line="360" w:lineRule="auto"/>
        <w:ind w:left="-15" w:firstLine="724"/>
        <w:jc w:val="center"/>
        <w:rPr>
          <w:rFonts w:ascii="Times New Roman" w:eastAsia="Times New Roman" w:hAnsi="Times New Roman" w:cs="Times New Roman"/>
          <w:b/>
          <w:sz w:val="28"/>
          <w:szCs w:val="28"/>
        </w:rPr>
      </w:pPr>
      <w:r>
        <w:rPr>
          <w:rFonts w:ascii="Times New Roman" w:eastAsia="Times New Roman" w:hAnsi="Times New Roman" w:cs="Times New Roman"/>
          <w:i/>
          <w:iCs/>
          <w:color w:val="000000" w:themeColor="text1"/>
          <w:sz w:val="28"/>
          <w:szCs w:val="28"/>
          <w:lang w:eastAsia="uk-UA"/>
        </w:rPr>
        <w:br w:type="column"/>
      </w:r>
      <w:r w:rsidR="0093773E" w:rsidRPr="002A6313">
        <w:rPr>
          <w:rFonts w:ascii="Times New Roman" w:eastAsia="Times New Roman" w:hAnsi="Times New Roman" w:cs="Times New Roman"/>
          <w:b/>
          <w:iCs/>
          <w:sz w:val="28"/>
          <w:szCs w:val="28"/>
          <w:lang w:eastAsia="ru-RU"/>
        </w:rPr>
        <w:lastRenderedPageBreak/>
        <w:t xml:space="preserve">МЕТОДИЧНІ РЕКОМЕНДАЦІЇ </w:t>
      </w:r>
      <w:r w:rsidR="000F46A5" w:rsidRPr="002A6313">
        <w:rPr>
          <w:rFonts w:ascii="Times New Roman" w:eastAsia="Times New Roman" w:hAnsi="Times New Roman" w:cs="Times New Roman"/>
          <w:b/>
          <w:iCs/>
          <w:sz w:val="28"/>
          <w:szCs w:val="28"/>
          <w:lang w:eastAsia="ru-RU"/>
        </w:rPr>
        <w:t xml:space="preserve">ЩОДО ОРГАНІЗАЦІЇ САМОСТІЙНОЇ РОБОТИ СТУДЕНТІВ З НАВЧАЛЬНОЇ </w:t>
      </w:r>
      <w:r w:rsidR="0093773E" w:rsidRPr="002A6313">
        <w:rPr>
          <w:rFonts w:ascii="Times New Roman" w:eastAsia="Times New Roman" w:hAnsi="Times New Roman" w:cs="Times New Roman"/>
          <w:b/>
          <w:iCs/>
          <w:sz w:val="28"/>
          <w:szCs w:val="28"/>
          <w:lang w:eastAsia="ru-RU"/>
        </w:rPr>
        <w:t xml:space="preserve">ДИСЦИПЛІНИ </w:t>
      </w:r>
      <w:r w:rsidR="0093773E" w:rsidRPr="002A6313">
        <w:rPr>
          <w:rFonts w:ascii="Times New Roman" w:eastAsia="Times New Roman" w:hAnsi="Times New Roman" w:cs="Times New Roman"/>
          <w:b/>
          <w:sz w:val="28"/>
          <w:szCs w:val="28"/>
        </w:rPr>
        <w:t>«Т</w:t>
      </w:r>
      <w:r w:rsidR="002D3323" w:rsidRPr="002A6313">
        <w:rPr>
          <w:rFonts w:ascii="Times New Roman" w:eastAsia="Times New Roman" w:hAnsi="Times New Roman" w:cs="Times New Roman"/>
          <w:b/>
          <w:sz w:val="28"/>
          <w:szCs w:val="28"/>
        </w:rPr>
        <w:t>ЕОРІЯ ДЕРЖАВИ І ПРАВА</w:t>
      </w:r>
      <w:r w:rsidR="0093773E" w:rsidRPr="002A6313">
        <w:rPr>
          <w:rFonts w:ascii="Times New Roman" w:eastAsia="Times New Roman" w:hAnsi="Times New Roman" w:cs="Times New Roman"/>
          <w:b/>
          <w:sz w:val="28"/>
          <w:szCs w:val="28"/>
        </w:rPr>
        <w:t>»</w:t>
      </w:r>
    </w:p>
    <w:p w:rsidR="0093773E" w:rsidRPr="002A6313" w:rsidRDefault="0093773E" w:rsidP="002A6313">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Навчальна мета виконання самостійних робіт з </w:t>
      </w:r>
      <w:r w:rsidRPr="002A6313">
        <w:rPr>
          <w:rFonts w:ascii="Times New Roman" w:eastAsia="Times New Roman" w:hAnsi="Times New Roman" w:cs="Times New Roman"/>
          <w:snapToGrid w:val="0"/>
          <w:sz w:val="28"/>
          <w:szCs w:val="28"/>
        </w:rPr>
        <w:t>дисципліни «</w:t>
      </w:r>
      <w:r w:rsidRPr="002A6313">
        <w:rPr>
          <w:rFonts w:ascii="Times New Roman" w:eastAsia="Times New Roman" w:hAnsi="Times New Roman" w:cs="Times New Roman"/>
          <w:sz w:val="28"/>
          <w:szCs w:val="28"/>
        </w:rPr>
        <w:t>Теорія держави і права</w:t>
      </w:r>
      <w:r w:rsidRPr="002A6313">
        <w:rPr>
          <w:rFonts w:ascii="Times New Roman" w:eastAsia="Times New Roman" w:hAnsi="Times New Roman" w:cs="Times New Roman"/>
          <w:snapToGrid w:val="0"/>
          <w:sz w:val="28"/>
          <w:szCs w:val="28"/>
        </w:rPr>
        <w:t>»</w:t>
      </w:r>
      <w:r w:rsidRPr="002A6313">
        <w:rPr>
          <w:rFonts w:ascii="Times New Roman" w:eastAsia="Times New Roman" w:hAnsi="Times New Roman" w:cs="Times New Roman"/>
          <w:sz w:val="28"/>
          <w:szCs w:val="28"/>
        </w:rPr>
        <w:t>: домогтися обізнаності студентів у питаннях поняття загальної теорії держави та права як навчальної дисципліни, як науки, що передбачаються програмою навчальної дисципліни, слугувати подальшому міцному засвоєнню знань  про методологію науки. Отримання студентами вичерпної інформації про предмет і методи науки в цілому та конкретно теорії держави та права, сприяти формуванню наукового світогляду, підвищення рівня правової свідомості, правової культури, моральних, естетичних та інших якостей особистості. 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контролювати й регулювати свою діяльність без</w:t>
      </w:r>
      <w:r w:rsidR="00BD71FD">
        <w:rPr>
          <w:rFonts w:ascii="Times New Roman" w:eastAsia="Times New Roman" w:hAnsi="Times New Roman" w:cs="Times New Roman"/>
          <w:sz w:val="28"/>
          <w:szCs w:val="28"/>
        </w:rPr>
        <w:t xml:space="preserve"> допомоги й контролю викладача.</w:t>
      </w:r>
    </w:p>
    <w:p w:rsidR="0093773E" w:rsidRPr="002A6313" w:rsidRDefault="00190190" w:rsidP="002A6313">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 –</w:t>
      </w:r>
      <w:r w:rsidR="0093773E" w:rsidRPr="002A6313">
        <w:rPr>
          <w:rFonts w:ascii="Times New Roman" w:eastAsia="Times New Roman" w:hAnsi="Times New Roman" w:cs="Times New Roman"/>
          <w:sz w:val="28"/>
          <w:szCs w:val="28"/>
        </w:rPr>
        <w:t xml:space="preserve"> це форма організації індивідуального вивчення студентами навчального матеріалу в ау</w:t>
      </w:r>
      <w:r>
        <w:rPr>
          <w:rFonts w:ascii="Times New Roman" w:eastAsia="Times New Roman" w:hAnsi="Times New Roman" w:cs="Times New Roman"/>
          <w:sz w:val="28"/>
          <w:szCs w:val="28"/>
        </w:rPr>
        <w:t>диторний та позааудиторний час.</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Завданнями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знань із предмета. Самостійна робота дає можливість студенту працювати без поспіху, не боячись негативної оцінки товаришів чи викладача, а також обирати оптимальний темп роботи та умови її виконання. Організація самостійної роботи студентів з навчального предмета має здійснюватися з дотриманням </w:t>
      </w:r>
      <w:r w:rsidRPr="008A09DA">
        <w:rPr>
          <w:rFonts w:ascii="Times New Roman" w:eastAsia="Times New Roman" w:hAnsi="Times New Roman" w:cs="Times New Roman"/>
          <w:sz w:val="28"/>
          <w:szCs w:val="28"/>
          <w:highlight w:val="red"/>
        </w:rPr>
        <w:t>низки вимог, зокрема таких:</w:t>
      </w:r>
    </w:p>
    <w:p w:rsidR="0093773E" w:rsidRPr="002A6313" w:rsidRDefault="00223C43" w:rsidP="002A6313">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br w:type="column"/>
      </w:r>
      <w:r w:rsidR="0093773E" w:rsidRPr="002A6313">
        <w:rPr>
          <w:rFonts w:ascii="Times New Roman" w:eastAsia="Times New Roman" w:hAnsi="Times New Roman" w:cs="Times New Roman"/>
          <w:b/>
          <w:i/>
          <w:sz w:val="28"/>
          <w:szCs w:val="28"/>
          <w:lang w:eastAsia="ru-RU"/>
        </w:rPr>
        <w:lastRenderedPageBreak/>
        <w:t>Цілі самостійних робіт</w:t>
      </w:r>
      <w:r w:rsidR="0093773E" w:rsidRPr="002A6313">
        <w:rPr>
          <w:rFonts w:ascii="Times New Roman" w:eastAsia="Times New Roman" w:hAnsi="Times New Roman" w:cs="Times New Roman"/>
          <w:sz w:val="28"/>
          <w:szCs w:val="28"/>
          <w:lang w:eastAsia="ru-RU"/>
        </w:rPr>
        <w:t xml:space="preserve"> полягають у сприянні:</w:t>
      </w:r>
    </w:p>
    <w:p w:rsidR="0093773E" w:rsidRPr="002A6313" w:rsidRDefault="0093773E" w:rsidP="00C75FF2">
      <w:pPr>
        <w:numPr>
          <w:ilvl w:val="0"/>
          <w:numId w:val="328"/>
        </w:numPr>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засвоєнню студентами  знань про державні та правові явища (їх сутність, властивості, види, загальні закономірності виникнення, структури, функціонування і розвитку тощо);</w:t>
      </w:r>
    </w:p>
    <w:p w:rsidR="0093773E" w:rsidRPr="002A6313" w:rsidRDefault="0093773E" w:rsidP="00C75FF2">
      <w:pPr>
        <w:numPr>
          <w:ilvl w:val="0"/>
          <w:numId w:val="328"/>
        </w:numPr>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опануванню студентами поняттєво-категоріальним апаратом теорії держави і права;</w:t>
      </w:r>
    </w:p>
    <w:p w:rsidR="0093773E" w:rsidRPr="002A6313" w:rsidRDefault="00223C43" w:rsidP="00C75FF2">
      <w:pPr>
        <w:numPr>
          <w:ilvl w:val="0"/>
          <w:numId w:val="328"/>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розвитку «творчого мислення»</w:t>
      </w:r>
      <w:r w:rsidR="0093773E" w:rsidRPr="002A6313">
        <w:rPr>
          <w:rFonts w:ascii="Times New Roman" w:eastAsia="Times New Roman" w:hAnsi="Times New Roman" w:cs="Times New Roman"/>
          <w:sz w:val="28"/>
          <w:szCs w:val="28"/>
        </w:rPr>
        <w:t xml:space="preserve"> студентів, самостійному отриманню ними нових знань на основі засвоєного програмного матеріалу;</w:t>
      </w:r>
    </w:p>
    <w:p w:rsidR="0093773E" w:rsidRPr="002A6313" w:rsidRDefault="0093773E" w:rsidP="00C75FF2">
      <w:pPr>
        <w:numPr>
          <w:ilvl w:val="0"/>
          <w:numId w:val="3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обґрунтування необхідності завдань у цілому й конкретного завдання зокрема, що вимагає виявлення та стимулювання позитивн</w:t>
      </w:r>
      <w:r w:rsidR="00223C43">
        <w:rPr>
          <w:rFonts w:ascii="Times New Roman" w:eastAsia="Times New Roman" w:hAnsi="Times New Roman" w:cs="Times New Roman"/>
          <w:sz w:val="28"/>
          <w:szCs w:val="28"/>
        </w:rPr>
        <w:t>их мотивів діяльності студентів</w:t>
      </w:r>
      <w:r w:rsidRPr="002A6313">
        <w:rPr>
          <w:rFonts w:ascii="Times New Roman" w:eastAsia="Times New Roman" w:hAnsi="Times New Roman" w:cs="Times New Roman"/>
          <w:sz w:val="28"/>
          <w:szCs w:val="28"/>
        </w:rPr>
        <w:t>;</w:t>
      </w:r>
    </w:p>
    <w:p w:rsidR="0093773E" w:rsidRPr="002A6313" w:rsidRDefault="0093773E" w:rsidP="00C75FF2">
      <w:pPr>
        <w:numPr>
          <w:ilvl w:val="0"/>
          <w:numId w:val="328"/>
        </w:numPr>
        <w:tabs>
          <w:tab w:val="left" w:pos="1134"/>
        </w:tabs>
        <w:spacing w:after="0" w:line="360" w:lineRule="auto"/>
        <w:ind w:left="0" w:firstLine="709"/>
        <w:contextualSpacing/>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відкритість </w:t>
      </w:r>
      <w:r w:rsidR="00797A8A">
        <w:rPr>
          <w:rFonts w:ascii="Times New Roman" w:eastAsia="Times New Roman" w:hAnsi="Times New Roman" w:cs="Times New Roman"/>
          <w:sz w:val="28"/>
          <w:szCs w:val="28"/>
        </w:rPr>
        <w:t>та загальна оглядовість завдань</w:t>
      </w:r>
      <w:r w:rsidRPr="002A6313">
        <w:rPr>
          <w:rFonts w:ascii="Times New Roman" w:eastAsia="Times New Roman" w:hAnsi="Times New Roman" w:cs="Times New Roman"/>
          <w:sz w:val="28"/>
          <w:szCs w:val="28"/>
        </w:rPr>
        <w:t>, проаналізувати правильність та корисність виконаної роботи, відповідність поставлених оцінок (адекватність оцінювання);</w:t>
      </w:r>
    </w:p>
    <w:p w:rsidR="0093773E" w:rsidRPr="002A6313" w:rsidRDefault="0093773E" w:rsidP="00C75FF2">
      <w:pPr>
        <w:numPr>
          <w:ilvl w:val="0"/>
          <w:numId w:val="328"/>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rPr>
        <w:t>н</w:t>
      </w:r>
      <w:r w:rsidRPr="002A6313">
        <w:rPr>
          <w:rFonts w:ascii="Times New Roman" w:eastAsia="Times New Roman" w:hAnsi="Times New Roman" w:cs="Times New Roman"/>
          <w:sz w:val="28"/>
          <w:szCs w:val="28"/>
          <w:lang w:val="ru-RU"/>
        </w:rPr>
        <w:t>адання детальних методичних рекомендацій щодо виконання роботи (у якій послідовності працювати, з чого починати, як перевірити свої знання</w:t>
      </w:r>
      <w:r w:rsidR="00443FC3">
        <w:rPr>
          <w:rFonts w:ascii="Times New Roman" w:eastAsia="Times New Roman" w:hAnsi="Times New Roman" w:cs="Times New Roman"/>
          <w:sz w:val="28"/>
          <w:szCs w:val="28"/>
          <w:lang w:val="ru-RU"/>
        </w:rPr>
        <w:t>)</w:t>
      </w:r>
      <w:r w:rsidRPr="002A6313">
        <w:rPr>
          <w:rFonts w:ascii="Times New Roman" w:eastAsia="Times New Roman" w:hAnsi="Times New Roman" w:cs="Times New Roman"/>
          <w:sz w:val="28"/>
          <w:szCs w:val="28"/>
        </w:rPr>
        <w:t>;</w:t>
      </w:r>
    </w:p>
    <w:p w:rsidR="0093773E" w:rsidRPr="002A6313" w:rsidRDefault="0093773E" w:rsidP="00C75FF2">
      <w:pPr>
        <w:numPr>
          <w:ilvl w:val="0"/>
          <w:numId w:val="328"/>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rPr>
        <w:t>надання можливості студентам виконувати творчі роботи, які відповідають умовно-професійному рівню засвоєння знань, не обмежуючи їх</w:t>
      </w:r>
      <w:r w:rsidR="00443FC3">
        <w:rPr>
          <w:rFonts w:ascii="Times New Roman" w:eastAsia="Times New Roman" w:hAnsi="Times New Roman" w:cs="Times New Roman"/>
          <w:sz w:val="28"/>
          <w:szCs w:val="28"/>
        </w:rPr>
        <w:t xml:space="preserve"> виконанням стандартних завдань;</w:t>
      </w:r>
    </w:p>
    <w:p w:rsidR="0093773E" w:rsidRPr="002A6313" w:rsidRDefault="0093773E" w:rsidP="00C75FF2">
      <w:pPr>
        <w:widowControl w:val="0"/>
        <w:numPr>
          <w:ilvl w:val="0"/>
          <w:numId w:val="328"/>
        </w:numPr>
        <w:shd w:val="clear" w:color="auto" w:fill="FFFFFF"/>
        <w:tabs>
          <w:tab w:val="left" w:pos="601"/>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2A6313">
        <w:rPr>
          <w:rFonts w:ascii="Times New Roman" w:eastAsia="Times New Roman" w:hAnsi="Times New Roman" w:cs="Times New Roman"/>
          <w:color w:val="000000"/>
          <w:spacing w:val="-1"/>
          <w:sz w:val="28"/>
          <w:szCs w:val="28"/>
        </w:rPr>
        <w:t xml:space="preserve">розвиток творчих здібностей та активізація розумової діяльності </w:t>
      </w:r>
      <w:r w:rsidRPr="002A6313">
        <w:rPr>
          <w:rFonts w:ascii="Times New Roman" w:eastAsia="Times New Roman" w:hAnsi="Times New Roman" w:cs="Times New Roman"/>
          <w:color w:val="000000"/>
          <w:spacing w:val="-7"/>
          <w:sz w:val="28"/>
          <w:szCs w:val="28"/>
        </w:rPr>
        <w:t>студентів;</w:t>
      </w:r>
    </w:p>
    <w:p w:rsidR="0093773E" w:rsidRPr="002A6313" w:rsidRDefault="0093773E" w:rsidP="00C75FF2">
      <w:pPr>
        <w:widowControl w:val="0"/>
        <w:numPr>
          <w:ilvl w:val="0"/>
          <w:numId w:val="328"/>
        </w:numPr>
        <w:shd w:val="clear" w:color="auto" w:fill="FFFFFF"/>
        <w:tabs>
          <w:tab w:val="left" w:pos="601"/>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2A6313">
        <w:rPr>
          <w:rFonts w:ascii="Times New Roman" w:eastAsia="Times New Roman" w:hAnsi="Times New Roman" w:cs="Times New Roman"/>
          <w:color w:val="000000"/>
          <w:spacing w:val="3"/>
          <w:sz w:val="28"/>
          <w:szCs w:val="28"/>
        </w:rPr>
        <w:t xml:space="preserve">формування в студентів потреби безперервного самостійного </w:t>
      </w:r>
      <w:r w:rsidRPr="002A6313">
        <w:rPr>
          <w:rFonts w:ascii="Times New Roman" w:eastAsia="Times New Roman" w:hAnsi="Times New Roman" w:cs="Times New Roman"/>
          <w:color w:val="000000"/>
          <w:spacing w:val="-2"/>
          <w:sz w:val="28"/>
          <w:szCs w:val="28"/>
        </w:rPr>
        <w:t>поповнення знань;</w:t>
      </w:r>
    </w:p>
    <w:p w:rsidR="0093773E" w:rsidRPr="002A6313" w:rsidRDefault="0093773E" w:rsidP="00C75FF2">
      <w:pPr>
        <w:widowControl w:val="0"/>
        <w:numPr>
          <w:ilvl w:val="0"/>
          <w:numId w:val="328"/>
        </w:numPr>
        <w:shd w:val="clear" w:color="auto" w:fill="FFFFFF"/>
        <w:tabs>
          <w:tab w:val="left" w:pos="601"/>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2A6313">
        <w:rPr>
          <w:rFonts w:ascii="Times New Roman" w:eastAsia="Times New Roman" w:hAnsi="Times New Roman" w:cs="Times New Roman"/>
          <w:color w:val="000000"/>
          <w:spacing w:val="-2"/>
          <w:sz w:val="28"/>
          <w:szCs w:val="28"/>
        </w:rPr>
        <w:t>розвиток морально-вольових зусиль;</w:t>
      </w:r>
    </w:p>
    <w:p w:rsidR="0093773E" w:rsidRPr="002A6313" w:rsidRDefault="0093773E" w:rsidP="00C75FF2">
      <w:pPr>
        <w:widowControl w:val="0"/>
        <w:numPr>
          <w:ilvl w:val="0"/>
          <w:numId w:val="328"/>
        </w:numPr>
        <w:shd w:val="clear" w:color="auto" w:fill="FFFFFF"/>
        <w:tabs>
          <w:tab w:val="left" w:pos="601"/>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2A6313">
        <w:rPr>
          <w:rFonts w:ascii="Times New Roman" w:eastAsia="Times New Roman" w:hAnsi="Times New Roman" w:cs="Times New Roman"/>
          <w:color w:val="000000"/>
          <w:sz w:val="28"/>
          <w:szCs w:val="28"/>
        </w:rPr>
        <w:t xml:space="preserve">самостійна робота студентів як результат їх морально-вольових </w:t>
      </w:r>
      <w:r w:rsidRPr="002A6313">
        <w:rPr>
          <w:rFonts w:ascii="Times New Roman" w:eastAsia="Times New Roman" w:hAnsi="Times New Roman" w:cs="Times New Roman"/>
          <w:color w:val="000000"/>
          <w:spacing w:val="-6"/>
          <w:sz w:val="28"/>
          <w:szCs w:val="28"/>
        </w:rPr>
        <w:t>зусиль.</w:t>
      </w:r>
    </w:p>
    <w:p w:rsidR="0093773E" w:rsidRPr="002A6313" w:rsidRDefault="0093773E" w:rsidP="002A6313">
      <w:pPr>
        <w:shd w:val="clear" w:color="auto" w:fill="FFFFFF"/>
        <w:tabs>
          <w:tab w:val="left" w:pos="1134"/>
        </w:tabs>
        <w:spacing w:after="0" w:line="360" w:lineRule="auto"/>
        <w:ind w:firstLine="709"/>
        <w:jc w:val="both"/>
        <w:rPr>
          <w:rFonts w:ascii="Times New Roman" w:eastAsia="Times New Roman" w:hAnsi="Times New Roman" w:cs="Times New Roman"/>
          <w:b/>
          <w:i/>
          <w:sz w:val="28"/>
          <w:szCs w:val="28"/>
        </w:rPr>
      </w:pPr>
      <w:r w:rsidRPr="002A6313">
        <w:rPr>
          <w:rFonts w:ascii="Times New Roman" w:eastAsia="Times New Roman" w:hAnsi="Times New Roman" w:cs="Times New Roman"/>
          <w:b/>
          <w:i/>
          <w:iCs/>
          <w:color w:val="000000"/>
          <w:spacing w:val="-5"/>
          <w:sz w:val="28"/>
          <w:szCs w:val="28"/>
        </w:rPr>
        <w:t xml:space="preserve">Завдання самостійної роботи </w:t>
      </w:r>
      <w:r w:rsidRPr="002A6313">
        <w:rPr>
          <w:rFonts w:ascii="Times New Roman" w:eastAsia="Times New Roman" w:hAnsi="Times New Roman" w:cs="Times New Roman"/>
          <w:b/>
          <w:i/>
          <w:color w:val="000000"/>
          <w:spacing w:val="-5"/>
          <w:sz w:val="28"/>
          <w:szCs w:val="28"/>
        </w:rPr>
        <w:t>студентів:</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3"/>
          <w:sz w:val="28"/>
          <w:szCs w:val="28"/>
        </w:rPr>
        <w:t>навчити студентів самостійно працювати з літературою;</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3"/>
          <w:sz w:val="28"/>
          <w:szCs w:val="28"/>
        </w:rPr>
        <w:lastRenderedPageBreak/>
        <w:t xml:space="preserve">окрім інтернет-ресурсів, підручників і посібників користуватись публікаціями в </w:t>
      </w:r>
      <w:r w:rsidR="002D3323" w:rsidRPr="002A6313">
        <w:rPr>
          <w:rFonts w:ascii="Times New Roman" w:eastAsia="Times New Roman" w:hAnsi="Times New Roman" w:cs="Times New Roman"/>
          <w:color w:val="000000"/>
          <w:spacing w:val="-3"/>
          <w:sz w:val="28"/>
          <w:szCs w:val="28"/>
        </w:rPr>
        <w:t>засобах масової інформації</w:t>
      </w:r>
      <w:r w:rsidR="00DA00CE">
        <w:rPr>
          <w:rFonts w:ascii="Times New Roman" w:eastAsia="Times New Roman" w:hAnsi="Times New Roman" w:cs="Times New Roman"/>
          <w:color w:val="000000"/>
          <w:spacing w:val="-3"/>
          <w:sz w:val="28"/>
          <w:szCs w:val="28"/>
        </w:rPr>
        <w:t xml:space="preserve">, вишукувати </w:t>
      </w:r>
      <w:r w:rsidRPr="002A6313">
        <w:rPr>
          <w:rFonts w:ascii="Times New Roman" w:eastAsia="Times New Roman" w:hAnsi="Times New Roman" w:cs="Times New Roman"/>
          <w:color w:val="000000"/>
          <w:spacing w:val="-3"/>
          <w:sz w:val="28"/>
          <w:szCs w:val="28"/>
        </w:rPr>
        <w:t>інші альтернативані джерела за поданою тематикою;</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1"/>
          <w:sz w:val="28"/>
          <w:szCs w:val="28"/>
        </w:rPr>
        <w:t>творчо сприймати навчальний матеріал і осмислювати його;</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1"/>
          <w:sz w:val="28"/>
          <w:szCs w:val="28"/>
        </w:rPr>
        <w:t>наводити приклади спостереження, аналізу;</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1"/>
          <w:sz w:val="28"/>
          <w:szCs w:val="28"/>
        </w:rPr>
        <w:t>формувати власні погляди і висновки;</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1"/>
          <w:sz w:val="28"/>
          <w:szCs w:val="28"/>
        </w:rPr>
        <w:t xml:space="preserve">виділяти серед навчального матеріалу важливе </w:t>
      </w:r>
      <w:r w:rsidR="00DA00CE">
        <w:rPr>
          <w:rFonts w:ascii="Times New Roman" w:eastAsia="Times New Roman" w:hAnsi="Times New Roman" w:cs="Times New Roman"/>
          <w:color w:val="000000"/>
          <w:spacing w:val="-1"/>
          <w:sz w:val="28"/>
          <w:szCs w:val="28"/>
        </w:rPr>
        <w:t>та</w:t>
      </w:r>
      <w:r w:rsidRPr="002A6313">
        <w:rPr>
          <w:rFonts w:ascii="Times New Roman" w:eastAsia="Times New Roman" w:hAnsi="Times New Roman" w:cs="Times New Roman"/>
          <w:color w:val="000000"/>
          <w:spacing w:val="-1"/>
          <w:sz w:val="28"/>
          <w:szCs w:val="28"/>
        </w:rPr>
        <w:t xml:space="preserve"> ефективно використовувати його;</w:t>
      </w:r>
    </w:p>
    <w:p w:rsidR="0093773E" w:rsidRPr="002A6313" w:rsidRDefault="0093773E" w:rsidP="00C75FF2">
      <w:pPr>
        <w:numPr>
          <w:ilvl w:val="0"/>
          <w:numId w:val="329"/>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color w:val="000000"/>
          <w:spacing w:val="9"/>
          <w:sz w:val="28"/>
          <w:szCs w:val="28"/>
        </w:rPr>
        <w:t xml:space="preserve">формувати навички щоденної самостійної роботи з метою </w:t>
      </w:r>
      <w:r w:rsidRPr="002A6313">
        <w:rPr>
          <w:rFonts w:ascii="Times New Roman" w:eastAsia="Times New Roman" w:hAnsi="Times New Roman" w:cs="Times New Roman"/>
          <w:color w:val="000000"/>
          <w:spacing w:val="-3"/>
          <w:sz w:val="28"/>
          <w:szCs w:val="28"/>
        </w:rPr>
        <w:t>одержання та узагальнення знань, умінь і навичок.</w:t>
      </w:r>
    </w:p>
    <w:p w:rsidR="0093773E" w:rsidRPr="002A6313" w:rsidRDefault="002D3323" w:rsidP="002A6313">
      <w:pPr>
        <w:tabs>
          <w:tab w:val="left" w:pos="1134"/>
        </w:tabs>
        <w:spacing w:after="0" w:line="360" w:lineRule="auto"/>
        <w:ind w:firstLine="709"/>
        <w:jc w:val="both"/>
        <w:rPr>
          <w:rFonts w:ascii="Times New Roman" w:eastAsia="Times New Roman" w:hAnsi="Times New Roman" w:cs="Times New Roman"/>
          <w:b/>
          <w:bCs/>
          <w:sz w:val="28"/>
          <w:szCs w:val="28"/>
        </w:rPr>
      </w:pPr>
      <w:r w:rsidRPr="002A6313">
        <w:rPr>
          <w:rFonts w:ascii="Times New Roman" w:eastAsia="Times New Roman" w:hAnsi="Times New Roman" w:cs="Times New Roman"/>
          <w:b/>
          <w:bCs/>
          <w:sz w:val="28"/>
          <w:szCs w:val="28"/>
        </w:rPr>
        <w:t>За</w:t>
      </w:r>
      <w:r w:rsidR="00E61164" w:rsidRPr="002A6313">
        <w:rPr>
          <w:rFonts w:ascii="Times New Roman" w:eastAsia="Times New Roman" w:hAnsi="Times New Roman" w:cs="Times New Roman"/>
          <w:b/>
          <w:bCs/>
          <w:sz w:val="28"/>
          <w:szCs w:val="28"/>
        </w:rPr>
        <w:t>г</w:t>
      </w:r>
      <w:r w:rsidRPr="002A6313">
        <w:rPr>
          <w:rFonts w:ascii="Times New Roman" w:eastAsia="Times New Roman" w:hAnsi="Times New Roman" w:cs="Times New Roman"/>
          <w:b/>
          <w:bCs/>
          <w:sz w:val="28"/>
          <w:szCs w:val="28"/>
        </w:rPr>
        <w:t>альні методичні рекомендації</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Здійснення індивідуального підходу </w:t>
      </w:r>
      <w:r w:rsidR="00FF06C7">
        <w:rPr>
          <w:rFonts w:ascii="Times New Roman" w:eastAsia="Times New Roman" w:hAnsi="Times New Roman" w:cs="Times New Roman"/>
          <w:sz w:val="28"/>
          <w:szCs w:val="28"/>
        </w:rPr>
        <w:t>за виконання самостійної роботи.</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Нормування завдань для самостійної роботи, яке базується на визначенні витрат часу та трудомісткості різних їхніх типів. Це забезпечує оптимальний порядок навчально-пізнавальної діяльності студентів – від простих до складних форм роботи.</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i/>
          <w:sz w:val="28"/>
          <w:szCs w:val="28"/>
        </w:rPr>
      </w:pPr>
      <w:r w:rsidRPr="002A6313">
        <w:rPr>
          <w:rFonts w:ascii="Times New Roman" w:eastAsia="Times New Roman" w:hAnsi="Times New Roman" w:cs="Times New Roman"/>
          <w:sz w:val="28"/>
          <w:szCs w:val="28"/>
        </w:rPr>
        <w:t>Можливість ведення обліку т</w:t>
      </w:r>
      <w:r w:rsidR="00AC2424">
        <w:rPr>
          <w:rFonts w:ascii="Times New Roman" w:eastAsia="Times New Roman" w:hAnsi="Times New Roman" w:cs="Times New Roman"/>
          <w:sz w:val="28"/>
          <w:szCs w:val="28"/>
        </w:rPr>
        <w:t>а оцінювання виконаних завдань та</w:t>
      </w:r>
      <w:r w:rsidRPr="002A6313">
        <w:rPr>
          <w:rFonts w:ascii="Times New Roman" w:eastAsia="Times New Roman" w:hAnsi="Times New Roman" w:cs="Times New Roman"/>
          <w:sz w:val="28"/>
          <w:szCs w:val="28"/>
        </w:rPr>
        <w:t xml:space="preserve"> їхньої якості, що потребує стандартизації вимог до вмінь майбутніх спеціалістів та розроблення комплексу професійноорієнтованих завдань. Для цього ми пропонуємо такі типи завдань, які передбачають отримання матеріалізованого результату (продукту). Під час їхнього виконання формуються також особистісні риси студента. </w:t>
      </w:r>
      <w:r w:rsidRPr="002A6313">
        <w:rPr>
          <w:rFonts w:ascii="Times New Roman" w:eastAsia="Times New Roman" w:hAnsi="Times New Roman" w:cs="Times New Roman"/>
          <w:i/>
          <w:sz w:val="28"/>
          <w:szCs w:val="28"/>
        </w:rPr>
        <w:t>Підтримання постійного зворотного зв’язку зі студентами в процесі здійснення самостійної роботи, що є фактором ефективності навчального середовища.</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Отже, самостійна робота студентів потребує чіткої організації, планування, системи й певного керування (обсяг завдань, типи завдань, </w:t>
      </w:r>
      <w:r w:rsidRPr="002A6313">
        <w:rPr>
          <w:rFonts w:ascii="Times New Roman" w:eastAsia="Times New Roman" w:hAnsi="Times New Roman" w:cs="Times New Roman"/>
          <w:sz w:val="28"/>
          <w:szCs w:val="28"/>
        </w:rPr>
        <w:lastRenderedPageBreak/>
        <w:t>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роботи студента мають його спрямованість, психологічна готовність, а також певний рівень бази знань, на який будуть нашаровуватися нові знання.</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 У цілому, завдання для самостійної роботи студентів </w:t>
      </w:r>
      <w:r w:rsidR="00773739">
        <w:rPr>
          <w:rFonts w:ascii="Times New Roman" w:eastAsia="Times New Roman" w:hAnsi="Times New Roman" w:cs="Times New Roman"/>
          <w:sz w:val="28"/>
          <w:szCs w:val="28"/>
        </w:rPr>
        <w:t>мають відповідати таким вимогам:</w:t>
      </w:r>
    </w:p>
    <w:p w:rsidR="0093773E" w:rsidRPr="002A6313" w:rsidRDefault="0093773E" w:rsidP="00EF7860">
      <w:pPr>
        <w:numPr>
          <w:ilvl w:val="0"/>
          <w:numId w:val="30"/>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lang w:val="ru-RU"/>
        </w:rPr>
        <w:t>Професійна результативність — формулювання завдання, яке має гарантувати формування хоча б одного професійного вміння в термінах та поняттях майбутньої спеціальності студента.</w:t>
      </w:r>
    </w:p>
    <w:p w:rsidR="0093773E" w:rsidRPr="002A6313" w:rsidRDefault="0093773E" w:rsidP="00EF7860">
      <w:pPr>
        <w:numPr>
          <w:ilvl w:val="0"/>
          <w:numId w:val="30"/>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rPr>
        <w:t>Продуктивність — передбачає отримання квазіпрофесійного продукту навчальної самостійної праці студента після завершення всіх дій з вирішення цього завдання.</w:t>
      </w:r>
    </w:p>
    <w:p w:rsidR="0093773E" w:rsidRPr="002A6313" w:rsidRDefault="0093773E" w:rsidP="00EF7860">
      <w:pPr>
        <w:numPr>
          <w:ilvl w:val="0"/>
          <w:numId w:val="30"/>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lang w:val="ru-RU"/>
        </w:rPr>
        <w:t>Конструктивність — наявність визначеної структури завдання-задачі (мета, вихідні дані, умови, що їх зв’язують).</w:t>
      </w:r>
    </w:p>
    <w:p w:rsidR="0093773E" w:rsidRPr="002A6313" w:rsidRDefault="0093773E" w:rsidP="00EF7860">
      <w:pPr>
        <w:numPr>
          <w:ilvl w:val="0"/>
          <w:numId w:val="30"/>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lang w:val="ru-RU"/>
        </w:rPr>
        <w:t>Когнітивність — перевага розумових дій над психомоторикою в процесі вирішення завдання.</w:t>
      </w:r>
    </w:p>
    <w:p w:rsidR="0093773E" w:rsidRPr="002A6313" w:rsidRDefault="0093773E" w:rsidP="00EF7860">
      <w:pPr>
        <w:numPr>
          <w:ilvl w:val="0"/>
          <w:numId w:val="30"/>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rPr>
      </w:pPr>
      <w:r w:rsidRPr="002A6313">
        <w:rPr>
          <w:rFonts w:ascii="Times New Roman" w:eastAsia="Times New Roman" w:hAnsi="Times New Roman" w:cs="Times New Roman"/>
          <w:sz w:val="28"/>
          <w:szCs w:val="28"/>
        </w:rPr>
        <w:t xml:space="preserve">Самостійність — переважна кількість дій студента має бути самостійною, що забезпечується переліком вихідних даних, умовами задачі та необхідністю отримання різноманітних квазіпрофесійних продуктів. </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 xml:space="preserve">Кожен з елементів завдань самостійних робіт має спонукати студента до того, щоб він сам приймав рішення, порівнював умови, здійснював необхідний інформаційний пошук тощо. Розроблення завдань для самостійних робіт різних рівнів є основною умовою належного планування та організації самостійного навчання. </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lastRenderedPageBreak/>
        <w:t>Результати дослідження ефективності самостійної роботи студентів у навчальному процесі дають змогу висловити такі припущення:</w:t>
      </w:r>
    </w:p>
    <w:p w:rsidR="0093773E" w:rsidRPr="00641DAA" w:rsidRDefault="0093773E" w:rsidP="00C75FF2">
      <w:pPr>
        <w:pStyle w:val="af5"/>
        <w:numPr>
          <w:ilvl w:val="3"/>
          <w:numId w:val="330"/>
        </w:numPr>
        <w:tabs>
          <w:tab w:val="left" w:pos="1134"/>
        </w:tabs>
        <w:spacing w:line="360" w:lineRule="auto"/>
        <w:ind w:left="0" w:firstLine="709"/>
        <w:jc w:val="both"/>
        <w:rPr>
          <w:sz w:val="28"/>
          <w:szCs w:val="28"/>
          <w:lang w:val="ru-RU"/>
        </w:rPr>
      </w:pPr>
      <w:r w:rsidRPr="00820468">
        <w:rPr>
          <w:sz w:val="28"/>
          <w:szCs w:val="28"/>
          <w:lang w:val="ru-RU"/>
        </w:rPr>
        <w:t xml:space="preserve">Основним джерелом теоретичної інформації для студента є конспект лекцій. </w:t>
      </w:r>
      <w:r w:rsidRPr="00641DAA">
        <w:rPr>
          <w:sz w:val="28"/>
          <w:szCs w:val="28"/>
          <w:lang w:val="ru-RU"/>
        </w:rPr>
        <w:t>Це означає, що повнота й адекватність сприйняття цієї інформації студентами залежать від рівня організації лекційних занять та їхнього інформаційно-методичного забезпечення. Вирішальну роль при цьому також відіграє вміння студента працювати на лекції та вести конспект.</w:t>
      </w:r>
    </w:p>
    <w:p w:rsidR="0093773E" w:rsidRPr="009B353A" w:rsidRDefault="0093773E" w:rsidP="00C75FF2">
      <w:pPr>
        <w:pStyle w:val="af5"/>
        <w:numPr>
          <w:ilvl w:val="3"/>
          <w:numId w:val="330"/>
        </w:numPr>
        <w:tabs>
          <w:tab w:val="left" w:pos="1134"/>
        </w:tabs>
        <w:spacing w:line="360" w:lineRule="auto"/>
        <w:ind w:left="0" w:firstLine="709"/>
        <w:jc w:val="both"/>
        <w:rPr>
          <w:sz w:val="28"/>
          <w:szCs w:val="28"/>
          <w:lang w:val="ru-RU"/>
        </w:rPr>
      </w:pPr>
      <w:r w:rsidRPr="009B353A">
        <w:rPr>
          <w:sz w:val="28"/>
          <w:szCs w:val="28"/>
          <w:lang w:val="ru-RU"/>
        </w:rPr>
        <w:t>Зменшується тривалість роботи студента в бібліотеці з навчальною літературою, що часто пояснюється збільшенням навантаження в аудиторний час, зростанням кількості завдань та необхідністю одночасно вчитися і працювати. Це вимагає від викладача розробки методичних рекомендацій щодо роботи з літературою та чіткого обґрунтування доцільності такої роботи.</w:t>
      </w:r>
    </w:p>
    <w:p w:rsidR="0093773E" w:rsidRPr="009F5DDE" w:rsidRDefault="0093773E" w:rsidP="00C75FF2">
      <w:pPr>
        <w:pStyle w:val="af5"/>
        <w:numPr>
          <w:ilvl w:val="3"/>
          <w:numId w:val="330"/>
        </w:numPr>
        <w:tabs>
          <w:tab w:val="left" w:pos="1134"/>
        </w:tabs>
        <w:spacing w:line="360" w:lineRule="auto"/>
        <w:ind w:left="0" w:firstLine="709"/>
        <w:jc w:val="both"/>
        <w:rPr>
          <w:sz w:val="28"/>
          <w:szCs w:val="28"/>
          <w:lang w:val="ru-RU"/>
        </w:rPr>
      </w:pPr>
      <w:r w:rsidRPr="00820468">
        <w:rPr>
          <w:sz w:val="28"/>
          <w:szCs w:val="28"/>
          <w:lang w:val="ru-RU"/>
        </w:rPr>
        <w:t xml:space="preserve">Зменшуються затрати часу на виконання традиційних видів завдань щодо опрацювання теоретичної інформації (аналізу, порівнянь, відповідей на запитання, пояснень тощо). </w:t>
      </w:r>
      <w:r w:rsidRPr="009F5DDE">
        <w:rPr>
          <w:sz w:val="28"/>
          <w:szCs w:val="28"/>
          <w:lang w:val="ru-RU"/>
        </w:rPr>
        <w:t>Це також свідчить про прагнення студентів до самореалізації та професійної рефлексії в процесі навчання, що, з іншого боку, вимагає від викладача дотримання системи вимог за організаці</w:t>
      </w:r>
      <w:r w:rsidR="009F5DDE" w:rsidRPr="009F5DDE">
        <w:rPr>
          <w:sz w:val="28"/>
          <w:szCs w:val="28"/>
          <w:lang w:val="ru-RU"/>
        </w:rPr>
        <w:t>ї самостійної роботи студентів.</w:t>
      </w:r>
    </w:p>
    <w:p w:rsidR="0093773E" w:rsidRPr="002A6313" w:rsidRDefault="0093773E" w:rsidP="002A6313">
      <w:pPr>
        <w:tabs>
          <w:tab w:val="left" w:pos="1134"/>
        </w:tabs>
        <w:spacing w:after="0" w:line="360" w:lineRule="auto"/>
        <w:ind w:firstLine="709"/>
        <w:jc w:val="both"/>
        <w:rPr>
          <w:rFonts w:ascii="Times New Roman" w:eastAsia="Times New Roman" w:hAnsi="Times New Roman" w:cs="Times New Roman"/>
          <w:sz w:val="28"/>
          <w:szCs w:val="28"/>
        </w:rPr>
      </w:pPr>
      <w:r w:rsidRPr="002A6313">
        <w:rPr>
          <w:rFonts w:ascii="Times New Roman" w:eastAsia="Times New Roman" w:hAnsi="Times New Roman" w:cs="Times New Roman"/>
          <w:sz w:val="28"/>
          <w:szCs w:val="28"/>
        </w:rPr>
        <w:t>Наведені факти свідчать про значне зростання мотивації студентів до самостій</w:t>
      </w:r>
      <w:r w:rsidR="009F5DDE">
        <w:rPr>
          <w:rFonts w:ascii="Times New Roman" w:eastAsia="Times New Roman" w:hAnsi="Times New Roman" w:cs="Times New Roman"/>
          <w:sz w:val="28"/>
          <w:szCs w:val="28"/>
        </w:rPr>
        <w:t xml:space="preserve">ної праці, ефективність їхньої </w:t>
      </w:r>
      <w:r w:rsidRPr="002A6313">
        <w:rPr>
          <w:rFonts w:ascii="Times New Roman" w:eastAsia="Times New Roman" w:hAnsi="Times New Roman" w:cs="Times New Roman"/>
          <w:sz w:val="28"/>
          <w:szCs w:val="28"/>
        </w:rPr>
        <w:t xml:space="preserve">самостійної навчально-пізнавальної діяльності. </w:t>
      </w:r>
    </w:p>
    <w:p w:rsidR="0093773E" w:rsidRPr="009F5DDE" w:rsidRDefault="0093773E" w:rsidP="009F5DDE">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b/>
          <w:spacing w:val="4"/>
          <w:sz w:val="28"/>
          <w:szCs w:val="28"/>
          <w:lang w:eastAsia="ru-RU"/>
        </w:rPr>
      </w:pPr>
    </w:p>
    <w:p w:rsidR="0093773E" w:rsidRPr="004F5052" w:rsidRDefault="002D3323" w:rsidP="004F5052">
      <w:pPr>
        <w:tabs>
          <w:tab w:val="left" w:pos="1134"/>
        </w:tabs>
        <w:overflowPunct w:val="0"/>
        <w:autoSpaceDE w:val="0"/>
        <w:autoSpaceDN w:val="0"/>
        <w:adjustRightInd w:val="0"/>
        <w:spacing w:after="0" w:line="360" w:lineRule="auto"/>
        <w:ind w:firstLine="709"/>
        <w:jc w:val="center"/>
        <w:rPr>
          <w:rFonts w:ascii="Times New Roman" w:eastAsia="SimSun" w:hAnsi="Times New Roman" w:cs="Times New Roman"/>
          <w:b/>
          <w:color w:val="000000" w:themeColor="text1"/>
          <w:spacing w:val="4"/>
          <w:sz w:val="28"/>
          <w:szCs w:val="28"/>
          <w:lang w:eastAsia="ru-RU"/>
        </w:rPr>
      </w:pPr>
      <w:r w:rsidRPr="004F5052">
        <w:rPr>
          <w:rFonts w:ascii="Times New Roman" w:eastAsia="SimSun" w:hAnsi="Times New Roman" w:cs="Times New Roman"/>
          <w:b/>
          <w:color w:val="000000" w:themeColor="text1"/>
          <w:spacing w:val="4"/>
          <w:sz w:val="28"/>
          <w:szCs w:val="28"/>
          <w:lang w:eastAsia="ru-RU"/>
        </w:rPr>
        <w:t>Обов’язкова літерату</w:t>
      </w:r>
      <w:r w:rsidR="00F81759" w:rsidRPr="004F5052">
        <w:rPr>
          <w:rFonts w:ascii="Times New Roman" w:eastAsia="SimSun" w:hAnsi="Times New Roman" w:cs="Times New Roman"/>
          <w:b/>
          <w:color w:val="000000" w:themeColor="text1"/>
          <w:spacing w:val="4"/>
          <w:sz w:val="28"/>
          <w:szCs w:val="28"/>
          <w:lang w:eastAsia="ru-RU"/>
        </w:rPr>
        <w:t>ра</w:t>
      </w:r>
    </w:p>
    <w:p w:rsidR="0093773E" w:rsidRPr="004F5052" w:rsidRDefault="009F5DDE" w:rsidP="00EF7860">
      <w:pPr>
        <w:numPr>
          <w:ilvl w:val="0"/>
          <w:numId w:val="9"/>
        </w:numPr>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4F5052">
        <w:rPr>
          <w:rFonts w:ascii="Times New Roman" w:eastAsia="SimSun" w:hAnsi="Times New Roman" w:cs="Times New Roman"/>
          <w:color w:val="000000" w:themeColor="text1"/>
          <w:spacing w:val="4"/>
          <w:sz w:val="28"/>
          <w:szCs w:val="28"/>
          <w:lang w:eastAsia="ru-RU"/>
        </w:rPr>
        <w:t>Андрусяк </w:t>
      </w:r>
      <w:r w:rsidR="0093773E" w:rsidRPr="004F5052">
        <w:rPr>
          <w:rFonts w:ascii="Times New Roman" w:eastAsia="SimSun" w:hAnsi="Times New Roman" w:cs="Times New Roman"/>
          <w:color w:val="000000" w:themeColor="text1"/>
          <w:spacing w:val="4"/>
          <w:sz w:val="28"/>
          <w:szCs w:val="28"/>
          <w:lang w:eastAsia="ru-RU"/>
        </w:rPr>
        <w:t>Т.</w:t>
      </w:r>
      <w:r w:rsidRPr="004F5052">
        <w:rPr>
          <w:rFonts w:ascii="Times New Roman" w:eastAsia="SimSun" w:hAnsi="Times New Roman" w:cs="Times New Roman"/>
          <w:color w:val="000000" w:themeColor="text1"/>
          <w:spacing w:val="4"/>
          <w:sz w:val="28"/>
          <w:szCs w:val="28"/>
          <w:lang w:eastAsia="ru-RU"/>
        </w:rPr>
        <w:t> </w:t>
      </w:r>
      <w:r w:rsidR="0093773E" w:rsidRPr="004F5052">
        <w:rPr>
          <w:rFonts w:ascii="Times New Roman" w:eastAsia="SimSun" w:hAnsi="Times New Roman" w:cs="Times New Roman"/>
          <w:color w:val="000000" w:themeColor="text1"/>
          <w:spacing w:val="4"/>
          <w:sz w:val="28"/>
          <w:szCs w:val="28"/>
          <w:lang w:eastAsia="ru-RU"/>
        </w:rPr>
        <w:t xml:space="preserve">Г. Теорія </w:t>
      </w:r>
      <w:r w:rsidRPr="004F5052">
        <w:rPr>
          <w:rFonts w:ascii="Times New Roman" w:eastAsia="SimSun" w:hAnsi="Times New Roman" w:cs="Times New Roman"/>
          <w:color w:val="000000" w:themeColor="text1"/>
          <w:spacing w:val="4"/>
          <w:sz w:val="28"/>
          <w:szCs w:val="28"/>
          <w:lang w:eastAsia="ru-RU"/>
        </w:rPr>
        <w:t>держави і права. – Львів: Фонд «Право для України»</w:t>
      </w:r>
      <w:r w:rsidR="0093773E" w:rsidRPr="004F5052">
        <w:rPr>
          <w:rFonts w:ascii="Times New Roman" w:eastAsia="SimSun" w:hAnsi="Times New Roman" w:cs="Times New Roman"/>
          <w:color w:val="000000" w:themeColor="text1"/>
          <w:spacing w:val="4"/>
          <w:sz w:val="28"/>
          <w:szCs w:val="28"/>
          <w:lang w:eastAsia="ru-RU"/>
        </w:rPr>
        <w:t>, 2009. – 197 с.</w:t>
      </w:r>
    </w:p>
    <w:p w:rsidR="0093773E" w:rsidRPr="004F5052" w:rsidRDefault="0093773E" w:rsidP="00EF7860">
      <w:pPr>
        <w:numPr>
          <w:ilvl w:val="0"/>
          <w:numId w:val="9"/>
        </w:numPr>
        <w:shd w:val="clear" w:color="auto" w:fill="FFFFFF"/>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4F5052">
        <w:rPr>
          <w:rFonts w:ascii="Times New Roman" w:eastAsia="SimSun" w:hAnsi="Times New Roman" w:cs="Times New Roman"/>
          <w:color w:val="000000" w:themeColor="text1"/>
          <w:spacing w:val="4"/>
          <w:sz w:val="28"/>
          <w:szCs w:val="28"/>
          <w:lang w:eastAsia="ru-RU"/>
        </w:rPr>
        <w:t>Загальна теорія держави і права: Навчальний посібник. ∕ За редакцією В.</w:t>
      </w:r>
      <w:r w:rsidR="009F5DDE" w:rsidRPr="004F5052">
        <w:rPr>
          <w:rFonts w:ascii="Times New Roman" w:eastAsia="SimSun" w:hAnsi="Times New Roman" w:cs="Times New Roman"/>
          <w:color w:val="000000" w:themeColor="text1"/>
          <w:spacing w:val="4"/>
          <w:sz w:val="28"/>
          <w:szCs w:val="28"/>
          <w:lang w:eastAsia="ru-RU"/>
        </w:rPr>
        <w:t> </w:t>
      </w:r>
      <w:r w:rsidRPr="004F5052">
        <w:rPr>
          <w:rFonts w:ascii="Times New Roman" w:eastAsia="SimSun" w:hAnsi="Times New Roman" w:cs="Times New Roman"/>
          <w:color w:val="000000" w:themeColor="text1"/>
          <w:spacing w:val="4"/>
          <w:sz w:val="28"/>
          <w:szCs w:val="28"/>
          <w:lang w:eastAsia="ru-RU"/>
        </w:rPr>
        <w:t>В.</w:t>
      </w:r>
      <w:r w:rsidR="009F5DDE" w:rsidRPr="004F5052">
        <w:rPr>
          <w:rFonts w:ascii="Times New Roman" w:eastAsia="SimSun" w:hAnsi="Times New Roman" w:cs="Times New Roman"/>
          <w:color w:val="000000" w:themeColor="text1"/>
          <w:spacing w:val="4"/>
          <w:sz w:val="28"/>
          <w:szCs w:val="28"/>
          <w:lang w:eastAsia="ru-RU"/>
        </w:rPr>
        <w:t> </w:t>
      </w:r>
      <w:r w:rsidRPr="004F5052">
        <w:rPr>
          <w:rFonts w:ascii="Times New Roman" w:eastAsia="SimSun" w:hAnsi="Times New Roman" w:cs="Times New Roman"/>
          <w:color w:val="000000" w:themeColor="text1"/>
          <w:spacing w:val="4"/>
          <w:sz w:val="28"/>
          <w:szCs w:val="28"/>
          <w:lang w:eastAsia="ru-RU"/>
        </w:rPr>
        <w:t xml:space="preserve">Копєйчикова. </w:t>
      </w:r>
      <w:r w:rsidR="009F5DDE" w:rsidRPr="004F5052">
        <w:rPr>
          <w:rFonts w:ascii="Times New Roman" w:eastAsia="SimSun" w:hAnsi="Times New Roman" w:cs="Times New Roman"/>
          <w:color w:val="000000" w:themeColor="text1"/>
          <w:spacing w:val="4"/>
          <w:sz w:val="28"/>
          <w:szCs w:val="28"/>
          <w:lang w:eastAsia="ru-RU"/>
        </w:rPr>
        <w:t>–</w:t>
      </w:r>
      <w:r w:rsidRPr="004F5052">
        <w:rPr>
          <w:rFonts w:ascii="Times New Roman" w:eastAsia="SimSun" w:hAnsi="Times New Roman" w:cs="Times New Roman"/>
          <w:color w:val="000000" w:themeColor="text1"/>
          <w:spacing w:val="4"/>
          <w:sz w:val="28"/>
          <w:szCs w:val="28"/>
          <w:lang w:eastAsia="ru-RU"/>
        </w:rPr>
        <w:t xml:space="preserve"> К: Юрінком Інтер, 2010. – 320 с.</w:t>
      </w:r>
    </w:p>
    <w:p w:rsidR="0093773E" w:rsidRPr="004F5052" w:rsidRDefault="0093773E" w:rsidP="00EF7860">
      <w:pPr>
        <w:numPr>
          <w:ilvl w:val="0"/>
          <w:numId w:val="9"/>
        </w:numPr>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4F5052">
        <w:rPr>
          <w:rFonts w:ascii="Times New Roman" w:eastAsia="SimSun" w:hAnsi="Times New Roman" w:cs="Times New Roman"/>
          <w:color w:val="000000" w:themeColor="text1"/>
          <w:spacing w:val="4"/>
          <w:sz w:val="28"/>
          <w:szCs w:val="28"/>
          <w:lang w:eastAsia="ru-RU"/>
        </w:rPr>
        <w:t>Лисенков</w:t>
      </w:r>
      <w:r w:rsidR="009F5DDE" w:rsidRPr="004F5052">
        <w:rPr>
          <w:rFonts w:ascii="Times New Roman" w:eastAsia="SimSun" w:hAnsi="Times New Roman" w:cs="Times New Roman"/>
          <w:color w:val="000000" w:themeColor="text1"/>
          <w:spacing w:val="4"/>
          <w:sz w:val="28"/>
          <w:szCs w:val="28"/>
          <w:lang w:eastAsia="ru-RU"/>
        </w:rPr>
        <w:t> </w:t>
      </w:r>
      <w:r w:rsidRPr="004F5052">
        <w:rPr>
          <w:rFonts w:ascii="Times New Roman" w:eastAsia="SimSun" w:hAnsi="Times New Roman" w:cs="Times New Roman"/>
          <w:color w:val="000000" w:themeColor="text1"/>
          <w:spacing w:val="4"/>
          <w:sz w:val="28"/>
          <w:szCs w:val="28"/>
          <w:lang w:eastAsia="ru-RU"/>
        </w:rPr>
        <w:t>С.</w:t>
      </w:r>
      <w:r w:rsidR="009F5DDE" w:rsidRPr="004F5052">
        <w:rPr>
          <w:rFonts w:ascii="Times New Roman" w:eastAsia="SimSun" w:hAnsi="Times New Roman" w:cs="Times New Roman"/>
          <w:color w:val="000000" w:themeColor="text1"/>
          <w:spacing w:val="4"/>
          <w:sz w:val="28"/>
          <w:szCs w:val="28"/>
          <w:lang w:eastAsia="ru-RU"/>
        </w:rPr>
        <w:t> </w:t>
      </w:r>
      <w:r w:rsidRPr="004F5052">
        <w:rPr>
          <w:rFonts w:ascii="Times New Roman" w:eastAsia="SimSun" w:hAnsi="Times New Roman" w:cs="Times New Roman"/>
          <w:color w:val="000000" w:themeColor="text1"/>
          <w:spacing w:val="4"/>
          <w:sz w:val="28"/>
          <w:szCs w:val="28"/>
          <w:lang w:eastAsia="ru-RU"/>
        </w:rPr>
        <w:t>Л. Теор</w:t>
      </w:r>
      <w:r w:rsidR="009F5DDE" w:rsidRPr="004F5052">
        <w:rPr>
          <w:rFonts w:ascii="Times New Roman" w:eastAsia="SimSun" w:hAnsi="Times New Roman" w:cs="Times New Roman"/>
          <w:color w:val="000000" w:themeColor="text1"/>
          <w:spacing w:val="4"/>
          <w:sz w:val="28"/>
          <w:szCs w:val="28"/>
          <w:lang w:eastAsia="ru-RU"/>
        </w:rPr>
        <w:t>ія держави і права: Підручник. –</w:t>
      </w:r>
      <w:r w:rsidRPr="004F5052">
        <w:rPr>
          <w:rFonts w:ascii="Times New Roman" w:eastAsia="SimSun" w:hAnsi="Times New Roman" w:cs="Times New Roman"/>
          <w:color w:val="000000" w:themeColor="text1"/>
          <w:spacing w:val="4"/>
          <w:sz w:val="28"/>
          <w:szCs w:val="28"/>
          <w:lang w:eastAsia="ru-RU"/>
        </w:rPr>
        <w:t xml:space="preserve"> К.: Юрінком Інтер, 2009.– 447 с.</w:t>
      </w:r>
    </w:p>
    <w:p w:rsidR="0093773E" w:rsidRPr="004F5052" w:rsidRDefault="009F5DDE" w:rsidP="00EF7860">
      <w:pPr>
        <w:numPr>
          <w:ilvl w:val="0"/>
          <w:numId w:val="9"/>
        </w:numPr>
        <w:spacing w:after="0" w:line="360" w:lineRule="auto"/>
        <w:ind w:left="0" w:firstLine="709"/>
        <w:contextualSpacing/>
        <w:jc w:val="both"/>
        <w:rPr>
          <w:rFonts w:ascii="Times New Roman" w:eastAsia="Times New Roman" w:hAnsi="Times New Roman" w:cs="Times New Roman"/>
          <w:color w:val="000000" w:themeColor="text1"/>
          <w:sz w:val="28"/>
          <w:szCs w:val="28"/>
        </w:rPr>
      </w:pPr>
      <w:r w:rsidRPr="004F5052">
        <w:rPr>
          <w:rFonts w:ascii="Times New Roman" w:eastAsia="Times New Roman" w:hAnsi="Times New Roman" w:cs="Times New Roman"/>
          <w:color w:val="000000" w:themeColor="text1"/>
          <w:sz w:val="28"/>
          <w:szCs w:val="28"/>
        </w:rPr>
        <w:lastRenderedPageBreak/>
        <w:t>Нікітін </w:t>
      </w:r>
      <w:r w:rsidR="0093773E" w:rsidRPr="004F5052">
        <w:rPr>
          <w:rFonts w:ascii="Times New Roman" w:eastAsia="Times New Roman" w:hAnsi="Times New Roman" w:cs="Times New Roman"/>
          <w:color w:val="000000" w:themeColor="text1"/>
          <w:sz w:val="28"/>
          <w:szCs w:val="28"/>
        </w:rPr>
        <w:t>А.</w:t>
      </w:r>
      <w:r w:rsidRPr="004F5052">
        <w:rPr>
          <w:rFonts w:ascii="Times New Roman" w:eastAsia="Times New Roman" w:hAnsi="Times New Roman" w:cs="Times New Roman"/>
          <w:color w:val="000000" w:themeColor="text1"/>
          <w:sz w:val="28"/>
          <w:szCs w:val="28"/>
        </w:rPr>
        <w:t> </w:t>
      </w:r>
      <w:r w:rsidR="0093773E" w:rsidRPr="004F5052">
        <w:rPr>
          <w:rFonts w:ascii="Times New Roman" w:eastAsia="Times New Roman" w:hAnsi="Times New Roman" w:cs="Times New Roman"/>
          <w:color w:val="000000" w:themeColor="text1"/>
          <w:sz w:val="28"/>
          <w:szCs w:val="28"/>
        </w:rPr>
        <w:t>В. Теорія держави і права. Час</w:t>
      </w:r>
      <w:r w:rsidRPr="004F5052">
        <w:rPr>
          <w:rFonts w:ascii="Times New Roman" w:eastAsia="Times New Roman" w:hAnsi="Times New Roman" w:cs="Times New Roman"/>
          <w:color w:val="000000" w:themeColor="text1"/>
          <w:sz w:val="28"/>
          <w:szCs w:val="28"/>
        </w:rPr>
        <w:t>тина І. Університет «Україна», –</w:t>
      </w:r>
      <w:r w:rsidR="0093773E" w:rsidRPr="004F5052">
        <w:rPr>
          <w:rFonts w:ascii="Times New Roman" w:eastAsia="Times New Roman" w:hAnsi="Times New Roman" w:cs="Times New Roman"/>
          <w:color w:val="000000" w:themeColor="text1"/>
          <w:sz w:val="28"/>
          <w:szCs w:val="28"/>
        </w:rPr>
        <w:t xml:space="preserve"> К. 2005</w:t>
      </w:r>
      <w:r w:rsidRPr="004F5052">
        <w:rPr>
          <w:rFonts w:ascii="Times New Roman" w:eastAsia="Times New Roman" w:hAnsi="Times New Roman" w:cs="Times New Roman"/>
          <w:color w:val="000000" w:themeColor="text1"/>
          <w:sz w:val="28"/>
          <w:szCs w:val="28"/>
        </w:rPr>
        <w:t>.</w:t>
      </w:r>
      <w:r w:rsidR="0093773E" w:rsidRPr="004F5052">
        <w:rPr>
          <w:rFonts w:ascii="Times New Roman" w:eastAsia="Times New Roman" w:hAnsi="Times New Roman" w:cs="Times New Roman"/>
          <w:color w:val="000000" w:themeColor="text1"/>
          <w:sz w:val="28"/>
          <w:szCs w:val="28"/>
        </w:rPr>
        <w:t xml:space="preserve"> </w:t>
      </w:r>
      <w:r w:rsidRPr="004F5052">
        <w:rPr>
          <w:rFonts w:ascii="Times New Roman" w:eastAsia="Times New Roman" w:hAnsi="Times New Roman" w:cs="Times New Roman"/>
          <w:color w:val="000000" w:themeColor="text1"/>
          <w:sz w:val="28"/>
          <w:szCs w:val="28"/>
        </w:rPr>
        <w:t xml:space="preserve">– </w:t>
      </w:r>
      <w:r w:rsidR="0093773E" w:rsidRPr="004F5052">
        <w:rPr>
          <w:rFonts w:ascii="Times New Roman" w:eastAsia="Times New Roman" w:hAnsi="Times New Roman" w:cs="Times New Roman"/>
          <w:color w:val="000000" w:themeColor="text1"/>
          <w:sz w:val="28"/>
          <w:szCs w:val="28"/>
        </w:rPr>
        <w:t>164 с.</w:t>
      </w:r>
    </w:p>
    <w:p w:rsidR="00FB522D" w:rsidRPr="004F5052" w:rsidRDefault="009F5DDE" w:rsidP="00EF7860">
      <w:pPr>
        <w:numPr>
          <w:ilvl w:val="0"/>
          <w:numId w:val="9"/>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4F5052">
        <w:rPr>
          <w:rFonts w:ascii="Times New Roman" w:eastAsia="Times New Roman" w:hAnsi="Times New Roman" w:cs="Times New Roman"/>
          <w:color w:val="000000" w:themeColor="text1"/>
          <w:sz w:val="28"/>
          <w:szCs w:val="28"/>
          <w:lang w:eastAsia="ru-RU"/>
        </w:rPr>
        <w:t>Нікітін </w:t>
      </w:r>
      <w:r w:rsidR="00FB522D" w:rsidRPr="004F5052">
        <w:rPr>
          <w:rFonts w:ascii="Times New Roman" w:eastAsia="Times New Roman" w:hAnsi="Times New Roman" w:cs="Times New Roman"/>
          <w:color w:val="000000" w:themeColor="text1"/>
          <w:sz w:val="28"/>
          <w:szCs w:val="28"/>
          <w:lang w:eastAsia="ru-RU"/>
        </w:rPr>
        <w:t>А.</w:t>
      </w:r>
      <w:r w:rsidRPr="004F5052">
        <w:rPr>
          <w:rFonts w:ascii="Times New Roman" w:eastAsia="Times New Roman" w:hAnsi="Times New Roman" w:cs="Times New Roman"/>
          <w:color w:val="000000" w:themeColor="text1"/>
          <w:sz w:val="28"/>
          <w:szCs w:val="28"/>
          <w:lang w:eastAsia="ru-RU"/>
        </w:rPr>
        <w:t> </w:t>
      </w:r>
      <w:r w:rsidR="00FB522D" w:rsidRPr="004F5052">
        <w:rPr>
          <w:rFonts w:ascii="Times New Roman" w:eastAsia="Times New Roman" w:hAnsi="Times New Roman" w:cs="Times New Roman"/>
          <w:color w:val="000000" w:themeColor="text1"/>
          <w:sz w:val="28"/>
          <w:szCs w:val="28"/>
          <w:lang w:eastAsia="ru-RU"/>
        </w:rPr>
        <w:t>В. Теорія держави і права: Д</w:t>
      </w:r>
      <w:r w:rsidR="00FB522D" w:rsidRPr="004F5052">
        <w:rPr>
          <w:rFonts w:ascii="Times New Roman" w:eastAsia="Times New Roman" w:hAnsi="Times New Roman" w:cs="Times New Roman"/>
          <w:color w:val="000000" w:themeColor="text1"/>
          <w:sz w:val="28"/>
          <w:szCs w:val="28"/>
          <w:lang w:val="ru-RU" w:eastAsia="ru-RU"/>
        </w:rPr>
        <w:t>руга част</w:t>
      </w:r>
      <w:r w:rsidRPr="004F5052">
        <w:rPr>
          <w:rFonts w:ascii="Times New Roman" w:eastAsia="Times New Roman" w:hAnsi="Times New Roman" w:cs="Times New Roman"/>
          <w:color w:val="000000" w:themeColor="text1"/>
          <w:sz w:val="28"/>
          <w:szCs w:val="28"/>
          <w:lang w:val="ru-RU" w:eastAsia="ru-RU"/>
        </w:rPr>
        <w:t>ина, навчальний посібник. – К.: </w:t>
      </w:r>
      <w:r w:rsidR="00FB522D" w:rsidRPr="004F5052">
        <w:rPr>
          <w:rFonts w:ascii="Times New Roman" w:eastAsia="Times New Roman" w:hAnsi="Times New Roman" w:cs="Times New Roman"/>
          <w:color w:val="000000" w:themeColor="text1"/>
          <w:sz w:val="28"/>
          <w:szCs w:val="28"/>
          <w:lang w:val="ru-RU" w:eastAsia="ru-RU"/>
        </w:rPr>
        <w:t xml:space="preserve">Університет «Україна», 2005. </w:t>
      </w:r>
      <w:r w:rsidRPr="004F5052">
        <w:rPr>
          <w:rFonts w:ascii="Times New Roman" w:eastAsia="Times New Roman" w:hAnsi="Times New Roman" w:cs="Times New Roman"/>
          <w:color w:val="000000" w:themeColor="text1"/>
          <w:sz w:val="28"/>
          <w:szCs w:val="28"/>
          <w:lang w:val="ru-RU" w:eastAsia="ru-RU"/>
        </w:rPr>
        <w:t xml:space="preserve">– </w:t>
      </w:r>
      <w:r w:rsidR="00FB522D" w:rsidRPr="004F5052">
        <w:rPr>
          <w:rFonts w:ascii="Times New Roman" w:eastAsia="Times New Roman" w:hAnsi="Times New Roman" w:cs="Times New Roman"/>
          <w:color w:val="000000" w:themeColor="text1"/>
          <w:sz w:val="28"/>
          <w:szCs w:val="28"/>
          <w:lang w:val="ru-RU" w:eastAsia="ru-RU"/>
        </w:rPr>
        <w:t>С.7-15</w:t>
      </w:r>
      <w:r w:rsidRPr="004F5052">
        <w:rPr>
          <w:rFonts w:ascii="Times New Roman" w:eastAsia="Times New Roman" w:hAnsi="Times New Roman" w:cs="Times New Roman"/>
          <w:color w:val="000000" w:themeColor="text1"/>
          <w:sz w:val="28"/>
          <w:szCs w:val="28"/>
          <w:lang w:val="ru-RU" w:eastAsia="ru-RU"/>
        </w:rPr>
        <w:t>.</w:t>
      </w:r>
    </w:p>
    <w:p w:rsidR="0093773E" w:rsidRPr="004F5052" w:rsidRDefault="009F5DDE" w:rsidP="00EF7860">
      <w:pPr>
        <w:numPr>
          <w:ilvl w:val="0"/>
          <w:numId w:val="9"/>
        </w:numPr>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4F5052">
        <w:rPr>
          <w:rFonts w:ascii="Times New Roman" w:eastAsia="SimSun" w:hAnsi="Times New Roman" w:cs="Times New Roman"/>
          <w:color w:val="000000" w:themeColor="text1"/>
          <w:spacing w:val="4"/>
          <w:sz w:val="28"/>
          <w:szCs w:val="28"/>
          <w:lang w:eastAsia="ru-RU"/>
        </w:rPr>
        <w:t>Рабінович </w:t>
      </w:r>
      <w:r w:rsidR="0093773E" w:rsidRPr="004F5052">
        <w:rPr>
          <w:rFonts w:ascii="Times New Roman" w:eastAsia="SimSun" w:hAnsi="Times New Roman" w:cs="Times New Roman"/>
          <w:color w:val="000000" w:themeColor="text1"/>
          <w:spacing w:val="4"/>
          <w:sz w:val="28"/>
          <w:szCs w:val="28"/>
          <w:lang w:eastAsia="ru-RU"/>
        </w:rPr>
        <w:t>П.</w:t>
      </w:r>
      <w:r w:rsidRPr="004F5052">
        <w:rPr>
          <w:rFonts w:ascii="Times New Roman" w:eastAsia="SimSun" w:hAnsi="Times New Roman" w:cs="Times New Roman"/>
          <w:color w:val="000000" w:themeColor="text1"/>
          <w:spacing w:val="4"/>
          <w:sz w:val="28"/>
          <w:szCs w:val="28"/>
          <w:lang w:eastAsia="ru-RU"/>
        </w:rPr>
        <w:t> </w:t>
      </w:r>
      <w:r w:rsidR="0093773E" w:rsidRPr="004F5052">
        <w:rPr>
          <w:rFonts w:ascii="Times New Roman" w:eastAsia="SimSun" w:hAnsi="Times New Roman" w:cs="Times New Roman"/>
          <w:color w:val="000000" w:themeColor="text1"/>
          <w:spacing w:val="4"/>
          <w:sz w:val="28"/>
          <w:szCs w:val="28"/>
          <w:lang w:eastAsia="ru-RU"/>
        </w:rPr>
        <w:t xml:space="preserve">М. </w:t>
      </w:r>
      <w:r w:rsidR="008E101C" w:rsidRPr="004F5052">
        <w:rPr>
          <w:rFonts w:ascii="Times New Roman" w:eastAsia="SimSun" w:hAnsi="Times New Roman" w:cs="Times New Roman"/>
          <w:color w:val="000000" w:themeColor="text1"/>
          <w:spacing w:val="4"/>
          <w:sz w:val="28"/>
          <w:szCs w:val="28"/>
          <w:lang w:eastAsia="ru-RU"/>
        </w:rPr>
        <w:t>Основи т</w:t>
      </w:r>
      <w:r w:rsidR="0093773E" w:rsidRPr="004F5052">
        <w:rPr>
          <w:rFonts w:ascii="Times New Roman" w:eastAsia="SimSun" w:hAnsi="Times New Roman" w:cs="Times New Roman"/>
          <w:color w:val="000000" w:themeColor="text1"/>
          <w:spacing w:val="4"/>
          <w:sz w:val="28"/>
          <w:szCs w:val="28"/>
          <w:lang w:eastAsia="ru-RU"/>
        </w:rPr>
        <w:t>еорі</w:t>
      </w:r>
      <w:r w:rsidR="008E101C" w:rsidRPr="004F5052">
        <w:rPr>
          <w:rFonts w:ascii="Times New Roman" w:eastAsia="SimSun" w:hAnsi="Times New Roman" w:cs="Times New Roman"/>
          <w:color w:val="000000" w:themeColor="text1"/>
          <w:spacing w:val="4"/>
          <w:sz w:val="28"/>
          <w:szCs w:val="28"/>
          <w:lang w:eastAsia="ru-RU"/>
        </w:rPr>
        <w:t>ї</w:t>
      </w:r>
      <w:r w:rsidR="0093773E" w:rsidRPr="004F5052">
        <w:rPr>
          <w:rFonts w:ascii="Times New Roman" w:eastAsia="SimSun" w:hAnsi="Times New Roman" w:cs="Times New Roman"/>
          <w:color w:val="000000" w:themeColor="text1"/>
          <w:spacing w:val="4"/>
          <w:sz w:val="28"/>
          <w:szCs w:val="28"/>
          <w:lang w:eastAsia="ru-RU"/>
        </w:rPr>
        <w:t xml:space="preserve"> держави і права: Навч. посібник. Вид. </w:t>
      </w:r>
      <w:r w:rsidR="008E101C" w:rsidRPr="004F5052">
        <w:rPr>
          <w:rFonts w:ascii="Times New Roman" w:eastAsia="SimSun" w:hAnsi="Times New Roman" w:cs="Times New Roman"/>
          <w:color w:val="000000" w:themeColor="text1"/>
          <w:spacing w:val="4"/>
          <w:sz w:val="28"/>
          <w:szCs w:val="28"/>
          <w:lang w:eastAsia="ru-RU"/>
        </w:rPr>
        <w:t>9</w:t>
      </w:r>
      <w:r w:rsidR="0093773E" w:rsidRPr="004F5052">
        <w:rPr>
          <w:rFonts w:ascii="Times New Roman" w:eastAsia="SimSun" w:hAnsi="Times New Roman" w:cs="Times New Roman"/>
          <w:color w:val="000000" w:themeColor="text1"/>
          <w:spacing w:val="4"/>
          <w:sz w:val="28"/>
          <w:szCs w:val="28"/>
          <w:lang w:eastAsia="ru-RU"/>
        </w:rPr>
        <w:t>-те, зі з</w:t>
      </w:r>
      <w:r w:rsidR="008E101C" w:rsidRPr="004F5052">
        <w:rPr>
          <w:rFonts w:ascii="Times New Roman" w:eastAsia="SimSun" w:hAnsi="Times New Roman" w:cs="Times New Roman"/>
          <w:color w:val="000000" w:themeColor="text1"/>
          <w:spacing w:val="4"/>
          <w:sz w:val="28"/>
          <w:szCs w:val="28"/>
          <w:lang w:eastAsia="ru-RU"/>
        </w:rPr>
        <w:t>м</w:t>
      </w:r>
      <w:r w:rsidRPr="004F5052">
        <w:rPr>
          <w:rFonts w:ascii="Times New Roman" w:eastAsia="SimSun" w:hAnsi="Times New Roman" w:cs="Times New Roman"/>
          <w:color w:val="000000" w:themeColor="text1"/>
          <w:spacing w:val="4"/>
          <w:sz w:val="28"/>
          <w:szCs w:val="28"/>
          <w:lang w:eastAsia="ru-RU"/>
        </w:rPr>
        <w:t>інами. –</w:t>
      </w:r>
      <w:r w:rsidR="0093773E" w:rsidRPr="004F5052">
        <w:rPr>
          <w:rFonts w:ascii="Times New Roman" w:eastAsia="SimSun" w:hAnsi="Times New Roman" w:cs="Times New Roman"/>
          <w:color w:val="000000" w:themeColor="text1"/>
          <w:spacing w:val="4"/>
          <w:sz w:val="28"/>
          <w:szCs w:val="28"/>
          <w:lang w:eastAsia="ru-RU"/>
        </w:rPr>
        <w:t xml:space="preserve"> </w:t>
      </w:r>
      <w:r w:rsidR="008E101C" w:rsidRPr="004F5052">
        <w:rPr>
          <w:rFonts w:ascii="Times New Roman" w:eastAsia="SimSun" w:hAnsi="Times New Roman" w:cs="Times New Roman"/>
          <w:color w:val="000000" w:themeColor="text1"/>
          <w:spacing w:val="4"/>
          <w:sz w:val="28"/>
          <w:szCs w:val="28"/>
          <w:lang w:eastAsia="ru-RU"/>
        </w:rPr>
        <w:t>Львів</w:t>
      </w:r>
      <w:r w:rsidR="0093773E" w:rsidRPr="004F5052">
        <w:rPr>
          <w:rFonts w:ascii="Times New Roman" w:eastAsia="SimSun" w:hAnsi="Times New Roman" w:cs="Times New Roman"/>
          <w:color w:val="000000" w:themeColor="text1"/>
          <w:spacing w:val="4"/>
          <w:sz w:val="28"/>
          <w:szCs w:val="28"/>
          <w:lang w:eastAsia="ru-RU"/>
        </w:rPr>
        <w:t xml:space="preserve">: </w:t>
      </w:r>
      <w:r w:rsidR="008E101C" w:rsidRPr="004F5052">
        <w:rPr>
          <w:rFonts w:ascii="Times New Roman" w:eastAsia="SimSun" w:hAnsi="Times New Roman" w:cs="Times New Roman"/>
          <w:color w:val="000000" w:themeColor="text1"/>
          <w:spacing w:val="4"/>
          <w:sz w:val="28"/>
          <w:szCs w:val="28"/>
          <w:lang w:eastAsia="ru-RU"/>
        </w:rPr>
        <w:t>Край</w:t>
      </w:r>
      <w:r w:rsidR="0093773E" w:rsidRPr="004F5052">
        <w:rPr>
          <w:rFonts w:ascii="Times New Roman" w:eastAsia="SimSun" w:hAnsi="Times New Roman" w:cs="Times New Roman"/>
          <w:color w:val="000000" w:themeColor="text1"/>
          <w:spacing w:val="4"/>
          <w:sz w:val="28"/>
          <w:szCs w:val="28"/>
          <w:lang w:eastAsia="ru-RU"/>
        </w:rPr>
        <w:t>, 200</w:t>
      </w:r>
      <w:r w:rsidR="008E101C" w:rsidRPr="004F5052">
        <w:rPr>
          <w:rFonts w:ascii="Times New Roman" w:eastAsia="SimSun" w:hAnsi="Times New Roman" w:cs="Times New Roman"/>
          <w:color w:val="000000" w:themeColor="text1"/>
          <w:spacing w:val="4"/>
          <w:sz w:val="28"/>
          <w:szCs w:val="28"/>
          <w:lang w:eastAsia="ru-RU"/>
        </w:rPr>
        <w:t>7, 188 с.</w:t>
      </w:r>
    </w:p>
    <w:p w:rsidR="0093773E" w:rsidRPr="004F5052" w:rsidRDefault="0093773E" w:rsidP="004F5052">
      <w:pPr>
        <w:tabs>
          <w:tab w:val="num" w:pos="1134"/>
        </w:tabs>
        <w:spacing w:after="0" w:line="360" w:lineRule="auto"/>
        <w:ind w:left="284" w:hanging="284"/>
        <w:jc w:val="both"/>
        <w:rPr>
          <w:rFonts w:ascii="Times New Roman" w:eastAsia="Times New Roman" w:hAnsi="Times New Roman" w:cs="Times New Roman"/>
          <w:b/>
          <w:i/>
          <w:color w:val="000000" w:themeColor="text1"/>
          <w:sz w:val="28"/>
          <w:szCs w:val="28"/>
          <w:lang w:eastAsia="uk-UA"/>
        </w:rPr>
      </w:pPr>
    </w:p>
    <w:p w:rsidR="001D4F3A" w:rsidRPr="003943D7" w:rsidRDefault="001D4F3A" w:rsidP="001D4F3A">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3943D7">
        <w:rPr>
          <w:rFonts w:ascii="Times New Roman" w:eastAsia="Times New Roman" w:hAnsi="Times New Roman" w:cs="Times New Roman"/>
          <w:b/>
          <w:i/>
          <w:sz w:val="28"/>
          <w:szCs w:val="28"/>
          <w:lang w:eastAsia="uk-UA"/>
        </w:rPr>
        <w:t>Інтернет-ресурси:</w:t>
      </w:r>
    </w:p>
    <w:p w:rsidR="001D4F3A" w:rsidRPr="00697E3F" w:rsidRDefault="001D4F3A" w:rsidP="00C75FF2">
      <w:pPr>
        <w:pStyle w:val="af5"/>
        <w:numPr>
          <w:ilvl w:val="0"/>
          <w:numId w:val="414"/>
        </w:numPr>
        <w:spacing w:line="360" w:lineRule="auto"/>
        <w:ind w:left="0" w:firstLine="709"/>
        <w:jc w:val="both"/>
        <w:rPr>
          <w:sz w:val="28"/>
          <w:szCs w:val="28"/>
          <w:lang w:val="ru-RU" w:eastAsia="ru-RU"/>
        </w:rPr>
      </w:pPr>
      <w:r w:rsidRPr="00697E3F">
        <w:rPr>
          <w:sz w:val="28"/>
          <w:szCs w:val="28"/>
          <w:lang w:val="ru-RU" w:eastAsia="ru-RU"/>
        </w:rPr>
        <w:t xml:space="preserve">Бібліотека імені В. І. Вернацького </w:t>
      </w:r>
      <w:r>
        <w:rPr>
          <w:sz w:val="28"/>
          <w:szCs w:val="28"/>
          <w:lang w:val="ru-RU" w:eastAsia="ru-RU"/>
        </w:rPr>
        <w:t>–</w:t>
      </w:r>
      <w:r w:rsidRPr="00697E3F">
        <w:rPr>
          <w:sz w:val="28"/>
          <w:szCs w:val="28"/>
          <w:lang w:val="ru-RU" w:eastAsia="ru-RU"/>
        </w:rPr>
        <w:t xml:space="preserve"> </w:t>
      </w:r>
      <w:hyperlink r:id="rId13" w:history="1">
        <w:r w:rsidRPr="00697E3F">
          <w:rPr>
            <w:sz w:val="28"/>
            <w:szCs w:val="28"/>
            <w:u w:val="single"/>
            <w:lang w:val="ru-RU" w:eastAsia="ru-RU"/>
          </w:rPr>
          <w:t>www.nbuv.gov.ua</w:t>
        </w:r>
      </w:hyperlink>
    </w:p>
    <w:p w:rsidR="001D4F3A" w:rsidRPr="00697E3F" w:rsidRDefault="001D4F3A" w:rsidP="00C75FF2">
      <w:pPr>
        <w:pStyle w:val="af5"/>
        <w:numPr>
          <w:ilvl w:val="0"/>
          <w:numId w:val="414"/>
        </w:numPr>
        <w:spacing w:line="360" w:lineRule="auto"/>
        <w:ind w:left="0" w:firstLine="709"/>
        <w:jc w:val="both"/>
        <w:rPr>
          <w:sz w:val="28"/>
          <w:szCs w:val="28"/>
          <w:lang w:val="ru-RU" w:eastAsia="ru-RU"/>
        </w:rPr>
      </w:pPr>
      <w:r w:rsidRPr="00697E3F">
        <w:rPr>
          <w:sz w:val="28"/>
          <w:szCs w:val="28"/>
          <w:lang w:val="ru-RU" w:eastAsia="ru-RU"/>
        </w:rPr>
        <w:t xml:space="preserve">Бібліотека юриста </w:t>
      </w:r>
      <w:r>
        <w:rPr>
          <w:sz w:val="28"/>
          <w:szCs w:val="28"/>
          <w:lang w:val="ru-RU" w:eastAsia="ru-RU"/>
        </w:rPr>
        <w:t>–</w:t>
      </w:r>
      <w:r w:rsidRPr="00697E3F">
        <w:rPr>
          <w:sz w:val="28"/>
          <w:szCs w:val="28"/>
          <w:lang w:val="ru-RU" w:eastAsia="ru-RU"/>
        </w:rPr>
        <w:t xml:space="preserve"> </w:t>
      </w:r>
      <w:r w:rsidRPr="00697E3F">
        <w:rPr>
          <w:sz w:val="28"/>
          <w:szCs w:val="28"/>
          <w:u w:val="single"/>
          <w:lang w:val="ru-RU" w:eastAsia="ru-RU"/>
        </w:rPr>
        <w:t>http://www.lawbook.by.ru</w:t>
      </w:r>
      <w:r w:rsidRPr="00697E3F">
        <w:rPr>
          <w:sz w:val="28"/>
          <w:szCs w:val="28"/>
          <w:lang w:val="ru-RU" w:eastAsia="ru-RU"/>
        </w:rPr>
        <w:t xml:space="preserve"> «Правознавець», бібліотека юридичної літератури</w:t>
      </w:r>
      <w:r>
        <w:rPr>
          <w:sz w:val="28"/>
          <w:szCs w:val="28"/>
          <w:lang w:val="ru-RU" w:eastAsia="ru-RU"/>
        </w:rPr>
        <w:t xml:space="preserve"> –</w:t>
      </w:r>
      <w:r w:rsidRPr="00697E3F">
        <w:rPr>
          <w:sz w:val="28"/>
          <w:szCs w:val="28"/>
          <w:lang w:val="ru-RU" w:eastAsia="ru-RU"/>
        </w:rPr>
        <w:t xml:space="preserve"> </w:t>
      </w:r>
      <w:r w:rsidRPr="00697E3F">
        <w:rPr>
          <w:sz w:val="28"/>
          <w:szCs w:val="28"/>
          <w:u w:val="single"/>
          <w:lang w:val="ru-RU" w:eastAsia="ru-RU"/>
        </w:rPr>
        <w:t xml:space="preserve">http://www.pravoznavec.com.ua </w:t>
      </w:r>
    </w:p>
    <w:p w:rsidR="001D4F3A" w:rsidRPr="00697E3F" w:rsidRDefault="001D4F3A" w:rsidP="00C75FF2">
      <w:pPr>
        <w:pStyle w:val="af5"/>
        <w:numPr>
          <w:ilvl w:val="0"/>
          <w:numId w:val="414"/>
        </w:numPr>
        <w:spacing w:line="360" w:lineRule="auto"/>
        <w:ind w:left="0" w:firstLine="709"/>
        <w:jc w:val="both"/>
        <w:rPr>
          <w:sz w:val="28"/>
          <w:szCs w:val="28"/>
          <w:lang w:val="ru-RU" w:eastAsia="ru-RU"/>
        </w:rPr>
      </w:pPr>
      <w:r w:rsidRPr="00697E3F">
        <w:rPr>
          <w:sz w:val="28"/>
          <w:szCs w:val="28"/>
          <w:lang w:val="ru-RU" w:eastAsia="ru-RU"/>
        </w:rPr>
        <w:t xml:space="preserve">Электронна бібліотека </w:t>
      </w:r>
      <w:r>
        <w:rPr>
          <w:sz w:val="28"/>
          <w:szCs w:val="28"/>
          <w:lang w:val="ru-RU" w:eastAsia="ru-RU"/>
        </w:rPr>
        <w:t>–</w:t>
      </w:r>
      <w:r w:rsidRPr="00697E3F">
        <w:rPr>
          <w:sz w:val="28"/>
          <w:szCs w:val="28"/>
          <w:lang w:val="ru-RU" w:eastAsia="ru-RU"/>
        </w:rPr>
        <w:t xml:space="preserve"> </w:t>
      </w:r>
      <w:hyperlink r:id="rId14" w:history="1">
        <w:r w:rsidRPr="00697E3F">
          <w:rPr>
            <w:sz w:val="28"/>
            <w:szCs w:val="28"/>
            <w:u w:val="single"/>
            <w:lang w:val="ru-RU" w:eastAsia="ru-RU"/>
          </w:rPr>
          <w:t>www.elibrary.ru</w:t>
        </w:r>
      </w:hyperlink>
      <w:r w:rsidRPr="00697E3F">
        <w:rPr>
          <w:sz w:val="28"/>
          <w:szCs w:val="28"/>
          <w:lang w:val="ru-RU" w:eastAsia="ru-RU"/>
        </w:rPr>
        <w:t xml:space="preserve"> </w:t>
      </w:r>
    </w:p>
    <w:p w:rsidR="0093773E" w:rsidRPr="00F77BB5" w:rsidRDefault="00573F39" w:rsidP="00F77BB5">
      <w:pPr>
        <w:tabs>
          <w:tab w:val="left" w:pos="113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br w:type="column"/>
      </w:r>
      <w:r w:rsidR="00F77BB5" w:rsidRPr="00F77BB5">
        <w:rPr>
          <w:rFonts w:ascii="Times New Roman" w:eastAsia="Times New Roman" w:hAnsi="Times New Roman" w:cs="Times New Roman"/>
          <w:b/>
          <w:sz w:val="28"/>
          <w:szCs w:val="28"/>
        </w:rPr>
        <w:lastRenderedPageBreak/>
        <w:t>ТЕМИ І ЗАВДАННЯ САМОСТІЙНОЇ РОБОТИ</w:t>
      </w:r>
    </w:p>
    <w:p w:rsidR="001D4F3A" w:rsidRDefault="001D4F3A" w:rsidP="00D437B9">
      <w:pPr>
        <w:tabs>
          <w:tab w:val="left" w:pos="1134"/>
        </w:tabs>
        <w:spacing w:after="0" w:line="360" w:lineRule="auto"/>
        <w:ind w:left="-15" w:firstLine="15"/>
        <w:jc w:val="center"/>
        <w:rPr>
          <w:rFonts w:ascii="Times New Roman" w:eastAsia="Times New Roman" w:hAnsi="Times New Roman" w:cs="Times New Roman"/>
          <w:b/>
          <w:i/>
          <w:sz w:val="28"/>
          <w:szCs w:val="28"/>
          <w:lang w:eastAsia="ru-RU"/>
        </w:rPr>
      </w:pPr>
    </w:p>
    <w:p w:rsidR="00D437B9" w:rsidRPr="002A6313" w:rsidRDefault="00D437B9" w:rsidP="00D437B9">
      <w:pPr>
        <w:tabs>
          <w:tab w:val="left" w:pos="1134"/>
        </w:tabs>
        <w:spacing w:after="0" w:line="360" w:lineRule="auto"/>
        <w:ind w:left="-15" w:firstLine="15"/>
        <w:jc w:val="center"/>
        <w:rPr>
          <w:rFonts w:ascii="Times New Roman" w:eastAsia="Times New Roman" w:hAnsi="Times New Roman" w:cs="Times New Roman"/>
          <w:b/>
          <w:i/>
          <w:sz w:val="28"/>
          <w:szCs w:val="28"/>
          <w:lang w:eastAsia="ru-RU"/>
        </w:rPr>
      </w:pPr>
      <w:r w:rsidRPr="002A6313">
        <w:rPr>
          <w:rFonts w:ascii="Times New Roman" w:eastAsia="Times New Roman" w:hAnsi="Times New Roman" w:cs="Times New Roman"/>
          <w:b/>
          <w:i/>
          <w:sz w:val="28"/>
          <w:szCs w:val="28"/>
          <w:lang w:eastAsia="ru-RU"/>
        </w:rPr>
        <w:t>Частина перша – Теорія держави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77BB5">
        <w:rPr>
          <w:rFonts w:ascii="Times New Roman" w:eastAsia="Times New Roman" w:hAnsi="Times New Roman" w:cs="Times New Roman"/>
          <w:b/>
          <w:sz w:val="28"/>
          <w:szCs w:val="28"/>
          <w:lang w:eastAsia="ru-RU"/>
        </w:rPr>
        <w:t xml:space="preserve">Модуль 1. </w:t>
      </w:r>
      <w:r w:rsidRPr="00F77BB5">
        <w:rPr>
          <w:rFonts w:ascii="Times New Roman" w:eastAsia="Times New Roman" w:hAnsi="Times New Roman" w:cs="Times New Roman"/>
          <w:b/>
          <w:sz w:val="28"/>
          <w:szCs w:val="28"/>
        </w:rPr>
        <w:t>Вступ до теорії держави і права</w:t>
      </w:r>
      <w:r w:rsidR="005D56C1">
        <w:rPr>
          <w:rFonts w:ascii="Times New Roman" w:eastAsia="Times New Roman" w:hAnsi="Times New Roman" w:cs="Times New Roman"/>
          <w:b/>
          <w:sz w:val="28"/>
          <w:szCs w:val="28"/>
        </w:rPr>
        <w:t>. Поняття держави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77BB5">
        <w:rPr>
          <w:rFonts w:ascii="Times New Roman" w:eastAsia="Times New Roman" w:hAnsi="Times New Roman" w:cs="Times New Roman"/>
          <w:b/>
          <w:sz w:val="28"/>
          <w:szCs w:val="28"/>
          <w:lang w:eastAsia="ru-RU"/>
        </w:rPr>
        <w:t xml:space="preserve">Тема 1. </w:t>
      </w:r>
      <w:r w:rsidRPr="00F77BB5">
        <w:rPr>
          <w:rFonts w:ascii="Times New Roman" w:eastAsia="Times New Roman" w:hAnsi="Times New Roman" w:cs="Times New Roman"/>
          <w:b/>
          <w:sz w:val="28"/>
          <w:szCs w:val="28"/>
          <w:lang w:val="ru-RU" w:eastAsia="ru-RU"/>
        </w:rPr>
        <w:t xml:space="preserve">Предмет, методологія і </w:t>
      </w:r>
      <w:r w:rsidR="005D56C1">
        <w:rPr>
          <w:rFonts w:ascii="Times New Roman" w:eastAsia="Times New Roman" w:hAnsi="Times New Roman" w:cs="Times New Roman"/>
          <w:b/>
          <w:sz w:val="28"/>
          <w:szCs w:val="28"/>
          <w:lang w:val="ru-RU" w:eastAsia="ru-RU"/>
        </w:rPr>
        <w:t>завдання теорії держави і права</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структура і соціальне призначення юридичної науки.</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Предмет, зміст і структура загальної теорії держави і права.</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Історія виникнення і основні етапи роз</w:t>
      </w:r>
      <w:r w:rsidR="005D56C1">
        <w:rPr>
          <w:rFonts w:ascii="Times New Roman" w:eastAsia="Times New Roman" w:hAnsi="Times New Roman" w:cs="Times New Roman"/>
          <w:sz w:val="28"/>
          <w:szCs w:val="28"/>
          <w:lang w:eastAsia="ru-RU"/>
        </w:rPr>
        <w:t>витку загальної теорії держави і</w:t>
      </w:r>
      <w:r w:rsidRPr="00F77BB5">
        <w:rPr>
          <w:rFonts w:ascii="Times New Roman" w:eastAsia="Times New Roman" w:hAnsi="Times New Roman" w:cs="Times New Roman"/>
          <w:sz w:val="28"/>
          <w:szCs w:val="28"/>
          <w:lang w:eastAsia="ru-RU"/>
        </w:rPr>
        <w:t xml:space="preserve"> права.</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Основні завдання і функції загальної теорії держави і права.</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Співвідношення і взаємозв’яз</w:t>
      </w:r>
      <w:r w:rsidR="005D56C1">
        <w:rPr>
          <w:rFonts w:ascii="Times New Roman" w:eastAsia="Times New Roman" w:hAnsi="Times New Roman" w:cs="Times New Roman"/>
          <w:sz w:val="28"/>
          <w:szCs w:val="28"/>
          <w:lang w:eastAsia="ru-RU"/>
        </w:rPr>
        <w:t>о</w:t>
      </w:r>
      <w:r w:rsidRPr="00F77BB5">
        <w:rPr>
          <w:rFonts w:ascii="Times New Roman" w:eastAsia="Times New Roman" w:hAnsi="Times New Roman" w:cs="Times New Roman"/>
          <w:sz w:val="28"/>
          <w:szCs w:val="28"/>
          <w:lang w:eastAsia="ru-RU"/>
        </w:rPr>
        <w:t>к загальної теорії держави і права з філософією, соціологією, історією та основними галузевими юридичними науками.</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Держава і право як об’єкт і предмет вивчення юридичною наукою.</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основні ознаки, структура і призначення методології пізнання державно-правових явищ.</w:t>
      </w:r>
    </w:p>
    <w:p w:rsidR="005730C1" w:rsidRPr="00F77BB5"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Загальнонаукові методи пізнання державно-правових явищ.</w:t>
      </w:r>
    </w:p>
    <w:p w:rsidR="009669FE" w:rsidRDefault="005730C1" w:rsidP="00EF7860">
      <w:pPr>
        <w:numPr>
          <w:ilvl w:val="0"/>
          <w:numId w:val="22"/>
        </w:numPr>
        <w:tabs>
          <w:tab w:val="clear" w:pos="720"/>
          <w:tab w:val="num"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Конкретно-наукові методи пізнання державно-правових явищ.</w:t>
      </w:r>
    </w:p>
    <w:p w:rsidR="00F101DD" w:rsidRDefault="00F101DD" w:rsidP="004F5D75">
      <w:pPr>
        <w:tabs>
          <w:tab w:val="left" w:pos="1134"/>
        </w:tabs>
        <w:spacing w:after="0" w:line="360" w:lineRule="auto"/>
        <w:ind w:left="709"/>
        <w:rPr>
          <w:rFonts w:ascii="Times New Roman" w:eastAsia="Times New Roman" w:hAnsi="Times New Roman" w:cs="Times New Roman"/>
          <w:bCs/>
          <w:i/>
          <w:sz w:val="28"/>
          <w:szCs w:val="28"/>
          <w:lang w:eastAsia="ru-RU"/>
        </w:rPr>
      </w:pPr>
    </w:p>
    <w:p w:rsidR="005730C1" w:rsidRPr="009669FE" w:rsidRDefault="005730C1" w:rsidP="004F5D75">
      <w:pPr>
        <w:tabs>
          <w:tab w:val="left" w:pos="1134"/>
        </w:tabs>
        <w:spacing w:after="0" w:line="360" w:lineRule="auto"/>
        <w:ind w:left="709"/>
        <w:rPr>
          <w:rFonts w:ascii="Times New Roman" w:eastAsia="Times New Roman" w:hAnsi="Times New Roman" w:cs="Times New Roman"/>
          <w:sz w:val="28"/>
          <w:szCs w:val="28"/>
          <w:lang w:eastAsia="ru-RU"/>
        </w:rPr>
      </w:pPr>
      <w:r w:rsidRPr="009669FE">
        <w:rPr>
          <w:rFonts w:ascii="Times New Roman" w:eastAsia="Times New Roman" w:hAnsi="Times New Roman" w:cs="Times New Roman"/>
          <w:bCs/>
          <w:i/>
          <w:sz w:val="28"/>
          <w:szCs w:val="28"/>
          <w:lang w:eastAsia="ru-RU"/>
        </w:rPr>
        <w:t>Методичні рекомендації</w:t>
      </w:r>
      <w:r w:rsidR="001012B6">
        <w:rPr>
          <w:rFonts w:ascii="Times New Roman" w:eastAsia="Times New Roman" w:hAnsi="Times New Roman" w:cs="Times New Roman"/>
          <w:bCs/>
          <w:i/>
          <w:sz w:val="28"/>
          <w:szCs w:val="28"/>
          <w:lang w:eastAsia="ru-RU"/>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Самостійно вивчаючи дану тему слід звернути увагу на такі аспекти: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 xml:space="preserve">Історія та передумови виникнення загальної теорії держави і права як науки. Предмет і методологія теорії держави і права. Місце теорій держави і права в системі юридичних наук. Завдання науки теорій держави і права. Загальна теорія держави і права як навчальна дисципліна та її значення для підготовки спеціалістів. Структура теорії держави і права. Система основних юридичних понять як предмет теорії держави і права. Поняття, основні ознаки, структура і призначення методології пізнання державно-правових явищ (метафізичний, діалектичний, ідеалістичний, матеріалістичний тощо). </w:t>
      </w:r>
      <w:r w:rsidRPr="00F77BB5">
        <w:rPr>
          <w:rFonts w:ascii="Times New Roman" w:eastAsia="Times New Roman" w:hAnsi="Times New Roman" w:cs="Times New Roman"/>
          <w:sz w:val="28"/>
          <w:szCs w:val="28"/>
        </w:rPr>
        <w:lastRenderedPageBreak/>
        <w:t>Загальнонаукові методи пізнання державно-правових явищ. Конкретно-наукові методи пізнання державно-правових явищ.</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bCs/>
          <w:i/>
          <w:sz w:val="28"/>
          <w:szCs w:val="28"/>
          <w:lang w:eastAsia="uk-UA"/>
        </w:rPr>
      </w:pPr>
      <w:r w:rsidRPr="00F77BB5">
        <w:rPr>
          <w:rFonts w:ascii="Times New Roman" w:eastAsia="Times New Roman" w:hAnsi="Times New Roman" w:cs="Times New Roman"/>
          <w:b/>
          <w:bCs/>
          <w:i/>
          <w:sz w:val="28"/>
          <w:szCs w:val="28"/>
          <w:lang w:eastAsia="uk-UA"/>
        </w:rPr>
        <w:t>Контрольні питання для перевірки засвоєння матеріалу:</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Що є предметом теорії держави і права?</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Що відноси</w:t>
      </w:r>
      <w:r w:rsidR="00F101DD">
        <w:rPr>
          <w:rFonts w:ascii="Times New Roman" w:eastAsia="Times New Roman" w:hAnsi="Times New Roman" w:cs="Times New Roman"/>
          <w:sz w:val="28"/>
          <w:szCs w:val="28"/>
        </w:rPr>
        <w:t>ться до системи юридичних наук?</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 xml:space="preserve">В чому полягає роль теоретико-правових знань для юристів? </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Які підходи формують метод</w:t>
      </w:r>
      <w:r w:rsidR="00F101DD">
        <w:rPr>
          <w:rFonts w:ascii="Times New Roman" w:eastAsia="Times New Roman" w:hAnsi="Times New Roman" w:cs="Times New Roman"/>
          <w:sz w:val="28"/>
          <w:szCs w:val="28"/>
        </w:rPr>
        <w:t>ологію сучасного правознавства?</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Які функції виконує теорія держави і права як наука?</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Що виникло скоріше: держава чи право?</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Чи може бути віддільною держава від права і право без держави?</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Чому теорія держави і права є фундаментальною основою для інших юридичних наук?</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Яка її роль в системі юридичних наук і правотворчості?</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Чим теорія держави і права  відрізняється від галузевих юридичних наук?</w:t>
      </w:r>
    </w:p>
    <w:p w:rsidR="0093773E" w:rsidRPr="00F77BB5" w:rsidRDefault="0093773E" w:rsidP="00EF7860">
      <w:pPr>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 xml:space="preserve"> Перелічіть основні принципи теорії держави і права.</w:t>
      </w:r>
    </w:p>
    <w:p w:rsidR="0089648D" w:rsidRPr="00F77BB5" w:rsidRDefault="0089648D" w:rsidP="00F77BB5">
      <w:pPr>
        <w:tabs>
          <w:tab w:val="left" w:pos="1134"/>
        </w:tabs>
        <w:spacing w:after="0" w:line="360" w:lineRule="auto"/>
        <w:ind w:firstLine="709"/>
        <w:jc w:val="both"/>
        <w:rPr>
          <w:rFonts w:ascii="Times New Roman" w:eastAsia="Times New Roman" w:hAnsi="Times New Roman" w:cs="Times New Roman"/>
          <w:b/>
          <w:i/>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F77BB5">
        <w:rPr>
          <w:rFonts w:ascii="Times New Roman" w:eastAsia="Times New Roman" w:hAnsi="Times New Roman" w:cs="Times New Roman"/>
          <w:b/>
          <w:i/>
          <w:sz w:val="28"/>
          <w:szCs w:val="28"/>
          <w:lang w:eastAsia="ru-RU"/>
        </w:rPr>
        <w:t>Література:</w:t>
      </w:r>
    </w:p>
    <w:p w:rsidR="00F101DD" w:rsidRPr="00F77BB5" w:rsidRDefault="00F101DD" w:rsidP="00EF7860">
      <w:pPr>
        <w:numPr>
          <w:ilvl w:val="0"/>
          <w:numId w:val="6"/>
        </w:numPr>
        <w:tabs>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Загальна теорія держави і права: Підручник</w:t>
      </w:r>
      <w:r w:rsidR="006941A6">
        <w:rPr>
          <w:rFonts w:ascii="Times New Roman" w:eastAsia="Times New Roman" w:hAnsi="Times New Roman" w:cs="Times New Roman"/>
          <w:sz w:val="28"/>
          <w:szCs w:val="28"/>
          <w:lang w:eastAsia="ru-RU"/>
        </w:rPr>
        <w:t xml:space="preserve"> </w:t>
      </w:r>
      <w:r w:rsidRPr="00F77BB5">
        <w:rPr>
          <w:rFonts w:ascii="Times New Roman" w:eastAsia="Times New Roman" w:hAnsi="Times New Roman" w:cs="Times New Roman"/>
          <w:sz w:val="28"/>
          <w:szCs w:val="28"/>
          <w:lang w:eastAsia="ru-RU"/>
        </w:rPr>
        <w:t>/ за заг.ред. В.</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М.</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Цвіка, В.</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Д.</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Ткаченко, О.</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В.</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Петриш</w:t>
      </w:r>
      <w:r w:rsidR="00EC2EA5">
        <w:rPr>
          <w:rFonts w:ascii="Times New Roman" w:eastAsia="Times New Roman" w:hAnsi="Times New Roman" w:cs="Times New Roman"/>
          <w:sz w:val="28"/>
          <w:szCs w:val="28"/>
          <w:lang w:eastAsia="ru-RU"/>
        </w:rPr>
        <w:t>ина. – Х.: Право, 2002, С.11-22</w:t>
      </w:r>
      <w:r w:rsidRPr="00F77BB5">
        <w:rPr>
          <w:rFonts w:ascii="Times New Roman" w:eastAsia="Times New Roman" w:hAnsi="Times New Roman" w:cs="Times New Roman"/>
          <w:sz w:val="28"/>
          <w:szCs w:val="28"/>
          <w:lang w:eastAsia="ru-RU"/>
        </w:rPr>
        <w:t>.</w:t>
      </w:r>
    </w:p>
    <w:p w:rsidR="00F101DD" w:rsidRPr="00F77BB5" w:rsidRDefault="00EC2EA5" w:rsidP="00EF7860">
      <w:pPr>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00F101DD" w:rsidRPr="00F77BB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00F101DD" w:rsidRPr="00F77BB5">
        <w:rPr>
          <w:rFonts w:ascii="Times New Roman" w:eastAsia="Times New Roman" w:hAnsi="Times New Roman" w:cs="Times New Roman"/>
          <w:sz w:val="28"/>
          <w:szCs w:val="28"/>
          <w:lang w:eastAsia="ru-RU"/>
        </w:rPr>
        <w:t>П. Теорія держави і права: Елект</w:t>
      </w:r>
      <w:r>
        <w:rPr>
          <w:rFonts w:ascii="Times New Roman" w:eastAsia="Times New Roman" w:hAnsi="Times New Roman" w:cs="Times New Roman"/>
          <w:sz w:val="28"/>
          <w:szCs w:val="28"/>
          <w:lang w:eastAsia="ru-RU"/>
        </w:rPr>
        <w:t>ронний посібник. – К.: </w:t>
      </w:r>
      <w:r w:rsidR="00F101DD" w:rsidRPr="00F77BB5">
        <w:rPr>
          <w:rFonts w:ascii="Times New Roman" w:eastAsia="Times New Roman" w:hAnsi="Times New Roman" w:cs="Times New Roman"/>
          <w:sz w:val="28"/>
          <w:szCs w:val="28"/>
          <w:lang w:eastAsia="ru-RU"/>
        </w:rPr>
        <w:t>КНУ, 2012. С. 7-11</w:t>
      </w:r>
      <w:r>
        <w:rPr>
          <w:rFonts w:ascii="Times New Roman" w:eastAsia="Times New Roman" w:hAnsi="Times New Roman" w:cs="Times New Roman"/>
          <w:sz w:val="28"/>
          <w:szCs w:val="28"/>
          <w:lang w:eastAsia="ru-RU"/>
        </w:rPr>
        <w:t>.</w:t>
      </w:r>
    </w:p>
    <w:p w:rsidR="00F101DD" w:rsidRPr="00F77BB5" w:rsidRDefault="00F101DD" w:rsidP="00EF7860">
      <w:pPr>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Pr="00F77BB5">
        <w:rPr>
          <w:rFonts w:ascii="Times New Roman" w:eastAsia="Times New Roman" w:hAnsi="Times New Roman" w:cs="Times New Roman"/>
          <w:sz w:val="28"/>
          <w:szCs w:val="28"/>
          <w:lang w:eastAsia="ru-RU"/>
        </w:rPr>
        <w:t>А.</w:t>
      </w:r>
      <w:r w:rsidR="00EC2EA5">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В. Теорія держави і права: Перша част</w:t>
      </w:r>
      <w:r w:rsidR="00EC2EA5">
        <w:rPr>
          <w:rFonts w:ascii="Times New Roman" w:eastAsia="Times New Roman" w:hAnsi="Times New Roman" w:cs="Times New Roman"/>
          <w:sz w:val="28"/>
          <w:szCs w:val="28"/>
          <w:lang w:eastAsia="ru-RU"/>
        </w:rPr>
        <w:t>ина, навчальний посібник. – К.: </w:t>
      </w:r>
      <w:r w:rsidRPr="00F77BB5">
        <w:rPr>
          <w:rFonts w:ascii="Times New Roman" w:eastAsia="Times New Roman" w:hAnsi="Times New Roman" w:cs="Times New Roman"/>
          <w:sz w:val="28"/>
          <w:szCs w:val="28"/>
          <w:lang w:eastAsia="ru-RU"/>
        </w:rPr>
        <w:t>Університет «Україна», 2005. С.8-20</w:t>
      </w:r>
      <w:r w:rsidR="00EC2EA5">
        <w:rPr>
          <w:rFonts w:ascii="Times New Roman" w:eastAsia="Times New Roman" w:hAnsi="Times New Roman" w:cs="Times New Roman"/>
          <w:sz w:val="28"/>
          <w:szCs w:val="28"/>
          <w:lang w:eastAsia="ru-RU"/>
        </w:rPr>
        <w:t>.</w:t>
      </w:r>
    </w:p>
    <w:p w:rsidR="0093773E" w:rsidRPr="00F77BB5" w:rsidRDefault="0093773E" w:rsidP="00F77BB5">
      <w:pPr>
        <w:tabs>
          <w:tab w:val="left" w:pos="1134"/>
          <w:tab w:val="num" w:pos="1440"/>
        </w:tabs>
        <w:spacing w:after="0" w:line="360" w:lineRule="auto"/>
        <w:ind w:firstLine="709"/>
        <w:jc w:val="both"/>
        <w:rPr>
          <w:rFonts w:ascii="Times New Roman" w:eastAsia="Times New Roman" w:hAnsi="Times New Roman" w:cs="Times New Roman"/>
          <w:sz w:val="28"/>
          <w:szCs w:val="28"/>
          <w:lang w:eastAsia="ru-RU"/>
        </w:rPr>
      </w:pPr>
    </w:p>
    <w:p w:rsidR="005730C1" w:rsidRPr="00F77BB5" w:rsidRDefault="0093773E" w:rsidP="00F77BB5">
      <w:pPr>
        <w:tabs>
          <w:tab w:val="num" w:pos="0"/>
          <w:tab w:val="left" w:pos="1134"/>
        </w:tabs>
        <w:spacing w:after="0" w:line="360" w:lineRule="auto"/>
        <w:ind w:firstLine="709"/>
        <w:jc w:val="both"/>
        <w:rPr>
          <w:rFonts w:ascii="Times New Roman" w:eastAsia="Times New Roman" w:hAnsi="Times New Roman" w:cs="Times New Roman"/>
          <w:b/>
          <w:sz w:val="28"/>
          <w:szCs w:val="28"/>
          <w:lang w:eastAsia="ru-RU"/>
        </w:rPr>
      </w:pPr>
      <w:r w:rsidRPr="00F77BB5">
        <w:rPr>
          <w:rFonts w:ascii="Times New Roman" w:eastAsia="Times New Roman" w:hAnsi="Times New Roman" w:cs="Times New Roman"/>
          <w:b/>
          <w:sz w:val="28"/>
          <w:szCs w:val="28"/>
          <w:lang w:eastAsia="ru-RU"/>
        </w:rPr>
        <w:t>Тема 2. Походжен</w:t>
      </w:r>
      <w:r w:rsidR="00633F43">
        <w:rPr>
          <w:rFonts w:ascii="Times New Roman" w:eastAsia="Times New Roman" w:hAnsi="Times New Roman" w:cs="Times New Roman"/>
          <w:b/>
          <w:sz w:val="28"/>
          <w:szCs w:val="28"/>
          <w:lang w:eastAsia="ru-RU"/>
        </w:rPr>
        <w:t xml:space="preserve">ня, сутність та основні ознаки </w:t>
      </w:r>
      <w:r w:rsidRPr="00F77BB5">
        <w:rPr>
          <w:rFonts w:ascii="Times New Roman" w:eastAsia="Times New Roman" w:hAnsi="Times New Roman" w:cs="Times New Roman"/>
          <w:b/>
          <w:sz w:val="28"/>
          <w:szCs w:val="28"/>
          <w:lang w:eastAsia="ru-RU"/>
        </w:rPr>
        <w:t>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eastAsia="ru-RU"/>
        </w:rPr>
        <w:t>Суспільство, його поняття і структура.</w:t>
      </w:r>
    </w:p>
    <w:p w:rsidR="005730C1" w:rsidRPr="00F77BB5" w:rsidRDefault="00633F43"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Pr>
          <w:sz w:val="28"/>
          <w:szCs w:val="28"/>
          <w:lang w:val="ru-RU" w:eastAsia="ru-RU"/>
        </w:rPr>
        <w:t>Причини та</w:t>
      </w:r>
      <w:r w:rsidR="005730C1" w:rsidRPr="00F77BB5">
        <w:rPr>
          <w:sz w:val="28"/>
          <w:szCs w:val="28"/>
          <w:lang w:val="ru-RU" w:eastAsia="ru-RU"/>
        </w:rPr>
        <w:t xml:space="preserve"> умови виникнення 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eastAsia="ru-RU"/>
        </w:rPr>
      </w:pPr>
      <w:r w:rsidRPr="00F77BB5">
        <w:rPr>
          <w:sz w:val="28"/>
          <w:szCs w:val="28"/>
          <w:lang w:eastAsia="ru-RU"/>
        </w:rPr>
        <w:t>Основні теорії походження 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eastAsia="ru-RU"/>
        </w:rPr>
        <w:lastRenderedPageBreak/>
        <w:t>Загальна характеристика соціальної влади родоплемінної організації суспільства.</w:t>
      </w:r>
    </w:p>
    <w:p w:rsidR="005730C1" w:rsidRPr="00F77BB5" w:rsidRDefault="00633F43"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Pr>
          <w:sz w:val="28"/>
          <w:szCs w:val="28"/>
          <w:lang w:val="ru-RU" w:eastAsia="ru-RU"/>
        </w:rPr>
        <w:t>Поняття, ознаки та</w:t>
      </w:r>
      <w:r w:rsidR="005730C1" w:rsidRPr="00F77BB5">
        <w:rPr>
          <w:sz w:val="28"/>
          <w:szCs w:val="28"/>
          <w:lang w:val="ru-RU" w:eastAsia="ru-RU"/>
        </w:rPr>
        <w:t xml:space="preserve"> різновиди влади.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eastAsia="ru-RU"/>
        </w:rPr>
        <w:t>Зміст, особливості і недоліки теорій походження 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eastAsia="ru-RU"/>
        </w:rPr>
      </w:pPr>
      <w:r w:rsidRPr="00F77BB5">
        <w:rPr>
          <w:sz w:val="28"/>
          <w:szCs w:val="28"/>
          <w:lang w:eastAsia="ru-RU"/>
        </w:rPr>
        <w:t xml:space="preserve">Поняття </w:t>
      </w:r>
      <w:r w:rsidR="00633F43">
        <w:rPr>
          <w:sz w:val="28"/>
          <w:szCs w:val="28"/>
          <w:lang w:val="uk-UA" w:eastAsia="ru-RU"/>
        </w:rPr>
        <w:t>та</w:t>
      </w:r>
      <w:r w:rsidRPr="00F77BB5">
        <w:rPr>
          <w:sz w:val="28"/>
          <w:szCs w:val="28"/>
          <w:lang w:eastAsia="ru-RU"/>
        </w:rPr>
        <w:t xml:space="preserve"> ознаки 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eastAsia="ru-RU"/>
        </w:rPr>
        <w:t>Сутність понять влада, політика, суверенітет.</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eastAsia="ru-RU"/>
        </w:rPr>
        <w:t>Поняття держави як соціально-політичного явища.</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rPr>
      </w:pPr>
      <w:r w:rsidRPr="00F77BB5">
        <w:rPr>
          <w:sz w:val="28"/>
          <w:szCs w:val="28"/>
          <w:lang w:val="ru-RU" w:eastAsia="ru-RU"/>
        </w:rPr>
        <w:t>Основні критерії виділення типів держав та їх характеристика.</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rPr>
      </w:pPr>
      <w:r w:rsidRPr="00F77BB5">
        <w:rPr>
          <w:sz w:val="28"/>
          <w:szCs w:val="28"/>
          <w:lang w:val="ru-RU" w:eastAsia="ru-RU"/>
        </w:rPr>
        <w:t>Переваги та недоліки формаційного та цивілізаційного підходів до типології держави.</w:t>
      </w:r>
    </w:p>
    <w:p w:rsidR="005730C1" w:rsidRPr="00F77BB5" w:rsidRDefault="005730C1" w:rsidP="00EF7860">
      <w:pPr>
        <w:pStyle w:val="af5"/>
        <w:numPr>
          <w:ilvl w:val="0"/>
          <w:numId w:val="29"/>
        </w:numPr>
        <w:tabs>
          <w:tab w:val="clear" w:pos="1740"/>
          <w:tab w:val="num" w:pos="0"/>
          <w:tab w:val="left" w:pos="1134"/>
        </w:tabs>
        <w:spacing w:line="360" w:lineRule="auto"/>
        <w:ind w:left="0" w:firstLine="709"/>
        <w:jc w:val="both"/>
        <w:rPr>
          <w:sz w:val="28"/>
          <w:szCs w:val="28"/>
          <w:lang w:val="ru-RU" w:eastAsia="ru-RU"/>
        </w:rPr>
      </w:pPr>
      <w:r w:rsidRPr="00F77BB5">
        <w:rPr>
          <w:sz w:val="28"/>
          <w:szCs w:val="28"/>
          <w:lang w:val="ru-RU"/>
        </w:rPr>
        <w:t>Поняття, ознаки і різновиди влади.</w:t>
      </w: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sz w:val="28"/>
          <w:szCs w:val="28"/>
          <w:lang w:val="ru-RU" w:eastAsia="ru-RU"/>
        </w:rPr>
      </w:pP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i/>
          <w:sz w:val="28"/>
          <w:szCs w:val="28"/>
          <w:lang w:val="ru-RU" w:eastAsia="ru-RU"/>
        </w:rPr>
      </w:pPr>
      <w:r w:rsidRPr="00F77BB5">
        <w:rPr>
          <w:rFonts w:ascii="Times New Roman" w:eastAsia="Times New Roman" w:hAnsi="Times New Roman" w:cs="Times New Roman"/>
          <w:i/>
          <w:sz w:val="28"/>
          <w:szCs w:val="28"/>
          <w:lang w:val="ru-RU" w:eastAsia="ru-RU"/>
        </w:rPr>
        <w:t>Методичні рекомендаці</w:t>
      </w:r>
      <w:r w:rsidR="00361133" w:rsidRPr="00F77BB5">
        <w:rPr>
          <w:rFonts w:ascii="Times New Roman" w:eastAsia="Times New Roman" w:hAnsi="Times New Roman" w:cs="Times New Roman"/>
          <w:i/>
          <w:sz w:val="28"/>
          <w:szCs w:val="28"/>
          <w:lang w:val="ru-RU" w:eastAsia="ru-RU"/>
        </w:rPr>
        <w:t>ї:</w:t>
      </w:r>
    </w:p>
    <w:p w:rsidR="005730C1" w:rsidRPr="00F77BB5" w:rsidRDefault="00FF7676"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 xml:space="preserve">Приступаючи до вивчення основних понять суспільства, держави, причин </w:t>
      </w:r>
      <w:r w:rsidR="009A4673">
        <w:rPr>
          <w:rFonts w:ascii="Times New Roman" w:eastAsia="Times New Roman" w:hAnsi="Times New Roman" w:cs="Times New Roman"/>
          <w:sz w:val="28"/>
          <w:szCs w:val="28"/>
          <w:lang w:eastAsia="ru-RU"/>
        </w:rPr>
        <w:t>та</w:t>
      </w:r>
      <w:r w:rsidRPr="00F77BB5">
        <w:rPr>
          <w:rFonts w:ascii="Times New Roman" w:eastAsia="Times New Roman" w:hAnsi="Times New Roman" w:cs="Times New Roman"/>
          <w:sz w:val="28"/>
          <w:szCs w:val="28"/>
          <w:lang w:eastAsia="ru-RU"/>
        </w:rPr>
        <w:t xml:space="preserve"> умов їх виникення, треба починати з ознайомлення з історичними моментами. Слід з</w:t>
      </w:r>
      <w:r w:rsidR="0093773E" w:rsidRPr="00F77BB5">
        <w:rPr>
          <w:rFonts w:ascii="Times New Roman" w:eastAsia="Times New Roman" w:hAnsi="Times New Roman" w:cs="Times New Roman"/>
          <w:sz w:val="28"/>
          <w:szCs w:val="28"/>
          <w:lang w:eastAsia="ru-RU"/>
        </w:rPr>
        <w:t>вернути особливу увагу на такі аспекти: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Характеристика родоплемінної організації суспільства. Поняття</w:t>
      </w:r>
      <w:r w:rsidR="009A4673">
        <w:rPr>
          <w:rFonts w:ascii="Times New Roman" w:eastAsia="Times New Roman" w:hAnsi="Times New Roman" w:cs="Times New Roman"/>
          <w:sz w:val="28"/>
          <w:szCs w:val="28"/>
          <w:lang w:eastAsia="ru-RU"/>
        </w:rPr>
        <w:t>,</w:t>
      </w:r>
      <w:r w:rsidRPr="00F77BB5">
        <w:rPr>
          <w:rFonts w:ascii="Times New Roman" w:eastAsia="Times New Roman" w:hAnsi="Times New Roman" w:cs="Times New Roman"/>
          <w:sz w:val="28"/>
          <w:szCs w:val="28"/>
          <w:lang w:eastAsia="ru-RU"/>
        </w:rPr>
        <w:t xml:space="preserve"> ознаки та різновиди влади. Причини та закономірності виникнення держави. Основні теорії походження держави.</w:t>
      </w:r>
      <w:r w:rsidR="00E61164" w:rsidRPr="00F77BB5">
        <w:rPr>
          <w:rFonts w:ascii="Times New Roman" w:eastAsia="Times New Roman" w:hAnsi="Times New Roman" w:cs="Times New Roman"/>
          <w:sz w:val="28"/>
          <w:szCs w:val="28"/>
          <w:lang w:eastAsia="ru-RU"/>
        </w:rPr>
        <w:t xml:space="preserve"> </w:t>
      </w:r>
      <w:r w:rsidRPr="00F77BB5">
        <w:rPr>
          <w:rFonts w:ascii="Times New Roman" w:eastAsia="Times New Roman" w:hAnsi="Times New Roman" w:cs="Times New Roman"/>
          <w:sz w:val="28"/>
          <w:szCs w:val="28"/>
          <w:lang w:eastAsia="ru-RU"/>
        </w:rPr>
        <w:t>Загальне поняття держави та її ознаки. Поняття типології держави. Основні критерії виділення типів держав та їх характеристика. Переваги та недоліки формаційного та цивілізаційного підходів до типології держави.</w:t>
      </w: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 xml:space="preserve">Зверніть особливу увагу на </w:t>
      </w:r>
      <w:r w:rsidRPr="00F77BB5">
        <w:rPr>
          <w:rFonts w:ascii="Times New Roman" w:eastAsia="Times New Roman" w:hAnsi="Times New Roman" w:cs="Times New Roman"/>
          <w:sz w:val="28"/>
          <w:szCs w:val="28"/>
          <w:lang w:val="ru-RU" w:eastAsia="ru-RU"/>
        </w:rPr>
        <w:t>критерії виділення типів держав та їх характеристик</w:t>
      </w:r>
      <w:r w:rsidR="009A4673">
        <w:rPr>
          <w:rFonts w:ascii="Times New Roman" w:eastAsia="Times New Roman" w:hAnsi="Times New Roman" w:cs="Times New Roman"/>
          <w:sz w:val="28"/>
          <w:szCs w:val="28"/>
          <w:lang w:val="ru-RU" w:eastAsia="ru-RU"/>
        </w:rPr>
        <w:t>у.</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bCs/>
          <w:i/>
          <w:sz w:val="28"/>
          <w:szCs w:val="28"/>
          <w:lang w:eastAsia="uk-UA"/>
        </w:rPr>
      </w:pPr>
      <w:r w:rsidRPr="00F77BB5">
        <w:rPr>
          <w:rFonts w:ascii="Times New Roman" w:eastAsia="Times New Roman" w:hAnsi="Times New Roman" w:cs="Times New Roman"/>
          <w:b/>
          <w:bCs/>
          <w:i/>
          <w:sz w:val="28"/>
          <w:szCs w:val="28"/>
          <w:lang w:eastAsia="uk-UA"/>
        </w:rPr>
        <w:t>Контрольні питання для перевірки засвоєння матеріалу:</w:t>
      </w:r>
    </w:p>
    <w:p w:rsidR="0093773E" w:rsidRPr="00F77BB5" w:rsidRDefault="0093773E" w:rsidP="00EF7860">
      <w:pPr>
        <w:numPr>
          <w:ilvl w:val="3"/>
          <w:numId w:val="29"/>
        </w:numPr>
        <w:tabs>
          <w:tab w:val="clear" w:pos="644"/>
          <w:tab w:val="num"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Дайте визначення поняття суспільства.</w:t>
      </w:r>
    </w:p>
    <w:p w:rsidR="0093773E" w:rsidRPr="00F77BB5" w:rsidRDefault="0093773E" w:rsidP="00EF7860">
      <w:pPr>
        <w:numPr>
          <w:ilvl w:val="3"/>
          <w:numId w:val="29"/>
        </w:numPr>
        <w:tabs>
          <w:tab w:val="clear" w:pos="644"/>
          <w:tab w:val="num"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Яку роль відіграють в суспільстві економічні відносини?</w:t>
      </w:r>
    </w:p>
    <w:p w:rsidR="0093773E" w:rsidRPr="00F77BB5" w:rsidRDefault="0093773E" w:rsidP="00EF7860">
      <w:pPr>
        <w:numPr>
          <w:ilvl w:val="3"/>
          <w:numId w:val="29"/>
        </w:numPr>
        <w:tabs>
          <w:tab w:val="clear" w:pos="644"/>
          <w:tab w:val="num"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Що входить до структури суспільства?</w:t>
      </w:r>
    </w:p>
    <w:p w:rsidR="0093773E" w:rsidRPr="00F77BB5" w:rsidRDefault="0093773E" w:rsidP="00EF7860">
      <w:pPr>
        <w:numPr>
          <w:ilvl w:val="3"/>
          <w:numId w:val="29"/>
        </w:numPr>
        <w:tabs>
          <w:tab w:val="clear" w:pos="644"/>
          <w:tab w:val="num"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Вкажіть шляхи виникнення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Перелічіть основні ознаки державотворення.</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lastRenderedPageBreak/>
        <w:t>Дайте характеристику передумов виникнення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Назвіть основні теорії походження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 чому полягає сутність теологічної теорії походження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 чому полягає сутність патріархальної теорії походження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Розкрийте зміст матеріалістичної теорії походження держави.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Охарактеризуйте поняття</w:t>
      </w:r>
      <w:r w:rsidRPr="00F77BB5">
        <w:rPr>
          <w:rFonts w:ascii="Times New Roman" w:eastAsia="Times New Roman" w:hAnsi="Times New Roman" w:cs="Times New Roman"/>
          <w:sz w:val="28"/>
          <w:szCs w:val="28"/>
          <w:lang w:val="ru-RU" w:eastAsia="ru-RU"/>
        </w:rPr>
        <w:t xml:space="preserve"> «влад</w:t>
      </w:r>
      <w:r w:rsidR="00E61164" w:rsidRPr="00F77BB5">
        <w:rPr>
          <w:rFonts w:ascii="Times New Roman" w:eastAsia="Times New Roman" w:hAnsi="Times New Roman" w:cs="Times New Roman"/>
          <w:sz w:val="28"/>
          <w:szCs w:val="28"/>
          <w:lang w:val="ru-RU" w:eastAsia="ru-RU"/>
        </w:rPr>
        <w:t>а</w:t>
      </w:r>
      <w:r w:rsidRPr="00F77BB5">
        <w:rPr>
          <w:rFonts w:ascii="Times New Roman" w:eastAsia="Times New Roman" w:hAnsi="Times New Roman" w:cs="Times New Roman"/>
          <w:sz w:val="28"/>
          <w:szCs w:val="28"/>
          <w:lang w:val="ru-RU" w:eastAsia="ru-RU"/>
        </w:rPr>
        <w:t xml:space="preserve">», «політика», «суверенітет» </w:t>
      </w:r>
      <w:r w:rsidR="00E21469">
        <w:rPr>
          <w:rFonts w:ascii="Times New Roman" w:eastAsia="Times New Roman" w:hAnsi="Times New Roman" w:cs="Times New Roman"/>
          <w:sz w:val="28"/>
          <w:szCs w:val="28"/>
          <w:lang w:val="ru-RU" w:eastAsia="ru-RU"/>
        </w:rPr>
        <w:t>та</w:t>
      </w:r>
      <w:r w:rsidRPr="00F77BB5">
        <w:rPr>
          <w:rFonts w:ascii="Times New Roman" w:eastAsia="Times New Roman" w:hAnsi="Times New Roman" w:cs="Times New Roman"/>
          <w:sz w:val="28"/>
          <w:szCs w:val="28"/>
          <w:lang w:val="ru-RU" w:eastAsia="ru-RU"/>
        </w:rPr>
        <w:t xml:space="preserve"> їх взаємовідносини.</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z w:val="28"/>
          <w:szCs w:val="28"/>
          <w:lang w:eastAsia="ru-RU"/>
        </w:rPr>
        <w:t>Які основні ознаки держави на сучасному етапі державотворення?</w:t>
      </w:r>
    </w:p>
    <w:p w:rsidR="0093773E" w:rsidRPr="00F77BB5" w:rsidRDefault="0093773E" w:rsidP="00EF7860">
      <w:pPr>
        <w:numPr>
          <w:ilvl w:val="3"/>
          <w:numId w:val="29"/>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z w:val="28"/>
          <w:szCs w:val="28"/>
          <w:lang w:eastAsia="ru-RU"/>
        </w:rPr>
        <w:t>Яка соціальна роль держави?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i/>
          <w:sz w:val="28"/>
          <w:szCs w:val="28"/>
          <w:lang w:val="ru-RU" w:eastAsia="ru-RU"/>
        </w:rPr>
      </w:pPr>
      <w:r w:rsidRPr="00F77BB5">
        <w:rPr>
          <w:rFonts w:ascii="Times New Roman" w:eastAsia="Times New Roman" w:hAnsi="Times New Roman" w:cs="Times New Roman"/>
          <w:b/>
          <w:i/>
          <w:sz w:val="28"/>
          <w:szCs w:val="28"/>
          <w:lang w:val="ru-RU" w:eastAsia="ru-RU"/>
        </w:rPr>
        <w:t>Література:</w:t>
      </w:r>
    </w:p>
    <w:p w:rsidR="009E3715" w:rsidRPr="00F77BB5" w:rsidRDefault="009E3715" w:rsidP="00EF7860">
      <w:pPr>
        <w:numPr>
          <w:ilvl w:val="0"/>
          <w:numId w:val="33"/>
        </w:numPr>
        <w:tabs>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sidRPr="00F77BB5">
        <w:rPr>
          <w:rFonts w:ascii="Times New Roman" w:eastAsia="Times New Roman" w:hAnsi="Times New Roman" w:cs="Times New Roman"/>
          <w:sz w:val="28"/>
          <w:szCs w:val="28"/>
          <w:lang w:val="ru-RU" w:eastAsia="ru-RU"/>
        </w:rPr>
        <w:t>Загальна теорія держави і права: Підручник</w:t>
      </w:r>
      <w:r w:rsidR="006941A6">
        <w:rPr>
          <w:rFonts w:ascii="Times New Roman" w:eastAsia="Times New Roman" w:hAnsi="Times New Roman" w:cs="Times New Roman"/>
          <w:sz w:val="28"/>
          <w:szCs w:val="28"/>
          <w:lang w:val="ru-RU" w:eastAsia="ru-RU"/>
        </w:rPr>
        <w:t xml:space="preserve"> </w:t>
      </w:r>
      <w:r w:rsidRPr="00F77BB5">
        <w:rPr>
          <w:rFonts w:ascii="Times New Roman" w:eastAsia="Times New Roman" w:hAnsi="Times New Roman" w:cs="Times New Roman"/>
          <w:sz w:val="28"/>
          <w:szCs w:val="28"/>
          <w:lang w:val="ru-RU" w:eastAsia="ru-RU"/>
        </w:rPr>
        <w:t>/ за заг.ред. В.</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М.</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Цвіка, В.</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Д.</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Ткаченко, О.</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В.</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Петриш</w:t>
      </w:r>
      <w:r w:rsidR="006941A6">
        <w:rPr>
          <w:rFonts w:ascii="Times New Roman" w:eastAsia="Times New Roman" w:hAnsi="Times New Roman" w:cs="Times New Roman"/>
          <w:sz w:val="28"/>
          <w:szCs w:val="28"/>
          <w:lang w:val="ru-RU" w:eastAsia="ru-RU"/>
        </w:rPr>
        <w:t>ина. – Х.: Право, 2002, С.11-22</w:t>
      </w:r>
      <w:r w:rsidRPr="00F77BB5">
        <w:rPr>
          <w:rFonts w:ascii="Times New Roman" w:eastAsia="Times New Roman" w:hAnsi="Times New Roman" w:cs="Times New Roman"/>
          <w:sz w:val="28"/>
          <w:szCs w:val="28"/>
          <w:lang w:val="ru-RU" w:eastAsia="ru-RU"/>
        </w:rPr>
        <w:t>.</w:t>
      </w:r>
    </w:p>
    <w:p w:rsidR="009E3715" w:rsidRPr="00F77BB5" w:rsidRDefault="006941A6" w:rsidP="00EF7860">
      <w:pPr>
        <w:numPr>
          <w:ilvl w:val="0"/>
          <w:numId w:val="33"/>
        </w:numPr>
        <w:tabs>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Кудлай </w:t>
      </w:r>
      <w:r w:rsidR="009E3715" w:rsidRPr="00F77BB5">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val="ru-RU" w:eastAsia="ru-RU"/>
        </w:rPr>
        <w:t> </w:t>
      </w:r>
      <w:r w:rsidR="009E3715" w:rsidRPr="00F77BB5">
        <w:rPr>
          <w:rFonts w:ascii="Times New Roman" w:eastAsia="Times New Roman" w:hAnsi="Times New Roman" w:cs="Times New Roman"/>
          <w:sz w:val="28"/>
          <w:szCs w:val="28"/>
          <w:lang w:val="ru-RU" w:eastAsia="ru-RU"/>
        </w:rPr>
        <w:t>П. Теорія держави і пра</w:t>
      </w:r>
      <w:r>
        <w:rPr>
          <w:rFonts w:ascii="Times New Roman" w:eastAsia="Times New Roman" w:hAnsi="Times New Roman" w:cs="Times New Roman"/>
          <w:sz w:val="28"/>
          <w:szCs w:val="28"/>
          <w:lang w:val="ru-RU" w:eastAsia="ru-RU"/>
        </w:rPr>
        <w:t>ва: Електронний посібник. – К.: </w:t>
      </w:r>
      <w:r w:rsidR="009E3715" w:rsidRPr="00F77BB5">
        <w:rPr>
          <w:rFonts w:ascii="Times New Roman" w:eastAsia="Times New Roman" w:hAnsi="Times New Roman" w:cs="Times New Roman"/>
          <w:sz w:val="28"/>
          <w:szCs w:val="28"/>
          <w:lang w:val="ru-RU" w:eastAsia="ru-RU"/>
        </w:rPr>
        <w:t>КНУ, 2012. С. 7-11</w:t>
      </w:r>
      <w:r>
        <w:rPr>
          <w:rFonts w:ascii="Times New Roman" w:eastAsia="Times New Roman" w:hAnsi="Times New Roman" w:cs="Times New Roman"/>
          <w:sz w:val="28"/>
          <w:szCs w:val="28"/>
          <w:lang w:val="ru-RU" w:eastAsia="ru-RU"/>
        </w:rPr>
        <w:t>.</w:t>
      </w:r>
    </w:p>
    <w:p w:rsidR="009E3715" w:rsidRPr="00F77BB5" w:rsidRDefault="009E3715" w:rsidP="00EF7860">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sidRPr="00F77BB5">
        <w:rPr>
          <w:rFonts w:ascii="Times New Roman" w:eastAsia="Times New Roman" w:hAnsi="Times New Roman" w:cs="Times New Roman"/>
          <w:sz w:val="28"/>
          <w:szCs w:val="28"/>
          <w:lang w:val="ru-RU" w:eastAsia="ru-RU"/>
        </w:rPr>
        <w:t>Нікітін</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А.</w:t>
      </w:r>
      <w:r w:rsidR="006941A6">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В. Теорія держави і права: Перша частина, навчальний посібник. – К.: Університет «Україна», 2005. С.</w:t>
      </w:r>
      <w:r w:rsidRPr="00F77BB5">
        <w:rPr>
          <w:rFonts w:ascii="Times New Roman" w:eastAsia="Times New Roman" w:hAnsi="Times New Roman" w:cs="Times New Roman"/>
          <w:sz w:val="28"/>
          <w:szCs w:val="28"/>
          <w:lang w:eastAsia="ru-RU"/>
        </w:rPr>
        <w:t>27-38</w:t>
      </w:r>
      <w:r w:rsidR="006941A6">
        <w:rPr>
          <w:rFonts w:ascii="Times New Roman" w:eastAsia="Times New Roman" w:hAnsi="Times New Roman" w:cs="Times New Roman"/>
          <w:sz w:val="28"/>
          <w:szCs w:val="28"/>
          <w:lang w:eastAsia="ru-RU"/>
        </w:rPr>
        <w:t>.</w:t>
      </w:r>
    </w:p>
    <w:p w:rsidR="009E3715" w:rsidRPr="00F77BB5" w:rsidRDefault="006941A6" w:rsidP="00EF7860">
      <w:pPr>
        <w:numPr>
          <w:ilvl w:val="0"/>
          <w:numId w:val="33"/>
        </w:numPr>
        <w:tabs>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SimSun" w:hAnsi="Times New Roman" w:cs="Times New Roman"/>
          <w:spacing w:val="4"/>
          <w:sz w:val="28"/>
          <w:szCs w:val="28"/>
          <w:lang w:eastAsia="ru-RU"/>
        </w:rPr>
        <w:t>Рабінович </w:t>
      </w:r>
      <w:r w:rsidR="009E3715" w:rsidRPr="00F77BB5">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009E3715" w:rsidRPr="00F77BB5">
        <w:rPr>
          <w:rFonts w:ascii="Times New Roman" w:eastAsia="SimSun" w:hAnsi="Times New Roman" w:cs="Times New Roman"/>
          <w:spacing w:val="4"/>
          <w:sz w:val="28"/>
          <w:szCs w:val="28"/>
          <w:lang w:eastAsia="ru-RU"/>
        </w:rPr>
        <w:t>М. Основи теорії держави і права: Навч. посібник. Вид. 9-те, зі зм</w:t>
      </w:r>
      <w:r>
        <w:rPr>
          <w:rFonts w:ascii="Times New Roman" w:eastAsia="SimSun" w:hAnsi="Times New Roman" w:cs="Times New Roman"/>
          <w:spacing w:val="4"/>
          <w:sz w:val="28"/>
          <w:szCs w:val="28"/>
          <w:lang w:eastAsia="ru-RU"/>
        </w:rPr>
        <w:t>інами. –</w:t>
      </w:r>
      <w:r w:rsidR="009E3715" w:rsidRPr="00F77BB5">
        <w:rPr>
          <w:rFonts w:ascii="Times New Roman" w:eastAsia="SimSun" w:hAnsi="Times New Roman" w:cs="Times New Roman"/>
          <w:spacing w:val="4"/>
          <w:sz w:val="28"/>
          <w:szCs w:val="28"/>
          <w:lang w:eastAsia="ru-RU"/>
        </w:rPr>
        <w:t xml:space="preserve"> Львів: Край, 2007, С.37-48</w:t>
      </w:r>
      <w:r>
        <w:rPr>
          <w:rFonts w:ascii="Times New Roman" w:eastAsia="SimSun" w:hAnsi="Times New Roman" w:cs="Times New Roman"/>
          <w:spacing w:val="4"/>
          <w:sz w:val="28"/>
          <w:szCs w:val="28"/>
          <w:lang w:eastAsia="ru-RU"/>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val="ru-RU" w:eastAsia="ru-RU"/>
        </w:rPr>
      </w:pPr>
    </w:p>
    <w:p w:rsidR="0093773E" w:rsidRPr="00F77BB5" w:rsidRDefault="00FD6F67"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 Форма держави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lang w:eastAsia="ru-RU"/>
        </w:rPr>
        <w:t>Поняття форми держави та її основні структурні елементи.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Основні критерії виділення типів держав та їх характеристика.</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Форма державного правління.</w:t>
      </w:r>
    </w:p>
    <w:p w:rsidR="005730C1" w:rsidRPr="00F77BB5" w:rsidRDefault="00FD6F67"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монархії та</w:t>
      </w:r>
      <w:r w:rsidR="005730C1" w:rsidRPr="00F77BB5">
        <w:rPr>
          <w:rFonts w:ascii="Times New Roman" w:eastAsia="Times New Roman" w:hAnsi="Times New Roman" w:cs="Times New Roman"/>
          <w:sz w:val="28"/>
          <w:szCs w:val="28"/>
          <w:lang w:eastAsia="ru-RU"/>
        </w:rPr>
        <w:t xml:space="preserve"> її види.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республіки та її види.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республіки та її види.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Унітарні держави та їх види.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і види автономії.</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Федерації та їх види.</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lastRenderedPageBreak/>
        <w:t>Конфедерація, імперія, співдружність.</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та суть державного режиму.</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Де</w:t>
      </w:r>
      <w:r w:rsidR="00523ED4">
        <w:rPr>
          <w:rFonts w:ascii="Times New Roman" w:eastAsia="Times New Roman" w:hAnsi="Times New Roman" w:cs="Times New Roman"/>
          <w:sz w:val="28"/>
          <w:szCs w:val="28"/>
          <w:lang w:eastAsia="ru-RU"/>
        </w:rPr>
        <w:t>мократичний та</w:t>
      </w:r>
      <w:r w:rsidRPr="00F77BB5">
        <w:rPr>
          <w:rFonts w:ascii="Times New Roman" w:eastAsia="Times New Roman" w:hAnsi="Times New Roman" w:cs="Times New Roman"/>
          <w:sz w:val="28"/>
          <w:szCs w:val="28"/>
          <w:lang w:eastAsia="ru-RU"/>
        </w:rPr>
        <w:t xml:space="preserve"> антидемократичний державний режим, їх види та особливості.</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Особливості форми правління в Україні.</w:t>
      </w:r>
    </w:p>
    <w:p w:rsidR="005730C1" w:rsidRPr="00F77BB5" w:rsidRDefault="005730C1" w:rsidP="00EF7860">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Особливості форми державного устрою в Україні.</w:t>
      </w: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F77BB5">
        <w:rPr>
          <w:rFonts w:ascii="Times New Roman" w:eastAsia="Times New Roman" w:hAnsi="Times New Roman" w:cs="Times New Roman"/>
          <w:i/>
          <w:sz w:val="28"/>
          <w:szCs w:val="28"/>
          <w:lang w:eastAsia="ru-RU"/>
        </w:rPr>
        <w:t>Методичні рекомендації</w:t>
      </w:r>
      <w:r w:rsidR="00361133" w:rsidRPr="00F77BB5">
        <w:rPr>
          <w:rFonts w:ascii="Times New Roman" w:eastAsia="Times New Roman" w:hAnsi="Times New Roman" w:cs="Times New Roman"/>
          <w:i/>
          <w:sz w:val="28"/>
          <w:szCs w:val="28"/>
          <w:lang w:eastAsia="ru-RU"/>
        </w:rPr>
        <w:t>:</w:t>
      </w:r>
    </w:p>
    <w:p w:rsidR="0093773E" w:rsidRPr="00523ED4"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Самостійно вивчаючи тему, слід звернути увагу на такі питання</w:t>
      </w:r>
      <w:r w:rsidRPr="00523ED4">
        <w:rPr>
          <w:rFonts w:ascii="Times New Roman" w:eastAsia="Times New Roman" w:hAnsi="Times New Roman" w:cs="Times New Roman"/>
          <w:sz w:val="28"/>
          <w:szCs w:val="28"/>
          <w:lang w:eastAsia="ru-RU"/>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форми держави та історичні етапи його формування. Загальна характеристика структурних елементів форми держави.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форми державного правління. Поняття, ознаки та види монархій і республік. Поняття форми державного устрою. Прості та складні державні утворення: поняття та ознаки унітарних держав і федерацій. Порівняльна характеристика форми держави і міжнародних утворень (конфедерацій, співдружність та інше).</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та ознаки державного режиму. Характеристика основних видів державних режимів: демократичного та антидемократичного.</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bCs/>
          <w:i/>
          <w:sz w:val="28"/>
          <w:szCs w:val="28"/>
          <w:lang w:eastAsia="uk-UA"/>
        </w:rPr>
      </w:pPr>
      <w:r w:rsidRPr="00F77BB5">
        <w:rPr>
          <w:rFonts w:ascii="Times New Roman" w:eastAsia="Times New Roman" w:hAnsi="Times New Roman" w:cs="Times New Roman"/>
          <w:b/>
          <w:bCs/>
          <w:i/>
          <w:sz w:val="28"/>
          <w:szCs w:val="28"/>
          <w:lang w:eastAsia="uk-UA"/>
        </w:rPr>
        <w:t>Контрольні питання для перевірки засвоєння матеріалу:</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Які є історичні типи держави?</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Які види м</w:t>
      </w:r>
      <w:r w:rsidR="00523ED4">
        <w:rPr>
          <w:rFonts w:ascii="Times New Roman" w:eastAsia="Times New Roman" w:hAnsi="Times New Roman" w:cs="Times New Roman"/>
          <w:sz w:val="28"/>
          <w:szCs w:val="28"/>
        </w:rPr>
        <w:t>онархій та республік Ви знаєте?</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Що т</w:t>
      </w:r>
      <w:r w:rsidR="00523ED4">
        <w:rPr>
          <w:rFonts w:ascii="Times New Roman" w:eastAsia="Times New Roman" w:hAnsi="Times New Roman" w:cs="Times New Roman"/>
          <w:sz w:val="28"/>
          <w:szCs w:val="28"/>
        </w:rPr>
        <w:t>аке форма державного правління?</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 xml:space="preserve">Що таке форма </w:t>
      </w:r>
      <w:r w:rsidR="00523ED4">
        <w:rPr>
          <w:rFonts w:ascii="Times New Roman" w:eastAsia="Times New Roman" w:hAnsi="Times New Roman" w:cs="Times New Roman"/>
          <w:sz w:val="28"/>
          <w:szCs w:val="28"/>
        </w:rPr>
        <w:t>територіального устрою держави?</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 xml:space="preserve">Які Ви знаєте </w:t>
      </w:r>
      <w:r w:rsidR="00523ED4">
        <w:rPr>
          <w:rFonts w:ascii="Times New Roman" w:eastAsia="Times New Roman" w:hAnsi="Times New Roman" w:cs="Times New Roman"/>
          <w:sz w:val="28"/>
          <w:szCs w:val="28"/>
        </w:rPr>
        <w:t>види форм державного устрою?</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Перелічіть фактори, які обумовлюють різноманіття структури форми держави</w:t>
      </w:r>
      <w:r w:rsidR="00523ED4">
        <w:rPr>
          <w:rFonts w:ascii="Times New Roman" w:eastAsia="Times New Roman" w:hAnsi="Times New Roman" w:cs="Times New Roman"/>
          <w:sz w:val="28"/>
          <w:szCs w:val="28"/>
        </w:rPr>
        <w:t>.</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 xml:space="preserve">Як визначається державно-правовий </w:t>
      </w:r>
      <w:r w:rsidR="00523ED4">
        <w:rPr>
          <w:rFonts w:ascii="Times New Roman" w:eastAsia="Times New Roman" w:hAnsi="Times New Roman" w:cs="Times New Roman"/>
          <w:sz w:val="28"/>
          <w:szCs w:val="28"/>
        </w:rPr>
        <w:t>режим як елемент форми держави?</w:t>
      </w:r>
    </w:p>
    <w:p w:rsidR="0093773E" w:rsidRPr="00F77BB5" w:rsidRDefault="00AB3725"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rPr>
        <w:t>Перелічіть в</w:t>
      </w:r>
      <w:r w:rsidR="0093773E" w:rsidRPr="00F77BB5">
        <w:rPr>
          <w:rFonts w:ascii="Times New Roman" w:eastAsia="Times New Roman" w:hAnsi="Times New Roman" w:cs="Times New Roman"/>
          <w:sz w:val="28"/>
          <w:szCs w:val="28"/>
        </w:rPr>
        <w:t>иди форм державного режиму</w:t>
      </w:r>
      <w:r>
        <w:rPr>
          <w:rFonts w:ascii="Times New Roman" w:eastAsia="Times New Roman" w:hAnsi="Times New Roman" w:cs="Times New Roman"/>
          <w:sz w:val="28"/>
          <w:szCs w:val="28"/>
        </w:rPr>
        <w:t>.</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lastRenderedPageBreak/>
        <w:t xml:space="preserve">Дайте порівняльну характеристику рабовласницької </w:t>
      </w:r>
      <w:r w:rsidR="00AB3725">
        <w:rPr>
          <w:rFonts w:ascii="Times New Roman" w:eastAsia="Times New Roman" w:hAnsi="Times New Roman" w:cs="Times New Roman"/>
          <w:sz w:val="28"/>
          <w:szCs w:val="28"/>
        </w:rPr>
        <w:t>та</w:t>
      </w:r>
      <w:r w:rsidRPr="00F77BB5">
        <w:rPr>
          <w:rFonts w:ascii="Times New Roman" w:eastAsia="Times New Roman" w:hAnsi="Times New Roman" w:cs="Times New Roman"/>
          <w:sz w:val="28"/>
          <w:szCs w:val="28"/>
        </w:rPr>
        <w:t xml:space="preserve"> феодальної держави, буржуазної (кап</w:t>
      </w:r>
      <w:r w:rsidR="00AB3725">
        <w:rPr>
          <w:rFonts w:ascii="Times New Roman" w:eastAsia="Times New Roman" w:hAnsi="Times New Roman" w:cs="Times New Roman"/>
          <w:sz w:val="28"/>
          <w:szCs w:val="28"/>
        </w:rPr>
        <w:t>італістичної) і соціалістичної.</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Яка форма правління в Україні?</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Яка форма устрою нашої держави?</w:t>
      </w:r>
    </w:p>
    <w:p w:rsidR="0093773E" w:rsidRPr="00F77BB5" w:rsidRDefault="0093773E" w:rsidP="00EF7860">
      <w:pPr>
        <w:numPr>
          <w:ilvl w:val="3"/>
          <w:numId w:val="36"/>
        </w:numPr>
        <w:tabs>
          <w:tab w:val="left" w:pos="1134"/>
        </w:tabs>
        <w:spacing w:after="0" w:line="360" w:lineRule="auto"/>
        <w:ind w:left="0"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sz w:val="28"/>
          <w:szCs w:val="28"/>
        </w:rPr>
        <w:t>Охарактеризуйте політичний режим на сучасному етапі в нашій країні.</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i/>
          <w:sz w:val="28"/>
          <w:szCs w:val="28"/>
          <w:lang w:val="ru-RU" w:eastAsia="ru-RU"/>
        </w:rPr>
      </w:pPr>
      <w:r w:rsidRPr="00F77BB5">
        <w:rPr>
          <w:rFonts w:ascii="Times New Roman" w:eastAsia="Times New Roman" w:hAnsi="Times New Roman" w:cs="Times New Roman"/>
          <w:b/>
          <w:i/>
          <w:sz w:val="28"/>
          <w:szCs w:val="28"/>
          <w:lang w:val="ru-RU" w:eastAsia="ru-RU"/>
        </w:rPr>
        <w:t>Література:</w:t>
      </w:r>
    </w:p>
    <w:p w:rsidR="00B071C9" w:rsidRPr="00F77BB5" w:rsidRDefault="00B071C9" w:rsidP="00EF7860">
      <w:pPr>
        <w:numPr>
          <w:ilvl w:val="0"/>
          <w:numId w:val="35"/>
        </w:numPr>
        <w:tabs>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sidRPr="00F77BB5">
        <w:rPr>
          <w:rFonts w:ascii="Times New Roman" w:eastAsia="Times New Roman" w:hAnsi="Times New Roman" w:cs="Times New Roman"/>
          <w:sz w:val="28"/>
          <w:szCs w:val="28"/>
          <w:lang w:val="ru-RU" w:eastAsia="ru-RU"/>
        </w:rPr>
        <w:t>Загальна теорія держави і права: Підручник</w:t>
      </w:r>
      <w:r>
        <w:rPr>
          <w:rFonts w:ascii="Times New Roman" w:eastAsia="Times New Roman" w:hAnsi="Times New Roman" w:cs="Times New Roman"/>
          <w:sz w:val="28"/>
          <w:szCs w:val="28"/>
          <w:lang w:val="ru-RU" w:eastAsia="ru-RU"/>
        </w:rPr>
        <w:t xml:space="preserve"> </w:t>
      </w:r>
      <w:r w:rsidRPr="00F77BB5">
        <w:rPr>
          <w:rFonts w:ascii="Times New Roman" w:eastAsia="Times New Roman" w:hAnsi="Times New Roman" w:cs="Times New Roman"/>
          <w:sz w:val="28"/>
          <w:szCs w:val="28"/>
          <w:lang w:val="ru-RU" w:eastAsia="ru-RU"/>
        </w:rPr>
        <w:t>/ за заг.ред. В.</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Цвіка, В.</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Д.</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Ткаченко, О.</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w:t>
      </w:r>
      <w:r w:rsidRPr="00F77BB5">
        <w:rPr>
          <w:rFonts w:ascii="Times New Roman" w:eastAsia="Times New Roman" w:hAnsi="Times New Roman" w:cs="Times New Roman"/>
          <w:sz w:val="28"/>
          <w:szCs w:val="28"/>
          <w:lang w:val="ru-RU" w:eastAsia="ru-RU"/>
        </w:rPr>
        <w:t>Петришина. – Х.: Пра</w:t>
      </w:r>
      <w:r>
        <w:rPr>
          <w:rFonts w:ascii="Times New Roman" w:eastAsia="Times New Roman" w:hAnsi="Times New Roman" w:cs="Times New Roman"/>
          <w:sz w:val="28"/>
          <w:szCs w:val="28"/>
          <w:lang w:val="ru-RU" w:eastAsia="ru-RU"/>
        </w:rPr>
        <w:t>во, 2002, С.23-39</w:t>
      </w:r>
      <w:r w:rsidRPr="00F77BB5">
        <w:rPr>
          <w:rFonts w:ascii="Times New Roman" w:eastAsia="Times New Roman" w:hAnsi="Times New Roman" w:cs="Times New Roman"/>
          <w:sz w:val="28"/>
          <w:szCs w:val="28"/>
          <w:lang w:val="ru-RU" w:eastAsia="ru-RU"/>
        </w:rPr>
        <w:t>.</w:t>
      </w:r>
    </w:p>
    <w:p w:rsidR="00B071C9" w:rsidRPr="00F77BB5" w:rsidRDefault="00A22CCA" w:rsidP="00EF7860">
      <w:pPr>
        <w:numPr>
          <w:ilvl w:val="0"/>
          <w:numId w:val="35"/>
        </w:numPr>
        <w:tabs>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Кудлай </w:t>
      </w:r>
      <w:r w:rsidR="00B071C9" w:rsidRPr="00F77BB5">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val="ru-RU" w:eastAsia="ru-RU"/>
        </w:rPr>
        <w:t> </w:t>
      </w:r>
      <w:r w:rsidR="00B071C9" w:rsidRPr="00F77BB5">
        <w:rPr>
          <w:rFonts w:ascii="Times New Roman" w:eastAsia="Times New Roman" w:hAnsi="Times New Roman" w:cs="Times New Roman"/>
          <w:sz w:val="28"/>
          <w:szCs w:val="28"/>
          <w:lang w:val="ru-RU" w:eastAsia="ru-RU"/>
        </w:rPr>
        <w:t>П. Теорія держави і пра</w:t>
      </w:r>
      <w:r>
        <w:rPr>
          <w:rFonts w:ascii="Times New Roman" w:eastAsia="Times New Roman" w:hAnsi="Times New Roman" w:cs="Times New Roman"/>
          <w:sz w:val="28"/>
          <w:szCs w:val="28"/>
          <w:lang w:val="ru-RU" w:eastAsia="ru-RU"/>
        </w:rPr>
        <w:t>ва: Електронний посібник. – К.: </w:t>
      </w:r>
      <w:r w:rsidR="00B071C9" w:rsidRPr="00F77BB5">
        <w:rPr>
          <w:rFonts w:ascii="Times New Roman" w:eastAsia="Times New Roman" w:hAnsi="Times New Roman" w:cs="Times New Roman"/>
          <w:sz w:val="28"/>
          <w:szCs w:val="28"/>
          <w:lang w:val="ru-RU" w:eastAsia="ru-RU"/>
        </w:rPr>
        <w:t>КНУ, 2012. С.34-46</w:t>
      </w:r>
      <w:r>
        <w:rPr>
          <w:rFonts w:ascii="Times New Roman" w:eastAsia="Times New Roman" w:hAnsi="Times New Roman" w:cs="Times New Roman"/>
          <w:sz w:val="28"/>
          <w:szCs w:val="28"/>
          <w:lang w:val="ru-RU" w:eastAsia="ru-RU"/>
        </w:rPr>
        <w:t>.</w:t>
      </w:r>
    </w:p>
    <w:p w:rsidR="00B071C9" w:rsidRPr="00F77BB5" w:rsidRDefault="00A22CCA" w:rsidP="00EF7860">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Нікітін </w:t>
      </w:r>
      <w:r w:rsidR="00B071C9" w:rsidRPr="00F77BB5">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00B071C9" w:rsidRPr="00F77BB5">
        <w:rPr>
          <w:rFonts w:ascii="Times New Roman" w:eastAsia="Times New Roman" w:hAnsi="Times New Roman" w:cs="Times New Roman"/>
          <w:sz w:val="28"/>
          <w:szCs w:val="28"/>
          <w:lang w:val="ru-RU" w:eastAsia="ru-RU"/>
        </w:rPr>
        <w:t>В. Теорія держави і права: Перша частина, навчальний посібник. – К.: Університет «Україна», 2005. С.110-125</w:t>
      </w:r>
      <w:r>
        <w:rPr>
          <w:rFonts w:ascii="Times New Roman" w:eastAsia="Times New Roman" w:hAnsi="Times New Roman" w:cs="Times New Roman"/>
          <w:sz w:val="28"/>
          <w:szCs w:val="28"/>
          <w:lang w:val="ru-RU" w:eastAsia="ru-RU"/>
        </w:rPr>
        <w:t>.</w:t>
      </w:r>
    </w:p>
    <w:p w:rsidR="00B071C9" w:rsidRPr="00F77BB5" w:rsidRDefault="00A22CCA" w:rsidP="00EF7860">
      <w:pPr>
        <w:numPr>
          <w:ilvl w:val="0"/>
          <w:numId w:val="35"/>
        </w:numPr>
        <w:tabs>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SimSun" w:hAnsi="Times New Roman" w:cs="Times New Roman"/>
          <w:spacing w:val="4"/>
          <w:sz w:val="28"/>
          <w:szCs w:val="28"/>
          <w:lang w:eastAsia="ru-RU"/>
        </w:rPr>
        <w:t>Рабінович </w:t>
      </w:r>
      <w:r w:rsidR="00B071C9" w:rsidRPr="00F77BB5">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00B071C9" w:rsidRPr="00F77BB5">
        <w:rPr>
          <w:rFonts w:ascii="Times New Roman" w:eastAsia="SimSun" w:hAnsi="Times New Roman" w:cs="Times New Roman"/>
          <w:spacing w:val="4"/>
          <w:sz w:val="28"/>
          <w:szCs w:val="28"/>
          <w:lang w:eastAsia="ru-RU"/>
        </w:rPr>
        <w:t>М. Основи теорії держави і права: Навч. посібник. Вид. 9-те, зі зм</w:t>
      </w:r>
      <w:r>
        <w:rPr>
          <w:rFonts w:ascii="Times New Roman" w:eastAsia="SimSun" w:hAnsi="Times New Roman" w:cs="Times New Roman"/>
          <w:spacing w:val="4"/>
          <w:sz w:val="28"/>
          <w:szCs w:val="28"/>
          <w:lang w:eastAsia="ru-RU"/>
        </w:rPr>
        <w:t>інами. –</w:t>
      </w:r>
      <w:r w:rsidR="00B071C9" w:rsidRPr="00F77BB5">
        <w:rPr>
          <w:rFonts w:ascii="Times New Roman" w:eastAsia="SimSun" w:hAnsi="Times New Roman" w:cs="Times New Roman"/>
          <w:spacing w:val="4"/>
          <w:sz w:val="28"/>
          <w:szCs w:val="28"/>
          <w:lang w:eastAsia="ru-RU"/>
        </w:rPr>
        <w:t xml:space="preserve"> Львів: Край, 2007, С.56-60</w:t>
      </w:r>
      <w:r>
        <w:rPr>
          <w:rFonts w:ascii="Times New Roman" w:eastAsia="SimSun" w:hAnsi="Times New Roman" w:cs="Times New Roman"/>
          <w:spacing w:val="4"/>
          <w:sz w:val="28"/>
          <w:szCs w:val="28"/>
          <w:lang w:eastAsia="ru-RU"/>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val="ru-RU"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77BB5">
        <w:rPr>
          <w:rFonts w:ascii="Times New Roman" w:eastAsia="Times New Roman" w:hAnsi="Times New Roman" w:cs="Times New Roman"/>
          <w:b/>
          <w:sz w:val="28"/>
          <w:szCs w:val="28"/>
          <w:lang w:eastAsia="ru-RU"/>
        </w:rPr>
        <w:t>Модуль 2. Функції, механізм та апарат держави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F77BB5" w:rsidRDefault="0077488B"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 Функції держави</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 xml:space="preserve">Поняття </w:t>
      </w:r>
      <w:r w:rsidR="0077488B">
        <w:rPr>
          <w:rFonts w:ascii="Times New Roman" w:eastAsia="Times New Roman" w:hAnsi="Times New Roman" w:cs="Times New Roman"/>
          <w:sz w:val="28"/>
          <w:szCs w:val="28"/>
          <w:lang w:eastAsia="ru-RU"/>
        </w:rPr>
        <w:t>та</w:t>
      </w:r>
      <w:r w:rsidRPr="00F77BB5">
        <w:rPr>
          <w:rFonts w:ascii="Times New Roman" w:eastAsia="Times New Roman" w:hAnsi="Times New Roman" w:cs="Times New Roman"/>
          <w:sz w:val="28"/>
          <w:szCs w:val="28"/>
          <w:lang w:eastAsia="ru-RU"/>
        </w:rPr>
        <w:t xml:space="preserve"> ознаки функцій держави.</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Взаємозв’язок і взаємообумовленість функцій держави з метою, завданнями і принципами діяльності держави.</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Критерії і класифікація функцій.</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 xml:space="preserve">Внутрішні </w:t>
      </w:r>
      <w:r w:rsidR="0077488B">
        <w:rPr>
          <w:rFonts w:ascii="Times New Roman" w:eastAsia="Times New Roman" w:hAnsi="Times New Roman" w:cs="Times New Roman"/>
          <w:sz w:val="28"/>
          <w:szCs w:val="28"/>
          <w:lang w:eastAsia="ru-RU"/>
        </w:rPr>
        <w:t>та</w:t>
      </w:r>
      <w:r w:rsidRPr="00F77BB5">
        <w:rPr>
          <w:rFonts w:ascii="Times New Roman" w:eastAsia="Times New Roman" w:hAnsi="Times New Roman" w:cs="Times New Roman"/>
          <w:sz w:val="28"/>
          <w:szCs w:val="28"/>
          <w:lang w:eastAsia="ru-RU"/>
        </w:rPr>
        <w:t xml:space="preserve"> зовнішні функції.</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Основні і неосновні функції.</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Методи і форми здійснення функцій.</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Характеристика функцій за змістом діяльності держави.</w:t>
      </w:r>
    </w:p>
    <w:p w:rsidR="005730C1" w:rsidRPr="00F77BB5" w:rsidRDefault="005730C1" w:rsidP="00EF7860">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Проблеми ефективності функцій держави</w:t>
      </w:r>
      <w:r w:rsidR="0077488B">
        <w:rPr>
          <w:rFonts w:ascii="Times New Roman" w:eastAsia="Times New Roman" w:hAnsi="Times New Roman" w:cs="Times New Roman"/>
          <w:sz w:val="28"/>
          <w:szCs w:val="28"/>
          <w:lang w:eastAsia="ru-RU"/>
        </w:rPr>
        <w:t>.</w:t>
      </w:r>
    </w:p>
    <w:p w:rsidR="005730C1" w:rsidRPr="00F77BB5" w:rsidRDefault="005730C1" w:rsidP="00F77BB5">
      <w:pPr>
        <w:tabs>
          <w:tab w:val="left" w:pos="1134"/>
        </w:tabs>
        <w:spacing w:after="0" w:line="360" w:lineRule="auto"/>
        <w:ind w:firstLine="709"/>
        <w:jc w:val="both"/>
        <w:rPr>
          <w:rFonts w:ascii="Times New Roman" w:eastAsia="Times New Roman" w:hAnsi="Times New Roman" w:cs="Times New Roman"/>
          <w:i/>
          <w:sz w:val="28"/>
          <w:szCs w:val="28"/>
        </w:rPr>
      </w:pPr>
      <w:r w:rsidRPr="00F77BB5">
        <w:rPr>
          <w:rFonts w:ascii="Times New Roman" w:eastAsia="Times New Roman" w:hAnsi="Times New Roman" w:cs="Times New Roman"/>
          <w:i/>
          <w:sz w:val="28"/>
          <w:szCs w:val="28"/>
        </w:rPr>
        <w:t>Методичні рекомендації</w:t>
      </w:r>
      <w:r w:rsidR="00361133" w:rsidRPr="00F77BB5">
        <w:rPr>
          <w:rFonts w:ascii="Times New Roman" w:eastAsia="Times New Roman" w:hAnsi="Times New Roman" w:cs="Times New Roman"/>
          <w:i/>
          <w:sz w:val="28"/>
          <w:szCs w:val="28"/>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lastRenderedPageBreak/>
        <w:t>Самостійно вивчаючи дану тему слід звернути увагу на такі аспекти: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Поняття функцій держави. Взаємозв’язок і взаємообумовленість функцій держави з метою, завданнями і принципами діяльності держави.</w:t>
      </w:r>
    </w:p>
    <w:p w:rsidR="00361133"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Класифікація функцій держави: внутрішні і зовнішні,</w:t>
      </w:r>
      <w:r w:rsidR="007918BD">
        <w:rPr>
          <w:rFonts w:ascii="Times New Roman" w:eastAsia="Times New Roman" w:hAnsi="Times New Roman" w:cs="Times New Roman"/>
          <w:sz w:val="28"/>
          <w:szCs w:val="28"/>
          <w:lang w:eastAsia="ru-RU"/>
        </w:rPr>
        <w:t xml:space="preserve"> основні і неосновні, постійні і</w:t>
      </w:r>
      <w:r w:rsidRPr="00F77BB5">
        <w:rPr>
          <w:rFonts w:ascii="Times New Roman" w:eastAsia="Times New Roman" w:hAnsi="Times New Roman" w:cs="Times New Roman"/>
          <w:sz w:val="28"/>
          <w:szCs w:val="28"/>
          <w:lang w:eastAsia="ru-RU"/>
        </w:rPr>
        <w:t xml:space="preserve"> тимчасові. Форми і методи здійснення функцій держави.</w:t>
      </w:r>
    </w:p>
    <w:p w:rsidR="0093773E" w:rsidRPr="00F77BB5" w:rsidRDefault="00361133"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rPr>
        <w:t>Доці</w:t>
      </w:r>
      <w:r w:rsidR="007918BD">
        <w:rPr>
          <w:rFonts w:ascii="Times New Roman" w:eastAsia="Times New Roman" w:hAnsi="Times New Roman" w:cs="Times New Roman"/>
          <w:sz w:val="28"/>
          <w:szCs w:val="28"/>
        </w:rPr>
        <w:t>льно звернути увагу на принцип «</w:t>
      </w:r>
      <w:r w:rsidRPr="00F77BB5">
        <w:rPr>
          <w:rFonts w:ascii="Times New Roman" w:eastAsia="Times New Roman" w:hAnsi="Times New Roman" w:cs="Times New Roman"/>
          <w:sz w:val="28"/>
          <w:szCs w:val="28"/>
        </w:rPr>
        <w:t>поділу влади</w:t>
      </w:r>
      <w:r w:rsidR="007918BD">
        <w:rPr>
          <w:rFonts w:ascii="Times New Roman" w:eastAsia="Times New Roman" w:hAnsi="Times New Roman" w:cs="Times New Roman"/>
          <w:sz w:val="28"/>
          <w:szCs w:val="28"/>
        </w:rPr>
        <w:t>»</w:t>
      </w:r>
      <w:r w:rsidRPr="00F77BB5">
        <w:rPr>
          <w:rFonts w:ascii="Times New Roman" w:eastAsia="Times New Roman" w:hAnsi="Times New Roman" w:cs="Times New Roman"/>
          <w:sz w:val="28"/>
          <w:szCs w:val="28"/>
        </w:rPr>
        <w:t xml:space="preserve"> в організації </w:t>
      </w:r>
      <w:r w:rsidR="007918BD">
        <w:rPr>
          <w:rFonts w:ascii="Times New Roman" w:eastAsia="Times New Roman" w:hAnsi="Times New Roman" w:cs="Times New Roman"/>
          <w:sz w:val="28"/>
          <w:szCs w:val="28"/>
        </w:rPr>
        <w:t>та</w:t>
      </w:r>
      <w:r w:rsidRPr="00F77BB5">
        <w:rPr>
          <w:rFonts w:ascii="Times New Roman" w:eastAsia="Times New Roman" w:hAnsi="Times New Roman" w:cs="Times New Roman"/>
          <w:sz w:val="28"/>
          <w:szCs w:val="28"/>
        </w:rPr>
        <w:t xml:space="preserve"> діяльності державного механізму, де юридичне вираження єдності і гармонійності влади полягає в тому, що органи державної влади сукупно мають компетенцію, необхідну для здійснення функцій і виконання завдань держави</w:t>
      </w:r>
      <w:r w:rsidR="007918BD">
        <w:rPr>
          <w:rFonts w:ascii="Times New Roman" w:eastAsia="Times New Roman" w:hAnsi="Times New Roman" w:cs="Times New Roman"/>
          <w:sz w:val="28"/>
          <w:szCs w:val="28"/>
        </w:rPr>
        <w:t>.</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bCs/>
          <w:i/>
          <w:sz w:val="28"/>
          <w:szCs w:val="28"/>
          <w:lang w:eastAsia="uk-UA"/>
        </w:rPr>
      </w:pPr>
      <w:r w:rsidRPr="00F77BB5">
        <w:rPr>
          <w:rFonts w:ascii="Times New Roman" w:eastAsia="Times New Roman" w:hAnsi="Times New Roman" w:cs="Times New Roman"/>
          <w:b/>
          <w:bCs/>
          <w:i/>
          <w:sz w:val="28"/>
          <w:szCs w:val="28"/>
          <w:lang w:eastAsia="uk-UA"/>
        </w:rPr>
        <w:t>Контрольні питання для перевірки засвоєння матеріалу:</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Яке значення має категорія «функція держави» для розуміння сутності держави?</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Назвіть головні ознаки функцій держави.</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Як пов’язані між собою функції та завдання держави?</w:t>
      </w:r>
    </w:p>
    <w:p w:rsidR="0093773E" w:rsidRPr="00F77BB5" w:rsidRDefault="00BB39C9"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pacing w:val="-1"/>
          <w:sz w:val="28"/>
          <w:szCs w:val="28"/>
        </w:rPr>
        <w:t xml:space="preserve">Охарактеризуйте </w:t>
      </w:r>
      <w:r w:rsidR="0093773E" w:rsidRPr="00F77BB5">
        <w:rPr>
          <w:rFonts w:ascii="Times New Roman" w:eastAsia="Times New Roman" w:hAnsi="Times New Roman" w:cs="Times New Roman"/>
          <w:spacing w:val="-1"/>
          <w:sz w:val="28"/>
          <w:szCs w:val="28"/>
        </w:rPr>
        <w:t>внутрішні і зовнішні функції держави</w:t>
      </w:r>
      <w:r>
        <w:rPr>
          <w:rFonts w:ascii="Times New Roman" w:eastAsia="Times New Roman" w:hAnsi="Times New Roman" w:cs="Times New Roman"/>
          <w:spacing w:val="-1"/>
          <w:sz w:val="28"/>
          <w:szCs w:val="28"/>
        </w:rPr>
        <w:t>.</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За якими критеріями класифікуються функції держави?</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Визначте та перелічіть внутрішні функції держави.</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 xml:space="preserve">В чому сутність економічної функції держави? </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Визначте зміст та об’єкт впливу політичної функції держави.</w:t>
      </w:r>
      <w:r w:rsidRPr="00F77BB5">
        <w:rPr>
          <w:rFonts w:ascii="Times New Roman" w:eastAsia="Times New Roman" w:hAnsi="Times New Roman" w:cs="Times New Roman"/>
          <w:spacing w:val="-1"/>
          <w:sz w:val="28"/>
          <w:szCs w:val="28"/>
        </w:rPr>
        <w:t xml:space="preserve"> </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pacing w:val="-1"/>
          <w:sz w:val="28"/>
          <w:szCs w:val="28"/>
        </w:rPr>
        <w:t>Що входить в зміст економічної і податкової</w:t>
      </w:r>
      <w:r w:rsidR="00BB39C9">
        <w:rPr>
          <w:rFonts w:ascii="Times New Roman" w:eastAsia="Times New Roman" w:hAnsi="Times New Roman" w:cs="Times New Roman"/>
          <w:spacing w:val="-1"/>
          <w:sz w:val="28"/>
          <w:szCs w:val="28"/>
        </w:rPr>
        <w:t xml:space="preserve"> </w:t>
      </w:r>
      <w:r w:rsidR="00BB39C9" w:rsidRPr="00F77BB5">
        <w:rPr>
          <w:rFonts w:ascii="Times New Roman" w:eastAsia="Times New Roman" w:hAnsi="Times New Roman" w:cs="Times New Roman"/>
          <w:spacing w:val="-1"/>
          <w:sz w:val="28"/>
          <w:szCs w:val="28"/>
        </w:rPr>
        <w:t>функцій</w:t>
      </w:r>
      <w:r w:rsidRPr="00F77BB5">
        <w:rPr>
          <w:rFonts w:ascii="Times New Roman" w:eastAsia="Times New Roman" w:hAnsi="Times New Roman" w:cs="Times New Roman"/>
          <w:spacing w:val="-1"/>
          <w:sz w:val="28"/>
          <w:szCs w:val="28"/>
        </w:rPr>
        <w:t>?</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pacing w:val="-1"/>
          <w:sz w:val="28"/>
          <w:szCs w:val="28"/>
        </w:rPr>
        <w:t>Чи пов’язані функції екологічна з політичною?</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pacing w:val="-1"/>
          <w:sz w:val="28"/>
          <w:szCs w:val="28"/>
        </w:rPr>
        <w:t>Розкрийте зміст соціал</w:t>
      </w:r>
      <w:r w:rsidR="00C54395">
        <w:rPr>
          <w:rFonts w:ascii="Times New Roman" w:eastAsia="Times New Roman" w:hAnsi="Times New Roman" w:cs="Times New Roman"/>
          <w:spacing w:val="-1"/>
          <w:sz w:val="28"/>
          <w:szCs w:val="28"/>
        </w:rPr>
        <w:t xml:space="preserve">ьної та культурно-ідеологічної </w:t>
      </w:r>
      <w:r w:rsidRPr="00F77BB5">
        <w:rPr>
          <w:rFonts w:ascii="Times New Roman" w:eastAsia="Times New Roman" w:hAnsi="Times New Roman" w:cs="Times New Roman"/>
          <w:spacing w:val="-1"/>
          <w:sz w:val="28"/>
          <w:szCs w:val="28"/>
        </w:rPr>
        <w:t>функцій.</w:t>
      </w:r>
    </w:p>
    <w:p w:rsidR="0093773E" w:rsidRPr="00F77BB5" w:rsidRDefault="00C54395"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pacing w:val="-1"/>
          <w:sz w:val="28"/>
          <w:szCs w:val="28"/>
        </w:rPr>
        <w:t xml:space="preserve">Перелічіть напрямки </w:t>
      </w:r>
      <w:r w:rsidR="0093773E" w:rsidRPr="00F77BB5">
        <w:rPr>
          <w:rFonts w:ascii="Times New Roman" w:eastAsia="Times New Roman" w:hAnsi="Times New Roman" w:cs="Times New Roman"/>
          <w:spacing w:val="-1"/>
          <w:sz w:val="28"/>
          <w:szCs w:val="28"/>
        </w:rPr>
        <w:t>здійснення державних функцій.</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pacing w:val="-1"/>
          <w:sz w:val="28"/>
          <w:szCs w:val="28"/>
        </w:rPr>
        <w:t>Які правові форми і методи здійснення функцій держави?</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bCs/>
          <w:sz w:val="28"/>
          <w:szCs w:val="28"/>
          <w:lang w:eastAsia="uk-UA"/>
        </w:rPr>
        <w:t>Вкажіть напрями реалізаці</w:t>
      </w:r>
      <w:r w:rsidR="00C54395">
        <w:rPr>
          <w:rFonts w:ascii="Times New Roman" w:eastAsia="Times New Roman" w:hAnsi="Times New Roman" w:cs="Times New Roman"/>
          <w:bCs/>
          <w:sz w:val="28"/>
          <w:szCs w:val="28"/>
          <w:lang w:eastAsia="uk-UA"/>
        </w:rPr>
        <w:t>ї правоохоронної функцій держав.</w:t>
      </w:r>
    </w:p>
    <w:p w:rsidR="0093773E" w:rsidRPr="00F77BB5" w:rsidRDefault="0093773E" w:rsidP="00EF7860">
      <w:pPr>
        <w:numPr>
          <w:ilvl w:val="6"/>
          <w:numId w:val="36"/>
        </w:numPr>
        <w:tabs>
          <w:tab w:val="left" w:pos="1134"/>
        </w:tabs>
        <w:spacing w:after="0" w:line="360" w:lineRule="auto"/>
        <w:ind w:left="0" w:firstLine="709"/>
        <w:jc w:val="both"/>
        <w:rPr>
          <w:rFonts w:ascii="Times New Roman" w:eastAsia="Times New Roman" w:hAnsi="Times New Roman" w:cs="Times New Roman"/>
          <w:bCs/>
          <w:sz w:val="28"/>
          <w:szCs w:val="28"/>
          <w:lang w:eastAsia="uk-UA"/>
        </w:rPr>
      </w:pPr>
      <w:r w:rsidRPr="00F77BB5">
        <w:rPr>
          <w:rFonts w:ascii="Times New Roman" w:eastAsia="Times New Roman" w:hAnsi="Times New Roman" w:cs="Times New Roman"/>
          <w:spacing w:val="-1"/>
          <w:sz w:val="28"/>
          <w:szCs w:val="28"/>
        </w:rPr>
        <w:t>Котра із функцій оберігає суверенність держави?</w:t>
      </w:r>
    </w:p>
    <w:p w:rsidR="009F3BC5" w:rsidRDefault="009F3BC5" w:rsidP="00F77BB5">
      <w:pPr>
        <w:tabs>
          <w:tab w:val="left" w:pos="1134"/>
        </w:tabs>
        <w:spacing w:after="0" w:line="360" w:lineRule="auto"/>
        <w:ind w:firstLine="709"/>
        <w:jc w:val="both"/>
        <w:rPr>
          <w:rFonts w:ascii="Times New Roman" w:eastAsia="Times New Roman" w:hAnsi="Times New Roman" w:cs="Times New Roman"/>
          <w:b/>
          <w:i/>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F77BB5">
        <w:rPr>
          <w:rFonts w:ascii="Times New Roman" w:eastAsia="Times New Roman" w:hAnsi="Times New Roman" w:cs="Times New Roman"/>
          <w:b/>
          <w:i/>
          <w:sz w:val="28"/>
          <w:szCs w:val="28"/>
          <w:lang w:eastAsia="ru-RU"/>
        </w:rPr>
        <w:t>Література:</w:t>
      </w:r>
    </w:p>
    <w:p w:rsidR="0046030F" w:rsidRPr="00F77BB5" w:rsidRDefault="0046030F" w:rsidP="00EF7860">
      <w:pPr>
        <w:numPr>
          <w:ilvl w:val="0"/>
          <w:numId w:val="4"/>
        </w:numPr>
        <w:tabs>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F77BB5">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Петриш</w:t>
      </w:r>
      <w:r>
        <w:rPr>
          <w:rFonts w:ascii="Times New Roman" w:eastAsia="Times New Roman" w:hAnsi="Times New Roman" w:cs="Times New Roman"/>
          <w:sz w:val="28"/>
          <w:szCs w:val="28"/>
          <w:lang w:eastAsia="ru-RU"/>
        </w:rPr>
        <w:t>ина. – Х.: Право, 2002, С.23-39</w:t>
      </w:r>
      <w:r w:rsidRPr="00F77BB5">
        <w:rPr>
          <w:rFonts w:ascii="Times New Roman" w:eastAsia="Times New Roman" w:hAnsi="Times New Roman" w:cs="Times New Roman"/>
          <w:sz w:val="28"/>
          <w:szCs w:val="28"/>
          <w:lang w:eastAsia="ru-RU"/>
        </w:rPr>
        <w:t>.</w:t>
      </w:r>
    </w:p>
    <w:p w:rsidR="0046030F" w:rsidRPr="00F77BB5" w:rsidRDefault="0046030F" w:rsidP="00EF7860">
      <w:pPr>
        <w:numPr>
          <w:ilvl w:val="0"/>
          <w:numId w:val="4"/>
        </w:numPr>
        <w:tabs>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Кудлай </w:t>
      </w:r>
      <w:r w:rsidRPr="00F77BB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П. Теорія держави і права: Електронний посібник. – К.:</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КНУ, 2012. С.34-46</w:t>
      </w:r>
      <w:r>
        <w:rPr>
          <w:rFonts w:ascii="Times New Roman" w:eastAsia="Times New Roman" w:hAnsi="Times New Roman" w:cs="Times New Roman"/>
          <w:sz w:val="28"/>
          <w:szCs w:val="28"/>
          <w:lang w:eastAsia="ru-RU"/>
        </w:rPr>
        <w:t>.</w:t>
      </w:r>
    </w:p>
    <w:p w:rsidR="0046030F" w:rsidRPr="00F77BB5" w:rsidRDefault="0046030F" w:rsidP="00EF7860">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Pr="00F77BB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В. Теорія держави і права: Перша частина, навчальний посібник. – К.: Університет «Україна», 2005. С.75-94</w:t>
      </w:r>
      <w:r>
        <w:rPr>
          <w:rFonts w:ascii="Times New Roman" w:eastAsia="Times New Roman" w:hAnsi="Times New Roman" w:cs="Times New Roman"/>
          <w:sz w:val="28"/>
          <w:szCs w:val="28"/>
          <w:lang w:eastAsia="ru-RU"/>
        </w:rPr>
        <w:t>.</w:t>
      </w:r>
    </w:p>
    <w:p w:rsidR="0046030F" w:rsidRPr="00F77BB5" w:rsidRDefault="0046030F" w:rsidP="00EF7860">
      <w:pPr>
        <w:numPr>
          <w:ilvl w:val="0"/>
          <w:numId w:val="4"/>
        </w:numPr>
        <w:tabs>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pacing w:val="4"/>
          <w:sz w:val="28"/>
          <w:szCs w:val="28"/>
          <w:lang w:eastAsia="ru-RU"/>
        </w:rPr>
        <w:t>Рабінович </w:t>
      </w:r>
      <w:r w:rsidRPr="00F77BB5">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Pr="00F77BB5">
        <w:rPr>
          <w:rFonts w:ascii="Times New Roman" w:eastAsia="SimSun" w:hAnsi="Times New Roman" w:cs="Times New Roman"/>
          <w:spacing w:val="4"/>
          <w:sz w:val="28"/>
          <w:szCs w:val="28"/>
          <w:lang w:eastAsia="ru-RU"/>
        </w:rPr>
        <w:t xml:space="preserve">М. Основи теорії держави і права: Навч. посібник. Вид. 9-те, зі змінами. </w:t>
      </w:r>
      <w:r>
        <w:rPr>
          <w:rFonts w:ascii="Times New Roman" w:eastAsia="SimSun" w:hAnsi="Times New Roman" w:cs="Times New Roman"/>
          <w:spacing w:val="4"/>
          <w:sz w:val="28"/>
          <w:szCs w:val="28"/>
          <w:lang w:eastAsia="ru-RU"/>
        </w:rPr>
        <w:t>–</w:t>
      </w:r>
      <w:r w:rsidRPr="00F77BB5">
        <w:rPr>
          <w:rFonts w:ascii="Times New Roman" w:eastAsia="SimSun" w:hAnsi="Times New Roman" w:cs="Times New Roman"/>
          <w:spacing w:val="4"/>
          <w:sz w:val="28"/>
          <w:szCs w:val="28"/>
          <w:lang w:eastAsia="ru-RU"/>
        </w:rPr>
        <w:t xml:space="preserve"> Львів: Край, 2007, С.61-68</w:t>
      </w:r>
      <w:r>
        <w:rPr>
          <w:rFonts w:ascii="Times New Roman" w:eastAsia="SimSun" w:hAnsi="Times New Roman" w:cs="Times New Roman"/>
          <w:spacing w:val="4"/>
          <w:sz w:val="28"/>
          <w:szCs w:val="28"/>
          <w:lang w:eastAsia="ru-RU"/>
        </w:rPr>
        <w:t>.</w:t>
      </w:r>
    </w:p>
    <w:p w:rsidR="003F49ED" w:rsidRPr="00F77BB5" w:rsidRDefault="003F49ED"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77BB5">
        <w:rPr>
          <w:rFonts w:ascii="Times New Roman" w:eastAsia="Times New Roman" w:hAnsi="Times New Roman" w:cs="Times New Roman"/>
          <w:b/>
          <w:sz w:val="28"/>
          <w:szCs w:val="28"/>
          <w:lang w:eastAsia="ru-RU"/>
        </w:rPr>
        <w:t xml:space="preserve">Тема 5. Механізм </w:t>
      </w:r>
      <w:r w:rsidR="005E748C" w:rsidRPr="00F77BB5">
        <w:rPr>
          <w:rFonts w:ascii="Times New Roman" w:eastAsia="Times New Roman" w:hAnsi="Times New Roman" w:cs="Times New Roman"/>
          <w:b/>
          <w:sz w:val="28"/>
          <w:szCs w:val="28"/>
          <w:lang w:eastAsia="ru-RU"/>
        </w:rPr>
        <w:t xml:space="preserve">і апарат </w:t>
      </w:r>
      <w:r w:rsidR="00945689">
        <w:rPr>
          <w:rFonts w:ascii="Times New Roman" w:eastAsia="Times New Roman" w:hAnsi="Times New Roman" w:cs="Times New Roman"/>
          <w:b/>
          <w:sz w:val="28"/>
          <w:szCs w:val="28"/>
          <w:lang w:eastAsia="ru-RU"/>
        </w:rPr>
        <w:t>держави</w:t>
      </w:r>
    </w:p>
    <w:p w:rsidR="00361133" w:rsidRPr="0046030F" w:rsidRDefault="00361133" w:rsidP="00EF7860">
      <w:pPr>
        <w:pStyle w:val="af5"/>
        <w:numPr>
          <w:ilvl w:val="0"/>
          <w:numId w:val="38"/>
        </w:numPr>
        <w:tabs>
          <w:tab w:val="left" w:pos="900"/>
          <w:tab w:val="left" w:pos="1134"/>
        </w:tabs>
        <w:spacing w:line="360" w:lineRule="auto"/>
        <w:ind w:left="0" w:firstLine="709"/>
        <w:jc w:val="both"/>
        <w:rPr>
          <w:b/>
          <w:sz w:val="28"/>
          <w:szCs w:val="28"/>
          <w:lang w:val="uk-UA" w:eastAsia="ru-RU"/>
        </w:rPr>
      </w:pPr>
      <w:r w:rsidRPr="00F77BB5">
        <w:rPr>
          <w:sz w:val="28"/>
          <w:szCs w:val="28"/>
          <w:lang w:val="uk-UA" w:eastAsia="ru-RU"/>
        </w:rPr>
        <w:t>Поняття механізму держави: різні точки зору вітчизняних вчених.</w:t>
      </w:r>
    </w:p>
    <w:p w:rsidR="00361133" w:rsidRPr="00F77BB5" w:rsidRDefault="00361133" w:rsidP="00EF7860">
      <w:pPr>
        <w:pStyle w:val="af5"/>
        <w:numPr>
          <w:ilvl w:val="0"/>
          <w:numId w:val="38"/>
        </w:numPr>
        <w:tabs>
          <w:tab w:val="left" w:pos="900"/>
          <w:tab w:val="left" w:pos="1134"/>
        </w:tabs>
        <w:spacing w:line="360" w:lineRule="auto"/>
        <w:ind w:left="0" w:firstLine="709"/>
        <w:jc w:val="both"/>
        <w:rPr>
          <w:b/>
          <w:sz w:val="28"/>
          <w:szCs w:val="28"/>
          <w:lang w:val="ru-RU" w:eastAsia="ru-RU"/>
        </w:rPr>
      </w:pPr>
      <w:r w:rsidRPr="00F77BB5">
        <w:rPr>
          <w:sz w:val="28"/>
          <w:szCs w:val="28"/>
          <w:lang w:val="uk-UA" w:eastAsia="ru-RU"/>
        </w:rPr>
        <w:t>Апарат держави – складова механізму держави.</w:t>
      </w:r>
    </w:p>
    <w:p w:rsidR="00361133" w:rsidRPr="00F77BB5" w:rsidRDefault="00945689" w:rsidP="00EF7860">
      <w:pPr>
        <w:pStyle w:val="af5"/>
        <w:numPr>
          <w:ilvl w:val="0"/>
          <w:numId w:val="38"/>
        </w:numPr>
        <w:tabs>
          <w:tab w:val="left" w:pos="900"/>
          <w:tab w:val="left" w:pos="1134"/>
        </w:tabs>
        <w:spacing w:line="360" w:lineRule="auto"/>
        <w:ind w:left="0" w:firstLine="709"/>
        <w:jc w:val="both"/>
        <w:rPr>
          <w:b/>
          <w:sz w:val="28"/>
          <w:szCs w:val="28"/>
          <w:lang w:val="ru-RU" w:eastAsia="ru-RU"/>
        </w:rPr>
      </w:pPr>
      <w:r>
        <w:rPr>
          <w:sz w:val="28"/>
          <w:szCs w:val="28"/>
          <w:lang w:val="uk-UA" w:eastAsia="ru-RU"/>
        </w:rPr>
        <w:t>Державна служба та її види.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b/>
          <w:sz w:val="28"/>
          <w:szCs w:val="28"/>
          <w:lang w:val="ru-RU" w:eastAsia="ru-RU"/>
        </w:rPr>
      </w:pPr>
      <w:r w:rsidRPr="00F77BB5">
        <w:rPr>
          <w:sz w:val="28"/>
          <w:szCs w:val="28"/>
          <w:lang w:val="ru-RU" w:eastAsia="ru-RU"/>
        </w:rPr>
        <w:t>Поняття державного службовця і посадової особи</w:t>
      </w:r>
      <w:r w:rsidR="00945689">
        <w:rPr>
          <w:sz w:val="28"/>
          <w:szCs w:val="28"/>
          <w:lang w:val="ru-RU" w:eastAsia="ru-RU"/>
        </w:rPr>
        <w:t>.</w:t>
      </w:r>
    </w:p>
    <w:p w:rsidR="00361133" w:rsidRPr="00F77BB5" w:rsidRDefault="00361133" w:rsidP="00EF7860">
      <w:pPr>
        <w:pStyle w:val="af5"/>
        <w:numPr>
          <w:ilvl w:val="0"/>
          <w:numId w:val="38"/>
        </w:numPr>
        <w:tabs>
          <w:tab w:val="left" w:pos="900"/>
          <w:tab w:val="left" w:pos="1134"/>
        </w:tabs>
        <w:spacing w:line="360" w:lineRule="auto"/>
        <w:ind w:left="0" w:firstLine="709"/>
        <w:jc w:val="both"/>
        <w:rPr>
          <w:b/>
          <w:sz w:val="28"/>
          <w:szCs w:val="28"/>
          <w:lang w:val="ru-RU" w:eastAsia="ru-RU"/>
        </w:rPr>
      </w:pPr>
      <w:r w:rsidRPr="00F77BB5">
        <w:rPr>
          <w:sz w:val="28"/>
          <w:szCs w:val="28"/>
          <w:lang w:val="ru-RU" w:eastAsia="ru-RU"/>
        </w:rPr>
        <w:t>Загальна характеристика трьох гілок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 xml:space="preserve"> Поняття, види та характеристика державних органів</w:t>
      </w:r>
      <w:r w:rsidR="00945689">
        <w:rPr>
          <w:sz w:val="28"/>
          <w:szCs w:val="28"/>
          <w:lang w:val="ru-RU" w:eastAsia="ru-RU"/>
        </w:rPr>
        <w:t>.</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Принципи функціонування механізму соціально-орієнтованої держави.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Поняття та ознаки апарату держави.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Поняття та ознаки органу держави.</w:t>
      </w:r>
    </w:p>
    <w:p w:rsidR="00361133" w:rsidRPr="00F77BB5" w:rsidRDefault="008C6678" w:rsidP="00EF7860">
      <w:pPr>
        <w:pStyle w:val="af5"/>
        <w:numPr>
          <w:ilvl w:val="0"/>
          <w:numId w:val="38"/>
        </w:numPr>
        <w:tabs>
          <w:tab w:val="left" w:pos="900"/>
          <w:tab w:val="left" w:pos="1134"/>
        </w:tabs>
        <w:spacing w:line="360" w:lineRule="auto"/>
        <w:ind w:left="0" w:firstLine="709"/>
        <w:jc w:val="both"/>
        <w:rPr>
          <w:sz w:val="28"/>
          <w:szCs w:val="28"/>
          <w:lang w:val="ru-RU" w:eastAsia="ru-RU"/>
        </w:rPr>
      </w:pPr>
      <w:r>
        <w:rPr>
          <w:sz w:val="28"/>
          <w:szCs w:val="28"/>
          <w:lang w:val="ru-RU" w:eastAsia="ru-RU"/>
        </w:rPr>
        <w:t>Поняття та</w:t>
      </w:r>
      <w:r w:rsidR="00361133" w:rsidRPr="00F77BB5">
        <w:rPr>
          <w:sz w:val="28"/>
          <w:szCs w:val="28"/>
          <w:lang w:val="ru-RU" w:eastAsia="ru-RU"/>
        </w:rPr>
        <w:t xml:space="preserve"> ознаки державної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eastAsia="ru-RU"/>
        </w:rPr>
      </w:pPr>
      <w:r w:rsidRPr="00F77BB5">
        <w:rPr>
          <w:sz w:val="28"/>
          <w:szCs w:val="28"/>
          <w:lang w:eastAsia="ru-RU"/>
        </w:rPr>
        <w:t>Сутність принципу поділу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eastAsia="ru-RU"/>
        </w:rPr>
      </w:pPr>
      <w:r w:rsidRPr="00F77BB5">
        <w:rPr>
          <w:sz w:val="28"/>
          <w:szCs w:val="28"/>
          <w:lang w:eastAsia="ru-RU"/>
        </w:rPr>
        <w:t>Загальна характеристика законодавчої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eastAsia="ru-RU"/>
        </w:rPr>
      </w:pPr>
      <w:r w:rsidRPr="00F77BB5">
        <w:rPr>
          <w:sz w:val="28"/>
          <w:szCs w:val="28"/>
          <w:lang w:eastAsia="ru-RU"/>
        </w:rPr>
        <w:t>Загальна характеристика виконавчої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eastAsia="ru-RU"/>
        </w:rPr>
      </w:pPr>
      <w:r w:rsidRPr="00F77BB5">
        <w:rPr>
          <w:sz w:val="28"/>
          <w:szCs w:val="28"/>
          <w:lang w:eastAsia="ru-RU"/>
        </w:rPr>
        <w:t>Загальна характеристика судової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Аналіз залежності обсягів функцій президента від різновиду форми державного правління.</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Зміст системи стримувань і противаг в діяльності вищих органів державної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Аналіз ознак механізму держави побудованого на основі принципу поділу влади.</w:t>
      </w:r>
    </w:p>
    <w:p w:rsidR="00361133" w:rsidRPr="00F77BB5" w:rsidRDefault="00361133" w:rsidP="00EF7860">
      <w:pPr>
        <w:pStyle w:val="af5"/>
        <w:numPr>
          <w:ilvl w:val="0"/>
          <w:numId w:val="38"/>
        </w:numPr>
        <w:tabs>
          <w:tab w:val="left" w:pos="900"/>
          <w:tab w:val="left" w:pos="1134"/>
        </w:tabs>
        <w:spacing w:line="360" w:lineRule="auto"/>
        <w:ind w:left="0" w:firstLine="709"/>
        <w:jc w:val="both"/>
        <w:rPr>
          <w:sz w:val="28"/>
          <w:szCs w:val="28"/>
          <w:lang w:val="ru-RU" w:eastAsia="ru-RU"/>
        </w:rPr>
      </w:pPr>
      <w:r w:rsidRPr="00F77BB5">
        <w:rPr>
          <w:sz w:val="28"/>
          <w:szCs w:val="28"/>
          <w:lang w:val="ru-RU" w:eastAsia="ru-RU"/>
        </w:rPr>
        <w:t>Зв</w:t>
      </w:r>
      <w:r w:rsidR="00A45B1F" w:rsidRPr="00AE4F8F">
        <w:rPr>
          <w:sz w:val="28"/>
          <w:szCs w:val="28"/>
          <w:lang w:val="ru-RU" w:eastAsia="ru-RU"/>
        </w:rPr>
        <w:t>’</w:t>
      </w:r>
      <w:r w:rsidRPr="00F77BB5">
        <w:rPr>
          <w:sz w:val="28"/>
          <w:szCs w:val="28"/>
          <w:lang w:val="ru-RU" w:eastAsia="ru-RU"/>
        </w:rPr>
        <w:t>язок і співпраця органів держави і місцевого самоврядування.</w:t>
      </w:r>
    </w:p>
    <w:p w:rsidR="00361133" w:rsidRPr="00F77BB5" w:rsidRDefault="00361133" w:rsidP="00F77BB5">
      <w:pPr>
        <w:tabs>
          <w:tab w:val="left" w:pos="1134"/>
        </w:tabs>
        <w:spacing w:after="0" w:line="360" w:lineRule="auto"/>
        <w:ind w:firstLine="709"/>
        <w:jc w:val="both"/>
        <w:rPr>
          <w:rFonts w:ascii="Times New Roman" w:eastAsia="Times New Roman" w:hAnsi="Times New Roman" w:cs="Times New Roman"/>
          <w:i/>
          <w:sz w:val="28"/>
          <w:szCs w:val="28"/>
        </w:rPr>
      </w:pPr>
      <w:r w:rsidRPr="00F77BB5">
        <w:rPr>
          <w:rFonts w:ascii="Times New Roman" w:eastAsia="Times New Roman" w:hAnsi="Times New Roman" w:cs="Times New Roman"/>
          <w:i/>
          <w:sz w:val="28"/>
          <w:szCs w:val="28"/>
        </w:rPr>
        <w:lastRenderedPageBreak/>
        <w:t>Методичні рекомендації:</w:t>
      </w:r>
    </w:p>
    <w:p w:rsidR="00415C78" w:rsidRPr="00F77BB5" w:rsidRDefault="00415C78"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Насамперед потрібно сформулювати визначення понять механізму держави та апарату</w:t>
      </w:r>
      <w:r w:rsidRPr="00F77BB5">
        <w:rPr>
          <w:rFonts w:ascii="Times New Roman" w:eastAsia="Times New Roman" w:hAnsi="Times New Roman" w:cs="Times New Roman"/>
          <w:iCs/>
          <w:sz w:val="28"/>
          <w:szCs w:val="28"/>
        </w:rPr>
        <w:t xml:space="preserve"> </w:t>
      </w:r>
      <w:r w:rsidRPr="00F77BB5">
        <w:rPr>
          <w:rFonts w:ascii="Times New Roman" w:eastAsia="Times New Roman" w:hAnsi="Times New Roman" w:cs="Times New Roman"/>
          <w:sz w:val="28"/>
          <w:szCs w:val="28"/>
        </w:rPr>
        <w:t>держави, показати взаємозв’язок між ними на основі різних точок зору вітчизняних вчених. Слід звернути увагу на те, що поняття механізму держави є більш широким; потрібно підкреслити, що державний апарат відокремлюється від механізму держави на основі належних державним органам державно-владних повноважень і тому виступає матеріальним носієм державної влади, уособлює державу як</w:t>
      </w:r>
      <w:r w:rsidR="00AE4F8F">
        <w:rPr>
          <w:rFonts w:ascii="Times New Roman" w:eastAsia="Times New Roman" w:hAnsi="Times New Roman" w:cs="Times New Roman"/>
          <w:sz w:val="28"/>
          <w:szCs w:val="28"/>
        </w:rPr>
        <w:t xml:space="preserve"> орган управління суспільством.</w:t>
      </w:r>
    </w:p>
    <w:p w:rsidR="00415C78" w:rsidRPr="00F77BB5" w:rsidRDefault="00415C78"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Висвітлюючи друге питання, доцільно державний апарат розглядати як складову ієрархічну систему, яка охоплює різні за своєю характеристикою державні органи. Їх слід класифікувати за соціальною природою, способом утворення, напрямом державної діяльності, складом. Апарат держави – відділена від суспільства, спеціально створена і юридично оформлена система органів держави та підрозділів їх, які мають свої специфічні ознаки: використовують легалізований державний примус, складається з юридично оформлених державних органів, є носієм державно-владних повноважень. Водночас, студенти повинні звернути увагу на принципи організації і діяльності державного апарату, які є вихідними положеннями діяльності апарату управління та апарату примусу, що на</w:t>
      </w:r>
      <w:r w:rsidR="00AE4F8F">
        <w:rPr>
          <w:rFonts w:ascii="Times New Roman" w:eastAsia="Times New Roman" w:hAnsi="Times New Roman" w:cs="Times New Roman"/>
          <w:sz w:val="28"/>
          <w:szCs w:val="28"/>
        </w:rPr>
        <w:t>ділені владними повноваженнями.</w:t>
      </w:r>
    </w:p>
    <w:p w:rsidR="00415C78" w:rsidRPr="00F77BB5" w:rsidRDefault="00415C78"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При визначенні поняття державної служби, треба з’ясувати риси основних її видів: служби у державних органах, в державних установах та на підприємствах, політичної та патронажн</w:t>
      </w:r>
      <w:r w:rsidR="00AE4F8F">
        <w:rPr>
          <w:rFonts w:ascii="Times New Roman" w:eastAsia="Times New Roman" w:hAnsi="Times New Roman" w:cs="Times New Roman"/>
          <w:sz w:val="28"/>
          <w:szCs w:val="28"/>
        </w:rPr>
        <w:t>ої державної служби; цивільної та</w:t>
      </w:r>
      <w:r w:rsidRPr="00F77BB5">
        <w:rPr>
          <w:rFonts w:ascii="Times New Roman" w:eastAsia="Times New Roman" w:hAnsi="Times New Roman" w:cs="Times New Roman"/>
          <w:sz w:val="28"/>
          <w:szCs w:val="28"/>
        </w:rPr>
        <w:t xml:space="preserve"> військової служби. Потрібно дати визначення державного службовця, вказати його особливі риси порівняно з іншими категоріями працівників, а також посадової особи як різновиду державних службовців, розкрити співвідношення між ними. Нарешті треба пояснити, чому поділ державної влади за умов формування засад демократичної правової державності вважається фундаментальним принципом організації державного апарату. Слід дати загальну характеристику законодавчої, виконавчої та судової влади. Увага</w:t>
      </w:r>
      <w:r w:rsidR="00AE4F8F">
        <w:rPr>
          <w:rFonts w:ascii="Times New Roman" w:eastAsia="Times New Roman" w:hAnsi="Times New Roman" w:cs="Times New Roman"/>
          <w:sz w:val="28"/>
          <w:szCs w:val="28"/>
        </w:rPr>
        <w:t xml:space="preserve"> </w:t>
      </w:r>
      <w:r w:rsidR="00AE4F8F">
        <w:rPr>
          <w:rFonts w:ascii="Times New Roman" w:eastAsia="Times New Roman" w:hAnsi="Times New Roman" w:cs="Times New Roman"/>
          <w:sz w:val="28"/>
          <w:szCs w:val="28"/>
        </w:rPr>
        <w:lastRenderedPageBreak/>
        <w:t xml:space="preserve">студента має бути звернена на </w:t>
      </w:r>
      <w:r w:rsidRPr="00F77BB5">
        <w:rPr>
          <w:rFonts w:ascii="Times New Roman" w:eastAsia="Times New Roman" w:hAnsi="Times New Roman" w:cs="Times New Roman"/>
          <w:sz w:val="28"/>
          <w:szCs w:val="28"/>
        </w:rPr>
        <w:t xml:space="preserve">систему </w:t>
      </w:r>
      <w:r w:rsidR="00AE4F8F">
        <w:rPr>
          <w:rFonts w:ascii="Times New Roman" w:eastAsia="Times New Roman" w:hAnsi="Times New Roman" w:cs="Times New Roman"/>
          <w:sz w:val="28"/>
          <w:szCs w:val="28"/>
        </w:rPr>
        <w:t>«</w:t>
      </w:r>
      <w:r w:rsidRPr="00F77BB5">
        <w:rPr>
          <w:rFonts w:ascii="Times New Roman" w:eastAsia="Times New Roman" w:hAnsi="Times New Roman" w:cs="Times New Roman"/>
          <w:sz w:val="28"/>
          <w:szCs w:val="28"/>
        </w:rPr>
        <w:t>стримувань і противаг</w:t>
      </w:r>
      <w:r w:rsidR="00AE4F8F">
        <w:rPr>
          <w:rFonts w:ascii="Times New Roman" w:eastAsia="Times New Roman" w:hAnsi="Times New Roman" w:cs="Times New Roman"/>
          <w:sz w:val="28"/>
          <w:szCs w:val="28"/>
        </w:rPr>
        <w:t>»</w:t>
      </w:r>
      <w:r w:rsidRPr="00F77BB5">
        <w:rPr>
          <w:rFonts w:ascii="Times New Roman" w:eastAsia="Times New Roman" w:hAnsi="Times New Roman" w:cs="Times New Roman"/>
          <w:sz w:val="28"/>
          <w:szCs w:val="28"/>
        </w:rPr>
        <w:t xml:space="preserve"> як умову реалізації принципу поділу влади.</w:t>
      </w:r>
    </w:p>
    <w:p w:rsidR="00415C78" w:rsidRPr="00F77BB5" w:rsidRDefault="00415C78"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bCs/>
          <w:sz w:val="28"/>
          <w:szCs w:val="28"/>
          <w:lang w:val="ru-RU" w:eastAsia="ru-RU"/>
        </w:rPr>
        <w:t>Студенти повинні знати критерії, за якими класифікуються органи державної влади. Розкриваючи ознаки органу держави, слід звернути увагу на організаційну структуру і територіальний масштаб діяльності, систему службової підзвітності, взаємодію з іншими органами в процесі реалізації своїх повноважень, керуючись принц</w:t>
      </w:r>
      <w:r w:rsidR="00233D6D">
        <w:rPr>
          <w:rFonts w:ascii="Times New Roman" w:eastAsia="Times New Roman" w:hAnsi="Times New Roman" w:cs="Times New Roman"/>
          <w:bCs/>
          <w:sz w:val="28"/>
          <w:szCs w:val="28"/>
          <w:lang w:val="ru-RU" w:eastAsia="ru-RU"/>
        </w:rPr>
        <w:t>ипом «</w:t>
      </w:r>
      <w:r w:rsidRPr="00F77BB5">
        <w:rPr>
          <w:rFonts w:ascii="Times New Roman" w:eastAsia="Times New Roman" w:hAnsi="Times New Roman" w:cs="Times New Roman"/>
          <w:bCs/>
          <w:sz w:val="28"/>
          <w:szCs w:val="28"/>
          <w:lang w:val="ru-RU" w:eastAsia="ru-RU"/>
        </w:rPr>
        <w:t>дозволен</w:t>
      </w:r>
      <w:r w:rsidR="00233D6D">
        <w:rPr>
          <w:rFonts w:ascii="Times New Roman" w:eastAsia="Times New Roman" w:hAnsi="Times New Roman" w:cs="Times New Roman"/>
          <w:bCs/>
          <w:sz w:val="28"/>
          <w:szCs w:val="28"/>
          <w:lang w:val="ru-RU" w:eastAsia="ru-RU"/>
        </w:rPr>
        <w:t>о все, що не заборонено законом»</w:t>
      </w:r>
      <w:r w:rsidRPr="00F77BB5">
        <w:rPr>
          <w:rFonts w:ascii="Times New Roman" w:eastAsia="Times New Roman" w:hAnsi="Times New Roman" w:cs="Times New Roman"/>
          <w:bCs/>
          <w:sz w:val="28"/>
          <w:szCs w:val="28"/>
          <w:lang w:val="ru-RU" w:eastAsia="ru-RU"/>
        </w:rPr>
        <w:t>; наявність державно-владних повноважень, що дозволяють державному органу виконувати юридично обов’язкові дії.</w:t>
      </w:r>
    </w:p>
    <w:p w:rsidR="00415C78" w:rsidRPr="00F77BB5" w:rsidRDefault="00415C78" w:rsidP="00F77BB5">
      <w:pPr>
        <w:tabs>
          <w:tab w:val="left" w:pos="1134"/>
        </w:tabs>
        <w:spacing w:after="0" w:line="360" w:lineRule="auto"/>
        <w:ind w:firstLine="709"/>
        <w:jc w:val="both"/>
        <w:rPr>
          <w:rFonts w:ascii="Times New Roman" w:eastAsia="Times New Roman" w:hAnsi="Times New Roman" w:cs="Times New Roman"/>
          <w:sz w:val="28"/>
          <w:szCs w:val="28"/>
        </w:rPr>
      </w:pPr>
      <w:r w:rsidRPr="00F77BB5">
        <w:rPr>
          <w:rFonts w:ascii="Times New Roman" w:eastAsia="Times New Roman" w:hAnsi="Times New Roman" w:cs="Times New Roman"/>
          <w:sz w:val="28"/>
          <w:szCs w:val="28"/>
        </w:rPr>
        <w:t>Доцільно запам’я</w:t>
      </w:r>
      <w:r w:rsidR="00233D6D">
        <w:rPr>
          <w:rFonts w:ascii="Times New Roman" w:eastAsia="Times New Roman" w:hAnsi="Times New Roman" w:cs="Times New Roman"/>
          <w:sz w:val="28"/>
          <w:szCs w:val="28"/>
        </w:rPr>
        <w:t>тати, що державні підприємства та</w:t>
      </w:r>
      <w:r w:rsidRPr="00F77BB5">
        <w:rPr>
          <w:rFonts w:ascii="Times New Roman" w:eastAsia="Times New Roman" w:hAnsi="Times New Roman" w:cs="Times New Roman"/>
          <w:sz w:val="28"/>
          <w:szCs w:val="28"/>
        </w:rPr>
        <w:t xml:space="preserve"> установи в механізмі держави не наділені владними повноваженнями. Вони здебільшого надають послуги чи здійснюють господарську функцію, виконуючи галузеві завдання загальнодержавного значення. Студентам потрібно знати та розуміти поняття: державне підприємство, державна установа, державна організація. Слід звернути увагу на суттєві відмінності між державними установами й підприє</w:t>
      </w:r>
      <w:r w:rsidR="00233D6D">
        <w:rPr>
          <w:rFonts w:ascii="Times New Roman" w:eastAsia="Times New Roman" w:hAnsi="Times New Roman" w:cs="Times New Roman"/>
          <w:sz w:val="28"/>
          <w:szCs w:val="28"/>
        </w:rPr>
        <w:t>мствами та державними органами.</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i/>
          <w:sz w:val="28"/>
          <w:szCs w:val="28"/>
          <w:lang w:eastAsia="uk-UA"/>
        </w:rPr>
      </w:pPr>
      <w:r w:rsidRPr="00F77BB5">
        <w:rPr>
          <w:rFonts w:ascii="Times New Roman" w:eastAsia="Times New Roman" w:hAnsi="Times New Roman" w:cs="Times New Roman"/>
          <w:b/>
          <w:bCs/>
          <w:i/>
          <w:sz w:val="28"/>
          <w:szCs w:val="28"/>
          <w:lang w:eastAsia="uk-UA"/>
        </w:rPr>
        <w:t>Контрольні питання для перевірки засвоєння матеріалу:</w:t>
      </w:r>
    </w:p>
    <w:p w:rsidR="0093773E" w:rsidRPr="00F77BB5" w:rsidRDefault="00B3452A"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Дайте визначення поняття «механізм держави»</w:t>
      </w:r>
      <w:r w:rsidR="0093773E" w:rsidRPr="00F77BB5">
        <w:rPr>
          <w:rFonts w:ascii="Times New Roman" w:eastAsia="SimSun" w:hAnsi="Times New Roman" w:cs="Times New Roman"/>
          <w:spacing w:val="4"/>
          <w:sz w:val="28"/>
          <w:szCs w:val="28"/>
          <w:lang w:eastAsia="ru-RU"/>
        </w:rPr>
        <w:t xml:space="preserve"> та «апарат держави» у широкому і вузькому значеннях.</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Охаракте</w:t>
      </w:r>
      <w:r w:rsidR="00B3452A">
        <w:rPr>
          <w:rFonts w:ascii="Times New Roman" w:eastAsia="SimSun" w:hAnsi="Times New Roman" w:cs="Times New Roman"/>
          <w:spacing w:val="4"/>
          <w:sz w:val="28"/>
          <w:szCs w:val="28"/>
          <w:lang w:eastAsia="ru-RU"/>
        </w:rPr>
        <w:t>ризуйте їх структурні елементи.</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Яке місце і роль механізму держави в життєдіяльності суспільства?</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Що входить у структуру держави?</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Які ознаки державного апарату?</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Назвіть основні принципи організації діяльності державного апарату.</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Що таке державна служба?</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Які є види державної служби?</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 xml:space="preserve">Перелічіть спільні та відмінні риси понять </w:t>
      </w:r>
      <w:r w:rsidR="00B3452A">
        <w:rPr>
          <w:rFonts w:ascii="Times New Roman" w:eastAsia="SimSun" w:hAnsi="Times New Roman" w:cs="Times New Roman"/>
          <w:spacing w:val="4"/>
          <w:sz w:val="28"/>
          <w:szCs w:val="28"/>
          <w:lang w:eastAsia="ru-RU"/>
        </w:rPr>
        <w:t>«</w:t>
      </w:r>
      <w:r w:rsidRPr="00F77BB5">
        <w:rPr>
          <w:rFonts w:ascii="Times New Roman" w:eastAsia="SimSun" w:hAnsi="Times New Roman" w:cs="Times New Roman"/>
          <w:spacing w:val="4"/>
          <w:sz w:val="28"/>
          <w:szCs w:val="28"/>
          <w:lang w:eastAsia="ru-RU"/>
        </w:rPr>
        <w:t>державна служба</w:t>
      </w:r>
      <w:r w:rsidR="00B3452A">
        <w:rPr>
          <w:rFonts w:ascii="Times New Roman" w:eastAsia="SimSun" w:hAnsi="Times New Roman" w:cs="Times New Roman"/>
          <w:spacing w:val="4"/>
          <w:sz w:val="28"/>
          <w:szCs w:val="28"/>
          <w:lang w:eastAsia="ru-RU"/>
        </w:rPr>
        <w:t>»</w:t>
      </w:r>
      <w:r w:rsidRPr="00F77BB5">
        <w:rPr>
          <w:rFonts w:ascii="Times New Roman" w:eastAsia="SimSun" w:hAnsi="Times New Roman" w:cs="Times New Roman"/>
          <w:spacing w:val="4"/>
          <w:sz w:val="28"/>
          <w:szCs w:val="28"/>
          <w:lang w:eastAsia="ru-RU"/>
        </w:rPr>
        <w:t xml:space="preserve">, </w:t>
      </w:r>
      <w:r w:rsidR="00B3452A">
        <w:rPr>
          <w:rFonts w:ascii="Times New Roman" w:eastAsia="SimSun" w:hAnsi="Times New Roman" w:cs="Times New Roman"/>
          <w:spacing w:val="4"/>
          <w:sz w:val="28"/>
          <w:szCs w:val="28"/>
          <w:lang w:eastAsia="ru-RU"/>
        </w:rPr>
        <w:t>«</w:t>
      </w:r>
      <w:r w:rsidRPr="00F77BB5">
        <w:rPr>
          <w:rFonts w:ascii="Times New Roman" w:eastAsia="SimSun" w:hAnsi="Times New Roman" w:cs="Times New Roman"/>
          <w:spacing w:val="4"/>
          <w:sz w:val="28"/>
          <w:szCs w:val="28"/>
          <w:lang w:eastAsia="ru-RU"/>
        </w:rPr>
        <w:t>військова служба</w:t>
      </w:r>
      <w:r w:rsidR="00B3452A">
        <w:rPr>
          <w:rFonts w:ascii="Times New Roman" w:eastAsia="SimSun" w:hAnsi="Times New Roman" w:cs="Times New Roman"/>
          <w:spacing w:val="4"/>
          <w:sz w:val="28"/>
          <w:szCs w:val="28"/>
          <w:lang w:eastAsia="ru-RU"/>
        </w:rPr>
        <w:t>»</w:t>
      </w:r>
      <w:r w:rsidRPr="00F77BB5">
        <w:rPr>
          <w:rFonts w:ascii="Times New Roman" w:eastAsia="SimSun" w:hAnsi="Times New Roman" w:cs="Times New Roman"/>
          <w:spacing w:val="4"/>
          <w:sz w:val="28"/>
          <w:szCs w:val="28"/>
          <w:lang w:eastAsia="ru-RU"/>
        </w:rPr>
        <w:t>.</w:t>
      </w:r>
    </w:p>
    <w:p w:rsidR="0093773E" w:rsidRPr="00F77BB5" w:rsidRDefault="0093773E" w:rsidP="00EF7860">
      <w:pPr>
        <w:numPr>
          <w:ilvl w:val="3"/>
          <w:numId w:val="32"/>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Визначте поділ влади в Україні.</w:t>
      </w:r>
    </w:p>
    <w:p w:rsidR="0093773E" w:rsidRPr="00F77BB5" w:rsidRDefault="0093773E" w:rsidP="00EF7860">
      <w:pPr>
        <w:numPr>
          <w:ilvl w:val="3"/>
          <w:numId w:val="32"/>
        </w:numPr>
        <w:tabs>
          <w:tab w:val="clear" w:pos="786"/>
          <w:tab w:val="num" w:pos="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lastRenderedPageBreak/>
        <w:t>Охарактеризуйте гілки влади в Україні.</w:t>
      </w:r>
    </w:p>
    <w:p w:rsidR="0093773E" w:rsidRPr="00F77BB5" w:rsidRDefault="0093773E" w:rsidP="00EF7860">
      <w:pPr>
        <w:numPr>
          <w:ilvl w:val="3"/>
          <w:numId w:val="32"/>
        </w:numPr>
        <w:tabs>
          <w:tab w:val="clear" w:pos="786"/>
          <w:tab w:val="num" w:pos="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 xml:space="preserve"> Дайт</w:t>
      </w:r>
      <w:r w:rsidR="00B3452A">
        <w:rPr>
          <w:rFonts w:ascii="Times New Roman" w:eastAsia="SimSun" w:hAnsi="Times New Roman" w:cs="Times New Roman"/>
          <w:spacing w:val="4"/>
          <w:sz w:val="28"/>
          <w:szCs w:val="28"/>
          <w:lang w:eastAsia="ru-RU"/>
        </w:rPr>
        <w:t>е характеристику судової влади.</w:t>
      </w:r>
    </w:p>
    <w:p w:rsidR="0093773E" w:rsidRPr="00F77BB5" w:rsidRDefault="0093773E" w:rsidP="00EF7860">
      <w:pPr>
        <w:numPr>
          <w:ilvl w:val="3"/>
          <w:numId w:val="32"/>
        </w:numPr>
        <w:tabs>
          <w:tab w:val="clear" w:pos="786"/>
          <w:tab w:val="num" w:pos="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Чим відрізняється законода</w:t>
      </w:r>
      <w:r w:rsidR="00B3452A">
        <w:rPr>
          <w:rFonts w:ascii="Times New Roman" w:eastAsia="SimSun" w:hAnsi="Times New Roman" w:cs="Times New Roman"/>
          <w:spacing w:val="4"/>
          <w:sz w:val="28"/>
          <w:szCs w:val="28"/>
          <w:lang w:eastAsia="ru-RU"/>
        </w:rPr>
        <w:t>вча від виконавчої влади та</w:t>
      </w:r>
      <w:r w:rsidRPr="00F77BB5">
        <w:rPr>
          <w:rFonts w:ascii="Times New Roman" w:eastAsia="SimSun" w:hAnsi="Times New Roman" w:cs="Times New Roman"/>
          <w:spacing w:val="4"/>
          <w:sz w:val="28"/>
          <w:szCs w:val="28"/>
          <w:lang w:eastAsia="ru-RU"/>
        </w:rPr>
        <w:t xml:space="preserve"> їх роль в державотворенні?</w:t>
      </w:r>
    </w:p>
    <w:p w:rsidR="0093773E" w:rsidRPr="00F77BB5" w:rsidRDefault="0093773E" w:rsidP="00EF7860">
      <w:pPr>
        <w:numPr>
          <w:ilvl w:val="3"/>
          <w:numId w:val="32"/>
        </w:numPr>
        <w:tabs>
          <w:tab w:val="clear" w:pos="786"/>
          <w:tab w:val="num" w:pos="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Назвіть структуру органів місцевого самоврядування.</w:t>
      </w:r>
    </w:p>
    <w:p w:rsidR="0093773E" w:rsidRPr="00F77BB5" w:rsidRDefault="0093773E" w:rsidP="00EF7860">
      <w:pPr>
        <w:numPr>
          <w:ilvl w:val="3"/>
          <w:numId w:val="32"/>
        </w:numPr>
        <w:tabs>
          <w:tab w:val="clear" w:pos="786"/>
          <w:tab w:val="num" w:pos="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F77BB5">
        <w:rPr>
          <w:rFonts w:ascii="Times New Roman" w:eastAsia="SimSun" w:hAnsi="Times New Roman" w:cs="Times New Roman"/>
          <w:spacing w:val="4"/>
          <w:sz w:val="28"/>
          <w:szCs w:val="28"/>
          <w:lang w:eastAsia="ru-RU"/>
        </w:rPr>
        <w:t>Охарактеризуйте форми співпраці органів влади і місцевого самоврядування.</w:t>
      </w: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F77BB5" w:rsidRDefault="0093773E" w:rsidP="00F77BB5">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F77BB5">
        <w:rPr>
          <w:rFonts w:ascii="Times New Roman" w:eastAsia="Times New Roman" w:hAnsi="Times New Roman" w:cs="Times New Roman"/>
          <w:b/>
          <w:i/>
          <w:sz w:val="28"/>
          <w:szCs w:val="28"/>
          <w:lang w:eastAsia="ru-RU"/>
        </w:rPr>
        <w:t>Література:</w:t>
      </w:r>
    </w:p>
    <w:p w:rsidR="00B3452A" w:rsidRPr="00F77BB5" w:rsidRDefault="00C00901" w:rsidP="00EF7860">
      <w:pPr>
        <w:numPr>
          <w:ilvl w:val="0"/>
          <w:numId w:val="3"/>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Шаповал </w:t>
      </w:r>
      <w:r w:rsidR="00B3452A" w:rsidRPr="00F77BB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w:t>
      </w:r>
      <w:r w:rsidR="00B3452A" w:rsidRPr="00F77BB5">
        <w:rPr>
          <w:rFonts w:ascii="Times New Roman" w:eastAsia="Times New Roman" w:hAnsi="Times New Roman" w:cs="Times New Roman"/>
          <w:color w:val="000000"/>
          <w:sz w:val="28"/>
          <w:szCs w:val="28"/>
        </w:rPr>
        <w:t>М. Безпосередня демократія і представницька демократія у взаємозв’язках //</w:t>
      </w:r>
      <w:r>
        <w:rPr>
          <w:rFonts w:ascii="Times New Roman" w:eastAsia="Times New Roman" w:hAnsi="Times New Roman" w:cs="Times New Roman"/>
          <w:color w:val="000000"/>
          <w:sz w:val="28"/>
          <w:szCs w:val="28"/>
        </w:rPr>
        <w:t xml:space="preserve"> Право України. – 2004. – №8. С.</w:t>
      </w:r>
      <w:r w:rsidR="00B3452A" w:rsidRPr="00F77BB5">
        <w:rPr>
          <w:rFonts w:ascii="Times New Roman" w:eastAsia="Times New Roman" w:hAnsi="Times New Roman" w:cs="Times New Roman"/>
          <w:color w:val="000000"/>
          <w:sz w:val="28"/>
          <w:szCs w:val="28"/>
        </w:rPr>
        <w:t>8-12.</w:t>
      </w:r>
    </w:p>
    <w:p w:rsidR="00B3452A" w:rsidRPr="00F77BB5" w:rsidRDefault="00B3452A" w:rsidP="00EF7860">
      <w:pPr>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F77BB5">
        <w:rPr>
          <w:rFonts w:ascii="Times New Roman" w:eastAsia="Times New Roman" w:hAnsi="Times New Roman" w:cs="Times New Roman"/>
          <w:sz w:val="28"/>
          <w:szCs w:val="28"/>
          <w:lang w:eastAsia="ru-RU"/>
        </w:rPr>
        <w:t>Загальна теорія держави і права: Підручник</w:t>
      </w:r>
      <w:r w:rsidR="00C00901">
        <w:rPr>
          <w:rFonts w:ascii="Times New Roman" w:eastAsia="Times New Roman" w:hAnsi="Times New Roman" w:cs="Times New Roman"/>
          <w:sz w:val="28"/>
          <w:szCs w:val="28"/>
          <w:lang w:eastAsia="ru-RU"/>
        </w:rPr>
        <w:t xml:space="preserve"> </w:t>
      </w:r>
      <w:r w:rsidRPr="00F77BB5">
        <w:rPr>
          <w:rFonts w:ascii="Times New Roman" w:eastAsia="Times New Roman" w:hAnsi="Times New Roman" w:cs="Times New Roman"/>
          <w:sz w:val="28"/>
          <w:szCs w:val="28"/>
          <w:lang w:eastAsia="ru-RU"/>
        </w:rPr>
        <w:t>/ за заг.ред. В.</w:t>
      </w:r>
      <w:r w:rsidR="00C00901">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М.</w:t>
      </w:r>
      <w:r w:rsidR="00C00901">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Цвіка, В.</w:t>
      </w:r>
      <w:r w:rsidR="00C00901">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Д.</w:t>
      </w:r>
      <w:r w:rsidR="00C00901">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Ткаченко, О.</w:t>
      </w:r>
      <w:r w:rsidR="00B04884">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В.</w:t>
      </w:r>
      <w:r w:rsidR="00B04884">
        <w:rPr>
          <w:rFonts w:ascii="Times New Roman" w:eastAsia="Times New Roman" w:hAnsi="Times New Roman" w:cs="Times New Roman"/>
          <w:sz w:val="28"/>
          <w:szCs w:val="28"/>
          <w:lang w:eastAsia="ru-RU"/>
        </w:rPr>
        <w:t> </w:t>
      </w:r>
      <w:r w:rsidRPr="00F77BB5">
        <w:rPr>
          <w:rFonts w:ascii="Times New Roman" w:eastAsia="Times New Roman" w:hAnsi="Times New Roman" w:cs="Times New Roman"/>
          <w:sz w:val="28"/>
          <w:szCs w:val="28"/>
          <w:lang w:eastAsia="ru-RU"/>
        </w:rPr>
        <w:t>Петришина. – Х.: Право, 2002, С.72</w:t>
      </w:r>
      <w:r w:rsidR="00B04884">
        <w:rPr>
          <w:rFonts w:ascii="Times New Roman" w:eastAsia="Times New Roman" w:hAnsi="Times New Roman" w:cs="Times New Roman"/>
          <w:sz w:val="28"/>
          <w:szCs w:val="28"/>
          <w:lang w:eastAsia="ru-RU"/>
        </w:rPr>
        <w:t>-79</w:t>
      </w:r>
      <w:r w:rsidRPr="00F77BB5">
        <w:rPr>
          <w:rFonts w:ascii="Times New Roman" w:eastAsia="Times New Roman" w:hAnsi="Times New Roman" w:cs="Times New Roman"/>
          <w:sz w:val="28"/>
          <w:szCs w:val="28"/>
          <w:lang w:eastAsia="ru-RU"/>
        </w:rPr>
        <w:t>.</w:t>
      </w:r>
    </w:p>
    <w:p w:rsidR="00B3452A" w:rsidRPr="00F77BB5" w:rsidRDefault="00B04884" w:rsidP="00EF7860">
      <w:pPr>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00B3452A" w:rsidRPr="00F77BB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00B3452A" w:rsidRPr="00F77BB5">
        <w:rPr>
          <w:rFonts w:ascii="Times New Roman" w:eastAsia="Times New Roman" w:hAnsi="Times New Roman" w:cs="Times New Roman"/>
          <w:sz w:val="28"/>
          <w:szCs w:val="28"/>
          <w:lang w:eastAsia="ru-RU"/>
        </w:rPr>
        <w:t>П. Теорія держави і права: Електронний посібник. – К.:</w:t>
      </w:r>
      <w:r>
        <w:rPr>
          <w:rFonts w:ascii="Times New Roman" w:eastAsia="Times New Roman" w:hAnsi="Times New Roman" w:cs="Times New Roman"/>
          <w:sz w:val="28"/>
          <w:szCs w:val="28"/>
          <w:lang w:eastAsia="ru-RU"/>
        </w:rPr>
        <w:t> </w:t>
      </w:r>
      <w:r w:rsidR="00B3452A" w:rsidRPr="00F77BB5">
        <w:rPr>
          <w:rFonts w:ascii="Times New Roman" w:eastAsia="Times New Roman" w:hAnsi="Times New Roman" w:cs="Times New Roman"/>
          <w:sz w:val="28"/>
          <w:szCs w:val="28"/>
          <w:lang w:eastAsia="ru-RU"/>
        </w:rPr>
        <w:t>КНУ, 2012. С.74-86</w:t>
      </w:r>
      <w:r>
        <w:rPr>
          <w:rFonts w:ascii="Times New Roman" w:eastAsia="Times New Roman" w:hAnsi="Times New Roman" w:cs="Times New Roman"/>
          <w:sz w:val="28"/>
          <w:szCs w:val="28"/>
          <w:lang w:eastAsia="ru-RU"/>
        </w:rPr>
        <w:t>.</w:t>
      </w:r>
    </w:p>
    <w:p w:rsidR="00B3452A" w:rsidRPr="00F77BB5" w:rsidRDefault="00B04884" w:rsidP="00EF7860">
      <w:pPr>
        <w:numPr>
          <w:ilvl w:val="0"/>
          <w:numId w:val="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B3452A" w:rsidRPr="00F77BB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B3452A" w:rsidRPr="00F77BB5">
        <w:rPr>
          <w:rFonts w:ascii="Times New Roman" w:eastAsia="Times New Roman" w:hAnsi="Times New Roman" w:cs="Times New Roman"/>
          <w:sz w:val="28"/>
          <w:szCs w:val="28"/>
          <w:lang w:eastAsia="ru-RU"/>
        </w:rPr>
        <w:t>В. Теорія держави і права: Перша частина, навчальний посібник. – К.: Університет «Україна», 2005. С.94-106</w:t>
      </w:r>
      <w:r>
        <w:rPr>
          <w:rFonts w:ascii="Times New Roman" w:eastAsia="Times New Roman" w:hAnsi="Times New Roman" w:cs="Times New Roman"/>
          <w:sz w:val="28"/>
          <w:szCs w:val="28"/>
          <w:lang w:eastAsia="ru-RU"/>
        </w:rPr>
        <w:t>.</w:t>
      </w:r>
    </w:p>
    <w:p w:rsidR="00B3452A" w:rsidRPr="00F77BB5" w:rsidRDefault="00B04884" w:rsidP="00EF7860">
      <w:pPr>
        <w:numPr>
          <w:ilvl w:val="0"/>
          <w:numId w:val="3"/>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SimSun" w:hAnsi="Times New Roman" w:cs="Times New Roman"/>
          <w:spacing w:val="4"/>
          <w:sz w:val="28"/>
          <w:szCs w:val="28"/>
          <w:lang w:eastAsia="ru-RU"/>
        </w:rPr>
        <w:t>Рабінович </w:t>
      </w:r>
      <w:r w:rsidR="00B3452A" w:rsidRPr="00F77BB5">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00B3452A" w:rsidRPr="00F77BB5">
        <w:rPr>
          <w:rFonts w:ascii="Times New Roman" w:eastAsia="SimSun" w:hAnsi="Times New Roman" w:cs="Times New Roman"/>
          <w:spacing w:val="4"/>
          <w:sz w:val="28"/>
          <w:szCs w:val="28"/>
          <w:lang w:eastAsia="ru-RU"/>
        </w:rPr>
        <w:t xml:space="preserve">М. Основи теорії держави і права: Навч. посібник. Вид. 9-те, зі змінами. </w:t>
      </w:r>
      <w:r>
        <w:rPr>
          <w:rFonts w:ascii="Times New Roman" w:eastAsia="SimSun" w:hAnsi="Times New Roman" w:cs="Times New Roman"/>
          <w:spacing w:val="4"/>
          <w:sz w:val="28"/>
          <w:szCs w:val="28"/>
          <w:lang w:eastAsia="ru-RU"/>
        </w:rPr>
        <w:t>–</w:t>
      </w:r>
      <w:r w:rsidR="00B3452A" w:rsidRPr="00F77BB5">
        <w:rPr>
          <w:rFonts w:ascii="Times New Roman" w:eastAsia="SimSun" w:hAnsi="Times New Roman" w:cs="Times New Roman"/>
          <w:spacing w:val="4"/>
          <w:sz w:val="28"/>
          <w:szCs w:val="28"/>
          <w:lang w:eastAsia="ru-RU"/>
        </w:rPr>
        <w:t xml:space="preserve"> Львів: Край, 2007, С.61-68.</w:t>
      </w:r>
    </w:p>
    <w:p w:rsidR="00B3452A" w:rsidRPr="00F77BB5" w:rsidRDefault="00B04884" w:rsidP="00EF7860">
      <w:pPr>
        <w:numPr>
          <w:ilvl w:val="0"/>
          <w:numId w:val="3"/>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Рудич </w:t>
      </w:r>
      <w:r w:rsidR="00B3452A" w:rsidRPr="00F77BB5">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 </w:t>
      </w:r>
      <w:r w:rsidR="00B3452A" w:rsidRPr="00F77BB5">
        <w:rPr>
          <w:rFonts w:ascii="Times New Roman" w:eastAsia="Times New Roman" w:hAnsi="Times New Roman" w:cs="Times New Roman"/>
          <w:color w:val="000000"/>
          <w:sz w:val="28"/>
          <w:szCs w:val="28"/>
        </w:rPr>
        <w:t>М. Політична система суспільства // Юридична енциклопедія</w:t>
      </w:r>
      <w:r>
        <w:rPr>
          <w:rFonts w:ascii="Times New Roman" w:eastAsia="Times New Roman" w:hAnsi="Times New Roman" w:cs="Times New Roman"/>
          <w:color w:val="000000"/>
          <w:sz w:val="28"/>
          <w:szCs w:val="28"/>
        </w:rPr>
        <w:t>.</w:t>
      </w:r>
      <w:r w:rsidR="00B3452A" w:rsidRPr="00F77BB5">
        <w:rPr>
          <w:rFonts w:ascii="Times New Roman" w:eastAsia="Times New Roman" w:hAnsi="Times New Roman" w:cs="Times New Roman"/>
          <w:color w:val="000000"/>
          <w:sz w:val="28"/>
          <w:szCs w:val="28"/>
        </w:rPr>
        <w:t xml:space="preserve"> Т.4 – К.</w:t>
      </w:r>
      <w:r>
        <w:rPr>
          <w:rFonts w:ascii="Times New Roman" w:eastAsia="Times New Roman" w:hAnsi="Times New Roman" w:cs="Times New Roman"/>
          <w:color w:val="000000"/>
          <w:sz w:val="28"/>
          <w:szCs w:val="28"/>
        </w:rPr>
        <w:t>: Укр. Енцикл. 2002, с. 632-</w:t>
      </w:r>
      <w:r w:rsidR="00B3452A" w:rsidRPr="00F77BB5">
        <w:rPr>
          <w:rFonts w:ascii="Times New Roman" w:eastAsia="Times New Roman" w:hAnsi="Times New Roman" w:cs="Times New Roman"/>
          <w:color w:val="000000"/>
          <w:sz w:val="28"/>
          <w:szCs w:val="28"/>
        </w:rPr>
        <w:t>633.</w:t>
      </w:r>
    </w:p>
    <w:p w:rsidR="0093773E" w:rsidRPr="00DD08A1" w:rsidRDefault="0093773E" w:rsidP="00DD08A1">
      <w:pPr>
        <w:spacing w:before="120" w:after="0" w:line="240" w:lineRule="auto"/>
        <w:ind w:left="2054"/>
        <w:jc w:val="both"/>
        <w:rPr>
          <w:rFonts w:ascii="Times New Roman" w:eastAsia="Times New Roman" w:hAnsi="Times New Roman" w:cs="Times New Roman"/>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626C">
        <w:rPr>
          <w:rFonts w:ascii="Times New Roman" w:eastAsia="Times New Roman" w:hAnsi="Times New Roman" w:cs="Times New Roman"/>
          <w:b/>
          <w:color w:val="000000" w:themeColor="text1"/>
          <w:sz w:val="28"/>
          <w:szCs w:val="28"/>
          <w:lang w:eastAsia="ru-RU"/>
        </w:rPr>
        <w:t>Тема 6. Держава в політичній системі суспільства</w:t>
      </w:r>
    </w:p>
    <w:p w:rsidR="00361133" w:rsidRPr="005B626C" w:rsidRDefault="00FF7676"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hAnsi="Times New Roman" w:cs="Times New Roman"/>
          <w:color w:val="000000" w:themeColor="text1"/>
          <w:sz w:val="28"/>
          <w:szCs w:val="28"/>
          <w:lang w:val="ru-RU" w:eastAsia="ru-RU"/>
        </w:rPr>
        <w:t>Поняття, функції та ознаки політичної системи суспільства</w:t>
      </w:r>
      <w:r w:rsidR="00361133" w:rsidRPr="005B626C">
        <w:rPr>
          <w:rFonts w:ascii="Times New Roman" w:eastAsia="Times New Roman" w:hAnsi="Times New Roman" w:cs="Times New Roman"/>
          <w:color w:val="000000" w:themeColor="text1"/>
          <w:sz w:val="28"/>
          <w:szCs w:val="28"/>
          <w:lang w:eastAsia="ru-RU"/>
        </w:rPr>
        <w:t>.</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Соціальна цінність і призначення політичної системи.</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Держава як основна ланка політичної системи.</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Правові форми діяльності держави.</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Основні суб’єкти політичної системи: їх статус і повноваження.</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 xml:space="preserve">Місце </w:t>
      </w:r>
      <w:r w:rsidR="005B626C">
        <w:rPr>
          <w:rFonts w:ascii="Times New Roman" w:eastAsia="Times New Roman" w:hAnsi="Times New Roman" w:cs="Times New Roman"/>
          <w:color w:val="000000" w:themeColor="text1"/>
          <w:sz w:val="28"/>
          <w:szCs w:val="28"/>
          <w:lang w:eastAsia="ru-RU"/>
        </w:rPr>
        <w:t>та</w:t>
      </w:r>
      <w:r w:rsidRPr="005B626C">
        <w:rPr>
          <w:rFonts w:ascii="Times New Roman" w:eastAsia="Times New Roman" w:hAnsi="Times New Roman" w:cs="Times New Roman"/>
          <w:color w:val="000000" w:themeColor="text1"/>
          <w:sz w:val="28"/>
          <w:szCs w:val="28"/>
          <w:lang w:eastAsia="ru-RU"/>
        </w:rPr>
        <w:t xml:space="preserve"> роль політичних партій, рухів і громадянських організацій у політичній системі.</w:t>
      </w:r>
    </w:p>
    <w:p w:rsidR="00361133"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lastRenderedPageBreak/>
        <w:t>Місце і роль Церкви і релігійних конфесій у політичній системі.</w:t>
      </w:r>
    </w:p>
    <w:p w:rsidR="00FF7676"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 xml:space="preserve">Представницька та безпосередня демократія та їх роль в </w:t>
      </w:r>
      <w:r w:rsidR="005B626C">
        <w:rPr>
          <w:rFonts w:ascii="Times New Roman" w:eastAsia="Times New Roman" w:hAnsi="Times New Roman" w:cs="Times New Roman"/>
          <w:color w:val="000000" w:themeColor="text1"/>
          <w:sz w:val="28"/>
          <w:szCs w:val="28"/>
          <w:lang w:eastAsia="ru-RU"/>
        </w:rPr>
        <w:t>політичній системі суспільства.</w:t>
      </w:r>
    </w:p>
    <w:p w:rsidR="0093773E" w:rsidRPr="005B626C" w:rsidRDefault="00361133" w:rsidP="00EF7860">
      <w:pPr>
        <w:numPr>
          <w:ilvl w:val="0"/>
          <w:numId w:val="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Основні форми взаємодії суб’єктів політичної системи з державою та способи їх впливу на прийняття державних рішень</w:t>
      </w:r>
      <w:r w:rsidR="005B626C">
        <w:rPr>
          <w:rFonts w:ascii="Times New Roman" w:eastAsia="Times New Roman" w:hAnsi="Times New Roman" w:cs="Times New Roman"/>
          <w:color w:val="000000" w:themeColor="text1"/>
          <w:sz w:val="28"/>
          <w:szCs w:val="28"/>
          <w:lang w:eastAsia="ru-RU"/>
        </w:rPr>
        <w:t>.</w:t>
      </w:r>
    </w:p>
    <w:p w:rsidR="00361133" w:rsidRPr="005B626C" w:rsidRDefault="00361133"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361133" w:rsidRPr="005B626C" w:rsidRDefault="00361133"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5B626C">
        <w:rPr>
          <w:rFonts w:ascii="Times New Roman" w:eastAsia="Times New Roman" w:hAnsi="Times New Roman" w:cs="Times New Roman"/>
          <w:i/>
          <w:color w:val="000000" w:themeColor="text1"/>
          <w:sz w:val="28"/>
          <w:szCs w:val="28"/>
          <w:lang w:eastAsia="ru-RU"/>
        </w:rPr>
        <w:t>Методичні рекомендації:</w:t>
      </w:r>
    </w:p>
    <w:p w:rsidR="00FF7676" w:rsidRPr="005B626C" w:rsidRDefault="00FF7676"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Політичну систему потрібно розглядати як цілісний комплекс засобів політичного впливу на суспільні відносини. Перше питання передбачає формулювання таких понять: система, політична система; визначення д</w:t>
      </w:r>
      <w:r w:rsidR="005B626C">
        <w:rPr>
          <w:rFonts w:ascii="Times New Roman" w:eastAsia="Times New Roman" w:hAnsi="Times New Roman" w:cs="Times New Roman"/>
          <w:bCs/>
          <w:color w:val="000000" w:themeColor="text1"/>
          <w:sz w:val="28"/>
          <w:szCs w:val="28"/>
        </w:rPr>
        <w:t>вох підходів: соціологічного та</w:t>
      </w:r>
      <w:r w:rsidRPr="005B626C">
        <w:rPr>
          <w:rFonts w:ascii="Times New Roman" w:eastAsia="Times New Roman" w:hAnsi="Times New Roman" w:cs="Times New Roman"/>
          <w:bCs/>
          <w:color w:val="000000" w:themeColor="text1"/>
          <w:sz w:val="28"/>
          <w:szCs w:val="28"/>
        </w:rPr>
        <w:t xml:space="preserve"> правового. Розкриваючи ознаки політичної системи, потрібно вказати на взаємозв’язок групи елементів, утворення цими елементами певної цілісності, внутрішньої взаємодії між ними, стабільності та динамізму, здатності вступати у взаємодію з іншими системами. У визначенні політичних систем п</w:t>
      </w:r>
      <w:r w:rsidR="005B626C">
        <w:rPr>
          <w:rFonts w:ascii="Times New Roman" w:eastAsia="Times New Roman" w:hAnsi="Times New Roman" w:cs="Times New Roman"/>
          <w:bCs/>
          <w:color w:val="000000" w:themeColor="text1"/>
          <w:sz w:val="28"/>
          <w:szCs w:val="28"/>
        </w:rPr>
        <w:t>отрібно розрізняти два підходи.</w:t>
      </w:r>
    </w:p>
    <w:p w:rsidR="00FF7676" w:rsidRPr="005B626C" w:rsidRDefault="00FF7676"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 xml:space="preserve">Соціологічний підхід розкривається через динамічний механізм політичної соціалізації, тобто через залучення громадян до участі в політичному житті. Правовий підхід, який становить собою сукупність державних та недержавних соціальних інститутів, які здійснюють владу, управління суспільством, регулюють відносини між громадянами, соціальними та етнічними групами, забезпечують стабільність суспільства, відповідний порядок у ньому. Щодо функцій політичної системи суспільства, то факторами, що впливають на їхнє виконання є: організація державної влади, вплив політичних утворень на прийняття рішень у державі, рівень економічної системи в суспільстві, екологічна безпека, демографічний фактор, історичні традиції, </w:t>
      </w:r>
      <w:r w:rsidR="005B626C">
        <w:rPr>
          <w:rFonts w:ascii="Times New Roman" w:eastAsia="Times New Roman" w:hAnsi="Times New Roman" w:cs="Times New Roman"/>
          <w:bCs/>
          <w:color w:val="000000" w:themeColor="text1"/>
          <w:sz w:val="28"/>
          <w:szCs w:val="28"/>
        </w:rPr>
        <w:t>рівень загальної культури тощо.</w:t>
      </w:r>
    </w:p>
    <w:p w:rsidR="008A71B6" w:rsidRPr="005B626C" w:rsidRDefault="00FF7676"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 xml:space="preserve">Студентам слід звернути увагу на те, що політична система у своїй структурі має кілька підсистем: інституціональну, інформаційно-комунікативну та нормативно-регулятивну. Кожна з підсистем має свої принципи організації, свою внутрішню будову, яка і характеризує її як змістовну частину всієї </w:t>
      </w:r>
      <w:r w:rsidRPr="005B626C">
        <w:rPr>
          <w:rFonts w:ascii="Times New Roman" w:eastAsia="Times New Roman" w:hAnsi="Times New Roman" w:cs="Times New Roman"/>
          <w:bCs/>
          <w:color w:val="000000" w:themeColor="text1"/>
          <w:sz w:val="28"/>
          <w:szCs w:val="28"/>
        </w:rPr>
        <w:lastRenderedPageBreak/>
        <w:t>політичної системи. Даючи загальну характеристику політичної системи, бажано розкрити всі її елементи: суб’єктів політики, політичні норми і принципи, політичні відносини, політичну свідомість, політичну культуру та зв’язки між самими елементами. Доцільно звернути увагу на чинники, які впливають на політичну систему: внутрішню упорядкованість, політичну спрямованість діяльності</w:t>
      </w:r>
      <w:r w:rsidR="005B626C">
        <w:rPr>
          <w:rFonts w:ascii="Times New Roman" w:eastAsia="Times New Roman" w:hAnsi="Times New Roman" w:cs="Times New Roman"/>
          <w:bCs/>
          <w:color w:val="000000" w:themeColor="text1"/>
          <w:sz w:val="28"/>
          <w:szCs w:val="28"/>
        </w:rPr>
        <w:t>, політичну культуру суб’єктів.</w:t>
      </w:r>
    </w:p>
    <w:p w:rsidR="00FF7676" w:rsidRPr="005B626C" w:rsidRDefault="00FF7676"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Що ж до питання політичних партій</w:t>
      </w:r>
      <w:r w:rsidRPr="005B626C">
        <w:rPr>
          <w:rFonts w:ascii="Times New Roman" w:eastAsia="Times New Roman" w:hAnsi="Times New Roman" w:cs="Times New Roman"/>
          <w:bCs/>
          <w:iCs/>
          <w:color w:val="000000" w:themeColor="text1"/>
          <w:sz w:val="28"/>
          <w:szCs w:val="28"/>
        </w:rPr>
        <w:t>,</w:t>
      </w:r>
      <w:r w:rsidRPr="005B626C">
        <w:rPr>
          <w:rFonts w:ascii="Times New Roman" w:eastAsia="Times New Roman" w:hAnsi="Times New Roman" w:cs="Times New Roman"/>
          <w:bCs/>
          <w:color w:val="000000" w:themeColor="text1"/>
          <w:sz w:val="28"/>
          <w:szCs w:val="28"/>
        </w:rPr>
        <w:t xml:space="preserve"> то потрібно визначити саме поняття партії, яка виступає як організована частина суспільства, члени якої об’єднуються з метою вибороти владу в державі та утримати її. Перша партія ви</w:t>
      </w:r>
      <w:r w:rsidR="005B626C">
        <w:rPr>
          <w:rFonts w:ascii="Times New Roman" w:eastAsia="Times New Roman" w:hAnsi="Times New Roman" w:cs="Times New Roman"/>
          <w:bCs/>
          <w:color w:val="000000" w:themeColor="text1"/>
          <w:sz w:val="28"/>
          <w:szCs w:val="28"/>
        </w:rPr>
        <w:t>никла в Західній Україні в 1895 </w:t>
      </w:r>
      <w:r w:rsidRPr="005B626C">
        <w:rPr>
          <w:rFonts w:ascii="Times New Roman" w:eastAsia="Times New Roman" w:hAnsi="Times New Roman" w:cs="Times New Roman"/>
          <w:bCs/>
          <w:color w:val="000000" w:themeColor="text1"/>
          <w:sz w:val="28"/>
          <w:szCs w:val="28"/>
        </w:rPr>
        <w:t>р. (Революційна українська партія), паралельно утворився масовий Народний Рух. Партія виступає основною ланкою, що пов’язує державу з суспільством, змагається за владу з іншими партіями. Слід звернути увагу, що типи партій (конституційний, ліберально-демократичний, авторитарний) визначаються їхніми функціями, відносинами з іншими партіями, способами боротьби за владу та здійснення влади. Існують критерії класифікації партійної системи: за метою (консервативні, реформістські, соціал-демократичні), за місцем у політичній системі (правлячі, опозиційні), за структурою і методом діяльності (парламентські, автократичні). Студентам доцільно звернути увагу на теорію політичної модернізації, де розрізняється три основних типи (моделі) політичної системи: командна, змагальна, соціо-примирлива.</w:t>
      </w:r>
    </w:p>
    <w:p w:rsidR="009F3BC5" w:rsidRDefault="009F3BC5" w:rsidP="005B626C">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5B626C">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 xml:space="preserve">Дайте визначення поняття </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політична система суспільства</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 xml:space="preserve"> у широкому і вузькому значеннях.</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Охаракте</w:t>
      </w:r>
      <w:r w:rsidR="00563AB1">
        <w:rPr>
          <w:rFonts w:ascii="Times New Roman" w:eastAsia="SimSun" w:hAnsi="Times New Roman" w:cs="Times New Roman"/>
          <w:color w:val="000000" w:themeColor="text1"/>
          <w:spacing w:val="4"/>
          <w:sz w:val="28"/>
          <w:szCs w:val="28"/>
          <w:lang w:eastAsia="ru-RU"/>
        </w:rPr>
        <w:t>ризуйте їх структурні елементи.</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Яке місце і роль політичної системи в життєдіяльності суспільства?</w:t>
      </w:r>
    </w:p>
    <w:p w:rsidR="0093773E" w:rsidRPr="005B626C" w:rsidRDefault="00563AB1"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Pr>
          <w:rFonts w:ascii="Times New Roman" w:eastAsia="SimSun" w:hAnsi="Times New Roman" w:cs="Times New Roman"/>
          <w:color w:val="000000" w:themeColor="text1"/>
          <w:spacing w:val="4"/>
          <w:sz w:val="28"/>
          <w:szCs w:val="28"/>
          <w:lang w:eastAsia="ru-RU"/>
        </w:rPr>
        <w:t>Як</w:t>
      </w:r>
      <w:r w:rsidR="0093773E" w:rsidRPr="005B626C">
        <w:rPr>
          <w:rFonts w:ascii="Times New Roman" w:eastAsia="SimSun" w:hAnsi="Times New Roman" w:cs="Times New Roman"/>
          <w:color w:val="000000" w:themeColor="text1"/>
          <w:spacing w:val="4"/>
          <w:sz w:val="28"/>
          <w:szCs w:val="28"/>
          <w:lang w:eastAsia="ru-RU"/>
        </w:rPr>
        <w:t xml:space="preserve"> взаємодіє політична система </w:t>
      </w:r>
      <w:r>
        <w:rPr>
          <w:rFonts w:ascii="Times New Roman" w:eastAsia="SimSun" w:hAnsi="Times New Roman" w:cs="Times New Roman"/>
          <w:color w:val="000000" w:themeColor="text1"/>
          <w:spacing w:val="4"/>
          <w:sz w:val="28"/>
          <w:szCs w:val="28"/>
          <w:lang w:eastAsia="ru-RU"/>
        </w:rPr>
        <w:t>з іншими суспільними системами?</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Доведіть, що держава є центром політичної системи суспільства.</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lastRenderedPageBreak/>
        <w:t>Які вона для цього має необхідні організаційно-правові та матеріально-фінансові важелі для формування внутрішньої і зовнішньої політики?</w:t>
      </w:r>
    </w:p>
    <w:p w:rsidR="0093773E" w:rsidRPr="005B626C" w:rsidRDefault="0093773E" w:rsidP="00EF7860">
      <w:pPr>
        <w:numPr>
          <w:ilvl w:val="0"/>
          <w:numId w:val="4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Чи впливає держава на політичну систему і політична система на державу?</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Визначте взаємовідносини держави з іншими</w:t>
      </w:r>
      <w:r w:rsidR="00563AB1">
        <w:rPr>
          <w:rFonts w:ascii="Times New Roman" w:eastAsia="SimSun" w:hAnsi="Times New Roman" w:cs="Times New Roman"/>
          <w:color w:val="000000" w:themeColor="text1"/>
          <w:spacing w:val="4"/>
          <w:sz w:val="28"/>
          <w:szCs w:val="28"/>
          <w:lang w:eastAsia="ru-RU"/>
        </w:rPr>
        <w:t xml:space="preserve"> елементами політичної системи.</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Охарактеризуйте такі основні принципи їх взаємодії:</w:t>
      </w:r>
      <w:r w:rsidR="008A71B6" w:rsidRPr="005B626C">
        <w:rPr>
          <w:rFonts w:ascii="Times New Roman" w:eastAsia="SimSun" w:hAnsi="Times New Roman" w:cs="Times New Roman"/>
          <w:color w:val="000000" w:themeColor="text1"/>
          <w:spacing w:val="4"/>
          <w:sz w:val="28"/>
          <w:szCs w:val="28"/>
          <w:lang w:eastAsia="ru-RU"/>
        </w:rPr>
        <w:t xml:space="preserve"> </w:t>
      </w:r>
      <w:r w:rsidRPr="005B626C">
        <w:rPr>
          <w:rFonts w:ascii="Times New Roman" w:eastAsia="SimSun" w:hAnsi="Times New Roman" w:cs="Times New Roman"/>
          <w:color w:val="000000" w:themeColor="text1"/>
          <w:spacing w:val="4"/>
          <w:sz w:val="28"/>
          <w:szCs w:val="28"/>
          <w:lang w:eastAsia="ru-RU"/>
        </w:rPr>
        <w:t>співробітницт</w:t>
      </w:r>
      <w:r w:rsidR="008228B9">
        <w:rPr>
          <w:rFonts w:ascii="Times New Roman" w:eastAsia="SimSun" w:hAnsi="Times New Roman" w:cs="Times New Roman"/>
          <w:color w:val="000000" w:themeColor="text1"/>
          <w:spacing w:val="4"/>
          <w:sz w:val="28"/>
          <w:szCs w:val="28"/>
          <w:lang w:eastAsia="ru-RU"/>
        </w:rPr>
        <w:t>во, взаємодопомога, координація.</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Висвітліть правові засади організації та діяльності громадських організацій та політичних партій як елементів політичної системи суспільства.</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 xml:space="preserve">Назвіть спільні та відмінні риси понять </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громадська організація</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 xml:space="preserve">, </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політична партія</w:t>
      </w:r>
      <w:r w:rsidR="00235F52" w:rsidRPr="005B626C">
        <w:rPr>
          <w:rFonts w:ascii="Times New Roman" w:eastAsia="SimSun" w:hAnsi="Times New Roman" w:cs="Times New Roman"/>
          <w:color w:val="000000" w:themeColor="text1"/>
          <w:spacing w:val="4"/>
          <w:sz w:val="28"/>
          <w:szCs w:val="28"/>
          <w:lang w:eastAsia="ru-RU"/>
        </w:rPr>
        <w:t>»</w:t>
      </w:r>
      <w:r w:rsidRPr="005B626C">
        <w:rPr>
          <w:rFonts w:ascii="Times New Roman" w:eastAsia="SimSun" w:hAnsi="Times New Roman" w:cs="Times New Roman"/>
          <w:color w:val="000000" w:themeColor="text1"/>
          <w:spacing w:val="4"/>
          <w:sz w:val="28"/>
          <w:szCs w:val="28"/>
          <w:lang w:eastAsia="ru-RU"/>
        </w:rPr>
        <w:t>.</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Проаналізуйте складність та суперечливість формування баг</w:t>
      </w:r>
      <w:r w:rsidR="008228B9">
        <w:rPr>
          <w:rFonts w:ascii="Times New Roman" w:eastAsia="SimSun" w:hAnsi="Times New Roman" w:cs="Times New Roman"/>
          <w:color w:val="000000" w:themeColor="text1"/>
          <w:spacing w:val="4"/>
          <w:sz w:val="28"/>
          <w:szCs w:val="28"/>
          <w:lang w:eastAsia="ru-RU"/>
        </w:rPr>
        <w:t>атопартійної системи в Україні.</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Що т</w:t>
      </w:r>
      <w:r w:rsidR="008228B9">
        <w:rPr>
          <w:rFonts w:ascii="Times New Roman" w:eastAsia="SimSun" w:hAnsi="Times New Roman" w:cs="Times New Roman"/>
          <w:color w:val="000000" w:themeColor="text1"/>
          <w:spacing w:val="4"/>
          <w:sz w:val="28"/>
          <w:szCs w:val="28"/>
          <w:lang w:eastAsia="ru-RU"/>
        </w:rPr>
        <w:t>аке «представницька демократія»?</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Яка роль політичних партій і рухів у політичній системі?</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Яка роль Церкви і релігійних громад?</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Чи мають вплив громадські організації на політичну систему держави?</w:t>
      </w:r>
    </w:p>
    <w:p w:rsidR="0093773E" w:rsidRPr="005B626C" w:rsidRDefault="0093773E" w:rsidP="00EF7860">
      <w:pPr>
        <w:numPr>
          <w:ilvl w:val="0"/>
          <w:numId w:val="4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5B626C">
        <w:rPr>
          <w:rFonts w:ascii="Times New Roman" w:eastAsia="SimSun" w:hAnsi="Times New Roman" w:cs="Times New Roman"/>
          <w:color w:val="000000" w:themeColor="text1"/>
          <w:spacing w:val="4"/>
          <w:sz w:val="28"/>
          <w:szCs w:val="28"/>
          <w:lang w:eastAsia="ru-RU"/>
        </w:rPr>
        <w:t>Охарактеризуйте політичну систему України.</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5B626C">
        <w:rPr>
          <w:rFonts w:ascii="Times New Roman" w:eastAsia="Times New Roman" w:hAnsi="Times New Roman" w:cs="Times New Roman"/>
          <w:b/>
          <w:i/>
          <w:color w:val="000000" w:themeColor="text1"/>
          <w:sz w:val="28"/>
          <w:szCs w:val="28"/>
          <w:lang w:eastAsia="ru-RU"/>
        </w:rPr>
        <w:t>Література:</w:t>
      </w:r>
    </w:p>
    <w:p w:rsidR="00B347D3" w:rsidRPr="005B626C" w:rsidRDefault="00B347D3" w:rsidP="00EF7860">
      <w:pPr>
        <w:numPr>
          <w:ilvl w:val="0"/>
          <w:numId w:val="39"/>
        </w:numPr>
        <w:tabs>
          <w:tab w:val="num" w:pos="540"/>
          <w:tab w:val="left" w:pos="1134"/>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Загальна теорія держави і права: Підручник</w:t>
      </w:r>
      <w:r>
        <w:rPr>
          <w:rFonts w:ascii="Times New Roman" w:eastAsia="Times New Roman" w:hAnsi="Times New Roman" w:cs="Times New Roman"/>
          <w:color w:val="000000" w:themeColor="text1"/>
          <w:sz w:val="28"/>
          <w:szCs w:val="28"/>
          <w:lang w:eastAsia="ru-RU"/>
        </w:rPr>
        <w:t xml:space="preserve"> </w:t>
      </w:r>
      <w:r w:rsidRPr="005B626C">
        <w:rPr>
          <w:rFonts w:ascii="Times New Roman" w:eastAsia="Times New Roman" w:hAnsi="Times New Roman" w:cs="Times New Roman"/>
          <w:color w:val="000000" w:themeColor="text1"/>
          <w:sz w:val="28"/>
          <w:szCs w:val="28"/>
          <w:lang w:eastAsia="ru-RU"/>
        </w:rPr>
        <w:t>/ за заг.ред. 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Цвіка, 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Ткаченко, О.</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Петриши</w:t>
      </w:r>
      <w:r>
        <w:rPr>
          <w:rFonts w:ascii="Times New Roman" w:eastAsia="Times New Roman" w:hAnsi="Times New Roman" w:cs="Times New Roman"/>
          <w:color w:val="000000" w:themeColor="text1"/>
          <w:sz w:val="28"/>
          <w:szCs w:val="28"/>
          <w:lang w:eastAsia="ru-RU"/>
        </w:rPr>
        <w:t>на. – Х.: Право, 2002, С.72-79.</w:t>
      </w:r>
    </w:p>
    <w:p w:rsidR="00B347D3" w:rsidRPr="005B626C" w:rsidRDefault="00B347D3" w:rsidP="00EF7860">
      <w:pPr>
        <w:numPr>
          <w:ilvl w:val="0"/>
          <w:numId w:val="39"/>
        </w:numPr>
        <w:tabs>
          <w:tab w:val="left" w:pos="1134"/>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Кудлай</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П. Теорія держави і права: Електронний пос</w:t>
      </w:r>
      <w:r>
        <w:rPr>
          <w:rFonts w:ascii="Times New Roman" w:eastAsia="Times New Roman" w:hAnsi="Times New Roman" w:cs="Times New Roman"/>
          <w:color w:val="000000" w:themeColor="text1"/>
          <w:sz w:val="28"/>
          <w:szCs w:val="28"/>
          <w:lang w:eastAsia="ru-RU"/>
        </w:rPr>
        <w:t>ібник. – К.: </w:t>
      </w:r>
      <w:r w:rsidRPr="005B626C">
        <w:rPr>
          <w:rFonts w:ascii="Times New Roman" w:eastAsia="Times New Roman" w:hAnsi="Times New Roman" w:cs="Times New Roman"/>
          <w:color w:val="000000" w:themeColor="text1"/>
          <w:sz w:val="28"/>
          <w:szCs w:val="28"/>
          <w:lang w:eastAsia="ru-RU"/>
        </w:rPr>
        <w:t>КНУ, 2012. С.74-86</w:t>
      </w:r>
      <w:r>
        <w:rPr>
          <w:rFonts w:ascii="Times New Roman" w:eastAsia="Times New Roman" w:hAnsi="Times New Roman" w:cs="Times New Roman"/>
          <w:color w:val="000000" w:themeColor="text1"/>
          <w:sz w:val="28"/>
          <w:szCs w:val="28"/>
          <w:lang w:eastAsia="ru-RU"/>
        </w:rPr>
        <w:t>.</w:t>
      </w:r>
    </w:p>
    <w:p w:rsidR="00B347D3" w:rsidRPr="005B626C" w:rsidRDefault="00B347D3" w:rsidP="00EF7860">
      <w:pPr>
        <w:numPr>
          <w:ilvl w:val="0"/>
          <w:numId w:val="3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Нікітін </w:t>
      </w:r>
      <w:r w:rsidRPr="005B626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В. Теорія держави і права: Перша частина, навчальний посібник. – К.: Університет «Україна», 2005. С.61-67</w:t>
      </w:r>
      <w:r w:rsidR="00A35251">
        <w:rPr>
          <w:rFonts w:ascii="Times New Roman" w:eastAsia="Times New Roman" w:hAnsi="Times New Roman" w:cs="Times New Roman"/>
          <w:color w:val="000000" w:themeColor="text1"/>
          <w:sz w:val="28"/>
          <w:szCs w:val="28"/>
          <w:lang w:eastAsia="ru-RU"/>
        </w:rPr>
        <w:t>.</w:t>
      </w:r>
    </w:p>
    <w:p w:rsidR="0093773E" w:rsidRPr="00A35251" w:rsidRDefault="00B347D3" w:rsidP="00EF7860">
      <w:pPr>
        <w:numPr>
          <w:ilvl w:val="0"/>
          <w:numId w:val="39"/>
        </w:numPr>
        <w:tabs>
          <w:tab w:val="num" w:pos="540"/>
          <w:tab w:val="left" w:pos="1134"/>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35251">
        <w:rPr>
          <w:rFonts w:ascii="Times New Roman" w:eastAsia="SimSun" w:hAnsi="Times New Roman" w:cs="Times New Roman"/>
          <w:color w:val="000000" w:themeColor="text1"/>
          <w:spacing w:val="4"/>
          <w:sz w:val="28"/>
          <w:szCs w:val="28"/>
          <w:lang w:eastAsia="ru-RU"/>
        </w:rPr>
        <w:lastRenderedPageBreak/>
        <w:t>Рабінович</w:t>
      </w:r>
      <w:r w:rsidR="00A35251" w:rsidRPr="00A35251">
        <w:rPr>
          <w:rFonts w:ascii="Times New Roman" w:eastAsia="SimSun" w:hAnsi="Times New Roman" w:cs="Times New Roman"/>
          <w:color w:val="000000" w:themeColor="text1"/>
          <w:spacing w:val="4"/>
          <w:sz w:val="28"/>
          <w:szCs w:val="28"/>
          <w:lang w:eastAsia="ru-RU"/>
        </w:rPr>
        <w:t> </w:t>
      </w:r>
      <w:r w:rsidRPr="00A35251">
        <w:rPr>
          <w:rFonts w:ascii="Times New Roman" w:eastAsia="SimSun" w:hAnsi="Times New Roman" w:cs="Times New Roman"/>
          <w:color w:val="000000" w:themeColor="text1"/>
          <w:spacing w:val="4"/>
          <w:sz w:val="28"/>
          <w:szCs w:val="28"/>
          <w:lang w:eastAsia="ru-RU"/>
        </w:rPr>
        <w:t>П.</w:t>
      </w:r>
      <w:r w:rsidR="00A35251" w:rsidRPr="00A35251">
        <w:rPr>
          <w:rFonts w:ascii="Times New Roman" w:eastAsia="SimSun" w:hAnsi="Times New Roman" w:cs="Times New Roman"/>
          <w:color w:val="000000" w:themeColor="text1"/>
          <w:spacing w:val="4"/>
          <w:sz w:val="28"/>
          <w:szCs w:val="28"/>
          <w:lang w:eastAsia="ru-RU"/>
        </w:rPr>
        <w:t> </w:t>
      </w:r>
      <w:r w:rsidRPr="00A35251">
        <w:rPr>
          <w:rFonts w:ascii="Times New Roman" w:eastAsia="SimSun" w:hAnsi="Times New Roman" w:cs="Times New Roman"/>
          <w:color w:val="000000" w:themeColor="text1"/>
          <w:spacing w:val="4"/>
          <w:sz w:val="28"/>
          <w:szCs w:val="28"/>
          <w:lang w:eastAsia="ru-RU"/>
        </w:rPr>
        <w:t>М. Основи теорії держави і права: Навч. по</w:t>
      </w:r>
      <w:r w:rsidR="00A35251" w:rsidRPr="00A35251">
        <w:rPr>
          <w:rFonts w:ascii="Times New Roman" w:eastAsia="SimSun" w:hAnsi="Times New Roman" w:cs="Times New Roman"/>
          <w:color w:val="000000" w:themeColor="text1"/>
          <w:spacing w:val="4"/>
          <w:sz w:val="28"/>
          <w:szCs w:val="28"/>
          <w:lang w:eastAsia="ru-RU"/>
        </w:rPr>
        <w:t>сібник. Вид. 9-те, зі змінами. –</w:t>
      </w:r>
      <w:r w:rsidRPr="00A35251">
        <w:rPr>
          <w:rFonts w:ascii="Times New Roman" w:eastAsia="SimSun" w:hAnsi="Times New Roman" w:cs="Times New Roman"/>
          <w:color w:val="000000" w:themeColor="text1"/>
          <w:spacing w:val="4"/>
          <w:sz w:val="28"/>
          <w:szCs w:val="28"/>
          <w:lang w:eastAsia="ru-RU"/>
        </w:rPr>
        <w:t xml:space="preserve"> Львів: Край, 2007,С.69-78</w:t>
      </w:r>
      <w:r w:rsidR="00A35251">
        <w:rPr>
          <w:rFonts w:ascii="Times New Roman" w:eastAsia="SimSun" w:hAnsi="Times New Roman" w:cs="Times New Roman"/>
          <w:color w:val="000000" w:themeColor="text1"/>
          <w:spacing w:val="4"/>
          <w:sz w:val="28"/>
          <w:szCs w:val="28"/>
          <w:lang w:eastAsia="ru-RU"/>
        </w:rPr>
        <w:t>.</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626C">
        <w:rPr>
          <w:rFonts w:ascii="Times New Roman" w:eastAsia="Times New Roman" w:hAnsi="Times New Roman" w:cs="Times New Roman"/>
          <w:b/>
          <w:color w:val="000000" w:themeColor="text1"/>
          <w:sz w:val="28"/>
          <w:szCs w:val="28"/>
          <w:lang w:eastAsia="ru-RU"/>
        </w:rPr>
        <w:t>Модуль 3</w:t>
      </w:r>
      <w:r w:rsidR="00017E60">
        <w:rPr>
          <w:rFonts w:ascii="Times New Roman" w:eastAsia="Times New Roman" w:hAnsi="Times New Roman" w:cs="Times New Roman"/>
          <w:b/>
          <w:color w:val="000000" w:themeColor="text1"/>
          <w:sz w:val="28"/>
          <w:szCs w:val="28"/>
          <w:lang w:eastAsia="ru-RU"/>
        </w:rPr>
        <w:t>. Соціальне призначення держави</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361133"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626C">
        <w:rPr>
          <w:rFonts w:ascii="Times New Roman" w:eastAsia="Times New Roman" w:hAnsi="Times New Roman" w:cs="Times New Roman"/>
          <w:b/>
          <w:color w:val="000000" w:themeColor="text1"/>
          <w:sz w:val="28"/>
          <w:szCs w:val="28"/>
          <w:lang w:eastAsia="ru-RU"/>
        </w:rPr>
        <w:t>Тема 7. Громадянс</w:t>
      </w:r>
      <w:r w:rsidR="00017E60">
        <w:rPr>
          <w:rFonts w:ascii="Times New Roman" w:eastAsia="Times New Roman" w:hAnsi="Times New Roman" w:cs="Times New Roman"/>
          <w:b/>
          <w:color w:val="000000" w:themeColor="text1"/>
          <w:sz w:val="28"/>
          <w:szCs w:val="28"/>
          <w:lang w:eastAsia="ru-RU"/>
        </w:rPr>
        <w:t>ьке суспільство. Правова держава</w:t>
      </w:r>
    </w:p>
    <w:p w:rsidR="00361133" w:rsidRPr="00017E60"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017E60">
        <w:rPr>
          <w:color w:val="000000" w:themeColor="text1"/>
          <w:sz w:val="28"/>
          <w:szCs w:val="28"/>
          <w:lang w:val="ru-RU" w:eastAsia="ru-RU"/>
        </w:rPr>
        <w:t>Поняття громадянського суспільства.</w:t>
      </w:r>
    </w:p>
    <w:p w:rsidR="00361133"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Сутність кожної із ознак громадянського суспільства.</w:t>
      </w:r>
    </w:p>
    <w:p w:rsidR="00361133"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 xml:space="preserve">Характеристика взаємозв’язку і взаємовпливу держави </w:t>
      </w:r>
      <w:r w:rsidR="00333D3D">
        <w:rPr>
          <w:color w:val="000000" w:themeColor="text1"/>
          <w:sz w:val="28"/>
          <w:szCs w:val="28"/>
          <w:lang w:val="ru-RU" w:eastAsia="ru-RU"/>
        </w:rPr>
        <w:t>та</w:t>
      </w:r>
      <w:r w:rsidRPr="005B626C">
        <w:rPr>
          <w:color w:val="000000" w:themeColor="text1"/>
          <w:sz w:val="28"/>
          <w:szCs w:val="28"/>
          <w:lang w:val="ru-RU" w:eastAsia="ru-RU"/>
        </w:rPr>
        <w:t xml:space="preserve"> громадянського суспільства.</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Аналіз ролі і значення структурних елементів громадянського суспільства в розвитку держави і демокраії.</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Аналіз історичних етапів виникнення та розвитку ідеї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Сучасне поняття правової держави та її ознаки.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eastAsia="ru-RU"/>
        </w:rPr>
      </w:pPr>
      <w:r w:rsidRPr="005B626C">
        <w:rPr>
          <w:color w:val="000000" w:themeColor="text1"/>
          <w:sz w:val="28"/>
          <w:szCs w:val="28"/>
          <w:lang w:eastAsia="ru-RU"/>
        </w:rPr>
        <w:t>Сутність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Характеристика основ формування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Взаємозв’язок громадянського суспільства і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Історія виникнення та становлення ідеї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Сучасне розуміння поняття правової держави та її основні ознаки.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 xml:space="preserve"> Розвинуте громадянське суспільство як підґрунтя і як суб</w:t>
      </w:r>
      <w:r w:rsidR="00F85A6C">
        <w:rPr>
          <w:color w:val="000000" w:themeColor="text1"/>
          <w:sz w:val="28"/>
          <w:szCs w:val="28"/>
          <w:lang w:val="ru-RU" w:eastAsia="ru-RU"/>
        </w:rPr>
        <w:t>’єкт побудови правової держави.</w:t>
      </w:r>
    </w:p>
    <w:p w:rsidR="00C473CD"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Політична, економічна та соціальна основа правової держави.</w:t>
      </w:r>
    </w:p>
    <w:p w:rsidR="00361133" w:rsidRPr="005B626C" w:rsidRDefault="00361133" w:rsidP="00EF7860">
      <w:pPr>
        <w:pStyle w:val="af5"/>
        <w:numPr>
          <w:ilvl w:val="0"/>
          <w:numId w:val="40"/>
        </w:numPr>
        <w:tabs>
          <w:tab w:val="left" w:pos="1134"/>
        </w:tabs>
        <w:spacing w:line="360" w:lineRule="auto"/>
        <w:ind w:left="0" w:firstLine="709"/>
        <w:jc w:val="both"/>
        <w:rPr>
          <w:color w:val="000000" w:themeColor="text1"/>
          <w:sz w:val="28"/>
          <w:szCs w:val="28"/>
          <w:lang w:val="ru-RU" w:eastAsia="ru-RU"/>
        </w:rPr>
      </w:pPr>
      <w:r w:rsidRPr="005B626C">
        <w:rPr>
          <w:color w:val="000000" w:themeColor="text1"/>
          <w:sz w:val="28"/>
          <w:szCs w:val="28"/>
          <w:lang w:val="ru-RU" w:eastAsia="ru-RU"/>
        </w:rPr>
        <w:t>Характеристика основних положень сучасної наукової думки щодо сутності держави та її соціального призначення</w:t>
      </w:r>
      <w:r w:rsidR="00F85A6C">
        <w:rPr>
          <w:color w:val="000000" w:themeColor="text1"/>
          <w:sz w:val="28"/>
          <w:szCs w:val="28"/>
          <w:lang w:val="ru-RU" w:eastAsia="ru-RU"/>
        </w:rPr>
        <w:t>.</w:t>
      </w:r>
    </w:p>
    <w:p w:rsidR="00C473CD" w:rsidRPr="005B626C" w:rsidRDefault="00C473CD"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val="ru-RU" w:eastAsia="ru-RU"/>
        </w:rPr>
      </w:pPr>
    </w:p>
    <w:p w:rsidR="008A71B6" w:rsidRPr="005B626C" w:rsidRDefault="00C473CD"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5B626C">
        <w:rPr>
          <w:rFonts w:ascii="Times New Roman" w:eastAsia="Times New Roman" w:hAnsi="Times New Roman" w:cs="Times New Roman"/>
          <w:i/>
          <w:color w:val="000000" w:themeColor="text1"/>
          <w:sz w:val="28"/>
          <w:szCs w:val="28"/>
          <w:lang w:eastAsia="ru-RU"/>
        </w:rPr>
        <w:t>Методичні рекомендації:</w:t>
      </w:r>
    </w:p>
    <w:p w:rsidR="008A71B6" w:rsidRPr="005B626C" w:rsidRDefault="008A71B6"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5B626C">
        <w:rPr>
          <w:rFonts w:ascii="Times New Roman" w:eastAsia="Times New Roman" w:hAnsi="Times New Roman" w:cs="Times New Roman"/>
          <w:color w:val="000000" w:themeColor="text1"/>
          <w:sz w:val="28"/>
          <w:szCs w:val="28"/>
          <w:lang w:val="ru-RU" w:eastAsia="ru-RU"/>
        </w:rPr>
        <w:t xml:space="preserve">Передусім потрібно з’ясувати питання: виникнення ідеї правової держави в історичному і політичному аспектах; </w:t>
      </w:r>
      <w:r w:rsidR="007536DF">
        <w:rPr>
          <w:rFonts w:ascii="Times New Roman" w:eastAsia="Times New Roman" w:hAnsi="Times New Roman" w:cs="Times New Roman"/>
          <w:color w:val="000000" w:themeColor="text1"/>
          <w:sz w:val="28"/>
          <w:szCs w:val="28"/>
          <w:lang w:val="ru-RU" w:eastAsia="ru-RU"/>
        </w:rPr>
        <w:t>о</w:t>
      </w:r>
      <w:r w:rsidRPr="005B626C">
        <w:rPr>
          <w:rFonts w:ascii="Times New Roman" w:eastAsia="Times New Roman" w:hAnsi="Times New Roman" w:cs="Times New Roman"/>
          <w:color w:val="000000" w:themeColor="text1"/>
          <w:sz w:val="28"/>
          <w:szCs w:val="28"/>
          <w:lang w:val="ru-RU" w:eastAsia="ru-RU"/>
        </w:rPr>
        <w:t xml:space="preserve">характеризувати ознаки правової держави; розкрити принципи верховенства права; визначити перспективні </w:t>
      </w:r>
      <w:r w:rsidRPr="005B626C">
        <w:rPr>
          <w:rFonts w:ascii="Times New Roman" w:eastAsia="Times New Roman" w:hAnsi="Times New Roman" w:cs="Times New Roman"/>
          <w:color w:val="000000" w:themeColor="text1"/>
          <w:sz w:val="28"/>
          <w:szCs w:val="28"/>
          <w:lang w:val="ru-RU" w:eastAsia="ru-RU"/>
        </w:rPr>
        <w:lastRenderedPageBreak/>
        <w:t>моменти щодо побудови соціаль</w:t>
      </w:r>
      <w:r w:rsidR="007536DF">
        <w:rPr>
          <w:rFonts w:ascii="Times New Roman" w:eastAsia="Times New Roman" w:hAnsi="Times New Roman" w:cs="Times New Roman"/>
          <w:color w:val="000000" w:themeColor="text1"/>
          <w:sz w:val="28"/>
          <w:szCs w:val="28"/>
          <w:lang w:val="ru-RU" w:eastAsia="ru-RU"/>
        </w:rPr>
        <w:t xml:space="preserve">но правової держави в Україні. </w:t>
      </w:r>
      <w:r w:rsidRPr="005B626C">
        <w:rPr>
          <w:rFonts w:ascii="Times New Roman" w:eastAsia="Times New Roman" w:hAnsi="Times New Roman" w:cs="Times New Roman"/>
          <w:color w:val="000000" w:themeColor="text1"/>
          <w:sz w:val="28"/>
          <w:szCs w:val="28"/>
          <w:lang w:val="ru-RU" w:eastAsia="ru-RU"/>
        </w:rPr>
        <w:t>Студенти повинні знати історію виникнення правової держави, де, насамперед, потрібно висвітлити виникнення ідеї правової держави в історичному і політичних аспектах; звернути увагу на те, що багато положень про правову державу було розроблено античними філософами Арістотелем, Платоном, Сократом, Цицероном, Демокритом та іншими. Важливо показати, що ідея правової держави розвивалася й утверджувалася в боротьбі народів за свободу і рівність усіх людей, за н</w:t>
      </w:r>
      <w:r w:rsidR="007536DF">
        <w:rPr>
          <w:rFonts w:ascii="Times New Roman" w:eastAsia="Times New Roman" w:hAnsi="Times New Roman" w:cs="Times New Roman"/>
          <w:color w:val="000000" w:themeColor="text1"/>
          <w:sz w:val="28"/>
          <w:szCs w:val="28"/>
          <w:lang w:val="ru-RU" w:eastAsia="ru-RU"/>
        </w:rPr>
        <w:t>евід’ємні права людини. Термін «</w:t>
      </w:r>
      <w:r w:rsidRPr="005B626C">
        <w:rPr>
          <w:rFonts w:ascii="Times New Roman" w:eastAsia="Times New Roman" w:hAnsi="Times New Roman" w:cs="Times New Roman"/>
          <w:color w:val="000000" w:themeColor="text1"/>
          <w:sz w:val="28"/>
          <w:szCs w:val="28"/>
          <w:lang w:val="ru-RU" w:eastAsia="ru-RU"/>
        </w:rPr>
        <w:t>правова держава</w:t>
      </w:r>
      <w:r w:rsidR="007536DF">
        <w:rPr>
          <w:rFonts w:ascii="Times New Roman" w:eastAsia="Times New Roman" w:hAnsi="Times New Roman" w:cs="Times New Roman"/>
          <w:color w:val="000000" w:themeColor="text1"/>
          <w:sz w:val="28"/>
          <w:szCs w:val="28"/>
          <w:lang w:val="ru-RU" w:eastAsia="ru-RU"/>
        </w:rPr>
        <w:t>»</w:t>
      </w:r>
      <w:r w:rsidRPr="005B626C">
        <w:rPr>
          <w:rFonts w:ascii="Times New Roman" w:eastAsia="Times New Roman" w:hAnsi="Times New Roman" w:cs="Times New Roman"/>
          <w:color w:val="000000" w:themeColor="text1"/>
          <w:sz w:val="28"/>
          <w:szCs w:val="28"/>
          <w:lang w:val="ru-RU" w:eastAsia="ru-RU"/>
        </w:rPr>
        <w:t xml:space="preserve"> почав використовуватись у німецькій філософській та юридичній літературі на початку ХІХ ст., але самі ідеї, що відбивали суть та основні риси правової державності, мають давніше історичне коріння. Студенти мають звернути увагу на те, що в розвиток ідеї правової держави зробили свій внесок і українські вчені, філософи, юристи, котрі поділяли думку про права </w:t>
      </w:r>
      <w:r w:rsidR="007536DF">
        <w:rPr>
          <w:rFonts w:ascii="Times New Roman" w:eastAsia="Times New Roman" w:hAnsi="Times New Roman" w:cs="Times New Roman"/>
          <w:color w:val="000000" w:themeColor="text1"/>
          <w:sz w:val="28"/>
          <w:szCs w:val="28"/>
          <w:lang w:val="ru-RU" w:eastAsia="ru-RU"/>
        </w:rPr>
        <w:t>людини і правову державу (І. </w:t>
      </w:r>
      <w:r w:rsidRPr="005B626C">
        <w:rPr>
          <w:rFonts w:ascii="Times New Roman" w:eastAsia="Times New Roman" w:hAnsi="Times New Roman" w:cs="Times New Roman"/>
          <w:color w:val="000000" w:themeColor="text1"/>
          <w:sz w:val="28"/>
          <w:szCs w:val="28"/>
          <w:lang w:val="ru-RU" w:eastAsia="ru-RU"/>
        </w:rPr>
        <w:t>Вишенський, Г.</w:t>
      </w:r>
      <w:r w:rsidR="007536DF">
        <w:rPr>
          <w:rFonts w:ascii="Times New Roman" w:eastAsia="Times New Roman" w:hAnsi="Times New Roman" w:cs="Times New Roman"/>
          <w:color w:val="000000" w:themeColor="text1"/>
          <w:sz w:val="28"/>
          <w:szCs w:val="28"/>
          <w:lang w:val="ru-RU" w:eastAsia="ru-RU"/>
        </w:rPr>
        <w:t> </w:t>
      </w:r>
      <w:r w:rsidRPr="005B626C">
        <w:rPr>
          <w:rFonts w:ascii="Times New Roman" w:eastAsia="Times New Roman" w:hAnsi="Times New Roman" w:cs="Times New Roman"/>
          <w:color w:val="000000" w:themeColor="text1"/>
          <w:sz w:val="28"/>
          <w:szCs w:val="28"/>
          <w:lang w:val="ru-RU" w:eastAsia="ru-RU"/>
        </w:rPr>
        <w:t>Сковорода, М.</w:t>
      </w:r>
      <w:r w:rsidR="007536DF">
        <w:rPr>
          <w:rFonts w:ascii="Times New Roman" w:eastAsia="Times New Roman" w:hAnsi="Times New Roman" w:cs="Times New Roman"/>
          <w:color w:val="000000" w:themeColor="text1"/>
          <w:sz w:val="28"/>
          <w:szCs w:val="28"/>
          <w:lang w:val="ru-RU" w:eastAsia="ru-RU"/>
        </w:rPr>
        <w:t> </w:t>
      </w:r>
      <w:r w:rsidRPr="005B626C">
        <w:rPr>
          <w:rFonts w:ascii="Times New Roman" w:eastAsia="Times New Roman" w:hAnsi="Times New Roman" w:cs="Times New Roman"/>
          <w:color w:val="000000" w:themeColor="text1"/>
          <w:sz w:val="28"/>
          <w:szCs w:val="28"/>
          <w:lang w:val="ru-RU" w:eastAsia="ru-RU"/>
        </w:rPr>
        <w:t>Драгоманов, І.</w:t>
      </w:r>
      <w:r w:rsidR="007536DF">
        <w:rPr>
          <w:rFonts w:ascii="Times New Roman" w:eastAsia="Times New Roman" w:hAnsi="Times New Roman" w:cs="Times New Roman"/>
          <w:color w:val="000000" w:themeColor="text1"/>
          <w:sz w:val="28"/>
          <w:szCs w:val="28"/>
          <w:lang w:val="ru-RU" w:eastAsia="ru-RU"/>
        </w:rPr>
        <w:t> Франко, Б. Кістяківський).</w:t>
      </w:r>
    </w:p>
    <w:p w:rsidR="008A71B6" w:rsidRPr="005B626C" w:rsidRDefault="008A71B6"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5B626C">
        <w:rPr>
          <w:rFonts w:ascii="Times New Roman" w:eastAsia="Times New Roman" w:hAnsi="Times New Roman" w:cs="Times New Roman"/>
          <w:color w:val="000000" w:themeColor="text1"/>
          <w:sz w:val="28"/>
          <w:szCs w:val="28"/>
          <w:lang w:val="ru-RU" w:eastAsia="ru-RU"/>
        </w:rPr>
        <w:t>Слід звернути увагу на те, що правова держава за своїм змістом розкривається, як та держава, яка має свій конституційно-правовий статус, який передбачає пріоритет принципу верховенства права і зобов’язує державу забезпечити непорушність прав та свобод людини і громадянина, які гарантуються взаємною відповідальністю держави і людини перед законом. Щодо ознак, які</w:t>
      </w:r>
      <w:r w:rsidRPr="005B626C">
        <w:rPr>
          <w:rFonts w:ascii="Times New Roman" w:eastAsia="Times New Roman" w:hAnsi="Times New Roman" w:cs="Times New Roman"/>
          <w:iCs/>
          <w:color w:val="000000" w:themeColor="text1"/>
          <w:sz w:val="28"/>
          <w:szCs w:val="28"/>
          <w:lang w:val="ru-RU" w:eastAsia="ru-RU"/>
        </w:rPr>
        <w:t xml:space="preserve"> </w:t>
      </w:r>
      <w:r w:rsidRPr="005B626C">
        <w:rPr>
          <w:rFonts w:ascii="Times New Roman" w:eastAsia="Times New Roman" w:hAnsi="Times New Roman" w:cs="Times New Roman"/>
          <w:color w:val="000000" w:themeColor="text1"/>
          <w:sz w:val="28"/>
          <w:szCs w:val="28"/>
          <w:lang w:val="ru-RU" w:eastAsia="ru-RU"/>
        </w:rPr>
        <w:t>характеризують правову державу, то до них потрібно віднести такі: закріплення основних прав та свобод людини, верховенство права, взаємовідповідальність держави і особи, розподіл повноважень держави між певними системами її органів, високий рівень правової культури, юридична захищеність особи, незалежність судової влади тощо. Доцільно розкрити суть і зміст</w:t>
      </w:r>
      <w:r w:rsidRPr="005B626C">
        <w:rPr>
          <w:rFonts w:ascii="Times New Roman" w:eastAsia="Times New Roman" w:hAnsi="Times New Roman" w:cs="Times New Roman"/>
          <w:iCs/>
          <w:color w:val="000000" w:themeColor="text1"/>
          <w:sz w:val="28"/>
          <w:szCs w:val="28"/>
          <w:lang w:val="ru-RU" w:eastAsia="ru-RU"/>
        </w:rPr>
        <w:t xml:space="preserve"> такого </w:t>
      </w:r>
      <w:r w:rsidRPr="005B626C">
        <w:rPr>
          <w:rFonts w:ascii="Times New Roman" w:eastAsia="Times New Roman" w:hAnsi="Times New Roman" w:cs="Times New Roman"/>
          <w:color w:val="000000" w:themeColor="text1"/>
          <w:sz w:val="28"/>
          <w:szCs w:val="28"/>
          <w:lang w:val="ru-RU" w:eastAsia="ru-RU"/>
        </w:rPr>
        <w:t>основоположного принципу правової держави, як верховенство права</w:t>
      </w:r>
      <w:r w:rsidRPr="005B626C">
        <w:rPr>
          <w:rFonts w:ascii="Times New Roman" w:eastAsia="Times New Roman" w:hAnsi="Times New Roman" w:cs="Times New Roman"/>
          <w:iCs/>
          <w:color w:val="000000" w:themeColor="text1"/>
          <w:sz w:val="28"/>
          <w:szCs w:val="28"/>
          <w:lang w:val="ru-RU" w:eastAsia="ru-RU"/>
        </w:rPr>
        <w:t xml:space="preserve">, </w:t>
      </w:r>
      <w:r w:rsidRPr="005B626C">
        <w:rPr>
          <w:rFonts w:ascii="Times New Roman" w:eastAsia="Times New Roman" w:hAnsi="Times New Roman" w:cs="Times New Roman"/>
          <w:color w:val="000000" w:themeColor="text1"/>
          <w:sz w:val="28"/>
          <w:szCs w:val="28"/>
          <w:lang w:val="ru-RU" w:eastAsia="ru-RU"/>
        </w:rPr>
        <w:t xml:space="preserve">який містить певні умови свого вираження: пріоритетність прав людини, відповідність закона праву, правову визначеність, обмеження державної влади правом. Потрібно відзначити, що основні теоретичні концепції про співвідношення держави і права виходять з пріоритету права, а найвищою </w:t>
      </w:r>
      <w:r w:rsidRPr="005B626C">
        <w:rPr>
          <w:rFonts w:ascii="Times New Roman" w:eastAsia="Times New Roman" w:hAnsi="Times New Roman" w:cs="Times New Roman"/>
          <w:color w:val="000000" w:themeColor="text1"/>
          <w:sz w:val="28"/>
          <w:szCs w:val="28"/>
          <w:lang w:val="ru-RU" w:eastAsia="ru-RU"/>
        </w:rPr>
        <w:lastRenderedPageBreak/>
        <w:t>соціальною цінністю в правовій державі є людина, охорона і захист її основних невід’ємних прав. Щодо проблем та перспектив побудови правової держави в Україні, то їх потрібно розглядати крізь призму запроваджених реформ у державі: економічних, соціально-культурних, освітянських та духовно-просвітницьких. Водночас потрібно показати, що шляхами формування правової держави в Україні є: вдосконалення чинного законодавства, підвищення якості юридичної практики, подолання правового нігілізму, підвищення рівня політичної та правової культури громадян.</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5B626C">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Які критерії характеризують правову державу?</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Визначте зміст і сутність правової держави.</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Розкрийте ознаки правової держави на сучасному етапі.</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Розкрийте зміст катего</w:t>
      </w:r>
      <w:r w:rsidR="00A1538E">
        <w:rPr>
          <w:rFonts w:ascii="Times New Roman" w:eastAsia="Times New Roman" w:hAnsi="Times New Roman" w:cs="Times New Roman"/>
          <w:bCs/>
          <w:color w:val="000000" w:themeColor="text1"/>
          <w:sz w:val="28"/>
          <w:szCs w:val="28"/>
          <w:lang w:eastAsia="uk-UA"/>
        </w:rPr>
        <w:t>рії «громадянське суспільство».</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З яких елементів складається структура громадянськогоо суспільства?</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Що таке політична свобода?</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Що таке економічна свобода?</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Які взаємовідносини громадянського суспільства і правової держави?</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Чи можна продекларувати існування правової держави?</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З яких підсистем складається громадянське суспільство?</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Що таке громадянська позиція?</w:t>
      </w:r>
    </w:p>
    <w:p w:rsidR="0093773E" w:rsidRPr="005B626C" w:rsidRDefault="0093773E"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eastAsia="Times New Roman" w:hAnsi="Times New Roman" w:cs="Times New Roman"/>
          <w:bCs/>
          <w:color w:val="000000" w:themeColor="text1"/>
          <w:sz w:val="28"/>
          <w:szCs w:val="28"/>
          <w:lang w:eastAsia="uk-UA"/>
        </w:rPr>
        <w:t>В чому виявляється плюралізм громадянського суспільства?</w:t>
      </w:r>
    </w:p>
    <w:p w:rsidR="008A71B6" w:rsidRPr="005B626C" w:rsidRDefault="008A71B6" w:rsidP="00EF7860">
      <w:pPr>
        <w:numPr>
          <w:ilvl w:val="0"/>
          <w:numId w:val="4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uk-UA"/>
        </w:rPr>
      </w:pPr>
      <w:r w:rsidRPr="005B626C">
        <w:rPr>
          <w:rFonts w:ascii="Times New Roman" w:hAnsi="Times New Roman" w:cs="Times New Roman"/>
          <w:color w:val="000000" w:themeColor="text1"/>
          <w:sz w:val="28"/>
          <w:szCs w:val="28"/>
        </w:rPr>
        <w:t xml:space="preserve">Розкажіть про шляхи формування правової держави в Україні. </w:t>
      </w:r>
      <w:r w:rsidRPr="005B626C">
        <w:rPr>
          <w:rFonts w:ascii="Times New Roman" w:eastAsia="Times New Roman" w:hAnsi="Times New Roman" w:cs="Times New Roman"/>
          <w:color w:val="000000" w:themeColor="text1"/>
          <w:sz w:val="28"/>
          <w:szCs w:val="28"/>
        </w:rPr>
        <w:t>Розкрийте відображення ідей конституційної правової держави в поточній конституційній законотворчості у 1990-1996 рр.</w:t>
      </w:r>
    </w:p>
    <w:p w:rsidR="00A1538E" w:rsidRDefault="00A1538E" w:rsidP="005B626C">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5B626C">
        <w:rPr>
          <w:rFonts w:ascii="Times New Roman" w:eastAsia="Times New Roman" w:hAnsi="Times New Roman" w:cs="Times New Roman"/>
          <w:b/>
          <w:i/>
          <w:color w:val="000000" w:themeColor="text1"/>
          <w:sz w:val="28"/>
          <w:szCs w:val="28"/>
          <w:lang w:eastAsia="ru-RU"/>
        </w:rPr>
        <w:t>Література:</w:t>
      </w:r>
    </w:p>
    <w:p w:rsidR="00A1538E" w:rsidRPr="005B626C" w:rsidRDefault="00A1538E" w:rsidP="00EF7860">
      <w:pPr>
        <w:numPr>
          <w:ilvl w:val="0"/>
          <w:numId w:val="41"/>
        </w:numPr>
        <w:tabs>
          <w:tab w:val="left" w:pos="1134"/>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Кудлай </w:t>
      </w:r>
      <w:r w:rsidRPr="005B626C">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П. Теорія держави і пра</w:t>
      </w:r>
      <w:r>
        <w:rPr>
          <w:rFonts w:ascii="Times New Roman" w:eastAsia="Times New Roman" w:hAnsi="Times New Roman" w:cs="Times New Roman"/>
          <w:color w:val="000000" w:themeColor="text1"/>
          <w:sz w:val="28"/>
          <w:szCs w:val="28"/>
          <w:lang w:eastAsia="ru-RU"/>
        </w:rPr>
        <w:t>ва: Електронний посібник. – К.: </w:t>
      </w:r>
      <w:r w:rsidRPr="005B626C">
        <w:rPr>
          <w:rFonts w:ascii="Times New Roman" w:eastAsia="Times New Roman" w:hAnsi="Times New Roman" w:cs="Times New Roman"/>
          <w:color w:val="000000" w:themeColor="text1"/>
          <w:sz w:val="28"/>
          <w:szCs w:val="28"/>
          <w:lang w:eastAsia="ru-RU"/>
        </w:rPr>
        <w:t>КНУ, 2012. С.94-106</w:t>
      </w:r>
      <w:r>
        <w:rPr>
          <w:rFonts w:ascii="Times New Roman" w:eastAsia="Times New Roman" w:hAnsi="Times New Roman" w:cs="Times New Roman"/>
          <w:color w:val="000000" w:themeColor="text1"/>
          <w:sz w:val="28"/>
          <w:szCs w:val="28"/>
          <w:lang w:eastAsia="ru-RU"/>
        </w:rPr>
        <w:t>.</w:t>
      </w:r>
    </w:p>
    <w:p w:rsidR="00A1538E" w:rsidRPr="005B626C" w:rsidRDefault="004045E7" w:rsidP="00EF7860">
      <w:pPr>
        <w:numPr>
          <w:ilvl w:val="0"/>
          <w:numId w:val="4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Нікітін </w:t>
      </w:r>
      <w:r w:rsidR="00A1538E" w:rsidRPr="005B626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00A1538E" w:rsidRPr="005B626C">
        <w:rPr>
          <w:rFonts w:ascii="Times New Roman" w:eastAsia="Times New Roman" w:hAnsi="Times New Roman" w:cs="Times New Roman"/>
          <w:color w:val="000000" w:themeColor="text1"/>
          <w:sz w:val="28"/>
          <w:szCs w:val="28"/>
          <w:lang w:eastAsia="ru-RU"/>
        </w:rPr>
        <w:t>В. Теорія держави і права: Перша частина, навчальний посібник. – К.: Університет «Україна», 2005. С.148-154</w:t>
      </w:r>
      <w:r>
        <w:rPr>
          <w:rFonts w:ascii="Times New Roman" w:eastAsia="Times New Roman" w:hAnsi="Times New Roman" w:cs="Times New Roman"/>
          <w:color w:val="000000" w:themeColor="text1"/>
          <w:sz w:val="28"/>
          <w:szCs w:val="28"/>
          <w:lang w:eastAsia="ru-RU"/>
        </w:rPr>
        <w:t>.</w:t>
      </w:r>
    </w:p>
    <w:p w:rsidR="00A1538E" w:rsidRPr="005B626C" w:rsidRDefault="004045E7" w:rsidP="00EF7860">
      <w:pPr>
        <w:numPr>
          <w:ilvl w:val="0"/>
          <w:numId w:val="41"/>
        </w:numPr>
        <w:tabs>
          <w:tab w:val="left" w:pos="1134"/>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SimSun" w:hAnsi="Times New Roman" w:cs="Times New Roman"/>
          <w:color w:val="000000" w:themeColor="text1"/>
          <w:spacing w:val="4"/>
          <w:sz w:val="28"/>
          <w:szCs w:val="28"/>
          <w:lang w:eastAsia="ru-RU"/>
        </w:rPr>
        <w:lastRenderedPageBreak/>
        <w:t>Рабінович </w:t>
      </w:r>
      <w:r w:rsidR="00A1538E" w:rsidRPr="005B626C">
        <w:rPr>
          <w:rFonts w:ascii="Times New Roman" w:eastAsia="SimSun" w:hAnsi="Times New Roman" w:cs="Times New Roman"/>
          <w:color w:val="000000" w:themeColor="text1"/>
          <w:spacing w:val="4"/>
          <w:sz w:val="28"/>
          <w:szCs w:val="28"/>
          <w:lang w:eastAsia="ru-RU"/>
        </w:rPr>
        <w:t>П.</w:t>
      </w:r>
      <w:r>
        <w:rPr>
          <w:rFonts w:ascii="Times New Roman" w:eastAsia="SimSun" w:hAnsi="Times New Roman" w:cs="Times New Roman"/>
          <w:color w:val="000000" w:themeColor="text1"/>
          <w:spacing w:val="4"/>
          <w:sz w:val="28"/>
          <w:szCs w:val="28"/>
          <w:lang w:eastAsia="ru-RU"/>
        </w:rPr>
        <w:t> </w:t>
      </w:r>
      <w:r w:rsidR="00A1538E" w:rsidRPr="005B626C">
        <w:rPr>
          <w:rFonts w:ascii="Times New Roman" w:eastAsia="SimSun" w:hAnsi="Times New Roman" w:cs="Times New Roman"/>
          <w:color w:val="000000" w:themeColor="text1"/>
          <w:spacing w:val="4"/>
          <w:sz w:val="28"/>
          <w:szCs w:val="28"/>
          <w:lang w:eastAsia="ru-RU"/>
        </w:rPr>
        <w:t>М. Основи теорії держави і права: Навч. по</w:t>
      </w:r>
      <w:r>
        <w:rPr>
          <w:rFonts w:ascii="Times New Roman" w:eastAsia="SimSun" w:hAnsi="Times New Roman" w:cs="Times New Roman"/>
          <w:color w:val="000000" w:themeColor="text1"/>
          <w:spacing w:val="4"/>
          <w:sz w:val="28"/>
          <w:szCs w:val="28"/>
          <w:lang w:eastAsia="ru-RU"/>
        </w:rPr>
        <w:t>сібник. Вид. 9-те, зі змінами. –</w:t>
      </w:r>
      <w:r w:rsidR="00A1538E" w:rsidRPr="005B626C">
        <w:rPr>
          <w:rFonts w:ascii="Times New Roman" w:eastAsia="SimSun" w:hAnsi="Times New Roman" w:cs="Times New Roman"/>
          <w:color w:val="000000" w:themeColor="text1"/>
          <w:spacing w:val="4"/>
          <w:sz w:val="28"/>
          <w:szCs w:val="28"/>
          <w:lang w:eastAsia="ru-RU"/>
        </w:rPr>
        <w:t xml:space="preserve"> Львів: Край, 2007, С.29-35</w:t>
      </w:r>
      <w:r>
        <w:rPr>
          <w:rFonts w:ascii="Times New Roman" w:eastAsia="SimSun" w:hAnsi="Times New Roman" w:cs="Times New Roman"/>
          <w:color w:val="000000" w:themeColor="text1"/>
          <w:spacing w:val="4"/>
          <w:sz w:val="28"/>
          <w:szCs w:val="28"/>
          <w:lang w:eastAsia="ru-RU"/>
        </w:rPr>
        <w:t>.</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626C">
        <w:rPr>
          <w:rFonts w:ascii="Times New Roman" w:eastAsia="Times New Roman" w:hAnsi="Times New Roman" w:cs="Times New Roman"/>
          <w:b/>
          <w:color w:val="000000" w:themeColor="text1"/>
          <w:sz w:val="28"/>
          <w:szCs w:val="28"/>
          <w:lang w:eastAsia="ru-RU"/>
        </w:rPr>
        <w:t xml:space="preserve">Тема </w:t>
      </w:r>
      <w:r w:rsidR="008A71B6" w:rsidRPr="005B626C">
        <w:rPr>
          <w:rFonts w:ascii="Times New Roman" w:eastAsia="Times New Roman" w:hAnsi="Times New Roman" w:cs="Times New Roman"/>
          <w:b/>
          <w:color w:val="000000" w:themeColor="text1"/>
          <w:sz w:val="28"/>
          <w:szCs w:val="28"/>
          <w:lang w:eastAsia="ru-RU"/>
        </w:rPr>
        <w:t>8</w:t>
      </w:r>
      <w:r w:rsidR="00424BD8">
        <w:rPr>
          <w:rFonts w:ascii="Times New Roman" w:eastAsia="Times New Roman" w:hAnsi="Times New Roman" w:cs="Times New Roman"/>
          <w:b/>
          <w:color w:val="000000" w:themeColor="text1"/>
          <w:sz w:val="28"/>
          <w:szCs w:val="28"/>
          <w:lang w:eastAsia="ru-RU"/>
        </w:rPr>
        <w:t xml:space="preserve">. </w:t>
      </w:r>
      <w:r w:rsidRPr="005B626C">
        <w:rPr>
          <w:rFonts w:ascii="Times New Roman" w:eastAsia="Times New Roman" w:hAnsi="Times New Roman" w:cs="Times New Roman"/>
          <w:b/>
          <w:color w:val="000000" w:themeColor="text1"/>
          <w:sz w:val="28"/>
          <w:szCs w:val="28"/>
          <w:lang w:eastAsia="ru-RU"/>
        </w:rPr>
        <w:t>Сучасні концепції держави</w:t>
      </w:r>
    </w:p>
    <w:p w:rsidR="00C473CD" w:rsidRPr="005B626C" w:rsidRDefault="00C473CD" w:rsidP="00EF7860">
      <w:pPr>
        <w:numPr>
          <w:ilvl w:val="0"/>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 xml:space="preserve">Концепції держави, що базуються на ліберальному підході до визначення ролі держави в соціально-економічній сфері життя суспільства (концепція </w:t>
      </w:r>
      <w:r w:rsidR="00251B03">
        <w:rPr>
          <w:rFonts w:ascii="Times New Roman" w:eastAsia="Times New Roman" w:hAnsi="Times New Roman" w:cs="Times New Roman"/>
          <w:color w:val="000000" w:themeColor="text1"/>
          <w:sz w:val="28"/>
          <w:szCs w:val="28"/>
          <w:lang w:val="ru-RU" w:eastAsia="ru-RU"/>
        </w:rPr>
        <w:t>«</w:t>
      </w:r>
      <w:r w:rsidRPr="005B626C">
        <w:rPr>
          <w:rFonts w:ascii="Times New Roman" w:eastAsia="Times New Roman" w:hAnsi="Times New Roman" w:cs="Times New Roman"/>
          <w:color w:val="000000" w:themeColor="text1"/>
          <w:sz w:val="28"/>
          <w:szCs w:val="28"/>
          <w:lang w:eastAsia="ru-RU"/>
        </w:rPr>
        <w:t>держави-нічного сторожа</w:t>
      </w:r>
      <w:r w:rsidR="00251B03">
        <w:rPr>
          <w:rFonts w:ascii="Times New Roman" w:eastAsia="Times New Roman" w:hAnsi="Times New Roman" w:cs="Times New Roman"/>
          <w:color w:val="000000" w:themeColor="text1"/>
          <w:sz w:val="28"/>
          <w:szCs w:val="28"/>
          <w:lang w:eastAsia="ru-RU"/>
        </w:rPr>
        <w:t>»</w:t>
      </w:r>
      <w:r w:rsidRPr="005B626C">
        <w:rPr>
          <w:rFonts w:ascii="Times New Roman" w:eastAsia="Times New Roman" w:hAnsi="Times New Roman" w:cs="Times New Roman"/>
          <w:color w:val="000000" w:themeColor="text1"/>
          <w:sz w:val="28"/>
          <w:szCs w:val="28"/>
          <w:lang w:eastAsia="ru-RU"/>
        </w:rPr>
        <w:t>).</w:t>
      </w:r>
    </w:p>
    <w:p w:rsidR="00C473CD" w:rsidRPr="005B626C" w:rsidRDefault="00C473CD" w:rsidP="00EF7860">
      <w:pPr>
        <w:numPr>
          <w:ilvl w:val="0"/>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 xml:space="preserve">Концепції держави, що базуються на статистського підході до визначення ролі держави в соціально-економічній сфері життя суспільства (концепція держави </w:t>
      </w:r>
      <w:r w:rsidR="00903C70">
        <w:rPr>
          <w:rFonts w:ascii="Times New Roman" w:eastAsia="Times New Roman" w:hAnsi="Times New Roman" w:cs="Times New Roman"/>
          <w:color w:val="000000" w:themeColor="text1"/>
          <w:sz w:val="28"/>
          <w:szCs w:val="28"/>
          <w:lang w:eastAsia="ru-RU"/>
        </w:rPr>
        <w:t>«</w:t>
      </w:r>
      <w:r w:rsidRPr="005B626C">
        <w:rPr>
          <w:rFonts w:ascii="Times New Roman" w:eastAsia="Times New Roman" w:hAnsi="Times New Roman" w:cs="Times New Roman"/>
          <w:color w:val="000000" w:themeColor="text1"/>
          <w:sz w:val="28"/>
          <w:szCs w:val="28"/>
          <w:lang w:eastAsia="ru-RU"/>
        </w:rPr>
        <w:t>загального благоденства</w:t>
      </w:r>
      <w:r w:rsidR="00903C70">
        <w:rPr>
          <w:rFonts w:ascii="Times New Roman" w:eastAsia="Times New Roman" w:hAnsi="Times New Roman" w:cs="Times New Roman"/>
          <w:color w:val="000000" w:themeColor="text1"/>
          <w:sz w:val="28"/>
          <w:szCs w:val="28"/>
          <w:lang w:eastAsia="ru-RU"/>
        </w:rPr>
        <w:t>»</w:t>
      </w:r>
      <w:r w:rsidRPr="005B626C">
        <w:rPr>
          <w:rFonts w:ascii="Times New Roman" w:eastAsia="Times New Roman" w:hAnsi="Times New Roman" w:cs="Times New Roman"/>
          <w:color w:val="000000" w:themeColor="text1"/>
          <w:sz w:val="28"/>
          <w:szCs w:val="28"/>
          <w:lang w:eastAsia="ru-RU"/>
        </w:rPr>
        <w:t>, концепція соціалістичної держави, концепція соціальної держави).</w:t>
      </w:r>
    </w:p>
    <w:p w:rsidR="00C473CD" w:rsidRPr="005B626C" w:rsidRDefault="00C473CD" w:rsidP="00EF7860">
      <w:pPr>
        <w:numPr>
          <w:ilvl w:val="0"/>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Концепції держави, що базуються на демократичних засадах формування складу вищих органів влади (концепція плюралістичної демократії).</w:t>
      </w:r>
    </w:p>
    <w:p w:rsidR="00C473CD" w:rsidRPr="005B626C" w:rsidRDefault="00C473CD" w:rsidP="00EF7860">
      <w:pPr>
        <w:numPr>
          <w:ilvl w:val="0"/>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Концепції держави, що базуються на елітарних засадах формування складу вищих органів влади (концепція політичних еліт, концепція технократичної держави).</w:t>
      </w:r>
    </w:p>
    <w:p w:rsidR="00C473CD" w:rsidRPr="005B626C" w:rsidRDefault="00C473CD" w:rsidP="00EF7860">
      <w:pPr>
        <w:numPr>
          <w:ilvl w:val="0"/>
          <w:numId w:val="4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Авторитарні (тоталітарні) концепції держави.</w:t>
      </w:r>
    </w:p>
    <w:p w:rsidR="009F3BC5" w:rsidRDefault="009F3BC5"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p>
    <w:p w:rsidR="00844CDC" w:rsidRPr="005B626C" w:rsidRDefault="00C473CD"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r w:rsidRPr="005B626C">
        <w:rPr>
          <w:rFonts w:ascii="Times New Roman" w:eastAsia="Times New Roman" w:hAnsi="Times New Roman" w:cs="Times New Roman"/>
          <w:i/>
          <w:color w:val="000000" w:themeColor="text1"/>
          <w:sz w:val="28"/>
          <w:szCs w:val="28"/>
          <w:lang w:eastAsia="ru-RU"/>
        </w:rPr>
        <w:t>Методичні рекомендації:</w:t>
      </w:r>
    </w:p>
    <w:p w:rsidR="0093773E" w:rsidRPr="005B626C" w:rsidRDefault="0093773E" w:rsidP="00C2768F">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Основними питаннями, на які необхідно звернути особливу увагу, є:</w:t>
      </w:r>
      <w:r w:rsidR="00C2768F">
        <w:rPr>
          <w:rFonts w:ascii="Times New Roman" w:eastAsia="Times New Roman" w:hAnsi="Times New Roman" w:cs="Times New Roman"/>
          <w:color w:val="000000" w:themeColor="text1"/>
          <w:sz w:val="28"/>
          <w:szCs w:val="28"/>
          <w:lang w:eastAsia="ru-RU"/>
        </w:rPr>
        <w:t xml:space="preserve"> с</w:t>
      </w:r>
      <w:r w:rsidRPr="005B626C">
        <w:rPr>
          <w:rFonts w:ascii="Times New Roman" w:eastAsia="Times New Roman" w:hAnsi="Times New Roman" w:cs="Times New Roman"/>
          <w:color w:val="000000" w:themeColor="text1"/>
          <w:sz w:val="28"/>
          <w:szCs w:val="28"/>
          <w:lang w:eastAsia="ru-RU"/>
        </w:rPr>
        <w:t>уть концепції держави, що базуються на ліберальному підході до визначення ролі держави в соціально-економічній сфері життя суспільства, концепції держави, що базуються на статистського підході до визначення ролі держави в соціально-економічній сфері життя суспільства, концепції держави, що базуються на демократичних засадах формування складу вищих органів влади, концепції держави, що базуються на елітарних засадах формування складу вищих органів влади, авторитарні (тоталітарні) концепції держави.</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uk-UA"/>
        </w:rPr>
      </w:pPr>
      <w:r w:rsidRPr="005B626C">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Що таке концепції держави?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lastRenderedPageBreak/>
        <w:t>Охарактеризуйте ліберальний підхід визначення ролі держави.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В чім суть статистського під</w:t>
      </w:r>
      <w:r w:rsidR="00153D89">
        <w:rPr>
          <w:rFonts w:ascii="Times New Roman" w:eastAsia="Times New Roman" w:hAnsi="Times New Roman" w:cs="Times New Roman"/>
          <w:color w:val="000000" w:themeColor="text1"/>
          <w:sz w:val="28"/>
          <w:szCs w:val="28"/>
          <w:lang w:eastAsia="ru-RU"/>
        </w:rPr>
        <w:t>ходу до визначення ролі держави</w:t>
      </w:r>
      <w:r w:rsidRPr="005B626C">
        <w:rPr>
          <w:rFonts w:ascii="Times New Roman" w:eastAsia="Times New Roman" w:hAnsi="Times New Roman" w:cs="Times New Roman"/>
          <w:color w:val="000000" w:themeColor="text1"/>
          <w:sz w:val="28"/>
          <w:szCs w:val="28"/>
          <w:lang w:eastAsia="ru-RU"/>
        </w:rPr>
        <w:t>?</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Що таке соціальна держава?</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Що таке соціалістична держава?</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Перелічіть концепції держави, що базуються на демократичних засадах формування складу вищих органів влади.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Визначте зміст концепції плюралістичної демократії.</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Перелічіть концепції держави, щ</w:t>
      </w:r>
      <w:r w:rsidR="00153D89">
        <w:rPr>
          <w:rFonts w:ascii="Times New Roman" w:eastAsia="Times New Roman" w:hAnsi="Times New Roman" w:cs="Times New Roman"/>
          <w:color w:val="000000" w:themeColor="text1"/>
          <w:sz w:val="28"/>
          <w:szCs w:val="28"/>
          <w:lang w:eastAsia="ru-RU"/>
        </w:rPr>
        <w:t xml:space="preserve">о базуються на елітних засадах </w:t>
      </w:r>
      <w:r w:rsidRPr="005B626C">
        <w:rPr>
          <w:rFonts w:ascii="Times New Roman" w:eastAsia="Times New Roman" w:hAnsi="Times New Roman" w:cs="Times New Roman"/>
          <w:color w:val="000000" w:themeColor="text1"/>
          <w:sz w:val="28"/>
          <w:szCs w:val="28"/>
          <w:lang w:eastAsia="ru-RU"/>
        </w:rPr>
        <w:t>формування складу вищих органів влади.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Які ознаки концепції політичних еліт та концепції технократичної держави?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Що таке авторитарна концепція держави?</w:t>
      </w:r>
    </w:p>
    <w:p w:rsidR="0093773E" w:rsidRPr="005B626C" w:rsidRDefault="0093773E" w:rsidP="00EF7860">
      <w:pPr>
        <w:numPr>
          <w:ilvl w:val="0"/>
          <w:numId w:val="4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Котра з концепцій характерна для нашої держави?</w:t>
      </w: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i/>
          <w:color w:val="000000" w:themeColor="text1"/>
          <w:sz w:val="28"/>
          <w:szCs w:val="28"/>
          <w:lang w:eastAsia="ru-RU"/>
        </w:rPr>
      </w:pPr>
    </w:p>
    <w:p w:rsidR="0093773E" w:rsidRPr="005B626C" w:rsidRDefault="0093773E" w:rsidP="005B626C">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5B626C">
        <w:rPr>
          <w:rFonts w:ascii="Times New Roman" w:eastAsia="Times New Roman" w:hAnsi="Times New Roman" w:cs="Times New Roman"/>
          <w:b/>
          <w:i/>
          <w:color w:val="000000" w:themeColor="text1"/>
          <w:sz w:val="28"/>
          <w:szCs w:val="28"/>
          <w:lang w:eastAsia="ru-RU"/>
        </w:rPr>
        <w:t>Література:</w:t>
      </w:r>
    </w:p>
    <w:p w:rsidR="00153D89" w:rsidRPr="005B626C" w:rsidRDefault="00153D89" w:rsidP="00EF7860">
      <w:pPr>
        <w:numPr>
          <w:ilvl w:val="0"/>
          <w:numId w:val="46"/>
        </w:numPr>
        <w:tabs>
          <w:tab w:val="left" w:pos="567"/>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Загальна теорія держави і права: Підручник</w:t>
      </w:r>
      <w:r>
        <w:rPr>
          <w:rFonts w:ascii="Times New Roman" w:eastAsia="Times New Roman" w:hAnsi="Times New Roman" w:cs="Times New Roman"/>
          <w:color w:val="000000" w:themeColor="text1"/>
          <w:sz w:val="28"/>
          <w:szCs w:val="28"/>
          <w:lang w:eastAsia="ru-RU"/>
        </w:rPr>
        <w:t xml:space="preserve"> </w:t>
      </w:r>
      <w:r w:rsidRPr="005B626C">
        <w:rPr>
          <w:rFonts w:ascii="Times New Roman" w:eastAsia="Times New Roman" w:hAnsi="Times New Roman" w:cs="Times New Roman"/>
          <w:color w:val="000000" w:themeColor="text1"/>
          <w:sz w:val="28"/>
          <w:szCs w:val="28"/>
          <w:lang w:eastAsia="ru-RU"/>
        </w:rPr>
        <w:t>/ за заг.ред. 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Цвіка, 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Ткаченко, О.</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Петришина. – Х.: Право, 2002, С.102-129</w:t>
      </w:r>
      <w:r>
        <w:rPr>
          <w:rFonts w:ascii="Times New Roman" w:eastAsia="Times New Roman" w:hAnsi="Times New Roman" w:cs="Times New Roman"/>
          <w:color w:val="000000" w:themeColor="text1"/>
          <w:sz w:val="28"/>
          <w:szCs w:val="28"/>
          <w:lang w:eastAsia="ru-RU"/>
        </w:rPr>
        <w:t>.</w:t>
      </w:r>
    </w:p>
    <w:p w:rsidR="00153D89" w:rsidRPr="005B626C" w:rsidRDefault="004912CC" w:rsidP="00EF7860">
      <w:pPr>
        <w:numPr>
          <w:ilvl w:val="0"/>
          <w:numId w:val="46"/>
        </w:numPr>
        <w:tabs>
          <w:tab w:val="left" w:pos="567"/>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Котюк </w:t>
      </w:r>
      <w:r w:rsidR="00153D89" w:rsidRPr="005B626C">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00153D89" w:rsidRPr="005B626C">
        <w:rPr>
          <w:rFonts w:ascii="Times New Roman" w:eastAsia="Times New Roman" w:hAnsi="Times New Roman" w:cs="Times New Roman"/>
          <w:color w:val="000000" w:themeColor="text1"/>
          <w:sz w:val="28"/>
          <w:szCs w:val="28"/>
          <w:lang w:eastAsia="ru-RU"/>
        </w:rPr>
        <w:t>О. Загальна теорія держави</w:t>
      </w:r>
      <w:r>
        <w:rPr>
          <w:rFonts w:ascii="Times New Roman" w:eastAsia="Times New Roman" w:hAnsi="Times New Roman" w:cs="Times New Roman"/>
          <w:color w:val="000000" w:themeColor="text1"/>
          <w:sz w:val="28"/>
          <w:szCs w:val="28"/>
          <w:lang w:eastAsia="ru-RU"/>
        </w:rPr>
        <w:t xml:space="preserve"> і права: навч. посібник. – К.: </w:t>
      </w:r>
      <w:r w:rsidR="00153D89" w:rsidRPr="005B626C">
        <w:rPr>
          <w:rFonts w:ascii="Times New Roman" w:eastAsia="Times New Roman" w:hAnsi="Times New Roman" w:cs="Times New Roman"/>
          <w:color w:val="000000" w:themeColor="text1"/>
          <w:sz w:val="28"/>
          <w:szCs w:val="28"/>
          <w:lang w:eastAsia="ru-RU"/>
        </w:rPr>
        <w:t xml:space="preserve">Атіка, 2005, </w:t>
      </w:r>
      <w:r w:rsidR="00B609C6">
        <w:rPr>
          <w:rFonts w:ascii="Times New Roman" w:eastAsia="Times New Roman" w:hAnsi="Times New Roman" w:cs="Times New Roman"/>
          <w:color w:val="000000" w:themeColor="text1"/>
          <w:sz w:val="28"/>
          <w:szCs w:val="28"/>
          <w:lang w:eastAsia="ru-RU"/>
        </w:rPr>
        <w:t>С.180-192</w:t>
      </w:r>
      <w:r w:rsidR="00153D89" w:rsidRPr="005B626C">
        <w:rPr>
          <w:rFonts w:ascii="Times New Roman" w:eastAsia="Times New Roman" w:hAnsi="Times New Roman" w:cs="Times New Roman"/>
          <w:color w:val="000000" w:themeColor="text1"/>
          <w:sz w:val="28"/>
          <w:szCs w:val="28"/>
          <w:lang w:eastAsia="ru-RU"/>
        </w:rPr>
        <w:t>.</w:t>
      </w:r>
    </w:p>
    <w:p w:rsidR="00153D89" w:rsidRPr="005B626C" w:rsidRDefault="004912CC" w:rsidP="00EF7860">
      <w:pPr>
        <w:numPr>
          <w:ilvl w:val="0"/>
          <w:numId w:val="46"/>
        </w:numPr>
        <w:tabs>
          <w:tab w:val="left" w:pos="567"/>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Кудлай </w:t>
      </w:r>
      <w:r w:rsidR="00153D89" w:rsidRPr="005B626C">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w:t>
      </w:r>
      <w:r w:rsidR="00153D89" w:rsidRPr="005B626C">
        <w:rPr>
          <w:rFonts w:ascii="Times New Roman" w:eastAsia="Times New Roman" w:hAnsi="Times New Roman" w:cs="Times New Roman"/>
          <w:color w:val="000000" w:themeColor="text1"/>
          <w:sz w:val="28"/>
          <w:szCs w:val="28"/>
          <w:lang w:eastAsia="ru-RU"/>
        </w:rPr>
        <w:t>П. Теорія держави і пра</w:t>
      </w:r>
      <w:r>
        <w:rPr>
          <w:rFonts w:ascii="Times New Roman" w:eastAsia="Times New Roman" w:hAnsi="Times New Roman" w:cs="Times New Roman"/>
          <w:color w:val="000000" w:themeColor="text1"/>
          <w:sz w:val="28"/>
          <w:szCs w:val="28"/>
          <w:lang w:eastAsia="ru-RU"/>
        </w:rPr>
        <w:t>ва: Електронний посібник. – К.: КНУ, 2012. С</w:t>
      </w:r>
      <w:r w:rsidR="00B609C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114-136.</w:t>
      </w:r>
    </w:p>
    <w:p w:rsidR="007228C0" w:rsidRPr="005B626C" w:rsidRDefault="007228C0" w:rsidP="005B626C">
      <w:pPr>
        <w:tabs>
          <w:tab w:val="left" w:pos="567"/>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B626C">
        <w:rPr>
          <w:rFonts w:ascii="Times New Roman" w:eastAsia="Times New Roman" w:hAnsi="Times New Roman" w:cs="Times New Roman"/>
          <w:b/>
          <w:color w:val="000000" w:themeColor="text1"/>
          <w:sz w:val="28"/>
          <w:szCs w:val="28"/>
          <w:lang w:eastAsia="ru-RU"/>
        </w:rPr>
        <w:t xml:space="preserve">Тема </w:t>
      </w:r>
      <w:r w:rsidR="008A71B6" w:rsidRPr="005B626C">
        <w:rPr>
          <w:rFonts w:ascii="Times New Roman" w:eastAsia="Times New Roman" w:hAnsi="Times New Roman" w:cs="Times New Roman"/>
          <w:b/>
          <w:color w:val="000000" w:themeColor="text1"/>
          <w:sz w:val="28"/>
          <w:szCs w:val="28"/>
          <w:lang w:eastAsia="ru-RU"/>
        </w:rPr>
        <w:t>9</w:t>
      </w:r>
      <w:r w:rsidR="00720CDC">
        <w:rPr>
          <w:rFonts w:ascii="Times New Roman" w:eastAsia="Times New Roman" w:hAnsi="Times New Roman" w:cs="Times New Roman"/>
          <w:b/>
          <w:color w:val="000000" w:themeColor="text1"/>
          <w:sz w:val="28"/>
          <w:szCs w:val="28"/>
          <w:lang w:eastAsia="ru-RU"/>
        </w:rPr>
        <w:t xml:space="preserve">. </w:t>
      </w:r>
      <w:r w:rsidRPr="005B626C">
        <w:rPr>
          <w:rFonts w:ascii="Times New Roman" w:eastAsia="Times New Roman" w:hAnsi="Times New Roman" w:cs="Times New Roman"/>
          <w:b/>
          <w:color w:val="000000" w:themeColor="text1"/>
          <w:sz w:val="28"/>
          <w:szCs w:val="28"/>
          <w:lang w:eastAsia="ru-RU"/>
        </w:rPr>
        <w:t>Держава та правовий ста</w:t>
      </w:r>
      <w:r w:rsidR="00720CDC">
        <w:rPr>
          <w:rFonts w:ascii="Times New Roman" w:eastAsia="Times New Roman" w:hAnsi="Times New Roman" w:cs="Times New Roman"/>
          <w:b/>
          <w:color w:val="000000" w:themeColor="text1"/>
          <w:sz w:val="28"/>
          <w:szCs w:val="28"/>
          <w:lang w:eastAsia="ru-RU"/>
        </w:rPr>
        <w:t>тус людини, особи і громадянина</w:t>
      </w:r>
    </w:p>
    <w:p w:rsidR="007228C0" w:rsidRPr="005B626C" w:rsidRDefault="007228C0" w:rsidP="00C75FF2">
      <w:pPr>
        <w:numPr>
          <w:ilvl w:val="0"/>
          <w:numId w:val="55"/>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color w:val="000000" w:themeColor="text1"/>
          <w:sz w:val="28"/>
          <w:szCs w:val="28"/>
        </w:rPr>
        <w:t>Правовий статус людини, особи і громад</w:t>
      </w:r>
      <w:r w:rsidR="00720CDC">
        <w:rPr>
          <w:rFonts w:ascii="Times New Roman" w:eastAsia="Times New Roman" w:hAnsi="Times New Roman" w:cs="Times New Roman"/>
          <w:color w:val="000000" w:themeColor="text1"/>
          <w:sz w:val="28"/>
          <w:szCs w:val="28"/>
        </w:rPr>
        <w:t>янина.</w:t>
      </w:r>
    </w:p>
    <w:p w:rsidR="00272383" w:rsidRPr="005B626C" w:rsidRDefault="00272383" w:rsidP="00C75FF2">
      <w:pPr>
        <w:numPr>
          <w:ilvl w:val="0"/>
          <w:numId w:val="55"/>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color w:val="000000" w:themeColor="text1"/>
          <w:sz w:val="28"/>
          <w:szCs w:val="28"/>
        </w:rPr>
        <w:t>Держава як гарант реалізації прав і свобод громадян</w:t>
      </w:r>
      <w:r w:rsidR="00720CDC">
        <w:rPr>
          <w:rFonts w:ascii="Times New Roman" w:eastAsia="Times New Roman" w:hAnsi="Times New Roman" w:cs="Times New Roman"/>
          <w:color w:val="000000" w:themeColor="text1"/>
          <w:sz w:val="28"/>
          <w:szCs w:val="28"/>
        </w:rPr>
        <w:t>.</w:t>
      </w:r>
    </w:p>
    <w:p w:rsidR="007228C0" w:rsidRPr="005B626C" w:rsidRDefault="007228C0" w:rsidP="00C75FF2">
      <w:pPr>
        <w:numPr>
          <w:ilvl w:val="0"/>
          <w:numId w:val="55"/>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Поняття та класифікація прав людини і громадянина.</w:t>
      </w:r>
    </w:p>
    <w:p w:rsidR="00272383" w:rsidRDefault="00272383" w:rsidP="00C75FF2">
      <w:pPr>
        <w:numPr>
          <w:ilvl w:val="0"/>
          <w:numId w:val="55"/>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Правовий статус особи в Україні</w:t>
      </w:r>
      <w:r w:rsidR="009F3BC5">
        <w:rPr>
          <w:rFonts w:ascii="Times New Roman" w:eastAsia="Times New Roman" w:hAnsi="Times New Roman" w:cs="Times New Roman"/>
          <w:bCs/>
          <w:color w:val="000000" w:themeColor="text1"/>
          <w:sz w:val="28"/>
          <w:szCs w:val="28"/>
        </w:rPr>
        <w:t>.</w:t>
      </w:r>
    </w:p>
    <w:p w:rsidR="009F3BC5" w:rsidRPr="005B626C" w:rsidRDefault="009F3BC5" w:rsidP="009F3BC5">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br w:type="column"/>
      </w:r>
      <w:r w:rsidRPr="005B626C">
        <w:rPr>
          <w:rFonts w:ascii="Times New Roman" w:eastAsia="Times New Roman" w:hAnsi="Times New Roman" w:cs="Times New Roman"/>
          <w:bCs/>
          <w:i/>
          <w:color w:val="000000" w:themeColor="text1"/>
          <w:sz w:val="28"/>
          <w:szCs w:val="28"/>
          <w:lang w:eastAsia="ru-RU"/>
        </w:rPr>
        <w:lastRenderedPageBreak/>
        <w:t>Методичні рекомендації</w:t>
      </w:r>
      <w:r>
        <w:rPr>
          <w:rFonts w:ascii="Times New Roman" w:eastAsia="Times New Roman" w:hAnsi="Times New Roman" w:cs="Times New Roman"/>
          <w:bCs/>
          <w:i/>
          <w:color w:val="000000" w:themeColor="text1"/>
          <w:sz w:val="28"/>
          <w:szCs w:val="28"/>
          <w:lang w:eastAsia="ru-RU"/>
        </w:rPr>
        <w:t>:</w:t>
      </w: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5B626C">
        <w:rPr>
          <w:rFonts w:ascii="Times New Roman" w:eastAsia="Times New Roman" w:hAnsi="Times New Roman" w:cs="Times New Roman"/>
          <w:color w:val="000000" w:themeColor="text1"/>
          <w:sz w:val="28"/>
          <w:szCs w:val="28"/>
        </w:rPr>
        <w:t>Стосовно правового статусу, то студенти при підготовці мають розкрити суть, зміст та значення правового ста</w:t>
      </w:r>
      <w:r w:rsidR="00EB1D76">
        <w:rPr>
          <w:rFonts w:ascii="Times New Roman" w:eastAsia="Times New Roman" w:hAnsi="Times New Roman" w:cs="Times New Roman"/>
          <w:color w:val="000000" w:themeColor="text1"/>
          <w:sz w:val="28"/>
          <w:szCs w:val="28"/>
        </w:rPr>
        <w:t>тусу для різних категорій осіб.</w:t>
      </w: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Розкриваючи друге питання, потрібно вказати на динамічний процес історії ідеї про права людини. Доцільно звернути увагу на те, що активність у розвитку ідеї про права людини припадає на епоху Відродження й Просвітництва; водночас маєм</w:t>
      </w:r>
      <w:r w:rsidR="00EB1D76">
        <w:rPr>
          <w:rFonts w:ascii="Times New Roman" w:eastAsia="Times New Roman" w:hAnsi="Times New Roman" w:cs="Times New Roman"/>
          <w:color w:val="000000" w:themeColor="text1"/>
          <w:sz w:val="28"/>
          <w:szCs w:val="28"/>
          <w:lang w:eastAsia="ru-RU"/>
        </w:rPr>
        <w:t xml:space="preserve">о зауважити те, що кожна епоха </w:t>
      </w:r>
      <w:r w:rsidRPr="005B626C">
        <w:rPr>
          <w:rFonts w:ascii="Times New Roman" w:eastAsia="Times New Roman" w:hAnsi="Times New Roman" w:cs="Times New Roman"/>
          <w:color w:val="000000" w:themeColor="text1"/>
          <w:sz w:val="28"/>
          <w:szCs w:val="28"/>
          <w:lang w:eastAsia="ru-RU"/>
        </w:rPr>
        <w:t xml:space="preserve">зробила свій внесок у розвиток ідеї про права людини, вирішуючи цю проблему залежно від історичних обставин свого буття. </w:t>
      </w:r>
      <w:r w:rsidRPr="005B626C">
        <w:rPr>
          <w:rFonts w:ascii="Times New Roman" w:eastAsia="Times New Roman" w:hAnsi="Times New Roman" w:cs="Times New Roman"/>
          <w:color w:val="000000" w:themeColor="text1"/>
          <w:sz w:val="28"/>
          <w:szCs w:val="28"/>
          <w:lang w:val="ru-RU" w:eastAsia="ru-RU"/>
        </w:rPr>
        <w:t>Правова наука визначила в результаті наукової систематизації прав людини теорію трьох поколінь прав людини, яку потрібно докладно розглянути і визначити особливі риси, фактори, що впливали на їхнє виникнення</w:t>
      </w:r>
      <w:r w:rsidR="00EB1D76">
        <w:rPr>
          <w:rFonts w:ascii="Times New Roman" w:eastAsia="Times New Roman" w:hAnsi="Times New Roman" w:cs="Times New Roman"/>
          <w:color w:val="000000" w:themeColor="text1"/>
          <w:sz w:val="28"/>
          <w:szCs w:val="28"/>
          <w:lang w:val="ru-RU" w:eastAsia="ru-RU"/>
        </w:rPr>
        <w:t>. Слід звернути увагу на те, що</w:t>
      </w:r>
      <w:r w:rsidRPr="005B626C">
        <w:rPr>
          <w:rFonts w:ascii="Times New Roman" w:eastAsia="Times New Roman" w:hAnsi="Times New Roman" w:cs="Times New Roman"/>
          <w:color w:val="000000" w:themeColor="text1"/>
          <w:sz w:val="28"/>
          <w:szCs w:val="28"/>
          <w:lang w:val="ru-RU" w:eastAsia="ru-RU"/>
        </w:rPr>
        <w:t xml:space="preserve"> перше покоління прав людини є основою індивідуальної свободи і кваліфікується як система негативних прав, що зобов’язують державу утримуватися від втручання у сфери, врегульовані цими правами. Щодо другого покоління, то його називають системою позитивних прав, які не можуть реалізуватися без організаційної, координуючої та інших форм діяльності держави, спрямованих на забезпечення їх. Розглядаючи питання поняття прав людини,</w:t>
      </w:r>
      <w:r w:rsidRPr="005B626C">
        <w:rPr>
          <w:rFonts w:ascii="Times New Roman" w:eastAsia="Times New Roman" w:hAnsi="Times New Roman" w:cs="Times New Roman"/>
          <w:iCs/>
          <w:color w:val="000000" w:themeColor="text1"/>
          <w:sz w:val="28"/>
          <w:szCs w:val="28"/>
          <w:lang w:val="ru-RU" w:eastAsia="ru-RU"/>
        </w:rPr>
        <w:t xml:space="preserve"> </w:t>
      </w:r>
      <w:r w:rsidRPr="005B626C">
        <w:rPr>
          <w:rFonts w:ascii="Times New Roman" w:eastAsia="Times New Roman" w:hAnsi="Times New Roman" w:cs="Times New Roman"/>
          <w:color w:val="000000" w:themeColor="text1"/>
          <w:sz w:val="28"/>
          <w:szCs w:val="28"/>
          <w:lang w:val="ru-RU" w:eastAsia="ru-RU"/>
        </w:rPr>
        <w:t>потрібно зауважити, що основні права людини – це правові можливості (міра свободи) особи, здатні забезпечити її розвиток у конкретно-історичних умовах, що закріплені як міжнародні стандарти, загальні і рівні для всіх людей і гарантовані законами держави як невідчужувані. Доцільно звернути увагу на те, що права людини і права громадянина тісно взаємозалежні, проте не є тотожними поняттями. Громадянин – людина, що законом визнається юридично приналежною даній державі, здійснення прав людини визначається переважно забезпеченістю з боку держави (апатриди, біженці); громадяни перебувають під захистом законів держави п</w:t>
      </w:r>
      <w:r w:rsidR="00EB1D76">
        <w:rPr>
          <w:rFonts w:ascii="Times New Roman" w:eastAsia="Times New Roman" w:hAnsi="Times New Roman" w:cs="Times New Roman"/>
          <w:color w:val="000000" w:themeColor="text1"/>
          <w:sz w:val="28"/>
          <w:szCs w:val="28"/>
          <w:lang w:val="ru-RU" w:eastAsia="ru-RU"/>
        </w:rPr>
        <w:t>роживання і міжнародного права.</w:t>
      </w: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5B626C">
        <w:rPr>
          <w:rFonts w:ascii="Times New Roman" w:eastAsia="Times New Roman" w:hAnsi="Times New Roman" w:cs="Times New Roman"/>
          <w:color w:val="000000" w:themeColor="text1"/>
          <w:sz w:val="28"/>
          <w:szCs w:val="28"/>
          <w:lang w:eastAsia="ru-RU"/>
        </w:rPr>
        <w:t xml:space="preserve">Розглядаючи питання щодо класифікації прав людини, потрібно враховувати відомі критерії  та сучасну типологію прав і свобод людини. Доцільно запам’ятати деякі із запропонованих критеріїв: за суб’єктним складом </w:t>
      </w:r>
      <w:r w:rsidRPr="005B626C">
        <w:rPr>
          <w:rFonts w:ascii="Times New Roman" w:eastAsia="Times New Roman" w:hAnsi="Times New Roman" w:cs="Times New Roman"/>
          <w:color w:val="000000" w:themeColor="text1"/>
          <w:sz w:val="28"/>
          <w:szCs w:val="28"/>
          <w:lang w:eastAsia="ru-RU"/>
        </w:rPr>
        <w:lastRenderedPageBreak/>
        <w:t xml:space="preserve">здійснення їх, за їхньою значимістю, за сферою реалізації їх у суспільному житті. </w:t>
      </w:r>
      <w:r w:rsidRPr="005B626C">
        <w:rPr>
          <w:rFonts w:ascii="Times New Roman" w:eastAsia="Times New Roman" w:hAnsi="Times New Roman" w:cs="Times New Roman"/>
          <w:color w:val="000000" w:themeColor="text1"/>
          <w:sz w:val="28"/>
          <w:szCs w:val="28"/>
          <w:lang w:val="ru-RU" w:eastAsia="ru-RU"/>
        </w:rPr>
        <w:t>Водночас потрібно розкрити систему обов’язків людини і громадянина, деталізуючи їхній зміст. Студенти повинні знати та розуміти</w:t>
      </w:r>
      <w:r w:rsidR="00EB1D76">
        <w:rPr>
          <w:rFonts w:ascii="Times New Roman" w:eastAsia="Times New Roman" w:hAnsi="Times New Roman" w:cs="Times New Roman"/>
          <w:color w:val="000000" w:themeColor="text1"/>
          <w:sz w:val="28"/>
          <w:szCs w:val="28"/>
          <w:lang w:val="ru-RU" w:eastAsia="ru-RU"/>
        </w:rPr>
        <w:t xml:space="preserve"> систему гарантій прав, свобод та</w:t>
      </w:r>
      <w:r w:rsidRPr="005B626C">
        <w:rPr>
          <w:rFonts w:ascii="Times New Roman" w:eastAsia="Times New Roman" w:hAnsi="Times New Roman" w:cs="Times New Roman"/>
          <w:iCs/>
          <w:color w:val="000000" w:themeColor="text1"/>
          <w:sz w:val="28"/>
          <w:szCs w:val="28"/>
          <w:lang w:val="ru-RU" w:eastAsia="ru-RU"/>
        </w:rPr>
        <w:t xml:space="preserve"> </w:t>
      </w:r>
      <w:r w:rsidRPr="005B626C">
        <w:rPr>
          <w:rFonts w:ascii="Times New Roman" w:eastAsia="Times New Roman" w:hAnsi="Times New Roman" w:cs="Times New Roman"/>
          <w:color w:val="000000" w:themeColor="text1"/>
          <w:sz w:val="28"/>
          <w:szCs w:val="28"/>
          <w:lang w:val="ru-RU" w:eastAsia="ru-RU"/>
        </w:rPr>
        <w:t xml:space="preserve">обов’язків людини і громадянина в демократичній державі. Насамперед потрібно розуміти зміст визначення самих гарантій як системи економічних, соціальних, політичних, ідеологічних і юридичних умов, засобів і способів, що забезпечують фактичну реалізацію їх, охорону і надійний захист. Студент має знати, що без гарантій права, свободи та обов’язки людини і громадянина перетворюються на своєрідні </w:t>
      </w:r>
      <w:r w:rsidR="007869F6" w:rsidRPr="005B626C">
        <w:rPr>
          <w:rFonts w:ascii="Times New Roman" w:eastAsia="Times New Roman" w:hAnsi="Times New Roman" w:cs="Times New Roman"/>
          <w:color w:val="000000" w:themeColor="text1"/>
          <w:sz w:val="28"/>
          <w:szCs w:val="28"/>
          <w:lang w:val="ru-RU" w:eastAsia="ru-RU"/>
        </w:rPr>
        <w:t>«заяви про наміри»</w:t>
      </w:r>
      <w:r w:rsidRPr="005B626C">
        <w:rPr>
          <w:rFonts w:ascii="Times New Roman" w:eastAsia="Times New Roman" w:hAnsi="Times New Roman" w:cs="Times New Roman"/>
          <w:color w:val="000000" w:themeColor="text1"/>
          <w:sz w:val="28"/>
          <w:szCs w:val="28"/>
          <w:lang w:val="ru-RU" w:eastAsia="ru-RU"/>
        </w:rPr>
        <w:t>, що не мають ніякої цінності ні</w:t>
      </w:r>
      <w:r w:rsidR="00EB1D76">
        <w:rPr>
          <w:rFonts w:ascii="Times New Roman" w:eastAsia="Times New Roman" w:hAnsi="Times New Roman" w:cs="Times New Roman"/>
          <w:color w:val="000000" w:themeColor="text1"/>
          <w:sz w:val="28"/>
          <w:szCs w:val="28"/>
          <w:lang w:val="ru-RU" w:eastAsia="ru-RU"/>
        </w:rPr>
        <w:t xml:space="preserve"> для особи, ні для суспільства.</w:t>
      </w:r>
    </w:p>
    <w:p w:rsidR="00272383" w:rsidRPr="005B626C" w:rsidRDefault="00272383" w:rsidP="005B626C">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5B626C">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7228C0" w:rsidRPr="005B626C" w:rsidRDefault="007228C0"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Поясніть співвідношення понять правового статусу людини, особи, громадянина.</w:t>
      </w:r>
    </w:p>
    <w:p w:rsidR="007228C0" w:rsidRPr="005B626C" w:rsidRDefault="005A7930"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t xml:space="preserve">Охарактеризуйте </w:t>
      </w:r>
      <w:r w:rsidR="007228C0" w:rsidRPr="005B626C">
        <w:rPr>
          <w:rFonts w:ascii="Times New Roman" w:eastAsia="Times New Roman" w:hAnsi="Times New Roman" w:cs="Times New Roman"/>
          <w:color w:val="000000" w:themeColor="text1"/>
          <w:sz w:val="28"/>
          <w:szCs w:val="28"/>
        </w:rPr>
        <w:t>п</w:t>
      </w:r>
      <w:r w:rsidR="007228C0" w:rsidRPr="005B626C">
        <w:rPr>
          <w:rFonts w:ascii="Times New Roman" w:eastAsia="Times New Roman" w:hAnsi="Times New Roman" w:cs="Times New Roman"/>
          <w:bCs/>
          <w:color w:val="000000" w:themeColor="text1"/>
          <w:sz w:val="28"/>
          <w:szCs w:val="28"/>
        </w:rPr>
        <w:t>оняття, структуру і принципи правового статусу особи.</w:t>
      </w:r>
    </w:p>
    <w:p w:rsidR="007228C0" w:rsidRPr="005B626C" w:rsidRDefault="005A7930"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t>О</w:t>
      </w:r>
      <w:r w:rsidR="007228C0" w:rsidRPr="005B626C">
        <w:rPr>
          <w:rFonts w:ascii="Times New Roman" w:eastAsia="Times New Roman" w:hAnsi="Times New Roman" w:cs="Times New Roman"/>
          <w:color w:val="000000" w:themeColor="text1"/>
          <w:sz w:val="28"/>
          <w:szCs w:val="28"/>
        </w:rPr>
        <w:t>характеризуйте п</w:t>
      </w:r>
      <w:r w:rsidR="007228C0" w:rsidRPr="005B626C">
        <w:rPr>
          <w:rFonts w:ascii="Times New Roman" w:eastAsia="Times New Roman" w:hAnsi="Times New Roman" w:cs="Times New Roman"/>
          <w:bCs/>
          <w:color w:val="000000" w:themeColor="text1"/>
          <w:sz w:val="28"/>
          <w:szCs w:val="28"/>
        </w:rPr>
        <w:t>рава, свободи та обов’язки людини і громадянина.</w:t>
      </w:r>
    </w:p>
    <w:p w:rsidR="00272383" w:rsidRPr="005B626C" w:rsidRDefault="00272383"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Як відбувається громадянство України?</w:t>
      </w:r>
    </w:p>
    <w:p w:rsidR="00272383" w:rsidRPr="005B626C" w:rsidRDefault="00272383"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Як припиняється громадянство України?</w:t>
      </w:r>
    </w:p>
    <w:p w:rsidR="00272383" w:rsidRPr="005B626C" w:rsidRDefault="00272383"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В чому зміст державних гарантій забезпечення прав і свобод громадян?</w:t>
      </w:r>
    </w:p>
    <w:p w:rsidR="00272383" w:rsidRPr="005B626C" w:rsidRDefault="00272383" w:rsidP="00C75FF2">
      <w:pPr>
        <w:numPr>
          <w:ilvl w:val="0"/>
          <w:numId w:val="5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5B626C">
        <w:rPr>
          <w:rFonts w:ascii="Times New Roman" w:eastAsia="Times New Roman" w:hAnsi="Times New Roman" w:cs="Times New Roman"/>
          <w:bCs/>
          <w:color w:val="000000" w:themeColor="text1"/>
          <w:sz w:val="28"/>
          <w:szCs w:val="28"/>
        </w:rPr>
        <w:t xml:space="preserve">Чи є </w:t>
      </w:r>
      <w:r w:rsidR="007869F6" w:rsidRPr="005B626C">
        <w:rPr>
          <w:rFonts w:ascii="Times New Roman" w:eastAsia="Times New Roman" w:hAnsi="Times New Roman" w:cs="Times New Roman"/>
          <w:bCs/>
          <w:color w:val="000000" w:themeColor="text1"/>
          <w:sz w:val="28"/>
          <w:szCs w:val="28"/>
        </w:rPr>
        <w:t>обов’язком</w:t>
      </w:r>
      <w:r w:rsidRPr="005B626C">
        <w:rPr>
          <w:rFonts w:ascii="Times New Roman" w:eastAsia="Times New Roman" w:hAnsi="Times New Roman" w:cs="Times New Roman"/>
          <w:bCs/>
          <w:color w:val="000000" w:themeColor="text1"/>
          <w:sz w:val="28"/>
          <w:szCs w:val="28"/>
        </w:rPr>
        <w:t xml:space="preserve"> держави захищати права своїх громадян за кордоном?</w:t>
      </w: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rPr>
      </w:pPr>
    </w:p>
    <w:p w:rsidR="007228C0" w:rsidRPr="005B626C" w:rsidRDefault="007228C0" w:rsidP="005B626C">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5B626C">
        <w:rPr>
          <w:rFonts w:ascii="Times New Roman" w:eastAsia="Times New Roman" w:hAnsi="Times New Roman" w:cs="Times New Roman"/>
          <w:b/>
          <w:i/>
          <w:color w:val="000000" w:themeColor="text1"/>
          <w:sz w:val="28"/>
          <w:szCs w:val="28"/>
          <w:lang w:eastAsia="ru-RU"/>
        </w:rPr>
        <w:t>Література:</w:t>
      </w:r>
    </w:p>
    <w:p w:rsidR="005A7930" w:rsidRPr="005B626C" w:rsidRDefault="005A7930" w:rsidP="00C75FF2">
      <w:pPr>
        <w:numPr>
          <w:ilvl w:val="0"/>
          <w:numId w:val="3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Загальна теорія держави і права: Підручник</w:t>
      </w:r>
      <w:r w:rsidR="00B609C6">
        <w:rPr>
          <w:rFonts w:ascii="Times New Roman" w:eastAsia="Times New Roman" w:hAnsi="Times New Roman" w:cs="Times New Roman"/>
          <w:color w:val="000000" w:themeColor="text1"/>
          <w:sz w:val="28"/>
          <w:szCs w:val="28"/>
          <w:lang w:eastAsia="ru-RU"/>
        </w:rPr>
        <w:t xml:space="preserve"> </w:t>
      </w:r>
      <w:r w:rsidRPr="005B626C">
        <w:rPr>
          <w:rFonts w:ascii="Times New Roman" w:eastAsia="Times New Roman" w:hAnsi="Times New Roman" w:cs="Times New Roman"/>
          <w:color w:val="000000" w:themeColor="text1"/>
          <w:sz w:val="28"/>
          <w:szCs w:val="28"/>
          <w:lang w:eastAsia="ru-RU"/>
        </w:rPr>
        <w:t>/ за заг.ред. В.</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М.</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Цвіка, В.</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Д.</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Ткаченко, О.</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В.</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Петришина. – Х.: Право, 2002, С.102-129</w:t>
      </w:r>
      <w:r w:rsidR="00B609C6">
        <w:rPr>
          <w:rFonts w:ascii="Times New Roman" w:eastAsia="Times New Roman" w:hAnsi="Times New Roman" w:cs="Times New Roman"/>
          <w:color w:val="000000" w:themeColor="text1"/>
          <w:sz w:val="28"/>
          <w:szCs w:val="28"/>
          <w:lang w:eastAsia="ru-RU"/>
        </w:rPr>
        <w:t>.</w:t>
      </w:r>
    </w:p>
    <w:p w:rsidR="005A7930" w:rsidRPr="005B626C" w:rsidRDefault="005A7930" w:rsidP="00C75FF2">
      <w:pPr>
        <w:numPr>
          <w:ilvl w:val="0"/>
          <w:numId w:val="331"/>
        </w:numPr>
        <w:tabs>
          <w:tab w:val="left" w:pos="567"/>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Котюк</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В.</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О. Загальна теорія держави і права: навч. посібник. – К.:</w:t>
      </w:r>
      <w:r w:rsidR="00B609C6">
        <w:rPr>
          <w:rFonts w:ascii="Times New Roman" w:eastAsia="Times New Roman" w:hAnsi="Times New Roman" w:cs="Times New Roman"/>
          <w:color w:val="000000" w:themeColor="text1"/>
          <w:sz w:val="28"/>
          <w:szCs w:val="28"/>
          <w:lang w:eastAsia="ru-RU"/>
        </w:rPr>
        <w:t> </w:t>
      </w:r>
      <w:r w:rsidRPr="005B626C">
        <w:rPr>
          <w:rFonts w:ascii="Times New Roman" w:eastAsia="Times New Roman" w:hAnsi="Times New Roman" w:cs="Times New Roman"/>
          <w:color w:val="000000" w:themeColor="text1"/>
          <w:sz w:val="28"/>
          <w:szCs w:val="28"/>
          <w:lang w:eastAsia="ru-RU"/>
        </w:rPr>
        <w:t xml:space="preserve">Атіка, 2005, </w:t>
      </w:r>
      <w:r w:rsidR="00030F0C">
        <w:rPr>
          <w:rFonts w:ascii="Times New Roman" w:eastAsia="Times New Roman" w:hAnsi="Times New Roman" w:cs="Times New Roman"/>
          <w:color w:val="000000" w:themeColor="text1"/>
          <w:sz w:val="28"/>
          <w:szCs w:val="28"/>
          <w:lang w:eastAsia="ru-RU"/>
        </w:rPr>
        <w:t>С.</w:t>
      </w:r>
      <w:r w:rsidRPr="005B626C">
        <w:rPr>
          <w:rFonts w:ascii="Times New Roman" w:eastAsia="Times New Roman" w:hAnsi="Times New Roman" w:cs="Times New Roman"/>
          <w:color w:val="000000" w:themeColor="text1"/>
          <w:sz w:val="28"/>
          <w:szCs w:val="28"/>
          <w:lang w:eastAsia="ru-RU"/>
        </w:rPr>
        <w:t>180-192</w:t>
      </w:r>
      <w:r w:rsidR="00B609C6">
        <w:rPr>
          <w:rFonts w:ascii="Times New Roman" w:eastAsia="Times New Roman" w:hAnsi="Times New Roman" w:cs="Times New Roman"/>
          <w:color w:val="000000" w:themeColor="text1"/>
          <w:sz w:val="28"/>
          <w:szCs w:val="28"/>
          <w:lang w:eastAsia="ru-RU"/>
        </w:rPr>
        <w:t>.</w:t>
      </w:r>
    </w:p>
    <w:p w:rsidR="009F3BC5" w:rsidRDefault="005A7930" w:rsidP="00C75FF2">
      <w:pPr>
        <w:numPr>
          <w:ilvl w:val="0"/>
          <w:numId w:val="331"/>
        </w:numPr>
        <w:tabs>
          <w:tab w:val="left" w:pos="567"/>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626C">
        <w:rPr>
          <w:rFonts w:ascii="Times New Roman" w:eastAsia="Times New Roman" w:hAnsi="Times New Roman" w:cs="Times New Roman"/>
          <w:color w:val="000000" w:themeColor="text1"/>
          <w:sz w:val="28"/>
          <w:szCs w:val="28"/>
          <w:lang w:eastAsia="ru-RU"/>
        </w:rPr>
        <w:t>Кудлай Т.П. Теорія держави і права: Електронни</w:t>
      </w:r>
      <w:r w:rsidR="00595440">
        <w:rPr>
          <w:rFonts w:ascii="Times New Roman" w:eastAsia="Times New Roman" w:hAnsi="Times New Roman" w:cs="Times New Roman"/>
          <w:color w:val="000000" w:themeColor="text1"/>
          <w:sz w:val="28"/>
          <w:szCs w:val="28"/>
          <w:lang w:eastAsia="ru-RU"/>
        </w:rPr>
        <w:t>й посібник. – К.: </w:t>
      </w:r>
      <w:r w:rsidR="00030F0C">
        <w:rPr>
          <w:rFonts w:ascii="Times New Roman" w:eastAsia="Times New Roman" w:hAnsi="Times New Roman" w:cs="Times New Roman"/>
          <w:color w:val="000000" w:themeColor="text1"/>
          <w:sz w:val="28"/>
          <w:szCs w:val="28"/>
          <w:lang w:eastAsia="ru-RU"/>
        </w:rPr>
        <w:t>КНУ, 2012. С.</w:t>
      </w:r>
      <w:r w:rsidRPr="005B626C">
        <w:rPr>
          <w:rFonts w:ascii="Times New Roman" w:eastAsia="Times New Roman" w:hAnsi="Times New Roman" w:cs="Times New Roman"/>
          <w:color w:val="000000" w:themeColor="text1"/>
          <w:sz w:val="28"/>
          <w:szCs w:val="28"/>
          <w:lang w:eastAsia="ru-RU"/>
        </w:rPr>
        <w:t>114</w:t>
      </w:r>
      <w:r w:rsidR="00030F0C">
        <w:rPr>
          <w:rFonts w:ascii="Times New Roman" w:eastAsia="Times New Roman" w:hAnsi="Times New Roman" w:cs="Times New Roman"/>
          <w:color w:val="000000" w:themeColor="text1"/>
          <w:sz w:val="28"/>
          <w:szCs w:val="28"/>
          <w:lang w:eastAsia="ru-RU"/>
        </w:rPr>
        <w:t>-</w:t>
      </w:r>
      <w:r w:rsidRPr="005B626C">
        <w:rPr>
          <w:rFonts w:ascii="Times New Roman" w:eastAsia="Times New Roman" w:hAnsi="Times New Roman" w:cs="Times New Roman"/>
          <w:color w:val="000000" w:themeColor="text1"/>
          <w:sz w:val="28"/>
          <w:szCs w:val="28"/>
          <w:lang w:eastAsia="ru-RU"/>
        </w:rPr>
        <w:t>136</w:t>
      </w:r>
      <w:r w:rsidR="00030F0C">
        <w:rPr>
          <w:rFonts w:ascii="Times New Roman" w:eastAsia="Times New Roman" w:hAnsi="Times New Roman" w:cs="Times New Roman"/>
          <w:color w:val="000000" w:themeColor="text1"/>
          <w:sz w:val="28"/>
          <w:szCs w:val="28"/>
          <w:lang w:eastAsia="ru-RU"/>
        </w:rPr>
        <w:t>.</w:t>
      </w:r>
    </w:p>
    <w:p w:rsidR="007228C0" w:rsidRPr="009F3BC5" w:rsidRDefault="009F3BC5" w:rsidP="009F3BC5">
      <w:pPr>
        <w:tabs>
          <w:tab w:val="left" w:pos="567"/>
          <w:tab w:val="left" w:pos="1134"/>
        </w:tabs>
        <w:spacing w:before="120" w:after="0" w:line="360" w:lineRule="auto"/>
        <w:ind w:firstLine="709"/>
        <w:jc w:val="center"/>
        <w:rPr>
          <w:rFonts w:ascii="Times New Roman" w:eastAsia="Times New Roman" w:hAnsi="Times New Roman" w:cs="Times New Roman"/>
          <w:b/>
          <w:i/>
          <w:color w:val="000000" w:themeColor="text1"/>
          <w:sz w:val="28"/>
          <w:szCs w:val="28"/>
        </w:rPr>
      </w:pPr>
      <w:r w:rsidRPr="009F3BC5">
        <w:rPr>
          <w:rFonts w:ascii="Times New Roman" w:eastAsia="Times New Roman" w:hAnsi="Times New Roman" w:cs="Times New Roman"/>
          <w:color w:val="000000" w:themeColor="text1"/>
          <w:sz w:val="28"/>
          <w:szCs w:val="28"/>
          <w:lang w:eastAsia="ru-RU"/>
        </w:rPr>
        <w:br w:type="column"/>
      </w:r>
      <w:r w:rsidR="007228C0" w:rsidRPr="009F3BC5">
        <w:rPr>
          <w:rFonts w:ascii="Times New Roman" w:eastAsia="Times New Roman" w:hAnsi="Times New Roman" w:cs="Times New Roman"/>
          <w:b/>
          <w:i/>
          <w:color w:val="000000" w:themeColor="text1"/>
          <w:sz w:val="28"/>
          <w:szCs w:val="28"/>
        </w:rPr>
        <w:lastRenderedPageBreak/>
        <w:t xml:space="preserve">Частина ІІ. </w:t>
      </w:r>
      <w:r w:rsidR="00D437B9" w:rsidRPr="009F3BC5">
        <w:rPr>
          <w:rFonts w:ascii="Times New Roman" w:eastAsia="Times New Roman" w:hAnsi="Times New Roman" w:cs="Times New Roman"/>
          <w:b/>
          <w:i/>
          <w:color w:val="000000" w:themeColor="text1"/>
          <w:sz w:val="28"/>
          <w:szCs w:val="28"/>
        </w:rPr>
        <w:t>Теорія права</w:t>
      </w:r>
    </w:p>
    <w:p w:rsidR="007228C0" w:rsidRPr="00075705" w:rsidRDefault="007228C0" w:rsidP="00075705">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val="ru-RU" w:eastAsia="ru-RU"/>
        </w:rPr>
      </w:pPr>
      <w:r w:rsidRPr="00075705">
        <w:rPr>
          <w:rFonts w:ascii="Times New Roman" w:eastAsia="Times New Roman" w:hAnsi="Times New Roman" w:cs="Times New Roman"/>
          <w:b/>
          <w:color w:val="000000" w:themeColor="text1"/>
          <w:sz w:val="28"/>
          <w:szCs w:val="28"/>
          <w:lang w:eastAsia="ru-RU"/>
        </w:rPr>
        <w:t>Модуль 1</w:t>
      </w:r>
      <w:r w:rsidRPr="00075705">
        <w:rPr>
          <w:rFonts w:ascii="Times New Roman" w:eastAsia="Times New Roman" w:hAnsi="Times New Roman" w:cs="Times New Roman"/>
          <w:b/>
          <w:color w:val="000000" w:themeColor="text1"/>
          <w:sz w:val="28"/>
          <w:szCs w:val="28"/>
          <w:lang w:val="ru-RU" w:eastAsia="ru-RU"/>
        </w:rPr>
        <w:t>. Поняття права</w:t>
      </w:r>
    </w:p>
    <w:p w:rsidR="00FA6164" w:rsidRPr="00075705" w:rsidRDefault="00FA6164" w:rsidP="00075705">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r w:rsidRPr="00075705">
        <w:rPr>
          <w:rFonts w:ascii="Times New Roman" w:eastAsia="Times New Roman" w:hAnsi="Times New Roman" w:cs="Times New Roman"/>
          <w:b/>
          <w:bCs/>
          <w:color w:val="000000" w:themeColor="text1"/>
          <w:sz w:val="28"/>
          <w:szCs w:val="28"/>
        </w:rPr>
        <w:t>Тема 10. Загальне вчення про право</w:t>
      </w:r>
    </w:p>
    <w:p w:rsidR="00CC3BBF" w:rsidRPr="00075705" w:rsidRDefault="00CC3BBF"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075705">
        <w:rPr>
          <w:rFonts w:ascii="Times New Roman" w:eastAsia="Times New Roman" w:hAnsi="Times New Roman" w:cs="Times New Roman"/>
          <w:color w:val="000000" w:themeColor="text1"/>
          <w:sz w:val="28"/>
          <w:szCs w:val="28"/>
          <w:lang w:val="ru-RU" w:eastAsia="ru-RU"/>
        </w:rPr>
        <w:t>Концепція (основні напрямки) природного права.</w:t>
      </w:r>
    </w:p>
    <w:p w:rsidR="00CC3BBF" w:rsidRPr="00075705" w:rsidRDefault="00CC3BBF"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075705">
        <w:rPr>
          <w:rFonts w:ascii="Times New Roman" w:eastAsia="Times New Roman" w:hAnsi="Times New Roman" w:cs="Times New Roman"/>
          <w:color w:val="000000" w:themeColor="text1"/>
          <w:sz w:val="28"/>
          <w:szCs w:val="28"/>
          <w:lang w:val="ru-RU" w:eastAsia="ru-RU"/>
        </w:rPr>
        <w:t>Нормативістський підхід до праворозуміння.</w:t>
      </w:r>
    </w:p>
    <w:p w:rsidR="00CC3BBF" w:rsidRPr="00075705" w:rsidRDefault="00CC3BBF"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075705">
        <w:rPr>
          <w:rFonts w:ascii="Times New Roman" w:eastAsia="Times New Roman" w:hAnsi="Times New Roman" w:cs="Times New Roman"/>
          <w:color w:val="000000" w:themeColor="text1"/>
          <w:sz w:val="28"/>
          <w:szCs w:val="28"/>
          <w:lang w:val="ru-RU" w:eastAsia="ru-RU"/>
        </w:rPr>
        <w:t>Соціологі</w:t>
      </w:r>
      <w:r w:rsidR="009D1BA0">
        <w:rPr>
          <w:rFonts w:ascii="Times New Roman" w:eastAsia="Times New Roman" w:hAnsi="Times New Roman" w:cs="Times New Roman"/>
          <w:color w:val="000000" w:themeColor="text1"/>
          <w:sz w:val="28"/>
          <w:szCs w:val="28"/>
          <w:lang w:val="ru-RU" w:eastAsia="ru-RU"/>
        </w:rPr>
        <w:t>чний підхід до розуміння права.</w:t>
      </w:r>
    </w:p>
    <w:p w:rsidR="00CC3BBF" w:rsidRPr="00075705" w:rsidRDefault="00CC3BBF"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075705">
        <w:rPr>
          <w:rFonts w:ascii="Times New Roman" w:eastAsia="Times New Roman" w:hAnsi="Times New Roman" w:cs="Times New Roman"/>
          <w:color w:val="000000" w:themeColor="text1"/>
          <w:sz w:val="28"/>
          <w:szCs w:val="28"/>
          <w:lang w:val="ru-RU" w:eastAsia="ru-RU"/>
        </w:rPr>
        <w:t>Психологічна концепція природи права.</w:t>
      </w:r>
    </w:p>
    <w:p w:rsidR="00CC3BBF" w:rsidRPr="00075705" w:rsidRDefault="00CC3BBF"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075705">
        <w:rPr>
          <w:rFonts w:ascii="Times New Roman" w:eastAsia="Times New Roman" w:hAnsi="Times New Roman" w:cs="Times New Roman"/>
          <w:color w:val="000000" w:themeColor="text1"/>
          <w:sz w:val="28"/>
          <w:szCs w:val="28"/>
          <w:lang w:val="ru-RU" w:eastAsia="ru-RU"/>
        </w:rPr>
        <w:t>Інструментальна цінність права.</w:t>
      </w:r>
    </w:p>
    <w:p w:rsidR="003C1981" w:rsidRPr="00075705" w:rsidRDefault="003C1981" w:rsidP="00C75FF2">
      <w:pPr>
        <w:numPr>
          <w:ilvl w:val="0"/>
          <w:numId w:val="61"/>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075705">
        <w:rPr>
          <w:rFonts w:ascii="Times New Roman" w:eastAsia="Times New Roman" w:hAnsi="Times New Roman" w:cs="Times New Roman"/>
          <w:color w:val="000000" w:themeColor="text1"/>
          <w:sz w:val="28"/>
          <w:szCs w:val="28"/>
          <w:lang w:val="ru-RU" w:eastAsia="ru-RU"/>
        </w:rPr>
        <w:t>Взаємозв</w:t>
      </w:r>
      <w:r w:rsidR="009D1BA0">
        <w:rPr>
          <w:rFonts w:ascii="Times New Roman" w:eastAsia="Times New Roman" w:hAnsi="Times New Roman" w:cs="Times New Roman"/>
          <w:color w:val="000000" w:themeColor="text1"/>
          <w:sz w:val="28"/>
          <w:szCs w:val="28"/>
          <w:lang w:val="en-US" w:eastAsia="ru-RU"/>
        </w:rPr>
        <w:t>’</w:t>
      </w:r>
      <w:r w:rsidRPr="00075705">
        <w:rPr>
          <w:rFonts w:ascii="Times New Roman" w:eastAsia="Times New Roman" w:hAnsi="Times New Roman" w:cs="Times New Roman"/>
          <w:color w:val="000000" w:themeColor="text1"/>
          <w:sz w:val="28"/>
          <w:szCs w:val="28"/>
          <w:lang w:val="ru-RU" w:eastAsia="ru-RU"/>
        </w:rPr>
        <w:t>язок держави і права.</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p>
    <w:p w:rsidR="00CC3BBF" w:rsidRPr="00075705" w:rsidRDefault="00CC3BBF" w:rsidP="00075705">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075705">
        <w:rPr>
          <w:rFonts w:ascii="Times New Roman" w:eastAsia="Times New Roman" w:hAnsi="Times New Roman" w:cs="Times New Roman"/>
          <w:bCs/>
          <w:i/>
          <w:color w:val="000000" w:themeColor="text1"/>
          <w:sz w:val="28"/>
          <w:szCs w:val="28"/>
          <w:lang w:eastAsia="ru-RU"/>
        </w:rPr>
        <w:t>Методичні рекомендації</w:t>
      </w:r>
      <w:r w:rsidR="00D6576A">
        <w:rPr>
          <w:rFonts w:ascii="Times New Roman" w:eastAsia="Times New Roman" w:hAnsi="Times New Roman" w:cs="Times New Roman"/>
          <w:bCs/>
          <w:i/>
          <w:color w:val="000000" w:themeColor="text1"/>
          <w:sz w:val="28"/>
          <w:szCs w:val="28"/>
          <w:lang w:eastAsia="ru-RU"/>
        </w:rPr>
        <w:t>:</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075705">
        <w:rPr>
          <w:rFonts w:ascii="Times New Roman" w:eastAsia="Times New Roman" w:hAnsi="Times New Roman" w:cs="Times New Roman"/>
          <w:bCs/>
          <w:color w:val="000000" w:themeColor="text1"/>
          <w:sz w:val="28"/>
          <w:szCs w:val="28"/>
          <w:lang w:val="ru-RU" w:eastAsia="ru-RU"/>
        </w:rPr>
        <w:t>Важливо зрозуміти, що всі концепції сформувались у відповідних соціально-культурних умовах і відображають певні актуальні для свого часу аспекти поняття права. Студенти мають знати, що плюралізм учень про природу і соціальне призначення права визначається такими причинами: складністю такого явища, як право; неоднорідністю соціальної структури суспільства, свідомості та відсутні</w:t>
      </w:r>
      <w:r w:rsidR="002F7D02">
        <w:rPr>
          <w:rFonts w:ascii="Times New Roman" w:eastAsia="Times New Roman" w:hAnsi="Times New Roman" w:cs="Times New Roman"/>
          <w:bCs/>
          <w:color w:val="000000" w:themeColor="text1"/>
          <w:sz w:val="28"/>
          <w:szCs w:val="28"/>
          <w:lang w:val="ru-RU" w:eastAsia="ru-RU"/>
        </w:rPr>
        <w:t>стю єдиної світоглядної основи.</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075705">
        <w:rPr>
          <w:rFonts w:ascii="Times New Roman" w:eastAsia="Times New Roman" w:hAnsi="Times New Roman" w:cs="Times New Roman"/>
          <w:bCs/>
          <w:color w:val="000000" w:themeColor="text1"/>
          <w:sz w:val="28"/>
          <w:szCs w:val="28"/>
          <w:lang w:val="ru-RU" w:eastAsia="ru-RU"/>
        </w:rPr>
        <w:t>Доктрина природного права (природно-правовий підхід) розкривається через властиві їй характеристики: оціночну категорію, де право має відповідати правовим цінностям і законодавець має орієнтуватися на ці вимоги; право і закон не ототожнюються, робиться акцент на свободі, рівноправності людей, на захисті від свавілля, зокрема з боку влади. Слід звернути увагу на те, що нормативний підхід до визначення права (юридичний позитивізм) має свою культурну цінність. За «чистою теорією права», представником якої є Г.</w:t>
      </w:r>
      <w:r w:rsidR="00B44C12">
        <w:rPr>
          <w:rFonts w:ascii="Times New Roman" w:eastAsia="Times New Roman" w:hAnsi="Times New Roman" w:cs="Times New Roman"/>
          <w:bCs/>
          <w:color w:val="000000" w:themeColor="text1"/>
          <w:sz w:val="28"/>
          <w:szCs w:val="28"/>
          <w:lang w:val="ru-RU" w:eastAsia="ru-RU"/>
        </w:rPr>
        <w:t> </w:t>
      </w:r>
      <w:r w:rsidRPr="00075705">
        <w:rPr>
          <w:rFonts w:ascii="Times New Roman" w:eastAsia="Times New Roman" w:hAnsi="Times New Roman" w:cs="Times New Roman"/>
          <w:bCs/>
          <w:color w:val="000000" w:themeColor="text1"/>
          <w:sz w:val="28"/>
          <w:szCs w:val="28"/>
          <w:lang w:val="ru-RU" w:eastAsia="ru-RU"/>
        </w:rPr>
        <w:t xml:space="preserve">Кельзен, «право має цінність, тому що є нормою». При такому підході відбувається ототожнення права і закону. Водночас, нормативне праворозуміння орієнтує на такі властивості права, як формальна визначеність, точність та однозначність правового регулювання. Щодо соціологічного </w:t>
      </w:r>
      <w:r w:rsidRPr="00075705">
        <w:rPr>
          <w:rFonts w:ascii="Times New Roman" w:eastAsia="Times New Roman" w:hAnsi="Times New Roman" w:cs="Times New Roman"/>
          <w:bCs/>
          <w:color w:val="000000" w:themeColor="text1"/>
          <w:sz w:val="28"/>
          <w:szCs w:val="28"/>
          <w:lang w:val="ru-RU" w:eastAsia="ru-RU"/>
        </w:rPr>
        <w:lastRenderedPageBreak/>
        <w:t>підходу до розуміння права, то вихідною формою буття права є правовідносини, тобто право виступає як порядок суспільних відносин, який проявляється в діях і поведінці людей. При такому підході правом визнається його функціонування, реалізація, його дії в житті уже створених і створюваних суспільних відносинах. Доцільно запам’ятати, що психологічна теорія права розкривається через результат так званого імперативно-атрибутивного переживання. За даною теорією існує право позитивне і надпозитивне в психіці людини. Потрібно враховувати два взаємопов’язаних аспекти праворозуміння: право в об’єктивному сенсі як система формально визначених норм, існуючих у вигляді окремого соціального інституту, і право в суб’єктивному сенсі як конкретна юридична можливість, що належить певному індивіду або організації. Студенти повинні знати та розуміти поняття цінності права</w:t>
      </w:r>
      <w:r w:rsidRPr="00075705">
        <w:rPr>
          <w:rFonts w:ascii="Times New Roman" w:eastAsia="Times New Roman" w:hAnsi="Times New Roman" w:cs="Times New Roman"/>
          <w:bCs/>
          <w:iCs/>
          <w:color w:val="000000" w:themeColor="text1"/>
          <w:sz w:val="28"/>
          <w:szCs w:val="28"/>
          <w:lang w:val="ru-RU" w:eastAsia="ru-RU"/>
        </w:rPr>
        <w:t>.</w:t>
      </w:r>
      <w:r w:rsidRPr="00075705">
        <w:rPr>
          <w:rFonts w:ascii="Times New Roman" w:eastAsia="Times New Roman" w:hAnsi="Times New Roman" w:cs="Times New Roman"/>
          <w:bCs/>
          <w:color w:val="000000" w:themeColor="text1"/>
          <w:sz w:val="28"/>
          <w:szCs w:val="28"/>
          <w:lang w:val="ru-RU" w:eastAsia="ru-RU"/>
        </w:rPr>
        <w:t xml:space="preserve"> Важливо розрізняти інструментальну цінність права в розумінні його як засобу для впорядкування суспільних відносин, і загальносоціальну (власну) цінність права як гарантію гідного і безпечного життя людини в суспільстві; слід обґрунтувати взаємозалежність обох аспектів цінності права в процесі правового р</w:t>
      </w:r>
      <w:r w:rsidR="00607D84">
        <w:rPr>
          <w:rFonts w:ascii="Times New Roman" w:eastAsia="Times New Roman" w:hAnsi="Times New Roman" w:cs="Times New Roman"/>
          <w:bCs/>
          <w:color w:val="000000" w:themeColor="text1"/>
          <w:sz w:val="28"/>
          <w:szCs w:val="28"/>
          <w:lang w:val="ru-RU" w:eastAsia="ru-RU"/>
        </w:rPr>
        <w:t>егулювання суспільних відносин.</w:t>
      </w:r>
    </w:p>
    <w:p w:rsidR="00CC3BBF" w:rsidRPr="00075705" w:rsidRDefault="00CC3BBF" w:rsidP="00075705">
      <w:pPr>
        <w:pStyle w:val="af5"/>
        <w:tabs>
          <w:tab w:val="left" w:pos="1134"/>
        </w:tabs>
        <w:spacing w:line="360" w:lineRule="auto"/>
        <w:ind w:left="0" w:firstLine="709"/>
        <w:jc w:val="both"/>
        <w:rPr>
          <w:b/>
          <w:bCs/>
          <w:i/>
          <w:color w:val="000000" w:themeColor="text1"/>
          <w:sz w:val="28"/>
          <w:szCs w:val="28"/>
          <w:lang w:val="ru-RU"/>
        </w:rPr>
      </w:pPr>
      <w:r w:rsidRPr="00075705">
        <w:rPr>
          <w:b/>
          <w:bCs/>
          <w:i/>
          <w:color w:val="000000" w:themeColor="text1"/>
          <w:sz w:val="28"/>
          <w:szCs w:val="28"/>
          <w:lang w:val="ru-RU"/>
        </w:rPr>
        <w:t>Контрольні питання для перевірки засвоєння матеріалу:</w:t>
      </w:r>
    </w:p>
    <w:p w:rsidR="00CC3BBF" w:rsidRPr="00075705" w:rsidRDefault="003C1981" w:rsidP="00C75FF2">
      <w:pPr>
        <w:numPr>
          <w:ilvl w:val="0"/>
          <w:numId w:val="62"/>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Які є</w:t>
      </w:r>
      <w:r w:rsidR="00CC3BBF" w:rsidRPr="00075705">
        <w:rPr>
          <w:rFonts w:ascii="Times New Roman" w:eastAsia="Times New Roman" w:hAnsi="Times New Roman" w:cs="Times New Roman"/>
          <w:color w:val="000000" w:themeColor="text1"/>
          <w:sz w:val="28"/>
          <w:szCs w:val="28"/>
        </w:rPr>
        <w:t xml:space="preserve"> основні наукові </w:t>
      </w:r>
      <w:r w:rsidRPr="00075705">
        <w:rPr>
          <w:rFonts w:ascii="Times New Roman" w:eastAsia="Times New Roman" w:hAnsi="Times New Roman" w:cs="Times New Roman"/>
          <w:color w:val="000000" w:themeColor="text1"/>
          <w:sz w:val="28"/>
          <w:szCs w:val="28"/>
        </w:rPr>
        <w:t xml:space="preserve">піходи та </w:t>
      </w:r>
      <w:r w:rsidR="00CC3BBF" w:rsidRPr="00075705">
        <w:rPr>
          <w:rFonts w:ascii="Times New Roman" w:eastAsia="Times New Roman" w:hAnsi="Times New Roman" w:cs="Times New Roman"/>
          <w:color w:val="000000" w:themeColor="text1"/>
          <w:sz w:val="28"/>
          <w:szCs w:val="28"/>
        </w:rPr>
        <w:t xml:space="preserve">концепції </w:t>
      </w:r>
      <w:r w:rsidRPr="00075705">
        <w:rPr>
          <w:rFonts w:ascii="Times New Roman" w:eastAsia="Times New Roman" w:hAnsi="Times New Roman" w:cs="Times New Roman"/>
          <w:color w:val="000000" w:themeColor="text1"/>
          <w:sz w:val="28"/>
          <w:szCs w:val="28"/>
        </w:rPr>
        <w:t>праворозуміння?</w:t>
      </w:r>
    </w:p>
    <w:p w:rsidR="00CC3BBF" w:rsidRPr="00075705" w:rsidRDefault="003C1981" w:rsidP="00C75FF2">
      <w:pPr>
        <w:numPr>
          <w:ilvl w:val="0"/>
          <w:numId w:val="62"/>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Що таке</w:t>
      </w:r>
      <w:r w:rsidR="00CC3BBF" w:rsidRPr="00075705">
        <w:rPr>
          <w:rFonts w:ascii="Times New Roman" w:eastAsia="Times New Roman" w:hAnsi="Times New Roman" w:cs="Times New Roman"/>
          <w:color w:val="000000" w:themeColor="text1"/>
          <w:sz w:val="28"/>
          <w:szCs w:val="28"/>
        </w:rPr>
        <w:t xml:space="preserve"> позитивне право та права людини</w:t>
      </w:r>
      <w:r w:rsidRPr="00075705">
        <w:rPr>
          <w:rFonts w:ascii="Times New Roman" w:eastAsia="Times New Roman" w:hAnsi="Times New Roman" w:cs="Times New Roman"/>
          <w:color w:val="000000" w:themeColor="text1"/>
          <w:sz w:val="28"/>
          <w:szCs w:val="28"/>
        </w:rPr>
        <w:t>?</w:t>
      </w:r>
    </w:p>
    <w:p w:rsidR="00CC3BBF" w:rsidRPr="00075705" w:rsidRDefault="003C1981" w:rsidP="00C75FF2">
      <w:pPr>
        <w:numPr>
          <w:ilvl w:val="0"/>
          <w:numId w:val="62"/>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О</w:t>
      </w:r>
      <w:r w:rsidR="00CC3BBF" w:rsidRPr="00075705">
        <w:rPr>
          <w:rFonts w:ascii="Times New Roman" w:eastAsia="Times New Roman" w:hAnsi="Times New Roman" w:cs="Times New Roman"/>
          <w:color w:val="000000" w:themeColor="text1"/>
          <w:sz w:val="28"/>
          <w:szCs w:val="28"/>
        </w:rPr>
        <w:t>характеризуйте право в об’єктивному та суб’єктивному сенсі.</w:t>
      </w:r>
    </w:p>
    <w:p w:rsidR="003D420C" w:rsidRPr="00075705" w:rsidRDefault="00CC3BBF" w:rsidP="00C75FF2">
      <w:pPr>
        <w:numPr>
          <w:ilvl w:val="0"/>
          <w:numId w:val="6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075705">
        <w:rPr>
          <w:rFonts w:ascii="Times New Roman" w:eastAsia="Times New Roman" w:hAnsi="Times New Roman" w:cs="Times New Roman"/>
          <w:color w:val="000000" w:themeColor="text1"/>
          <w:sz w:val="28"/>
          <w:szCs w:val="28"/>
        </w:rPr>
        <w:t>Вкажіть на суттєві відмінності концепцій праворозуміння.</w:t>
      </w:r>
    </w:p>
    <w:p w:rsidR="003D420C" w:rsidRPr="00075705" w:rsidRDefault="00CC3BBF" w:rsidP="00C75FF2">
      <w:pPr>
        <w:numPr>
          <w:ilvl w:val="0"/>
          <w:numId w:val="6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075705">
        <w:rPr>
          <w:rFonts w:ascii="Times New Roman" w:eastAsia="Times New Roman" w:hAnsi="Times New Roman" w:cs="Times New Roman"/>
          <w:bCs/>
          <w:color w:val="000000" w:themeColor="text1"/>
          <w:sz w:val="28"/>
          <w:szCs w:val="28"/>
        </w:rPr>
        <w:t xml:space="preserve"> </w:t>
      </w:r>
      <w:r w:rsidR="003D420C" w:rsidRPr="00075705">
        <w:rPr>
          <w:rFonts w:ascii="Times New Roman" w:eastAsia="Times New Roman" w:hAnsi="Times New Roman" w:cs="Times New Roman"/>
          <w:bCs/>
          <w:color w:val="000000" w:themeColor="text1"/>
          <w:sz w:val="28"/>
          <w:szCs w:val="28"/>
        </w:rPr>
        <w:t>Охарактеризуйте право як багатоаспектне явище.</w:t>
      </w:r>
    </w:p>
    <w:p w:rsidR="003D420C" w:rsidRPr="00075705" w:rsidRDefault="003D420C" w:rsidP="00C75FF2">
      <w:pPr>
        <w:numPr>
          <w:ilvl w:val="0"/>
          <w:numId w:val="6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075705">
        <w:rPr>
          <w:rFonts w:ascii="Times New Roman" w:eastAsia="Times New Roman" w:hAnsi="Times New Roman" w:cs="Times New Roman"/>
          <w:bCs/>
          <w:color w:val="000000" w:themeColor="text1"/>
          <w:sz w:val="28"/>
          <w:szCs w:val="28"/>
        </w:rPr>
        <w:t>Виокрем</w:t>
      </w:r>
      <w:r w:rsidR="00607D84">
        <w:rPr>
          <w:rFonts w:ascii="Times New Roman" w:eastAsia="Times New Roman" w:hAnsi="Times New Roman" w:cs="Times New Roman"/>
          <w:bCs/>
          <w:color w:val="000000" w:themeColor="text1"/>
          <w:sz w:val="28"/>
          <w:szCs w:val="28"/>
        </w:rPr>
        <w:t>і</w:t>
      </w:r>
      <w:r w:rsidRPr="00075705">
        <w:rPr>
          <w:rFonts w:ascii="Times New Roman" w:eastAsia="Times New Roman" w:hAnsi="Times New Roman" w:cs="Times New Roman"/>
          <w:bCs/>
          <w:color w:val="000000" w:themeColor="text1"/>
          <w:sz w:val="28"/>
          <w:szCs w:val="28"/>
        </w:rPr>
        <w:t>т</w:t>
      </w:r>
      <w:r w:rsidR="00607D84">
        <w:rPr>
          <w:rFonts w:ascii="Times New Roman" w:eastAsia="Times New Roman" w:hAnsi="Times New Roman" w:cs="Times New Roman"/>
          <w:bCs/>
          <w:color w:val="000000" w:themeColor="text1"/>
          <w:sz w:val="28"/>
          <w:szCs w:val="28"/>
        </w:rPr>
        <w:t>ь</w:t>
      </w:r>
      <w:r w:rsidRPr="00075705">
        <w:rPr>
          <w:rFonts w:ascii="Times New Roman" w:eastAsia="Times New Roman" w:hAnsi="Times New Roman" w:cs="Times New Roman"/>
          <w:bCs/>
          <w:color w:val="000000" w:themeColor="text1"/>
          <w:sz w:val="28"/>
          <w:szCs w:val="28"/>
        </w:rPr>
        <w:t xml:space="preserve"> істотні ознаки права.</w:t>
      </w:r>
    </w:p>
    <w:p w:rsidR="003D420C" w:rsidRPr="00075705" w:rsidRDefault="003D420C" w:rsidP="00C75FF2">
      <w:pPr>
        <w:numPr>
          <w:ilvl w:val="0"/>
          <w:numId w:val="6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075705">
        <w:rPr>
          <w:rFonts w:ascii="Times New Roman" w:eastAsia="Times New Roman" w:hAnsi="Times New Roman" w:cs="Times New Roman"/>
          <w:bCs/>
          <w:color w:val="000000" w:themeColor="text1"/>
          <w:sz w:val="28"/>
          <w:szCs w:val="28"/>
        </w:rPr>
        <w:t>Які є основні соціальні і юридичні функції права.</w:t>
      </w:r>
    </w:p>
    <w:p w:rsidR="00CC3BBF" w:rsidRPr="00607D84" w:rsidRDefault="003D420C" w:rsidP="00C75FF2">
      <w:pPr>
        <w:numPr>
          <w:ilvl w:val="0"/>
          <w:numId w:val="62"/>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607D84">
        <w:rPr>
          <w:rFonts w:ascii="Times New Roman" w:eastAsia="Times New Roman" w:hAnsi="Times New Roman" w:cs="Times New Roman"/>
          <w:bCs/>
          <w:color w:val="000000" w:themeColor="text1"/>
          <w:sz w:val="28"/>
          <w:szCs w:val="28"/>
        </w:rPr>
        <w:t>Виокрем</w:t>
      </w:r>
      <w:r w:rsidR="00607D84" w:rsidRPr="00607D84">
        <w:rPr>
          <w:rFonts w:ascii="Times New Roman" w:eastAsia="Times New Roman" w:hAnsi="Times New Roman" w:cs="Times New Roman"/>
          <w:bCs/>
          <w:color w:val="000000" w:themeColor="text1"/>
          <w:sz w:val="28"/>
          <w:szCs w:val="28"/>
        </w:rPr>
        <w:t>і</w:t>
      </w:r>
      <w:r w:rsidRPr="00607D84">
        <w:rPr>
          <w:rFonts w:ascii="Times New Roman" w:eastAsia="Times New Roman" w:hAnsi="Times New Roman" w:cs="Times New Roman"/>
          <w:bCs/>
          <w:color w:val="000000" w:themeColor="text1"/>
          <w:sz w:val="28"/>
          <w:szCs w:val="28"/>
        </w:rPr>
        <w:t>т</w:t>
      </w:r>
      <w:r w:rsidR="00607D84" w:rsidRPr="00607D84">
        <w:rPr>
          <w:rFonts w:ascii="Times New Roman" w:eastAsia="Times New Roman" w:hAnsi="Times New Roman" w:cs="Times New Roman"/>
          <w:bCs/>
          <w:color w:val="000000" w:themeColor="text1"/>
          <w:sz w:val="28"/>
          <w:szCs w:val="28"/>
        </w:rPr>
        <w:t>ь</w:t>
      </w:r>
      <w:r w:rsidRPr="00607D84">
        <w:rPr>
          <w:rFonts w:ascii="Times New Roman" w:eastAsia="Times New Roman" w:hAnsi="Times New Roman" w:cs="Times New Roman"/>
          <w:bCs/>
          <w:color w:val="000000" w:themeColor="text1"/>
          <w:sz w:val="28"/>
          <w:szCs w:val="28"/>
        </w:rPr>
        <w:t xml:space="preserve"> основні аспекти цінності права</w:t>
      </w:r>
      <w:r w:rsidR="00607D84">
        <w:rPr>
          <w:rFonts w:ascii="Times New Roman" w:eastAsia="Times New Roman" w:hAnsi="Times New Roman" w:cs="Times New Roman"/>
          <w:bCs/>
          <w:color w:val="000000" w:themeColor="text1"/>
          <w:sz w:val="28"/>
          <w:szCs w:val="28"/>
        </w:rPr>
        <w:t>.</w:t>
      </w:r>
    </w:p>
    <w:p w:rsidR="001D4F3A" w:rsidRDefault="001D4F3A" w:rsidP="00075705">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p>
    <w:p w:rsidR="00CC3BBF" w:rsidRPr="00075705" w:rsidRDefault="003C1981" w:rsidP="00075705">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sidRPr="00075705">
        <w:rPr>
          <w:rFonts w:ascii="Times New Roman" w:eastAsia="Times New Roman" w:hAnsi="Times New Roman" w:cs="Times New Roman"/>
          <w:b/>
          <w:i/>
          <w:color w:val="000000" w:themeColor="text1"/>
          <w:sz w:val="28"/>
          <w:szCs w:val="28"/>
        </w:rPr>
        <w:t>Література:</w:t>
      </w:r>
    </w:p>
    <w:p w:rsidR="00AE57D2" w:rsidRPr="00075705" w:rsidRDefault="00AE57D2" w:rsidP="00C75FF2">
      <w:pPr>
        <w:pStyle w:val="af5"/>
        <w:numPr>
          <w:ilvl w:val="0"/>
          <w:numId w:val="100"/>
        </w:numPr>
        <w:tabs>
          <w:tab w:val="left" w:pos="1134"/>
        </w:tabs>
        <w:spacing w:line="360" w:lineRule="auto"/>
        <w:ind w:left="0" w:firstLine="709"/>
        <w:jc w:val="both"/>
        <w:rPr>
          <w:color w:val="000000" w:themeColor="text1"/>
          <w:sz w:val="28"/>
          <w:szCs w:val="28"/>
          <w:lang w:val="uk-UA" w:eastAsia="ru-RU"/>
        </w:rPr>
      </w:pPr>
      <w:r w:rsidRPr="00075705">
        <w:rPr>
          <w:color w:val="000000" w:themeColor="text1"/>
          <w:sz w:val="28"/>
          <w:szCs w:val="28"/>
          <w:lang w:val="uk-UA" w:eastAsia="ru-RU"/>
        </w:rPr>
        <w:t>Загальна теорія держави і права: Підручник</w:t>
      </w:r>
      <w:r>
        <w:rPr>
          <w:color w:val="000000" w:themeColor="text1"/>
          <w:sz w:val="28"/>
          <w:szCs w:val="28"/>
          <w:lang w:val="uk-UA" w:eastAsia="ru-RU"/>
        </w:rPr>
        <w:t xml:space="preserve"> </w:t>
      </w:r>
      <w:r w:rsidRPr="00075705">
        <w:rPr>
          <w:color w:val="000000" w:themeColor="text1"/>
          <w:sz w:val="28"/>
          <w:szCs w:val="28"/>
          <w:lang w:val="uk-UA" w:eastAsia="ru-RU"/>
        </w:rPr>
        <w:t>/ за заг.ред. В.</w:t>
      </w:r>
      <w:r>
        <w:rPr>
          <w:color w:val="000000" w:themeColor="text1"/>
          <w:sz w:val="28"/>
          <w:szCs w:val="28"/>
          <w:lang w:val="uk-UA" w:eastAsia="ru-RU"/>
        </w:rPr>
        <w:t> </w:t>
      </w:r>
      <w:r w:rsidRPr="00075705">
        <w:rPr>
          <w:color w:val="000000" w:themeColor="text1"/>
          <w:sz w:val="28"/>
          <w:szCs w:val="28"/>
          <w:lang w:val="uk-UA" w:eastAsia="ru-RU"/>
        </w:rPr>
        <w:t>М.</w:t>
      </w:r>
      <w:r>
        <w:rPr>
          <w:color w:val="000000" w:themeColor="text1"/>
          <w:sz w:val="28"/>
          <w:szCs w:val="28"/>
          <w:lang w:val="uk-UA" w:eastAsia="ru-RU"/>
        </w:rPr>
        <w:t> </w:t>
      </w:r>
      <w:r w:rsidRPr="00075705">
        <w:rPr>
          <w:color w:val="000000" w:themeColor="text1"/>
          <w:sz w:val="28"/>
          <w:szCs w:val="28"/>
          <w:lang w:val="uk-UA" w:eastAsia="ru-RU"/>
        </w:rPr>
        <w:t>Цвіка, В.</w:t>
      </w:r>
      <w:r>
        <w:rPr>
          <w:color w:val="000000" w:themeColor="text1"/>
          <w:sz w:val="28"/>
          <w:szCs w:val="28"/>
          <w:lang w:val="uk-UA" w:eastAsia="ru-RU"/>
        </w:rPr>
        <w:t> </w:t>
      </w:r>
      <w:r w:rsidRPr="00075705">
        <w:rPr>
          <w:color w:val="000000" w:themeColor="text1"/>
          <w:sz w:val="28"/>
          <w:szCs w:val="28"/>
          <w:lang w:val="uk-UA" w:eastAsia="ru-RU"/>
        </w:rPr>
        <w:t>Д.</w:t>
      </w:r>
      <w:r>
        <w:rPr>
          <w:color w:val="000000" w:themeColor="text1"/>
          <w:sz w:val="28"/>
          <w:szCs w:val="28"/>
          <w:lang w:val="uk-UA" w:eastAsia="ru-RU"/>
        </w:rPr>
        <w:t> </w:t>
      </w:r>
      <w:r w:rsidRPr="00075705">
        <w:rPr>
          <w:color w:val="000000" w:themeColor="text1"/>
          <w:sz w:val="28"/>
          <w:szCs w:val="28"/>
          <w:lang w:val="uk-UA" w:eastAsia="ru-RU"/>
        </w:rPr>
        <w:t>Ткаченко, О.</w:t>
      </w:r>
      <w:r>
        <w:rPr>
          <w:color w:val="000000" w:themeColor="text1"/>
          <w:sz w:val="28"/>
          <w:szCs w:val="28"/>
          <w:lang w:val="uk-UA" w:eastAsia="ru-RU"/>
        </w:rPr>
        <w:t> </w:t>
      </w:r>
      <w:r w:rsidRPr="00075705">
        <w:rPr>
          <w:color w:val="000000" w:themeColor="text1"/>
          <w:sz w:val="28"/>
          <w:szCs w:val="28"/>
          <w:lang w:val="uk-UA" w:eastAsia="ru-RU"/>
        </w:rPr>
        <w:t>В.</w:t>
      </w:r>
      <w:r>
        <w:rPr>
          <w:color w:val="000000" w:themeColor="text1"/>
          <w:sz w:val="28"/>
          <w:szCs w:val="28"/>
          <w:lang w:val="uk-UA" w:eastAsia="ru-RU"/>
        </w:rPr>
        <w:t> </w:t>
      </w:r>
      <w:r w:rsidRPr="00075705">
        <w:rPr>
          <w:color w:val="000000" w:themeColor="text1"/>
          <w:sz w:val="28"/>
          <w:szCs w:val="28"/>
          <w:lang w:val="uk-UA" w:eastAsia="ru-RU"/>
        </w:rPr>
        <w:t>Петришин</w:t>
      </w:r>
      <w:r>
        <w:rPr>
          <w:color w:val="000000" w:themeColor="text1"/>
          <w:sz w:val="28"/>
          <w:szCs w:val="28"/>
          <w:lang w:val="uk-UA" w:eastAsia="ru-RU"/>
        </w:rPr>
        <w:t>а. – Х.: Право, 2002, С.141-150.</w:t>
      </w:r>
    </w:p>
    <w:p w:rsidR="00AE57D2" w:rsidRPr="00075705" w:rsidRDefault="00AE57D2" w:rsidP="00C75FF2">
      <w:pPr>
        <w:pStyle w:val="af5"/>
        <w:numPr>
          <w:ilvl w:val="0"/>
          <w:numId w:val="100"/>
        </w:numPr>
        <w:tabs>
          <w:tab w:val="left" w:pos="1134"/>
        </w:tabs>
        <w:spacing w:line="360" w:lineRule="auto"/>
        <w:ind w:left="0" w:firstLine="709"/>
        <w:jc w:val="both"/>
        <w:rPr>
          <w:color w:val="000000" w:themeColor="text1"/>
          <w:sz w:val="28"/>
          <w:szCs w:val="28"/>
          <w:lang w:val="uk-UA" w:eastAsia="ru-RU"/>
        </w:rPr>
      </w:pPr>
      <w:r>
        <w:rPr>
          <w:color w:val="000000" w:themeColor="text1"/>
          <w:sz w:val="28"/>
          <w:szCs w:val="28"/>
          <w:lang w:val="uk-UA" w:eastAsia="ru-RU"/>
        </w:rPr>
        <w:lastRenderedPageBreak/>
        <w:t>Нікітін </w:t>
      </w:r>
      <w:r w:rsidRPr="00AE57D2">
        <w:rPr>
          <w:color w:val="000000" w:themeColor="text1"/>
          <w:sz w:val="28"/>
          <w:szCs w:val="28"/>
          <w:lang w:val="uk-UA" w:eastAsia="ru-RU"/>
        </w:rPr>
        <w:t>А.</w:t>
      </w:r>
      <w:r>
        <w:rPr>
          <w:color w:val="000000" w:themeColor="text1"/>
          <w:sz w:val="28"/>
          <w:szCs w:val="28"/>
          <w:lang w:val="uk-UA" w:eastAsia="ru-RU"/>
        </w:rPr>
        <w:t> </w:t>
      </w:r>
      <w:r w:rsidRPr="00AE57D2">
        <w:rPr>
          <w:color w:val="000000" w:themeColor="text1"/>
          <w:sz w:val="28"/>
          <w:szCs w:val="28"/>
          <w:lang w:val="uk-UA" w:eastAsia="ru-RU"/>
        </w:rPr>
        <w:t>В. Теорія держави і права: Друга частина, навчальний посібник. – К.: Університет «Україна», 2005. С.7-15</w:t>
      </w:r>
      <w:r>
        <w:rPr>
          <w:color w:val="000000" w:themeColor="text1"/>
          <w:sz w:val="28"/>
          <w:szCs w:val="28"/>
          <w:lang w:val="uk-UA" w:eastAsia="ru-RU"/>
        </w:rPr>
        <w:t>.</w:t>
      </w:r>
    </w:p>
    <w:p w:rsidR="00AE57D2" w:rsidRPr="00AE57D2" w:rsidRDefault="00AE57D2" w:rsidP="00C75FF2">
      <w:pPr>
        <w:pStyle w:val="af5"/>
        <w:numPr>
          <w:ilvl w:val="0"/>
          <w:numId w:val="100"/>
        </w:numPr>
        <w:tabs>
          <w:tab w:val="num" w:pos="540"/>
          <w:tab w:val="left" w:pos="1134"/>
          <w:tab w:val="num" w:pos="1440"/>
        </w:tabs>
        <w:spacing w:line="360" w:lineRule="auto"/>
        <w:ind w:left="0" w:firstLine="709"/>
        <w:jc w:val="both"/>
        <w:rPr>
          <w:color w:val="000000" w:themeColor="text1"/>
          <w:sz w:val="28"/>
          <w:szCs w:val="28"/>
          <w:lang w:val="uk-UA" w:eastAsia="ru-RU"/>
        </w:rPr>
      </w:pPr>
      <w:r>
        <w:rPr>
          <w:rFonts w:eastAsia="SimSun"/>
          <w:color w:val="000000" w:themeColor="text1"/>
          <w:spacing w:val="4"/>
          <w:sz w:val="28"/>
          <w:szCs w:val="28"/>
          <w:lang w:val="uk-UA" w:eastAsia="ru-RU"/>
        </w:rPr>
        <w:t>Рабінович </w:t>
      </w:r>
      <w:r w:rsidRPr="00AE57D2">
        <w:rPr>
          <w:rFonts w:eastAsia="SimSun"/>
          <w:color w:val="000000" w:themeColor="text1"/>
          <w:spacing w:val="4"/>
          <w:sz w:val="28"/>
          <w:szCs w:val="28"/>
          <w:lang w:val="uk-UA" w:eastAsia="ru-RU"/>
        </w:rPr>
        <w:t>П.</w:t>
      </w:r>
      <w:r>
        <w:rPr>
          <w:rFonts w:eastAsia="SimSun"/>
          <w:color w:val="000000" w:themeColor="text1"/>
          <w:spacing w:val="4"/>
          <w:sz w:val="28"/>
          <w:szCs w:val="28"/>
          <w:lang w:val="ru-RU" w:eastAsia="ru-RU"/>
        </w:rPr>
        <w:t> </w:t>
      </w:r>
      <w:r w:rsidRPr="00AE57D2">
        <w:rPr>
          <w:rFonts w:eastAsia="SimSun"/>
          <w:color w:val="000000" w:themeColor="text1"/>
          <w:spacing w:val="4"/>
          <w:sz w:val="28"/>
          <w:szCs w:val="28"/>
          <w:lang w:val="uk-UA" w:eastAsia="ru-RU"/>
        </w:rPr>
        <w:t>М. Основи теорії держави і права: Навч. по</w:t>
      </w:r>
      <w:r>
        <w:rPr>
          <w:rFonts w:eastAsia="SimSun"/>
          <w:color w:val="000000" w:themeColor="text1"/>
          <w:spacing w:val="4"/>
          <w:sz w:val="28"/>
          <w:szCs w:val="28"/>
          <w:lang w:val="uk-UA" w:eastAsia="ru-RU"/>
        </w:rPr>
        <w:t>сібник. Вид. 9-те, зі змінами. –</w:t>
      </w:r>
      <w:r w:rsidRPr="00AE57D2">
        <w:rPr>
          <w:rFonts w:eastAsia="SimSun"/>
          <w:color w:val="000000" w:themeColor="text1"/>
          <w:spacing w:val="4"/>
          <w:sz w:val="28"/>
          <w:szCs w:val="28"/>
          <w:lang w:val="uk-UA" w:eastAsia="ru-RU"/>
        </w:rPr>
        <w:t xml:space="preserve"> Львів: Край, 2007, С.</w:t>
      </w:r>
      <w:r w:rsidRPr="00075705">
        <w:rPr>
          <w:rFonts w:eastAsia="SimSun"/>
          <w:color w:val="000000" w:themeColor="text1"/>
          <w:spacing w:val="4"/>
          <w:sz w:val="28"/>
          <w:szCs w:val="28"/>
          <w:lang w:val="uk-UA" w:eastAsia="ru-RU"/>
        </w:rPr>
        <w:t>175</w:t>
      </w:r>
      <w:r w:rsidRPr="00AE57D2">
        <w:rPr>
          <w:rFonts w:eastAsia="SimSun"/>
          <w:color w:val="000000" w:themeColor="text1"/>
          <w:spacing w:val="4"/>
          <w:sz w:val="28"/>
          <w:szCs w:val="28"/>
          <w:lang w:val="uk-UA" w:eastAsia="ru-RU"/>
        </w:rPr>
        <w:t>-</w:t>
      </w:r>
      <w:r w:rsidRPr="00075705">
        <w:rPr>
          <w:rFonts w:eastAsia="SimSun"/>
          <w:color w:val="000000" w:themeColor="text1"/>
          <w:spacing w:val="4"/>
          <w:sz w:val="28"/>
          <w:szCs w:val="28"/>
          <w:lang w:val="uk-UA" w:eastAsia="ru-RU"/>
        </w:rPr>
        <w:t>17</w:t>
      </w:r>
      <w:r w:rsidRPr="00AE57D2">
        <w:rPr>
          <w:rFonts w:eastAsia="SimSun"/>
          <w:color w:val="000000" w:themeColor="text1"/>
          <w:spacing w:val="4"/>
          <w:sz w:val="28"/>
          <w:szCs w:val="28"/>
          <w:lang w:val="uk-UA" w:eastAsia="ru-RU"/>
        </w:rPr>
        <w:t>8</w:t>
      </w:r>
      <w:r>
        <w:rPr>
          <w:rFonts w:eastAsia="SimSun"/>
          <w:color w:val="000000" w:themeColor="text1"/>
          <w:spacing w:val="4"/>
          <w:sz w:val="28"/>
          <w:szCs w:val="28"/>
          <w:lang w:val="uk-UA" w:eastAsia="ru-RU"/>
        </w:rPr>
        <w:t>.</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075705">
        <w:rPr>
          <w:rFonts w:ascii="Times New Roman" w:eastAsia="Times New Roman" w:hAnsi="Times New Roman" w:cs="Times New Roman"/>
          <w:b/>
          <w:color w:val="000000" w:themeColor="text1"/>
          <w:sz w:val="28"/>
          <w:szCs w:val="28"/>
          <w:lang w:eastAsia="ru-RU"/>
        </w:rPr>
        <w:t xml:space="preserve">Тема </w:t>
      </w:r>
      <w:r w:rsidR="00B21A1F" w:rsidRPr="00075705">
        <w:rPr>
          <w:rFonts w:ascii="Times New Roman" w:eastAsia="Times New Roman" w:hAnsi="Times New Roman" w:cs="Times New Roman"/>
          <w:b/>
          <w:color w:val="000000" w:themeColor="text1"/>
          <w:sz w:val="28"/>
          <w:szCs w:val="28"/>
          <w:lang w:eastAsia="ru-RU"/>
        </w:rPr>
        <w:t xml:space="preserve">11. </w:t>
      </w:r>
      <w:r w:rsidR="00F173FE">
        <w:rPr>
          <w:rFonts w:ascii="Times New Roman" w:eastAsia="Times New Roman" w:hAnsi="Times New Roman" w:cs="Times New Roman"/>
          <w:b/>
          <w:color w:val="000000" w:themeColor="text1"/>
          <w:sz w:val="28"/>
          <w:szCs w:val="28"/>
          <w:lang w:eastAsia="ru-RU"/>
        </w:rPr>
        <w:t>Джерела (форми) права</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CC3BBF" w:rsidRPr="00AE57D2" w:rsidRDefault="00CC3BBF" w:rsidP="00C75FF2">
      <w:pPr>
        <w:numPr>
          <w:ilvl w:val="0"/>
          <w:numId w:val="63"/>
        </w:numPr>
        <w:tabs>
          <w:tab w:val="left"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E57D2">
        <w:rPr>
          <w:rFonts w:ascii="Times New Roman" w:eastAsia="Times New Roman" w:hAnsi="Times New Roman" w:cs="Times New Roman"/>
          <w:bCs/>
          <w:color w:val="000000" w:themeColor="text1"/>
          <w:sz w:val="28"/>
          <w:szCs w:val="28"/>
          <w:lang w:eastAsia="ru-RU"/>
        </w:rPr>
        <w:t>Джерела права: поняття, сутність.</w:t>
      </w:r>
    </w:p>
    <w:p w:rsidR="00CC3BBF" w:rsidRPr="00AE57D2" w:rsidRDefault="00CC3BBF" w:rsidP="00C75FF2">
      <w:pPr>
        <w:numPr>
          <w:ilvl w:val="0"/>
          <w:numId w:val="63"/>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E57D2">
        <w:rPr>
          <w:rFonts w:ascii="Times New Roman" w:eastAsia="Times New Roman" w:hAnsi="Times New Roman" w:cs="Times New Roman"/>
          <w:bCs/>
          <w:color w:val="000000" w:themeColor="text1"/>
          <w:sz w:val="28"/>
          <w:szCs w:val="28"/>
          <w:lang w:eastAsia="ru-RU"/>
        </w:rPr>
        <w:t>Взаємозв’язок суті, змісту та форми права.</w:t>
      </w:r>
    </w:p>
    <w:p w:rsidR="00CC3BBF" w:rsidRPr="00075705" w:rsidRDefault="00CC3BBF" w:rsidP="00C75FF2">
      <w:pPr>
        <w:numPr>
          <w:ilvl w:val="0"/>
          <w:numId w:val="63"/>
        </w:numPr>
        <w:tabs>
          <w:tab w:val="left"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E57D2">
        <w:rPr>
          <w:rFonts w:ascii="Times New Roman" w:eastAsia="Times New Roman" w:hAnsi="Times New Roman" w:cs="Times New Roman"/>
          <w:bCs/>
          <w:color w:val="000000" w:themeColor="text1"/>
          <w:sz w:val="28"/>
          <w:szCs w:val="28"/>
          <w:lang w:eastAsia="ru-RU"/>
        </w:rPr>
        <w:t xml:space="preserve">Характеристика </w:t>
      </w:r>
      <w:r w:rsidRPr="00075705">
        <w:rPr>
          <w:rFonts w:ascii="Times New Roman" w:eastAsia="Times New Roman" w:hAnsi="Times New Roman" w:cs="Times New Roman"/>
          <w:bCs/>
          <w:color w:val="000000" w:themeColor="text1"/>
          <w:sz w:val="28"/>
          <w:szCs w:val="28"/>
          <w:lang w:val="ru-RU" w:eastAsia="ru-RU"/>
        </w:rPr>
        <w:t>юридичних джерел права.</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Правовий звичай.</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Нормативно-правовий акт.</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Правовий прецедент.</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Нормативно-правовий договір.</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Правова доктрина.</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Релігійно-правова норма.</w:t>
      </w:r>
    </w:p>
    <w:p w:rsidR="003D420C" w:rsidRPr="00075705" w:rsidRDefault="003D420C" w:rsidP="00C75FF2">
      <w:pPr>
        <w:numPr>
          <w:ilvl w:val="0"/>
          <w:numId w:val="6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Міжнародно-правовий акт</w:t>
      </w:r>
      <w:r w:rsidR="00F173FE">
        <w:rPr>
          <w:rFonts w:ascii="Times New Roman" w:eastAsia="Times New Roman" w:hAnsi="Times New Roman" w:cs="Times New Roman"/>
          <w:color w:val="000000" w:themeColor="text1"/>
          <w:sz w:val="28"/>
          <w:szCs w:val="28"/>
          <w:lang w:eastAsia="uk-UA"/>
        </w:rPr>
        <w:t>.</w:t>
      </w:r>
    </w:p>
    <w:p w:rsidR="009F3BC5" w:rsidRDefault="009F3BC5" w:rsidP="00075705">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p>
    <w:p w:rsidR="00CC3BBF" w:rsidRPr="00075705" w:rsidRDefault="00CC3BBF" w:rsidP="00075705">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075705">
        <w:rPr>
          <w:rFonts w:ascii="Times New Roman" w:eastAsia="Times New Roman" w:hAnsi="Times New Roman" w:cs="Times New Roman"/>
          <w:bCs/>
          <w:i/>
          <w:color w:val="000000" w:themeColor="text1"/>
          <w:sz w:val="28"/>
          <w:szCs w:val="28"/>
          <w:lang w:eastAsia="ru-RU"/>
        </w:rPr>
        <w:t>Методичні рекомендації</w:t>
      </w:r>
      <w:r w:rsidR="00D6576A">
        <w:rPr>
          <w:rFonts w:ascii="Times New Roman" w:eastAsia="Times New Roman" w:hAnsi="Times New Roman" w:cs="Times New Roman"/>
          <w:bCs/>
          <w:i/>
          <w:color w:val="000000" w:themeColor="text1"/>
          <w:sz w:val="28"/>
          <w:szCs w:val="28"/>
          <w:lang w:eastAsia="ru-RU"/>
        </w:rPr>
        <w:t>:</w:t>
      </w:r>
    </w:p>
    <w:p w:rsidR="003D420C"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075705">
        <w:rPr>
          <w:rFonts w:ascii="Times New Roman" w:eastAsia="Times New Roman" w:hAnsi="Times New Roman" w:cs="Times New Roman"/>
          <w:bCs/>
          <w:color w:val="000000" w:themeColor="text1"/>
          <w:sz w:val="28"/>
          <w:szCs w:val="28"/>
          <w:lang w:eastAsia="ru-RU"/>
        </w:rPr>
        <w:t xml:space="preserve">Слід зрозуміти зміст поняття джерела (форми) права та їхні види, характеризуючи кожен із них, у подальшому розкриваючи питання взаємозв’язку суті, змісту і форми права. Студенти повинні знати і розуміти, що розгляд першого питання потрібно почати з короткого аналізу співвідношення суті, змісту і форми права. </w:t>
      </w:r>
      <w:r w:rsidRPr="00075705">
        <w:rPr>
          <w:rFonts w:ascii="Times New Roman" w:eastAsia="Times New Roman" w:hAnsi="Times New Roman" w:cs="Times New Roman"/>
          <w:bCs/>
          <w:color w:val="000000" w:themeColor="text1"/>
          <w:sz w:val="28"/>
          <w:szCs w:val="28"/>
          <w:lang w:val="ru-RU" w:eastAsia="ru-RU"/>
        </w:rPr>
        <w:t xml:space="preserve">Поняття </w:t>
      </w:r>
      <w:r w:rsidR="00B21A1F" w:rsidRPr="00075705">
        <w:rPr>
          <w:rFonts w:ascii="Times New Roman" w:eastAsia="Times New Roman" w:hAnsi="Times New Roman" w:cs="Times New Roman"/>
          <w:bCs/>
          <w:color w:val="000000" w:themeColor="text1"/>
          <w:sz w:val="28"/>
          <w:szCs w:val="28"/>
          <w:lang w:val="ru-RU" w:eastAsia="ru-RU"/>
        </w:rPr>
        <w:t>«</w:t>
      </w:r>
      <w:r w:rsidRPr="00075705">
        <w:rPr>
          <w:rFonts w:ascii="Times New Roman" w:eastAsia="Times New Roman" w:hAnsi="Times New Roman" w:cs="Times New Roman"/>
          <w:bCs/>
          <w:color w:val="000000" w:themeColor="text1"/>
          <w:sz w:val="28"/>
          <w:szCs w:val="28"/>
          <w:lang w:val="ru-RU" w:eastAsia="ru-RU"/>
        </w:rPr>
        <w:t>форма права</w:t>
      </w:r>
      <w:r w:rsidR="00B21A1F" w:rsidRPr="00075705">
        <w:rPr>
          <w:rFonts w:ascii="Times New Roman" w:eastAsia="Times New Roman" w:hAnsi="Times New Roman" w:cs="Times New Roman"/>
          <w:bCs/>
          <w:color w:val="000000" w:themeColor="text1"/>
          <w:sz w:val="28"/>
          <w:szCs w:val="28"/>
          <w:lang w:val="ru-RU" w:eastAsia="ru-RU"/>
        </w:rPr>
        <w:t>»</w:t>
      </w:r>
      <w:r w:rsidRPr="00075705">
        <w:rPr>
          <w:rFonts w:ascii="Times New Roman" w:eastAsia="Times New Roman" w:hAnsi="Times New Roman" w:cs="Times New Roman"/>
          <w:bCs/>
          <w:color w:val="000000" w:themeColor="text1"/>
          <w:sz w:val="28"/>
          <w:szCs w:val="28"/>
          <w:lang w:val="ru-RU" w:eastAsia="ru-RU"/>
        </w:rPr>
        <w:t xml:space="preserve"> існує для позначення зовнішніх способів вираження і закріплення правових норм, надання їм юридичного значення. Найбільш типовими формами права є: правовий звичай, нормативно-правовий акт, правові прецеденти, нормативно-правовий договір, правова доктрина, міжнародний правовий акт, релігійно-правова норма. Переважання тих чи інших форм права в державі залежить від національних </w:t>
      </w:r>
      <w:r w:rsidRPr="00075705">
        <w:rPr>
          <w:rFonts w:ascii="Times New Roman" w:eastAsia="Times New Roman" w:hAnsi="Times New Roman" w:cs="Times New Roman"/>
          <w:bCs/>
          <w:color w:val="000000" w:themeColor="text1"/>
          <w:sz w:val="28"/>
          <w:szCs w:val="28"/>
          <w:lang w:val="ru-RU" w:eastAsia="ru-RU"/>
        </w:rPr>
        <w:lastRenderedPageBreak/>
        <w:t>особливостей і традицій, специфіки правової системи, рівня правової культури суспільства, відповідних правових ме</w:t>
      </w:r>
      <w:r w:rsidR="00D370FF">
        <w:rPr>
          <w:rFonts w:ascii="Times New Roman" w:eastAsia="Times New Roman" w:hAnsi="Times New Roman" w:cs="Times New Roman"/>
          <w:bCs/>
          <w:color w:val="000000" w:themeColor="text1"/>
          <w:sz w:val="28"/>
          <w:szCs w:val="28"/>
          <w:lang w:val="ru-RU" w:eastAsia="ru-RU"/>
        </w:rPr>
        <w:t>ханізмів, рівня правотворчості.</w:t>
      </w:r>
    </w:p>
    <w:p w:rsidR="003D420C"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075705">
        <w:rPr>
          <w:rFonts w:ascii="Times New Roman" w:eastAsia="Times New Roman" w:hAnsi="Times New Roman" w:cs="Times New Roman"/>
          <w:bCs/>
          <w:color w:val="000000" w:themeColor="text1"/>
          <w:sz w:val="28"/>
          <w:szCs w:val="28"/>
          <w:lang w:val="ru-RU" w:eastAsia="ru-RU"/>
        </w:rPr>
        <w:t>Розглядаючи питання щодо особливостей різних джерел права</w:t>
      </w:r>
      <w:r w:rsidRPr="00075705">
        <w:rPr>
          <w:rFonts w:ascii="Times New Roman" w:eastAsia="Times New Roman" w:hAnsi="Times New Roman" w:cs="Times New Roman"/>
          <w:bCs/>
          <w:iCs/>
          <w:color w:val="000000" w:themeColor="text1"/>
          <w:sz w:val="28"/>
          <w:szCs w:val="28"/>
          <w:lang w:val="ru-RU" w:eastAsia="ru-RU"/>
        </w:rPr>
        <w:t>,</w:t>
      </w:r>
      <w:r w:rsidRPr="00075705">
        <w:rPr>
          <w:rFonts w:ascii="Times New Roman" w:eastAsia="Times New Roman" w:hAnsi="Times New Roman" w:cs="Times New Roman"/>
          <w:bCs/>
          <w:color w:val="000000" w:themeColor="text1"/>
          <w:sz w:val="28"/>
          <w:szCs w:val="28"/>
          <w:lang w:val="ru-RU" w:eastAsia="ru-RU"/>
        </w:rPr>
        <w:t xml:space="preserve"> то потрібно звернути увагу на те, що правовий звичай є однією з перших історичних форм права, поширеної зараз у релігійно-традиційних правових системах. Сукупність правових звичаїв утворює звичаєве право. Студентам слід пам’ятати, що звичай стає правовим тоді, коли він отримує офіційне схвалення держави. Далі потрібно визначити поняття правового </w:t>
      </w:r>
      <w:r w:rsidR="00D370FF">
        <w:rPr>
          <w:rFonts w:ascii="Times New Roman" w:eastAsia="Times New Roman" w:hAnsi="Times New Roman" w:cs="Times New Roman"/>
          <w:bCs/>
          <w:color w:val="000000" w:themeColor="text1"/>
          <w:sz w:val="28"/>
          <w:szCs w:val="28"/>
          <w:lang w:val="ru-RU" w:eastAsia="ru-RU"/>
        </w:rPr>
        <w:t>прецеденту (судового та</w:t>
      </w:r>
      <w:r w:rsidRPr="00075705">
        <w:rPr>
          <w:rFonts w:ascii="Times New Roman" w:eastAsia="Times New Roman" w:hAnsi="Times New Roman" w:cs="Times New Roman"/>
          <w:bCs/>
          <w:color w:val="000000" w:themeColor="text1"/>
          <w:sz w:val="28"/>
          <w:szCs w:val="28"/>
          <w:lang w:val="ru-RU" w:eastAsia="ru-RU"/>
        </w:rPr>
        <w:t xml:space="preserve"> адміністративного), який має домінуюче значення в країнах з англо-а</w:t>
      </w:r>
      <w:r w:rsidR="00D370FF">
        <w:rPr>
          <w:rFonts w:ascii="Times New Roman" w:eastAsia="Times New Roman" w:hAnsi="Times New Roman" w:cs="Times New Roman"/>
          <w:bCs/>
          <w:color w:val="000000" w:themeColor="text1"/>
          <w:sz w:val="28"/>
          <w:szCs w:val="28"/>
          <w:lang w:val="ru-RU" w:eastAsia="ru-RU"/>
        </w:rPr>
        <w:t>мериканською правовою системою.</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075705">
        <w:rPr>
          <w:rFonts w:ascii="Times New Roman" w:eastAsia="Times New Roman" w:hAnsi="Times New Roman" w:cs="Times New Roman"/>
          <w:bCs/>
          <w:color w:val="000000" w:themeColor="text1"/>
          <w:sz w:val="28"/>
          <w:szCs w:val="28"/>
          <w:lang w:val="ru-RU" w:eastAsia="ru-RU"/>
        </w:rPr>
        <w:t>Судовий прецедент з’являється, коли є потреба в юридичній кваліфікації конкретних обставин, або мають місце прогалини в законодавстві, а за судом визнається право офіційного формулювання юридичних норм. Використовуючи судову та господарську практику, слід порівняти судовий прецедент із постановами Верховного Суду України в конкретних справах і з постановами пленуму Верховного Суду України з роз’ясненнями. Доцільно розкрити властивості нормативно-правового акта як юридичного документа, в якому закріплено формально визначене, загальнообов’язкове правило поведінки, що охороняється державою. Потрібно звернути увагу на суть, цінність та значення нормативного договору, який є ефективним засобом визначення прав і обов’язків суб’єктів громадянського суспільства, прави</w:t>
      </w:r>
      <w:r w:rsidR="000173B9">
        <w:rPr>
          <w:rFonts w:ascii="Times New Roman" w:eastAsia="Times New Roman" w:hAnsi="Times New Roman" w:cs="Times New Roman"/>
          <w:bCs/>
          <w:color w:val="000000" w:themeColor="text1"/>
          <w:sz w:val="28"/>
          <w:szCs w:val="28"/>
          <w:lang w:val="ru-RU" w:eastAsia="ru-RU"/>
        </w:rPr>
        <w:t>л взаємовідносин між державами.</w:t>
      </w:r>
    </w:p>
    <w:p w:rsidR="00B21A1F" w:rsidRPr="00075705" w:rsidRDefault="00B21A1F" w:rsidP="00075705">
      <w:pPr>
        <w:pStyle w:val="af5"/>
        <w:tabs>
          <w:tab w:val="left" w:pos="1134"/>
        </w:tabs>
        <w:spacing w:line="360" w:lineRule="auto"/>
        <w:ind w:left="0" w:firstLine="709"/>
        <w:jc w:val="both"/>
        <w:rPr>
          <w:b/>
          <w:bCs/>
          <w:i/>
          <w:color w:val="000000" w:themeColor="text1"/>
          <w:sz w:val="28"/>
          <w:szCs w:val="28"/>
          <w:lang w:val="ru-RU"/>
        </w:rPr>
      </w:pPr>
      <w:r w:rsidRPr="00075705">
        <w:rPr>
          <w:b/>
          <w:bCs/>
          <w:i/>
          <w:color w:val="000000" w:themeColor="text1"/>
          <w:sz w:val="28"/>
          <w:szCs w:val="28"/>
          <w:lang w:val="ru-RU"/>
        </w:rPr>
        <w:t>Контрольні питання для перевірки засвоєння матеріалу:</w:t>
      </w:r>
    </w:p>
    <w:p w:rsidR="003D420C" w:rsidRPr="00075705" w:rsidRDefault="003D420C" w:rsidP="00C75FF2">
      <w:pPr>
        <w:numPr>
          <w:ilvl w:val="0"/>
          <w:numId w:val="6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Що таке джерело права?</w:t>
      </w:r>
    </w:p>
    <w:p w:rsidR="003D420C" w:rsidRPr="00075705" w:rsidRDefault="003D420C" w:rsidP="00C75FF2">
      <w:pPr>
        <w:numPr>
          <w:ilvl w:val="0"/>
          <w:numId w:val="6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Що таке форма права?</w:t>
      </w:r>
    </w:p>
    <w:p w:rsidR="003D420C" w:rsidRPr="00075705" w:rsidRDefault="003D420C" w:rsidP="00C75FF2">
      <w:pPr>
        <w:numPr>
          <w:ilvl w:val="0"/>
          <w:numId w:val="6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Що таке система права?</w:t>
      </w:r>
    </w:p>
    <w:p w:rsidR="003D420C" w:rsidRPr="00075705" w:rsidRDefault="003D420C"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Назвіть основні риси правового звичаю.</w:t>
      </w:r>
    </w:p>
    <w:p w:rsidR="003D420C" w:rsidRPr="00075705" w:rsidRDefault="003D420C"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Охарактеризуйте  нормативно-правовий акт.</w:t>
      </w:r>
    </w:p>
    <w:p w:rsidR="003D420C" w:rsidRPr="00075705" w:rsidRDefault="003D420C"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Що таке правовий прецедент</w:t>
      </w:r>
      <w:r w:rsidR="00D46F9F" w:rsidRPr="00075705">
        <w:rPr>
          <w:rFonts w:ascii="Times New Roman" w:eastAsia="Times New Roman" w:hAnsi="Times New Roman" w:cs="Times New Roman"/>
          <w:color w:val="000000" w:themeColor="text1"/>
          <w:sz w:val="28"/>
          <w:szCs w:val="28"/>
          <w:lang w:eastAsia="uk-UA"/>
        </w:rPr>
        <w:t>?</w:t>
      </w:r>
    </w:p>
    <w:p w:rsidR="003D420C" w:rsidRPr="00075705" w:rsidRDefault="003D420C"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Що таке нормативно-правовий договір</w:t>
      </w:r>
      <w:r w:rsidR="00D46F9F" w:rsidRPr="00075705">
        <w:rPr>
          <w:rFonts w:ascii="Times New Roman" w:eastAsia="Times New Roman" w:hAnsi="Times New Roman" w:cs="Times New Roman"/>
          <w:color w:val="000000" w:themeColor="text1"/>
          <w:sz w:val="28"/>
          <w:szCs w:val="28"/>
          <w:lang w:eastAsia="uk-UA"/>
        </w:rPr>
        <w:t>?</w:t>
      </w:r>
    </w:p>
    <w:p w:rsidR="003D420C" w:rsidRPr="00075705" w:rsidRDefault="003D420C"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lastRenderedPageBreak/>
        <w:t>Яка роль правової доктрин</w:t>
      </w:r>
      <w:r w:rsidR="00D46F9F" w:rsidRPr="00075705">
        <w:rPr>
          <w:rFonts w:ascii="Times New Roman" w:eastAsia="Times New Roman" w:hAnsi="Times New Roman" w:cs="Times New Roman"/>
          <w:color w:val="000000" w:themeColor="text1"/>
          <w:sz w:val="28"/>
          <w:szCs w:val="28"/>
          <w:lang w:eastAsia="uk-UA"/>
        </w:rPr>
        <w:t>и?</w:t>
      </w:r>
    </w:p>
    <w:p w:rsidR="003D420C" w:rsidRPr="00075705" w:rsidRDefault="00D46F9F"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Де має місце р</w:t>
      </w:r>
      <w:r w:rsidR="003D420C" w:rsidRPr="00075705">
        <w:rPr>
          <w:rFonts w:ascii="Times New Roman" w:eastAsia="Times New Roman" w:hAnsi="Times New Roman" w:cs="Times New Roman"/>
          <w:color w:val="000000" w:themeColor="text1"/>
          <w:sz w:val="28"/>
          <w:szCs w:val="28"/>
          <w:lang w:eastAsia="uk-UA"/>
        </w:rPr>
        <w:t>елігійно-правова норма</w:t>
      </w:r>
      <w:r w:rsidRPr="00075705">
        <w:rPr>
          <w:rFonts w:ascii="Times New Roman" w:eastAsia="Times New Roman" w:hAnsi="Times New Roman" w:cs="Times New Roman"/>
          <w:color w:val="000000" w:themeColor="text1"/>
          <w:sz w:val="28"/>
          <w:szCs w:val="28"/>
          <w:lang w:eastAsia="uk-UA"/>
        </w:rPr>
        <w:t>?</w:t>
      </w:r>
    </w:p>
    <w:p w:rsidR="003D420C" w:rsidRPr="00075705" w:rsidRDefault="00D46F9F" w:rsidP="00C75FF2">
      <w:pPr>
        <w:numPr>
          <w:ilvl w:val="0"/>
          <w:numId w:val="64"/>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075705">
        <w:rPr>
          <w:rFonts w:ascii="Times New Roman" w:eastAsia="Times New Roman" w:hAnsi="Times New Roman" w:cs="Times New Roman"/>
          <w:color w:val="000000" w:themeColor="text1"/>
          <w:sz w:val="28"/>
          <w:szCs w:val="28"/>
          <w:lang w:eastAsia="uk-UA"/>
        </w:rPr>
        <w:t xml:space="preserve"> Яке значення м</w:t>
      </w:r>
      <w:r w:rsidR="003D420C" w:rsidRPr="00075705">
        <w:rPr>
          <w:rFonts w:ascii="Times New Roman" w:eastAsia="Times New Roman" w:hAnsi="Times New Roman" w:cs="Times New Roman"/>
          <w:color w:val="000000" w:themeColor="text1"/>
          <w:sz w:val="28"/>
          <w:szCs w:val="28"/>
          <w:lang w:eastAsia="uk-UA"/>
        </w:rPr>
        <w:t>іжнародно-правов</w:t>
      </w:r>
      <w:r w:rsidRPr="00075705">
        <w:rPr>
          <w:rFonts w:ascii="Times New Roman" w:eastAsia="Times New Roman" w:hAnsi="Times New Roman" w:cs="Times New Roman"/>
          <w:color w:val="000000" w:themeColor="text1"/>
          <w:sz w:val="28"/>
          <w:szCs w:val="28"/>
          <w:lang w:eastAsia="uk-UA"/>
        </w:rPr>
        <w:t xml:space="preserve">ого </w:t>
      </w:r>
      <w:r w:rsidR="003D420C" w:rsidRPr="00075705">
        <w:rPr>
          <w:rFonts w:ascii="Times New Roman" w:eastAsia="Times New Roman" w:hAnsi="Times New Roman" w:cs="Times New Roman"/>
          <w:color w:val="000000" w:themeColor="text1"/>
          <w:sz w:val="28"/>
          <w:szCs w:val="28"/>
          <w:lang w:eastAsia="uk-UA"/>
        </w:rPr>
        <w:t>акт</w:t>
      </w:r>
      <w:r w:rsidRPr="00075705">
        <w:rPr>
          <w:rFonts w:ascii="Times New Roman" w:eastAsia="Times New Roman" w:hAnsi="Times New Roman" w:cs="Times New Roman"/>
          <w:color w:val="000000" w:themeColor="text1"/>
          <w:sz w:val="28"/>
          <w:szCs w:val="28"/>
          <w:lang w:eastAsia="uk-UA"/>
        </w:rPr>
        <w:t>у?</w:t>
      </w:r>
    </w:p>
    <w:p w:rsidR="00CC3BBF" w:rsidRPr="00075705" w:rsidRDefault="00FA6164" w:rsidP="00C75FF2">
      <w:pPr>
        <w:numPr>
          <w:ilvl w:val="0"/>
          <w:numId w:val="6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О</w:t>
      </w:r>
      <w:r w:rsidR="00CC3BBF" w:rsidRPr="00075705">
        <w:rPr>
          <w:rFonts w:ascii="Times New Roman" w:eastAsia="Times New Roman" w:hAnsi="Times New Roman" w:cs="Times New Roman"/>
          <w:color w:val="000000" w:themeColor="text1"/>
          <w:sz w:val="28"/>
          <w:szCs w:val="28"/>
        </w:rPr>
        <w:t>характеризуйте форми права як систему права.</w:t>
      </w:r>
    </w:p>
    <w:p w:rsidR="00CC3BBF" w:rsidRPr="00075705" w:rsidRDefault="00FA6164" w:rsidP="00C75FF2">
      <w:pPr>
        <w:numPr>
          <w:ilvl w:val="0"/>
          <w:numId w:val="6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75705">
        <w:rPr>
          <w:rFonts w:ascii="Times New Roman" w:eastAsia="Times New Roman" w:hAnsi="Times New Roman" w:cs="Times New Roman"/>
          <w:color w:val="000000" w:themeColor="text1"/>
          <w:sz w:val="28"/>
          <w:szCs w:val="28"/>
        </w:rPr>
        <w:t xml:space="preserve"> </w:t>
      </w:r>
      <w:r w:rsidR="00CC3BBF" w:rsidRPr="00075705">
        <w:rPr>
          <w:rFonts w:ascii="Times New Roman" w:eastAsia="Times New Roman" w:hAnsi="Times New Roman" w:cs="Times New Roman"/>
          <w:color w:val="000000" w:themeColor="text1"/>
          <w:sz w:val="28"/>
          <w:szCs w:val="28"/>
        </w:rPr>
        <w:t>Висвітліть особливості нормативно-правових актів як джерела права.</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D46F9F" w:rsidRPr="00075705" w:rsidRDefault="00D46F9F" w:rsidP="00075705">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sidRPr="00075705">
        <w:rPr>
          <w:rFonts w:ascii="Times New Roman" w:eastAsia="Times New Roman" w:hAnsi="Times New Roman" w:cs="Times New Roman"/>
          <w:b/>
          <w:i/>
          <w:color w:val="000000" w:themeColor="text1"/>
          <w:sz w:val="28"/>
          <w:szCs w:val="28"/>
        </w:rPr>
        <w:t>Література:</w:t>
      </w:r>
    </w:p>
    <w:p w:rsidR="00D46F9F" w:rsidRPr="00075705" w:rsidRDefault="00D46F9F" w:rsidP="00C75FF2">
      <w:pPr>
        <w:pStyle w:val="af5"/>
        <w:numPr>
          <w:ilvl w:val="0"/>
          <w:numId w:val="101"/>
        </w:numPr>
        <w:tabs>
          <w:tab w:val="left" w:pos="1134"/>
        </w:tabs>
        <w:spacing w:line="360" w:lineRule="auto"/>
        <w:ind w:left="0" w:firstLine="709"/>
        <w:jc w:val="both"/>
        <w:rPr>
          <w:color w:val="000000" w:themeColor="text1"/>
          <w:sz w:val="28"/>
          <w:szCs w:val="28"/>
          <w:lang w:val="uk-UA" w:eastAsia="ru-RU"/>
        </w:rPr>
      </w:pPr>
      <w:r w:rsidRPr="00075705">
        <w:rPr>
          <w:color w:val="000000" w:themeColor="text1"/>
          <w:sz w:val="28"/>
          <w:szCs w:val="28"/>
          <w:lang w:val="uk-UA" w:eastAsia="ru-RU"/>
        </w:rPr>
        <w:t>Загальна теорія держави і права: Підручник</w:t>
      </w:r>
      <w:r w:rsidR="008D2173">
        <w:rPr>
          <w:color w:val="000000" w:themeColor="text1"/>
          <w:sz w:val="28"/>
          <w:szCs w:val="28"/>
          <w:lang w:val="uk-UA" w:eastAsia="ru-RU"/>
        </w:rPr>
        <w:t xml:space="preserve"> </w:t>
      </w:r>
      <w:r w:rsidRPr="00075705">
        <w:rPr>
          <w:color w:val="000000" w:themeColor="text1"/>
          <w:sz w:val="28"/>
          <w:szCs w:val="28"/>
          <w:lang w:val="uk-UA" w:eastAsia="ru-RU"/>
        </w:rPr>
        <w:t>/ за заг.ред. В.</w:t>
      </w:r>
      <w:r w:rsidR="008D2173">
        <w:rPr>
          <w:color w:val="000000" w:themeColor="text1"/>
          <w:sz w:val="28"/>
          <w:szCs w:val="28"/>
          <w:lang w:val="uk-UA" w:eastAsia="ru-RU"/>
        </w:rPr>
        <w:t> </w:t>
      </w:r>
      <w:r w:rsidRPr="00075705">
        <w:rPr>
          <w:color w:val="000000" w:themeColor="text1"/>
          <w:sz w:val="28"/>
          <w:szCs w:val="28"/>
          <w:lang w:val="uk-UA" w:eastAsia="ru-RU"/>
        </w:rPr>
        <w:t>М.</w:t>
      </w:r>
      <w:r w:rsidR="008D2173">
        <w:rPr>
          <w:color w:val="000000" w:themeColor="text1"/>
          <w:sz w:val="28"/>
          <w:szCs w:val="28"/>
          <w:lang w:val="uk-UA" w:eastAsia="ru-RU"/>
        </w:rPr>
        <w:t> </w:t>
      </w:r>
      <w:r w:rsidRPr="00075705">
        <w:rPr>
          <w:color w:val="000000" w:themeColor="text1"/>
          <w:sz w:val="28"/>
          <w:szCs w:val="28"/>
          <w:lang w:val="uk-UA" w:eastAsia="ru-RU"/>
        </w:rPr>
        <w:t>Цвіка, В.</w:t>
      </w:r>
      <w:r w:rsidR="008D2173">
        <w:rPr>
          <w:color w:val="000000" w:themeColor="text1"/>
          <w:sz w:val="28"/>
          <w:szCs w:val="28"/>
          <w:lang w:val="uk-UA" w:eastAsia="ru-RU"/>
        </w:rPr>
        <w:t> </w:t>
      </w:r>
      <w:r w:rsidRPr="00075705">
        <w:rPr>
          <w:color w:val="000000" w:themeColor="text1"/>
          <w:sz w:val="28"/>
          <w:szCs w:val="28"/>
          <w:lang w:val="uk-UA" w:eastAsia="ru-RU"/>
        </w:rPr>
        <w:t>Д.</w:t>
      </w:r>
      <w:r w:rsidR="008D2173">
        <w:rPr>
          <w:color w:val="000000" w:themeColor="text1"/>
          <w:sz w:val="28"/>
          <w:szCs w:val="28"/>
          <w:lang w:val="uk-UA" w:eastAsia="ru-RU"/>
        </w:rPr>
        <w:t> </w:t>
      </w:r>
      <w:r w:rsidRPr="00075705">
        <w:rPr>
          <w:color w:val="000000" w:themeColor="text1"/>
          <w:sz w:val="28"/>
          <w:szCs w:val="28"/>
          <w:lang w:val="uk-UA" w:eastAsia="ru-RU"/>
        </w:rPr>
        <w:t>Ткаченко, О.</w:t>
      </w:r>
      <w:r w:rsidR="008D2173">
        <w:rPr>
          <w:color w:val="000000" w:themeColor="text1"/>
          <w:sz w:val="28"/>
          <w:szCs w:val="28"/>
          <w:lang w:val="uk-UA" w:eastAsia="ru-RU"/>
        </w:rPr>
        <w:t> </w:t>
      </w:r>
      <w:r w:rsidRPr="00075705">
        <w:rPr>
          <w:color w:val="000000" w:themeColor="text1"/>
          <w:sz w:val="28"/>
          <w:szCs w:val="28"/>
          <w:lang w:val="uk-UA" w:eastAsia="ru-RU"/>
        </w:rPr>
        <w:t>В.</w:t>
      </w:r>
      <w:r w:rsidR="008D2173">
        <w:rPr>
          <w:color w:val="000000" w:themeColor="text1"/>
          <w:sz w:val="28"/>
          <w:szCs w:val="28"/>
          <w:lang w:val="uk-UA" w:eastAsia="ru-RU"/>
        </w:rPr>
        <w:t> </w:t>
      </w:r>
      <w:r w:rsidRPr="00075705">
        <w:rPr>
          <w:color w:val="000000" w:themeColor="text1"/>
          <w:sz w:val="28"/>
          <w:szCs w:val="28"/>
          <w:lang w:val="uk-UA" w:eastAsia="ru-RU"/>
        </w:rPr>
        <w:t>Петришина. – Х.: Право, 2002, С.151-153</w:t>
      </w:r>
      <w:r w:rsidR="008D2173">
        <w:rPr>
          <w:color w:val="000000" w:themeColor="text1"/>
          <w:sz w:val="28"/>
          <w:szCs w:val="28"/>
          <w:lang w:val="uk-UA" w:eastAsia="ru-RU"/>
        </w:rPr>
        <w:t>.</w:t>
      </w:r>
    </w:p>
    <w:p w:rsidR="00D46F9F" w:rsidRPr="00075705" w:rsidRDefault="008D2173" w:rsidP="00C75FF2">
      <w:pPr>
        <w:pStyle w:val="af5"/>
        <w:numPr>
          <w:ilvl w:val="0"/>
          <w:numId w:val="101"/>
        </w:numPr>
        <w:tabs>
          <w:tab w:val="left" w:pos="1134"/>
        </w:tabs>
        <w:spacing w:line="360" w:lineRule="auto"/>
        <w:ind w:left="0" w:firstLine="709"/>
        <w:jc w:val="both"/>
        <w:rPr>
          <w:color w:val="000000" w:themeColor="text1"/>
          <w:sz w:val="28"/>
          <w:szCs w:val="28"/>
          <w:lang w:val="uk-UA" w:eastAsia="ru-RU"/>
        </w:rPr>
      </w:pPr>
      <w:r>
        <w:rPr>
          <w:color w:val="000000" w:themeColor="text1"/>
          <w:sz w:val="28"/>
          <w:szCs w:val="28"/>
          <w:lang w:val="ru-RU" w:eastAsia="ru-RU"/>
        </w:rPr>
        <w:t>Нікітін </w:t>
      </w:r>
      <w:r w:rsidR="00D46F9F" w:rsidRPr="00075705">
        <w:rPr>
          <w:color w:val="000000" w:themeColor="text1"/>
          <w:sz w:val="28"/>
          <w:szCs w:val="28"/>
          <w:lang w:val="ru-RU" w:eastAsia="ru-RU"/>
        </w:rPr>
        <w:t>А.</w:t>
      </w:r>
      <w:r>
        <w:rPr>
          <w:color w:val="000000" w:themeColor="text1"/>
          <w:sz w:val="28"/>
          <w:szCs w:val="28"/>
          <w:lang w:val="ru-RU" w:eastAsia="ru-RU"/>
        </w:rPr>
        <w:t> </w:t>
      </w:r>
      <w:r w:rsidR="00D46F9F" w:rsidRPr="00075705">
        <w:rPr>
          <w:color w:val="000000" w:themeColor="text1"/>
          <w:sz w:val="28"/>
          <w:szCs w:val="28"/>
          <w:lang w:val="ru-RU" w:eastAsia="ru-RU"/>
        </w:rPr>
        <w:t>В. Теорія держави і права: Друга частина, навчальний посібник. – К.: Університет «Україна», 2005. С.78-83</w:t>
      </w:r>
      <w:r>
        <w:rPr>
          <w:color w:val="000000" w:themeColor="text1"/>
          <w:sz w:val="28"/>
          <w:szCs w:val="28"/>
          <w:lang w:val="ru-RU" w:eastAsia="ru-RU"/>
        </w:rPr>
        <w:t>.</w:t>
      </w:r>
    </w:p>
    <w:p w:rsidR="00CC3BBF" w:rsidRPr="00075705" w:rsidRDefault="00CC3BBF" w:rsidP="00075705">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20FE1">
        <w:rPr>
          <w:rFonts w:ascii="Times New Roman" w:eastAsia="Times New Roman" w:hAnsi="Times New Roman" w:cs="Times New Roman"/>
          <w:b/>
          <w:color w:val="000000" w:themeColor="text1"/>
          <w:sz w:val="28"/>
          <w:szCs w:val="28"/>
          <w:lang w:eastAsia="ru-RU"/>
        </w:rPr>
        <w:t>Тема</w:t>
      </w:r>
      <w:r w:rsidR="00D46F9F" w:rsidRPr="00F20FE1">
        <w:rPr>
          <w:rFonts w:ascii="Times New Roman" w:eastAsia="Times New Roman" w:hAnsi="Times New Roman" w:cs="Times New Roman"/>
          <w:b/>
          <w:color w:val="000000" w:themeColor="text1"/>
          <w:sz w:val="28"/>
          <w:szCs w:val="28"/>
          <w:lang w:eastAsia="ru-RU"/>
        </w:rPr>
        <w:t xml:space="preserve"> 12.</w:t>
      </w:r>
      <w:r w:rsidR="00F20FE1">
        <w:rPr>
          <w:rFonts w:ascii="Times New Roman" w:eastAsia="Times New Roman" w:hAnsi="Times New Roman" w:cs="Times New Roman"/>
          <w:b/>
          <w:color w:val="000000" w:themeColor="text1"/>
          <w:sz w:val="28"/>
          <w:szCs w:val="28"/>
          <w:lang w:eastAsia="ru-RU"/>
        </w:rPr>
        <w:t xml:space="preserve"> </w:t>
      </w:r>
      <w:r w:rsidRPr="00F20FE1">
        <w:rPr>
          <w:rFonts w:ascii="Times New Roman" w:eastAsia="Times New Roman" w:hAnsi="Times New Roman" w:cs="Times New Roman"/>
          <w:b/>
          <w:color w:val="000000" w:themeColor="text1"/>
          <w:sz w:val="28"/>
          <w:szCs w:val="28"/>
          <w:lang w:eastAsia="ru-RU"/>
        </w:rPr>
        <w:t>Правова система держави і система права. Система законодавства. Систематиз</w:t>
      </w:r>
      <w:r w:rsidR="00F20FE1">
        <w:rPr>
          <w:rFonts w:ascii="Times New Roman" w:eastAsia="Times New Roman" w:hAnsi="Times New Roman" w:cs="Times New Roman"/>
          <w:b/>
          <w:color w:val="000000" w:themeColor="text1"/>
          <w:sz w:val="28"/>
          <w:szCs w:val="28"/>
          <w:lang w:eastAsia="ru-RU"/>
        </w:rPr>
        <w:t>ація нормативно-правових актів</w:t>
      </w:r>
    </w:p>
    <w:p w:rsidR="003F312D" w:rsidRPr="00F20FE1" w:rsidRDefault="00CC3BBF"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 xml:space="preserve">Предмет і метод правового регулювання як основа формування </w:t>
      </w:r>
      <w:r w:rsidR="00F20FE1">
        <w:rPr>
          <w:rFonts w:ascii="Times New Roman" w:eastAsia="Times New Roman" w:hAnsi="Times New Roman" w:cs="Times New Roman"/>
          <w:bCs/>
          <w:color w:val="000000" w:themeColor="text1"/>
          <w:sz w:val="28"/>
          <w:szCs w:val="28"/>
        </w:rPr>
        <w:t>та</w:t>
      </w:r>
      <w:r w:rsidRPr="00F20FE1">
        <w:rPr>
          <w:rFonts w:ascii="Times New Roman" w:eastAsia="Times New Roman" w:hAnsi="Times New Roman" w:cs="Times New Roman"/>
          <w:bCs/>
          <w:color w:val="000000" w:themeColor="text1"/>
          <w:sz w:val="28"/>
          <w:szCs w:val="28"/>
        </w:rPr>
        <w:t xml:space="preserve"> розвитку системи права.</w:t>
      </w:r>
    </w:p>
    <w:p w:rsidR="003F312D" w:rsidRPr="00F20FE1" w:rsidRDefault="003F312D"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Інститут права.</w:t>
      </w:r>
    </w:p>
    <w:p w:rsidR="003F312D" w:rsidRPr="00F20FE1" w:rsidRDefault="003F312D"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Галузь права.</w:t>
      </w:r>
    </w:p>
    <w:p w:rsidR="003F312D" w:rsidRPr="00F20FE1" w:rsidRDefault="003F312D"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Поняття та структура системи законодавства.</w:t>
      </w:r>
    </w:p>
    <w:p w:rsidR="00D46F9F" w:rsidRPr="00F20FE1" w:rsidRDefault="00D46F9F"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Систематизація нормативно-правових актів</w:t>
      </w:r>
      <w:r w:rsidR="003F312D" w:rsidRPr="00F20FE1">
        <w:rPr>
          <w:rFonts w:ascii="Times New Roman" w:eastAsia="Times New Roman" w:hAnsi="Times New Roman" w:cs="Times New Roman"/>
          <w:bCs/>
          <w:color w:val="000000" w:themeColor="text1"/>
          <w:sz w:val="28"/>
          <w:szCs w:val="28"/>
        </w:rPr>
        <w:t>.</w:t>
      </w:r>
    </w:p>
    <w:p w:rsidR="003F312D" w:rsidRPr="00F20FE1" w:rsidRDefault="00F20FE1"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Інкорпорпорація.</w:t>
      </w:r>
    </w:p>
    <w:p w:rsidR="003F312D" w:rsidRPr="00F20FE1" w:rsidRDefault="003F312D"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Кодифікація.</w:t>
      </w:r>
    </w:p>
    <w:p w:rsidR="003F312D" w:rsidRPr="00F20FE1" w:rsidRDefault="003F312D" w:rsidP="00C75FF2">
      <w:pPr>
        <w:numPr>
          <w:ilvl w:val="0"/>
          <w:numId w:val="65"/>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Юридичні правові норми.</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C3BBF" w:rsidRPr="00F20FE1" w:rsidRDefault="00CC3BBF" w:rsidP="00F20FE1">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F20FE1">
        <w:rPr>
          <w:rFonts w:ascii="Times New Roman" w:eastAsia="Times New Roman" w:hAnsi="Times New Roman" w:cs="Times New Roman"/>
          <w:bCs/>
          <w:i/>
          <w:color w:val="000000" w:themeColor="text1"/>
          <w:sz w:val="28"/>
          <w:szCs w:val="28"/>
          <w:lang w:eastAsia="ru-RU"/>
        </w:rPr>
        <w:t>Методичні рекомендації</w:t>
      </w:r>
      <w:r w:rsidR="003F312D" w:rsidRPr="00F20FE1">
        <w:rPr>
          <w:rFonts w:ascii="Times New Roman" w:eastAsia="Times New Roman" w:hAnsi="Times New Roman" w:cs="Times New Roman"/>
          <w:bCs/>
          <w:i/>
          <w:color w:val="000000" w:themeColor="text1"/>
          <w:sz w:val="28"/>
          <w:szCs w:val="28"/>
          <w:lang w:eastAsia="ru-RU"/>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 xml:space="preserve">Поділ системи права на галузі ґрунтується на певних критеріях. Такими критеріями є предмет і метод правового регулювання. Кожна галузь права функціонує у своєму правовому режимі. Студентам потрібно звернути увагу на те, що зміст предмета розкривається через сукупність якісно однорідних суспільних відносин, які урегульовані правовими нормами. Саме предмет </w:t>
      </w:r>
      <w:r w:rsidRPr="00F20FE1">
        <w:rPr>
          <w:rFonts w:ascii="Times New Roman" w:eastAsia="Times New Roman" w:hAnsi="Times New Roman" w:cs="Times New Roman"/>
          <w:bCs/>
          <w:color w:val="000000" w:themeColor="text1"/>
          <w:sz w:val="28"/>
          <w:szCs w:val="28"/>
          <w:lang w:val="ru-RU" w:eastAsia="ru-RU"/>
        </w:rPr>
        <w:lastRenderedPageBreak/>
        <w:t>правового регулювання вказує, на яку групу суспільних відносин спрямований вплив норм права, зокрема їхня диспозиція. Наприклад, пре</w:t>
      </w:r>
      <w:r w:rsidR="00F20FE1">
        <w:rPr>
          <w:rFonts w:ascii="Times New Roman" w:eastAsia="Times New Roman" w:hAnsi="Times New Roman" w:cs="Times New Roman"/>
          <w:bCs/>
          <w:color w:val="000000" w:themeColor="text1"/>
          <w:sz w:val="28"/>
          <w:szCs w:val="28"/>
          <w:lang w:val="ru-RU" w:eastAsia="ru-RU"/>
        </w:rPr>
        <w:t xml:space="preserve">дмет адміністративного права – </w:t>
      </w:r>
      <w:r w:rsidRPr="00F20FE1">
        <w:rPr>
          <w:rFonts w:ascii="Times New Roman" w:eastAsia="Times New Roman" w:hAnsi="Times New Roman" w:cs="Times New Roman"/>
          <w:bCs/>
          <w:color w:val="000000" w:themeColor="text1"/>
          <w:sz w:val="28"/>
          <w:szCs w:val="28"/>
          <w:lang w:val="ru-RU" w:eastAsia="ru-RU"/>
        </w:rPr>
        <w:t>це управлінські відносини, які мають виконавчо-розпорядчий характер. Слід зазначити, що предмет правового регулювання однієї галузі відмежовується від іншої на підставі виявлення якісної однорідності складових його елементів: суб’єкта, об’єкта, змісту та юридичних фактів. Щодо методу правового регулювання, то це – сукупність способів, прийомів і засобів правового впливу на суспільні відносини, які закріплені в нормативно-правових актах і складаються з взаємозв’язків суб’єктів правовідносин (підлеглості або рівності), способів правового регулювання (дозвіл, заборона, стимулювання, зобов’язання), юридичних наслідків (заохочення, винагорода, стягнення, юридична відповідальність) тощо. Найширше застосування мають такі методи правового регулювання, як імперативний та диспозитивний. Предмет і метод правового регулювання є основними критері</w:t>
      </w:r>
      <w:r w:rsidR="00F20FE1">
        <w:rPr>
          <w:rFonts w:ascii="Times New Roman" w:eastAsia="Times New Roman" w:hAnsi="Times New Roman" w:cs="Times New Roman"/>
          <w:bCs/>
          <w:color w:val="000000" w:themeColor="text1"/>
          <w:sz w:val="28"/>
          <w:szCs w:val="28"/>
          <w:lang w:val="ru-RU" w:eastAsia="ru-RU"/>
        </w:rPr>
        <w:t>ями розмежування галузей права.</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Доцільно знати студентам і розібратись у тому, що систему права умовно можна поділити на дві підсистеми: публічну та приватну, де публічне право представляє державний інтерес, тобто відносини між державними органами або між державою і приватними осо</w:t>
      </w:r>
      <w:r w:rsidR="00F20FE1">
        <w:rPr>
          <w:rFonts w:ascii="Times New Roman" w:eastAsia="Times New Roman" w:hAnsi="Times New Roman" w:cs="Times New Roman"/>
          <w:bCs/>
          <w:color w:val="000000" w:themeColor="text1"/>
          <w:sz w:val="28"/>
          <w:szCs w:val="28"/>
          <w:lang w:val="ru-RU" w:eastAsia="ru-RU"/>
        </w:rPr>
        <w:t>бами (між нерівними суб’єктами),</w:t>
      </w:r>
      <w:r w:rsidRPr="00F20FE1">
        <w:rPr>
          <w:rFonts w:ascii="Times New Roman" w:eastAsia="Times New Roman" w:hAnsi="Times New Roman" w:cs="Times New Roman"/>
          <w:bCs/>
          <w:color w:val="000000" w:themeColor="text1"/>
          <w:sz w:val="28"/>
          <w:szCs w:val="28"/>
          <w:lang w:val="ru-RU" w:eastAsia="ru-RU"/>
        </w:rPr>
        <w:t xml:space="preserve"> а приватне право – приватний інтерес, між рівними суб’єктами. Водночас студент має знати, що системність права виявляється не лише у взаємодії приватного і публічного права, але й через субординаційні особливості галузей, інститутів і норм права. З урахуванням цих особливостей застосовується поділ права на підсистеми: матеріальне і процесуальне. У нормах</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матеріального права закріплюються права і обов’язки суб’єктів правовідносин; правове становище державних органів, структура їх, компетенція; установлюються примусові заходи держави; визначаються діяння, що визнаються правопорушеннями і види відповідальності за їх вчинення тощо. Щодо норм процесуального права, то вони визначають процедуру реалізації норм матеріального права в різних формах правової діяльності.</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color w:val="000000" w:themeColor="text1"/>
          <w:sz w:val="28"/>
          <w:szCs w:val="28"/>
          <w:lang w:val="ru-RU" w:eastAsia="ru-RU"/>
        </w:rPr>
        <w:lastRenderedPageBreak/>
        <w:t xml:space="preserve">Насамперед, слід визначити поняття </w:t>
      </w:r>
      <w:r w:rsidR="003F312D" w:rsidRPr="00F20FE1">
        <w:rPr>
          <w:rFonts w:ascii="Times New Roman" w:eastAsia="Times New Roman" w:hAnsi="Times New Roman" w:cs="Times New Roman"/>
          <w:color w:val="000000" w:themeColor="text1"/>
          <w:sz w:val="28"/>
          <w:szCs w:val="28"/>
          <w:lang w:val="ru-RU" w:eastAsia="ru-RU"/>
        </w:rPr>
        <w:t>«</w:t>
      </w:r>
      <w:r w:rsidRPr="00F20FE1">
        <w:rPr>
          <w:rFonts w:ascii="Times New Roman" w:eastAsia="Times New Roman" w:hAnsi="Times New Roman" w:cs="Times New Roman"/>
          <w:color w:val="000000" w:themeColor="text1"/>
          <w:sz w:val="28"/>
          <w:szCs w:val="28"/>
          <w:lang w:val="ru-RU" w:eastAsia="ru-RU"/>
        </w:rPr>
        <w:t>система права</w:t>
      </w:r>
      <w:r w:rsidR="003F312D" w:rsidRPr="00F20FE1">
        <w:rPr>
          <w:rFonts w:ascii="Times New Roman" w:eastAsia="Times New Roman" w:hAnsi="Times New Roman" w:cs="Times New Roman"/>
          <w:color w:val="000000" w:themeColor="text1"/>
          <w:sz w:val="28"/>
          <w:szCs w:val="28"/>
          <w:lang w:val="ru-RU" w:eastAsia="ru-RU"/>
        </w:rPr>
        <w:t>»</w:t>
      </w:r>
      <w:r w:rsidRPr="00F20FE1">
        <w:rPr>
          <w:rFonts w:ascii="Times New Roman" w:eastAsia="Times New Roman" w:hAnsi="Times New Roman" w:cs="Times New Roman"/>
          <w:color w:val="000000" w:themeColor="text1"/>
          <w:sz w:val="28"/>
          <w:szCs w:val="28"/>
          <w:lang w:val="ru-RU" w:eastAsia="ru-RU"/>
        </w:rPr>
        <w:t xml:space="preserve"> і </w:t>
      </w:r>
      <w:r w:rsidR="003F312D" w:rsidRPr="00F20FE1">
        <w:rPr>
          <w:rFonts w:ascii="Times New Roman" w:eastAsia="Times New Roman" w:hAnsi="Times New Roman" w:cs="Times New Roman"/>
          <w:color w:val="000000" w:themeColor="text1"/>
          <w:sz w:val="28"/>
          <w:szCs w:val="28"/>
          <w:lang w:val="ru-RU" w:eastAsia="ru-RU"/>
        </w:rPr>
        <w:t>«</w:t>
      </w:r>
      <w:r w:rsidRPr="00F20FE1">
        <w:rPr>
          <w:rFonts w:ascii="Times New Roman" w:eastAsia="Times New Roman" w:hAnsi="Times New Roman" w:cs="Times New Roman"/>
          <w:color w:val="000000" w:themeColor="text1"/>
          <w:sz w:val="28"/>
          <w:szCs w:val="28"/>
          <w:lang w:val="ru-RU" w:eastAsia="ru-RU"/>
        </w:rPr>
        <w:t>правова система</w:t>
      </w:r>
      <w:r w:rsidR="003F312D" w:rsidRPr="00F20FE1">
        <w:rPr>
          <w:rFonts w:ascii="Times New Roman" w:eastAsia="Times New Roman" w:hAnsi="Times New Roman" w:cs="Times New Roman"/>
          <w:color w:val="000000" w:themeColor="text1"/>
          <w:sz w:val="28"/>
          <w:szCs w:val="28"/>
          <w:lang w:val="ru-RU" w:eastAsia="ru-RU"/>
        </w:rPr>
        <w:t>»</w:t>
      </w:r>
      <w:r w:rsidRPr="00F20FE1">
        <w:rPr>
          <w:rFonts w:ascii="Times New Roman" w:eastAsia="Times New Roman" w:hAnsi="Times New Roman" w:cs="Times New Roman"/>
          <w:color w:val="000000" w:themeColor="text1"/>
          <w:sz w:val="28"/>
          <w:szCs w:val="28"/>
          <w:lang w:val="ru-RU" w:eastAsia="ru-RU"/>
        </w:rPr>
        <w:t>, з’ясувати різницю між ними, пояснити, в якому співвідношенні знаходяться ці явища та їхні поняття. Характеризуючи систему права як структуру, слід звернути увагу на такі її риси: цілісність, взаємодію, взаємозв’язаність елементів, логічну та юридичну послідовність, стабільність, динамізм, зв’язок із державою. Структурні елементи системи права: норми права, інститути права, підгалузі і галузі права – потрібно розкрити через зміст їхніх понять, вказавши особливості співвідношення їх, види, характеризуючи основні з точки зору специфіки предмета і методу правового регулювання. Розкриваючи поняття галузі права, потрібно наголосити на тому, що це відносно самостійна сукупність юридичних норм, яка регулює якісно однорідну сферу суспільних відносин; а розрізняються вони за такими ознаками: формуванням диспозицій, прийомами регулювання, принципами, умовами реалі</w:t>
      </w:r>
      <w:r w:rsidR="007C61CB">
        <w:rPr>
          <w:rFonts w:ascii="Times New Roman" w:eastAsia="Times New Roman" w:hAnsi="Times New Roman" w:cs="Times New Roman"/>
          <w:color w:val="000000" w:themeColor="text1"/>
          <w:sz w:val="28"/>
          <w:szCs w:val="28"/>
          <w:lang w:val="ru-RU" w:eastAsia="ru-RU"/>
        </w:rPr>
        <w:t>зації їх, своєрідністю санкцій.</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color w:val="000000" w:themeColor="text1"/>
          <w:sz w:val="28"/>
          <w:szCs w:val="28"/>
          <w:lang w:val="ru-RU" w:eastAsia="ru-RU"/>
        </w:rPr>
        <w:t>Щодо класифікації галузей права</w:t>
      </w:r>
      <w:r w:rsidRPr="00F20FE1">
        <w:rPr>
          <w:rFonts w:ascii="Times New Roman" w:eastAsia="Times New Roman" w:hAnsi="Times New Roman" w:cs="Times New Roman"/>
          <w:iCs/>
          <w:color w:val="000000" w:themeColor="text1"/>
          <w:sz w:val="28"/>
          <w:szCs w:val="28"/>
          <w:lang w:val="ru-RU" w:eastAsia="ru-RU"/>
        </w:rPr>
        <w:t>,</w:t>
      </w:r>
      <w:r w:rsidRPr="00F20FE1">
        <w:rPr>
          <w:rFonts w:ascii="Times New Roman" w:eastAsia="Times New Roman" w:hAnsi="Times New Roman" w:cs="Times New Roman"/>
          <w:color w:val="000000" w:themeColor="text1"/>
          <w:sz w:val="28"/>
          <w:szCs w:val="28"/>
          <w:lang w:val="ru-RU" w:eastAsia="ru-RU"/>
        </w:rPr>
        <w:t xml:space="preserve"> то вона здійснюється за такими критеріями, як субординація в правовому регулюванні та фундаментальність норм права. Доцільно звернути увагу на те, що система права і система законодавства співвідносяться між собою як зміст і</w:t>
      </w:r>
      <w:r w:rsidRPr="00F20FE1">
        <w:rPr>
          <w:rFonts w:ascii="Times New Roman" w:eastAsia="Times New Roman" w:hAnsi="Times New Roman" w:cs="Times New Roman"/>
          <w:iCs/>
          <w:color w:val="000000" w:themeColor="text1"/>
          <w:sz w:val="28"/>
          <w:szCs w:val="28"/>
          <w:lang w:val="ru-RU" w:eastAsia="ru-RU"/>
        </w:rPr>
        <w:t xml:space="preserve"> </w:t>
      </w:r>
      <w:r w:rsidRPr="00F20FE1">
        <w:rPr>
          <w:rFonts w:ascii="Times New Roman" w:eastAsia="Times New Roman" w:hAnsi="Times New Roman" w:cs="Times New Roman"/>
          <w:color w:val="000000" w:themeColor="text1"/>
          <w:sz w:val="28"/>
          <w:szCs w:val="28"/>
          <w:lang w:val="ru-RU" w:eastAsia="ru-RU"/>
        </w:rPr>
        <w:t>форма; а вплив і залежність між ними є взаємними. Якщо поняття системи права характеризує сутнісний внутрішній бік права – його зміст, то поняття системи законодавства відображає основний зовнішній бік права. Студенти мають знати, що право існує  у формі закону, а системи права у формі законодавства; і те, що система права має більш широку, адекватну їй форму вираження, ніж система законодавства. Здійснення систематизації нормативно-правових актів</w:t>
      </w:r>
      <w:r w:rsidRPr="00F20FE1">
        <w:rPr>
          <w:rFonts w:ascii="Times New Roman" w:eastAsia="Times New Roman" w:hAnsi="Times New Roman" w:cs="Times New Roman"/>
          <w:iCs/>
          <w:color w:val="000000" w:themeColor="text1"/>
          <w:sz w:val="28"/>
          <w:szCs w:val="28"/>
          <w:lang w:val="ru-RU" w:eastAsia="ru-RU"/>
        </w:rPr>
        <w:t xml:space="preserve"> </w:t>
      </w:r>
      <w:r w:rsidRPr="00F20FE1">
        <w:rPr>
          <w:rFonts w:ascii="Times New Roman" w:eastAsia="Times New Roman" w:hAnsi="Times New Roman" w:cs="Times New Roman"/>
          <w:color w:val="000000" w:themeColor="text1"/>
          <w:sz w:val="28"/>
          <w:szCs w:val="28"/>
          <w:lang w:val="ru-RU" w:eastAsia="ru-RU"/>
        </w:rPr>
        <w:t xml:space="preserve">потрібне для усунення суперечностей між ними, підвищення якості й ефективності законодавства, забезпечення доступності його використання всіма суб’єктами права. Характеризуючи види систематизації нормативно-правових актів, особливу увагу потрібно звернути на кодифікацію, де має місце не лише зовнішнє упорядкування нормативного матеріалу, його розташування в певному порядку, але й зміна норми права. Існують різні види кодифікації, які </w:t>
      </w:r>
      <w:r w:rsidRPr="00F20FE1">
        <w:rPr>
          <w:rFonts w:ascii="Times New Roman" w:eastAsia="Times New Roman" w:hAnsi="Times New Roman" w:cs="Times New Roman"/>
          <w:color w:val="000000" w:themeColor="text1"/>
          <w:sz w:val="28"/>
          <w:szCs w:val="28"/>
          <w:lang w:val="ru-RU" w:eastAsia="ru-RU"/>
        </w:rPr>
        <w:lastRenderedPageBreak/>
        <w:t>класифікують за формою вираження (кодифіковані закони (конституція, кодекс) та підзаконні акти (положення, правила, статут)), за обсягом (загальна, галузева, внутрішньо-галузева, комплексна).</w:t>
      </w:r>
    </w:p>
    <w:p w:rsidR="003F312D" w:rsidRPr="00F20FE1" w:rsidRDefault="003F312D" w:rsidP="00F20FE1">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F20FE1">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CC3BBF" w:rsidRPr="00F20FE1" w:rsidRDefault="003F312D"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є п</w:t>
      </w:r>
      <w:r w:rsidR="00CC3BBF" w:rsidRPr="00F20FE1">
        <w:rPr>
          <w:rFonts w:ascii="Times New Roman" w:eastAsia="Times New Roman" w:hAnsi="Times New Roman" w:cs="Times New Roman"/>
          <w:color w:val="000000" w:themeColor="text1"/>
          <w:sz w:val="28"/>
          <w:szCs w:val="28"/>
        </w:rPr>
        <w:t>редмет</w:t>
      </w:r>
      <w:r w:rsidRPr="00F20FE1">
        <w:rPr>
          <w:rFonts w:ascii="Times New Roman" w:eastAsia="Times New Roman" w:hAnsi="Times New Roman" w:cs="Times New Roman"/>
          <w:color w:val="000000" w:themeColor="text1"/>
          <w:sz w:val="28"/>
          <w:szCs w:val="28"/>
        </w:rPr>
        <w:t>ом</w:t>
      </w:r>
      <w:r w:rsidR="00CC3BBF" w:rsidRPr="00F20FE1">
        <w:rPr>
          <w:rFonts w:ascii="Times New Roman" w:eastAsia="Times New Roman" w:hAnsi="Times New Roman" w:cs="Times New Roman"/>
          <w:color w:val="000000" w:themeColor="text1"/>
          <w:sz w:val="28"/>
          <w:szCs w:val="28"/>
        </w:rPr>
        <w:t xml:space="preserve"> правового регулювання публічного та приватного права</w:t>
      </w:r>
      <w:r w:rsidRPr="00F20FE1">
        <w:rPr>
          <w:rFonts w:ascii="Times New Roman" w:eastAsia="Times New Roman" w:hAnsi="Times New Roman" w:cs="Times New Roman"/>
          <w:color w:val="000000" w:themeColor="text1"/>
          <w:sz w:val="28"/>
          <w:szCs w:val="28"/>
        </w:rPr>
        <w:t>?</w:t>
      </w:r>
    </w:p>
    <w:p w:rsidR="00CC3BBF" w:rsidRPr="00F20FE1" w:rsidRDefault="003F312D"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w:t>
      </w:r>
      <w:r w:rsidR="00CC3BBF" w:rsidRPr="00F20FE1">
        <w:rPr>
          <w:rFonts w:ascii="Times New Roman" w:eastAsia="Times New Roman" w:hAnsi="Times New Roman" w:cs="Times New Roman"/>
          <w:color w:val="000000" w:themeColor="text1"/>
          <w:sz w:val="28"/>
          <w:szCs w:val="28"/>
        </w:rPr>
        <w:t xml:space="preserve"> імперативн</w:t>
      </w:r>
      <w:r w:rsidRPr="00F20FE1">
        <w:rPr>
          <w:rFonts w:ascii="Times New Roman" w:eastAsia="Times New Roman" w:hAnsi="Times New Roman" w:cs="Times New Roman"/>
          <w:color w:val="000000" w:themeColor="text1"/>
          <w:sz w:val="28"/>
          <w:szCs w:val="28"/>
        </w:rPr>
        <w:t>ий</w:t>
      </w:r>
      <w:r w:rsidR="00CC3BBF" w:rsidRPr="00F20FE1">
        <w:rPr>
          <w:rFonts w:ascii="Times New Roman" w:eastAsia="Times New Roman" w:hAnsi="Times New Roman" w:cs="Times New Roman"/>
          <w:color w:val="000000" w:themeColor="text1"/>
          <w:sz w:val="28"/>
          <w:szCs w:val="28"/>
        </w:rPr>
        <w:t xml:space="preserve"> метод регулювання</w:t>
      </w:r>
      <w:r w:rsidRPr="00F20FE1">
        <w:rPr>
          <w:rFonts w:ascii="Times New Roman" w:eastAsia="Times New Roman" w:hAnsi="Times New Roman" w:cs="Times New Roman"/>
          <w:color w:val="000000" w:themeColor="text1"/>
          <w:sz w:val="28"/>
          <w:szCs w:val="28"/>
        </w:rPr>
        <w:t>?</w:t>
      </w:r>
    </w:p>
    <w:p w:rsidR="00CC3BBF" w:rsidRPr="00F20FE1" w:rsidRDefault="003F312D"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Дайте х</w:t>
      </w:r>
      <w:r w:rsidR="00CC3BBF" w:rsidRPr="00F20FE1">
        <w:rPr>
          <w:rFonts w:ascii="Times New Roman" w:eastAsia="Times New Roman" w:hAnsi="Times New Roman" w:cs="Times New Roman"/>
          <w:color w:val="000000" w:themeColor="text1"/>
          <w:sz w:val="28"/>
          <w:szCs w:val="28"/>
        </w:rPr>
        <w:t>арактеристик</w:t>
      </w:r>
      <w:r w:rsidRPr="00F20FE1">
        <w:rPr>
          <w:rFonts w:ascii="Times New Roman" w:eastAsia="Times New Roman" w:hAnsi="Times New Roman" w:cs="Times New Roman"/>
          <w:color w:val="000000" w:themeColor="text1"/>
          <w:sz w:val="28"/>
          <w:szCs w:val="28"/>
        </w:rPr>
        <w:t>у</w:t>
      </w:r>
      <w:r w:rsidR="00CC3BBF" w:rsidRPr="00F20FE1">
        <w:rPr>
          <w:rFonts w:ascii="Times New Roman" w:eastAsia="Times New Roman" w:hAnsi="Times New Roman" w:cs="Times New Roman"/>
          <w:color w:val="000000" w:themeColor="text1"/>
          <w:sz w:val="28"/>
          <w:szCs w:val="28"/>
        </w:rPr>
        <w:t xml:space="preserve"> диспозитивног</w:t>
      </w:r>
      <w:r w:rsidR="007C61CB">
        <w:rPr>
          <w:rFonts w:ascii="Times New Roman" w:eastAsia="Times New Roman" w:hAnsi="Times New Roman" w:cs="Times New Roman"/>
          <w:color w:val="000000" w:themeColor="text1"/>
          <w:sz w:val="28"/>
          <w:szCs w:val="28"/>
        </w:rPr>
        <w:t>о методу правового регулювання.</w:t>
      </w:r>
    </w:p>
    <w:p w:rsidR="00CC3BBF" w:rsidRPr="00F20FE1" w:rsidRDefault="003F312D"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Які о</w:t>
      </w:r>
      <w:r w:rsidR="00CC3BBF" w:rsidRPr="00F20FE1">
        <w:rPr>
          <w:rFonts w:ascii="Times New Roman" w:eastAsia="Times New Roman" w:hAnsi="Times New Roman" w:cs="Times New Roman"/>
          <w:color w:val="000000" w:themeColor="text1"/>
          <w:sz w:val="28"/>
          <w:szCs w:val="28"/>
        </w:rPr>
        <w:t>сновні ознаки публічного та приватного права</w:t>
      </w:r>
      <w:r w:rsidRPr="00F20FE1">
        <w:rPr>
          <w:rFonts w:ascii="Times New Roman" w:eastAsia="Times New Roman" w:hAnsi="Times New Roman" w:cs="Times New Roman"/>
          <w:color w:val="000000" w:themeColor="text1"/>
          <w:sz w:val="28"/>
          <w:szCs w:val="28"/>
        </w:rPr>
        <w:t>?</w:t>
      </w:r>
    </w:p>
    <w:p w:rsidR="00CC3BBF" w:rsidRPr="00F20FE1" w:rsidRDefault="004A560E"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 м</w:t>
      </w:r>
      <w:r w:rsidR="00CC3BBF" w:rsidRPr="00F20FE1">
        <w:rPr>
          <w:rFonts w:ascii="Times New Roman" w:eastAsia="Times New Roman" w:hAnsi="Times New Roman" w:cs="Times New Roman"/>
          <w:color w:val="000000" w:themeColor="text1"/>
          <w:sz w:val="28"/>
          <w:szCs w:val="28"/>
        </w:rPr>
        <w:t>атеріальне і процесуальне право</w:t>
      </w:r>
      <w:r w:rsidRPr="00F20FE1">
        <w:rPr>
          <w:rFonts w:ascii="Times New Roman" w:eastAsia="Times New Roman" w:hAnsi="Times New Roman" w:cs="Times New Roman"/>
          <w:color w:val="000000" w:themeColor="text1"/>
          <w:sz w:val="28"/>
          <w:szCs w:val="28"/>
        </w:rPr>
        <w:t>?</w:t>
      </w:r>
    </w:p>
    <w:p w:rsidR="00CC3BBF" w:rsidRPr="00F20FE1" w:rsidRDefault="00CC3BBF"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Розкажіть про підстави, принципи побудови і функціонування системи права.</w:t>
      </w:r>
    </w:p>
    <w:p w:rsidR="00CC3BBF" w:rsidRPr="00F20FE1" w:rsidRDefault="00CC3BBF"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Назвіть ознаки, що відрізняють систему права від системи законодавства.</w:t>
      </w:r>
    </w:p>
    <w:p w:rsidR="00CC3BBF" w:rsidRPr="00F20FE1" w:rsidRDefault="00CC3BBF"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Розкрийте поняття </w:t>
      </w:r>
      <w:r w:rsidR="004A560E" w:rsidRPr="00F20FE1">
        <w:rPr>
          <w:rFonts w:ascii="Times New Roman" w:eastAsia="Times New Roman" w:hAnsi="Times New Roman" w:cs="Times New Roman"/>
          <w:color w:val="000000" w:themeColor="text1"/>
          <w:sz w:val="28"/>
          <w:szCs w:val="28"/>
        </w:rPr>
        <w:t>«</w:t>
      </w:r>
      <w:r w:rsidRPr="00F20FE1">
        <w:rPr>
          <w:rFonts w:ascii="Times New Roman" w:eastAsia="Times New Roman" w:hAnsi="Times New Roman" w:cs="Times New Roman"/>
          <w:color w:val="000000" w:themeColor="text1"/>
          <w:sz w:val="28"/>
          <w:szCs w:val="28"/>
        </w:rPr>
        <w:t>законодавство</w:t>
      </w:r>
      <w:r w:rsidR="004A560E" w:rsidRPr="00F20FE1">
        <w:rPr>
          <w:rFonts w:ascii="Times New Roman" w:eastAsia="Times New Roman" w:hAnsi="Times New Roman" w:cs="Times New Roman"/>
          <w:color w:val="000000" w:themeColor="text1"/>
          <w:sz w:val="28"/>
          <w:szCs w:val="28"/>
        </w:rPr>
        <w:t>»</w:t>
      </w:r>
      <w:r w:rsidRPr="00F20FE1">
        <w:rPr>
          <w:rFonts w:ascii="Times New Roman" w:eastAsia="Times New Roman" w:hAnsi="Times New Roman" w:cs="Times New Roman"/>
          <w:color w:val="000000" w:themeColor="text1"/>
          <w:sz w:val="28"/>
          <w:szCs w:val="28"/>
        </w:rPr>
        <w:t xml:space="preserve"> і </w:t>
      </w:r>
      <w:r w:rsidR="004A560E" w:rsidRPr="00F20FE1">
        <w:rPr>
          <w:rFonts w:ascii="Times New Roman" w:eastAsia="Times New Roman" w:hAnsi="Times New Roman" w:cs="Times New Roman"/>
          <w:color w:val="000000" w:themeColor="text1"/>
          <w:sz w:val="28"/>
          <w:szCs w:val="28"/>
        </w:rPr>
        <w:t>«</w:t>
      </w:r>
      <w:r w:rsidRPr="00F20FE1">
        <w:rPr>
          <w:rFonts w:ascii="Times New Roman" w:eastAsia="Times New Roman" w:hAnsi="Times New Roman" w:cs="Times New Roman"/>
          <w:color w:val="000000" w:themeColor="text1"/>
          <w:sz w:val="28"/>
          <w:szCs w:val="28"/>
        </w:rPr>
        <w:t>система законодавства</w:t>
      </w:r>
      <w:r w:rsidR="004A560E" w:rsidRPr="00F20FE1">
        <w:rPr>
          <w:rFonts w:ascii="Times New Roman" w:eastAsia="Times New Roman" w:hAnsi="Times New Roman" w:cs="Times New Roman"/>
          <w:color w:val="000000" w:themeColor="text1"/>
          <w:sz w:val="28"/>
          <w:szCs w:val="28"/>
        </w:rPr>
        <w:t>»</w:t>
      </w:r>
      <w:r w:rsidRPr="00F20FE1">
        <w:rPr>
          <w:rFonts w:ascii="Times New Roman" w:eastAsia="Times New Roman" w:hAnsi="Times New Roman" w:cs="Times New Roman"/>
          <w:color w:val="000000" w:themeColor="text1"/>
          <w:sz w:val="28"/>
          <w:szCs w:val="28"/>
        </w:rPr>
        <w:t>; структуру системи законодавства і структуру галузевої системи законодавства.</w:t>
      </w:r>
    </w:p>
    <w:p w:rsidR="004A560E" w:rsidRPr="00F20FE1" w:rsidRDefault="004A560E"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Що таке </w:t>
      </w:r>
      <w:r w:rsidR="00CC3BBF" w:rsidRPr="00F20FE1">
        <w:rPr>
          <w:rFonts w:ascii="Times New Roman" w:eastAsia="Times New Roman" w:hAnsi="Times New Roman" w:cs="Times New Roman"/>
          <w:color w:val="000000" w:themeColor="text1"/>
          <w:sz w:val="28"/>
          <w:szCs w:val="28"/>
        </w:rPr>
        <w:t xml:space="preserve">інститут законодавства, </w:t>
      </w:r>
      <w:r w:rsidRPr="00F20FE1">
        <w:rPr>
          <w:rFonts w:ascii="Times New Roman" w:eastAsia="Times New Roman" w:hAnsi="Times New Roman" w:cs="Times New Roman"/>
          <w:color w:val="000000" w:themeColor="text1"/>
          <w:sz w:val="28"/>
          <w:szCs w:val="28"/>
        </w:rPr>
        <w:t xml:space="preserve">які </w:t>
      </w:r>
      <w:r w:rsidR="00CC3BBF" w:rsidRPr="00F20FE1">
        <w:rPr>
          <w:rFonts w:ascii="Times New Roman" w:eastAsia="Times New Roman" w:hAnsi="Times New Roman" w:cs="Times New Roman"/>
          <w:color w:val="000000" w:themeColor="text1"/>
          <w:sz w:val="28"/>
          <w:szCs w:val="28"/>
        </w:rPr>
        <w:t>його ознаки</w:t>
      </w:r>
      <w:r w:rsidRPr="00F20FE1">
        <w:rPr>
          <w:rFonts w:ascii="Times New Roman" w:eastAsia="Times New Roman" w:hAnsi="Times New Roman" w:cs="Times New Roman"/>
          <w:color w:val="000000" w:themeColor="text1"/>
          <w:sz w:val="28"/>
          <w:szCs w:val="28"/>
        </w:rPr>
        <w:t>?</w:t>
      </w:r>
    </w:p>
    <w:p w:rsidR="00CC3BBF" w:rsidRPr="00F20FE1" w:rsidRDefault="004A560E"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Які </w:t>
      </w:r>
      <w:r w:rsidR="00CC3BBF" w:rsidRPr="00F20FE1">
        <w:rPr>
          <w:rFonts w:ascii="Times New Roman" w:eastAsia="Times New Roman" w:hAnsi="Times New Roman" w:cs="Times New Roman"/>
          <w:color w:val="000000" w:themeColor="text1"/>
          <w:sz w:val="28"/>
          <w:szCs w:val="28"/>
        </w:rPr>
        <w:t>відмінності між системою права і системою законодавства</w:t>
      </w:r>
      <w:r w:rsidRPr="00F20FE1">
        <w:rPr>
          <w:rFonts w:ascii="Times New Roman" w:eastAsia="Times New Roman" w:hAnsi="Times New Roman" w:cs="Times New Roman"/>
          <w:color w:val="000000" w:themeColor="text1"/>
          <w:sz w:val="28"/>
          <w:szCs w:val="28"/>
        </w:rPr>
        <w:t>?</w:t>
      </w:r>
    </w:p>
    <w:p w:rsidR="00CC3BBF" w:rsidRPr="00F20FE1" w:rsidRDefault="00CC3BBF" w:rsidP="00C75FF2">
      <w:pPr>
        <w:numPr>
          <w:ilvl w:val="0"/>
          <w:numId w:val="6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Дайте характеристику видів систематизації нормативно-правових актів.</w:t>
      </w:r>
    </w:p>
    <w:p w:rsidR="003F312D" w:rsidRPr="00F20FE1" w:rsidRDefault="004A560E"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Що таке г</w:t>
      </w:r>
      <w:r w:rsidR="003F312D" w:rsidRPr="00F20FE1">
        <w:rPr>
          <w:rFonts w:ascii="Times New Roman" w:eastAsia="Times New Roman" w:hAnsi="Times New Roman" w:cs="Times New Roman"/>
          <w:bCs/>
          <w:color w:val="000000" w:themeColor="text1"/>
          <w:sz w:val="28"/>
          <w:szCs w:val="28"/>
        </w:rPr>
        <w:t>алузь права</w:t>
      </w:r>
      <w:r w:rsidRPr="00F20FE1">
        <w:rPr>
          <w:rFonts w:ascii="Times New Roman" w:eastAsia="Times New Roman" w:hAnsi="Times New Roman" w:cs="Times New Roman"/>
          <w:bCs/>
          <w:color w:val="000000" w:themeColor="text1"/>
          <w:sz w:val="28"/>
          <w:szCs w:val="28"/>
        </w:rPr>
        <w:t>? Наведіть приклади.</w:t>
      </w:r>
    </w:p>
    <w:p w:rsidR="003F312D" w:rsidRPr="00F20FE1" w:rsidRDefault="004A560E"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Що таке і</w:t>
      </w:r>
      <w:r w:rsidR="003F312D" w:rsidRPr="00F20FE1">
        <w:rPr>
          <w:rFonts w:ascii="Times New Roman" w:eastAsia="Times New Roman" w:hAnsi="Times New Roman" w:cs="Times New Roman"/>
          <w:bCs/>
          <w:color w:val="000000" w:themeColor="text1"/>
          <w:sz w:val="28"/>
          <w:szCs w:val="28"/>
        </w:rPr>
        <w:t>нкорпорпорація</w:t>
      </w:r>
      <w:r w:rsidRPr="00F20FE1">
        <w:rPr>
          <w:rFonts w:ascii="Times New Roman" w:eastAsia="Times New Roman" w:hAnsi="Times New Roman" w:cs="Times New Roman"/>
          <w:bCs/>
          <w:color w:val="000000" w:themeColor="text1"/>
          <w:sz w:val="28"/>
          <w:szCs w:val="28"/>
        </w:rPr>
        <w:t>?</w:t>
      </w:r>
    </w:p>
    <w:p w:rsidR="003F312D" w:rsidRPr="00F20FE1" w:rsidRDefault="004A560E" w:rsidP="00C75FF2">
      <w:pPr>
        <w:numPr>
          <w:ilvl w:val="0"/>
          <w:numId w:val="66"/>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F20FE1">
        <w:rPr>
          <w:rFonts w:ascii="Times New Roman" w:eastAsia="Times New Roman" w:hAnsi="Times New Roman" w:cs="Times New Roman"/>
          <w:bCs/>
          <w:color w:val="000000" w:themeColor="text1"/>
          <w:sz w:val="28"/>
          <w:szCs w:val="28"/>
        </w:rPr>
        <w:t>Яка основна мета к</w:t>
      </w:r>
      <w:r w:rsidR="003F312D" w:rsidRPr="00F20FE1">
        <w:rPr>
          <w:rFonts w:ascii="Times New Roman" w:eastAsia="Times New Roman" w:hAnsi="Times New Roman" w:cs="Times New Roman"/>
          <w:bCs/>
          <w:color w:val="000000" w:themeColor="text1"/>
          <w:sz w:val="28"/>
          <w:szCs w:val="28"/>
        </w:rPr>
        <w:t>одифікаці</w:t>
      </w:r>
      <w:r w:rsidRPr="00F20FE1">
        <w:rPr>
          <w:rFonts w:ascii="Times New Roman" w:eastAsia="Times New Roman" w:hAnsi="Times New Roman" w:cs="Times New Roman"/>
          <w:bCs/>
          <w:color w:val="000000" w:themeColor="text1"/>
          <w:sz w:val="28"/>
          <w:szCs w:val="28"/>
        </w:rPr>
        <w:t>ї</w:t>
      </w:r>
      <w:r w:rsidR="007869F6" w:rsidRPr="00F20FE1">
        <w:rPr>
          <w:rFonts w:ascii="Times New Roman" w:eastAsia="Times New Roman" w:hAnsi="Times New Roman" w:cs="Times New Roman"/>
          <w:bCs/>
          <w:color w:val="000000" w:themeColor="text1"/>
          <w:sz w:val="28"/>
          <w:szCs w:val="28"/>
        </w:rPr>
        <w:t xml:space="preserve"> </w:t>
      </w:r>
      <w:r w:rsidRPr="00F20FE1">
        <w:rPr>
          <w:rFonts w:ascii="Times New Roman" w:eastAsia="Times New Roman" w:hAnsi="Times New Roman" w:cs="Times New Roman"/>
          <w:bCs/>
          <w:color w:val="000000" w:themeColor="text1"/>
          <w:sz w:val="28"/>
          <w:szCs w:val="28"/>
        </w:rPr>
        <w:t>законодавства? Наведіть приклади</w:t>
      </w:r>
      <w:r w:rsidR="00947EEC">
        <w:rPr>
          <w:rFonts w:ascii="Times New Roman" w:eastAsia="Times New Roman" w:hAnsi="Times New Roman" w:cs="Times New Roman"/>
          <w:bCs/>
          <w:color w:val="000000" w:themeColor="text1"/>
          <w:sz w:val="28"/>
          <w:szCs w:val="28"/>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4A560E" w:rsidRPr="00F20FE1" w:rsidRDefault="004A560E"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b/>
          <w:i/>
          <w:color w:val="000000" w:themeColor="text1"/>
          <w:sz w:val="28"/>
          <w:szCs w:val="28"/>
        </w:rPr>
        <w:t>Література</w:t>
      </w:r>
      <w:r w:rsidRPr="00F20FE1">
        <w:rPr>
          <w:rFonts w:ascii="Times New Roman" w:eastAsia="Times New Roman" w:hAnsi="Times New Roman" w:cs="Times New Roman"/>
          <w:i/>
          <w:color w:val="000000" w:themeColor="text1"/>
          <w:sz w:val="28"/>
          <w:szCs w:val="28"/>
          <w:lang w:val="ru-RU" w:eastAsia="ru-RU"/>
        </w:rPr>
        <w:t xml:space="preserve"> </w:t>
      </w:r>
    </w:p>
    <w:p w:rsidR="00CD61F2" w:rsidRPr="00F20FE1" w:rsidRDefault="00CD61F2" w:rsidP="00C75FF2">
      <w:pPr>
        <w:numPr>
          <w:ilvl w:val="0"/>
          <w:numId w:val="10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20FE1">
        <w:rPr>
          <w:rFonts w:ascii="Times New Roman" w:eastAsia="Times New Roman" w:hAnsi="Times New Roman" w:cs="Times New Roman"/>
          <w:color w:val="000000" w:themeColor="text1"/>
          <w:sz w:val="28"/>
          <w:szCs w:val="28"/>
          <w:lang w:val="ru-RU" w:eastAsia="ru-RU"/>
        </w:rPr>
        <w:t>Нікітін</w:t>
      </w:r>
      <w:r>
        <w:rPr>
          <w:rFonts w:ascii="Times New Roman" w:eastAsia="Times New Roman" w:hAnsi="Times New Roman" w:cs="Times New Roman"/>
          <w:color w:val="000000" w:themeColor="text1"/>
          <w:sz w:val="28"/>
          <w:szCs w:val="28"/>
          <w:lang w:val="ru-RU" w:eastAsia="ru-RU"/>
        </w:rPr>
        <w:t> </w:t>
      </w:r>
      <w:r w:rsidRPr="00F20FE1">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Pr="00F20FE1">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С.63-72</w:t>
      </w:r>
      <w:r>
        <w:rPr>
          <w:rFonts w:ascii="Times New Roman" w:eastAsia="Times New Roman" w:hAnsi="Times New Roman" w:cs="Times New Roman"/>
          <w:color w:val="000000" w:themeColor="text1"/>
          <w:sz w:val="28"/>
          <w:szCs w:val="28"/>
          <w:lang w:val="ru-RU" w:eastAsia="ru-RU"/>
        </w:rPr>
        <w:t>.</w:t>
      </w:r>
    </w:p>
    <w:p w:rsidR="00CD61F2" w:rsidRPr="00F20FE1" w:rsidRDefault="00CD61F2" w:rsidP="00C75FF2">
      <w:pPr>
        <w:numPr>
          <w:ilvl w:val="0"/>
          <w:numId w:val="102"/>
        </w:numPr>
        <w:tabs>
          <w:tab w:val="num" w:pos="540"/>
          <w:tab w:val="left" w:pos="1134"/>
          <w:tab w:val="num" w:pos="1440"/>
        </w:tabs>
        <w:spacing w:after="0" w:line="360" w:lineRule="auto"/>
        <w:ind w:left="0" w:firstLine="709"/>
        <w:contextualSpacing/>
        <w:jc w:val="both"/>
        <w:rPr>
          <w:rFonts w:ascii="Times New Roman" w:eastAsia="Times New Roman" w:hAnsi="Times New Roman" w:cs="Times New Roman"/>
          <w:color w:val="000000" w:themeColor="text1"/>
          <w:sz w:val="28"/>
          <w:szCs w:val="28"/>
          <w:lang w:val="ru-RU" w:eastAsia="ru-RU"/>
        </w:rPr>
      </w:pPr>
      <w:r w:rsidRPr="00F20FE1">
        <w:rPr>
          <w:rFonts w:ascii="Times New Roman" w:eastAsia="SimSun" w:hAnsi="Times New Roman" w:cs="Times New Roman"/>
          <w:color w:val="000000" w:themeColor="text1"/>
          <w:spacing w:val="4"/>
          <w:sz w:val="28"/>
          <w:szCs w:val="28"/>
          <w:lang w:val="ru-RU" w:eastAsia="ru-RU"/>
        </w:rPr>
        <w:t>Рабінович</w:t>
      </w:r>
      <w:r>
        <w:rPr>
          <w:rFonts w:ascii="Times New Roman" w:eastAsia="SimSun" w:hAnsi="Times New Roman" w:cs="Times New Roman"/>
          <w:color w:val="000000" w:themeColor="text1"/>
          <w:spacing w:val="4"/>
          <w:sz w:val="28"/>
          <w:szCs w:val="28"/>
          <w:lang w:val="ru-RU" w:eastAsia="ru-RU"/>
        </w:rPr>
        <w:t> </w:t>
      </w:r>
      <w:r w:rsidRPr="00F20FE1">
        <w:rPr>
          <w:rFonts w:ascii="Times New Roman" w:eastAsia="SimSun" w:hAnsi="Times New Roman" w:cs="Times New Roman"/>
          <w:color w:val="000000" w:themeColor="text1"/>
          <w:spacing w:val="4"/>
          <w:sz w:val="28"/>
          <w:szCs w:val="28"/>
          <w:lang w:val="ru-RU" w:eastAsia="ru-RU"/>
        </w:rPr>
        <w:t>П.</w:t>
      </w:r>
      <w:r>
        <w:rPr>
          <w:rFonts w:ascii="Times New Roman" w:eastAsia="SimSun" w:hAnsi="Times New Roman" w:cs="Times New Roman"/>
          <w:color w:val="000000" w:themeColor="text1"/>
          <w:spacing w:val="4"/>
          <w:sz w:val="28"/>
          <w:szCs w:val="28"/>
          <w:lang w:val="ru-RU" w:eastAsia="ru-RU"/>
        </w:rPr>
        <w:t> </w:t>
      </w:r>
      <w:r w:rsidRPr="00F20FE1">
        <w:rPr>
          <w:rFonts w:ascii="Times New Roman" w:eastAsia="SimSun" w:hAnsi="Times New Roman" w:cs="Times New Roman"/>
          <w:color w:val="000000" w:themeColor="text1"/>
          <w:spacing w:val="4"/>
          <w:sz w:val="28"/>
          <w:szCs w:val="28"/>
          <w:lang w:val="ru-RU" w:eastAsia="ru-RU"/>
        </w:rPr>
        <w:t>М. Основи теорії держави і права: Навч. по</w:t>
      </w:r>
      <w:r>
        <w:rPr>
          <w:rFonts w:ascii="Times New Roman" w:eastAsia="SimSun" w:hAnsi="Times New Roman" w:cs="Times New Roman"/>
          <w:color w:val="000000" w:themeColor="text1"/>
          <w:spacing w:val="4"/>
          <w:sz w:val="28"/>
          <w:szCs w:val="28"/>
          <w:lang w:val="ru-RU" w:eastAsia="ru-RU"/>
        </w:rPr>
        <w:t>сібник. Вид. 9-те, зі змінами. –</w:t>
      </w:r>
      <w:r w:rsidRPr="00F20FE1">
        <w:rPr>
          <w:rFonts w:ascii="Times New Roman" w:eastAsia="SimSun" w:hAnsi="Times New Roman" w:cs="Times New Roman"/>
          <w:color w:val="000000" w:themeColor="text1"/>
          <w:spacing w:val="4"/>
          <w:sz w:val="28"/>
          <w:szCs w:val="28"/>
          <w:lang w:val="ru-RU" w:eastAsia="ru-RU"/>
        </w:rPr>
        <w:t xml:space="preserve"> Львів: Край, 2007, С.</w:t>
      </w:r>
      <w:r w:rsidRPr="00F20FE1">
        <w:rPr>
          <w:rFonts w:ascii="Times New Roman" w:eastAsia="SimSun" w:hAnsi="Times New Roman" w:cs="Times New Roman"/>
          <w:color w:val="000000" w:themeColor="text1"/>
          <w:spacing w:val="4"/>
          <w:sz w:val="28"/>
          <w:szCs w:val="28"/>
          <w:lang w:eastAsia="ru-RU"/>
        </w:rPr>
        <w:t>118</w:t>
      </w:r>
      <w:r w:rsidRPr="00F20FE1">
        <w:rPr>
          <w:rFonts w:ascii="Times New Roman" w:eastAsia="SimSun" w:hAnsi="Times New Roman" w:cs="Times New Roman"/>
          <w:color w:val="000000" w:themeColor="text1"/>
          <w:spacing w:val="4"/>
          <w:sz w:val="28"/>
          <w:szCs w:val="28"/>
          <w:lang w:val="ru-RU" w:eastAsia="ru-RU"/>
        </w:rPr>
        <w:t>-</w:t>
      </w:r>
      <w:r w:rsidRPr="00F20FE1">
        <w:rPr>
          <w:rFonts w:ascii="Times New Roman" w:eastAsia="SimSun" w:hAnsi="Times New Roman" w:cs="Times New Roman"/>
          <w:color w:val="000000" w:themeColor="text1"/>
          <w:spacing w:val="4"/>
          <w:sz w:val="28"/>
          <w:szCs w:val="28"/>
          <w:lang w:eastAsia="ru-RU"/>
        </w:rPr>
        <w:t>12</w:t>
      </w:r>
      <w:r w:rsidRPr="00F20FE1">
        <w:rPr>
          <w:rFonts w:ascii="Times New Roman" w:eastAsia="SimSun" w:hAnsi="Times New Roman" w:cs="Times New Roman"/>
          <w:color w:val="000000" w:themeColor="text1"/>
          <w:spacing w:val="4"/>
          <w:sz w:val="28"/>
          <w:szCs w:val="28"/>
          <w:lang w:val="ru-RU" w:eastAsia="ru-RU"/>
        </w:rPr>
        <w:t>8</w:t>
      </w:r>
      <w:r>
        <w:rPr>
          <w:rFonts w:ascii="Times New Roman" w:eastAsia="SimSun" w:hAnsi="Times New Roman" w:cs="Times New Roman"/>
          <w:color w:val="000000" w:themeColor="text1"/>
          <w:spacing w:val="4"/>
          <w:sz w:val="28"/>
          <w:szCs w:val="28"/>
          <w:lang w:val="ru-RU" w:eastAsia="ru-RU"/>
        </w:rPr>
        <w:t>.</w:t>
      </w:r>
    </w:p>
    <w:p w:rsidR="004F5880" w:rsidRPr="00F20FE1" w:rsidRDefault="004F5880" w:rsidP="00F20FE1">
      <w:pPr>
        <w:tabs>
          <w:tab w:val="left" w:pos="1134"/>
        </w:tabs>
        <w:spacing w:after="0" w:line="360" w:lineRule="auto"/>
        <w:ind w:firstLine="709"/>
        <w:jc w:val="both"/>
        <w:rPr>
          <w:rFonts w:ascii="Times New Roman" w:eastAsia="Times New Roman" w:hAnsi="Times New Roman" w:cs="Times New Roman"/>
          <w:b/>
          <w:color w:val="000000" w:themeColor="text1"/>
          <w:sz w:val="28"/>
          <w:szCs w:val="28"/>
        </w:rPr>
      </w:pPr>
      <w:r w:rsidRPr="00F20FE1">
        <w:rPr>
          <w:rFonts w:ascii="Times New Roman" w:eastAsia="Times New Roman" w:hAnsi="Times New Roman" w:cs="Times New Roman"/>
          <w:b/>
          <w:color w:val="000000" w:themeColor="text1"/>
          <w:sz w:val="28"/>
          <w:szCs w:val="28"/>
          <w:lang w:eastAsia="ru-RU"/>
        </w:rPr>
        <w:lastRenderedPageBreak/>
        <w:t>Модуль 2.</w:t>
      </w:r>
      <w:r w:rsidRPr="00F20FE1">
        <w:rPr>
          <w:rFonts w:ascii="Times New Roman" w:eastAsia="Times New Roman" w:hAnsi="Times New Roman" w:cs="Times New Roman"/>
          <w:b/>
          <w:color w:val="000000" w:themeColor="text1"/>
          <w:sz w:val="28"/>
          <w:szCs w:val="28"/>
        </w:rPr>
        <w:t xml:space="preserve"> </w:t>
      </w:r>
      <w:r w:rsidR="00FA6164" w:rsidRPr="00F20FE1">
        <w:rPr>
          <w:rFonts w:ascii="Times New Roman" w:eastAsia="Times New Roman" w:hAnsi="Times New Roman" w:cs="Times New Roman"/>
          <w:b/>
          <w:color w:val="000000" w:themeColor="text1"/>
          <w:sz w:val="28"/>
          <w:szCs w:val="28"/>
        </w:rPr>
        <w:t>Формування права</w:t>
      </w:r>
    </w:p>
    <w:p w:rsidR="004F5880" w:rsidRPr="00F20FE1" w:rsidRDefault="004F5880"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CC3BBF" w:rsidRPr="00F20FE1" w:rsidRDefault="00CC3BBF" w:rsidP="00F20FE1">
      <w:pPr>
        <w:keepNext/>
        <w:tabs>
          <w:tab w:val="left" w:pos="1134"/>
        </w:tabs>
        <w:spacing w:after="0" w:line="360" w:lineRule="auto"/>
        <w:ind w:firstLine="709"/>
        <w:jc w:val="both"/>
        <w:outlineLvl w:val="1"/>
        <w:rPr>
          <w:rFonts w:ascii="Times New Roman" w:eastAsia="Times New Roman" w:hAnsi="Times New Roman" w:cs="Times New Roman"/>
          <w:b/>
          <w:color w:val="000000" w:themeColor="text1"/>
          <w:sz w:val="28"/>
          <w:szCs w:val="28"/>
          <w:lang w:val="ru-RU" w:eastAsia="ru-RU"/>
        </w:rPr>
      </w:pPr>
      <w:r w:rsidRPr="00F20FE1">
        <w:rPr>
          <w:rFonts w:ascii="Times New Roman" w:eastAsia="Times New Roman" w:hAnsi="Times New Roman" w:cs="Times New Roman"/>
          <w:b/>
          <w:color w:val="000000" w:themeColor="text1"/>
          <w:sz w:val="28"/>
          <w:szCs w:val="28"/>
          <w:lang w:val="ru-RU" w:eastAsia="ru-RU"/>
        </w:rPr>
        <w:t xml:space="preserve">Тема </w:t>
      </w:r>
      <w:r w:rsidR="004A560E" w:rsidRPr="00F20FE1">
        <w:rPr>
          <w:rFonts w:ascii="Times New Roman" w:eastAsia="Times New Roman" w:hAnsi="Times New Roman" w:cs="Times New Roman"/>
          <w:b/>
          <w:color w:val="000000" w:themeColor="text1"/>
          <w:sz w:val="28"/>
          <w:szCs w:val="28"/>
          <w:lang w:val="ru-RU" w:eastAsia="ru-RU"/>
        </w:rPr>
        <w:t>13</w:t>
      </w:r>
      <w:r w:rsidRPr="00F20FE1">
        <w:rPr>
          <w:rFonts w:ascii="Times New Roman" w:eastAsia="Times New Roman" w:hAnsi="Times New Roman" w:cs="Times New Roman"/>
          <w:b/>
          <w:color w:val="000000" w:themeColor="text1"/>
          <w:sz w:val="28"/>
          <w:szCs w:val="28"/>
          <w:lang w:val="ru-RU" w:eastAsia="ru-RU"/>
        </w:rPr>
        <w:t xml:space="preserve">. Норми права </w:t>
      </w:r>
    </w:p>
    <w:p w:rsidR="00CC3BBF" w:rsidRPr="00F20FE1"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20FE1">
        <w:rPr>
          <w:rFonts w:ascii="Times New Roman" w:eastAsia="Times New Roman" w:hAnsi="Times New Roman" w:cs="Times New Roman"/>
          <w:bCs/>
          <w:color w:val="000000" w:themeColor="text1"/>
          <w:sz w:val="28"/>
          <w:szCs w:val="28"/>
          <w:lang w:val="ru-RU" w:eastAsia="ru-RU"/>
        </w:rPr>
        <w:t>Норма права: поняття, ознаки.</w:t>
      </w:r>
    </w:p>
    <w:p w:rsidR="00CC3BBF" w:rsidRPr="00F20FE1"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Матеріальні, процесуальні і матеріально-процедурні норми права.</w:t>
      </w:r>
    </w:p>
    <w:p w:rsidR="004F6B43" w:rsidRPr="00F20FE1" w:rsidRDefault="004F6B43"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Способи викладення норми права у статті.</w:t>
      </w:r>
    </w:p>
    <w:p w:rsidR="00CC3BBF" w:rsidRPr="00F20FE1"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Структурні елементи норми права.</w:t>
      </w:r>
    </w:p>
    <w:p w:rsidR="00CC3BBF" w:rsidRPr="00F20FE1"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Причини виникнення юридичних колізій.</w:t>
      </w:r>
    </w:p>
    <w:p w:rsidR="004A560E" w:rsidRPr="00F20FE1"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Способи викладення норм права в статтях нормативно-правових актів.</w:t>
      </w:r>
    </w:p>
    <w:p w:rsidR="00294035"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294035">
        <w:rPr>
          <w:rFonts w:ascii="Times New Roman" w:eastAsia="Times New Roman" w:hAnsi="Times New Roman" w:cs="Times New Roman"/>
          <w:color w:val="000000" w:themeColor="text1"/>
          <w:sz w:val="28"/>
          <w:szCs w:val="28"/>
          <w:lang w:val="ru-RU" w:eastAsia="ru-RU"/>
        </w:rPr>
        <w:t>Прогалини та с</w:t>
      </w:r>
      <w:r w:rsidR="00294035" w:rsidRPr="00294035">
        <w:rPr>
          <w:rFonts w:ascii="Times New Roman" w:eastAsia="Times New Roman" w:hAnsi="Times New Roman" w:cs="Times New Roman"/>
          <w:color w:val="000000" w:themeColor="text1"/>
          <w:sz w:val="28"/>
          <w:szCs w:val="28"/>
          <w:lang w:val="ru-RU" w:eastAsia="ru-RU"/>
        </w:rPr>
        <w:t>пособи їх усунення і подолання.</w:t>
      </w:r>
    </w:p>
    <w:p w:rsidR="00CC3BBF" w:rsidRPr="00294035" w:rsidRDefault="00CC3BBF" w:rsidP="00C75FF2">
      <w:pPr>
        <w:numPr>
          <w:ilvl w:val="0"/>
          <w:numId w:val="67"/>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294035">
        <w:rPr>
          <w:rFonts w:ascii="Times New Roman" w:eastAsia="Times New Roman" w:hAnsi="Times New Roman" w:cs="Times New Roman"/>
          <w:color w:val="000000" w:themeColor="text1"/>
          <w:sz w:val="28"/>
          <w:szCs w:val="28"/>
          <w:lang w:val="ru-RU" w:eastAsia="ru-RU"/>
        </w:rPr>
        <w:t xml:space="preserve">Аналогія застосування правових норм (аналогія закону та аналогія права) як засіб подолання прогалин </w:t>
      </w:r>
      <w:r w:rsidR="00294035">
        <w:rPr>
          <w:rFonts w:ascii="Times New Roman" w:eastAsia="Times New Roman" w:hAnsi="Times New Roman" w:cs="Times New Roman"/>
          <w:color w:val="000000" w:themeColor="text1"/>
          <w:sz w:val="28"/>
          <w:szCs w:val="28"/>
          <w:lang w:val="ru-RU" w:eastAsia="ru-RU"/>
        </w:rPr>
        <w:t>у праві.</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p>
    <w:p w:rsidR="00CC3BBF" w:rsidRPr="00F20FE1" w:rsidRDefault="00CC3BBF" w:rsidP="00F20FE1">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F20FE1">
        <w:rPr>
          <w:rFonts w:ascii="Times New Roman" w:eastAsia="Times New Roman" w:hAnsi="Times New Roman" w:cs="Times New Roman"/>
          <w:bCs/>
          <w:i/>
          <w:color w:val="000000" w:themeColor="text1"/>
          <w:sz w:val="28"/>
          <w:szCs w:val="28"/>
          <w:lang w:eastAsia="ru-RU"/>
        </w:rPr>
        <w:t>Методичні рекомендації</w:t>
      </w:r>
      <w:r w:rsidR="004A560E" w:rsidRPr="00F20FE1">
        <w:rPr>
          <w:rFonts w:ascii="Times New Roman" w:eastAsia="Times New Roman" w:hAnsi="Times New Roman" w:cs="Times New Roman"/>
          <w:bCs/>
          <w:i/>
          <w:color w:val="000000" w:themeColor="text1"/>
          <w:sz w:val="28"/>
          <w:szCs w:val="28"/>
          <w:lang w:eastAsia="ru-RU"/>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 xml:space="preserve">Насамперед слід визначити поняття та систему ознак норми права, де сама норма права виступає як загальнообов’язкове правило поведінки, яке сформувалося в суспільстві, сформульоване і забезпечуване державою в якості юридично значимого засобу регулювання суспільних відносин. З-поміж ознак, що розкривають сутність норми права, потрібно назвати такі: загальнообов’язкове правило поведінки; правило поведінки регулятивного та загального характеру; правило поведінки, ухвалене в суворо встановленому порядку та  забезпечуване всіма заходами державного впливу аж до примусу. Особливу увагу доцільно приділити співвідношенню норм матеріального і процесуального права, які відрізняються за змістом, внутрішньою структурою та особливостями адресата. Матеріальні норми регулюють фактичні зв’язки, які є змістом процесуального права; зумовлені матеріальними умовами життя особи і суспільства; мають регулятивну і правоохоронну дію, адресуються всім суб’єктам права та скасовуються в офіційному порядку. Щодо процесуальних норм, то вони регулюють юридичні зв’язки, які виступають формою матеріального права і мають на меті забезпечувати право на захист прав, свобод </w:t>
      </w:r>
      <w:r w:rsidRPr="00F20FE1">
        <w:rPr>
          <w:rFonts w:ascii="Times New Roman" w:eastAsia="Times New Roman" w:hAnsi="Times New Roman" w:cs="Times New Roman"/>
          <w:bCs/>
          <w:color w:val="000000" w:themeColor="text1"/>
          <w:sz w:val="28"/>
          <w:szCs w:val="28"/>
          <w:lang w:val="ru-RU" w:eastAsia="ru-RU"/>
        </w:rPr>
        <w:lastRenderedPageBreak/>
        <w:t>та інтересів людини і громадянина. Студенти повинні розмежовувати процесуальні і процедурні норми права, де останні регламентують оперативно-виконавчу форму застосування норм права, в той час, як процесуальні норми регламентують правозахисну форму застосування права. Основною відмінною рисою є те, що оперативно-виконавча форма спрямована на безпосередню реалізацію права, а правозахисна на розв’язання справ про правопорушення.</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Слід звернути увагу на те, що внутрішня форма норми права (структура) виражається в її поділі на складові елементи, які нерозривно пов’язані між собою. Гіпотеза (припущення, якщо) є частиною норми, яка вказує, за яких обставин норма вступає в дію; диспозиція (розпорядження, то) є частиною норми, в якій формулюється саме правило поведінки, права і обов’язки; санкція (стягнення, інакше) – частина норми, що встановлює заходи державного примусу, застосовувані при її порушенні. Щодо юридичних колізій</w:t>
      </w:r>
      <w:r w:rsidRPr="00F20FE1">
        <w:rPr>
          <w:rFonts w:ascii="Times New Roman" w:eastAsia="Times New Roman" w:hAnsi="Times New Roman" w:cs="Times New Roman"/>
          <w:bCs/>
          <w:iCs/>
          <w:color w:val="000000" w:themeColor="text1"/>
          <w:sz w:val="28"/>
          <w:szCs w:val="28"/>
          <w:lang w:val="ru-RU" w:eastAsia="ru-RU"/>
        </w:rPr>
        <w:t>,</w:t>
      </w:r>
      <w:r w:rsidRPr="00F20FE1">
        <w:rPr>
          <w:rFonts w:ascii="Times New Roman" w:eastAsia="Times New Roman" w:hAnsi="Times New Roman" w:cs="Times New Roman"/>
          <w:bCs/>
          <w:color w:val="000000" w:themeColor="text1"/>
          <w:sz w:val="28"/>
          <w:szCs w:val="28"/>
          <w:lang w:val="ru-RU" w:eastAsia="ru-RU"/>
        </w:rPr>
        <w:t xml:space="preserve"> то потрібно зауважити те, що юридичні колізії можуть існувати між нормами права в межах одного акта; між різними нормативно-правовими актами; між нормами права і актами його тлумачення та ін. Юридичні колізії – це неузгодженість норм, пов’язана з особливостями регулювання одних і тих же або подібних суспільних відносин різними правовими актами. Різновидом юридичних колізій є колізії в законодавстві. Студентам слід звернути увагу на те, що способи викладу норм права в статтях нормативно-правових актів</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можна класифікувати залежно від повноти викладу та рівня узагальнення. Залежно від повноти викладу використовуються такі способи: повний, відсильний, бланкетний; а залежно від рівня узагальнення так</w:t>
      </w:r>
      <w:r w:rsidR="00F709C6">
        <w:rPr>
          <w:rFonts w:ascii="Times New Roman" w:eastAsia="Times New Roman" w:hAnsi="Times New Roman" w:cs="Times New Roman"/>
          <w:bCs/>
          <w:color w:val="000000" w:themeColor="text1"/>
          <w:sz w:val="28"/>
          <w:szCs w:val="28"/>
          <w:lang w:val="ru-RU" w:eastAsia="ru-RU"/>
        </w:rPr>
        <w:t>і: казуїстичний та абстрактний.</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Потрібно розкрити зміст поняття прогалини,</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 xml:space="preserve">що становить собою повну або часткову відсутність необхідних юридичних норм, якими мають бути врегульовані певні суспільні відносини. Доцільно студентам з’ясувати причини виникнення прогалин, до яких можна віднести: технічні помилки законодавця, невміння передбачити появу нових життєвих ситуацій, невміння відобразити в нормативних актах усе розмаїття життєвих ситуацій, які потребують правового регулювання. Слід звернути увагу на те, що існують способи усунення </w:t>
      </w:r>
      <w:r w:rsidR="00946CAD">
        <w:rPr>
          <w:rFonts w:ascii="Times New Roman" w:eastAsia="Times New Roman" w:hAnsi="Times New Roman" w:cs="Times New Roman"/>
          <w:bCs/>
          <w:color w:val="000000" w:themeColor="text1"/>
          <w:sz w:val="28"/>
          <w:szCs w:val="28"/>
          <w:lang w:val="ru-RU" w:eastAsia="ru-RU"/>
        </w:rPr>
        <w:t>та</w:t>
      </w:r>
      <w:r w:rsidRPr="00F20FE1">
        <w:rPr>
          <w:rFonts w:ascii="Times New Roman" w:eastAsia="Times New Roman" w:hAnsi="Times New Roman" w:cs="Times New Roman"/>
          <w:b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lastRenderedPageBreak/>
        <w:t>подолання прогалин у праві. Усунення прогалин відбувається через нормотворчу діяльність шляхом внесення змін і доповнень до нормативного документа чи створення юридичного прецеденту або ж укладення нормативного договору.</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Подолання прогалин</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здійснюється в процесі правозастосовної діяльності за допомогою аналогії закону і аналогії права, а також су</w:t>
      </w:r>
      <w:r w:rsidR="00946CAD">
        <w:rPr>
          <w:rFonts w:ascii="Times New Roman" w:eastAsia="Times New Roman" w:hAnsi="Times New Roman" w:cs="Times New Roman"/>
          <w:bCs/>
          <w:color w:val="000000" w:themeColor="text1"/>
          <w:sz w:val="28"/>
          <w:szCs w:val="28"/>
          <w:lang w:val="ru-RU" w:eastAsia="ru-RU"/>
        </w:rPr>
        <w:t>бсидіарного застосування права.</w:t>
      </w:r>
    </w:p>
    <w:p w:rsidR="00CC3BBF"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 xml:space="preserve">Доцільно запам’ятати, що аналогія закону – це вирішення справи, або окремого юридичного питання на основі правової норми, розрахованої на схожі випадки. Аналогія права – це вирішення справи або окремого юридичного питання на основі принципів права, загальних засад і </w:t>
      </w:r>
      <w:r w:rsidR="007869F6" w:rsidRPr="00F20FE1">
        <w:rPr>
          <w:rFonts w:ascii="Times New Roman" w:eastAsia="Times New Roman" w:hAnsi="Times New Roman" w:cs="Times New Roman"/>
          <w:bCs/>
          <w:color w:val="000000" w:themeColor="text1"/>
          <w:sz w:val="28"/>
          <w:szCs w:val="28"/>
          <w:lang w:val="ru-RU" w:eastAsia="ru-RU"/>
        </w:rPr>
        <w:t>«</w:t>
      </w:r>
      <w:r w:rsidRPr="00F20FE1">
        <w:rPr>
          <w:rFonts w:ascii="Times New Roman" w:eastAsia="Times New Roman" w:hAnsi="Times New Roman" w:cs="Times New Roman"/>
          <w:bCs/>
          <w:color w:val="000000" w:themeColor="text1"/>
          <w:sz w:val="28"/>
          <w:szCs w:val="28"/>
          <w:lang w:val="ru-RU" w:eastAsia="ru-RU"/>
        </w:rPr>
        <w:t>духу</w:t>
      </w:r>
      <w:r w:rsidR="007869F6" w:rsidRPr="00F20FE1">
        <w:rPr>
          <w:rFonts w:ascii="Times New Roman" w:eastAsia="Times New Roman" w:hAnsi="Times New Roman" w:cs="Times New Roman"/>
          <w:bCs/>
          <w:color w:val="000000" w:themeColor="text1"/>
          <w:sz w:val="28"/>
          <w:szCs w:val="28"/>
          <w:lang w:val="ru-RU" w:eastAsia="ru-RU"/>
        </w:rPr>
        <w:t>»</w:t>
      </w:r>
      <w:r w:rsidRPr="00F20FE1">
        <w:rPr>
          <w:rFonts w:ascii="Times New Roman" w:eastAsia="Times New Roman" w:hAnsi="Times New Roman" w:cs="Times New Roman"/>
          <w:bCs/>
          <w:color w:val="000000" w:themeColor="text1"/>
          <w:sz w:val="28"/>
          <w:szCs w:val="28"/>
          <w:lang w:val="ru-RU" w:eastAsia="ru-RU"/>
        </w:rPr>
        <w:t xml:space="preserve"> права. Слід докладно зупинитися на розкритті цих способів, а також визначити, в яких галузях права аналогія не може бути використана. Студенти мають звернути увагу на те, що при вирішенні справи за аналогією закону і аналогією права потрібно дотримуватися таких умов: пошук норми, яка регулює аналогічний випадок, має йти спочатку в актах тієї ж самої галузі права, а за відсутності такої – в іншій галузі та в законодавстві в цілому; аналогія допустима лише за повної відсутності або неповноти правових норм; вироблене під час використання аналогії правове рішення не повинно суперечити дії п</w:t>
      </w:r>
      <w:r w:rsidR="00CF15BA">
        <w:rPr>
          <w:rFonts w:ascii="Times New Roman" w:eastAsia="Times New Roman" w:hAnsi="Times New Roman" w:cs="Times New Roman"/>
          <w:bCs/>
          <w:color w:val="000000" w:themeColor="text1"/>
          <w:sz w:val="28"/>
          <w:szCs w:val="28"/>
          <w:lang w:val="ru-RU" w:eastAsia="ru-RU"/>
        </w:rPr>
        <w:t>риписів закону, його меті тощо.</w:t>
      </w:r>
    </w:p>
    <w:p w:rsidR="004A560E" w:rsidRPr="00F20FE1" w:rsidRDefault="004A560E" w:rsidP="00F20FE1">
      <w:pPr>
        <w:pStyle w:val="af5"/>
        <w:tabs>
          <w:tab w:val="left" w:pos="1134"/>
        </w:tabs>
        <w:spacing w:line="360" w:lineRule="auto"/>
        <w:ind w:left="0" w:firstLine="709"/>
        <w:jc w:val="both"/>
        <w:rPr>
          <w:b/>
          <w:bCs/>
          <w:i/>
          <w:color w:val="000000" w:themeColor="text1"/>
          <w:sz w:val="28"/>
          <w:szCs w:val="28"/>
          <w:lang w:val="ru-RU"/>
        </w:rPr>
      </w:pPr>
      <w:r w:rsidRPr="00F20FE1">
        <w:rPr>
          <w:b/>
          <w:bCs/>
          <w:i/>
          <w:color w:val="000000" w:themeColor="text1"/>
          <w:sz w:val="28"/>
          <w:szCs w:val="28"/>
          <w:lang w:val="ru-RU"/>
        </w:rPr>
        <w:t>Контрольні питання для перевірки засвоєння матеріалу:</w:t>
      </w:r>
    </w:p>
    <w:p w:rsidR="00CC3BBF"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 с</w:t>
      </w:r>
      <w:r w:rsidR="00CC3BBF" w:rsidRPr="00F20FE1">
        <w:rPr>
          <w:rFonts w:ascii="Times New Roman" w:eastAsia="Times New Roman" w:hAnsi="Times New Roman" w:cs="Times New Roman"/>
          <w:color w:val="000000" w:themeColor="text1"/>
          <w:sz w:val="28"/>
          <w:szCs w:val="28"/>
        </w:rPr>
        <w:t>оціальні норми та</w:t>
      </w:r>
      <w:r w:rsidRPr="00F20FE1">
        <w:rPr>
          <w:rFonts w:ascii="Times New Roman" w:eastAsia="Times New Roman" w:hAnsi="Times New Roman" w:cs="Times New Roman"/>
          <w:color w:val="000000" w:themeColor="text1"/>
          <w:sz w:val="28"/>
          <w:szCs w:val="28"/>
        </w:rPr>
        <w:t xml:space="preserve"> які є </w:t>
      </w:r>
      <w:r w:rsidR="00CC3BBF" w:rsidRPr="00F20FE1">
        <w:rPr>
          <w:rFonts w:ascii="Times New Roman" w:eastAsia="Times New Roman" w:hAnsi="Times New Roman" w:cs="Times New Roman"/>
          <w:color w:val="000000" w:themeColor="text1"/>
          <w:sz w:val="28"/>
          <w:szCs w:val="28"/>
        </w:rPr>
        <w:t>їх види</w:t>
      </w:r>
      <w:r w:rsidRPr="00F20FE1">
        <w:rPr>
          <w:rFonts w:ascii="Times New Roman" w:eastAsia="Times New Roman" w:hAnsi="Times New Roman" w:cs="Times New Roman"/>
          <w:color w:val="000000" w:themeColor="text1"/>
          <w:sz w:val="28"/>
          <w:szCs w:val="28"/>
        </w:rPr>
        <w:t>?</w:t>
      </w:r>
    </w:p>
    <w:p w:rsidR="00CC3BBF"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Як співвідносяться н</w:t>
      </w:r>
      <w:r w:rsidR="00CC3BBF" w:rsidRPr="00F20FE1">
        <w:rPr>
          <w:rFonts w:ascii="Times New Roman" w:eastAsia="Times New Roman" w:hAnsi="Times New Roman" w:cs="Times New Roman"/>
          <w:color w:val="000000" w:themeColor="text1"/>
          <w:sz w:val="28"/>
          <w:szCs w:val="28"/>
        </w:rPr>
        <w:t xml:space="preserve">орми моралі і норми права, </w:t>
      </w:r>
      <w:r w:rsidRPr="00F20FE1">
        <w:rPr>
          <w:rFonts w:ascii="Times New Roman" w:eastAsia="Times New Roman" w:hAnsi="Times New Roman" w:cs="Times New Roman"/>
          <w:color w:val="000000" w:themeColor="text1"/>
          <w:sz w:val="28"/>
          <w:szCs w:val="28"/>
        </w:rPr>
        <w:t xml:space="preserve">які </w:t>
      </w:r>
      <w:r w:rsidR="00CC3BBF" w:rsidRPr="00F20FE1">
        <w:rPr>
          <w:rFonts w:ascii="Times New Roman" w:eastAsia="Times New Roman" w:hAnsi="Times New Roman" w:cs="Times New Roman"/>
          <w:color w:val="000000" w:themeColor="text1"/>
          <w:sz w:val="28"/>
          <w:szCs w:val="28"/>
        </w:rPr>
        <w:t>їх відмінності</w:t>
      </w:r>
      <w:r w:rsidRPr="00F20FE1">
        <w:rPr>
          <w:rFonts w:ascii="Times New Roman" w:eastAsia="Times New Roman" w:hAnsi="Times New Roman" w:cs="Times New Roman"/>
          <w:color w:val="000000" w:themeColor="text1"/>
          <w:sz w:val="28"/>
          <w:szCs w:val="28"/>
        </w:rPr>
        <w:t>?</w:t>
      </w:r>
    </w:p>
    <w:p w:rsidR="00CC3BBF"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Дайте характеристику </w:t>
      </w:r>
      <w:r w:rsidR="00CC3BBF" w:rsidRPr="00F20FE1">
        <w:rPr>
          <w:rFonts w:ascii="Times New Roman" w:eastAsia="Times New Roman" w:hAnsi="Times New Roman" w:cs="Times New Roman"/>
          <w:color w:val="000000" w:themeColor="text1"/>
          <w:sz w:val="28"/>
          <w:szCs w:val="28"/>
        </w:rPr>
        <w:t>звичаєв</w:t>
      </w:r>
      <w:r w:rsidRPr="00F20FE1">
        <w:rPr>
          <w:rFonts w:ascii="Times New Roman" w:eastAsia="Times New Roman" w:hAnsi="Times New Roman" w:cs="Times New Roman"/>
          <w:color w:val="000000" w:themeColor="text1"/>
          <w:sz w:val="28"/>
          <w:szCs w:val="28"/>
        </w:rPr>
        <w:t>ого</w:t>
      </w:r>
      <w:r w:rsidR="00CC3BBF" w:rsidRPr="00F20FE1">
        <w:rPr>
          <w:rFonts w:ascii="Times New Roman" w:eastAsia="Times New Roman" w:hAnsi="Times New Roman" w:cs="Times New Roman"/>
          <w:color w:val="000000" w:themeColor="text1"/>
          <w:sz w:val="28"/>
          <w:szCs w:val="28"/>
        </w:rPr>
        <w:t xml:space="preserve"> прав</w:t>
      </w:r>
      <w:r w:rsidRPr="00F20FE1">
        <w:rPr>
          <w:rFonts w:ascii="Times New Roman" w:eastAsia="Times New Roman" w:hAnsi="Times New Roman" w:cs="Times New Roman"/>
          <w:color w:val="000000" w:themeColor="text1"/>
          <w:sz w:val="28"/>
          <w:szCs w:val="28"/>
        </w:rPr>
        <w:t>а</w:t>
      </w:r>
      <w:r w:rsidR="00CC3BBF" w:rsidRPr="00F20FE1">
        <w:rPr>
          <w:rFonts w:ascii="Times New Roman" w:eastAsia="Times New Roman" w:hAnsi="Times New Roman" w:cs="Times New Roman"/>
          <w:color w:val="000000" w:themeColor="text1"/>
          <w:sz w:val="28"/>
          <w:szCs w:val="28"/>
        </w:rPr>
        <w:t>.</w:t>
      </w:r>
      <w:r w:rsidRPr="00F20FE1">
        <w:rPr>
          <w:rFonts w:ascii="Times New Roman" w:eastAsia="Times New Roman" w:hAnsi="Times New Roman" w:cs="Times New Roman"/>
          <w:color w:val="000000" w:themeColor="text1"/>
          <w:sz w:val="28"/>
          <w:szCs w:val="28"/>
        </w:rPr>
        <w:t xml:space="preserve"> Наведіть приклади.</w:t>
      </w:r>
    </w:p>
    <w:p w:rsidR="00CC3BBF"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Як співвідносяться к</w:t>
      </w:r>
      <w:r w:rsidR="00CC3BBF" w:rsidRPr="00F20FE1">
        <w:rPr>
          <w:rFonts w:ascii="Times New Roman" w:eastAsia="Times New Roman" w:hAnsi="Times New Roman" w:cs="Times New Roman"/>
          <w:color w:val="000000" w:themeColor="text1"/>
          <w:sz w:val="28"/>
          <w:szCs w:val="28"/>
        </w:rPr>
        <w:t>орпоративні норми і норми права</w:t>
      </w:r>
      <w:r w:rsidRPr="00F20FE1">
        <w:rPr>
          <w:rFonts w:ascii="Times New Roman" w:eastAsia="Times New Roman" w:hAnsi="Times New Roman" w:cs="Times New Roman"/>
          <w:color w:val="000000" w:themeColor="text1"/>
          <w:sz w:val="28"/>
          <w:szCs w:val="28"/>
        </w:rPr>
        <w:t>?</w:t>
      </w:r>
    </w:p>
    <w:p w:rsidR="00CC3BBF"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 к</w:t>
      </w:r>
      <w:r w:rsidR="00CC3BBF" w:rsidRPr="00F20FE1">
        <w:rPr>
          <w:rFonts w:ascii="Times New Roman" w:eastAsia="Times New Roman" w:hAnsi="Times New Roman" w:cs="Times New Roman"/>
          <w:color w:val="000000" w:themeColor="text1"/>
          <w:sz w:val="28"/>
          <w:szCs w:val="28"/>
        </w:rPr>
        <w:t>олізійні норми</w:t>
      </w:r>
      <w:r w:rsidRPr="00F20FE1">
        <w:rPr>
          <w:rFonts w:ascii="Times New Roman" w:eastAsia="Times New Roman" w:hAnsi="Times New Roman" w:cs="Times New Roman"/>
          <w:color w:val="000000" w:themeColor="text1"/>
          <w:sz w:val="28"/>
          <w:szCs w:val="28"/>
        </w:rPr>
        <w:t>?</w:t>
      </w:r>
    </w:p>
    <w:p w:rsidR="004F5880" w:rsidRPr="00F20FE1" w:rsidRDefault="004F5880"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Які є ознаки і види законів?</w:t>
      </w:r>
    </w:p>
    <w:p w:rsidR="00CC3BBF" w:rsidRPr="00F20FE1" w:rsidRDefault="00CC3BBF"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Співвідношення норми права і статті нормативно-правового акта.</w:t>
      </w:r>
    </w:p>
    <w:p w:rsidR="004F6B43" w:rsidRPr="00F20FE1" w:rsidRDefault="004F6B43"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 гіпотеза?</w:t>
      </w:r>
    </w:p>
    <w:p w:rsidR="004F5880" w:rsidRPr="00F20FE1" w:rsidRDefault="004F5880"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Що таке диспозиція?</w:t>
      </w:r>
    </w:p>
    <w:p w:rsidR="004F6B43" w:rsidRPr="00F20FE1" w:rsidRDefault="004F5880"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w:t>
      </w:r>
      <w:r w:rsidR="004F6B43" w:rsidRPr="00F20FE1">
        <w:rPr>
          <w:rFonts w:ascii="Times New Roman" w:eastAsia="Times New Roman" w:hAnsi="Times New Roman" w:cs="Times New Roman"/>
          <w:color w:val="000000" w:themeColor="text1"/>
          <w:sz w:val="28"/>
          <w:szCs w:val="28"/>
        </w:rPr>
        <w:t>Що таке санкція?</w:t>
      </w:r>
    </w:p>
    <w:p w:rsidR="004F6B43" w:rsidRPr="00F20FE1" w:rsidRDefault="004F5880" w:rsidP="00C75FF2">
      <w:pPr>
        <w:numPr>
          <w:ilvl w:val="0"/>
          <w:numId w:val="6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lastRenderedPageBreak/>
        <w:t xml:space="preserve"> </w:t>
      </w:r>
      <w:r w:rsidR="004F6B43" w:rsidRPr="00F20FE1">
        <w:rPr>
          <w:rFonts w:ascii="Times New Roman" w:eastAsia="Times New Roman" w:hAnsi="Times New Roman" w:cs="Times New Roman"/>
          <w:color w:val="000000" w:themeColor="text1"/>
          <w:sz w:val="28"/>
          <w:szCs w:val="28"/>
        </w:rPr>
        <w:t xml:space="preserve">Охарактеритуйте </w:t>
      </w:r>
      <w:r w:rsidR="007869F6" w:rsidRPr="00F20FE1">
        <w:rPr>
          <w:rFonts w:ascii="Times New Roman" w:eastAsia="Times New Roman" w:hAnsi="Times New Roman" w:cs="Times New Roman"/>
          <w:color w:val="000000" w:themeColor="text1"/>
          <w:sz w:val="28"/>
          <w:szCs w:val="28"/>
        </w:rPr>
        <w:t>с</w:t>
      </w:r>
      <w:r w:rsidR="004F6B43" w:rsidRPr="00F20FE1">
        <w:rPr>
          <w:rFonts w:ascii="Times New Roman" w:eastAsia="Times New Roman" w:hAnsi="Times New Roman" w:cs="Times New Roman"/>
          <w:color w:val="000000" w:themeColor="text1"/>
          <w:sz w:val="28"/>
          <w:szCs w:val="28"/>
        </w:rPr>
        <w:t>піввідношення норми права і статті.</w:t>
      </w:r>
    </w:p>
    <w:p w:rsidR="00CC3BBF" w:rsidRPr="00F20FE1" w:rsidRDefault="004F5880" w:rsidP="00C75FF2">
      <w:pPr>
        <w:pStyle w:val="af5"/>
        <w:numPr>
          <w:ilvl w:val="0"/>
          <w:numId w:val="68"/>
        </w:numPr>
        <w:tabs>
          <w:tab w:val="left" w:pos="1134"/>
        </w:tabs>
        <w:spacing w:line="360" w:lineRule="auto"/>
        <w:ind w:left="0" w:firstLine="709"/>
        <w:jc w:val="both"/>
        <w:rPr>
          <w:color w:val="000000" w:themeColor="text1"/>
          <w:sz w:val="28"/>
          <w:szCs w:val="28"/>
          <w:lang w:val="ru-RU"/>
        </w:rPr>
      </w:pPr>
      <w:r w:rsidRPr="00F20FE1">
        <w:rPr>
          <w:color w:val="000000" w:themeColor="text1"/>
          <w:sz w:val="28"/>
          <w:szCs w:val="28"/>
          <w:lang w:val="ru-RU"/>
        </w:rPr>
        <w:t>Поясніть</w:t>
      </w:r>
      <w:r w:rsidR="00CC3BBF" w:rsidRPr="00F20FE1">
        <w:rPr>
          <w:color w:val="000000" w:themeColor="text1"/>
          <w:sz w:val="28"/>
          <w:szCs w:val="28"/>
          <w:lang w:val="ru-RU"/>
        </w:rPr>
        <w:t xml:space="preserve"> види прогалин за часом виникнення.</w:t>
      </w:r>
    </w:p>
    <w:p w:rsidR="004F6B43" w:rsidRPr="00F20FE1" w:rsidRDefault="004F6B43" w:rsidP="00C75FF2">
      <w:pPr>
        <w:pStyle w:val="af5"/>
        <w:numPr>
          <w:ilvl w:val="0"/>
          <w:numId w:val="68"/>
        </w:numPr>
        <w:tabs>
          <w:tab w:val="left" w:pos="1134"/>
        </w:tabs>
        <w:spacing w:line="360" w:lineRule="auto"/>
        <w:ind w:left="0" w:firstLine="709"/>
        <w:jc w:val="both"/>
        <w:rPr>
          <w:color w:val="000000" w:themeColor="text1"/>
          <w:sz w:val="28"/>
          <w:szCs w:val="28"/>
          <w:lang w:val="ru-RU"/>
        </w:rPr>
      </w:pPr>
      <w:r w:rsidRPr="00F20FE1">
        <w:rPr>
          <w:color w:val="000000" w:themeColor="text1"/>
          <w:sz w:val="28"/>
          <w:szCs w:val="28"/>
          <w:lang w:val="ru-RU"/>
        </w:rPr>
        <w:t>Що таке аналогія права і аналогія закону? Наведіть приклади.</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4A560E" w:rsidRPr="00F20FE1" w:rsidRDefault="004A560E" w:rsidP="00F20FE1">
      <w:pPr>
        <w:tabs>
          <w:tab w:val="left" w:pos="1134"/>
        </w:tabs>
        <w:spacing w:after="0" w:line="360" w:lineRule="auto"/>
        <w:ind w:firstLine="709"/>
        <w:jc w:val="both"/>
        <w:rPr>
          <w:rFonts w:ascii="Times New Roman" w:eastAsia="Times New Roman" w:hAnsi="Times New Roman" w:cs="Times New Roman"/>
          <w:b/>
          <w:color w:val="000000" w:themeColor="text1"/>
          <w:sz w:val="28"/>
          <w:szCs w:val="28"/>
        </w:rPr>
      </w:pPr>
      <w:r w:rsidRPr="00F20FE1">
        <w:rPr>
          <w:rFonts w:ascii="Times New Roman" w:eastAsia="Times New Roman" w:hAnsi="Times New Roman" w:cs="Times New Roman"/>
          <w:b/>
          <w:color w:val="000000" w:themeColor="text1"/>
          <w:sz w:val="28"/>
          <w:szCs w:val="28"/>
        </w:rPr>
        <w:t xml:space="preserve">Література </w:t>
      </w:r>
    </w:p>
    <w:p w:rsidR="00743553" w:rsidRPr="00F20FE1" w:rsidRDefault="00743553" w:rsidP="00C75FF2">
      <w:pPr>
        <w:pStyle w:val="af5"/>
        <w:numPr>
          <w:ilvl w:val="0"/>
          <w:numId w:val="103"/>
        </w:numPr>
        <w:tabs>
          <w:tab w:val="left" w:pos="1134"/>
        </w:tabs>
        <w:spacing w:line="360" w:lineRule="auto"/>
        <w:ind w:left="0" w:firstLine="709"/>
        <w:jc w:val="both"/>
        <w:rPr>
          <w:color w:val="000000" w:themeColor="text1"/>
          <w:sz w:val="28"/>
          <w:szCs w:val="28"/>
          <w:lang w:val="uk-UA" w:eastAsia="ru-RU"/>
        </w:rPr>
      </w:pPr>
      <w:r w:rsidRPr="00F20FE1">
        <w:rPr>
          <w:color w:val="000000" w:themeColor="text1"/>
          <w:sz w:val="28"/>
          <w:szCs w:val="28"/>
          <w:lang w:val="uk-UA" w:eastAsia="ru-RU"/>
        </w:rPr>
        <w:t>Загальна теорія держави і права: Підручник</w:t>
      </w:r>
      <w:r>
        <w:rPr>
          <w:color w:val="000000" w:themeColor="text1"/>
          <w:sz w:val="28"/>
          <w:szCs w:val="28"/>
          <w:lang w:val="uk-UA" w:eastAsia="ru-RU"/>
        </w:rPr>
        <w:t xml:space="preserve"> </w:t>
      </w:r>
      <w:r w:rsidRPr="00F20FE1">
        <w:rPr>
          <w:color w:val="000000" w:themeColor="text1"/>
          <w:sz w:val="28"/>
          <w:szCs w:val="28"/>
          <w:lang w:val="uk-UA" w:eastAsia="ru-RU"/>
        </w:rPr>
        <w:t>/ за заг.ред. В.</w:t>
      </w:r>
      <w:r>
        <w:rPr>
          <w:color w:val="000000" w:themeColor="text1"/>
          <w:sz w:val="28"/>
          <w:szCs w:val="28"/>
          <w:lang w:val="uk-UA" w:eastAsia="ru-RU"/>
        </w:rPr>
        <w:t> </w:t>
      </w:r>
      <w:r w:rsidRPr="00F20FE1">
        <w:rPr>
          <w:color w:val="000000" w:themeColor="text1"/>
          <w:sz w:val="28"/>
          <w:szCs w:val="28"/>
          <w:lang w:val="uk-UA" w:eastAsia="ru-RU"/>
        </w:rPr>
        <w:t>М.</w:t>
      </w:r>
      <w:r>
        <w:rPr>
          <w:color w:val="000000" w:themeColor="text1"/>
          <w:sz w:val="28"/>
          <w:szCs w:val="28"/>
          <w:lang w:val="uk-UA" w:eastAsia="ru-RU"/>
        </w:rPr>
        <w:t> </w:t>
      </w:r>
      <w:r w:rsidRPr="00F20FE1">
        <w:rPr>
          <w:color w:val="000000" w:themeColor="text1"/>
          <w:sz w:val="28"/>
          <w:szCs w:val="28"/>
          <w:lang w:val="uk-UA" w:eastAsia="ru-RU"/>
        </w:rPr>
        <w:t>Цвіка, В.</w:t>
      </w:r>
      <w:r>
        <w:rPr>
          <w:color w:val="000000" w:themeColor="text1"/>
          <w:sz w:val="28"/>
          <w:szCs w:val="28"/>
          <w:lang w:val="uk-UA" w:eastAsia="ru-RU"/>
        </w:rPr>
        <w:t> </w:t>
      </w:r>
      <w:r w:rsidRPr="00F20FE1">
        <w:rPr>
          <w:color w:val="000000" w:themeColor="text1"/>
          <w:sz w:val="28"/>
          <w:szCs w:val="28"/>
          <w:lang w:val="uk-UA" w:eastAsia="ru-RU"/>
        </w:rPr>
        <w:t>Д.</w:t>
      </w:r>
      <w:r>
        <w:rPr>
          <w:color w:val="000000" w:themeColor="text1"/>
          <w:sz w:val="28"/>
          <w:szCs w:val="28"/>
          <w:lang w:val="uk-UA" w:eastAsia="ru-RU"/>
        </w:rPr>
        <w:t> </w:t>
      </w:r>
      <w:r w:rsidRPr="00F20FE1">
        <w:rPr>
          <w:color w:val="000000" w:themeColor="text1"/>
          <w:sz w:val="28"/>
          <w:szCs w:val="28"/>
          <w:lang w:val="uk-UA" w:eastAsia="ru-RU"/>
        </w:rPr>
        <w:t>Ткаченко, О.</w:t>
      </w:r>
      <w:r>
        <w:rPr>
          <w:color w:val="000000" w:themeColor="text1"/>
          <w:sz w:val="28"/>
          <w:szCs w:val="28"/>
          <w:lang w:val="uk-UA" w:eastAsia="ru-RU"/>
        </w:rPr>
        <w:t> </w:t>
      </w:r>
      <w:r w:rsidRPr="00F20FE1">
        <w:rPr>
          <w:color w:val="000000" w:themeColor="text1"/>
          <w:sz w:val="28"/>
          <w:szCs w:val="28"/>
          <w:lang w:val="uk-UA" w:eastAsia="ru-RU"/>
        </w:rPr>
        <w:t>В.</w:t>
      </w:r>
      <w:r>
        <w:rPr>
          <w:color w:val="000000" w:themeColor="text1"/>
          <w:sz w:val="28"/>
          <w:szCs w:val="28"/>
          <w:lang w:val="uk-UA" w:eastAsia="ru-RU"/>
        </w:rPr>
        <w:t> </w:t>
      </w:r>
      <w:r w:rsidRPr="00F20FE1">
        <w:rPr>
          <w:color w:val="000000" w:themeColor="text1"/>
          <w:sz w:val="28"/>
          <w:szCs w:val="28"/>
          <w:lang w:val="uk-UA" w:eastAsia="ru-RU"/>
        </w:rPr>
        <w:t>Петришина. – Х.: Право, 2002, С.273-298</w:t>
      </w:r>
      <w:r>
        <w:rPr>
          <w:color w:val="000000" w:themeColor="text1"/>
          <w:sz w:val="28"/>
          <w:szCs w:val="28"/>
          <w:lang w:val="uk-UA" w:eastAsia="ru-RU"/>
        </w:rPr>
        <w:t>.</w:t>
      </w:r>
    </w:p>
    <w:p w:rsidR="00743553" w:rsidRPr="00F20FE1" w:rsidRDefault="00743553" w:rsidP="00C75FF2">
      <w:pPr>
        <w:numPr>
          <w:ilvl w:val="0"/>
          <w:numId w:val="103"/>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F20FE1">
        <w:rPr>
          <w:rFonts w:ascii="Times New Roman" w:eastAsia="Times New Roman" w:hAnsi="Times New Roman" w:cs="Times New Roman"/>
          <w:color w:val="000000" w:themeColor="text1"/>
          <w:sz w:val="28"/>
          <w:szCs w:val="28"/>
          <w:lang w:val="ru-RU" w:eastAsia="ru-RU"/>
        </w:rPr>
        <w:t>Нікітін</w:t>
      </w:r>
      <w:r>
        <w:rPr>
          <w:rFonts w:ascii="Times New Roman" w:eastAsia="Times New Roman" w:hAnsi="Times New Roman" w:cs="Times New Roman"/>
          <w:color w:val="000000" w:themeColor="text1"/>
          <w:sz w:val="28"/>
          <w:szCs w:val="28"/>
          <w:lang w:val="ru-RU" w:eastAsia="ru-RU"/>
        </w:rPr>
        <w:t> </w:t>
      </w:r>
      <w:r w:rsidRPr="00F20FE1">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Pr="00F20FE1">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С.45-57</w:t>
      </w:r>
      <w:r>
        <w:rPr>
          <w:rFonts w:ascii="Times New Roman" w:eastAsia="Times New Roman" w:hAnsi="Times New Roman" w:cs="Times New Roman"/>
          <w:color w:val="000000" w:themeColor="text1"/>
          <w:sz w:val="28"/>
          <w:szCs w:val="28"/>
          <w:lang w:val="ru-RU" w:eastAsia="ru-RU"/>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F20FE1">
        <w:rPr>
          <w:rFonts w:ascii="Times New Roman" w:eastAsia="Times New Roman" w:hAnsi="Times New Roman" w:cs="Times New Roman"/>
          <w:b/>
          <w:color w:val="000000" w:themeColor="text1"/>
          <w:sz w:val="28"/>
          <w:szCs w:val="28"/>
          <w:lang w:eastAsia="ru-RU"/>
        </w:rPr>
        <w:t xml:space="preserve">Тема </w:t>
      </w:r>
      <w:r w:rsidR="004F5880" w:rsidRPr="00F20FE1">
        <w:rPr>
          <w:rFonts w:ascii="Times New Roman" w:eastAsia="Times New Roman" w:hAnsi="Times New Roman" w:cs="Times New Roman"/>
          <w:b/>
          <w:color w:val="000000" w:themeColor="text1"/>
          <w:sz w:val="28"/>
          <w:szCs w:val="28"/>
          <w:lang w:eastAsia="ru-RU"/>
        </w:rPr>
        <w:t>14</w:t>
      </w:r>
      <w:r w:rsidRPr="00F20FE1">
        <w:rPr>
          <w:rFonts w:ascii="Times New Roman" w:eastAsia="Times New Roman" w:hAnsi="Times New Roman" w:cs="Times New Roman"/>
          <w:b/>
          <w:color w:val="000000" w:themeColor="text1"/>
          <w:sz w:val="28"/>
          <w:szCs w:val="28"/>
          <w:lang w:eastAsia="ru-RU"/>
        </w:rPr>
        <w:t>. Нормати</w:t>
      </w:r>
      <w:r w:rsidR="00743553">
        <w:rPr>
          <w:rFonts w:ascii="Times New Roman" w:eastAsia="Times New Roman" w:hAnsi="Times New Roman" w:cs="Times New Roman"/>
          <w:b/>
          <w:color w:val="000000" w:themeColor="text1"/>
          <w:sz w:val="28"/>
          <w:szCs w:val="28"/>
          <w:lang w:eastAsia="ru-RU"/>
        </w:rPr>
        <w:t>вно-правовий акт: поняття, види</w:t>
      </w:r>
    </w:p>
    <w:p w:rsidR="003B5087" w:rsidRPr="00F20FE1" w:rsidRDefault="003B5087"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Нормотворчість: поняття і функції.</w:t>
      </w:r>
    </w:p>
    <w:p w:rsidR="003B5087" w:rsidRPr="00F20FE1" w:rsidRDefault="003B5087"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Стадії створення нормативно-правового актів.</w:t>
      </w:r>
    </w:p>
    <w:p w:rsidR="00CC3BBF" w:rsidRPr="00F20FE1" w:rsidRDefault="00CC3BB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Характеристика нормативно-правових актів за юридичною силою.</w:t>
      </w:r>
    </w:p>
    <w:p w:rsidR="00CC3BBF" w:rsidRPr="00F20FE1" w:rsidRDefault="00CC3BB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Особливості нормативно-правових актів за сферою дії.</w:t>
      </w:r>
    </w:p>
    <w:p w:rsidR="00CC3BBF" w:rsidRPr="00F20FE1" w:rsidRDefault="00CC3BB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Характеристика нормативно-правових актів за характером волевиявлення.</w:t>
      </w:r>
    </w:p>
    <w:p w:rsidR="00CC3BBF" w:rsidRPr="00F20FE1" w:rsidRDefault="00CC3BB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Нормативно-правові акти за суб’єктами правотворчості в Україні.</w:t>
      </w:r>
    </w:p>
    <w:p w:rsidR="003B5087" w:rsidRPr="00F20FE1" w:rsidRDefault="00CC3BB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Види нормативно-правових а</w:t>
      </w:r>
      <w:r w:rsidR="00FC7EFF">
        <w:rPr>
          <w:rFonts w:ascii="Times New Roman" w:eastAsia="Times New Roman" w:hAnsi="Times New Roman" w:cs="Times New Roman"/>
          <w:bCs/>
          <w:color w:val="000000" w:themeColor="text1"/>
          <w:sz w:val="28"/>
          <w:szCs w:val="28"/>
          <w:lang w:val="ru-RU" w:eastAsia="ru-RU"/>
        </w:rPr>
        <w:t>ктів за галузями законодавства.</w:t>
      </w:r>
    </w:p>
    <w:p w:rsidR="00CC3BBF" w:rsidRPr="00F20FE1" w:rsidRDefault="00FC7EFF"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Поняття закону, </w:t>
      </w:r>
      <w:r w:rsidR="00CC3BBF" w:rsidRPr="00F20FE1">
        <w:rPr>
          <w:rFonts w:ascii="Times New Roman" w:eastAsia="Times New Roman" w:hAnsi="Times New Roman" w:cs="Times New Roman"/>
          <w:bCs/>
          <w:color w:val="000000" w:themeColor="text1"/>
          <w:sz w:val="28"/>
          <w:szCs w:val="28"/>
          <w:lang w:val="ru-RU" w:eastAsia="ru-RU"/>
        </w:rPr>
        <w:t>його ознаки та класифікація.</w:t>
      </w:r>
    </w:p>
    <w:p w:rsidR="003B5087" w:rsidRPr="00F20FE1" w:rsidRDefault="003B5087" w:rsidP="00C75FF2">
      <w:pPr>
        <w:numPr>
          <w:ilvl w:val="0"/>
          <w:numId w:val="69"/>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Види підзаконних актів.</w:t>
      </w:r>
    </w:p>
    <w:p w:rsidR="003B5087" w:rsidRPr="00F20FE1" w:rsidRDefault="003B5087" w:rsidP="00C75FF2">
      <w:pPr>
        <w:numPr>
          <w:ilvl w:val="0"/>
          <w:numId w:val="69"/>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 xml:space="preserve"> Дія н</w:t>
      </w:r>
      <w:r w:rsidR="00FC7EFF">
        <w:rPr>
          <w:rFonts w:ascii="Times New Roman" w:eastAsia="Times New Roman" w:hAnsi="Times New Roman" w:cs="Times New Roman"/>
          <w:bCs/>
          <w:color w:val="000000" w:themeColor="text1"/>
          <w:sz w:val="28"/>
          <w:szCs w:val="28"/>
          <w:lang w:val="ru-RU" w:eastAsia="ru-RU"/>
        </w:rPr>
        <w:t>ормативно-правових актів у часі.</w:t>
      </w:r>
    </w:p>
    <w:p w:rsidR="003B5087" w:rsidRPr="00F20FE1" w:rsidRDefault="003B5087" w:rsidP="00C75FF2">
      <w:pPr>
        <w:numPr>
          <w:ilvl w:val="0"/>
          <w:numId w:val="69"/>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 xml:space="preserve"> Дія нормативно-правових актів у просторі і за колом осіб</w:t>
      </w:r>
      <w:r w:rsidR="00FC7EFF">
        <w:rPr>
          <w:rFonts w:ascii="Times New Roman" w:eastAsia="Times New Roman" w:hAnsi="Times New Roman" w:cs="Times New Roman"/>
          <w:bCs/>
          <w:color w:val="000000" w:themeColor="text1"/>
          <w:sz w:val="28"/>
          <w:szCs w:val="28"/>
          <w:lang w:val="ru-RU" w:eastAsia="ru-RU"/>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p>
    <w:p w:rsidR="00CC3BBF" w:rsidRPr="00F20FE1" w:rsidRDefault="00CC3BBF" w:rsidP="00F20FE1">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F20FE1">
        <w:rPr>
          <w:rFonts w:ascii="Times New Roman" w:eastAsia="Times New Roman" w:hAnsi="Times New Roman" w:cs="Times New Roman"/>
          <w:bCs/>
          <w:i/>
          <w:color w:val="000000" w:themeColor="text1"/>
          <w:sz w:val="28"/>
          <w:szCs w:val="28"/>
          <w:lang w:eastAsia="ru-RU"/>
        </w:rPr>
        <w:t>Методичні рекомендації</w:t>
      </w:r>
      <w:r w:rsidR="003B5087" w:rsidRPr="00F20FE1">
        <w:rPr>
          <w:rFonts w:ascii="Times New Roman" w:eastAsia="Times New Roman" w:hAnsi="Times New Roman" w:cs="Times New Roman"/>
          <w:bCs/>
          <w:i/>
          <w:color w:val="000000" w:themeColor="text1"/>
          <w:sz w:val="28"/>
          <w:szCs w:val="28"/>
          <w:lang w:eastAsia="ru-RU"/>
        </w:rPr>
        <w:t>:</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eastAsia="ru-RU"/>
        </w:rPr>
        <w:t xml:space="preserve">Передусім, потрібно ознайомитися з суттю, змістом та класифікацією нормативно-правових актів, з’ясувати юридичну силу нормативно-правового акта, визначити відмінності між ними та межі дії в часі, просторі і за колом осіб. </w:t>
      </w:r>
      <w:r w:rsidRPr="00F20FE1">
        <w:rPr>
          <w:rFonts w:ascii="Times New Roman" w:eastAsia="Times New Roman" w:hAnsi="Times New Roman" w:cs="Times New Roman"/>
          <w:bCs/>
          <w:color w:val="000000" w:themeColor="text1"/>
          <w:sz w:val="28"/>
          <w:szCs w:val="28"/>
          <w:lang w:val="ru-RU" w:eastAsia="ru-RU"/>
        </w:rPr>
        <w:t xml:space="preserve">У відповіді на перше питання слід виходити з того, що нормативно-правовий акт є різновидом правового акта. Види правових актів розрізняються </w:t>
      </w:r>
      <w:r w:rsidRPr="00F20FE1">
        <w:rPr>
          <w:rFonts w:ascii="Times New Roman" w:eastAsia="Times New Roman" w:hAnsi="Times New Roman" w:cs="Times New Roman"/>
          <w:bCs/>
          <w:color w:val="000000" w:themeColor="text1"/>
          <w:sz w:val="28"/>
          <w:szCs w:val="28"/>
          <w:lang w:val="ru-RU" w:eastAsia="ru-RU"/>
        </w:rPr>
        <w:lastRenderedPageBreak/>
        <w:t xml:space="preserve">залежно від їхнього змісту та ролі в механізмі правового регулювання. Нормативно-правовий акт має юридичну силу, яка прямо залежить від становища органу, який його ухвалив в системі державної влади. Виникає ця юридична сила з моменту набуття чинності певним нормативно-правовим актом, який має три виміри: термін чинності, простір та коло осіб. За юридичною силою нормативно-правові акти поділяються на закони і підзаконні акти. Доцільно звернути увагу студентів на те, що нормативно-правові акти класифікуються і за сферою дії, які своєю чергою поділяються на загальні, спеціальні та локальні. За характером волевиявлення нормативно-правові акти поділяються на: акти встановлення норм права, акти заміни норм права, акти скасування норм права. Класифікація нормативно-правових актів також здійснюється і </w:t>
      </w:r>
      <w:r w:rsidRPr="00F20FE1">
        <w:rPr>
          <w:rFonts w:ascii="Times New Roman" w:eastAsia="Times New Roman" w:hAnsi="Times New Roman" w:cs="Times New Roman"/>
          <w:bCs/>
          <w:iCs/>
          <w:color w:val="000000" w:themeColor="text1"/>
          <w:sz w:val="28"/>
          <w:szCs w:val="28"/>
          <w:lang w:val="ru-RU" w:eastAsia="ru-RU"/>
        </w:rPr>
        <w:t xml:space="preserve">за </w:t>
      </w:r>
      <w:r w:rsidRPr="00F20FE1">
        <w:rPr>
          <w:rFonts w:ascii="Times New Roman" w:eastAsia="Times New Roman" w:hAnsi="Times New Roman" w:cs="Times New Roman"/>
          <w:bCs/>
          <w:color w:val="000000" w:themeColor="text1"/>
          <w:sz w:val="28"/>
          <w:szCs w:val="28"/>
          <w:lang w:val="ru-RU" w:eastAsia="ru-RU"/>
        </w:rPr>
        <w:t>суб’єктами правотворчості</w:t>
      </w:r>
      <w:r w:rsidRPr="00F20FE1">
        <w:rPr>
          <w:rFonts w:ascii="Times New Roman" w:eastAsia="Times New Roman" w:hAnsi="Times New Roman" w:cs="Times New Roman"/>
          <w:bCs/>
          <w:iCs/>
          <w:color w:val="000000" w:themeColor="text1"/>
          <w:sz w:val="28"/>
          <w:szCs w:val="28"/>
          <w:lang w:val="ru-RU" w:eastAsia="ru-RU"/>
        </w:rPr>
        <w:t xml:space="preserve">: </w:t>
      </w:r>
      <w:r w:rsidRPr="00F20FE1">
        <w:rPr>
          <w:rFonts w:ascii="Times New Roman" w:eastAsia="Times New Roman" w:hAnsi="Times New Roman" w:cs="Times New Roman"/>
          <w:bCs/>
          <w:color w:val="000000" w:themeColor="text1"/>
          <w:sz w:val="28"/>
          <w:szCs w:val="28"/>
          <w:lang w:val="ru-RU" w:eastAsia="ru-RU"/>
        </w:rPr>
        <w:t>нормативні акти законодавчих органів, виконавчих та правоохоронних органів, контрольно-наглядових і місцевого державного управління. Існує підзаконний нормативний акт місцевого самоврядування, який є актом-документом, що містить похідні норми, які розкривають і конкретизують первинні норми, приймаються на їхній основі і спрямовані на їхнє виконання в межах відповідної території, тому вони і є територіально обмежено-загальними. Слід звернути увагу на те, що нормативно-правові акти вирізняються ще за галузями законодавства. З-поміж них можна виділити: кримінальні, цивільні, адміністративні, міжнародні публічн</w:t>
      </w:r>
      <w:r w:rsidR="00B23894">
        <w:rPr>
          <w:rFonts w:ascii="Times New Roman" w:eastAsia="Times New Roman" w:hAnsi="Times New Roman" w:cs="Times New Roman"/>
          <w:bCs/>
          <w:color w:val="000000" w:themeColor="text1"/>
          <w:sz w:val="28"/>
          <w:szCs w:val="28"/>
          <w:lang w:val="ru-RU" w:eastAsia="ru-RU"/>
        </w:rPr>
        <w:t>і, цивільно-процесуальні та ін.</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t>Важливо підкреслити, що закони становлять собою основу правової системи України і мають вищу юридичну силу щодо підзаконних нормативних актів. Потрібно сформулювати поняття закону і розкрити його ознаки, а також особливості правової природи законів, прийнятих шляхом всеукраїнського референдуму. З-поміж основних ознак потрібно виділити такі: акт вищого представницького органу країни або громадянського суспільства (референдум); акт, що може бути лише нормативним за змістом; письмовий акт-документ; документ, який має вищу юридичну чинність; ухвалений із дотриманням ос</w:t>
      </w:r>
      <w:r w:rsidR="007B5EEC">
        <w:rPr>
          <w:rFonts w:ascii="Times New Roman" w:eastAsia="Times New Roman" w:hAnsi="Times New Roman" w:cs="Times New Roman"/>
          <w:bCs/>
          <w:color w:val="000000" w:themeColor="text1"/>
          <w:sz w:val="28"/>
          <w:szCs w:val="28"/>
          <w:lang w:val="ru-RU" w:eastAsia="ru-RU"/>
        </w:rPr>
        <w:t>обливої законодавчої процедури.</w:t>
      </w:r>
    </w:p>
    <w:p w:rsidR="00CC3BBF" w:rsidRPr="00F20FE1" w:rsidRDefault="00CC3BBF" w:rsidP="00F20FE1">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F20FE1">
        <w:rPr>
          <w:rFonts w:ascii="Times New Roman" w:eastAsia="Times New Roman" w:hAnsi="Times New Roman" w:cs="Times New Roman"/>
          <w:bCs/>
          <w:color w:val="000000" w:themeColor="text1"/>
          <w:sz w:val="28"/>
          <w:szCs w:val="28"/>
          <w:lang w:val="ru-RU" w:eastAsia="ru-RU"/>
        </w:rPr>
        <w:lastRenderedPageBreak/>
        <w:t>З метою ефективного використання законів, враховуючи їхню множиність, однозначно розуміти їх види, загальні і специфічні ознаки, співвідношення між собою. За значенням і місцем у системі законодавства закони можна поділити на такі: конституція, конституційні закони, звичайні, забезпечувальні (оперативні) закони. Студентам слід зупинитися на виняткових властивостях Основного Закону держави – Конституції як безпосередньог</w:t>
      </w:r>
      <w:r w:rsidR="00DD5EF4">
        <w:rPr>
          <w:rFonts w:ascii="Times New Roman" w:eastAsia="Times New Roman" w:hAnsi="Times New Roman" w:cs="Times New Roman"/>
          <w:bCs/>
          <w:color w:val="000000" w:themeColor="text1"/>
          <w:sz w:val="28"/>
          <w:szCs w:val="28"/>
          <w:lang w:val="ru-RU" w:eastAsia="ru-RU"/>
        </w:rPr>
        <w:t>о джерела національного права; о</w:t>
      </w:r>
      <w:r w:rsidRPr="00F20FE1">
        <w:rPr>
          <w:rFonts w:ascii="Times New Roman" w:eastAsia="Times New Roman" w:hAnsi="Times New Roman" w:cs="Times New Roman"/>
          <w:bCs/>
          <w:color w:val="000000" w:themeColor="text1"/>
          <w:sz w:val="28"/>
          <w:szCs w:val="28"/>
          <w:lang w:val="ru-RU" w:eastAsia="ru-RU"/>
        </w:rPr>
        <w:t>характеризувати зміст, структуру та ф</w:t>
      </w:r>
      <w:r w:rsidR="00DD5EF4">
        <w:rPr>
          <w:rFonts w:ascii="Times New Roman" w:eastAsia="Times New Roman" w:hAnsi="Times New Roman" w:cs="Times New Roman"/>
          <w:bCs/>
          <w:color w:val="000000" w:themeColor="text1"/>
          <w:sz w:val="28"/>
          <w:szCs w:val="28"/>
          <w:lang w:val="ru-RU" w:eastAsia="ru-RU"/>
        </w:rPr>
        <w:t>ункції Конституції України 1996 </w:t>
      </w:r>
      <w:r w:rsidRPr="00F20FE1">
        <w:rPr>
          <w:rFonts w:ascii="Times New Roman" w:eastAsia="Times New Roman" w:hAnsi="Times New Roman" w:cs="Times New Roman"/>
          <w:bCs/>
          <w:color w:val="000000" w:themeColor="text1"/>
          <w:sz w:val="28"/>
          <w:szCs w:val="28"/>
          <w:lang w:val="ru-RU" w:eastAsia="ru-RU"/>
        </w:rPr>
        <w:t>р. Доцільно розкрити загальні ознаки, що відрізняють будь-який підзаконний нормативний акт від</w:t>
      </w:r>
      <w:r w:rsidRPr="00F20FE1">
        <w:rPr>
          <w:rFonts w:ascii="Times New Roman" w:eastAsia="Times New Roman" w:hAnsi="Times New Roman" w:cs="Times New Roman"/>
          <w:bCs/>
          <w:iCs/>
          <w:color w:val="000000" w:themeColor="text1"/>
          <w:sz w:val="28"/>
          <w:szCs w:val="28"/>
          <w:lang w:val="ru-RU" w:eastAsia="ru-RU"/>
        </w:rPr>
        <w:t xml:space="preserve"> закону</w:t>
      </w:r>
      <w:r w:rsidRPr="00F20FE1">
        <w:rPr>
          <w:rFonts w:ascii="Times New Roman" w:eastAsia="Times New Roman" w:hAnsi="Times New Roman" w:cs="Times New Roman"/>
          <w:bCs/>
          <w:color w:val="000000" w:themeColor="text1"/>
          <w:sz w:val="28"/>
          <w:szCs w:val="28"/>
          <w:lang w:val="ru-RU" w:eastAsia="ru-RU"/>
        </w:rPr>
        <w:t>, а також юридичні властивості кожного з них з точки зору природи, форми і змісту. Це стосується передусім нормативних Указів Президента України, постанов КМУ, нормативних наказів керівників міністерств та інших центральних органів виконавчої влади, локальних нормативних актів. Студенти мають засвоїти порядок надання чинності нормативно-правовим актам, а також обставин припинення їхньої чинності. Слід дати визначення прямої і зворотної дії нормативно-правових актів у часі; назвати офіційні джерела опублікування законів в Україні. Характеризуючи закон як правовий документ вищої юридичної сили, потрібно зауважити таке: закон є незаперечним, тобто ніякий інший орган, крім законодавчого, не може його скасувати або змінити; всі інші нормативні акти перебув</w:t>
      </w:r>
      <w:r w:rsidR="00DD5EF4">
        <w:rPr>
          <w:rFonts w:ascii="Times New Roman" w:eastAsia="Times New Roman" w:hAnsi="Times New Roman" w:cs="Times New Roman"/>
          <w:bCs/>
          <w:color w:val="000000" w:themeColor="text1"/>
          <w:sz w:val="28"/>
          <w:szCs w:val="28"/>
          <w:lang w:val="ru-RU" w:eastAsia="ru-RU"/>
        </w:rPr>
        <w:t>ають «</w:t>
      </w:r>
      <w:r w:rsidRPr="00F20FE1">
        <w:rPr>
          <w:rFonts w:ascii="Times New Roman" w:eastAsia="Times New Roman" w:hAnsi="Times New Roman" w:cs="Times New Roman"/>
          <w:bCs/>
          <w:color w:val="000000" w:themeColor="text1"/>
          <w:sz w:val="28"/>
          <w:szCs w:val="28"/>
          <w:lang w:val="ru-RU" w:eastAsia="ru-RU"/>
        </w:rPr>
        <w:t>під</w:t>
      </w:r>
      <w:r w:rsidR="00DD5EF4">
        <w:rPr>
          <w:rFonts w:ascii="Times New Roman" w:eastAsia="Times New Roman" w:hAnsi="Times New Roman" w:cs="Times New Roman"/>
          <w:bCs/>
          <w:color w:val="000000" w:themeColor="text1"/>
          <w:sz w:val="28"/>
          <w:szCs w:val="28"/>
          <w:lang w:val="ru-RU" w:eastAsia="ru-RU"/>
        </w:rPr>
        <w:t>»</w:t>
      </w:r>
      <w:r w:rsidRPr="00F20FE1">
        <w:rPr>
          <w:rFonts w:ascii="Times New Roman" w:eastAsia="Times New Roman" w:hAnsi="Times New Roman" w:cs="Times New Roman"/>
          <w:bCs/>
          <w:color w:val="000000" w:themeColor="text1"/>
          <w:sz w:val="28"/>
          <w:szCs w:val="28"/>
          <w:lang w:val="ru-RU" w:eastAsia="ru-RU"/>
        </w:rPr>
        <w:t xml:space="preserve"> законом, є підзаконними. Вони ґрунтуються на законах і не повинні суперечити їм.</w:t>
      </w:r>
    </w:p>
    <w:p w:rsidR="00CC3BBF" w:rsidRPr="00F20FE1" w:rsidRDefault="003B5087" w:rsidP="00F20FE1">
      <w:pPr>
        <w:keepNext/>
        <w:tabs>
          <w:tab w:val="left" w:pos="1134"/>
        </w:tabs>
        <w:spacing w:after="0" w:line="360" w:lineRule="auto"/>
        <w:ind w:firstLine="709"/>
        <w:jc w:val="both"/>
        <w:outlineLvl w:val="6"/>
        <w:rPr>
          <w:rFonts w:ascii="Times New Roman" w:eastAsia="Times New Roman" w:hAnsi="Times New Roman" w:cs="Times New Roman"/>
          <w:b/>
          <w:bCs/>
          <w:caps/>
          <w:color w:val="000000" w:themeColor="text1"/>
          <w:sz w:val="28"/>
          <w:szCs w:val="28"/>
          <w:lang w:eastAsia="ru-RU"/>
        </w:rPr>
      </w:pPr>
      <w:r w:rsidRPr="00F20FE1">
        <w:rPr>
          <w:rFonts w:ascii="Times New Roman" w:hAnsi="Times New Roman" w:cs="Times New Roman"/>
          <w:b/>
          <w:bCs/>
          <w:i/>
          <w:color w:val="000000" w:themeColor="text1"/>
          <w:sz w:val="28"/>
          <w:szCs w:val="28"/>
        </w:rPr>
        <w:t>Контрольні питання для перевірки засвоєння матеріалу:</w:t>
      </w:r>
    </w:p>
    <w:p w:rsidR="00CC3BBF" w:rsidRPr="00F20FE1" w:rsidRDefault="00CC3BBF"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Назвіть </w:t>
      </w:r>
      <w:r w:rsidR="00A51C56">
        <w:rPr>
          <w:rFonts w:ascii="Times New Roman" w:eastAsia="Times New Roman" w:hAnsi="Times New Roman" w:cs="Times New Roman"/>
          <w:color w:val="000000" w:themeColor="text1"/>
          <w:sz w:val="28"/>
          <w:szCs w:val="28"/>
        </w:rPr>
        <w:t>та</w:t>
      </w:r>
      <w:r w:rsidRPr="00F20FE1">
        <w:rPr>
          <w:rFonts w:ascii="Times New Roman" w:eastAsia="Times New Roman" w:hAnsi="Times New Roman" w:cs="Times New Roman"/>
          <w:color w:val="000000" w:themeColor="text1"/>
          <w:sz w:val="28"/>
          <w:szCs w:val="28"/>
        </w:rPr>
        <w:t xml:space="preserve"> розкрийте ознаки нормативно-правового акту.</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О</w:t>
      </w:r>
      <w:r w:rsidR="00CC3BBF" w:rsidRPr="00F20FE1">
        <w:rPr>
          <w:rFonts w:ascii="Times New Roman" w:eastAsia="Times New Roman" w:hAnsi="Times New Roman" w:cs="Times New Roman"/>
          <w:color w:val="000000" w:themeColor="text1"/>
          <w:sz w:val="28"/>
          <w:szCs w:val="28"/>
        </w:rPr>
        <w:t>характеризуйте поняття юридичної сили нормативно-правового акту.</w:t>
      </w:r>
    </w:p>
    <w:p w:rsidR="00CC3BBF" w:rsidRPr="00F20FE1" w:rsidRDefault="00CC3BBF"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Вкажіть межі дії нормативно-правового акту.</w:t>
      </w:r>
    </w:p>
    <w:p w:rsidR="00CC3BBF" w:rsidRPr="00F20FE1" w:rsidRDefault="00CC3BBF"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Назвіть акти президента, дайте їхню характеристика.</w:t>
      </w:r>
    </w:p>
    <w:p w:rsidR="00CC3BBF" w:rsidRPr="00F20FE1" w:rsidRDefault="00CC3BBF"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Розкажіть про відомчий нормативно-правовий акт: поняття, призначення, види.</w:t>
      </w:r>
    </w:p>
    <w:p w:rsidR="004114F6" w:rsidRPr="00F20FE1" w:rsidRDefault="004114F6" w:rsidP="00C75FF2">
      <w:pPr>
        <w:numPr>
          <w:ilvl w:val="0"/>
          <w:numId w:val="7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lastRenderedPageBreak/>
        <w:t>Чим відрізняється нормативно-правовий акт від інших видів юридичних актів?</w:t>
      </w:r>
    </w:p>
    <w:p w:rsidR="004114F6" w:rsidRPr="00F20FE1" w:rsidRDefault="004114F6" w:rsidP="00C75FF2">
      <w:pPr>
        <w:numPr>
          <w:ilvl w:val="0"/>
          <w:numId w:val="7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Які види законів і підзаконних нормативно-правових актів приймаються в Україні?</w:t>
      </w:r>
    </w:p>
    <w:p w:rsidR="004114F6" w:rsidRPr="00F20FE1" w:rsidRDefault="004114F6" w:rsidP="00C75FF2">
      <w:pPr>
        <w:numPr>
          <w:ilvl w:val="0"/>
          <w:numId w:val="7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Вкажіть принципи дії нормативно-правових актів у часі.</w:t>
      </w:r>
    </w:p>
    <w:p w:rsidR="004114F6" w:rsidRPr="00F20FE1" w:rsidRDefault="004114F6" w:rsidP="00C75FF2">
      <w:pPr>
        <w:numPr>
          <w:ilvl w:val="0"/>
          <w:numId w:val="7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У чому полягають особливості дії нормативно-правового акта в просторі і за колом осіб?</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О</w:t>
      </w:r>
      <w:r w:rsidR="00CC3BBF" w:rsidRPr="00F20FE1">
        <w:rPr>
          <w:rFonts w:ascii="Times New Roman" w:eastAsia="Times New Roman" w:hAnsi="Times New Roman" w:cs="Times New Roman"/>
          <w:color w:val="000000" w:themeColor="text1"/>
          <w:sz w:val="28"/>
          <w:szCs w:val="28"/>
        </w:rPr>
        <w:t>характеризуйте інститут схвалення відомчого нормативного акта та порядок набуття чинності.</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w:t>
      </w:r>
      <w:r w:rsidR="00CC3BBF" w:rsidRPr="00F20FE1">
        <w:rPr>
          <w:rFonts w:ascii="Times New Roman" w:eastAsia="Times New Roman" w:hAnsi="Times New Roman" w:cs="Times New Roman"/>
          <w:color w:val="000000" w:themeColor="text1"/>
          <w:sz w:val="28"/>
          <w:szCs w:val="28"/>
        </w:rPr>
        <w:t>Розкажіть про підзаконний нормативний акт місцевого значення.</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w:t>
      </w:r>
      <w:r w:rsidR="00CC3BBF" w:rsidRPr="00F20FE1">
        <w:rPr>
          <w:rFonts w:ascii="Times New Roman" w:eastAsia="Times New Roman" w:hAnsi="Times New Roman" w:cs="Times New Roman"/>
          <w:color w:val="000000" w:themeColor="text1"/>
          <w:sz w:val="28"/>
          <w:szCs w:val="28"/>
        </w:rPr>
        <w:t>Проаналізуйте корпоративний нормативний акт.</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О</w:t>
      </w:r>
      <w:r w:rsidR="00CC3BBF" w:rsidRPr="00F20FE1">
        <w:rPr>
          <w:rFonts w:ascii="Times New Roman" w:eastAsia="Times New Roman" w:hAnsi="Times New Roman" w:cs="Times New Roman"/>
          <w:color w:val="000000" w:themeColor="text1"/>
          <w:sz w:val="28"/>
          <w:szCs w:val="28"/>
        </w:rPr>
        <w:t>характеризуйте поняття та види</w:t>
      </w:r>
      <w:r w:rsidR="00A51C56">
        <w:rPr>
          <w:rFonts w:ascii="Times New Roman" w:eastAsia="Times New Roman" w:hAnsi="Times New Roman" w:cs="Times New Roman"/>
          <w:color w:val="000000" w:themeColor="text1"/>
          <w:sz w:val="28"/>
          <w:szCs w:val="28"/>
        </w:rPr>
        <w:t xml:space="preserve"> нормативно-правового договору.</w:t>
      </w:r>
    </w:p>
    <w:p w:rsidR="00CC3BBF" w:rsidRPr="00F20FE1" w:rsidRDefault="004114F6" w:rsidP="00C75FF2">
      <w:pPr>
        <w:numPr>
          <w:ilvl w:val="0"/>
          <w:numId w:val="70"/>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F20FE1">
        <w:rPr>
          <w:rFonts w:ascii="Times New Roman" w:eastAsia="Times New Roman" w:hAnsi="Times New Roman" w:cs="Times New Roman"/>
          <w:color w:val="000000" w:themeColor="text1"/>
          <w:sz w:val="28"/>
          <w:szCs w:val="28"/>
        </w:rPr>
        <w:t xml:space="preserve"> Яке місце </w:t>
      </w:r>
      <w:r w:rsidR="00CC3BBF" w:rsidRPr="00F20FE1">
        <w:rPr>
          <w:rFonts w:ascii="Times New Roman" w:eastAsia="Times New Roman" w:hAnsi="Times New Roman" w:cs="Times New Roman"/>
          <w:color w:val="000000" w:themeColor="text1"/>
          <w:sz w:val="28"/>
          <w:szCs w:val="28"/>
        </w:rPr>
        <w:t>закону в системі нормативно-правових актів</w:t>
      </w:r>
      <w:r w:rsidRPr="00F20FE1">
        <w:rPr>
          <w:rFonts w:ascii="Times New Roman" w:eastAsia="Times New Roman" w:hAnsi="Times New Roman" w:cs="Times New Roman"/>
          <w:color w:val="000000" w:themeColor="text1"/>
          <w:sz w:val="28"/>
          <w:szCs w:val="28"/>
        </w:rPr>
        <w:t>?</w:t>
      </w:r>
    </w:p>
    <w:p w:rsidR="00D76743" w:rsidRDefault="00D76743" w:rsidP="00F20FE1">
      <w:pPr>
        <w:pStyle w:val="af5"/>
        <w:tabs>
          <w:tab w:val="left" w:pos="1134"/>
        </w:tabs>
        <w:spacing w:line="360" w:lineRule="auto"/>
        <w:ind w:left="0" w:firstLine="709"/>
        <w:jc w:val="both"/>
        <w:rPr>
          <w:b/>
          <w:i/>
          <w:color w:val="000000" w:themeColor="text1"/>
          <w:sz w:val="28"/>
          <w:szCs w:val="28"/>
          <w:lang w:val="uk-UA" w:eastAsia="ru-RU"/>
        </w:rPr>
      </w:pPr>
    </w:p>
    <w:p w:rsidR="004114F6" w:rsidRPr="00F20FE1" w:rsidRDefault="004114F6" w:rsidP="00F20FE1">
      <w:pPr>
        <w:pStyle w:val="af5"/>
        <w:tabs>
          <w:tab w:val="left" w:pos="1134"/>
        </w:tabs>
        <w:spacing w:line="360" w:lineRule="auto"/>
        <w:ind w:left="0" w:firstLine="709"/>
        <w:jc w:val="both"/>
        <w:rPr>
          <w:b/>
          <w:i/>
          <w:color w:val="000000" w:themeColor="text1"/>
          <w:sz w:val="28"/>
          <w:szCs w:val="28"/>
          <w:lang w:val="uk-UA" w:eastAsia="ru-RU"/>
        </w:rPr>
      </w:pPr>
      <w:r w:rsidRPr="00F20FE1">
        <w:rPr>
          <w:b/>
          <w:i/>
          <w:color w:val="000000" w:themeColor="text1"/>
          <w:sz w:val="28"/>
          <w:szCs w:val="28"/>
          <w:lang w:val="uk-UA" w:eastAsia="ru-RU"/>
        </w:rPr>
        <w:t>Література:</w:t>
      </w:r>
    </w:p>
    <w:p w:rsidR="00A51C56" w:rsidRPr="00F20FE1" w:rsidRDefault="00A51C56" w:rsidP="00C75FF2">
      <w:pPr>
        <w:pStyle w:val="af5"/>
        <w:numPr>
          <w:ilvl w:val="1"/>
          <w:numId w:val="70"/>
        </w:numPr>
        <w:tabs>
          <w:tab w:val="left" w:pos="1134"/>
        </w:tabs>
        <w:spacing w:line="360" w:lineRule="auto"/>
        <w:ind w:left="0" w:firstLine="709"/>
        <w:jc w:val="both"/>
        <w:rPr>
          <w:color w:val="000000" w:themeColor="text1"/>
          <w:sz w:val="28"/>
          <w:szCs w:val="28"/>
          <w:lang w:val="uk-UA" w:eastAsia="ru-RU"/>
        </w:rPr>
      </w:pPr>
      <w:r w:rsidRPr="00F20FE1">
        <w:rPr>
          <w:color w:val="000000" w:themeColor="text1"/>
          <w:sz w:val="28"/>
          <w:szCs w:val="28"/>
          <w:lang w:val="uk-UA" w:eastAsia="ru-RU"/>
        </w:rPr>
        <w:t>Загальна теорія держави і права: Підручник</w:t>
      </w:r>
      <w:r>
        <w:rPr>
          <w:color w:val="000000" w:themeColor="text1"/>
          <w:sz w:val="28"/>
          <w:szCs w:val="28"/>
          <w:lang w:val="uk-UA" w:eastAsia="ru-RU"/>
        </w:rPr>
        <w:t xml:space="preserve"> </w:t>
      </w:r>
      <w:r w:rsidRPr="00F20FE1">
        <w:rPr>
          <w:color w:val="000000" w:themeColor="text1"/>
          <w:sz w:val="28"/>
          <w:szCs w:val="28"/>
          <w:lang w:val="uk-UA" w:eastAsia="ru-RU"/>
        </w:rPr>
        <w:t>/ за заг.ред. В.</w:t>
      </w:r>
      <w:r>
        <w:rPr>
          <w:color w:val="000000" w:themeColor="text1"/>
          <w:sz w:val="28"/>
          <w:szCs w:val="28"/>
          <w:lang w:val="uk-UA" w:eastAsia="ru-RU"/>
        </w:rPr>
        <w:t> </w:t>
      </w:r>
      <w:r w:rsidRPr="00F20FE1">
        <w:rPr>
          <w:color w:val="000000" w:themeColor="text1"/>
          <w:sz w:val="28"/>
          <w:szCs w:val="28"/>
          <w:lang w:val="uk-UA" w:eastAsia="ru-RU"/>
        </w:rPr>
        <w:t>М.</w:t>
      </w:r>
      <w:r>
        <w:rPr>
          <w:color w:val="000000" w:themeColor="text1"/>
          <w:sz w:val="28"/>
          <w:szCs w:val="28"/>
          <w:lang w:val="uk-UA" w:eastAsia="ru-RU"/>
        </w:rPr>
        <w:t> </w:t>
      </w:r>
      <w:r w:rsidRPr="00F20FE1">
        <w:rPr>
          <w:color w:val="000000" w:themeColor="text1"/>
          <w:sz w:val="28"/>
          <w:szCs w:val="28"/>
          <w:lang w:val="uk-UA" w:eastAsia="ru-RU"/>
        </w:rPr>
        <w:t>Цвіка, В.</w:t>
      </w:r>
      <w:r>
        <w:rPr>
          <w:color w:val="000000" w:themeColor="text1"/>
          <w:sz w:val="28"/>
          <w:szCs w:val="28"/>
          <w:lang w:val="uk-UA" w:eastAsia="ru-RU"/>
        </w:rPr>
        <w:t> </w:t>
      </w:r>
      <w:r w:rsidRPr="00F20FE1">
        <w:rPr>
          <w:color w:val="000000" w:themeColor="text1"/>
          <w:sz w:val="28"/>
          <w:szCs w:val="28"/>
          <w:lang w:val="uk-UA" w:eastAsia="ru-RU"/>
        </w:rPr>
        <w:t>Д.</w:t>
      </w:r>
      <w:r>
        <w:rPr>
          <w:color w:val="000000" w:themeColor="text1"/>
          <w:sz w:val="28"/>
          <w:szCs w:val="28"/>
          <w:lang w:val="uk-UA" w:eastAsia="ru-RU"/>
        </w:rPr>
        <w:t> </w:t>
      </w:r>
      <w:r w:rsidRPr="00F20FE1">
        <w:rPr>
          <w:color w:val="000000" w:themeColor="text1"/>
          <w:sz w:val="28"/>
          <w:szCs w:val="28"/>
          <w:lang w:val="uk-UA" w:eastAsia="ru-RU"/>
        </w:rPr>
        <w:t>Ткаченко, О.</w:t>
      </w:r>
      <w:r>
        <w:rPr>
          <w:color w:val="000000" w:themeColor="text1"/>
          <w:sz w:val="28"/>
          <w:szCs w:val="28"/>
          <w:lang w:val="uk-UA" w:eastAsia="ru-RU"/>
        </w:rPr>
        <w:t> </w:t>
      </w:r>
      <w:r w:rsidRPr="00F20FE1">
        <w:rPr>
          <w:color w:val="000000" w:themeColor="text1"/>
          <w:sz w:val="28"/>
          <w:szCs w:val="28"/>
          <w:lang w:val="uk-UA" w:eastAsia="ru-RU"/>
        </w:rPr>
        <w:t>В.</w:t>
      </w:r>
      <w:r>
        <w:rPr>
          <w:lang w:val="uk-UA"/>
        </w:rPr>
        <w:t> </w:t>
      </w:r>
      <w:r w:rsidRPr="00F20FE1">
        <w:rPr>
          <w:color w:val="000000" w:themeColor="text1"/>
          <w:sz w:val="28"/>
          <w:szCs w:val="28"/>
          <w:lang w:val="uk-UA" w:eastAsia="ru-RU"/>
        </w:rPr>
        <w:t>Петришина. – Х.: Право, 2002, С.273-298.</w:t>
      </w:r>
    </w:p>
    <w:p w:rsidR="00A51C56" w:rsidRPr="00F20FE1" w:rsidRDefault="00A51C56" w:rsidP="00C75FF2">
      <w:pPr>
        <w:pStyle w:val="af5"/>
        <w:numPr>
          <w:ilvl w:val="1"/>
          <w:numId w:val="70"/>
        </w:numPr>
        <w:tabs>
          <w:tab w:val="left" w:pos="1134"/>
        </w:tabs>
        <w:spacing w:line="360" w:lineRule="auto"/>
        <w:ind w:left="0" w:firstLine="709"/>
        <w:jc w:val="both"/>
        <w:rPr>
          <w:color w:val="000000" w:themeColor="text1"/>
          <w:sz w:val="28"/>
          <w:szCs w:val="28"/>
          <w:lang w:val="ru-RU" w:eastAsia="ru-RU"/>
        </w:rPr>
      </w:pPr>
      <w:r>
        <w:rPr>
          <w:rFonts w:eastAsia="SimSun"/>
          <w:color w:val="000000" w:themeColor="text1"/>
          <w:spacing w:val="4"/>
          <w:sz w:val="28"/>
          <w:szCs w:val="28"/>
          <w:lang w:val="ru-RU" w:eastAsia="ru-RU"/>
        </w:rPr>
        <w:t>Рабінович </w:t>
      </w:r>
      <w:r w:rsidRPr="00F20FE1">
        <w:rPr>
          <w:rFonts w:eastAsia="SimSun"/>
          <w:color w:val="000000" w:themeColor="text1"/>
          <w:spacing w:val="4"/>
          <w:sz w:val="28"/>
          <w:szCs w:val="28"/>
          <w:lang w:val="ru-RU" w:eastAsia="ru-RU"/>
        </w:rPr>
        <w:t>П.</w:t>
      </w:r>
      <w:r>
        <w:rPr>
          <w:rFonts w:eastAsia="SimSun"/>
          <w:color w:val="000000" w:themeColor="text1"/>
          <w:spacing w:val="4"/>
          <w:sz w:val="28"/>
          <w:szCs w:val="28"/>
          <w:lang w:val="ru-RU" w:eastAsia="ru-RU"/>
        </w:rPr>
        <w:t> </w:t>
      </w:r>
      <w:r w:rsidRPr="00F20FE1">
        <w:rPr>
          <w:rFonts w:eastAsia="SimSun"/>
          <w:color w:val="000000" w:themeColor="text1"/>
          <w:spacing w:val="4"/>
          <w:sz w:val="28"/>
          <w:szCs w:val="28"/>
          <w:lang w:val="ru-RU" w:eastAsia="ru-RU"/>
        </w:rPr>
        <w:t>М. Основи теорії держави і права: Навч. посібник. Вид. 9-те, зі змін</w:t>
      </w:r>
      <w:r>
        <w:rPr>
          <w:rFonts w:eastAsia="SimSun"/>
          <w:color w:val="000000" w:themeColor="text1"/>
          <w:spacing w:val="4"/>
          <w:sz w:val="28"/>
          <w:szCs w:val="28"/>
          <w:lang w:val="ru-RU" w:eastAsia="ru-RU"/>
        </w:rPr>
        <w:t>ами. –</w:t>
      </w:r>
      <w:r w:rsidRPr="00F20FE1">
        <w:rPr>
          <w:rFonts w:eastAsia="SimSun"/>
          <w:color w:val="000000" w:themeColor="text1"/>
          <w:spacing w:val="4"/>
          <w:sz w:val="28"/>
          <w:szCs w:val="28"/>
          <w:lang w:val="ru-RU" w:eastAsia="ru-RU"/>
        </w:rPr>
        <w:t xml:space="preserve"> Львів: Край, 2007, С.1</w:t>
      </w:r>
      <w:r w:rsidRPr="00F20FE1">
        <w:rPr>
          <w:rFonts w:eastAsia="SimSun"/>
          <w:color w:val="000000" w:themeColor="text1"/>
          <w:spacing w:val="4"/>
          <w:sz w:val="28"/>
          <w:szCs w:val="28"/>
          <w:lang w:val="uk-UA" w:eastAsia="ru-RU"/>
        </w:rPr>
        <w:t>18</w:t>
      </w:r>
      <w:r w:rsidRPr="00F20FE1">
        <w:rPr>
          <w:rFonts w:eastAsia="SimSun"/>
          <w:color w:val="000000" w:themeColor="text1"/>
          <w:spacing w:val="4"/>
          <w:sz w:val="28"/>
          <w:szCs w:val="28"/>
          <w:lang w:val="ru-RU" w:eastAsia="ru-RU"/>
        </w:rPr>
        <w:t>-1</w:t>
      </w:r>
      <w:r w:rsidRPr="00F20FE1">
        <w:rPr>
          <w:rFonts w:eastAsia="SimSun"/>
          <w:color w:val="000000" w:themeColor="text1"/>
          <w:spacing w:val="4"/>
          <w:sz w:val="28"/>
          <w:szCs w:val="28"/>
          <w:lang w:val="uk-UA" w:eastAsia="ru-RU"/>
        </w:rPr>
        <w:t>2</w:t>
      </w:r>
      <w:r w:rsidRPr="00F20FE1">
        <w:rPr>
          <w:rFonts w:eastAsia="SimSun"/>
          <w:color w:val="000000" w:themeColor="text1"/>
          <w:spacing w:val="4"/>
          <w:sz w:val="28"/>
          <w:szCs w:val="28"/>
          <w:lang w:val="ru-RU" w:eastAsia="ru-RU"/>
        </w:rPr>
        <w:t>8</w:t>
      </w:r>
      <w:r>
        <w:rPr>
          <w:rFonts w:eastAsia="SimSun"/>
          <w:color w:val="000000" w:themeColor="text1"/>
          <w:spacing w:val="4"/>
          <w:sz w:val="28"/>
          <w:szCs w:val="28"/>
          <w:lang w:val="ru-RU" w:eastAsia="ru-RU"/>
        </w:rPr>
        <w:t>.</w:t>
      </w:r>
    </w:p>
    <w:p w:rsidR="00CC3BBF" w:rsidRPr="00F20FE1" w:rsidRDefault="00CC3BBF" w:rsidP="00F20FE1">
      <w:pPr>
        <w:tabs>
          <w:tab w:val="num" w:pos="1080"/>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r w:rsidRPr="00AD0180">
        <w:rPr>
          <w:rFonts w:ascii="Times New Roman" w:eastAsia="Times New Roman" w:hAnsi="Times New Roman" w:cs="Times New Roman"/>
          <w:b/>
          <w:bCs/>
          <w:color w:val="000000" w:themeColor="text1"/>
          <w:sz w:val="28"/>
          <w:szCs w:val="28"/>
        </w:rPr>
        <w:t xml:space="preserve">Тема </w:t>
      </w:r>
      <w:r w:rsidR="004114F6" w:rsidRPr="00AD0180">
        <w:rPr>
          <w:rFonts w:ascii="Times New Roman" w:eastAsia="Times New Roman" w:hAnsi="Times New Roman" w:cs="Times New Roman"/>
          <w:b/>
          <w:bCs/>
          <w:color w:val="000000" w:themeColor="text1"/>
          <w:sz w:val="28"/>
          <w:szCs w:val="28"/>
        </w:rPr>
        <w:t>15.</w:t>
      </w:r>
      <w:r w:rsidR="00AD0180">
        <w:rPr>
          <w:rFonts w:ascii="Times New Roman" w:eastAsia="Times New Roman" w:hAnsi="Times New Roman" w:cs="Times New Roman"/>
          <w:b/>
          <w:bCs/>
          <w:color w:val="000000" w:themeColor="text1"/>
          <w:sz w:val="28"/>
          <w:szCs w:val="28"/>
        </w:rPr>
        <w:t xml:space="preserve"> </w:t>
      </w:r>
      <w:r w:rsidRPr="00AD0180">
        <w:rPr>
          <w:rFonts w:ascii="Times New Roman" w:eastAsia="Times New Roman" w:hAnsi="Times New Roman" w:cs="Times New Roman"/>
          <w:b/>
          <w:bCs/>
          <w:color w:val="000000" w:themeColor="text1"/>
          <w:sz w:val="28"/>
          <w:szCs w:val="28"/>
        </w:rPr>
        <w:t>Пр</w:t>
      </w:r>
      <w:r w:rsidR="00AD0180">
        <w:rPr>
          <w:rFonts w:ascii="Times New Roman" w:eastAsia="Times New Roman" w:hAnsi="Times New Roman" w:cs="Times New Roman"/>
          <w:b/>
          <w:bCs/>
          <w:color w:val="000000" w:themeColor="text1"/>
          <w:sz w:val="28"/>
          <w:szCs w:val="28"/>
        </w:rPr>
        <w:t>авотворчість і законотворчість</w:t>
      </w:r>
    </w:p>
    <w:p w:rsidR="00CC3BBF" w:rsidRPr="00AD0180" w:rsidRDefault="00CC3BBF" w:rsidP="00C75FF2">
      <w:pPr>
        <w:numPr>
          <w:ilvl w:val="0"/>
          <w:numId w:val="71"/>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color w:val="000000" w:themeColor="text1"/>
          <w:sz w:val="28"/>
          <w:szCs w:val="28"/>
          <w:lang w:val="ru-RU" w:eastAsia="ru-RU"/>
        </w:rPr>
        <w:t>Поняття правотворчості і законотворчості.</w:t>
      </w:r>
    </w:p>
    <w:p w:rsidR="00341AD3" w:rsidRPr="00AD0180" w:rsidRDefault="00341AD3" w:rsidP="00C75FF2">
      <w:pPr>
        <w:numPr>
          <w:ilvl w:val="0"/>
          <w:numId w:val="71"/>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color w:val="000000" w:themeColor="text1"/>
          <w:sz w:val="28"/>
          <w:szCs w:val="28"/>
          <w:lang w:eastAsia="ru-RU"/>
        </w:rPr>
        <w:t>Соціальне призначення правотворчості.</w:t>
      </w:r>
    </w:p>
    <w:p w:rsidR="00341AD3" w:rsidRPr="00AD0180" w:rsidRDefault="00341AD3" w:rsidP="00C75FF2">
      <w:pPr>
        <w:numPr>
          <w:ilvl w:val="0"/>
          <w:numId w:val="71"/>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color w:val="000000" w:themeColor="text1"/>
          <w:sz w:val="28"/>
          <w:szCs w:val="28"/>
          <w:lang w:eastAsia="ru-RU"/>
        </w:rPr>
        <w:t>Види і принципи правотворчості.</w:t>
      </w:r>
    </w:p>
    <w:p w:rsidR="00CC3BBF" w:rsidRPr="00AD0180" w:rsidRDefault="00CC3BBF" w:rsidP="00C75FF2">
      <w:pPr>
        <w:numPr>
          <w:ilvl w:val="0"/>
          <w:numId w:val="71"/>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val="ru-RU" w:eastAsia="ru-RU"/>
        </w:rPr>
        <w:t>Особливості стадій законодавчого процесу.</w:t>
      </w:r>
    </w:p>
    <w:p w:rsidR="00CC3BBF" w:rsidRPr="00AD0180" w:rsidRDefault="00CC3BBF" w:rsidP="00C75FF2">
      <w:pPr>
        <w:numPr>
          <w:ilvl w:val="0"/>
          <w:numId w:val="71"/>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val="ru-RU" w:eastAsia="ru-RU"/>
        </w:rPr>
        <w:t>Юридична (законодавча) техніка.</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p>
    <w:p w:rsidR="00CC3BBF" w:rsidRPr="00AD0180" w:rsidRDefault="00CC3BBF" w:rsidP="00AD0180">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AD0180">
        <w:rPr>
          <w:rFonts w:ascii="Times New Roman" w:eastAsia="Times New Roman" w:hAnsi="Times New Roman" w:cs="Times New Roman"/>
          <w:bCs/>
          <w:i/>
          <w:color w:val="000000" w:themeColor="text1"/>
          <w:sz w:val="28"/>
          <w:szCs w:val="28"/>
          <w:lang w:eastAsia="ru-RU"/>
        </w:rPr>
        <w:t>Методичні рекомендації</w:t>
      </w:r>
      <w:r w:rsidR="004114F6" w:rsidRPr="00AD0180">
        <w:rPr>
          <w:rFonts w:ascii="Times New Roman" w:eastAsia="Times New Roman" w:hAnsi="Times New Roman" w:cs="Times New Roman"/>
          <w:bCs/>
          <w:i/>
          <w:color w:val="000000" w:themeColor="text1"/>
          <w:sz w:val="28"/>
          <w:szCs w:val="28"/>
          <w:lang w:eastAsia="ru-RU"/>
        </w:rPr>
        <w:t>:</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Студентам слід звернути увагу на те, що законодавчий процес – це процедура прийняття закону, яка складається із певних самостійних стадій, </w:t>
      </w:r>
      <w:r w:rsidRPr="00AD0180">
        <w:rPr>
          <w:rFonts w:ascii="Times New Roman" w:eastAsia="Times New Roman" w:hAnsi="Times New Roman" w:cs="Times New Roman"/>
          <w:bCs/>
          <w:color w:val="000000" w:themeColor="text1"/>
          <w:sz w:val="28"/>
          <w:szCs w:val="28"/>
          <w:lang w:val="ru-RU" w:eastAsia="ru-RU"/>
        </w:rPr>
        <w:lastRenderedPageBreak/>
        <w:t>наявністю логічно завершених етапів та структурно-організованих дій. Студент повинен звернути увагу на те, що законодавчий процес як юридичне поняття слід відрізняти від законотворчості як загально-соціального явища. Законодавчий процес як і будь-який юридичний процес, має два значення: порядок діяльності по створенню закону та власне саму діяльність. Тобто законотворчість не вичерпується лише створенням законів, а охоплює і діяльність зі створення закону та оцінку його ефективності, і можливе подальше коригув</w:t>
      </w:r>
      <w:r w:rsidR="00AD0180">
        <w:rPr>
          <w:rFonts w:ascii="Times New Roman" w:eastAsia="Times New Roman" w:hAnsi="Times New Roman" w:cs="Times New Roman"/>
          <w:bCs/>
          <w:color w:val="000000" w:themeColor="text1"/>
          <w:sz w:val="28"/>
          <w:szCs w:val="28"/>
          <w:lang w:val="ru-RU" w:eastAsia="ru-RU"/>
        </w:rPr>
        <w:t>ання у формі змін чи доповнень.</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Слід звернути увагу на те, що існують певні специфічні особливості в кожній стадії законодавчого процесу. Передпроектна стадія містить етап законодавчої ініціативи; проектна стадія (прийняття рішення про підготовку законопроекту, відпрацювання законопроекту і його попередня експертиза); внесення його в парламент (розгляд, обговорення, погодження); стадія прийняття законопроекту; посвідчувальна стадія (підписання) та інформаційна стадія, яка містить етап промульгації закону, включення закону в єдиний державний реєстр нормативних актів та його опублік</w:t>
      </w:r>
      <w:r w:rsidR="00AD0180">
        <w:rPr>
          <w:rFonts w:ascii="Times New Roman" w:eastAsia="Times New Roman" w:hAnsi="Times New Roman" w:cs="Times New Roman"/>
          <w:bCs/>
          <w:color w:val="000000" w:themeColor="text1"/>
          <w:sz w:val="28"/>
          <w:szCs w:val="28"/>
          <w:lang w:val="ru-RU" w:eastAsia="ru-RU"/>
        </w:rPr>
        <w:t>ування.</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Правотворчість є ефективною, якщо ґрунтується на науковому знанні, правовій культурі та законодавчій техніці. Слід звернути увагу на те, що законодавча техніка становить собою систему правил і прийомів організації і логічної послідовності формулювання законів відповідно до їхньої суті і змісту. Студентам доцільно запам’ятати, що метою юридичної техніки є сприяння в професійно-грамотному складанні нормативно-правових актів; виявлення досконалості у формуванні системи законодавства. Щодо вимог юридичної техніки, то до них належать: відсутність суперечностей усередині нормативного акта та у системі законодавства; ясність, лаконічність і доступність мови нормативних актів; логічна послідовність викладу, взаємозв’язок нормативних розпоряджень; точність і визначеність формулювань і термінів, уживаних в законодавстві; дотримання правил граматики і синтаксису; чітко витриманий професійний стиль, зрозумілість і доступність. Тобто основою законодавчої техніки є: логіка, стиль і мова закону. </w:t>
      </w:r>
      <w:r w:rsidRPr="00AD0180">
        <w:rPr>
          <w:rFonts w:ascii="Times New Roman" w:eastAsia="Times New Roman" w:hAnsi="Times New Roman" w:cs="Times New Roman"/>
          <w:bCs/>
          <w:color w:val="000000" w:themeColor="text1"/>
          <w:sz w:val="28"/>
          <w:szCs w:val="28"/>
          <w:lang w:val="ru-RU" w:eastAsia="ru-RU"/>
        </w:rPr>
        <w:lastRenderedPageBreak/>
        <w:t>Зрозумілість, точність і стислість мови нормативно-правового акту створює сприятливі умови для однакового його розуміння, тлумачення, дотримання, виконання та застосування.</w:t>
      </w:r>
    </w:p>
    <w:p w:rsidR="00341AD3" w:rsidRPr="00AD0180" w:rsidRDefault="00341AD3" w:rsidP="00AD0180">
      <w:pPr>
        <w:pStyle w:val="af5"/>
        <w:tabs>
          <w:tab w:val="left" w:pos="1134"/>
        </w:tabs>
        <w:spacing w:line="360" w:lineRule="auto"/>
        <w:ind w:left="0" w:firstLine="709"/>
        <w:jc w:val="both"/>
        <w:rPr>
          <w:b/>
          <w:bCs/>
          <w:i/>
          <w:color w:val="000000" w:themeColor="text1"/>
          <w:sz w:val="28"/>
          <w:szCs w:val="28"/>
          <w:lang w:val="ru-RU"/>
        </w:rPr>
      </w:pPr>
      <w:r w:rsidRPr="00AD0180">
        <w:rPr>
          <w:b/>
          <w:bCs/>
          <w:i/>
          <w:color w:val="000000" w:themeColor="text1"/>
          <w:sz w:val="28"/>
          <w:szCs w:val="28"/>
          <w:lang w:val="ru-RU"/>
        </w:rPr>
        <w:t>Контрольні питання для перевірки засвоєння матеріалу:</w:t>
      </w:r>
    </w:p>
    <w:p w:rsidR="00CC3BBF" w:rsidRPr="00AD0180" w:rsidRDefault="00CC3BBF"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Проаналізуйте поняття правоутворення і правотворчості.</w:t>
      </w:r>
    </w:p>
    <w:p w:rsidR="00CC3BBF" w:rsidRPr="00AD0180" w:rsidRDefault="00341AD3"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О</w:t>
      </w:r>
      <w:r w:rsidR="00CC3BBF" w:rsidRPr="00AD0180">
        <w:rPr>
          <w:rFonts w:ascii="Times New Roman" w:eastAsia="Times New Roman" w:hAnsi="Times New Roman" w:cs="Times New Roman"/>
          <w:color w:val="000000" w:themeColor="text1"/>
          <w:sz w:val="28"/>
          <w:szCs w:val="28"/>
        </w:rPr>
        <w:t>характеризуйте стадії законодавчого процесу.</w:t>
      </w:r>
    </w:p>
    <w:p w:rsidR="00CC3BBF" w:rsidRPr="00AD0180" w:rsidRDefault="00CC3BBF"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Розкрийте поняття делегованої законотворчості.</w:t>
      </w:r>
    </w:p>
    <w:p w:rsidR="00CC3BBF" w:rsidRPr="00AD0180" w:rsidRDefault="00341AD3"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О</w:t>
      </w:r>
      <w:r w:rsidR="00CC3BBF" w:rsidRPr="00AD0180">
        <w:rPr>
          <w:rFonts w:ascii="Times New Roman" w:eastAsia="Times New Roman" w:hAnsi="Times New Roman" w:cs="Times New Roman"/>
          <w:color w:val="000000" w:themeColor="text1"/>
          <w:sz w:val="28"/>
          <w:szCs w:val="28"/>
        </w:rPr>
        <w:t>характеризуйте поняття промульгації закону, як стадії законодавчого процесу.</w:t>
      </w:r>
    </w:p>
    <w:p w:rsidR="00CC3BBF" w:rsidRPr="00AD0180" w:rsidRDefault="0065383D"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rPr>
      </w:pPr>
      <w:r>
        <w:rPr>
          <w:rFonts w:ascii="Times New Roman" w:eastAsia="Times New Roman" w:hAnsi="Times New Roman" w:cs="Times New Roman"/>
          <w:color w:val="000000" w:themeColor="text1"/>
          <w:sz w:val="28"/>
          <w:szCs w:val="28"/>
        </w:rPr>
        <w:t>Поясніть право «відкладного вето»</w:t>
      </w:r>
      <w:r w:rsidR="00CC3BBF" w:rsidRPr="00AD0180">
        <w:rPr>
          <w:rFonts w:ascii="Times New Roman" w:eastAsia="Times New Roman" w:hAnsi="Times New Roman" w:cs="Times New Roman"/>
          <w:color w:val="000000" w:themeColor="text1"/>
          <w:sz w:val="28"/>
          <w:szCs w:val="28"/>
        </w:rPr>
        <w:t>, його значення та цінність.</w:t>
      </w:r>
    </w:p>
    <w:p w:rsidR="00CC3BBF" w:rsidRPr="00AD0180" w:rsidRDefault="00341AD3" w:rsidP="00C75FF2">
      <w:pPr>
        <w:numPr>
          <w:ilvl w:val="0"/>
          <w:numId w:val="72"/>
        </w:numPr>
        <w:tabs>
          <w:tab w:val="num" w:pos="108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AD0180">
        <w:rPr>
          <w:rFonts w:ascii="Times New Roman" w:eastAsia="Times New Roman" w:hAnsi="Times New Roman" w:cs="Times New Roman"/>
          <w:color w:val="000000" w:themeColor="text1"/>
          <w:sz w:val="28"/>
          <w:szCs w:val="28"/>
        </w:rPr>
        <w:t>О</w:t>
      </w:r>
      <w:r w:rsidR="00CC3BBF" w:rsidRPr="00AD0180">
        <w:rPr>
          <w:rFonts w:ascii="Times New Roman" w:eastAsia="Times New Roman" w:hAnsi="Times New Roman" w:cs="Times New Roman"/>
          <w:color w:val="000000" w:themeColor="text1"/>
          <w:sz w:val="28"/>
          <w:szCs w:val="28"/>
        </w:rPr>
        <w:t>характеризуйте судову правотворчість.</w:t>
      </w:r>
    </w:p>
    <w:p w:rsidR="00D76743" w:rsidRDefault="00D76743" w:rsidP="00AD0180">
      <w:pPr>
        <w:pStyle w:val="af5"/>
        <w:tabs>
          <w:tab w:val="left" w:pos="1134"/>
        </w:tabs>
        <w:spacing w:line="360" w:lineRule="auto"/>
        <w:ind w:left="0" w:firstLine="709"/>
        <w:jc w:val="both"/>
        <w:rPr>
          <w:b/>
          <w:i/>
          <w:color w:val="000000" w:themeColor="text1"/>
          <w:sz w:val="28"/>
          <w:szCs w:val="28"/>
          <w:lang w:val="uk-UA" w:eastAsia="ru-RU"/>
        </w:rPr>
      </w:pPr>
    </w:p>
    <w:p w:rsidR="004114F6" w:rsidRPr="00AD0180" w:rsidRDefault="004114F6" w:rsidP="00AD0180">
      <w:pPr>
        <w:pStyle w:val="af5"/>
        <w:tabs>
          <w:tab w:val="left" w:pos="1134"/>
        </w:tabs>
        <w:spacing w:line="360" w:lineRule="auto"/>
        <w:ind w:left="0" w:firstLine="709"/>
        <w:jc w:val="both"/>
        <w:rPr>
          <w:b/>
          <w:i/>
          <w:color w:val="000000" w:themeColor="text1"/>
          <w:sz w:val="28"/>
          <w:szCs w:val="28"/>
          <w:lang w:val="uk-UA" w:eastAsia="ru-RU"/>
        </w:rPr>
      </w:pPr>
      <w:r w:rsidRPr="00AD0180">
        <w:rPr>
          <w:b/>
          <w:i/>
          <w:color w:val="000000" w:themeColor="text1"/>
          <w:sz w:val="28"/>
          <w:szCs w:val="28"/>
          <w:lang w:val="uk-UA" w:eastAsia="ru-RU"/>
        </w:rPr>
        <w:t>Література:</w:t>
      </w:r>
    </w:p>
    <w:p w:rsidR="008A704C" w:rsidRPr="00F63944" w:rsidRDefault="008A704C" w:rsidP="00C75FF2">
      <w:pPr>
        <w:pStyle w:val="af5"/>
        <w:numPr>
          <w:ilvl w:val="1"/>
          <w:numId w:val="332"/>
        </w:numPr>
        <w:tabs>
          <w:tab w:val="left" w:pos="1134"/>
        </w:tabs>
        <w:spacing w:line="360" w:lineRule="auto"/>
        <w:ind w:left="0" w:firstLine="709"/>
        <w:jc w:val="both"/>
        <w:rPr>
          <w:color w:val="000000" w:themeColor="text1"/>
          <w:sz w:val="28"/>
          <w:szCs w:val="28"/>
          <w:lang w:val="ru-RU" w:eastAsia="ru-RU"/>
        </w:rPr>
      </w:pPr>
      <w:r w:rsidRPr="00F63944">
        <w:rPr>
          <w:color w:val="000000" w:themeColor="text1"/>
          <w:spacing w:val="4"/>
          <w:sz w:val="28"/>
          <w:szCs w:val="28"/>
          <w:lang w:val="ru-RU" w:eastAsia="ru-RU"/>
        </w:rPr>
        <w:t>Рабінович</w:t>
      </w:r>
      <w:r w:rsidR="00F63944">
        <w:rPr>
          <w:color w:val="000000" w:themeColor="text1"/>
          <w:spacing w:val="4"/>
          <w:sz w:val="28"/>
          <w:szCs w:val="28"/>
          <w:lang w:val="ru-RU" w:eastAsia="ru-RU"/>
        </w:rPr>
        <w:t> </w:t>
      </w:r>
      <w:r w:rsidRPr="00F63944">
        <w:rPr>
          <w:color w:val="000000" w:themeColor="text1"/>
          <w:spacing w:val="4"/>
          <w:sz w:val="28"/>
          <w:szCs w:val="28"/>
          <w:lang w:val="ru-RU" w:eastAsia="ru-RU"/>
        </w:rPr>
        <w:t>П.</w:t>
      </w:r>
      <w:r w:rsidR="00F63944">
        <w:rPr>
          <w:color w:val="000000" w:themeColor="text1"/>
          <w:spacing w:val="4"/>
          <w:sz w:val="28"/>
          <w:szCs w:val="28"/>
          <w:lang w:val="ru-RU" w:eastAsia="ru-RU"/>
        </w:rPr>
        <w:t> </w:t>
      </w:r>
      <w:r w:rsidRPr="00F63944">
        <w:rPr>
          <w:color w:val="000000" w:themeColor="text1"/>
          <w:spacing w:val="4"/>
          <w:sz w:val="28"/>
          <w:szCs w:val="28"/>
          <w:lang w:val="ru-RU" w:eastAsia="ru-RU"/>
        </w:rPr>
        <w:t>М. Основи теорії держави і права: Навч. по</w:t>
      </w:r>
      <w:r w:rsidR="00F63944">
        <w:rPr>
          <w:color w:val="000000" w:themeColor="text1"/>
          <w:spacing w:val="4"/>
          <w:sz w:val="28"/>
          <w:szCs w:val="28"/>
          <w:lang w:val="ru-RU" w:eastAsia="ru-RU"/>
        </w:rPr>
        <w:t>сібник. Вид. 9-те, зі змінами. –</w:t>
      </w:r>
      <w:r w:rsidRPr="00F63944">
        <w:rPr>
          <w:color w:val="000000" w:themeColor="text1"/>
          <w:spacing w:val="4"/>
          <w:sz w:val="28"/>
          <w:szCs w:val="28"/>
          <w:lang w:val="ru-RU" w:eastAsia="ru-RU"/>
        </w:rPr>
        <w:t xml:space="preserve"> Львів: Край, 2007, С.106-118</w:t>
      </w:r>
      <w:r w:rsidR="00F63944">
        <w:rPr>
          <w:color w:val="000000" w:themeColor="text1"/>
          <w:spacing w:val="4"/>
          <w:sz w:val="28"/>
          <w:szCs w:val="28"/>
          <w:lang w:val="ru-RU" w:eastAsia="ru-RU"/>
        </w:rPr>
        <w:t>.</w:t>
      </w:r>
    </w:p>
    <w:p w:rsidR="004114F6" w:rsidRPr="00AD0180" w:rsidRDefault="004114F6"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4114F6" w:rsidRPr="00AD0180" w:rsidRDefault="004114F6" w:rsidP="00AD0180">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AD0180">
        <w:rPr>
          <w:rFonts w:ascii="Times New Roman" w:eastAsia="Times New Roman" w:hAnsi="Times New Roman" w:cs="Times New Roman"/>
          <w:b/>
          <w:color w:val="000000" w:themeColor="text1"/>
          <w:sz w:val="28"/>
          <w:szCs w:val="28"/>
          <w:lang w:eastAsia="ru-RU"/>
        </w:rPr>
        <w:t xml:space="preserve">Модуль </w:t>
      </w:r>
      <w:r w:rsidR="009042F1" w:rsidRPr="00AD0180">
        <w:rPr>
          <w:rFonts w:ascii="Times New Roman" w:eastAsia="Times New Roman" w:hAnsi="Times New Roman" w:cs="Times New Roman"/>
          <w:b/>
          <w:color w:val="000000" w:themeColor="text1"/>
          <w:sz w:val="28"/>
          <w:szCs w:val="28"/>
          <w:lang w:eastAsia="ru-RU"/>
        </w:rPr>
        <w:t>3.</w:t>
      </w:r>
      <w:r w:rsidRPr="00AD0180">
        <w:rPr>
          <w:rFonts w:ascii="Times New Roman" w:eastAsia="Times New Roman" w:hAnsi="Times New Roman" w:cs="Times New Roman"/>
          <w:b/>
          <w:color w:val="000000" w:themeColor="text1"/>
          <w:sz w:val="28"/>
          <w:szCs w:val="28"/>
          <w:lang w:eastAsia="ru-RU"/>
        </w:rPr>
        <w:t xml:space="preserve"> Право</w:t>
      </w:r>
      <w:r w:rsidR="00FA6164" w:rsidRPr="00AD0180">
        <w:rPr>
          <w:rFonts w:ascii="Times New Roman" w:eastAsia="Times New Roman" w:hAnsi="Times New Roman" w:cs="Times New Roman"/>
          <w:b/>
          <w:color w:val="000000" w:themeColor="text1"/>
          <w:sz w:val="28"/>
          <w:szCs w:val="28"/>
          <w:lang w:eastAsia="ru-RU"/>
        </w:rPr>
        <w:t xml:space="preserve"> в динаміці</w:t>
      </w:r>
    </w:p>
    <w:p w:rsidR="004114F6" w:rsidRPr="00AD0180" w:rsidRDefault="004114F6" w:rsidP="00AD0180">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AD0180">
        <w:rPr>
          <w:rFonts w:ascii="Times New Roman" w:eastAsia="Times New Roman" w:hAnsi="Times New Roman" w:cs="Times New Roman"/>
          <w:b/>
          <w:color w:val="000000" w:themeColor="text1"/>
          <w:sz w:val="28"/>
          <w:szCs w:val="28"/>
          <w:lang w:eastAsia="ru-RU"/>
        </w:rPr>
        <w:t xml:space="preserve">Тема </w:t>
      </w:r>
      <w:r w:rsidR="008A704C" w:rsidRPr="00AD0180">
        <w:rPr>
          <w:rFonts w:ascii="Times New Roman" w:eastAsia="Times New Roman" w:hAnsi="Times New Roman" w:cs="Times New Roman"/>
          <w:b/>
          <w:color w:val="000000" w:themeColor="text1"/>
          <w:sz w:val="28"/>
          <w:szCs w:val="28"/>
          <w:lang w:eastAsia="ru-RU"/>
        </w:rPr>
        <w:t>16</w:t>
      </w:r>
      <w:r w:rsidRPr="00AD0180">
        <w:rPr>
          <w:rFonts w:ascii="Times New Roman" w:eastAsia="Times New Roman" w:hAnsi="Times New Roman" w:cs="Times New Roman"/>
          <w:b/>
          <w:color w:val="000000" w:themeColor="text1"/>
          <w:sz w:val="28"/>
          <w:szCs w:val="28"/>
          <w:lang w:eastAsia="ru-RU"/>
        </w:rPr>
        <w:t>. Поняття та сутність правовідносин, як особливого виду соціальн</w:t>
      </w:r>
      <w:r w:rsidR="00F63944">
        <w:rPr>
          <w:rFonts w:ascii="Times New Roman" w:eastAsia="Times New Roman" w:hAnsi="Times New Roman" w:cs="Times New Roman"/>
          <w:b/>
          <w:color w:val="000000" w:themeColor="text1"/>
          <w:sz w:val="28"/>
          <w:szCs w:val="28"/>
          <w:lang w:eastAsia="ru-RU"/>
        </w:rPr>
        <w:t>их відносин</w:t>
      </w:r>
    </w:p>
    <w:p w:rsidR="00CC3BBF" w:rsidRPr="00AD0180" w:rsidRDefault="00CC3BBF"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Поняття та ознаки правовідносин.</w:t>
      </w:r>
    </w:p>
    <w:p w:rsidR="009042F1" w:rsidRPr="00AD0180" w:rsidRDefault="009042F1"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Склад правовідносин.</w:t>
      </w:r>
    </w:p>
    <w:p w:rsidR="009042F1" w:rsidRPr="00AD0180" w:rsidRDefault="009042F1"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Види правовідносин.</w:t>
      </w:r>
    </w:p>
    <w:p w:rsidR="00CC3BBF" w:rsidRPr="00AD0180" w:rsidRDefault="00CC3BBF"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Поняття та ознаки суб’єктивного юридичного права </w:t>
      </w:r>
      <w:r w:rsidR="00F63944">
        <w:rPr>
          <w:rFonts w:ascii="Times New Roman" w:eastAsia="Times New Roman" w:hAnsi="Times New Roman" w:cs="Times New Roman"/>
          <w:bCs/>
          <w:color w:val="000000" w:themeColor="text1"/>
          <w:sz w:val="28"/>
          <w:szCs w:val="28"/>
          <w:lang w:val="ru-RU" w:eastAsia="ru-RU"/>
        </w:rPr>
        <w:t>та</w:t>
      </w:r>
      <w:r w:rsidRPr="00AD0180">
        <w:rPr>
          <w:rFonts w:ascii="Times New Roman" w:eastAsia="Times New Roman" w:hAnsi="Times New Roman" w:cs="Times New Roman"/>
          <w:bCs/>
          <w:color w:val="000000" w:themeColor="text1"/>
          <w:sz w:val="28"/>
          <w:szCs w:val="28"/>
          <w:lang w:val="ru-RU" w:eastAsia="ru-RU"/>
        </w:rPr>
        <w:t xml:space="preserve"> обов’язку.</w:t>
      </w:r>
    </w:p>
    <w:p w:rsidR="00CC3BBF" w:rsidRPr="00AD0180" w:rsidRDefault="00CC3BBF"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Структура </w:t>
      </w:r>
      <w:r w:rsidR="00F63944">
        <w:rPr>
          <w:rFonts w:ascii="Times New Roman" w:eastAsia="Times New Roman" w:hAnsi="Times New Roman" w:cs="Times New Roman"/>
          <w:bCs/>
          <w:color w:val="000000" w:themeColor="text1"/>
          <w:sz w:val="28"/>
          <w:szCs w:val="28"/>
          <w:lang w:val="ru-RU" w:eastAsia="ru-RU"/>
        </w:rPr>
        <w:t>суб’єктивного юридичного права та юридичного обов’язку.</w:t>
      </w:r>
    </w:p>
    <w:p w:rsidR="009042F1" w:rsidRPr="00AD0180" w:rsidRDefault="009042F1"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Правосубєктність.</w:t>
      </w:r>
    </w:p>
    <w:p w:rsidR="009042F1" w:rsidRPr="00AD0180" w:rsidRDefault="009042F1" w:rsidP="00C75FF2">
      <w:pPr>
        <w:numPr>
          <w:ilvl w:val="0"/>
          <w:numId w:val="7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Юридичні факти.</w:t>
      </w:r>
    </w:p>
    <w:p w:rsidR="00CC3BBF" w:rsidRPr="00AD0180" w:rsidRDefault="00CC3BBF" w:rsidP="00AD0180">
      <w:pPr>
        <w:keepNext/>
        <w:tabs>
          <w:tab w:val="left" w:pos="1134"/>
        </w:tabs>
        <w:spacing w:after="0" w:line="360" w:lineRule="auto"/>
        <w:ind w:firstLine="709"/>
        <w:jc w:val="both"/>
        <w:outlineLvl w:val="1"/>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i/>
          <w:color w:val="000000" w:themeColor="text1"/>
          <w:sz w:val="28"/>
          <w:szCs w:val="28"/>
          <w:lang w:eastAsia="ru-RU"/>
        </w:rPr>
        <w:t>Методичні рекомендації</w:t>
      </w:r>
      <w:r w:rsidR="009042F1" w:rsidRPr="00AD0180">
        <w:rPr>
          <w:rFonts w:ascii="Times New Roman" w:eastAsia="Times New Roman" w:hAnsi="Times New Roman" w:cs="Times New Roman"/>
          <w:bCs/>
          <w:color w:val="000000" w:themeColor="text1"/>
          <w:sz w:val="28"/>
          <w:szCs w:val="28"/>
          <w:lang w:eastAsia="ru-RU"/>
        </w:rPr>
        <w:t>:</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eastAsia="ru-RU"/>
        </w:rPr>
        <w:t xml:space="preserve">Правовідносини є видом соціальних відносин, які врегульовані нормами права, і через які встановлюється індивідуалізований взаємозв’язок між </w:t>
      </w:r>
      <w:r w:rsidRPr="00AD0180">
        <w:rPr>
          <w:rFonts w:ascii="Times New Roman" w:eastAsia="Times New Roman" w:hAnsi="Times New Roman" w:cs="Times New Roman"/>
          <w:color w:val="000000" w:themeColor="text1"/>
          <w:sz w:val="28"/>
          <w:szCs w:val="28"/>
          <w:lang w:eastAsia="ru-RU"/>
        </w:rPr>
        <w:lastRenderedPageBreak/>
        <w:t xml:space="preserve">суб’єктивними юридичними правами та обов’язками сторін. </w:t>
      </w:r>
      <w:r w:rsidRPr="00AD0180">
        <w:rPr>
          <w:rFonts w:ascii="Times New Roman" w:eastAsia="Times New Roman" w:hAnsi="Times New Roman" w:cs="Times New Roman"/>
          <w:color w:val="000000" w:themeColor="text1"/>
          <w:sz w:val="28"/>
          <w:szCs w:val="28"/>
          <w:lang w:val="ru-RU" w:eastAsia="ru-RU"/>
        </w:rPr>
        <w:t>З позиції юридичного позитивізму правовідносини не мисляться без закон</w:t>
      </w:r>
      <w:r w:rsidR="004C71E1">
        <w:rPr>
          <w:rFonts w:ascii="Times New Roman" w:eastAsia="Times New Roman" w:hAnsi="Times New Roman" w:cs="Times New Roman"/>
          <w:color w:val="000000" w:themeColor="text1"/>
          <w:sz w:val="28"/>
          <w:szCs w:val="28"/>
          <w:lang w:val="ru-RU" w:eastAsia="ru-RU"/>
        </w:rPr>
        <w:t>одавчо встановлених норм права.</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val="ru-RU" w:eastAsia="ru-RU"/>
        </w:rPr>
        <w:t>Доцільно звернути увагу на те, що існує матеріальний зміст правових відносин та юридичний. Сукупність суб’єктів правовідносин і їхні об’єкти складають матеріальний та юридичний зміст, а зафіксовані у правових нормах суб’єктивні права та юридичні обов’язки сторін складають юридичний зміст. Потрібно звернути увагу на те, що юридичний зміст функціонально пов’язаний із матеріальним змістом і забезпечує або формує його. Водночас потрібно наголосити на тому, що суб’єктивні права та обов’язки взаємозалежні і є тим міцним зв’язком, на ґрунті якого утворюються правовідносини. Право однієї сторони завжди реалізується за рахунок виконання відповідних обов’язків іншою стороною. Суб’єктивне юридичне право – це міра можливої поведінки правомочної сторони, яка забезпечується юридичними обов’язками зобов’язаних осіб. Воно має визначатися в просторі, у часі, в об’єктах і за колом суб’єктів. Суб’єктивні права складаються з конкретних юридичних можливостей або правомочностей, які можуть виступати у трьох видах: право використання, право виконання, право захисту. Суб’єктивний юридичний обов’язок</w:t>
      </w:r>
      <w:r w:rsidRPr="00AD0180">
        <w:rPr>
          <w:rFonts w:ascii="Times New Roman" w:eastAsia="Times New Roman" w:hAnsi="Times New Roman" w:cs="Times New Roman"/>
          <w:iCs/>
          <w:color w:val="000000" w:themeColor="text1"/>
          <w:sz w:val="28"/>
          <w:szCs w:val="28"/>
          <w:lang w:val="ru-RU" w:eastAsia="ru-RU"/>
        </w:rPr>
        <w:t xml:space="preserve"> </w:t>
      </w:r>
      <w:r w:rsidRPr="00AD0180">
        <w:rPr>
          <w:rFonts w:ascii="Times New Roman" w:eastAsia="Times New Roman" w:hAnsi="Times New Roman" w:cs="Times New Roman"/>
          <w:color w:val="000000" w:themeColor="text1"/>
          <w:sz w:val="28"/>
          <w:szCs w:val="28"/>
          <w:lang w:val="ru-RU" w:eastAsia="ru-RU"/>
        </w:rPr>
        <w:t xml:space="preserve">– це міра належної поведінки зобов’язаної сторони для забезпечення реалізації прав правомочних осіб. Доцільно студентам звернути увагу й на те, що кожній із правомочностей відповідає і певний елемент юридичного обов’язку як активний і пасивний обов’язок; обов’язок виконання, який приписує зобов’язаній стороні позитивно реагувати на законні вимоги правомочної сторони та обов’язок відповідальності. Разом з тим, слід зауважити на тому, що і суб’єктивне юридичне право, і юридичний обов’язок поєднує те, що вони виходять з юридичних норм, забезпечуються державою та існують у певних суворих межах – це завжди </w:t>
      </w:r>
      <w:r w:rsidR="009042F1" w:rsidRPr="00AD0180">
        <w:rPr>
          <w:rFonts w:ascii="Times New Roman" w:eastAsia="Times New Roman" w:hAnsi="Times New Roman" w:cs="Times New Roman"/>
          <w:color w:val="000000" w:themeColor="text1"/>
          <w:sz w:val="28"/>
          <w:szCs w:val="28"/>
          <w:lang w:val="ru-RU" w:eastAsia="ru-RU"/>
        </w:rPr>
        <w:t>«</w:t>
      </w:r>
      <w:r w:rsidRPr="00AD0180">
        <w:rPr>
          <w:rFonts w:ascii="Times New Roman" w:eastAsia="Times New Roman" w:hAnsi="Times New Roman" w:cs="Times New Roman"/>
          <w:color w:val="000000" w:themeColor="text1"/>
          <w:sz w:val="28"/>
          <w:szCs w:val="28"/>
          <w:lang w:val="ru-RU" w:eastAsia="ru-RU"/>
        </w:rPr>
        <w:t>міра</w:t>
      </w:r>
      <w:r w:rsidR="009042F1" w:rsidRPr="00AD0180">
        <w:rPr>
          <w:rFonts w:ascii="Times New Roman" w:eastAsia="Times New Roman" w:hAnsi="Times New Roman" w:cs="Times New Roman"/>
          <w:color w:val="000000" w:themeColor="text1"/>
          <w:sz w:val="28"/>
          <w:szCs w:val="28"/>
          <w:lang w:val="ru-RU" w:eastAsia="ru-RU"/>
        </w:rPr>
        <w:t>»</w:t>
      </w:r>
      <w:r w:rsidR="004C71E1">
        <w:rPr>
          <w:rFonts w:ascii="Times New Roman" w:eastAsia="Times New Roman" w:hAnsi="Times New Roman" w:cs="Times New Roman"/>
          <w:color w:val="000000" w:themeColor="text1"/>
          <w:sz w:val="28"/>
          <w:szCs w:val="28"/>
          <w:lang w:val="ru-RU" w:eastAsia="ru-RU"/>
        </w:rPr>
        <w:t xml:space="preserve"> поведінки.</w:t>
      </w:r>
    </w:p>
    <w:p w:rsidR="009042F1" w:rsidRPr="00AD0180" w:rsidRDefault="009042F1" w:rsidP="00AD0180">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AD0180">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9042F1" w:rsidRPr="00AD0180" w:rsidRDefault="009042F1"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Які є соціальні та юридичні властивості правовідносин?</w:t>
      </w:r>
    </w:p>
    <w:p w:rsidR="009042F1" w:rsidRPr="00AD0180" w:rsidRDefault="00CC3BBF"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Розкрийте поняття, ознаки і класифікацію правовідносин.</w:t>
      </w:r>
    </w:p>
    <w:p w:rsidR="009042F1" w:rsidRPr="00AD0180" w:rsidRDefault="009042F1"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rPr>
      </w:pPr>
      <w:r w:rsidRPr="00AD0180">
        <w:rPr>
          <w:color w:val="000000" w:themeColor="text1"/>
          <w:sz w:val="28"/>
          <w:szCs w:val="28"/>
          <w:lang w:val="uk-UA"/>
        </w:rPr>
        <w:lastRenderedPageBreak/>
        <w:t>О</w:t>
      </w:r>
      <w:r w:rsidR="00CC3BBF" w:rsidRPr="00AD0180">
        <w:rPr>
          <w:color w:val="000000" w:themeColor="text1"/>
          <w:sz w:val="28"/>
          <w:szCs w:val="28"/>
        </w:rPr>
        <w:t>характеризуйте ма</w:t>
      </w:r>
      <w:r w:rsidR="008879FA">
        <w:rPr>
          <w:color w:val="000000" w:themeColor="text1"/>
          <w:sz w:val="28"/>
          <w:szCs w:val="28"/>
        </w:rPr>
        <w:t>теріальний зміст правовідносин.</w:t>
      </w:r>
    </w:p>
    <w:p w:rsidR="009042F1" w:rsidRPr="00AD0180" w:rsidRDefault="00CC3BBF"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Поясніть склад і юридичний зміст правовідносин.</w:t>
      </w:r>
    </w:p>
    <w:p w:rsidR="009042F1" w:rsidRPr="00AD0180" w:rsidRDefault="00CC3BBF"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Визначте поняття законного інтересу, зробіть його характеристику.</w:t>
      </w:r>
    </w:p>
    <w:p w:rsidR="00CC3BBF" w:rsidRPr="00AD0180" w:rsidRDefault="00CD3E9E"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О</w:t>
      </w:r>
      <w:r w:rsidR="00CC3BBF" w:rsidRPr="00AD0180">
        <w:rPr>
          <w:color w:val="000000" w:themeColor="text1"/>
          <w:sz w:val="28"/>
          <w:szCs w:val="28"/>
          <w:lang w:val="ru-RU"/>
        </w:rPr>
        <w:t>характеризуйте законний інтерес: співві</w:t>
      </w:r>
      <w:r w:rsidR="008879FA">
        <w:rPr>
          <w:color w:val="000000" w:themeColor="text1"/>
          <w:sz w:val="28"/>
          <w:szCs w:val="28"/>
          <w:lang w:val="ru-RU"/>
        </w:rPr>
        <w:t>дношення з суб’єктивним правом та</w:t>
      </w:r>
      <w:r w:rsidR="00CC3BBF" w:rsidRPr="00AD0180">
        <w:rPr>
          <w:color w:val="000000" w:themeColor="text1"/>
          <w:sz w:val="28"/>
          <w:szCs w:val="28"/>
          <w:lang w:val="ru-RU"/>
        </w:rPr>
        <w:t xml:space="preserve"> юридичним обов’язком.</w:t>
      </w:r>
    </w:p>
    <w:p w:rsidR="009042F1" w:rsidRPr="00AD0180" w:rsidRDefault="009042F1"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Що таке юридичний факт?</w:t>
      </w:r>
    </w:p>
    <w:p w:rsidR="009042F1" w:rsidRPr="00AD0180" w:rsidRDefault="009042F1"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За якими критеріями класифікуються юридичні факти?</w:t>
      </w:r>
    </w:p>
    <w:p w:rsidR="00CD3E9E" w:rsidRPr="00AD0180" w:rsidRDefault="00CD3E9E"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Наведіть приклади юридичних фактів.</w:t>
      </w:r>
    </w:p>
    <w:p w:rsidR="00CD3E9E" w:rsidRPr="00AD0180" w:rsidRDefault="00CD3E9E" w:rsidP="00C75FF2">
      <w:pPr>
        <w:pStyle w:val="af5"/>
        <w:numPr>
          <w:ilvl w:val="2"/>
          <w:numId w:val="70"/>
        </w:numPr>
        <w:tabs>
          <w:tab w:val="clear" w:pos="2084"/>
          <w:tab w:val="num" w:pos="0"/>
          <w:tab w:val="left" w:pos="1134"/>
        </w:tabs>
        <w:spacing w:line="360" w:lineRule="auto"/>
        <w:ind w:left="0" w:firstLine="709"/>
        <w:jc w:val="both"/>
        <w:rPr>
          <w:color w:val="000000" w:themeColor="text1"/>
          <w:sz w:val="28"/>
          <w:szCs w:val="28"/>
          <w:lang w:val="ru-RU"/>
        </w:rPr>
      </w:pPr>
      <w:r w:rsidRPr="00AD0180">
        <w:rPr>
          <w:color w:val="000000" w:themeColor="text1"/>
          <w:sz w:val="28"/>
          <w:szCs w:val="28"/>
          <w:lang w:val="ru-RU"/>
        </w:rPr>
        <w:t>Наведіть приклади правовідносин.</w:t>
      </w:r>
    </w:p>
    <w:p w:rsidR="00D76743" w:rsidRDefault="00D76743" w:rsidP="00AD0180">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p>
    <w:p w:rsidR="00FA6164" w:rsidRPr="00AD0180" w:rsidRDefault="00E16846" w:rsidP="00AD0180">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Література:</w:t>
      </w:r>
    </w:p>
    <w:p w:rsidR="00FA6164" w:rsidRPr="00AD0180" w:rsidRDefault="002C239E" w:rsidP="00C75FF2">
      <w:pPr>
        <w:numPr>
          <w:ilvl w:val="0"/>
          <w:numId w:val="104"/>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Нікітін </w:t>
      </w:r>
      <w:r w:rsidR="00FA6164" w:rsidRPr="00AD0180">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00FA6164" w:rsidRPr="00AD0180">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С.118-12</w:t>
      </w:r>
      <w:r w:rsidR="00C51D2B" w:rsidRPr="00AD0180">
        <w:rPr>
          <w:rFonts w:ascii="Times New Roman" w:eastAsia="Times New Roman" w:hAnsi="Times New Roman" w:cs="Times New Roman"/>
          <w:color w:val="000000" w:themeColor="text1"/>
          <w:sz w:val="28"/>
          <w:szCs w:val="28"/>
          <w:lang w:val="ru-RU" w:eastAsia="ru-RU"/>
        </w:rPr>
        <w:t>9</w:t>
      </w:r>
      <w:r>
        <w:rPr>
          <w:rFonts w:ascii="Times New Roman" w:eastAsia="Times New Roman" w:hAnsi="Times New Roman" w:cs="Times New Roman"/>
          <w:color w:val="000000" w:themeColor="text1"/>
          <w:sz w:val="28"/>
          <w:szCs w:val="28"/>
          <w:lang w:val="ru-RU" w:eastAsia="ru-RU"/>
        </w:rPr>
        <w:t>.</w:t>
      </w: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CC3BBF" w:rsidRPr="00AD0180" w:rsidRDefault="00CC3BBF" w:rsidP="00AD0180">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val="ru-RU" w:eastAsia="ru-RU"/>
        </w:rPr>
      </w:pPr>
      <w:r w:rsidRPr="00AD0180">
        <w:rPr>
          <w:rFonts w:ascii="Times New Roman" w:eastAsia="Times New Roman" w:hAnsi="Times New Roman" w:cs="Times New Roman"/>
          <w:b/>
          <w:bCs/>
          <w:color w:val="000000" w:themeColor="text1"/>
          <w:sz w:val="28"/>
          <w:szCs w:val="28"/>
          <w:lang w:val="ru-RU" w:eastAsia="ru-RU"/>
        </w:rPr>
        <w:t xml:space="preserve">Тема </w:t>
      </w:r>
      <w:r w:rsidR="009042F1" w:rsidRPr="00AD0180">
        <w:rPr>
          <w:rFonts w:ascii="Times New Roman" w:eastAsia="Times New Roman" w:hAnsi="Times New Roman" w:cs="Times New Roman"/>
          <w:b/>
          <w:bCs/>
          <w:color w:val="000000" w:themeColor="text1"/>
          <w:sz w:val="28"/>
          <w:szCs w:val="28"/>
          <w:lang w:val="ru-RU" w:eastAsia="ru-RU"/>
        </w:rPr>
        <w:t>17</w:t>
      </w:r>
      <w:r w:rsidRPr="00AD0180">
        <w:rPr>
          <w:rFonts w:ascii="Times New Roman" w:eastAsia="Times New Roman" w:hAnsi="Times New Roman" w:cs="Times New Roman"/>
          <w:b/>
          <w:bCs/>
          <w:color w:val="000000" w:themeColor="text1"/>
          <w:sz w:val="28"/>
          <w:szCs w:val="28"/>
          <w:lang w:val="ru-RU" w:eastAsia="ru-RU"/>
        </w:rPr>
        <w:t xml:space="preserve">. </w:t>
      </w:r>
      <w:r w:rsidR="009042F1" w:rsidRPr="00AD0180">
        <w:rPr>
          <w:rFonts w:ascii="Times New Roman" w:eastAsia="Times New Roman" w:hAnsi="Times New Roman" w:cs="Times New Roman"/>
          <w:b/>
          <w:bCs/>
          <w:color w:val="000000" w:themeColor="text1"/>
          <w:sz w:val="28"/>
          <w:szCs w:val="28"/>
          <w:lang w:val="ru-RU" w:eastAsia="ru-RU"/>
        </w:rPr>
        <w:t>Р</w:t>
      </w:r>
      <w:r w:rsidRPr="00AD0180">
        <w:rPr>
          <w:rFonts w:ascii="Times New Roman" w:eastAsia="Times New Roman" w:hAnsi="Times New Roman" w:cs="Times New Roman"/>
          <w:b/>
          <w:bCs/>
          <w:color w:val="000000" w:themeColor="text1"/>
          <w:sz w:val="28"/>
          <w:szCs w:val="28"/>
          <w:lang w:val="ru-RU" w:eastAsia="ru-RU"/>
        </w:rPr>
        <w:t>еал</w:t>
      </w:r>
      <w:r w:rsidR="00FA1602">
        <w:rPr>
          <w:rFonts w:ascii="Times New Roman" w:eastAsia="Times New Roman" w:hAnsi="Times New Roman" w:cs="Times New Roman"/>
          <w:b/>
          <w:bCs/>
          <w:color w:val="000000" w:themeColor="text1"/>
          <w:sz w:val="28"/>
          <w:szCs w:val="28"/>
          <w:lang w:val="ru-RU" w:eastAsia="ru-RU"/>
        </w:rPr>
        <w:t>ізації права. Правозастосування</w:t>
      </w:r>
    </w:p>
    <w:p w:rsidR="00C51D2B" w:rsidRPr="00AD0180" w:rsidRDefault="00C51D2B"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Поняття реалізації норм права.</w:t>
      </w:r>
    </w:p>
    <w:p w:rsidR="00C51D2B" w:rsidRPr="00AD0180" w:rsidRDefault="00C51D2B"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Форми реалізації норм права.</w:t>
      </w:r>
    </w:p>
    <w:p w:rsidR="003B3D57" w:rsidRPr="00AD0180" w:rsidRDefault="003B3D57"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Поняття та ознаки застосування норм права.</w:t>
      </w:r>
    </w:p>
    <w:p w:rsidR="00C51D2B" w:rsidRPr="00AD0180" w:rsidRDefault="00C51D2B"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Стадії застосування.</w:t>
      </w:r>
    </w:p>
    <w:p w:rsidR="00C51D2B" w:rsidRPr="00AD0180" w:rsidRDefault="00C51D2B"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Акти застосування права.</w:t>
      </w:r>
    </w:p>
    <w:p w:rsidR="003B3D57" w:rsidRPr="00AD0180" w:rsidRDefault="003B3D57"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Встановлення фактичних обставин справи як </w:t>
      </w:r>
      <w:r w:rsidR="00997044">
        <w:rPr>
          <w:rFonts w:ascii="Times New Roman" w:eastAsia="Times New Roman" w:hAnsi="Times New Roman" w:cs="Times New Roman"/>
          <w:bCs/>
          <w:color w:val="000000" w:themeColor="text1"/>
          <w:sz w:val="28"/>
          <w:szCs w:val="28"/>
          <w:lang w:val="ru-RU" w:eastAsia="ru-RU"/>
        </w:rPr>
        <w:t>стадія застосування норм права.</w:t>
      </w:r>
    </w:p>
    <w:p w:rsidR="003B3D57" w:rsidRPr="00AD0180" w:rsidRDefault="003B3D57"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Встано</w:t>
      </w:r>
      <w:r w:rsidR="00997044">
        <w:rPr>
          <w:rFonts w:ascii="Times New Roman" w:eastAsia="Times New Roman" w:hAnsi="Times New Roman" w:cs="Times New Roman"/>
          <w:bCs/>
          <w:color w:val="000000" w:themeColor="text1"/>
          <w:sz w:val="28"/>
          <w:szCs w:val="28"/>
          <w:lang w:val="ru-RU" w:eastAsia="ru-RU"/>
        </w:rPr>
        <w:t>влення юридичної основи справи.</w:t>
      </w:r>
    </w:p>
    <w:p w:rsidR="003B3D57" w:rsidRPr="00997044" w:rsidRDefault="003B3D57"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Стадія вирішення справи і документальне оформлення прийняття рішення</w:t>
      </w:r>
      <w:r w:rsidR="00997044" w:rsidRPr="00997044">
        <w:rPr>
          <w:rFonts w:ascii="Times New Roman" w:eastAsia="Times New Roman" w:hAnsi="Times New Roman" w:cs="Times New Roman"/>
          <w:bCs/>
          <w:color w:val="000000" w:themeColor="text1"/>
          <w:sz w:val="28"/>
          <w:szCs w:val="28"/>
          <w:lang w:val="ru-RU" w:eastAsia="ru-RU"/>
        </w:rPr>
        <w:t>.</w:t>
      </w:r>
    </w:p>
    <w:p w:rsidR="00C51D2B" w:rsidRPr="00AD0180" w:rsidRDefault="00C51D2B" w:rsidP="00C75FF2">
      <w:pPr>
        <w:numPr>
          <w:ilvl w:val="0"/>
          <w:numId w:val="74"/>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Прогалини в законодавстві та шляхи їх подолання.</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val="ru-RU" w:eastAsia="ru-RU"/>
        </w:rPr>
      </w:pPr>
    </w:p>
    <w:p w:rsidR="003B3D57" w:rsidRPr="00AD0180" w:rsidRDefault="003B3D57" w:rsidP="00AD0180">
      <w:pPr>
        <w:keepNext/>
        <w:tabs>
          <w:tab w:val="left" w:pos="1134"/>
        </w:tabs>
        <w:spacing w:after="0" w:line="360" w:lineRule="auto"/>
        <w:ind w:firstLine="709"/>
        <w:jc w:val="both"/>
        <w:outlineLvl w:val="1"/>
        <w:rPr>
          <w:rFonts w:ascii="Times New Roman" w:eastAsia="Times New Roman" w:hAnsi="Times New Roman" w:cs="Times New Roman"/>
          <w:b/>
          <w:bCs/>
          <w:i/>
          <w:color w:val="000000" w:themeColor="text1"/>
          <w:sz w:val="28"/>
          <w:szCs w:val="28"/>
          <w:lang w:eastAsia="ru-RU"/>
        </w:rPr>
      </w:pPr>
      <w:r w:rsidRPr="00AD0180">
        <w:rPr>
          <w:rFonts w:ascii="Times New Roman" w:eastAsia="Times New Roman" w:hAnsi="Times New Roman" w:cs="Times New Roman"/>
          <w:bCs/>
          <w:i/>
          <w:color w:val="000000" w:themeColor="text1"/>
          <w:sz w:val="28"/>
          <w:szCs w:val="28"/>
          <w:lang w:eastAsia="ru-RU"/>
        </w:rPr>
        <w:t>Методичні рекомендації</w:t>
      </w:r>
      <w:r w:rsidR="00C51D2B" w:rsidRPr="00AD0180">
        <w:rPr>
          <w:rFonts w:ascii="Times New Roman" w:eastAsia="Times New Roman" w:hAnsi="Times New Roman" w:cs="Times New Roman"/>
          <w:bCs/>
          <w:i/>
          <w:color w:val="000000" w:themeColor="text1"/>
          <w:sz w:val="28"/>
          <w:szCs w:val="28"/>
          <w:lang w:eastAsia="ru-RU"/>
        </w:rPr>
        <w:t>:</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val="ru-RU" w:eastAsia="ru-RU"/>
        </w:rPr>
        <w:t xml:space="preserve">Насамперед, потрібно оволодіти правовими конструкціями правозастосовної діяльності, з’ясувати форми реалізації норм права за різними </w:t>
      </w:r>
      <w:r w:rsidRPr="00AD0180">
        <w:rPr>
          <w:rFonts w:ascii="Times New Roman" w:eastAsia="Times New Roman" w:hAnsi="Times New Roman" w:cs="Times New Roman"/>
          <w:color w:val="000000" w:themeColor="text1"/>
          <w:sz w:val="28"/>
          <w:szCs w:val="28"/>
          <w:lang w:val="ru-RU" w:eastAsia="ru-RU"/>
        </w:rPr>
        <w:lastRenderedPageBreak/>
        <w:t>критеріями та зрозуміти зміст основних стадій застосування норм права. Слід звернути увагу на те, що після праворозуміння і правотворчості реалізація права є третім етапом процесу правоутворення, основний зміст якого становить втілення норм права у правовідносини. Потрібно зазначити, що реалізуються я</w:t>
      </w:r>
      <w:r w:rsidR="00997044">
        <w:rPr>
          <w:rFonts w:ascii="Times New Roman" w:eastAsia="Times New Roman" w:hAnsi="Times New Roman" w:cs="Times New Roman"/>
          <w:color w:val="000000" w:themeColor="text1"/>
          <w:sz w:val="28"/>
          <w:szCs w:val="28"/>
          <w:lang w:val="ru-RU" w:eastAsia="ru-RU"/>
        </w:rPr>
        <w:t>к відправні норми, так і норми –</w:t>
      </w:r>
      <w:r w:rsidRPr="00AD0180">
        <w:rPr>
          <w:rFonts w:ascii="Times New Roman" w:eastAsia="Times New Roman" w:hAnsi="Times New Roman" w:cs="Times New Roman"/>
          <w:color w:val="000000" w:themeColor="text1"/>
          <w:sz w:val="28"/>
          <w:szCs w:val="28"/>
          <w:lang w:val="ru-RU" w:eastAsia="ru-RU"/>
        </w:rPr>
        <w:t xml:space="preserve"> правила поведінки. Щодо відправних норм, то вони реалізуються специфічним способом, який у теорії права отримав назву </w:t>
      </w:r>
      <w:r w:rsidR="00C51D2B" w:rsidRPr="00AD0180">
        <w:rPr>
          <w:rFonts w:ascii="Times New Roman" w:eastAsia="Times New Roman" w:hAnsi="Times New Roman" w:cs="Times New Roman"/>
          <w:color w:val="000000" w:themeColor="text1"/>
          <w:sz w:val="28"/>
          <w:szCs w:val="28"/>
          <w:lang w:val="ru-RU" w:eastAsia="ru-RU"/>
        </w:rPr>
        <w:t>«</w:t>
      </w:r>
      <w:r w:rsidRPr="00AD0180">
        <w:rPr>
          <w:rFonts w:ascii="Times New Roman" w:eastAsia="Times New Roman" w:hAnsi="Times New Roman" w:cs="Times New Roman"/>
          <w:color w:val="000000" w:themeColor="text1"/>
          <w:sz w:val="28"/>
          <w:szCs w:val="28"/>
          <w:lang w:val="ru-RU" w:eastAsia="ru-RU"/>
        </w:rPr>
        <w:t>реалізація загальних установлень</w:t>
      </w:r>
      <w:r w:rsidR="00C51D2B" w:rsidRPr="00AD0180">
        <w:rPr>
          <w:rFonts w:ascii="Times New Roman" w:eastAsia="Times New Roman" w:hAnsi="Times New Roman" w:cs="Times New Roman"/>
          <w:color w:val="000000" w:themeColor="text1"/>
          <w:sz w:val="28"/>
          <w:szCs w:val="28"/>
          <w:lang w:val="ru-RU" w:eastAsia="ru-RU"/>
        </w:rPr>
        <w:t>»</w:t>
      </w:r>
      <w:r w:rsidRPr="00AD0180">
        <w:rPr>
          <w:rFonts w:ascii="Times New Roman" w:eastAsia="Times New Roman" w:hAnsi="Times New Roman" w:cs="Times New Roman"/>
          <w:color w:val="000000" w:themeColor="text1"/>
          <w:sz w:val="28"/>
          <w:szCs w:val="28"/>
          <w:lang w:val="ru-RU" w:eastAsia="ru-RU"/>
        </w:rPr>
        <w:t>, норми-принципи і норми-дефініції. У результаті т</w:t>
      </w:r>
      <w:r w:rsidR="00997044">
        <w:rPr>
          <w:rFonts w:ascii="Times New Roman" w:eastAsia="Times New Roman" w:hAnsi="Times New Roman" w:cs="Times New Roman"/>
          <w:color w:val="000000" w:themeColor="text1"/>
          <w:sz w:val="28"/>
          <w:szCs w:val="28"/>
          <w:lang w:val="ru-RU" w:eastAsia="ru-RU"/>
        </w:rPr>
        <w:t>акої реалізації встановлюється «</w:t>
      </w:r>
      <w:r w:rsidRPr="00AD0180">
        <w:rPr>
          <w:rFonts w:ascii="Times New Roman" w:eastAsia="Times New Roman" w:hAnsi="Times New Roman" w:cs="Times New Roman"/>
          <w:color w:val="000000" w:themeColor="text1"/>
          <w:sz w:val="28"/>
          <w:szCs w:val="28"/>
          <w:lang w:val="ru-RU" w:eastAsia="ru-RU"/>
        </w:rPr>
        <w:t>дух</w:t>
      </w:r>
      <w:r w:rsidR="00997044">
        <w:rPr>
          <w:rFonts w:ascii="Times New Roman" w:eastAsia="Times New Roman" w:hAnsi="Times New Roman" w:cs="Times New Roman"/>
          <w:color w:val="000000" w:themeColor="text1"/>
          <w:sz w:val="28"/>
          <w:szCs w:val="28"/>
          <w:lang w:val="ru-RU" w:eastAsia="ru-RU"/>
        </w:rPr>
        <w:t>» права, а не його «</w:t>
      </w:r>
      <w:r w:rsidRPr="00AD0180">
        <w:rPr>
          <w:rFonts w:ascii="Times New Roman" w:eastAsia="Times New Roman" w:hAnsi="Times New Roman" w:cs="Times New Roman"/>
          <w:color w:val="000000" w:themeColor="text1"/>
          <w:sz w:val="28"/>
          <w:szCs w:val="28"/>
          <w:lang w:val="ru-RU" w:eastAsia="ru-RU"/>
        </w:rPr>
        <w:t>буква</w:t>
      </w:r>
      <w:r w:rsidR="00997044">
        <w:rPr>
          <w:rFonts w:ascii="Times New Roman" w:eastAsia="Times New Roman" w:hAnsi="Times New Roman" w:cs="Times New Roman"/>
          <w:color w:val="000000" w:themeColor="text1"/>
          <w:sz w:val="28"/>
          <w:szCs w:val="28"/>
          <w:lang w:val="ru-RU" w:eastAsia="ru-RU"/>
        </w:rPr>
        <w:t>»</w:t>
      </w:r>
      <w:r w:rsidRPr="00AD0180">
        <w:rPr>
          <w:rFonts w:ascii="Times New Roman" w:eastAsia="Times New Roman" w:hAnsi="Times New Roman" w:cs="Times New Roman"/>
          <w:color w:val="000000" w:themeColor="text1"/>
          <w:sz w:val="28"/>
          <w:szCs w:val="28"/>
          <w:lang w:val="ru-RU" w:eastAsia="ru-RU"/>
        </w:rPr>
        <w:t>. Тому тут має місце не прямий, а опосередкований вплив норм</w:t>
      </w:r>
      <w:r w:rsidR="00997044">
        <w:rPr>
          <w:rFonts w:ascii="Times New Roman" w:eastAsia="Times New Roman" w:hAnsi="Times New Roman" w:cs="Times New Roman"/>
          <w:color w:val="000000" w:themeColor="text1"/>
          <w:sz w:val="28"/>
          <w:szCs w:val="28"/>
          <w:lang w:val="ru-RU" w:eastAsia="ru-RU"/>
        </w:rPr>
        <w:t xml:space="preserve"> права на правовідносини через «</w:t>
      </w:r>
      <w:r w:rsidRPr="00AD0180">
        <w:rPr>
          <w:rFonts w:ascii="Times New Roman" w:eastAsia="Times New Roman" w:hAnsi="Times New Roman" w:cs="Times New Roman"/>
          <w:color w:val="000000" w:themeColor="text1"/>
          <w:sz w:val="28"/>
          <w:szCs w:val="28"/>
          <w:lang w:val="ru-RU" w:eastAsia="ru-RU"/>
        </w:rPr>
        <w:t>повернення</w:t>
      </w:r>
      <w:r w:rsidR="00997044">
        <w:rPr>
          <w:rFonts w:ascii="Times New Roman" w:eastAsia="Times New Roman" w:hAnsi="Times New Roman" w:cs="Times New Roman"/>
          <w:color w:val="000000" w:themeColor="text1"/>
          <w:sz w:val="28"/>
          <w:szCs w:val="28"/>
          <w:lang w:val="ru-RU" w:eastAsia="ru-RU"/>
        </w:rPr>
        <w:t>»</w:t>
      </w:r>
      <w:r w:rsidRPr="00AD0180">
        <w:rPr>
          <w:rFonts w:ascii="Times New Roman" w:eastAsia="Times New Roman" w:hAnsi="Times New Roman" w:cs="Times New Roman"/>
          <w:color w:val="000000" w:themeColor="text1"/>
          <w:sz w:val="28"/>
          <w:szCs w:val="28"/>
          <w:lang w:val="ru-RU" w:eastAsia="ru-RU"/>
        </w:rPr>
        <w:t xml:space="preserve"> до правосвідомості як особливої форми права. На відміну від відправних норм, правові норми можуть реалізовуватися як опосередковано, так і безпосередньо у правовідносинах. Сама правозастосовна діяльність здійснюється в процедурно-процесуальному порядку уповноваженими державними органами, організаціями і посадовими особами, і полягає у реалізації ними норм права шляхом винесення юридичних рішень щодо конкретних </w:t>
      </w:r>
      <w:r w:rsidR="00997044">
        <w:rPr>
          <w:rFonts w:ascii="Times New Roman" w:eastAsia="Times New Roman" w:hAnsi="Times New Roman" w:cs="Times New Roman"/>
          <w:color w:val="000000" w:themeColor="text1"/>
          <w:sz w:val="28"/>
          <w:szCs w:val="28"/>
          <w:lang w:val="ru-RU" w:eastAsia="ru-RU"/>
        </w:rPr>
        <w:t>суб’єктів із конкретних питань.</w:t>
      </w:r>
    </w:p>
    <w:p w:rsidR="003B3D57" w:rsidRDefault="003B3D57" w:rsidP="00AD0180">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AD0180">
        <w:rPr>
          <w:rFonts w:ascii="Times New Roman" w:eastAsia="Times New Roman" w:hAnsi="Times New Roman" w:cs="Times New Roman"/>
          <w:color w:val="000000" w:themeColor="text1"/>
          <w:sz w:val="28"/>
          <w:szCs w:val="28"/>
          <w:lang w:val="ru-RU" w:eastAsia="ru-RU"/>
        </w:rPr>
        <w:t>Студентам доцільно запам’ятати, що порядок застосування норм права може бути простим і складним. Складний порядок застосування норм права зазвичай становлять три основні стадії: встановлення фактичних обставин справи, встановлення юридичної основи справи та вирішення справи і документальне оформлення прийнятого рішення. Під час першої стадії (встановлення фактичних обставин справи) встановлюються основні факти і факти, що її підтверджують, і в тому обсязі, як того вимагає нормальне вирішення юридичної справи. Фактичні обставини справи встановлюються шляхом вик</w:t>
      </w:r>
      <w:r w:rsidR="00803657">
        <w:rPr>
          <w:rFonts w:ascii="Times New Roman" w:eastAsia="Times New Roman" w:hAnsi="Times New Roman" w:cs="Times New Roman"/>
          <w:color w:val="000000" w:themeColor="text1"/>
          <w:sz w:val="28"/>
          <w:szCs w:val="28"/>
          <w:lang w:val="ru-RU" w:eastAsia="ru-RU"/>
        </w:rPr>
        <w:t xml:space="preserve">ористання юридичних доказів та </w:t>
      </w:r>
      <w:r w:rsidRPr="00AD0180">
        <w:rPr>
          <w:rFonts w:ascii="Times New Roman" w:eastAsia="Times New Roman" w:hAnsi="Times New Roman" w:cs="Times New Roman"/>
          <w:color w:val="000000" w:themeColor="text1"/>
          <w:sz w:val="28"/>
          <w:szCs w:val="28"/>
          <w:lang w:val="ru-RU" w:eastAsia="ru-RU"/>
        </w:rPr>
        <w:t>через доказування, де у процесі доказування використовуються презумпції і преюдиції, які відповідно до законодавства не мають потреб в доказуванні. Щодо другої стадії, то юри</w:t>
      </w:r>
      <w:r w:rsidR="00803657">
        <w:rPr>
          <w:rFonts w:ascii="Times New Roman" w:eastAsia="Times New Roman" w:hAnsi="Times New Roman" w:cs="Times New Roman"/>
          <w:color w:val="000000" w:themeColor="text1"/>
          <w:sz w:val="28"/>
          <w:szCs w:val="28"/>
          <w:lang w:val="ru-RU" w:eastAsia="ru-RU"/>
        </w:rPr>
        <w:t>дична основа справи – це вибір та</w:t>
      </w:r>
      <w:r w:rsidRPr="00AD0180">
        <w:rPr>
          <w:rFonts w:ascii="Times New Roman" w:eastAsia="Times New Roman" w:hAnsi="Times New Roman" w:cs="Times New Roman"/>
          <w:color w:val="000000" w:themeColor="text1"/>
          <w:sz w:val="28"/>
          <w:szCs w:val="28"/>
          <w:lang w:val="ru-RU" w:eastAsia="ru-RU"/>
        </w:rPr>
        <w:t xml:space="preserve"> аналіз юридичних норм, тобто юридична кваліфікація фактичних обставин, яка передбачає: підбір галузі, підгалузі, інституту права і знаходження норми, яка може бути застосована до даного </w:t>
      </w:r>
      <w:r w:rsidRPr="00AD0180">
        <w:rPr>
          <w:rFonts w:ascii="Times New Roman" w:eastAsia="Times New Roman" w:hAnsi="Times New Roman" w:cs="Times New Roman"/>
          <w:color w:val="000000" w:themeColor="text1"/>
          <w:sz w:val="28"/>
          <w:szCs w:val="28"/>
          <w:lang w:val="ru-RU" w:eastAsia="ru-RU"/>
        </w:rPr>
        <w:lastRenderedPageBreak/>
        <w:t>випадку; перевірку відповідності тексту, аналіз норми стосовно її дії в часі, просторі та за колом осіб тощо. Стадія вирішення справи і документальне оформлення  прийнятого рішення складається з двох завершальних частин правозастосовного процесу: вирішення справи і її оформлення у вигляд</w:t>
      </w:r>
      <w:r w:rsidR="00803657">
        <w:rPr>
          <w:rFonts w:ascii="Times New Roman" w:eastAsia="Times New Roman" w:hAnsi="Times New Roman" w:cs="Times New Roman"/>
          <w:color w:val="000000" w:themeColor="text1"/>
          <w:sz w:val="28"/>
          <w:szCs w:val="28"/>
          <w:lang w:val="ru-RU" w:eastAsia="ru-RU"/>
        </w:rPr>
        <w:t>і певного юридичного документа.</w:t>
      </w:r>
    </w:p>
    <w:p w:rsidR="00C51D2B" w:rsidRPr="00AD0180" w:rsidRDefault="00C51D2B" w:rsidP="00AD0180">
      <w:pPr>
        <w:pStyle w:val="af5"/>
        <w:tabs>
          <w:tab w:val="left" w:pos="1134"/>
        </w:tabs>
        <w:spacing w:line="360" w:lineRule="auto"/>
        <w:ind w:left="0" w:firstLine="709"/>
        <w:jc w:val="both"/>
        <w:rPr>
          <w:b/>
          <w:bCs/>
          <w:i/>
          <w:color w:val="000000" w:themeColor="text1"/>
          <w:sz w:val="28"/>
          <w:szCs w:val="28"/>
          <w:lang w:val="ru-RU"/>
        </w:rPr>
      </w:pPr>
      <w:r w:rsidRPr="00AD0180">
        <w:rPr>
          <w:b/>
          <w:bCs/>
          <w:i/>
          <w:color w:val="000000" w:themeColor="text1"/>
          <w:sz w:val="28"/>
          <w:szCs w:val="28"/>
          <w:lang w:val="ru-RU"/>
        </w:rPr>
        <w:t>Контрольні питання для перевірки засвоєння матеріалу:</w:t>
      </w:r>
    </w:p>
    <w:p w:rsidR="00C51D2B" w:rsidRPr="00AD0180" w:rsidRDefault="00803657"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Що таке реалізація права</w:t>
      </w:r>
      <w:r w:rsidR="00C51D2B" w:rsidRPr="00AD0180">
        <w:rPr>
          <w:rFonts w:ascii="Times New Roman" w:eastAsia="Times New Roman" w:hAnsi="Times New Roman" w:cs="Times New Roman"/>
          <w:color w:val="000000" w:themeColor="text1"/>
          <w:sz w:val="28"/>
          <w:szCs w:val="28"/>
          <w:lang w:val="ru-RU"/>
        </w:rPr>
        <w:t>?</w:t>
      </w:r>
    </w:p>
    <w:p w:rsidR="003B3D57" w:rsidRPr="00AD0180" w:rsidRDefault="00C51D2B"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Які бувають</w:t>
      </w:r>
      <w:r w:rsidR="003B3D57" w:rsidRPr="00AD0180">
        <w:rPr>
          <w:rFonts w:ascii="Times New Roman" w:eastAsia="Times New Roman" w:hAnsi="Times New Roman" w:cs="Times New Roman"/>
          <w:color w:val="000000" w:themeColor="text1"/>
          <w:sz w:val="28"/>
          <w:szCs w:val="28"/>
        </w:rPr>
        <w:t xml:space="preserve"> форми реалізації норм права</w:t>
      </w:r>
      <w:r w:rsidRPr="00AD0180">
        <w:rPr>
          <w:rFonts w:ascii="Times New Roman" w:eastAsia="Times New Roman" w:hAnsi="Times New Roman" w:cs="Times New Roman"/>
          <w:color w:val="000000" w:themeColor="text1"/>
          <w:sz w:val="28"/>
          <w:szCs w:val="28"/>
        </w:rPr>
        <w:t>?</w:t>
      </w:r>
    </w:p>
    <w:p w:rsidR="00C51D2B" w:rsidRPr="00AD0180" w:rsidRDefault="00C51D2B"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У чому полягає поділ форм реалізації права?</w:t>
      </w:r>
    </w:p>
    <w:p w:rsidR="003B3D57" w:rsidRPr="00AD0180" w:rsidRDefault="003B3D57"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Розкрийте сутність застосування правових норм.</w:t>
      </w:r>
    </w:p>
    <w:p w:rsidR="00C51D2B" w:rsidRPr="00AD0180" w:rsidRDefault="00C51D2B"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Хто може бути правозастосовцем?</w:t>
      </w:r>
    </w:p>
    <w:p w:rsidR="003B3D57" w:rsidRPr="00AD0180" w:rsidRDefault="003B3D57"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 xml:space="preserve">Поясніть загальні вимоги </w:t>
      </w:r>
      <w:r w:rsidR="00803657">
        <w:rPr>
          <w:rFonts w:ascii="Times New Roman" w:eastAsia="Times New Roman" w:hAnsi="Times New Roman" w:cs="Times New Roman"/>
          <w:color w:val="000000" w:themeColor="text1"/>
          <w:sz w:val="28"/>
          <w:szCs w:val="28"/>
        </w:rPr>
        <w:t>правильного застосування права.</w:t>
      </w:r>
    </w:p>
    <w:p w:rsidR="003B3D57" w:rsidRPr="00AD0180" w:rsidRDefault="00803657"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3B3D57" w:rsidRPr="00AD0180">
        <w:rPr>
          <w:rFonts w:ascii="Times New Roman" w:eastAsia="Times New Roman" w:hAnsi="Times New Roman" w:cs="Times New Roman"/>
          <w:color w:val="000000" w:themeColor="text1"/>
          <w:sz w:val="28"/>
          <w:szCs w:val="28"/>
        </w:rPr>
        <w:t>характеризуйте ознаки та види актів застосування правових норм.</w:t>
      </w:r>
    </w:p>
    <w:p w:rsidR="003B3D57" w:rsidRPr="00AD0180" w:rsidRDefault="003B3D57" w:rsidP="00C75FF2">
      <w:pPr>
        <w:numPr>
          <w:ilvl w:val="0"/>
          <w:numId w:val="7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Розкрийте аналогію застосування правових норм як зас</w:t>
      </w:r>
      <w:r w:rsidR="00803657">
        <w:rPr>
          <w:rFonts w:ascii="Times New Roman" w:eastAsia="Times New Roman" w:hAnsi="Times New Roman" w:cs="Times New Roman"/>
          <w:color w:val="000000" w:themeColor="text1"/>
          <w:sz w:val="28"/>
          <w:szCs w:val="28"/>
        </w:rPr>
        <w:t>обу подолання прогалин у праві.</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
          <w:color w:val="000000" w:themeColor="text1"/>
          <w:sz w:val="28"/>
          <w:szCs w:val="28"/>
        </w:rPr>
      </w:pPr>
    </w:p>
    <w:p w:rsidR="00C51D2B" w:rsidRPr="00AD0180" w:rsidRDefault="00E16846" w:rsidP="00AD0180">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Література:</w:t>
      </w:r>
    </w:p>
    <w:p w:rsidR="00690DAB" w:rsidRPr="00AD0180" w:rsidRDefault="00690DAB" w:rsidP="00C75FF2">
      <w:pPr>
        <w:numPr>
          <w:ilvl w:val="0"/>
          <w:numId w:val="105"/>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Нікітін </w:t>
      </w:r>
      <w:r w:rsidRPr="00AD0180">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Pr="00AD0180">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w:t>
      </w:r>
      <w:r w:rsidRPr="00690DAB">
        <w:rPr>
          <w:rFonts w:ascii="Times New Roman" w:eastAsia="Times New Roman" w:hAnsi="Times New Roman" w:cs="Times New Roman"/>
          <w:color w:val="000000" w:themeColor="text1"/>
          <w:sz w:val="28"/>
          <w:szCs w:val="28"/>
          <w:lang w:val="ru-RU" w:eastAsia="ru-RU"/>
        </w:rPr>
        <w:t xml:space="preserve"> </w:t>
      </w:r>
      <w:r w:rsidRPr="00AD0180">
        <w:rPr>
          <w:rFonts w:ascii="Times New Roman" w:eastAsia="Times New Roman" w:hAnsi="Times New Roman" w:cs="Times New Roman"/>
          <w:color w:val="000000" w:themeColor="text1"/>
          <w:sz w:val="28"/>
          <w:szCs w:val="28"/>
          <w:lang w:val="ru-RU" w:eastAsia="ru-RU"/>
        </w:rPr>
        <w:t>132-147</w:t>
      </w:r>
      <w:r>
        <w:rPr>
          <w:rFonts w:ascii="Times New Roman" w:eastAsia="Times New Roman" w:hAnsi="Times New Roman" w:cs="Times New Roman"/>
          <w:color w:val="000000" w:themeColor="text1"/>
          <w:sz w:val="28"/>
          <w:szCs w:val="28"/>
          <w:lang w:val="ru-RU" w:eastAsia="ru-RU"/>
        </w:rPr>
        <w:t>.</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
          <w:color w:val="000000" w:themeColor="text1"/>
          <w:sz w:val="28"/>
          <w:szCs w:val="28"/>
        </w:rPr>
      </w:pPr>
      <w:r w:rsidRPr="00AD0180">
        <w:rPr>
          <w:rFonts w:ascii="Times New Roman" w:eastAsia="Times New Roman" w:hAnsi="Times New Roman" w:cs="Times New Roman"/>
          <w:b/>
          <w:color w:val="000000" w:themeColor="text1"/>
          <w:sz w:val="28"/>
          <w:szCs w:val="28"/>
        </w:rPr>
        <w:t xml:space="preserve">Тема </w:t>
      </w:r>
      <w:r w:rsidR="00C51D2B" w:rsidRPr="00AD0180">
        <w:rPr>
          <w:rFonts w:ascii="Times New Roman" w:eastAsia="Times New Roman" w:hAnsi="Times New Roman" w:cs="Times New Roman"/>
          <w:b/>
          <w:color w:val="000000" w:themeColor="text1"/>
          <w:sz w:val="28"/>
          <w:szCs w:val="28"/>
        </w:rPr>
        <w:t>18.</w:t>
      </w:r>
      <w:r w:rsidRPr="00AD0180">
        <w:rPr>
          <w:rFonts w:ascii="Times New Roman" w:eastAsia="Times New Roman" w:hAnsi="Times New Roman" w:cs="Times New Roman"/>
          <w:b/>
          <w:color w:val="000000" w:themeColor="text1"/>
          <w:sz w:val="28"/>
          <w:szCs w:val="28"/>
        </w:rPr>
        <w:t xml:space="preserve"> Тлумачення норм права </w:t>
      </w:r>
    </w:p>
    <w:p w:rsidR="003B3D57" w:rsidRPr="00AD0180" w:rsidRDefault="003B3D57" w:rsidP="00C75FF2">
      <w:pPr>
        <w:numPr>
          <w:ilvl w:val="0"/>
          <w:numId w:val="76"/>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color w:val="000000" w:themeColor="text1"/>
          <w:sz w:val="28"/>
          <w:szCs w:val="28"/>
          <w:lang w:val="ru-RU" w:eastAsia="ru-RU"/>
        </w:rPr>
        <w:t>Поняття та структура системи методів (способів) тлумачення норм права</w:t>
      </w:r>
      <w:r w:rsidR="00601057" w:rsidRPr="00AD0180">
        <w:rPr>
          <w:rFonts w:ascii="Times New Roman" w:eastAsia="Times New Roman" w:hAnsi="Times New Roman" w:cs="Times New Roman"/>
          <w:bCs/>
          <w:color w:val="000000" w:themeColor="text1"/>
          <w:sz w:val="28"/>
          <w:szCs w:val="28"/>
          <w:lang w:val="ru-RU" w:eastAsia="ru-RU"/>
        </w:rPr>
        <w:t>.</w:t>
      </w:r>
    </w:p>
    <w:p w:rsidR="00601057" w:rsidRPr="00AD0180" w:rsidRDefault="00601057" w:rsidP="00C75FF2">
      <w:pPr>
        <w:numPr>
          <w:ilvl w:val="0"/>
          <w:numId w:val="76"/>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AD0180">
        <w:rPr>
          <w:rFonts w:ascii="Times New Roman" w:eastAsia="Times New Roman" w:hAnsi="Times New Roman" w:cs="Times New Roman"/>
          <w:bCs/>
          <w:color w:val="000000" w:themeColor="text1"/>
          <w:sz w:val="28"/>
          <w:szCs w:val="28"/>
          <w:lang w:val="ru-RU" w:eastAsia="ru-RU"/>
        </w:rPr>
        <w:t>Загальна характеристика тлумачення норм права.</w:t>
      </w:r>
    </w:p>
    <w:p w:rsidR="003B3D57" w:rsidRPr="00AD0180" w:rsidRDefault="003B3D57" w:rsidP="00C75FF2">
      <w:pPr>
        <w:numPr>
          <w:ilvl w:val="0"/>
          <w:numId w:val="76"/>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Сфери та функції тлумачення права.</w:t>
      </w:r>
    </w:p>
    <w:p w:rsidR="003B3D57" w:rsidRPr="00AD0180" w:rsidRDefault="003B3D57" w:rsidP="00C75FF2">
      <w:pPr>
        <w:numPr>
          <w:ilvl w:val="0"/>
          <w:numId w:val="76"/>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Особливості окремих способів тлумачення права.</w:t>
      </w:r>
    </w:p>
    <w:p w:rsidR="003B3D57" w:rsidRPr="00AD0180" w:rsidRDefault="003B3D57" w:rsidP="00C75FF2">
      <w:pPr>
        <w:numPr>
          <w:ilvl w:val="0"/>
          <w:numId w:val="76"/>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Види тлумачення норм права.</w:t>
      </w:r>
    </w:p>
    <w:p w:rsidR="003B3D57" w:rsidRPr="00AD0180" w:rsidRDefault="003B3D57" w:rsidP="00AD0180">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AD0180">
        <w:rPr>
          <w:rFonts w:ascii="Times New Roman" w:eastAsia="Times New Roman" w:hAnsi="Times New Roman" w:cs="Times New Roman"/>
          <w:bCs/>
          <w:i/>
          <w:color w:val="000000" w:themeColor="text1"/>
          <w:sz w:val="28"/>
          <w:szCs w:val="28"/>
          <w:lang w:eastAsia="ru-RU"/>
        </w:rPr>
        <w:t>Методичні рекомендації</w:t>
      </w:r>
      <w:r w:rsidR="00601057" w:rsidRPr="00AD0180">
        <w:rPr>
          <w:rFonts w:ascii="Times New Roman" w:eastAsia="Times New Roman" w:hAnsi="Times New Roman" w:cs="Times New Roman"/>
          <w:bCs/>
          <w:i/>
          <w:color w:val="000000" w:themeColor="text1"/>
          <w:sz w:val="28"/>
          <w:szCs w:val="28"/>
          <w:lang w:eastAsia="ru-RU"/>
        </w:rPr>
        <w:t>:</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eastAsia="ru-RU"/>
        </w:rPr>
        <w:t xml:space="preserve">Студенти повинні знати та розуміти поняття і мету тлумачення права, визначати елементи тлумачення, причини, що викликають необхідність </w:t>
      </w:r>
      <w:r w:rsidRPr="00AD0180">
        <w:rPr>
          <w:rFonts w:ascii="Times New Roman" w:eastAsia="Times New Roman" w:hAnsi="Times New Roman" w:cs="Times New Roman"/>
          <w:bCs/>
          <w:color w:val="000000" w:themeColor="text1"/>
          <w:sz w:val="28"/>
          <w:szCs w:val="28"/>
          <w:lang w:eastAsia="ru-RU"/>
        </w:rPr>
        <w:lastRenderedPageBreak/>
        <w:t xml:space="preserve">тлумачення права та розрізняти способи тлумачення від видів тлумачення норм права. </w:t>
      </w:r>
      <w:r w:rsidRPr="00AD0180">
        <w:rPr>
          <w:rFonts w:ascii="Times New Roman" w:eastAsia="Times New Roman" w:hAnsi="Times New Roman" w:cs="Times New Roman"/>
          <w:bCs/>
          <w:color w:val="000000" w:themeColor="text1"/>
          <w:sz w:val="28"/>
          <w:szCs w:val="28"/>
          <w:lang w:val="ru-RU" w:eastAsia="ru-RU"/>
        </w:rPr>
        <w:t>Тлумачення як правову категорію потрібно розглядати з точки зору інтелектуальної діяльності суб’єкта по встановленню точного змісту норм права, що здійснюється за допомогою певних прийомів і способів. Щодо структури, то її внутрішня будова складається з об’єкта тлумачення, суб’єк</w:t>
      </w:r>
      <w:r w:rsidR="007E58B9">
        <w:rPr>
          <w:rFonts w:ascii="Times New Roman" w:eastAsia="Times New Roman" w:hAnsi="Times New Roman" w:cs="Times New Roman"/>
          <w:bCs/>
          <w:color w:val="000000" w:themeColor="text1"/>
          <w:sz w:val="28"/>
          <w:szCs w:val="28"/>
          <w:lang w:val="ru-RU" w:eastAsia="ru-RU"/>
        </w:rPr>
        <w:t>та та предмета тлумачення.</w:t>
      </w:r>
    </w:p>
    <w:p w:rsidR="003B3D57" w:rsidRPr="00AD0180"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Слід звернути увагу на сфери тлумачення права, які становлять собою об’єктивне право як сукупність норм, що містяться у формах права і потребують з’ясування і роз’яснення як уповноваженими органами держави та їхніми посадовими особами, так і суб’єктами права в процесі правотворчої, правореалізаційної, правозастосовної та інших правових форм діяльності. З-поміж функцій тлумачення норм права, слід звернути увагу на такі з них, як: пізнавальну, конкретизуючу, регулятивну, правозабезпечувальну та правоконтролюючу.</w:t>
      </w:r>
    </w:p>
    <w:p w:rsidR="00601057" w:rsidRPr="00AD0180"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Доцільно запам’ятати, що способи тлумачення норм права є відмінними від видів тлумачення. Сукупність прийомів і правил аналізу правових норм, розкриття їхнього змісту з метою практичної реалізації є способами тлумачення норм права; а з’ясування норм права за обсягом  їхнього змісту є видами тлумачення. До способів тлумачення норм права можна віднести: філологічний, логічний, системний, історико-політичний, спеціально-юридичний тощо. Мовний, граматичний, лексичний і текстовий (філологічний) способи допомагають з’ясувати зміст норми права на підставі граматичного аналізу словесного формулювання. Особливістю є те, що в результаті граматичного тлумачення виявляється буквальний зміст норми права, проте далеко не завжди на його підставі можна зробити достовірний висновок. Щодо логічного способу тлумачення, то основним його завданням є те, що ми можемо з’ясувати зміст норми права шляхом використання законів, правил і прийомів формальної логіки. Системний спосіб полягає в з’ясуванні змісту норми права шляхом встановлення її системних юридичних зв’язків з іншими нормами права. З’ясування змісту норм права на основі аналізу конкретних історичних умов </w:t>
      </w:r>
      <w:r w:rsidRPr="00AD0180">
        <w:rPr>
          <w:rFonts w:ascii="Times New Roman" w:eastAsia="Times New Roman" w:hAnsi="Times New Roman" w:cs="Times New Roman"/>
          <w:bCs/>
          <w:color w:val="000000" w:themeColor="text1"/>
          <w:sz w:val="28"/>
          <w:szCs w:val="28"/>
          <w:lang w:val="ru-RU" w:eastAsia="ru-RU"/>
        </w:rPr>
        <w:lastRenderedPageBreak/>
        <w:t>їхнього прийняття; виявлення політичних цілей і завдань, закладених законодавцем належить до історико-політичного способу тлумачення норм права. Особливістю спеціально-юридичного способу тлумачення права є з’ясування змісту норми, засноване на досягненнях юридичної науки і практики, знанні юридичної техніки, техніко-юридичних способів і прийомів на професійному умінні і навичках особи що тлумачить норму права. З-поміж видів тлумачення за обсягом, можна виділити три способи: адекватне тлумачення, розширювал</w:t>
      </w:r>
      <w:r w:rsidR="00207D0C">
        <w:rPr>
          <w:rFonts w:ascii="Times New Roman" w:eastAsia="Times New Roman" w:hAnsi="Times New Roman" w:cs="Times New Roman"/>
          <w:bCs/>
          <w:color w:val="000000" w:themeColor="text1"/>
          <w:sz w:val="28"/>
          <w:szCs w:val="28"/>
          <w:lang w:val="ru-RU" w:eastAsia="ru-RU"/>
        </w:rPr>
        <w:t>ьне та обмежувальне тлумачення.</w:t>
      </w:r>
    </w:p>
    <w:p w:rsidR="003B3D57" w:rsidRDefault="003B3D57" w:rsidP="00AD0180">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AD0180">
        <w:rPr>
          <w:rFonts w:ascii="Times New Roman" w:eastAsia="Times New Roman" w:hAnsi="Times New Roman" w:cs="Times New Roman"/>
          <w:bCs/>
          <w:color w:val="000000" w:themeColor="text1"/>
          <w:sz w:val="28"/>
          <w:szCs w:val="28"/>
          <w:lang w:val="ru-RU" w:eastAsia="ru-RU"/>
        </w:rPr>
        <w:t xml:space="preserve">Студентам слід знати, що результатом юридичного тлумачення має бути визначеність, а не двозначність у висновках того, хто тлумачить зміст норми права, тобто результати тлумачення не можуть виходити </w:t>
      </w:r>
      <w:r w:rsidR="005A58F8">
        <w:rPr>
          <w:rFonts w:ascii="Times New Roman" w:eastAsia="Times New Roman" w:hAnsi="Times New Roman" w:cs="Times New Roman"/>
          <w:bCs/>
          <w:color w:val="000000" w:themeColor="text1"/>
          <w:sz w:val="28"/>
          <w:szCs w:val="28"/>
          <w:lang w:val="ru-RU" w:eastAsia="ru-RU"/>
        </w:rPr>
        <w:t>за межі норми, яка тлумачиться.</w:t>
      </w:r>
    </w:p>
    <w:p w:rsidR="00601057" w:rsidRPr="00AD0180" w:rsidRDefault="00601057" w:rsidP="00AD0180">
      <w:pPr>
        <w:tabs>
          <w:tab w:val="left" w:pos="1134"/>
        </w:tabs>
        <w:spacing w:after="0" w:line="360" w:lineRule="auto"/>
        <w:ind w:firstLine="709"/>
        <w:jc w:val="both"/>
        <w:rPr>
          <w:rFonts w:ascii="Times New Roman" w:hAnsi="Times New Roman" w:cs="Times New Roman"/>
          <w:b/>
          <w:bCs/>
          <w:i/>
          <w:color w:val="000000" w:themeColor="text1"/>
          <w:sz w:val="28"/>
          <w:szCs w:val="28"/>
          <w:lang w:val="ru-RU"/>
        </w:rPr>
      </w:pPr>
      <w:r w:rsidRPr="00AD0180">
        <w:rPr>
          <w:rFonts w:ascii="Times New Roman" w:hAnsi="Times New Roman" w:cs="Times New Roman"/>
          <w:b/>
          <w:bCs/>
          <w:i/>
          <w:color w:val="000000" w:themeColor="text1"/>
          <w:sz w:val="28"/>
          <w:szCs w:val="28"/>
          <w:lang w:val="ru-RU"/>
        </w:rPr>
        <w:t>Контрольні питання для перевірки засвоєння матеріалу:</w:t>
      </w:r>
    </w:p>
    <w:p w:rsidR="006010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Чим обумовлена потреба тлумачення норм права?</w:t>
      </w:r>
    </w:p>
    <w:p w:rsidR="00601057" w:rsidRPr="00025DD5" w:rsidRDefault="005A58F8"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25DD5">
        <w:rPr>
          <w:rFonts w:ascii="Times New Roman" w:eastAsia="Times New Roman" w:hAnsi="Times New Roman" w:cs="Times New Roman"/>
          <w:color w:val="000000" w:themeColor="text1"/>
          <w:sz w:val="28"/>
          <w:szCs w:val="28"/>
        </w:rPr>
        <w:t>О</w:t>
      </w:r>
      <w:r w:rsidR="003B3D57" w:rsidRPr="00025DD5">
        <w:rPr>
          <w:rFonts w:ascii="Times New Roman" w:eastAsia="Times New Roman" w:hAnsi="Times New Roman" w:cs="Times New Roman"/>
          <w:color w:val="000000" w:themeColor="text1"/>
          <w:sz w:val="28"/>
          <w:szCs w:val="28"/>
        </w:rPr>
        <w:t>характеризуйте структуру системи тлумачення права.</w:t>
      </w:r>
    </w:p>
    <w:p w:rsidR="003B3D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Які бувають види тлумачення норм права?</w:t>
      </w:r>
    </w:p>
    <w:p w:rsidR="003B3D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В чиїй компетенції знаходиться функція офіційного</w:t>
      </w:r>
      <w:r w:rsidR="003B3D57" w:rsidRPr="00AD0180">
        <w:rPr>
          <w:rFonts w:ascii="Times New Roman" w:eastAsia="Times New Roman" w:hAnsi="Times New Roman" w:cs="Times New Roman"/>
          <w:color w:val="000000" w:themeColor="text1"/>
          <w:sz w:val="28"/>
          <w:szCs w:val="28"/>
        </w:rPr>
        <w:t xml:space="preserve"> тлумачення права</w:t>
      </w:r>
      <w:r w:rsidRPr="00AD0180">
        <w:rPr>
          <w:rFonts w:ascii="Times New Roman" w:eastAsia="Times New Roman" w:hAnsi="Times New Roman" w:cs="Times New Roman"/>
          <w:color w:val="000000" w:themeColor="text1"/>
          <w:sz w:val="28"/>
          <w:szCs w:val="28"/>
        </w:rPr>
        <w:t>?</w:t>
      </w:r>
    </w:p>
    <w:p w:rsidR="003B3D57" w:rsidRPr="00AD0180" w:rsidRDefault="003B3D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Поясніть функції тлумачення права.</w:t>
      </w:r>
    </w:p>
    <w:p w:rsidR="006010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Проаналізуйте акт тлумачення норм права</w:t>
      </w:r>
      <w:r w:rsidR="00FE05FA">
        <w:rPr>
          <w:rFonts w:ascii="Times New Roman" w:eastAsia="Times New Roman" w:hAnsi="Times New Roman" w:cs="Times New Roman"/>
          <w:color w:val="000000" w:themeColor="text1"/>
          <w:sz w:val="28"/>
          <w:szCs w:val="28"/>
        </w:rPr>
        <w:t>.</w:t>
      </w:r>
    </w:p>
    <w:p w:rsidR="006010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Що таке інтерпретаційний акт?</w:t>
      </w:r>
    </w:p>
    <w:p w:rsidR="006010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Перелічіть види інтерпретаційних актів.</w:t>
      </w:r>
    </w:p>
    <w:p w:rsidR="003B3D57" w:rsidRPr="00AD0180" w:rsidRDefault="00025DD5"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3B3D57" w:rsidRPr="00AD0180">
        <w:rPr>
          <w:rFonts w:ascii="Times New Roman" w:eastAsia="Times New Roman" w:hAnsi="Times New Roman" w:cs="Times New Roman"/>
          <w:color w:val="000000" w:themeColor="text1"/>
          <w:sz w:val="28"/>
          <w:szCs w:val="28"/>
        </w:rPr>
        <w:t>характеризуйте особливості герменевтичного тлумачення норм права.</w:t>
      </w:r>
    </w:p>
    <w:p w:rsidR="00601057" w:rsidRPr="00AD0180" w:rsidRDefault="00601057" w:rsidP="00C75FF2">
      <w:pPr>
        <w:numPr>
          <w:ilvl w:val="0"/>
          <w:numId w:val="7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D0180">
        <w:rPr>
          <w:rFonts w:ascii="Times New Roman" w:eastAsia="Times New Roman" w:hAnsi="Times New Roman" w:cs="Times New Roman"/>
          <w:color w:val="000000" w:themeColor="text1"/>
          <w:sz w:val="28"/>
          <w:szCs w:val="28"/>
        </w:rPr>
        <w:t>Як роль тлумачення права у правозастосовній практиці?</w:t>
      </w:r>
    </w:p>
    <w:p w:rsidR="001D4F3A" w:rsidRDefault="001D4F3A" w:rsidP="00AD0180">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p>
    <w:p w:rsidR="00581F05" w:rsidRPr="00AD0180" w:rsidRDefault="00581F05" w:rsidP="00AD0180">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sidRPr="00AD0180">
        <w:rPr>
          <w:rFonts w:ascii="Times New Roman" w:eastAsia="Times New Roman" w:hAnsi="Times New Roman" w:cs="Times New Roman"/>
          <w:b/>
          <w:i/>
          <w:color w:val="000000" w:themeColor="text1"/>
          <w:sz w:val="28"/>
          <w:szCs w:val="28"/>
        </w:rPr>
        <w:t xml:space="preserve">Література: </w:t>
      </w:r>
    </w:p>
    <w:p w:rsidR="00FE05FA" w:rsidRPr="00AD0180" w:rsidRDefault="00FE05FA" w:rsidP="00C75FF2">
      <w:pPr>
        <w:numPr>
          <w:ilvl w:val="0"/>
          <w:numId w:val="106"/>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Нікітін </w:t>
      </w:r>
      <w:r w:rsidRPr="00AD0180">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Pr="00AD0180">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w:t>
      </w:r>
      <w:r w:rsidRPr="00690DAB">
        <w:rPr>
          <w:rFonts w:ascii="Times New Roman" w:eastAsia="Times New Roman" w:hAnsi="Times New Roman" w:cs="Times New Roman"/>
          <w:color w:val="000000" w:themeColor="text1"/>
          <w:sz w:val="28"/>
          <w:szCs w:val="28"/>
          <w:lang w:val="ru-RU" w:eastAsia="ru-RU"/>
        </w:rPr>
        <w:t xml:space="preserve"> </w:t>
      </w:r>
      <w:r w:rsidRPr="00AD0180">
        <w:rPr>
          <w:rFonts w:ascii="Times New Roman" w:eastAsia="Times New Roman" w:hAnsi="Times New Roman" w:cs="Times New Roman"/>
          <w:color w:val="000000" w:themeColor="text1"/>
          <w:sz w:val="28"/>
          <w:szCs w:val="28"/>
          <w:lang w:val="ru-RU" w:eastAsia="ru-RU"/>
        </w:rPr>
        <w:t>148-159</w:t>
      </w:r>
      <w:r>
        <w:rPr>
          <w:rFonts w:ascii="Times New Roman" w:eastAsia="Times New Roman" w:hAnsi="Times New Roman" w:cs="Times New Roman"/>
          <w:color w:val="000000" w:themeColor="text1"/>
          <w:sz w:val="28"/>
          <w:szCs w:val="28"/>
          <w:lang w:val="ru-RU" w:eastAsia="ru-RU"/>
        </w:rPr>
        <w:t>.</w:t>
      </w:r>
    </w:p>
    <w:p w:rsidR="006866E9" w:rsidRPr="003043C8" w:rsidRDefault="006866E9" w:rsidP="003043C8">
      <w:pPr>
        <w:tabs>
          <w:tab w:val="left" w:pos="1134"/>
        </w:tabs>
        <w:spacing w:after="0" w:line="360" w:lineRule="auto"/>
        <w:ind w:firstLine="709"/>
        <w:jc w:val="both"/>
        <w:outlineLvl w:val="8"/>
        <w:rPr>
          <w:rFonts w:ascii="Times New Roman" w:eastAsia="Times New Roman" w:hAnsi="Times New Roman" w:cs="Times New Roman"/>
          <w:bCs/>
          <w:color w:val="000000" w:themeColor="text1"/>
          <w:sz w:val="28"/>
          <w:szCs w:val="28"/>
        </w:rPr>
      </w:pPr>
    </w:p>
    <w:p w:rsidR="006866E9" w:rsidRDefault="006866E9" w:rsidP="003043C8">
      <w:pPr>
        <w:tabs>
          <w:tab w:val="left" w:pos="1134"/>
        </w:tabs>
        <w:spacing w:after="0" w:line="360" w:lineRule="auto"/>
        <w:ind w:firstLine="709"/>
        <w:jc w:val="both"/>
        <w:outlineLvl w:val="8"/>
        <w:rPr>
          <w:rFonts w:ascii="Times New Roman" w:eastAsia="Times New Roman" w:hAnsi="Times New Roman" w:cs="Times New Roman"/>
          <w:b/>
          <w:color w:val="000000" w:themeColor="text1"/>
          <w:sz w:val="28"/>
          <w:szCs w:val="28"/>
          <w:lang w:eastAsia="ru-RU"/>
        </w:rPr>
      </w:pPr>
      <w:r w:rsidRPr="003043C8">
        <w:rPr>
          <w:rFonts w:ascii="Times New Roman" w:eastAsia="Times New Roman" w:hAnsi="Times New Roman" w:cs="Times New Roman"/>
          <w:b/>
          <w:color w:val="000000" w:themeColor="text1"/>
          <w:sz w:val="28"/>
          <w:szCs w:val="28"/>
          <w:lang w:eastAsia="ru-RU"/>
        </w:rPr>
        <w:lastRenderedPageBreak/>
        <w:t>Модуль 4. Правова поведінка</w:t>
      </w:r>
    </w:p>
    <w:p w:rsidR="003043C8" w:rsidRPr="003043C8" w:rsidRDefault="003043C8" w:rsidP="003043C8">
      <w:pPr>
        <w:tabs>
          <w:tab w:val="left" w:pos="1134"/>
        </w:tabs>
        <w:spacing w:after="0" w:line="360" w:lineRule="auto"/>
        <w:ind w:firstLine="709"/>
        <w:jc w:val="both"/>
        <w:outlineLvl w:val="8"/>
        <w:rPr>
          <w:rFonts w:ascii="Times New Roman" w:eastAsia="Times New Roman" w:hAnsi="Times New Roman" w:cs="Times New Roman"/>
          <w:bCs/>
          <w:color w:val="000000" w:themeColor="text1"/>
          <w:sz w:val="28"/>
          <w:szCs w:val="28"/>
        </w:rPr>
      </w:pPr>
    </w:p>
    <w:p w:rsidR="003B3D57" w:rsidRPr="003043C8" w:rsidRDefault="003B3D57" w:rsidP="003043C8">
      <w:pPr>
        <w:tabs>
          <w:tab w:val="left" w:pos="1134"/>
        </w:tabs>
        <w:spacing w:after="0" w:line="360" w:lineRule="auto"/>
        <w:ind w:firstLine="709"/>
        <w:jc w:val="both"/>
        <w:outlineLvl w:val="8"/>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b/>
          <w:bCs/>
          <w:color w:val="000000" w:themeColor="text1"/>
          <w:sz w:val="28"/>
          <w:szCs w:val="28"/>
        </w:rPr>
        <w:t xml:space="preserve">Тема </w:t>
      </w:r>
      <w:r w:rsidR="006866E9" w:rsidRPr="003043C8">
        <w:rPr>
          <w:rFonts w:ascii="Times New Roman" w:eastAsia="Times New Roman" w:hAnsi="Times New Roman" w:cs="Times New Roman"/>
          <w:b/>
          <w:bCs/>
          <w:color w:val="000000" w:themeColor="text1"/>
          <w:sz w:val="28"/>
          <w:szCs w:val="28"/>
        </w:rPr>
        <w:t>19</w:t>
      </w:r>
      <w:r w:rsidRPr="003043C8">
        <w:rPr>
          <w:rFonts w:ascii="Times New Roman" w:eastAsia="Times New Roman" w:hAnsi="Times New Roman" w:cs="Times New Roman"/>
          <w:b/>
          <w:bCs/>
          <w:color w:val="000000" w:themeColor="text1"/>
          <w:sz w:val="28"/>
          <w:szCs w:val="28"/>
        </w:rPr>
        <w:t xml:space="preserve">. </w:t>
      </w:r>
      <w:r w:rsidR="006866E9" w:rsidRPr="003043C8">
        <w:rPr>
          <w:rFonts w:ascii="Times New Roman" w:eastAsia="Times New Roman" w:hAnsi="Times New Roman" w:cs="Times New Roman"/>
          <w:b/>
          <w:bCs/>
          <w:color w:val="000000" w:themeColor="text1"/>
          <w:sz w:val="28"/>
          <w:szCs w:val="28"/>
        </w:rPr>
        <w:t xml:space="preserve">Правова поведінка. </w:t>
      </w:r>
      <w:r w:rsidRPr="003043C8">
        <w:rPr>
          <w:rFonts w:ascii="Times New Roman" w:eastAsia="Times New Roman" w:hAnsi="Times New Roman" w:cs="Times New Roman"/>
          <w:b/>
          <w:bCs/>
          <w:color w:val="000000" w:themeColor="text1"/>
          <w:sz w:val="28"/>
          <w:szCs w:val="28"/>
        </w:rPr>
        <w:t>Правопорушення. Юридична відповідальність</w:t>
      </w:r>
    </w:p>
    <w:p w:rsidR="003B3D57" w:rsidRPr="003043C8" w:rsidRDefault="003B3D57" w:rsidP="00C75FF2">
      <w:pPr>
        <w:numPr>
          <w:ilvl w:val="0"/>
          <w:numId w:val="7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043C8">
        <w:rPr>
          <w:rFonts w:ascii="Times New Roman" w:eastAsia="Times New Roman" w:hAnsi="Times New Roman" w:cs="Times New Roman"/>
          <w:bCs/>
          <w:color w:val="000000" w:themeColor="text1"/>
          <w:sz w:val="28"/>
          <w:szCs w:val="28"/>
          <w:lang w:val="ru-RU" w:eastAsia="ru-RU"/>
        </w:rPr>
        <w:t>Поняття та ознаки правової поведінки.</w:t>
      </w:r>
    </w:p>
    <w:p w:rsidR="003B3D57" w:rsidRPr="003043C8" w:rsidRDefault="003B3D57"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Правомірна поведінка: поняття, ознаки.</w:t>
      </w:r>
    </w:p>
    <w:p w:rsidR="003B3D57" w:rsidRPr="003043C8" w:rsidRDefault="003B3D57"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Поняття, види</w:t>
      </w:r>
      <w:r w:rsidR="003043C8">
        <w:rPr>
          <w:rFonts w:ascii="Times New Roman" w:eastAsia="Times New Roman" w:hAnsi="Times New Roman" w:cs="Times New Roman"/>
          <w:bCs/>
          <w:color w:val="000000" w:themeColor="text1"/>
          <w:sz w:val="28"/>
          <w:szCs w:val="28"/>
          <w:lang w:val="ru-RU" w:eastAsia="ru-RU"/>
        </w:rPr>
        <w:t xml:space="preserve"> </w:t>
      </w:r>
      <w:r w:rsidRPr="003043C8">
        <w:rPr>
          <w:rFonts w:ascii="Times New Roman" w:eastAsia="Times New Roman" w:hAnsi="Times New Roman" w:cs="Times New Roman"/>
          <w:bCs/>
          <w:color w:val="000000" w:themeColor="text1"/>
          <w:sz w:val="28"/>
          <w:szCs w:val="28"/>
          <w:lang w:val="ru-RU" w:eastAsia="ru-RU"/>
        </w:rPr>
        <w:t>та склад правопорушення, як системи ознак протиправної соціально шкідливої поведінки.</w:t>
      </w:r>
    </w:p>
    <w:p w:rsidR="006866E9" w:rsidRPr="003043C8"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Співвідношення правового впливу та правового регулювання.</w:t>
      </w:r>
    </w:p>
    <w:p w:rsidR="006866E9" w:rsidRPr="003043C8"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Види і методи правового регулювання.</w:t>
      </w:r>
    </w:p>
    <w:p w:rsidR="006866E9" w:rsidRPr="003043C8"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Стадії і механізм правового регулювання.</w:t>
      </w:r>
    </w:p>
    <w:p w:rsidR="003B3D57" w:rsidRPr="003043C8" w:rsidRDefault="003B3D57"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 xml:space="preserve"> Юридична відповідальність: поняття, види.</w:t>
      </w:r>
    </w:p>
    <w:p w:rsidR="006866E9" w:rsidRPr="003043C8"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Принципи і функції юридичної відповідальності.</w:t>
      </w:r>
    </w:p>
    <w:p w:rsidR="006866E9" w:rsidRPr="003043C8"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Підстави юридичної відповідальності та звільнення від неї.</w:t>
      </w:r>
    </w:p>
    <w:p w:rsidR="006866E9" w:rsidRDefault="006866E9" w:rsidP="00C75FF2">
      <w:pPr>
        <w:numPr>
          <w:ilvl w:val="0"/>
          <w:numId w:val="78"/>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Стадії юридичної відповідальності.</w:t>
      </w:r>
    </w:p>
    <w:p w:rsidR="00420A74" w:rsidRPr="003043C8" w:rsidRDefault="00420A74" w:rsidP="00420A74">
      <w:pPr>
        <w:tabs>
          <w:tab w:val="left" w:pos="1134"/>
        </w:tabs>
        <w:spacing w:after="0" w:line="360" w:lineRule="auto"/>
        <w:ind w:left="709"/>
        <w:jc w:val="both"/>
        <w:rPr>
          <w:rFonts w:ascii="Times New Roman" w:eastAsia="Times New Roman" w:hAnsi="Times New Roman" w:cs="Times New Roman"/>
          <w:bCs/>
          <w:color w:val="000000" w:themeColor="text1"/>
          <w:sz w:val="28"/>
          <w:szCs w:val="28"/>
          <w:lang w:val="ru-RU" w:eastAsia="ru-RU"/>
        </w:rPr>
      </w:pPr>
    </w:p>
    <w:p w:rsidR="003B3D57" w:rsidRPr="003043C8" w:rsidRDefault="003B3D57" w:rsidP="003043C8">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3043C8">
        <w:rPr>
          <w:rFonts w:ascii="Times New Roman" w:eastAsia="Times New Roman" w:hAnsi="Times New Roman" w:cs="Times New Roman"/>
          <w:bCs/>
          <w:i/>
          <w:color w:val="000000" w:themeColor="text1"/>
          <w:sz w:val="28"/>
          <w:szCs w:val="28"/>
          <w:lang w:eastAsia="ru-RU"/>
        </w:rPr>
        <w:t>Методичні рекомендації</w:t>
      </w:r>
      <w:r w:rsidR="006866E9" w:rsidRPr="003043C8">
        <w:rPr>
          <w:rFonts w:ascii="Times New Roman" w:eastAsia="Times New Roman" w:hAnsi="Times New Roman" w:cs="Times New Roman"/>
          <w:bCs/>
          <w:i/>
          <w:color w:val="000000" w:themeColor="text1"/>
          <w:sz w:val="28"/>
          <w:szCs w:val="28"/>
          <w:lang w:eastAsia="ru-RU"/>
        </w:rPr>
        <w:t>:</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eastAsia="ru-RU"/>
        </w:rPr>
        <w:t xml:space="preserve">Насамперед слід зрозуміти, що форми реалізації права пов’язані з зафіксованими в законі засобами юридичного впливу на суспільні відносини; згідно з правовими приписами, форми реалізації права на рівні поведінки розрізняються залежно від характеру диспозиції норм права. </w:t>
      </w:r>
      <w:r w:rsidR="00420A74">
        <w:rPr>
          <w:rFonts w:ascii="Times New Roman" w:eastAsia="Times New Roman" w:hAnsi="Times New Roman" w:cs="Times New Roman"/>
          <w:bCs/>
          <w:color w:val="000000" w:themeColor="text1"/>
          <w:sz w:val="28"/>
          <w:szCs w:val="28"/>
          <w:lang w:val="ru-RU" w:eastAsia="ru-RU"/>
        </w:rPr>
        <w:t>Правова поведінка </w:t>
      </w:r>
      <w:r w:rsidRPr="003043C8">
        <w:rPr>
          <w:rFonts w:ascii="Times New Roman" w:eastAsia="Times New Roman" w:hAnsi="Times New Roman" w:cs="Times New Roman"/>
          <w:bCs/>
          <w:color w:val="000000" w:themeColor="text1"/>
          <w:sz w:val="28"/>
          <w:szCs w:val="28"/>
          <w:lang w:val="ru-RU" w:eastAsia="ru-RU"/>
        </w:rPr>
        <w:t>– це соціально і юридично значуща свідома вольова поведінка особи, врегульована нормами права, яка тягне юридичні наслідки. Студенти мають знати, що характерними рисами правової поведінки є: свідомо-вольовий характер, зовнішня вираженість у вигляді дії чи бездіяльності, соціальна значимість як соціально корисної чи соціально шкідливої поведінки, регулювання правовими нормами та властивість створювати юридичні наслідки. Потрібно класифікувати правову поведінку на види залежно від суб’єктів, сфери суспільних відносин, форми зовнішнього вияву, психологічного ставлення суб’єкта до своєї поведінки.</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lastRenderedPageBreak/>
        <w:t xml:space="preserve">Слід з’ясувати, що правомірна поведінка – це такий її вид, який характеризується використанням дозволу, виконанням юридичного обов’язку й дотриманням забороняючи норм права. За соціальною значущістю правомірна поведінка класифікується на соціально належну, соціально бажану та соціально допустиму. Мотивами правомірної поведінки особи є: переконаність у справедливості й корисності приписів правових норм; відповідальність за вчинки; розуміння громадянського обов’язку; </w:t>
      </w:r>
      <w:r w:rsidR="00420A74">
        <w:rPr>
          <w:rFonts w:ascii="Times New Roman" w:eastAsia="Times New Roman" w:hAnsi="Times New Roman" w:cs="Times New Roman"/>
          <w:bCs/>
          <w:color w:val="000000" w:themeColor="text1"/>
          <w:sz w:val="28"/>
          <w:szCs w:val="28"/>
          <w:lang w:val="ru-RU" w:eastAsia="ru-RU"/>
        </w:rPr>
        <w:t>інтерес та потреби особи.</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Розкриваючи питання правопорушення, потрібно звернути увагу на юридичний склад правопорушення, який ст</w:t>
      </w:r>
      <w:r w:rsidR="00420A74">
        <w:rPr>
          <w:rFonts w:ascii="Times New Roman" w:eastAsia="Times New Roman" w:hAnsi="Times New Roman" w:cs="Times New Roman"/>
          <w:bCs/>
          <w:color w:val="000000" w:themeColor="text1"/>
          <w:sz w:val="28"/>
          <w:szCs w:val="28"/>
          <w:lang w:val="ru-RU" w:eastAsia="ru-RU"/>
        </w:rPr>
        <w:t>ановить: суб’єкт правопорушення </w:t>
      </w:r>
      <w:r w:rsidRPr="003043C8">
        <w:rPr>
          <w:rFonts w:ascii="Times New Roman" w:eastAsia="Times New Roman" w:hAnsi="Times New Roman" w:cs="Times New Roman"/>
          <w:bCs/>
          <w:color w:val="000000" w:themeColor="text1"/>
          <w:sz w:val="28"/>
          <w:szCs w:val="28"/>
          <w:lang w:val="ru-RU" w:eastAsia="ru-RU"/>
        </w:rPr>
        <w:t>– фізичні та юридичні особи; об’єкт правопорушення, який поділяється на дві категорії: загальний та конкретний; суб’єктивний та об’єктивний бік правопорушення. Щодо суб’єктивного боку, то його потрібно визначити як сукупність ознак, що характеризують психічне ставлення особи до вчиненого нею протиправного діяння і його негативних наслідків у формі умислу й необережності. Водночас слід зазначити, що факультативними елементами суб’єктивного боку правопорушення є мотив і мета, які враховуються при кваліфікації правопорушення, при визначенні міри покарання, якщо ц</w:t>
      </w:r>
      <w:r w:rsidR="00420A74">
        <w:rPr>
          <w:rFonts w:ascii="Times New Roman" w:eastAsia="Times New Roman" w:hAnsi="Times New Roman" w:cs="Times New Roman"/>
          <w:bCs/>
          <w:color w:val="000000" w:themeColor="text1"/>
          <w:sz w:val="28"/>
          <w:szCs w:val="28"/>
          <w:lang w:val="ru-RU" w:eastAsia="ru-RU"/>
        </w:rPr>
        <w:t>ього прямо вимагає норма права.</w:t>
      </w:r>
    </w:p>
    <w:p w:rsidR="003B3D57"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Щодо юридичної відповідальності, то потрібно звернути увагу на її поняття, ознаки та загальну характеристику видів. Разом з тим проаналізувати підстави притягнення особи</w:t>
      </w:r>
      <w:r w:rsidR="00420A74">
        <w:rPr>
          <w:rFonts w:ascii="Times New Roman" w:eastAsia="Times New Roman" w:hAnsi="Times New Roman" w:cs="Times New Roman"/>
          <w:bCs/>
          <w:color w:val="000000" w:themeColor="text1"/>
          <w:sz w:val="28"/>
          <w:szCs w:val="28"/>
          <w:lang w:val="ru-RU" w:eastAsia="ru-RU"/>
        </w:rPr>
        <w:t xml:space="preserve"> до юридичної відповідальності.</w:t>
      </w:r>
    </w:p>
    <w:p w:rsidR="006866E9" w:rsidRPr="003043C8" w:rsidRDefault="006866E9" w:rsidP="003043C8">
      <w:pPr>
        <w:pStyle w:val="af5"/>
        <w:tabs>
          <w:tab w:val="left" w:pos="1134"/>
        </w:tabs>
        <w:spacing w:line="360" w:lineRule="auto"/>
        <w:ind w:left="0" w:firstLine="709"/>
        <w:jc w:val="both"/>
        <w:rPr>
          <w:b/>
          <w:bCs/>
          <w:i/>
          <w:color w:val="000000" w:themeColor="text1"/>
          <w:sz w:val="28"/>
          <w:szCs w:val="28"/>
          <w:lang w:val="ru-RU"/>
        </w:rPr>
      </w:pPr>
      <w:r w:rsidRPr="003043C8">
        <w:rPr>
          <w:b/>
          <w:bCs/>
          <w:i/>
          <w:color w:val="000000" w:themeColor="text1"/>
          <w:sz w:val="28"/>
          <w:szCs w:val="28"/>
          <w:lang w:val="ru-RU"/>
        </w:rPr>
        <w:t>Контрольні питання для перевірки засвоєння матеріалу:</w:t>
      </w:r>
    </w:p>
    <w:p w:rsidR="003B3D57" w:rsidRPr="003043C8" w:rsidRDefault="006866E9"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О</w:t>
      </w:r>
      <w:r w:rsidR="003B3D57" w:rsidRPr="003043C8">
        <w:rPr>
          <w:rFonts w:ascii="Times New Roman" w:eastAsia="Times New Roman" w:hAnsi="Times New Roman" w:cs="Times New Roman"/>
          <w:color w:val="000000" w:themeColor="text1"/>
          <w:sz w:val="28"/>
          <w:szCs w:val="28"/>
        </w:rPr>
        <w:t>характеризуйте вид і міру правомірної поведінки.</w:t>
      </w:r>
    </w:p>
    <w:p w:rsidR="003B3D57" w:rsidRPr="003043C8" w:rsidRDefault="003B3D57"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Назвіть мотиви право</w:t>
      </w:r>
      <w:r w:rsidR="00420A74">
        <w:rPr>
          <w:rFonts w:ascii="Times New Roman" w:eastAsia="Times New Roman" w:hAnsi="Times New Roman" w:cs="Times New Roman"/>
          <w:color w:val="000000" w:themeColor="text1"/>
          <w:sz w:val="28"/>
          <w:szCs w:val="28"/>
        </w:rPr>
        <w:t>мірної поведінки, їх різновиди.</w:t>
      </w:r>
    </w:p>
    <w:p w:rsidR="003B3D57" w:rsidRPr="003043C8" w:rsidRDefault="003B3D57"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Назвіть склад правомірної поведінки.</w:t>
      </w:r>
    </w:p>
    <w:p w:rsidR="003B3D57"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О</w:t>
      </w:r>
      <w:r w:rsidR="003B3D57" w:rsidRPr="003043C8">
        <w:rPr>
          <w:rFonts w:ascii="Times New Roman" w:eastAsia="Times New Roman" w:hAnsi="Times New Roman" w:cs="Times New Roman"/>
          <w:color w:val="000000" w:themeColor="text1"/>
          <w:sz w:val="28"/>
          <w:szCs w:val="28"/>
        </w:rPr>
        <w:t>характеризуйте види правомірної поведінки за соціальною значущістю і мотивами.</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Що таке</w:t>
      </w:r>
      <w:r w:rsidR="003B3D57" w:rsidRPr="003043C8">
        <w:rPr>
          <w:rFonts w:ascii="Times New Roman" w:eastAsia="Times New Roman" w:hAnsi="Times New Roman" w:cs="Times New Roman"/>
          <w:color w:val="000000" w:themeColor="text1"/>
          <w:sz w:val="28"/>
          <w:szCs w:val="28"/>
        </w:rPr>
        <w:t xml:space="preserve"> правопорушення: </w:t>
      </w:r>
      <w:r w:rsidRPr="003043C8">
        <w:rPr>
          <w:rFonts w:ascii="Times New Roman" w:eastAsia="Times New Roman" w:hAnsi="Times New Roman" w:cs="Times New Roman"/>
          <w:color w:val="000000" w:themeColor="text1"/>
          <w:sz w:val="28"/>
          <w:szCs w:val="28"/>
        </w:rPr>
        <w:t>який його</w:t>
      </w:r>
      <w:r w:rsidR="003B3D57" w:rsidRPr="003043C8">
        <w:rPr>
          <w:rFonts w:ascii="Times New Roman" w:eastAsia="Times New Roman" w:hAnsi="Times New Roman" w:cs="Times New Roman"/>
          <w:color w:val="000000" w:themeColor="text1"/>
          <w:sz w:val="28"/>
          <w:szCs w:val="28"/>
        </w:rPr>
        <w:t xml:space="preserve"> </w:t>
      </w:r>
      <w:r w:rsidRPr="003043C8">
        <w:rPr>
          <w:rFonts w:ascii="Times New Roman" w:eastAsia="Times New Roman" w:hAnsi="Times New Roman" w:cs="Times New Roman"/>
          <w:color w:val="000000" w:themeColor="text1"/>
          <w:sz w:val="28"/>
          <w:szCs w:val="28"/>
        </w:rPr>
        <w:t xml:space="preserve">склад, </w:t>
      </w:r>
      <w:r w:rsidR="003B3D57" w:rsidRPr="003043C8">
        <w:rPr>
          <w:rFonts w:ascii="Times New Roman" w:eastAsia="Times New Roman" w:hAnsi="Times New Roman" w:cs="Times New Roman"/>
          <w:color w:val="000000" w:themeColor="text1"/>
          <w:sz w:val="28"/>
          <w:szCs w:val="28"/>
        </w:rPr>
        <w:t>ознаки, види</w:t>
      </w:r>
      <w:r w:rsidRPr="003043C8">
        <w:rPr>
          <w:rFonts w:ascii="Times New Roman" w:eastAsia="Times New Roman" w:hAnsi="Times New Roman" w:cs="Times New Roman"/>
          <w:color w:val="000000" w:themeColor="text1"/>
          <w:sz w:val="28"/>
          <w:szCs w:val="28"/>
        </w:rPr>
        <w:t>?</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Які бувають види вини?</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З яких елементів складається об’єктивна сторона правопорушень?</w:t>
      </w:r>
    </w:p>
    <w:p w:rsidR="003B3D57"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lastRenderedPageBreak/>
        <w:t xml:space="preserve">Які </w:t>
      </w:r>
      <w:r w:rsidR="003B3D57" w:rsidRPr="003043C8">
        <w:rPr>
          <w:rFonts w:ascii="Times New Roman" w:eastAsia="Times New Roman" w:hAnsi="Times New Roman" w:cs="Times New Roman"/>
          <w:color w:val="000000" w:themeColor="text1"/>
          <w:sz w:val="28"/>
          <w:szCs w:val="28"/>
        </w:rPr>
        <w:t xml:space="preserve">причини виникнення </w:t>
      </w:r>
      <w:r w:rsidRPr="003043C8">
        <w:rPr>
          <w:rFonts w:ascii="Times New Roman" w:eastAsia="Times New Roman" w:hAnsi="Times New Roman" w:cs="Times New Roman"/>
          <w:color w:val="000000" w:themeColor="text1"/>
          <w:sz w:val="28"/>
          <w:szCs w:val="28"/>
        </w:rPr>
        <w:t>правопорушень?</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Як співвідносяться поняття «правовий порядок» і «правове регулювання»?</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У чому відмінність між злочинами та проступками?</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Що таке юридична відповідальність?</w:t>
      </w:r>
    </w:p>
    <w:p w:rsidR="003B3D57" w:rsidRPr="003043C8" w:rsidRDefault="003B3D57"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Дайте повну характеристику видів юридичної відповідальності.</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Перелічіть цілі юридичної відповідальності.</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Які є принципи юридичної відповідальності?</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Що таке необхідна оборона?</w:t>
      </w:r>
    </w:p>
    <w:p w:rsidR="003926FE" w:rsidRPr="003043C8" w:rsidRDefault="003926FE" w:rsidP="00C75FF2">
      <w:pPr>
        <w:numPr>
          <w:ilvl w:val="0"/>
          <w:numId w:val="7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Перелічіть стадії юридичної відповідальності.</w:t>
      </w:r>
    </w:p>
    <w:p w:rsidR="003926FE" w:rsidRPr="003043C8" w:rsidRDefault="003926FE"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3926FE" w:rsidRPr="003043C8" w:rsidRDefault="006064C3" w:rsidP="003043C8">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Література:</w:t>
      </w:r>
    </w:p>
    <w:p w:rsidR="003926FE" w:rsidRPr="003043C8" w:rsidRDefault="006064C3" w:rsidP="00C75FF2">
      <w:pPr>
        <w:numPr>
          <w:ilvl w:val="0"/>
          <w:numId w:val="107"/>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Нікітін </w:t>
      </w:r>
      <w:r w:rsidR="003926FE" w:rsidRPr="003043C8">
        <w:rPr>
          <w:rFonts w:ascii="Times New Roman" w:eastAsia="Times New Roman" w:hAnsi="Times New Roman" w:cs="Times New Roman"/>
          <w:color w:val="000000" w:themeColor="text1"/>
          <w:sz w:val="28"/>
          <w:szCs w:val="28"/>
          <w:lang w:val="ru-RU" w:eastAsia="ru-RU"/>
        </w:rPr>
        <w:t>А.</w:t>
      </w:r>
      <w:r>
        <w:rPr>
          <w:rFonts w:ascii="Times New Roman" w:eastAsia="Times New Roman" w:hAnsi="Times New Roman" w:cs="Times New Roman"/>
          <w:color w:val="000000" w:themeColor="text1"/>
          <w:sz w:val="28"/>
          <w:szCs w:val="28"/>
          <w:lang w:val="ru-RU" w:eastAsia="ru-RU"/>
        </w:rPr>
        <w:t> </w:t>
      </w:r>
      <w:r w:rsidR="003926FE" w:rsidRPr="003043C8">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С.160-190</w:t>
      </w:r>
      <w:r>
        <w:rPr>
          <w:rFonts w:ascii="Times New Roman" w:eastAsia="Times New Roman" w:hAnsi="Times New Roman" w:cs="Times New Roman"/>
          <w:color w:val="000000" w:themeColor="text1"/>
          <w:sz w:val="28"/>
          <w:szCs w:val="28"/>
          <w:lang w:val="ru-RU" w:eastAsia="ru-RU"/>
        </w:rPr>
        <w:t>.</w:t>
      </w:r>
    </w:p>
    <w:p w:rsidR="003926FE" w:rsidRPr="003043C8" w:rsidRDefault="003926FE"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3043C8">
        <w:rPr>
          <w:rFonts w:ascii="Times New Roman" w:eastAsia="Times New Roman" w:hAnsi="Times New Roman" w:cs="Times New Roman"/>
          <w:b/>
          <w:color w:val="000000" w:themeColor="text1"/>
          <w:sz w:val="28"/>
          <w:szCs w:val="28"/>
          <w:lang w:eastAsia="ru-RU"/>
        </w:rPr>
        <w:t xml:space="preserve">Тема </w:t>
      </w:r>
      <w:r w:rsidR="00FE6A06" w:rsidRPr="003043C8">
        <w:rPr>
          <w:rFonts w:ascii="Times New Roman" w:eastAsia="Times New Roman" w:hAnsi="Times New Roman" w:cs="Times New Roman"/>
          <w:b/>
          <w:color w:val="000000" w:themeColor="text1"/>
          <w:sz w:val="28"/>
          <w:szCs w:val="28"/>
          <w:lang w:eastAsia="ru-RU"/>
        </w:rPr>
        <w:t>20</w:t>
      </w:r>
      <w:r w:rsidR="00C031E5">
        <w:rPr>
          <w:rFonts w:ascii="Times New Roman" w:eastAsia="Times New Roman" w:hAnsi="Times New Roman" w:cs="Times New Roman"/>
          <w:b/>
          <w:color w:val="000000" w:themeColor="text1"/>
          <w:sz w:val="28"/>
          <w:szCs w:val="28"/>
          <w:lang w:eastAsia="ru-RU"/>
        </w:rPr>
        <w:t xml:space="preserve">. Законність і </w:t>
      </w:r>
      <w:r w:rsidRPr="003043C8">
        <w:rPr>
          <w:rFonts w:ascii="Times New Roman" w:eastAsia="Times New Roman" w:hAnsi="Times New Roman" w:cs="Times New Roman"/>
          <w:b/>
          <w:color w:val="000000" w:themeColor="text1"/>
          <w:sz w:val="28"/>
          <w:szCs w:val="28"/>
          <w:lang w:eastAsia="ru-RU"/>
        </w:rPr>
        <w:t>правопорядок</w:t>
      </w:r>
    </w:p>
    <w:p w:rsidR="003B3D57" w:rsidRPr="003043C8" w:rsidRDefault="003B3D57" w:rsidP="00C75FF2">
      <w:pPr>
        <w:numPr>
          <w:ilvl w:val="0"/>
          <w:numId w:val="8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Принципи, функції законності: поняття, види.</w:t>
      </w:r>
    </w:p>
    <w:p w:rsidR="00FE6A06" w:rsidRPr="003043C8" w:rsidRDefault="00FE6A06" w:rsidP="00C75FF2">
      <w:pPr>
        <w:numPr>
          <w:ilvl w:val="0"/>
          <w:numId w:val="8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Вимоги законності та її гарантії.</w:t>
      </w:r>
    </w:p>
    <w:p w:rsidR="003B3D57" w:rsidRPr="003043C8" w:rsidRDefault="003B3D57" w:rsidP="00C75FF2">
      <w:pPr>
        <w:numPr>
          <w:ilvl w:val="0"/>
          <w:numId w:val="80"/>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Поняття та функції правопорядку.</w:t>
      </w:r>
    </w:p>
    <w:p w:rsidR="00FE6A06" w:rsidRPr="003043C8" w:rsidRDefault="003B3D57" w:rsidP="00C75FF2">
      <w:pPr>
        <w:numPr>
          <w:ilvl w:val="0"/>
          <w:numId w:val="80"/>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Принципи правопорядку, їх зміст.</w:t>
      </w:r>
    </w:p>
    <w:p w:rsidR="003B3D57" w:rsidRPr="003043C8" w:rsidRDefault="00FE6A06" w:rsidP="00C75FF2">
      <w:pPr>
        <w:numPr>
          <w:ilvl w:val="0"/>
          <w:numId w:val="80"/>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Державна дисципліна.</w:t>
      </w:r>
      <w:r w:rsidR="003B3D57" w:rsidRPr="003043C8">
        <w:rPr>
          <w:rFonts w:ascii="Times New Roman" w:eastAsia="Times New Roman" w:hAnsi="Times New Roman" w:cs="Times New Roman"/>
          <w:bCs/>
          <w:color w:val="000000" w:themeColor="text1"/>
          <w:sz w:val="28"/>
          <w:szCs w:val="28"/>
          <w:lang w:val="ru-RU" w:eastAsia="ru-RU"/>
        </w:rPr>
        <w:t xml:space="preserve"> </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p>
    <w:p w:rsidR="003B3D57" w:rsidRPr="003043C8" w:rsidRDefault="003B3D57" w:rsidP="00843F37">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3043C8">
        <w:rPr>
          <w:rFonts w:ascii="Times New Roman" w:eastAsia="Times New Roman" w:hAnsi="Times New Roman" w:cs="Times New Roman"/>
          <w:bCs/>
          <w:i/>
          <w:color w:val="000000" w:themeColor="text1"/>
          <w:sz w:val="28"/>
          <w:szCs w:val="28"/>
          <w:lang w:eastAsia="ru-RU"/>
        </w:rPr>
        <w:t>Методичні рекомендації</w:t>
      </w:r>
      <w:r w:rsidR="00CA45A8" w:rsidRPr="003043C8">
        <w:rPr>
          <w:rFonts w:ascii="Times New Roman" w:eastAsia="Times New Roman" w:hAnsi="Times New Roman" w:cs="Times New Roman"/>
          <w:bCs/>
          <w:i/>
          <w:color w:val="000000" w:themeColor="text1"/>
          <w:sz w:val="28"/>
          <w:szCs w:val="28"/>
          <w:lang w:eastAsia="ru-RU"/>
        </w:rPr>
        <w:t>:</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 xml:space="preserve">Розкриваючи поняття принципів законності, слід акцентувати увагу на тому, що останні є основними загальноприйнятими нормами імперативного характеру, які знаходяться в основі реалізації правових приписів нормативних актів і виражаються в незаперечних вимогах, котрі ставляться до поведінки учасників правовідносин. Під час висвітлення принципів слід спиратися на розуміння їх як своєрідних орієнтирів правомірної поведінки суб’єктів суспільних відносин. Важливо показати відмінність їх, зокрема, за ступенем </w:t>
      </w:r>
      <w:r w:rsidRPr="003043C8">
        <w:rPr>
          <w:rFonts w:ascii="Times New Roman" w:eastAsia="Times New Roman" w:hAnsi="Times New Roman" w:cs="Times New Roman"/>
          <w:bCs/>
          <w:color w:val="000000" w:themeColor="text1"/>
          <w:sz w:val="28"/>
          <w:szCs w:val="28"/>
          <w:lang w:val="ru-RU" w:eastAsia="ru-RU"/>
        </w:rPr>
        <w:lastRenderedPageBreak/>
        <w:t>їхньої нормативності, обсягом регулятивного впливу на суспільні відносини тощо. Потрібно звернути увагу на те, що самі принципи законності розкривають сутність законності як режиму суспільно-політичного життя в демократичній правовій державі. Аналіз функцій законності потребує передусім пояснення, чому категорія “функції законності” відображає суть та соціальне призначення цього явища, а потім розкриття зм</w:t>
      </w:r>
      <w:r w:rsidR="00843F37">
        <w:rPr>
          <w:rFonts w:ascii="Times New Roman" w:eastAsia="Times New Roman" w:hAnsi="Times New Roman" w:cs="Times New Roman"/>
          <w:bCs/>
          <w:color w:val="000000" w:themeColor="text1"/>
          <w:sz w:val="28"/>
          <w:szCs w:val="28"/>
          <w:lang w:val="ru-RU" w:eastAsia="ru-RU"/>
        </w:rPr>
        <w:t>істу функцій законності.</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 xml:space="preserve">Розкриття поняття правопорядку найбільш доцільно проводити на основі розуміння його як результату фактичного здійснення норм права за умов режиму законності. Розкриваючи функції правопорядку, потрібно зосередити увагу на таких, як: функція впорядкування зовнішніх та внутрішніх зв’язків, функція збереження і вдосконалення правопорядку. Щодо принципів правопорядку, то їх потрібно визначити як відправні засади, незаперечні вимоги, які формують правопорядок і є основою його функціонування. Важливо зробити співвідношення загальних принципів правопорядку та специфічних принципів, розкриваючи їхній зміст та цінність для функціонування </w:t>
      </w:r>
      <w:r w:rsidR="00843F37">
        <w:rPr>
          <w:rFonts w:ascii="Times New Roman" w:eastAsia="Times New Roman" w:hAnsi="Times New Roman" w:cs="Times New Roman"/>
          <w:bCs/>
          <w:color w:val="000000" w:themeColor="text1"/>
          <w:sz w:val="28"/>
          <w:szCs w:val="28"/>
          <w:lang w:val="ru-RU" w:eastAsia="ru-RU"/>
        </w:rPr>
        <w:t>демократичної правової держави.</w:t>
      </w:r>
    </w:p>
    <w:p w:rsidR="00CA45A8" w:rsidRPr="003043C8" w:rsidRDefault="00CA45A8" w:rsidP="003043C8">
      <w:pPr>
        <w:pStyle w:val="af5"/>
        <w:tabs>
          <w:tab w:val="left" w:pos="1134"/>
        </w:tabs>
        <w:spacing w:line="360" w:lineRule="auto"/>
        <w:ind w:left="0" w:firstLine="709"/>
        <w:jc w:val="both"/>
        <w:rPr>
          <w:b/>
          <w:bCs/>
          <w:i/>
          <w:color w:val="000000" w:themeColor="text1"/>
          <w:sz w:val="28"/>
          <w:szCs w:val="28"/>
          <w:lang w:val="ru-RU"/>
        </w:rPr>
      </w:pPr>
      <w:r w:rsidRPr="003043C8">
        <w:rPr>
          <w:b/>
          <w:bCs/>
          <w:i/>
          <w:color w:val="000000" w:themeColor="text1"/>
          <w:sz w:val="28"/>
          <w:szCs w:val="28"/>
          <w:lang w:val="ru-RU"/>
        </w:rPr>
        <w:t>Контрольні питання для перевірки засвоєння матеріалу:</w:t>
      </w:r>
    </w:p>
    <w:p w:rsidR="00CA45A8" w:rsidRPr="003043C8" w:rsidRDefault="00CA45A8" w:rsidP="00C75FF2">
      <w:pPr>
        <w:numPr>
          <w:ilvl w:val="0"/>
          <w:numId w:val="8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lang w:val="ru-RU"/>
        </w:rPr>
        <w:t>Що таке законність?</w:t>
      </w:r>
    </w:p>
    <w:p w:rsidR="003B3D57" w:rsidRPr="003043C8" w:rsidRDefault="00CA45A8" w:rsidP="00C75FF2">
      <w:pPr>
        <w:numPr>
          <w:ilvl w:val="0"/>
          <w:numId w:val="8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 xml:space="preserve">Які </w:t>
      </w:r>
      <w:r w:rsidR="003B3D57" w:rsidRPr="003043C8">
        <w:rPr>
          <w:rFonts w:ascii="Times New Roman" w:eastAsia="Times New Roman" w:hAnsi="Times New Roman" w:cs="Times New Roman"/>
          <w:color w:val="000000" w:themeColor="text1"/>
          <w:sz w:val="28"/>
          <w:szCs w:val="28"/>
        </w:rPr>
        <w:t>основні ознаки законності</w:t>
      </w:r>
      <w:r w:rsidRPr="003043C8">
        <w:rPr>
          <w:rFonts w:ascii="Times New Roman" w:eastAsia="Times New Roman" w:hAnsi="Times New Roman" w:cs="Times New Roman"/>
          <w:color w:val="000000" w:themeColor="text1"/>
          <w:sz w:val="28"/>
          <w:szCs w:val="28"/>
        </w:rPr>
        <w:t>?</w:t>
      </w:r>
    </w:p>
    <w:p w:rsidR="003B3D57" w:rsidRPr="003043C8" w:rsidRDefault="003B3D57" w:rsidP="00C75FF2">
      <w:pPr>
        <w:numPr>
          <w:ilvl w:val="0"/>
          <w:numId w:val="8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Дайте характеристику принципів законності.</w:t>
      </w:r>
    </w:p>
    <w:p w:rsidR="003B3D57" w:rsidRPr="003043C8" w:rsidRDefault="00CA45A8" w:rsidP="00C75FF2">
      <w:pPr>
        <w:numPr>
          <w:ilvl w:val="0"/>
          <w:numId w:val="8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О</w:t>
      </w:r>
      <w:r w:rsidR="003B3D57" w:rsidRPr="003043C8">
        <w:rPr>
          <w:rFonts w:ascii="Times New Roman" w:eastAsia="Times New Roman" w:hAnsi="Times New Roman" w:cs="Times New Roman"/>
          <w:color w:val="000000" w:themeColor="text1"/>
          <w:sz w:val="28"/>
          <w:szCs w:val="28"/>
        </w:rPr>
        <w:t>характеризуйте вимоги та гарантії законності.</w:t>
      </w:r>
    </w:p>
    <w:p w:rsidR="003B3D57" w:rsidRPr="003043C8" w:rsidRDefault="00025DD5" w:rsidP="00C75FF2">
      <w:pPr>
        <w:numPr>
          <w:ilvl w:val="0"/>
          <w:numId w:val="81"/>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rPr>
      </w:pPr>
      <w:r w:rsidRPr="003043C8">
        <w:rPr>
          <w:rFonts w:ascii="Times New Roman" w:eastAsia="Times New Roman" w:hAnsi="Times New Roman" w:cs="Times New Roman"/>
          <w:color w:val="000000" w:themeColor="text1"/>
          <w:sz w:val="28"/>
          <w:szCs w:val="28"/>
        </w:rPr>
        <w:t>О</w:t>
      </w:r>
      <w:r w:rsidR="003B3D57" w:rsidRPr="003043C8">
        <w:rPr>
          <w:rFonts w:ascii="Times New Roman" w:eastAsia="Times New Roman" w:hAnsi="Times New Roman" w:cs="Times New Roman"/>
          <w:color w:val="000000" w:themeColor="text1"/>
          <w:sz w:val="28"/>
          <w:szCs w:val="28"/>
        </w:rPr>
        <w:t>характеризуйте правопорядок: поняття, ознаки, зміст і структура.</w:t>
      </w:r>
    </w:p>
    <w:p w:rsidR="00CA45A8" w:rsidRPr="003043C8" w:rsidRDefault="00CA45A8" w:rsidP="00C75FF2">
      <w:pPr>
        <w:numPr>
          <w:ilvl w:val="0"/>
          <w:numId w:val="81"/>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rPr>
      </w:pPr>
      <w:r w:rsidRPr="003043C8">
        <w:rPr>
          <w:rFonts w:ascii="Times New Roman" w:eastAsia="Times New Roman" w:hAnsi="Times New Roman" w:cs="Times New Roman"/>
          <w:color w:val="000000" w:themeColor="text1"/>
          <w:sz w:val="28"/>
          <w:szCs w:val="28"/>
        </w:rPr>
        <w:t>Що таке громадський правопорядок?</w:t>
      </w:r>
    </w:p>
    <w:p w:rsidR="003B3D57" w:rsidRPr="003043C8" w:rsidRDefault="003B3D57" w:rsidP="00C75FF2">
      <w:pPr>
        <w:numPr>
          <w:ilvl w:val="0"/>
          <w:numId w:val="81"/>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color w:val="000000" w:themeColor="text1"/>
          <w:sz w:val="28"/>
          <w:szCs w:val="28"/>
        </w:rPr>
        <w:t>Назвіть функції і принципи правопорядку.</w:t>
      </w:r>
    </w:p>
    <w:p w:rsidR="00CA45A8" w:rsidRPr="003043C8" w:rsidRDefault="00CA45A8" w:rsidP="00C75FF2">
      <w:pPr>
        <w:numPr>
          <w:ilvl w:val="0"/>
          <w:numId w:val="81"/>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color w:val="000000" w:themeColor="text1"/>
          <w:sz w:val="28"/>
          <w:szCs w:val="28"/>
        </w:rPr>
        <w:t>Що таке структура правопорядку і з яких елементів вона складається?</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rPr>
      </w:pPr>
    </w:p>
    <w:p w:rsidR="00CA45A8" w:rsidRPr="003043C8" w:rsidRDefault="00CA45A8" w:rsidP="003043C8">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sidRPr="003043C8">
        <w:rPr>
          <w:rFonts w:ascii="Times New Roman" w:eastAsia="Times New Roman" w:hAnsi="Times New Roman" w:cs="Times New Roman"/>
          <w:b/>
          <w:i/>
          <w:color w:val="000000" w:themeColor="text1"/>
          <w:sz w:val="28"/>
          <w:szCs w:val="28"/>
        </w:rPr>
        <w:t xml:space="preserve">Література: </w:t>
      </w:r>
    </w:p>
    <w:p w:rsidR="00CA45A8" w:rsidRPr="003043C8" w:rsidRDefault="00CA45A8" w:rsidP="00C75FF2">
      <w:pPr>
        <w:numPr>
          <w:ilvl w:val="0"/>
          <w:numId w:val="108"/>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43C8">
        <w:rPr>
          <w:rFonts w:ascii="Times New Roman" w:eastAsia="Times New Roman" w:hAnsi="Times New Roman" w:cs="Times New Roman"/>
          <w:color w:val="000000" w:themeColor="text1"/>
          <w:sz w:val="28"/>
          <w:szCs w:val="28"/>
          <w:lang w:val="ru-RU" w:eastAsia="ru-RU"/>
        </w:rPr>
        <w:t>Нікітін</w:t>
      </w:r>
      <w:r w:rsidR="00AC02C9">
        <w:rPr>
          <w:rFonts w:ascii="Times New Roman" w:eastAsia="Times New Roman" w:hAnsi="Times New Roman" w:cs="Times New Roman"/>
          <w:color w:val="000000" w:themeColor="text1"/>
          <w:sz w:val="28"/>
          <w:szCs w:val="28"/>
          <w:lang w:val="ru-RU" w:eastAsia="ru-RU"/>
        </w:rPr>
        <w:t> </w:t>
      </w:r>
      <w:r w:rsidRPr="003043C8">
        <w:rPr>
          <w:rFonts w:ascii="Times New Roman" w:eastAsia="Times New Roman" w:hAnsi="Times New Roman" w:cs="Times New Roman"/>
          <w:color w:val="000000" w:themeColor="text1"/>
          <w:sz w:val="28"/>
          <w:szCs w:val="28"/>
          <w:lang w:val="ru-RU" w:eastAsia="ru-RU"/>
        </w:rPr>
        <w:t>А.</w:t>
      </w:r>
      <w:r w:rsidR="00AC02C9">
        <w:rPr>
          <w:rFonts w:ascii="Times New Roman" w:eastAsia="Times New Roman" w:hAnsi="Times New Roman" w:cs="Times New Roman"/>
          <w:color w:val="000000" w:themeColor="text1"/>
          <w:sz w:val="28"/>
          <w:szCs w:val="28"/>
          <w:lang w:val="ru-RU" w:eastAsia="ru-RU"/>
        </w:rPr>
        <w:t> </w:t>
      </w:r>
      <w:r w:rsidRPr="003043C8">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С.212-228</w:t>
      </w:r>
      <w:r w:rsidR="00AC02C9">
        <w:rPr>
          <w:rFonts w:ascii="Times New Roman" w:eastAsia="Times New Roman" w:hAnsi="Times New Roman" w:cs="Times New Roman"/>
          <w:color w:val="000000" w:themeColor="text1"/>
          <w:sz w:val="28"/>
          <w:szCs w:val="28"/>
          <w:lang w:val="ru-RU" w:eastAsia="ru-RU"/>
        </w:rPr>
        <w:t>.</w:t>
      </w:r>
    </w:p>
    <w:p w:rsidR="002E0059" w:rsidRDefault="002E0059"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3B3D57" w:rsidRPr="003043C8" w:rsidRDefault="0035010F" w:rsidP="003043C8">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r w:rsidRPr="003043C8">
        <w:rPr>
          <w:rFonts w:ascii="Times New Roman" w:eastAsia="Times New Roman" w:hAnsi="Times New Roman" w:cs="Times New Roman"/>
          <w:b/>
          <w:bCs/>
          <w:color w:val="000000" w:themeColor="text1"/>
          <w:sz w:val="28"/>
          <w:szCs w:val="28"/>
        </w:rPr>
        <w:t>Модуль 5</w:t>
      </w:r>
      <w:r w:rsidR="00DB7B4C" w:rsidRPr="003043C8">
        <w:rPr>
          <w:rFonts w:ascii="Times New Roman" w:eastAsia="Times New Roman" w:hAnsi="Times New Roman" w:cs="Times New Roman"/>
          <w:b/>
          <w:bCs/>
          <w:color w:val="000000" w:themeColor="text1"/>
          <w:sz w:val="28"/>
          <w:szCs w:val="28"/>
        </w:rPr>
        <w:t xml:space="preserve"> Основи демократії</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r w:rsidRPr="003043C8">
        <w:rPr>
          <w:rFonts w:ascii="Times New Roman" w:eastAsia="Times New Roman" w:hAnsi="Times New Roman" w:cs="Times New Roman"/>
          <w:b/>
          <w:bCs/>
          <w:color w:val="000000" w:themeColor="text1"/>
          <w:sz w:val="28"/>
          <w:szCs w:val="28"/>
        </w:rPr>
        <w:t xml:space="preserve">Тема </w:t>
      </w:r>
      <w:r w:rsidR="00113D93" w:rsidRPr="003043C8">
        <w:rPr>
          <w:rFonts w:ascii="Times New Roman" w:eastAsia="Times New Roman" w:hAnsi="Times New Roman" w:cs="Times New Roman"/>
          <w:b/>
          <w:bCs/>
          <w:color w:val="000000" w:themeColor="text1"/>
          <w:sz w:val="28"/>
          <w:szCs w:val="28"/>
        </w:rPr>
        <w:t>2</w:t>
      </w:r>
      <w:r w:rsidR="0051492E" w:rsidRPr="003043C8">
        <w:rPr>
          <w:rFonts w:ascii="Times New Roman" w:eastAsia="Times New Roman" w:hAnsi="Times New Roman" w:cs="Times New Roman"/>
          <w:b/>
          <w:bCs/>
          <w:color w:val="000000" w:themeColor="text1"/>
          <w:sz w:val="28"/>
          <w:szCs w:val="28"/>
        </w:rPr>
        <w:t>1</w:t>
      </w:r>
      <w:r w:rsidRPr="003043C8">
        <w:rPr>
          <w:rFonts w:ascii="Times New Roman" w:eastAsia="Times New Roman" w:hAnsi="Times New Roman" w:cs="Times New Roman"/>
          <w:b/>
          <w:bCs/>
          <w:color w:val="000000" w:themeColor="text1"/>
          <w:sz w:val="28"/>
          <w:szCs w:val="28"/>
        </w:rPr>
        <w:t>. Правові</w:t>
      </w:r>
      <w:r w:rsidR="00AC02C9">
        <w:rPr>
          <w:rFonts w:ascii="Times New Roman" w:eastAsia="Times New Roman" w:hAnsi="Times New Roman" w:cs="Times New Roman"/>
          <w:b/>
          <w:bCs/>
          <w:color w:val="000000" w:themeColor="text1"/>
          <w:sz w:val="28"/>
          <w:szCs w:val="28"/>
        </w:rPr>
        <w:t xml:space="preserve"> системи сучасності</w:t>
      </w:r>
    </w:p>
    <w:p w:rsidR="003B3D57" w:rsidRPr="003043C8" w:rsidRDefault="003B3D57" w:rsidP="00C75FF2">
      <w:pPr>
        <w:pStyle w:val="af5"/>
        <w:numPr>
          <w:ilvl w:val="1"/>
          <w:numId w:val="83"/>
        </w:numPr>
        <w:tabs>
          <w:tab w:val="clear" w:pos="1440"/>
          <w:tab w:val="num" w:pos="851"/>
          <w:tab w:val="left" w:pos="1134"/>
        </w:tabs>
        <w:spacing w:line="360" w:lineRule="auto"/>
        <w:ind w:left="0" w:firstLine="709"/>
        <w:jc w:val="both"/>
        <w:rPr>
          <w:bCs/>
          <w:color w:val="000000" w:themeColor="text1"/>
          <w:sz w:val="28"/>
          <w:szCs w:val="28"/>
          <w:lang w:val="ru-RU" w:eastAsia="ru-RU"/>
        </w:rPr>
      </w:pPr>
      <w:r w:rsidRPr="003043C8">
        <w:rPr>
          <w:bCs/>
          <w:color w:val="000000" w:themeColor="text1"/>
          <w:sz w:val="28"/>
          <w:szCs w:val="28"/>
          <w:lang w:val="ru-RU" w:eastAsia="ru-RU"/>
        </w:rPr>
        <w:t>Загальне поняття правових систем сучасності, їх суть.</w:t>
      </w:r>
    </w:p>
    <w:p w:rsidR="00113D93" w:rsidRPr="003043C8" w:rsidRDefault="00113D93" w:rsidP="00C75FF2">
      <w:pPr>
        <w:pStyle w:val="af5"/>
        <w:numPr>
          <w:ilvl w:val="1"/>
          <w:numId w:val="83"/>
        </w:numPr>
        <w:tabs>
          <w:tab w:val="clear" w:pos="1440"/>
          <w:tab w:val="num" w:pos="851"/>
          <w:tab w:val="left" w:pos="1134"/>
        </w:tabs>
        <w:spacing w:line="360" w:lineRule="auto"/>
        <w:ind w:left="0" w:firstLine="709"/>
        <w:jc w:val="both"/>
        <w:rPr>
          <w:bCs/>
          <w:color w:val="000000" w:themeColor="text1"/>
          <w:sz w:val="28"/>
          <w:szCs w:val="28"/>
          <w:lang w:val="ru-RU" w:eastAsia="ru-RU"/>
        </w:rPr>
      </w:pPr>
      <w:r w:rsidRPr="003043C8">
        <w:rPr>
          <w:bCs/>
          <w:color w:val="000000" w:themeColor="text1"/>
          <w:sz w:val="28"/>
          <w:szCs w:val="28"/>
          <w:lang w:val="ru-RU" w:eastAsia="ru-RU"/>
        </w:rPr>
        <w:t>Порівняльне дослідження національних правових систем, правова сім</w:t>
      </w:r>
      <w:r w:rsidRPr="003043C8">
        <w:rPr>
          <w:color w:val="000000" w:themeColor="text1"/>
          <w:sz w:val="28"/>
          <w:szCs w:val="28"/>
          <w:lang w:val="ru-RU" w:eastAsia="ru-RU"/>
        </w:rPr>
        <w:t>’</w:t>
      </w:r>
      <w:r w:rsidR="00AC02C9">
        <w:rPr>
          <w:bCs/>
          <w:color w:val="000000" w:themeColor="text1"/>
          <w:sz w:val="28"/>
          <w:szCs w:val="28"/>
          <w:lang w:val="ru-RU" w:eastAsia="ru-RU"/>
        </w:rPr>
        <w:t>я.</w:t>
      </w:r>
    </w:p>
    <w:p w:rsidR="00113D93" w:rsidRPr="003043C8" w:rsidRDefault="003B3D57" w:rsidP="00C75FF2">
      <w:pPr>
        <w:pStyle w:val="af5"/>
        <w:numPr>
          <w:ilvl w:val="1"/>
          <w:numId w:val="83"/>
        </w:numPr>
        <w:tabs>
          <w:tab w:val="clear" w:pos="1440"/>
          <w:tab w:val="num" w:pos="851"/>
          <w:tab w:val="left" w:pos="1134"/>
        </w:tabs>
        <w:spacing w:line="360" w:lineRule="auto"/>
        <w:ind w:left="0" w:firstLine="709"/>
        <w:jc w:val="both"/>
        <w:rPr>
          <w:bCs/>
          <w:color w:val="000000" w:themeColor="text1"/>
          <w:sz w:val="28"/>
          <w:szCs w:val="28"/>
          <w:lang w:val="ru-RU" w:eastAsia="ru-RU"/>
        </w:rPr>
      </w:pPr>
      <w:r w:rsidRPr="003043C8">
        <w:rPr>
          <w:bCs/>
          <w:color w:val="000000" w:themeColor="text1"/>
          <w:sz w:val="28"/>
          <w:szCs w:val="28"/>
          <w:lang w:val="ru-RU" w:eastAsia="ru-RU"/>
        </w:rPr>
        <w:t>Англо-американські правові системи сучасності, особливості їх утворення.</w:t>
      </w:r>
    </w:p>
    <w:p w:rsidR="00113D93" w:rsidRPr="003043C8" w:rsidRDefault="003B3D57" w:rsidP="00C75FF2">
      <w:pPr>
        <w:pStyle w:val="af5"/>
        <w:numPr>
          <w:ilvl w:val="1"/>
          <w:numId w:val="83"/>
        </w:numPr>
        <w:tabs>
          <w:tab w:val="clear" w:pos="1440"/>
          <w:tab w:val="num" w:pos="851"/>
          <w:tab w:val="left" w:pos="1134"/>
        </w:tabs>
        <w:spacing w:line="360" w:lineRule="auto"/>
        <w:ind w:left="0" w:firstLine="709"/>
        <w:jc w:val="both"/>
        <w:rPr>
          <w:bCs/>
          <w:color w:val="000000" w:themeColor="text1"/>
          <w:sz w:val="28"/>
          <w:szCs w:val="28"/>
          <w:lang w:val="ru-RU" w:eastAsia="ru-RU"/>
        </w:rPr>
      </w:pPr>
      <w:r w:rsidRPr="003043C8">
        <w:rPr>
          <w:bCs/>
          <w:color w:val="000000" w:themeColor="text1"/>
          <w:sz w:val="28"/>
          <w:szCs w:val="28"/>
          <w:lang w:val="ru-RU" w:eastAsia="ru-RU"/>
        </w:rPr>
        <w:t>Романо - германські правові системи, їх роль для формування інших систем.</w:t>
      </w:r>
    </w:p>
    <w:p w:rsidR="00113D93" w:rsidRPr="003043C8" w:rsidRDefault="00113D93" w:rsidP="00C75FF2">
      <w:pPr>
        <w:pStyle w:val="af5"/>
        <w:numPr>
          <w:ilvl w:val="1"/>
          <w:numId w:val="83"/>
        </w:numPr>
        <w:tabs>
          <w:tab w:val="clear" w:pos="1440"/>
          <w:tab w:val="num" w:pos="851"/>
          <w:tab w:val="left" w:pos="1134"/>
        </w:tabs>
        <w:spacing w:line="360" w:lineRule="auto"/>
        <w:ind w:left="0" w:firstLine="709"/>
        <w:jc w:val="both"/>
        <w:rPr>
          <w:bCs/>
          <w:color w:val="000000" w:themeColor="text1"/>
          <w:sz w:val="28"/>
          <w:szCs w:val="28"/>
          <w:lang w:val="ru-RU" w:eastAsia="ru-RU"/>
        </w:rPr>
      </w:pPr>
      <w:r w:rsidRPr="003043C8">
        <w:rPr>
          <w:bCs/>
          <w:color w:val="000000" w:themeColor="text1"/>
          <w:sz w:val="28"/>
          <w:szCs w:val="28"/>
          <w:lang w:val="ru-RU" w:eastAsia="ru-RU"/>
        </w:rPr>
        <w:t>Традиційна та релігійна правові сім</w:t>
      </w:r>
      <w:r w:rsidRPr="003043C8">
        <w:rPr>
          <w:color w:val="000000" w:themeColor="text1"/>
          <w:sz w:val="28"/>
          <w:szCs w:val="28"/>
          <w:lang w:val="ru-RU" w:eastAsia="ru-RU"/>
        </w:rPr>
        <w:t>’ї.</w:t>
      </w:r>
    </w:p>
    <w:p w:rsidR="003B3D57" w:rsidRPr="003043C8" w:rsidRDefault="003B3D57" w:rsidP="003043C8">
      <w:pPr>
        <w:tabs>
          <w:tab w:val="num" w:pos="851"/>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p>
    <w:p w:rsidR="003B3D57" w:rsidRPr="003043C8" w:rsidRDefault="003B3D57" w:rsidP="003043C8">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3043C8">
        <w:rPr>
          <w:rFonts w:ascii="Times New Roman" w:eastAsia="Times New Roman" w:hAnsi="Times New Roman" w:cs="Times New Roman"/>
          <w:bCs/>
          <w:i/>
          <w:color w:val="000000" w:themeColor="text1"/>
          <w:sz w:val="28"/>
          <w:szCs w:val="28"/>
          <w:lang w:eastAsia="ru-RU"/>
        </w:rPr>
        <w:t>Методичні рекомендації</w:t>
      </w:r>
      <w:r w:rsidR="00113D93" w:rsidRPr="003043C8">
        <w:rPr>
          <w:rFonts w:ascii="Times New Roman" w:eastAsia="Times New Roman" w:hAnsi="Times New Roman" w:cs="Times New Roman"/>
          <w:bCs/>
          <w:i/>
          <w:color w:val="000000" w:themeColor="text1"/>
          <w:sz w:val="28"/>
          <w:szCs w:val="28"/>
          <w:lang w:eastAsia="ru-RU"/>
        </w:rPr>
        <w:t>:</w:t>
      </w:r>
    </w:p>
    <w:p w:rsidR="003B3D57" w:rsidRPr="003043C8" w:rsidRDefault="003B3D57"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bCs/>
          <w:color w:val="000000" w:themeColor="text1"/>
          <w:sz w:val="28"/>
          <w:szCs w:val="28"/>
        </w:rPr>
        <w:t>Потрібно засвоїти те, що кожна із правових систем сучасності має свої особливості та притаманні тільки їй риси. Звернути увагу доцільно на романо-германську систему, до якої входить і Україна, де регулювання суспільних відносин здійснюється на ос</w:t>
      </w:r>
      <w:r w:rsidR="00726486">
        <w:rPr>
          <w:rFonts w:ascii="Times New Roman" w:eastAsia="Times New Roman" w:hAnsi="Times New Roman" w:cs="Times New Roman"/>
          <w:bCs/>
          <w:color w:val="000000" w:themeColor="text1"/>
          <w:sz w:val="28"/>
          <w:szCs w:val="28"/>
        </w:rPr>
        <w:t>нові нормативно-правового акту.</w:t>
      </w:r>
    </w:p>
    <w:p w:rsidR="00113D93" w:rsidRPr="003043C8" w:rsidRDefault="00113D93" w:rsidP="003043C8">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3043C8">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51492E"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lang w:val="ru-RU"/>
        </w:rPr>
      </w:pPr>
      <w:r w:rsidRPr="003043C8">
        <w:rPr>
          <w:color w:val="000000" w:themeColor="text1"/>
          <w:sz w:val="28"/>
          <w:szCs w:val="28"/>
          <w:lang w:val="uk-UA"/>
        </w:rPr>
        <w:t>Як співвідносяться поняття «правова система» і «система права»?</w:t>
      </w:r>
    </w:p>
    <w:p w:rsidR="0051492E"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lang w:val="ru-RU"/>
        </w:rPr>
      </w:pPr>
      <w:r w:rsidRPr="003043C8">
        <w:rPr>
          <w:color w:val="000000" w:themeColor="text1"/>
          <w:sz w:val="28"/>
          <w:szCs w:val="28"/>
          <w:lang w:val="ru-RU"/>
        </w:rPr>
        <w:t>Чим відрізняються статичні і динамічні системи права?</w:t>
      </w:r>
    </w:p>
    <w:p w:rsidR="0051492E"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rPr>
      </w:pPr>
      <w:r w:rsidRPr="003043C8">
        <w:rPr>
          <w:color w:val="000000" w:themeColor="text1"/>
          <w:sz w:val="28"/>
          <w:szCs w:val="28"/>
          <w:lang w:val="ru-RU"/>
        </w:rPr>
        <w:t>Що таке порівняльне правознавство?</w:t>
      </w:r>
    </w:p>
    <w:p w:rsidR="0051492E"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lang w:val="ru-RU"/>
        </w:rPr>
      </w:pPr>
      <w:r w:rsidRPr="003043C8">
        <w:rPr>
          <w:color w:val="000000" w:themeColor="text1"/>
          <w:sz w:val="28"/>
          <w:szCs w:val="28"/>
          <w:lang w:val="ru-RU"/>
        </w:rPr>
        <w:t>Назвіть критерії правових систем  у правовій сім</w:t>
      </w:r>
      <w:r w:rsidRPr="003043C8">
        <w:rPr>
          <w:color w:val="000000" w:themeColor="text1"/>
          <w:sz w:val="28"/>
          <w:szCs w:val="28"/>
          <w:lang w:val="ru-RU" w:eastAsia="ru-RU"/>
        </w:rPr>
        <w:t>’</w:t>
      </w:r>
      <w:r w:rsidRPr="003043C8">
        <w:rPr>
          <w:color w:val="000000" w:themeColor="text1"/>
          <w:sz w:val="28"/>
          <w:szCs w:val="28"/>
          <w:lang w:val="ru-RU"/>
        </w:rPr>
        <w:t>ї.</w:t>
      </w:r>
    </w:p>
    <w:p w:rsidR="0096257D"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rPr>
      </w:pPr>
      <w:r w:rsidRPr="003043C8">
        <w:rPr>
          <w:color w:val="000000" w:themeColor="text1"/>
          <w:sz w:val="28"/>
          <w:szCs w:val="28"/>
          <w:lang w:val="ru-RU"/>
        </w:rPr>
        <w:t>Що таке правова сім</w:t>
      </w:r>
      <w:r w:rsidRPr="003043C8">
        <w:rPr>
          <w:color w:val="000000" w:themeColor="text1"/>
          <w:sz w:val="28"/>
          <w:szCs w:val="28"/>
          <w:lang w:val="ru-RU" w:eastAsia="ru-RU"/>
        </w:rPr>
        <w:t>’</w:t>
      </w:r>
      <w:r w:rsidR="001D2248">
        <w:rPr>
          <w:color w:val="000000" w:themeColor="text1"/>
          <w:sz w:val="28"/>
          <w:szCs w:val="28"/>
          <w:lang w:val="ru-RU"/>
        </w:rPr>
        <w:t>я?</w:t>
      </w:r>
    </w:p>
    <w:p w:rsidR="003B3D57" w:rsidRPr="003043C8" w:rsidRDefault="0096257D" w:rsidP="00C75FF2">
      <w:pPr>
        <w:pStyle w:val="af5"/>
        <w:numPr>
          <w:ilvl w:val="0"/>
          <w:numId w:val="111"/>
        </w:numPr>
        <w:tabs>
          <w:tab w:val="left" w:pos="1134"/>
        </w:tabs>
        <w:spacing w:line="360" w:lineRule="auto"/>
        <w:ind w:left="0" w:firstLine="709"/>
        <w:jc w:val="both"/>
        <w:rPr>
          <w:color w:val="000000" w:themeColor="text1"/>
          <w:sz w:val="28"/>
          <w:szCs w:val="28"/>
          <w:lang w:val="ru-RU"/>
        </w:rPr>
      </w:pPr>
      <w:r w:rsidRPr="003043C8">
        <w:rPr>
          <w:color w:val="000000" w:themeColor="text1"/>
          <w:sz w:val="28"/>
          <w:szCs w:val="28"/>
          <w:lang w:val="uk-UA"/>
        </w:rPr>
        <w:t>О</w:t>
      </w:r>
      <w:r w:rsidR="003B3D57" w:rsidRPr="003043C8">
        <w:rPr>
          <w:color w:val="000000" w:themeColor="text1"/>
          <w:sz w:val="28"/>
          <w:szCs w:val="28"/>
          <w:lang w:val="ru-RU"/>
        </w:rPr>
        <w:t xml:space="preserve">характеризуйте </w:t>
      </w:r>
      <w:r w:rsidR="001D2248">
        <w:rPr>
          <w:color w:val="000000" w:themeColor="text1"/>
          <w:sz w:val="28"/>
          <w:szCs w:val="28"/>
          <w:lang w:val="ru-RU"/>
        </w:rPr>
        <w:t>спільні та</w:t>
      </w:r>
      <w:r w:rsidRPr="003043C8">
        <w:rPr>
          <w:color w:val="000000" w:themeColor="text1"/>
          <w:sz w:val="28"/>
          <w:szCs w:val="28"/>
          <w:lang w:val="ru-RU"/>
        </w:rPr>
        <w:t xml:space="preserve"> відмінні правові засади у </w:t>
      </w:r>
      <w:r w:rsidR="003B3D57" w:rsidRPr="003043C8">
        <w:rPr>
          <w:color w:val="000000" w:themeColor="text1"/>
          <w:sz w:val="28"/>
          <w:szCs w:val="28"/>
          <w:lang w:val="ru-RU"/>
        </w:rPr>
        <w:t>кожн</w:t>
      </w:r>
      <w:r w:rsidRPr="003043C8">
        <w:rPr>
          <w:color w:val="000000" w:themeColor="text1"/>
          <w:sz w:val="28"/>
          <w:szCs w:val="28"/>
          <w:lang w:val="ru-RU"/>
        </w:rPr>
        <w:t>ій</w:t>
      </w:r>
      <w:r w:rsidR="003B3D57" w:rsidRPr="003043C8">
        <w:rPr>
          <w:color w:val="000000" w:themeColor="text1"/>
          <w:sz w:val="28"/>
          <w:szCs w:val="28"/>
          <w:lang w:val="ru-RU"/>
        </w:rPr>
        <w:t xml:space="preserve"> правов</w:t>
      </w:r>
      <w:r w:rsidRPr="003043C8">
        <w:rPr>
          <w:color w:val="000000" w:themeColor="text1"/>
          <w:sz w:val="28"/>
          <w:szCs w:val="28"/>
          <w:lang w:val="ru-RU"/>
        </w:rPr>
        <w:t>ій</w:t>
      </w:r>
      <w:r w:rsidR="003B3D57" w:rsidRPr="003043C8">
        <w:rPr>
          <w:color w:val="000000" w:themeColor="text1"/>
          <w:sz w:val="28"/>
          <w:szCs w:val="28"/>
          <w:lang w:val="ru-RU"/>
        </w:rPr>
        <w:t xml:space="preserve"> систем</w:t>
      </w:r>
      <w:r w:rsidRPr="003043C8">
        <w:rPr>
          <w:color w:val="000000" w:themeColor="text1"/>
          <w:sz w:val="28"/>
          <w:szCs w:val="28"/>
          <w:lang w:val="ru-RU"/>
        </w:rPr>
        <w:t>і</w:t>
      </w:r>
      <w:r w:rsidR="003B3D57" w:rsidRPr="003043C8">
        <w:rPr>
          <w:color w:val="000000" w:themeColor="text1"/>
          <w:sz w:val="28"/>
          <w:szCs w:val="28"/>
          <w:lang w:val="ru-RU"/>
        </w:rPr>
        <w:t>.</w:t>
      </w:r>
    </w:p>
    <w:p w:rsidR="003B3D57" w:rsidRPr="003043C8" w:rsidRDefault="003B3D57" w:rsidP="00C75FF2">
      <w:pPr>
        <w:numPr>
          <w:ilvl w:val="0"/>
          <w:numId w:val="11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Дайте загальну характеристику романо-германської правової системи.</w:t>
      </w:r>
    </w:p>
    <w:p w:rsidR="00113D93" w:rsidRPr="003043C8" w:rsidRDefault="00A01741" w:rsidP="003043C8">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column"/>
      </w:r>
      <w:r w:rsidR="00113D93" w:rsidRPr="003043C8">
        <w:rPr>
          <w:rFonts w:ascii="Times New Roman" w:eastAsia="Times New Roman" w:hAnsi="Times New Roman" w:cs="Times New Roman"/>
          <w:b/>
          <w:i/>
          <w:color w:val="000000" w:themeColor="text1"/>
          <w:sz w:val="28"/>
          <w:szCs w:val="28"/>
        </w:rPr>
        <w:lastRenderedPageBreak/>
        <w:t xml:space="preserve">Література: </w:t>
      </w:r>
    </w:p>
    <w:p w:rsidR="00113D93" w:rsidRPr="003043C8" w:rsidRDefault="00113D93" w:rsidP="00C75FF2">
      <w:pPr>
        <w:numPr>
          <w:ilvl w:val="0"/>
          <w:numId w:val="110"/>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43C8">
        <w:rPr>
          <w:rFonts w:ascii="Times New Roman" w:eastAsia="Times New Roman" w:hAnsi="Times New Roman" w:cs="Times New Roman"/>
          <w:color w:val="000000" w:themeColor="text1"/>
          <w:sz w:val="28"/>
          <w:szCs w:val="28"/>
          <w:lang w:val="ru-RU" w:eastAsia="ru-RU"/>
        </w:rPr>
        <w:t>Нікітін</w:t>
      </w:r>
      <w:r w:rsidR="001D2248">
        <w:rPr>
          <w:rFonts w:ascii="Times New Roman" w:eastAsia="Times New Roman" w:hAnsi="Times New Roman" w:cs="Times New Roman"/>
          <w:color w:val="000000" w:themeColor="text1"/>
          <w:sz w:val="28"/>
          <w:szCs w:val="28"/>
          <w:lang w:val="ru-RU" w:eastAsia="ru-RU"/>
        </w:rPr>
        <w:t> </w:t>
      </w:r>
      <w:r w:rsidRPr="003043C8">
        <w:rPr>
          <w:rFonts w:ascii="Times New Roman" w:eastAsia="Times New Roman" w:hAnsi="Times New Roman" w:cs="Times New Roman"/>
          <w:color w:val="000000" w:themeColor="text1"/>
          <w:sz w:val="28"/>
          <w:szCs w:val="28"/>
          <w:lang w:val="ru-RU" w:eastAsia="ru-RU"/>
        </w:rPr>
        <w:t>А.</w:t>
      </w:r>
      <w:r w:rsidR="001D2248">
        <w:rPr>
          <w:rFonts w:ascii="Times New Roman" w:eastAsia="Times New Roman" w:hAnsi="Times New Roman" w:cs="Times New Roman"/>
          <w:color w:val="000000" w:themeColor="text1"/>
          <w:sz w:val="28"/>
          <w:szCs w:val="28"/>
          <w:lang w:val="ru-RU" w:eastAsia="ru-RU"/>
        </w:rPr>
        <w:t> </w:t>
      </w:r>
      <w:r w:rsidRPr="003043C8">
        <w:rPr>
          <w:rFonts w:ascii="Times New Roman" w:eastAsia="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w:t>
      </w:r>
      <w:r w:rsidR="0096257D" w:rsidRPr="003043C8">
        <w:rPr>
          <w:rFonts w:ascii="Times New Roman" w:eastAsia="Times New Roman" w:hAnsi="Times New Roman" w:cs="Times New Roman"/>
          <w:color w:val="000000" w:themeColor="text1"/>
          <w:sz w:val="28"/>
          <w:szCs w:val="28"/>
          <w:lang w:val="ru-RU" w:eastAsia="ru-RU"/>
        </w:rPr>
        <w:t>229</w:t>
      </w:r>
      <w:r w:rsidRPr="003043C8">
        <w:rPr>
          <w:rFonts w:ascii="Times New Roman" w:eastAsia="Times New Roman" w:hAnsi="Times New Roman" w:cs="Times New Roman"/>
          <w:color w:val="000000" w:themeColor="text1"/>
          <w:sz w:val="28"/>
          <w:szCs w:val="28"/>
          <w:lang w:val="ru-RU" w:eastAsia="ru-RU"/>
        </w:rPr>
        <w:t>-</w:t>
      </w:r>
      <w:r w:rsidR="0096257D" w:rsidRPr="003043C8">
        <w:rPr>
          <w:rFonts w:ascii="Times New Roman" w:eastAsia="Times New Roman" w:hAnsi="Times New Roman" w:cs="Times New Roman"/>
          <w:color w:val="000000" w:themeColor="text1"/>
          <w:sz w:val="28"/>
          <w:szCs w:val="28"/>
          <w:lang w:val="ru-RU" w:eastAsia="ru-RU"/>
        </w:rPr>
        <w:t>239</w:t>
      </w:r>
      <w:r w:rsidR="001D2248">
        <w:rPr>
          <w:rFonts w:ascii="Times New Roman" w:eastAsia="Times New Roman" w:hAnsi="Times New Roman" w:cs="Times New Roman"/>
          <w:color w:val="000000" w:themeColor="text1"/>
          <w:sz w:val="28"/>
          <w:szCs w:val="28"/>
          <w:lang w:val="ru-RU" w:eastAsia="ru-RU"/>
        </w:rPr>
        <w:t>.</w:t>
      </w:r>
    </w:p>
    <w:p w:rsidR="00E12E93" w:rsidRPr="003043C8" w:rsidRDefault="00E12E93" w:rsidP="003043C8">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267C29" w:rsidRPr="003043C8" w:rsidRDefault="0051492E"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043C8">
        <w:rPr>
          <w:rFonts w:ascii="Times New Roman" w:eastAsia="Times New Roman" w:hAnsi="Times New Roman" w:cs="Times New Roman"/>
          <w:b/>
          <w:color w:val="000000" w:themeColor="text1"/>
          <w:sz w:val="28"/>
          <w:szCs w:val="28"/>
          <w:lang w:eastAsia="ru-RU"/>
        </w:rPr>
        <w:t xml:space="preserve">Тема </w:t>
      </w:r>
      <w:r w:rsidR="00E12E93" w:rsidRPr="003043C8">
        <w:rPr>
          <w:rFonts w:ascii="Times New Roman" w:eastAsia="Times New Roman" w:hAnsi="Times New Roman" w:cs="Times New Roman"/>
          <w:b/>
          <w:color w:val="000000" w:themeColor="text1"/>
          <w:sz w:val="28"/>
          <w:szCs w:val="28"/>
          <w:lang w:eastAsia="ru-RU"/>
        </w:rPr>
        <w:t>22</w:t>
      </w:r>
      <w:r w:rsidRPr="003043C8">
        <w:rPr>
          <w:rFonts w:ascii="Times New Roman" w:eastAsia="Times New Roman" w:hAnsi="Times New Roman" w:cs="Times New Roman"/>
          <w:b/>
          <w:color w:val="000000" w:themeColor="text1"/>
          <w:sz w:val="28"/>
          <w:szCs w:val="28"/>
          <w:lang w:eastAsia="ru-RU"/>
        </w:rPr>
        <w:t>.</w:t>
      </w:r>
      <w:r w:rsidR="00267C29" w:rsidRPr="003043C8">
        <w:rPr>
          <w:rFonts w:ascii="Times New Roman" w:eastAsia="Times New Roman" w:hAnsi="Times New Roman" w:cs="Times New Roman"/>
          <w:color w:val="000000" w:themeColor="text1"/>
          <w:sz w:val="28"/>
          <w:szCs w:val="28"/>
          <w:lang w:eastAsia="ru-RU"/>
        </w:rPr>
        <w:t xml:space="preserve"> </w:t>
      </w:r>
      <w:r w:rsidR="00267C29" w:rsidRPr="003043C8">
        <w:rPr>
          <w:rFonts w:ascii="Times New Roman" w:eastAsia="Times New Roman" w:hAnsi="Times New Roman" w:cs="Times New Roman"/>
          <w:b/>
          <w:color w:val="000000" w:themeColor="text1"/>
          <w:sz w:val="28"/>
          <w:szCs w:val="28"/>
          <w:lang w:eastAsia="ru-RU"/>
        </w:rPr>
        <w:t>Громадянське суспільство</w:t>
      </w:r>
    </w:p>
    <w:p w:rsidR="00267C29" w:rsidRPr="003043C8" w:rsidRDefault="00267C29"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 xml:space="preserve">Поняття </w:t>
      </w:r>
      <w:r w:rsidR="004750A1" w:rsidRPr="003043C8">
        <w:rPr>
          <w:rFonts w:ascii="Times New Roman" w:eastAsia="Times New Roman" w:hAnsi="Times New Roman" w:cs="Times New Roman"/>
          <w:color w:val="000000" w:themeColor="text1"/>
          <w:sz w:val="28"/>
          <w:szCs w:val="28"/>
          <w:lang w:val="ru-RU" w:eastAsia="ru-RU"/>
        </w:rPr>
        <w:t>ф</w:t>
      </w:r>
      <w:r w:rsidRPr="003043C8">
        <w:rPr>
          <w:rFonts w:ascii="Times New Roman" w:eastAsia="Times New Roman" w:hAnsi="Times New Roman" w:cs="Times New Roman"/>
          <w:color w:val="000000" w:themeColor="text1"/>
          <w:sz w:val="28"/>
          <w:szCs w:val="28"/>
          <w:lang w:val="ru-RU" w:eastAsia="ru-RU"/>
        </w:rPr>
        <w:t>ормування громадянського суспільства.</w:t>
      </w:r>
    </w:p>
    <w:p w:rsidR="004750A1" w:rsidRPr="003043C8" w:rsidRDefault="004750A1"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Роль правової системи у формуванні громадянського суспільства.</w:t>
      </w:r>
    </w:p>
    <w:p w:rsidR="004750A1" w:rsidRPr="003043C8" w:rsidRDefault="00267C29"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 xml:space="preserve">Етапи та напрями </w:t>
      </w:r>
      <w:r w:rsidR="004750A1" w:rsidRPr="003043C8">
        <w:rPr>
          <w:rFonts w:ascii="Times New Roman" w:eastAsia="Times New Roman" w:hAnsi="Times New Roman" w:cs="Times New Roman"/>
          <w:color w:val="000000" w:themeColor="text1"/>
          <w:sz w:val="28"/>
          <w:szCs w:val="28"/>
          <w:lang w:val="ru-RU" w:eastAsia="ru-RU"/>
        </w:rPr>
        <w:t>формування громадянського суспільства.</w:t>
      </w:r>
    </w:p>
    <w:p w:rsidR="00267C29" w:rsidRPr="003043C8" w:rsidRDefault="004750A1"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Ф</w:t>
      </w:r>
      <w:r w:rsidR="00267C29" w:rsidRPr="003043C8">
        <w:rPr>
          <w:rFonts w:ascii="Times New Roman" w:eastAsia="Times New Roman" w:hAnsi="Times New Roman" w:cs="Times New Roman"/>
          <w:color w:val="000000" w:themeColor="text1"/>
          <w:sz w:val="28"/>
          <w:szCs w:val="28"/>
          <w:lang w:val="ru-RU" w:eastAsia="ru-RU"/>
        </w:rPr>
        <w:t>ункціонування</w:t>
      </w:r>
      <w:r w:rsidRPr="003043C8">
        <w:rPr>
          <w:rFonts w:ascii="Times New Roman" w:eastAsia="Times New Roman" w:hAnsi="Times New Roman" w:cs="Times New Roman"/>
          <w:color w:val="000000" w:themeColor="text1"/>
          <w:sz w:val="28"/>
          <w:szCs w:val="28"/>
          <w:lang w:val="ru-RU" w:eastAsia="ru-RU"/>
        </w:rPr>
        <w:t xml:space="preserve"> правової системи</w:t>
      </w:r>
      <w:r w:rsidR="00267C29" w:rsidRPr="003043C8">
        <w:rPr>
          <w:rFonts w:ascii="Times New Roman" w:eastAsia="Times New Roman" w:hAnsi="Times New Roman" w:cs="Times New Roman"/>
          <w:color w:val="000000" w:themeColor="text1"/>
          <w:sz w:val="28"/>
          <w:szCs w:val="28"/>
          <w:lang w:val="ru-RU" w:eastAsia="ru-RU"/>
        </w:rPr>
        <w:t xml:space="preserve"> в Україні.</w:t>
      </w:r>
    </w:p>
    <w:p w:rsidR="00267C29" w:rsidRPr="003043C8" w:rsidRDefault="00267C29"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Механізм реалізації принципів побудови громад</w:t>
      </w:r>
      <w:r w:rsidR="00C71A0C">
        <w:rPr>
          <w:rFonts w:ascii="Times New Roman" w:eastAsia="Times New Roman" w:hAnsi="Times New Roman" w:cs="Times New Roman"/>
          <w:color w:val="000000" w:themeColor="text1"/>
          <w:sz w:val="28"/>
          <w:szCs w:val="28"/>
          <w:lang w:val="ru-RU" w:eastAsia="ru-RU"/>
        </w:rPr>
        <w:t>янського суспільства в Україні.</w:t>
      </w:r>
    </w:p>
    <w:p w:rsidR="00267C29" w:rsidRPr="003043C8" w:rsidRDefault="00267C29"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Проблеми розвитку громадянського суспільства та шляхи подолання їх.</w:t>
      </w:r>
    </w:p>
    <w:p w:rsidR="00267C29" w:rsidRPr="003043C8" w:rsidRDefault="00267C29" w:rsidP="00C75FF2">
      <w:pPr>
        <w:numPr>
          <w:ilvl w:val="0"/>
          <w:numId w:val="59"/>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 xml:space="preserve">Співвідношення правової держави і громадянського суспільства, </w:t>
      </w:r>
      <w:r w:rsidR="004750A1" w:rsidRPr="003043C8">
        <w:rPr>
          <w:rFonts w:ascii="Times New Roman" w:eastAsia="Times New Roman" w:hAnsi="Times New Roman" w:cs="Times New Roman"/>
          <w:color w:val="000000" w:themeColor="text1"/>
          <w:sz w:val="28"/>
          <w:szCs w:val="28"/>
          <w:lang w:val="ru-RU" w:eastAsia="ru-RU"/>
        </w:rPr>
        <w:t xml:space="preserve">їх </w:t>
      </w:r>
      <w:r w:rsidRPr="003043C8">
        <w:rPr>
          <w:rFonts w:ascii="Times New Roman" w:eastAsia="Times New Roman" w:hAnsi="Times New Roman" w:cs="Times New Roman"/>
          <w:color w:val="000000" w:themeColor="text1"/>
          <w:sz w:val="28"/>
          <w:szCs w:val="28"/>
          <w:lang w:val="ru-RU" w:eastAsia="ru-RU"/>
        </w:rPr>
        <w:t>взаємодія</w:t>
      </w:r>
      <w:r w:rsidR="004750A1" w:rsidRPr="003043C8">
        <w:rPr>
          <w:rFonts w:ascii="Times New Roman" w:eastAsia="Times New Roman" w:hAnsi="Times New Roman" w:cs="Times New Roman"/>
          <w:color w:val="000000" w:themeColor="text1"/>
          <w:sz w:val="28"/>
          <w:szCs w:val="28"/>
          <w:lang w:val="ru-RU" w:eastAsia="ru-RU"/>
        </w:rPr>
        <w:t>.</w:t>
      </w:r>
    </w:p>
    <w:p w:rsidR="00267C29" w:rsidRPr="003043C8" w:rsidRDefault="00267C29"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p>
    <w:p w:rsidR="00267C29" w:rsidRPr="003043C8" w:rsidRDefault="00267C29" w:rsidP="003043C8">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3043C8">
        <w:rPr>
          <w:rFonts w:ascii="Times New Roman" w:eastAsia="Times New Roman" w:hAnsi="Times New Roman" w:cs="Times New Roman"/>
          <w:bCs/>
          <w:i/>
          <w:color w:val="000000" w:themeColor="text1"/>
          <w:sz w:val="28"/>
          <w:szCs w:val="28"/>
          <w:lang w:eastAsia="ru-RU"/>
        </w:rPr>
        <w:t>Методичні рекомендації</w:t>
      </w:r>
      <w:r w:rsidR="004750A1" w:rsidRPr="003043C8">
        <w:rPr>
          <w:rFonts w:ascii="Times New Roman" w:eastAsia="Times New Roman" w:hAnsi="Times New Roman" w:cs="Times New Roman"/>
          <w:bCs/>
          <w:i/>
          <w:color w:val="000000" w:themeColor="text1"/>
          <w:sz w:val="28"/>
          <w:szCs w:val="28"/>
          <w:lang w:eastAsia="ru-RU"/>
        </w:rPr>
        <w:t>:</w:t>
      </w:r>
    </w:p>
    <w:p w:rsidR="004750A1" w:rsidRPr="003043C8" w:rsidRDefault="00267C29"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Висвітлюючи пер</w:t>
      </w:r>
      <w:r w:rsidR="00CD3E9E" w:rsidRPr="003043C8">
        <w:rPr>
          <w:rFonts w:ascii="Times New Roman" w:eastAsia="Times New Roman" w:hAnsi="Times New Roman" w:cs="Times New Roman"/>
          <w:bCs/>
          <w:color w:val="000000" w:themeColor="text1"/>
          <w:sz w:val="28"/>
          <w:szCs w:val="28"/>
          <w:lang w:val="ru-RU" w:eastAsia="ru-RU"/>
        </w:rPr>
        <w:t>ш</w:t>
      </w:r>
      <w:r w:rsidRPr="003043C8">
        <w:rPr>
          <w:rFonts w:ascii="Times New Roman" w:eastAsia="Times New Roman" w:hAnsi="Times New Roman" w:cs="Times New Roman"/>
          <w:bCs/>
          <w:color w:val="000000" w:themeColor="text1"/>
          <w:sz w:val="28"/>
          <w:szCs w:val="28"/>
          <w:lang w:val="ru-RU" w:eastAsia="ru-RU"/>
        </w:rPr>
        <w:t>е питання, потрібно сформулювати визначення, розкрити структуру та основні етапи формування і напрями функціонування громадянського суспільства. Громадянське суспільство потрібно розглядати як систему взаємодії вільних і рівноправних громадян, їх об’єднань, що добровільно сформувалися і перебувають у відносинах конкуренції і солідарності поза безпосереднім втручанням держави. Щодо етапів становле</w:t>
      </w:r>
      <w:r w:rsidR="004750A1" w:rsidRPr="003043C8">
        <w:rPr>
          <w:rFonts w:ascii="Times New Roman" w:eastAsia="Times New Roman" w:hAnsi="Times New Roman" w:cs="Times New Roman"/>
          <w:bCs/>
          <w:color w:val="000000" w:themeColor="text1"/>
          <w:sz w:val="28"/>
          <w:szCs w:val="28"/>
          <w:lang w:val="ru-RU" w:eastAsia="ru-RU"/>
        </w:rPr>
        <w:t>ння громадянського суспільства</w:t>
      </w:r>
      <w:r w:rsidRPr="003043C8">
        <w:rPr>
          <w:rFonts w:ascii="Times New Roman" w:eastAsia="Times New Roman" w:hAnsi="Times New Roman" w:cs="Times New Roman"/>
          <w:bCs/>
          <w:color w:val="000000" w:themeColor="text1"/>
          <w:sz w:val="28"/>
          <w:szCs w:val="28"/>
          <w:lang w:val="ru-RU" w:eastAsia="ru-RU"/>
        </w:rPr>
        <w:t>, то їх можна виділити три: процес визрівання передумов; формування громадянського суспільства в найбільш розвинених буржуазних країнах; розвиток постіндустріального суспільства.</w:t>
      </w:r>
    </w:p>
    <w:p w:rsidR="00267C29" w:rsidRPr="003043C8" w:rsidRDefault="00267C29"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 xml:space="preserve">Студентам потрібно звернути увагу на достатньо складну структуру громадянського суспільства. Вона охоплює економічні сфери та інститути, організацію і діяльність об’єднань громадян, сферу освіти, культури, систему засобів інформації і безпосередньо саму особу. Метою створення і </w:t>
      </w:r>
      <w:r w:rsidRPr="003043C8">
        <w:rPr>
          <w:rFonts w:ascii="Times New Roman" w:eastAsia="Times New Roman" w:hAnsi="Times New Roman" w:cs="Times New Roman"/>
          <w:bCs/>
          <w:color w:val="000000" w:themeColor="text1"/>
          <w:sz w:val="28"/>
          <w:szCs w:val="28"/>
          <w:lang w:val="ru-RU" w:eastAsia="ru-RU"/>
        </w:rPr>
        <w:lastRenderedPageBreak/>
        <w:t>функціонування даного суспільства є задоволення матеріальних і духовних потреб людей шляхом їх самоорганізації, де суб’єкти громадянського суспільства юридично не залежать один від одного і взаємодіють як вільні і рівноправні партнери. Щодо механізму реалізації принципів побудови громадянського суспільства, то до них потрібно віднести такі: пріоритетність прав, свобод людини і громадянина, законності, свободи вибору, принцип саморегулювання, економічний плюралізм, соціально-політичний плюралізм, незалежність засобів масової інформації тощо. Важливо проаналізувати ознаки громадянського суспільства, до яких потрібно віднести: громадянське суспільство не існує до держави і поза державою; складається із суб’єктів вільних і рівноправних громадян; має певну самостійність щодо держави; впливає на створення і функціонування державних органів у власних інтересах; розвивається і взаємодіє з державою в межах права.</w:t>
      </w:r>
    </w:p>
    <w:p w:rsidR="00267C29" w:rsidRPr="003043C8" w:rsidRDefault="00267C29"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При визначенні співвідношення держави і громадянського суспільства слід підкреслити і обґрунтувати пріоритет останнього. Водночас важливо розкрити основні напрямки діяльності держави щодо сприяння розвитку громадянського суспільства, в тому числі: закріплення і розвиток його інститутів, стимулювання активності населення, проведення активної соціальної політики, ліквідація негативних соціальних явищ тощо. Також слід звернути увагу на три підходи до співвідношення громадянського суспільства і держави: держава і громадянське суспільство виступають, як соціальні системи, що збігаються; як різні соціальні системи, де первинною є держава, що контролює громадянське суспільство; як різні соціальні системи, держава виконує підлеглу роль щ</w:t>
      </w:r>
      <w:r w:rsidR="00C71A0C">
        <w:rPr>
          <w:rFonts w:ascii="Times New Roman" w:eastAsia="Times New Roman" w:hAnsi="Times New Roman" w:cs="Times New Roman"/>
          <w:bCs/>
          <w:color w:val="000000" w:themeColor="text1"/>
          <w:sz w:val="28"/>
          <w:szCs w:val="28"/>
          <w:lang w:val="ru-RU" w:eastAsia="ru-RU"/>
        </w:rPr>
        <w:t>одо громадянського суспільства.</w:t>
      </w:r>
    </w:p>
    <w:p w:rsidR="004750A1" w:rsidRPr="003043C8" w:rsidRDefault="004750A1" w:rsidP="003043C8">
      <w:pPr>
        <w:pStyle w:val="af5"/>
        <w:tabs>
          <w:tab w:val="left" w:pos="1134"/>
        </w:tabs>
        <w:spacing w:line="360" w:lineRule="auto"/>
        <w:ind w:left="0" w:firstLine="709"/>
        <w:jc w:val="both"/>
        <w:rPr>
          <w:b/>
          <w:bCs/>
          <w:i/>
          <w:color w:val="000000" w:themeColor="text1"/>
          <w:sz w:val="28"/>
          <w:szCs w:val="28"/>
          <w:lang w:val="ru-RU"/>
        </w:rPr>
      </w:pPr>
      <w:r w:rsidRPr="003043C8">
        <w:rPr>
          <w:b/>
          <w:bCs/>
          <w:i/>
          <w:color w:val="000000" w:themeColor="text1"/>
          <w:sz w:val="28"/>
          <w:szCs w:val="28"/>
          <w:lang w:val="ru-RU"/>
        </w:rPr>
        <w:t>Контрольні питання для перевірки засвоєння матеріалу:</w:t>
      </w:r>
    </w:p>
    <w:p w:rsidR="00267C29" w:rsidRPr="003043C8" w:rsidRDefault="00267C29"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3043C8">
        <w:rPr>
          <w:rFonts w:ascii="Times New Roman" w:eastAsia="Times New Roman" w:hAnsi="Times New Roman" w:cs="Times New Roman"/>
          <w:bCs/>
          <w:color w:val="000000" w:themeColor="text1"/>
          <w:sz w:val="28"/>
          <w:szCs w:val="28"/>
          <w:lang w:val="ru-RU" w:eastAsia="ru-RU"/>
        </w:rPr>
        <w:t>Розкрити поняття: суспільство, громадянське суспільство, правова держава.</w:t>
      </w:r>
    </w:p>
    <w:p w:rsidR="004750A1" w:rsidRPr="003043C8" w:rsidRDefault="004750A1"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3043C8">
        <w:rPr>
          <w:rFonts w:ascii="Times New Roman" w:eastAsia="Times New Roman" w:hAnsi="Times New Roman" w:cs="Times New Roman"/>
          <w:bCs/>
          <w:color w:val="000000" w:themeColor="text1"/>
          <w:sz w:val="28"/>
          <w:szCs w:val="28"/>
          <w:lang w:val="ru-RU" w:eastAsia="ru-RU"/>
        </w:rPr>
        <w:t>Що таке правова система?</w:t>
      </w:r>
    </w:p>
    <w:p w:rsidR="004750A1" w:rsidRPr="003043C8" w:rsidRDefault="004750A1"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3043C8">
        <w:rPr>
          <w:rFonts w:ascii="Times New Roman" w:eastAsia="Times New Roman" w:hAnsi="Times New Roman" w:cs="Times New Roman"/>
          <w:bCs/>
          <w:color w:val="000000" w:themeColor="text1"/>
          <w:sz w:val="28"/>
          <w:szCs w:val="28"/>
          <w:lang w:eastAsia="ru-RU"/>
        </w:rPr>
        <w:t>Яка роль і значення правової системи для суспільства?</w:t>
      </w:r>
    </w:p>
    <w:p w:rsidR="004750A1" w:rsidRPr="003043C8" w:rsidRDefault="004750A1" w:rsidP="00C75FF2">
      <w:pPr>
        <w:numPr>
          <w:ilvl w:val="0"/>
          <w:numId w:val="60"/>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3043C8">
        <w:rPr>
          <w:rFonts w:ascii="Times New Roman" w:eastAsia="Times New Roman" w:hAnsi="Times New Roman" w:cs="Times New Roman"/>
          <w:color w:val="000000" w:themeColor="text1"/>
          <w:sz w:val="28"/>
          <w:szCs w:val="28"/>
          <w:lang w:val="ru-RU" w:eastAsia="ru-RU"/>
        </w:rPr>
        <w:t>Від чого залежить ефективністьт правової системи?</w:t>
      </w:r>
    </w:p>
    <w:p w:rsidR="00267C29" w:rsidRPr="003043C8" w:rsidRDefault="004750A1"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lastRenderedPageBreak/>
        <w:t>Розкрийте с</w:t>
      </w:r>
      <w:r w:rsidR="00267C29" w:rsidRPr="003043C8">
        <w:rPr>
          <w:rFonts w:ascii="Times New Roman" w:eastAsia="Times New Roman" w:hAnsi="Times New Roman" w:cs="Times New Roman"/>
          <w:bCs/>
          <w:color w:val="000000" w:themeColor="text1"/>
          <w:sz w:val="28"/>
          <w:szCs w:val="28"/>
          <w:lang w:val="ru-RU" w:eastAsia="ru-RU"/>
        </w:rPr>
        <w:t>піввідношення громадянського суспільства і сучасної держави.</w:t>
      </w:r>
    </w:p>
    <w:p w:rsidR="00267C29" w:rsidRPr="003043C8" w:rsidRDefault="00267C29"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Роль держави у розвитку громадянського суспільства.</w:t>
      </w:r>
    </w:p>
    <w:p w:rsidR="004750A1" w:rsidRPr="003043C8" w:rsidRDefault="004750A1" w:rsidP="00C75FF2">
      <w:pPr>
        <w:numPr>
          <w:ilvl w:val="0"/>
          <w:numId w:val="60"/>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color w:val="000000" w:themeColor="text1"/>
          <w:sz w:val="28"/>
          <w:szCs w:val="28"/>
          <w:lang w:val="ru-RU" w:eastAsia="ru-RU"/>
        </w:rPr>
        <w:t>Які шляхи потрібні для створення ідеального громадянського суспільства в нашій державі?</w:t>
      </w:r>
    </w:p>
    <w:p w:rsidR="00E50C70" w:rsidRPr="003043C8" w:rsidRDefault="00E50C70" w:rsidP="003043C8">
      <w:pPr>
        <w:tabs>
          <w:tab w:val="num" w:pos="900"/>
          <w:tab w:val="left" w:pos="1134"/>
        </w:tabs>
        <w:spacing w:after="0" w:line="360" w:lineRule="auto"/>
        <w:ind w:firstLine="709"/>
        <w:jc w:val="both"/>
        <w:rPr>
          <w:rFonts w:ascii="Times New Roman" w:eastAsia="Times New Roman" w:hAnsi="Times New Roman" w:cs="Times New Roman"/>
          <w:b/>
          <w:i/>
          <w:color w:val="000000" w:themeColor="text1"/>
          <w:sz w:val="28"/>
          <w:szCs w:val="28"/>
          <w:lang w:val="ru-RU" w:eastAsia="ru-RU"/>
        </w:rPr>
      </w:pPr>
    </w:p>
    <w:p w:rsidR="00E50C70" w:rsidRPr="003043C8" w:rsidRDefault="00E50C70" w:rsidP="003043C8">
      <w:pPr>
        <w:tabs>
          <w:tab w:val="num" w:pos="900"/>
          <w:tab w:val="left" w:pos="1134"/>
        </w:tabs>
        <w:spacing w:after="0" w:line="360" w:lineRule="auto"/>
        <w:ind w:firstLine="709"/>
        <w:jc w:val="both"/>
        <w:rPr>
          <w:rFonts w:ascii="Times New Roman" w:eastAsia="Times New Roman" w:hAnsi="Times New Roman" w:cs="Times New Roman"/>
          <w:b/>
          <w:i/>
          <w:color w:val="000000" w:themeColor="text1"/>
          <w:sz w:val="28"/>
          <w:szCs w:val="28"/>
          <w:lang w:val="ru-RU" w:eastAsia="ru-RU"/>
        </w:rPr>
      </w:pPr>
      <w:r w:rsidRPr="003043C8">
        <w:rPr>
          <w:rFonts w:ascii="Times New Roman" w:eastAsia="Times New Roman" w:hAnsi="Times New Roman" w:cs="Times New Roman"/>
          <w:b/>
          <w:i/>
          <w:color w:val="000000" w:themeColor="text1"/>
          <w:sz w:val="28"/>
          <w:szCs w:val="28"/>
          <w:lang w:val="ru-RU" w:eastAsia="ru-RU"/>
        </w:rPr>
        <w:t>Література:</w:t>
      </w:r>
    </w:p>
    <w:p w:rsidR="00E50C70" w:rsidRPr="003043C8" w:rsidRDefault="00E50C70" w:rsidP="00C75FF2">
      <w:pPr>
        <w:pStyle w:val="af5"/>
        <w:numPr>
          <w:ilvl w:val="0"/>
          <w:numId w:val="114"/>
        </w:numPr>
        <w:tabs>
          <w:tab w:val="left" w:pos="1134"/>
        </w:tabs>
        <w:spacing w:line="360" w:lineRule="auto"/>
        <w:ind w:left="0" w:firstLine="709"/>
        <w:jc w:val="both"/>
        <w:rPr>
          <w:color w:val="000000" w:themeColor="text1"/>
          <w:sz w:val="28"/>
          <w:szCs w:val="28"/>
          <w:lang w:val="uk-UA" w:eastAsia="ru-RU"/>
        </w:rPr>
      </w:pPr>
      <w:r w:rsidRPr="003043C8">
        <w:rPr>
          <w:color w:val="000000" w:themeColor="text1"/>
          <w:sz w:val="28"/>
          <w:szCs w:val="28"/>
          <w:lang w:val="uk-UA" w:eastAsia="ru-RU"/>
        </w:rPr>
        <w:t>Загальна теорія держави і права: Підручник</w:t>
      </w:r>
      <w:r w:rsidR="00E56E66">
        <w:rPr>
          <w:color w:val="000000" w:themeColor="text1"/>
          <w:sz w:val="28"/>
          <w:szCs w:val="28"/>
          <w:lang w:val="uk-UA" w:eastAsia="ru-RU"/>
        </w:rPr>
        <w:t xml:space="preserve"> </w:t>
      </w:r>
      <w:r w:rsidRPr="003043C8">
        <w:rPr>
          <w:color w:val="000000" w:themeColor="text1"/>
          <w:sz w:val="28"/>
          <w:szCs w:val="28"/>
          <w:lang w:val="uk-UA" w:eastAsia="ru-RU"/>
        </w:rPr>
        <w:t>/ за заг.ред. В.</w:t>
      </w:r>
      <w:r w:rsidR="00E56E66">
        <w:rPr>
          <w:color w:val="000000" w:themeColor="text1"/>
          <w:sz w:val="28"/>
          <w:szCs w:val="28"/>
          <w:lang w:val="uk-UA" w:eastAsia="ru-RU"/>
        </w:rPr>
        <w:t> </w:t>
      </w:r>
      <w:r w:rsidRPr="003043C8">
        <w:rPr>
          <w:color w:val="000000" w:themeColor="text1"/>
          <w:sz w:val="28"/>
          <w:szCs w:val="28"/>
          <w:lang w:val="uk-UA" w:eastAsia="ru-RU"/>
        </w:rPr>
        <w:t>М.</w:t>
      </w:r>
      <w:r w:rsidR="00E56E66">
        <w:rPr>
          <w:color w:val="000000" w:themeColor="text1"/>
          <w:sz w:val="28"/>
          <w:szCs w:val="28"/>
          <w:lang w:val="uk-UA" w:eastAsia="ru-RU"/>
        </w:rPr>
        <w:t> </w:t>
      </w:r>
      <w:r w:rsidRPr="003043C8">
        <w:rPr>
          <w:color w:val="000000" w:themeColor="text1"/>
          <w:sz w:val="28"/>
          <w:szCs w:val="28"/>
          <w:lang w:val="uk-UA" w:eastAsia="ru-RU"/>
        </w:rPr>
        <w:t>Цвіка, В.</w:t>
      </w:r>
      <w:r w:rsidR="00E56E66">
        <w:rPr>
          <w:color w:val="000000" w:themeColor="text1"/>
          <w:sz w:val="28"/>
          <w:szCs w:val="28"/>
          <w:lang w:val="uk-UA" w:eastAsia="ru-RU"/>
        </w:rPr>
        <w:t> </w:t>
      </w:r>
      <w:r w:rsidRPr="003043C8">
        <w:rPr>
          <w:color w:val="000000" w:themeColor="text1"/>
          <w:sz w:val="28"/>
          <w:szCs w:val="28"/>
          <w:lang w:val="uk-UA" w:eastAsia="ru-RU"/>
        </w:rPr>
        <w:t>Д.</w:t>
      </w:r>
      <w:r w:rsidR="00E56E66">
        <w:rPr>
          <w:color w:val="000000" w:themeColor="text1"/>
          <w:sz w:val="28"/>
          <w:szCs w:val="28"/>
          <w:lang w:val="uk-UA" w:eastAsia="ru-RU"/>
        </w:rPr>
        <w:t> </w:t>
      </w:r>
      <w:r w:rsidRPr="003043C8">
        <w:rPr>
          <w:color w:val="000000" w:themeColor="text1"/>
          <w:sz w:val="28"/>
          <w:szCs w:val="28"/>
          <w:lang w:val="uk-UA" w:eastAsia="ru-RU"/>
        </w:rPr>
        <w:t>Ткаченко, О.</w:t>
      </w:r>
      <w:r w:rsidR="00E56E66">
        <w:rPr>
          <w:color w:val="000000" w:themeColor="text1"/>
          <w:sz w:val="28"/>
          <w:szCs w:val="28"/>
          <w:lang w:val="uk-UA" w:eastAsia="ru-RU"/>
        </w:rPr>
        <w:t> </w:t>
      </w:r>
      <w:r w:rsidRPr="003043C8">
        <w:rPr>
          <w:color w:val="000000" w:themeColor="text1"/>
          <w:sz w:val="28"/>
          <w:szCs w:val="28"/>
          <w:lang w:val="uk-UA" w:eastAsia="ru-RU"/>
        </w:rPr>
        <w:t>В.</w:t>
      </w:r>
      <w:r w:rsidR="00E56E66">
        <w:rPr>
          <w:color w:val="000000" w:themeColor="text1"/>
          <w:sz w:val="28"/>
          <w:szCs w:val="28"/>
          <w:lang w:val="uk-UA" w:eastAsia="ru-RU"/>
        </w:rPr>
        <w:t> </w:t>
      </w:r>
      <w:r w:rsidRPr="003043C8">
        <w:rPr>
          <w:color w:val="000000" w:themeColor="text1"/>
          <w:sz w:val="28"/>
          <w:szCs w:val="28"/>
          <w:lang w:val="uk-UA" w:eastAsia="ru-RU"/>
        </w:rPr>
        <w:t>Петришина. – Х.: Право, 2002, С.560-574</w:t>
      </w:r>
      <w:r w:rsidR="00E56E66">
        <w:rPr>
          <w:color w:val="000000" w:themeColor="text1"/>
          <w:sz w:val="28"/>
          <w:szCs w:val="28"/>
          <w:lang w:val="uk-UA" w:eastAsia="ru-RU"/>
        </w:rPr>
        <w:t>.</w:t>
      </w:r>
    </w:p>
    <w:p w:rsidR="00267C29" w:rsidRPr="004F3383" w:rsidRDefault="00267C29"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51492E" w:rsidRPr="003043C8" w:rsidRDefault="00267C29" w:rsidP="003043C8">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3043C8">
        <w:rPr>
          <w:rFonts w:ascii="Times New Roman" w:eastAsia="Times New Roman" w:hAnsi="Times New Roman" w:cs="Times New Roman"/>
          <w:b/>
          <w:color w:val="000000" w:themeColor="text1"/>
          <w:sz w:val="28"/>
          <w:szCs w:val="28"/>
          <w:lang w:eastAsia="ru-RU"/>
        </w:rPr>
        <w:t>Тема 2</w:t>
      </w:r>
      <w:r w:rsidR="00E50C70" w:rsidRPr="003043C8">
        <w:rPr>
          <w:rFonts w:ascii="Times New Roman" w:eastAsia="Times New Roman" w:hAnsi="Times New Roman" w:cs="Times New Roman"/>
          <w:b/>
          <w:color w:val="000000" w:themeColor="text1"/>
          <w:sz w:val="28"/>
          <w:szCs w:val="28"/>
          <w:lang w:eastAsia="ru-RU"/>
        </w:rPr>
        <w:t>4</w:t>
      </w:r>
      <w:r w:rsidRPr="003043C8">
        <w:rPr>
          <w:rFonts w:ascii="Times New Roman" w:eastAsia="Times New Roman" w:hAnsi="Times New Roman" w:cs="Times New Roman"/>
          <w:b/>
          <w:color w:val="000000" w:themeColor="text1"/>
          <w:sz w:val="28"/>
          <w:szCs w:val="28"/>
          <w:lang w:eastAsia="ru-RU"/>
        </w:rPr>
        <w:t xml:space="preserve">. </w:t>
      </w:r>
      <w:r w:rsidR="004F3383">
        <w:rPr>
          <w:rFonts w:ascii="Times New Roman" w:eastAsia="Times New Roman" w:hAnsi="Times New Roman" w:cs="Times New Roman"/>
          <w:b/>
          <w:color w:val="000000" w:themeColor="text1"/>
          <w:sz w:val="28"/>
          <w:szCs w:val="28"/>
          <w:lang w:eastAsia="ru-RU"/>
        </w:rPr>
        <w:t>Загальне вчення про демократію</w:t>
      </w:r>
    </w:p>
    <w:p w:rsidR="0051492E" w:rsidRPr="003043C8" w:rsidRDefault="0051492E"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E12E93" w:rsidRPr="003043C8" w:rsidRDefault="00E12E93"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Сутність права соціально-демократичної орієнтації.</w:t>
      </w:r>
    </w:p>
    <w:p w:rsidR="0051492E" w:rsidRPr="003043C8" w:rsidRDefault="0051492E"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Поняття демократії як форми прояву народовладдя.</w:t>
      </w:r>
    </w:p>
    <w:p w:rsidR="00E12E93" w:rsidRPr="003043C8" w:rsidRDefault="00E12E93"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Інститути демократії.</w:t>
      </w:r>
    </w:p>
    <w:p w:rsidR="0051492E" w:rsidRPr="003043C8" w:rsidRDefault="0051492E"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Принципи і функції демократії.</w:t>
      </w:r>
    </w:p>
    <w:p w:rsidR="00E12E93" w:rsidRPr="003043C8" w:rsidRDefault="00E12E93"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Правові засади демократії.</w:t>
      </w:r>
    </w:p>
    <w:p w:rsidR="0051492E" w:rsidRPr="003043C8" w:rsidRDefault="0051492E"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Основні концепції демократії, характеристика їх.</w:t>
      </w:r>
    </w:p>
    <w:p w:rsidR="0051492E" w:rsidRPr="003043C8" w:rsidRDefault="0051492E"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Сучасне українське суспільство, проблеми реалізації принципів та форм демократії.</w:t>
      </w:r>
    </w:p>
    <w:p w:rsidR="00E12E93" w:rsidRPr="003043C8" w:rsidRDefault="00E12E93" w:rsidP="00C75FF2">
      <w:pPr>
        <w:numPr>
          <w:ilvl w:val="0"/>
          <w:numId w:val="53"/>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rPr>
      </w:pPr>
      <w:r w:rsidRPr="003043C8">
        <w:rPr>
          <w:rFonts w:ascii="Times New Roman" w:eastAsia="Times New Roman" w:hAnsi="Times New Roman" w:cs="Times New Roman"/>
          <w:bCs/>
          <w:color w:val="000000" w:themeColor="text1"/>
          <w:sz w:val="28"/>
          <w:szCs w:val="28"/>
        </w:rPr>
        <w:t>Демократія і самоврядування.</w:t>
      </w:r>
    </w:p>
    <w:p w:rsidR="00A01741" w:rsidRDefault="00A01741" w:rsidP="003043C8">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p>
    <w:p w:rsidR="0051492E" w:rsidRPr="003043C8" w:rsidRDefault="0051492E" w:rsidP="003043C8">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3043C8">
        <w:rPr>
          <w:rFonts w:ascii="Times New Roman" w:eastAsia="Times New Roman" w:hAnsi="Times New Roman" w:cs="Times New Roman"/>
          <w:bCs/>
          <w:i/>
          <w:color w:val="000000" w:themeColor="text1"/>
          <w:sz w:val="28"/>
          <w:szCs w:val="28"/>
          <w:lang w:eastAsia="ru-RU"/>
        </w:rPr>
        <w:t>Методичні рекомендації</w:t>
      </w:r>
    </w:p>
    <w:p w:rsidR="0051492E" w:rsidRPr="003043C8" w:rsidRDefault="0051492E"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eastAsia="ru-RU"/>
        </w:rPr>
        <w:t xml:space="preserve">Насамперед потрібно розуміти, що термін демократія використовується в кількох значеннях, а саме для позначення форми державного правління, певної форми політичного режиму, принципу організації та діяльності державних і громадських органів, стилю керівництва з використанням колегіальності та громадської думки і контролю. </w:t>
      </w:r>
      <w:r w:rsidRPr="003043C8">
        <w:rPr>
          <w:rFonts w:ascii="Times New Roman" w:eastAsia="Times New Roman" w:hAnsi="Times New Roman" w:cs="Times New Roman"/>
          <w:bCs/>
          <w:color w:val="000000" w:themeColor="text1"/>
          <w:sz w:val="28"/>
          <w:szCs w:val="28"/>
          <w:lang w:val="ru-RU" w:eastAsia="ru-RU"/>
        </w:rPr>
        <w:t>Є таке поняття, як конституційна демократія, де суверенітет народу здійснюється тільки в межах встановлених Конституцією.</w:t>
      </w:r>
    </w:p>
    <w:p w:rsidR="0051492E" w:rsidRPr="003043C8" w:rsidRDefault="0051492E"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lastRenderedPageBreak/>
        <w:t>Студентам слід звернути увагу на соціальну цінність демократії, яку бажано проілюструвати з точки зору впливу на вільний розвиток економічних, політичних і соціальних відносин. Доцільно проаналізувати основні форми</w:t>
      </w:r>
      <w:r w:rsidRPr="003043C8">
        <w:rPr>
          <w:rFonts w:ascii="Times New Roman" w:eastAsia="Times New Roman" w:hAnsi="Times New Roman" w:cs="Times New Roman"/>
          <w:bCs/>
          <w:iCs/>
          <w:color w:val="000000" w:themeColor="text1"/>
          <w:sz w:val="28"/>
          <w:szCs w:val="28"/>
          <w:lang w:val="ru-RU" w:eastAsia="ru-RU"/>
        </w:rPr>
        <w:t xml:space="preserve"> </w:t>
      </w:r>
      <w:r w:rsidRPr="003043C8">
        <w:rPr>
          <w:rFonts w:ascii="Times New Roman" w:eastAsia="Times New Roman" w:hAnsi="Times New Roman" w:cs="Times New Roman"/>
          <w:bCs/>
          <w:color w:val="000000" w:themeColor="text1"/>
          <w:sz w:val="28"/>
          <w:szCs w:val="28"/>
          <w:lang w:val="ru-RU" w:eastAsia="ru-RU"/>
        </w:rPr>
        <w:t>народовладдя як: безпосередню демократію, так і представницьку демократію.</w:t>
      </w:r>
      <w:r w:rsidRPr="003043C8">
        <w:rPr>
          <w:rFonts w:ascii="Times New Roman" w:eastAsia="Times New Roman" w:hAnsi="Times New Roman" w:cs="Times New Roman"/>
          <w:bCs/>
          <w:iCs/>
          <w:color w:val="000000" w:themeColor="text1"/>
          <w:sz w:val="28"/>
          <w:szCs w:val="28"/>
          <w:lang w:val="ru-RU" w:eastAsia="ru-RU"/>
        </w:rPr>
        <w:t xml:space="preserve"> </w:t>
      </w:r>
      <w:r w:rsidRPr="003043C8">
        <w:rPr>
          <w:rFonts w:ascii="Times New Roman" w:eastAsia="Times New Roman" w:hAnsi="Times New Roman" w:cs="Times New Roman"/>
          <w:bCs/>
          <w:color w:val="000000" w:themeColor="text1"/>
          <w:sz w:val="28"/>
          <w:szCs w:val="28"/>
          <w:lang w:val="ru-RU" w:eastAsia="ru-RU"/>
        </w:rPr>
        <w:t>Щодо принципів та функцій демократії, то їх потрібно розглядати беручи за основу правовий стату</w:t>
      </w:r>
      <w:r w:rsidR="00931F23">
        <w:rPr>
          <w:rFonts w:ascii="Times New Roman" w:eastAsia="Times New Roman" w:hAnsi="Times New Roman" w:cs="Times New Roman"/>
          <w:bCs/>
          <w:color w:val="000000" w:themeColor="text1"/>
          <w:sz w:val="28"/>
          <w:szCs w:val="28"/>
          <w:lang w:val="ru-RU" w:eastAsia="ru-RU"/>
        </w:rPr>
        <w:t>с особи в суспільстві.</w:t>
      </w:r>
    </w:p>
    <w:p w:rsidR="0051492E" w:rsidRPr="003043C8" w:rsidRDefault="0051492E"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 xml:space="preserve">Демократія, як певний  правовий режим базується на таких принципах: об’єктивна політична свобода, рівноправність громадян, виборність органів держави, поділ влади, пріоритет виявлення більшості з умовою забезпечення прав меншості, наявність ідеологічного та політичного плюралізму. Далі потрібно дати визначення функцій демократії, розкриваючи шляхи впливу їх на суспільні відносини. Студенти мають знати, що демократія не статичний, а динамічний стан суспільства і її функції в різні історичні періоди змінювалися, збагачувалися та поглиблювалися. Правова наука визначає організаційно-політичну, регулятивно-компромісну, суспільно-стимулюючу, установчу, </w:t>
      </w:r>
      <w:r w:rsidR="00931F23">
        <w:rPr>
          <w:rFonts w:ascii="Times New Roman" w:eastAsia="Times New Roman" w:hAnsi="Times New Roman" w:cs="Times New Roman"/>
          <w:bCs/>
          <w:color w:val="000000" w:themeColor="text1"/>
          <w:sz w:val="28"/>
          <w:szCs w:val="28"/>
          <w:lang w:val="ru-RU" w:eastAsia="ru-RU"/>
        </w:rPr>
        <w:t>контрольну та охоронну функції.</w:t>
      </w:r>
    </w:p>
    <w:p w:rsidR="0051492E" w:rsidRPr="003043C8" w:rsidRDefault="0051492E" w:rsidP="003043C8">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3043C8">
        <w:rPr>
          <w:rFonts w:ascii="Times New Roman" w:eastAsia="Times New Roman" w:hAnsi="Times New Roman" w:cs="Times New Roman"/>
          <w:bCs/>
          <w:color w:val="000000" w:themeColor="text1"/>
          <w:sz w:val="28"/>
          <w:szCs w:val="28"/>
          <w:lang w:val="ru-RU" w:eastAsia="ru-RU"/>
        </w:rPr>
        <w:t>Особливу увагу потрібно приділити такій концепції демократії, як ліберальна демократія, де найкраще поєднуються принципи свободи, індивідуальної рівності всіх громадян перед законом, пріоритетності прав людини, злагоди і  громадянського консенсусу. Увага студентів має бути зосереджена на проблемах реалізації форм та принципів демократії безпосередньо в Україні, враховуючи рівень економіки в країні, політичну і правову обізнаність населення, рівень правопорядку і законності в суспільств</w:t>
      </w:r>
      <w:r w:rsidR="00931F23">
        <w:rPr>
          <w:rFonts w:ascii="Times New Roman" w:eastAsia="Times New Roman" w:hAnsi="Times New Roman" w:cs="Times New Roman"/>
          <w:bCs/>
          <w:color w:val="000000" w:themeColor="text1"/>
          <w:sz w:val="28"/>
          <w:szCs w:val="28"/>
          <w:lang w:val="ru-RU" w:eastAsia="ru-RU"/>
        </w:rPr>
        <w:t>і та загальну духовність особи.</w:t>
      </w:r>
    </w:p>
    <w:p w:rsidR="00E12E93" w:rsidRPr="003043C8" w:rsidRDefault="00E12E93" w:rsidP="003043C8">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3043C8">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51492E" w:rsidRPr="003043C8" w:rsidRDefault="0051492E" w:rsidP="00C75FF2">
      <w:pPr>
        <w:numPr>
          <w:ilvl w:val="0"/>
          <w:numId w:val="5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Дайте визначення демократії як загальнолюдської цінності.</w:t>
      </w:r>
    </w:p>
    <w:p w:rsidR="0051492E" w:rsidRPr="003043C8" w:rsidRDefault="0051492E" w:rsidP="00C75FF2">
      <w:pPr>
        <w:numPr>
          <w:ilvl w:val="0"/>
          <w:numId w:val="5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 xml:space="preserve">Назвіть поняття та основні принципи демократії </w:t>
      </w:r>
      <w:r w:rsidR="00E12E93" w:rsidRPr="003043C8">
        <w:rPr>
          <w:rFonts w:ascii="Times New Roman" w:eastAsia="Times New Roman" w:hAnsi="Times New Roman" w:cs="Times New Roman"/>
          <w:color w:val="000000" w:themeColor="text1"/>
          <w:sz w:val="28"/>
          <w:szCs w:val="28"/>
        </w:rPr>
        <w:t>та</w:t>
      </w:r>
      <w:r w:rsidRPr="003043C8">
        <w:rPr>
          <w:rFonts w:ascii="Times New Roman" w:eastAsia="Times New Roman" w:hAnsi="Times New Roman" w:cs="Times New Roman"/>
          <w:color w:val="000000" w:themeColor="text1"/>
          <w:sz w:val="28"/>
          <w:szCs w:val="28"/>
        </w:rPr>
        <w:t xml:space="preserve"> її інститути.</w:t>
      </w:r>
    </w:p>
    <w:p w:rsidR="0051492E" w:rsidRPr="003043C8" w:rsidRDefault="00025DD5" w:rsidP="00C75FF2">
      <w:pPr>
        <w:numPr>
          <w:ilvl w:val="0"/>
          <w:numId w:val="54"/>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О</w:t>
      </w:r>
      <w:r w:rsidR="0051492E" w:rsidRPr="003043C8">
        <w:rPr>
          <w:rFonts w:ascii="Times New Roman" w:eastAsia="Times New Roman" w:hAnsi="Times New Roman" w:cs="Times New Roman"/>
          <w:color w:val="000000" w:themeColor="text1"/>
          <w:sz w:val="28"/>
          <w:szCs w:val="28"/>
        </w:rPr>
        <w:t>характеризуйте безпосередню (пряму) демократію.</w:t>
      </w:r>
    </w:p>
    <w:p w:rsidR="00E12E93" w:rsidRPr="003043C8" w:rsidRDefault="00025DD5"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О</w:t>
      </w:r>
      <w:r w:rsidR="0051492E" w:rsidRPr="003043C8">
        <w:rPr>
          <w:rFonts w:ascii="Times New Roman" w:eastAsia="Times New Roman" w:hAnsi="Times New Roman" w:cs="Times New Roman"/>
          <w:color w:val="000000" w:themeColor="text1"/>
          <w:sz w:val="28"/>
          <w:szCs w:val="28"/>
        </w:rPr>
        <w:t>характеризуйте представницьку демократію.</w:t>
      </w:r>
    </w:p>
    <w:p w:rsidR="00E12E93" w:rsidRPr="003043C8" w:rsidRDefault="00E12E93"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Дайте розгорнуту характеристику ознак і принципів демократії.</w:t>
      </w:r>
    </w:p>
    <w:p w:rsidR="00E12E93" w:rsidRPr="003043C8" w:rsidRDefault="00E12E93"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lastRenderedPageBreak/>
        <w:t>Проаналізуйте здійснення функцій демократії в умовах сучасної Української держави.</w:t>
      </w:r>
    </w:p>
    <w:p w:rsidR="00E12E93" w:rsidRPr="003043C8" w:rsidRDefault="00E12E93"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 xml:space="preserve"> Дайте порівняльну характеристику безпосередньої та представницької форм здійснення народовладдя.</w:t>
      </w:r>
    </w:p>
    <w:p w:rsidR="00E12E93" w:rsidRPr="003043C8" w:rsidRDefault="00E12E93"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 xml:space="preserve"> Як співвідноситься демократія та самоврядування в умовах державно організованого суспільства?</w:t>
      </w:r>
    </w:p>
    <w:p w:rsidR="0051492E" w:rsidRPr="003043C8" w:rsidRDefault="00E12E93" w:rsidP="00C75FF2">
      <w:pPr>
        <w:numPr>
          <w:ilvl w:val="0"/>
          <w:numId w:val="5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3043C8">
        <w:rPr>
          <w:rFonts w:ascii="Times New Roman" w:eastAsia="Times New Roman" w:hAnsi="Times New Roman" w:cs="Times New Roman"/>
          <w:color w:val="000000" w:themeColor="text1"/>
          <w:sz w:val="28"/>
          <w:szCs w:val="28"/>
        </w:rPr>
        <w:t>Які причини заважають утвердженню демократії в нашій країні? Запропонуйте шляхи їх подолання.</w:t>
      </w:r>
    </w:p>
    <w:p w:rsidR="00CB718A" w:rsidRPr="003043C8" w:rsidRDefault="00CB718A" w:rsidP="003043C8">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CB718A" w:rsidRPr="003043C8" w:rsidRDefault="00CB718A" w:rsidP="003043C8">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rPr>
      </w:pPr>
      <w:r w:rsidRPr="003043C8">
        <w:rPr>
          <w:rFonts w:ascii="Times New Roman" w:eastAsia="Times New Roman" w:hAnsi="Times New Roman" w:cs="Times New Roman"/>
          <w:b/>
          <w:i/>
          <w:color w:val="000000" w:themeColor="text1"/>
          <w:sz w:val="28"/>
          <w:szCs w:val="28"/>
        </w:rPr>
        <w:t xml:space="preserve">Література: </w:t>
      </w:r>
    </w:p>
    <w:p w:rsidR="00CB718A" w:rsidRPr="003043C8" w:rsidRDefault="00CB718A" w:rsidP="00C75FF2">
      <w:pPr>
        <w:numPr>
          <w:ilvl w:val="0"/>
          <w:numId w:val="11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043C8">
        <w:rPr>
          <w:rFonts w:ascii="Times New Roman" w:eastAsia="Times New Roman" w:hAnsi="Times New Roman" w:cs="Times New Roman"/>
          <w:color w:val="000000" w:themeColor="text1"/>
          <w:sz w:val="28"/>
          <w:szCs w:val="28"/>
          <w:lang w:eastAsia="ru-RU"/>
        </w:rPr>
        <w:t>Загальна теорія держави і права: Підручник</w:t>
      </w:r>
      <w:r w:rsidR="00931F23">
        <w:rPr>
          <w:rFonts w:ascii="Times New Roman" w:eastAsia="Times New Roman" w:hAnsi="Times New Roman" w:cs="Times New Roman"/>
          <w:color w:val="000000" w:themeColor="text1"/>
          <w:sz w:val="28"/>
          <w:szCs w:val="28"/>
          <w:lang w:eastAsia="ru-RU"/>
        </w:rPr>
        <w:t xml:space="preserve"> </w:t>
      </w:r>
      <w:r w:rsidRPr="003043C8">
        <w:rPr>
          <w:rFonts w:ascii="Times New Roman" w:eastAsia="Times New Roman" w:hAnsi="Times New Roman" w:cs="Times New Roman"/>
          <w:color w:val="000000" w:themeColor="text1"/>
          <w:sz w:val="28"/>
          <w:szCs w:val="28"/>
          <w:lang w:eastAsia="ru-RU"/>
        </w:rPr>
        <w:t>/ за заг.ред. В.</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М.</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Цвіка, В.</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Д.</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Ткаченко, О.</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В.</w:t>
      </w:r>
      <w:r w:rsidR="00931F23">
        <w:rPr>
          <w:rFonts w:ascii="Times New Roman" w:eastAsia="Times New Roman" w:hAnsi="Times New Roman" w:cs="Times New Roman"/>
          <w:color w:val="000000" w:themeColor="text1"/>
          <w:sz w:val="28"/>
          <w:szCs w:val="28"/>
          <w:lang w:eastAsia="ru-RU"/>
        </w:rPr>
        <w:t> </w:t>
      </w:r>
      <w:r w:rsidRPr="003043C8">
        <w:rPr>
          <w:rFonts w:ascii="Times New Roman" w:eastAsia="Times New Roman" w:hAnsi="Times New Roman" w:cs="Times New Roman"/>
          <w:color w:val="000000" w:themeColor="text1"/>
          <w:sz w:val="28"/>
          <w:szCs w:val="28"/>
          <w:lang w:eastAsia="ru-RU"/>
        </w:rPr>
        <w:t>Петришина. – Х.: Право, 2002, С.495-506</w:t>
      </w:r>
      <w:r w:rsidR="00931F23">
        <w:rPr>
          <w:rFonts w:ascii="Times New Roman" w:eastAsia="Times New Roman" w:hAnsi="Times New Roman" w:cs="Times New Roman"/>
          <w:color w:val="000000" w:themeColor="text1"/>
          <w:sz w:val="28"/>
          <w:szCs w:val="28"/>
          <w:lang w:eastAsia="ru-RU"/>
        </w:rPr>
        <w:t>.</w:t>
      </w:r>
    </w:p>
    <w:p w:rsidR="00CB718A" w:rsidRPr="00DD08A1" w:rsidRDefault="00CB718A" w:rsidP="0051492E">
      <w:pPr>
        <w:spacing w:after="0" w:line="240" w:lineRule="auto"/>
        <w:ind w:firstLine="709"/>
        <w:jc w:val="both"/>
        <w:rPr>
          <w:rFonts w:ascii="Times New Roman" w:eastAsia="Times New Roman" w:hAnsi="Times New Roman" w:cs="Times New Roman"/>
          <w:sz w:val="28"/>
          <w:szCs w:val="28"/>
        </w:rPr>
      </w:pPr>
    </w:p>
    <w:p w:rsidR="00CB718A" w:rsidRPr="00931F23" w:rsidRDefault="00CB718A" w:rsidP="00931F23">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31F23">
        <w:rPr>
          <w:rFonts w:ascii="Times New Roman" w:eastAsia="Times New Roman" w:hAnsi="Times New Roman" w:cs="Times New Roman"/>
          <w:b/>
          <w:color w:val="000000" w:themeColor="text1"/>
          <w:sz w:val="28"/>
          <w:szCs w:val="28"/>
          <w:lang w:eastAsia="ru-RU"/>
        </w:rPr>
        <w:t>Модуль 6. Основи правової держави</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31F23">
        <w:rPr>
          <w:rFonts w:ascii="Times New Roman" w:eastAsia="Times New Roman" w:hAnsi="Times New Roman" w:cs="Times New Roman"/>
          <w:b/>
          <w:color w:val="000000" w:themeColor="text1"/>
          <w:sz w:val="28"/>
          <w:szCs w:val="28"/>
          <w:lang w:eastAsia="ru-RU"/>
        </w:rPr>
        <w:t xml:space="preserve">Тема </w:t>
      </w:r>
      <w:r w:rsidR="0051492E" w:rsidRPr="00931F23">
        <w:rPr>
          <w:rFonts w:ascii="Times New Roman" w:eastAsia="Times New Roman" w:hAnsi="Times New Roman" w:cs="Times New Roman"/>
          <w:b/>
          <w:color w:val="000000" w:themeColor="text1"/>
          <w:sz w:val="28"/>
          <w:szCs w:val="28"/>
          <w:lang w:eastAsia="ru-RU"/>
        </w:rPr>
        <w:t>2</w:t>
      </w:r>
      <w:r w:rsidR="00E50C70" w:rsidRPr="00931F23">
        <w:rPr>
          <w:rFonts w:ascii="Times New Roman" w:eastAsia="Times New Roman" w:hAnsi="Times New Roman" w:cs="Times New Roman"/>
          <w:b/>
          <w:color w:val="000000" w:themeColor="text1"/>
          <w:sz w:val="28"/>
          <w:szCs w:val="28"/>
          <w:lang w:eastAsia="ru-RU"/>
        </w:rPr>
        <w:t>5</w:t>
      </w:r>
      <w:r w:rsidR="00623CA4">
        <w:rPr>
          <w:rFonts w:ascii="Times New Roman" w:eastAsia="Times New Roman" w:hAnsi="Times New Roman" w:cs="Times New Roman"/>
          <w:b/>
          <w:color w:val="000000" w:themeColor="text1"/>
          <w:sz w:val="28"/>
          <w:szCs w:val="28"/>
          <w:lang w:eastAsia="ru-RU"/>
        </w:rPr>
        <w:t>. Правова держава</w:t>
      </w:r>
    </w:p>
    <w:p w:rsidR="003B3D57" w:rsidRPr="00931F23" w:rsidRDefault="00623CA4"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Поняття та</w:t>
      </w:r>
      <w:r w:rsidR="003B3D57" w:rsidRPr="00931F23">
        <w:rPr>
          <w:rFonts w:ascii="Times New Roman" w:eastAsia="Times New Roman" w:hAnsi="Times New Roman" w:cs="Times New Roman"/>
          <w:color w:val="000000" w:themeColor="text1"/>
          <w:sz w:val="28"/>
          <w:szCs w:val="28"/>
          <w:lang w:eastAsia="ru-RU"/>
        </w:rPr>
        <w:t xml:space="preserve"> ознаки правової держави.</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Характеристика принципів правової держави.</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Основи демократії.</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Безпосередні форми демократії.</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Представницькі форми демократії.</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Зміст та значення чотирьох поколінь прав людини.</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Характеристика прав і свобод людини і громадянина за сферою їх реалізації в суспільному житті.</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Верховенство права у правовій державі.</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Аналіз демократичних методів управління державою і суспільством.</w:t>
      </w:r>
    </w:p>
    <w:p w:rsidR="003B3D57" w:rsidRPr="00931F23" w:rsidRDefault="003B3D57" w:rsidP="00EF7860">
      <w:pPr>
        <w:numPr>
          <w:ilvl w:val="0"/>
          <w:numId w:val="4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Реальність прав і свобод людини і громадянина як засіб забезпечення розвитку особистості у правовій державі.</w:t>
      </w:r>
    </w:p>
    <w:p w:rsidR="003B3D57" w:rsidRPr="00931F23" w:rsidRDefault="00A01741" w:rsidP="00931F23">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color w:val="000000" w:themeColor="text1"/>
          <w:spacing w:val="4"/>
          <w:sz w:val="28"/>
          <w:szCs w:val="28"/>
          <w:lang w:eastAsia="ru-RU"/>
        </w:rPr>
      </w:pPr>
      <w:r>
        <w:rPr>
          <w:rFonts w:ascii="Times New Roman" w:eastAsia="SimSun" w:hAnsi="Times New Roman" w:cs="Times New Roman"/>
          <w:i/>
          <w:color w:val="000000" w:themeColor="text1"/>
          <w:spacing w:val="4"/>
          <w:sz w:val="28"/>
          <w:szCs w:val="28"/>
          <w:lang w:eastAsia="ru-RU"/>
        </w:rPr>
        <w:br w:type="column"/>
      </w:r>
      <w:r w:rsidR="003B3D57" w:rsidRPr="00931F23">
        <w:rPr>
          <w:rFonts w:ascii="Times New Roman" w:eastAsia="SimSun" w:hAnsi="Times New Roman" w:cs="Times New Roman"/>
          <w:i/>
          <w:color w:val="000000" w:themeColor="text1"/>
          <w:spacing w:val="4"/>
          <w:sz w:val="28"/>
          <w:szCs w:val="28"/>
          <w:lang w:eastAsia="ru-RU"/>
        </w:rPr>
        <w:lastRenderedPageBreak/>
        <w:t>Методичні рекомендації</w:t>
      </w:r>
      <w:r w:rsidR="003B3D57" w:rsidRPr="00931F23">
        <w:rPr>
          <w:rFonts w:ascii="Times New Roman" w:eastAsia="SimSun" w:hAnsi="Times New Roman" w:cs="Times New Roman"/>
          <w:color w:val="000000" w:themeColor="text1"/>
          <w:spacing w:val="4"/>
          <w:sz w:val="28"/>
          <w:szCs w:val="28"/>
          <w:lang w:eastAsia="ru-RU"/>
        </w:rPr>
        <w:t>:</w:t>
      </w:r>
    </w:p>
    <w:p w:rsidR="003B3D57" w:rsidRPr="00931F23" w:rsidRDefault="003B3D57" w:rsidP="00931F23">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При підготовці до теми студент повинен уяснити зміст співвідношення і взаємозалежність понять «людина і держава», «особа і держава», «громадянин і держава» та їх взаємозв’язок. Розглядаючи поняття правового статусу слід ознайомитись з різними визначеннями даного терміну та обрати найбільш повну форму.</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Характеризуючи види та значення правового статусу слід дати порівняльну характеристику загальних понять та українського законодавства</w:t>
      </w:r>
      <w:r w:rsidR="005352E8">
        <w:rPr>
          <w:rFonts w:ascii="Times New Roman" w:eastAsia="Times New Roman" w:hAnsi="Times New Roman" w:cs="Times New Roman"/>
          <w:color w:val="000000" w:themeColor="text1"/>
          <w:sz w:val="28"/>
          <w:szCs w:val="28"/>
        </w:rPr>
        <w:t>.</w:t>
      </w:r>
    </w:p>
    <w:p w:rsidR="003B3D57" w:rsidRPr="00931F23" w:rsidRDefault="003B3D57" w:rsidP="00931F23">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Надати визначення понять «право», «свободи» обсяг та повнота цих понять. Дати загальнотеоретичний аналіз прав і свобод людини,</w:t>
      </w:r>
      <w:r w:rsidR="005352E8">
        <w:rPr>
          <w:rFonts w:ascii="Times New Roman" w:eastAsia="SimSun" w:hAnsi="Times New Roman" w:cs="Times New Roman"/>
          <w:color w:val="000000" w:themeColor="text1"/>
          <w:spacing w:val="4"/>
          <w:sz w:val="28"/>
          <w:szCs w:val="28"/>
          <w:lang w:eastAsia="ru-RU"/>
        </w:rPr>
        <w:t xml:space="preserve"> </w:t>
      </w:r>
      <w:r w:rsidRPr="00931F23">
        <w:rPr>
          <w:rFonts w:ascii="Times New Roman" w:eastAsia="SimSun" w:hAnsi="Times New Roman" w:cs="Times New Roman"/>
          <w:color w:val="000000" w:themeColor="text1"/>
          <w:spacing w:val="4"/>
          <w:sz w:val="28"/>
          <w:szCs w:val="28"/>
          <w:lang w:eastAsia="ru-RU"/>
        </w:rPr>
        <w:t>їх суть та класифікацію.</w:t>
      </w:r>
    </w:p>
    <w:p w:rsidR="003B3D57" w:rsidRPr="00931F23" w:rsidRDefault="003B3D57" w:rsidP="00931F23">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При подальшому вивчення слід дати видову характеристику прав людини і громадянина,</w:t>
      </w:r>
      <w:r w:rsidR="005352E8">
        <w:rPr>
          <w:rFonts w:ascii="Times New Roman" w:eastAsia="SimSun" w:hAnsi="Times New Roman" w:cs="Times New Roman"/>
          <w:color w:val="000000" w:themeColor="text1"/>
          <w:spacing w:val="4"/>
          <w:sz w:val="28"/>
          <w:szCs w:val="28"/>
          <w:lang w:eastAsia="ru-RU"/>
        </w:rPr>
        <w:t xml:space="preserve"> </w:t>
      </w:r>
      <w:r w:rsidRPr="00931F23">
        <w:rPr>
          <w:rFonts w:ascii="Times New Roman" w:eastAsia="SimSun" w:hAnsi="Times New Roman" w:cs="Times New Roman"/>
          <w:color w:val="000000" w:themeColor="text1"/>
          <w:spacing w:val="4"/>
          <w:sz w:val="28"/>
          <w:szCs w:val="28"/>
          <w:lang w:eastAsia="ru-RU"/>
        </w:rPr>
        <w:t>дати кваліфікаційну характеристик</w:t>
      </w:r>
      <w:r w:rsidR="005352E8">
        <w:rPr>
          <w:rFonts w:ascii="Times New Roman" w:eastAsia="SimSun" w:hAnsi="Times New Roman" w:cs="Times New Roman"/>
          <w:color w:val="000000" w:themeColor="text1"/>
          <w:spacing w:val="4"/>
          <w:sz w:val="28"/>
          <w:szCs w:val="28"/>
          <w:lang w:eastAsia="ru-RU"/>
        </w:rPr>
        <w:t>у</w:t>
      </w:r>
      <w:r w:rsidRPr="00931F23">
        <w:rPr>
          <w:rFonts w:ascii="Times New Roman" w:eastAsia="SimSun" w:hAnsi="Times New Roman" w:cs="Times New Roman"/>
          <w:color w:val="000000" w:themeColor="text1"/>
          <w:spacing w:val="4"/>
          <w:sz w:val="28"/>
          <w:szCs w:val="28"/>
          <w:lang w:eastAsia="ru-RU"/>
        </w:rPr>
        <w:t>,</w:t>
      </w:r>
      <w:r w:rsidR="005352E8">
        <w:rPr>
          <w:rFonts w:ascii="Times New Roman" w:eastAsia="SimSun" w:hAnsi="Times New Roman" w:cs="Times New Roman"/>
          <w:color w:val="000000" w:themeColor="text1"/>
          <w:spacing w:val="4"/>
          <w:sz w:val="28"/>
          <w:szCs w:val="28"/>
          <w:lang w:eastAsia="ru-RU"/>
        </w:rPr>
        <w:t xml:space="preserve"> </w:t>
      </w:r>
      <w:r w:rsidRPr="00931F23">
        <w:rPr>
          <w:rFonts w:ascii="Times New Roman" w:eastAsia="SimSun" w:hAnsi="Times New Roman" w:cs="Times New Roman"/>
          <w:color w:val="000000" w:themeColor="text1"/>
          <w:spacing w:val="4"/>
          <w:sz w:val="28"/>
          <w:szCs w:val="28"/>
          <w:lang w:eastAsia="ru-RU"/>
        </w:rPr>
        <w:t>навести приклади з Конституції України.</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Потрібно дати поняття і види обов’язків громадян України, підкріпивши теоретичні аспекти прикладами.</w:t>
      </w:r>
    </w:p>
    <w:p w:rsidR="003B3D57" w:rsidRDefault="003B3D57"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Разом з тим звернути увагу на:</w:t>
      </w:r>
      <w:r w:rsidR="005352E8">
        <w:rPr>
          <w:rFonts w:ascii="Times New Roman" w:eastAsia="Times New Roman" w:hAnsi="Times New Roman" w:cs="Times New Roman"/>
          <w:color w:val="000000" w:themeColor="text1"/>
          <w:sz w:val="28"/>
          <w:szCs w:val="28"/>
          <w:lang w:eastAsia="ru-RU"/>
        </w:rPr>
        <w:t xml:space="preserve"> п</w:t>
      </w:r>
      <w:r w:rsidRPr="00931F23">
        <w:rPr>
          <w:rFonts w:ascii="Times New Roman" w:eastAsia="Times New Roman" w:hAnsi="Times New Roman" w:cs="Times New Roman"/>
          <w:color w:val="000000" w:themeColor="text1"/>
          <w:sz w:val="28"/>
          <w:szCs w:val="28"/>
          <w:lang w:eastAsia="ru-RU"/>
        </w:rPr>
        <w:t xml:space="preserve">оняття </w:t>
      </w:r>
      <w:r w:rsidR="005352E8">
        <w:rPr>
          <w:rFonts w:ascii="Times New Roman" w:eastAsia="Times New Roman" w:hAnsi="Times New Roman" w:cs="Times New Roman"/>
          <w:color w:val="000000" w:themeColor="text1"/>
          <w:sz w:val="28"/>
          <w:szCs w:val="28"/>
          <w:lang w:eastAsia="ru-RU"/>
        </w:rPr>
        <w:t>та</w:t>
      </w:r>
      <w:r w:rsidRPr="00931F23">
        <w:rPr>
          <w:rFonts w:ascii="Times New Roman" w:eastAsia="Times New Roman" w:hAnsi="Times New Roman" w:cs="Times New Roman"/>
          <w:color w:val="000000" w:themeColor="text1"/>
          <w:sz w:val="28"/>
          <w:szCs w:val="28"/>
          <w:lang w:eastAsia="ru-RU"/>
        </w:rPr>
        <w:t xml:space="preserve"> ознаки демократії. Основні принципи демократії. Безпосередні і представницькі форми демократії та їх види. Основні права свободи та обов’язки людини і громадянина. Класифікація і покоління прав людини. Правовий статус людини і громадянина. Співвідношення суспільства, держави і особи. Демократичні методи управління державою </w:t>
      </w:r>
      <w:r w:rsidR="000F094E">
        <w:rPr>
          <w:rFonts w:ascii="Times New Roman" w:eastAsia="Times New Roman" w:hAnsi="Times New Roman" w:cs="Times New Roman"/>
          <w:color w:val="000000" w:themeColor="text1"/>
          <w:sz w:val="28"/>
          <w:szCs w:val="28"/>
          <w:lang w:eastAsia="ru-RU"/>
        </w:rPr>
        <w:t>та</w:t>
      </w:r>
      <w:r w:rsidRPr="00931F23">
        <w:rPr>
          <w:rFonts w:ascii="Times New Roman" w:eastAsia="Times New Roman" w:hAnsi="Times New Roman" w:cs="Times New Roman"/>
          <w:color w:val="000000" w:themeColor="text1"/>
          <w:sz w:val="28"/>
          <w:szCs w:val="28"/>
          <w:lang w:eastAsia="ru-RU"/>
        </w:rPr>
        <w:t xml:space="preserve"> суспільством.</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931F23">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Дайте характеристику основних принципів демократії.</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Назвіть безпосередні форми демократії.</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Охарактеризуйте представницькі форми демократії.</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Визначте зміст та значення чотирьох поколінь прав людини.</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Охарактериуйте права та свободи людини і громадянина за сферою їх реалізації в суспільному житті.</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В чому зміст правово</w:t>
      </w:r>
      <w:r w:rsidR="00D6025B">
        <w:rPr>
          <w:rFonts w:ascii="Times New Roman" w:eastAsia="Times New Roman" w:hAnsi="Times New Roman" w:cs="Times New Roman"/>
          <w:color w:val="000000" w:themeColor="text1"/>
          <w:sz w:val="28"/>
          <w:szCs w:val="28"/>
          <w:lang w:eastAsia="ru-RU"/>
        </w:rPr>
        <w:t>го статусу людини і громадянина?</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lastRenderedPageBreak/>
        <w:t>Проведіть аналіз демократичних методів управління державою і суспільством.</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i/>
          <w:color w:val="000000" w:themeColor="text1"/>
          <w:sz w:val="28"/>
          <w:szCs w:val="28"/>
          <w:lang w:eastAsia="uk-UA"/>
        </w:rPr>
      </w:pPr>
      <w:r w:rsidRPr="00931F23">
        <w:rPr>
          <w:rFonts w:ascii="Times New Roman" w:eastAsia="Times New Roman" w:hAnsi="Times New Roman" w:cs="Times New Roman"/>
          <w:color w:val="000000" w:themeColor="text1"/>
          <w:sz w:val="28"/>
          <w:szCs w:val="28"/>
          <w:lang w:eastAsia="ru-RU"/>
        </w:rPr>
        <w:t>Чи забезпечується реальність прав і свобод людини в України?</w:t>
      </w:r>
    </w:p>
    <w:p w:rsidR="003B3D57" w:rsidRPr="00931F23" w:rsidRDefault="003B3D57" w:rsidP="00EF7860">
      <w:pPr>
        <w:numPr>
          <w:ilvl w:val="0"/>
          <w:numId w:val="44"/>
        </w:numPr>
        <w:tabs>
          <w:tab w:val="left" w:pos="1134"/>
        </w:tabs>
        <w:spacing w:after="0" w:line="360" w:lineRule="auto"/>
        <w:ind w:left="0" w:firstLine="709"/>
        <w:jc w:val="both"/>
        <w:rPr>
          <w:rFonts w:ascii="Times New Roman" w:eastAsia="Times New Roman" w:hAnsi="Times New Roman" w:cs="Times New Roman"/>
          <w:i/>
          <w:color w:val="000000" w:themeColor="text1"/>
          <w:sz w:val="28"/>
          <w:szCs w:val="28"/>
          <w:lang w:eastAsia="uk-UA"/>
        </w:rPr>
      </w:pPr>
      <w:r w:rsidRPr="00931F23">
        <w:rPr>
          <w:rFonts w:ascii="Times New Roman" w:eastAsia="Times New Roman" w:hAnsi="Times New Roman" w:cs="Times New Roman"/>
          <w:color w:val="000000" w:themeColor="text1"/>
          <w:sz w:val="28"/>
          <w:szCs w:val="28"/>
          <w:lang w:eastAsia="ru-RU"/>
        </w:rPr>
        <w:t>Перелічіть способи забезпечення захисту демократії в Україні.</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b/>
          <w:i/>
          <w:color w:val="000000" w:themeColor="text1"/>
          <w:sz w:val="28"/>
          <w:szCs w:val="28"/>
          <w:lang w:eastAsia="ru-RU"/>
        </w:rPr>
      </w:pPr>
      <w:r w:rsidRPr="00931F23">
        <w:rPr>
          <w:rFonts w:ascii="Times New Roman" w:eastAsia="Times New Roman" w:hAnsi="Times New Roman" w:cs="Times New Roman"/>
          <w:b/>
          <w:i/>
          <w:color w:val="000000" w:themeColor="text1"/>
          <w:sz w:val="28"/>
          <w:szCs w:val="28"/>
          <w:lang w:eastAsia="ru-RU"/>
        </w:rPr>
        <w:t>Література:</w:t>
      </w:r>
    </w:p>
    <w:p w:rsidR="00D6025B" w:rsidRPr="00931F23" w:rsidRDefault="00D6025B"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Нікітін </w:t>
      </w:r>
      <w:r w:rsidRPr="00931F23">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w:t>
      </w:r>
      <w:r w:rsidRPr="00931F23">
        <w:rPr>
          <w:rFonts w:ascii="Times New Roman" w:eastAsia="Times New Roman" w:hAnsi="Times New Roman" w:cs="Times New Roman"/>
          <w:color w:val="000000" w:themeColor="text1"/>
          <w:sz w:val="28"/>
          <w:szCs w:val="28"/>
          <w:lang w:eastAsia="ru-RU"/>
        </w:rPr>
        <w:t>В. Теорія держави і права: Перша частина, навчальний посібник. – К.: Університет «Україна», 2005. С.152-158</w:t>
      </w:r>
      <w:r>
        <w:rPr>
          <w:rFonts w:ascii="Times New Roman" w:eastAsia="Times New Roman" w:hAnsi="Times New Roman" w:cs="Times New Roman"/>
          <w:color w:val="000000" w:themeColor="text1"/>
          <w:sz w:val="28"/>
          <w:szCs w:val="28"/>
          <w:lang w:eastAsia="ru-RU"/>
        </w:rPr>
        <w:t>.</w:t>
      </w:r>
    </w:p>
    <w:p w:rsidR="00D6025B" w:rsidRPr="00931F23" w:rsidRDefault="00D6025B" w:rsidP="00EF7860">
      <w:pPr>
        <w:numPr>
          <w:ilvl w:val="0"/>
          <w:numId w:val="10"/>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Pr>
          <w:rFonts w:ascii="Times New Roman" w:eastAsia="SimSun" w:hAnsi="Times New Roman" w:cs="Times New Roman"/>
          <w:color w:val="000000" w:themeColor="text1"/>
          <w:spacing w:val="4"/>
          <w:sz w:val="28"/>
          <w:szCs w:val="28"/>
          <w:lang w:eastAsia="ru-RU"/>
        </w:rPr>
        <w:t>Антонович </w:t>
      </w:r>
      <w:r w:rsidRPr="00931F23">
        <w:rPr>
          <w:rFonts w:ascii="Times New Roman" w:eastAsia="SimSun" w:hAnsi="Times New Roman" w:cs="Times New Roman"/>
          <w:color w:val="000000" w:themeColor="text1"/>
          <w:spacing w:val="4"/>
          <w:sz w:val="28"/>
          <w:szCs w:val="28"/>
          <w:lang w:eastAsia="ru-RU"/>
        </w:rPr>
        <w:t>М. Еволюція поняття прав люд</w:t>
      </w:r>
      <w:r>
        <w:rPr>
          <w:rFonts w:ascii="Times New Roman" w:eastAsia="SimSun" w:hAnsi="Times New Roman" w:cs="Times New Roman"/>
          <w:color w:val="000000" w:themeColor="text1"/>
          <w:spacing w:val="4"/>
          <w:sz w:val="28"/>
          <w:szCs w:val="28"/>
          <w:lang w:eastAsia="ru-RU"/>
        </w:rPr>
        <w:t>ини. // Право України. − 2005. – №12. − С.</w:t>
      </w:r>
      <w:r w:rsidRPr="00931F23">
        <w:rPr>
          <w:rFonts w:ascii="Times New Roman" w:eastAsia="SimSun" w:hAnsi="Times New Roman" w:cs="Times New Roman"/>
          <w:color w:val="000000" w:themeColor="text1"/>
          <w:spacing w:val="4"/>
          <w:sz w:val="28"/>
          <w:szCs w:val="28"/>
          <w:lang w:eastAsia="ru-RU"/>
        </w:rPr>
        <w:t>16-20.</w:t>
      </w:r>
    </w:p>
    <w:p w:rsidR="00D6025B" w:rsidRPr="00931F23" w:rsidRDefault="00D6025B" w:rsidP="00EF7860">
      <w:pPr>
        <w:numPr>
          <w:ilvl w:val="0"/>
          <w:numId w:val="1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Європейський правовий вимір ґендерно-чутливої політики. / Н.</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Оніщенко, С.</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Береза, О.</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Матвієнко, М.</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Томашевська. – К.: </w:t>
      </w:r>
      <w:r w:rsidRPr="00931F23">
        <w:rPr>
          <w:rFonts w:ascii="Times New Roman" w:eastAsia="Times New Roman" w:hAnsi="Times New Roman" w:cs="Times New Roman"/>
          <w:color w:val="000000" w:themeColor="text1"/>
          <w:sz w:val="28"/>
          <w:szCs w:val="28"/>
        </w:rPr>
        <w:t>Юридична думка, 2005. – 143 с.</w:t>
      </w:r>
    </w:p>
    <w:p w:rsidR="00D6025B" w:rsidRPr="00931F23" w:rsidRDefault="00D6025B" w:rsidP="00EF7860">
      <w:pPr>
        <w:numPr>
          <w:ilvl w:val="0"/>
          <w:numId w:val="1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Котюк </w:t>
      </w:r>
      <w:r w:rsidRPr="00931F23">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w:t>
      </w:r>
      <w:r w:rsidRPr="00931F23">
        <w:rPr>
          <w:rFonts w:ascii="Times New Roman" w:eastAsia="Times New Roman" w:hAnsi="Times New Roman" w:cs="Times New Roman"/>
          <w:color w:val="000000" w:themeColor="text1"/>
          <w:sz w:val="28"/>
          <w:szCs w:val="28"/>
          <w:lang w:eastAsia="ru-RU"/>
        </w:rPr>
        <w:t>О. Загальна теорія держави і права: навч. посібник. – К.:</w:t>
      </w:r>
      <w:r>
        <w:rPr>
          <w:rFonts w:ascii="Times New Roman" w:eastAsia="Times New Roman" w:hAnsi="Times New Roman" w:cs="Times New Roman"/>
          <w:color w:val="000000" w:themeColor="text1"/>
          <w:sz w:val="28"/>
          <w:szCs w:val="28"/>
          <w:lang w:eastAsia="ru-RU"/>
        </w:rPr>
        <w:t> </w:t>
      </w:r>
      <w:r w:rsidRPr="00931F23">
        <w:rPr>
          <w:rFonts w:ascii="Times New Roman" w:eastAsia="Times New Roman" w:hAnsi="Times New Roman" w:cs="Times New Roman"/>
          <w:color w:val="000000" w:themeColor="text1"/>
          <w:sz w:val="28"/>
          <w:szCs w:val="28"/>
          <w:lang w:eastAsia="ru-RU"/>
        </w:rPr>
        <w:t>Атіка, 2005, 180-192 с.</w:t>
      </w:r>
    </w:p>
    <w:p w:rsidR="00D6025B" w:rsidRPr="00931F23" w:rsidRDefault="00D6025B" w:rsidP="00EF7860">
      <w:pPr>
        <w:numPr>
          <w:ilvl w:val="0"/>
          <w:numId w:val="1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Кудлай </w:t>
      </w:r>
      <w:r w:rsidRPr="00931F2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w:t>
      </w:r>
      <w:r w:rsidRPr="00931F23">
        <w:rPr>
          <w:rFonts w:ascii="Times New Roman" w:eastAsia="Times New Roman" w:hAnsi="Times New Roman" w:cs="Times New Roman"/>
          <w:color w:val="000000" w:themeColor="text1"/>
          <w:sz w:val="28"/>
          <w:szCs w:val="28"/>
          <w:lang w:eastAsia="ru-RU"/>
        </w:rPr>
        <w:t>П. Теорія держави і права: Електронний посібник. – К.:</w:t>
      </w:r>
      <w:r>
        <w:rPr>
          <w:rFonts w:ascii="Times New Roman" w:eastAsia="Times New Roman" w:hAnsi="Times New Roman" w:cs="Times New Roman"/>
          <w:color w:val="000000" w:themeColor="text1"/>
          <w:sz w:val="28"/>
          <w:szCs w:val="28"/>
          <w:lang w:eastAsia="ru-RU"/>
        </w:rPr>
        <w:t> </w:t>
      </w:r>
      <w:r w:rsidRPr="00931F23">
        <w:rPr>
          <w:rFonts w:ascii="Times New Roman" w:eastAsia="Times New Roman" w:hAnsi="Times New Roman" w:cs="Times New Roman"/>
          <w:color w:val="000000" w:themeColor="text1"/>
          <w:sz w:val="28"/>
          <w:szCs w:val="28"/>
          <w:lang w:eastAsia="ru-RU"/>
        </w:rPr>
        <w:t>КНУ, 2012. С.94-106</w:t>
      </w:r>
      <w:r>
        <w:rPr>
          <w:rFonts w:ascii="Times New Roman" w:eastAsia="Times New Roman" w:hAnsi="Times New Roman" w:cs="Times New Roman"/>
          <w:color w:val="000000" w:themeColor="text1"/>
          <w:sz w:val="28"/>
          <w:szCs w:val="28"/>
          <w:lang w:eastAsia="ru-RU"/>
        </w:rPr>
        <w:t>.</w:t>
      </w:r>
    </w:p>
    <w:p w:rsidR="00D6025B" w:rsidRPr="00931F23" w:rsidRDefault="00D6025B" w:rsidP="00EF7860">
      <w:pPr>
        <w:numPr>
          <w:ilvl w:val="0"/>
          <w:numId w:val="1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Тимченко </w:t>
      </w:r>
      <w:r w:rsidRPr="00931F23">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w:t>
      </w:r>
      <w:r w:rsidRPr="00931F23">
        <w:rPr>
          <w:rFonts w:ascii="Times New Roman" w:eastAsia="Times New Roman" w:hAnsi="Times New Roman" w:cs="Times New Roman"/>
          <w:color w:val="000000" w:themeColor="text1"/>
          <w:sz w:val="28"/>
          <w:szCs w:val="28"/>
        </w:rPr>
        <w:t>М. Громадянське суспільство і правова держава. 2002.</w:t>
      </w:r>
    </w:p>
    <w:p w:rsidR="00D6025B" w:rsidRPr="00931F23" w:rsidRDefault="00D6025B" w:rsidP="00EF7860">
      <w:pPr>
        <w:numPr>
          <w:ilvl w:val="0"/>
          <w:numId w:val="1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Шаповал В., Шаповал </w:t>
      </w:r>
      <w:r w:rsidRPr="00931F23">
        <w:rPr>
          <w:rFonts w:ascii="Times New Roman" w:eastAsia="Times New Roman" w:hAnsi="Times New Roman" w:cs="Times New Roman"/>
          <w:color w:val="000000" w:themeColor="text1"/>
          <w:sz w:val="28"/>
          <w:szCs w:val="28"/>
        </w:rPr>
        <w:t>Т. Загальні характеристики конституційних статусів людини і громадянина Укра</w:t>
      </w:r>
      <w:r>
        <w:rPr>
          <w:rFonts w:ascii="Times New Roman" w:eastAsia="Times New Roman" w:hAnsi="Times New Roman" w:cs="Times New Roman"/>
          <w:color w:val="000000" w:themeColor="text1"/>
          <w:sz w:val="28"/>
          <w:szCs w:val="28"/>
        </w:rPr>
        <w:t>їни. // Право України. – 2006. –</w:t>
      </w:r>
      <w:r w:rsidRPr="00931F23">
        <w:rPr>
          <w:rFonts w:ascii="Times New Roman" w:eastAsia="Times New Roman" w:hAnsi="Times New Roman" w:cs="Times New Roman"/>
          <w:color w:val="000000" w:themeColor="text1"/>
          <w:sz w:val="28"/>
          <w:szCs w:val="28"/>
        </w:rPr>
        <w:t xml:space="preserve"> №9. – С.47-51.</w:t>
      </w:r>
    </w:p>
    <w:p w:rsidR="003B3D57" w:rsidRPr="00931F23" w:rsidRDefault="003B3D57" w:rsidP="00931F23">
      <w:pPr>
        <w:tabs>
          <w:tab w:val="left" w:pos="1134"/>
        </w:tabs>
        <w:spacing w:after="0" w:line="360" w:lineRule="auto"/>
        <w:ind w:firstLine="709"/>
        <w:jc w:val="both"/>
        <w:rPr>
          <w:rFonts w:ascii="Times New Roman" w:eastAsia="Times New Roman" w:hAnsi="Times New Roman" w:cs="Times New Roman"/>
          <w:b/>
          <w:color w:val="000000" w:themeColor="text1"/>
          <w:sz w:val="28"/>
          <w:szCs w:val="28"/>
        </w:rPr>
      </w:pPr>
      <w:r w:rsidRPr="00931F23">
        <w:rPr>
          <w:rFonts w:ascii="Times New Roman" w:eastAsia="Times New Roman" w:hAnsi="Times New Roman" w:cs="Times New Roman"/>
          <w:b/>
          <w:color w:val="000000" w:themeColor="text1"/>
          <w:sz w:val="28"/>
          <w:szCs w:val="28"/>
        </w:rPr>
        <w:t>Міжнародно-правові акти:</w:t>
      </w:r>
    </w:p>
    <w:p w:rsidR="003B3D57" w:rsidRPr="00931F23" w:rsidRDefault="003B3D57" w:rsidP="00EF7860">
      <w:pPr>
        <w:numPr>
          <w:ilvl w:val="0"/>
          <w:numId w:val="11"/>
        </w:numPr>
        <w:tabs>
          <w:tab w:val="num" w:pos="28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Загальна декларація прав людини (ООН, 10.12.19</w:t>
      </w:r>
      <w:r w:rsidR="00F54228">
        <w:rPr>
          <w:rFonts w:ascii="Times New Roman" w:eastAsia="SimSun" w:hAnsi="Times New Roman" w:cs="Times New Roman"/>
          <w:color w:val="000000" w:themeColor="text1"/>
          <w:spacing w:val="4"/>
          <w:sz w:val="28"/>
          <w:szCs w:val="28"/>
          <w:lang w:eastAsia="ru-RU"/>
        </w:rPr>
        <w:t>48 р.).</w:t>
      </w:r>
    </w:p>
    <w:p w:rsidR="003B3D57" w:rsidRPr="00931F23" w:rsidRDefault="003B3D57" w:rsidP="00EF7860">
      <w:pPr>
        <w:numPr>
          <w:ilvl w:val="0"/>
          <w:numId w:val="11"/>
        </w:numPr>
        <w:tabs>
          <w:tab w:val="num" w:pos="28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Європейська конвенція про захист прав людини і основних свобод (Рада Європи, 1950).</w:t>
      </w:r>
    </w:p>
    <w:p w:rsidR="003B3D57" w:rsidRPr="00931F23" w:rsidRDefault="003B3D57" w:rsidP="00EF7860">
      <w:pPr>
        <w:numPr>
          <w:ilvl w:val="0"/>
          <w:numId w:val="11"/>
        </w:numPr>
        <w:tabs>
          <w:tab w:val="num" w:pos="28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Міжнародний пакт про громадянські та політичні права (ООН, 1966).</w:t>
      </w:r>
    </w:p>
    <w:p w:rsidR="003B3D57" w:rsidRPr="00931F23" w:rsidRDefault="003B3D57" w:rsidP="00EF7860">
      <w:pPr>
        <w:numPr>
          <w:ilvl w:val="0"/>
          <w:numId w:val="11"/>
        </w:numPr>
        <w:tabs>
          <w:tab w:val="num" w:pos="28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Міжнародний пакт про економічні, соціальні і культурні права (ООН, 1966).</w:t>
      </w:r>
    </w:p>
    <w:p w:rsidR="003B3D57" w:rsidRPr="00931F23" w:rsidRDefault="003B3D57" w:rsidP="00EF7860">
      <w:pPr>
        <w:numPr>
          <w:ilvl w:val="0"/>
          <w:numId w:val="11"/>
        </w:numPr>
        <w:tabs>
          <w:tab w:val="num" w:pos="280"/>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color w:val="000000" w:themeColor="text1"/>
          <w:spacing w:val="4"/>
          <w:sz w:val="28"/>
          <w:szCs w:val="28"/>
          <w:lang w:eastAsia="ru-RU"/>
        </w:rPr>
      </w:pPr>
      <w:r w:rsidRPr="00931F23">
        <w:rPr>
          <w:rFonts w:ascii="Times New Roman" w:eastAsia="SimSun" w:hAnsi="Times New Roman" w:cs="Times New Roman"/>
          <w:color w:val="000000" w:themeColor="text1"/>
          <w:spacing w:val="4"/>
          <w:sz w:val="28"/>
          <w:szCs w:val="28"/>
          <w:lang w:eastAsia="ru-RU"/>
        </w:rPr>
        <w:t>Конвенція про права дитини (ООН, 1989).</w:t>
      </w:r>
    </w:p>
    <w:p w:rsidR="0051492E" w:rsidRPr="00931F23" w:rsidRDefault="0051492E" w:rsidP="00931F23">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rPr>
      </w:pPr>
      <w:r w:rsidRPr="00931F23">
        <w:rPr>
          <w:rFonts w:ascii="Times New Roman" w:eastAsia="Times New Roman" w:hAnsi="Times New Roman" w:cs="Times New Roman"/>
          <w:b/>
          <w:bCs/>
          <w:color w:val="000000" w:themeColor="text1"/>
          <w:sz w:val="28"/>
          <w:szCs w:val="28"/>
        </w:rPr>
        <w:lastRenderedPageBreak/>
        <w:t>Тема 2</w:t>
      </w:r>
      <w:r w:rsidR="00E50C70" w:rsidRPr="00931F23">
        <w:rPr>
          <w:rFonts w:ascii="Times New Roman" w:eastAsia="Times New Roman" w:hAnsi="Times New Roman" w:cs="Times New Roman"/>
          <w:b/>
          <w:bCs/>
          <w:color w:val="000000" w:themeColor="text1"/>
          <w:sz w:val="28"/>
          <w:szCs w:val="28"/>
        </w:rPr>
        <w:t>6</w:t>
      </w:r>
      <w:r w:rsidRPr="00931F23">
        <w:rPr>
          <w:rFonts w:ascii="Times New Roman" w:eastAsia="Times New Roman" w:hAnsi="Times New Roman" w:cs="Times New Roman"/>
          <w:b/>
          <w:bCs/>
          <w:color w:val="000000" w:themeColor="text1"/>
          <w:sz w:val="28"/>
          <w:szCs w:val="28"/>
        </w:rPr>
        <w:t>. Пра</w:t>
      </w:r>
      <w:r w:rsidR="000F5588">
        <w:rPr>
          <w:rFonts w:ascii="Times New Roman" w:eastAsia="Times New Roman" w:hAnsi="Times New Roman" w:cs="Times New Roman"/>
          <w:b/>
          <w:bCs/>
          <w:color w:val="000000" w:themeColor="text1"/>
          <w:sz w:val="28"/>
          <w:szCs w:val="28"/>
        </w:rPr>
        <w:t>восвідомість і правова культура</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val="ru-RU" w:eastAsia="ru-RU"/>
        </w:rPr>
        <w:t>Поняття правової свідомості і правової культури, їх суть.</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val="ru-RU" w:eastAsia="ru-RU"/>
        </w:rPr>
        <w:t>Структура правосвідомості.</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val="ru-RU" w:eastAsia="ru-RU"/>
        </w:rPr>
        <w:t>Правова психологія.</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val="ru-RU" w:eastAsia="ru-RU"/>
        </w:rPr>
        <w:t>Правова ідеологія.</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val="ru-RU" w:eastAsia="ru-RU"/>
        </w:rPr>
        <w:t>Функції і види правосвідомості.</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eastAsia="ru-RU"/>
        </w:rPr>
        <w:t xml:space="preserve">Поняття </w:t>
      </w:r>
      <w:r w:rsidR="000F5588">
        <w:rPr>
          <w:rFonts w:ascii="Times New Roman" w:eastAsia="Times New Roman" w:hAnsi="Times New Roman" w:cs="Times New Roman"/>
          <w:bCs/>
          <w:color w:val="000000" w:themeColor="text1"/>
          <w:sz w:val="28"/>
          <w:szCs w:val="28"/>
          <w:lang w:eastAsia="ru-RU"/>
        </w:rPr>
        <w:t>та</w:t>
      </w:r>
      <w:r w:rsidRPr="00931F23">
        <w:rPr>
          <w:rFonts w:ascii="Times New Roman" w:eastAsia="Times New Roman" w:hAnsi="Times New Roman" w:cs="Times New Roman"/>
          <w:bCs/>
          <w:color w:val="000000" w:themeColor="text1"/>
          <w:sz w:val="28"/>
          <w:szCs w:val="28"/>
          <w:lang w:eastAsia="ru-RU"/>
        </w:rPr>
        <w:t xml:space="preserve"> структура правової культури.</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931F23">
        <w:rPr>
          <w:rFonts w:ascii="Times New Roman" w:eastAsia="Times New Roman" w:hAnsi="Times New Roman" w:cs="Times New Roman"/>
          <w:bCs/>
          <w:color w:val="000000" w:themeColor="text1"/>
          <w:sz w:val="28"/>
          <w:szCs w:val="28"/>
          <w:lang w:val="ru-RU" w:eastAsia="ru-RU"/>
        </w:rPr>
        <w:t>Види правової культури, їх характеристика.</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931F23">
        <w:rPr>
          <w:rFonts w:ascii="Times New Roman" w:eastAsia="Times New Roman" w:hAnsi="Times New Roman" w:cs="Times New Roman"/>
          <w:color w:val="000000" w:themeColor="text1"/>
          <w:sz w:val="28"/>
          <w:szCs w:val="28"/>
        </w:rPr>
        <w:t>Правовий нігілізм.</w:t>
      </w:r>
    </w:p>
    <w:p w:rsidR="0051492E" w:rsidRPr="00931F23" w:rsidRDefault="0051492E"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sidRPr="00931F23">
        <w:rPr>
          <w:rFonts w:ascii="Times New Roman" w:eastAsia="Times New Roman" w:hAnsi="Times New Roman" w:cs="Times New Roman"/>
          <w:bCs/>
          <w:color w:val="000000" w:themeColor="text1"/>
          <w:sz w:val="28"/>
          <w:szCs w:val="28"/>
          <w:lang w:val="ru-RU" w:eastAsia="ru-RU"/>
        </w:rPr>
        <w:t>Правове виховання і правове навчання</w:t>
      </w:r>
      <w:r w:rsidR="000F5588">
        <w:rPr>
          <w:rFonts w:ascii="Times New Roman" w:eastAsia="Times New Roman" w:hAnsi="Times New Roman" w:cs="Times New Roman"/>
          <w:bCs/>
          <w:color w:val="000000" w:themeColor="text1"/>
          <w:sz w:val="28"/>
          <w:szCs w:val="28"/>
          <w:lang w:val="ru-RU" w:eastAsia="ru-RU"/>
        </w:rPr>
        <w:t>.</w:t>
      </w:r>
    </w:p>
    <w:p w:rsidR="0051492E" w:rsidRPr="00931F23" w:rsidRDefault="000F5588" w:rsidP="00C75FF2">
      <w:pPr>
        <w:numPr>
          <w:ilvl w:val="0"/>
          <w:numId w:val="82"/>
        </w:numPr>
        <w:tabs>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Професійна культура юриста.</w:t>
      </w:r>
    </w:p>
    <w:p w:rsidR="0051492E" w:rsidRPr="00931F23" w:rsidRDefault="0051492E" w:rsidP="00931F23">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p>
    <w:p w:rsidR="0051492E" w:rsidRPr="00931F23" w:rsidRDefault="0051492E" w:rsidP="00931F23">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931F23">
        <w:rPr>
          <w:rFonts w:ascii="Times New Roman" w:eastAsia="Times New Roman" w:hAnsi="Times New Roman" w:cs="Times New Roman"/>
          <w:bCs/>
          <w:i/>
          <w:color w:val="000000" w:themeColor="text1"/>
          <w:sz w:val="28"/>
          <w:szCs w:val="28"/>
          <w:lang w:eastAsia="ru-RU"/>
        </w:rPr>
        <w:t>Методичні рекомендації</w:t>
      </w:r>
    </w:p>
    <w:p w:rsidR="0051492E" w:rsidRPr="00931F23" w:rsidRDefault="0051492E" w:rsidP="00931F23">
      <w:pPr>
        <w:keepNext/>
        <w:tabs>
          <w:tab w:val="left" w:pos="1134"/>
        </w:tabs>
        <w:spacing w:after="0" w:line="360" w:lineRule="auto"/>
        <w:ind w:firstLine="709"/>
        <w:jc w:val="both"/>
        <w:outlineLvl w:val="1"/>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bCs/>
          <w:color w:val="000000" w:themeColor="text1"/>
          <w:sz w:val="28"/>
          <w:szCs w:val="28"/>
          <w:lang w:eastAsia="ru-RU"/>
        </w:rPr>
        <w:t xml:space="preserve">Потрібно засвоїти те, що правова культура формується на певній системі цінностей, яка характеризуює рівень правового суспільства. Високий рівень правосвідомості, добровільність виконання вимог правових норм, ефективність правового регулювання, досконала законодавча техніка, ефективна юридична практика, стабільний правопорядок – усе це формує правову культуру як особистості, так і всього суспільства в цілому. Елементами правосвідомості, відповідно до виконуваних ними функцій, є: правова онтологія, правова аксіологія, правова праксеологія. Розкриваючи поняття правової культури, потрібно звернути увагу на те, що правова культура є невід’ємною частиною загальної культури, і вплив юридичної еліти має велике значення на зовнішню правову культуру суспільства. А культурно-правовий простір держави збагачений, насамперед, своєю національною культурою і, потім, культурою європейською та світовою. При цьому сприйняття правових цінностей, напрацьованих іншими культурами, не може бути реальним поза власними культурно-історичними традиціями. Студенти мають розуміти, що правова культура становить певну систему правових цінностей, розумінь, норм та </w:t>
      </w:r>
      <w:r w:rsidRPr="00931F23">
        <w:rPr>
          <w:rFonts w:ascii="Times New Roman" w:eastAsia="Times New Roman" w:hAnsi="Times New Roman" w:cs="Times New Roman"/>
          <w:bCs/>
          <w:color w:val="000000" w:themeColor="text1"/>
          <w:sz w:val="28"/>
          <w:szCs w:val="28"/>
          <w:lang w:eastAsia="ru-RU"/>
        </w:rPr>
        <w:lastRenderedPageBreak/>
        <w:t>принципів, які відображають стан свободи і соціальних цінностей у п</w:t>
      </w:r>
      <w:r w:rsidR="000F5588">
        <w:rPr>
          <w:rFonts w:ascii="Times New Roman" w:eastAsia="Times New Roman" w:hAnsi="Times New Roman" w:cs="Times New Roman"/>
          <w:bCs/>
          <w:color w:val="000000" w:themeColor="text1"/>
          <w:sz w:val="28"/>
          <w:szCs w:val="28"/>
          <w:lang w:eastAsia="ru-RU"/>
        </w:rPr>
        <w:t>равовій, демократичній державі.</w:t>
      </w:r>
    </w:p>
    <w:p w:rsidR="0051492E" w:rsidRPr="00931F23" w:rsidRDefault="0051492E"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Під час розгляду другого питання потрібно зосередити увагу на правовій культурі суспільства, яка становить систему духовних і матеріальних цінностей у сфері функціонування права, і тому що вона формується не безпосередньо в правовій системі, а опосередковано в економічній, інформаційній та інших систем</w:t>
      </w:r>
      <w:r w:rsidR="003F2712">
        <w:rPr>
          <w:rFonts w:ascii="Times New Roman" w:eastAsia="Times New Roman" w:hAnsi="Times New Roman" w:cs="Times New Roman"/>
          <w:color w:val="000000" w:themeColor="text1"/>
          <w:sz w:val="28"/>
          <w:szCs w:val="28"/>
        </w:rPr>
        <w:t xml:space="preserve">ах, які зазнають впливу права. </w:t>
      </w:r>
      <w:r w:rsidRPr="00931F23">
        <w:rPr>
          <w:rFonts w:ascii="Times New Roman" w:eastAsia="Times New Roman" w:hAnsi="Times New Roman" w:cs="Times New Roman"/>
          <w:color w:val="000000" w:themeColor="text1"/>
          <w:sz w:val="28"/>
          <w:szCs w:val="28"/>
        </w:rPr>
        <w:t>Водночас студенти мають знати, що правова культура особи становить собою ступінь правової розвиненості, освіченості особи, що дає їй змогу адекватно орієнтуватися в різних правових ситуаціях та дотримуватися правомірної поведінки. Слід звернути увагу на правову активність як елемент змісту правової культури особи, яка виступає соціально корисною ініціативною діяльністю і спрямована на зміцнення законност</w:t>
      </w:r>
      <w:r w:rsidR="003F2712">
        <w:rPr>
          <w:rFonts w:ascii="Times New Roman" w:eastAsia="Times New Roman" w:hAnsi="Times New Roman" w:cs="Times New Roman"/>
          <w:color w:val="000000" w:themeColor="text1"/>
          <w:sz w:val="28"/>
          <w:szCs w:val="28"/>
        </w:rPr>
        <w:t>і і правопорядку в суспільстві.</w:t>
      </w:r>
    </w:p>
    <w:p w:rsidR="0051492E" w:rsidRPr="00931F23" w:rsidRDefault="0051492E"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Щодо професійної культури юриста, то її слід відрізняти від загальної правової культури населення. Професійній правовій культурі властивий вищий ступінь знання і розуміння правових явищ у відповідних галузях професійної діяльності юриста, де правова культура вимагає більш глибокого правового мислення, мистецтва тлумачення правових актів, уміння користуватися в повсякденній діяльності правовим інструментарієм. Тобто правова культура юриста повинна характеризуватися більшою зрілістю і професіоналізмом, а чесне і справедливе ставлення до виконання своїх обов’язків сприятиме його майстерності і високому рівню загальноправової куль</w:t>
      </w:r>
      <w:r w:rsidR="00D4772D">
        <w:rPr>
          <w:rFonts w:ascii="Times New Roman" w:eastAsia="Times New Roman" w:hAnsi="Times New Roman" w:cs="Times New Roman"/>
          <w:color w:val="000000" w:themeColor="text1"/>
          <w:sz w:val="28"/>
          <w:szCs w:val="28"/>
        </w:rPr>
        <w:t>тури.</w:t>
      </w:r>
    </w:p>
    <w:p w:rsidR="0051492E" w:rsidRPr="00931F23" w:rsidRDefault="0051492E"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Що таке правосвідомість?</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Які її основні ознаки, структура та функції?</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Дайте загальну характеристику правової ідеології.</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Проаналізуйте поняття правової культури та її культурну цінність.</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Як пов’язані поняття «культура» та «правова культура»?</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Охарактеризуйте структуру правової культури суспільства.</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Що є змістом правової культури особистості?</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lastRenderedPageBreak/>
        <w:t>Перелічіть основні функції правової культури.</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Як співвідносяться поняття «правове виховання» і «правова вихованість»?</w:t>
      </w:r>
    </w:p>
    <w:p w:rsidR="0051492E" w:rsidRPr="00931F23" w:rsidRDefault="0051492E" w:rsidP="00C75FF2">
      <w:pPr>
        <w:numPr>
          <w:ilvl w:val="0"/>
          <w:numId w:val="12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Що таке правовий нігілізм?</w:t>
      </w:r>
    </w:p>
    <w:p w:rsidR="0051492E" w:rsidRPr="00931F23" w:rsidRDefault="0051492E" w:rsidP="00931F23">
      <w:pPr>
        <w:tabs>
          <w:tab w:val="left" w:pos="1134"/>
        </w:tabs>
        <w:spacing w:after="0" w:line="360" w:lineRule="auto"/>
        <w:ind w:firstLine="709"/>
        <w:jc w:val="both"/>
        <w:rPr>
          <w:rFonts w:ascii="Times New Roman" w:hAnsi="Times New Roman" w:cs="Times New Roman"/>
          <w:b/>
          <w:i/>
          <w:color w:val="000000" w:themeColor="text1"/>
          <w:sz w:val="28"/>
          <w:szCs w:val="28"/>
        </w:rPr>
      </w:pPr>
    </w:p>
    <w:p w:rsidR="0051492E" w:rsidRPr="00931F23" w:rsidRDefault="0051492E" w:rsidP="00931F23">
      <w:pPr>
        <w:tabs>
          <w:tab w:val="left" w:pos="1134"/>
        </w:tabs>
        <w:spacing w:after="0" w:line="360" w:lineRule="auto"/>
        <w:ind w:firstLine="709"/>
        <w:jc w:val="both"/>
        <w:rPr>
          <w:rFonts w:ascii="Times New Roman" w:hAnsi="Times New Roman" w:cs="Times New Roman"/>
          <w:b/>
          <w:i/>
          <w:color w:val="000000" w:themeColor="text1"/>
          <w:sz w:val="28"/>
          <w:szCs w:val="28"/>
        </w:rPr>
      </w:pPr>
      <w:r w:rsidRPr="00931F23">
        <w:rPr>
          <w:rFonts w:ascii="Times New Roman" w:hAnsi="Times New Roman" w:cs="Times New Roman"/>
          <w:b/>
          <w:i/>
          <w:color w:val="000000" w:themeColor="text1"/>
          <w:sz w:val="28"/>
          <w:szCs w:val="28"/>
        </w:rPr>
        <w:t xml:space="preserve">Література: </w:t>
      </w:r>
    </w:p>
    <w:p w:rsidR="0004244D" w:rsidRPr="0054015B" w:rsidRDefault="0004244D" w:rsidP="00C75FF2">
      <w:pPr>
        <w:pStyle w:val="af5"/>
        <w:numPr>
          <w:ilvl w:val="0"/>
          <w:numId w:val="109"/>
        </w:numPr>
        <w:tabs>
          <w:tab w:val="left" w:pos="1134"/>
        </w:tabs>
        <w:spacing w:line="360" w:lineRule="auto"/>
        <w:ind w:left="0" w:firstLine="709"/>
        <w:jc w:val="both"/>
        <w:rPr>
          <w:color w:val="000000" w:themeColor="text1"/>
          <w:sz w:val="28"/>
          <w:szCs w:val="28"/>
          <w:lang w:val="uk-UA" w:eastAsia="ru-RU"/>
        </w:rPr>
      </w:pPr>
      <w:r w:rsidRPr="0054015B">
        <w:rPr>
          <w:color w:val="000000" w:themeColor="text1"/>
          <w:sz w:val="28"/>
          <w:szCs w:val="28"/>
          <w:lang w:val="uk-UA" w:eastAsia="ru-RU"/>
        </w:rPr>
        <w:t>Загальна теорія держави і права: Підручник</w:t>
      </w:r>
      <w:r w:rsidR="0054015B" w:rsidRPr="0054015B">
        <w:rPr>
          <w:color w:val="000000" w:themeColor="text1"/>
          <w:sz w:val="28"/>
          <w:szCs w:val="28"/>
          <w:lang w:val="uk-UA" w:eastAsia="ru-RU"/>
        </w:rPr>
        <w:t xml:space="preserve"> </w:t>
      </w:r>
      <w:r w:rsidRPr="0054015B">
        <w:rPr>
          <w:color w:val="000000" w:themeColor="text1"/>
          <w:sz w:val="28"/>
          <w:szCs w:val="28"/>
          <w:lang w:val="uk-UA" w:eastAsia="ru-RU"/>
        </w:rPr>
        <w:t>/ за заг.ред. В.</w:t>
      </w:r>
      <w:r w:rsidR="0054015B">
        <w:rPr>
          <w:color w:val="000000" w:themeColor="text1"/>
          <w:sz w:val="28"/>
          <w:szCs w:val="28"/>
          <w:lang w:eastAsia="ru-RU"/>
        </w:rPr>
        <w:t> </w:t>
      </w:r>
      <w:r w:rsidRPr="0054015B">
        <w:rPr>
          <w:color w:val="000000" w:themeColor="text1"/>
          <w:sz w:val="28"/>
          <w:szCs w:val="28"/>
          <w:lang w:val="uk-UA" w:eastAsia="ru-RU"/>
        </w:rPr>
        <w:t>М.</w:t>
      </w:r>
      <w:r w:rsidR="0054015B">
        <w:rPr>
          <w:color w:val="000000" w:themeColor="text1"/>
          <w:sz w:val="28"/>
          <w:szCs w:val="28"/>
          <w:lang w:eastAsia="ru-RU"/>
        </w:rPr>
        <w:t> </w:t>
      </w:r>
      <w:r w:rsidRPr="0054015B">
        <w:rPr>
          <w:color w:val="000000" w:themeColor="text1"/>
          <w:sz w:val="28"/>
          <w:szCs w:val="28"/>
          <w:lang w:val="uk-UA" w:eastAsia="ru-RU"/>
        </w:rPr>
        <w:t>Цвіка, В.</w:t>
      </w:r>
      <w:r w:rsidR="0054015B">
        <w:rPr>
          <w:color w:val="000000" w:themeColor="text1"/>
          <w:sz w:val="28"/>
          <w:szCs w:val="28"/>
          <w:lang w:eastAsia="ru-RU"/>
        </w:rPr>
        <w:t> </w:t>
      </w:r>
      <w:r w:rsidRPr="0054015B">
        <w:rPr>
          <w:color w:val="000000" w:themeColor="text1"/>
          <w:sz w:val="28"/>
          <w:szCs w:val="28"/>
          <w:lang w:val="uk-UA" w:eastAsia="ru-RU"/>
        </w:rPr>
        <w:t>Д.</w:t>
      </w:r>
      <w:r w:rsidR="0054015B">
        <w:rPr>
          <w:color w:val="000000" w:themeColor="text1"/>
          <w:sz w:val="28"/>
          <w:szCs w:val="28"/>
          <w:lang w:eastAsia="ru-RU"/>
        </w:rPr>
        <w:t> </w:t>
      </w:r>
      <w:r w:rsidRPr="0054015B">
        <w:rPr>
          <w:color w:val="000000" w:themeColor="text1"/>
          <w:sz w:val="28"/>
          <w:szCs w:val="28"/>
          <w:lang w:val="uk-UA" w:eastAsia="ru-RU"/>
        </w:rPr>
        <w:t>Ткаченко, О.</w:t>
      </w:r>
      <w:r w:rsidR="0054015B">
        <w:rPr>
          <w:color w:val="000000" w:themeColor="text1"/>
          <w:sz w:val="28"/>
          <w:szCs w:val="28"/>
          <w:lang w:eastAsia="ru-RU"/>
        </w:rPr>
        <w:t> </w:t>
      </w:r>
      <w:r w:rsidRPr="0054015B">
        <w:rPr>
          <w:color w:val="000000" w:themeColor="text1"/>
          <w:sz w:val="28"/>
          <w:szCs w:val="28"/>
          <w:lang w:val="uk-UA" w:eastAsia="ru-RU"/>
        </w:rPr>
        <w:t>В.</w:t>
      </w:r>
      <w:r w:rsidR="0054015B">
        <w:rPr>
          <w:color w:val="000000" w:themeColor="text1"/>
          <w:sz w:val="28"/>
          <w:szCs w:val="28"/>
          <w:lang w:eastAsia="ru-RU"/>
        </w:rPr>
        <w:t> </w:t>
      </w:r>
      <w:r w:rsidRPr="0054015B">
        <w:rPr>
          <w:color w:val="000000" w:themeColor="text1"/>
          <w:sz w:val="28"/>
          <w:szCs w:val="28"/>
          <w:lang w:val="uk-UA" w:eastAsia="ru-RU"/>
        </w:rPr>
        <w:t>Петришина. – Х.: Право, 2</w:t>
      </w:r>
      <w:r w:rsidR="0054015B">
        <w:rPr>
          <w:color w:val="000000" w:themeColor="text1"/>
          <w:sz w:val="28"/>
          <w:szCs w:val="28"/>
          <w:lang w:val="uk-UA" w:eastAsia="ru-RU"/>
        </w:rPr>
        <w:t>002, С.532-548</w:t>
      </w:r>
      <w:r w:rsidR="0054015B" w:rsidRPr="0054015B">
        <w:rPr>
          <w:color w:val="000000" w:themeColor="text1"/>
          <w:sz w:val="28"/>
          <w:szCs w:val="28"/>
          <w:lang w:val="ru-RU" w:eastAsia="ru-RU"/>
        </w:rPr>
        <w:t>/</w:t>
      </w:r>
    </w:p>
    <w:p w:rsidR="0004244D" w:rsidRPr="0054015B" w:rsidRDefault="0054015B" w:rsidP="00C75FF2">
      <w:pPr>
        <w:numPr>
          <w:ilvl w:val="0"/>
          <w:numId w:val="109"/>
        </w:numPr>
        <w:tabs>
          <w:tab w:val="left" w:pos="1134"/>
        </w:tabs>
        <w:spacing w:after="0" w:line="360" w:lineRule="auto"/>
        <w:ind w:left="0" w:firstLine="709"/>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ru-RU" w:eastAsia="ru-RU"/>
        </w:rPr>
        <w:t>Нікітін</w:t>
      </w:r>
      <w:r>
        <w:rPr>
          <w:rFonts w:ascii="Times New Roman" w:hAnsi="Times New Roman" w:cs="Times New Roman"/>
          <w:color w:val="000000" w:themeColor="text1"/>
          <w:sz w:val="28"/>
          <w:szCs w:val="28"/>
          <w:lang w:val="en-US" w:eastAsia="ru-RU"/>
        </w:rPr>
        <w:t> </w:t>
      </w:r>
      <w:r w:rsidR="0004244D" w:rsidRPr="0054015B">
        <w:rPr>
          <w:rFonts w:ascii="Times New Roman" w:hAnsi="Times New Roman" w:cs="Times New Roman"/>
          <w:color w:val="000000" w:themeColor="text1"/>
          <w:sz w:val="28"/>
          <w:szCs w:val="28"/>
          <w:lang w:val="ru-RU" w:eastAsia="ru-RU"/>
        </w:rPr>
        <w:t>А.</w:t>
      </w:r>
      <w:r>
        <w:rPr>
          <w:rFonts w:ascii="Times New Roman" w:hAnsi="Times New Roman" w:cs="Times New Roman"/>
          <w:color w:val="000000" w:themeColor="text1"/>
          <w:sz w:val="28"/>
          <w:szCs w:val="28"/>
          <w:lang w:val="en-US" w:eastAsia="ru-RU"/>
        </w:rPr>
        <w:t> </w:t>
      </w:r>
      <w:r w:rsidR="0004244D" w:rsidRPr="0054015B">
        <w:rPr>
          <w:rFonts w:ascii="Times New Roman" w:hAnsi="Times New Roman" w:cs="Times New Roman"/>
          <w:color w:val="000000" w:themeColor="text1"/>
          <w:sz w:val="28"/>
          <w:szCs w:val="28"/>
          <w:lang w:val="ru-RU" w:eastAsia="ru-RU"/>
        </w:rPr>
        <w:t>В. Теорія держави і права: Друга частина, навчальний посібник. – К.: Університет «Україна», 2005. С.197-211</w:t>
      </w:r>
      <w:r>
        <w:rPr>
          <w:rFonts w:ascii="Times New Roman" w:hAnsi="Times New Roman" w:cs="Times New Roman"/>
          <w:color w:val="000000" w:themeColor="text1"/>
          <w:sz w:val="28"/>
          <w:szCs w:val="28"/>
          <w:lang w:val="en-US" w:eastAsia="ru-RU"/>
        </w:rPr>
        <w:t>.</w:t>
      </w:r>
    </w:p>
    <w:p w:rsidR="0093773E" w:rsidRPr="00931F23" w:rsidRDefault="0093773E"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CB718A" w:rsidRPr="00F86699" w:rsidRDefault="00CB718A" w:rsidP="00931F23">
      <w:pPr>
        <w:tabs>
          <w:tab w:val="left" w:pos="1134"/>
        </w:tabs>
        <w:spacing w:after="0" w:line="360" w:lineRule="auto"/>
        <w:ind w:firstLine="709"/>
        <w:jc w:val="both"/>
        <w:rPr>
          <w:rFonts w:ascii="Times New Roman" w:eastAsia="Times New Roman" w:hAnsi="Times New Roman" w:cs="Times New Roman"/>
          <w:b/>
          <w:bCs/>
          <w:color w:val="000000" w:themeColor="text1"/>
          <w:sz w:val="28"/>
          <w:szCs w:val="28"/>
          <w:lang w:val="ru-RU"/>
        </w:rPr>
      </w:pPr>
      <w:r w:rsidRPr="00931F23">
        <w:rPr>
          <w:rFonts w:ascii="Times New Roman" w:eastAsia="Times New Roman" w:hAnsi="Times New Roman" w:cs="Times New Roman"/>
          <w:b/>
          <w:bCs/>
          <w:color w:val="000000" w:themeColor="text1"/>
          <w:sz w:val="28"/>
          <w:szCs w:val="28"/>
        </w:rPr>
        <w:t>Тема 2</w:t>
      </w:r>
      <w:r w:rsidR="00E50C70" w:rsidRPr="00931F23">
        <w:rPr>
          <w:rFonts w:ascii="Times New Roman" w:eastAsia="Times New Roman" w:hAnsi="Times New Roman" w:cs="Times New Roman"/>
          <w:b/>
          <w:bCs/>
          <w:color w:val="000000" w:themeColor="text1"/>
          <w:sz w:val="28"/>
          <w:szCs w:val="28"/>
        </w:rPr>
        <w:t>7.</w:t>
      </w:r>
      <w:r w:rsidRPr="00931F23">
        <w:rPr>
          <w:rFonts w:ascii="Times New Roman" w:eastAsia="Times New Roman" w:hAnsi="Times New Roman" w:cs="Times New Roman"/>
          <w:b/>
          <w:bCs/>
          <w:color w:val="000000" w:themeColor="text1"/>
          <w:sz w:val="28"/>
          <w:szCs w:val="28"/>
        </w:rPr>
        <w:t xml:space="preserve"> Шляхи</w:t>
      </w:r>
      <w:r w:rsidR="00F86699">
        <w:rPr>
          <w:rFonts w:ascii="Times New Roman" w:eastAsia="Times New Roman" w:hAnsi="Times New Roman" w:cs="Times New Roman"/>
          <w:b/>
          <w:bCs/>
          <w:color w:val="000000" w:themeColor="text1"/>
          <w:sz w:val="28"/>
          <w:szCs w:val="28"/>
        </w:rPr>
        <w:t xml:space="preserve"> формування правової держави в Україні</w:t>
      </w:r>
    </w:p>
    <w:p w:rsidR="0052621E" w:rsidRPr="00931F23" w:rsidRDefault="00CB718A"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color w:val="000000" w:themeColor="text1"/>
          <w:sz w:val="28"/>
          <w:szCs w:val="28"/>
          <w:lang w:val="ru-RU" w:eastAsia="ru-RU"/>
        </w:rPr>
        <w:t>Історія виникнення та розвитку</w:t>
      </w:r>
      <w:r w:rsidR="0052621E" w:rsidRPr="00931F23">
        <w:rPr>
          <w:rFonts w:ascii="Times New Roman" w:eastAsia="Times New Roman" w:hAnsi="Times New Roman" w:cs="Times New Roman"/>
          <w:color w:val="000000" w:themeColor="text1"/>
          <w:sz w:val="28"/>
          <w:szCs w:val="28"/>
          <w:lang w:val="ru-RU" w:eastAsia="ru-RU"/>
        </w:rPr>
        <w:t xml:space="preserve"> процесу фррмування правової держави.</w:t>
      </w:r>
    </w:p>
    <w:p w:rsidR="0052621E" w:rsidRPr="00931F23" w:rsidRDefault="0052621E"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Роль законодавства у створенні основ правової держави.</w:t>
      </w:r>
    </w:p>
    <w:p w:rsidR="0052621E" w:rsidRPr="00931F23" w:rsidRDefault="0052621E"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color w:val="000000" w:themeColor="text1"/>
          <w:sz w:val="28"/>
          <w:szCs w:val="28"/>
          <w:lang w:eastAsia="ru-RU"/>
        </w:rPr>
        <w:t>Реформи права України.</w:t>
      </w:r>
    </w:p>
    <w:p w:rsidR="00CB718A" w:rsidRPr="00931F23" w:rsidRDefault="0052621E"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bCs/>
          <w:color w:val="000000" w:themeColor="text1"/>
          <w:sz w:val="28"/>
          <w:szCs w:val="28"/>
          <w:lang w:eastAsia="ru-RU"/>
        </w:rPr>
      </w:pPr>
      <w:r w:rsidRPr="00931F23">
        <w:rPr>
          <w:rFonts w:ascii="Times New Roman" w:eastAsia="Times New Roman" w:hAnsi="Times New Roman" w:cs="Times New Roman"/>
          <w:color w:val="000000" w:themeColor="text1"/>
          <w:sz w:val="28"/>
          <w:szCs w:val="28"/>
          <w:lang w:val="ru-RU" w:eastAsia="ru-RU"/>
        </w:rPr>
        <w:t>Суттєві</w:t>
      </w:r>
      <w:r w:rsidR="00CB718A" w:rsidRPr="00931F23">
        <w:rPr>
          <w:rFonts w:ascii="Times New Roman" w:eastAsia="Times New Roman" w:hAnsi="Times New Roman" w:cs="Times New Roman"/>
          <w:color w:val="000000" w:themeColor="text1"/>
          <w:sz w:val="28"/>
          <w:szCs w:val="28"/>
          <w:lang w:val="ru-RU" w:eastAsia="ru-RU"/>
        </w:rPr>
        <w:t xml:space="preserve"> ознаки правової держави</w:t>
      </w:r>
      <w:r w:rsidRPr="00931F23">
        <w:rPr>
          <w:rFonts w:ascii="Times New Roman" w:eastAsia="Times New Roman" w:hAnsi="Times New Roman" w:cs="Times New Roman"/>
          <w:color w:val="000000" w:themeColor="text1"/>
          <w:sz w:val="28"/>
          <w:szCs w:val="28"/>
          <w:lang w:val="ru-RU" w:eastAsia="ru-RU"/>
        </w:rPr>
        <w:t xml:space="preserve"> в Україні</w:t>
      </w:r>
      <w:r w:rsidR="00CB718A" w:rsidRPr="00931F23">
        <w:rPr>
          <w:rFonts w:ascii="Times New Roman" w:eastAsia="Times New Roman" w:hAnsi="Times New Roman" w:cs="Times New Roman"/>
          <w:color w:val="000000" w:themeColor="text1"/>
          <w:sz w:val="28"/>
          <w:szCs w:val="28"/>
          <w:lang w:val="ru-RU" w:eastAsia="ru-RU"/>
        </w:rPr>
        <w:t>.</w:t>
      </w:r>
    </w:p>
    <w:p w:rsidR="00CB718A" w:rsidRPr="00931F23" w:rsidRDefault="00CB718A"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931F23">
        <w:rPr>
          <w:rFonts w:ascii="Times New Roman" w:eastAsia="Times New Roman" w:hAnsi="Times New Roman" w:cs="Times New Roman"/>
          <w:color w:val="000000" w:themeColor="text1"/>
          <w:sz w:val="28"/>
          <w:szCs w:val="28"/>
          <w:lang w:val="ru-RU" w:eastAsia="ru-RU"/>
        </w:rPr>
        <w:t>Суть та значення принципу верховенства права</w:t>
      </w:r>
      <w:r w:rsidR="002E0438">
        <w:rPr>
          <w:rFonts w:ascii="Times New Roman" w:eastAsia="Times New Roman" w:hAnsi="Times New Roman" w:cs="Times New Roman"/>
          <w:color w:val="000000" w:themeColor="text1"/>
          <w:sz w:val="28"/>
          <w:szCs w:val="28"/>
          <w:lang w:val="ru-RU" w:eastAsia="ru-RU"/>
        </w:rPr>
        <w:t xml:space="preserve"> у формуванні правової держави.</w:t>
      </w:r>
    </w:p>
    <w:p w:rsidR="0052621E" w:rsidRPr="00931F23" w:rsidRDefault="0052621E"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931F23">
        <w:rPr>
          <w:rFonts w:ascii="Times New Roman" w:eastAsia="Times New Roman" w:hAnsi="Times New Roman" w:cs="Times New Roman"/>
          <w:color w:val="000000" w:themeColor="text1"/>
          <w:sz w:val="28"/>
          <w:szCs w:val="28"/>
          <w:lang w:val="ru-RU" w:eastAsia="ru-RU"/>
        </w:rPr>
        <w:t>Шляхи забезпечення соціальної основи держави.</w:t>
      </w:r>
    </w:p>
    <w:p w:rsidR="00CB718A" w:rsidRPr="00931F23" w:rsidRDefault="00CB718A" w:rsidP="00C75FF2">
      <w:pPr>
        <w:numPr>
          <w:ilvl w:val="0"/>
          <w:numId w:val="57"/>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lang w:val="ru-RU" w:eastAsia="ru-RU"/>
        </w:rPr>
      </w:pPr>
      <w:r w:rsidRPr="00931F23">
        <w:rPr>
          <w:rFonts w:ascii="Times New Roman" w:eastAsia="Times New Roman" w:hAnsi="Times New Roman" w:cs="Times New Roman"/>
          <w:color w:val="000000" w:themeColor="text1"/>
          <w:sz w:val="28"/>
          <w:szCs w:val="28"/>
          <w:lang w:val="ru-RU" w:eastAsia="ru-RU"/>
        </w:rPr>
        <w:t>Проблеми та перспективи побуд</w:t>
      </w:r>
      <w:r w:rsidR="002E0438">
        <w:rPr>
          <w:rFonts w:ascii="Times New Roman" w:eastAsia="Times New Roman" w:hAnsi="Times New Roman" w:cs="Times New Roman"/>
          <w:color w:val="000000" w:themeColor="text1"/>
          <w:sz w:val="28"/>
          <w:szCs w:val="28"/>
          <w:lang w:val="ru-RU" w:eastAsia="ru-RU"/>
        </w:rPr>
        <w:t>ови правової держави в Україні.</w:t>
      </w:r>
    </w:p>
    <w:p w:rsidR="00CB718A" w:rsidRPr="00931F23" w:rsidRDefault="00CB718A"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p>
    <w:p w:rsidR="00CB718A" w:rsidRPr="00931F23" w:rsidRDefault="00CB718A" w:rsidP="00931F23">
      <w:pPr>
        <w:keepNext/>
        <w:tabs>
          <w:tab w:val="left" w:pos="1134"/>
        </w:tabs>
        <w:spacing w:after="0" w:line="360" w:lineRule="auto"/>
        <w:ind w:firstLine="709"/>
        <w:jc w:val="both"/>
        <w:outlineLvl w:val="1"/>
        <w:rPr>
          <w:rFonts w:ascii="Times New Roman" w:eastAsia="Times New Roman" w:hAnsi="Times New Roman" w:cs="Times New Roman"/>
          <w:bCs/>
          <w:i/>
          <w:color w:val="000000" w:themeColor="text1"/>
          <w:sz w:val="28"/>
          <w:szCs w:val="28"/>
          <w:lang w:eastAsia="ru-RU"/>
        </w:rPr>
      </w:pPr>
      <w:r w:rsidRPr="00931F23">
        <w:rPr>
          <w:rFonts w:ascii="Times New Roman" w:eastAsia="Times New Roman" w:hAnsi="Times New Roman" w:cs="Times New Roman"/>
          <w:bCs/>
          <w:i/>
          <w:color w:val="000000" w:themeColor="text1"/>
          <w:sz w:val="28"/>
          <w:szCs w:val="28"/>
          <w:lang w:eastAsia="ru-RU"/>
        </w:rPr>
        <w:t>Методичні рекомендації</w:t>
      </w:r>
      <w:r w:rsidR="0052621E" w:rsidRPr="00931F23">
        <w:rPr>
          <w:rFonts w:ascii="Times New Roman" w:eastAsia="Times New Roman" w:hAnsi="Times New Roman" w:cs="Times New Roman"/>
          <w:bCs/>
          <w:i/>
          <w:color w:val="000000" w:themeColor="text1"/>
          <w:sz w:val="28"/>
          <w:szCs w:val="28"/>
          <w:lang w:eastAsia="ru-RU"/>
        </w:rPr>
        <w:t>:</w:t>
      </w:r>
    </w:p>
    <w:p w:rsidR="00CB718A" w:rsidRPr="00931F23" w:rsidRDefault="00CB718A" w:rsidP="00931F23">
      <w:pPr>
        <w:tabs>
          <w:tab w:val="left" w:pos="1134"/>
        </w:tabs>
        <w:spacing w:after="0" w:line="360" w:lineRule="auto"/>
        <w:ind w:firstLine="709"/>
        <w:jc w:val="both"/>
        <w:rPr>
          <w:rFonts w:ascii="Times New Roman" w:eastAsia="Times New Roman" w:hAnsi="Times New Roman" w:cs="Times New Roman"/>
          <w:bCs/>
          <w:color w:val="000000" w:themeColor="text1"/>
          <w:sz w:val="28"/>
          <w:szCs w:val="28"/>
          <w:lang w:val="ru-RU" w:eastAsia="ru-RU"/>
        </w:rPr>
      </w:pPr>
      <w:r w:rsidRPr="002E0438">
        <w:rPr>
          <w:rFonts w:ascii="Times New Roman" w:eastAsia="Times New Roman" w:hAnsi="Times New Roman" w:cs="Times New Roman"/>
          <w:color w:val="000000" w:themeColor="text1"/>
          <w:sz w:val="28"/>
          <w:szCs w:val="28"/>
          <w:lang w:eastAsia="ru-RU"/>
        </w:rPr>
        <w:t>Студенти мають звернути увагу на те, що в розвиток ідеї правової держави зробили свій внесок і українські вчені, філософи, юристи, котрі поділяли думку про прав</w:t>
      </w:r>
      <w:r w:rsidR="002E0438">
        <w:rPr>
          <w:rFonts w:ascii="Times New Roman" w:eastAsia="Times New Roman" w:hAnsi="Times New Roman" w:cs="Times New Roman"/>
          <w:color w:val="000000" w:themeColor="text1"/>
          <w:sz w:val="28"/>
          <w:szCs w:val="28"/>
          <w:lang w:eastAsia="ru-RU"/>
        </w:rPr>
        <w:t>а  людини і правову державу (І.</w:t>
      </w:r>
      <w:r w:rsidR="002E0438">
        <w:rPr>
          <w:rFonts w:ascii="Times New Roman" w:eastAsia="Times New Roman" w:hAnsi="Times New Roman" w:cs="Times New Roman"/>
          <w:color w:val="000000" w:themeColor="text1"/>
          <w:sz w:val="28"/>
          <w:szCs w:val="28"/>
          <w:lang w:val="en-US" w:eastAsia="ru-RU"/>
        </w:rPr>
        <w:t> </w:t>
      </w:r>
      <w:r w:rsidR="002E0438">
        <w:rPr>
          <w:rFonts w:ascii="Times New Roman" w:eastAsia="Times New Roman" w:hAnsi="Times New Roman" w:cs="Times New Roman"/>
          <w:color w:val="000000" w:themeColor="text1"/>
          <w:sz w:val="28"/>
          <w:szCs w:val="28"/>
          <w:lang w:eastAsia="ru-RU"/>
        </w:rPr>
        <w:t>Вишенський, Г.</w:t>
      </w:r>
      <w:r w:rsidR="002E0438">
        <w:rPr>
          <w:rFonts w:ascii="Times New Roman" w:eastAsia="Times New Roman" w:hAnsi="Times New Roman" w:cs="Times New Roman"/>
          <w:color w:val="000000" w:themeColor="text1"/>
          <w:sz w:val="28"/>
          <w:szCs w:val="28"/>
          <w:lang w:val="en-US" w:eastAsia="ru-RU"/>
        </w:rPr>
        <w:t> </w:t>
      </w:r>
      <w:r w:rsidR="002E0438">
        <w:rPr>
          <w:rFonts w:ascii="Times New Roman" w:eastAsia="Times New Roman" w:hAnsi="Times New Roman" w:cs="Times New Roman"/>
          <w:color w:val="000000" w:themeColor="text1"/>
          <w:sz w:val="28"/>
          <w:szCs w:val="28"/>
          <w:lang w:eastAsia="ru-RU"/>
        </w:rPr>
        <w:t xml:space="preserve">Сковорода, </w:t>
      </w:r>
      <w:r w:rsidRPr="002E0438">
        <w:rPr>
          <w:rFonts w:ascii="Times New Roman" w:eastAsia="Times New Roman" w:hAnsi="Times New Roman" w:cs="Times New Roman"/>
          <w:color w:val="000000" w:themeColor="text1"/>
          <w:sz w:val="28"/>
          <w:szCs w:val="28"/>
          <w:lang w:eastAsia="ru-RU"/>
        </w:rPr>
        <w:t>М.</w:t>
      </w:r>
      <w:r w:rsidR="002E0438">
        <w:rPr>
          <w:rFonts w:ascii="Times New Roman" w:eastAsia="Times New Roman" w:hAnsi="Times New Roman" w:cs="Times New Roman"/>
          <w:color w:val="000000" w:themeColor="text1"/>
          <w:sz w:val="28"/>
          <w:szCs w:val="28"/>
          <w:lang w:val="en-US" w:eastAsia="ru-RU"/>
        </w:rPr>
        <w:t> </w:t>
      </w:r>
      <w:r w:rsidR="002E0438">
        <w:rPr>
          <w:rFonts w:ascii="Times New Roman" w:eastAsia="Times New Roman" w:hAnsi="Times New Roman" w:cs="Times New Roman"/>
          <w:color w:val="000000" w:themeColor="text1"/>
          <w:sz w:val="28"/>
          <w:szCs w:val="28"/>
          <w:lang w:eastAsia="ru-RU"/>
        </w:rPr>
        <w:t>Драгоманов, І.</w:t>
      </w:r>
      <w:r w:rsidR="002E0438">
        <w:rPr>
          <w:rFonts w:ascii="Times New Roman" w:eastAsia="Times New Roman" w:hAnsi="Times New Roman" w:cs="Times New Roman"/>
          <w:color w:val="000000" w:themeColor="text1"/>
          <w:sz w:val="28"/>
          <w:szCs w:val="28"/>
          <w:lang w:val="en-US" w:eastAsia="ru-RU"/>
        </w:rPr>
        <w:t> </w:t>
      </w:r>
      <w:r w:rsidRPr="002E0438">
        <w:rPr>
          <w:rFonts w:ascii="Times New Roman" w:eastAsia="Times New Roman" w:hAnsi="Times New Roman" w:cs="Times New Roman"/>
          <w:color w:val="000000" w:themeColor="text1"/>
          <w:sz w:val="28"/>
          <w:szCs w:val="28"/>
          <w:lang w:eastAsia="ru-RU"/>
        </w:rPr>
        <w:t>Франко, Б.</w:t>
      </w:r>
      <w:r w:rsidR="002E0438">
        <w:rPr>
          <w:rFonts w:ascii="Times New Roman" w:eastAsia="Times New Roman" w:hAnsi="Times New Roman" w:cs="Times New Roman"/>
          <w:color w:val="000000" w:themeColor="text1"/>
          <w:sz w:val="28"/>
          <w:szCs w:val="28"/>
          <w:lang w:val="en-US" w:eastAsia="ru-RU"/>
        </w:rPr>
        <w:t> </w:t>
      </w:r>
      <w:r w:rsidRPr="002E0438">
        <w:rPr>
          <w:rFonts w:ascii="Times New Roman" w:eastAsia="Times New Roman" w:hAnsi="Times New Roman" w:cs="Times New Roman"/>
          <w:color w:val="000000" w:themeColor="text1"/>
          <w:sz w:val="28"/>
          <w:szCs w:val="28"/>
          <w:lang w:eastAsia="ru-RU"/>
        </w:rPr>
        <w:t xml:space="preserve">Кістяківський). </w:t>
      </w:r>
      <w:r w:rsidR="00267C29" w:rsidRPr="00931F23">
        <w:rPr>
          <w:rFonts w:ascii="Times New Roman" w:eastAsia="Times New Roman" w:hAnsi="Times New Roman" w:cs="Times New Roman"/>
          <w:color w:val="000000" w:themeColor="text1"/>
          <w:sz w:val="28"/>
          <w:szCs w:val="28"/>
          <w:lang w:val="ru-RU" w:eastAsia="ru-RU"/>
        </w:rPr>
        <w:t>Зауважте, що в Україні була створена перша конституція Пилипом Орликом.</w:t>
      </w:r>
    </w:p>
    <w:p w:rsidR="00CB718A" w:rsidRPr="00931F23" w:rsidRDefault="00CB718A"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931F23">
        <w:rPr>
          <w:rFonts w:ascii="Times New Roman" w:eastAsia="Times New Roman" w:hAnsi="Times New Roman" w:cs="Times New Roman"/>
          <w:color w:val="000000" w:themeColor="text1"/>
          <w:sz w:val="28"/>
          <w:szCs w:val="28"/>
          <w:lang w:val="ru-RU" w:eastAsia="ru-RU"/>
        </w:rPr>
        <w:t xml:space="preserve">Слід звернути увагу на те, що правова держава за своїм змістом розкривається, як та держава, яка має свій конституційно-правовий статус, який </w:t>
      </w:r>
      <w:r w:rsidRPr="00931F23">
        <w:rPr>
          <w:rFonts w:ascii="Times New Roman" w:eastAsia="Times New Roman" w:hAnsi="Times New Roman" w:cs="Times New Roman"/>
          <w:color w:val="000000" w:themeColor="text1"/>
          <w:sz w:val="28"/>
          <w:szCs w:val="28"/>
          <w:lang w:val="ru-RU" w:eastAsia="ru-RU"/>
        </w:rPr>
        <w:lastRenderedPageBreak/>
        <w:t>передбачає пріоритет принципу верховенства права і зобов’язує державу забезпечити непорушність прав та свобод людини і громадянина, які гарантуються взаємною відповідальністю держави і людини перед законом. Щодо ознак, які</w:t>
      </w:r>
      <w:r w:rsidRPr="00931F23">
        <w:rPr>
          <w:rFonts w:ascii="Times New Roman" w:eastAsia="Times New Roman" w:hAnsi="Times New Roman" w:cs="Times New Roman"/>
          <w:iCs/>
          <w:color w:val="000000" w:themeColor="text1"/>
          <w:sz w:val="28"/>
          <w:szCs w:val="28"/>
          <w:lang w:val="ru-RU" w:eastAsia="ru-RU"/>
        </w:rPr>
        <w:t xml:space="preserve"> </w:t>
      </w:r>
      <w:r w:rsidRPr="00931F23">
        <w:rPr>
          <w:rFonts w:ascii="Times New Roman" w:eastAsia="Times New Roman" w:hAnsi="Times New Roman" w:cs="Times New Roman"/>
          <w:color w:val="000000" w:themeColor="text1"/>
          <w:sz w:val="28"/>
          <w:szCs w:val="28"/>
          <w:lang w:val="ru-RU" w:eastAsia="ru-RU"/>
        </w:rPr>
        <w:t xml:space="preserve">характеризують правову державу, то до них потрібно віднести такі: закріплення основних прав та свобод людини, верховенство права, </w:t>
      </w:r>
      <w:r w:rsidR="0038673A">
        <w:rPr>
          <w:rFonts w:ascii="Times New Roman" w:eastAsia="Times New Roman" w:hAnsi="Times New Roman" w:cs="Times New Roman"/>
          <w:color w:val="000000" w:themeColor="text1"/>
          <w:sz w:val="28"/>
          <w:szCs w:val="28"/>
          <w:lang w:val="ru-RU" w:eastAsia="ru-RU"/>
        </w:rPr>
        <w:t xml:space="preserve">взаємовідповідальність держави </w:t>
      </w:r>
      <w:r w:rsidR="0038673A">
        <w:rPr>
          <w:rFonts w:ascii="Times New Roman" w:eastAsia="Times New Roman" w:hAnsi="Times New Roman" w:cs="Times New Roman"/>
          <w:color w:val="000000" w:themeColor="text1"/>
          <w:sz w:val="28"/>
          <w:szCs w:val="28"/>
          <w:lang w:eastAsia="ru-RU"/>
        </w:rPr>
        <w:t>та</w:t>
      </w:r>
      <w:r w:rsidRPr="00931F23">
        <w:rPr>
          <w:rFonts w:ascii="Times New Roman" w:eastAsia="Times New Roman" w:hAnsi="Times New Roman" w:cs="Times New Roman"/>
          <w:color w:val="000000" w:themeColor="text1"/>
          <w:sz w:val="28"/>
          <w:szCs w:val="28"/>
          <w:lang w:val="ru-RU" w:eastAsia="ru-RU"/>
        </w:rPr>
        <w:t xml:space="preserve"> особи, розподіл повноважень держави між певними системами її органів, високий рівень правової культури, юридична захищеність особи, незалежність судової влади </w:t>
      </w:r>
      <w:r w:rsidR="0038673A">
        <w:rPr>
          <w:rFonts w:ascii="Times New Roman" w:eastAsia="Times New Roman" w:hAnsi="Times New Roman" w:cs="Times New Roman"/>
          <w:color w:val="000000" w:themeColor="text1"/>
          <w:sz w:val="28"/>
          <w:szCs w:val="28"/>
          <w:lang w:val="ru-RU" w:eastAsia="ru-RU"/>
        </w:rPr>
        <w:t>тощо. Доцільно розкрити суть та</w:t>
      </w:r>
      <w:r w:rsidRPr="00931F23">
        <w:rPr>
          <w:rFonts w:ascii="Times New Roman" w:eastAsia="Times New Roman" w:hAnsi="Times New Roman" w:cs="Times New Roman"/>
          <w:color w:val="000000" w:themeColor="text1"/>
          <w:sz w:val="28"/>
          <w:szCs w:val="28"/>
          <w:lang w:val="ru-RU" w:eastAsia="ru-RU"/>
        </w:rPr>
        <w:t xml:space="preserve"> зміст</w:t>
      </w:r>
      <w:r w:rsidRPr="00931F23">
        <w:rPr>
          <w:rFonts w:ascii="Times New Roman" w:eastAsia="Times New Roman" w:hAnsi="Times New Roman" w:cs="Times New Roman"/>
          <w:iCs/>
          <w:color w:val="000000" w:themeColor="text1"/>
          <w:sz w:val="28"/>
          <w:szCs w:val="28"/>
          <w:lang w:val="ru-RU" w:eastAsia="ru-RU"/>
        </w:rPr>
        <w:t xml:space="preserve"> такого </w:t>
      </w:r>
      <w:r w:rsidRPr="00931F23">
        <w:rPr>
          <w:rFonts w:ascii="Times New Roman" w:eastAsia="Times New Roman" w:hAnsi="Times New Roman" w:cs="Times New Roman"/>
          <w:color w:val="000000" w:themeColor="text1"/>
          <w:sz w:val="28"/>
          <w:szCs w:val="28"/>
          <w:lang w:val="ru-RU" w:eastAsia="ru-RU"/>
        </w:rPr>
        <w:t>основоположного принципу правової держави, як верховенство права</w:t>
      </w:r>
      <w:r w:rsidRPr="00931F23">
        <w:rPr>
          <w:rFonts w:ascii="Times New Roman" w:eastAsia="Times New Roman" w:hAnsi="Times New Roman" w:cs="Times New Roman"/>
          <w:iCs/>
          <w:color w:val="000000" w:themeColor="text1"/>
          <w:sz w:val="28"/>
          <w:szCs w:val="28"/>
          <w:lang w:val="ru-RU" w:eastAsia="ru-RU"/>
        </w:rPr>
        <w:t xml:space="preserve">, </w:t>
      </w:r>
      <w:r w:rsidRPr="00931F23">
        <w:rPr>
          <w:rFonts w:ascii="Times New Roman" w:eastAsia="Times New Roman" w:hAnsi="Times New Roman" w:cs="Times New Roman"/>
          <w:color w:val="000000" w:themeColor="text1"/>
          <w:sz w:val="28"/>
          <w:szCs w:val="28"/>
          <w:lang w:val="ru-RU" w:eastAsia="ru-RU"/>
        </w:rPr>
        <w:t>який містить певні умови свого вираження: пріоритетність прав людини, відповідність закона праву, правову визначеність, обмеження державної влади правом. Потрібно відзначити, що основні теоретичні концепції про співвідношення держави і права виходять з пріоритету права, а найвищою соціальною цінністю в правовій державі є людина, охорона і захист її основних невід’ємних прав. Щодо проблем та перспектив побудови правової держави в Україні, то їх потрібно розглядати крізь призму запроваджених реформ у державі: економічних, соціально-культурних, освітянських та духовно-просвітницьких. Водночас потрібно показати, що шляхами формування правової держави в Україні є: вдосконалення чинного законодавства, підвищення якості юридичної практики, подолання правового нігілізму, підвищення рівня політичної та правової культури громадян.</w:t>
      </w:r>
    </w:p>
    <w:p w:rsidR="0052621E" w:rsidRPr="00931F23" w:rsidRDefault="0052621E" w:rsidP="00931F23">
      <w:pPr>
        <w:tabs>
          <w:tab w:val="left" w:pos="1134"/>
        </w:tabs>
        <w:spacing w:after="0" w:line="360" w:lineRule="auto"/>
        <w:ind w:firstLine="709"/>
        <w:jc w:val="both"/>
        <w:rPr>
          <w:rFonts w:ascii="Times New Roman" w:eastAsia="Times New Roman" w:hAnsi="Times New Roman" w:cs="Times New Roman"/>
          <w:b/>
          <w:bCs/>
          <w:i/>
          <w:color w:val="000000" w:themeColor="text1"/>
          <w:sz w:val="28"/>
          <w:szCs w:val="28"/>
          <w:lang w:eastAsia="uk-UA"/>
        </w:rPr>
      </w:pPr>
      <w:r w:rsidRPr="00931F23">
        <w:rPr>
          <w:rFonts w:ascii="Times New Roman" w:eastAsia="Times New Roman" w:hAnsi="Times New Roman" w:cs="Times New Roman"/>
          <w:b/>
          <w:bCs/>
          <w:i/>
          <w:color w:val="000000" w:themeColor="text1"/>
          <w:sz w:val="28"/>
          <w:szCs w:val="28"/>
          <w:lang w:eastAsia="uk-UA"/>
        </w:rPr>
        <w:t>Контрольні питання для перевірки засвоєння матеріалу:</w:t>
      </w:r>
    </w:p>
    <w:p w:rsidR="00CB718A" w:rsidRPr="00931F23" w:rsidRDefault="00CB718A" w:rsidP="00C75FF2">
      <w:pPr>
        <w:numPr>
          <w:ilvl w:val="0"/>
          <w:numId w:val="5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 xml:space="preserve">Розкажіть про шляхи формування правової держави в Україні. </w:t>
      </w:r>
    </w:p>
    <w:p w:rsidR="00CB718A" w:rsidRPr="00931F23" w:rsidRDefault="00CB718A" w:rsidP="00C75FF2">
      <w:pPr>
        <w:numPr>
          <w:ilvl w:val="0"/>
          <w:numId w:val="58"/>
        </w:numPr>
        <w:tabs>
          <w:tab w:val="num" w:pos="90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931F23">
        <w:rPr>
          <w:rFonts w:ascii="Times New Roman" w:eastAsia="Times New Roman" w:hAnsi="Times New Roman" w:cs="Times New Roman"/>
          <w:color w:val="000000" w:themeColor="text1"/>
          <w:sz w:val="28"/>
          <w:szCs w:val="28"/>
        </w:rPr>
        <w:t>Розкрийте відображення ідей конституційної правової держави в поточній конституційній законотворчості у 1990-1996 рр.</w:t>
      </w:r>
    </w:p>
    <w:p w:rsidR="00CB718A" w:rsidRPr="00931F23" w:rsidRDefault="00CB718A" w:rsidP="00C75FF2">
      <w:pPr>
        <w:pStyle w:val="af5"/>
        <w:numPr>
          <w:ilvl w:val="0"/>
          <w:numId w:val="58"/>
        </w:numPr>
        <w:tabs>
          <w:tab w:val="left" w:pos="1134"/>
        </w:tabs>
        <w:spacing w:line="360" w:lineRule="auto"/>
        <w:ind w:left="0" w:firstLine="709"/>
        <w:jc w:val="both"/>
        <w:rPr>
          <w:color w:val="000000" w:themeColor="text1"/>
          <w:sz w:val="28"/>
          <w:szCs w:val="28"/>
          <w:lang w:val="ru-RU"/>
        </w:rPr>
      </w:pPr>
      <w:r w:rsidRPr="00931F23">
        <w:rPr>
          <w:color w:val="000000" w:themeColor="text1"/>
          <w:sz w:val="28"/>
          <w:szCs w:val="28"/>
          <w:lang w:val="ru-RU"/>
        </w:rPr>
        <w:t>Розкрийте сутність і мет</w:t>
      </w:r>
      <w:r w:rsidR="0038673A">
        <w:rPr>
          <w:color w:val="000000" w:themeColor="text1"/>
          <w:sz w:val="28"/>
          <w:szCs w:val="28"/>
          <w:lang w:val="ru-RU"/>
        </w:rPr>
        <w:t>у</w:t>
      </w:r>
      <w:r w:rsidRPr="00931F23">
        <w:rPr>
          <w:color w:val="000000" w:themeColor="text1"/>
          <w:sz w:val="28"/>
          <w:szCs w:val="28"/>
          <w:lang w:val="ru-RU"/>
        </w:rPr>
        <w:t xml:space="preserve"> принципу поділу влади, його культурн</w:t>
      </w:r>
      <w:r w:rsidR="0038673A">
        <w:rPr>
          <w:color w:val="000000" w:themeColor="text1"/>
          <w:sz w:val="28"/>
          <w:szCs w:val="28"/>
          <w:lang w:val="ru-RU"/>
        </w:rPr>
        <w:t>у</w:t>
      </w:r>
      <w:r w:rsidRPr="00931F23">
        <w:rPr>
          <w:color w:val="000000" w:themeColor="text1"/>
          <w:sz w:val="28"/>
          <w:szCs w:val="28"/>
          <w:lang w:val="ru-RU"/>
        </w:rPr>
        <w:t xml:space="preserve"> цінність для формування та функціонування правової держави.</w:t>
      </w:r>
    </w:p>
    <w:p w:rsidR="00267C29" w:rsidRPr="00931F23" w:rsidRDefault="00267C29" w:rsidP="00C75FF2">
      <w:pPr>
        <w:pStyle w:val="af5"/>
        <w:numPr>
          <w:ilvl w:val="0"/>
          <w:numId w:val="58"/>
        </w:numPr>
        <w:tabs>
          <w:tab w:val="left" w:pos="1134"/>
        </w:tabs>
        <w:spacing w:line="360" w:lineRule="auto"/>
        <w:ind w:left="0" w:firstLine="709"/>
        <w:jc w:val="both"/>
        <w:rPr>
          <w:color w:val="000000" w:themeColor="text1"/>
          <w:sz w:val="28"/>
          <w:szCs w:val="28"/>
          <w:lang w:val="ru-RU"/>
        </w:rPr>
      </w:pPr>
      <w:r w:rsidRPr="00931F23">
        <w:rPr>
          <w:color w:val="000000" w:themeColor="text1"/>
          <w:sz w:val="28"/>
          <w:szCs w:val="28"/>
          <w:lang w:val="ru-RU"/>
        </w:rPr>
        <w:t>Чи можна назвати нашу державу правовою державою?</w:t>
      </w:r>
    </w:p>
    <w:p w:rsidR="00267C29" w:rsidRPr="00931F23" w:rsidRDefault="00267C29" w:rsidP="00C75FF2">
      <w:pPr>
        <w:pStyle w:val="af5"/>
        <w:numPr>
          <w:ilvl w:val="0"/>
          <w:numId w:val="58"/>
        </w:numPr>
        <w:tabs>
          <w:tab w:val="left" w:pos="1134"/>
        </w:tabs>
        <w:spacing w:line="360" w:lineRule="auto"/>
        <w:ind w:left="0" w:firstLine="709"/>
        <w:jc w:val="both"/>
        <w:rPr>
          <w:color w:val="000000" w:themeColor="text1"/>
          <w:sz w:val="28"/>
          <w:szCs w:val="28"/>
          <w:lang w:val="ru-RU"/>
        </w:rPr>
      </w:pPr>
      <w:r w:rsidRPr="00931F23">
        <w:rPr>
          <w:color w:val="000000" w:themeColor="text1"/>
          <w:sz w:val="28"/>
          <w:szCs w:val="28"/>
          <w:lang w:val="ru-RU"/>
        </w:rPr>
        <w:t>Які Ви вбачаєте шляхи і напрями щодо стволрення зразкової правої держави в Україні?</w:t>
      </w:r>
    </w:p>
    <w:p w:rsidR="00267C29" w:rsidRPr="00931F23" w:rsidRDefault="00267C29" w:rsidP="00C75FF2">
      <w:pPr>
        <w:pStyle w:val="af5"/>
        <w:numPr>
          <w:ilvl w:val="0"/>
          <w:numId w:val="58"/>
        </w:numPr>
        <w:tabs>
          <w:tab w:val="left" w:pos="1134"/>
        </w:tabs>
        <w:spacing w:line="360" w:lineRule="auto"/>
        <w:ind w:left="0" w:firstLine="709"/>
        <w:jc w:val="both"/>
        <w:rPr>
          <w:color w:val="000000" w:themeColor="text1"/>
          <w:sz w:val="28"/>
          <w:szCs w:val="28"/>
          <w:lang w:val="ru-RU"/>
        </w:rPr>
      </w:pPr>
      <w:r w:rsidRPr="00931F23">
        <w:rPr>
          <w:color w:val="000000" w:themeColor="text1"/>
          <w:sz w:val="28"/>
          <w:szCs w:val="28"/>
          <w:lang w:val="ru-RU"/>
        </w:rPr>
        <w:lastRenderedPageBreak/>
        <w:t>Яка роль юристів у творенні правої держави?</w:t>
      </w:r>
    </w:p>
    <w:p w:rsidR="00CB718A" w:rsidRPr="00931F23" w:rsidRDefault="00CB718A" w:rsidP="00931F23">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p>
    <w:p w:rsidR="00CB718A" w:rsidRPr="00931F23" w:rsidRDefault="00267C29" w:rsidP="00931F23">
      <w:pPr>
        <w:tabs>
          <w:tab w:val="left" w:pos="1134"/>
        </w:tabs>
        <w:spacing w:after="0" w:line="360" w:lineRule="auto"/>
        <w:ind w:firstLine="709"/>
        <w:jc w:val="both"/>
        <w:rPr>
          <w:rFonts w:ascii="Times New Roman" w:hAnsi="Times New Roman" w:cs="Times New Roman"/>
          <w:b/>
          <w:i/>
          <w:color w:val="000000" w:themeColor="text1"/>
          <w:sz w:val="28"/>
          <w:szCs w:val="28"/>
        </w:rPr>
      </w:pPr>
      <w:r w:rsidRPr="00931F23">
        <w:rPr>
          <w:rFonts w:ascii="Times New Roman" w:hAnsi="Times New Roman" w:cs="Times New Roman"/>
          <w:b/>
          <w:i/>
          <w:color w:val="000000" w:themeColor="text1"/>
          <w:sz w:val="28"/>
          <w:szCs w:val="28"/>
        </w:rPr>
        <w:t>Література:</w:t>
      </w:r>
    </w:p>
    <w:p w:rsidR="00267C29" w:rsidRPr="00931F23" w:rsidRDefault="00267C29" w:rsidP="00C75FF2">
      <w:pPr>
        <w:pStyle w:val="af5"/>
        <w:numPr>
          <w:ilvl w:val="0"/>
          <w:numId w:val="113"/>
        </w:numPr>
        <w:tabs>
          <w:tab w:val="left" w:pos="1134"/>
        </w:tabs>
        <w:spacing w:line="360" w:lineRule="auto"/>
        <w:ind w:left="0" w:firstLine="709"/>
        <w:jc w:val="both"/>
        <w:rPr>
          <w:color w:val="000000" w:themeColor="text1"/>
          <w:sz w:val="28"/>
          <w:szCs w:val="28"/>
          <w:lang w:val="uk-UA" w:eastAsia="ru-RU"/>
        </w:rPr>
      </w:pPr>
      <w:r w:rsidRPr="00931F23">
        <w:rPr>
          <w:color w:val="000000" w:themeColor="text1"/>
          <w:sz w:val="28"/>
          <w:szCs w:val="28"/>
          <w:lang w:val="uk-UA" w:eastAsia="ru-RU"/>
        </w:rPr>
        <w:t>Загальна теорія держави і права: Підручник</w:t>
      </w:r>
      <w:r w:rsidR="0038673A">
        <w:rPr>
          <w:color w:val="000000" w:themeColor="text1"/>
          <w:sz w:val="28"/>
          <w:szCs w:val="28"/>
          <w:lang w:val="uk-UA" w:eastAsia="ru-RU"/>
        </w:rPr>
        <w:t xml:space="preserve"> </w:t>
      </w:r>
      <w:r w:rsidRPr="00931F23">
        <w:rPr>
          <w:color w:val="000000" w:themeColor="text1"/>
          <w:sz w:val="28"/>
          <w:szCs w:val="28"/>
          <w:lang w:val="uk-UA" w:eastAsia="ru-RU"/>
        </w:rPr>
        <w:t>/ за заг.ред. В.</w:t>
      </w:r>
      <w:r w:rsidR="0038673A">
        <w:rPr>
          <w:color w:val="000000" w:themeColor="text1"/>
          <w:sz w:val="28"/>
          <w:szCs w:val="28"/>
          <w:lang w:val="uk-UA" w:eastAsia="ru-RU"/>
        </w:rPr>
        <w:t> </w:t>
      </w:r>
      <w:r w:rsidRPr="00931F23">
        <w:rPr>
          <w:color w:val="000000" w:themeColor="text1"/>
          <w:sz w:val="28"/>
          <w:szCs w:val="28"/>
          <w:lang w:val="uk-UA" w:eastAsia="ru-RU"/>
        </w:rPr>
        <w:t>М.</w:t>
      </w:r>
      <w:r w:rsidR="0038673A">
        <w:rPr>
          <w:color w:val="000000" w:themeColor="text1"/>
          <w:sz w:val="28"/>
          <w:szCs w:val="28"/>
          <w:lang w:val="uk-UA" w:eastAsia="ru-RU"/>
        </w:rPr>
        <w:t> </w:t>
      </w:r>
      <w:r w:rsidRPr="00931F23">
        <w:rPr>
          <w:color w:val="000000" w:themeColor="text1"/>
          <w:sz w:val="28"/>
          <w:szCs w:val="28"/>
          <w:lang w:val="uk-UA" w:eastAsia="ru-RU"/>
        </w:rPr>
        <w:t>Цвіка, В.</w:t>
      </w:r>
      <w:r w:rsidR="0038673A">
        <w:rPr>
          <w:color w:val="000000" w:themeColor="text1"/>
          <w:sz w:val="28"/>
          <w:szCs w:val="28"/>
          <w:lang w:val="uk-UA" w:eastAsia="ru-RU"/>
        </w:rPr>
        <w:t> </w:t>
      </w:r>
      <w:r w:rsidRPr="00931F23">
        <w:rPr>
          <w:color w:val="000000" w:themeColor="text1"/>
          <w:sz w:val="28"/>
          <w:szCs w:val="28"/>
          <w:lang w:val="uk-UA" w:eastAsia="ru-RU"/>
        </w:rPr>
        <w:t>Д.</w:t>
      </w:r>
      <w:r w:rsidR="0038673A">
        <w:rPr>
          <w:color w:val="000000" w:themeColor="text1"/>
          <w:sz w:val="28"/>
          <w:szCs w:val="28"/>
          <w:lang w:val="uk-UA" w:eastAsia="ru-RU"/>
        </w:rPr>
        <w:t> </w:t>
      </w:r>
      <w:r w:rsidRPr="00931F23">
        <w:rPr>
          <w:color w:val="000000" w:themeColor="text1"/>
          <w:sz w:val="28"/>
          <w:szCs w:val="28"/>
          <w:lang w:val="uk-UA" w:eastAsia="ru-RU"/>
        </w:rPr>
        <w:t>Ткаченко, О.</w:t>
      </w:r>
      <w:r w:rsidR="0038673A">
        <w:rPr>
          <w:color w:val="000000" w:themeColor="text1"/>
          <w:sz w:val="28"/>
          <w:szCs w:val="28"/>
          <w:lang w:val="uk-UA" w:eastAsia="ru-RU"/>
        </w:rPr>
        <w:t> </w:t>
      </w:r>
      <w:r w:rsidRPr="00931F23">
        <w:rPr>
          <w:color w:val="000000" w:themeColor="text1"/>
          <w:sz w:val="28"/>
          <w:szCs w:val="28"/>
          <w:lang w:val="uk-UA" w:eastAsia="ru-RU"/>
        </w:rPr>
        <w:t>В.</w:t>
      </w:r>
      <w:r w:rsidR="0038673A">
        <w:rPr>
          <w:color w:val="000000" w:themeColor="text1"/>
          <w:sz w:val="28"/>
          <w:szCs w:val="28"/>
          <w:lang w:val="uk-UA" w:eastAsia="ru-RU"/>
        </w:rPr>
        <w:t> </w:t>
      </w:r>
      <w:r w:rsidRPr="00931F23">
        <w:rPr>
          <w:color w:val="000000" w:themeColor="text1"/>
          <w:sz w:val="28"/>
          <w:szCs w:val="28"/>
          <w:lang w:val="uk-UA" w:eastAsia="ru-RU"/>
        </w:rPr>
        <w:t>Петришин</w:t>
      </w:r>
      <w:r w:rsidR="0038673A">
        <w:rPr>
          <w:color w:val="000000" w:themeColor="text1"/>
          <w:sz w:val="28"/>
          <w:szCs w:val="28"/>
          <w:lang w:val="uk-UA" w:eastAsia="ru-RU"/>
        </w:rPr>
        <w:t>а. – Х.: Право, 2002, С.525-532.</w:t>
      </w:r>
    </w:p>
    <w:p w:rsidR="0093773E" w:rsidRPr="00834FE9" w:rsidRDefault="00834FE9" w:rsidP="00834FE9">
      <w:pPr>
        <w:keepNext/>
        <w:shd w:val="clear" w:color="auto" w:fill="FFFFFF"/>
        <w:tabs>
          <w:tab w:val="left" w:pos="1134"/>
        </w:tabs>
        <w:spacing w:after="0" w:line="36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iCs/>
          <w:sz w:val="28"/>
          <w:szCs w:val="28"/>
          <w:lang w:eastAsia="ru-RU"/>
        </w:rPr>
        <w:br w:type="column"/>
      </w:r>
      <w:r w:rsidR="0093773E" w:rsidRPr="00834FE9">
        <w:rPr>
          <w:rFonts w:ascii="Times New Roman" w:eastAsia="Times New Roman" w:hAnsi="Times New Roman" w:cs="Times New Roman"/>
          <w:b/>
          <w:iCs/>
          <w:sz w:val="28"/>
          <w:szCs w:val="28"/>
          <w:lang w:eastAsia="ru-RU"/>
        </w:rPr>
        <w:lastRenderedPageBreak/>
        <w:t>МЕТОДИЧНІ РЕКОМЕНДАЦІЇ</w:t>
      </w:r>
      <w:r>
        <w:rPr>
          <w:rFonts w:ascii="Times New Roman" w:eastAsia="Times New Roman" w:hAnsi="Times New Roman" w:cs="Times New Roman"/>
          <w:b/>
          <w:iCs/>
          <w:sz w:val="28"/>
          <w:szCs w:val="28"/>
          <w:lang w:eastAsia="ru-RU"/>
        </w:rPr>
        <w:t xml:space="preserve"> </w:t>
      </w:r>
      <w:r w:rsidRPr="00834FE9">
        <w:rPr>
          <w:rFonts w:ascii="Times New Roman" w:eastAsia="Times New Roman" w:hAnsi="Times New Roman" w:cs="Times New Roman"/>
          <w:b/>
          <w:iCs/>
          <w:sz w:val="28"/>
          <w:szCs w:val="28"/>
          <w:lang w:eastAsia="ru-RU"/>
        </w:rPr>
        <w:t xml:space="preserve">ДЛЯ </w:t>
      </w:r>
      <w:r w:rsidR="0093773E" w:rsidRPr="00834FE9">
        <w:rPr>
          <w:rFonts w:ascii="Times New Roman" w:eastAsia="Times New Roman" w:hAnsi="Times New Roman" w:cs="Times New Roman"/>
          <w:b/>
          <w:iCs/>
          <w:sz w:val="28"/>
          <w:szCs w:val="28"/>
          <w:lang w:eastAsia="ru-RU"/>
        </w:rPr>
        <w:t xml:space="preserve">ПІДГОТОВКИ СЕМІНАРСЬКИХ </w:t>
      </w:r>
      <w:r>
        <w:rPr>
          <w:rFonts w:ascii="Times New Roman" w:eastAsia="Times New Roman" w:hAnsi="Times New Roman" w:cs="Times New Roman"/>
          <w:b/>
          <w:iCs/>
          <w:sz w:val="28"/>
          <w:szCs w:val="28"/>
          <w:lang w:eastAsia="ru-RU"/>
        </w:rPr>
        <w:t>ЗАНЯТЬ</w:t>
      </w:r>
    </w:p>
    <w:p w:rsidR="00834FE9" w:rsidRDefault="00834FE9" w:rsidP="00834FE9">
      <w:pPr>
        <w:tabs>
          <w:tab w:val="left" w:pos="1134"/>
        </w:tabs>
        <w:spacing w:after="0" w:line="360" w:lineRule="auto"/>
        <w:ind w:firstLine="709"/>
        <w:jc w:val="both"/>
        <w:rPr>
          <w:rFonts w:ascii="Times New Roman" w:eastAsia="Times New Roman" w:hAnsi="Times New Roman" w:cs="Times New Roman"/>
          <w:sz w:val="28"/>
          <w:szCs w:val="28"/>
          <w:lang w:eastAsia="uk-UA"/>
        </w:rPr>
      </w:pPr>
    </w:p>
    <w:p w:rsid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Цілі семінарських занять полягають у сприянні:</w:t>
      </w:r>
    </w:p>
    <w:p w:rsidR="0093773E" w:rsidRPr="00C8060D" w:rsidRDefault="0093773E" w:rsidP="00C75FF2">
      <w:pPr>
        <w:pStyle w:val="af5"/>
        <w:numPr>
          <w:ilvl w:val="0"/>
          <w:numId w:val="333"/>
        </w:numPr>
        <w:tabs>
          <w:tab w:val="left" w:pos="1134"/>
        </w:tabs>
        <w:spacing w:line="360" w:lineRule="auto"/>
        <w:ind w:left="0" w:firstLine="709"/>
        <w:jc w:val="both"/>
        <w:rPr>
          <w:sz w:val="28"/>
          <w:szCs w:val="28"/>
          <w:lang w:val="uk-UA"/>
        </w:rPr>
      </w:pPr>
      <w:r w:rsidRPr="00C8060D">
        <w:rPr>
          <w:sz w:val="28"/>
          <w:szCs w:val="28"/>
          <w:lang w:val="uk-UA"/>
        </w:rPr>
        <w:t>засвоєнню знань про державні та правові явища (їх сутність, властивості, види, загальні закономірності виникнення, структури, функціонування і розвитку тощо);</w:t>
      </w:r>
    </w:p>
    <w:p w:rsidR="0093773E" w:rsidRPr="00834FE9" w:rsidRDefault="0093773E" w:rsidP="00C75FF2">
      <w:pPr>
        <w:numPr>
          <w:ilvl w:val="0"/>
          <w:numId w:val="333"/>
        </w:numPr>
        <w:tabs>
          <w:tab w:val="left" w:pos="1134"/>
        </w:tabs>
        <w:spacing w:after="0" w:line="360" w:lineRule="auto"/>
        <w:ind w:left="0"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опануванню студентами поняттєво-категоріальним апаратом теорії держави і права;</w:t>
      </w:r>
    </w:p>
    <w:p w:rsidR="0093773E" w:rsidRPr="00834FE9" w:rsidRDefault="00834FE9" w:rsidP="00C75FF2">
      <w:pPr>
        <w:numPr>
          <w:ilvl w:val="0"/>
          <w:numId w:val="333"/>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розвитку «</w:t>
      </w:r>
      <w:r w:rsidR="0093773E" w:rsidRPr="00834FE9">
        <w:rPr>
          <w:rFonts w:ascii="Times New Roman" w:eastAsia="Times New Roman" w:hAnsi="Times New Roman" w:cs="Times New Roman"/>
          <w:sz w:val="28"/>
          <w:szCs w:val="28"/>
        </w:rPr>
        <w:t>творчого мислення</w:t>
      </w:r>
      <w:r>
        <w:rPr>
          <w:rFonts w:ascii="Times New Roman" w:eastAsia="Times New Roman" w:hAnsi="Times New Roman" w:cs="Times New Roman"/>
          <w:sz w:val="28"/>
          <w:szCs w:val="28"/>
        </w:rPr>
        <w:t>»</w:t>
      </w:r>
      <w:r w:rsidR="0093773E" w:rsidRPr="00834FE9">
        <w:rPr>
          <w:rFonts w:ascii="Times New Roman" w:eastAsia="Times New Roman" w:hAnsi="Times New Roman" w:cs="Times New Roman"/>
          <w:sz w:val="28"/>
          <w:szCs w:val="28"/>
        </w:rPr>
        <w:t xml:space="preserve"> студентів, самостійному отриманню ними нових знань на основі засвоєного програмного матеріалу;</w:t>
      </w:r>
    </w:p>
    <w:p w:rsidR="0093773E" w:rsidRPr="00834FE9" w:rsidRDefault="0093773E" w:rsidP="00C75FF2">
      <w:pPr>
        <w:numPr>
          <w:ilvl w:val="0"/>
          <w:numId w:val="333"/>
        </w:numPr>
        <w:tabs>
          <w:tab w:val="left" w:pos="1134"/>
        </w:tabs>
        <w:spacing w:after="0" w:line="360" w:lineRule="auto"/>
        <w:ind w:left="0"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формуванню у студентів вміння логічно і грамотно викладати свої думки під час публічних виступів;</w:t>
      </w:r>
    </w:p>
    <w:p w:rsidR="0093773E" w:rsidRPr="00834FE9" w:rsidRDefault="0093773E" w:rsidP="00C75FF2">
      <w:pPr>
        <w:numPr>
          <w:ilvl w:val="0"/>
          <w:numId w:val="333"/>
        </w:numPr>
        <w:tabs>
          <w:tab w:val="left" w:pos="1134"/>
        </w:tabs>
        <w:spacing w:after="0" w:line="360" w:lineRule="auto"/>
        <w:ind w:left="0"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набуттю студентами професійних навичок роботи з юридичними актами;</w:t>
      </w:r>
    </w:p>
    <w:p w:rsidR="0093773E" w:rsidRPr="00834FE9" w:rsidRDefault="0093773E" w:rsidP="00C75FF2">
      <w:pPr>
        <w:numPr>
          <w:ilvl w:val="0"/>
          <w:numId w:val="333"/>
        </w:numPr>
        <w:tabs>
          <w:tab w:val="left" w:pos="1134"/>
        </w:tabs>
        <w:spacing w:after="0" w:line="360" w:lineRule="auto"/>
        <w:ind w:left="0"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набуттю студентами вміння застосовувати теоретичні знання для розв’язання відповідних практичних завдань.</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lang w:val="ru-RU" w:eastAsia="ru-RU"/>
        </w:rPr>
      </w:pPr>
      <w:r w:rsidRPr="00834FE9">
        <w:rPr>
          <w:rFonts w:ascii="Times New Roman" w:eastAsia="Times New Roman" w:hAnsi="Times New Roman" w:cs="Times New Roman"/>
          <w:sz w:val="28"/>
          <w:szCs w:val="28"/>
          <w:lang w:val="ru-RU" w:eastAsia="ru-RU"/>
        </w:rPr>
        <w:t>З урахуванням цих цілей і складені плани семінарських занять, а також передбачено виконання термінологічних, методичних та практичних завдань.</w:t>
      </w:r>
    </w:p>
    <w:p w:rsidR="0093773E" w:rsidRPr="00834FE9" w:rsidRDefault="004F4582" w:rsidP="00834FE9">
      <w:pPr>
        <w:tabs>
          <w:tab w:val="left" w:pos="1134"/>
        </w:tabs>
        <w:spacing w:after="0" w:line="360" w:lineRule="auto"/>
        <w:ind w:firstLine="709"/>
        <w:jc w:val="both"/>
        <w:rPr>
          <w:rFonts w:ascii="Times New Roman" w:eastAsia="Times New Roman" w:hAnsi="Times New Roman" w:cs="Times New Roman"/>
          <w:b/>
          <w:bCs/>
          <w:sz w:val="28"/>
          <w:szCs w:val="28"/>
        </w:rPr>
      </w:pPr>
      <w:r w:rsidRPr="00834FE9">
        <w:rPr>
          <w:rFonts w:ascii="Times New Roman" w:eastAsia="Times New Roman" w:hAnsi="Times New Roman" w:cs="Times New Roman"/>
          <w:b/>
          <w:bCs/>
          <w:sz w:val="28"/>
          <w:szCs w:val="28"/>
        </w:rPr>
        <w:t>Загальні методичні рекомендації д</w:t>
      </w:r>
      <w:r w:rsidR="006E0727">
        <w:rPr>
          <w:rFonts w:ascii="Times New Roman" w:eastAsia="Times New Roman" w:hAnsi="Times New Roman" w:cs="Times New Roman"/>
          <w:b/>
          <w:bCs/>
          <w:sz w:val="28"/>
          <w:szCs w:val="28"/>
        </w:rPr>
        <w:t>ля виконання семінарських робіт</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Семінарське заняття – форма навчального заняття, при якій викладач організує дискусію навколо попередньо визначених тем, до котрих</w:t>
      </w:r>
      <w:r w:rsidR="006E0727">
        <w:rPr>
          <w:rFonts w:ascii="Times New Roman" w:eastAsia="Times New Roman" w:hAnsi="Times New Roman" w:cs="Times New Roman"/>
          <w:sz w:val="28"/>
          <w:szCs w:val="28"/>
        </w:rPr>
        <w:t xml:space="preserve"> студенти готують тези виступів</w:t>
      </w:r>
      <w:r w:rsidRPr="00834FE9">
        <w:rPr>
          <w:rFonts w:ascii="Times New Roman" w:eastAsia="Times New Roman" w:hAnsi="Times New Roman" w:cs="Times New Roman"/>
          <w:sz w:val="28"/>
          <w:szCs w:val="28"/>
        </w:rPr>
        <w:t>.</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Метою семінарського заняття є поглиблення знань з тем лекційного курсу, формування творчого мислення, підготовки висновків та оцінок щодо конкретних правових ситуацій, формування вмінь та навичок до самопідготовки, опрацювання рекомендованої літератури</w:t>
      </w:r>
      <w:r w:rsidR="00864453">
        <w:rPr>
          <w:rFonts w:ascii="Times New Roman" w:eastAsia="Times New Roman" w:hAnsi="Times New Roman" w:cs="Times New Roman"/>
          <w:sz w:val="28"/>
          <w:szCs w:val="28"/>
          <w:lang w:eastAsia="ru-RU"/>
        </w:rPr>
        <w:t>, виконання практичних завдань.</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lastRenderedPageBreak/>
        <w:t>Семінарські заняття дозволяють систематизувати та розширити знання з навчальної дисципліни. Готуючись до семінарських занять студенти повинні навчитися аналізувати джерела права чи рекомендовану літературу, вміти законспектувати необхідний матеріал, узагальнювати знання, що отримані з різних джерел, розв’язувати практичні завдання (записуючи відповіді в конспект). Семінарські заняття є обов’язковими для відвідування студентами, під час їх проведення здійснюється контроль їх поточної успішності. Пропущені заняття чи незадовільна оцінка обов’язково відпрацьовується студентом за всіма завданнями теми практичного заняття. Невиконання цих вимог є підставою для того, щоб не допустити сту</w:t>
      </w:r>
      <w:r w:rsidR="00864453">
        <w:rPr>
          <w:rFonts w:ascii="Times New Roman" w:eastAsia="Times New Roman" w:hAnsi="Times New Roman" w:cs="Times New Roman"/>
          <w:sz w:val="28"/>
          <w:szCs w:val="28"/>
          <w:lang w:eastAsia="ru-RU"/>
        </w:rPr>
        <w:t>дента до підсумкового контролю.</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План кожного семінарського заняття передбачає у межах теми розгляд теоретичних проблемних питань, які не стали предметом лекційного курсу. Для вироблення вмінь та навичок використовуються практичні завдання, для розвитку юридичн</w:t>
      </w:r>
      <w:r w:rsidR="00864453">
        <w:rPr>
          <w:rFonts w:ascii="Times New Roman" w:eastAsia="Times New Roman" w:hAnsi="Times New Roman" w:cs="Times New Roman"/>
          <w:sz w:val="28"/>
          <w:szCs w:val="28"/>
          <w:lang w:eastAsia="ru-RU"/>
        </w:rPr>
        <w:t>ого мислення – творчі завдання.</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Робота з рекомендованою літературою має здійснюватися крізь призму завдань, що зафіксовані</w:t>
      </w:r>
      <w:r w:rsidR="00317095">
        <w:rPr>
          <w:rFonts w:ascii="Times New Roman" w:eastAsia="Times New Roman" w:hAnsi="Times New Roman" w:cs="Times New Roman"/>
          <w:sz w:val="28"/>
          <w:szCs w:val="28"/>
          <w:lang w:eastAsia="ru-RU"/>
        </w:rPr>
        <w:t xml:space="preserve"> у плані семінарського заняття.</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Слід навчитися відбирати з різноманітних джерел інформацію, яка має відношення саме до цих завдань і систематизувати її. Активна робота з навчальною та науковою літературою, джерелами права повинна сформувати у студента вміння до само</w:t>
      </w:r>
      <w:r w:rsidR="00922DDA">
        <w:rPr>
          <w:rFonts w:ascii="Times New Roman" w:eastAsia="Times New Roman" w:hAnsi="Times New Roman" w:cs="Times New Roman"/>
          <w:sz w:val="28"/>
          <w:szCs w:val="28"/>
          <w:lang w:eastAsia="ru-RU"/>
        </w:rPr>
        <w:t>стійного аналізу, самонавчання.</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Практичні заняття покликані сформувати творче юридичне мислення, а також сприяти формуванню навичок розв’язання</w:t>
      </w:r>
      <w:r w:rsidR="00922DDA">
        <w:rPr>
          <w:rFonts w:ascii="Times New Roman" w:eastAsia="Times New Roman" w:hAnsi="Times New Roman" w:cs="Times New Roman"/>
          <w:sz w:val="28"/>
          <w:szCs w:val="28"/>
          <w:lang w:eastAsia="ru-RU"/>
        </w:rPr>
        <w:t xml:space="preserve"> конкретних практичних завдань.</w:t>
      </w:r>
    </w:p>
    <w:p w:rsidR="0093773E" w:rsidRPr="00834FE9" w:rsidRDefault="0093773E" w:rsidP="00834FE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Отже, семінарське заняття має проходити активно, творчо, дискусійно. Виступи студентів повинні бути чіткими, підкріпленими посиланнями на джерела права, рекомендовану літературу, юридичну практику; відповіді мають бути аргументованими.</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val="ru-RU" w:eastAsia="ru-RU"/>
        </w:rPr>
        <w:t>Підготовка до семінарських занять з курсу теорії держави і права та їх проведення є важливою формою навчання студентів.</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lastRenderedPageBreak/>
        <w:t>Для підготовки теоретичних питань теми студент повинен опрацювати відповідний лекційний матеріал, певний розділ з підручника або посібника, а також джерела для підготовки, зазначені в планах семінарських занять до даної теми. При цьому відповідь студента на семінарах з теоретичних питань повинна бути вільною: він може користуватися лише конспектом спеціальної монографічної літератури та відповідними нормативно-правовими актами й документами. Самостійне та вільне викладення відповідей на питання теми є обов’язковою вимогою до студентів з теорії держави і права.</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 xml:space="preserve">Для виконання термінологічного завдання студенту необхідно засвоїти визначення понять, вказаних </w:t>
      </w:r>
      <w:r w:rsidRPr="00834FE9">
        <w:rPr>
          <w:rFonts w:ascii="Times New Roman" w:eastAsia="Times New Roman" w:hAnsi="Times New Roman" w:cs="Times New Roman"/>
          <w:sz w:val="28"/>
          <w:szCs w:val="28"/>
          <w:lang w:val="ru-RU" w:eastAsia="ru-RU"/>
        </w:rPr>
        <w:t>у</w:t>
      </w:r>
      <w:r w:rsidRPr="00834FE9">
        <w:rPr>
          <w:rFonts w:ascii="Times New Roman" w:eastAsia="Times New Roman" w:hAnsi="Times New Roman" w:cs="Times New Roman"/>
          <w:sz w:val="28"/>
          <w:szCs w:val="28"/>
          <w:lang w:eastAsia="ru-RU"/>
        </w:rPr>
        <w:t xml:space="preserve"> ньому. Кожне семінарське заняття починається з виявлення знань студентами визначень понять з даної теми, а також повторення визначень понять, що були вивчені на попередньому занятті.</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rPr>
      </w:pPr>
      <w:r w:rsidRPr="00834FE9">
        <w:rPr>
          <w:rFonts w:ascii="Times New Roman" w:eastAsia="Times New Roman" w:hAnsi="Times New Roman" w:cs="Times New Roman"/>
          <w:sz w:val="28"/>
          <w:szCs w:val="28"/>
        </w:rPr>
        <w:t>Виконання методичного завдання полягає у складанні студентами схем ознак, елементів, видів тощо державних і правових явищ, що вивчаються. Для цього студенту потрібно з початку з’ясувати теоретичні питання теми і вже на цій основі складати вказані в завданні схеми у спеціальному зошиті для підготовки до семінарських занять. Складені схеми використовуватимуться під час відповідей на відповіді теоретичні питання.</w:t>
      </w:r>
    </w:p>
    <w:p w:rsidR="0093773E" w:rsidRPr="00834FE9" w:rsidRDefault="0093773E" w:rsidP="00834FE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4FE9">
        <w:rPr>
          <w:rFonts w:ascii="Times New Roman" w:eastAsia="Times New Roman" w:hAnsi="Times New Roman" w:cs="Times New Roman"/>
          <w:sz w:val="28"/>
          <w:szCs w:val="28"/>
          <w:lang w:eastAsia="ru-RU"/>
        </w:rPr>
        <w:t>Однією з складових частин підготовки до семінарських занять є виконання зазначених у планах практичних завдань. Їх успішне розв’язання є можливим лише за умови знання теоретичних питань теми. Відповідь по кожному практичному завданню слід пояснювати та обґрунтовувати відповідними теоретичними положеннями. Результати виконання практичних завдань необхідно відображати письмово у зошиті для підготовки до семінарських занять з теорії держави і права. Виконання такого роду завдань дозволяє поглибити та закріпити знання відповідних теоретичних положень, продемонструвати вміння студентів самостійно аналізувати та розв’язувати певні проблемні ситуації, спираючись на засвоєні ними теоретичні знання.</w:t>
      </w:r>
    </w:p>
    <w:p w:rsidR="004F4582" w:rsidRPr="00834FE9" w:rsidRDefault="00077936" w:rsidP="00834FE9">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column"/>
      </w:r>
      <w:r w:rsidR="004F4582" w:rsidRPr="00834FE9">
        <w:rPr>
          <w:rFonts w:ascii="Times New Roman" w:eastAsia="Times New Roman" w:hAnsi="Times New Roman" w:cs="Times New Roman"/>
          <w:b/>
          <w:sz w:val="28"/>
          <w:szCs w:val="28"/>
          <w:lang w:eastAsia="ru-RU"/>
        </w:rPr>
        <w:lastRenderedPageBreak/>
        <w:t>Рекомендована література для підготовки семінарських занять</w:t>
      </w:r>
      <w:r w:rsidR="00E669F2" w:rsidRPr="00834FE9">
        <w:rPr>
          <w:rFonts w:ascii="Times New Roman" w:eastAsia="Times New Roman" w:hAnsi="Times New Roman" w:cs="Times New Roman"/>
          <w:b/>
          <w:sz w:val="28"/>
          <w:szCs w:val="28"/>
          <w:lang w:eastAsia="ru-RU"/>
        </w:rPr>
        <w:t>:</w:t>
      </w:r>
    </w:p>
    <w:p w:rsidR="00077936" w:rsidRPr="00834FE9" w:rsidRDefault="00077936" w:rsidP="00C75FF2">
      <w:pPr>
        <w:numPr>
          <w:ilvl w:val="0"/>
          <w:numId w:val="128"/>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Андрусяк </w:t>
      </w:r>
      <w:r w:rsidRPr="00834FE9">
        <w:rPr>
          <w:rFonts w:ascii="Times New Roman" w:eastAsia="SimSun" w:hAnsi="Times New Roman" w:cs="Times New Roman"/>
          <w:spacing w:val="4"/>
          <w:sz w:val="28"/>
          <w:szCs w:val="28"/>
          <w:lang w:eastAsia="ru-RU"/>
        </w:rPr>
        <w:t>Т.</w:t>
      </w:r>
      <w:r>
        <w:rPr>
          <w:rFonts w:ascii="Times New Roman" w:eastAsia="SimSun" w:hAnsi="Times New Roman" w:cs="Times New Roman"/>
          <w:spacing w:val="4"/>
          <w:sz w:val="28"/>
          <w:szCs w:val="28"/>
          <w:lang w:eastAsia="ru-RU"/>
        </w:rPr>
        <w:t> Г. Теорія держави і права. – Львів: Фонд «Право для України»</w:t>
      </w:r>
      <w:r w:rsidRPr="00834FE9">
        <w:rPr>
          <w:rFonts w:ascii="Times New Roman" w:eastAsia="SimSun" w:hAnsi="Times New Roman" w:cs="Times New Roman"/>
          <w:spacing w:val="4"/>
          <w:sz w:val="28"/>
          <w:szCs w:val="28"/>
          <w:lang w:eastAsia="ru-RU"/>
        </w:rPr>
        <w:t>, 2009. – 197 с.</w:t>
      </w:r>
    </w:p>
    <w:p w:rsidR="00077936" w:rsidRPr="00834FE9" w:rsidRDefault="00077936" w:rsidP="00C75FF2">
      <w:pPr>
        <w:numPr>
          <w:ilvl w:val="0"/>
          <w:numId w:val="128"/>
        </w:numPr>
        <w:shd w:val="clear" w:color="auto" w:fill="FFFFFF"/>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4FE9">
        <w:rPr>
          <w:rFonts w:ascii="Times New Roman" w:eastAsia="SimSun" w:hAnsi="Times New Roman" w:cs="Times New Roman"/>
          <w:spacing w:val="4"/>
          <w:sz w:val="28"/>
          <w:szCs w:val="28"/>
          <w:lang w:eastAsia="ru-RU"/>
        </w:rPr>
        <w:t>Загальна теорія держави і права: Навчальний посібник. ∕ За редакцією В.</w:t>
      </w:r>
      <w:r>
        <w:rPr>
          <w:rFonts w:ascii="Times New Roman" w:eastAsia="SimSun" w:hAnsi="Times New Roman" w:cs="Times New Roman"/>
          <w:spacing w:val="4"/>
          <w:sz w:val="28"/>
          <w:szCs w:val="28"/>
          <w:lang w:eastAsia="ru-RU"/>
        </w:rPr>
        <w:t> </w:t>
      </w:r>
      <w:r w:rsidRPr="00834FE9">
        <w:rPr>
          <w:rFonts w:ascii="Times New Roman" w:eastAsia="SimSun" w:hAnsi="Times New Roman" w:cs="Times New Roman"/>
          <w:spacing w:val="4"/>
          <w:sz w:val="28"/>
          <w:szCs w:val="28"/>
          <w:lang w:eastAsia="ru-RU"/>
        </w:rPr>
        <w:t>В.</w:t>
      </w:r>
      <w:r>
        <w:rPr>
          <w:rFonts w:ascii="Times New Roman" w:eastAsia="SimSun" w:hAnsi="Times New Roman" w:cs="Times New Roman"/>
          <w:spacing w:val="4"/>
          <w:sz w:val="28"/>
          <w:szCs w:val="28"/>
          <w:lang w:eastAsia="ru-RU"/>
        </w:rPr>
        <w:t> Копєйчикова. –</w:t>
      </w:r>
      <w:r w:rsidRPr="00834FE9">
        <w:rPr>
          <w:rFonts w:ascii="Times New Roman" w:eastAsia="SimSun" w:hAnsi="Times New Roman" w:cs="Times New Roman"/>
          <w:spacing w:val="4"/>
          <w:sz w:val="28"/>
          <w:szCs w:val="28"/>
          <w:lang w:eastAsia="ru-RU"/>
        </w:rPr>
        <w:t xml:space="preserve"> К: Юрінком Інтер, 2010. – 320 с.</w:t>
      </w:r>
    </w:p>
    <w:p w:rsidR="00077936" w:rsidRPr="00834FE9" w:rsidRDefault="00077936" w:rsidP="00C75FF2">
      <w:pPr>
        <w:pStyle w:val="af5"/>
        <w:numPr>
          <w:ilvl w:val="0"/>
          <w:numId w:val="128"/>
        </w:numPr>
        <w:tabs>
          <w:tab w:val="clear" w:pos="1131"/>
          <w:tab w:val="left" w:pos="1134"/>
        </w:tabs>
        <w:spacing w:line="360" w:lineRule="auto"/>
        <w:ind w:left="0" w:firstLine="709"/>
        <w:jc w:val="both"/>
        <w:rPr>
          <w:sz w:val="28"/>
          <w:szCs w:val="28"/>
          <w:lang w:val="uk-UA" w:eastAsia="ru-RU"/>
        </w:rPr>
      </w:pPr>
      <w:r w:rsidRPr="00834FE9">
        <w:rPr>
          <w:sz w:val="28"/>
          <w:szCs w:val="28"/>
          <w:lang w:val="uk-UA" w:eastAsia="ru-RU"/>
        </w:rPr>
        <w:t>Загальна теорія держави і права: Підручник</w:t>
      </w:r>
      <w:r>
        <w:rPr>
          <w:sz w:val="28"/>
          <w:szCs w:val="28"/>
          <w:lang w:val="uk-UA" w:eastAsia="ru-RU"/>
        </w:rPr>
        <w:t xml:space="preserve"> </w:t>
      </w:r>
      <w:r w:rsidRPr="00834FE9">
        <w:rPr>
          <w:sz w:val="28"/>
          <w:szCs w:val="28"/>
          <w:lang w:val="uk-UA" w:eastAsia="ru-RU"/>
        </w:rPr>
        <w:t>/ за заг.ред. В.</w:t>
      </w:r>
      <w:r>
        <w:rPr>
          <w:sz w:val="28"/>
          <w:szCs w:val="28"/>
          <w:lang w:val="uk-UA" w:eastAsia="ru-RU"/>
        </w:rPr>
        <w:t> </w:t>
      </w:r>
      <w:r w:rsidRPr="00834FE9">
        <w:rPr>
          <w:sz w:val="28"/>
          <w:szCs w:val="28"/>
          <w:lang w:val="uk-UA" w:eastAsia="ru-RU"/>
        </w:rPr>
        <w:t>М.</w:t>
      </w:r>
      <w:r>
        <w:rPr>
          <w:sz w:val="28"/>
          <w:szCs w:val="28"/>
          <w:lang w:val="uk-UA" w:eastAsia="ru-RU"/>
        </w:rPr>
        <w:t> </w:t>
      </w:r>
      <w:r w:rsidRPr="00834FE9">
        <w:rPr>
          <w:sz w:val="28"/>
          <w:szCs w:val="28"/>
          <w:lang w:val="uk-UA" w:eastAsia="ru-RU"/>
        </w:rPr>
        <w:t>Цвіка, В.</w:t>
      </w:r>
      <w:r>
        <w:rPr>
          <w:sz w:val="28"/>
          <w:szCs w:val="28"/>
          <w:lang w:val="uk-UA" w:eastAsia="ru-RU"/>
        </w:rPr>
        <w:t> </w:t>
      </w:r>
      <w:r w:rsidRPr="00834FE9">
        <w:rPr>
          <w:sz w:val="28"/>
          <w:szCs w:val="28"/>
          <w:lang w:val="uk-UA" w:eastAsia="ru-RU"/>
        </w:rPr>
        <w:t>Д.</w:t>
      </w:r>
      <w:r>
        <w:rPr>
          <w:sz w:val="28"/>
          <w:szCs w:val="28"/>
          <w:lang w:val="uk-UA" w:eastAsia="ru-RU"/>
        </w:rPr>
        <w:t> </w:t>
      </w:r>
      <w:r w:rsidRPr="00834FE9">
        <w:rPr>
          <w:sz w:val="28"/>
          <w:szCs w:val="28"/>
          <w:lang w:val="uk-UA" w:eastAsia="ru-RU"/>
        </w:rPr>
        <w:t>Ткаченко, О.</w:t>
      </w:r>
      <w:r>
        <w:rPr>
          <w:sz w:val="28"/>
          <w:szCs w:val="28"/>
          <w:lang w:val="uk-UA" w:eastAsia="ru-RU"/>
        </w:rPr>
        <w:t> </w:t>
      </w:r>
      <w:r w:rsidRPr="00834FE9">
        <w:rPr>
          <w:sz w:val="28"/>
          <w:szCs w:val="28"/>
          <w:lang w:val="uk-UA" w:eastAsia="ru-RU"/>
        </w:rPr>
        <w:t>В.</w:t>
      </w:r>
      <w:r>
        <w:rPr>
          <w:sz w:val="28"/>
          <w:szCs w:val="28"/>
          <w:lang w:val="uk-UA" w:eastAsia="ru-RU"/>
        </w:rPr>
        <w:t> </w:t>
      </w:r>
      <w:r w:rsidRPr="00834FE9">
        <w:rPr>
          <w:sz w:val="28"/>
          <w:szCs w:val="28"/>
          <w:lang w:val="uk-UA" w:eastAsia="ru-RU"/>
        </w:rPr>
        <w:t>Петришина. – Х.: Право, 2002</w:t>
      </w:r>
      <w:r w:rsidRPr="00077936">
        <w:rPr>
          <w:rFonts w:eastAsia="SimSun"/>
          <w:spacing w:val="4"/>
          <w:sz w:val="28"/>
          <w:szCs w:val="28"/>
          <w:lang w:val="ru-RU" w:eastAsia="ru-RU"/>
        </w:rPr>
        <w:t xml:space="preserve">. – </w:t>
      </w:r>
      <w:r w:rsidRPr="00834FE9">
        <w:rPr>
          <w:sz w:val="28"/>
          <w:szCs w:val="28"/>
          <w:lang w:val="uk-UA" w:eastAsia="ru-RU"/>
        </w:rPr>
        <w:t>583 с.</w:t>
      </w:r>
    </w:p>
    <w:p w:rsidR="00077936" w:rsidRPr="00834FE9" w:rsidRDefault="00077936" w:rsidP="00C75FF2">
      <w:pPr>
        <w:numPr>
          <w:ilvl w:val="0"/>
          <w:numId w:val="128"/>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Лисенко </w:t>
      </w:r>
      <w:r w:rsidRPr="00834FE9">
        <w:rPr>
          <w:rFonts w:ascii="Times New Roman" w:eastAsia="SimSun" w:hAnsi="Times New Roman" w:cs="Times New Roman"/>
          <w:spacing w:val="4"/>
          <w:sz w:val="28"/>
          <w:szCs w:val="28"/>
          <w:lang w:eastAsia="ru-RU"/>
        </w:rPr>
        <w:t>С.</w:t>
      </w:r>
      <w:r>
        <w:rPr>
          <w:rFonts w:ascii="Times New Roman" w:eastAsia="SimSun" w:hAnsi="Times New Roman" w:cs="Times New Roman"/>
          <w:spacing w:val="4"/>
          <w:sz w:val="28"/>
          <w:szCs w:val="28"/>
          <w:lang w:eastAsia="ru-RU"/>
        </w:rPr>
        <w:t> </w:t>
      </w:r>
      <w:r w:rsidRPr="00834FE9">
        <w:rPr>
          <w:rFonts w:ascii="Times New Roman" w:eastAsia="SimSun" w:hAnsi="Times New Roman" w:cs="Times New Roman"/>
          <w:spacing w:val="4"/>
          <w:sz w:val="28"/>
          <w:szCs w:val="28"/>
          <w:lang w:eastAsia="ru-RU"/>
        </w:rPr>
        <w:t xml:space="preserve">Л. Теорія держави і права: Підручник. </w:t>
      </w:r>
      <w:r>
        <w:rPr>
          <w:rFonts w:ascii="Times New Roman" w:eastAsia="SimSun" w:hAnsi="Times New Roman" w:cs="Times New Roman"/>
          <w:spacing w:val="4"/>
          <w:sz w:val="28"/>
          <w:szCs w:val="28"/>
          <w:lang w:eastAsia="ru-RU"/>
        </w:rPr>
        <w:t>–</w:t>
      </w:r>
      <w:r w:rsidRPr="00834FE9">
        <w:rPr>
          <w:rFonts w:ascii="Times New Roman" w:eastAsia="SimSun" w:hAnsi="Times New Roman" w:cs="Times New Roman"/>
          <w:spacing w:val="4"/>
          <w:sz w:val="28"/>
          <w:szCs w:val="28"/>
          <w:lang w:eastAsia="ru-RU"/>
        </w:rPr>
        <w:t xml:space="preserve"> К.: Юрінком Інтер, 2009.– 447 с.</w:t>
      </w:r>
    </w:p>
    <w:p w:rsidR="00077936" w:rsidRPr="00834FE9" w:rsidRDefault="00077936" w:rsidP="00C75FF2">
      <w:pPr>
        <w:numPr>
          <w:ilvl w:val="0"/>
          <w:numId w:val="128"/>
        </w:numPr>
        <w:tabs>
          <w:tab w:val="clear" w:pos="1131"/>
          <w:tab w:val="left" w:pos="1134"/>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Нікітін </w:t>
      </w:r>
      <w:r w:rsidRPr="00834FE9">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834FE9">
        <w:rPr>
          <w:rFonts w:ascii="Times New Roman" w:eastAsia="Times New Roman" w:hAnsi="Times New Roman" w:cs="Times New Roman"/>
          <w:sz w:val="28"/>
          <w:szCs w:val="28"/>
        </w:rPr>
        <w:t xml:space="preserve">В. Теорія держави і права. Частина І. Університет «Україна», </w:t>
      </w:r>
      <w:r>
        <w:rPr>
          <w:rFonts w:ascii="Times New Roman" w:eastAsia="Times New Roman" w:hAnsi="Times New Roman" w:cs="Times New Roman"/>
          <w:sz w:val="28"/>
          <w:szCs w:val="28"/>
        </w:rPr>
        <w:t>–</w:t>
      </w:r>
      <w:r w:rsidRPr="00834FE9">
        <w:rPr>
          <w:rFonts w:ascii="Times New Roman" w:eastAsia="Times New Roman" w:hAnsi="Times New Roman" w:cs="Times New Roman"/>
          <w:sz w:val="28"/>
          <w:szCs w:val="28"/>
        </w:rPr>
        <w:t xml:space="preserve"> К. 2005</w:t>
      </w:r>
      <w:r w:rsidRPr="00077936">
        <w:rPr>
          <w:rFonts w:ascii="Times New Roman" w:eastAsia="SimSun" w:hAnsi="Times New Roman" w:cs="Times New Roman"/>
          <w:spacing w:val="4"/>
          <w:sz w:val="28"/>
          <w:szCs w:val="28"/>
          <w:lang w:val="ru-RU" w:eastAsia="ru-RU"/>
        </w:rPr>
        <w:t xml:space="preserve">. – </w:t>
      </w:r>
      <w:r w:rsidRPr="00834FE9">
        <w:rPr>
          <w:rFonts w:ascii="Times New Roman" w:eastAsia="Times New Roman" w:hAnsi="Times New Roman" w:cs="Times New Roman"/>
          <w:sz w:val="28"/>
          <w:szCs w:val="28"/>
        </w:rPr>
        <w:t>164 с.</w:t>
      </w:r>
    </w:p>
    <w:p w:rsidR="00077936" w:rsidRPr="00834FE9" w:rsidRDefault="00077936" w:rsidP="00C75FF2">
      <w:pPr>
        <w:numPr>
          <w:ilvl w:val="0"/>
          <w:numId w:val="128"/>
        </w:numPr>
        <w:tabs>
          <w:tab w:val="clear" w:pos="1131"/>
          <w:tab w:val="left" w:pos="1134"/>
        </w:tabs>
        <w:spacing w:after="0"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Нікітін </w:t>
      </w:r>
      <w:r w:rsidRPr="00077936">
        <w:rPr>
          <w:rFonts w:ascii="Times New Roman" w:hAnsi="Times New Roman" w:cs="Times New Roman"/>
          <w:sz w:val="28"/>
          <w:szCs w:val="28"/>
          <w:lang w:eastAsia="ru-RU"/>
        </w:rPr>
        <w:t>А.</w:t>
      </w:r>
      <w:r>
        <w:rPr>
          <w:rFonts w:ascii="Times New Roman" w:hAnsi="Times New Roman" w:cs="Times New Roman"/>
          <w:sz w:val="28"/>
          <w:szCs w:val="28"/>
          <w:lang w:eastAsia="ru-RU"/>
        </w:rPr>
        <w:t> </w:t>
      </w:r>
      <w:r w:rsidRPr="00077936">
        <w:rPr>
          <w:rFonts w:ascii="Times New Roman" w:hAnsi="Times New Roman" w:cs="Times New Roman"/>
          <w:sz w:val="28"/>
          <w:szCs w:val="28"/>
          <w:lang w:eastAsia="ru-RU"/>
        </w:rPr>
        <w:t>В. Теорія держави і права: Д</w:t>
      </w:r>
      <w:r w:rsidRPr="00834FE9">
        <w:rPr>
          <w:rFonts w:ascii="Times New Roman" w:hAnsi="Times New Roman" w:cs="Times New Roman"/>
          <w:sz w:val="28"/>
          <w:szCs w:val="28"/>
          <w:lang w:val="ru-RU" w:eastAsia="ru-RU"/>
        </w:rPr>
        <w:t>руга частина, навчальний посібник. – К.: Університет «Україна», 2005</w:t>
      </w:r>
      <w:r w:rsidRPr="00077936">
        <w:rPr>
          <w:rFonts w:ascii="Times New Roman" w:eastAsia="SimSun" w:hAnsi="Times New Roman" w:cs="Times New Roman"/>
          <w:spacing w:val="4"/>
          <w:sz w:val="28"/>
          <w:szCs w:val="28"/>
          <w:lang w:val="ru-RU" w:eastAsia="ru-RU"/>
        </w:rPr>
        <w:t xml:space="preserve">. – </w:t>
      </w:r>
      <w:r w:rsidRPr="00834FE9">
        <w:rPr>
          <w:rFonts w:ascii="Times New Roman" w:hAnsi="Times New Roman" w:cs="Times New Roman"/>
          <w:sz w:val="28"/>
          <w:szCs w:val="28"/>
          <w:lang w:val="ru-RU" w:eastAsia="ru-RU"/>
        </w:rPr>
        <w:t>263 с.</w:t>
      </w:r>
    </w:p>
    <w:p w:rsidR="00077936" w:rsidRPr="00834FE9" w:rsidRDefault="00077936" w:rsidP="00C75FF2">
      <w:pPr>
        <w:numPr>
          <w:ilvl w:val="0"/>
          <w:numId w:val="128"/>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4FE9">
        <w:rPr>
          <w:rFonts w:ascii="Times New Roman" w:eastAsia="SimSun" w:hAnsi="Times New Roman" w:cs="Times New Roman"/>
          <w:spacing w:val="4"/>
          <w:sz w:val="28"/>
          <w:szCs w:val="28"/>
          <w:lang w:val="ru-RU" w:eastAsia="ru-RU"/>
        </w:rPr>
        <w:t>Рабінович</w:t>
      </w:r>
      <w:r>
        <w:rPr>
          <w:rFonts w:ascii="Times New Roman" w:eastAsia="SimSun" w:hAnsi="Times New Roman" w:cs="Times New Roman"/>
          <w:spacing w:val="4"/>
          <w:sz w:val="28"/>
          <w:szCs w:val="28"/>
          <w:lang w:val="ru-RU" w:eastAsia="ru-RU"/>
        </w:rPr>
        <w:t> </w:t>
      </w:r>
      <w:r w:rsidRPr="00834FE9">
        <w:rPr>
          <w:rFonts w:ascii="Times New Roman" w:eastAsia="SimSun" w:hAnsi="Times New Roman" w:cs="Times New Roman"/>
          <w:spacing w:val="4"/>
          <w:sz w:val="28"/>
          <w:szCs w:val="28"/>
          <w:lang w:val="ru-RU" w:eastAsia="ru-RU"/>
        </w:rPr>
        <w:t>П.</w:t>
      </w:r>
      <w:r>
        <w:rPr>
          <w:rFonts w:ascii="Times New Roman" w:eastAsia="SimSun" w:hAnsi="Times New Roman" w:cs="Times New Roman"/>
          <w:spacing w:val="4"/>
          <w:sz w:val="28"/>
          <w:szCs w:val="28"/>
          <w:lang w:val="ru-RU" w:eastAsia="ru-RU"/>
        </w:rPr>
        <w:t> </w:t>
      </w:r>
      <w:r w:rsidRPr="00834FE9">
        <w:rPr>
          <w:rFonts w:ascii="Times New Roman" w:eastAsia="SimSun" w:hAnsi="Times New Roman" w:cs="Times New Roman"/>
          <w:spacing w:val="4"/>
          <w:sz w:val="28"/>
          <w:szCs w:val="28"/>
          <w:lang w:val="ru-RU" w:eastAsia="ru-RU"/>
        </w:rPr>
        <w:t>М. Основи теорії держави і права: Навч. по</w:t>
      </w:r>
      <w:r>
        <w:rPr>
          <w:rFonts w:ascii="Times New Roman" w:eastAsia="SimSun" w:hAnsi="Times New Roman" w:cs="Times New Roman"/>
          <w:spacing w:val="4"/>
          <w:sz w:val="28"/>
          <w:szCs w:val="28"/>
          <w:lang w:val="ru-RU" w:eastAsia="ru-RU"/>
        </w:rPr>
        <w:t>сібник. Вид. 9-те, зі змінами. –</w:t>
      </w:r>
      <w:r w:rsidRPr="00834FE9">
        <w:rPr>
          <w:rFonts w:ascii="Times New Roman" w:eastAsia="SimSun" w:hAnsi="Times New Roman" w:cs="Times New Roman"/>
          <w:spacing w:val="4"/>
          <w:sz w:val="28"/>
          <w:szCs w:val="28"/>
          <w:lang w:val="ru-RU" w:eastAsia="ru-RU"/>
        </w:rPr>
        <w:t xml:space="preserve"> Львів: Край, 2007</w:t>
      </w:r>
      <w:r w:rsidRPr="00077936">
        <w:rPr>
          <w:rFonts w:ascii="Times New Roman" w:eastAsia="SimSun" w:hAnsi="Times New Roman" w:cs="Times New Roman"/>
          <w:spacing w:val="4"/>
          <w:sz w:val="28"/>
          <w:szCs w:val="28"/>
          <w:lang w:val="ru-RU" w:eastAsia="ru-RU"/>
        </w:rPr>
        <w:t xml:space="preserve">. – </w:t>
      </w:r>
      <w:r w:rsidRPr="00834FE9">
        <w:rPr>
          <w:rFonts w:ascii="Times New Roman" w:eastAsia="SimSun" w:hAnsi="Times New Roman" w:cs="Times New Roman"/>
          <w:spacing w:val="4"/>
          <w:sz w:val="28"/>
          <w:szCs w:val="28"/>
          <w:lang w:val="ru-RU" w:eastAsia="ru-RU"/>
        </w:rPr>
        <w:t>190 с.</w:t>
      </w:r>
    </w:p>
    <w:p w:rsidR="00077936" w:rsidRPr="00834FE9" w:rsidRDefault="00077936" w:rsidP="00C75FF2">
      <w:pPr>
        <w:numPr>
          <w:ilvl w:val="0"/>
          <w:numId w:val="128"/>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4FE9">
        <w:rPr>
          <w:rFonts w:ascii="Times New Roman" w:eastAsia="SimSun" w:hAnsi="Times New Roman" w:cs="Times New Roman"/>
          <w:spacing w:val="4"/>
          <w:sz w:val="28"/>
          <w:szCs w:val="28"/>
          <w:lang w:eastAsia="ru-RU"/>
        </w:rPr>
        <w:t>Рабінович</w:t>
      </w:r>
      <w:r>
        <w:rPr>
          <w:rFonts w:ascii="Times New Roman" w:eastAsia="SimSun" w:hAnsi="Times New Roman" w:cs="Times New Roman"/>
          <w:spacing w:val="4"/>
          <w:sz w:val="28"/>
          <w:szCs w:val="28"/>
          <w:lang w:eastAsia="ru-RU"/>
        </w:rPr>
        <w:t> </w:t>
      </w:r>
      <w:r w:rsidRPr="00834FE9">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Pr="00834FE9">
        <w:rPr>
          <w:rFonts w:ascii="Times New Roman" w:eastAsia="SimSun" w:hAnsi="Times New Roman" w:cs="Times New Roman"/>
          <w:spacing w:val="4"/>
          <w:sz w:val="28"/>
          <w:szCs w:val="28"/>
          <w:lang w:eastAsia="ru-RU"/>
        </w:rPr>
        <w:t xml:space="preserve">М. Теорія держави і права: Навч. посібник. Вид. 5-те, зі зімнами. </w:t>
      </w:r>
      <w:r>
        <w:rPr>
          <w:rFonts w:ascii="Times New Roman" w:eastAsia="SimSun" w:hAnsi="Times New Roman" w:cs="Times New Roman"/>
          <w:spacing w:val="4"/>
          <w:sz w:val="28"/>
          <w:szCs w:val="28"/>
          <w:lang w:eastAsia="ru-RU"/>
        </w:rPr>
        <w:t>–</w:t>
      </w:r>
      <w:r w:rsidRPr="00834FE9">
        <w:rPr>
          <w:rFonts w:ascii="Times New Roman" w:eastAsia="SimSun" w:hAnsi="Times New Roman" w:cs="Times New Roman"/>
          <w:spacing w:val="4"/>
          <w:sz w:val="28"/>
          <w:szCs w:val="28"/>
          <w:lang w:eastAsia="ru-RU"/>
        </w:rPr>
        <w:t xml:space="preserve"> Тернопіль: Лілея, 2009</w:t>
      </w:r>
      <w:r w:rsidRPr="00077936">
        <w:rPr>
          <w:rFonts w:ascii="Times New Roman" w:eastAsia="SimSun" w:hAnsi="Times New Roman" w:cs="Times New Roman"/>
          <w:spacing w:val="4"/>
          <w:sz w:val="28"/>
          <w:szCs w:val="28"/>
          <w:lang w:val="ru-RU" w:eastAsia="ru-RU"/>
        </w:rPr>
        <w:t xml:space="preserve">. – </w:t>
      </w:r>
      <w:r w:rsidRPr="00834FE9">
        <w:rPr>
          <w:rFonts w:ascii="Times New Roman" w:eastAsia="SimSun" w:hAnsi="Times New Roman" w:cs="Times New Roman"/>
          <w:spacing w:val="4"/>
          <w:sz w:val="28"/>
          <w:szCs w:val="28"/>
          <w:lang w:val="ru-RU" w:eastAsia="ru-RU"/>
        </w:rPr>
        <w:t>198 с</w:t>
      </w:r>
      <w:r>
        <w:rPr>
          <w:rFonts w:ascii="Times New Roman" w:eastAsia="SimSun" w:hAnsi="Times New Roman" w:cs="Times New Roman"/>
          <w:spacing w:val="4"/>
          <w:sz w:val="28"/>
          <w:szCs w:val="28"/>
          <w:lang w:val="ru-RU" w:eastAsia="ru-RU"/>
        </w:rPr>
        <w:t>.</w:t>
      </w:r>
    </w:p>
    <w:p w:rsidR="0093773E" w:rsidRPr="00834FE9" w:rsidRDefault="0093773E" w:rsidP="00834FE9">
      <w:pPr>
        <w:tabs>
          <w:tab w:val="left" w:pos="1134"/>
        </w:tabs>
        <w:spacing w:after="0" w:line="360" w:lineRule="auto"/>
        <w:ind w:firstLine="709"/>
        <w:contextualSpacing/>
        <w:jc w:val="both"/>
        <w:rPr>
          <w:rFonts w:ascii="Times New Roman" w:eastAsia="Times New Roman" w:hAnsi="Times New Roman" w:cs="Times New Roman"/>
          <w:b/>
          <w:i/>
          <w:sz w:val="28"/>
          <w:szCs w:val="28"/>
          <w:lang w:eastAsia="uk-UA"/>
        </w:rPr>
      </w:pPr>
    </w:p>
    <w:p w:rsidR="00A01741" w:rsidRPr="003943D7" w:rsidRDefault="00A01741" w:rsidP="00A01741">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3943D7">
        <w:rPr>
          <w:rFonts w:ascii="Times New Roman" w:eastAsia="Times New Roman" w:hAnsi="Times New Roman" w:cs="Times New Roman"/>
          <w:b/>
          <w:i/>
          <w:sz w:val="28"/>
          <w:szCs w:val="28"/>
          <w:lang w:eastAsia="uk-UA"/>
        </w:rPr>
        <w:t>Інтернет-ресурси:</w:t>
      </w:r>
    </w:p>
    <w:p w:rsidR="00A01741" w:rsidRPr="00697E3F" w:rsidRDefault="00A01741" w:rsidP="00C75FF2">
      <w:pPr>
        <w:pStyle w:val="af5"/>
        <w:numPr>
          <w:ilvl w:val="1"/>
          <w:numId w:val="332"/>
        </w:numPr>
        <w:tabs>
          <w:tab w:val="left" w:pos="1134"/>
        </w:tabs>
        <w:spacing w:line="360" w:lineRule="auto"/>
        <w:jc w:val="both"/>
        <w:rPr>
          <w:sz w:val="28"/>
          <w:szCs w:val="28"/>
          <w:lang w:val="ru-RU" w:eastAsia="ru-RU"/>
        </w:rPr>
      </w:pPr>
      <w:r w:rsidRPr="00697E3F">
        <w:rPr>
          <w:sz w:val="28"/>
          <w:szCs w:val="28"/>
          <w:lang w:val="ru-RU" w:eastAsia="ru-RU"/>
        </w:rPr>
        <w:t xml:space="preserve">Бібліотека імені В. І. Вернацького </w:t>
      </w:r>
      <w:r>
        <w:rPr>
          <w:sz w:val="28"/>
          <w:szCs w:val="28"/>
          <w:lang w:val="ru-RU" w:eastAsia="ru-RU"/>
        </w:rPr>
        <w:t>–</w:t>
      </w:r>
      <w:r w:rsidRPr="00697E3F">
        <w:rPr>
          <w:sz w:val="28"/>
          <w:szCs w:val="28"/>
          <w:lang w:val="ru-RU" w:eastAsia="ru-RU"/>
        </w:rPr>
        <w:t xml:space="preserve"> </w:t>
      </w:r>
      <w:hyperlink r:id="rId15" w:history="1">
        <w:r w:rsidRPr="00697E3F">
          <w:rPr>
            <w:sz w:val="28"/>
            <w:szCs w:val="28"/>
            <w:u w:val="single"/>
            <w:lang w:val="ru-RU" w:eastAsia="ru-RU"/>
          </w:rPr>
          <w:t>www.nbuv.gov.ua</w:t>
        </w:r>
      </w:hyperlink>
    </w:p>
    <w:p w:rsidR="00A01741" w:rsidRPr="00697E3F" w:rsidRDefault="00A01741" w:rsidP="00C75FF2">
      <w:pPr>
        <w:pStyle w:val="af5"/>
        <w:numPr>
          <w:ilvl w:val="1"/>
          <w:numId w:val="332"/>
        </w:numPr>
        <w:tabs>
          <w:tab w:val="left" w:pos="1134"/>
        </w:tabs>
        <w:spacing w:line="360" w:lineRule="auto"/>
        <w:jc w:val="both"/>
        <w:rPr>
          <w:sz w:val="28"/>
          <w:szCs w:val="28"/>
          <w:lang w:val="ru-RU" w:eastAsia="ru-RU"/>
        </w:rPr>
      </w:pPr>
      <w:r w:rsidRPr="00697E3F">
        <w:rPr>
          <w:sz w:val="28"/>
          <w:szCs w:val="28"/>
          <w:lang w:val="ru-RU" w:eastAsia="ru-RU"/>
        </w:rPr>
        <w:t xml:space="preserve">Бібліотека юриста </w:t>
      </w:r>
      <w:r>
        <w:rPr>
          <w:sz w:val="28"/>
          <w:szCs w:val="28"/>
          <w:lang w:val="ru-RU" w:eastAsia="ru-RU"/>
        </w:rPr>
        <w:t>–</w:t>
      </w:r>
      <w:r w:rsidRPr="00697E3F">
        <w:rPr>
          <w:sz w:val="28"/>
          <w:szCs w:val="28"/>
          <w:lang w:val="ru-RU" w:eastAsia="ru-RU"/>
        </w:rPr>
        <w:t xml:space="preserve"> </w:t>
      </w:r>
      <w:r w:rsidRPr="00697E3F">
        <w:rPr>
          <w:sz w:val="28"/>
          <w:szCs w:val="28"/>
          <w:u w:val="single"/>
          <w:lang w:val="ru-RU" w:eastAsia="ru-RU"/>
        </w:rPr>
        <w:t>http://www.lawbook.by.ru</w:t>
      </w:r>
      <w:r w:rsidRPr="00697E3F">
        <w:rPr>
          <w:sz w:val="28"/>
          <w:szCs w:val="28"/>
          <w:lang w:val="ru-RU" w:eastAsia="ru-RU"/>
        </w:rPr>
        <w:t xml:space="preserve"> «Правознавець», бібліотека юридичної літератури</w:t>
      </w:r>
      <w:r>
        <w:rPr>
          <w:sz w:val="28"/>
          <w:szCs w:val="28"/>
          <w:lang w:val="ru-RU" w:eastAsia="ru-RU"/>
        </w:rPr>
        <w:t xml:space="preserve"> –</w:t>
      </w:r>
      <w:r w:rsidRPr="00697E3F">
        <w:rPr>
          <w:sz w:val="28"/>
          <w:szCs w:val="28"/>
          <w:lang w:val="ru-RU" w:eastAsia="ru-RU"/>
        </w:rPr>
        <w:t xml:space="preserve"> </w:t>
      </w:r>
      <w:r w:rsidRPr="00697E3F">
        <w:rPr>
          <w:sz w:val="28"/>
          <w:szCs w:val="28"/>
          <w:u w:val="single"/>
          <w:lang w:val="ru-RU" w:eastAsia="ru-RU"/>
        </w:rPr>
        <w:t xml:space="preserve">http://www.pravoznavec.com.ua </w:t>
      </w:r>
    </w:p>
    <w:p w:rsidR="00A01741" w:rsidRPr="00697E3F" w:rsidRDefault="00A01741" w:rsidP="00C75FF2">
      <w:pPr>
        <w:pStyle w:val="af5"/>
        <w:numPr>
          <w:ilvl w:val="1"/>
          <w:numId w:val="332"/>
        </w:numPr>
        <w:tabs>
          <w:tab w:val="left" w:pos="1134"/>
        </w:tabs>
        <w:spacing w:line="360" w:lineRule="auto"/>
        <w:jc w:val="both"/>
        <w:rPr>
          <w:sz w:val="28"/>
          <w:szCs w:val="28"/>
          <w:lang w:val="ru-RU" w:eastAsia="ru-RU"/>
        </w:rPr>
      </w:pPr>
      <w:r w:rsidRPr="00697E3F">
        <w:rPr>
          <w:sz w:val="28"/>
          <w:szCs w:val="28"/>
          <w:lang w:val="ru-RU" w:eastAsia="ru-RU"/>
        </w:rPr>
        <w:t xml:space="preserve">Электронна бібліотека </w:t>
      </w:r>
      <w:r>
        <w:rPr>
          <w:sz w:val="28"/>
          <w:szCs w:val="28"/>
          <w:lang w:val="ru-RU" w:eastAsia="ru-RU"/>
        </w:rPr>
        <w:t>–</w:t>
      </w:r>
      <w:r w:rsidRPr="00697E3F">
        <w:rPr>
          <w:sz w:val="28"/>
          <w:szCs w:val="28"/>
          <w:lang w:val="ru-RU" w:eastAsia="ru-RU"/>
        </w:rPr>
        <w:t xml:space="preserve"> </w:t>
      </w:r>
      <w:hyperlink r:id="rId16" w:history="1">
        <w:r w:rsidRPr="00697E3F">
          <w:rPr>
            <w:sz w:val="28"/>
            <w:szCs w:val="28"/>
            <w:u w:val="single"/>
            <w:lang w:val="ru-RU" w:eastAsia="ru-RU"/>
          </w:rPr>
          <w:t>www.elibrary.ru</w:t>
        </w:r>
      </w:hyperlink>
      <w:r w:rsidRPr="00697E3F">
        <w:rPr>
          <w:sz w:val="28"/>
          <w:szCs w:val="28"/>
          <w:lang w:val="ru-RU" w:eastAsia="ru-RU"/>
        </w:rPr>
        <w:t xml:space="preserve"> </w:t>
      </w:r>
    </w:p>
    <w:p w:rsidR="0093773E" w:rsidRPr="005B4BA1" w:rsidRDefault="00F616AB" w:rsidP="005B4BA1">
      <w:pPr>
        <w:tabs>
          <w:tab w:val="left" w:pos="113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93773E" w:rsidRPr="005B4BA1">
        <w:rPr>
          <w:rFonts w:ascii="Times New Roman" w:eastAsia="Times New Roman" w:hAnsi="Times New Roman" w:cs="Times New Roman"/>
          <w:b/>
          <w:sz w:val="28"/>
          <w:szCs w:val="28"/>
        </w:rPr>
        <w:lastRenderedPageBreak/>
        <w:t>ЗАВДАННЯ ДО СЕМІНАРСЬКИХ ЗАНЯТЬ</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rPr>
      </w:pPr>
    </w:p>
    <w:p w:rsidR="0093773E" w:rsidRPr="005B4BA1" w:rsidRDefault="005B4BA1"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Семінарське заняття 1</w:t>
      </w:r>
    </w:p>
    <w:p w:rsidR="0093773E" w:rsidRPr="005B4BA1" w:rsidRDefault="005B4BA1"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2626CA">
        <w:rPr>
          <w:rFonts w:ascii="Times New Roman" w:eastAsia="Times New Roman" w:hAnsi="Times New Roman" w:cs="Times New Roman"/>
          <w:b/>
          <w:sz w:val="28"/>
          <w:szCs w:val="28"/>
          <w:lang w:val="ru-RU" w:eastAsia="ru-RU"/>
        </w:rPr>
        <w:t>Предмет, методологія та</w:t>
      </w:r>
      <w:r w:rsidR="0093773E" w:rsidRPr="005B4BA1">
        <w:rPr>
          <w:rFonts w:ascii="Times New Roman" w:eastAsia="Times New Roman" w:hAnsi="Times New Roman" w:cs="Times New Roman"/>
          <w:b/>
          <w:sz w:val="28"/>
          <w:szCs w:val="28"/>
          <w:lang w:val="ru-RU" w:eastAsia="ru-RU"/>
        </w:rPr>
        <w:t xml:space="preserve"> завдання теорії держави і права</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5B4BA1">
        <w:rPr>
          <w:rFonts w:ascii="Times New Roman" w:eastAsia="Times New Roman" w:hAnsi="Times New Roman" w:cs="Times New Roman"/>
          <w:i/>
          <w:sz w:val="28"/>
          <w:szCs w:val="28"/>
          <w:lang w:eastAsia="ru-RU"/>
        </w:rPr>
        <w:t>Завдання для підготовки до семінарського заняття:</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структура і соціальне призначення юридичної науки.</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Предмет, зміст і структура загальної теорії держави і права.</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Історія виникнення </w:t>
      </w:r>
      <w:r w:rsidR="002626CA">
        <w:rPr>
          <w:rFonts w:ascii="Times New Roman" w:eastAsia="Times New Roman" w:hAnsi="Times New Roman" w:cs="Times New Roman"/>
          <w:sz w:val="28"/>
          <w:szCs w:val="28"/>
          <w:lang w:eastAsia="ru-RU"/>
        </w:rPr>
        <w:t>та</w:t>
      </w:r>
      <w:r w:rsidRPr="005B4BA1">
        <w:rPr>
          <w:rFonts w:ascii="Times New Roman" w:eastAsia="Times New Roman" w:hAnsi="Times New Roman" w:cs="Times New Roman"/>
          <w:sz w:val="28"/>
          <w:szCs w:val="28"/>
          <w:lang w:eastAsia="ru-RU"/>
        </w:rPr>
        <w:t xml:space="preserve"> основні етапи розвитку загальної теорії держави і права.</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Основні завдання і функції загальної теорії держави і права.</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Співвідношення і взаємозв’язки загальної теорії держави і права з філософією, соціологією, історією та основними галузевими юридичними науками.</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Держава і право як об’єкт і предмет вивчення юридичною наукою.</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основні ознаки, структура і призначення методології пізнання державно-правових явищ.</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Загальнонаукові методи пізнання державно-правових явищ.</w:t>
      </w:r>
    </w:p>
    <w:p w:rsidR="0093773E" w:rsidRPr="005B4BA1" w:rsidRDefault="0093773E" w:rsidP="00EF786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Конкретно-наукові методи пізнання державно-правових явищ.</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b/>
          <w:spacing w:val="4"/>
          <w:sz w:val="28"/>
          <w:szCs w:val="28"/>
          <w:lang w:eastAsia="ru-RU"/>
        </w:rPr>
      </w:pPr>
      <w:r w:rsidRPr="005B4BA1">
        <w:rPr>
          <w:rFonts w:ascii="Times New Roman" w:eastAsia="SimSun" w:hAnsi="Times New Roman" w:cs="Times New Roman"/>
          <w:i/>
          <w:spacing w:val="4"/>
          <w:sz w:val="28"/>
          <w:szCs w:val="28"/>
          <w:lang w:eastAsia="ru-RU"/>
        </w:rPr>
        <w:t>Методичні рекомендації</w:t>
      </w:r>
      <w:r w:rsidRPr="006872A4">
        <w:rPr>
          <w:rFonts w:ascii="Times New Roman" w:eastAsia="SimSun" w:hAnsi="Times New Roman" w:cs="Times New Roman"/>
          <w:i/>
          <w:spacing w:val="4"/>
          <w:sz w:val="28"/>
          <w:szCs w:val="28"/>
          <w:lang w:eastAsia="ru-RU"/>
        </w:rPr>
        <w:t>:</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Навчальна мета: домогтися обізнаності студентів у питаннях поняття загальної теорії держави та права як навчальної дисципліни, як науки, що передбачаються програмою навчальної дисципліни, слугувати подальшому міцному засвоєнню знань  про методологію науки. Отримання студентами вичерпної інформації про предмет і методи науки в цілому та конкретно теорії держави та права, сприяти формуванню наукового світогляду, підвищення рівня правової свідомості, правової культури, моральних, естетичних та інших якостей особистості.</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 xml:space="preserve">Треба звернути належну увагу при підготовці до заняття на  визначення місця теорії держави та права серед юридичних та соціальних наук. Сприяти </w:t>
      </w:r>
      <w:r w:rsidRPr="005B4BA1">
        <w:rPr>
          <w:rFonts w:ascii="Times New Roman" w:eastAsia="Times New Roman" w:hAnsi="Times New Roman" w:cs="Times New Roman"/>
          <w:sz w:val="28"/>
          <w:szCs w:val="28"/>
        </w:rPr>
        <w:lastRenderedPageBreak/>
        <w:t>розвитку навичок чіткого формулювання теоретичних положень: давати визначення поняттям предмету теорії держави та права, методології, методу тощо.</w:t>
      </w:r>
    </w:p>
    <w:p w:rsidR="00C8139C" w:rsidRPr="005B4BA1" w:rsidRDefault="00C8139C"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rPr>
        <w:t xml:space="preserve">Термінологічне завдання: </w:t>
      </w:r>
      <w:r w:rsidRPr="005B4BA1">
        <w:rPr>
          <w:rFonts w:ascii="Times New Roman" w:eastAsia="Times New Roman" w:hAnsi="Times New Roman" w:cs="Times New Roman"/>
          <w:sz w:val="28"/>
          <w:szCs w:val="28"/>
        </w:rPr>
        <w:t xml:space="preserve">юридична наука, теорія держави і права, предмет, метод </w:t>
      </w:r>
      <w:r w:rsidRPr="005B4BA1">
        <w:rPr>
          <w:rFonts w:ascii="Times New Roman" w:eastAsia="Times New Roman" w:hAnsi="Times New Roman" w:cs="Times New Roman"/>
          <w:sz w:val="28"/>
          <w:szCs w:val="28"/>
          <w:lang w:val="ru-RU" w:eastAsia="ru-RU"/>
        </w:rPr>
        <w:t>теорії держави і права</w:t>
      </w:r>
      <w:r w:rsidRPr="005B4BA1">
        <w:rPr>
          <w:rFonts w:ascii="Times New Roman" w:eastAsia="Times New Roman" w:hAnsi="Times New Roman" w:cs="Times New Roman"/>
          <w:sz w:val="28"/>
          <w:szCs w:val="28"/>
        </w:rPr>
        <w:t>.</w:t>
      </w:r>
    </w:p>
    <w:p w:rsidR="00C8139C" w:rsidRPr="005B4BA1" w:rsidRDefault="00C8139C"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rPr>
        <w:t>Методичне завдання:</w:t>
      </w:r>
    </w:p>
    <w:p w:rsidR="00C8139C" w:rsidRPr="005B4BA1" w:rsidRDefault="00C8139C"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 xml:space="preserve">Складіть схему функцій </w:t>
      </w:r>
      <w:r w:rsidRPr="005B4BA1">
        <w:rPr>
          <w:rFonts w:ascii="Times New Roman" w:eastAsia="Times New Roman" w:hAnsi="Times New Roman" w:cs="Times New Roman"/>
          <w:sz w:val="28"/>
          <w:szCs w:val="28"/>
          <w:lang w:eastAsia="ru-RU"/>
        </w:rPr>
        <w:t>теорії держави і права</w:t>
      </w:r>
      <w:r w:rsidRPr="005B4BA1">
        <w:rPr>
          <w:rFonts w:ascii="Times New Roman" w:eastAsia="Times New Roman" w:hAnsi="Times New Roman" w:cs="Times New Roman"/>
          <w:sz w:val="28"/>
          <w:szCs w:val="28"/>
        </w:rPr>
        <w:t>.</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B4BA1">
        <w:rPr>
          <w:rFonts w:ascii="Times New Roman" w:eastAsia="Times New Roman" w:hAnsi="Times New Roman" w:cs="Times New Roman"/>
          <w:b/>
          <w:i/>
          <w:sz w:val="28"/>
          <w:szCs w:val="28"/>
          <w:lang w:eastAsia="ru-RU"/>
        </w:rPr>
        <w:t>Література:</w:t>
      </w:r>
    </w:p>
    <w:p w:rsidR="00A41AC3" w:rsidRPr="005B4BA1" w:rsidRDefault="00A41AC3" w:rsidP="00C75FF2">
      <w:pPr>
        <w:numPr>
          <w:ilvl w:val="0"/>
          <w:numId w:val="115"/>
        </w:numPr>
        <w:tabs>
          <w:tab w:val="clear" w:pos="1334"/>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Петришина</w:t>
      </w:r>
      <w:r>
        <w:rPr>
          <w:rFonts w:ascii="Times New Roman" w:eastAsia="Times New Roman" w:hAnsi="Times New Roman" w:cs="Times New Roman"/>
          <w:sz w:val="28"/>
          <w:szCs w:val="28"/>
          <w:lang w:eastAsia="ru-RU"/>
        </w:rPr>
        <w:t>. – Х.: Право, 2002, С.11-22</w:t>
      </w:r>
      <w:r w:rsidRPr="005B4BA1">
        <w:rPr>
          <w:rFonts w:ascii="Times New Roman" w:eastAsia="Times New Roman" w:hAnsi="Times New Roman" w:cs="Times New Roman"/>
          <w:sz w:val="28"/>
          <w:szCs w:val="28"/>
          <w:lang w:eastAsia="ru-RU"/>
        </w:rPr>
        <w:t>.</w:t>
      </w:r>
    </w:p>
    <w:p w:rsidR="00A41AC3" w:rsidRPr="005B4BA1" w:rsidRDefault="00A41AC3" w:rsidP="00C75FF2">
      <w:pPr>
        <w:numPr>
          <w:ilvl w:val="0"/>
          <w:numId w:val="115"/>
        </w:numPr>
        <w:tabs>
          <w:tab w:val="clear" w:pos="1334"/>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Кудлай</w:t>
      </w:r>
      <w:r w:rsidR="000157A0">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w:t>
      </w:r>
      <w:r w:rsidR="000157A0">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 Теорія держави і права: Електронний посібник. – К.:</w:t>
      </w:r>
      <w:r w:rsidR="000157A0">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КНУ, 2012. С. 7-11</w:t>
      </w:r>
      <w:r w:rsidR="000157A0">
        <w:rPr>
          <w:rFonts w:ascii="Times New Roman" w:eastAsia="Times New Roman" w:hAnsi="Times New Roman" w:cs="Times New Roman"/>
          <w:sz w:val="28"/>
          <w:szCs w:val="28"/>
          <w:lang w:eastAsia="ru-RU"/>
        </w:rPr>
        <w:t>.</w:t>
      </w:r>
    </w:p>
    <w:p w:rsidR="00A41AC3" w:rsidRPr="005B4BA1" w:rsidRDefault="00A41AC3" w:rsidP="00C75FF2">
      <w:pPr>
        <w:numPr>
          <w:ilvl w:val="0"/>
          <w:numId w:val="115"/>
        </w:numPr>
        <w:tabs>
          <w:tab w:val="clear" w:pos="1334"/>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Нікітін</w:t>
      </w:r>
      <w:r w:rsidR="000157A0">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А.</w:t>
      </w:r>
      <w:r w:rsidR="000157A0">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 Теорія держави і права: Перша частина, навчальний посібник. – К.: Університет «Україна», 2005. С. 3-20</w:t>
      </w:r>
      <w:r w:rsidR="000157A0">
        <w:rPr>
          <w:rFonts w:ascii="Times New Roman" w:eastAsia="Times New Roman" w:hAnsi="Times New Roman" w:cs="Times New Roman"/>
          <w:sz w:val="28"/>
          <w:szCs w:val="28"/>
          <w:lang w:eastAsia="ru-RU"/>
        </w:rPr>
        <w:t>.</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Семінарське заняття 2</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Тема: Поняття, ознаки та соціальне при</w:t>
      </w:r>
      <w:r w:rsidR="006872A4">
        <w:rPr>
          <w:rFonts w:ascii="Times New Roman" w:eastAsia="Times New Roman" w:hAnsi="Times New Roman" w:cs="Times New Roman"/>
          <w:b/>
          <w:sz w:val="28"/>
          <w:szCs w:val="28"/>
          <w:lang w:eastAsia="ru-RU"/>
        </w:rPr>
        <w:t>значення держави. Форма держави</w:t>
      </w:r>
    </w:p>
    <w:p w:rsidR="00774E93" w:rsidRPr="005B4BA1" w:rsidRDefault="00774E93" w:rsidP="005B4BA1">
      <w:p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5B4BA1">
        <w:rPr>
          <w:rFonts w:ascii="Times New Roman" w:eastAsia="Times New Roman" w:hAnsi="Times New Roman" w:cs="Times New Roman"/>
          <w:i/>
          <w:sz w:val="28"/>
          <w:szCs w:val="28"/>
          <w:lang w:eastAsia="ru-RU"/>
        </w:rPr>
        <w:t>Завдання для підготовки до семінарського заняття:</w:t>
      </w:r>
    </w:p>
    <w:p w:rsidR="0093773E" w:rsidRPr="005B4BA1" w:rsidRDefault="006872A4"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та</w:t>
      </w:r>
      <w:r w:rsidR="0093773E" w:rsidRPr="005B4BA1">
        <w:rPr>
          <w:rFonts w:ascii="Times New Roman" w:eastAsia="Times New Roman" w:hAnsi="Times New Roman" w:cs="Times New Roman"/>
          <w:sz w:val="28"/>
          <w:szCs w:val="28"/>
          <w:lang w:eastAsia="ru-RU"/>
        </w:rPr>
        <w:t xml:space="preserve"> ознаки держави на різних етапах розвитку суспільства.</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Основні ознаки демократичної держави.</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Місце держави в політичній системі суспільства.</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Правові форми діяльності держави та її роль в забезпеченні діяльності інститутів держави.</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Сутність </w:t>
      </w:r>
      <w:r w:rsidR="006872A4">
        <w:rPr>
          <w:rFonts w:ascii="Times New Roman" w:eastAsia="Times New Roman" w:hAnsi="Times New Roman" w:cs="Times New Roman"/>
          <w:sz w:val="28"/>
          <w:szCs w:val="28"/>
          <w:lang w:eastAsia="ru-RU"/>
        </w:rPr>
        <w:t>та</w:t>
      </w:r>
      <w:r w:rsidRPr="005B4BA1">
        <w:rPr>
          <w:rFonts w:ascii="Times New Roman" w:eastAsia="Times New Roman" w:hAnsi="Times New Roman" w:cs="Times New Roman"/>
          <w:sz w:val="28"/>
          <w:szCs w:val="28"/>
          <w:lang w:eastAsia="ru-RU"/>
        </w:rPr>
        <w:t xml:space="preserve"> ознаки правової держави.</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Громадянське суспільство як фундамент </w:t>
      </w:r>
      <w:r w:rsidR="006872A4">
        <w:rPr>
          <w:rFonts w:ascii="Times New Roman" w:eastAsia="Times New Roman" w:hAnsi="Times New Roman" w:cs="Times New Roman"/>
          <w:sz w:val="28"/>
          <w:szCs w:val="28"/>
          <w:lang w:eastAsia="ru-RU"/>
        </w:rPr>
        <w:t>розвитку демократії та</w:t>
      </w:r>
      <w:r w:rsidRPr="005B4BA1">
        <w:rPr>
          <w:rFonts w:ascii="Times New Roman" w:eastAsia="Times New Roman" w:hAnsi="Times New Roman" w:cs="Times New Roman"/>
          <w:sz w:val="28"/>
          <w:szCs w:val="28"/>
          <w:lang w:eastAsia="ru-RU"/>
        </w:rPr>
        <w:t xml:space="preserve"> правової держави.</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і структура форми держави.</w:t>
      </w:r>
    </w:p>
    <w:p w:rsidR="0093773E" w:rsidRPr="005B4BA1" w:rsidRDefault="006872A4"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Аналіз поняття та</w:t>
      </w:r>
      <w:r w:rsidR="0093773E" w:rsidRPr="005B4BA1">
        <w:rPr>
          <w:rFonts w:ascii="Times New Roman" w:eastAsia="Times New Roman" w:hAnsi="Times New Roman" w:cs="Times New Roman"/>
          <w:sz w:val="28"/>
          <w:szCs w:val="28"/>
          <w:lang w:eastAsia="ru-RU"/>
        </w:rPr>
        <w:t xml:space="preserve"> ознак форми державного правління.</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lastRenderedPageBreak/>
        <w:t>Відзначення особливостей різновидів форм державного правління.</w:t>
      </w:r>
    </w:p>
    <w:p w:rsidR="0093773E" w:rsidRPr="005B4BA1" w:rsidRDefault="006872A4"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та</w:t>
      </w:r>
      <w:r w:rsidR="0093773E" w:rsidRPr="005B4BA1">
        <w:rPr>
          <w:rFonts w:ascii="Times New Roman" w:eastAsia="Times New Roman" w:hAnsi="Times New Roman" w:cs="Times New Roman"/>
          <w:sz w:val="28"/>
          <w:szCs w:val="28"/>
          <w:lang w:eastAsia="ru-RU"/>
        </w:rPr>
        <w:t xml:space="preserve"> ознаки форми державного устрою.</w:t>
      </w:r>
    </w:p>
    <w:p w:rsidR="0093773E" w:rsidRPr="005B4BA1" w:rsidRDefault="0093773E" w:rsidP="005B4BA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ознаки та порівняльна характеристика демократичних та антидемократичних режимів.</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i/>
          <w:spacing w:val="4"/>
          <w:sz w:val="28"/>
          <w:szCs w:val="28"/>
          <w:lang w:eastAsia="ru-RU"/>
        </w:rPr>
        <w:t>Методичні рекомендації:</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Необхідно дати загальну характеристику первіснообщинного ладу та виявити особливості організації влади у первісному суспільстві. Детально слід розглянути основні причини виникнення держави, передусім соціально-економічного характеру (якісні зміни у суспільному виробництві, диференціація суспільства, виникнення</w:t>
      </w:r>
      <w:r w:rsidR="006B653E">
        <w:rPr>
          <w:rFonts w:ascii="Times New Roman" w:eastAsia="SimSun" w:hAnsi="Times New Roman" w:cs="Times New Roman"/>
          <w:spacing w:val="4"/>
          <w:sz w:val="28"/>
          <w:szCs w:val="28"/>
          <w:lang w:eastAsia="ru-RU"/>
        </w:rPr>
        <w:t xml:space="preserve"> соціальних конфліктів та ін.).</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Відповідь на четверте питання повинна містити визначення поняття держави і аналіз її основних ознак (публічний та офіційний характер влади, наявність території, функціонування спеціального апарату управління і примусу тощо). Особливу увагу слід приділити суверенітету держави, що концентрує в собі найважливіші риси державної влади – верховенство, неподільність, самостійність і незалежність.</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Необхідно наголосити, що форма держави – поняття складне; воно характеризує державу з погляду існуючих у ній форм правління, устрою і режиму. Далі слід дати визначення кожного із цих понять. Детально необхідно проаналізувати форми державного правління (монархію та республіку) та їх різновиди. Далі необхідно визначити характерні риси простих (унітарних) держав та складних держав (федерацій, конфедерацій, імперій). Також слід дати характеристику форм державного режиму – демократичного і недемократичного та їх різновидів.</w:t>
      </w:r>
    </w:p>
    <w:p w:rsidR="0093773E" w:rsidRPr="005B4BA1" w:rsidRDefault="0093773E"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sidRPr="005B4BA1">
        <w:rPr>
          <w:rFonts w:ascii="Times New Roman" w:eastAsia="Times New Roman" w:hAnsi="Times New Roman" w:cs="Times New Roman"/>
          <w:b/>
          <w:sz w:val="28"/>
          <w:szCs w:val="28"/>
        </w:rPr>
        <w:t xml:space="preserve">Термінологічне завдання: </w:t>
      </w:r>
      <w:r w:rsidRPr="005B4BA1">
        <w:rPr>
          <w:rFonts w:ascii="Times New Roman" w:eastAsia="Times New Roman" w:hAnsi="Times New Roman" w:cs="Times New Roman"/>
          <w:sz w:val="28"/>
          <w:szCs w:val="28"/>
        </w:rPr>
        <w:t>держава, суверенітет, соціальна сутність держави, призначення держави.</w:t>
      </w:r>
      <w:r w:rsidRPr="005B4BA1">
        <w:rPr>
          <w:rFonts w:ascii="Times New Roman" w:eastAsia="Times New Roman" w:hAnsi="Times New Roman" w:cs="Times New Roman"/>
          <w:sz w:val="28"/>
          <w:szCs w:val="28"/>
          <w:lang w:val="ru-RU"/>
        </w:rPr>
        <w:t xml:space="preserve"> форма держави, монархія, республіка, федерація, конфедерація, імперія, демократичний державний режим.</w:t>
      </w:r>
    </w:p>
    <w:p w:rsidR="0093773E" w:rsidRPr="005B4BA1" w:rsidRDefault="0093773E"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5B4BA1">
        <w:rPr>
          <w:rFonts w:ascii="Times New Roman" w:eastAsia="Times New Roman" w:hAnsi="Times New Roman" w:cs="Times New Roman"/>
          <w:b/>
          <w:sz w:val="28"/>
          <w:szCs w:val="28"/>
        </w:rPr>
        <w:t>Методичне завдання:</w:t>
      </w:r>
    </w:p>
    <w:p w:rsidR="0093773E" w:rsidRPr="00606E0A" w:rsidRDefault="0093773E" w:rsidP="00C75FF2">
      <w:pPr>
        <w:pStyle w:val="af5"/>
        <w:numPr>
          <w:ilvl w:val="3"/>
          <w:numId w:val="334"/>
        </w:numPr>
        <w:tabs>
          <w:tab w:val="left" w:pos="1134"/>
        </w:tabs>
        <w:autoSpaceDE w:val="0"/>
        <w:autoSpaceDN w:val="0"/>
        <w:adjustRightInd w:val="0"/>
        <w:spacing w:line="360" w:lineRule="auto"/>
        <w:ind w:left="0" w:firstLine="709"/>
        <w:jc w:val="both"/>
        <w:rPr>
          <w:sz w:val="28"/>
          <w:szCs w:val="28"/>
          <w:lang w:val="ru-RU"/>
        </w:rPr>
      </w:pPr>
      <w:r w:rsidRPr="00606E0A">
        <w:rPr>
          <w:sz w:val="28"/>
          <w:szCs w:val="28"/>
          <w:lang w:val="ru-RU"/>
        </w:rPr>
        <w:t>Порівняйте поняття «влада» і «державна влада».</w:t>
      </w:r>
    </w:p>
    <w:p w:rsidR="0093773E" w:rsidRPr="00606E0A" w:rsidRDefault="0093773E" w:rsidP="00C75FF2">
      <w:pPr>
        <w:pStyle w:val="af5"/>
        <w:numPr>
          <w:ilvl w:val="3"/>
          <w:numId w:val="334"/>
        </w:numPr>
        <w:tabs>
          <w:tab w:val="left" w:pos="1134"/>
        </w:tabs>
        <w:autoSpaceDE w:val="0"/>
        <w:autoSpaceDN w:val="0"/>
        <w:adjustRightInd w:val="0"/>
        <w:spacing w:line="360" w:lineRule="auto"/>
        <w:ind w:left="0" w:firstLine="709"/>
        <w:jc w:val="both"/>
        <w:rPr>
          <w:sz w:val="28"/>
          <w:szCs w:val="28"/>
          <w:lang w:val="ru-RU"/>
        </w:rPr>
      </w:pPr>
      <w:r w:rsidRPr="00606E0A">
        <w:rPr>
          <w:sz w:val="28"/>
          <w:szCs w:val="28"/>
          <w:lang w:val="ru-RU"/>
        </w:rPr>
        <w:lastRenderedPageBreak/>
        <w:t xml:space="preserve">Складіть таблицю ознак, що відрізняють державу від інших </w:t>
      </w:r>
      <w:r w:rsidR="00C8139C" w:rsidRPr="00606E0A">
        <w:rPr>
          <w:sz w:val="28"/>
          <w:szCs w:val="28"/>
          <w:lang w:val="ru-RU"/>
        </w:rPr>
        <w:t>подібн</w:t>
      </w:r>
      <w:r w:rsidRPr="00606E0A">
        <w:rPr>
          <w:sz w:val="28"/>
          <w:szCs w:val="28"/>
          <w:lang w:val="ru-RU"/>
        </w:rPr>
        <w:t>их явищ.</w:t>
      </w:r>
    </w:p>
    <w:p w:rsidR="0093773E" w:rsidRPr="00606E0A" w:rsidRDefault="0093773E" w:rsidP="00C75FF2">
      <w:pPr>
        <w:pStyle w:val="af5"/>
        <w:numPr>
          <w:ilvl w:val="3"/>
          <w:numId w:val="334"/>
        </w:numPr>
        <w:tabs>
          <w:tab w:val="left" w:pos="1134"/>
        </w:tabs>
        <w:spacing w:line="360" w:lineRule="auto"/>
        <w:ind w:left="0" w:firstLine="709"/>
        <w:jc w:val="both"/>
        <w:rPr>
          <w:sz w:val="28"/>
          <w:szCs w:val="28"/>
          <w:lang w:val="ru-RU"/>
        </w:rPr>
      </w:pPr>
      <w:r w:rsidRPr="00606E0A">
        <w:rPr>
          <w:sz w:val="28"/>
          <w:szCs w:val="28"/>
          <w:lang w:val="ru-RU"/>
        </w:rPr>
        <w:t>Складіть схему різновидів форм держави на сучасному етапі розвитку суспільства.</w:t>
      </w:r>
    </w:p>
    <w:p w:rsidR="0093773E" w:rsidRPr="00606E0A" w:rsidRDefault="0093773E" w:rsidP="00C75FF2">
      <w:pPr>
        <w:pStyle w:val="af5"/>
        <w:numPr>
          <w:ilvl w:val="3"/>
          <w:numId w:val="334"/>
        </w:numPr>
        <w:tabs>
          <w:tab w:val="left" w:pos="1134"/>
        </w:tabs>
        <w:spacing w:line="360" w:lineRule="auto"/>
        <w:ind w:left="0" w:firstLine="709"/>
        <w:jc w:val="both"/>
        <w:rPr>
          <w:sz w:val="28"/>
          <w:szCs w:val="28"/>
          <w:lang w:val="ru-RU"/>
        </w:rPr>
      </w:pPr>
      <w:r w:rsidRPr="00606E0A">
        <w:rPr>
          <w:sz w:val="28"/>
          <w:szCs w:val="28"/>
          <w:lang w:val="ru-RU"/>
        </w:rPr>
        <w:t>Складіть порівняльну таблицю ознак унітарної і федеративної держави.</w:t>
      </w:r>
    </w:p>
    <w:p w:rsidR="0093773E" w:rsidRPr="00606E0A" w:rsidRDefault="0093773E" w:rsidP="00C75FF2">
      <w:pPr>
        <w:pStyle w:val="af5"/>
        <w:numPr>
          <w:ilvl w:val="3"/>
          <w:numId w:val="334"/>
        </w:numPr>
        <w:tabs>
          <w:tab w:val="left" w:pos="1134"/>
        </w:tabs>
        <w:autoSpaceDE w:val="0"/>
        <w:autoSpaceDN w:val="0"/>
        <w:adjustRightInd w:val="0"/>
        <w:spacing w:line="360" w:lineRule="auto"/>
        <w:ind w:left="0" w:firstLine="709"/>
        <w:jc w:val="both"/>
        <w:rPr>
          <w:sz w:val="28"/>
          <w:szCs w:val="28"/>
        </w:rPr>
      </w:pPr>
      <w:r w:rsidRPr="00606E0A">
        <w:rPr>
          <w:sz w:val="28"/>
          <w:szCs w:val="28"/>
          <w:lang w:val="ru-RU"/>
        </w:rPr>
        <w:t>Назвіть спільні риси антидемократичних режимів</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B4BA1">
        <w:rPr>
          <w:rFonts w:ascii="Times New Roman" w:eastAsia="Times New Roman" w:hAnsi="Times New Roman" w:cs="Times New Roman"/>
          <w:b/>
          <w:i/>
          <w:sz w:val="28"/>
          <w:szCs w:val="28"/>
          <w:lang w:eastAsia="ru-RU"/>
        </w:rPr>
        <w:t>Література:</w:t>
      </w:r>
    </w:p>
    <w:p w:rsidR="00606E0A" w:rsidRPr="005B4BA1" w:rsidRDefault="00606E0A" w:rsidP="00C75FF2">
      <w:pPr>
        <w:numPr>
          <w:ilvl w:val="0"/>
          <w:numId w:val="129"/>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Бостон </w:t>
      </w:r>
      <w:r w:rsidRPr="005B4BA1">
        <w:rPr>
          <w:rFonts w:ascii="Times New Roman" w:eastAsia="SimSun" w:hAnsi="Times New Roman" w:cs="Times New Roman"/>
          <w:spacing w:val="4"/>
          <w:sz w:val="28"/>
          <w:szCs w:val="28"/>
          <w:lang w:eastAsia="ru-RU"/>
        </w:rPr>
        <w:t>С.</w:t>
      </w:r>
      <w:r>
        <w:rPr>
          <w:rFonts w:ascii="Times New Roman" w:eastAsia="SimSun" w:hAnsi="Times New Roman" w:cs="Times New Roman"/>
          <w:spacing w:val="4"/>
          <w:sz w:val="28"/>
          <w:szCs w:val="28"/>
          <w:lang w:eastAsia="ru-RU"/>
        </w:rPr>
        <w:t> </w:t>
      </w:r>
      <w:r w:rsidRPr="005B4BA1">
        <w:rPr>
          <w:rFonts w:ascii="Times New Roman" w:eastAsia="SimSun" w:hAnsi="Times New Roman" w:cs="Times New Roman"/>
          <w:spacing w:val="4"/>
          <w:sz w:val="28"/>
          <w:szCs w:val="28"/>
          <w:lang w:eastAsia="ru-RU"/>
        </w:rPr>
        <w:t>К. Форма правління сучасної держави: Проблеми історії,</w:t>
      </w:r>
      <w:r>
        <w:rPr>
          <w:rFonts w:ascii="Times New Roman" w:eastAsia="SimSun" w:hAnsi="Times New Roman" w:cs="Times New Roman"/>
          <w:spacing w:val="4"/>
          <w:sz w:val="28"/>
          <w:szCs w:val="28"/>
          <w:lang w:eastAsia="ru-RU"/>
        </w:rPr>
        <w:t xml:space="preserve"> теорії, практики: Монографія. –</w:t>
      </w:r>
      <w:r w:rsidRPr="005B4BA1">
        <w:rPr>
          <w:rFonts w:ascii="Times New Roman" w:eastAsia="SimSun" w:hAnsi="Times New Roman" w:cs="Times New Roman"/>
          <w:spacing w:val="4"/>
          <w:sz w:val="28"/>
          <w:szCs w:val="28"/>
          <w:lang w:eastAsia="ru-RU"/>
        </w:rPr>
        <w:t xml:space="preserve"> Запоріжжя: </w:t>
      </w:r>
      <w:r>
        <w:rPr>
          <w:rFonts w:ascii="Times New Roman" w:eastAsia="SimSun" w:hAnsi="Times New Roman" w:cs="Times New Roman"/>
          <w:spacing w:val="4"/>
          <w:sz w:val="28"/>
          <w:szCs w:val="28"/>
          <w:lang w:eastAsia="ru-RU"/>
        </w:rPr>
        <w:t>Юридичний інститут, 2010. – 539 </w:t>
      </w:r>
      <w:r w:rsidRPr="005B4BA1">
        <w:rPr>
          <w:rFonts w:ascii="Times New Roman" w:eastAsia="SimSun" w:hAnsi="Times New Roman" w:cs="Times New Roman"/>
          <w:spacing w:val="4"/>
          <w:sz w:val="28"/>
          <w:szCs w:val="28"/>
          <w:lang w:eastAsia="ru-RU"/>
        </w:rPr>
        <w:t>с.</w:t>
      </w:r>
    </w:p>
    <w:p w:rsidR="00606E0A" w:rsidRPr="005B4BA1" w:rsidRDefault="00606E0A" w:rsidP="00C75FF2">
      <w:pPr>
        <w:numPr>
          <w:ilvl w:val="0"/>
          <w:numId w:val="12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Петришина. – Х.: Право, 2002</w:t>
      </w:r>
      <w:r>
        <w:rPr>
          <w:rFonts w:ascii="Times New Roman" w:eastAsia="SimSun" w:hAnsi="Times New Roman" w:cs="Times New Roman"/>
          <w:spacing w:val="4"/>
          <w:sz w:val="28"/>
          <w:szCs w:val="28"/>
          <w:lang w:eastAsia="ru-RU"/>
        </w:rPr>
        <w:t xml:space="preserve">. – </w:t>
      </w:r>
      <w:r>
        <w:rPr>
          <w:rFonts w:ascii="Times New Roman" w:eastAsia="Times New Roman" w:hAnsi="Times New Roman" w:cs="Times New Roman"/>
          <w:sz w:val="28"/>
          <w:szCs w:val="28"/>
          <w:lang w:eastAsia="ru-RU"/>
        </w:rPr>
        <w:t>С.23-39</w:t>
      </w:r>
      <w:r w:rsidRPr="005B4BA1">
        <w:rPr>
          <w:rFonts w:ascii="Times New Roman" w:eastAsia="Times New Roman" w:hAnsi="Times New Roman" w:cs="Times New Roman"/>
          <w:sz w:val="28"/>
          <w:szCs w:val="28"/>
          <w:lang w:eastAsia="ru-RU"/>
        </w:rPr>
        <w:t>.</w:t>
      </w:r>
    </w:p>
    <w:p w:rsidR="00606E0A" w:rsidRPr="005B4BA1" w:rsidRDefault="00B07C30" w:rsidP="00C75FF2">
      <w:pPr>
        <w:numPr>
          <w:ilvl w:val="0"/>
          <w:numId w:val="12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00606E0A" w:rsidRPr="005B4BA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00606E0A" w:rsidRPr="005B4BA1">
        <w:rPr>
          <w:rFonts w:ascii="Times New Roman" w:eastAsia="Times New Roman" w:hAnsi="Times New Roman" w:cs="Times New Roman"/>
          <w:sz w:val="28"/>
          <w:szCs w:val="28"/>
          <w:lang w:eastAsia="ru-RU"/>
        </w:rPr>
        <w:t>П. Теорія держави і права: Електронний посібник. – К.:</w:t>
      </w:r>
      <w:r>
        <w:rPr>
          <w:rFonts w:ascii="Times New Roman" w:eastAsia="Times New Roman" w:hAnsi="Times New Roman" w:cs="Times New Roman"/>
          <w:sz w:val="28"/>
          <w:szCs w:val="28"/>
          <w:lang w:eastAsia="ru-RU"/>
        </w:rPr>
        <w:t> </w:t>
      </w:r>
      <w:r w:rsidR="00606E0A" w:rsidRPr="005B4BA1">
        <w:rPr>
          <w:rFonts w:ascii="Times New Roman" w:eastAsia="Times New Roman" w:hAnsi="Times New Roman" w:cs="Times New Roman"/>
          <w:sz w:val="28"/>
          <w:szCs w:val="28"/>
          <w:lang w:eastAsia="ru-RU"/>
        </w:rPr>
        <w:t>КНУ, 2012</w:t>
      </w:r>
      <w:r>
        <w:rPr>
          <w:rFonts w:ascii="Times New Roman" w:eastAsia="SimSun" w:hAnsi="Times New Roman" w:cs="Times New Roman"/>
          <w:spacing w:val="4"/>
          <w:sz w:val="28"/>
          <w:szCs w:val="28"/>
          <w:lang w:eastAsia="ru-RU"/>
        </w:rPr>
        <w:t xml:space="preserve">. – </w:t>
      </w:r>
      <w:r w:rsidR="00606E0A" w:rsidRPr="005B4BA1">
        <w:rPr>
          <w:rFonts w:ascii="Times New Roman" w:eastAsia="Times New Roman" w:hAnsi="Times New Roman" w:cs="Times New Roman"/>
          <w:sz w:val="28"/>
          <w:szCs w:val="28"/>
          <w:lang w:eastAsia="ru-RU"/>
        </w:rPr>
        <w:t>С.34-46</w:t>
      </w:r>
      <w:r>
        <w:rPr>
          <w:rFonts w:ascii="Times New Roman" w:eastAsia="Times New Roman" w:hAnsi="Times New Roman" w:cs="Times New Roman"/>
          <w:sz w:val="28"/>
          <w:szCs w:val="28"/>
          <w:lang w:eastAsia="ru-RU"/>
        </w:rPr>
        <w:t>.</w:t>
      </w:r>
    </w:p>
    <w:p w:rsidR="00606E0A" w:rsidRPr="005B4BA1" w:rsidRDefault="00606E0A" w:rsidP="00C75FF2">
      <w:pPr>
        <w:numPr>
          <w:ilvl w:val="0"/>
          <w:numId w:val="12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Нікітін</w:t>
      </w:r>
      <w:r w:rsidR="00AD2DCB">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А.</w:t>
      </w:r>
      <w:r w:rsidR="00AD2DCB">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 Теорія держави і права: Перша частина, навчальний посібник. – К.: Університет «Україна», 2005</w:t>
      </w:r>
      <w:r w:rsidR="00AD2DCB">
        <w:rPr>
          <w:rFonts w:ascii="Times New Roman" w:eastAsia="SimSun" w:hAnsi="Times New Roman" w:cs="Times New Roman"/>
          <w:spacing w:val="4"/>
          <w:sz w:val="28"/>
          <w:szCs w:val="28"/>
          <w:lang w:eastAsia="ru-RU"/>
        </w:rPr>
        <w:t xml:space="preserve">. – </w:t>
      </w:r>
      <w:r w:rsidRPr="005B4BA1">
        <w:rPr>
          <w:rFonts w:ascii="Times New Roman" w:eastAsia="Times New Roman" w:hAnsi="Times New Roman" w:cs="Times New Roman"/>
          <w:sz w:val="28"/>
          <w:szCs w:val="28"/>
          <w:lang w:eastAsia="ru-RU"/>
        </w:rPr>
        <w:t>С.43-57, 110-125</w:t>
      </w:r>
      <w:r w:rsidR="00935C42">
        <w:rPr>
          <w:rFonts w:ascii="Times New Roman" w:eastAsia="Times New Roman" w:hAnsi="Times New Roman" w:cs="Times New Roman"/>
          <w:sz w:val="28"/>
          <w:szCs w:val="28"/>
          <w:lang w:eastAsia="ru-RU"/>
        </w:rPr>
        <w:t>.</w:t>
      </w:r>
    </w:p>
    <w:p w:rsidR="00606E0A" w:rsidRPr="005B4BA1" w:rsidRDefault="00606E0A" w:rsidP="00C75FF2">
      <w:pPr>
        <w:numPr>
          <w:ilvl w:val="0"/>
          <w:numId w:val="129"/>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Пігоренко</w:t>
      </w:r>
      <w:r w:rsidR="00935C42">
        <w:rPr>
          <w:rFonts w:ascii="Times New Roman" w:eastAsia="SimSun" w:hAnsi="Times New Roman" w:cs="Times New Roman"/>
          <w:spacing w:val="4"/>
          <w:sz w:val="28"/>
          <w:szCs w:val="28"/>
          <w:lang w:eastAsia="ru-RU"/>
        </w:rPr>
        <w:t> </w:t>
      </w:r>
      <w:r w:rsidRPr="005B4BA1">
        <w:rPr>
          <w:rFonts w:ascii="Times New Roman" w:eastAsia="SimSun" w:hAnsi="Times New Roman" w:cs="Times New Roman"/>
          <w:spacing w:val="4"/>
          <w:sz w:val="28"/>
          <w:szCs w:val="28"/>
          <w:lang w:eastAsia="ru-RU"/>
        </w:rPr>
        <w:t>В., Пушак</w:t>
      </w:r>
      <w:r w:rsidR="00935C42">
        <w:rPr>
          <w:rFonts w:ascii="Times New Roman" w:eastAsia="SimSun" w:hAnsi="Times New Roman" w:cs="Times New Roman"/>
          <w:spacing w:val="4"/>
          <w:sz w:val="28"/>
          <w:szCs w:val="28"/>
          <w:lang w:eastAsia="ru-RU"/>
        </w:rPr>
        <w:t> </w:t>
      </w:r>
      <w:r w:rsidRPr="005B4BA1">
        <w:rPr>
          <w:rFonts w:ascii="Times New Roman" w:eastAsia="SimSun" w:hAnsi="Times New Roman" w:cs="Times New Roman"/>
          <w:spacing w:val="4"/>
          <w:sz w:val="28"/>
          <w:szCs w:val="28"/>
          <w:lang w:eastAsia="ru-RU"/>
        </w:rPr>
        <w:t xml:space="preserve">Т. Президентська, парламентська та змішана форма правління: досвід демократій центрально-східної Європи у контексті становлення системи державного управління в Україні. </w:t>
      </w:r>
      <w:r w:rsidR="00935C42">
        <w:rPr>
          <w:rFonts w:ascii="Times New Roman" w:eastAsia="SimSun" w:hAnsi="Times New Roman" w:cs="Times New Roman"/>
          <w:spacing w:val="4"/>
          <w:sz w:val="28"/>
          <w:szCs w:val="28"/>
          <w:lang w:eastAsia="ru-RU"/>
        </w:rPr>
        <w:t>–</w:t>
      </w:r>
      <w:r w:rsidRPr="005B4BA1">
        <w:rPr>
          <w:rFonts w:ascii="Times New Roman" w:eastAsia="SimSun" w:hAnsi="Times New Roman" w:cs="Times New Roman"/>
          <w:spacing w:val="4"/>
          <w:sz w:val="28"/>
          <w:szCs w:val="28"/>
          <w:lang w:eastAsia="ru-RU"/>
        </w:rPr>
        <w:t xml:space="preserve"> К.: Вісник програми спри</w:t>
      </w:r>
      <w:r w:rsidR="00935C42">
        <w:rPr>
          <w:rFonts w:ascii="Times New Roman" w:eastAsia="SimSun" w:hAnsi="Times New Roman" w:cs="Times New Roman"/>
          <w:spacing w:val="4"/>
          <w:sz w:val="28"/>
          <w:szCs w:val="28"/>
          <w:lang w:eastAsia="ru-RU"/>
        </w:rPr>
        <w:t>яння парламенту України, 2009. –</w:t>
      </w:r>
      <w:r w:rsidRPr="005B4BA1">
        <w:rPr>
          <w:rFonts w:ascii="Times New Roman" w:eastAsia="SimSun" w:hAnsi="Times New Roman" w:cs="Times New Roman"/>
          <w:spacing w:val="4"/>
          <w:sz w:val="28"/>
          <w:szCs w:val="28"/>
          <w:lang w:eastAsia="ru-RU"/>
        </w:rPr>
        <w:t xml:space="preserve"> 38 с.</w:t>
      </w:r>
    </w:p>
    <w:p w:rsidR="0093773E" w:rsidRPr="005B4BA1" w:rsidRDefault="0093773E" w:rsidP="005B4BA1">
      <w:pPr>
        <w:tabs>
          <w:tab w:val="left" w:pos="1134"/>
          <w:tab w:val="num" w:pos="1440"/>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BE1E00"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Семінарське заняття </w:t>
      </w:r>
      <w:r w:rsidR="0093773E" w:rsidRPr="005B4BA1">
        <w:rPr>
          <w:rFonts w:ascii="Times New Roman" w:eastAsia="Times New Roman" w:hAnsi="Times New Roman" w:cs="Times New Roman"/>
          <w:b/>
          <w:sz w:val="28"/>
          <w:szCs w:val="28"/>
          <w:lang w:eastAsia="ru-RU"/>
        </w:rPr>
        <w:t xml:space="preserve">3 </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 xml:space="preserve">Тема: Функції, </w:t>
      </w:r>
      <w:r w:rsidR="00091017">
        <w:rPr>
          <w:rFonts w:ascii="Times New Roman" w:eastAsia="Times New Roman" w:hAnsi="Times New Roman" w:cs="Times New Roman"/>
          <w:b/>
          <w:sz w:val="28"/>
          <w:szCs w:val="28"/>
          <w:lang w:eastAsia="ru-RU"/>
        </w:rPr>
        <w:t>механізми і апарат держави</w:t>
      </w:r>
    </w:p>
    <w:p w:rsidR="00774E93" w:rsidRPr="005B4BA1" w:rsidRDefault="00774E93" w:rsidP="005B4BA1">
      <w:pPr>
        <w:pStyle w:val="af5"/>
        <w:tabs>
          <w:tab w:val="left" w:pos="1134"/>
        </w:tabs>
        <w:spacing w:line="360" w:lineRule="auto"/>
        <w:ind w:left="0" w:firstLine="709"/>
        <w:jc w:val="both"/>
        <w:rPr>
          <w:i/>
          <w:sz w:val="28"/>
          <w:szCs w:val="28"/>
          <w:lang w:val="ru-RU" w:eastAsia="ru-RU"/>
        </w:rPr>
      </w:pPr>
      <w:r w:rsidRPr="005B4BA1">
        <w:rPr>
          <w:i/>
          <w:sz w:val="28"/>
          <w:szCs w:val="28"/>
          <w:lang w:val="ru-RU" w:eastAsia="ru-RU"/>
        </w:rPr>
        <w:t>Завдання для підготовки до семінарського заняття:</w:t>
      </w:r>
    </w:p>
    <w:p w:rsidR="0093773E" w:rsidRPr="005B4BA1" w:rsidRDefault="00091017"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та</w:t>
      </w:r>
      <w:r w:rsidR="0093773E" w:rsidRPr="005B4BA1">
        <w:rPr>
          <w:rFonts w:ascii="Times New Roman" w:eastAsia="Times New Roman" w:hAnsi="Times New Roman" w:cs="Times New Roman"/>
          <w:sz w:val="28"/>
          <w:szCs w:val="28"/>
          <w:lang w:eastAsia="ru-RU"/>
        </w:rPr>
        <w:t xml:space="preserve"> ознаки функцій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Взаємозв’язок і взаємообумовленість функцій держави з метою, завданнями і принципами діяльності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Критерії і класифікація функцій.</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lastRenderedPageBreak/>
        <w:t>Внутрішні і зовнішні функції.</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Основні і неосновні функції.</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Методи і форми здійснення функцій.</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Характеристика функцій за змістом діяльності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Проблеми ефективності функцій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та ознаки механізму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Принципи функціонування механізму соціально-орієнтованої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та ознаки апарату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та ознаки органу держави.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і ознаки державної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Сутність принципу поділу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характеристика законодавчої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характеристика виконавчої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характеристика судової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Аналіз залежності обсягів функцій президента від різновиду форми державного правління.</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Зміст системи стримувань і противаг в діяльності вищих органів державної влади.</w:t>
      </w:r>
    </w:p>
    <w:p w:rsidR="0093773E" w:rsidRPr="005B4BA1" w:rsidRDefault="0093773E"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Аналіз ознак механізму держави побудованого на основі принципу поділу влади.</w:t>
      </w:r>
    </w:p>
    <w:p w:rsidR="0093773E" w:rsidRPr="005B4BA1" w:rsidRDefault="001C44AB" w:rsidP="00EF7860">
      <w:pPr>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w:t>
      </w:r>
      <w:r w:rsidRPr="00C434F4">
        <w:rPr>
          <w:rFonts w:ascii="Times New Roman" w:eastAsia="Times New Roman" w:hAnsi="Times New Roman" w:cs="Times New Roman"/>
          <w:sz w:val="28"/>
          <w:szCs w:val="28"/>
          <w:lang w:val="ru-RU" w:eastAsia="ru-RU"/>
        </w:rPr>
        <w:t>’</w:t>
      </w:r>
      <w:r w:rsidR="0093773E" w:rsidRPr="005B4BA1">
        <w:rPr>
          <w:rFonts w:ascii="Times New Roman" w:eastAsia="Times New Roman" w:hAnsi="Times New Roman" w:cs="Times New Roman"/>
          <w:sz w:val="28"/>
          <w:szCs w:val="28"/>
          <w:lang w:eastAsia="ru-RU"/>
        </w:rPr>
        <w:t>язок і співпраця органів держави і місцевого самоврядування.</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5B4BA1">
        <w:rPr>
          <w:rFonts w:ascii="Times New Roman" w:eastAsia="SimSun" w:hAnsi="Times New Roman" w:cs="Times New Roman"/>
          <w:i/>
          <w:spacing w:val="4"/>
          <w:sz w:val="28"/>
          <w:szCs w:val="28"/>
          <w:lang w:eastAsia="ru-RU"/>
        </w:rPr>
        <w:t>Методичні рекомендації:</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rPr>
        <w:t xml:space="preserve">Необхідно визначити функції держави як основні напрямки її діяльності. Кожна держава виконує надзвичайно багато функцій, тому доцільно класифікувати їх за різними критеріями (за часом виконання, за гілками влади, сферами суспільного життя, за соціальним значенням тощо). Кожен вид функцій необхідно проілюструвати прикладами. У четвертому питанні проаналізувати передусім правові форми здійснення функцій держави </w:t>
      </w:r>
      <w:r w:rsidRPr="005B4BA1">
        <w:rPr>
          <w:rFonts w:ascii="Times New Roman" w:eastAsia="Times New Roman" w:hAnsi="Times New Roman" w:cs="Times New Roman"/>
          <w:sz w:val="28"/>
          <w:szCs w:val="28"/>
        </w:rPr>
        <w:lastRenderedPageBreak/>
        <w:t>(установчу, правотворчу, правозастосовчу, правоохоронну). Зокрема, основною формою є правотворчість, яка полягає у виданні відповідними державними органами нормативно-правових актів. Основними методами здійснення функцій держави виступають переконання, заохочення та примус</w:t>
      </w:r>
      <w:r w:rsidR="0021330F">
        <w:rPr>
          <w:rFonts w:ascii="Times New Roman" w:eastAsia="Times New Roman" w:hAnsi="Times New Roman" w:cs="Times New Roman"/>
          <w:sz w:val="28"/>
          <w:szCs w:val="28"/>
        </w:rPr>
        <w:t>.</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Розгляд даної витання про апарат держави необхідно розпочати із визначення механізму держави. Далі слід охарактеризувати складові елементи механізму держави – державні підприємства та державні установи, виявити їх основні риси, навести приклади. Наступне питання логічно продовжує попереднє, оскільки тут слід проаналізувати поняття, принципи організації та діяльності органів державної влади, які є частиною механізму держави. Слід наголосити, що апарат демократичної держави повинен відповідати таким загальним рисам і принципам, як суверенність, демократизм, законність, гуманізм, соціальна справедливість та ін. У цьому ж питанні розглядаються поняття, ознаки державних органів та їх види</w:t>
      </w:r>
      <w:r w:rsidR="004F0122">
        <w:rPr>
          <w:rFonts w:ascii="Times New Roman" w:eastAsia="Times New Roman" w:hAnsi="Times New Roman" w:cs="Times New Roman"/>
          <w:sz w:val="28"/>
          <w:szCs w:val="28"/>
        </w:rPr>
        <w:t>.</w:t>
      </w:r>
    </w:p>
    <w:p w:rsidR="00E669F2" w:rsidRPr="005B4BA1" w:rsidRDefault="00E669F2"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rPr>
        <w:t xml:space="preserve">Термінологічне завдання: </w:t>
      </w:r>
      <w:r w:rsidRPr="005B4BA1">
        <w:rPr>
          <w:rFonts w:ascii="Times New Roman" w:eastAsia="Times New Roman" w:hAnsi="Times New Roman" w:cs="Times New Roman"/>
          <w:sz w:val="28"/>
          <w:szCs w:val="28"/>
        </w:rPr>
        <w:t>функції держави, форми здійснення функцій держави, механізм держави, апарат держави, орган держави.</w:t>
      </w:r>
    </w:p>
    <w:p w:rsidR="00E669F2" w:rsidRPr="005B4BA1" w:rsidRDefault="00E669F2"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rPr>
        <w:t>Методичне завдання:</w:t>
      </w:r>
    </w:p>
    <w:p w:rsidR="00E669F2" w:rsidRPr="00D87001" w:rsidRDefault="00E669F2" w:rsidP="00C75FF2">
      <w:pPr>
        <w:pStyle w:val="af5"/>
        <w:numPr>
          <w:ilvl w:val="3"/>
          <w:numId w:val="335"/>
        </w:numPr>
        <w:tabs>
          <w:tab w:val="left" w:pos="1134"/>
        </w:tabs>
        <w:spacing w:line="360" w:lineRule="auto"/>
        <w:ind w:left="0" w:firstLine="709"/>
        <w:jc w:val="both"/>
        <w:rPr>
          <w:sz w:val="28"/>
          <w:szCs w:val="28"/>
          <w:lang w:val="ru-RU"/>
        </w:rPr>
      </w:pPr>
      <w:r w:rsidRPr="00D87001">
        <w:rPr>
          <w:sz w:val="28"/>
          <w:szCs w:val="28"/>
          <w:lang w:val="ru-RU"/>
        </w:rPr>
        <w:t xml:space="preserve">Покажіть співвідношення функцій держави </w:t>
      </w:r>
      <w:r w:rsidR="00D87001">
        <w:rPr>
          <w:sz w:val="28"/>
          <w:szCs w:val="28"/>
          <w:lang w:val="ru-RU"/>
        </w:rPr>
        <w:t>та</w:t>
      </w:r>
      <w:r w:rsidRPr="00D87001">
        <w:rPr>
          <w:sz w:val="28"/>
          <w:szCs w:val="28"/>
          <w:lang w:val="ru-RU"/>
        </w:rPr>
        <w:t xml:space="preserve"> її завдань.</w:t>
      </w:r>
    </w:p>
    <w:p w:rsidR="00E669F2" w:rsidRPr="00D87001" w:rsidRDefault="00E669F2" w:rsidP="00C75FF2">
      <w:pPr>
        <w:pStyle w:val="af5"/>
        <w:numPr>
          <w:ilvl w:val="3"/>
          <w:numId w:val="335"/>
        </w:numPr>
        <w:tabs>
          <w:tab w:val="left" w:pos="1134"/>
        </w:tabs>
        <w:spacing w:line="360" w:lineRule="auto"/>
        <w:ind w:left="0" w:firstLine="709"/>
        <w:jc w:val="both"/>
        <w:rPr>
          <w:sz w:val="28"/>
          <w:szCs w:val="28"/>
          <w:lang w:val="ru-RU"/>
        </w:rPr>
      </w:pPr>
      <w:r w:rsidRPr="00D87001">
        <w:rPr>
          <w:sz w:val="28"/>
          <w:szCs w:val="28"/>
          <w:lang w:val="ru-RU"/>
        </w:rPr>
        <w:t>Складіть схему системи державних органів України.</w:t>
      </w:r>
    </w:p>
    <w:p w:rsidR="00E669F2" w:rsidRPr="00D87001" w:rsidRDefault="00E669F2" w:rsidP="00C75FF2">
      <w:pPr>
        <w:pStyle w:val="af5"/>
        <w:numPr>
          <w:ilvl w:val="3"/>
          <w:numId w:val="335"/>
        </w:numPr>
        <w:tabs>
          <w:tab w:val="left" w:pos="1134"/>
        </w:tabs>
        <w:overflowPunct w:val="0"/>
        <w:autoSpaceDE w:val="0"/>
        <w:autoSpaceDN w:val="0"/>
        <w:adjustRightInd w:val="0"/>
        <w:spacing w:line="360" w:lineRule="auto"/>
        <w:ind w:left="0" w:firstLine="709"/>
        <w:jc w:val="both"/>
        <w:rPr>
          <w:rFonts w:eastAsia="SimSun"/>
          <w:spacing w:val="4"/>
          <w:sz w:val="28"/>
          <w:szCs w:val="28"/>
          <w:lang w:val="ru-RU" w:eastAsia="ru-RU"/>
        </w:rPr>
      </w:pPr>
      <w:r w:rsidRPr="00D87001">
        <w:rPr>
          <w:rFonts w:eastAsia="SimSun"/>
          <w:spacing w:val="4"/>
          <w:sz w:val="28"/>
          <w:szCs w:val="28"/>
          <w:lang w:val="ru-RU" w:eastAsia="ru-RU"/>
        </w:rPr>
        <w:t>Випишіть з Конституції України норми, які закріплюють засади діяльності апарату сучасних держав.</w:t>
      </w:r>
    </w:p>
    <w:p w:rsidR="00E669F2" w:rsidRPr="005B4BA1" w:rsidRDefault="00E669F2"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B4BA1">
        <w:rPr>
          <w:rFonts w:ascii="Times New Roman" w:eastAsia="Times New Roman" w:hAnsi="Times New Roman" w:cs="Times New Roman"/>
          <w:b/>
          <w:i/>
          <w:sz w:val="28"/>
          <w:szCs w:val="28"/>
          <w:lang w:eastAsia="ru-RU"/>
        </w:rPr>
        <w:t>Література:</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Агафонов </w:t>
      </w:r>
      <w:r w:rsidRPr="005B4BA1">
        <w:rPr>
          <w:rFonts w:ascii="Times New Roman" w:eastAsia="Times New Roman" w:hAnsi="Times New Roman" w:cs="Times New Roman"/>
          <w:sz w:val="28"/>
          <w:szCs w:val="28"/>
        </w:rPr>
        <w:t>С. Правовий статус Президе</w:t>
      </w:r>
      <w:r>
        <w:rPr>
          <w:rFonts w:ascii="Times New Roman" w:eastAsia="Times New Roman" w:hAnsi="Times New Roman" w:cs="Times New Roman"/>
          <w:sz w:val="28"/>
          <w:szCs w:val="28"/>
        </w:rPr>
        <w:t>нта України. // Право України. –</w:t>
      </w:r>
      <w:r w:rsidRPr="005B4BA1">
        <w:rPr>
          <w:rFonts w:ascii="Times New Roman" w:eastAsia="Times New Roman" w:hAnsi="Times New Roman" w:cs="Times New Roman"/>
          <w:sz w:val="28"/>
          <w:szCs w:val="28"/>
        </w:rPr>
        <w:t xml:space="preserve"> 2010. </w:t>
      </w:r>
      <w:r>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№9. – С.24-26.</w:t>
      </w:r>
    </w:p>
    <w:p w:rsidR="00E37C7D" w:rsidRPr="005B4BA1" w:rsidRDefault="00E37C7D" w:rsidP="00EF7860">
      <w:pPr>
        <w:numPr>
          <w:ilvl w:val="0"/>
          <w:numId w:val="5"/>
        </w:numPr>
        <w:tabs>
          <w:tab w:val="clear" w:pos="1334"/>
          <w:tab w:val="num" w:pos="426"/>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rPr>
        <w:t>Доронін</w:t>
      </w:r>
      <w:r w:rsidR="00413D00">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І. Забезпечення державної безпеки як функція сучасної держ</w:t>
      </w:r>
      <w:r w:rsidR="00413D00">
        <w:rPr>
          <w:rFonts w:ascii="Times New Roman" w:eastAsia="Times New Roman" w:hAnsi="Times New Roman" w:cs="Times New Roman"/>
          <w:sz w:val="28"/>
          <w:szCs w:val="28"/>
        </w:rPr>
        <w:t>ави. // Право України. – 2006. –</w:t>
      </w:r>
      <w:r w:rsidRPr="005B4BA1">
        <w:rPr>
          <w:rFonts w:ascii="Times New Roman" w:eastAsia="Times New Roman" w:hAnsi="Times New Roman" w:cs="Times New Roman"/>
          <w:sz w:val="28"/>
          <w:szCs w:val="28"/>
        </w:rPr>
        <w:t xml:space="preserve"> №4. – С.127-131</w:t>
      </w:r>
      <w:r w:rsidR="00413D00">
        <w:rPr>
          <w:rFonts w:ascii="Times New Roman" w:eastAsia="Times New Roman" w:hAnsi="Times New Roman" w:cs="Times New Roman"/>
          <w:sz w:val="28"/>
          <w:szCs w:val="28"/>
        </w:rPr>
        <w:t>.</w:t>
      </w:r>
    </w:p>
    <w:p w:rsidR="00E37C7D" w:rsidRPr="005B4BA1" w:rsidRDefault="00E37C7D" w:rsidP="00EF7860">
      <w:pPr>
        <w:numPr>
          <w:ilvl w:val="0"/>
          <w:numId w:val="5"/>
        </w:numPr>
        <w:tabs>
          <w:tab w:val="clear" w:pos="1334"/>
          <w:tab w:val="num" w:pos="426"/>
          <w:tab w:val="num" w:pos="540"/>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Загальна теорія держави і права: Підручник/ за заг.ред. В.</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М.</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Цвіка, В.</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Д.</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Ткаченко, О.</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w:t>
      </w:r>
      <w:r w:rsidR="00A52797">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Петриш</w:t>
      </w:r>
      <w:r w:rsidR="00A52797">
        <w:rPr>
          <w:rFonts w:ascii="Times New Roman" w:eastAsia="Times New Roman" w:hAnsi="Times New Roman" w:cs="Times New Roman"/>
          <w:sz w:val="28"/>
          <w:szCs w:val="28"/>
          <w:lang w:eastAsia="ru-RU"/>
        </w:rPr>
        <w:t xml:space="preserve">ина. – Х.: Право, 2002, </w:t>
      </w:r>
      <w:r w:rsidR="00E11AA9">
        <w:rPr>
          <w:rFonts w:ascii="Times New Roman" w:eastAsia="Times New Roman" w:hAnsi="Times New Roman" w:cs="Times New Roman"/>
          <w:sz w:val="28"/>
          <w:szCs w:val="28"/>
          <w:lang w:eastAsia="ru-RU"/>
        </w:rPr>
        <w:t xml:space="preserve">– </w:t>
      </w:r>
      <w:r w:rsidR="00A52797">
        <w:rPr>
          <w:rFonts w:ascii="Times New Roman" w:eastAsia="Times New Roman" w:hAnsi="Times New Roman" w:cs="Times New Roman"/>
          <w:sz w:val="28"/>
          <w:szCs w:val="28"/>
          <w:lang w:eastAsia="ru-RU"/>
        </w:rPr>
        <w:t>С.42-59</w:t>
      </w:r>
      <w:r w:rsidRPr="005B4BA1">
        <w:rPr>
          <w:rFonts w:ascii="Times New Roman" w:eastAsia="Times New Roman" w:hAnsi="Times New Roman" w:cs="Times New Roman"/>
          <w:sz w:val="28"/>
          <w:szCs w:val="28"/>
          <w:lang w:eastAsia="ru-RU"/>
        </w:rPr>
        <w:t>.</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lastRenderedPageBreak/>
        <w:t>Кудлай</w:t>
      </w:r>
      <w:r w:rsidR="00E11AA9">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w:t>
      </w:r>
      <w:r w:rsidR="00E11AA9">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 Теорія держави і пра</w:t>
      </w:r>
      <w:r w:rsidR="00E11AA9">
        <w:rPr>
          <w:rFonts w:ascii="Times New Roman" w:eastAsia="Times New Roman" w:hAnsi="Times New Roman" w:cs="Times New Roman"/>
          <w:sz w:val="28"/>
          <w:szCs w:val="28"/>
          <w:lang w:eastAsia="ru-RU"/>
        </w:rPr>
        <w:t>ва: Електронний посібник. – К.: </w:t>
      </w:r>
      <w:r w:rsidRPr="005B4BA1">
        <w:rPr>
          <w:rFonts w:ascii="Times New Roman" w:eastAsia="Times New Roman" w:hAnsi="Times New Roman" w:cs="Times New Roman"/>
          <w:sz w:val="28"/>
          <w:szCs w:val="28"/>
          <w:lang w:eastAsia="ru-RU"/>
        </w:rPr>
        <w:t xml:space="preserve">КНУ, 2012. </w:t>
      </w:r>
      <w:r w:rsidR="00E11AA9">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С. 44-56</w:t>
      </w:r>
      <w:r w:rsidR="00E11AA9">
        <w:rPr>
          <w:rFonts w:ascii="Times New Roman" w:eastAsia="Times New Roman" w:hAnsi="Times New Roman" w:cs="Times New Roman"/>
          <w:sz w:val="28"/>
          <w:szCs w:val="28"/>
          <w:lang w:eastAsia="ru-RU"/>
        </w:rPr>
        <w:t>.</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Наливайко</w:t>
      </w:r>
      <w:r w:rsidR="00161E98">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Л., Бєляєва</w:t>
      </w:r>
      <w:r w:rsidR="00161E98">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 xml:space="preserve">М. Форми здійснення політичної функції української держави. // Підприємництво, господарство і право. – 2010. </w:t>
      </w:r>
      <w:r w:rsidR="00161E98">
        <w:rPr>
          <w:rFonts w:ascii="Times New Roman" w:eastAsia="Times New Roman" w:hAnsi="Times New Roman" w:cs="Times New Roman"/>
          <w:sz w:val="28"/>
          <w:szCs w:val="28"/>
        </w:rPr>
        <w:t>– №8. </w:t>
      </w:r>
      <w:r w:rsidRPr="005B4BA1">
        <w:rPr>
          <w:rFonts w:ascii="Times New Roman" w:eastAsia="Times New Roman" w:hAnsi="Times New Roman" w:cs="Times New Roman"/>
          <w:sz w:val="28"/>
          <w:szCs w:val="28"/>
        </w:rPr>
        <w:t>– С.3-7.</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Нікітін</w:t>
      </w:r>
      <w:r w:rsidR="00C73AB5">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А.</w:t>
      </w:r>
      <w:r w:rsidR="00C73AB5">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 xml:space="preserve">В. Теорія держави і права: Перша частина, навчальний посібник. – К.: Університет «Україна», 2005. </w:t>
      </w:r>
      <w:r w:rsidR="00C73AB5">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С.75-90, 94-100</w:t>
      </w:r>
      <w:r w:rsidR="00C73AB5">
        <w:rPr>
          <w:rFonts w:ascii="Times New Roman" w:eastAsia="Times New Roman" w:hAnsi="Times New Roman" w:cs="Times New Roman"/>
          <w:sz w:val="28"/>
          <w:szCs w:val="28"/>
          <w:lang w:eastAsia="ru-RU"/>
        </w:rPr>
        <w:t>.</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Онопенко</w:t>
      </w:r>
      <w:r w:rsidR="00C73AB5">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П.</w:t>
      </w:r>
      <w:r w:rsidR="00C73AB5">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В. Правоохоронні функці</w:t>
      </w:r>
      <w:r w:rsidR="00C73AB5">
        <w:rPr>
          <w:rFonts w:ascii="Times New Roman" w:eastAsia="Times New Roman" w:hAnsi="Times New Roman" w:cs="Times New Roman"/>
          <w:sz w:val="28"/>
          <w:szCs w:val="28"/>
        </w:rPr>
        <w:t>ї держави Україна: Монографія. –</w:t>
      </w:r>
      <w:r w:rsidRPr="005B4BA1">
        <w:rPr>
          <w:rFonts w:ascii="Times New Roman" w:eastAsia="Times New Roman" w:hAnsi="Times New Roman" w:cs="Times New Roman"/>
          <w:sz w:val="28"/>
          <w:szCs w:val="28"/>
        </w:rPr>
        <w:t xml:space="preserve"> К.: Варта, 2003. – 126 с.</w:t>
      </w:r>
    </w:p>
    <w:p w:rsidR="00E37C7D" w:rsidRPr="005B4BA1" w:rsidRDefault="00E37C7D" w:rsidP="00EF7860">
      <w:pPr>
        <w:numPr>
          <w:ilvl w:val="0"/>
          <w:numId w:val="5"/>
        </w:numPr>
        <w:tabs>
          <w:tab w:val="clear" w:pos="1334"/>
          <w:tab w:val="num" w:pos="426"/>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Шаповал</w:t>
      </w:r>
      <w:r w:rsidR="00C73AB5">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 xml:space="preserve">В. Феномен державного органу (органу держави) або органу державної влади: теоретико-правовий і конституційний аспекти. // Право України. </w:t>
      </w:r>
      <w:r w:rsidR="00C73AB5">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2003. </w:t>
      </w:r>
      <w:r w:rsidR="00C73AB5">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№8. – С.25-29.</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Семінарське заняття 4</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Тема: Держава в політичній системі суспільства</w:t>
      </w:r>
    </w:p>
    <w:p w:rsidR="00774E93" w:rsidRPr="005B4BA1" w:rsidRDefault="00774E93" w:rsidP="005B4BA1">
      <w:p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5B4BA1">
        <w:rPr>
          <w:rFonts w:ascii="Times New Roman" w:eastAsia="Times New Roman" w:hAnsi="Times New Roman" w:cs="Times New Roman"/>
          <w:i/>
          <w:sz w:val="28"/>
          <w:szCs w:val="28"/>
          <w:lang w:eastAsia="ru-RU"/>
        </w:rPr>
        <w:t>Завдання для підготовки до семінарського заняття:</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і структура політичної системи.</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Соціальна цінність і призначення політичної системи.</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Держава як основна ланка політичної системи.</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Правові форми діяльності держави.</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Основні суб’єкти політичної системи: їх статус і повноваження.</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Місце і роль політичних партій, рухів і громадянських організацій у політичній системі.</w:t>
      </w:r>
    </w:p>
    <w:p w:rsidR="0093773E" w:rsidRPr="005B4BA1" w:rsidRDefault="00514E54"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Місце та</w:t>
      </w:r>
      <w:r w:rsidR="0093773E" w:rsidRPr="005B4BA1">
        <w:rPr>
          <w:rFonts w:ascii="Times New Roman" w:eastAsia="Times New Roman" w:hAnsi="Times New Roman" w:cs="Times New Roman"/>
          <w:sz w:val="28"/>
          <w:szCs w:val="28"/>
          <w:lang w:eastAsia="ru-RU"/>
        </w:rPr>
        <w:t xml:space="preserve"> роль Церкви і релігійних конфесій у політичній системі.</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Представницька та безпосередня демократія та їх роль в </w:t>
      </w:r>
      <w:r w:rsidR="00514E54">
        <w:rPr>
          <w:rFonts w:ascii="Times New Roman" w:eastAsia="Times New Roman" w:hAnsi="Times New Roman" w:cs="Times New Roman"/>
          <w:sz w:val="28"/>
          <w:szCs w:val="28"/>
          <w:lang w:eastAsia="ru-RU"/>
        </w:rPr>
        <w:t>політичній системі суспільства.</w:t>
      </w:r>
    </w:p>
    <w:p w:rsidR="0093773E" w:rsidRPr="005B4BA1" w:rsidRDefault="0093773E" w:rsidP="00EF7860">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Основні форми взаємодії суб’єктів політичної системи з державою та способи їх впливу на прийняття державних рішень.</w:t>
      </w:r>
    </w:p>
    <w:p w:rsidR="0093773E" w:rsidRPr="005B4BA1" w:rsidRDefault="00514E54"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Pr>
          <w:rFonts w:ascii="Times New Roman" w:eastAsia="SimSun" w:hAnsi="Times New Roman" w:cs="Times New Roman"/>
          <w:i/>
          <w:spacing w:val="4"/>
          <w:sz w:val="28"/>
          <w:szCs w:val="28"/>
          <w:lang w:eastAsia="ru-RU"/>
        </w:rPr>
        <w:br w:type="column"/>
      </w:r>
      <w:r w:rsidR="0093773E" w:rsidRPr="005B4BA1">
        <w:rPr>
          <w:rFonts w:ascii="Times New Roman" w:eastAsia="SimSun" w:hAnsi="Times New Roman" w:cs="Times New Roman"/>
          <w:i/>
          <w:spacing w:val="4"/>
          <w:sz w:val="28"/>
          <w:szCs w:val="28"/>
          <w:lang w:eastAsia="ru-RU"/>
        </w:rPr>
        <w:lastRenderedPageBreak/>
        <w:t>Методичні рекомендації:</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Висвітлюючи перше питання, нео</w:t>
      </w:r>
      <w:r w:rsidR="00514E54">
        <w:rPr>
          <w:rFonts w:ascii="Times New Roman" w:eastAsia="SimSun" w:hAnsi="Times New Roman" w:cs="Times New Roman"/>
          <w:spacing w:val="4"/>
          <w:sz w:val="28"/>
          <w:szCs w:val="28"/>
          <w:lang w:eastAsia="ru-RU"/>
        </w:rPr>
        <w:t>бхідно дати визначення поняття «</w:t>
      </w:r>
      <w:r w:rsidRPr="005B4BA1">
        <w:rPr>
          <w:rFonts w:ascii="Times New Roman" w:eastAsia="SimSun" w:hAnsi="Times New Roman" w:cs="Times New Roman"/>
          <w:spacing w:val="4"/>
          <w:sz w:val="28"/>
          <w:szCs w:val="28"/>
          <w:lang w:eastAsia="ru-RU"/>
        </w:rPr>
        <w:t>політична система суспільства</w:t>
      </w:r>
      <w:r w:rsidR="00514E54">
        <w:rPr>
          <w:rFonts w:ascii="Times New Roman" w:eastAsia="SimSun" w:hAnsi="Times New Roman" w:cs="Times New Roman"/>
          <w:spacing w:val="4"/>
          <w:sz w:val="28"/>
          <w:szCs w:val="28"/>
          <w:lang w:eastAsia="ru-RU"/>
        </w:rPr>
        <w:t>»</w:t>
      </w:r>
      <w:r w:rsidRPr="005B4BA1">
        <w:rPr>
          <w:rFonts w:ascii="Times New Roman" w:eastAsia="SimSun" w:hAnsi="Times New Roman" w:cs="Times New Roman"/>
          <w:spacing w:val="4"/>
          <w:sz w:val="28"/>
          <w:szCs w:val="28"/>
          <w:lang w:eastAsia="ru-RU"/>
        </w:rPr>
        <w:t xml:space="preserve"> у широкому і вузькому значеннях та охарактеризувати їх структурні елементи. Слід звернути у вагу на місце і роль політичної системи в життєдіяльності суспільства та її взаємодію </w:t>
      </w:r>
      <w:r w:rsidR="00514E54">
        <w:rPr>
          <w:rFonts w:ascii="Times New Roman" w:eastAsia="SimSun" w:hAnsi="Times New Roman" w:cs="Times New Roman"/>
          <w:spacing w:val="4"/>
          <w:sz w:val="28"/>
          <w:szCs w:val="28"/>
          <w:lang w:eastAsia="ru-RU"/>
        </w:rPr>
        <w:t>з іншими суспільними системами.</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У другому питанні слід аргументовано довести, що саме держава є центром політичної системи суспільства, оскільки вона має необхідні організаційно-правові та матеріально-фінансові важелі для формування внутрішньої і зовнішньої політики. Слід підкреслити, що взаємовідносини держави з іншими елементами політичної системи мають двосторонній характер. Співробітництво, взаємодопомога, координація –</w:t>
      </w:r>
      <w:r w:rsidR="00514E54">
        <w:rPr>
          <w:rFonts w:ascii="Times New Roman" w:eastAsia="SimSun" w:hAnsi="Times New Roman" w:cs="Times New Roman"/>
          <w:spacing w:val="4"/>
          <w:sz w:val="28"/>
          <w:szCs w:val="28"/>
          <w:lang w:eastAsia="ru-RU"/>
        </w:rPr>
        <w:t xml:space="preserve"> основні принципи їх взаємодії.</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 xml:space="preserve">Наступні питання передбачають висвітлення правових засад організації та діяльності громадських організацій та політичних партій як елементів політичної системи суспільства. Окрім визначень понять </w:t>
      </w:r>
      <w:r w:rsidR="00E669F2" w:rsidRPr="005B4BA1">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громадська організація</w:t>
      </w:r>
      <w:r w:rsidR="00E669F2" w:rsidRPr="005B4BA1">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w:t>
      </w:r>
      <w:r w:rsidR="00E669F2" w:rsidRPr="005B4BA1">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політична партія</w:t>
      </w:r>
      <w:r w:rsidR="00E669F2" w:rsidRPr="005B4BA1">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слід виявити їх спільні та відмінні риси. Окремо необхідно проаналізувати складність та суперечливість формування багатопартійної системи в Україні.</w:t>
      </w:r>
    </w:p>
    <w:p w:rsidR="00246597" w:rsidRPr="005B4BA1" w:rsidRDefault="00246597"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rPr>
        <w:t>Термінологічне завдання:</w:t>
      </w:r>
      <w:r w:rsidRPr="005B4BA1">
        <w:rPr>
          <w:rFonts w:ascii="Times New Roman" w:eastAsia="Times New Roman" w:hAnsi="Times New Roman" w:cs="Times New Roman"/>
          <w:sz w:val="28"/>
          <w:szCs w:val="28"/>
        </w:rPr>
        <w:t xml:space="preserve"> політична система суспільства, об’єднання громадян , політичні партії, громадські організації.</w:t>
      </w:r>
    </w:p>
    <w:p w:rsidR="00246597" w:rsidRPr="005B4BA1" w:rsidRDefault="00246597"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5B4BA1">
        <w:rPr>
          <w:rFonts w:ascii="Times New Roman" w:eastAsia="Times New Roman" w:hAnsi="Times New Roman" w:cs="Times New Roman"/>
          <w:b/>
          <w:sz w:val="28"/>
          <w:szCs w:val="28"/>
        </w:rPr>
        <w:t>Методичне завдання:</w:t>
      </w:r>
    </w:p>
    <w:p w:rsidR="00246597" w:rsidRPr="00175891" w:rsidRDefault="00175891" w:rsidP="00C75FF2">
      <w:pPr>
        <w:pStyle w:val="af5"/>
        <w:numPr>
          <w:ilvl w:val="0"/>
          <w:numId w:val="336"/>
        </w:numPr>
        <w:tabs>
          <w:tab w:val="left" w:pos="1134"/>
        </w:tabs>
        <w:spacing w:line="360" w:lineRule="auto"/>
        <w:ind w:left="0" w:firstLine="709"/>
        <w:jc w:val="both"/>
        <w:rPr>
          <w:sz w:val="28"/>
          <w:szCs w:val="28"/>
          <w:lang w:val="ru-RU"/>
        </w:rPr>
      </w:pPr>
      <w:r>
        <w:rPr>
          <w:sz w:val="28"/>
          <w:szCs w:val="28"/>
          <w:lang w:val="uk-UA"/>
        </w:rPr>
        <w:t>З</w:t>
      </w:r>
      <w:r w:rsidR="00246597" w:rsidRPr="00175891">
        <w:rPr>
          <w:sz w:val="28"/>
          <w:szCs w:val="28"/>
          <w:lang w:val="ru-RU"/>
        </w:rPr>
        <w:t>робіть схему політичної системи суспільства.</w:t>
      </w:r>
    </w:p>
    <w:p w:rsidR="0093773E" w:rsidRPr="00175891" w:rsidRDefault="00246597" w:rsidP="00C75FF2">
      <w:pPr>
        <w:pStyle w:val="af5"/>
        <w:numPr>
          <w:ilvl w:val="0"/>
          <w:numId w:val="336"/>
        </w:numPr>
        <w:tabs>
          <w:tab w:val="left" w:pos="1134"/>
        </w:tabs>
        <w:spacing w:line="360" w:lineRule="auto"/>
        <w:ind w:left="0" w:firstLine="709"/>
        <w:jc w:val="both"/>
        <w:rPr>
          <w:sz w:val="28"/>
          <w:szCs w:val="28"/>
          <w:lang w:val="ru-RU"/>
        </w:rPr>
      </w:pPr>
      <w:r w:rsidRPr="00175891">
        <w:rPr>
          <w:sz w:val="28"/>
          <w:szCs w:val="28"/>
          <w:lang w:val="ru-RU"/>
        </w:rPr>
        <w:t>Випишіть 5 зареєстрованих політичних партії і дайте їм видову характеристику</w:t>
      </w:r>
      <w:r w:rsidR="00E669F2" w:rsidRPr="00175891">
        <w:rPr>
          <w:sz w:val="28"/>
          <w:szCs w:val="28"/>
          <w:lang w:val="ru-RU"/>
        </w:rPr>
        <w:t>.</w:t>
      </w:r>
    </w:p>
    <w:p w:rsidR="00E669F2" w:rsidRPr="00175891" w:rsidRDefault="00E669F2" w:rsidP="00C75FF2">
      <w:pPr>
        <w:pStyle w:val="af5"/>
        <w:numPr>
          <w:ilvl w:val="0"/>
          <w:numId w:val="336"/>
        </w:numPr>
        <w:tabs>
          <w:tab w:val="left" w:pos="1134"/>
        </w:tabs>
        <w:spacing w:line="360" w:lineRule="auto"/>
        <w:ind w:left="0" w:firstLine="709"/>
        <w:jc w:val="both"/>
        <w:rPr>
          <w:sz w:val="28"/>
          <w:szCs w:val="28"/>
          <w:lang w:val="ru-RU"/>
        </w:rPr>
      </w:pPr>
      <w:r w:rsidRPr="00175891">
        <w:rPr>
          <w:sz w:val="28"/>
          <w:szCs w:val="28"/>
          <w:lang w:val="ru-RU"/>
        </w:rPr>
        <w:t>Визначте роль політичних партій</w:t>
      </w:r>
      <w:r w:rsidR="00A15D96" w:rsidRPr="00175891">
        <w:rPr>
          <w:sz w:val="28"/>
          <w:szCs w:val="28"/>
          <w:lang w:val="ru-RU"/>
        </w:rPr>
        <w:t xml:space="preserve"> і громадських організацій у розвитку суспільства</w:t>
      </w:r>
      <w:r w:rsidR="00175891">
        <w:rPr>
          <w:sz w:val="28"/>
          <w:szCs w:val="28"/>
          <w:lang w:val="ru-RU"/>
        </w:rPr>
        <w:t xml:space="preserve"> і</w:t>
      </w:r>
      <w:r w:rsidR="00A15D96" w:rsidRPr="00175891">
        <w:rPr>
          <w:sz w:val="28"/>
          <w:szCs w:val="28"/>
          <w:lang w:val="ru-RU"/>
        </w:rPr>
        <w:t xml:space="preserve"> державотворенні.</w:t>
      </w:r>
    </w:p>
    <w:p w:rsidR="0093773E" w:rsidRPr="005B4BA1" w:rsidRDefault="00175891" w:rsidP="005B4BA1">
      <w:pPr>
        <w:tabs>
          <w:tab w:val="left" w:pos="1134"/>
        </w:tabs>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column"/>
      </w:r>
      <w:r w:rsidR="0093773E" w:rsidRPr="005B4BA1">
        <w:rPr>
          <w:rFonts w:ascii="Times New Roman" w:eastAsia="Times New Roman" w:hAnsi="Times New Roman" w:cs="Times New Roman"/>
          <w:b/>
          <w:i/>
          <w:sz w:val="28"/>
          <w:szCs w:val="28"/>
          <w:lang w:eastAsia="ru-RU"/>
        </w:rPr>
        <w:lastRenderedPageBreak/>
        <w:t>Література:</w:t>
      </w:r>
    </w:p>
    <w:p w:rsidR="00A55B3A" w:rsidRPr="005B4BA1" w:rsidRDefault="00A55B3A" w:rsidP="00C75FF2">
      <w:pPr>
        <w:numPr>
          <w:ilvl w:val="0"/>
          <w:numId w:val="1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Загальна </w:t>
      </w:r>
      <w:r w:rsidRPr="00A55B3A">
        <w:rPr>
          <w:rFonts w:ascii="Times New Roman" w:eastAsia="Times New Roman" w:hAnsi="Times New Roman" w:cs="Times New Roman"/>
          <w:sz w:val="28"/>
          <w:szCs w:val="28"/>
          <w:lang w:eastAsia="ru-RU"/>
        </w:rPr>
        <w:t>теорія держави і права: Підручник / за заг.ред. В. М. Цвіка, В</w:t>
      </w:r>
      <w:r w:rsidRPr="005B4B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Петришина. – Х.: Право, 2002</w:t>
      </w:r>
      <w:r>
        <w:rPr>
          <w:rFonts w:ascii="Times New Roman" w:eastAsia="Times New Roman" w:hAnsi="Times New Roman" w:cs="Times New Roman"/>
          <w:sz w:val="28"/>
          <w:szCs w:val="28"/>
          <w:lang w:eastAsia="ru-RU"/>
        </w:rPr>
        <w:t xml:space="preserve">. – </w:t>
      </w:r>
      <w:r w:rsidRPr="005B4BA1">
        <w:rPr>
          <w:rFonts w:ascii="Times New Roman" w:eastAsia="Times New Roman" w:hAnsi="Times New Roman" w:cs="Times New Roman"/>
          <w:sz w:val="28"/>
          <w:szCs w:val="28"/>
          <w:lang w:eastAsia="ru-RU"/>
        </w:rPr>
        <w:t>С.72-79.</w:t>
      </w:r>
    </w:p>
    <w:p w:rsidR="00A55B3A" w:rsidRPr="005B4BA1" w:rsidRDefault="00A55B3A" w:rsidP="00C75FF2">
      <w:pPr>
        <w:numPr>
          <w:ilvl w:val="0"/>
          <w:numId w:val="1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Pr="005B4BA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П. Теорія держави і права: Електронний посібник. – К.:</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 xml:space="preserve">КНУ, 2012. </w:t>
      </w:r>
      <w:r>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С.74-86</w:t>
      </w:r>
      <w:r>
        <w:rPr>
          <w:rFonts w:ascii="Times New Roman" w:eastAsia="Times New Roman" w:hAnsi="Times New Roman" w:cs="Times New Roman"/>
          <w:sz w:val="28"/>
          <w:szCs w:val="28"/>
          <w:lang w:eastAsia="ru-RU"/>
        </w:rPr>
        <w:t>.</w:t>
      </w:r>
    </w:p>
    <w:p w:rsidR="00A55B3A" w:rsidRPr="005B4BA1" w:rsidRDefault="00A55B3A" w:rsidP="00C75FF2">
      <w:pPr>
        <w:numPr>
          <w:ilvl w:val="0"/>
          <w:numId w:val="11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Нікітін</w:t>
      </w:r>
      <w:r w:rsidR="00585B32">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А.</w:t>
      </w:r>
      <w:r w:rsidR="00585B32">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 xml:space="preserve">В. Теорія держави і права: Перша частина, навчальний посібник. – К.: Університет «Україна», 2005. </w:t>
      </w:r>
      <w:r w:rsidR="00585B32">
        <w:rPr>
          <w:rFonts w:ascii="Times New Roman" w:eastAsia="Times New Roman" w:hAnsi="Times New Roman" w:cs="Times New Roman"/>
          <w:sz w:val="28"/>
          <w:szCs w:val="28"/>
          <w:lang w:eastAsia="ru-RU"/>
        </w:rPr>
        <w:t xml:space="preserve">– </w:t>
      </w:r>
      <w:r w:rsidRPr="005B4BA1">
        <w:rPr>
          <w:rFonts w:ascii="Times New Roman" w:eastAsia="Times New Roman" w:hAnsi="Times New Roman" w:cs="Times New Roman"/>
          <w:sz w:val="28"/>
          <w:szCs w:val="28"/>
          <w:lang w:eastAsia="ru-RU"/>
        </w:rPr>
        <w:t>С.61-71</w:t>
      </w:r>
      <w:r w:rsidR="00585B32">
        <w:rPr>
          <w:rFonts w:ascii="Times New Roman" w:eastAsia="Times New Roman" w:hAnsi="Times New Roman" w:cs="Times New Roman"/>
          <w:sz w:val="28"/>
          <w:szCs w:val="28"/>
          <w:lang w:eastAsia="ru-RU"/>
        </w:rPr>
        <w:t>.</w:t>
      </w:r>
    </w:p>
    <w:p w:rsidR="00A55B3A" w:rsidRPr="005B4BA1" w:rsidRDefault="00585B32" w:rsidP="00C75FF2">
      <w:pPr>
        <w:numPr>
          <w:ilvl w:val="0"/>
          <w:numId w:val="116"/>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Рудич </w:t>
      </w:r>
      <w:r w:rsidR="00A55B3A" w:rsidRPr="005B4BA1">
        <w:rPr>
          <w:rFonts w:ascii="Times New Roman" w:eastAsia="Times New Roman" w:hAnsi="Times New Roman" w:cs="Times New Roman"/>
          <w:sz w:val="28"/>
          <w:szCs w:val="28"/>
        </w:rPr>
        <w:t>Ф.</w:t>
      </w:r>
      <w:r>
        <w:rPr>
          <w:rFonts w:ascii="Times New Roman" w:eastAsia="Times New Roman" w:hAnsi="Times New Roman" w:cs="Times New Roman"/>
          <w:sz w:val="28"/>
          <w:szCs w:val="28"/>
        </w:rPr>
        <w:t> </w:t>
      </w:r>
      <w:r w:rsidR="00A55B3A" w:rsidRPr="005B4BA1">
        <w:rPr>
          <w:rFonts w:ascii="Times New Roman" w:eastAsia="Times New Roman" w:hAnsi="Times New Roman" w:cs="Times New Roman"/>
          <w:sz w:val="28"/>
          <w:szCs w:val="28"/>
        </w:rPr>
        <w:t>М. Політична система суспільства // Юридична енциклопедія Т.4 – К.</w:t>
      </w:r>
      <w:r>
        <w:rPr>
          <w:rFonts w:ascii="Times New Roman" w:eastAsia="Times New Roman" w:hAnsi="Times New Roman" w:cs="Times New Roman"/>
          <w:sz w:val="28"/>
          <w:szCs w:val="28"/>
        </w:rPr>
        <w:t>:</w:t>
      </w:r>
      <w:r w:rsidR="00A55B3A" w:rsidRPr="005B4BA1">
        <w:rPr>
          <w:rFonts w:ascii="Times New Roman" w:eastAsia="Times New Roman" w:hAnsi="Times New Roman" w:cs="Times New Roman"/>
          <w:sz w:val="28"/>
          <w:szCs w:val="28"/>
        </w:rPr>
        <w:t xml:space="preserve"> Укр. Енцикл. 2002, </w:t>
      </w:r>
      <w:r>
        <w:rPr>
          <w:rFonts w:ascii="Times New Roman" w:eastAsia="Times New Roman" w:hAnsi="Times New Roman" w:cs="Times New Roman"/>
          <w:sz w:val="28"/>
          <w:szCs w:val="28"/>
        </w:rPr>
        <w:t>– С.632-</w:t>
      </w:r>
      <w:r w:rsidR="00A55B3A" w:rsidRPr="005B4BA1">
        <w:rPr>
          <w:rFonts w:ascii="Times New Roman" w:eastAsia="Times New Roman" w:hAnsi="Times New Roman" w:cs="Times New Roman"/>
          <w:sz w:val="28"/>
          <w:szCs w:val="28"/>
        </w:rPr>
        <w:t>633.</w:t>
      </w:r>
    </w:p>
    <w:p w:rsidR="00A55B3A" w:rsidRPr="005B4BA1" w:rsidRDefault="00585B32" w:rsidP="00C75FF2">
      <w:pPr>
        <w:numPr>
          <w:ilvl w:val="0"/>
          <w:numId w:val="116"/>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Шаповал </w:t>
      </w:r>
      <w:r w:rsidR="00A55B3A" w:rsidRPr="005B4BA1">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00A55B3A" w:rsidRPr="005B4BA1">
        <w:rPr>
          <w:rFonts w:ascii="Times New Roman" w:eastAsia="Times New Roman" w:hAnsi="Times New Roman" w:cs="Times New Roman"/>
          <w:sz w:val="28"/>
          <w:szCs w:val="28"/>
        </w:rPr>
        <w:t>М. Безпосередня демократія і представницька демократія у взаємозв’язках //</w:t>
      </w:r>
      <w:r>
        <w:rPr>
          <w:rFonts w:ascii="Times New Roman" w:eastAsia="Times New Roman" w:hAnsi="Times New Roman" w:cs="Times New Roman"/>
          <w:sz w:val="28"/>
          <w:szCs w:val="28"/>
        </w:rPr>
        <w:t xml:space="preserve"> Право України. – 2004. – №8. С.</w:t>
      </w:r>
      <w:r w:rsidR="00A55B3A" w:rsidRPr="005B4BA1">
        <w:rPr>
          <w:rFonts w:ascii="Times New Roman" w:eastAsia="Times New Roman" w:hAnsi="Times New Roman" w:cs="Times New Roman"/>
          <w:sz w:val="28"/>
          <w:szCs w:val="28"/>
        </w:rPr>
        <w:t>8-12.</w:t>
      </w:r>
    </w:p>
    <w:p w:rsidR="00252BDD" w:rsidRDefault="00252BDD"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5B4BA1" w:rsidRDefault="00252BDD"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Семінарське заняття 5</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5B4BA1">
        <w:rPr>
          <w:rFonts w:ascii="Times New Roman" w:eastAsia="Times New Roman" w:hAnsi="Times New Roman" w:cs="Times New Roman"/>
          <w:b/>
          <w:sz w:val="28"/>
          <w:szCs w:val="28"/>
          <w:lang w:eastAsia="ru-RU"/>
        </w:rPr>
        <w:t>Т</w:t>
      </w:r>
      <w:r w:rsidR="00252BDD">
        <w:rPr>
          <w:rFonts w:ascii="Times New Roman" w:eastAsia="Times New Roman" w:hAnsi="Times New Roman" w:cs="Times New Roman"/>
          <w:b/>
          <w:sz w:val="28"/>
          <w:szCs w:val="28"/>
          <w:lang w:eastAsia="ru-RU"/>
        </w:rPr>
        <w:t xml:space="preserve">ема: Громадянське суспільство. </w:t>
      </w:r>
      <w:r w:rsidRPr="005B4BA1">
        <w:rPr>
          <w:rFonts w:ascii="Times New Roman" w:eastAsia="Times New Roman" w:hAnsi="Times New Roman" w:cs="Times New Roman"/>
          <w:b/>
          <w:sz w:val="28"/>
          <w:szCs w:val="28"/>
          <w:lang w:eastAsia="ru-RU"/>
        </w:rPr>
        <w:t xml:space="preserve">Держава </w:t>
      </w:r>
      <w:r w:rsidR="00252BDD">
        <w:rPr>
          <w:rFonts w:ascii="Times New Roman" w:eastAsia="Times New Roman" w:hAnsi="Times New Roman" w:cs="Times New Roman"/>
          <w:b/>
          <w:sz w:val="28"/>
          <w:szCs w:val="28"/>
          <w:lang w:eastAsia="ru-RU"/>
        </w:rPr>
        <w:t>та</w:t>
      </w:r>
      <w:r w:rsidRPr="005B4BA1">
        <w:rPr>
          <w:rFonts w:ascii="Times New Roman" w:eastAsia="Times New Roman" w:hAnsi="Times New Roman" w:cs="Times New Roman"/>
          <w:b/>
          <w:sz w:val="28"/>
          <w:szCs w:val="28"/>
          <w:lang w:eastAsia="ru-RU"/>
        </w:rPr>
        <w:t xml:space="preserve"> осо</w:t>
      </w:r>
      <w:r w:rsidR="00252BDD">
        <w:rPr>
          <w:rFonts w:ascii="Times New Roman" w:eastAsia="Times New Roman" w:hAnsi="Times New Roman" w:cs="Times New Roman"/>
          <w:b/>
          <w:sz w:val="28"/>
          <w:szCs w:val="28"/>
          <w:lang w:eastAsia="ru-RU"/>
        </w:rPr>
        <w:t>ба. Демократія. Правова держава</w:t>
      </w:r>
    </w:p>
    <w:p w:rsidR="00774E93" w:rsidRPr="005B4BA1" w:rsidRDefault="00774E93" w:rsidP="005B4BA1">
      <w:pPr>
        <w:pStyle w:val="af5"/>
        <w:tabs>
          <w:tab w:val="left" w:pos="1134"/>
        </w:tabs>
        <w:spacing w:line="360" w:lineRule="auto"/>
        <w:ind w:left="0" w:firstLine="709"/>
        <w:jc w:val="both"/>
        <w:rPr>
          <w:i/>
          <w:sz w:val="28"/>
          <w:szCs w:val="28"/>
          <w:lang w:val="ru-RU" w:eastAsia="ru-RU"/>
        </w:rPr>
      </w:pPr>
      <w:r w:rsidRPr="005B4BA1">
        <w:rPr>
          <w:i/>
          <w:sz w:val="28"/>
          <w:szCs w:val="28"/>
          <w:lang w:val="ru-RU" w:eastAsia="ru-RU"/>
        </w:rPr>
        <w:t>Завдання для підготовки до семінарського заняття:</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громадянського суспільства.</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Структура громадянського суспільства.</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Поняття та основні риси держави.</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 xml:space="preserve">Співвідношення понять </w:t>
      </w:r>
      <w:r w:rsidR="00A15D96" w:rsidRPr="005B4BA1">
        <w:rPr>
          <w:rFonts w:ascii="Times New Roman" w:eastAsia="Times New Roman" w:hAnsi="Times New Roman" w:cs="Times New Roman"/>
          <w:sz w:val="28"/>
          <w:szCs w:val="28"/>
          <w:lang w:val="ru-RU" w:eastAsia="ru-RU"/>
        </w:rPr>
        <w:t>«</w:t>
      </w:r>
      <w:r w:rsidRPr="005B4BA1">
        <w:rPr>
          <w:rFonts w:ascii="Times New Roman" w:eastAsia="Times New Roman" w:hAnsi="Times New Roman" w:cs="Times New Roman"/>
          <w:sz w:val="28"/>
          <w:szCs w:val="28"/>
          <w:lang w:eastAsia="ru-RU"/>
        </w:rPr>
        <w:t>людина</w:t>
      </w:r>
      <w:r w:rsidR="00A15D96" w:rsidRPr="005B4BA1">
        <w:rPr>
          <w:rFonts w:ascii="Times New Roman" w:eastAsia="Times New Roman" w:hAnsi="Times New Roman" w:cs="Times New Roman"/>
          <w:sz w:val="28"/>
          <w:szCs w:val="28"/>
          <w:lang w:val="ru-RU" w:eastAsia="ru-RU"/>
        </w:rPr>
        <w:t>»</w:t>
      </w:r>
      <w:r w:rsidRPr="005B4BA1">
        <w:rPr>
          <w:rFonts w:ascii="Times New Roman" w:eastAsia="Times New Roman" w:hAnsi="Times New Roman" w:cs="Times New Roman"/>
          <w:sz w:val="28"/>
          <w:szCs w:val="28"/>
          <w:lang w:val="ru-RU" w:eastAsia="ru-RU"/>
        </w:rPr>
        <w:t xml:space="preserve">, </w:t>
      </w:r>
      <w:r w:rsidR="00A15D96" w:rsidRPr="005B4BA1">
        <w:rPr>
          <w:rFonts w:ascii="Times New Roman" w:eastAsia="Times New Roman" w:hAnsi="Times New Roman" w:cs="Times New Roman"/>
          <w:sz w:val="28"/>
          <w:szCs w:val="28"/>
          <w:lang w:val="ru-RU" w:eastAsia="ru-RU"/>
        </w:rPr>
        <w:t>«</w:t>
      </w:r>
      <w:r w:rsidRPr="005B4BA1">
        <w:rPr>
          <w:rFonts w:ascii="Times New Roman" w:eastAsia="Times New Roman" w:hAnsi="Times New Roman" w:cs="Times New Roman"/>
          <w:sz w:val="28"/>
          <w:szCs w:val="28"/>
          <w:lang w:eastAsia="ru-RU"/>
        </w:rPr>
        <w:t>особа</w:t>
      </w:r>
      <w:r w:rsidR="00A15D96" w:rsidRPr="005B4BA1">
        <w:rPr>
          <w:rFonts w:ascii="Times New Roman" w:eastAsia="Times New Roman" w:hAnsi="Times New Roman" w:cs="Times New Roman"/>
          <w:sz w:val="28"/>
          <w:szCs w:val="28"/>
          <w:lang w:eastAsia="ru-RU"/>
        </w:rPr>
        <w:t>»</w:t>
      </w:r>
      <w:r w:rsidRPr="005B4BA1">
        <w:rPr>
          <w:rFonts w:ascii="Times New Roman" w:eastAsia="Times New Roman" w:hAnsi="Times New Roman" w:cs="Times New Roman"/>
          <w:sz w:val="28"/>
          <w:szCs w:val="28"/>
          <w:lang w:val="ru-RU" w:eastAsia="ru-RU"/>
        </w:rPr>
        <w:t xml:space="preserve">, </w:t>
      </w:r>
      <w:r w:rsidR="00A15D96" w:rsidRPr="005B4BA1">
        <w:rPr>
          <w:rFonts w:ascii="Times New Roman" w:eastAsia="Times New Roman" w:hAnsi="Times New Roman" w:cs="Times New Roman"/>
          <w:sz w:val="28"/>
          <w:szCs w:val="28"/>
          <w:lang w:val="ru-RU" w:eastAsia="ru-RU"/>
        </w:rPr>
        <w:t>«</w:t>
      </w:r>
      <w:r w:rsidRPr="005B4BA1">
        <w:rPr>
          <w:rFonts w:ascii="Times New Roman" w:eastAsia="Times New Roman" w:hAnsi="Times New Roman" w:cs="Times New Roman"/>
          <w:sz w:val="28"/>
          <w:szCs w:val="28"/>
          <w:lang w:eastAsia="ru-RU"/>
        </w:rPr>
        <w:t>громадянин</w:t>
      </w:r>
      <w:r w:rsidR="00A15D96" w:rsidRPr="005B4BA1">
        <w:rPr>
          <w:rFonts w:ascii="Times New Roman" w:eastAsia="Times New Roman" w:hAnsi="Times New Roman" w:cs="Times New Roman"/>
          <w:sz w:val="28"/>
          <w:szCs w:val="28"/>
          <w:lang w:eastAsia="ru-RU"/>
        </w:rPr>
        <w:t>»</w:t>
      </w:r>
      <w:r w:rsidRPr="005B4BA1">
        <w:rPr>
          <w:rFonts w:ascii="Times New Roman" w:eastAsia="Times New Roman" w:hAnsi="Times New Roman" w:cs="Times New Roman"/>
          <w:sz w:val="28"/>
          <w:szCs w:val="28"/>
          <w:lang w:eastAsia="ru-RU"/>
        </w:rPr>
        <w:t>.</w:t>
      </w:r>
    </w:p>
    <w:p w:rsidR="0093773E" w:rsidRPr="001C01B0" w:rsidRDefault="0093773E" w:rsidP="00C75FF2">
      <w:pPr>
        <w:pStyle w:val="af5"/>
        <w:numPr>
          <w:ilvl w:val="0"/>
          <w:numId w:val="337"/>
        </w:numPr>
        <w:tabs>
          <w:tab w:val="left" w:pos="1134"/>
        </w:tabs>
        <w:autoSpaceDE w:val="0"/>
        <w:autoSpaceDN w:val="0"/>
        <w:adjustRightInd w:val="0"/>
        <w:spacing w:line="360" w:lineRule="auto"/>
        <w:ind w:left="0" w:firstLine="709"/>
        <w:jc w:val="both"/>
        <w:rPr>
          <w:sz w:val="28"/>
          <w:szCs w:val="28"/>
          <w:lang w:val="ru-RU"/>
        </w:rPr>
      </w:pPr>
      <w:r w:rsidRPr="001C01B0">
        <w:rPr>
          <w:sz w:val="28"/>
          <w:szCs w:val="28"/>
          <w:lang w:val="ru-RU"/>
        </w:rPr>
        <w:t>Поняття і суть правового статусу особи</w:t>
      </w:r>
      <w:r w:rsidR="001C01B0">
        <w:rPr>
          <w:sz w:val="28"/>
          <w:szCs w:val="28"/>
          <w:lang w:val="ru-RU"/>
        </w:rPr>
        <w:t>.</w:t>
      </w:r>
    </w:p>
    <w:p w:rsidR="0093773E" w:rsidRPr="001C01B0" w:rsidRDefault="0093773E" w:rsidP="00C75FF2">
      <w:pPr>
        <w:pStyle w:val="af5"/>
        <w:numPr>
          <w:ilvl w:val="0"/>
          <w:numId w:val="337"/>
        </w:numPr>
        <w:tabs>
          <w:tab w:val="left" w:pos="1134"/>
        </w:tabs>
        <w:autoSpaceDE w:val="0"/>
        <w:autoSpaceDN w:val="0"/>
        <w:adjustRightInd w:val="0"/>
        <w:spacing w:line="360" w:lineRule="auto"/>
        <w:ind w:left="0" w:firstLine="709"/>
        <w:jc w:val="both"/>
        <w:rPr>
          <w:sz w:val="28"/>
          <w:szCs w:val="28"/>
        </w:rPr>
      </w:pPr>
      <w:r w:rsidRPr="001C01B0">
        <w:rPr>
          <w:sz w:val="28"/>
          <w:szCs w:val="28"/>
        </w:rPr>
        <w:t>Види правового статусу особи.</w:t>
      </w:r>
    </w:p>
    <w:p w:rsidR="0093773E" w:rsidRPr="001C01B0" w:rsidRDefault="0093773E" w:rsidP="00C75FF2">
      <w:pPr>
        <w:pStyle w:val="af5"/>
        <w:numPr>
          <w:ilvl w:val="0"/>
          <w:numId w:val="337"/>
        </w:numPr>
        <w:tabs>
          <w:tab w:val="left" w:pos="1134"/>
        </w:tabs>
        <w:autoSpaceDE w:val="0"/>
        <w:autoSpaceDN w:val="0"/>
        <w:adjustRightInd w:val="0"/>
        <w:spacing w:line="360" w:lineRule="auto"/>
        <w:ind w:left="0" w:firstLine="709"/>
        <w:jc w:val="both"/>
        <w:rPr>
          <w:sz w:val="28"/>
          <w:szCs w:val="28"/>
        </w:rPr>
      </w:pPr>
      <w:r w:rsidRPr="001C01B0">
        <w:rPr>
          <w:sz w:val="28"/>
          <w:szCs w:val="28"/>
        </w:rPr>
        <w:t>Елементи правового статусу особи.</w:t>
      </w:r>
    </w:p>
    <w:p w:rsidR="0093773E" w:rsidRPr="001C01B0" w:rsidRDefault="00254DB4" w:rsidP="00C75FF2">
      <w:pPr>
        <w:pStyle w:val="af5"/>
        <w:numPr>
          <w:ilvl w:val="0"/>
          <w:numId w:val="337"/>
        </w:numPr>
        <w:tabs>
          <w:tab w:val="left" w:pos="1134"/>
        </w:tabs>
        <w:spacing w:line="360" w:lineRule="auto"/>
        <w:ind w:left="0" w:firstLine="709"/>
        <w:jc w:val="both"/>
        <w:rPr>
          <w:sz w:val="28"/>
          <w:szCs w:val="28"/>
          <w:lang w:eastAsia="ru-RU"/>
        </w:rPr>
      </w:pPr>
      <w:r>
        <w:rPr>
          <w:sz w:val="28"/>
          <w:szCs w:val="28"/>
          <w:lang w:val="uk-UA"/>
        </w:rPr>
        <w:t>З</w:t>
      </w:r>
      <w:r w:rsidR="0093773E" w:rsidRPr="001C01B0">
        <w:rPr>
          <w:sz w:val="28"/>
          <w:szCs w:val="28"/>
        </w:rPr>
        <w:t>начення правового статусу</w:t>
      </w:r>
      <w:r>
        <w:rPr>
          <w:sz w:val="28"/>
          <w:szCs w:val="28"/>
          <w:lang w:val="uk-UA"/>
        </w:rPr>
        <w:t>.</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Громадянське суспільство як гарант прав людини.</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Громадянське суспільство і держава.</w:t>
      </w:r>
    </w:p>
    <w:p w:rsidR="0093773E" w:rsidRPr="005B4BA1" w:rsidRDefault="00254DB4"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та</w:t>
      </w:r>
      <w:r w:rsidR="0093773E" w:rsidRPr="005B4BA1">
        <w:rPr>
          <w:rFonts w:ascii="Times New Roman" w:eastAsia="Times New Roman" w:hAnsi="Times New Roman" w:cs="Times New Roman"/>
          <w:sz w:val="28"/>
          <w:szCs w:val="28"/>
          <w:lang w:eastAsia="ru-RU"/>
        </w:rPr>
        <w:t xml:space="preserve"> ознаки демократії.</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Історичні етапи становлення ідеї правової держави.</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Сучасне розуміння правової держави та її ознаки.</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Сутність правової держави.</w:t>
      </w:r>
    </w:p>
    <w:p w:rsidR="0093773E" w:rsidRPr="005B4BA1" w:rsidRDefault="0093773E" w:rsidP="00C75FF2">
      <w:pPr>
        <w:numPr>
          <w:ilvl w:val="0"/>
          <w:numId w:val="3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lastRenderedPageBreak/>
        <w:t>Характеристика основ формування правової держави.</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5B4BA1">
        <w:rPr>
          <w:rFonts w:ascii="Times New Roman" w:eastAsia="SimSun" w:hAnsi="Times New Roman" w:cs="Times New Roman"/>
          <w:i/>
          <w:spacing w:val="4"/>
          <w:sz w:val="28"/>
          <w:szCs w:val="28"/>
          <w:lang w:eastAsia="ru-RU"/>
        </w:rPr>
        <w:t>Методичні рекомендації:</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При підготовці до теми студент повинен уяснити зміст понять «людина», «особа», «громадянин» та їх взаємозв’язок. Розгляд</w:t>
      </w:r>
      <w:r w:rsidR="00E0332A">
        <w:rPr>
          <w:rFonts w:ascii="Times New Roman" w:eastAsia="SimSun" w:hAnsi="Times New Roman" w:cs="Times New Roman"/>
          <w:spacing w:val="4"/>
          <w:sz w:val="28"/>
          <w:szCs w:val="28"/>
          <w:lang w:eastAsia="ru-RU"/>
        </w:rPr>
        <w:t xml:space="preserve">аючи поняття правового статусу </w:t>
      </w:r>
      <w:r w:rsidRPr="005B4BA1">
        <w:rPr>
          <w:rFonts w:ascii="Times New Roman" w:eastAsia="SimSun" w:hAnsi="Times New Roman" w:cs="Times New Roman"/>
          <w:spacing w:val="4"/>
          <w:sz w:val="28"/>
          <w:szCs w:val="28"/>
          <w:lang w:eastAsia="ru-RU"/>
        </w:rPr>
        <w:t>слід ознайомитись з різними визначеннями даного терміну та обрати найбільш повну форму.</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Характеризуючи види та значення правового статусу слід дати порівняльну характеристику загальних понять та українського законодавства</w:t>
      </w:r>
      <w:r w:rsidR="00E0332A">
        <w:rPr>
          <w:rFonts w:ascii="Times New Roman" w:eastAsia="Times New Roman" w:hAnsi="Times New Roman" w:cs="Times New Roman"/>
          <w:sz w:val="28"/>
          <w:szCs w:val="28"/>
        </w:rPr>
        <w:t>.</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Надати визначення понять «право», «свободи» обсяг та повнота цих понять. Дати загальнотеоретичний аналіз прав і свобод людини,їх суть та класифікацію.</w:t>
      </w:r>
    </w:p>
    <w:p w:rsidR="0093773E" w:rsidRPr="005B4BA1" w:rsidRDefault="0093773E" w:rsidP="005B4BA1">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При подальшому вивчення слід дати видову характеристику прав людини і громадянина,дати кваліфікаційну характеристик,навести приклади з Конституції України.</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Потрібно дати поняття і види обов’язків громадян України, підкріпивши теоретичні аспекти прикладами.</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Розгляд питання про правову державу слід розпочати із того, як формувалася концепція правової держави. Про правову державу писали у своїх творах ще античні мислителі Платон, Аристо</w:t>
      </w:r>
      <w:r w:rsidR="00E0332A">
        <w:rPr>
          <w:rFonts w:ascii="Times New Roman" w:eastAsia="Times New Roman" w:hAnsi="Times New Roman" w:cs="Times New Roman"/>
          <w:sz w:val="28"/>
          <w:szCs w:val="28"/>
        </w:rPr>
        <w:t>тель. Сам термін з’явився у ХІХ </w:t>
      </w:r>
      <w:r w:rsidRPr="005B4BA1">
        <w:rPr>
          <w:rFonts w:ascii="Times New Roman" w:eastAsia="Times New Roman" w:hAnsi="Times New Roman" w:cs="Times New Roman"/>
          <w:sz w:val="28"/>
          <w:szCs w:val="28"/>
        </w:rPr>
        <w:t xml:space="preserve">столітті. Значний внесок у теорію правової держави зробили </w:t>
      </w:r>
      <w:r w:rsidR="007020AB">
        <w:rPr>
          <w:rFonts w:ascii="Times New Roman" w:eastAsia="Times New Roman" w:hAnsi="Times New Roman" w:cs="Times New Roman"/>
          <w:sz w:val="28"/>
          <w:szCs w:val="28"/>
        </w:rPr>
        <w:t>українські вчені-правознавці О. та </w:t>
      </w:r>
      <w:r w:rsidRPr="005B4BA1">
        <w:rPr>
          <w:rFonts w:ascii="Times New Roman" w:eastAsia="Times New Roman" w:hAnsi="Times New Roman" w:cs="Times New Roman"/>
          <w:sz w:val="28"/>
          <w:szCs w:val="28"/>
        </w:rPr>
        <w:t>Б.</w:t>
      </w:r>
      <w:r w:rsidR="007020AB">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Кістяківські, М.</w:t>
      </w:r>
      <w:r w:rsidR="007020AB">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 xml:space="preserve">Палієнко та ін. Далі необхідно сформулювати основні положення сучасної теорії правової держави і проаналізувати її найважливіші ознаки (верховенство права, поділ влад, закріплення у законодавстві основних прав людини та їх </w:t>
      </w:r>
      <w:r w:rsidR="007020AB">
        <w:rPr>
          <w:rFonts w:ascii="Times New Roman" w:eastAsia="Times New Roman" w:hAnsi="Times New Roman" w:cs="Times New Roman"/>
          <w:sz w:val="28"/>
          <w:szCs w:val="28"/>
        </w:rPr>
        <w:t xml:space="preserve">гарантування і захист та ін.). </w:t>
      </w:r>
      <w:r w:rsidRPr="005B4BA1">
        <w:rPr>
          <w:rFonts w:ascii="Times New Roman" w:eastAsia="Times New Roman" w:hAnsi="Times New Roman" w:cs="Times New Roman"/>
          <w:sz w:val="28"/>
          <w:szCs w:val="28"/>
        </w:rPr>
        <w:t>Далі слід розглянути поняття і основні ознаки соціальної держави. Активна теоретична розробка поняття с</w:t>
      </w:r>
      <w:r w:rsidR="007020AB">
        <w:rPr>
          <w:rFonts w:ascii="Times New Roman" w:eastAsia="Times New Roman" w:hAnsi="Times New Roman" w:cs="Times New Roman"/>
          <w:sz w:val="28"/>
          <w:szCs w:val="28"/>
        </w:rPr>
        <w:t>оціальної держави почалася у ХХ </w:t>
      </w:r>
      <w:r w:rsidRPr="005B4BA1">
        <w:rPr>
          <w:rFonts w:ascii="Times New Roman" w:eastAsia="Times New Roman" w:hAnsi="Times New Roman" w:cs="Times New Roman"/>
          <w:sz w:val="28"/>
          <w:szCs w:val="28"/>
        </w:rPr>
        <w:t xml:space="preserve">столітті. Першою державою, у якій на конституційному рівні було закріплено положення про соціальну державу, вважається Німеччина (після Другої світової війни). Конституція України характеризує нашу державу як </w:t>
      </w:r>
      <w:r w:rsidRPr="005B4BA1">
        <w:rPr>
          <w:rFonts w:ascii="Times New Roman" w:eastAsia="Times New Roman" w:hAnsi="Times New Roman" w:cs="Times New Roman"/>
          <w:sz w:val="28"/>
          <w:szCs w:val="28"/>
        </w:rPr>
        <w:lastRenderedPageBreak/>
        <w:t>соціальну, тому необхідно визначити, які ознаки соціальної держави притаманні Україні, а також першочергові заходи для її розбудови</w:t>
      </w:r>
      <w:r w:rsidR="00A15D96" w:rsidRPr="005B4BA1">
        <w:rPr>
          <w:rFonts w:ascii="Times New Roman" w:eastAsia="Times New Roman" w:hAnsi="Times New Roman" w:cs="Times New Roman"/>
          <w:sz w:val="28"/>
          <w:szCs w:val="28"/>
        </w:rPr>
        <w:t>.</w:t>
      </w:r>
    </w:p>
    <w:p w:rsidR="00A15D96" w:rsidRPr="005B4BA1" w:rsidRDefault="00A15D96"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b/>
          <w:sz w:val="28"/>
          <w:szCs w:val="28"/>
          <w:lang w:val="ru-RU"/>
        </w:rPr>
        <w:t xml:space="preserve">Термінологічне завдання: </w:t>
      </w:r>
      <w:r w:rsidRPr="005B4BA1">
        <w:rPr>
          <w:rFonts w:ascii="Times New Roman" w:eastAsia="Times New Roman" w:hAnsi="Times New Roman" w:cs="Times New Roman"/>
          <w:sz w:val="28"/>
          <w:szCs w:val="28"/>
          <w:lang w:val="ru-RU"/>
        </w:rPr>
        <w:t xml:space="preserve">правовий статус особи, громадянство, </w:t>
      </w:r>
      <w:r w:rsidRPr="005B4BA1">
        <w:rPr>
          <w:rFonts w:ascii="Times New Roman" w:eastAsia="Times New Roman" w:hAnsi="Times New Roman" w:cs="Times New Roman"/>
          <w:sz w:val="28"/>
          <w:szCs w:val="28"/>
        </w:rPr>
        <w:t xml:space="preserve">основні права </w:t>
      </w:r>
      <w:r w:rsidR="00EF7860">
        <w:rPr>
          <w:rFonts w:ascii="Times New Roman" w:eastAsia="Times New Roman" w:hAnsi="Times New Roman" w:cs="Times New Roman"/>
          <w:sz w:val="28"/>
          <w:szCs w:val="28"/>
        </w:rPr>
        <w:t>та</w:t>
      </w:r>
      <w:r w:rsidRPr="005B4BA1">
        <w:rPr>
          <w:rFonts w:ascii="Times New Roman" w:eastAsia="Times New Roman" w:hAnsi="Times New Roman" w:cs="Times New Roman"/>
          <w:sz w:val="28"/>
          <w:szCs w:val="28"/>
        </w:rPr>
        <w:t xml:space="preserve"> свободи людини, обов’язки громадян України, </w:t>
      </w:r>
      <w:r w:rsidR="00EF7860">
        <w:rPr>
          <w:rFonts w:ascii="Times New Roman" w:eastAsia="Times New Roman" w:hAnsi="Times New Roman" w:cs="Times New Roman"/>
          <w:sz w:val="28"/>
          <w:szCs w:val="28"/>
          <w:lang w:val="ru-RU"/>
        </w:rPr>
        <w:t>громадянське суспільство,</w:t>
      </w:r>
      <w:r w:rsidRPr="005B4BA1">
        <w:rPr>
          <w:rFonts w:ascii="Times New Roman" w:eastAsia="Times New Roman" w:hAnsi="Times New Roman" w:cs="Times New Roman"/>
          <w:sz w:val="28"/>
          <w:szCs w:val="28"/>
          <w:lang w:val="ru-RU"/>
        </w:rPr>
        <w:t xml:space="preserve"> правова держава</w:t>
      </w:r>
      <w:r w:rsidRPr="005B4BA1">
        <w:rPr>
          <w:rFonts w:ascii="Times New Roman" w:eastAsia="Times New Roman" w:hAnsi="Times New Roman" w:cs="Times New Roman"/>
          <w:sz w:val="28"/>
          <w:szCs w:val="28"/>
        </w:rPr>
        <w:t>.</w:t>
      </w:r>
    </w:p>
    <w:p w:rsidR="00A15D96" w:rsidRPr="005B4BA1" w:rsidRDefault="00A15D96" w:rsidP="005B4BA1">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5B4BA1">
        <w:rPr>
          <w:rFonts w:ascii="Times New Roman" w:eastAsia="Times New Roman" w:hAnsi="Times New Roman" w:cs="Times New Roman"/>
          <w:b/>
          <w:sz w:val="28"/>
          <w:szCs w:val="28"/>
        </w:rPr>
        <w:t>Методичне завдання:</w:t>
      </w:r>
    </w:p>
    <w:p w:rsidR="00A15D96" w:rsidRPr="00EF7860" w:rsidRDefault="00A15D96" w:rsidP="00C75FF2">
      <w:pPr>
        <w:pStyle w:val="af5"/>
        <w:numPr>
          <w:ilvl w:val="3"/>
          <w:numId w:val="338"/>
        </w:numPr>
        <w:tabs>
          <w:tab w:val="left" w:pos="1134"/>
        </w:tabs>
        <w:spacing w:line="360" w:lineRule="auto"/>
        <w:ind w:left="0" w:firstLine="709"/>
        <w:jc w:val="both"/>
        <w:rPr>
          <w:sz w:val="28"/>
          <w:szCs w:val="28"/>
          <w:lang w:val="ru-RU"/>
        </w:rPr>
      </w:pPr>
      <w:r w:rsidRPr="00EF7860">
        <w:rPr>
          <w:sz w:val="28"/>
          <w:szCs w:val="28"/>
          <w:lang w:val="ru-RU"/>
        </w:rPr>
        <w:t xml:space="preserve">Яке, на Вашу думку, співвідношення правового статусу і фактичного </w:t>
      </w:r>
      <w:r w:rsidR="00EF7860">
        <w:rPr>
          <w:sz w:val="28"/>
          <w:szCs w:val="28"/>
          <w:lang w:val="ru-RU"/>
        </w:rPr>
        <w:t>становища людини і громадянина.</w:t>
      </w:r>
    </w:p>
    <w:p w:rsidR="00A15D96" w:rsidRPr="00EF7860" w:rsidRDefault="00A15D96" w:rsidP="00C75FF2">
      <w:pPr>
        <w:pStyle w:val="af5"/>
        <w:numPr>
          <w:ilvl w:val="3"/>
          <w:numId w:val="338"/>
        </w:numPr>
        <w:tabs>
          <w:tab w:val="left" w:pos="1134"/>
        </w:tabs>
        <w:spacing w:line="360" w:lineRule="auto"/>
        <w:ind w:left="0" w:firstLine="709"/>
        <w:jc w:val="both"/>
        <w:rPr>
          <w:sz w:val="28"/>
          <w:szCs w:val="28"/>
          <w:lang w:val="ru-RU"/>
        </w:rPr>
      </w:pPr>
      <w:r w:rsidRPr="00EF7860">
        <w:rPr>
          <w:sz w:val="28"/>
          <w:szCs w:val="28"/>
          <w:lang w:val="ru-RU"/>
        </w:rPr>
        <w:t>В чому відмінність понять «права особи» і «свободи особи»?</w:t>
      </w:r>
    </w:p>
    <w:p w:rsidR="00A15D96" w:rsidRPr="00EF7860" w:rsidRDefault="00A15D96" w:rsidP="00C75FF2">
      <w:pPr>
        <w:pStyle w:val="af5"/>
        <w:numPr>
          <w:ilvl w:val="3"/>
          <w:numId w:val="338"/>
        </w:numPr>
        <w:tabs>
          <w:tab w:val="left" w:pos="1134"/>
        </w:tabs>
        <w:spacing w:line="360" w:lineRule="auto"/>
        <w:ind w:left="0" w:firstLine="709"/>
        <w:jc w:val="both"/>
        <w:rPr>
          <w:sz w:val="28"/>
          <w:szCs w:val="28"/>
          <w:lang w:val="ru-RU"/>
        </w:rPr>
      </w:pPr>
      <w:r w:rsidRPr="00EF7860">
        <w:rPr>
          <w:sz w:val="28"/>
          <w:szCs w:val="28"/>
          <w:lang w:val="ru-RU"/>
        </w:rPr>
        <w:t>Складіть схему</w:t>
      </w:r>
      <w:r w:rsidRPr="00EF7860">
        <w:rPr>
          <w:b/>
          <w:sz w:val="28"/>
          <w:szCs w:val="28"/>
          <w:lang w:val="ru-RU"/>
        </w:rPr>
        <w:t xml:space="preserve"> </w:t>
      </w:r>
      <w:r w:rsidRPr="00EF7860">
        <w:rPr>
          <w:sz w:val="28"/>
          <w:szCs w:val="28"/>
          <w:lang w:val="ru-RU"/>
        </w:rPr>
        <w:t>основних прав і свобод людини.</w:t>
      </w:r>
    </w:p>
    <w:p w:rsidR="00A15D96" w:rsidRPr="005B4BA1" w:rsidRDefault="00A15D96" w:rsidP="005B4BA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B4BA1">
        <w:rPr>
          <w:rFonts w:ascii="Times New Roman" w:eastAsia="Times New Roman" w:hAnsi="Times New Roman" w:cs="Times New Roman"/>
          <w:b/>
          <w:i/>
          <w:sz w:val="28"/>
          <w:szCs w:val="28"/>
          <w:lang w:eastAsia="ru-RU"/>
        </w:rPr>
        <w:t>Література:</w:t>
      </w:r>
    </w:p>
    <w:p w:rsidR="00092205" w:rsidRPr="005B4BA1" w:rsidRDefault="00092205" w:rsidP="00C75FF2">
      <w:pPr>
        <w:numPr>
          <w:ilvl w:val="0"/>
          <w:numId w:val="130"/>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Антонович </w:t>
      </w:r>
      <w:r w:rsidRPr="005B4BA1">
        <w:rPr>
          <w:rFonts w:ascii="Times New Roman" w:eastAsia="SimSun" w:hAnsi="Times New Roman" w:cs="Times New Roman"/>
          <w:spacing w:val="4"/>
          <w:sz w:val="28"/>
          <w:szCs w:val="28"/>
          <w:lang w:eastAsia="ru-RU"/>
        </w:rPr>
        <w:t>М. Еволюція поняття прав люд</w:t>
      </w:r>
      <w:r>
        <w:rPr>
          <w:rFonts w:ascii="Times New Roman" w:eastAsia="SimSun" w:hAnsi="Times New Roman" w:cs="Times New Roman"/>
          <w:spacing w:val="4"/>
          <w:sz w:val="28"/>
          <w:szCs w:val="28"/>
          <w:lang w:eastAsia="ru-RU"/>
        </w:rPr>
        <w:t>ини. // Право України. − 2005. – №12. − С.</w:t>
      </w:r>
      <w:r w:rsidRPr="005B4BA1">
        <w:rPr>
          <w:rFonts w:ascii="Times New Roman" w:eastAsia="SimSun" w:hAnsi="Times New Roman" w:cs="Times New Roman"/>
          <w:spacing w:val="4"/>
          <w:sz w:val="28"/>
          <w:szCs w:val="28"/>
          <w:lang w:eastAsia="ru-RU"/>
        </w:rPr>
        <w:t>16-20.</w:t>
      </w:r>
    </w:p>
    <w:p w:rsidR="00092205" w:rsidRPr="005B4BA1" w:rsidRDefault="00092205" w:rsidP="00C75FF2">
      <w:pPr>
        <w:numPr>
          <w:ilvl w:val="0"/>
          <w:numId w:val="130"/>
        </w:numPr>
        <w:tabs>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Європейський правовий вимір ґендерно-чутливої політики. / Н.</w:t>
      </w:r>
      <w:r>
        <w:rPr>
          <w:rFonts w:ascii="Times New Roman" w:eastAsia="Times New Roman" w:hAnsi="Times New Roman" w:cs="Times New Roman"/>
          <w:sz w:val="28"/>
          <w:szCs w:val="28"/>
        </w:rPr>
        <w:t> М. </w:t>
      </w:r>
      <w:r w:rsidRPr="005B4BA1">
        <w:rPr>
          <w:rFonts w:ascii="Times New Roman" w:eastAsia="Times New Roman" w:hAnsi="Times New Roman" w:cs="Times New Roman"/>
          <w:sz w:val="28"/>
          <w:szCs w:val="28"/>
        </w:rPr>
        <w:t>Оніщенко, С.</w:t>
      </w:r>
      <w:r>
        <w:rPr>
          <w:rFonts w:ascii="Times New Roman" w:eastAsia="Times New Roman" w:hAnsi="Times New Roman" w:cs="Times New Roman"/>
          <w:sz w:val="28"/>
          <w:szCs w:val="28"/>
        </w:rPr>
        <w:t> В. </w:t>
      </w:r>
      <w:r w:rsidRPr="005B4BA1">
        <w:rPr>
          <w:rFonts w:ascii="Times New Roman" w:eastAsia="Times New Roman" w:hAnsi="Times New Roman" w:cs="Times New Roman"/>
          <w:sz w:val="28"/>
          <w:szCs w:val="28"/>
        </w:rPr>
        <w:t>Береза, О.</w:t>
      </w:r>
      <w:r>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Матвієнко, М.</w:t>
      </w:r>
      <w:r>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 xml:space="preserve">Томашевська. </w:t>
      </w:r>
      <w:r>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Юридична думка, 2005. – 143 с.</w:t>
      </w:r>
    </w:p>
    <w:p w:rsidR="00092205" w:rsidRPr="005B4BA1" w:rsidRDefault="00092205" w:rsidP="00C75FF2">
      <w:pPr>
        <w:numPr>
          <w:ilvl w:val="0"/>
          <w:numId w:val="13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B4BA1">
        <w:rPr>
          <w:rFonts w:ascii="Times New Roman" w:eastAsia="Times New Roman" w:hAnsi="Times New Roman" w:cs="Times New Roman"/>
          <w:sz w:val="28"/>
          <w:szCs w:val="28"/>
          <w:lang w:eastAsia="ru-RU"/>
        </w:rPr>
        <w:t>Котюк</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О. Загальна теорія держави і права: навч. посібник. – К.:</w:t>
      </w:r>
      <w:r>
        <w:rPr>
          <w:rFonts w:ascii="Times New Roman" w:eastAsia="Times New Roman" w:hAnsi="Times New Roman" w:cs="Times New Roman"/>
          <w:sz w:val="28"/>
          <w:szCs w:val="28"/>
          <w:lang w:eastAsia="ru-RU"/>
        </w:rPr>
        <w:t> </w:t>
      </w:r>
      <w:r w:rsidRPr="005B4BA1">
        <w:rPr>
          <w:rFonts w:ascii="Times New Roman" w:eastAsia="Times New Roman" w:hAnsi="Times New Roman" w:cs="Times New Roman"/>
          <w:sz w:val="28"/>
          <w:szCs w:val="28"/>
          <w:lang w:eastAsia="ru-RU"/>
        </w:rPr>
        <w:t>Атіка, 2005</w:t>
      </w:r>
      <w:r>
        <w:rPr>
          <w:rFonts w:ascii="Times New Roman" w:eastAsia="Times New Roman" w:hAnsi="Times New Roman" w:cs="Times New Roman"/>
          <w:sz w:val="28"/>
          <w:szCs w:val="28"/>
          <w:lang w:eastAsia="ru-RU"/>
        </w:rPr>
        <w:t xml:space="preserve">. – </w:t>
      </w:r>
      <w:r w:rsidRPr="005B4BA1">
        <w:rPr>
          <w:rFonts w:ascii="Times New Roman" w:eastAsia="Times New Roman" w:hAnsi="Times New Roman" w:cs="Times New Roman"/>
          <w:sz w:val="28"/>
          <w:szCs w:val="28"/>
          <w:lang w:eastAsia="ru-RU"/>
        </w:rPr>
        <w:t>180-192 с.</w:t>
      </w:r>
    </w:p>
    <w:p w:rsidR="00092205" w:rsidRPr="005B4BA1" w:rsidRDefault="00092205" w:rsidP="00C75FF2">
      <w:pPr>
        <w:pStyle w:val="af5"/>
        <w:numPr>
          <w:ilvl w:val="0"/>
          <w:numId w:val="130"/>
        </w:numPr>
        <w:tabs>
          <w:tab w:val="left" w:pos="1134"/>
        </w:tabs>
        <w:spacing w:line="360" w:lineRule="auto"/>
        <w:ind w:left="0" w:firstLine="709"/>
        <w:jc w:val="both"/>
        <w:rPr>
          <w:sz w:val="28"/>
          <w:szCs w:val="28"/>
          <w:lang w:val="ru-RU" w:eastAsia="ru-RU"/>
        </w:rPr>
      </w:pPr>
      <w:r w:rsidRPr="00092205">
        <w:rPr>
          <w:sz w:val="28"/>
          <w:szCs w:val="28"/>
          <w:lang w:val="uk-UA" w:eastAsia="ru-RU"/>
        </w:rPr>
        <w:t>Кудлай</w:t>
      </w:r>
      <w:r>
        <w:rPr>
          <w:sz w:val="28"/>
          <w:szCs w:val="28"/>
          <w:lang w:val="uk-UA" w:eastAsia="ru-RU"/>
        </w:rPr>
        <w:t> </w:t>
      </w:r>
      <w:r w:rsidRPr="00092205">
        <w:rPr>
          <w:sz w:val="28"/>
          <w:szCs w:val="28"/>
          <w:lang w:val="uk-UA" w:eastAsia="ru-RU"/>
        </w:rPr>
        <w:t>Т.</w:t>
      </w:r>
      <w:r>
        <w:rPr>
          <w:sz w:val="28"/>
          <w:szCs w:val="28"/>
          <w:lang w:val="uk-UA" w:eastAsia="ru-RU"/>
        </w:rPr>
        <w:t> </w:t>
      </w:r>
      <w:r w:rsidRPr="00092205">
        <w:rPr>
          <w:sz w:val="28"/>
          <w:szCs w:val="28"/>
          <w:lang w:val="uk-UA" w:eastAsia="ru-RU"/>
        </w:rPr>
        <w:t>П. Теорія держави і права: Е</w:t>
      </w:r>
      <w:r>
        <w:rPr>
          <w:sz w:val="28"/>
          <w:szCs w:val="28"/>
          <w:lang w:val="ru-RU" w:eastAsia="ru-RU"/>
        </w:rPr>
        <w:t>лектронний посібник. – К.: </w:t>
      </w:r>
      <w:r w:rsidRPr="005B4BA1">
        <w:rPr>
          <w:sz w:val="28"/>
          <w:szCs w:val="28"/>
          <w:lang w:val="ru-RU" w:eastAsia="ru-RU"/>
        </w:rPr>
        <w:t xml:space="preserve">КНУ, 2012. </w:t>
      </w:r>
      <w:r>
        <w:rPr>
          <w:sz w:val="28"/>
          <w:szCs w:val="28"/>
          <w:lang w:val="ru-RU" w:eastAsia="ru-RU"/>
        </w:rPr>
        <w:t xml:space="preserve">– </w:t>
      </w:r>
      <w:r w:rsidRPr="005B4BA1">
        <w:rPr>
          <w:sz w:val="28"/>
          <w:szCs w:val="28"/>
          <w:lang w:val="ru-RU" w:eastAsia="ru-RU"/>
        </w:rPr>
        <w:t>С.94-106</w:t>
      </w:r>
    </w:p>
    <w:p w:rsidR="00092205" w:rsidRPr="00092205" w:rsidRDefault="00092205" w:rsidP="00C75FF2">
      <w:pPr>
        <w:pStyle w:val="af5"/>
        <w:numPr>
          <w:ilvl w:val="0"/>
          <w:numId w:val="130"/>
        </w:numPr>
        <w:tabs>
          <w:tab w:val="left" w:pos="1134"/>
        </w:tabs>
        <w:spacing w:line="360" w:lineRule="auto"/>
        <w:ind w:left="0" w:firstLine="709"/>
        <w:jc w:val="both"/>
        <w:rPr>
          <w:sz w:val="28"/>
          <w:szCs w:val="28"/>
          <w:lang w:val="ru-RU" w:eastAsia="ru-RU"/>
        </w:rPr>
      </w:pPr>
      <w:r w:rsidRPr="005B4BA1">
        <w:rPr>
          <w:sz w:val="28"/>
          <w:szCs w:val="28"/>
          <w:lang w:val="ru-RU" w:eastAsia="ru-RU"/>
        </w:rPr>
        <w:t>Нікітін</w:t>
      </w:r>
      <w:r w:rsidR="002D647C">
        <w:rPr>
          <w:sz w:val="28"/>
          <w:szCs w:val="28"/>
          <w:lang w:val="ru-RU" w:eastAsia="ru-RU"/>
        </w:rPr>
        <w:t> </w:t>
      </w:r>
      <w:r w:rsidRPr="005B4BA1">
        <w:rPr>
          <w:sz w:val="28"/>
          <w:szCs w:val="28"/>
          <w:lang w:val="ru-RU" w:eastAsia="ru-RU"/>
        </w:rPr>
        <w:t>А.</w:t>
      </w:r>
      <w:r w:rsidR="002D647C">
        <w:rPr>
          <w:sz w:val="28"/>
          <w:szCs w:val="28"/>
          <w:lang w:val="ru-RU" w:eastAsia="ru-RU"/>
        </w:rPr>
        <w:t> </w:t>
      </w:r>
      <w:r w:rsidRPr="005B4BA1">
        <w:rPr>
          <w:sz w:val="28"/>
          <w:szCs w:val="28"/>
          <w:lang w:val="ru-RU" w:eastAsia="ru-RU"/>
        </w:rPr>
        <w:t xml:space="preserve">В. Теорія держави і права: Перша частина, навчальний посібник. – К.: Університет «Україна», 2005. </w:t>
      </w:r>
      <w:r w:rsidR="002D647C">
        <w:rPr>
          <w:sz w:val="28"/>
          <w:szCs w:val="28"/>
          <w:lang w:val="ru-RU" w:eastAsia="ru-RU"/>
        </w:rPr>
        <w:t xml:space="preserve">– </w:t>
      </w:r>
      <w:r w:rsidRPr="00092205">
        <w:rPr>
          <w:sz w:val="28"/>
          <w:szCs w:val="28"/>
          <w:lang w:val="ru-RU" w:eastAsia="ru-RU"/>
        </w:rPr>
        <w:t>С.148-157</w:t>
      </w:r>
      <w:r w:rsidR="002D647C">
        <w:rPr>
          <w:sz w:val="28"/>
          <w:szCs w:val="28"/>
          <w:lang w:val="ru-RU" w:eastAsia="ru-RU"/>
        </w:rPr>
        <w:t>.</w:t>
      </w:r>
    </w:p>
    <w:p w:rsidR="00092205" w:rsidRPr="005B4BA1" w:rsidRDefault="00092205" w:rsidP="00C75FF2">
      <w:pPr>
        <w:numPr>
          <w:ilvl w:val="0"/>
          <w:numId w:val="130"/>
        </w:numPr>
        <w:tabs>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Тимченко</w:t>
      </w:r>
      <w:r w:rsidR="002D647C">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С.</w:t>
      </w:r>
      <w:r w:rsidR="002D647C">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М. Громадянське суспільство і правова держава. 2002.</w:t>
      </w:r>
    </w:p>
    <w:p w:rsidR="00092205" w:rsidRPr="005B4BA1" w:rsidRDefault="00092205" w:rsidP="00C75FF2">
      <w:pPr>
        <w:numPr>
          <w:ilvl w:val="0"/>
          <w:numId w:val="130"/>
        </w:numPr>
        <w:tabs>
          <w:tab w:val="left" w:pos="1134"/>
        </w:tabs>
        <w:spacing w:after="0" w:line="360" w:lineRule="auto"/>
        <w:ind w:left="0" w:firstLine="709"/>
        <w:jc w:val="both"/>
        <w:rPr>
          <w:rFonts w:ascii="Times New Roman" w:eastAsia="Times New Roman" w:hAnsi="Times New Roman" w:cs="Times New Roman"/>
          <w:sz w:val="28"/>
          <w:szCs w:val="28"/>
        </w:rPr>
      </w:pPr>
      <w:r w:rsidRPr="005B4BA1">
        <w:rPr>
          <w:rFonts w:ascii="Times New Roman" w:eastAsia="Times New Roman" w:hAnsi="Times New Roman" w:cs="Times New Roman"/>
          <w:sz w:val="28"/>
          <w:szCs w:val="28"/>
        </w:rPr>
        <w:t>Шаповал</w:t>
      </w:r>
      <w:r w:rsidR="002D647C">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В., Шаповал</w:t>
      </w:r>
      <w:r w:rsidR="002D647C">
        <w:rPr>
          <w:rFonts w:ascii="Times New Roman" w:eastAsia="Times New Roman" w:hAnsi="Times New Roman" w:cs="Times New Roman"/>
          <w:sz w:val="28"/>
          <w:szCs w:val="28"/>
        </w:rPr>
        <w:t> </w:t>
      </w:r>
      <w:r w:rsidRPr="005B4BA1">
        <w:rPr>
          <w:rFonts w:ascii="Times New Roman" w:eastAsia="Times New Roman" w:hAnsi="Times New Roman" w:cs="Times New Roman"/>
          <w:sz w:val="28"/>
          <w:szCs w:val="28"/>
        </w:rPr>
        <w:t xml:space="preserve">Т. Загальні характеристики конституційних статусів людини і громадянина України. // Право України. – 2006. </w:t>
      </w:r>
      <w:r w:rsidR="002D647C">
        <w:rPr>
          <w:rFonts w:ascii="Times New Roman" w:eastAsia="Times New Roman" w:hAnsi="Times New Roman" w:cs="Times New Roman"/>
          <w:sz w:val="28"/>
          <w:szCs w:val="28"/>
        </w:rPr>
        <w:t>–</w:t>
      </w:r>
      <w:r w:rsidRPr="005B4BA1">
        <w:rPr>
          <w:rFonts w:ascii="Times New Roman" w:eastAsia="Times New Roman" w:hAnsi="Times New Roman" w:cs="Times New Roman"/>
          <w:sz w:val="28"/>
          <w:szCs w:val="28"/>
        </w:rPr>
        <w:t xml:space="preserve"> №9. – С.47-51.</w:t>
      </w:r>
    </w:p>
    <w:p w:rsidR="0093773E" w:rsidRPr="005B4BA1" w:rsidRDefault="0093773E" w:rsidP="005B4BA1">
      <w:pPr>
        <w:tabs>
          <w:tab w:val="left" w:pos="1134"/>
        </w:tabs>
        <w:spacing w:after="0" w:line="360" w:lineRule="auto"/>
        <w:ind w:firstLine="709"/>
        <w:jc w:val="both"/>
        <w:rPr>
          <w:rFonts w:ascii="Times New Roman" w:eastAsia="Times New Roman" w:hAnsi="Times New Roman" w:cs="Times New Roman"/>
          <w:b/>
          <w:i/>
          <w:sz w:val="28"/>
          <w:szCs w:val="28"/>
        </w:rPr>
      </w:pPr>
      <w:r w:rsidRPr="005B4BA1">
        <w:rPr>
          <w:rFonts w:ascii="Times New Roman" w:eastAsia="Times New Roman" w:hAnsi="Times New Roman" w:cs="Times New Roman"/>
          <w:b/>
          <w:i/>
          <w:sz w:val="28"/>
          <w:szCs w:val="28"/>
        </w:rPr>
        <w:t>Міжнародно-правові акти:</w:t>
      </w:r>
    </w:p>
    <w:p w:rsidR="0093773E" w:rsidRPr="005B4BA1" w:rsidRDefault="0093773E" w:rsidP="00C75FF2">
      <w:pPr>
        <w:pStyle w:val="af5"/>
        <w:numPr>
          <w:ilvl w:val="0"/>
          <w:numId w:val="131"/>
        </w:numPr>
        <w:tabs>
          <w:tab w:val="left" w:pos="1134"/>
        </w:tabs>
        <w:overflowPunct w:val="0"/>
        <w:autoSpaceDE w:val="0"/>
        <w:autoSpaceDN w:val="0"/>
        <w:adjustRightInd w:val="0"/>
        <w:spacing w:line="360" w:lineRule="auto"/>
        <w:ind w:left="0" w:firstLine="709"/>
        <w:jc w:val="both"/>
        <w:rPr>
          <w:rFonts w:eastAsia="SimSun"/>
          <w:spacing w:val="4"/>
          <w:sz w:val="28"/>
          <w:szCs w:val="28"/>
          <w:lang w:val="ru-RU" w:eastAsia="ru-RU"/>
        </w:rPr>
      </w:pPr>
      <w:r w:rsidRPr="005B4BA1">
        <w:rPr>
          <w:rFonts w:eastAsia="SimSun"/>
          <w:spacing w:val="4"/>
          <w:sz w:val="28"/>
          <w:szCs w:val="28"/>
          <w:lang w:val="ru-RU" w:eastAsia="ru-RU"/>
        </w:rPr>
        <w:t>Загальна декларація п</w:t>
      </w:r>
      <w:r w:rsidR="00C86E07">
        <w:rPr>
          <w:rFonts w:eastAsia="SimSun"/>
          <w:spacing w:val="4"/>
          <w:sz w:val="28"/>
          <w:szCs w:val="28"/>
          <w:lang w:val="ru-RU" w:eastAsia="ru-RU"/>
        </w:rPr>
        <w:t>рав людини (ООН, 10.12.1948 р.).</w:t>
      </w:r>
    </w:p>
    <w:p w:rsidR="0093773E" w:rsidRPr="005B4BA1" w:rsidRDefault="0093773E" w:rsidP="00C75FF2">
      <w:pPr>
        <w:numPr>
          <w:ilvl w:val="0"/>
          <w:numId w:val="131"/>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lastRenderedPageBreak/>
        <w:t>Європейська конвенція про захист прав людини і основних свобод (Рада Європи, 1950).</w:t>
      </w:r>
    </w:p>
    <w:p w:rsidR="0093773E" w:rsidRPr="005B4BA1" w:rsidRDefault="0093773E" w:rsidP="00C75FF2">
      <w:pPr>
        <w:numPr>
          <w:ilvl w:val="0"/>
          <w:numId w:val="131"/>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Міжнародний пакт про громадянські та політичні права (ООН, 1966).</w:t>
      </w:r>
    </w:p>
    <w:p w:rsidR="0093773E" w:rsidRPr="005B4BA1" w:rsidRDefault="0093773E" w:rsidP="00C75FF2">
      <w:pPr>
        <w:numPr>
          <w:ilvl w:val="0"/>
          <w:numId w:val="131"/>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5B4BA1">
        <w:rPr>
          <w:rFonts w:ascii="Times New Roman" w:eastAsia="SimSun" w:hAnsi="Times New Roman" w:cs="Times New Roman"/>
          <w:spacing w:val="4"/>
          <w:sz w:val="28"/>
          <w:szCs w:val="28"/>
          <w:lang w:eastAsia="ru-RU"/>
        </w:rPr>
        <w:t>Міжнародний пакт про економічні, соціальні і культурні права (ООН, 1966).</w:t>
      </w:r>
    </w:p>
    <w:p w:rsidR="0093773E" w:rsidRPr="00D7061E" w:rsidRDefault="0093773E" w:rsidP="00C75FF2">
      <w:pPr>
        <w:numPr>
          <w:ilvl w:val="0"/>
          <w:numId w:val="131"/>
        </w:numPr>
        <w:tabs>
          <w:tab w:val="clear" w:pos="720"/>
          <w:tab w:val="num"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D7061E">
        <w:rPr>
          <w:rFonts w:ascii="Times New Roman" w:eastAsia="SimSun" w:hAnsi="Times New Roman" w:cs="Times New Roman"/>
          <w:spacing w:val="4"/>
          <w:sz w:val="28"/>
          <w:szCs w:val="28"/>
          <w:lang w:eastAsia="ru-RU"/>
        </w:rPr>
        <w:t>Конвенція про права дитини (ООН, 1989).</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p>
    <w:p w:rsidR="00FA03A4" w:rsidRPr="00D7061E" w:rsidRDefault="00FA03A4" w:rsidP="00D7061E">
      <w:pPr>
        <w:tabs>
          <w:tab w:val="num" w:pos="1134"/>
        </w:tabs>
        <w:spacing w:after="0" w:line="360" w:lineRule="auto"/>
        <w:ind w:firstLine="709"/>
        <w:jc w:val="both"/>
        <w:rPr>
          <w:rFonts w:ascii="Times New Roman" w:eastAsia="Times New Roman" w:hAnsi="Times New Roman" w:cs="Times New Roman"/>
          <w:b/>
          <w:sz w:val="28"/>
          <w:szCs w:val="28"/>
          <w:lang w:eastAsia="ru-RU"/>
        </w:rPr>
      </w:pPr>
      <w:r w:rsidRPr="00D7061E">
        <w:rPr>
          <w:rFonts w:ascii="Times New Roman" w:eastAsia="Times New Roman" w:hAnsi="Times New Roman" w:cs="Times New Roman"/>
          <w:b/>
          <w:sz w:val="28"/>
          <w:szCs w:val="28"/>
          <w:lang w:eastAsia="ru-RU"/>
        </w:rPr>
        <w:t>Семінарське заняття 6</w:t>
      </w:r>
    </w:p>
    <w:p w:rsidR="00FA03A4" w:rsidRPr="00D7061E" w:rsidRDefault="00FA03A4" w:rsidP="00D7061E">
      <w:pPr>
        <w:tabs>
          <w:tab w:val="num" w:pos="1134"/>
        </w:tabs>
        <w:spacing w:after="0" w:line="360" w:lineRule="auto"/>
        <w:ind w:firstLine="709"/>
        <w:jc w:val="both"/>
        <w:rPr>
          <w:rFonts w:ascii="Times New Roman" w:eastAsia="SimSun" w:hAnsi="Times New Roman" w:cs="Times New Roman"/>
          <w:b/>
          <w:sz w:val="28"/>
          <w:szCs w:val="28"/>
          <w:lang w:eastAsia="hi-IN" w:bidi="hi-IN"/>
        </w:rPr>
      </w:pPr>
      <w:r w:rsidRPr="00D7061E">
        <w:rPr>
          <w:rFonts w:ascii="Times New Roman" w:eastAsia="Times New Roman" w:hAnsi="Times New Roman" w:cs="Times New Roman"/>
          <w:b/>
          <w:sz w:val="28"/>
          <w:szCs w:val="28"/>
          <w:lang w:eastAsia="ru-RU"/>
        </w:rPr>
        <w:t>Тема:</w:t>
      </w:r>
      <w:r w:rsidR="0093773E" w:rsidRPr="00D7061E">
        <w:rPr>
          <w:rFonts w:ascii="Times New Roman" w:eastAsia="SimSun" w:hAnsi="Times New Roman" w:cs="Times New Roman"/>
          <w:b/>
          <w:sz w:val="28"/>
          <w:szCs w:val="28"/>
          <w:lang w:eastAsia="hi-IN" w:bidi="hi-IN"/>
        </w:rPr>
        <w:t xml:space="preserve"> П</w:t>
      </w:r>
      <w:r w:rsidRPr="00D7061E">
        <w:rPr>
          <w:rFonts w:ascii="Times New Roman" w:eastAsia="SimSun" w:hAnsi="Times New Roman" w:cs="Times New Roman"/>
          <w:b/>
          <w:sz w:val="28"/>
          <w:szCs w:val="28"/>
          <w:lang w:eastAsia="hi-IN" w:bidi="hi-IN"/>
        </w:rPr>
        <w:t>оняття, походження та розвиток права</w:t>
      </w:r>
    </w:p>
    <w:p w:rsidR="00634C61" w:rsidRPr="00D7061E" w:rsidRDefault="00506732" w:rsidP="00D7061E">
      <w:pPr>
        <w:pStyle w:val="af5"/>
        <w:tabs>
          <w:tab w:val="num" w:pos="1134"/>
        </w:tabs>
        <w:spacing w:line="360" w:lineRule="auto"/>
        <w:ind w:left="0" w:firstLine="709"/>
        <w:jc w:val="both"/>
        <w:rPr>
          <w:i/>
          <w:sz w:val="28"/>
          <w:szCs w:val="28"/>
          <w:lang w:val="ru-RU" w:eastAsia="ru-RU"/>
        </w:rPr>
      </w:pPr>
      <w:r w:rsidRPr="00D7061E">
        <w:rPr>
          <w:i/>
          <w:sz w:val="28"/>
          <w:szCs w:val="28"/>
          <w:lang w:val="ru-RU" w:eastAsia="ru-RU"/>
        </w:rPr>
        <w:t>Завдання для підготовки до семінарського заняття:</w:t>
      </w:r>
    </w:p>
    <w:p w:rsidR="00FA03A4" w:rsidRPr="00D7061E" w:rsidRDefault="00FA03A4" w:rsidP="00C75FF2">
      <w:pPr>
        <w:pStyle w:val="af5"/>
        <w:numPr>
          <w:ilvl w:val="1"/>
          <w:numId w:val="58"/>
        </w:numPr>
        <w:tabs>
          <w:tab w:val="num" w:pos="1134"/>
        </w:tabs>
        <w:spacing w:line="360" w:lineRule="auto"/>
        <w:ind w:left="0" w:firstLine="709"/>
        <w:jc w:val="both"/>
        <w:rPr>
          <w:sz w:val="28"/>
          <w:szCs w:val="28"/>
          <w:lang w:val="ru-RU" w:eastAsia="ru-RU"/>
        </w:rPr>
      </w:pPr>
      <w:r w:rsidRPr="00D7061E">
        <w:rPr>
          <w:sz w:val="28"/>
          <w:szCs w:val="28"/>
          <w:lang w:val="ru-RU" w:eastAsia="ru-RU"/>
        </w:rPr>
        <w:t>Поняття права.</w:t>
      </w:r>
    </w:p>
    <w:p w:rsidR="00FA03A4" w:rsidRPr="00D7061E" w:rsidRDefault="0093773E"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Передумови походження</w:t>
      </w:r>
      <w:r w:rsidR="00FA03A4" w:rsidRPr="00D7061E">
        <w:rPr>
          <w:sz w:val="28"/>
          <w:szCs w:val="28"/>
          <w:lang w:val="ru-RU"/>
        </w:rPr>
        <w:t xml:space="preserve"> права.</w:t>
      </w:r>
    </w:p>
    <w:p w:rsidR="00FA03A4" w:rsidRPr="00D7061E" w:rsidRDefault="00FA03A4"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Е</w:t>
      </w:r>
      <w:r w:rsidR="0093773E" w:rsidRPr="00D7061E">
        <w:rPr>
          <w:sz w:val="28"/>
          <w:szCs w:val="28"/>
          <w:lang w:val="ru-RU"/>
        </w:rPr>
        <w:t xml:space="preserve">тапи формування </w:t>
      </w:r>
      <w:r w:rsidRPr="00D7061E">
        <w:rPr>
          <w:sz w:val="28"/>
          <w:szCs w:val="28"/>
          <w:lang w:val="ru-RU"/>
        </w:rPr>
        <w:t>права.</w:t>
      </w:r>
    </w:p>
    <w:p w:rsidR="0093773E" w:rsidRPr="00D7061E" w:rsidRDefault="00FA03A4"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І</w:t>
      </w:r>
      <w:r w:rsidR="0093773E" w:rsidRPr="00D7061E">
        <w:rPr>
          <w:sz w:val="28"/>
          <w:szCs w:val="28"/>
          <w:lang w:val="ru-RU"/>
        </w:rPr>
        <w:t>сторичні типи права.</w:t>
      </w:r>
    </w:p>
    <w:p w:rsidR="00FA03A4" w:rsidRPr="00D7061E" w:rsidRDefault="00FA03A4"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Ознаки права.</w:t>
      </w:r>
    </w:p>
    <w:p w:rsidR="00FA03A4" w:rsidRPr="00D7061E" w:rsidRDefault="00FA03A4"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Цінність права.</w:t>
      </w:r>
    </w:p>
    <w:p w:rsidR="00FA03A4" w:rsidRPr="00D7061E" w:rsidRDefault="00FA03A4"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Сутність, зміст</w:t>
      </w:r>
      <w:r w:rsidR="0093773E" w:rsidRPr="00D7061E">
        <w:rPr>
          <w:sz w:val="28"/>
          <w:szCs w:val="28"/>
          <w:lang w:val="ru-RU"/>
        </w:rPr>
        <w:t xml:space="preserve"> та основні функції права.</w:t>
      </w:r>
    </w:p>
    <w:p w:rsidR="0093773E" w:rsidRPr="00D7061E" w:rsidRDefault="0093773E" w:rsidP="00C75FF2">
      <w:pPr>
        <w:pStyle w:val="af5"/>
        <w:widowControl w:val="0"/>
        <w:numPr>
          <w:ilvl w:val="1"/>
          <w:numId w:val="58"/>
        </w:numPr>
        <w:tabs>
          <w:tab w:val="num" w:pos="1134"/>
        </w:tabs>
        <w:suppressAutoHyphens/>
        <w:spacing w:line="360" w:lineRule="auto"/>
        <w:ind w:left="0" w:firstLine="709"/>
        <w:jc w:val="both"/>
        <w:rPr>
          <w:rFonts w:eastAsia="SimSun"/>
          <w:sz w:val="28"/>
          <w:szCs w:val="28"/>
          <w:lang w:val="ru-RU" w:eastAsia="hi-IN" w:bidi="hi-IN"/>
        </w:rPr>
      </w:pPr>
      <w:r w:rsidRPr="00D7061E">
        <w:rPr>
          <w:sz w:val="28"/>
          <w:szCs w:val="28"/>
          <w:lang w:val="ru-RU"/>
        </w:rPr>
        <w:t xml:space="preserve"> Характеристика функцій права.</w:t>
      </w:r>
    </w:p>
    <w:p w:rsidR="00FA03A4" w:rsidRPr="00D7061E" w:rsidRDefault="00FA03A4" w:rsidP="00D7061E">
      <w:pPr>
        <w:pStyle w:val="af5"/>
        <w:widowControl w:val="0"/>
        <w:tabs>
          <w:tab w:val="num" w:pos="1134"/>
        </w:tabs>
        <w:suppressAutoHyphens/>
        <w:spacing w:line="360" w:lineRule="auto"/>
        <w:ind w:left="0" w:firstLine="709"/>
        <w:jc w:val="both"/>
        <w:rPr>
          <w:rFonts w:eastAsia="SimSun"/>
          <w:sz w:val="28"/>
          <w:szCs w:val="28"/>
          <w:lang w:val="ru-RU" w:eastAsia="hi-IN" w:bidi="hi-IN"/>
        </w:rPr>
      </w:pPr>
    </w:p>
    <w:p w:rsidR="00FA03A4" w:rsidRPr="00D7061E" w:rsidRDefault="00FA03A4" w:rsidP="00D7061E">
      <w:pPr>
        <w:tabs>
          <w:tab w:val="num"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D7061E">
        <w:rPr>
          <w:rFonts w:ascii="Times New Roman" w:eastAsia="SimSun" w:hAnsi="Times New Roman" w:cs="Times New Roman"/>
          <w:i/>
          <w:spacing w:val="4"/>
          <w:sz w:val="28"/>
          <w:szCs w:val="28"/>
          <w:lang w:eastAsia="ru-RU"/>
        </w:rPr>
        <w:t>Методичні рекомендації:</w:t>
      </w:r>
    </w:p>
    <w:p w:rsidR="0093773E" w:rsidRPr="00D7061E" w:rsidRDefault="0093773E" w:rsidP="00D7061E">
      <w:pPr>
        <w:tabs>
          <w:tab w:val="left" w:pos="0"/>
          <w:tab w:val="num" w:pos="1134"/>
        </w:tabs>
        <w:spacing w:after="0" w:line="360" w:lineRule="auto"/>
        <w:ind w:firstLine="709"/>
        <w:jc w:val="both"/>
        <w:rPr>
          <w:rFonts w:ascii="Times New Roman" w:eastAsia="SimSun" w:hAnsi="Times New Roman" w:cs="Times New Roman"/>
          <w:sz w:val="28"/>
          <w:szCs w:val="28"/>
          <w:lang w:eastAsia="hi-IN" w:bidi="hi-IN"/>
        </w:rPr>
      </w:pPr>
      <w:r w:rsidRPr="00D7061E">
        <w:rPr>
          <w:rFonts w:ascii="Times New Roman" w:eastAsia="Times New Roman" w:hAnsi="Times New Roman" w:cs="Times New Roman"/>
          <w:sz w:val="28"/>
          <w:szCs w:val="28"/>
          <w:lang w:eastAsia="ru-RU"/>
        </w:rPr>
        <w:t>Приступаючи до вив</w:t>
      </w:r>
      <w:r w:rsidR="00D7061E">
        <w:rPr>
          <w:rFonts w:ascii="Times New Roman" w:eastAsia="Times New Roman" w:hAnsi="Times New Roman" w:cs="Times New Roman"/>
          <w:sz w:val="28"/>
          <w:szCs w:val="28"/>
          <w:lang w:eastAsia="ru-RU"/>
        </w:rPr>
        <w:t>чення даної теми, необхідно пам</w:t>
      </w:r>
      <w:r w:rsidR="00D7061E" w:rsidRPr="00D7061E">
        <w:rPr>
          <w:rFonts w:ascii="Times New Roman" w:eastAsia="Times New Roman" w:hAnsi="Times New Roman" w:cs="Times New Roman"/>
          <w:sz w:val="28"/>
          <w:szCs w:val="28"/>
          <w:lang w:val="ru-RU" w:eastAsia="ru-RU"/>
        </w:rPr>
        <w:t>’</w:t>
      </w:r>
      <w:r w:rsidRPr="00D7061E">
        <w:rPr>
          <w:rFonts w:ascii="Times New Roman" w:eastAsia="Times New Roman" w:hAnsi="Times New Roman" w:cs="Times New Roman"/>
          <w:sz w:val="28"/>
          <w:szCs w:val="28"/>
          <w:lang w:eastAsia="ru-RU"/>
        </w:rPr>
        <w:t>ятати, що право, як і держава, є соціальним феноменом. Це складне, багатогранне явище. Погляди на право, його місце і роль в соціальному житті змінювалися по мірі розвитку самого суспільства.</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Відповідь на перш</w:t>
      </w:r>
      <w:r w:rsidR="00FA03A4" w:rsidRPr="00D7061E">
        <w:rPr>
          <w:rFonts w:ascii="Times New Roman" w:eastAsia="Times New Roman" w:hAnsi="Times New Roman" w:cs="Times New Roman"/>
          <w:sz w:val="28"/>
          <w:szCs w:val="28"/>
          <w:lang w:eastAsia="ru-RU"/>
        </w:rPr>
        <w:t>і два</w:t>
      </w:r>
      <w:r w:rsidRPr="00D7061E">
        <w:rPr>
          <w:rFonts w:ascii="Times New Roman" w:eastAsia="Times New Roman" w:hAnsi="Times New Roman" w:cs="Times New Roman"/>
          <w:sz w:val="28"/>
          <w:szCs w:val="28"/>
          <w:lang w:eastAsia="ru-RU"/>
        </w:rPr>
        <w:t xml:space="preserve"> питання доцільно розпочати з історичних передумов виникнення права. Далі охарактеризувати етапи процесу формування права: етап кулачного права, етап застосування правових звичаїв та правових прецедентів, етап формування юридичного </w:t>
      </w:r>
      <w:r w:rsidR="00A15D96"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позитивного</w:t>
      </w:r>
      <w:r w:rsidR="00A15D96"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права.</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lastRenderedPageBreak/>
        <w:t>Після розкриття зазначених понять, доцільно перейти і дати визначення поняття історичний тип права.</w:t>
      </w:r>
      <w:r w:rsidR="00FA03A4" w:rsidRPr="00D7061E">
        <w:rPr>
          <w:rFonts w:ascii="Times New Roman" w:eastAsia="Times New Roman" w:hAnsi="Times New Roman" w:cs="Times New Roman"/>
          <w:sz w:val="28"/>
          <w:szCs w:val="28"/>
          <w:lang w:eastAsia="ru-RU"/>
        </w:rPr>
        <w:t xml:space="preserve"> </w:t>
      </w:r>
      <w:r w:rsidRPr="00D7061E">
        <w:rPr>
          <w:rFonts w:ascii="Times New Roman" w:eastAsia="Times New Roman" w:hAnsi="Times New Roman" w:cs="Times New Roman"/>
          <w:sz w:val="28"/>
          <w:szCs w:val="28"/>
          <w:lang w:eastAsia="ru-RU"/>
        </w:rPr>
        <w:t>Дати характеристику кожному історично</w:t>
      </w:r>
      <w:r w:rsidR="00D7061E">
        <w:rPr>
          <w:rFonts w:ascii="Times New Roman" w:eastAsia="Times New Roman" w:hAnsi="Times New Roman" w:cs="Times New Roman"/>
          <w:sz w:val="28"/>
          <w:szCs w:val="28"/>
          <w:lang w:eastAsia="ru-RU"/>
        </w:rPr>
        <w:t>му типу права: рабовласницькому</w:t>
      </w:r>
      <w:r w:rsidRPr="00D7061E">
        <w:rPr>
          <w:rFonts w:ascii="Times New Roman" w:eastAsia="Times New Roman" w:hAnsi="Times New Roman" w:cs="Times New Roman"/>
          <w:sz w:val="28"/>
          <w:szCs w:val="28"/>
          <w:lang w:eastAsia="ru-RU"/>
        </w:rPr>
        <w:t>, феодальному, буржуазному, соціалістичному, сучасному праву соціально-демократичного спрямування.</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Розкриття питан</w:t>
      </w:r>
      <w:r w:rsidR="00FA03A4" w:rsidRPr="00D7061E">
        <w:rPr>
          <w:rFonts w:ascii="Times New Roman" w:eastAsia="Times New Roman" w:hAnsi="Times New Roman" w:cs="Times New Roman"/>
          <w:sz w:val="28"/>
          <w:szCs w:val="28"/>
          <w:lang w:eastAsia="ru-RU"/>
        </w:rPr>
        <w:t>ь</w:t>
      </w:r>
      <w:r w:rsidRPr="00D7061E">
        <w:rPr>
          <w:rFonts w:ascii="Times New Roman" w:eastAsia="Times New Roman" w:hAnsi="Times New Roman" w:cs="Times New Roman"/>
          <w:sz w:val="28"/>
          <w:szCs w:val="28"/>
          <w:lang w:eastAsia="ru-RU"/>
        </w:rPr>
        <w:t xml:space="preserve"> семінарського заняття доцільно розпочати з визначення су</w:t>
      </w:r>
      <w:r w:rsidR="00D7061E">
        <w:rPr>
          <w:rFonts w:ascii="Times New Roman" w:eastAsia="Times New Roman" w:hAnsi="Times New Roman" w:cs="Times New Roman"/>
          <w:sz w:val="28"/>
          <w:szCs w:val="28"/>
          <w:lang w:eastAsia="ru-RU"/>
        </w:rPr>
        <w:t>тності права, яка формується об</w:t>
      </w:r>
      <w:r w:rsidR="00D7061E" w:rsidRPr="00D7061E">
        <w:rPr>
          <w:rFonts w:ascii="Times New Roman" w:eastAsia="Times New Roman" w:hAnsi="Times New Roman" w:cs="Times New Roman"/>
          <w:sz w:val="28"/>
          <w:szCs w:val="28"/>
          <w:lang w:val="ru-RU" w:eastAsia="ru-RU"/>
        </w:rPr>
        <w:t>’</w:t>
      </w:r>
      <w:r w:rsidRPr="00D7061E">
        <w:rPr>
          <w:rFonts w:ascii="Times New Roman" w:eastAsia="Times New Roman" w:hAnsi="Times New Roman" w:cs="Times New Roman"/>
          <w:sz w:val="28"/>
          <w:szCs w:val="28"/>
          <w:lang w:eastAsia="ru-RU"/>
        </w:rPr>
        <w:t>єктивними умовами життя суспільства, визначає його головну ідею та соціальне призначення. При розкритті змісту права доцільно підкреслити, що це поняття розкривається через сукупність нормативно-правових приписів, за допомогою яких здійснюється регулювання суспільних відносин і зміст права є проявом сутності права.</w:t>
      </w:r>
    </w:p>
    <w:p w:rsidR="0093773E" w:rsidRPr="00D7061E" w:rsidRDefault="00506732"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Для</w:t>
      </w:r>
      <w:r w:rsidR="0093773E" w:rsidRPr="00D7061E">
        <w:rPr>
          <w:rFonts w:ascii="Times New Roman" w:eastAsia="Times New Roman" w:hAnsi="Times New Roman" w:cs="Times New Roman"/>
          <w:sz w:val="28"/>
          <w:szCs w:val="28"/>
          <w:lang w:eastAsia="ru-RU"/>
        </w:rPr>
        <w:t xml:space="preserve"> </w:t>
      </w:r>
      <w:r w:rsidRPr="00D7061E">
        <w:rPr>
          <w:rFonts w:ascii="Times New Roman" w:eastAsia="Times New Roman" w:hAnsi="Times New Roman" w:cs="Times New Roman"/>
          <w:sz w:val="28"/>
          <w:szCs w:val="28"/>
          <w:lang w:eastAsia="ru-RU"/>
        </w:rPr>
        <w:t>підготовки семінарських</w:t>
      </w:r>
      <w:r w:rsidR="0093773E" w:rsidRPr="00D7061E">
        <w:rPr>
          <w:rFonts w:ascii="Times New Roman" w:eastAsia="Times New Roman" w:hAnsi="Times New Roman" w:cs="Times New Roman"/>
          <w:sz w:val="28"/>
          <w:szCs w:val="28"/>
          <w:lang w:eastAsia="ru-RU"/>
        </w:rPr>
        <w:t xml:space="preserve"> питан</w:t>
      </w:r>
      <w:r w:rsidRPr="00D7061E">
        <w:rPr>
          <w:rFonts w:ascii="Times New Roman" w:eastAsia="Times New Roman" w:hAnsi="Times New Roman" w:cs="Times New Roman"/>
          <w:sz w:val="28"/>
          <w:szCs w:val="28"/>
          <w:lang w:eastAsia="ru-RU"/>
        </w:rPr>
        <w:t xml:space="preserve">ь </w:t>
      </w:r>
      <w:r w:rsidR="0093773E" w:rsidRPr="00D7061E">
        <w:rPr>
          <w:rFonts w:ascii="Times New Roman" w:eastAsia="Times New Roman" w:hAnsi="Times New Roman" w:cs="Times New Roman"/>
          <w:sz w:val="28"/>
          <w:szCs w:val="28"/>
          <w:lang w:eastAsia="ru-RU"/>
        </w:rPr>
        <w:t>досліджуються різні школи і теорії не стільки з позиції</w:t>
      </w:r>
      <w:r w:rsidR="00D7061E">
        <w:rPr>
          <w:rFonts w:ascii="Times New Roman" w:eastAsia="Times New Roman" w:hAnsi="Times New Roman" w:cs="Times New Roman"/>
          <w:sz w:val="28"/>
          <w:szCs w:val="28"/>
          <w:lang w:eastAsia="ru-RU"/>
        </w:rPr>
        <w:t xml:space="preserve"> походження права, скільки в зв</w:t>
      </w:r>
      <w:r w:rsidR="00D7061E" w:rsidRPr="00D7061E">
        <w:rPr>
          <w:rFonts w:ascii="Times New Roman" w:eastAsia="Times New Roman" w:hAnsi="Times New Roman" w:cs="Times New Roman"/>
          <w:sz w:val="28"/>
          <w:szCs w:val="28"/>
          <w:lang w:eastAsia="ru-RU"/>
        </w:rPr>
        <w:t>’</w:t>
      </w:r>
      <w:r w:rsidR="0093773E" w:rsidRPr="00D7061E">
        <w:rPr>
          <w:rFonts w:ascii="Times New Roman" w:eastAsia="Times New Roman" w:hAnsi="Times New Roman" w:cs="Times New Roman"/>
          <w:sz w:val="28"/>
          <w:szCs w:val="28"/>
          <w:lang w:eastAsia="ru-RU"/>
        </w:rPr>
        <w:t>язку з питанням виявлення його сутності. Тому ці концепції тут отримують більш глибоке і певне обгрунтування. Передусім треба показати, що метод</w:t>
      </w:r>
      <w:r w:rsidR="00D7061E">
        <w:rPr>
          <w:rFonts w:ascii="Times New Roman" w:eastAsia="Times New Roman" w:hAnsi="Times New Roman" w:cs="Times New Roman"/>
          <w:sz w:val="28"/>
          <w:szCs w:val="28"/>
          <w:lang w:eastAsia="ru-RU"/>
        </w:rPr>
        <w:t>ологія праворозуміння тісно пов</w:t>
      </w:r>
      <w:r w:rsidR="00D7061E" w:rsidRPr="00D7061E">
        <w:rPr>
          <w:rFonts w:ascii="Times New Roman" w:eastAsia="Times New Roman" w:hAnsi="Times New Roman" w:cs="Times New Roman"/>
          <w:sz w:val="28"/>
          <w:szCs w:val="28"/>
          <w:lang w:val="ru-RU" w:eastAsia="ru-RU"/>
        </w:rPr>
        <w:t>’</w:t>
      </w:r>
      <w:r w:rsidR="0093773E" w:rsidRPr="00D7061E">
        <w:rPr>
          <w:rFonts w:ascii="Times New Roman" w:eastAsia="Times New Roman" w:hAnsi="Times New Roman" w:cs="Times New Roman"/>
          <w:sz w:val="28"/>
          <w:szCs w:val="28"/>
          <w:lang w:eastAsia="ru-RU"/>
        </w:rPr>
        <w:t xml:space="preserve">язана з філософськими проблемами. Найбільш фундаментальними доктринами, що сформувалися на основі філософського ідеалізму, виступають природно-правова теорія </w:t>
      </w:r>
      <w:r w:rsidR="00D7061E">
        <w:rPr>
          <w:rFonts w:ascii="Times New Roman" w:eastAsia="Times New Roman" w:hAnsi="Times New Roman" w:cs="Times New Roman"/>
          <w:sz w:val="28"/>
          <w:szCs w:val="28"/>
          <w:lang w:eastAsia="ru-RU"/>
        </w:rPr>
        <w:t>та</w:t>
      </w:r>
      <w:r w:rsidR="0093773E" w:rsidRPr="00D7061E">
        <w:rPr>
          <w:rFonts w:ascii="Times New Roman" w:eastAsia="Times New Roman" w:hAnsi="Times New Roman" w:cs="Times New Roman"/>
          <w:sz w:val="28"/>
          <w:szCs w:val="28"/>
          <w:lang w:eastAsia="ru-RU"/>
        </w:rPr>
        <w:t xml:space="preserve"> юридичний позитивізм, в рамках якого склалися трохи відмінних один від одного напрямів. Дайте всім цим школам детальну характеристику. Укажіть на їх переваги і недоліки. Проаналізуйте також погляди марксистів (матеріалістичний тип праворозуміння) на природу права. Н</w:t>
      </w:r>
      <w:r w:rsidR="00D7061E">
        <w:rPr>
          <w:rFonts w:ascii="Times New Roman" w:eastAsia="Times New Roman" w:hAnsi="Times New Roman" w:cs="Times New Roman"/>
          <w:sz w:val="28"/>
          <w:szCs w:val="28"/>
          <w:lang w:eastAsia="ru-RU"/>
        </w:rPr>
        <w:t xml:space="preserve">еобхідно пригадати, що мається </w:t>
      </w:r>
      <w:r w:rsidR="0093773E" w:rsidRPr="00D7061E">
        <w:rPr>
          <w:rFonts w:ascii="Times New Roman" w:eastAsia="Times New Roman" w:hAnsi="Times New Roman" w:cs="Times New Roman"/>
          <w:sz w:val="28"/>
          <w:szCs w:val="28"/>
          <w:lang w:eastAsia="ru-RU"/>
        </w:rPr>
        <w:t>на увазі під сутністю як філософським поняттям, і пояснити, що означає сутність права. Зверніть увагу на класове</w:t>
      </w:r>
      <w:r w:rsidR="00D7061E">
        <w:rPr>
          <w:rFonts w:ascii="Times New Roman" w:eastAsia="Times New Roman" w:hAnsi="Times New Roman" w:cs="Times New Roman"/>
          <w:sz w:val="28"/>
          <w:szCs w:val="28"/>
          <w:lang w:eastAsia="ru-RU"/>
        </w:rPr>
        <w:t xml:space="preserve"> і загальнолюдське в праві. Роз</w:t>
      </w:r>
      <w:r w:rsidR="00D7061E" w:rsidRPr="00C8060D">
        <w:rPr>
          <w:rFonts w:ascii="Times New Roman" w:eastAsia="Times New Roman" w:hAnsi="Times New Roman" w:cs="Times New Roman"/>
          <w:sz w:val="28"/>
          <w:szCs w:val="28"/>
          <w:lang w:eastAsia="ru-RU"/>
        </w:rPr>
        <w:t>’</w:t>
      </w:r>
      <w:r w:rsidR="00D7061E">
        <w:rPr>
          <w:rFonts w:ascii="Times New Roman" w:eastAsia="Times New Roman" w:hAnsi="Times New Roman" w:cs="Times New Roman"/>
          <w:sz w:val="28"/>
          <w:szCs w:val="28"/>
          <w:lang w:eastAsia="ru-RU"/>
        </w:rPr>
        <w:t>ясніть, чому виділяють об</w:t>
      </w:r>
      <w:r w:rsidR="00D7061E" w:rsidRPr="00C8060D">
        <w:rPr>
          <w:rFonts w:ascii="Times New Roman" w:eastAsia="Times New Roman" w:hAnsi="Times New Roman" w:cs="Times New Roman"/>
          <w:sz w:val="28"/>
          <w:szCs w:val="28"/>
          <w:lang w:eastAsia="ru-RU"/>
        </w:rPr>
        <w:t>’</w:t>
      </w:r>
      <w:r w:rsidR="00D7061E">
        <w:rPr>
          <w:rFonts w:ascii="Times New Roman" w:eastAsia="Times New Roman" w:hAnsi="Times New Roman" w:cs="Times New Roman"/>
          <w:sz w:val="28"/>
          <w:szCs w:val="28"/>
          <w:lang w:eastAsia="ru-RU"/>
        </w:rPr>
        <w:t>єктивне і суб</w:t>
      </w:r>
      <w:r w:rsidR="00D7061E" w:rsidRPr="00C8060D">
        <w:rPr>
          <w:rFonts w:ascii="Times New Roman" w:eastAsia="Times New Roman" w:hAnsi="Times New Roman" w:cs="Times New Roman"/>
          <w:sz w:val="28"/>
          <w:szCs w:val="28"/>
          <w:lang w:eastAsia="ru-RU"/>
        </w:rPr>
        <w:t>’</w:t>
      </w:r>
      <w:r w:rsidR="0093773E" w:rsidRPr="00D7061E">
        <w:rPr>
          <w:rFonts w:ascii="Times New Roman" w:eastAsia="Times New Roman" w:hAnsi="Times New Roman" w:cs="Times New Roman"/>
          <w:sz w:val="28"/>
          <w:szCs w:val="28"/>
          <w:lang w:eastAsia="ru-RU"/>
        </w:rPr>
        <w:t>єктивне право. Зробіть висновок, що ж таке сутність права. Підкресліть, що для її повного розкриття необхідно показати соціальну чинність і роль права в різних сферах суспільного життя.</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pacing w:val="-4"/>
          <w:sz w:val="28"/>
          <w:szCs w:val="28"/>
          <w:lang w:eastAsia="hi-IN" w:bidi="hi-IN"/>
        </w:rPr>
      </w:pPr>
      <w:r w:rsidRPr="00D7061E">
        <w:rPr>
          <w:rFonts w:ascii="Times New Roman" w:eastAsia="SimSun" w:hAnsi="Times New Roman" w:cs="Times New Roman"/>
          <w:spacing w:val="-4"/>
          <w:sz w:val="28"/>
          <w:szCs w:val="28"/>
          <w:lang w:eastAsia="hi-IN" w:bidi="hi-IN"/>
        </w:rPr>
        <w:t xml:space="preserve">Сутність і зміст права характеризується також функціями права. Потрібно дати визначення функцій права. Потім необхідно назвати основні види функцій права та дати їм характеристику. При характеристиці загально-соціальних функцій права потрібно дати характеристику політичної, економічної, виховної, </w:t>
      </w:r>
      <w:r w:rsidRPr="00D7061E">
        <w:rPr>
          <w:rFonts w:ascii="Times New Roman" w:eastAsia="SimSun" w:hAnsi="Times New Roman" w:cs="Times New Roman"/>
          <w:spacing w:val="-4"/>
          <w:sz w:val="28"/>
          <w:szCs w:val="28"/>
          <w:lang w:eastAsia="hi-IN" w:bidi="hi-IN"/>
        </w:rPr>
        <w:lastRenderedPageBreak/>
        <w:t>ідеологічної функцій права. При характеристиці спеціально-юридичних функцій права доцільно розкрити особливості регулятивної та охоронної функцій. Розкрити різновиди охоронної функції права.</w:t>
      </w:r>
    </w:p>
    <w:p w:rsidR="0093773E" w:rsidRPr="00D7061E" w:rsidRDefault="00506732" w:rsidP="00D7061E">
      <w:pPr>
        <w:widowControl w:val="0"/>
        <w:tabs>
          <w:tab w:val="num" w:pos="1134"/>
        </w:tabs>
        <w:suppressAutoHyphens/>
        <w:spacing w:after="0" w:line="360" w:lineRule="auto"/>
        <w:ind w:firstLine="709"/>
        <w:jc w:val="both"/>
        <w:rPr>
          <w:rFonts w:ascii="Times New Roman" w:eastAsia="SimSun" w:hAnsi="Times New Roman" w:cs="Times New Roman"/>
          <w:sz w:val="28"/>
          <w:szCs w:val="28"/>
          <w:lang w:eastAsia="hi-IN" w:bidi="hi-IN"/>
        </w:rPr>
      </w:pPr>
      <w:r w:rsidRPr="00D7061E">
        <w:rPr>
          <w:rFonts w:ascii="Times New Roman" w:hAnsi="Times New Roman" w:cs="Times New Roman"/>
          <w:b/>
          <w:sz w:val="28"/>
          <w:szCs w:val="28"/>
        </w:rPr>
        <w:t xml:space="preserve">Термінологічне завдання: </w:t>
      </w:r>
      <w:r w:rsidR="00634C61" w:rsidRPr="00D7061E">
        <w:rPr>
          <w:rFonts w:ascii="Times New Roman" w:hAnsi="Times New Roman" w:cs="Times New Roman"/>
          <w:sz w:val="28"/>
          <w:szCs w:val="28"/>
        </w:rPr>
        <w:t>право</w:t>
      </w:r>
      <w:r w:rsidR="00634C61" w:rsidRPr="00B1090E">
        <w:rPr>
          <w:rFonts w:ascii="Times New Roman" w:hAnsi="Times New Roman" w:cs="Times New Roman"/>
          <w:sz w:val="28"/>
          <w:szCs w:val="28"/>
        </w:rPr>
        <w:t xml:space="preserve">, </w:t>
      </w:r>
      <w:r w:rsidR="00634C61" w:rsidRPr="00D7061E">
        <w:rPr>
          <w:rFonts w:ascii="Times New Roman" w:eastAsia="SimSun" w:hAnsi="Times New Roman" w:cs="Times New Roman"/>
          <w:sz w:val="28"/>
          <w:szCs w:val="28"/>
          <w:lang w:eastAsia="hi-IN" w:bidi="hi-IN"/>
        </w:rPr>
        <w:t>і</w:t>
      </w:r>
      <w:r w:rsidR="0093773E" w:rsidRPr="00D7061E">
        <w:rPr>
          <w:rFonts w:ascii="Times New Roman" w:eastAsia="SimSun" w:hAnsi="Times New Roman" w:cs="Times New Roman"/>
          <w:sz w:val="28"/>
          <w:szCs w:val="28"/>
          <w:lang w:eastAsia="hi-IN" w:bidi="hi-IN"/>
        </w:rPr>
        <w:t>сторичні типи права</w:t>
      </w:r>
      <w:r w:rsidR="006F3367" w:rsidRPr="00D7061E">
        <w:rPr>
          <w:rFonts w:ascii="Times New Roman" w:eastAsia="SimSun" w:hAnsi="Times New Roman" w:cs="Times New Roman"/>
          <w:sz w:val="28"/>
          <w:szCs w:val="28"/>
          <w:lang w:eastAsia="hi-IN" w:bidi="hi-IN"/>
        </w:rPr>
        <w:t>, с</w:t>
      </w:r>
      <w:r w:rsidR="0093773E" w:rsidRPr="00D7061E">
        <w:rPr>
          <w:rFonts w:ascii="Times New Roman" w:eastAsia="SimSun" w:hAnsi="Times New Roman" w:cs="Times New Roman"/>
          <w:sz w:val="28"/>
          <w:szCs w:val="28"/>
          <w:lang w:eastAsia="hi-IN" w:bidi="hi-IN"/>
        </w:rPr>
        <w:t>пеціально-юридичні</w:t>
      </w:r>
      <w:r w:rsidR="006F3367" w:rsidRPr="00D7061E">
        <w:rPr>
          <w:rFonts w:ascii="Times New Roman" w:eastAsia="SimSun" w:hAnsi="Times New Roman" w:cs="Times New Roman"/>
          <w:sz w:val="28"/>
          <w:szCs w:val="28"/>
          <w:lang w:eastAsia="hi-IN" w:bidi="hi-IN"/>
        </w:rPr>
        <w:t xml:space="preserve"> функції права, звичаї, інститут права.</w:t>
      </w:r>
    </w:p>
    <w:p w:rsidR="00246597" w:rsidRPr="00D7061E" w:rsidRDefault="006F3367" w:rsidP="00D7061E">
      <w:pPr>
        <w:tabs>
          <w:tab w:val="num"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7061E">
        <w:rPr>
          <w:rFonts w:ascii="Times New Roman" w:eastAsia="Times New Roman" w:hAnsi="Times New Roman" w:cs="Times New Roman"/>
          <w:b/>
          <w:sz w:val="28"/>
          <w:szCs w:val="28"/>
        </w:rPr>
        <w:t xml:space="preserve">Методичне завдання: </w:t>
      </w:r>
    </w:p>
    <w:p w:rsidR="00246597" w:rsidRPr="00D7061E" w:rsidRDefault="00246597" w:rsidP="00C75FF2">
      <w:pPr>
        <w:pStyle w:val="af5"/>
        <w:numPr>
          <w:ilvl w:val="1"/>
          <w:numId w:val="127"/>
        </w:numPr>
        <w:tabs>
          <w:tab w:val="num" w:pos="1134"/>
        </w:tabs>
        <w:autoSpaceDE w:val="0"/>
        <w:autoSpaceDN w:val="0"/>
        <w:adjustRightInd w:val="0"/>
        <w:spacing w:line="360" w:lineRule="auto"/>
        <w:ind w:left="0" w:firstLine="709"/>
        <w:jc w:val="both"/>
        <w:rPr>
          <w:sz w:val="28"/>
          <w:szCs w:val="28"/>
        </w:rPr>
      </w:pPr>
      <w:r w:rsidRPr="00D7061E">
        <w:rPr>
          <w:sz w:val="28"/>
          <w:szCs w:val="28"/>
          <w:lang w:val="uk-UA"/>
        </w:rPr>
        <w:t>В чому цінність права?</w:t>
      </w:r>
    </w:p>
    <w:p w:rsidR="00246597" w:rsidRPr="00D7061E" w:rsidRDefault="00246597" w:rsidP="00C75FF2">
      <w:pPr>
        <w:pStyle w:val="af5"/>
        <w:numPr>
          <w:ilvl w:val="1"/>
          <w:numId w:val="127"/>
        </w:numPr>
        <w:tabs>
          <w:tab w:val="num" w:pos="1134"/>
        </w:tabs>
        <w:autoSpaceDE w:val="0"/>
        <w:autoSpaceDN w:val="0"/>
        <w:adjustRightInd w:val="0"/>
        <w:spacing w:line="360" w:lineRule="auto"/>
        <w:ind w:left="0" w:firstLine="709"/>
        <w:jc w:val="both"/>
        <w:rPr>
          <w:sz w:val="28"/>
          <w:szCs w:val="28"/>
          <w:lang w:val="ru-RU"/>
        </w:rPr>
      </w:pPr>
      <w:r w:rsidRPr="00D7061E">
        <w:rPr>
          <w:sz w:val="28"/>
          <w:szCs w:val="28"/>
          <w:lang w:val="uk-UA"/>
        </w:rPr>
        <w:t>Чи може право бути без держави?</w:t>
      </w:r>
    </w:p>
    <w:p w:rsidR="006F3367" w:rsidRPr="00D7061E" w:rsidRDefault="00246597" w:rsidP="00C75FF2">
      <w:pPr>
        <w:pStyle w:val="af5"/>
        <w:numPr>
          <w:ilvl w:val="1"/>
          <w:numId w:val="127"/>
        </w:numPr>
        <w:tabs>
          <w:tab w:val="num" w:pos="1134"/>
        </w:tabs>
        <w:autoSpaceDE w:val="0"/>
        <w:autoSpaceDN w:val="0"/>
        <w:adjustRightInd w:val="0"/>
        <w:spacing w:line="360" w:lineRule="auto"/>
        <w:ind w:left="0" w:firstLine="709"/>
        <w:jc w:val="both"/>
        <w:rPr>
          <w:sz w:val="28"/>
          <w:szCs w:val="28"/>
        </w:rPr>
      </w:pPr>
      <w:r w:rsidRPr="00D7061E">
        <w:rPr>
          <w:sz w:val="28"/>
          <w:szCs w:val="28"/>
          <w:lang w:val="uk-UA"/>
        </w:rPr>
        <w:t>Н</w:t>
      </w:r>
      <w:r w:rsidR="006F3367" w:rsidRPr="00D7061E">
        <w:rPr>
          <w:sz w:val="28"/>
          <w:szCs w:val="28"/>
        </w:rPr>
        <w:t>акресліть схему функції права</w:t>
      </w:r>
    </w:p>
    <w:p w:rsidR="006F3367" w:rsidRPr="00D7061E" w:rsidRDefault="006F3367" w:rsidP="00D7061E">
      <w:pPr>
        <w:tabs>
          <w:tab w:val="num" w:pos="1134"/>
        </w:tabs>
        <w:spacing w:after="0" w:line="360" w:lineRule="auto"/>
        <w:ind w:firstLine="709"/>
        <w:jc w:val="both"/>
        <w:rPr>
          <w:rFonts w:ascii="Times New Roman" w:eastAsia="Times New Roman" w:hAnsi="Times New Roman" w:cs="Times New Roman"/>
          <w:b/>
          <w:i/>
          <w:sz w:val="28"/>
          <w:szCs w:val="28"/>
        </w:rPr>
      </w:pPr>
    </w:p>
    <w:p w:rsidR="006F3367" w:rsidRPr="005476F9" w:rsidRDefault="005476F9" w:rsidP="00D7061E">
      <w:pPr>
        <w:tabs>
          <w:tab w:val="num" w:pos="1134"/>
        </w:tabs>
        <w:spacing w:after="0" w:line="360" w:lineRule="auto"/>
        <w:ind w:firstLine="709"/>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rPr>
        <w:t>Література:</w:t>
      </w:r>
    </w:p>
    <w:p w:rsidR="005476F9" w:rsidRPr="00D7061E" w:rsidRDefault="005476F9" w:rsidP="00C75FF2">
      <w:pPr>
        <w:pStyle w:val="af5"/>
        <w:numPr>
          <w:ilvl w:val="0"/>
          <w:numId w:val="117"/>
        </w:numPr>
        <w:tabs>
          <w:tab w:val="num" w:pos="1134"/>
        </w:tabs>
        <w:spacing w:line="360" w:lineRule="auto"/>
        <w:ind w:left="0" w:firstLine="709"/>
        <w:jc w:val="both"/>
        <w:rPr>
          <w:sz w:val="28"/>
          <w:szCs w:val="28"/>
          <w:lang w:val="uk-UA" w:eastAsia="ru-RU"/>
        </w:rPr>
      </w:pPr>
      <w:r w:rsidRPr="00D7061E">
        <w:rPr>
          <w:sz w:val="28"/>
          <w:szCs w:val="28"/>
          <w:lang w:val="uk-UA" w:eastAsia="ru-RU"/>
        </w:rPr>
        <w:t>Загальна теорія держави і права: Підручник</w:t>
      </w:r>
      <w:r w:rsidRPr="005476F9">
        <w:rPr>
          <w:sz w:val="28"/>
          <w:szCs w:val="28"/>
          <w:lang w:val="ru-RU" w:eastAsia="ru-RU"/>
        </w:rPr>
        <w:t xml:space="preserve"> </w:t>
      </w:r>
      <w:r w:rsidRPr="00D7061E">
        <w:rPr>
          <w:sz w:val="28"/>
          <w:szCs w:val="28"/>
          <w:lang w:val="uk-UA" w:eastAsia="ru-RU"/>
        </w:rPr>
        <w:t>/ за заг.ред. В.</w:t>
      </w:r>
      <w:r>
        <w:rPr>
          <w:sz w:val="28"/>
          <w:szCs w:val="28"/>
          <w:lang w:eastAsia="ru-RU"/>
        </w:rPr>
        <w:t> </w:t>
      </w:r>
      <w:r w:rsidRPr="00D7061E">
        <w:rPr>
          <w:sz w:val="28"/>
          <w:szCs w:val="28"/>
          <w:lang w:val="uk-UA" w:eastAsia="ru-RU"/>
        </w:rPr>
        <w:t>М.</w:t>
      </w:r>
      <w:r>
        <w:rPr>
          <w:sz w:val="28"/>
          <w:szCs w:val="28"/>
          <w:lang w:eastAsia="ru-RU"/>
        </w:rPr>
        <w:t> </w:t>
      </w:r>
      <w:r w:rsidRPr="00D7061E">
        <w:rPr>
          <w:sz w:val="28"/>
          <w:szCs w:val="28"/>
          <w:lang w:val="uk-UA" w:eastAsia="ru-RU"/>
        </w:rPr>
        <w:t>Цвіка, В.</w:t>
      </w:r>
      <w:r>
        <w:rPr>
          <w:sz w:val="28"/>
          <w:szCs w:val="28"/>
          <w:lang w:eastAsia="ru-RU"/>
        </w:rPr>
        <w:t> </w:t>
      </w:r>
      <w:r w:rsidRPr="00D7061E">
        <w:rPr>
          <w:sz w:val="28"/>
          <w:szCs w:val="28"/>
          <w:lang w:val="uk-UA" w:eastAsia="ru-RU"/>
        </w:rPr>
        <w:t>Д.</w:t>
      </w:r>
      <w:r>
        <w:rPr>
          <w:sz w:val="28"/>
          <w:szCs w:val="28"/>
          <w:lang w:eastAsia="ru-RU"/>
        </w:rPr>
        <w:t> </w:t>
      </w:r>
      <w:r w:rsidRPr="00D7061E">
        <w:rPr>
          <w:sz w:val="28"/>
          <w:szCs w:val="28"/>
          <w:lang w:val="uk-UA" w:eastAsia="ru-RU"/>
        </w:rPr>
        <w:t>Ткаченко, О.</w:t>
      </w:r>
      <w:r>
        <w:rPr>
          <w:sz w:val="28"/>
          <w:szCs w:val="28"/>
          <w:lang w:eastAsia="ru-RU"/>
        </w:rPr>
        <w:t> </w:t>
      </w:r>
      <w:r w:rsidRPr="00D7061E">
        <w:rPr>
          <w:sz w:val="28"/>
          <w:szCs w:val="28"/>
          <w:lang w:val="uk-UA" w:eastAsia="ru-RU"/>
        </w:rPr>
        <w:t>В.</w:t>
      </w:r>
      <w:r>
        <w:rPr>
          <w:sz w:val="28"/>
          <w:szCs w:val="28"/>
          <w:lang w:eastAsia="ru-RU"/>
        </w:rPr>
        <w:t> </w:t>
      </w:r>
      <w:r w:rsidRPr="00D7061E">
        <w:rPr>
          <w:sz w:val="28"/>
          <w:szCs w:val="28"/>
          <w:lang w:val="uk-UA" w:eastAsia="ru-RU"/>
        </w:rPr>
        <w:t xml:space="preserve">Петришина. – Х.: Право, 2002, </w:t>
      </w:r>
      <w:r w:rsidRPr="005476F9">
        <w:rPr>
          <w:sz w:val="28"/>
          <w:szCs w:val="28"/>
          <w:lang w:val="ru-RU" w:eastAsia="ru-RU"/>
        </w:rPr>
        <w:t xml:space="preserve">– </w:t>
      </w:r>
      <w:r w:rsidRPr="00D7061E">
        <w:rPr>
          <w:sz w:val="28"/>
          <w:szCs w:val="28"/>
          <w:lang w:val="uk-UA" w:eastAsia="ru-RU"/>
        </w:rPr>
        <w:t>С.141-160</w:t>
      </w:r>
      <w:r w:rsidRPr="005476F9">
        <w:rPr>
          <w:sz w:val="28"/>
          <w:szCs w:val="28"/>
          <w:lang w:val="ru-RU" w:eastAsia="ru-RU"/>
        </w:rPr>
        <w:t>.</w:t>
      </w:r>
    </w:p>
    <w:p w:rsidR="005476F9" w:rsidRPr="00D7061E" w:rsidRDefault="00596B76" w:rsidP="00C75FF2">
      <w:pPr>
        <w:numPr>
          <w:ilvl w:val="0"/>
          <w:numId w:val="117"/>
        </w:numPr>
        <w:tabs>
          <w:tab w:val="num"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en-US" w:eastAsia="ru-RU"/>
        </w:rPr>
        <w:t> </w:t>
      </w:r>
      <w:r w:rsidR="005476F9" w:rsidRPr="00D7061E">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en-US" w:eastAsia="ru-RU"/>
        </w:rPr>
        <w:t> </w:t>
      </w:r>
      <w:r w:rsidR="005476F9" w:rsidRPr="00D7061E">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sidRPr="00596B76">
        <w:rPr>
          <w:rFonts w:ascii="Times New Roman" w:eastAsia="Times New Roman" w:hAnsi="Times New Roman" w:cs="Times New Roman"/>
          <w:sz w:val="28"/>
          <w:szCs w:val="28"/>
          <w:lang w:val="ru-RU" w:eastAsia="ru-RU"/>
        </w:rPr>
        <w:t xml:space="preserve">– </w:t>
      </w:r>
      <w:r w:rsidR="005476F9" w:rsidRPr="00D7061E">
        <w:rPr>
          <w:rFonts w:ascii="Times New Roman" w:eastAsia="Times New Roman" w:hAnsi="Times New Roman" w:cs="Times New Roman"/>
          <w:sz w:val="28"/>
          <w:szCs w:val="28"/>
          <w:lang w:val="ru-RU" w:eastAsia="ru-RU"/>
        </w:rPr>
        <w:t>С.7-15</w:t>
      </w:r>
      <w:r>
        <w:rPr>
          <w:rFonts w:ascii="Times New Roman" w:eastAsia="Times New Roman" w:hAnsi="Times New Roman" w:cs="Times New Roman"/>
          <w:sz w:val="28"/>
          <w:szCs w:val="28"/>
          <w:lang w:eastAsia="ru-RU"/>
        </w:rPr>
        <w:t>.</w:t>
      </w:r>
    </w:p>
    <w:p w:rsidR="005476F9" w:rsidRPr="00D7061E" w:rsidRDefault="00596B76" w:rsidP="00C75FF2">
      <w:pPr>
        <w:numPr>
          <w:ilvl w:val="0"/>
          <w:numId w:val="117"/>
        </w:numPr>
        <w:tabs>
          <w:tab w:val="num" w:pos="540"/>
          <w:tab w:val="num" w:pos="1134"/>
          <w:tab w:val="num" w:pos="1440"/>
        </w:tabs>
        <w:spacing w:after="0" w:line="360" w:lineRule="auto"/>
        <w:ind w:left="0" w:firstLine="709"/>
        <w:contextualSpacing/>
        <w:jc w:val="both"/>
        <w:rPr>
          <w:rFonts w:ascii="Times New Roman" w:eastAsia="Times New Roman" w:hAnsi="Times New Roman" w:cs="Times New Roman"/>
          <w:sz w:val="28"/>
          <w:szCs w:val="28"/>
          <w:lang w:val="ru-RU" w:eastAsia="ru-RU"/>
        </w:rPr>
      </w:pPr>
      <w:r>
        <w:rPr>
          <w:rFonts w:ascii="Times New Roman" w:eastAsia="SimSun" w:hAnsi="Times New Roman" w:cs="Times New Roman"/>
          <w:spacing w:val="4"/>
          <w:sz w:val="28"/>
          <w:szCs w:val="28"/>
          <w:lang w:val="ru-RU" w:eastAsia="ru-RU"/>
        </w:rPr>
        <w:t>Рабінович </w:t>
      </w:r>
      <w:r w:rsidR="005476F9" w:rsidRPr="00D7061E">
        <w:rPr>
          <w:rFonts w:ascii="Times New Roman" w:eastAsia="SimSun" w:hAnsi="Times New Roman" w:cs="Times New Roman"/>
          <w:spacing w:val="4"/>
          <w:sz w:val="28"/>
          <w:szCs w:val="28"/>
          <w:lang w:val="ru-RU" w:eastAsia="ru-RU"/>
        </w:rPr>
        <w:t>П.</w:t>
      </w:r>
      <w:r>
        <w:rPr>
          <w:rFonts w:ascii="Times New Roman" w:eastAsia="SimSun" w:hAnsi="Times New Roman" w:cs="Times New Roman"/>
          <w:spacing w:val="4"/>
          <w:sz w:val="28"/>
          <w:szCs w:val="28"/>
          <w:lang w:val="ru-RU" w:eastAsia="ru-RU"/>
        </w:rPr>
        <w:t> </w:t>
      </w:r>
      <w:r w:rsidR="005476F9" w:rsidRPr="00D7061E">
        <w:rPr>
          <w:rFonts w:ascii="Times New Roman" w:eastAsia="SimSun" w:hAnsi="Times New Roman" w:cs="Times New Roman"/>
          <w:spacing w:val="4"/>
          <w:sz w:val="28"/>
          <w:szCs w:val="28"/>
          <w:lang w:val="ru-RU" w:eastAsia="ru-RU"/>
        </w:rPr>
        <w:t>М. Основи теорії держави і права: Навч. по</w:t>
      </w:r>
      <w:r>
        <w:rPr>
          <w:rFonts w:ascii="Times New Roman" w:eastAsia="SimSun" w:hAnsi="Times New Roman" w:cs="Times New Roman"/>
          <w:spacing w:val="4"/>
          <w:sz w:val="28"/>
          <w:szCs w:val="28"/>
          <w:lang w:val="ru-RU" w:eastAsia="ru-RU"/>
        </w:rPr>
        <w:t>сібник. Вид. 9-те, зі змінами. –</w:t>
      </w:r>
      <w:r w:rsidR="005476F9" w:rsidRPr="00D7061E">
        <w:rPr>
          <w:rFonts w:ascii="Times New Roman" w:eastAsia="SimSun" w:hAnsi="Times New Roman" w:cs="Times New Roman"/>
          <w:spacing w:val="4"/>
          <w:sz w:val="28"/>
          <w:szCs w:val="28"/>
          <w:lang w:val="ru-RU" w:eastAsia="ru-RU"/>
        </w:rPr>
        <w:t xml:space="preserve"> Львів: Край, 2007, </w:t>
      </w:r>
      <w:r>
        <w:rPr>
          <w:rFonts w:ascii="Times New Roman" w:eastAsia="SimSun" w:hAnsi="Times New Roman" w:cs="Times New Roman"/>
          <w:spacing w:val="4"/>
          <w:sz w:val="28"/>
          <w:szCs w:val="28"/>
          <w:lang w:val="ru-RU" w:eastAsia="ru-RU"/>
        </w:rPr>
        <w:t xml:space="preserve">– </w:t>
      </w:r>
      <w:r w:rsidR="005476F9" w:rsidRPr="00D7061E">
        <w:rPr>
          <w:rFonts w:ascii="Times New Roman" w:eastAsia="SimSun" w:hAnsi="Times New Roman" w:cs="Times New Roman"/>
          <w:spacing w:val="4"/>
          <w:sz w:val="28"/>
          <w:szCs w:val="28"/>
          <w:lang w:val="ru-RU" w:eastAsia="ru-RU"/>
        </w:rPr>
        <w:t>С.</w:t>
      </w:r>
      <w:r w:rsidR="005476F9" w:rsidRPr="00D7061E">
        <w:rPr>
          <w:rFonts w:ascii="Times New Roman" w:eastAsia="SimSun" w:hAnsi="Times New Roman" w:cs="Times New Roman"/>
          <w:spacing w:val="4"/>
          <w:sz w:val="28"/>
          <w:szCs w:val="28"/>
          <w:lang w:eastAsia="ru-RU"/>
        </w:rPr>
        <w:t>175</w:t>
      </w:r>
      <w:r w:rsidR="005476F9" w:rsidRPr="00D7061E">
        <w:rPr>
          <w:rFonts w:ascii="Times New Roman" w:eastAsia="SimSun" w:hAnsi="Times New Roman" w:cs="Times New Roman"/>
          <w:spacing w:val="4"/>
          <w:sz w:val="28"/>
          <w:szCs w:val="28"/>
          <w:lang w:val="ru-RU" w:eastAsia="ru-RU"/>
        </w:rPr>
        <w:t>-</w:t>
      </w:r>
      <w:r w:rsidR="005476F9" w:rsidRPr="00D7061E">
        <w:rPr>
          <w:rFonts w:ascii="Times New Roman" w:eastAsia="SimSun" w:hAnsi="Times New Roman" w:cs="Times New Roman"/>
          <w:spacing w:val="4"/>
          <w:sz w:val="28"/>
          <w:szCs w:val="28"/>
          <w:lang w:eastAsia="ru-RU"/>
        </w:rPr>
        <w:t>17</w:t>
      </w:r>
      <w:r w:rsidR="005476F9" w:rsidRPr="00D7061E">
        <w:rPr>
          <w:rFonts w:ascii="Times New Roman" w:eastAsia="SimSun" w:hAnsi="Times New Roman" w:cs="Times New Roman"/>
          <w:spacing w:val="4"/>
          <w:sz w:val="28"/>
          <w:szCs w:val="28"/>
          <w:lang w:val="ru-RU" w:eastAsia="ru-RU"/>
        </w:rPr>
        <w:t>8</w:t>
      </w:r>
      <w:r>
        <w:rPr>
          <w:rFonts w:ascii="Times New Roman" w:eastAsia="SimSun" w:hAnsi="Times New Roman" w:cs="Times New Roman"/>
          <w:spacing w:val="4"/>
          <w:sz w:val="28"/>
          <w:szCs w:val="28"/>
          <w:lang w:val="ru-RU" w:eastAsia="ru-RU"/>
        </w:rPr>
        <w:t>.</w:t>
      </w:r>
    </w:p>
    <w:p w:rsidR="006F3367" w:rsidRPr="00D7061E" w:rsidRDefault="006F3367" w:rsidP="00D7061E">
      <w:pPr>
        <w:tabs>
          <w:tab w:val="num" w:pos="1134"/>
          <w:tab w:val="num" w:pos="1440"/>
        </w:tabs>
        <w:spacing w:after="0" w:line="360" w:lineRule="auto"/>
        <w:ind w:firstLine="709"/>
        <w:contextualSpacing/>
        <w:jc w:val="both"/>
        <w:rPr>
          <w:rFonts w:ascii="Times New Roman" w:eastAsia="Times New Roman" w:hAnsi="Times New Roman" w:cs="Times New Roman"/>
          <w:sz w:val="28"/>
          <w:szCs w:val="28"/>
          <w:lang w:val="ru-RU" w:eastAsia="ru-RU"/>
        </w:rPr>
      </w:pPr>
    </w:p>
    <w:p w:rsidR="006F3367" w:rsidRPr="00D7061E" w:rsidRDefault="006F3367" w:rsidP="00D7061E">
      <w:pPr>
        <w:tabs>
          <w:tab w:val="num" w:pos="1134"/>
        </w:tabs>
        <w:spacing w:after="0" w:line="360" w:lineRule="auto"/>
        <w:ind w:firstLine="709"/>
        <w:jc w:val="both"/>
        <w:rPr>
          <w:rFonts w:ascii="Times New Roman" w:hAnsi="Times New Roman" w:cs="Times New Roman"/>
          <w:b/>
          <w:sz w:val="28"/>
          <w:szCs w:val="28"/>
          <w:lang w:eastAsia="ru-RU"/>
        </w:rPr>
      </w:pPr>
      <w:r w:rsidRPr="00D7061E">
        <w:rPr>
          <w:rFonts w:ascii="Times New Roman" w:hAnsi="Times New Roman" w:cs="Times New Roman"/>
          <w:b/>
          <w:sz w:val="28"/>
          <w:szCs w:val="28"/>
          <w:lang w:eastAsia="ru-RU"/>
        </w:rPr>
        <w:t>Семінарське заняття 7</w:t>
      </w:r>
    </w:p>
    <w:p w:rsidR="0093773E" w:rsidRPr="00D7061E" w:rsidRDefault="006F3367" w:rsidP="00D7061E">
      <w:pPr>
        <w:tabs>
          <w:tab w:val="num" w:pos="1134"/>
        </w:tabs>
        <w:spacing w:after="0" w:line="360" w:lineRule="auto"/>
        <w:ind w:firstLine="709"/>
        <w:jc w:val="both"/>
        <w:rPr>
          <w:rFonts w:ascii="Times New Roman" w:eastAsia="SimSun" w:hAnsi="Times New Roman" w:cs="Times New Roman"/>
          <w:b/>
          <w:sz w:val="28"/>
          <w:szCs w:val="28"/>
          <w:lang w:eastAsia="hi-IN" w:bidi="hi-IN"/>
        </w:rPr>
      </w:pPr>
      <w:r w:rsidRPr="00D7061E">
        <w:rPr>
          <w:rFonts w:ascii="Times New Roman" w:eastAsia="SimSun" w:hAnsi="Times New Roman" w:cs="Times New Roman"/>
          <w:b/>
          <w:sz w:val="28"/>
          <w:szCs w:val="28"/>
          <w:lang w:eastAsia="hi-IN" w:bidi="hi-IN"/>
        </w:rPr>
        <w:t>Тема: Об</w:t>
      </w:r>
      <w:r w:rsidR="00702F4C" w:rsidRPr="00702F4C">
        <w:rPr>
          <w:rFonts w:ascii="Times New Roman" w:eastAsia="SimSun" w:hAnsi="Times New Roman" w:cs="Times New Roman"/>
          <w:b/>
          <w:sz w:val="28"/>
          <w:szCs w:val="28"/>
          <w:lang w:val="ru-RU" w:eastAsia="hi-IN" w:bidi="hi-IN"/>
        </w:rPr>
        <w:t>’</w:t>
      </w:r>
      <w:r w:rsidRPr="00D7061E">
        <w:rPr>
          <w:rFonts w:ascii="Times New Roman" w:eastAsia="SimSun" w:hAnsi="Times New Roman" w:cs="Times New Roman"/>
          <w:b/>
          <w:sz w:val="28"/>
          <w:szCs w:val="28"/>
          <w:lang w:val="ru-RU" w:eastAsia="hi-IN" w:bidi="hi-IN"/>
        </w:rPr>
        <w:t>єктивне п</w:t>
      </w:r>
      <w:r w:rsidR="00702F4C">
        <w:rPr>
          <w:rFonts w:ascii="Times New Roman" w:eastAsia="SimSun" w:hAnsi="Times New Roman" w:cs="Times New Roman"/>
          <w:b/>
          <w:sz w:val="28"/>
          <w:szCs w:val="28"/>
          <w:lang w:val="ru-RU" w:eastAsia="hi-IN" w:bidi="hi-IN"/>
        </w:rPr>
        <w:t>раво: поняття, ознаки, принципи</w:t>
      </w:r>
      <w:r w:rsidRPr="00D7061E">
        <w:rPr>
          <w:rFonts w:ascii="Times New Roman" w:eastAsia="SimSun" w:hAnsi="Times New Roman" w:cs="Times New Roman"/>
          <w:b/>
          <w:sz w:val="28"/>
          <w:szCs w:val="28"/>
          <w:lang w:val="ru-RU" w:eastAsia="hi-IN" w:bidi="hi-IN"/>
        </w:rPr>
        <w:t>, структура</w:t>
      </w:r>
    </w:p>
    <w:p w:rsidR="006F3367" w:rsidRPr="00D7061E" w:rsidRDefault="006F3367" w:rsidP="00D7061E">
      <w:pPr>
        <w:tabs>
          <w:tab w:val="num"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D7061E">
        <w:rPr>
          <w:rFonts w:ascii="Times New Roman" w:eastAsia="Times New Roman" w:hAnsi="Times New Roman" w:cs="Times New Roman"/>
          <w:i/>
          <w:sz w:val="28"/>
          <w:szCs w:val="28"/>
          <w:lang w:val="ru-RU" w:eastAsia="ru-RU"/>
        </w:rPr>
        <w:t>Завдання для підготовки до семінарського заняття:</w:t>
      </w:r>
    </w:p>
    <w:p w:rsidR="00A15D96" w:rsidRPr="00D7061E" w:rsidRDefault="0093773E" w:rsidP="00C75FF2">
      <w:pPr>
        <w:pStyle w:val="af5"/>
        <w:numPr>
          <w:ilvl w:val="2"/>
          <w:numId w:val="127"/>
        </w:numPr>
        <w:tabs>
          <w:tab w:val="clear" w:pos="2160"/>
          <w:tab w:val="num" w:pos="1134"/>
        </w:tabs>
        <w:spacing w:line="360" w:lineRule="auto"/>
        <w:ind w:left="0" w:firstLine="709"/>
        <w:jc w:val="both"/>
        <w:rPr>
          <w:sz w:val="28"/>
          <w:szCs w:val="28"/>
          <w:lang w:val="ru-RU"/>
        </w:rPr>
      </w:pPr>
      <w:r w:rsidRPr="00D7061E">
        <w:rPr>
          <w:sz w:val="28"/>
          <w:szCs w:val="28"/>
          <w:lang w:val="ru-RU"/>
        </w:rPr>
        <w:t>Р</w:t>
      </w:r>
      <w:r w:rsidR="00702F4C">
        <w:rPr>
          <w:sz w:val="28"/>
          <w:szCs w:val="28"/>
          <w:lang w:val="ru-RU"/>
        </w:rPr>
        <w:t>ізноманітність визначень права.</w:t>
      </w:r>
    </w:p>
    <w:p w:rsidR="0093773E" w:rsidRPr="00D7061E" w:rsidRDefault="0093773E" w:rsidP="00C75FF2">
      <w:pPr>
        <w:pStyle w:val="af5"/>
        <w:numPr>
          <w:ilvl w:val="2"/>
          <w:numId w:val="127"/>
        </w:numPr>
        <w:tabs>
          <w:tab w:val="clear" w:pos="2160"/>
          <w:tab w:val="num" w:pos="1134"/>
        </w:tabs>
        <w:spacing w:line="360" w:lineRule="auto"/>
        <w:ind w:left="0" w:firstLine="709"/>
        <w:jc w:val="both"/>
        <w:rPr>
          <w:rFonts w:eastAsia="SimSun"/>
          <w:sz w:val="28"/>
          <w:szCs w:val="28"/>
          <w:lang w:val="ru-RU" w:eastAsia="hi-IN" w:bidi="hi-IN"/>
        </w:rPr>
      </w:pPr>
      <w:r w:rsidRPr="00D7061E">
        <w:rPr>
          <w:sz w:val="28"/>
          <w:szCs w:val="28"/>
          <w:lang w:val="ru-RU"/>
        </w:rPr>
        <w:t>Поняття</w:t>
      </w:r>
      <w:r w:rsidR="00A15D96" w:rsidRPr="00D7061E">
        <w:rPr>
          <w:sz w:val="28"/>
          <w:szCs w:val="28"/>
          <w:lang w:val="ru-RU"/>
        </w:rPr>
        <w:t xml:space="preserve"> об</w:t>
      </w:r>
      <w:r w:rsidR="00702F4C" w:rsidRPr="00702F4C">
        <w:rPr>
          <w:sz w:val="28"/>
          <w:szCs w:val="28"/>
          <w:lang w:val="ru-RU"/>
        </w:rPr>
        <w:t>’</w:t>
      </w:r>
      <w:r w:rsidR="00A15D96" w:rsidRPr="00D7061E">
        <w:rPr>
          <w:sz w:val="28"/>
          <w:szCs w:val="28"/>
          <w:lang w:val="ru-RU"/>
        </w:rPr>
        <w:t xml:space="preserve">єктивного </w:t>
      </w:r>
      <w:r w:rsidR="00702F4C">
        <w:rPr>
          <w:sz w:val="28"/>
          <w:szCs w:val="28"/>
          <w:lang w:val="ru-RU"/>
        </w:rPr>
        <w:t>права, його відмінні ознаки.</w:t>
      </w:r>
    </w:p>
    <w:p w:rsidR="0093773E" w:rsidRPr="00702F4C" w:rsidRDefault="00B645CA" w:rsidP="00D7061E">
      <w:pPr>
        <w:tabs>
          <w:tab w:val="num" w:pos="1134"/>
        </w:tabs>
        <w:spacing w:after="0" w:line="360" w:lineRule="auto"/>
        <w:ind w:firstLine="709"/>
        <w:contextualSpacing/>
        <w:jc w:val="both"/>
        <w:rPr>
          <w:rFonts w:ascii="Times New Roman" w:eastAsia="Times New Roman" w:hAnsi="Times New Roman" w:cs="Times New Roman"/>
          <w:sz w:val="28"/>
          <w:szCs w:val="28"/>
          <w:lang w:val="ru-RU"/>
        </w:rPr>
      </w:pPr>
      <w:r w:rsidRPr="00D7061E">
        <w:rPr>
          <w:rFonts w:ascii="Times New Roman" w:eastAsia="Times New Roman" w:hAnsi="Times New Roman" w:cs="Times New Roman"/>
          <w:sz w:val="28"/>
          <w:szCs w:val="28"/>
        </w:rPr>
        <w:t xml:space="preserve">2. </w:t>
      </w:r>
      <w:r w:rsidR="0093773E" w:rsidRPr="00D7061E">
        <w:rPr>
          <w:rFonts w:ascii="Times New Roman" w:eastAsia="Times New Roman" w:hAnsi="Times New Roman" w:cs="Times New Roman"/>
          <w:sz w:val="28"/>
          <w:szCs w:val="28"/>
          <w:lang w:val="ru-RU"/>
        </w:rPr>
        <w:t>Структура і соціаль</w:t>
      </w:r>
      <w:r w:rsidR="00702F4C">
        <w:rPr>
          <w:rFonts w:ascii="Times New Roman" w:eastAsia="Times New Roman" w:hAnsi="Times New Roman" w:cs="Times New Roman"/>
          <w:sz w:val="28"/>
          <w:szCs w:val="28"/>
          <w:lang w:val="ru-RU"/>
        </w:rPr>
        <w:t>на цінність об’єктивного права.</w:t>
      </w:r>
    </w:p>
    <w:p w:rsidR="0093773E" w:rsidRPr="00C8060D" w:rsidRDefault="00B645CA" w:rsidP="00D7061E">
      <w:pPr>
        <w:tabs>
          <w:tab w:val="num" w:pos="1134"/>
        </w:tabs>
        <w:spacing w:after="0" w:line="360" w:lineRule="auto"/>
        <w:ind w:firstLine="709"/>
        <w:contextualSpacing/>
        <w:jc w:val="both"/>
        <w:rPr>
          <w:rFonts w:ascii="Times New Roman" w:eastAsia="Times New Roman" w:hAnsi="Times New Roman" w:cs="Times New Roman"/>
          <w:sz w:val="28"/>
          <w:szCs w:val="28"/>
          <w:lang w:val="ru-RU"/>
        </w:rPr>
      </w:pPr>
      <w:r w:rsidRPr="00D7061E">
        <w:rPr>
          <w:rFonts w:ascii="Times New Roman" w:eastAsia="Times New Roman" w:hAnsi="Times New Roman" w:cs="Times New Roman"/>
          <w:sz w:val="28"/>
          <w:szCs w:val="28"/>
        </w:rPr>
        <w:t xml:space="preserve">3. </w:t>
      </w:r>
      <w:r w:rsidR="0093773E" w:rsidRPr="00D7061E">
        <w:rPr>
          <w:rFonts w:ascii="Times New Roman" w:eastAsia="Times New Roman" w:hAnsi="Times New Roman" w:cs="Times New Roman"/>
          <w:sz w:val="28"/>
          <w:szCs w:val="28"/>
          <w:lang w:val="ru-RU"/>
        </w:rPr>
        <w:t>Право і з</w:t>
      </w:r>
      <w:r w:rsidR="00702F4C">
        <w:rPr>
          <w:rFonts w:ascii="Times New Roman" w:eastAsia="Times New Roman" w:hAnsi="Times New Roman" w:cs="Times New Roman"/>
          <w:sz w:val="28"/>
          <w:szCs w:val="28"/>
          <w:lang w:val="ru-RU"/>
        </w:rPr>
        <w:t>акон. Спільні та відмінні риси.</w:t>
      </w:r>
    </w:p>
    <w:p w:rsidR="00B645CA" w:rsidRPr="00D7061E" w:rsidRDefault="00B645CA" w:rsidP="00D7061E">
      <w:pPr>
        <w:tabs>
          <w:tab w:val="num" w:pos="1134"/>
        </w:tabs>
        <w:spacing w:after="0" w:line="360" w:lineRule="auto"/>
        <w:ind w:firstLine="709"/>
        <w:contextualSpacing/>
        <w:jc w:val="both"/>
        <w:rPr>
          <w:rFonts w:ascii="Times New Roman" w:eastAsia="Times New Roman" w:hAnsi="Times New Roman" w:cs="Times New Roman"/>
          <w:sz w:val="28"/>
          <w:szCs w:val="28"/>
          <w:lang w:val="ru-RU"/>
        </w:rPr>
      </w:pPr>
      <w:r w:rsidRPr="00D7061E">
        <w:rPr>
          <w:rFonts w:ascii="Times New Roman" w:eastAsia="Times New Roman" w:hAnsi="Times New Roman" w:cs="Times New Roman"/>
          <w:sz w:val="28"/>
          <w:szCs w:val="28"/>
        </w:rPr>
        <w:t xml:space="preserve">4. </w:t>
      </w:r>
      <w:r w:rsidR="0093773E" w:rsidRPr="00D7061E">
        <w:rPr>
          <w:rFonts w:ascii="Times New Roman" w:eastAsia="Times New Roman" w:hAnsi="Times New Roman" w:cs="Times New Roman"/>
          <w:sz w:val="28"/>
          <w:szCs w:val="28"/>
          <w:lang w:val="ru-RU"/>
        </w:rPr>
        <w:t>Основні принципи права.</w:t>
      </w:r>
    </w:p>
    <w:p w:rsidR="00B645CA" w:rsidRPr="00D7061E" w:rsidRDefault="00B645CA" w:rsidP="00D7061E">
      <w:pPr>
        <w:tabs>
          <w:tab w:val="num" w:pos="1134"/>
        </w:tabs>
        <w:spacing w:after="0" w:line="360" w:lineRule="auto"/>
        <w:ind w:firstLine="709"/>
        <w:contextualSpacing/>
        <w:jc w:val="both"/>
        <w:rPr>
          <w:rFonts w:ascii="Times New Roman" w:eastAsia="SimSun" w:hAnsi="Times New Roman" w:cs="Times New Roman"/>
          <w:sz w:val="28"/>
          <w:szCs w:val="28"/>
          <w:lang w:eastAsia="hi-IN" w:bidi="hi-IN"/>
        </w:rPr>
      </w:pPr>
      <w:r w:rsidRPr="00D7061E">
        <w:rPr>
          <w:rFonts w:ascii="Times New Roman" w:eastAsia="Times New Roman" w:hAnsi="Times New Roman" w:cs="Times New Roman"/>
          <w:sz w:val="28"/>
          <w:szCs w:val="28"/>
          <w:lang w:val="ru-RU"/>
        </w:rPr>
        <w:t xml:space="preserve">5. </w:t>
      </w:r>
      <w:r w:rsidRPr="00D7061E">
        <w:rPr>
          <w:rFonts w:ascii="Times New Roman" w:eastAsia="SimSun" w:hAnsi="Times New Roman" w:cs="Times New Roman"/>
          <w:sz w:val="28"/>
          <w:szCs w:val="28"/>
          <w:lang w:eastAsia="hi-IN" w:bidi="hi-IN"/>
        </w:rPr>
        <w:t xml:space="preserve">Особливості </w:t>
      </w:r>
      <w:r w:rsidR="00702F4C">
        <w:rPr>
          <w:rFonts w:ascii="Times New Roman" w:eastAsia="SimSun" w:hAnsi="Times New Roman" w:cs="Times New Roman"/>
          <w:sz w:val="28"/>
          <w:szCs w:val="28"/>
          <w:lang w:val="ru-RU" w:eastAsia="hi-IN" w:bidi="hi-IN"/>
        </w:rPr>
        <w:t>об</w:t>
      </w:r>
      <w:r w:rsidR="00702F4C" w:rsidRPr="00C8060D">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єктивного</w:t>
      </w:r>
      <w:r w:rsidRPr="00D7061E">
        <w:rPr>
          <w:rFonts w:ascii="Times New Roman" w:eastAsia="SimSun" w:hAnsi="Times New Roman" w:cs="Times New Roman"/>
          <w:sz w:val="28"/>
          <w:szCs w:val="28"/>
          <w:lang w:eastAsia="hi-IN" w:bidi="hi-IN"/>
        </w:rPr>
        <w:t xml:space="preserve"> права.</w:t>
      </w:r>
    </w:p>
    <w:p w:rsidR="00B645CA" w:rsidRPr="00D7061E" w:rsidRDefault="00B645CA" w:rsidP="00D7061E">
      <w:pPr>
        <w:tabs>
          <w:tab w:val="num" w:pos="1134"/>
        </w:tabs>
        <w:spacing w:after="0" w:line="360" w:lineRule="auto"/>
        <w:ind w:firstLine="709"/>
        <w:contextualSpacing/>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6. Загально-правові принципи права.</w:t>
      </w:r>
    </w:p>
    <w:p w:rsidR="00B645CA" w:rsidRPr="00D7061E" w:rsidRDefault="00B645CA" w:rsidP="00D7061E">
      <w:pPr>
        <w:tabs>
          <w:tab w:val="num" w:pos="1134"/>
        </w:tabs>
        <w:spacing w:after="0" w:line="360" w:lineRule="auto"/>
        <w:ind w:firstLine="709"/>
        <w:contextualSpacing/>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val="ru-RU" w:eastAsia="hi-IN" w:bidi="hi-IN"/>
        </w:rPr>
        <w:t xml:space="preserve">7. </w:t>
      </w:r>
      <w:r w:rsidR="00702F4C">
        <w:rPr>
          <w:rFonts w:ascii="Times New Roman" w:eastAsia="SimSun" w:hAnsi="Times New Roman" w:cs="Times New Roman"/>
          <w:sz w:val="28"/>
          <w:szCs w:val="28"/>
          <w:lang w:val="ru-RU" w:eastAsia="hi-IN" w:bidi="hi-IN"/>
        </w:rPr>
        <w:t>Об</w:t>
      </w:r>
      <w:r w:rsidR="00702F4C" w:rsidRPr="00702F4C">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єктивне</w:t>
      </w:r>
      <w:r w:rsidRPr="00D7061E">
        <w:rPr>
          <w:rFonts w:ascii="Times New Roman" w:eastAsia="SimSun" w:hAnsi="Times New Roman" w:cs="Times New Roman"/>
          <w:sz w:val="28"/>
          <w:szCs w:val="28"/>
          <w:lang w:eastAsia="hi-IN" w:bidi="hi-IN"/>
        </w:rPr>
        <w:t xml:space="preserve"> та </w:t>
      </w:r>
      <w:r w:rsidR="00702F4C">
        <w:rPr>
          <w:rFonts w:ascii="Times New Roman" w:eastAsia="SimSun" w:hAnsi="Times New Roman" w:cs="Times New Roman"/>
          <w:sz w:val="28"/>
          <w:szCs w:val="28"/>
          <w:lang w:val="ru-RU" w:eastAsia="hi-IN" w:bidi="hi-IN"/>
        </w:rPr>
        <w:t>суб</w:t>
      </w:r>
      <w:r w:rsidR="00702F4C" w:rsidRPr="00702F4C">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єктивне</w:t>
      </w:r>
      <w:r w:rsidRPr="00D7061E">
        <w:rPr>
          <w:rFonts w:ascii="Times New Roman" w:eastAsia="SimSun" w:hAnsi="Times New Roman" w:cs="Times New Roman"/>
          <w:sz w:val="28"/>
          <w:szCs w:val="28"/>
          <w:lang w:eastAsia="hi-IN" w:bidi="hi-IN"/>
        </w:rPr>
        <w:t xml:space="preserve"> право: загальні риси та відмінності.</w:t>
      </w:r>
    </w:p>
    <w:p w:rsidR="00B645CA" w:rsidRPr="00D7061E" w:rsidRDefault="00702F4C" w:rsidP="00D7061E">
      <w:pPr>
        <w:tabs>
          <w:tab w:val="num" w:pos="1134"/>
        </w:tabs>
        <w:spacing w:after="0" w:line="36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bCs/>
          <w:i/>
          <w:sz w:val="28"/>
          <w:szCs w:val="28"/>
          <w:lang w:eastAsia="ru-RU"/>
        </w:rPr>
        <w:br w:type="column"/>
      </w:r>
      <w:r w:rsidR="00B645CA" w:rsidRPr="00D7061E">
        <w:rPr>
          <w:rFonts w:ascii="Times New Roman" w:hAnsi="Times New Roman" w:cs="Times New Roman"/>
          <w:bCs/>
          <w:i/>
          <w:sz w:val="28"/>
          <w:szCs w:val="28"/>
          <w:lang w:eastAsia="ru-RU"/>
        </w:rPr>
        <w:lastRenderedPageBreak/>
        <w:t>Методичні рекомендації</w:t>
      </w:r>
      <w:r w:rsidR="00B645CA" w:rsidRPr="00D7061E">
        <w:rPr>
          <w:rFonts w:ascii="Times New Roman" w:eastAsia="Times New Roman" w:hAnsi="Times New Roman" w:cs="Times New Roman"/>
          <w:b/>
          <w:bCs/>
          <w:sz w:val="28"/>
          <w:szCs w:val="28"/>
          <w:lang w:eastAsia="ru-RU"/>
        </w:rPr>
        <w:t>:</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eastAsia="hi-IN" w:bidi="hi-IN"/>
        </w:rPr>
      </w:pPr>
      <w:r w:rsidRPr="00D7061E">
        <w:rPr>
          <w:rFonts w:ascii="Times New Roman" w:eastAsia="Times New Roman" w:hAnsi="Times New Roman" w:cs="Times New Roman"/>
          <w:sz w:val="28"/>
          <w:szCs w:val="28"/>
          <w:lang w:eastAsia="ru-RU"/>
        </w:rPr>
        <w:t>П</w:t>
      </w:r>
      <w:r w:rsidR="00B645CA" w:rsidRPr="00D7061E">
        <w:rPr>
          <w:rFonts w:ascii="Times New Roman" w:eastAsia="Times New Roman" w:hAnsi="Times New Roman" w:cs="Times New Roman"/>
          <w:sz w:val="28"/>
          <w:szCs w:val="28"/>
          <w:lang w:eastAsia="ru-RU"/>
        </w:rPr>
        <w:t>ер</w:t>
      </w:r>
      <w:r w:rsidRPr="00D7061E">
        <w:rPr>
          <w:rFonts w:ascii="Times New Roman" w:eastAsia="Times New Roman" w:hAnsi="Times New Roman" w:cs="Times New Roman"/>
          <w:sz w:val="28"/>
          <w:szCs w:val="28"/>
          <w:lang w:eastAsia="ru-RU"/>
        </w:rPr>
        <w:t xml:space="preserve">едусім потрібно указати, що в сучасному суспільствознавстві термін </w:t>
      </w:r>
      <w:r w:rsidR="00B645CA"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право</w:t>
      </w:r>
      <w:r w:rsidR="00B645CA"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може вживатися як в юридичному, так і неюридичному значенні. Юридична наука також використовує даний термін в декількох значеннях. Приведіть приклади такого вживання. Покажіть, що в юридичній науці розуміється під правом. Поясніть, чому існують відмінності в розумінні права. Проаналізуйте термін </w:t>
      </w:r>
      <w:r w:rsidR="00B645CA" w:rsidRPr="00D7061E">
        <w:rPr>
          <w:rFonts w:ascii="Times New Roman" w:eastAsia="Times New Roman" w:hAnsi="Times New Roman" w:cs="Times New Roman"/>
          <w:sz w:val="28"/>
          <w:szCs w:val="28"/>
          <w:lang w:eastAsia="ru-RU"/>
        </w:rPr>
        <w:t>«право розуміння»</w:t>
      </w:r>
      <w:r w:rsidRPr="00D7061E">
        <w:rPr>
          <w:rFonts w:ascii="Times New Roman" w:eastAsia="Times New Roman" w:hAnsi="Times New Roman" w:cs="Times New Roman"/>
          <w:sz w:val="28"/>
          <w:szCs w:val="28"/>
          <w:lang w:eastAsia="ru-RU"/>
        </w:rPr>
        <w:t>.</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 xml:space="preserve">Перерахуйте основні ознаки права, які допомагають охарактеризувати це соціальне явище. Розгляньте кожну ознаку. Аналіз поняття </w:t>
      </w:r>
      <w:r w:rsidR="00B645CA" w:rsidRPr="00D7061E">
        <w:rPr>
          <w:rFonts w:ascii="Times New Roman" w:eastAsia="Times New Roman" w:hAnsi="Times New Roman" w:cs="Times New Roman"/>
          <w:sz w:val="28"/>
          <w:szCs w:val="28"/>
          <w:lang w:eastAsia="ru-RU"/>
        </w:rPr>
        <w:t>«право»</w:t>
      </w:r>
      <w:r w:rsidRPr="00D7061E">
        <w:rPr>
          <w:rFonts w:ascii="Times New Roman" w:eastAsia="Times New Roman" w:hAnsi="Times New Roman" w:cs="Times New Roman"/>
          <w:sz w:val="28"/>
          <w:szCs w:val="28"/>
          <w:lang w:eastAsia="ru-RU"/>
        </w:rPr>
        <w:t xml:space="preserve"> необхідно завершити його визначенням. Приведіть декілька визначень права, викладених в роботах відомих правознавців, наприклад, С.</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С.</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Алексєєва, 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К.</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Бабаєва, 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Копейчикова, 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О.</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Котюка, 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Лазарева, Р.</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З.</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Лівшиця, В.</w:t>
      </w:r>
      <w:r w:rsidR="00694644">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eastAsia="ru-RU"/>
        </w:rPr>
        <w:t>С.</w:t>
      </w:r>
      <w:r w:rsidR="00694644">
        <w:rPr>
          <w:rFonts w:ascii="Times New Roman" w:eastAsia="Times New Roman" w:hAnsi="Times New Roman" w:cs="Times New Roman"/>
          <w:sz w:val="28"/>
          <w:szCs w:val="28"/>
          <w:lang w:val="en-US" w:eastAsia="ru-RU"/>
        </w:rPr>
        <w:t> </w:t>
      </w:r>
      <w:r w:rsidR="00694644">
        <w:rPr>
          <w:rFonts w:ascii="Times New Roman" w:eastAsia="Times New Roman" w:hAnsi="Times New Roman" w:cs="Times New Roman"/>
          <w:sz w:val="28"/>
          <w:szCs w:val="28"/>
          <w:lang w:eastAsia="ru-RU"/>
        </w:rPr>
        <w:t>Нерсесянця</w:t>
      </w:r>
      <w:r w:rsidRPr="00D7061E">
        <w:rPr>
          <w:rFonts w:ascii="Times New Roman" w:eastAsia="Times New Roman" w:hAnsi="Times New Roman" w:cs="Times New Roman"/>
          <w:sz w:val="28"/>
          <w:szCs w:val="28"/>
          <w:lang w:eastAsia="ru-RU"/>
        </w:rPr>
        <w:t xml:space="preserve"> та ін.</w:t>
      </w:r>
    </w:p>
    <w:p w:rsidR="0093773E" w:rsidRPr="00D7061E" w:rsidRDefault="00AD3836"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В</w:t>
      </w:r>
      <w:r w:rsidR="0093773E" w:rsidRPr="00D7061E">
        <w:rPr>
          <w:rFonts w:ascii="Times New Roman" w:eastAsia="Times New Roman" w:hAnsi="Times New Roman" w:cs="Times New Roman"/>
          <w:sz w:val="28"/>
          <w:szCs w:val="28"/>
          <w:lang w:eastAsia="ru-RU"/>
        </w:rPr>
        <w:t>кажіть, в чому їх відмінності. Дайте оцінку цим визначенням. Поясніть свій погляд на дану проблему: якого визначення права Ви дотримуєтеся. Аргументуйте свою позицію.</w:t>
      </w:r>
    </w:p>
    <w:p w:rsidR="0093773E" w:rsidRPr="00D7061E" w:rsidRDefault="00B645CA"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bCs/>
          <w:sz w:val="28"/>
          <w:szCs w:val="28"/>
          <w:lang w:eastAsia="ru-RU"/>
        </w:rPr>
        <w:t xml:space="preserve">Наступне </w:t>
      </w:r>
      <w:r w:rsidR="0093773E" w:rsidRPr="00D7061E">
        <w:rPr>
          <w:rFonts w:ascii="Times New Roman" w:eastAsia="Times New Roman" w:hAnsi="Times New Roman" w:cs="Times New Roman"/>
          <w:sz w:val="28"/>
          <w:szCs w:val="28"/>
          <w:lang w:eastAsia="ru-RU"/>
        </w:rPr>
        <w:t xml:space="preserve"> питання семінарського заняття доцільно розпочати з визначення структури права як внутрішньої побу</w:t>
      </w:r>
      <w:r w:rsidR="00FA4ADF">
        <w:rPr>
          <w:rFonts w:ascii="Times New Roman" w:eastAsia="Times New Roman" w:hAnsi="Times New Roman" w:cs="Times New Roman"/>
          <w:sz w:val="28"/>
          <w:szCs w:val="28"/>
          <w:lang w:eastAsia="ru-RU"/>
        </w:rPr>
        <w:t>дови права, існування права як об</w:t>
      </w:r>
      <w:r w:rsidR="00FA4ADF" w:rsidRPr="00FA4ADF">
        <w:rPr>
          <w:rFonts w:ascii="Times New Roman" w:eastAsia="Times New Roman" w:hAnsi="Times New Roman" w:cs="Times New Roman"/>
          <w:sz w:val="28"/>
          <w:szCs w:val="28"/>
          <w:lang w:val="ru-RU" w:eastAsia="ru-RU"/>
        </w:rPr>
        <w:t>’</w:t>
      </w:r>
      <w:r w:rsidR="00FA4ADF">
        <w:rPr>
          <w:rFonts w:ascii="Times New Roman" w:eastAsia="Times New Roman" w:hAnsi="Times New Roman" w:cs="Times New Roman"/>
          <w:sz w:val="28"/>
          <w:szCs w:val="28"/>
          <w:lang w:eastAsia="ru-RU"/>
        </w:rPr>
        <w:t>єктивного та суб</w:t>
      </w:r>
      <w:r w:rsidR="00FA4ADF" w:rsidRPr="00FA4ADF">
        <w:rPr>
          <w:rFonts w:ascii="Times New Roman" w:eastAsia="Times New Roman" w:hAnsi="Times New Roman" w:cs="Times New Roman"/>
          <w:sz w:val="28"/>
          <w:szCs w:val="28"/>
          <w:lang w:val="ru-RU" w:eastAsia="ru-RU"/>
        </w:rPr>
        <w:t>’</w:t>
      </w:r>
      <w:r w:rsidR="0093773E" w:rsidRPr="00D7061E">
        <w:rPr>
          <w:rFonts w:ascii="Times New Roman" w:eastAsia="Times New Roman" w:hAnsi="Times New Roman" w:cs="Times New Roman"/>
          <w:sz w:val="28"/>
          <w:szCs w:val="28"/>
          <w:lang w:eastAsia="ru-RU"/>
        </w:rPr>
        <w:t>єктивного, матеріального та процесуального, регулятивного та охоронного, приватного та публічного</w:t>
      </w:r>
      <w:r w:rsidR="00FA4ADF">
        <w:rPr>
          <w:rFonts w:ascii="Times New Roman" w:eastAsia="Times New Roman" w:hAnsi="Times New Roman" w:cs="Times New Roman"/>
          <w:sz w:val="28"/>
          <w:szCs w:val="28"/>
          <w:lang w:eastAsia="ru-RU"/>
        </w:rPr>
        <w:t xml:space="preserve"> права. Висвітлюючи цінність об</w:t>
      </w:r>
      <w:r w:rsidR="00FA4ADF" w:rsidRPr="00FA4ADF">
        <w:rPr>
          <w:rFonts w:ascii="Times New Roman" w:eastAsia="Times New Roman" w:hAnsi="Times New Roman" w:cs="Times New Roman"/>
          <w:sz w:val="28"/>
          <w:szCs w:val="28"/>
          <w:lang w:val="ru-RU" w:eastAsia="ru-RU"/>
        </w:rPr>
        <w:t>’</w:t>
      </w:r>
      <w:r w:rsidR="0093773E" w:rsidRPr="00D7061E">
        <w:rPr>
          <w:rFonts w:ascii="Times New Roman" w:eastAsia="Times New Roman" w:hAnsi="Times New Roman" w:cs="Times New Roman"/>
          <w:sz w:val="28"/>
          <w:szCs w:val="28"/>
          <w:lang w:eastAsia="ru-RU"/>
        </w:rPr>
        <w:t>єктивного права, необхідно звернути увагу на один з підходів до праворозумін</w:t>
      </w:r>
      <w:r w:rsidR="00FA4ADF">
        <w:rPr>
          <w:rFonts w:ascii="Times New Roman" w:eastAsia="Times New Roman" w:hAnsi="Times New Roman" w:cs="Times New Roman"/>
          <w:sz w:val="28"/>
          <w:szCs w:val="28"/>
          <w:lang w:eastAsia="ru-RU"/>
        </w:rPr>
        <w:t>ня, а саме аксіологічний, і пов</w:t>
      </w:r>
      <w:r w:rsidR="00FA4ADF" w:rsidRPr="00FA4ADF">
        <w:rPr>
          <w:rFonts w:ascii="Times New Roman" w:eastAsia="Times New Roman" w:hAnsi="Times New Roman" w:cs="Times New Roman"/>
          <w:sz w:val="28"/>
          <w:szCs w:val="28"/>
          <w:lang w:val="ru-RU" w:eastAsia="ru-RU"/>
        </w:rPr>
        <w:t>’</w:t>
      </w:r>
      <w:r w:rsidR="0093773E" w:rsidRPr="00D7061E">
        <w:rPr>
          <w:rFonts w:ascii="Times New Roman" w:eastAsia="Times New Roman" w:hAnsi="Times New Roman" w:cs="Times New Roman"/>
          <w:sz w:val="28"/>
          <w:szCs w:val="28"/>
          <w:lang w:eastAsia="ru-RU"/>
        </w:rPr>
        <w:t>язати з предметом розгляду.</w:t>
      </w:r>
    </w:p>
    <w:p w:rsidR="0093773E" w:rsidRPr="00D7061E" w:rsidRDefault="00B645CA" w:rsidP="00D7061E">
      <w:pPr>
        <w:tabs>
          <w:tab w:val="num" w:pos="1134"/>
        </w:tabs>
        <w:spacing w:after="0" w:line="360" w:lineRule="auto"/>
        <w:ind w:firstLine="709"/>
        <w:jc w:val="both"/>
        <w:rPr>
          <w:rFonts w:ascii="Times New Roman" w:eastAsia="Times New Roman" w:hAnsi="Times New Roman" w:cs="Times New Roman"/>
          <w:sz w:val="28"/>
          <w:szCs w:val="28"/>
          <w:lang w:val="ru-RU" w:eastAsia="ru-RU"/>
        </w:rPr>
      </w:pPr>
      <w:r w:rsidRPr="00D7061E">
        <w:rPr>
          <w:rFonts w:ascii="Times New Roman" w:eastAsia="Times New Roman" w:hAnsi="Times New Roman" w:cs="Times New Roman"/>
          <w:bCs/>
          <w:sz w:val="28"/>
          <w:szCs w:val="28"/>
          <w:lang w:eastAsia="ru-RU"/>
        </w:rPr>
        <w:t>Третє</w:t>
      </w:r>
      <w:r w:rsidR="0093773E" w:rsidRPr="00D7061E">
        <w:rPr>
          <w:rFonts w:ascii="Times New Roman" w:eastAsia="Times New Roman" w:hAnsi="Times New Roman" w:cs="Times New Roman"/>
          <w:sz w:val="28"/>
          <w:szCs w:val="28"/>
          <w:lang w:eastAsia="ru-RU"/>
        </w:rPr>
        <w:t xml:space="preserve"> питання </w:t>
      </w:r>
      <w:r w:rsidRPr="00D7061E">
        <w:rPr>
          <w:rFonts w:ascii="Times New Roman" w:eastAsia="Times New Roman" w:hAnsi="Times New Roman" w:cs="Times New Roman"/>
          <w:sz w:val="28"/>
          <w:szCs w:val="28"/>
          <w:lang w:eastAsia="ru-RU"/>
        </w:rPr>
        <w:t xml:space="preserve">семінару </w:t>
      </w:r>
      <w:r w:rsidR="0093773E" w:rsidRPr="00D7061E">
        <w:rPr>
          <w:rFonts w:ascii="Times New Roman" w:eastAsia="Times New Roman" w:hAnsi="Times New Roman" w:cs="Times New Roman"/>
          <w:sz w:val="28"/>
          <w:szCs w:val="28"/>
          <w:lang w:eastAsia="ru-RU"/>
        </w:rPr>
        <w:t>поглиблює знання, отриманні при підготовці попередніх питань. Покажіть, з точки зору якого підходу до права розрізняються право і закон. Дослідіть, в чому складається значення ідеї співвідношення права і закону. Виявіть, яке значення для науки і політико-правової практики має дана відмінність.</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 xml:space="preserve">При відповіді на четверте питання необхідно </w:t>
      </w:r>
      <w:r w:rsidR="00E55D96">
        <w:rPr>
          <w:rFonts w:ascii="Times New Roman" w:eastAsia="SimSun" w:hAnsi="Times New Roman" w:cs="Times New Roman"/>
          <w:sz w:val="28"/>
          <w:szCs w:val="28"/>
          <w:lang w:val="ru-RU" w:eastAsia="hi-IN" w:bidi="hi-IN"/>
        </w:rPr>
        <w:t>пам</w:t>
      </w:r>
      <w:r w:rsidR="00E55D96" w:rsidRPr="00E55D96">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ятати</w:t>
      </w:r>
      <w:r w:rsidRPr="00D7061E">
        <w:rPr>
          <w:rFonts w:ascii="Times New Roman" w:eastAsia="SimSun" w:hAnsi="Times New Roman" w:cs="Times New Roman"/>
          <w:sz w:val="28"/>
          <w:szCs w:val="28"/>
          <w:lang w:eastAsia="hi-IN" w:bidi="hi-IN"/>
        </w:rPr>
        <w:t xml:space="preserve">, що термін </w:t>
      </w:r>
      <w:r w:rsidR="00B645CA" w:rsidRPr="00D7061E">
        <w:rPr>
          <w:rFonts w:ascii="Times New Roman" w:eastAsia="SimSun" w:hAnsi="Times New Roman" w:cs="Times New Roman"/>
          <w:sz w:val="28"/>
          <w:szCs w:val="28"/>
          <w:lang w:eastAsia="hi-IN" w:bidi="hi-IN"/>
        </w:rPr>
        <w:t>«принцип»</w:t>
      </w:r>
      <w:r w:rsidR="00E55D96">
        <w:rPr>
          <w:rFonts w:ascii="Times New Roman" w:eastAsia="SimSun" w:hAnsi="Times New Roman" w:cs="Times New Roman"/>
          <w:sz w:val="28"/>
          <w:szCs w:val="28"/>
          <w:lang w:eastAsia="hi-IN" w:bidi="hi-IN"/>
        </w:rPr>
        <w:t xml:space="preserve"> (від лат.</w:t>
      </w:r>
      <w:r w:rsidR="00E55D96" w:rsidRPr="00E55D96">
        <w:rPr>
          <w:rFonts w:ascii="Times New Roman" w:eastAsia="SimSun" w:hAnsi="Times New Roman" w:cs="Times New Roman"/>
          <w:sz w:val="28"/>
          <w:szCs w:val="28"/>
          <w:lang w:val="ru-RU" w:eastAsia="hi-IN" w:bidi="hi-IN"/>
        </w:rPr>
        <w:t xml:space="preserve"> –</w:t>
      </w:r>
      <w:r w:rsidRPr="00D7061E">
        <w:rPr>
          <w:rFonts w:ascii="Times New Roman" w:eastAsia="SimSun" w:hAnsi="Times New Roman" w:cs="Times New Roman"/>
          <w:sz w:val="28"/>
          <w:szCs w:val="28"/>
          <w:lang w:eastAsia="hi-IN" w:bidi="hi-IN"/>
        </w:rPr>
        <w:t xml:space="preserve"> основа, початок) означає основу устрою, дії, діяльності. Дайте визначення, що являють собою принципи права. Зверніть увагу, що вони </w:t>
      </w:r>
      <w:r w:rsidRPr="00D7061E">
        <w:rPr>
          <w:rFonts w:ascii="Times New Roman" w:eastAsia="SimSun" w:hAnsi="Times New Roman" w:cs="Times New Roman"/>
          <w:sz w:val="28"/>
          <w:szCs w:val="28"/>
          <w:lang w:eastAsia="hi-IN" w:bidi="hi-IN"/>
        </w:rPr>
        <w:lastRenderedPageBreak/>
        <w:t>характеризують сутність права. Покажіть, що принципи права поділяються на загальноправові, галузеві, міжгалузеві та принципи інститутів права. Поясніть, чому прийнято такий поділ даних принципів. Розгляньте загальноправові принципи більш детально.</w:t>
      </w:r>
    </w:p>
    <w:p w:rsidR="00B645CA" w:rsidRPr="00D7061E" w:rsidRDefault="00B645CA" w:rsidP="00D7061E">
      <w:pPr>
        <w:widowControl w:val="0"/>
        <w:tabs>
          <w:tab w:val="num" w:pos="1134"/>
        </w:tabs>
        <w:suppressAutoHyphen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hAnsi="Times New Roman" w:cs="Times New Roman"/>
          <w:b/>
          <w:sz w:val="28"/>
          <w:szCs w:val="28"/>
        </w:rPr>
        <w:t xml:space="preserve">Термінологічне завдання: </w:t>
      </w:r>
      <w:r w:rsidRPr="00D7061E">
        <w:rPr>
          <w:rFonts w:ascii="Times New Roman" w:hAnsi="Times New Roman" w:cs="Times New Roman"/>
          <w:sz w:val="28"/>
          <w:szCs w:val="28"/>
        </w:rPr>
        <w:t xml:space="preserve">право, закон, праворозуміння, юридична наука, </w:t>
      </w:r>
      <w:r w:rsidR="00246597" w:rsidRPr="00D7061E">
        <w:rPr>
          <w:rFonts w:ascii="Times New Roman" w:hAnsi="Times New Roman" w:cs="Times New Roman"/>
          <w:sz w:val="28"/>
          <w:szCs w:val="28"/>
        </w:rPr>
        <w:t xml:space="preserve">ознаки права, </w:t>
      </w:r>
      <w:r w:rsidRPr="00D7061E">
        <w:rPr>
          <w:rFonts w:ascii="Times New Roman" w:eastAsia="SimSun" w:hAnsi="Times New Roman" w:cs="Times New Roman"/>
          <w:sz w:val="28"/>
          <w:szCs w:val="28"/>
          <w:lang w:eastAsia="hi-IN" w:bidi="hi-IN"/>
        </w:rPr>
        <w:t>пр</w:t>
      </w:r>
      <w:r w:rsidR="00246597" w:rsidRPr="00D7061E">
        <w:rPr>
          <w:rFonts w:ascii="Times New Roman" w:eastAsia="SimSun" w:hAnsi="Times New Roman" w:cs="Times New Roman"/>
          <w:sz w:val="28"/>
          <w:szCs w:val="28"/>
          <w:lang w:eastAsia="hi-IN" w:bidi="hi-IN"/>
        </w:rPr>
        <w:t>и</w:t>
      </w:r>
      <w:r w:rsidRPr="00D7061E">
        <w:rPr>
          <w:rFonts w:ascii="Times New Roman" w:eastAsia="SimSun" w:hAnsi="Times New Roman" w:cs="Times New Roman"/>
          <w:sz w:val="28"/>
          <w:szCs w:val="28"/>
          <w:lang w:eastAsia="hi-IN" w:bidi="hi-IN"/>
        </w:rPr>
        <w:t xml:space="preserve">нципи права, структура права, види права, </w:t>
      </w:r>
      <w:r w:rsidR="00324BEB">
        <w:rPr>
          <w:rFonts w:ascii="Times New Roman" w:eastAsia="Times New Roman" w:hAnsi="Times New Roman" w:cs="Times New Roman"/>
          <w:sz w:val="28"/>
          <w:szCs w:val="28"/>
          <w:lang w:eastAsia="ru-RU"/>
        </w:rPr>
        <w:t>об</w:t>
      </w:r>
      <w:r w:rsidR="00324BEB" w:rsidRPr="00324BEB">
        <w:rPr>
          <w:rFonts w:ascii="Times New Roman" w:eastAsia="Times New Roman" w:hAnsi="Times New Roman" w:cs="Times New Roman"/>
          <w:sz w:val="28"/>
          <w:szCs w:val="28"/>
          <w:lang w:val="ru-RU" w:eastAsia="ru-RU"/>
        </w:rPr>
        <w:t>’</w:t>
      </w:r>
      <w:r w:rsidR="00324BEB">
        <w:rPr>
          <w:rFonts w:ascii="Times New Roman" w:eastAsia="Times New Roman" w:hAnsi="Times New Roman" w:cs="Times New Roman"/>
          <w:sz w:val="28"/>
          <w:szCs w:val="28"/>
          <w:lang w:eastAsia="ru-RU"/>
        </w:rPr>
        <w:t>є</w:t>
      </w:r>
      <w:r w:rsidRPr="00D7061E">
        <w:rPr>
          <w:rFonts w:ascii="Times New Roman" w:eastAsia="Times New Roman" w:hAnsi="Times New Roman" w:cs="Times New Roman"/>
          <w:sz w:val="28"/>
          <w:szCs w:val="28"/>
          <w:lang w:eastAsia="ru-RU"/>
        </w:rPr>
        <w:t>ктивне право,</w:t>
      </w:r>
      <w:r w:rsidR="00324BEB">
        <w:rPr>
          <w:rFonts w:ascii="Times New Roman" w:eastAsia="Times New Roman" w:hAnsi="Times New Roman" w:cs="Times New Roman"/>
          <w:sz w:val="28"/>
          <w:szCs w:val="28"/>
          <w:lang w:eastAsia="ru-RU"/>
        </w:rPr>
        <w:t xml:space="preserve"> суб</w:t>
      </w:r>
      <w:r w:rsidR="00324BEB" w:rsidRPr="00324BEB">
        <w:rPr>
          <w:rFonts w:ascii="Times New Roman" w:eastAsia="Times New Roman" w:hAnsi="Times New Roman" w:cs="Times New Roman"/>
          <w:sz w:val="28"/>
          <w:szCs w:val="28"/>
          <w:lang w:val="ru-RU" w:eastAsia="ru-RU"/>
        </w:rPr>
        <w:t>’</w:t>
      </w:r>
      <w:r w:rsidRPr="00D7061E">
        <w:rPr>
          <w:rFonts w:ascii="Times New Roman" w:eastAsia="Times New Roman" w:hAnsi="Times New Roman" w:cs="Times New Roman"/>
          <w:sz w:val="28"/>
          <w:szCs w:val="28"/>
          <w:lang w:eastAsia="ru-RU"/>
        </w:rPr>
        <w:t>активне право, матеріальн</w:t>
      </w:r>
      <w:r w:rsidR="000F2749" w:rsidRPr="00D7061E">
        <w:rPr>
          <w:rFonts w:ascii="Times New Roman" w:eastAsia="Times New Roman" w:hAnsi="Times New Roman" w:cs="Times New Roman"/>
          <w:sz w:val="28"/>
          <w:szCs w:val="28"/>
          <w:lang w:eastAsia="ru-RU"/>
        </w:rPr>
        <w:t xml:space="preserve">е, </w:t>
      </w:r>
      <w:r w:rsidRPr="00D7061E">
        <w:rPr>
          <w:rFonts w:ascii="Times New Roman" w:eastAsia="Times New Roman" w:hAnsi="Times New Roman" w:cs="Times New Roman"/>
          <w:sz w:val="28"/>
          <w:szCs w:val="28"/>
          <w:lang w:eastAsia="ru-RU"/>
        </w:rPr>
        <w:t>процесуальн</w:t>
      </w:r>
      <w:r w:rsidR="000F2749" w:rsidRPr="00D7061E">
        <w:rPr>
          <w:rFonts w:ascii="Times New Roman" w:eastAsia="Times New Roman" w:hAnsi="Times New Roman" w:cs="Times New Roman"/>
          <w:sz w:val="28"/>
          <w:szCs w:val="28"/>
          <w:lang w:eastAsia="ru-RU"/>
        </w:rPr>
        <w:t>е</w:t>
      </w:r>
      <w:r w:rsidRPr="00D7061E">
        <w:rPr>
          <w:rFonts w:ascii="Times New Roman" w:eastAsia="Times New Roman" w:hAnsi="Times New Roman" w:cs="Times New Roman"/>
          <w:sz w:val="28"/>
          <w:szCs w:val="28"/>
          <w:lang w:eastAsia="ru-RU"/>
        </w:rPr>
        <w:t>, регулятивн</w:t>
      </w:r>
      <w:r w:rsidR="000F2749" w:rsidRPr="00D7061E">
        <w:rPr>
          <w:rFonts w:ascii="Times New Roman" w:eastAsia="Times New Roman" w:hAnsi="Times New Roman" w:cs="Times New Roman"/>
          <w:sz w:val="28"/>
          <w:szCs w:val="28"/>
          <w:lang w:eastAsia="ru-RU"/>
        </w:rPr>
        <w:t>е,</w:t>
      </w:r>
      <w:r w:rsidRPr="00D7061E">
        <w:rPr>
          <w:rFonts w:ascii="Times New Roman" w:eastAsia="Times New Roman" w:hAnsi="Times New Roman" w:cs="Times New Roman"/>
          <w:sz w:val="28"/>
          <w:szCs w:val="28"/>
          <w:lang w:eastAsia="ru-RU"/>
        </w:rPr>
        <w:t xml:space="preserve"> охоронн</w:t>
      </w:r>
      <w:r w:rsidR="000F2749" w:rsidRPr="00D7061E">
        <w:rPr>
          <w:rFonts w:ascii="Times New Roman" w:eastAsia="Times New Roman" w:hAnsi="Times New Roman" w:cs="Times New Roman"/>
          <w:sz w:val="28"/>
          <w:szCs w:val="28"/>
          <w:lang w:eastAsia="ru-RU"/>
        </w:rPr>
        <w:t>е</w:t>
      </w:r>
      <w:r w:rsidRPr="00D7061E">
        <w:rPr>
          <w:rFonts w:ascii="Times New Roman" w:eastAsia="Times New Roman" w:hAnsi="Times New Roman" w:cs="Times New Roman"/>
          <w:sz w:val="28"/>
          <w:szCs w:val="28"/>
          <w:lang w:eastAsia="ru-RU"/>
        </w:rPr>
        <w:t>, приватн</w:t>
      </w:r>
      <w:r w:rsidR="000F2749" w:rsidRPr="00D7061E">
        <w:rPr>
          <w:rFonts w:ascii="Times New Roman" w:eastAsia="Times New Roman" w:hAnsi="Times New Roman" w:cs="Times New Roman"/>
          <w:sz w:val="28"/>
          <w:szCs w:val="28"/>
          <w:lang w:eastAsia="ru-RU"/>
        </w:rPr>
        <w:t xml:space="preserve">е, </w:t>
      </w:r>
      <w:r w:rsidRPr="00D7061E">
        <w:rPr>
          <w:rFonts w:ascii="Times New Roman" w:eastAsia="Times New Roman" w:hAnsi="Times New Roman" w:cs="Times New Roman"/>
          <w:sz w:val="28"/>
          <w:szCs w:val="28"/>
          <w:lang w:eastAsia="ru-RU"/>
        </w:rPr>
        <w:t>публічн</w:t>
      </w:r>
      <w:r w:rsidR="000F2749" w:rsidRPr="00D7061E">
        <w:rPr>
          <w:rFonts w:ascii="Times New Roman" w:eastAsia="Times New Roman" w:hAnsi="Times New Roman" w:cs="Times New Roman"/>
          <w:sz w:val="28"/>
          <w:szCs w:val="28"/>
          <w:lang w:eastAsia="ru-RU"/>
        </w:rPr>
        <w:t>е</w:t>
      </w:r>
      <w:r w:rsidRPr="00D7061E">
        <w:rPr>
          <w:rFonts w:ascii="Times New Roman" w:eastAsia="Times New Roman" w:hAnsi="Times New Roman" w:cs="Times New Roman"/>
          <w:sz w:val="28"/>
          <w:szCs w:val="28"/>
          <w:lang w:eastAsia="ru-RU"/>
        </w:rPr>
        <w:t xml:space="preserve"> прав</w:t>
      </w:r>
      <w:r w:rsidR="000F2749" w:rsidRPr="00D7061E">
        <w:rPr>
          <w:rFonts w:ascii="Times New Roman" w:eastAsia="Times New Roman" w:hAnsi="Times New Roman" w:cs="Times New Roman"/>
          <w:sz w:val="28"/>
          <w:szCs w:val="28"/>
          <w:lang w:eastAsia="ru-RU"/>
        </w:rPr>
        <w:t>о.</w:t>
      </w:r>
    </w:p>
    <w:p w:rsidR="00246597" w:rsidRPr="00324BEB" w:rsidRDefault="00B645CA" w:rsidP="00D7061E">
      <w:pPr>
        <w:tabs>
          <w:tab w:val="num"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en-US"/>
        </w:rPr>
      </w:pPr>
      <w:r w:rsidRPr="00D7061E">
        <w:rPr>
          <w:rFonts w:ascii="Times New Roman" w:eastAsia="Times New Roman" w:hAnsi="Times New Roman" w:cs="Times New Roman"/>
          <w:b/>
          <w:sz w:val="28"/>
          <w:szCs w:val="28"/>
        </w:rPr>
        <w:t>Методичне завдання:</w:t>
      </w:r>
    </w:p>
    <w:p w:rsidR="00324BEB" w:rsidRDefault="00246597" w:rsidP="00C75FF2">
      <w:pPr>
        <w:pStyle w:val="af5"/>
        <w:numPr>
          <w:ilvl w:val="0"/>
          <w:numId w:val="339"/>
        </w:numPr>
        <w:tabs>
          <w:tab w:val="left" w:pos="1134"/>
        </w:tabs>
        <w:autoSpaceDE w:val="0"/>
        <w:autoSpaceDN w:val="0"/>
        <w:adjustRightInd w:val="0"/>
        <w:spacing w:line="360" w:lineRule="auto"/>
        <w:ind w:left="0" w:firstLine="709"/>
        <w:jc w:val="both"/>
        <w:rPr>
          <w:sz w:val="28"/>
          <w:szCs w:val="28"/>
        </w:rPr>
      </w:pPr>
      <w:r w:rsidRPr="00324BEB">
        <w:rPr>
          <w:sz w:val="28"/>
          <w:szCs w:val="28"/>
          <w:lang w:val="uk-UA"/>
        </w:rPr>
        <w:t>Випишіть основні принципи права.</w:t>
      </w:r>
    </w:p>
    <w:p w:rsidR="00B645CA" w:rsidRPr="00324BEB" w:rsidRDefault="00246597" w:rsidP="00C75FF2">
      <w:pPr>
        <w:pStyle w:val="af5"/>
        <w:numPr>
          <w:ilvl w:val="0"/>
          <w:numId w:val="339"/>
        </w:numPr>
        <w:tabs>
          <w:tab w:val="left" w:pos="1134"/>
        </w:tabs>
        <w:autoSpaceDE w:val="0"/>
        <w:autoSpaceDN w:val="0"/>
        <w:adjustRightInd w:val="0"/>
        <w:spacing w:line="360" w:lineRule="auto"/>
        <w:ind w:left="0" w:firstLine="709"/>
        <w:jc w:val="both"/>
        <w:rPr>
          <w:sz w:val="28"/>
          <w:szCs w:val="28"/>
        </w:rPr>
      </w:pPr>
      <w:r w:rsidRPr="00324BEB">
        <w:rPr>
          <w:sz w:val="28"/>
          <w:szCs w:val="28"/>
          <w:lang w:val="uk-UA"/>
        </w:rPr>
        <w:t>Н</w:t>
      </w:r>
      <w:r w:rsidR="00B645CA" w:rsidRPr="00324BEB">
        <w:rPr>
          <w:sz w:val="28"/>
          <w:szCs w:val="28"/>
        </w:rPr>
        <w:t>акресліть с</w:t>
      </w:r>
      <w:r w:rsidR="000F2749" w:rsidRPr="00324BEB">
        <w:rPr>
          <w:sz w:val="28"/>
          <w:szCs w:val="28"/>
        </w:rPr>
        <w:t>труктуру</w:t>
      </w:r>
      <w:r w:rsidR="00B645CA" w:rsidRPr="00324BEB">
        <w:rPr>
          <w:sz w:val="28"/>
          <w:szCs w:val="28"/>
        </w:rPr>
        <w:t xml:space="preserve"> права</w:t>
      </w:r>
    </w:p>
    <w:p w:rsidR="00B645CA" w:rsidRPr="00D7061E" w:rsidRDefault="00B645CA" w:rsidP="00D7061E">
      <w:pPr>
        <w:tabs>
          <w:tab w:val="num" w:pos="1134"/>
        </w:tabs>
        <w:spacing w:after="0" w:line="360" w:lineRule="auto"/>
        <w:ind w:firstLine="709"/>
        <w:jc w:val="both"/>
        <w:rPr>
          <w:rFonts w:ascii="Times New Roman" w:eastAsia="Times New Roman" w:hAnsi="Times New Roman" w:cs="Times New Roman"/>
          <w:b/>
          <w:i/>
          <w:sz w:val="28"/>
          <w:szCs w:val="28"/>
        </w:rPr>
      </w:pPr>
    </w:p>
    <w:p w:rsidR="00B645CA" w:rsidRPr="00D7061E" w:rsidRDefault="00B645CA" w:rsidP="00D7061E">
      <w:pPr>
        <w:tabs>
          <w:tab w:val="num" w:pos="1134"/>
        </w:tabs>
        <w:spacing w:after="0" w:line="360" w:lineRule="auto"/>
        <w:ind w:firstLine="709"/>
        <w:jc w:val="both"/>
        <w:rPr>
          <w:rFonts w:ascii="Times New Roman" w:eastAsia="Times New Roman" w:hAnsi="Times New Roman" w:cs="Times New Roman"/>
          <w:b/>
          <w:i/>
          <w:sz w:val="28"/>
          <w:szCs w:val="28"/>
        </w:rPr>
      </w:pPr>
      <w:r w:rsidRPr="00D7061E">
        <w:rPr>
          <w:rFonts w:ascii="Times New Roman" w:eastAsia="Times New Roman" w:hAnsi="Times New Roman" w:cs="Times New Roman"/>
          <w:b/>
          <w:i/>
          <w:sz w:val="28"/>
          <w:szCs w:val="28"/>
        </w:rPr>
        <w:t xml:space="preserve">Література: </w:t>
      </w:r>
    </w:p>
    <w:p w:rsidR="00324BEB" w:rsidRPr="00D7061E" w:rsidRDefault="00324BEB" w:rsidP="00C75FF2">
      <w:pPr>
        <w:pStyle w:val="af5"/>
        <w:numPr>
          <w:ilvl w:val="0"/>
          <w:numId w:val="118"/>
        </w:numPr>
        <w:tabs>
          <w:tab w:val="clear" w:pos="720"/>
          <w:tab w:val="num" w:pos="1134"/>
        </w:tabs>
        <w:spacing w:line="360" w:lineRule="auto"/>
        <w:ind w:left="0" w:firstLine="709"/>
        <w:jc w:val="both"/>
        <w:rPr>
          <w:sz w:val="28"/>
          <w:szCs w:val="28"/>
          <w:lang w:val="uk-UA" w:eastAsia="ru-RU"/>
        </w:rPr>
      </w:pPr>
      <w:r w:rsidRPr="00D7061E">
        <w:rPr>
          <w:sz w:val="28"/>
          <w:szCs w:val="28"/>
          <w:lang w:val="uk-UA" w:eastAsia="ru-RU"/>
        </w:rPr>
        <w:t>Загальна теорія держави і права: Підручник</w:t>
      </w:r>
      <w:r w:rsidRPr="00324BEB">
        <w:rPr>
          <w:sz w:val="28"/>
          <w:szCs w:val="28"/>
          <w:lang w:val="uk-UA" w:eastAsia="ru-RU"/>
        </w:rPr>
        <w:t xml:space="preserve"> </w:t>
      </w:r>
      <w:r w:rsidRPr="00D7061E">
        <w:rPr>
          <w:sz w:val="28"/>
          <w:szCs w:val="28"/>
          <w:lang w:val="uk-UA" w:eastAsia="ru-RU"/>
        </w:rPr>
        <w:t>/ за заг.ред. В.</w:t>
      </w:r>
      <w:r>
        <w:rPr>
          <w:sz w:val="28"/>
          <w:szCs w:val="28"/>
          <w:lang w:eastAsia="ru-RU"/>
        </w:rPr>
        <w:t> </w:t>
      </w:r>
      <w:r w:rsidRPr="00D7061E">
        <w:rPr>
          <w:sz w:val="28"/>
          <w:szCs w:val="28"/>
          <w:lang w:val="uk-UA" w:eastAsia="ru-RU"/>
        </w:rPr>
        <w:t>М.</w:t>
      </w:r>
      <w:r>
        <w:rPr>
          <w:sz w:val="28"/>
          <w:szCs w:val="28"/>
          <w:lang w:eastAsia="ru-RU"/>
        </w:rPr>
        <w:t> </w:t>
      </w:r>
      <w:r w:rsidRPr="00D7061E">
        <w:rPr>
          <w:sz w:val="28"/>
          <w:szCs w:val="28"/>
          <w:lang w:val="uk-UA" w:eastAsia="ru-RU"/>
        </w:rPr>
        <w:t>Цвіка, В.</w:t>
      </w:r>
      <w:r>
        <w:rPr>
          <w:sz w:val="28"/>
          <w:szCs w:val="28"/>
          <w:lang w:eastAsia="ru-RU"/>
        </w:rPr>
        <w:t> </w:t>
      </w:r>
      <w:r w:rsidRPr="00D7061E">
        <w:rPr>
          <w:sz w:val="28"/>
          <w:szCs w:val="28"/>
          <w:lang w:val="uk-UA" w:eastAsia="ru-RU"/>
        </w:rPr>
        <w:t>Д.</w:t>
      </w:r>
      <w:r>
        <w:rPr>
          <w:sz w:val="28"/>
          <w:szCs w:val="28"/>
          <w:lang w:eastAsia="ru-RU"/>
        </w:rPr>
        <w:t> </w:t>
      </w:r>
      <w:r w:rsidRPr="00D7061E">
        <w:rPr>
          <w:sz w:val="28"/>
          <w:szCs w:val="28"/>
          <w:lang w:val="uk-UA" w:eastAsia="ru-RU"/>
        </w:rPr>
        <w:t>Ткаченко, О.</w:t>
      </w:r>
      <w:r>
        <w:rPr>
          <w:sz w:val="28"/>
          <w:szCs w:val="28"/>
          <w:lang w:eastAsia="ru-RU"/>
        </w:rPr>
        <w:t> </w:t>
      </w:r>
      <w:r w:rsidRPr="00D7061E">
        <w:rPr>
          <w:sz w:val="28"/>
          <w:szCs w:val="28"/>
          <w:lang w:val="uk-UA" w:eastAsia="ru-RU"/>
        </w:rPr>
        <w:t>В.</w:t>
      </w:r>
      <w:r>
        <w:rPr>
          <w:sz w:val="28"/>
          <w:szCs w:val="28"/>
          <w:lang w:eastAsia="ru-RU"/>
        </w:rPr>
        <w:t> </w:t>
      </w:r>
      <w:r w:rsidRPr="00D7061E">
        <w:rPr>
          <w:sz w:val="28"/>
          <w:szCs w:val="28"/>
          <w:lang w:val="uk-UA" w:eastAsia="ru-RU"/>
        </w:rPr>
        <w:t xml:space="preserve">Петришина. – Х.: Право, 2002, </w:t>
      </w:r>
      <w:r w:rsidRPr="00324BEB">
        <w:rPr>
          <w:sz w:val="28"/>
          <w:szCs w:val="28"/>
          <w:lang w:val="ru-RU" w:eastAsia="ru-RU"/>
        </w:rPr>
        <w:t xml:space="preserve">– </w:t>
      </w:r>
      <w:r w:rsidRPr="00D7061E">
        <w:rPr>
          <w:sz w:val="28"/>
          <w:szCs w:val="28"/>
          <w:lang w:val="uk-UA" w:eastAsia="ru-RU"/>
        </w:rPr>
        <w:t>С.175-180</w:t>
      </w:r>
      <w:r w:rsidRPr="00324BEB">
        <w:rPr>
          <w:sz w:val="28"/>
          <w:szCs w:val="28"/>
          <w:lang w:val="ru-RU" w:eastAsia="ru-RU"/>
        </w:rPr>
        <w:t>.</w:t>
      </w:r>
    </w:p>
    <w:p w:rsidR="00324BEB" w:rsidRPr="00D7061E" w:rsidRDefault="00324BEB" w:rsidP="00C75FF2">
      <w:pPr>
        <w:numPr>
          <w:ilvl w:val="0"/>
          <w:numId w:val="118"/>
        </w:numPr>
        <w:tabs>
          <w:tab w:val="clear" w:pos="720"/>
          <w:tab w:val="num"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en-US" w:eastAsia="ru-RU"/>
        </w:rPr>
        <w:t> </w:t>
      </w:r>
      <w:r w:rsidRPr="00D7061E">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sidRPr="00324BEB">
        <w:rPr>
          <w:rFonts w:ascii="Times New Roman" w:eastAsia="Times New Roman" w:hAnsi="Times New Roman" w:cs="Times New Roman"/>
          <w:sz w:val="28"/>
          <w:szCs w:val="28"/>
          <w:lang w:val="ru-RU" w:eastAsia="ru-RU"/>
        </w:rPr>
        <w:t xml:space="preserve">– </w:t>
      </w:r>
      <w:r w:rsidRPr="00D7061E">
        <w:rPr>
          <w:rFonts w:ascii="Times New Roman" w:eastAsia="Times New Roman" w:hAnsi="Times New Roman" w:cs="Times New Roman"/>
          <w:sz w:val="28"/>
          <w:szCs w:val="28"/>
          <w:lang w:val="ru-RU" w:eastAsia="ru-RU"/>
        </w:rPr>
        <w:t>С.25-31</w:t>
      </w:r>
      <w:r w:rsidRPr="00324BEB">
        <w:rPr>
          <w:rFonts w:ascii="Times New Roman" w:eastAsia="Times New Roman" w:hAnsi="Times New Roman" w:cs="Times New Roman"/>
          <w:sz w:val="28"/>
          <w:szCs w:val="28"/>
          <w:lang w:val="ru-RU" w:eastAsia="ru-RU"/>
        </w:rPr>
        <w:t>.</w:t>
      </w:r>
    </w:p>
    <w:p w:rsidR="00B645CA" w:rsidRPr="00D7061E" w:rsidRDefault="00B645CA" w:rsidP="00D7061E">
      <w:pPr>
        <w:tabs>
          <w:tab w:val="num" w:pos="1134"/>
          <w:tab w:val="num" w:pos="1440"/>
        </w:tabs>
        <w:spacing w:after="0" w:line="360" w:lineRule="auto"/>
        <w:ind w:firstLine="709"/>
        <w:contextualSpacing/>
        <w:jc w:val="both"/>
        <w:rPr>
          <w:rFonts w:ascii="Times New Roman" w:eastAsia="Times New Roman" w:hAnsi="Times New Roman" w:cs="Times New Roman"/>
          <w:sz w:val="28"/>
          <w:szCs w:val="28"/>
          <w:lang w:eastAsia="ru-RU"/>
        </w:rPr>
      </w:pPr>
    </w:p>
    <w:p w:rsidR="000F2749" w:rsidRPr="00D7061E" w:rsidRDefault="000F2749" w:rsidP="00D7061E">
      <w:pPr>
        <w:tabs>
          <w:tab w:val="num" w:pos="1134"/>
        </w:tabs>
        <w:spacing w:after="0" w:line="360" w:lineRule="auto"/>
        <w:ind w:firstLine="709"/>
        <w:jc w:val="both"/>
        <w:rPr>
          <w:rFonts w:ascii="Times New Roman" w:hAnsi="Times New Roman" w:cs="Times New Roman"/>
          <w:b/>
          <w:sz w:val="28"/>
          <w:szCs w:val="28"/>
          <w:lang w:eastAsia="ru-RU"/>
        </w:rPr>
      </w:pPr>
      <w:r w:rsidRPr="00D7061E">
        <w:rPr>
          <w:rFonts w:ascii="Times New Roman" w:hAnsi="Times New Roman" w:cs="Times New Roman"/>
          <w:b/>
          <w:sz w:val="28"/>
          <w:szCs w:val="28"/>
          <w:lang w:eastAsia="ru-RU"/>
        </w:rPr>
        <w:t>Семінарське заняття 8</w:t>
      </w:r>
    </w:p>
    <w:p w:rsidR="000F2749" w:rsidRPr="00D65914" w:rsidRDefault="008C6101" w:rsidP="00D7061E">
      <w:pPr>
        <w:tabs>
          <w:tab w:val="num" w:pos="1134"/>
        </w:tabs>
        <w:spacing w:after="0" w:line="360" w:lineRule="auto"/>
        <w:ind w:firstLine="709"/>
        <w:jc w:val="both"/>
        <w:rPr>
          <w:rFonts w:ascii="Times New Roman" w:eastAsia="SimSun" w:hAnsi="Times New Roman" w:cs="Times New Roman"/>
          <w:b/>
          <w:sz w:val="28"/>
          <w:szCs w:val="28"/>
          <w:lang w:val="ru-RU" w:eastAsia="hi-IN" w:bidi="hi-IN"/>
        </w:rPr>
      </w:pPr>
      <w:r>
        <w:rPr>
          <w:rFonts w:ascii="Times New Roman" w:eastAsia="SimSun" w:hAnsi="Times New Roman" w:cs="Times New Roman"/>
          <w:b/>
          <w:sz w:val="28"/>
          <w:szCs w:val="28"/>
          <w:lang w:eastAsia="hi-IN" w:bidi="hi-IN"/>
        </w:rPr>
        <w:t>Тема:</w:t>
      </w:r>
      <w:r w:rsidR="0093773E" w:rsidRPr="00D7061E">
        <w:rPr>
          <w:rFonts w:ascii="Times New Roman" w:eastAsia="SimSun" w:hAnsi="Times New Roman" w:cs="Times New Roman"/>
          <w:b/>
          <w:sz w:val="28"/>
          <w:szCs w:val="28"/>
          <w:lang w:eastAsia="hi-IN" w:bidi="hi-IN"/>
        </w:rPr>
        <w:t xml:space="preserve"> П</w:t>
      </w:r>
      <w:r w:rsidR="00D65914">
        <w:rPr>
          <w:rFonts w:ascii="Times New Roman" w:eastAsia="SimSun" w:hAnsi="Times New Roman" w:cs="Times New Roman"/>
          <w:b/>
          <w:sz w:val="28"/>
          <w:szCs w:val="28"/>
          <w:lang w:eastAsia="hi-IN" w:bidi="hi-IN"/>
        </w:rPr>
        <w:t>равоутворення та форми права</w:t>
      </w:r>
    </w:p>
    <w:p w:rsidR="000F2749" w:rsidRPr="00D7061E" w:rsidRDefault="000F2749" w:rsidP="00D7061E">
      <w:pPr>
        <w:tabs>
          <w:tab w:val="num"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D7061E">
        <w:rPr>
          <w:rFonts w:ascii="Times New Roman" w:eastAsia="Times New Roman" w:hAnsi="Times New Roman" w:cs="Times New Roman"/>
          <w:i/>
          <w:sz w:val="28"/>
          <w:szCs w:val="28"/>
          <w:lang w:val="ru-RU" w:eastAsia="ru-RU"/>
        </w:rPr>
        <w:t>Завдання для підготовки до семінарського заняття:</w:t>
      </w:r>
    </w:p>
    <w:p w:rsidR="00C8139C" w:rsidRPr="00D7061E" w:rsidRDefault="0093773E"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Поняття правоутворення та правотворчості, їх відмінності.</w:t>
      </w:r>
    </w:p>
    <w:p w:rsidR="00C8139C" w:rsidRPr="00D7061E" w:rsidRDefault="0093773E"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Правотворчiсть: суб’єкти, в</w:t>
      </w:r>
      <w:r w:rsidR="00D65914">
        <w:rPr>
          <w:rFonts w:eastAsia="SimSun"/>
          <w:sz w:val="28"/>
          <w:szCs w:val="28"/>
          <w:lang w:val="ru-RU" w:eastAsia="hi-IN" w:bidi="hi-IN"/>
        </w:rPr>
        <w:t>иди, стадiї, юридична технiка.</w:t>
      </w:r>
    </w:p>
    <w:p w:rsidR="000F2749" w:rsidRPr="00D7061E" w:rsidRDefault="0093773E"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Форми (дж</w:t>
      </w:r>
      <w:r w:rsidR="00D65914">
        <w:rPr>
          <w:rFonts w:eastAsia="SimSun"/>
          <w:sz w:val="28"/>
          <w:szCs w:val="28"/>
          <w:lang w:val="ru-RU" w:eastAsia="hi-IN" w:bidi="hi-IN"/>
        </w:rPr>
        <w:t>ерела) права та їх особливостi.</w:t>
      </w:r>
    </w:p>
    <w:p w:rsidR="00C8139C" w:rsidRPr="00D7061E" w:rsidRDefault="0093773E"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Дiя нормативних актiв у ча</w:t>
      </w:r>
      <w:r w:rsidR="00C8139C" w:rsidRPr="00D7061E">
        <w:rPr>
          <w:rFonts w:eastAsia="SimSun"/>
          <w:sz w:val="28"/>
          <w:szCs w:val="28"/>
          <w:lang w:val="ru-RU" w:eastAsia="hi-IN" w:bidi="hi-IN"/>
        </w:rPr>
        <w:t>сi, у просторi та по колу осiб.</w:t>
      </w:r>
    </w:p>
    <w:p w:rsidR="000F2749" w:rsidRPr="00D7061E" w:rsidRDefault="0093773E"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Нормотворчiсть i форми (джерела) права.</w:t>
      </w:r>
    </w:p>
    <w:p w:rsidR="000F2749" w:rsidRPr="00D7061E" w:rsidRDefault="000F2749"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Юридична техніка та її складові.</w:t>
      </w:r>
    </w:p>
    <w:p w:rsidR="000F2749" w:rsidRPr="00D7061E" w:rsidRDefault="000F2749" w:rsidP="00C75FF2">
      <w:pPr>
        <w:pStyle w:val="af5"/>
        <w:widowControl w:val="0"/>
        <w:numPr>
          <w:ilvl w:val="0"/>
          <w:numId w:val="85"/>
        </w:numPr>
        <w:tabs>
          <w:tab w:val="num" w:pos="1134"/>
        </w:tabs>
        <w:suppressAutoHyphens/>
        <w:spacing w:line="360" w:lineRule="auto"/>
        <w:ind w:left="0" w:firstLine="709"/>
        <w:jc w:val="both"/>
        <w:rPr>
          <w:rFonts w:eastAsia="SimSun"/>
          <w:sz w:val="28"/>
          <w:szCs w:val="28"/>
          <w:lang w:eastAsia="hi-IN" w:bidi="hi-IN"/>
        </w:rPr>
      </w:pPr>
      <w:r w:rsidRPr="00D7061E">
        <w:rPr>
          <w:rFonts w:eastAsia="SimSun"/>
          <w:sz w:val="28"/>
          <w:szCs w:val="28"/>
          <w:lang w:eastAsia="hi-IN" w:bidi="hi-IN"/>
        </w:rPr>
        <w:t>Етапи законотворчості в Україні.</w:t>
      </w:r>
    </w:p>
    <w:p w:rsidR="00C8139C" w:rsidRPr="00D7061E" w:rsidRDefault="00C8139C" w:rsidP="00D7061E">
      <w:pPr>
        <w:keepNext/>
        <w:tabs>
          <w:tab w:val="num" w:pos="1134"/>
        </w:tabs>
        <w:spacing w:after="0" w:line="360" w:lineRule="auto"/>
        <w:ind w:firstLine="709"/>
        <w:jc w:val="both"/>
        <w:outlineLvl w:val="1"/>
        <w:rPr>
          <w:rFonts w:ascii="Times New Roman" w:eastAsia="Times New Roman" w:hAnsi="Times New Roman" w:cs="Times New Roman"/>
          <w:bCs/>
          <w:i/>
          <w:sz w:val="28"/>
          <w:szCs w:val="28"/>
          <w:lang w:eastAsia="ru-RU"/>
        </w:rPr>
      </w:pPr>
      <w:r w:rsidRPr="00D7061E">
        <w:rPr>
          <w:rFonts w:ascii="Times New Roman" w:eastAsia="Times New Roman" w:hAnsi="Times New Roman" w:cs="Times New Roman"/>
          <w:bCs/>
          <w:i/>
          <w:sz w:val="28"/>
          <w:szCs w:val="28"/>
          <w:lang w:eastAsia="ru-RU"/>
        </w:rPr>
        <w:lastRenderedPageBreak/>
        <w:t>Методичні рекомендації:</w:t>
      </w:r>
    </w:p>
    <w:p w:rsidR="0093773E" w:rsidRPr="00D7061E" w:rsidRDefault="00C8139C"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 xml:space="preserve">Спочатку </w:t>
      </w:r>
      <w:r w:rsidR="0093773E" w:rsidRPr="00D7061E">
        <w:rPr>
          <w:rFonts w:ascii="Times New Roman" w:eastAsia="SimSun" w:hAnsi="Times New Roman" w:cs="Times New Roman"/>
          <w:sz w:val="28"/>
          <w:szCs w:val="28"/>
          <w:lang w:val="ru-RU" w:eastAsia="hi-IN" w:bidi="hi-IN"/>
        </w:rPr>
        <w:t>необхідно показати співвідношення правоутворення та правотворчості. Розкрити питання про те, що правотворчість може розглядатися в широкому та вузькому розумінні, перерахувати основні принципи правотворчості та її види. Для цього необхідно звернути увагу на поняття: державна правотворчість, санкціонована правотворчість, народна правотворчість.</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Розкриття другого питання</w:t>
      </w:r>
      <w:r w:rsidRPr="00D7061E">
        <w:rPr>
          <w:rFonts w:ascii="Times New Roman" w:eastAsia="SimSun" w:hAnsi="Times New Roman" w:cs="Times New Roman"/>
          <w:b/>
          <w:sz w:val="28"/>
          <w:szCs w:val="28"/>
          <w:lang w:val="ru-RU" w:eastAsia="hi-IN" w:bidi="hi-IN"/>
        </w:rPr>
        <w:t xml:space="preserve"> </w:t>
      </w:r>
      <w:r w:rsidRPr="00D7061E">
        <w:rPr>
          <w:rFonts w:ascii="Times New Roman" w:eastAsia="SimSun" w:hAnsi="Times New Roman" w:cs="Times New Roman"/>
          <w:sz w:val="28"/>
          <w:szCs w:val="28"/>
          <w:lang w:val="ru-RU" w:eastAsia="hi-IN" w:bidi="hi-IN"/>
        </w:rPr>
        <w:t>полягає в тому, що суб</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єкти правотворчості можуть розглядатися як один з критеріїв для характеристики її видів (виходячи з прешого питання досить просто охарактеризувати суб</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єктів). Більш детального розгляду потребує питання стадій законотворчого процесу, який включає до себе чотири основних стадії. Але слід звернути увагу, що в юридичній літературі існує декілька точок зору стосовно стадій правотворчого процесу. Для повноти характеристики даного питання його потрібно закінчити тим, яку роль відіграє юридична техніка в правотворчості в цілому.</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Як цілісне явище соціальної дійсності право має визначені форми. В юридичній науці розрізняють внутрішню та зовнішню форми права. Під зовнішнєю формою права розуміють об</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єктивований комплекс юридичних джерел, які формально закріплюють правові явища і дозволяють знайомитись з їх реальним змістом та користуватися ними адресатам правових приписів. Слід визначити неоднозначність підходу до визначення в юридичній літературі поняття джерела права. Необхідно також перерахувати види джерел права.</w:t>
      </w:r>
    </w:p>
    <w:p w:rsidR="00674B50" w:rsidRDefault="00C8139C"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bCs/>
          <w:sz w:val="28"/>
          <w:szCs w:val="28"/>
          <w:lang w:val="ru-RU" w:eastAsia="hi-IN" w:bidi="hi-IN"/>
        </w:rPr>
        <w:t>Дал</w:t>
      </w:r>
      <w:r w:rsidR="00674B50">
        <w:rPr>
          <w:rFonts w:ascii="Times New Roman" w:eastAsia="SimSun" w:hAnsi="Times New Roman" w:cs="Times New Roman"/>
          <w:bCs/>
          <w:sz w:val="28"/>
          <w:szCs w:val="28"/>
          <w:lang w:eastAsia="hi-IN" w:bidi="hi-IN"/>
        </w:rPr>
        <w:t xml:space="preserve">і </w:t>
      </w:r>
      <w:r w:rsidRPr="00D7061E">
        <w:rPr>
          <w:rFonts w:ascii="Times New Roman" w:eastAsia="SimSun" w:hAnsi="Times New Roman" w:cs="Times New Roman"/>
          <w:bCs/>
          <w:sz w:val="28"/>
          <w:szCs w:val="28"/>
          <w:lang w:val="ru-RU" w:eastAsia="hi-IN" w:bidi="hi-IN"/>
        </w:rPr>
        <w:t>н</w:t>
      </w:r>
      <w:r w:rsidR="0093773E" w:rsidRPr="00D7061E">
        <w:rPr>
          <w:rFonts w:ascii="Times New Roman" w:eastAsia="SimSun" w:hAnsi="Times New Roman" w:cs="Times New Roman"/>
          <w:sz w:val="28"/>
          <w:szCs w:val="28"/>
          <w:lang w:val="ru-RU" w:eastAsia="hi-IN" w:bidi="hi-IN"/>
        </w:rPr>
        <w:t>еобхідно</w:t>
      </w:r>
      <w:r w:rsidR="00674B50">
        <w:rPr>
          <w:rFonts w:ascii="Times New Roman" w:eastAsia="SimSun" w:hAnsi="Times New Roman" w:cs="Times New Roman"/>
          <w:sz w:val="28"/>
          <w:szCs w:val="28"/>
          <w:lang w:val="ru-RU" w:eastAsia="hi-IN" w:bidi="hi-IN"/>
        </w:rPr>
        <w:t xml:space="preserve"> розкрити:</w:t>
      </w:r>
    </w:p>
    <w:p w:rsidR="00674B50" w:rsidRDefault="0093773E" w:rsidP="00C75FF2">
      <w:pPr>
        <w:pStyle w:val="af5"/>
        <w:numPr>
          <w:ilvl w:val="0"/>
          <w:numId w:val="340"/>
        </w:numPr>
        <w:tabs>
          <w:tab w:val="num" w:pos="1134"/>
        </w:tabs>
        <w:spacing w:line="360" w:lineRule="auto"/>
        <w:ind w:left="0" w:firstLine="709"/>
        <w:jc w:val="both"/>
        <w:rPr>
          <w:rFonts w:eastAsia="SimSun"/>
          <w:sz w:val="28"/>
          <w:szCs w:val="28"/>
          <w:lang w:val="ru-RU" w:eastAsia="hi-IN" w:bidi="hi-IN"/>
        </w:rPr>
      </w:pPr>
      <w:r w:rsidRPr="00674B50">
        <w:rPr>
          <w:rFonts w:eastAsia="SimSun"/>
          <w:sz w:val="28"/>
          <w:szCs w:val="28"/>
          <w:lang w:val="ru-RU" w:eastAsia="hi-IN" w:bidi="hi-IN"/>
        </w:rPr>
        <w:t xml:space="preserve">час вступу нормативно-правових актів </w:t>
      </w:r>
      <w:r w:rsidR="00674B50">
        <w:rPr>
          <w:rFonts w:eastAsia="SimSun"/>
          <w:sz w:val="28"/>
          <w:szCs w:val="28"/>
          <w:lang w:val="ru-RU" w:eastAsia="hi-IN" w:bidi="hi-IN"/>
        </w:rPr>
        <w:t>у дію та час припинення їх дії;</w:t>
      </w:r>
    </w:p>
    <w:p w:rsidR="00674B50" w:rsidRDefault="0093773E" w:rsidP="00C75FF2">
      <w:pPr>
        <w:pStyle w:val="af5"/>
        <w:numPr>
          <w:ilvl w:val="0"/>
          <w:numId w:val="340"/>
        </w:numPr>
        <w:tabs>
          <w:tab w:val="num" w:pos="1134"/>
        </w:tabs>
        <w:spacing w:line="360" w:lineRule="auto"/>
        <w:ind w:left="0" w:firstLine="709"/>
        <w:jc w:val="both"/>
        <w:rPr>
          <w:rFonts w:eastAsia="SimSun"/>
          <w:sz w:val="28"/>
          <w:szCs w:val="28"/>
          <w:lang w:val="ru-RU" w:eastAsia="hi-IN" w:bidi="hi-IN"/>
        </w:rPr>
      </w:pPr>
      <w:r w:rsidRPr="00674B50">
        <w:rPr>
          <w:rFonts w:eastAsia="SimSun"/>
          <w:sz w:val="28"/>
          <w:szCs w:val="28"/>
          <w:lang w:val="ru-RU" w:eastAsia="hi-IN" w:bidi="hi-IN"/>
        </w:rPr>
        <w:t>територіальну та екстериторіальну дію номативно-правових актів;</w:t>
      </w:r>
    </w:p>
    <w:p w:rsidR="00674B50" w:rsidRDefault="0093773E" w:rsidP="00C75FF2">
      <w:pPr>
        <w:pStyle w:val="af5"/>
        <w:numPr>
          <w:ilvl w:val="0"/>
          <w:numId w:val="340"/>
        </w:numPr>
        <w:tabs>
          <w:tab w:val="num" w:pos="1134"/>
        </w:tabs>
        <w:spacing w:line="360" w:lineRule="auto"/>
        <w:ind w:left="0" w:firstLine="709"/>
        <w:jc w:val="both"/>
        <w:rPr>
          <w:rFonts w:eastAsia="SimSun"/>
          <w:sz w:val="28"/>
          <w:szCs w:val="28"/>
          <w:lang w:val="ru-RU" w:eastAsia="hi-IN" w:bidi="hi-IN"/>
        </w:rPr>
      </w:pPr>
      <w:r w:rsidRPr="00674B50">
        <w:rPr>
          <w:rFonts w:eastAsia="SimSun"/>
          <w:sz w:val="28"/>
          <w:szCs w:val="28"/>
          <w:lang w:val="ru-RU" w:eastAsia="hi-IN" w:bidi="hi-IN"/>
        </w:rPr>
        <w:t>на яких осіб розповсюджується дія нормативно-правових актів і з чим це пов</w:t>
      </w:r>
      <w:r w:rsidR="00DD45FE" w:rsidRPr="00674B50">
        <w:rPr>
          <w:rFonts w:eastAsia="SimSun"/>
          <w:sz w:val="28"/>
          <w:szCs w:val="28"/>
          <w:lang w:val="ru-RU" w:eastAsia="hi-IN" w:bidi="hi-IN"/>
        </w:rPr>
        <w:t>’</w:t>
      </w:r>
      <w:r w:rsidRPr="00674B50">
        <w:rPr>
          <w:rFonts w:eastAsia="SimSun"/>
          <w:sz w:val="28"/>
          <w:szCs w:val="28"/>
          <w:lang w:val="ru-RU" w:eastAsia="hi-IN" w:bidi="hi-IN"/>
        </w:rPr>
        <w:t xml:space="preserve">язано. </w:t>
      </w:r>
    </w:p>
    <w:p w:rsidR="0093773E" w:rsidRPr="00674B50" w:rsidRDefault="0093773E" w:rsidP="00674B50">
      <w:pPr>
        <w:pStyle w:val="af5"/>
        <w:spacing w:line="360" w:lineRule="auto"/>
        <w:ind w:left="709"/>
        <w:jc w:val="both"/>
        <w:rPr>
          <w:rFonts w:eastAsia="SimSun"/>
          <w:sz w:val="28"/>
          <w:szCs w:val="28"/>
          <w:lang w:val="ru-RU" w:eastAsia="hi-IN" w:bidi="hi-IN"/>
        </w:rPr>
      </w:pPr>
      <w:r w:rsidRPr="00674B50">
        <w:rPr>
          <w:rFonts w:eastAsia="SimSun"/>
          <w:sz w:val="28"/>
          <w:szCs w:val="28"/>
          <w:lang w:val="ru-RU" w:eastAsia="hi-IN" w:bidi="hi-IN"/>
        </w:rPr>
        <w:t>Розглянути поняття зворотньої дії закону у часі.</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Розгляд попередніх чотирьох питань підводить до розгляду більш вузького питання, пов</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язаного зі специфікою вибраного вами навчального </w:t>
      </w:r>
      <w:r w:rsidRPr="00D7061E">
        <w:rPr>
          <w:rFonts w:ascii="Times New Roman" w:eastAsia="SimSun" w:hAnsi="Times New Roman" w:cs="Times New Roman"/>
          <w:sz w:val="28"/>
          <w:szCs w:val="28"/>
          <w:lang w:val="ru-RU" w:eastAsia="hi-IN" w:bidi="hi-IN"/>
        </w:rPr>
        <w:lastRenderedPageBreak/>
        <w:t>закладу. Для цього рекомендується ознайомитись з відомчими нормативними актами, що приймаються в органах внутрішніх справ та розглянути питання про ті джерела права, що найбільш для них характерні.</w:t>
      </w:r>
    </w:p>
    <w:p w:rsidR="00C8139C" w:rsidRPr="00D7061E" w:rsidRDefault="00C8139C" w:rsidP="00D7061E">
      <w:pPr>
        <w:widowControl w:val="0"/>
        <w:tabs>
          <w:tab w:val="num" w:pos="1134"/>
        </w:tabs>
        <w:suppressAutoHyphen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hAnsi="Times New Roman" w:cs="Times New Roman"/>
          <w:b/>
          <w:sz w:val="28"/>
          <w:szCs w:val="28"/>
        </w:rPr>
        <w:t xml:space="preserve">Термінологічне завдання: </w:t>
      </w:r>
      <w:r w:rsidRPr="00D7061E">
        <w:rPr>
          <w:rFonts w:ascii="Times New Roman" w:hAnsi="Times New Roman" w:cs="Times New Roman"/>
          <w:sz w:val="28"/>
          <w:szCs w:val="28"/>
        </w:rPr>
        <w:t xml:space="preserve">правозастосування, правотворчість, дія форми права, джерела права, нормотворчість, </w:t>
      </w:r>
      <w:r w:rsidR="00246597" w:rsidRPr="00D7061E">
        <w:rPr>
          <w:rFonts w:ascii="Times New Roman" w:hAnsi="Times New Roman" w:cs="Times New Roman"/>
          <w:sz w:val="28"/>
          <w:szCs w:val="28"/>
        </w:rPr>
        <w:t>нормативно-</w:t>
      </w:r>
      <w:r w:rsidRPr="00D7061E">
        <w:rPr>
          <w:rFonts w:ascii="Times New Roman" w:eastAsia="Times New Roman" w:hAnsi="Times New Roman" w:cs="Times New Roman"/>
          <w:sz w:val="28"/>
          <w:szCs w:val="28"/>
          <w:lang w:eastAsia="ru-RU"/>
        </w:rPr>
        <w:t>правовий акт.</w:t>
      </w:r>
    </w:p>
    <w:p w:rsidR="00C8139C" w:rsidRPr="00D7061E" w:rsidRDefault="00C8139C" w:rsidP="00D7061E">
      <w:pPr>
        <w:tabs>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7061E">
        <w:rPr>
          <w:rFonts w:ascii="Times New Roman" w:eastAsia="Times New Roman" w:hAnsi="Times New Roman" w:cs="Times New Roman"/>
          <w:b/>
          <w:sz w:val="28"/>
          <w:szCs w:val="28"/>
        </w:rPr>
        <w:t xml:space="preserve">Методичне завдання: </w:t>
      </w:r>
      <w:r w:rsidRPr="00D7061E">
        <w:rPr>
          <w:rFonts w:ascii="Times New Roman" w:eastAsia="Times New Roman" w:hAnsi="Times New Roman" w:cs="Times New Roman"/>
          <w:sz w:val="28"/>
          <w:szCs w:val="28"/>
        </w:rPr>
        <w:t>накресліть структуру права</w:t>
      </w:r>
      <w:r w:rsidR="003850C6">
        <w:rPr>
          <w:rFonts w:ascii="Times New Roman" w:eastAsia="Times New Roman" w:hAnsi="Times New Roman" w:cs="Times New Roman"/>
          <w:sz w:val="28"/>
          <w:szCs w:val="28"/>
        </w:rPr>
        <w:t>.</w:t>
      </w:r>
    </w:p>
    <w:p w:rsidR="00C8139C" w:rsidRPr="00D7061E" w:rsidRDefault="00C8139C" w:rsidP="00D7061E">
      <w:pPr>
        <w:tabs>
          <w:tab w:val="num" w:pos="1134"/>
        </w:tabs>
        <w:spacing w:after="0" w:line="360" w:lineRule="auto"/>
        <w:ind w:firstLine="709"/>
        <w:jc w:val="both"/>
        <w:rPr>
          <w:rFonts w:ascii="Times New Roman" w:eastAsia="Times New Roman" w:hAnsi="Times New Roman" w:cs="Times New Roman"/>
          <w:b/>
          <w:i/>
          <w:sz w:val="28"/>
          <w:szCs w:val="28"/>
        </w:rPr>
      </w:pPr>
    </w:p>
    <w:p w:rsidR="00C8139C" w:rsidRPr="00D7061E" w:rsidRDefault="00657036" w:rsidP="00D7061E">
      <w:pPr>
        <w:tabs>
          <w:tab w:val="num"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657036" w:rsidRPr="00D7061E" w:rsidRDefault="00657036" w:rsidP="00C75FF2">
      <w:pPr>
        <w:pStyle w:val="af5"/>
        <w:numPr>
          <w:ilvl w:val="0"/>
          <w:numId w:val="119"/>
        </w:numPr>
        <w:tabs>
          <w:tab w:val="clear" w:pos="720"/>
          <w:tab w:val="num" w:pos="1134"/>
        </w:tabs>
        <w:spacing w:line="360" w:lineRule="auto"/>
        <w:ind w:left="0" w:firstLine="709"/>
        <w:jc w:val="both"/>
        <w:rPr>
          <w:sz w:val="28"/>
          <w:szCs w:val="28"/>
          <w:lang w:val="uk-UA" w:eastAsia="ru-RU"/>
        </w:rPr>
      </w:pPr>
      <w:r w:rsidRPr="00D7061E">
        <w:rPr>
          <w:sz w:val="28"/>
          <w:szCs w:val="28"/>
          <w:lang w:val="uk-UA" w:eastAsia="ru-RU"/>
        </w:rPr>
        <w:t>Загальна теорія держави і права: Підручник</w:t>
      </w:r>
      <w:r>
        <w:rPr>
          <w:sz w:val="28"/>
          <w:szCs w:val="28"/>
          <w:lang w:val="uk-UA" w:eastAsia="ru-RU"/>
        </w:rPr>
        <w:t xml:space="preserve"> </w:t>
      </w:r>
      <w:r w:rsidRPr="00D7061E">
        <w:rPr>
          <w:sz w:val="28"/>
          <w:szCs w:val="28"/>
          <w:lang w:val="uk-UA" w:eastAsia="ru-RU"/>
        </w:rPr>
        <w:t>/ за заг.ред. В.</w:t>
      </w:r>
      <w:r>
        <w:rPr>
          <w:sz w:val="28"/>
          <w:szCs w:val="28"/>
          <w:lang w:val="uk-UA" w:eastAsia="ru-RU"/>
        </w:rPr>
        <w:t> </w:t>
      </w:r>
      <w:r w:rsidRPr="00D7061E">
        <w:rPr>
          <w:sz w:val="28"/>
          <w:szCs w:val="28"/>
          <w:lang w:val="uk-UA" w:eastAsia="ru-RU"/>
        </w:rPr>
        <w:t>М.</w:t>
      </w:r>
      <w:r>
        <w:rPr>
          <w:sz w:val="28"/>
          <w:szCs w:val="28"/>
          <w:lang w:val="uk-UA" w:eastAsia="ru-RU"/>
        </w:rPr>
        <w:t> </w:t>
      </w:r>
      <w:r w:rsidRPr="00D7061E">
        <w:rPr>
          <w:sz w:val="28"/>
          <w:szCs w:val="28"/>
          <w:lang w:val="uk-UA" w:eastAsia="ru-RU"/>
        </w:rPr>
        <w:t>Цвіка, В.</w:t>
      </w:r>
      <w:r>
        <w:rPr>
          <w:sz w:val="28"/>
          <w:szCs w:val="28"/>
          <w:lang w:val="uk-UA" w:eastAsia="ru-RU"/>
        </w:rPr>
        <w:t> </w:t>
      </w:r>
      <w:r w:rsidRPr="00D7061E">
        <w:rPr>
          <w:sz w:val="28"/>
          <w:szCs w:val="28"/>
          <w:lang w:val="uk-UA" w:eastAsia="ru-RU"/>
        </w:rPr>
        <w:t>Д.</w:t>
      </w:r>
      <w:r>
        <w:rPr>
          <w:sz w:val="28"/>
          <w:szCs w:val="28"/>
          <w:lang w:val="uk-UA" w:eastAsia="ru-RU"/>
        </w:rPr>
        <w:t> </w:t>
      </w:r>
      <w:r w:rsidRPr="00D7061E">
        <w:rPr>
          <w:sz w:val="28"/>
          <w:szCs w:val="28"/>
          <w:lang w:val="uk-UA" w:eastAsia="ru-RU"/>
        </w:rPr>
        <w:t>Ткаченко, О.</w:t>
      </w:r>
      <w:r>
        <w:rPr>
          <w:sz w:val="28"/>
          <w:szCs w:val="28"/>
          <w:lang w:val="uk-UA" w:eastAsia="ru-RU"/>
        </w:rPr>
        <w:t> </w:t>
      </w:r>
      <w:r w:rsidRPr="00D7061E">
        <w:rPr>
          <w:sz w:val="28"/>
          <w:szCs w:val="28"/>
          <w:lang w:val="uk-UA" w:eastAsia="ru-RU"/>
        </w:rPr>
        <w:t>В.</w:t>
      </w:r>
      <w:r>
        <w:rPr>
          <w:sz w:val="28"/>
          <w:szCs w:val="28"/>
          <w:lang w:val="uk-UA" w:eastAsia="ru-RU"/>
        </w:rPr>
        <w:t> </w:t>
      </w:r>
      <w:r w:rsidRPr="00D7061E">
        <w:rPr>
          <w:sz w:val="28"/>
          <w:szCs w:val="28"/>
          <w:lang w:val="uk-UA" w:eastAsia="ru-RU"/>
        </w:rPr>
        <w:t xml:space="preserve">Петришина. – Х.: Право, 2002, </w:t>
      </w:r>
      <w:r>
        <w:rPr>
          <w:sz w:val="28"/>
          <w:szCs w:val="28"/>
          <w:lang w:val="uk-UA" w:eastAsia="ru-RU"/>
        </w:rPr>
        <w:t xml:space="preserve">– </w:t>
      </w:r>
      <w:r w:rsidRPr="00D7061E">
        <w:rPr>
          <w:sz w:val="28"/>
          <w:szCs w:val="28"/>
          <w:lang w:val="uk-UA" w:eastAsia="ru-RU"/>
        </w:rPr>
        <w:t>С.175-196</w:t>
      </w:r>
      <w:r>
        <w:rPr>
          <w:sz w:val="28"/>
          <w:szCs w:val="28"/>
          <w:lang w:val="uk-UA" w:eastAsia="ru-RU"/>
        </w:rPr>
        <w:t>.</w:t>
      </w:r>
    </w:p>
    <w:p w:rsidR="00657036" w:rsidRPr="00D7061E" w:rsidRDefault="00657036" w:rsidP="00C75FF2">
      <w:pPr>
        <w:numPr>
          <w:ilvl w:val="0"/>
          <w:numId w:val="119"/>
        </w:numPr>
        <w:tabs>
          <w:tab w:val="clear" w:pos="720"/>
          <w:tab w:val="num"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D7061E">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D7061E">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D7061E">
        <w:rPr>
          <w:rFonts w:ascii="Times New Roman" w:eastAsia="Times New Roman" w:hAnsi="Times New Roman" w:cs="Times New Roman"/>
          <w:sz w:val="28"/>
          <w:szCs w:val="28"/>
          <w:lang w:val="ru-RU" w:eastAsia="ru-RU"/>
        </w:rPr>
        <w:t>С.78-106</w:t>
      </w:r>
      <w:r>
        <w:rPr>
          <w:rFonts w:ascii="Times New Roman" w:eastAsia="Times New Roman" w:hAnsi="Times New Roman" w:cs="Times New Roman"/>
          <w:sz w:val="28"/>
          <w:szCs w:val="28"/>
          <w:lang w:val="ru-RU" w:eastAsia="ru-RU"/>
        </w:rPr>
        <w:t>.</w:t>
      </w:r>
    </w:p>
    <w:p w:rsidR="00C8139C" w:rsidRPr="00D7061E" w:rsidRDefault="00C8139C" w:rsidP="00D7061E">
      <w:pPr>
        <w:tabs>
          <w:tab w:val="num" w:pos="1134"/>
        </w:tabs>
        <w:spacing w:after="0" w:line="360" w:lineRule="auto"/>
        <w:ind w:firstLine="709"/>
        <w:jc w:val="both"/>
        <w:rPr>
          <w:rFonts w:ascii="Times New Roman" w:eastAsia="SimSun" w:hAnsi="Times New Roman" w:cs="Times New Roman"/>
          <w:bCs/>
          <w:sz w:val="28"/>
          <w:szCs w:val="28"/>
          <w:lang w:eastAsia="hi-IN" w:bidi="hi-IN"/>
        </w:rPr>
      </w:pPr>
    </w:p>
    <w:p w:rsidR="00FA7970" w:rsidRPr="00D7061E" w:rsidRDefault="00FA7970" w:rsidP="00D7061E">
      <w:pPr>
        <w:tabs>
          <w:tab w:val="num" w:pos="1134"/>
        </w:tabs>
        <w:spacing w:after="0" w:line="360" w:lineRule="auto"/>
        <w:ind w:firstLine="709"/>
        <w:jc w:val="both"/>
        <w:rPr>
          <w:rFonts w:ascii="Times New Roman" w:eastAsia="Times New Roman" w:hAnsi="Times New Roman" w:cs="Times New Roman"/>
          <w:b/>
          <w:sz w:val="28"/>
          <w:szCs w:val="28"/>
          <w:lang w:eastAsia="ru-RU"/>
        </w:rPr>
      </w:pPr>
      <w:r w:rsidRPr="00D7061E">
        <w:rPr>
          <w:rFonts w:ascii="Times New Roman" w:eastAsia="Times New Roman" w:hAnsi="Times New Roman" w:cs="Times New Roman"/>
          <w:b/>
          <w:sz w:val="28"/>
          <w:szCs w:val="28"/>
          <w:lang w:eastAsia="ru-RU"/>
        </w:rPr>
        <w:t>Семінарське заняття 9</w:t>
      </w:r>
    </w:p>
    <w:p w:rsidR="0093773E" w:rsidRPr="00D7061E" w:rsidRDefault="00FA7970" w:rsidP="00D7061E">
      <w:pPr>
        <w:tabs>
          <w:tab w:val="num" w:pos="1134"/>
        </w:tabs>
        <w:spacing w:after="0" w:line="360" w:lineRule="auto"/>
        <w:ind w:firstLine="709"/>
        <w:jc w:val="both"/>
        <w:rPr>
          <w:rFonts w:ascii="Times New Roman" w:eastAsia="SimSun" w:hAnsi="Times New Roman" w:cs="Times New Roman"/>
          <w:b/>
          <w:sz w:val="28"/>
          <w:szCs w:val="28"/>
          <w:lang w:eastAsia="hi-IN" w:bidi="hi-IN"/>
        </w:rPr>
      </w:pPr>
      <w:r w:rsidRPr="00D7061E">
        <w:rPr>
          <w:rFonts w:ascii="Times New Roman" w:eastAsia="Times New Roman" w:hAnsi="Times New Roman" w:cs="Times New Roman"/>
          <w:b/>
          <w:sz w:val="28"/>
          <w:szCs w:val="28"/>
          <w:lang w:eastAsia="ru-RU"/>
        </w:rPr>
        <w:t xml:space="preserve">Тема: </w:t>
      </w:r>
      <w:r w:rsidR="0093773E" w:rsidRPr="00D7061E">
        <w:rPr>
          <w:rFonts w:ascii="Times New Roman" w:eastAsia="SimSun" w:hAnsi="Times New Roman" w:cs="Times New Roman"/>
          <w:b/>
          <w:sz w:val="28"/>
          <w:szCs w:val="28"/>
          <w:lang w:eastAsia="hi-IN" w:bidi="hi-IN"/>
        </w:rPr>
        <w:t>Н</w:t>
      </w:r>
      <w:r w:rsidR="00C0035B">
        <w:rPr>
          <w:rFonts w:ascii="Times New Roman" w:eastAsia="SimSun" w:hAnsi="Times New Roman" w:cs="Times New Roman"/>
          <w:b/>
          <w:sz w:val="28"/>
          <w:szCs w:val="28"/>
          <w:lang w:eastAsia="hi-IN" w:bidi="hi-IN"/>
        </w:rPr>
        <w:t>орми права</w:t>
      </w:r>
    </w:p>
    <w:p w:rsidR="00FA7970" w:rsidRPr="00D7061E" w:rsidRDefault="00FA7970" w:rsidP="00D7061E">
      <w:pPr>
        <w:tabs>
          <w:tab w:val="num"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D7061E">
        <w:rPr>
          <w:rFonts w:ascii="Times New Roman" w:eastAsia="Times New Roman" w:hAnsi="Times New Roman" w:cs="Times New Roman"/>
          <w:i/>
          <w:sz w:val="28"/>
          <w:szCs w:val="28"/>
          <w:lang w:val="ru-RU" w:eastAsia="ru-RU"/>
        </w:rPr>
        <w:t>Завдання для підготовки до семінарського заняття:</w:t>
      </w:r>
    </w:p>
    <w:p w:rsidR="0093773E" w:rsidRPr="00D7061E" w:rsidRDefault="00C0035B" w:rsidP="00C75FF2">
      <w:pPr>
        <w:widowControl w:val="0"/>
        <w:numPr>
          <w:ilvl w:val="0"/>
          <w:numId w:val="86"/>
        </w:numPr>
        <w:tabs>
          <w:tab w:val="clear" w:pos="720"/>
          <w:tab w:val="left" w:pos="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Поняття i види соцiальних норм.</w:t>
      </w:r>
    </w:p>
    <w:p w:rsidR="0093773E" w:rsidRPr="00D7061E" w:rsidRDefault="0093773E" w:rsidP="00C75FF2">
      <w:pPr>
        <w:widowControl w:val="0"/>
        <w:numPr>
          <w:ilvl w:val="0"/>
          <w:numId w:val="86"/>
        </w:numPr>
        <w:tabs>
          <w:tab w:val="clear" w:pos="720"/>
          <w:tab w:val="left" w:pos="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 xml:space="preserve">Норми права і норми моралі </w:t>
      </w:r>
      <w:r w:rsidR="00C0035B">
        <w:rPr>
          <w:rFonts w:ascii="Times New Roman" w:eastAsia="SimSun" w:hAnsi="Times New Roman" w:cs="Times New Roman"/>
          <w:sz w:val="28"/>
          <w:szCs w:val="28"/>
          <w:lang w:eastAsia="hi-IN" w:bidi="hi-IN"/>
        </w:rPr>
        <w:t>–</w:t>
      </w:r>
      <w:r w:rsidRPr="00D7061E">
        <w:rPr>
          <w:rFonts w:ascii="Times New Roman" w:eastAsia="SimSun" w:hAnsi="Times New Roman" w:cs="Times New Roman"/>
          <w:sz w:val="28"/>
          <w:szCs w:val="28"/>
          <w:lang w:eastAsia="hi-IN" w:bidi="hi-IN"/>
        </w:rPr>
        <w:t xml:space="preserve"> їх </w:t>
      </w:r>
      <w:r w:rsidRPr="00D7061E">
        <w:rPr>
          <w:rFonts w:ascii="Times New Roman" w:eastAsia="SimSun" w:hAnsi="Times New Roman" w:cs="Times New Roman"/>
          <w:sz w:val="28"/>
          <w:szCs w:val="28"/>
          <w:lang w:val="ru-RU" w:eastAsia="hi-IN" w:bidi="hi-IN"/>
        </w:rPr>
        <w:t>взаємозв</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язок</w:t>
      </w:r>
      <w:r w:rsidR="00C0035B">
        <w:rPr>
          <w:rFonts w:ascii="Times New Roman" w:eastAsia="SimSun" w:hAnsi="Times New Roman" w:cs="Times New Roman"/>
          <w:sz w:val="28"/>
          <w:szCs w:val="28"/>
          <w:lang w:eastAsia="hi-IN" w:bidi="hi-IN"/>
        </w:rPr>
        <w:t xml:space="preserve"> та взаємодія.</w:t>
      </w:r>
    </w:p>
    <w:p w:rsidR="0093773E" w:rsidRPr="00D7061E" w:rsidRDefault="0093773E" w:rsidP="00C75FF2">
      <w:pPr>
        <w:widowControl w:val="0"/>
        <w:numPr>
          <w:ilvl w:val="0"/>
          <w:numId w:val="86"/>
        </w:numPr>
        <w:tabs>
          <w:tab w:val="clear" w:pos="720"/>
          <w:tab w:val="left" w:pos="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Норма п</w:t>
      </w:r>
      <w:r w:rsidR="0067699C">
        <w:rPr>
          <w:rFonts w:ascii="Times New Roman" w:eastAsia="SimSun" w:hAnsi="Times New Roman" w:cs="Times New Roman"/>
          <w:sz w:val="28"/>
          <w:szCs w:val="28"/>
          <w:lang w:eastAsia="hi-IN" w:bidi="hi-IN"/>
        </w:rPr>
        <w:t>рава: поняття, структура, види.</w:t>
      </w:r>
    </w:p>
    <w:p w:rsidR="0093773E" w:rsidRPr="00D7061E" w:rsidRDefault="0093773E" w:rsidP="00C75FF2">
      <w:pPr>
        <w:widowControl w:val="0"/>
        <w:numPr>
          <w:ilvl w:val="0"/>
          <w:numId w:val="86"/>
        </w:numPr>
        <w:tabs>
          <w:tab w:val="clear" w:pos="720"/>
          <w:tab w:val="left" w:pos="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Співвідношення норми права та статті нормативно-правового акту.</w:t>
      </w:r>
    </w:p>
    <w:p w:rsidR="00FA7970" w:rsidRPr="00D7061E" w:rsidRDefault="0093773E" w:rsidP="00C75FF2">
      <w:pPr>
        <w:pStyle w:val="af5"/>
        <w:widowControl w:val="0"/>
        <w:numPr>
          <w:ilvl w:val="0"/>
          <w:numId w:val="86"/>
        </w:numPr>
        <w:tabs>
          <w:tab w:val="clear" w:pos="720"/>
          <w:tab w:val="num" w:pos="1134"/>
        </w:tabs>
        <w:suppressAutoHyphens/>
        <w:spacing w:line="360" w:lineRule="auto"/>
        <w:ind w:left="0" w:firstLine="709"/>
        <w:jc w:val="both"/>
        <w:rPr>
          <w:rFonts w:eastAsia="SimSun"/>
          <w:sz w:val="28"/>
          <w:szCs w:val="28"/>
          <w:lang w:val="ru-RU" w:eastAsia="hi-IN" w:bidi="hi-IN"/>
        </w:rPr>
      </w:pPr>
      <w:r w:rsidRPr="00D7061E">
        <w:rPr>
          <w:rFonts w:eastAsia="SimSun"/>
          <w:sz w:val="28"/>
          <w:szCs w:val="28"/>
          <w:lang w:val="ru-RU" w:eastAsia="hi-IN" w:bidi="hi-IN"/>
        </w:rPr>
        <w:t>Ефективн</w:t>
      </w:r>
      <w:r w:rsidRPr="00D7061E">
        <w:rPr>
          <w:rFonts w:eastAsia="SimSun"/>
          <w:sz w:val="28"/>
          <w:szCs w:val="28"/>
          <w:lang w:eastAsia="hi-IN" w:bidi="hi-IN"/>
        </w:rPr>
        <w:t>i</w:t>
      </w:r>
      <w:r w:rsidRPr="00D7061E">
        <w:rPr>
          <w:rFonts w:eastAsia="SimSun"/>
          <w:sz w:val="28"/>
          <w:szCs w:val="28"/>
          <w:lang w:val="ru-RU" w:eastAsia="hi-IN" w:bidi="hi-IN"/>
        </w:rPr>
        <w:t>сть норм права.</w:t>
      </w:r>
      <w:r w:rsidR="00FA7970" w:rsidRPr="00D7061E">
        <w:rPr>
          <w:rFonts w:eastAsia="SimSun"/>
          <w:sz w:val="28"/>
          <w:szCs w:val="28"/>
          <w:lang w:val="ru-RU" w:eastAsia="hi-IN" w:bidi="hi-IN"/>
        </w:rPr>
        <w:t xml:space="preserve"> Імперативні та диспозитивні норми права.</w:t>
      </w:r>
    </w:p>
    <w:p w:rsidR="00FA7970" w:rsidRPr="00D7061E" w:rsidRDefault="0067699C" w:rsidP="00C75FF2">
      <w:pPr>
        <w:widowControl w:val="0"/>
        <w:numPr>
          <w:ilvl w:val="0"/>
          <w:numId w:val="86"/>
        </w:numPr>
        <w:tabs>
          <w:tab w:val="clear" w:pos="72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Характеристика релігійних норм.</w:t>
      </w:r>
    </w:p>
    <w:p w:rsidR="0093773E" w:rsidRPr="00D7061E" w:rsidRDefault="00FA7970" w:rsidP="00C75FF2">
      <w:pPr>
        <w:widowControl w:val="0"/>
        <w:numPr>
          <w:ilvl w:val="0"/>
          <w:numId w:val="86"/>
        </w:numPr>
        <w:tabs>
          <w:tab w:val="clear" w:pos="720"/>
          <w:tab w:val="left" w:pos="0"/>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Спеціалізовані норми права та їх характеристика</w:t>
      </w:r>
      <w:r w:rsidR="0093773E" w:rsidRPr="00D7061E">
        <w:rPr>
          <w:rFonts w:ascii="Times New Roman" w:eastAsia="SimSun" w:hAnsi="Times New Roman" w:cs="Times New Roman"/>
          <w:sz w:val="28"/>
          <w:szCs w:val="28"/>
          <w:lang w:eastAsia="hi-IN" w:bidi="hi-IN"/>
        </w:rPr>
        <w:tab/>
      </w:r>
      <w:r w:rsidR="0067699C">
        <w:rPr>
          <w:rFonts w:ascii="Times New Roman" w:eastAsia="SimSun" w:hAnsi="Times New Roman" w:cs="Times New Roman"/>
          <w:sz w:val="28"/>
          <w:szCs w:val="28"/>
          <w:lang w:eastAsia="hi-IN" w:bidi="hi-IN"/>
        </w:rPr>
        <w:t>.</w:t>
      </w:r>
    </w:p>
    <w:p w:rsidR="00FA7970" w:rsidRPr="00D7061E" w:rsidRDefault="00FA7970" w:rsidP="00D7061E">
      <w:pPr>
        <w:widowControl w:val="0"/>
        <w:tabs>
          <w:tab w:val="left" w:pos="0"/>
          <w:tab w:val="num" w:pos="1134"/>
        </w:tabs>
        <w:suppressAutoHyphens/>
        <w:spacing w:after="0" w:line="360" w:lineRule="auto"/>
        <w:ind w:firstLine="709"/>
        <w:jc w:val="both"/>
        <w:rPr>
          <w:rFonts w:ascii="Times New Roman" w:eastAsia="SimSun" w:hAnsi="Times New Roman" w:cs="Times New Roman"/>
          <w:sz w:val="28"/>
          <w:szCs w:val="28"/>
          <w:lang w:eastAsia="hi-IN" w:bidi="hi-IN"/>
        </w:rPr>
      </w:pPr>
    </w:p>
    <w:p w:rsidR="0093773E" w:rsidRPr="00D7061E" w:rsidRDefault="00FA7970" w:rsidP="00D7061E">
      <w:pPr>
        <w:tabs>
          <w:tab w:val="left" w:pos="0"/>
          <w:tab w:val="num" w:pos="1134"/>
        </w:tabs>
        <w:spacing w:after="0" w:line="360" w:lineRule="auto"/>
        <w:ind w:firstLine="709"/>
        <w:jc w:val="both"/>
        <w:rPr>
          <w:rFonts w:ascii="Times New Roman" w:eastAsia="SimSun" w:hAnsi="Times New Roman" w:cs="Times New Roman"/>
          <w:b/>
          <w:sz w:val="28"/>
          <w:szCs w:val="28"/>
          <w:u w:val="single"/>
          <w:lang w:eastAsia="hi-IN" w:bidi="hi-IN"/>
        </w:rPr>
      </w:pPr>
      <w:r w:rsidRPr="00D7061E">
        <w:rPr>
          <w:rFonts w:ascii="Times New Roman" w:hAnsi="Times New Roman" w:cs="Times New Roman"/>
          <w:bCs/>
          <w:i/>
          <w:sz w:val="28"/>
          <w:szCs w:val="28"/>
          <w:lang w:eastAsia="ru-RU"/>
        </w:rPr>
        <w:t>Методичні рекомендації:</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eastAsia="hi-IN" w:bidi="hi-IN"/>
        </w:rPr>
        <w:t>При підготовці до</w:t>
      </w:r>
      <w:r w:rsidRPr="00D7061E">
        <w:rPr>
          <w:rFonts w:ascii="Times New Roman" w:eastAsia="SimSun" w:hAnsi="Times New Roman" w:cs="Times New Roman"/>
          <w:b/>
          <w:sz w:val="28"/>
          <w:szCs w:val="28"/>
          <w:lang w:eastAsia="hi-IN" w:bidi="hi-IN"/>
        </w:rPr>
        <w:t xml:space="preserve"> </w:t>
      </w:r>
      <w:r w:rsidRPr="00D7061E">
        <w:rPr>
          <w:rFonts w:ascii="Times New Roman" w:eastAsia="SimSun" w:hAnsi="Times New Roman" w:cs="Times New Roman"/>
          <w:sz w:val="28"/>
          <w:szCs w:val="28"/>
          <w:lang w:eastAsia="hi-IN" w:bidi="hi-IN"/>
        </w:rPr>
        <w:t>першого питання слід враховувати те, що в юридичній на</w:t>
      </w:r>
      <w:r w:rsidR="002B69C9">
        <w:rPr>
          <w:rFonts w:ascii="Times New Roman" w:eastAsia="SimSun" w:hAnsi="Times New Roman" w:cs="Times New Roman"/>
          <w:sz w:val="28"/>
          <w:szCs w:val="28"/>
          <w:lang w:eastAsia="hi-IN" w:bidi="hi-IN"/>
        </w:rPr>
        <w:t>уці розрізняють дві групи норм –</w:t>
      </w:r>
      <w:r w:rsidRPr="00D7061E">
        <w:rPr>
          <w:rFonts w:ascii="Times New Roman" w:eastAsia="SimSun" w:hAnsi="Times New Roman" w:cs="Times New Roman"/>
          <w:sz w:val="28"/>
          <w:szCs w:val="28"/>
          <w:lang w:eastAsia="hi-IN" w:bidi="hi-IN"/>
        </w:rPr>
        <w:t xml:space="preserve"> соціальні та технічні. При цьому необхідно пам</w:t>
      </w:r>
      <w:r w:rsidR="00DD45FE" w:rsidRPr="00DD45FE">
        <w:rPr>
          <w:rFonts w:ascii="Times New Roman" w:eastAsia="SimSun" w:hAnsi="Times New Roman" w:cs="Times New Roman"/>
          <w:sz w:val="28"/>
          <w:szCs w:val="28"/>
          <w:lang w:eastAsia="hi-IN" w:bidi="hi-IN"/>
        </w:rPr>
        <w:t>’</w:t>
      </w:r>
      <w:r w:rsidRPr="00D7061E">
        <w:rPr>
          <w:rFonts w:ascii="Times New Roman" w:eastAsia="SimSun" w:hAnsi="Times New Roman" w:cs="Times New Roman"/>
          <w:sz w:val="28"/>
          <w:szCs w:val="28"/>
          <w:lang w:eastAsia="hi-IN" w:bidi="hi-IN"/>
        </w:rPr>
        <w:t xml:space="preserve">ятати про те, що під технічними нормами розуміються всі несоціальні норми (екологічні, біологічні та інші). Правознавці не займаються технічними нормами </w:t>
      </w:r>
      <w:r w:rsidR="002B69C9">
        <w:rPr>
          <w:rFonts w:ascii="Times New Roman" w:eastAsia="SimSun" w:hAnsi="Times New Roman" w:cs="Times New Roman"/>
          <w:sz w:val="28"/>
          <w:szCs w:val="28"/>
          <w:lang w:eastAsia="hi-IN" w:bidi="hi-IN"/>
        </w:rPr>
        <w:t>–</w:t>
      </w:r>
      <w:r w:rsidRPr="00D7061E">
        <w:rPr>
          <w:rFonts w:ascii="Times New Roman" w:eastAsia="SimSun" w:hAnsi="Times New Roman" w:cs="Times New Roman"/>
          <w:sz w:val="28"/>
          <w:szCs w:val="28"/>
          <w:lang w:eastAsia="hi-IN" w:bidi="hi-IN"/>
        </w:rPr>
        <w:t xml:space="preserve"> це не їх завдання. Але їм потрібно чітко відрізняти технічні норми </w:t>
      </w:r>
      <w:r w:rsidRPr="00D7061E">
        <w:rPr>
          <w:rFonts w:ascii="Times New Roman" w:eastAsia="SimSun" w:hAnsi="Times New Roman" w:cs="Times New Roman"/>
          <w:sz w:val="28"/>
          <w:szCs w:val="28"/>
          <w:lang w:eastAsia="hi-IN" w:bidi="hi-IN"/>
        </w:rPr>
        <w:lastRenderedPageBreak/>
        <w:t>від соціальних, встановити тут особливості, відміннності та об</w:t>
      </w:r>
      <w:r w:rsidR="00DD45FE" w:rsidRPr="00DD45FE">
        <w:rPr>
          <w:rFonts w:ascii="Times New Roman" w:eastAsia="SimSun" w:hAnsi="Times New Roman" w:cs="Times New Roman"/>
          <w:sz w:val="28"/>
          <w:szCs w:val="28"/>
          <w:lang w:eastAsia="hi-IN" w:bidi="hi-IN"/>
        </w:rPr>
        <w:t>’</w:t>
      </w:r>
      <w:r w:rsidRPr="00D7061E">
        <w:rPr>
          <w:rFonts w:ascii="Times New Roman" w:eastAsia="SimSun" w:hAnsi="Times New Roman" w:cs="Times New Roman"/>
          <w:sz w:val="28"/>
          <w:szCs w:val="28"/>
          <w:lang w:eastAsia="hi-IN" w:bidi="hi-IN"/>
        </w:rPr>
        <w:t xml:space="preserve">єктивні критерії. </w:t>
      </w:r>
      <w:r w:rsidRPr="00D7061E">
        <w:rPr>
          <w:rFonts w:ascii="Times New Roman" w:eastAsia="SimSun" w:hAnsi="Times New Roman" w:cs="Times New Roman"/>
          <w:sz w:val="28"/>
          <w:szCs w:val="28"/>
          <w:lang w:val="ru-RU" w:eastAsia="hi-IN" w:bidi="hi-IN"/>
        </w:rPr>
        <w:t>Слід також пам</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ятати, що деякі технічні норми знаходять своє закріплення в правових актах і тоді вони стають техніко-правовими. Необхідно також перерахувати види соціальних норм, дати їх визначення, критерії поділу по видам.</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Висвітлення другого питання</w:t>
      </w:r>
      <w:r w:rsidR="002B69C9">
        <w:rPr>
          <w:rFonts w:ascii="Times New Roman" w:eastAsia="SimSun" w:hAnsi="Times New Roman" w:cs="Times New Roman"/>
          <w:sz w:val="28"/>
          <w:szCs w:val="28"/>
          <w:lang w:val="ru-RU" w:eastAsia="hi-IN" w:bidi="hi-IN"/>
        </w:rPr>
        <w:t xml:space="preserve"> </w:t>
      </w:r>
      <w:r w:rsidRPr="00D7061E">
        <w:rPr>
          <w:rFonts w:ascii="Times New Roman" w:eastAsia="SimSun" w:hAnsi="Times New Roman" w:cs="Times New Roman"/>
          <w:sz w:val="28"/>
          <w:szCs w:val="28"/>
          <w:lang w:val="ru-RU" w:eastAsia="hi-IN" w:bidi="hi-IN"/>
        </w:rPr>
        <w:t>плану потрібно розпочати з визначення моралі, з різних підходів до розуміння права, показати ті ознаки, що характеризують єдність моралі та права (наприклад: 1</w:t>
      </w:r>
      <w:r w:rsidR="002B69C9">
        <w:rPr>
          <w:rFonts w:ascii="Times New Roman" w:eastAsia="SimSun" w:hAnsi="Times New Roman" w:cs="Times New Roman"/>
          <w:sz w:val="28"/>
          <w:szCs w:val="28"/>
          <w:lang w:val="ru-RU" w:eastAsia="hi-IN" w:bidi="hi-IN"/>
        </w:rPr>
        <w:t>) п</w:t>
      </w:r>
      <w:r w:rsidRPr="00D7061E">
        <w:rPr>
          <w:rFonts w:ascii="Times New Roman" w:eastAsia="SimSun" w:hAnsi="Times New Roman" w:cs="Times New Roman"/>
          <w:sz w:val="28"/>
          <w:szCs w:val="28"/>
          <w:lang w:val="ru-RU" w:eastAsia="hi-IN" w:bidi="hi-IN"/>
        </w:rPr>
        <w:t>раво і мораль переслідують у кінцевому випадку одні цілі</w:t>
      </w:r>
      <w:r w:rsidR="002B69C9">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 2</w:t>
      </w:r>
      <w:r w:rsidR="002B69C9">
        <w:rPr>
          <w:rFonts w:ascii="Times New Roman" w:eastAsia="SimSun" w:hAnsi="Times New Roman" w:cs="Times New Roman"/>
          <w:sz w:val="28"/>
          <w:szCs w:val="28"/>
          <w:lang w:val="ru-RU" w:eastAsia="hi-IN" w:bidi="hi-IN"/>
        </w:rPr>
        <w:t>) у</w:t>
      </w:r>
      <w:r w:rsidRPr="00D7061E">
        <w:rPr>
          <w:rFonts w:ascii="Times New Roman" w:eastAsia="SimSun" w:hAnsi="Times New Roman" w:cs="Times New Roman"/>
          <w:sz w:val="28"/>
          <w:szCs w:val="28"/>
          <w:lang w:val="ru-RU" w:eastAsia="hi-IN" w:bidi="hi-IN"/>
        </w:rPr>
        <w:t xml:space="preserve"> права та моралі один і той же об</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єкт регулювання </w:t>
      </w:r>
      <w:r w:rsidR="002B69C9">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 суспільні відносини</w:t>
      </w:r>
      <w:r w:rsidR="002B69C9">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 3</w:t>
      </w:r>
      <w:r w:rsidR="002B69C9">
        <w:rPr>
          <w:rFonts w:ascii="Times New Roman" w:eastAsia="SimSun" w:hAnsi="Times New Roman" w:cs="Times New Roman"/>
          <w:sz w:val="28"/>
          <w:szCs w:val="28"/>
          <w:lang w:val="ru-RU" w:eastAsia="hi-IN" w:bidi="hi-IN"/>
        </w:rPr>
        <w:t>) п</w:t>
      </w:r>
      <w:r w:rsidRPr="00D7061E">
        <w:rPr>
          <w:rFonts w:ascii="Times New Roman" w:eastAsia="SimSun" w:hAnsi="Times New Roman" w:cs="Times New Roman"/>
          <w:sz w:val="28"/>
          <w:szCs w:val="28"/>
          <w:lang w:val="ru-RU" w:eastAsia="hi-IN" w:bidi="hi-IN"/>
        </w:rPr>
        <w:t xml:space="preserve">раво і мораль визначають </w:t>
      </w:r>
      <w:r w:rsidR="00AD3836" w:rsidRPr="00D7061E">
        <w:rPr>
          <w:rFonts w:ascii="Times New Roman" w:eastAsia="SimSun" w:hAnsi="Times New Roman" w:cs="Times New Roman"/>
          <w:sz w:val="28"/>
          <w:szCs w:val="28"/>
          <w:lang w:val="ru-RU" w:eastAsia="hi-IN" w:bidi="hi-IN"/>
        </w:rPr>
        <w:t>межі</w:t>
      </w:r>
      <w:r w:rsidRPr="00D7061E">
        <w:rPr>
          <w:rFonts w:ascii="Times New Roman" w:eastAsia="SimSun" w:hAnsi="Times New Roman" w:cs="Times New Roman"/>
          <w:sz w:val="28"/>
          <w:szCs w:val="28"/>
          <w:lang w:val="ru-RU" w:eastAsia="hi-IN" w:bidi="hi-IN"/>
        </w:rPr>
        <w:t xml:space="preserve"> можливих вчинків та інші). Крім єдності моралі та права слід визначити відмінності цих явищ. Після цього необхідно показати взаємодію моралі та права. Також </w:t>
      </w:r>
      <w:r w:rsidR="00AD3836" w:rsidRPr="00D7061E">
        <w:rPr>
          <w:rFonts w:ascii="Times New Roman" w:eastAsia="SimSun" w:hAnsi="Times New Roman" w:cs="Times New Roman"/>
          <w:sz w:val="28"/>
          <w:szCs w:val="28"/>
          <w:lang w:val="ru-RU" w:eastAsia="hi-IN" w:bidi="hi-IN"/>
        </w:rPr>
        <w:t>з другого</w:t>
      </w:r>
      <w:r w:rsidRPr="00D7061E">
        <w:rPr>
          <w:rFonts w:ascii="Times New Roman" w:eastAsia="SimSun" w:hAnsi="Times New Roman" w:cs="Times New Roman"/>
          <w:sz w:val="28"/>
          <w:szCs w:val="28"/>
          <w:lang w:val="ru-RU" w:eastAsia="hi-IN" w:bidi="hi-IN"/>
        </w:rPr>
        <w:t xml:space="preserve"> питанн</w:t>
      </w:r>
      <w:r w:rsidR="00AD3836" w:rsidRPr="00D7061E">
        <w:rPr>
          <w:rFonts w:ascii="Times New Roman" w:eastAsia="SimSun" w:hAnsi="Times New Roman" w:cs="Times New Roman"/>
          <w:sz w:val="28"/>
          <w:szCs w:val="28"/>
          <w:lang w:val="ru-RU" w:eastAsia="hi-IN" w:bidi="hi-IN"/>
        </w:rPr>
        <w:t>я</w:t>
      </w:r>
      <w:r w:rsidRPr="00D7061E">
        <w:rPr>
          <w:rFonts w:ascii="Times New Roman" w:eastAsia="SimSun" w:hAnsi="Times New Roman" w:cs="Times New Roman"/>
          <w:sz w:val="28"/>
          <w:szCs w:val="28"/>
          <w:lang w:val="ru-RU" w:eastAsia="hi-IN" w:bidi="hi-IN"/>
        </w:rPr>
        <w:t xml:space="preserve"> необхідно знати такі терміни: правова презумпція, правова аксіома та правова фікція.</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Необхідно розпочати з чіткого визначення поняття правової норми, охарактеризувати основні ознаки правової норми, що відрізняють її від інших соціальних норм. При розкритті структури правової норми необхідно чітко розрізняти гіпотезу, диспозицію, санкціїю,</w:t>
      </w:r>
      <w:r w:rsidR="00160048">
        <w:rPr>
          <w:rFonts w:ascii="Times New Roman" w:eastAsia="SimSun" w:hAnsi="Times New Roman" w:cs="Times New Roman"/>
          <w:sz w:val="28"/>
          <w:szCs w:val="28"/>
          <w:lang w:val="ru-RU" w:eastAsia="hi-IN" w:bidi="hi-IN"/>
        </w:rPr>
        <w:t xml:space="preserve"> їх види </w:t>
      </w:r>
      <w:r w:rsidRPr="00D7061E">
        <w:rPr>
          <w:rFonts w:ascii="Times New Roman" w:eastAsia="SimSun" w:hAnsi="Times New Roman" w:cs="Times New Roman"/>
          <w:sz w:val="28"/>
          <w:szCs w:val="28"/>
          <w:lang w:val="ru-RU" w:eastAsia="hi-IN" w:bidi="hi-IN"/>
        </w:rPr>
        <w:t>(наприклад, гіпотези прості і складні, абстрактні та казуістичні), для чого необхідно спиратись на нормативно-правовий матеріал (</w:t>
      </w:r>
      <w:r w:rsidR="00AD3836" w:rsidRPr="00D7061E">
        <w:rPr>
          <w:rFonts w:ascii="Times New Roman" w:eastAsia="SimSun" w:hAnsi="Times New Roman" w:cs="Times New Roman"/>
          <w:sz w:val="28"/>
          <w:szCs w:val="28"/>
          <w:lang w:val="ru-RU" w:eastAsia="hi-IN" w:bidi="hi-IN"/>
        </w:rPr>
        <w:t>к</w:t>
      </w:r>
      <w:r w:rsidRPr="00D7061E">
        <w:rPr>
          <w:rFonts w:ascii="Times New Roman" w:eastAsia="SimSun" w:hAnsi="Times New Roman" w:cs="Times New Roman"/>
          <w:sz w:val="28"/>
          <w:szCs w:val="28"/>
          <w:lang w:val="ru-RU" w:eastAsia="hi-IN" w:bidi="hi-IN"/>
        </w:rPr>
        <w:t xml:space="preserve">римінальний, </w:t>
      </w:r>
      <w:r w:rsidR="00AD3836" w:rsidRPr="00D7061E">
        <w:rPr>
          <w:rFonts w:ascii="Times New Roman" w:eastAsia="SimSun" w:hAnsi="Times New Roman" w:cs="Times New Roman"/>
          <w:sz w:val="28"/>
          <w:szCs w:val="28"/>
          <w:lang w:val="ru-RU" w:eastAsia="hi-IN" w:bidi="hi-IN"/>
        </w:rPr>
        <w:t>ц</w:t>
      </w:r>
      <w:r w:rsidRPr="00D7061E">
        <w:rPr>
          <w:rFonts w:ascii="Times New Roman" w:eastAsia="SimSun" w:hAnsi="Times New Roman" w:cs="Times New Roman"/>
          <w:sz w:val="28"/>
          <w:szCs w:val="28"/>
          <w:lang w:val="ru-RU" w:eastAsia="hi-IN" w:bidi="hi-IN"/>
        </w:rPr>
        <w:t xml:space="preserve">ивільний, </w:t>
      </w:r>
      <w:r w:rsidR="00AD3836" w:rsidRPr="00D7061E">
        <w:rPr>
          <w:rFonts w:ascii="Times New Roman" w:eastAsia="SimSun" w:hAnsi="Times New Roman" w:cs="Times New Roman"/>
          <w:sz w:val="28"/>
          <w:szCs w:val="28"/>
          <w:lang w:val="ru-RU" w:eastAsia="hi-IN" w:bidi="hi-IN"/>
        </w:rPr>
        <w:t>а</w:t>
      </w:r>
      <w:r w:rsidRPr="00D7061E">
        <w:rPr>
          <w:rFonts w:ascii="Times New Roman" w:eastAsia="SimSun" w:hAnsi="Times New Roman" w:cs="Times New Roman"/>
          <w:sz w:val="28"/>
          <w:szCs w:val="28"/>
          <w:lang w:val="ru-RU" w:eastAsia="hi-IN" w:bidi="hi-IN"/>
        </w:rPr>
        <w:t>дміністративний та інші кодекси). Класифікацію правових норм слід здійснювати в залежності від підстав (функціональна роль, предмет правового регулювання інші).</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t xml:space="preserve">Має важливе не лише наукове, але й практичне значення. Якщо змішувати поняття норми права, що відноситься до змісту права, з поняттям статті нормативно-правового акту, що відноситься до зовнішньої форми виразу права, то їх ототожнювання призведе до невірного розуміння внутрішньої будови юридичної норми. Тому слід чітко визначити основні випадки співвідношення норми права та статті нормативно-правового акту, а також знати способи викладення норм права в статтях </w:t>
      </w:r>
      <w:r w:rsidR="00AD3836" w:rsidRPr="00D7061E">
        <w:rPr>
          <w:rFonts w:ascii="Times New Roman" w:eastAsia="SimSun" w:hAnsi="Times New Roman" w:cs="Times New Roman"/>
          <w:sz w:val="28"/>
          <w:szCs w:val="28"/>
          <w:lang w:val="ru-RU" w:eastAsia="hi-IN" w:bidi="hi-IN"/>
        </w:rPr>
        <w:t>нормативно-правових актів</w:t>
      </w:r>
      <w:r w:rsidRPr="00D7061E">
        <w:rPr>
          <w:rFonts w:ascii="Times New Roman" w:eastAsia="SimSun" w:hAnsi="Times New Roman" w:cs="Times New Roman"/>
          <w:sz w:val="28"/>
          <w:szCs w:val="28"/>
          <w:lang w:val="ru-RU" w:eastAsia="hi-IN" w:bidi="hi-IN"/>
        </w:rPr>
        <w:t>: прямий, відсилочний, бланкетний.</w:t>
      </w:r>
    </w:p>
    <w:p w:rsidR="0093773E" w:rsidRPr="00D7061E" w:rsidRDefault="0093773E" w:rsidP="00D7061E">
      <w:pPr>
        <w:shd w:val="clear" w:color="auto" w:fill="FFFFFF"/>
        <w:tabs>
          <w:tab w:val="left" w:pos="0"/>
          <w:tab w:val="num" w:pos="1134"/>
        </w:tabs>
        <w:spacing w:after="0" w:line="360" w:lineRule="auto"/>
        <w:ind w:firstLine="709"/>
        <w:jc w:val="both"/>
        <w:rPr>
          <w:rFonts w:ascii="Times New Roman" w:eastAsia="SimSun" w:hAnsi="Times New Roman" w:cs="Times New Roman"/>
          <w:sz w:val="28"/>
          <w:szCs w:val="28"/>
          <w:lang w:val="ru-RU" w:eastAsia="hi-IN" w:bidi="hi-IN"/>
        </w:rPr>
      </w:pPr>
      <w:r w:rsidRPr="00D7061E">
        <w:rPr>
          <w:rFonts w:ascii="Times New Roman" w:eastAsia="SimSun" w:hAnsi="Times New Roman" w:cs="Times New Roman"/>
          <w:sz w:val="28"/>
          <w:szCs w:val="28"/>
          <w:lang w:val="ru-RU" w:eastAsia="hi-IN" w:bidi="hi-IN"/>
        </w:rPr>
        <w:lastRenderedPageBreak/>
        <w:t>Слід перш за все, дати визначення ефективності норм права, а потім охарактеризувати залежність ефективності від поведінки суб</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єктів. Необхідно пам</w:t>
      </w:r>
      <w:r w:rsidR="00DD45FE" w:rsidRPr="00DD45FE">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 xml:space="preserve">ятати, що в юридичній літературі деякі автори розділяють поняття ефективності на два моменти </w:t>
      </w:r>
      <w:r w:rsidR="00136BEB">
        <w:rPr>
          <w:rFonts w:ascii="Times New Roman" w:eastAsia="SimSun" w:hAnsi="Times New Roman" w:cs="Times New Roman"/>
          <w:sz w:val="28"/>
          <w:szCs w:val="28"/>
          <w:lang w:val="ru-RU" w:eastAsia="hi-IN" w:bidi="hi-IN"/>
        </w:rPr>
        <w:t>(е</w:t>
      </w:r>
      <w:r w:rsidRPr="00D7061E">
        <w:rPr>
          <w:rFonts w:ascii="Times New Roman" w:eastAsia="SimSun" w:hAnsi="Times New Roman" w:cs="Times New Roman"/>
          <w:sz w:val="28"/>
          <w:szCs w:val="28"/>
          <w:lang w:val="ru-RU" w:eastAsia="hi-IN" w:bidi="hi-IN"/>
        </w:rPr>
        <w:t>фективність цілі та ефективність механізму реалізації), що дає привід для дискусії.</w:t>
      </w:r>
    </w:p>
    <w:p w:rsidR="005D1D80" w:rsidRPr="00D7061E" w:rsidRDefault="00FA7970" w:rsidP="00D7061E">
      <w:pPr>
        <w:pStyle w:val="af5"/>
        <w:widowControl w:val="0"/>
        <w:tabs>
          <w:tab w:val="num" w:pos="1134"/>
        </w:tabs>
        <w:suppressAutoHyphens/>
        <w:spacing w:line="360" w:lineRule="auto"/>
        <w:ind w:left="0" w:firstLine="709"/>
        <w:jc w:val="both"/>
        <w:rPr>
          <w:sz w:val="28"/>
          <w:szCs w:val="28"/>
          <w:lang w:val="ru-RU"/>
        </w:rPr>
      </w:pPr>
      <w:r w:rsidRPr="00D7061E">
        <w:rPr>
          <w:b/>
          <w:sz w:val="28"/>
          <w:szCs w:val="28"/>
          <w:lang w:val="ru-RU"/>
        </w:rPr>
        <w:t xml:space="preserve">Термінологічне завдання: </w:t>
      </w:r>
      <w:r w:rsidRPr="00D7061E">
        <w:rPr>
          <w:sz w:val="28"/>
          <w:szCs w:val="28"/>
          <w:lang w:val="ru-RU"/>
        </w:rPr>
        <w:t>норма права, нормативно-правовий акт, соціальні норми права, і</w:t>
      </w:r>
      <w:r w:rsidRPr="00D7061E">
        <w:rPr>
          <w:rFonts w:eastAsia="SimSun"/>
          <w:sz w:val="28"/>
          <w:szCs w:val="28"/>
          <w:lang w:val="ru-RU" w:eastAsia="hi-IN" w:bidi="hi-IN"/>
        </w:rPr>
        <w:t xml:space="preserve">смперативні та диспозитивні норми права, релігійні </w:t>
      </w:r>
      <w:r w:rsidR="00CC13DD" w:rsidRPr="00D7061E">
        <w:rPr>
          <w:sz w:val="28"/>
          <w:szCs w:val="28"/>
          <w:lang w:val="ru-RU"/>
        </w:rPr>
        <w:t>норми права</w:t>
      </w:r>
      <w:r w:rsidR="005D1D80" w:rsidRPr="00D7061E">
        <w:rPr>
          <w:sz w:val="28"/>
          <w:szCs w:val="28"/>
          <w:lang w:val="ru-RU"/>
        </w:rPr>
        <w:t xml:space="preserve">, </w:t>
      </w:r>
      <w:r w:rsidR="005D1D80" w:rsidRPr="00D7061E">
        <w:rPr>
          <w:rFonts w:eastAsia="SimSun"/>
          <w:sz w:val="28"/>
          <w:szCs w:val="28"/>
          <w:lang w:val="ru-RU" w:eastAsia="hi-IN" w:bidi="hi-IN"/>
        </w:rPr>
        <w:t>спеціалізовані норми права</w:t>
      </w:r>
      <w:r w:rsidR="005D1D80" w:rsidRPr="00D7061E">
        <w:rPr>
          <w:sz w:val="28"/>
          <w:szCs w:val="28"/>
          <w:lang w:val="ru-RU"/>
        </w:rPr>
        <w:t xml:space="preserve"> гіпотеза, диспозиція, санкція.</w:t>
      </w:r>
    </w:p>
    <w:p w:rsidR="00FA7970" w:rsidRPr="00D7061E" w:rsidRDefault="00FA7970" w:rsidP="00D7061E">
      <w:pPr>
        <w:tabs>
          <w:tab w:val="num"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7061E">
        <w:rPr>
          <w:rFonts w:ascii="Times New Roman" w:eastAsia="Times New Roman" w:hAnsi="Times New Roman" w:cs="Times New Roman"/>
          <w:b/>
          <w:sz w:val="28"/>
          <w:szCs w:val="28"/>
        </w:rPr>
        <w:t>Методичне завдання:</w:t>
      </w:r>
    </w:p>
    <w:p w:rsidR="005D1D80" w:rsidRPr="00FC036F" w:rsidRDefault="005D1D80" w:rsidP="00D7061E">
      <w:pPr>
        <w:tabs>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rPr>
      </w:pPr>
      <w:r w:rsidRPr="00D7061E">
        <w:rPr>
          <w:rFonts w:ascii="Times New Roman" w:eastAsia="Times New Roman" w:hAnsi="Times New Roman" w:cs="Times New Roman"/>
          <w:sz w:val="28"/>
          <w:szCs w:val="28"/>
        </w:rPr>
        <w:t>Виберіть по кілька статей цивільного, кримінального та господарського кодексів, визн</w:t>
      </w:r>
      <w:r w:rsidR="00FC036F">
        <w:rPr>
          <w:rFonts w:ascii="Times New Roman" w:eastAsia="Times New Roman" w:hAnsi="Times New Roman" w:cs="Times New Roman"/>
          <w:sz w:val="28"/>
          <w:szCs w:val="28"/>
        </w:rPr>
        <w:t xml:space="preserve">ачіть структуру та вкажіть, де </w:t>
      </w:r>
      <w:r w:rsidRPr="00D7061E">
        <w:rPr>
          <w:rFonts w:ascii="Times New Roman" w:hAnsi="Times New Roman" w:cs="Times New Roman"/>
          <w:sz w:val="28"/>
          <w:szCs w:val="28"/>
          <w:lang w:val="ru-RU"/>
        </w:rPr>
        <w:t>гіпотеза, диспозиція, санкція.</w:t>
      </w:r>
    </w:p>
    <w:p w:rsidR="005D1D80" w:rsidRPr="00D7061E" w:rsidRDefault="005D1D80" w:rsidP="00D7061E">
      <w:pPr>
        <w:tabs>
          <w:tab w:val="num" w:pos="1134"/>
        </w:tabs>
        <w:spacing w:after="0" w:line="360" w:lineRule="auto"/>
        <w:ind w:firstLine="709"/>
        <w:jc w:val="both"/>
        <w:rPr>
          <w:rFonts w:ascii="Times New Roman" w:eastAsia="Times New Roman" w:hAnsi="Times New Roman" w:cs="Times New Roman"/>
          <w:b/>
          <w:i/>
          <w:sz w:val="28"/>
          <w:szCs w:val="28"/>
        </w:rPr>
      </w:pPr>
    </w:p>
    <w:p w:rsidR="005D1D80" w:rsidRPr="00D7061E" w:rsidRDefault="005D1D80" w:rsidP="00D7061E">
      <w:pPr>
        <w:tabs>
          <w:tab w:val="num" w:pos="1134"/>
        </w:tabs>
        <w:spacing w:after="0" w:line="360" w:lineRule="auto"/>
        <w:ind w:firstLine="709"/>
        <w:jc w:val="both"/>
        <w:rPr>
          <w:rFonts w:ascii="Times New Roman" w:eastAsia="Times New Roman" w:hAnsi="Times New Roman" w:cs="Times New Roman"/>
          <w:b/>
          <w:i/>
          <w:sz w:val="28"/>
          <w:szCs w:val="28"/>
        </w:rPr>
      </w:pPr>
      <w:r w:rsidRPr="00D7061E">
        <w:rPr>
          <w:rFonts w:ascii="Times New Roman" w:eastAsia="Times New Roman" w:hAnsi="Times New Roman" w:cs="Times New Roman"/>
          <w:b/>
          <w:i/>
          <w:sz w:val="28"/>
          <w:szCs w:val="28"/>
        </w:rPr>
        <w:t xml:space="preserve">Література: </w:t>
      </w:r>
    </w:p>
    <w:p w:rsidR="005E0C20" w:rsidRPr="005E0C20" w:rsidRDefault="005E0C20" w:rsidP="00C75FF2">
      <w:pPr>
        <w:pStyle w:val="af5"/>
        <w:numPr>
          <w:ilvl w:val="0"/>
          <w:numId w:val="341"/>
        </w:numPr>
        <w:tabs>
          <w:tab w:val="left" w:pos="1134"/>
        </w:tabs>
        <w:autoSpaceDE w:val="0"/>
        <w:autoSpaceDN w:val="0"/>
        <w:adjustRightInd w:val="0"/>
        <w:spacing w:line="360" w:lineRule="auto"/>
        <w:ind w:left="0" w:firstLine="709"/>
        <w:jc w:val="both"/>
        <w:rPr>
          <w:sz w:val="28"/>
          <w:szCs w:val="28"/>
          <w:lang w:val="uk-UA" w:eastAsia="ru-RU"/>
        </w:rPr>
      </w:pPr>
      <w:r w:rsidRPr="005E0C20">
        <w:rPr>
          <w:sz w:val="28"/>
          <w:szCs w:val="28"/>
          <w:lang w:val="uk-UA" w:eastAsia="ru-RU"/>
        </w:rPr>
        <w:t>Загальна теорія держави і права: Підручник</w:t>
      </w:r>
      <w:r>
        <w:rPr>
          <w:sz w:val="28"/>
          <w:szCs w:val="28"/>
          <w:lang w:val="uk-UA" w:eastAsia="ru-RU"/>
        </w:rPr>
        <w:t xml:space="preserve"> </w:t>
      </w:r>
      <w:r w:rsidRPr="005E0C20">
        <w:rPr>
          <w:sz w:val="28"/>
          <w:szCs w:val="28"/>
          <w:lang w:val="uk-UA" w:eastAsia="ru-RU"/>
        </w:rPr>
        <w:t>/ за заг.ред. В.</w:t>
      </w:r>
      <w:r>
        <w:rPr>
          <w:sz w:val="28"/>
          <w:szCs w:val="28"/>
          <w:lang w:val="uk-UA" w:eastAsia="ru-RU"/>
        </w:rPr>
        <w:t> </w:t>
      </w:r>
      <w:r w:rsidRPr="005E0C20">
        <w:rPr>
          <w:sz w:val="28"/>
          <w:szCs w:val="28"/>
          <w:lang w:val="uk-UA" w:eastAsia="ru-RU"/>
        </w:rPr>
        <w:t>М.</w:t>
      </w:r>
      <w:r>
        <w:rPr>
          <w:sz w:val="28"/>
          <w:szCs w:val="28"/>
          <w:lang w:val="uk-UA" w:eastAsia="ru-RU"/>
        </w:rPr>
        <w:t> </w:t>
      </w:r>
      <w:r w:rsidRPr="005E0C20">
        <w:rPr>
          <w:sz w:val="28"/>
          <w:szCs w:val="28"/>
          <w:lang w:val="uk-UA" w:eastAsia="ru-RU"/>
        </w:rPr>
        <w:t>Цвіка, В.</w:t>
      </w:r>
      <w:r>
        <w:rPr>
          <w:sz w:val="28"/>
          <w:szCs w:val="28"/>
          <w:lang w:val="uk-UA" w:eastAsia="ru-RU"/>
        </w:rPr>
        <w:t> </w:t>
      </w:r>
      <w:r w:rsidRPr="005E0C20">
        <w:rPr>
          <w:sz w:val="28"/>
          <w:szCs w:val="28"/>
          <w:lang w:val="uk-UA" w:eastAsia="ru-RU"/>
        </w:rPr>
        <w:t>Д.</w:t>
      </w:r>
      <w:r>
        <w:rPr>
          <w:sz w:val="28"/>
          <w:szCs w:val="28"/>
          <w:lang w:val="uk-UA" w:eastAsia="ru-RU"/>
        </w:rPr>
        <w:t> </w:t>
      </w:r>
      <w:r w:rsidRPr="005E0C20">
        <w:rPr>
          <w:sz w:val="28"/>
          <w:szCs w:val="28"/>
          <w:lang w:val="uk-UA" w:eastAsia="ru-RU"/>
        </w:rPr>
        <w:t>Ткаченко, О.</w:t>
      </w:r>
      <w:r>
        <w:rPr>
          <w:lang w:val="uk-UA"/>
        </w:rPr>
        <w:t> </w:t>
      </w:r>
      <w:r w:rsidRPr="005E0C20">
        <w:rPr>
          <w:sz w:val="28"/>
          <w:szCs w:val="28"/>
          <w:lang w:val="uk-UA" w:eastAsia="ru-RU"/>
        </w:rPr>
        <w:t>В.</w:t>
      </w:r>
      <w:r>
        <w:rPr>
          <w:sz w:val="28"/>
          <w:szCs w:val="28"/>
          <w:lang w:val="uk-UA" w:eastAsia="ru-RU"/>
        </w:rPr>
        <w:t> Петришина. – Х.: Право, 2002.</w:t>
      </w:r>
      <w:r w:rsidRPr="005E0C20">
        <w:rPr>
          <w:sz w:val="28"/>
          <w:szCs w:val="28"/>
          <w:lang w:val="uk-UA" w:eastAsia="ru-RU"/>
        </w:rPr>
        <w:t xml:space="preserve"> </w:t>
      </w:r>
      <w:r>
        <w:rPr>
          <w:sz w:val="28"/>
          <w:szCs w:val="28"/>
          <w:lang w:val="uk-UA" w:eastAsia="ru-RU"/>
        </w:rPr>
        <w:t xml:space="preserve">– </w:t>
      </w:r>
      <w:r w:rsidRPr="005E0C20">
        <w:rPr>
          <w:sz w:val="28"/>
          <w:szCs w:val="28"/>
          <w:lang w:val="uk-UA" w:eastAsia="ru-RU"/>
        </w:rPr>
        <w:t>С.226-243</w:t>
      </w:r>
      <w:r>
        <w:rPr>
          <w:sz w:val="28"/>
          <w:szCs w:val="28"/>
          <w:lang w:val="uk-UA" w:eastAsia="ru-RU"/>
        </w:rPr>
        <w:t>.</w:t>
      </w:r>
    </w:p>
    <w:p w:rsidR="005E0C20" w:rsidRPr="00D7061E" w:rsidRDefault="005E0C20" w:rsidP="00C75FF2">
      <w:pPr>
        <w:numPr>
          <w:ilvl w:val="0"/>
          <w:numId w:val="34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Pr="005E0C2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5E0C20">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Pr="005E0C20">
        <w:rPr>
          <w:rFonts w:ascii="Times New Roman" w:eastAsia="Times New Roman" w:hAnsi="Times New Roman" w:cs="Times New Roman"/>
          <w:sz w:val="28"/>
          <w:szCs w:val="28"/>
          <w:lang w:eastAsia="ru-RU"/>
        </w:rPr>
        <w:t>С.45-61</w:t>
      </w:r>
      <w:r>
        <w:rPr>
          <w:rFonts w:ascii="Times New Roman" w:eastAsia="Times New Roman" w:hAnsi="Times New Roman" w:cs="Times New Roman"/>
          <w:sz w:val="28"/>
          <w:szCs w:val="28"/>
          <w:lang w:eastAsia="ru-RU"/>
        </w:rPr>
        <w:t>.</w:t>
      </w:r>
    </w:p>
    <w:p w:rsidR="005D1D80" w:rsidRPr="00D7061E" w:rsidRDefault="005D1D80" w:rsidP="00D7061E">
      <w:pPr>
        <w:tabs>
          <w:tab w:val="num" w:pos="1134"/>
        </w:tabs>
        <w:autoSpaceDE w:val="0"/>
        <w:autoSpaceDN w:val="0"/>
        <w:adjustRightInd w:val="0"/>
        <w:spacing w:after="0" w:line="360" w:lineRule="auto"/>
        <w:ind w:firstLine="709"/>
        <w:jc w:val="both"/>
        <w:rPr>
          <w:rFonts w:ascii="Times New Roman" w:hAnsi="Times New Roman" w:cs="Times New Roman"/>
          <w:sz w:val="28"/>
          <w:szCs w:val="28"/>
          <w:lang w:eastAsia="ru-RU"/>
        </w:rPr>
      </w:pPr>
    </w:p>
    <w:p w:rsidR="00436F63" w:rsidRPr="00D7061E" w:rsidRDefault="00436F63" w:rsidP="00D7061E">
      <w:pPr>
        <w:tabs>
          <w:tab w:val="num" w:pos="1134"/>
        </w:tabs>
        <w:spacing w:after="0" w:line="360" w:lineRule="auto"/>
        <w:ind w:firstLine="709"/>
        <w:jc w:val="both"/>
        <w:rPr>
          <w:rFonts w:ascii="Times New Roman" w:eastAsia="Times New Roman" w:hAnsi="Times New Roman" w:cs="Times New Roman"/>
          <w:b/>
          <w:sz w:val="28"/>
          <w:szCs w:val="28"/>
          <w:lang w:eastAsia="ru-RU"/>
        </w:rPr>
      </w:pPr>
      <w:r w:rsidRPr="00D7061E">
        <w:rPr>
          <w:rFonts w:ascii="Times New Roman" w:eastAsia="Times New Roman" w:hAnsi="Times New Roman" w:cs="Times New Roman"/>
          <w:b/>
          <w:sz w:val="28"/>
          <w:szCs w:val="28"/>
          <w:lang w:eastAsia="ru-RU"/>
        </w:rPr>
        <w:t>Семінарське заняття 10</w:t>
      </w:r>
    </w:p>
    <w:p w:rsidR="00436F63" w:rsidRPr="00D7061E" w:rsidRDefault="00436F63" w:rsidP="00D7061E">
      <w:pPr>
        <w:tabs>
          <w:tab w:val="num" w:pos="1134"/>
        </w:tabs>
        <w:spacing w:after="0" w:line="360" w:lineRule="auto"/>
        <w:ind w:firstLine="709"/>
        <w:jc w:val="both"/>
        <w:rPr>
          <w:rFonts w:ascii="Times New Roman" w:eastAsia="SimSun" w:hAnsi="Times New Roman" w:cs="Times New Roman"/>
          <w:b/>
          <w:sz w:val="28"/>
          <w:szCs w:val="28"/>
          <w:lang w:eastAsia="hi-IN" w:bidi="hi-IN"/>
        </w:rPr>
      </w:pPr>
      <w:r w:rsidRPr="00D7061E">
        <w:rPr>
          <w:rFonts w:ascii="Times New Roman" w:eastAsia="Times New Roman" w:hAnsi="Times New Roman" w:cs="Times New Roman"/>
          <w:b/>
          <w:sz w:val="28"/>
          <w:szCs w:val="28"/>
          <w:lang w:eastAsia="ru-RU"/>
        </w:rPr>
        <w:t>Тема:</w:t>
      </w:r>
      <w:r w:rsidR="0093773E" w:rsidRPr="00D7061E">
        <w:rPr>
          <w:rFonts w:ascii="Times New Roman" w:eastAsia="SimSun" w:hAnsi="Times New Roman" w:cs="Times New Roman"/>
          <w:b/>
          <w:sz w:val="28"/>
          <w:szCs w:val="28"/>
          <w:lang w:eastAsia="hi-IN" w:bidi="hi-IN"/>
        </w:rPr>
        <w:t xml:space="preserve"> С</w:t>
      </w:r>
      <w:r w:rsidRPr="00D7061E">
        <w:rPr>
          <w:rFonts w:ascii="Times New Roman" w:eastAsia="SimSun" w:hAnsi="Times New Roman" w:cs="Times New Roman"/>
          <w:b/>
          <w:sz w:val="28"/>
          <w:szCs w:val="28"/>
          <w:lang w:eastAsia="hi-IN" w:bidi="hi-IN"/>
        </w:rPr>
        <w:t>истема</w:t>
      </w:r>
      <w:r w:rsidR="00D45FCA">
        <w:rPr>
          <w:rFonts w:ascii="Times New Roman" w:eastAsia="SimSun" w:hAnsi="Times New Roman" w:cs="Times New Roman"/>
          <w:b/>
          <w:sz w:val="28"/>
          <w:szCs w:val="28"/>
          <w:lang w:eastAsia="hi-IN" w:bidi="hi-IN"/>
        </w:rPr>
        <w:t xml:space="preserve"> права та система законодавства</w:t>
      </w:r>
    </w:p>
    <w:p w:rsidR="00436F63" w:rsidRPr="00D7061E" w:rsidRDefault="00436F63" w:rsidP="00D7061E">
      <w:pPr>
        <w:tabs>
          <w:tab w:val="num"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D7061E">
        <w:rPr>
          <w:rFonts w:ascii="Times New Roman" w:eastAsia="Times New Roman" w:hAnsi="Times New Roman" w:cs="Times New Roman"/>
          <w:i/>
          <w:sz w:val="28"/>
          <w:szCs w:val="28"/>
          <w:lang w:val="ru-RU" w:eastAsia="ru-RU"/>
        </w:rPr>
        <w:t>Завдання для підготовки до семінарського заняття:</w:t>
      </w:r>
    </w:p>
    <w:p w:rsidR="00436F63"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val="ru-RU" w:eastAsia="hi-IN" w:bidi="hi-IN"/>
        </w:rPr>
        <w:t>Поняття системи права, її структурні елементи, спів</w:t>
      </w:r>
      <w:r w:rsidR="001C3E4D">
        <w:rPr>
          <w:rFonts w:ascii="Times New Roman" w:eastAsia="SimSun" w:hAnsi="Times New Roman" w:cs="Times New Roman"/>
          <w:sz w:val="28"/>
          <w:szCs w:val="28"/>
          <w:lang w:val="ru-RU" w:eastAsia="hi-IN" w:bidi="hi-IN"/>
        </w:rPr>
        <w:t>відношення з правовою системою.</w:t>
      </w:r>
    </w:p>
    <w:p w:rsidR="006B6495"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val="ru-RU" w:eastAsia="hi-IN" w:bidi="hi-IN"/>
        </w:rPr>
        <w:t>Система зак</w:t>
      </w:r>
      <w:r w:rsidR="001C3E4D">
        <w:rPr>
          <w:rFonts w:ascii="Times New Roman" w:eastAsia="SimSun" w:hAnsi="Times New Roman" w:cs="Times New Roman"/>
          <w:sz w:val="28"/>
          <w:szCs w:val="28"/>
          <w:lang w:val="ru-RU" w:eastAsia="hi-IN" w:bidi="hi-IN"/>
        </w:rPr>
        <w:t>онодавства: поняття, структура.</w:t>
      </w:r>
    </w:p>
    <w:p w:rsidR="00436F63"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val="ru-RU" w:eastAsia="hi-IN" w:bidi="hi-IN"/>
        </w:rPr>
        <w:t>Система права і система законодав</w:t>
      </w:r>
      <w:r w:rsidR="009D7A2F">
        <w:rPr>
          <w:rFonts w:ascii="Times New Roman" w:eastAsia="SimSun" w:hAnsi="Times New Roman" w:cs="Times New Roman"/>
          <w:sz w:val="28"/>
          <w:szCs w:val="28"/>
          <w:lang w:val="ru-RU" w:eastAsia="hi-IN" w:bidi="hi-IN"/>
        </w:rPr>
        <w:t>ства: співвідношення і взаємозв</w:t>
      </w:r>
      <w:r w:rsidR="009D7A2F" w:rsidRPr="009D7A2F">
        <w:rPr>
          <w:rFonts w:ascii="Times New Roman" w:eastAsia="SimSun" w:hAnsi="Times New Roman" w:cs="Times New Roman"/>
          <w:sz w:val="28"/>
          <w:szCs w:val="28"/>
          <w:lang w:val="ru-RU" w:eastAsia="hi-IN" w:bidi="hi-IN"/>
        </w:rPr>
        <w:t>’</w:t>
      </w:r>
      <w:r w:rsidRPr="00D7061E">
        <w:rPr>
          <w:rFonts w:ascii="Times New Roman" w:eastAsia="SimSun" w:hAnsi="Times New Roman" w:cs="Times New Roman"/>
          <w:sz w:val="28"/>
          <w:szCs w:val="28"/>
          <w:lang w:val="ru-RU" w:eastAsia="hi-IN" w:bidi="hi-IN"/>
        </w:rPr>
        <w:t>язок.</w:t>
      </w:r>
    </w:p>
    <w:p w:rsidR="00436F63"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Правова система та система права: поняття та співвідношення.</w:t>
      </w:r>
    </w:p>
    <w:p w:rsidR="006B6495" w:rsidRPr="00D7061E" w:rsidRDefault="006B6495"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Поняття та загальна характеристика галузей права.</w:t>
      </w:r>
    </w:p>
    <w:p w:rsidR="00436F63"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Інститут права як складова системи права.</w:t>
      </w:r>
    </w:p>
    <w:p w:rsidR="00436F63" w:rsidRPr="00D7061E" w:rsidRDefault="00436F63" w:rsidP="00C75FF2">
      <w:pPr>
        <w:widowControl w:val="0"/>
        <w:numPr>
          <w:ilvl w:val="0"/>
          <w:numId w:val="87"/>
        </w:numPr>
        <w:tabs>
          <w:tab w:val="num"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D7061E">
        <w:rPr>
          <w:rFonts w:ascii="Times New Roman" w:eastAsia="SimSun" w:hAnsi="Times New Roman" w:cs="Times New Roman"/>
          <w:sz w:val="28"/>
          <w:szCs w:val="28"/>
          <w:lang w:eastAsia="hi-IN" w:bidi="hi-IN"/>
        </w:rPr>
        <w:t>Інкорпорація як форма систематизації права.</w:t>
      </w:r>
    </w:p>
    <w:p w:rsidR="006B6495" w:rsidRPr="00D7061E" w:rsidRDefault="006B6495" w:rsidP="00D7061E">
      <w:pPr>
        <w:keepNext/>
        <w:tabs>
          <w:tab w:val="num" w:pos="1134"/>
        </w:tabs>
        <w:spacing w:after="0" w:line="360" w:lineRule="auto"/>
        <w:ind w:firstLine="709"/>
        <w:jc w:val="both"/>
        <w:outlineLvl w:val="1"/>
        <w:rPr>
          <w:rFonts w:ascii="Times New Roman" w:eastAsia="Times New Roman" w:hAnsi="Times New Roman" w:cs="Times New Roman"/>
          <w:bCs/>
          <w:i/>
          <w:sz w:val="28"/>
          <w:szCs w:val="28"/>
          <w:lang w:eastAsia="ru-RU"/>
        </w:rPr>
      </w:pPr>
      <w:r w:rsidRPr="00D7061E">
        <w:rPr>
          <w:rFonts w:ascii="Times New Roman" w:eastAsia="Times New Roman" w:hAnsi="Times New Roman" w:cs="Times New Roman"/>
          <w:bCs/>
          <w:i/>
          <w:sz w:val="28"/>
          <w:szCs w:val="28"/>
          <w:lang w:eastAsia="ru-RU"/>
        </w:rPr>
        <w:lastRenderedPageBreak/>
        <w:t>Методичні рекомендації</w:t>
      </w:r>
      <w:r w:rsidR="007B0C92">
        <w:rPr>
          <w:rFonts w:ascii="Times New Roman" w:eastAsia="Times New Roman" w:hAnsi="Times New Roman" w:cs="Times New Roman"/>
          <w:bCs/>
          <w:i/>
          <w:sz w:val="28"/>
          <w:szCs w:val="28"/>
          <w:lang w:eastAsia="ru-RU"/>
        </w:rPr>
        <w:t>:</w:t>
      </w:r>
    </w:p>
    <w:p w:rsidR="00497989"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При відповіді на перше питання семінарського зан</w:t>
      </w:r>
      <w:r w:rsidR="009D7A2F">
        <w:rPr>
          <w:rFonts w:ascii="Times New Roman" w:eastAsia="Times New Roman" w:hAnsi="Times New Roman" w:cs="Times New Roman"/>
          <w:sz w:val="28"/>
          <w:szCs w:val="28"/>
          <w:lang w:eastAsia="ru-RU"/>
        </w:rPr>
        <w:t xml:space="preserve">яття варто почати з визначення </w:t>
      </w:r>
      <w:r w:rsidRPr="00D7061E">
        <w:rPr>
          <w:rFonts w:ascii="Times New Roman" w:eastAsia="Times New Roman" w:hAnsi="Times New Roman" w:cs="Times New Roman"/>
          <w:sz w:val="28"/>
          <w:szCs w:val="28"/>
          <w:lang w:eastAsia="ru-RU"/>
        </w:rPr>
        <w:t xml:space="preserve">поняття </w:t>
      </w:r>
      <w:r w:rsidR="009D7A2F">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система права</w:t>
      </w:r>
      <w:r w:rsidR="009D7A2F">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Важливо підкреслити, що системність виступає загальною властивістю для всіх </w:t>
      </w:r>
      <w:r w:rsidR="00845D59">
        <w:rPr>
          <w:rFonts w:ascii="Times New Roman" w:eastAsia="Times New Roman" w:hAnsi="Times New Roman" w:cs="Times New Roman"/>
          <w:sz w:val="28"/>
          <w:szCs w:val="28"/>
          <w:lang w:eastAsia="ru-RU"/>
        </w:rPr>
        <w:t>типів права. Поряд із поняттям «</w:t>
      </w:r>
      <w:r w:rsidRPr="00D7061E">
        <w:rPr>
          <w:rFonts w:ascii="Times New Roman" w:eastAsia="Times New Roman" w:hAnsi="Times New Roman" w:cs="Times New Roman"/>
          <w:sz w:val="28"/>
          <w:szCs w:val="28"/>
          <w:lang w:eastAsia="ru-RU"/>
        </w:rPr>
        <w:t>системність</w:t>
      </w:r>
      <w:r w:rsidR="00845D59">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(права) у юриспруденції існує </w:t>
      </w:r>
      <w:r w:rsidR="00845D59">
        <w:rPr>
          <w:rFonts w:ascii="Times New Roman" w:eastAsia="Times New Roman" w:hAnsi="Times New Roman" w:cs="Times New Roman"/>
          <w:sz w:val="28"/>
          <w:szCs w:val="28"/>
          <w:lang w:eastAsia="ru-RU"/>
        </w:rPr>
        <w:t>поняття «</w:t>
      </w:r>
      <w:r w:rsidRPr="00D7061E">
        <w:rPr>
          <w:rFonts w:ascii="Times New Roman" w:eastAsia="Times New Roman" w:hAnsi="Times New Roman" w:cs="Times New Roman"/>
          <w:sz w:val="28"/>
          <w:szCs w:val="28"/>
          <w:lang w:eastAsia="ru-RU"/>
        </w:rPr>
        <w:t>систематизація</w:t>
      </w:r>
      <w:r w:rsidR="00845D59">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(систематика) правових норм, нормативно-правових актів. Це різні поняття. Нагадайте, що право в суспільстві виступає насамперед як сукупність утворюваних і тих, що охороняються державою, норм. Акцентуйте, що вони являють собою не хаотичне, випадкове накопичення, а узгоджену, взаємозалежну цілісність, тобто систему. Зробіть висновок, що в суспільстві утвориться цілісна, автономна, динамічна, але в той же час стабільна сукупність взаємопогоджуваних норм. Охарактеризуйте такі основні р</w:t>
      </w:r>
      <w:r w:rsidR="00497989">
        <w:rPr>
          <w:rFonts w:ascii="Times New Roman" w:eastAsia="Times New Roman" w:hAnsi="Times New Roman" w:cs="Times New Roman"/>
          <w:sz w:val="28"/>
          <w:szCs w:val="28"/>
          <w:lang w:eastAsia="ru-RU"/>
        </w:rPr>
        <w:t>иси системи права, як:</w:t>
      </w:r>
    </w:p>
    <w:p w:rsidR="00E208EA" w:rsidRPr="00E208EA" w:rsidRDefault="00E208EA" w:rsidP="00C75FF2">
      <w:pPr>
        <w:pStyle w:val="af5"/>
        <w:numPr>
          <w:ilvl w:val="0"/>
          <w:numId w:val="342"/>
        </w:numPr>
        <w:tabs>
          <w:tab w:val="num" w:pos="1134"/>
          <w:tab w:val="left" w:pos="1276"/>
        </w:tabs>
        <w:spacing w:line="360" w:lineRule="auto"/>
        <w:ind w:left="0" w:firstLine="709"/>
        <w:jc w:val="both"/>
        <w:rPr>
          <w:rFonts w:eastAsia="SimSun"/>
          <w:sz w:val="28"/>
          <w:szCs w:val="28"/>
          <w:lang w:eastAsia="hi-IN" w:bidi="hi-IN"/>
        </w:rPr>
      </w:pPr>
      <w:r>
        <w:rPr>
          <w:sz w:val="28"/>
          <w:szCs w:val="28"/>
          <w:lang w:eastAsia="ru-RU"/>
        </w:rPr>
        <w:t>розходження її елементів;</w:t>
      </w:r>
    </w:p>
    <w:p w:rsidR="00E208EA" w:rsidRPr="00E208EA" w:rsidRDefault="00E208EA" w:rsidP="00C75FF2">
      <w:pPr>
        <w:pStyle w:val="af5"/>
        <w:numPr>
          <w:ilvl w:val="0"/>
          <w:numId w:val="342"/>
        </w:numPr>
        <w:tabs>
          <w:tab w:val="num" w:pos="1134"/>
          <w:tab w:val="left" w:pos="1276"/>
        </w:tabs>
        <w:spacing w:line="360" w:lineRule="auto"/>
        <w:ind w:left="0" w:firstLine="709"/>
        <w:jc w:val="both"/>
        <w:rPr>
          <w:rFonts w:eastAsia="SimSun"/>
          <w:sz w:val="28"/>
          <w:szCs w:val="28"/>
          <w:lang w:eastAsia="hi-IN" w:bidi="hi-IN"/>
        </w:rPr>
      </w:pPr>
      <w:r>
        <w:rPr>
          <w:sz w:val="28"/>
          <w:szCs w:val="28"/>
          <w:lang w:val="ru-RU" w:eastAsia="ru-RU"/>
        </w:rPr>
        <w:t>їхня єдність і узгодженість;</w:t>
      </w:r>
    </w:p>
    <w:p w:rsidR="00E208EA" w:rsidRPr="00E208EA" w:rsidRDefault="0093773E" w:rsidP="00C75FF2">
      <w:pPr>
        <w:pStyle w:val="af5"/>
        <w:numPr>
          <w:ilvl w:val="0"/>
          <w:numId w:val="342"/>
        </w:numPr>
        <w:tabs>
          <w:tab w:val="num" w:pos="1134"/>
          <w:tab w:val="left" w:pos="1276"/>
        </w:tabs>
        <w:spacing w:line="360" w:lineRule="auto"/>
        <w:ind w:left="0" w:firstLine="709"/>
        <w:jc w:val="both"/>
        <w:rPr>
          <w:rFonts w:eastAsia="SimSun"/>
          <w:sz w:val="28"/>
          <w:szCs w:val="28"/>
          <w:lang w:eastAsia="hi-IN" w:bidi="hi-IN"/>
        </w:rPr>
      </w:pPr>
      <w:r w:rsidRPr="00E208EA">
        <w:rPr>
          <w:sz w:val="28"/>
          <w:szCs w:val="28"/>
          <w:lang w:val="ru-RU" w:eastAsia="ru-RU"/>
        </w:rPr>
        <w:t>об</w:t>
      </w:r>
      <w:r w:rsidR="00DD45FE" w:rsidRPr="00E208EA">
        <w:rPr>
          <w:sz w:val="28"/>
          <w:szCs w:val="28"/>
          <w:lang w:val="uk-UA" w:eastAsia="ru-RU"/>
        </w:rPr>
        <w:t>’</w:t>
      </w:r>
      <w:r w:rsidRPr="00E208EA">
        <w:rPr>
          <w:sz w:val="28"/>
          <w:szCs w:val="28"/>
          <w:lang w:val="ru-RU" w:eastAsia="ru-RU"/>
        </w:rPr>
        <w:t>єктивний характер системи права;</w:t>
      </w:r>
    </w:p>
    <w:p w:rsidR="00E208EA" w:rsidRPr="00E208EA" w:rsidRDefault="00E208EA" w:rsidP="00C75FF2">
      <w:pPr>
        <w:pStyle w:val="af5"/>
        <w:numPr>
          <w:ilvl w:val="0"/>
          <w:numId w:val="342"/>
        </w:numPr>
        <w:tabs>
          <w:tab w:val="num" w:pos="1134"/>
          <w:tab w:val="left" w:pos="1276"/>
        </w:tabs>
        <w:spacing w:line="360" w:lineRule="auto"/>
        <w:ind w:left="0" w:firstLine="709"/>
        <w:jc w:val="both"/>
        <w:rPr>
          <w:rFonts w:eastAsia="SimSun"/>
          <w:sz w:val="28"/>
          <w:szCs w:val="28"/>
          <w:lang w:eastAsia="hi-IN" w:bidi="hi-IN"/>
        </w:rPr>
      </w:pPr>
      <w:r>
        <w:rPr>
          <w:sz w:val="28"/>
          <w:szCs w:val="28"/>
          <w:lang w:val="ru-RU" w:eastAsia="ru-RU"/>
        </w:rPr>
        <w:t>її обумовленість.</w:t>
      </w:r>
    </w:p>
    <w:p w:rsidR="00597B8D" w:rsidRDefault="0093773E" w:rsidP="00E208EA">
      <w:pPr>
        <w:pStyle w:val="af5"/>
        <w:tabs>
          <w:tab w:val="left" w:pos="1134"/>
        </w:tabs>
        <w:spacing w:line="360" w:lineRule="auto"/>
        <w:ind w:left="0" w:firstLine="709"/>
        <w:jc w:val="both"/>
        <w:rPr>
          <w:sz w:val="28"/>
          <w:szCs w:val="28"/>
          <w:lang w:val="uk-UA" w:eastAsia="ru-RU"/>
        </w:rPr>
      </w:pPr>
      <w:r w:rsidRPr="00E208EA">
        <w:rPr>
          <w:sz w:val="28"/>
          <w:szCs w:val="28"/>
          <w:lang w:val="ru-RU" w:eastAsia="ru-RU"/>
        </w:rPr>
        <w:t>Особ</w:t>
      </w:r>
      <w:r w:rsidR="00E208EA">
        <w:rPr>
          <w:sz w:val="28"/>
          <w:szCs w:val="28"/>
          <w:lang w:val="uk-UA" w:eastAsia="ru-RU"/>
        </w:rPr>
        <w:t>лив</w:t>
      </w:r>
      <w:r w:rsidRPr="00E208EA">
        <w:rPr>
          <w:sz w:val="28"/>
          <w:szCs w:val="28"/>
          <w:lang w:val="ru-RU" w:eastAsia="ru-RU"/>
        </w:rPr>
        <w:t xml:space="preserve">о виділіть і прокоментуйте, по яких ознаках відрізняються норми права і чим визначається їхня єдність. </w:t>
      </w:r>
      <w:r w:rsidRPr="00E208EA">
        <w:rPr>
          <w:sz w:val="28"/>
          <w:szCs w:val="28"/>
          <w:lang w:eastAsia="ru-RU"/>
        </w:rPr>
        <w:t>Назвіть структурні е</w:t>
      </w:r>
      <w:r w:rsidR="00597B8D">
        <w:rPr>
          <w:sz w:val="28"/>
          <w:szCs w:val="28"/>
          <w:lang w:eastAsia="ru-RU"/>
        </w:rPr>
        <w:t>лементи системи права, якими є:</w:t>
      </w:r>
    </w:p>
    <w:p w:rsidR="00597B8D" w:rsidRPr="00597B8D" w:rsidRDefault="0093773E" w:rsidP="00C75FF2">
      <w:pPr>
        <w:pStyle w:val="af5"/>
        <w:numPr>
          <w:ilvl w:val="0"/>
          <w:numId w:val="343"/>
        </w:numPr>
        <w:tabs>
          <w:tab w:val="left" w:pos="1134"/>
        </w:tabs>
        <w:spacing w:line="360" w:lineRule="auto"/>
        <w:ind w:left="0" w:firstLine="709"/>
        <w:jc w:val="both"/>
        <w:rPr>
          <w:rFonts w:eastAsia="SimSun"/>
          <w:sz w:val="28"/>
          <w:szCs w:val="28"/>
          <w:lang w:eastAsia="hi-IN" w:bidi="hi-IN"/>
        </w:rPr>
      </w:pPr>
      <w:r w:rsidRPr="00597B8D">
        <w:rPr>
          <w:sz w:val="28"/>
          <w:szCs w:val="28"/>
          <w:lang w:val="ru-RU" w:eastAsia="ru-RU"/>
        </w:rPr>
        <w:t>норма права;</w:t>
      </w:r>
    </w:p>
    <w:p w:rsidR="00597B8D" w:rsidRPr="00597B8D" w:rsidRDefault="0093773E" w:rsidP="00C75FF2">
      <w:pPr>
        <w:pStyle w:val="af5"/>
        <w:numPr>
          <w:ilvl w:val="0"/>
          <w:numId w:val="343"/>
        </w:numPr>
        <w:tabs>
          <w:tab w:val="left" w:pos="1134"/>
        </w:tabs>
        <w:spacing w:line="360" w:lineRule="auto"/>
        <w:ind w:left="0" w:firstLine="709"/>
        <w:jc w:val="both"/>
        <w:rPr>
          <w:rFonts w:eastAsia="SimSun"/>
          <w:sz w:val="28"/>
          <w:szCs w:val="28"/>
          <w:lang w:eastAsia="hi-IN" w:bidi="hi-IN"/>
        </w:rPr>
      </w:pPr>
      <w:r w:rsidRPr="00597B8D">
        <w:rPr>
          <w:sz w:val="28"/>
          <w:szCs w:val="28"/>
          <w:lang w:val="ru-RU" w:eastAsia="ru-RU"/>
        </w:rPr>
        <w:t>інститут права;</w:t>
      </w:r>
    </w:p>
    <w:p w:rsidR="00597B8D" w:rsidRPr="00597B8D" w:rsidRDefault="0093773E" w:rsidP="00C75FF2">
      <w:pPr>
        <w:pStyle w:val="af5"/>
        <w:numPr>
          <w:ilvl w:val="0"/>
          <w:numId w:val="343"/>
        </w:numPr>
        <w:tabs>
          <w:tab w:val="left" w:pos="1134"/>
        </w:tabs>
        <w:spacing w:line="360" w:lineRule="auto"/>
        <w:ind w:left="0" w:firstLine="709"/>
        <w:jc w:val="both"/>
        <w:rPr>
          <w:rFonts w:eastAsia="SimSun"/>
          <w:sz w:val="28"/>
          <w:szCs w:val="28"/>
          <w:lang w:eastAsia="hi-IN" w:bidi="hi-IN"/>
        </w:rPr>
      </w:pPr>
      <w:r w:rsidRPr="00597B8D">
        <w:rPr>
          <w:sz w:val="28"/>
          <w:szCs w:val="28"/>
          <w:lang w:val="ru-RU" w:eastAsia="ru-RU"/>
        </w:rPr>
        <w:t>підгалузь права;</w:t>
      </w:r>
    </w:p>
    <w:p w:rsidR="00597B8D" w:rsidRPr="00597B8D" w:rsidRDefault="0093773E" w:rsidP="00C75FF2">
      <w:pPr>
        <w:pStyle w:val="af5"/>
        <w:numPr>
          <w:ilvl w:val="0"/>
          <w:numId w:val="343"/>
        </w:numPr>
        <w:tabs>
          <w:tab w:val="left" w:pos="1134"/>
        </w:tabs>
        <w:spacing w:line="360" w:lineRule="auto"/>
        <w:ind w:left="0" w:firstLine="709"/>
        <w:jc w:val="both"/>
        <w:rPr>
          <w:rFonts w:eastAsia="SimSun"/>
          <w:sz w:val="28"/>
          <w:szCs w:val="28"/>
          <w:lang w:eastAsia="hi-IN" w:bidi="hi-IN"/>
        </w:rPr>
      </w:pPr>
      <w:r w:rsidRPr="00597B8D">
        <w:rPr>
          <w:sz w:val="28"/>
          <w:szCs w:val="28"/>
          <w:lang w:val="ru-RU" w:eastAsia="ru-RU"/>
        </w:rPr>
        <w:t xml:space="preserve">галузь права. </w:t>
      </w:r>
    </w:p>
    <w:p w:rsidR="0093773E" w:rsidRPr="009A42D0" w:rsidRDefault="0093773E" w:rsidP="00597B8D">
      <w:pPr>
        <w:pStyle w:val="af5"/>
        <w:tabs>
          <w:tab w:val="left" w:pos="1134"/>
        </w:tabs>
        <w:spacing w:line="360" w:lineRule="auto"/>
        <w:ind w:left="0" w:firstLine="709"/>
        <w:jc w:val="both"/>
        <w:rPr>
          <w:rFonts w:eastAsia="SimSun"/>
          <w:sz w:val="28"/>
          <w:szCs w:val="28"/>
          <w:lang w:val="ru-RU" w:eastAsia="hi-IN" w:bidi="hi-IN"/>
        </w:rPr>
      </w:pPr>
      <w:r w:rsidRPr="00C8060D">
        <w:rPr>
          <w:sz w:val="28"/>
          <w:szCs w:val="28"/>
          <w:lang w:val="ru-RU" w:eastAsia="ru-RU"/>
        </w:rPr>
        <w:t xml:space="preserve">Сформулюйте визначення перерахованих понять. Поясніть, які елементи в системі права можна виділити при генетичному й історичному  підході. Стисло охарактеризуйте природне і позитивне право; звичаєве, прецендентне, договірне право і право законів. Розкрийте значення структурного підходу у вивченні системи права. Резюмуйте, яка структура системи права визначається найбільш оптимальною для сучасної юридичної теорії і практики. </w:t>
      </w:r>
      <w:r w:rsidRPr="009A42D0">
        <w:rPr>
          <w:sz w:val="28"/>
          <w:szCs w:val="28"/>
          <w:lang w:val="ru-RU" w:eastAsia="ru-RU"/>
        </w:rPr>
        <w:t xml:space="preserve">Виділіть, що </w:t>
      </w:r>
      <w:r w:rsidR="009A42D0" w:rsidRPr="009A42D0">
        <w:rPr>
          <w:sz w:val="28"/>
          <w:szCs w:val="28"/>
          <w:lang w:val="ru-RU" w:eastAsia="ru-RU"/>
        </w:rPr>
        <w:lastRenderedPageBreak/>
        <w:t xml:space="preserve">в якості критерію розподілу </w:t>
      </w:r>
      <w:r w:rsidRPr="009A42D0">
        <w:rPr>
          <w:sz w:val="28"/>
          <w:szCs w:val="28"/>
          <w:lang w:val="ru-RU" w:eastAsia="ru-RU"/>
        </w:rPr>
        <w:t>права на галузі й інститути виступають предмет і метод правового регулювання.</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Дайте визначення галузі права. Перерахуйте, які галузі права традиційно склалися в Україні. Зверніть увагу, які галузі, що формуються, можна виділити в сучасних умовах. Дайте стислу загальну характеристику основних галузей права. При цьому важливо показати, що кожна галузь має свою специфіку, свій предмет і метод правового регулювання, займає певне місце в системі права.</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Дайте визначення інституту права. Перерахуйте його види. Стисло охарактеризуйте ці інститути. Розтлумачте, що варто розуміти під субінститутом права, як співвідноситься між собою інститут і субінститут.</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 xml:space="preserve">Надалі нагадайте, що розуміється під системою права. Підкресліть, що категорія </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правова система</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є більш широким, комплексним поняттям. Акцентуйте, що дане поняття є дещо новим для вітчизняної науки. Поясніть, чому комплексну оцінку всієї юридичної сфери виражає саме ця категорія. Дослідіть елементи правової системи. Необхідно спі</w:t>
      </w:r>
      <w:r w:rsidR="002D0FA1">
        <w:rPr>
          <w:rFonts w:ascii="Times New Roman" w:eastAsia="Times New Roman" w:hAnsi="Times New Roman" w:cs="Times New Roman"/>
          <w:sz w:val="28"/>
          <w:szCs w:val="28"/>
          <w:lang w:eastAsia="ru-RU"/>
        </w:rPr>
        <w:t>вставити, як трактують поняття «</w:t>
      </w:r>
      <w:r w:rsidRPr="00D7061E">
        <w:rPr>
          <w:rFonts w:ascii="Times New Roman" w:eastAsia="Times New Roman" w:hAnsi="Times New Roman" w:cs="Times New Roman"/>
          <w:sz w:val="28"/>
          <w:szCs w:val="28"/>
          <w:lang w:eastAsia="ru-RU"/>
        </w:rPr>
        <w:t>правова система</w:t>
      </w:r>
      <w:r w:rsidR="002D0FA1">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найбільші вітчизняні правознавці, що спеціалізуються в даній галузі (див. роботи: С.</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С.</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Алексєєва, А.</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М.</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Васильєва, В.</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Н.</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Кудрявцева, Н.</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І.</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Матузова, П.</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М.</w:t>
      </w:r>
      <w:r w:rsidR="002D0FA1">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 xml:space="preserve">Рабиновича </w:t>
      </w:r>
      <w:r w:rsidR="002D0FA1">
        <w:rPr>
          <w:rFonts w:ascii="Times New Roman" w:eastAsia="Times New Roman" w:hAnsi="Times New Roman" w:cs="Times New Roman"/>
          <w:sz w:val="28"/>
          <w:szCs w:val="28"/>
          <w:lang w:eastAsia="ru-RU"/>
        </w:rPr>
        <w:t>та</w:t>
      </w:r>
      <w:r w:rsidRPr="00D7061E">
        <w:rPr>
          <w:rFonts w:ascii="Times New Roman" w:eastAsia="Times New Roman" w:hAnsi="Times New Roman" w:cs="Times New Roman"/>
          <w:sz w:val="28"/>
          <w:szCs w:val="28"/>
          <w:lang w:eastAsia="ru-RU"/>
        </w:rPr>
        <w:t xml:space="preserve"> ін.). Закінчити відповідь слід визначенням правової системи. Зробіть висновок, як співвідносяться між собою поняття </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система права</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і </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правова система</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При висвітленні другого питання семінарського заняття охарактеризуйте систему законодавства в широкому і вузькому розумінні. Зверніть увагу на відмінності в цих підходах. Охарактеризуйте види структури системи законодавства: вертикальну (субординаційну), горизонтальну (галузеву) та федеративну. Вкажіть їх переваги та недоліки.</w:t>
      </w:r>
    </w:p>
    <w:p w:rsidR="0093773E" w:rsidRPr="00D7061E" w:rsidRDefault="0093773E" w:rsidP="00D7061E">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Відповідь на третє питання цієї теми дозволяє виявити взаємозв</w:t>
      </w:r>
      <w:r w:rsidR="00DD45FE" w:rsidRPr="00C8060D">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язок і співвідношення системи права і системи законодавства. Дайте визначення даних категорій. Підкресліть, що це тісно взаємозалежні, але в той же час самостійні поняття. Вони виступають двома сторонами однієї сутності і співвідносяться між собою як зміст і форма. (Пригадайте, що означають </w:t>
      </w:r>
      <w:r w:rsidRPr="00D7061E">
        <w:rPr>
          <w:rFonts w:ascii="Times New Roman" w:eastAsia="Times New Roman" w:hAnsi="Times New Roman" w:cs="Times New Roman"/>
          <w:sz w:val="28"/>
          <w:szCs w:val="28"/>
          <w:lang w:eastAsia="ru-RU"/>
        </w:rPr>
        <w:lastRenderedPageBreak/>
        <w:t xml:space="preserve">загальнофілософські категорії </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зміст</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і </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форма</w:t>
      </w:r>
      <w:r w:rsidR="006B6495"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Поясніть, що система права подає внутрішню структуру права як такого, а система законодавства виражає будівлю джерел права, тобто є сукупністю нормативно-правових актів. У такий спосіб система законодавства постає зовнішнім вираженням системи права. Підкресліть і доведіть, що по суті вони не можуть існувати в суспільстві одне без одного. Водночас між ними є певні розходження. Виділіть ці розходження. Аргументуйте, чому встановлення правильного співвідношення між системою права і системою законодавства вважається найважливішим завданням як правової теорії, так і юридичної практики.</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pacing w:val="-4"/>
          <w:sz w:val="28"/>
          <w:szCs w:val="28"/>
          <w:lang w:eastAsia="hi-IN" w:bidi="hi-IN"/>
        </w:rPr>
      </w:pPr>
      <w:r w:rsidRPr="00D7061E">
        <w:rPr>
          <w:rFonts w:ascii="Times New Roman" w:eastAsia="SimSun" w:hAnsi="Times New Roman" w:cs="Times New Roman"/>
          <w:spacing w:val="-4"/>
          <w:sz w:val="28"/>
          <w:szCs w:val="28"/>
          <w:lang w:eastAsia="hi-IN" w:bidi="hi-IN"/>
        </w:rPr>
        <w:t>Зверніть увагу на поняття систематизації нормативно-правових актів та її основні форми- кодифікація, інкорпорація, консолідація. Охарактеризуйте кожну з них, визначте їх ознаки та відмінності.</w:t>
      </w:r>
    </w:p>
    <w:p w:rsidR="0093773E" w:rsidRPr="00D7061E" w:rsidRDefault="006B6495" w:rsidP="00D7061E">
      <w:pPr>
        <w:widowControl w:val="0"/>
        <w:tabs>
          <w:tab w:val="num" w:pos="1134"/>
        </w:tabs>
        <w:suppressAutoHyphens/>
        <w:spacing w:after="0" w:line="360" w:lineRule="auto"/>
        <w:ind w:firstLine="709"/>
        <w:jc w:val="both"/>
        <w:rPr>
          <w:rFonts w:ascii="Times New Roman" w:eastAsia="SimSun" w:hAnsi="Times New Roman" w:cs="Times New Roman"/>
          <w:sz w:val="28"/>
          <w:szCs w:val="28"/>
          <w:lang w:eastAsia="hi-IN" w:bidi="hi-IN"/>
        </w:rPr>
      </w:pPr>
      <w:r w:rsidRPr="00D7061E">
        <w:rPr>
          <w:rFonts w:ascii="Times New Roman" w:hAnsi="Times New Roman" w:cs="Times New Roman"/>
          <w:b/>
          <w:sz w:val="28"/>
          <w:szCs w:val="28"/>
          <w:lang w:val="ru-RU"/>
        </w:rPr>
        <w:t xml:space="preserve">Термінологічне завдання: </w:t>
      </w:r>
      <w:r w:rsidRPr="00D7061E">
        <w:rPr>
          <w:rFonts w:ascii="Times New Roman" w:eastAsia="Times New Roman" w:hAnsi="Times New Roman" w:cs="Times New Roman"/>
          <w:sz w:val="28"/>
          <w:szCs w:val="28"/>
          <w:lang w:eastAsia="ru-RU"/>
        </w:rPr>
        <w:t>систем</w:t>
      </w:r>
      <w:r w:rsidR="00805F44" w:rsidRPr="00D7061E">
        <w:rPr>
          <w:rFonts w:ascii="Times New Roman" w:eastAsia="Times New Roman" w:hAnsi="Times New Roman" w:cs="Times New Roman"/>
          <w:sz w:val="28"/>
          <w:szCs w:val="28"/>
          <w:lang w:eastAsia="ru-RU"/>
        </w:rPr>
        <w:t>а</w:t>
      </w:r>
      <w:r w:rsidRPr="00D7061E">
        <w:rPr>
          <w:rFonts w:ascii="Times New Roman" w:eastAsia="Times New Roman" w:hAnsi="Times New Roman" w:cs="Times New Roman"/>
          <w:sz w:val="28"/>
          <w:szCs w:val="28"/>
          <w:lang w:eastAsia="ru-RU"/>
        </w:rPr>
        <w:t xml:space="preserve"> права, </w:t>
      </w:r>
      <w:r w:rsidR="00805F44" w:rsidRPr="00D7061E">
        <w:rPr>
          <w:rFonts w:ascii="Times New Roman" w:eastAsia="Times New Roman" w:hAnsi="Times New Roman" w:cs="Times New Roman"/>
          <w:sz w:val="28"/>
          <w:szCs w:val="28"/>
          <w:lang w:eastAsia="ru-RU"/>
        </w:rPr>
        <w:t xml:space="preserve">правова система, </w:t>
      </w:r>
      <w:r w:rsidRPr="00D7061E">
        <w:rPr>
          <w:rFonts w:ascii="Times New Roman" w:eastAsia="Times New Roman" w:hAnsi="Times New Roman" w:cs="Times New Roman"/>
          <w:sz w:val="28"/>
          <w:szCs w:val="28"/>
          <w:lang w:eastAsia="ru-RU"/>
        </w:rPr>
        <w:t>норма права</w:t>
      </w:r>
      <w:r w:rsidR="00805F44"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інститут права</w:t>
      </w:r>
      <w:r w:rsidR="00805F44" w:rsidRPr="00D7061E">
        <w:rPr>
          <w:rFonts w:ascii="Times New Roman" w:eastAsia="Times New Roman" w:hAnsi="Times New Roman" w:cs="Times New Roman"/>
          <w:sz w:val="28"/>
          <w:szCs w:val="28"/>
          <w:lang w:eastAsia="ru-RU"/>
        </w:rPr>
        <w:t xml:space="preserve">, </w:t>
      </w:r>
      <w:r w:rsidRPr="00D7061E">
        <w:rPr>
          <w:rFonts w:ascii="Times New Roman" w:eastAsia="Times New Roman" w:hAnsi="Times New Roman" w:cs="Times New Roman"/>
          <w:sz w:val="28"/>
          <w:szCs w:val="28"/>
          <w:lang w:eastAsia="ru-RU"/>
        </w:rPr>
        <w:t>підгалузь права</w:t>
      </w:r>
      <w:r w:rsidR="00805F44" w:rsidRPr="00D7061E">
        <w:rPr>
          <w:rFonts w:ascii="Times New Roman" w:eastAsia="Times New Roman" w:hAnsi="Times New Roman" w:cs="Times New Roman"/>
          <w:sz w:val="28"/>
          <w:szCs w:val="28"/>
          <w:lang w:eastAsia="ru-RU"/>
        </w:rPr>
        <w:t>,</w:t>
      </w:r>
      <w:r w:rsidRPr="00D7061E">
        <w:rPr>
          <w:rFonts w:ascii="Times New Roman" w:eastAsia="Times New Roman" w:hAnsi="Times New Roman" w:cs="Times New Roman"/>
          <w:sz w:val="28"/>
          <w:szCs w:val="28"/>
          <w:lang w:eastAsia="ru-RU"/>
        </w:rPr>
        <w:t xml:space="preserve"> галузь права</w:t>
      </w:r>
      <w:r w:rsidR="00805F44" w:rsidRPr="00D7061E">
        <w:rPr>
          <w:rFonts w:ascii="Times New Roman" w:eastAsia="Times New Roman" w:hAnsi="Times New Roman" w:cs="Times New Roman"/>
          <w:sz w:val="28"/>
          <w:szCs w:val="28"/>
          <w:lang w:eastAsia="ru-RU"/>
        </w:rPr>
        <w:t>, і</w:t>
      </w:r>
      <w:r w:rsidR="0093773E" w:rsidRPr="00D7061E">
        <w:rPr>
          <w:rFonts w:ascii="Times New Roman" w:eastAsia="SimSun" w:hAnsi="Times New Roman" w:cs="Times New Roman"/>
          <w:sz w:val="28"/>
          <w:szCs w:val="28"/>
          <w:lang w:eastAsia="hi-IN" w:bidi="hi-IN"/>
        </w:rPr>
        <w:t>нститут права</w:t>
      </w:r>
      <w:r w:rsidR="00805F44" w:rsidRPr="00D7061E">
        <w:rPr>
          <w:rFonts w:ascii="Times New Roman" w:eastAsia="SimSun" w:hAnsi="Times New Roman" w:cs="Times New Roman"/>
          <w:sz w:val="28"/>
          <w:szCs w:val="28"/>
          <w:lang w:eastAsia="hi-IN" w:bidi="hi-IN"/>
        </w:rPr>
        <w:t>, і</w:t>
      </w:r>
      <w:r w:rsidR="0093773E" w:rsidRPr="00D7061E">
        <w:rPr>
          <w:rFonts w:ascii="Times New Roman" w:eastAsia="SimSun" w:hAnsi="Times New Roman" w:cs="Times New Roman"/>
          <w:sz w:val="28"/>
          <w:szCs w:val="28"/>
          <w:lang w:eastAsia="hi-IN" w:bidi="hi-IN"/>
        </w:rPr>
        <w:t>нкорпорація</w:t>
      </w:r>
      <w:r w:rsidR="00805F44" w:rsidRPr="00D7061E">
        <w:rPr>
          <w:rFonts w:ascii="Times New Roman" w:eastAsia="SimSun" w:hAnsi="Times New Roman" w:cs="Times New Roman"/>
          <w:sz w:val="28"/>
          <w:szCs w:val="28"/>
          <w:lang w:eastAsia="hi-IN" w:bidi="hi-IN"/>
        </w:rPr>
        <w:t xml:space="preserve">, </w:t>
      </w:r>
      <w:r w:rsidR="0093773E" w:rsidRPr="00D7061E">
        <w:rPr>
          <w:rFonts w:ascii="Times New Roman" w:eastAsia="SimSun" w:hAnsi="Times New Roman" w:cs="Times New Roman"/>
          <w:sz w:val="28"/>
          <w:szCs w:val="28"/>
          <w:lang w:eastAsia="hi-IN" w:bidi="hi-IN"/>
        </w:rPr>
        <w:t>систематизаці</w:t>
      </w:r>
      <w:r w:rsidR="00805F44" w:rsidRPr="00D7061E">
        <w:rPr>
          <w:rFonts w:ascii="Times New Roman" w:eastAsia="SimSun" w:hAnsi="Times New Roman" w:cs="Times New Roman"/>
          <w:sz w:val="28"/>
          <w:szCs w:val="28"/>
          <w:lang w:eastAsia="hi-IN" w:bidi="hi-IN"/>
        </w:rPr>
        <w:t>я</w:t>
      </w:r>
      <w:r w:rsidR="0093773E" w:rsidRPr="00D7061E">
        <w:rPr>
          <w:rFonts w:ascii="Times New Roman" w:eastAsia="SimSun" w:hAnsi="Times New Roman" w:cs="Times New Roman"/>
          <w:sz w:val="28"/>
          <w:szCs w:val="28"/>
          <w:lang w:eastAsia="hi-IN" w:bidi="hi-IN"/>
        </w:rPr>
        <w:t xml:space="preserve"> права</w:t>
      </w:r>
      <w:r w:rsidR="00805F44" w:rsidRPr="00D7061E">
        <w:rPr>
          <w:rFonts w:ascii="Times New Roman" w:eastAsia="SimSun" w:hAnsi="Times New Roman" w:cs="Times New Roman"/>
          <w:sz w:val="28"/>
          <w:szCs w:val="28"/>
          <w:lang w:eastAsia="hi-IN" w:bidi="hi-IN"/>
        </w:rPr>
        <w:t>, структурні елементи системи права</w:t>
      </w:r>
      <w:r w:rsidR="00EC570D" w:rsidRPr="00D7061E">
        <w:rPr>
          <w:rFonts w:ascii="Times New Roman" w:eastAsia="SimSun" w:hAnsi="Times New Roman" w:cs="Times New Roman"/>
          <w:sz w:val="28"/>
          <w:szCs w:val="28"/>
          <w:lang w:eastAsia="hi-IN" w:bidi="hi-IN"/>
        </w:rPr>
        <w:t xml:space="preserve">, </w:t>
      </w:r>
      <w:r w:rsidR="00EC570D" w:rsidRPr="00D7061E">
        <w:rPr>
          <w:rFonts w:ascii="Times New Roman" w:hAnsi="Times New Roman" w:cs="Times New Roman"/>
          <w:sz w:val="28"/>
          <w:szCs w:val="28"/>
        </w:rPr>
        <w:t>кодифікація</w:t>
      </w:r>
      <w:r w:rsidR="0093773E" w:rsidRPr="00D7061E">
        <w:rPr>
          <w:rFonts w:ascii="Times New Roman" w:eastAsia="SimSun" w:hAnsi="Times New Roman" w:cs="Times New Roman"/>
          <w:sz w:val="28"/>
          <w:szCs w:val="28"/>
          <w:lang w:eastAsia="hi-IN" w:bidi="hi-IN"/>
        </w:rPr>
        <w:t>.</w:t>
      </w:r>
    </w:p>
    <w:p w:rsidR="00805F44" w:rsidRPr="00D7061E" w:rsidRDefault="006B6495" w:rsidP="00D7061E">
      <w:pPr>
        <w:pStyle w:val="af5"/>
        <w:tabs>
          <w:tab w:val="num" w:pos="1134"/>
        </w:tabs>
        <w:autoSpaceDE w:val="0"/>
        <w:autoSpaceDN w:val="0"/>
        <w:adjustRightInd w:val="0"/>
        <w:spacing w:line="360" w:lineRule="auto"/>
        <w:ind w:left="0" w:firstLine="709"/>
        <w:jc w:val="both"/>
        <w:rPr>
          <w:b/>
          <w:sz w:val="28"/>
          <w:szCs w:val="28"/>
          <w:lang w:val="uk-UA"/>
        </w:rPr>
      </w:pPr>
      <w:r w:rsidRPr="00D7061E">
        <w:rPr>
          <w:b/>
          <w:sz w:val="28"/>
          <w:szCs w:val="28"/>
          <w:lang w:val="ru-RU"/>
        </w:rPr>
        <w:t>Методичне завдання:</w:t>
      </w:r>
    </w:p>
    <w:p w:rsidR="006B6495" w:rsidRPr="00D7061E" w:rsidRDefault="00805F44" w:rsidP="00C75FF2">
      <w:pPr>
        <w:pStyle w:val="af5"/>
        <w:numPr>
          <w:ilvl w:val="1"/>
          <w:numId w:val="86"/>
        </w:numPr>
        <w:tabs>
          <w:tab w:val="num" w:pos="1134"/>
        </w:tabs>
        <w:autoSpaceDE w:val="0"/>
        <w:autoSpaceDN w:val="0"/>
        <w:adjustRightInd w:val="0"/>
        <w:spacing w:line="360" w:lineRule="auto"/>
        <w:ind w:left="0" w:firstLine="709"/>
        <w:jc w:val="both"/>
        <w:rPr>
          <w:b/>
          <w:sz w:val="28"/>
          <w:szCs w:val="28"/>
          <w:lang w:val="uk-UA"/>
        </w:rPr>
      </w:pPr>
      <w:r w:rsidRPr="00D7061E">
        <w:rPr>
          <w:sz w:val="28"/>
          <w:szCs w:val="28"/>
          <w:lang w:val="uk-UA"/>
        </w:rPr>
        <w:t>Накресліть схематично структуру права</w:t>
      </w:r>
    </w:p>
    <w:p w:rsidR="00EC570D" w:rsidRPr="00D7061E" w:rsidRDefault="00EC570D" w:rsidP="00C75FF2">
      <w:pPr>
        <w:pStyle w:val="af5"/>
        <w:numPr>
          <w:ilvl w:val="1"/>
          <w:numId w:val="86"/>
        </w:numPr>
        <w:tabs>
          <w:tab w:val="num" w:pos="1134"/>
        </w:tabs>
        <w:autoSpaceDE w:val="0"/>
        <w:autoSpaceDN w:val="0"/>
        <w:adjustRightInd w:val="0"/>
        <w:spacing w:line="360" w:lineRule="auto"/>
        <w:ind w:left="0" w:firstLine="709"/>
        <w:jc w:val="both"/>
        <w:rPr>
          <w:b/>
          <w:sz w:val="28"/>
          <w:szCs w:val="28"/>
          <w:lang w:val="uk-UA"/>
        </w:rPr>
      </w:pPr>
      <w:r w:rsidRPr="00D7061E">
        <w:rPr>
          <w:sz w:val="28"/>
          <w:szCs w:val="28"/>
          <w:lang w:val="uk-UA"/>
        </w:rPr>
        <w:t>Порівняйте зміст понять: галузь права, інститут права, кодифікація.</w:t>
      </w:r>
    </w:p>
    <w:p w:rsidR="00805F44" w:rsidRPr="00D7061E" w:rsidRDefault="00805F44" w:rsidP="00C75FF2">
      <w:pPr>
        <w:pStyle w:val="af5"/>
        <w:numPr>
          <w:ilvl w:val="1"/>
          <w:numId w:val="86"/>
        </w:numPr>
        <w:tabs>
          <w:tab w:val="num" w:pos="1134"/>
        </w:tabs>
        <w:autoSpaceDE w:val="0"/>
        <w:autoSpaceDN w:val="0"/>
        <w:adjustRightInd w:val="0"/>
        <w:spacing w:line="360" w:lineRule="auto"/>
        <w:ind w:left="0" w:firstLine="709"/>
        <w:jc w:val="both"/>
        <w:rPr>
          <w:b/>
          <w:sz w:val="28"/>
          <w:szCs w:val="28"/>
          <w:lang w:val="uk-UA"/>
        </w:rPr>
      </w:pPr>
      <w:r w:rsidRPr="00D7061E">
        <w:rPr>
          <w:sz w:val="28"/>
          <w:szCs w:val="28"/>
          <w:lang w:val="uk-UA"/>
        </w:rPr>
        <w:t xml:space="preserve">Випишіть </w:t>
      </w:r>
      <w:r w:rsidRPr="00D7061E">
        <w:rPr>
          <w:rFonts w:eastAsia="SimSun"/>
          <w:sz w:val="28"/>
          <w:szCs w:val="28"/>
          <w:lang w:val="ru-RU" w:eastAsia="hi-IN" w:bidi="hi-IN"/>
        </w:rPr>
        <w:t>структурні елементи системи права.</w:t>
      </w:r>
    </w:p>
    <w:p w:rsidR="006B6495" w:rsidRPr="00D7061E" w:rsidRDefault="006B6495" w:rsidP="00D7061E">
      <w:pPr>
        <w:pStyle w:val="af5"/>
        <w:tabs>
          <w:tab w:val="num"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EC570D" w:rsidRPr="00D7061E" w:rsidRDefault="00EC570D" w:rsidP="00D7061E">
      <w:pPr>
        <w:tabs>
          <w:tab w:val="num" w:pos="1134"/>
        </w:tabs>
        <w:spacing w:after="0" w:line="360" w:lineRule="auto"/>
        <w:ind w:firstLine="709"/>
        <w:jc w:val="both"/>
        <w:rPr>
          <w:rFonts w:ascii="Times New Roman" w:eastAsia="Times New Roman" w:hAnsi="Times New Roman" w:cs="Times New Roman"/>
          <w:b/>
          <w:i/>
          <w:sz w:val="28"/>
          <w:szCs w:val="28"/>
        </w:rPr>
      </w:pPr>
      <w:r w:rsidRPr="00D7061E">
        <w:rPr>
          <w:rFonts w:ascii="Times New Roman" w:eastAsia="Times New Roman" w:hAnsi="Times New Roman" w:cs="Times New Roman"/>
          <w:b/>
          <w:i/>
          <w:sz w:val="28"/>
          <w:szCs w:val="28"/>
        </w:rPr>
        <w:t xml:space="preserve">Література: </w:t>
      </w:r>
    </w:p>
    <w:p w:rsidR="00EC570D" w:rsidRPr="00D7061E" w:rsidRDefault="00EC570D" w:rsidP="00C75FF2">
      <w:pPr>
        <w:numPr>
          <w:ilvl w:val="0"/>
          <w:numId w:val="120"/>
        </w:numPr>
        <w:tabs>
          <w:tab w:val="num"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7061E">
        <w:rPr>
          <w:rFonts w:ascii="Times New Roman" w:eastAsia="Times New Roman" w:hAnsi="Times New Roman" w:cs="Times New Roman"/>
          <w:sz w:val="28"/>
          <w:szCs w:val="28"/>
          <w:lang w:eastAsia="ru-RU"/>
        </w:rPr>
        <w:t>Загальна теорія держави і права: Підручник</w:t>
      </w:r>
      <w:r w:rsidR="000323C5">
        <w:rPr>
          <w:rFonts w:ascii="Times New Roman" w:eastAsia="Times New Roman" w:hAnsi="Times New Roman" w:cs="Times New Roman"/>
          <w:sz w:val="28"/>
          <w:szCs w:val="28"/>
          <w:lang w:eastAsia="ru-RU"/>
        </w:rPr>
        <w:t xml:space="preserve"> </w:t>
      </w:r>
      <w:r w:rsidRPr="00D7061E">
        <w:rPr>
          <w:rFonts w:ascii="Times New Roman" w:eastAsia="Times New Roman" w:hAnsi="Times New Roman" w:cs="Times New Roman"/>
          <w:sz w:val="28"/>
          <w:szCs w:val="28"/>
          <w:lang w:eastAsia="ru-RU"/>
        </w:rPr>
        <w:t>/ за заг.ред. В.</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М.</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Цвіка, В.</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Д.</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Ткаченко, О.</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В.</w:t>
      </w:r>
      <w:r w:rsidR="000323C5">
        <w:rPr>
          <w:rFonts w:ascii="Times New Roman" w:eastAsia="Times New Roman" w:hAnsi="Times New Roman" w:cs="Times New Roman"/>
          <w:sz w:val="28"/>
          <w:szCs w:val="28"/>
          <w:lang w:eastAsia="ru-RU"/>
        </w:rPr>
        <w:t> </w:t>
      </w:r>
      <w:r w:rsidRPr="00D7061E">
        <w:rPr>
          <w:rFonts w:ascii="Times New Roman" w:eastAsia="Times New Roman" w:hAnsi="Times New Roman" w:cs="Times New Roman"/>
          <w:sz w:val="28"/>
          <w:szCs w:val="28"/>
          <w:lang w:eastAsia="ru-RU"/>
        </w:rPr>
        <w:t xml:space="preserve">Петришина. – Х.: Право, 2002, </w:t>
      </w:r>
      <w:r w:rsidR="000323C5">
        <w:rPr>
          <w:rFonts w:ascii="Times New Roman" w:eastAsia="Times New Roman" w:hAnsi="Times New Roman" w:cs="Times New Roman"/>
          <w:sz w:val="28"/>
          <w:szCs w:val="28"/>
          <w:lang w:eastAsia="ru-RU"/>
        </w:rPr>
        <w:t xml:space="preserve">– </w:t>
      </w:r>
      <w:r w:rsidRPr="00D7061E">
        <w:rPr>
          <w:rFonts w:ascii="Times New Roman" w:eastAsia="Times New Roman" w:hAnsi="Times New Roman" w:cs="Times New Roman"/>
          <w:sz w:val="28"/>
          <w:szCs w:val="28"/>
          <w:lang w:eastAsia="ru-RU"/>
        </w:rPr>
        <w:t>С.244-2</w:t>
      </w:r>
      <w:r w:rsidR="000323C5">
        <w:rPr>
          <w:rFonts w:ascii="Times New Roman" w:eastAsia="Times New Roman" w:hAnsi="Times New Roman" w:cs="Times New Roman"/>
          <w:sz w:val="28"/>
          <w:szCs w:val="28"/>
          <w:lang w:eastAsia="ru-RU"/>
        </w:rPr>
        <w:t>50.</w:t>
      </w:r>
    </w:p>
    <w:p w:rsidR="00EC570D" w:rsidRPr="00D7061E" w:rsidRDefault="000323C5" w:rsidP="00C75FF2">
      <w:pPr>
        <w:numPr>
          <w:ilvl w:val="0"/>
          <w:numId w:val="120"/>
        </w:numPr>
        <w:tabs>
          <w:tab w:val="num"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Нікітін </w:t>
      </w:r>
      <w:r w:rsidR="00EC570D" w:rsidRPr="00D7061E">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00EC570D" w:rsidRPr="00D7061E">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00EC570D" w:rsidRPr="00D7061E">
        <w:rPr>
          <w:rFonts w:ascii="Times New Roman" w:eastAsia="Times New Roman" w:hAnsi="Times New Roman" w:cs="Times New Roman"/>
          <w:sz w:val="28"/>
          <w:szCs w:val="28"/>
          <w:lang w:val="ru-RU" w:eastAsia="ru-RU"/>
        </w:rPr>
        <w:t>С.63-75</w:t>
      </w:r>
      <w:r>
        <w:rPr>
          <w:rFonts w:ascii="Times New Roman" w:eastAsia="Times New Roman" w:hAnsi="Times New Roman" w:cs="Times New Roman"/>
          <w:sz w:val="28"/>
          <w:szCs w:val="28"/>
          <w:lang w:val="ru-RU" w:eastAsia="ru-RU"/>
        </w:rPr>
        <w:t>.</w:t>
      </w:r>
    </w:p>
    <w:p w:rsidR="0093773E" w:rsidRPr="00D7061E" w:rsidRDefault="0093773E" w:rsidP="00D7061E">
      <w:pPr>
        <w:tabs>
          <w:tab w:val="num" w:pos="1134"/>
        </w:tabs>
        <w:spacing w:after="0" w:line="360" w:lineRule="auto"/>
        <w:ind w:firstLine="709"/>
        <w:jc w:val="both"/>
        <w:rPr>
          <w:rFonts w:ascii="Times New Roman" w:eastAsia="SimSun" w:hAnsi="Times New Roman" w:cs="Times New Roman"/>
          <w:sz w:val="28"/>
          <w:szCs w:val="28"/>
          <w:lang w:val="ru-RU" w:eastAsia="hi-IN" w:bidi="hi-IN"/>
        </w:rPr>
      </w:pPr>
    </w:p>
    <w:p w:rsidR="00EC570D" w:rsidRPr="00FD3C57" w:rsidRDefault="00EC570D"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11</w:t>
      </w:r>
    </w:p>
    <w:p w:rsidR="00EC570D" w:rsidRPr="00FD3C57" w:rsidRDefault="00EC570D"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93773E" w:rsidRPr="00FD3C57">
        <w:rPr>
          <w:rFonts w:ascii="Times New Roman" w:eastAsia="SimSun" w:hAnsi="Times New Roman" w:cs="Times New Roman"/>
          <w:b/>
          <w:sz w:val="28"/>
          <w:szCs w:val="28"/>
          <w:lang w:eastAsia="hi-IN" w:bidi="hi-IN"/>
        </w:rPr>
        <w:t xml:space="preserve"> Ф</w:t>
      </w:r>
      <w:r w:rsidR="00FD3C57">
        <w:rPr>
          <w:rFonts w:ascii="Times New Roman" w:eastAsia="SimSun" w:hAnsi="Times New Roman" w:cs="Times New Roman"/>
          <w:b/>
          <w:sz w:val="28"/>
          <w:szCs w:val="28"/>
          <w:lang w:eastAsia="hi-IN" w:bidi="hi-IN"/>
        </w:rPr>
        <w:t>орми реалізації права</w:t>
      </w:r>
    </w:p>
    <w:p w:rsidR="00EC570D" w:rsidRPr="00FD3C57" w:rsidRDefault="00EC570D" w:rsidP="00FD3C57">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93773E" w:rsidRPr="00FD3C57" w:rsidRDefault="0093773E" w:rsidP="00C75FF2">
      <w:pPr>
        <w:widowControl w:val="0"/>
        <w:numPr>
          <w:ilvl w:val="0"/>
          <w:numId w:val="88"/>
        </w:numPr>
        <w:tabs>
          <w:tab w:val="left" w:pos="72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 xml:space="preserve">Реалізація норм </w:t>
      </w:r>
      <w:r w:rsidR="00FD3C57">
        <w:rPr>
          <w:rFonts w:ascii="Times New Roman" w:eastAsia="SimSun" w:hAnsi="Times New Roman" w:cs="Times New Roman"/>
          <w:sz w:val="28"/>
          <w:szCs w:val="28"/>
          <w:lang w:val="ru-RU" w:eastAsia="hi-IN" w:bidi="hi-IN"/>
        </w:rPr>
        <w:t>права: поняття, мета, значення.</w:t>
      </w:r>
    </w:p>
    <w:p w:rsidR="00EC570D" w:rsidRPr="00FD3C57" w:rsidRDefault="0093773E" w:rsidP="00C75FF2">
      <w:pPr>
        <w:widowControl w:val="0"/>
        <w:numPr>
          <w:ilvl w:val="0"/>
          <w:numId w:val="88"/>
        </w:numPr>
        <w:tabs>
          <w:tab w:val="left" w:pos="72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lastRenderedPageBreak/>
        <w:t>Характеристика основних форм реалізації норм права.</w:t>
      </w:r>
    </w:p>
    <w:p w:rsidR="00B4042C" w:rsidRPr="00FD3C57" w:rsidRDefault="00B4042C" w:rsidP="00C75FF2">
      <w:pPr>
        <w:widowControl w:val="0"/>
        <w:numPr>
          <w:ilvl w:val="0"/>
          <w:numId w:val="88"/>
        </w:numPr>
        <w:tabs>
          <w:tab w:val="left" w:pos="72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Суб’єкти реалізації права.</w:t>
      </w:r>
    </w:p>
    <w:p w:rsidR="0093773E" w:rsidRPr="00FD3C57" w:rsidRDefault="0093773E" w:rsidP="00C75FF2">
      <w:pPr>
        <w:widowControl w:val="0"/>
        <w:numPr>
          <w:ilvl w:val="0"/>
          <w:numId w:val="88"/>
        </w:numPr>
        <w:tabs>
          <w:tab w:val="left" w:pos="72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 xml:space="preserve">Реалiзацiя норм права у сферi професiйної дiяльностi </w:t>
      </w:r>
      <w:r w:rsidR="00EC570D" w:rsidRPr="00FD3C57">
        <w:rPr>
          <w:rFonts w:ascii="Times New Roman" w:eastAsia="SimSun" w:hAnsi="Times New Roman" w:cs="Times New Roman"/>
          <w:sz w:val="28"/>
          <w:szCs w:val="28"/>
          <w:lang w:val="ru-RU" w:eastAsia="hi-IN" w:bidi="hi-IN"/>
        </w:rPr>
        <w:t>юристів</w:t>
      </w:r>
      <w:r w:rsidR="00FD3C57">
        <w:rPr>
          <w:rFonts w:ascii="Times New Roman" w:eastAsia="SimSun" w:hAnsi="Times New Roman" w:cs="Times New Roman"/>
          <w:sz w:val="28"/>
          <w:szCs w:val="28"/>
          <w:lang w:val="ru-RU" w:eastAsia="hi-IN" w:bidi="hi-IN"/>
        </w:rPr>
        <w:t>.</w:t>
      </w:r>
    </w:p>
    <w:p w:rsidR="00EC570D" w:rsidRPr="00FD3C57" w:rsidRDefault="00EC570D" w:rsidP="00C75FF2">
      <w:pPr>
        <w:widowControl w:val="0"/>
        <w:numPr>
          <w:ilvl w:val="0"/>
          <w:numId w:val="88"/>
        </w:numPr>
        <w:tabs>
          <w:tab w:val="left"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Правова культура суб</w:t>
      </w:r>
      <w:r w:rsidR="00B4042C" w:rsidRPr="00FD3C57">
        <w:rPr>
          <w:rFonts w:ascii="Times New Roman" w:eastAsia="SimSun" w:hAnsi="Times New Roman" w:cs="Times New Roman"/>
          <w:sz w:val="28"/>
          <w:szCs w:val="28"/>
          <w:lang w:val="ru-RU" w:eastAsia="hi-IN" w:bidi="hi-IN"/>
        </w:rPr>
        <w:t>’</w:t>
      </w:r>
      <w:r w:rsidRPr="00FD3C57">
        <w:rPr>
          <w:rFonts w:ascii="Times New Roman" w:eastAsia="SimSun" w:hAnsi="Times New Roman" w:cs="Times New Roman"/>
          <w:sz w:val="28"/>
          <w:szCs w:val="28"/>
          <w:lang w:eastAsia="hi-IN" w:bidi="hi-IN"/>
        </w:rPr>
        <w:t>єктів права як необхідна умова реалізації норм права.</w:t>
      </w:r>
    </w:p>
    <w:p w:rsidR="00EC570D" w:rsidRPr="00FD3C57" w:rsidRDefault="00EC570D" w:rsidP="00C75FF2">
      <w:pPr>
        <w:widowControl w:val="0"/>
        <w:numPr>
          <w:ilvl w:val="0"/>
          <w:numId w:val="88"/>
        </w:numPr>
        <w:tabs>
          <w:tab w:val="left"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Особливості використання суб</w:t>
      </w:r>
      <w:r w:rsidR="00B4042C" w:rsidRPr="00FD3C57">
        <w:rPr>
          <w:rFonts w:ascii="Times New Roman" w:eastAsia="SimSun" w:hAnsi="Times New Roman" w:cs="Times New Roman"/>
          <w:sz w:val="28"/>
          <w:szCs w:val="28"/>
          <w:lang w:val="ru-RU" w:eastAsia="hi-IN" w:bidi="hi-IN"/>
        </w:rPr>
        <w:t>’</w:t>
      </w:r>
      <w:r w:rsidRPr="00FD3C57">
        <w:rPr>
          <w:rFonts w:ascii="Times New Roman" w:eastAsia="SimSun" w:hAnsi="Times New Roman" w:cs="Times New Roman"/>
          <w:sz w:val="28"/>
          <w:szCs w:val="28"/>
          <w:lang w:eastAsia="hi-IN" w:bidi="hi-IN"/>
        </w:rPr>
        <w:t>єктивних прав як форми їх реалізації.</w:t>
      </w:r>
    </w:p>
    <w:p w:rsidR="00B4042C" w:rsidRPr="00FD3C57" w:rsidRDefault="00B4042C" w:rsidP="00FD3C57">
      <w:pPr>
        <w:pStyle w:val="af5"/>
        <w:tabs>
          <w:tab w:val="left" w:pos="1134"/>
        </w:tabs>
        <w:spacing w:line="360" w:lineRule="auto"/>
        <w:ind w:left="0" w:firstLine="709"/>
        <w:jc w:val="both"/>
        <w:rPr>
          <w:i/>
          <w:sz w:val="28"/>
          <w:szCs w:val="28"/>
          <w:lang w:val="ru-RU" w:eastAsia="ru-RU"/>
        </w:rPr>
      </w:pPr>
    </w:p>
    <w:p w:rsidR="007B0C92" w:rsidRPr="00D7061E" w:rsidRDefault="007B0C92" w:rsidP="007B0C92">
      <w:pPr>
        <w:keepNext/>
        <w:tabs>
          <w:tab w:val="num" w:pos="1134"/>
        </w:tabs>
        <w:spacing w:after="0" w:line="360" w:lineRule="auto"/>
        <w:ind w:firstLine="709"/>
        <w:jc w:val="both"/>
        <w:outlineLvl w:val="1"/>
        <w:rPr>
          <w:rFonts w:ascii="Times New Roman" w:eastAsia="Times New Roman" w:hAnsi="Times New Roman" w:cs="Times New Roman"/>
          <w:bCs/>
          <w:i/>
          <w:sz w:val="28"/>
          <w:szCs w:val="28"/>
          <w:lang w:eastAsia="ru-RU"/>
        </w:rPr>
      </w:pPr>
      <w:r w:rsidRPr="00D7061E">
        <w:rPr>
          <w:rFonts w:ascii="Times New Roman" w:eastAsia="Times New Roman" w:hAnsi="Times New Roman" w:cs="Times New Roman"/>
          <w:bCs/>
          <w:i/>
          <w:sz w:val="28"/>
          <w:szCs w:val="28"/>
          <w:lang w:eastAsia="ru-RU"/>
        </w:rPr>
        <w:t>Методичні рекомендації</w:t>
      </w:r>
      <w:r>
        <w:rPr>
          <w:rFonts w:ascii="Times New Roman" w:eastAsia="Times New Roman" w:hAnsi="Times New Roman" w:cs="Times New Roman"/>
          <w:bCs/>
          <w:i/>
          <w:sz w:val="28"/>
          <w:szCs w:val="28"/>
          <w:lang w:eastAsia="ru-RU"/>
        </w:rPr>
        <w:t>:</w:t>
      </w:r>
    </w:p>
    <w:p w:rsidR="0093773E" w:rsidRPr="00FD3C57" w:rsidRDefault="0093773E"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val="ru-RU" w:eastAsia="hi-IN" w:bidi="hi-IN"/>
        </w:rPr>
        <w:t xml:space="preserve">Необхідно дати визначення реалізації норм права та </w:t>
      </w:r>
      <w:r w:rsidRPr="00FD3C57">
        <w:rPr>
          <w:rFonts w:ascii="Times New Roman" w:eastAsia="SimSun" w:hAnsi="Times New Roman" w:cs="Times New Roman"/>
          <w:sz w:val="28"/>
          <w:szCs w:val="28"/>
          <w:lang w:eastAsia="hi-IN" w:bidi="hi-IN"/>
        </w:rPr>
        <w:t>вказати її значення в як з теоретичної так і практичної точки зору.</w:t>
      </w:r>
    </w:p>
    <w:p w:rsidR="0093773E" w:rsidRPr="00FD3C57" w:rsidRDefault="0093773E"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 xml:space="preserve">Необхідно </w:t>
      </w:r>
      <w:r w:rsidRPr="00FD3C57">
        <w:rPr>
          <w:rFonts w:ascii="Times New Roman" w:eastAsia="SimSun" w:hAnsi="Times New Roman" w:cs="Times New Roman"/>
          <w:sz w:val="28"/>
          <w:szCs w:val="28"/>
          <w:lang w:val="ru-RU" w:eastAsia="hi-IN" w:bidi="hi-IN"/>
        </w:rPr>
        <w:t xml:space="preserve">розкрити основні форми </w:t>
      </w:r>
      <w:r w:rsidRPr="00FD3C57">
        <w:rPr>
          <w:rFonts w:ascii="Times New Roman" w:eastAsia="SimSun" w:hAnsi="Times New Roman" w:cs="Times New Roman"/>
          <w:sz w:val="28"/>
          <w:szCs w:val="28"/>
          <w:lang w:eastAsia="hi-IN" w:bidi="hi-IN"/>
        </w:rPr>
        <w:t xml:space="preserve">реалізації </w:t>
      </w:r>
      <w:r w:rsidRPr="00FD3C57">
        <w:rPr>
          <w:rFonts w:ascii="Times New Roman" w:eastAsia="SimSun" w:hAnsi="Times New Roman" w:cs="Times New Roman"/>
          <w:sz w:val="28"/>
          <w:szCs w:val="28"/>
          <w:lang w:val="ru-RU" w:eastAsia="hi-IN" w:bidi="hi-IN"/>
        </w:rPr>
        <w:t xml:space="preserve">(дотримання, виконання, використання). Після чого увагу треба зосередити на тій сукупності прийомів та засобів за допомогою яких забезпечуються ці форми реалізації (тобто якій формі відповідають ті, чи інші методи). </w:t>
      </w:r>
      <w:r w:rsidRPr="00FD3C57">
        <w:rPr>
          <w:rFonts w:ascii="Times New Roman" w:eastAsia="SimSun" w:hAnsi="Times New Roman" w:cs="Times New Roman"/>
          <w:sz w:val="28"/>
          <w:szCs w:val="28"/>
          <w:lang w:eastAsia="hi-IN" w:bidi="hi-IN"/>
        </w:rPr>
        <w:t xml:space="preserve">Вказати відмінні ознаки застосування від інших форм реалізації. Вказати стадії правозастосування та вимоги, що </w:t>
      </w:r>
      <w:r w:rsidRPr="00FD3C57">
        <w:rPr>
          <w:rFonts w:ascii="Times New Roman" w:eastAsia="SimSun" w:hAnsi="Times New Roman" w:cs="Times New Roman"/>
          <w:sz w:val="28"/>
          <w:szCs w:val="28"/>
          <w:lang w:val="ru-RU" w:eastAsia="hi-IN" w:bidi="hi-IN"/>
        </w:rPr>
        <w:t>пред</w:t>
      </w:r>
      <w:r w:rsidR="00DD45FE" w:rsidRPr="00FD3C57">
        <w:rPr>
          <w:rFonts w:ascii="Times New Roman" w:eastAsia="SimSun" w:hAnsi="Times New Roman" w:cs="Times New Roman"/>
          <w:sz w:val="28"/>
          <w:szCs w:val="28"/>
          <w:lang w:val="ru-RU" w:eastAsia="hi-IN" w:bidi="hi-IN"/>
        </w:rPr>
        <w:t>’</w:t>
      </w:r>
      <w:r w:rsidRPr="00FD3C57">
        <w:rPr>
          <w:rFonts w:ascii="Times New Roman" w:eastAsia="SimSun" w:hAnsi="Times New Roman" w:cs="Times New Roman"/>
          <w:sz w:val="28"/>
          <w:szCs w:val="28"/>
          <w:lang w:val="ru-RU" w:eastAsia="hi-IN" w:bidi="hi-IN"/>
        </w:rPr>
        <w:t>являються</w:t>
      </w:r>
      <w:r w:rsidRPr="00FD3C57">
        <w:rPr>
          <w:rFonts w:ascii="Times New Roman" w:eastAsia="SimSun" w:hAnsi="Times New Roman" w:cs="Times New Roman"/>
          <w:sz w:val="28"/>
          <w:szCs w:val="28"/>
          <w:lang w:eastAsia="hi-IN" w:bidi="hi-IN"/>
        </w:rPr>
        <w:t xml:space="preserve"> до цього процесу. Визначити особливост</w:t>
      </w:r>
      <w:r w:rsidR="00FD3C57">
        <w:rPr>
          <w:rFonts w:ascii="Times New Roman" w:eastAsia="SimSun" w:hAnsi="Times New Roman" w:cs="Times New Roman"/>
          <w:sz w:val="28"/>
          <w:szCs w:val="28"/>
          <w:lang w:eastAsia="hi-IN" w:bidi="hi-IN"/>
        </w:rPr>
        <w:t>і акту застосування норм права.</w:t>
      </w:r>
    </w:p>
    <w:p w:rsidR="0093773E" w:rsidRPr="00FD3C57" w:rsidRDefault="0093773E" w:rsidP="00FD3C57">
      <w:pPr>
        <w:tabs>
          <w:tab w:val="left" w:pos="900"/>
          <w:tab w:val="left" w:pos="1134"/>
        </w:tabs>
        <w:spacing w:after="0" w:line="360" w:lineRule="auto"/>
        <w:ind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 xml:space="preserve">Висвітлення </w:t>
      </w:r>
      <w:r w:rsidRPr="00FD3C57">
        <w:rPr>
          <w:rFonts w:ascii="Times New Roman" w:eastAsia="SimSun" w:hAnsi="Times New Roman" w:cs="Times New Roman"/>
          <w:sz w:val="28"/>
          <w:szCs w:val="28"/>
          <w:lang w:eastAsia="hi-IN" w:bidi="hi-IN"/>
        </w:rPr>
        <w:t>третього</w:t>
      </w:r>
      <w:r w:rsidRPr="00FD3C57">
        <w:rPr>
          <w:rFonts w:ascii="Times New Roman" w:eastAsia="SimSun" w:hAnsi="Times New Roman" w:cs="Times New Roman"/>
          <w:sz w:val="28"/>
          <w:szCs w:val="28"/>
          <w:lang w:val="ru-RU" w:eastAsia="hi-IN" w:bidi="hi-IN"/>
        </w:rPr>
        <w:t xml:space="preserve"> питання передусім обумовлене специфікою </w:t>
      </w:r>
      <w:r w:rsidR="00A0460D" w:rsidRPr="00FD3C57">
        <w:rPr>
          <w:rFonts w:ascii="Times New Roman" w:eastAsia="SimSun" w:hAnsi="Times New Roman" w:cs="Times New Roman"/>
          <w:sz w:val="28"/>
          <w:szCs w:val="28"/>
          <w:lang w:val="ru-RU" w:eastAsia="hi-IN" w:bidi="hi-IN"/>
        </w:rPr>
        <w:t xml:space="preserve">роботи правників. </w:t>
      </w:r>
      <w:r w:rsidRPr="00FD3C57">
        <w:rPr>
          <w:rFonts w:ascii="Times New Roman" w:eastAsia="SimSun" w:hAnsi="Times New Roman" w:cs="Times New Roman"/>
          <w:sz w:val="28"/>
          <w:szCs w:val="28"/>
          <w:lang w:val="ru-RU" w:eastAsia="hi-IN" w:bidi="hi-IN"/>
        </w:rPr>
        <w:t xml:space="preserve">Тому </w:t>
      </w:r>
      <w:r w:rsidR="00A0460D" w:rsidRPr="00FD3C57">
        <w:rPr>
          <w:rFonts w:ascii="Times New Roman" w:eastAsia="SimSun" w:hAnsi="Times New Roman" w:cs="Times New Roman"/>
          <w:sz w:val="28"/>
          <w:szCs w:val="28"/>
          <w:lang w:val="ru-RU" w:eastAsia="hi-IN" w:bidi="hi-IN"/>
        </w:rPr>
        <w:t>студент</w:t>
      </w:r>
      <w:r w:rsidRPr="00FD3C57">
        <w:rPr>
          <w:rFonts w:ascii="Times New Roman" w:eastAsia="SimSun" w:hAnsi="Times New Roman" w:cs="Times New Roman"/>
          <w:sz w:val="28"/>
          <w:szCs w:val="28"/>
          <w:lang w:val="ru-RU" w:eastAsia="hi-IN" w:bidi="hi-IN"/>
        </w:rPr>
        <w:t xml:space="preserve"> повинен мати уяву, які форми реалізації притаманні для професійної діяльності </w:t>
      </w:r>
      <w:r w:rsidR="00B4042C" w:rsidRPr="00FD3C57">
        <w:rPr>
          <w:rFonts w:ascii="Times New Roman" w:eastAsia="SimSun" w:hAnsi="Times New Roman" w:cs="Times New Roman"/>
          <w:sz w:val="28"/>
          <w:szCs w:val="28"/>
          <w:lang w:val="ru-RU" w:eastAsia="hi-IN" w:bidi="hi-IN"/>
        </w:rPr>
        <w:t>юристів</w:t>
      </w:r>
      <w:r w:rsidRPr="00FD3C57">
        <w:rPr>
          <w:rFonts w:ascii="Times New Roman" w:eastAsia="SimSun" w:hAnsi="Times New Roman" w:cs="Times New Roman"/>
          <w:sz w:val="28"/>
          <w:szCs w:val="28"/>
          <w:lang w:val="ru-RU" w:eastAsia="hi-IN" w:bidi="hi-IN"/>
        </w:rPr>
        <w:t xml:space="preserve"> і в чому вони виражаються.</w:t>
      </w:r>
      <w:r w:rsidR="00A0460D" w:rsidRPr="00FD3C57">
        <w:rPr>
          <w:rFonts w:ascii="Times New Roman" w:eastAsia="SimSun" w:hAnsi="Times New Roman" w:cs="Times New Roman"/>
          <w:sz w:val="28"/>
          <w:szCs w:val="28"/>
          <w:lang w:val="ru-RU" w:eastAsia="hi-IN" w:bidi="hi-IN"/>
        </w:rPr>
        <w:t xml:space="preserve"> Юрист має уміти кваліфікувати норми права і знати форми та прийоми їх реалізації та застосування.</w:t>
      </w:r>
    </w:p>
    <w:p w:rsidR="00EC570D" w:rsidRPr="00FD3C57" w:rsidRDefault="00EC570D"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lang w:val="ru-RU"/>
        </w:rPr>
        <w:t xml:space="preserve">Термінологічне завдання: </w:t>
      </w:r>
      <w:r w:rsidR="00B4042C" w:rsidRPr="00FD3C57">
        <w:rPr>
          <w:rFonts w:ascii="Times New Roman" w:eastAsia="Times New Roman" w:hAnsi="Times New Roman" w:cs="Times New Roman"/>
          <w:sz w:val="28"/>
          <w:szCs w:val="28"/>
          <w:lang w:eastAsia="ru-RU"/>
        </w:rPr>
        <w:t>реалізація</w:t>
      </w:r>
      <w:r w:rsidRPr="00FD3C57">
        <w:rPr>
          <w:rFonts w:ascii="Times New Roman" w:eastAsia="Times New Roman" w:hAnsi="Times New Roman" w:cs="Times New Roman"/>
          <w:sz w:val="28"/>
          <w:szCs w:val="28"/>
          <w:lang w:eastAsia="ru-RU"/>
        </w:rPr>
        <w:t xml:space="preserve"> права, </w:t>
      </w:r>
      <w:r w:rsidR="00B4042C" w:rsidRPr="00FD3C57">
        <w:rPr>
          <w:rFonts w:ascii="Times New Roman" w:eastAsia="Times New Roman" w:hAnsi="Times New Roman" w:cs="Times New Roman"/>
          <w:sz w:val="28"/>
          <w:szCs w:val="28"/>
          <w:lang w:eastAsia="ru-RU"/>
        </w:rPr>
        <w:t>форма реалізації</w:t>
      </w:r>
      <w:r w:rsidRPr="00FD3C57">
        <w:rPr>
          <w:rFonts w:ascii="Times New Roman" w:eastAsia="Times New Roman" w:hAnsi="Times New Roman" w:cs="Times New Roman"/>
          <w:sz w:val="28"/>
          <w:szCs w:val="28"/>
          <w:lang w:eastAsia="ru-RU"/>
        </w:rPr>
        <w:t xml:space="preserve">, </w:t>
      </w:r>
      <w:r w:rsidR="00B4042C" w:rsidRPr="00FD3C57">
        <w:rPr>
          <w:rFonts w:ascii="Times New Roman" w:eastAsia="Times New Roman" w:hAnsi="Times New Roman" w:cs="Times New Roman"/>
          <w:sz w:val="28"/>
          <w:szCs w:val="28"/>
          <w:lang w:eastAsia="ru-RU"/>
        </w:rPr>
        <w:t xml:space="preserve">правова культура, кваліфікація </w:t>
      </w:r>
      <w:r w:rsidRPr="00FD3C57">
        <w:rPr>
          <w:rFonts w:ascii="Times New Roman" w:eastAsia="SimSun" w:hAnsi="Times New Roman" w:cs="Times New Roman"/>
          <w:sz w:val="28"/>
          <w:szCs w:val="28"/>
          <w:lang w:eastAsia="hi-IN" w:bidi="hi-IN"/>
        </w:rPr>
        <w:t>права.</w:t>
      </w:r>
    </w:p>
    <w:p w:rsidR="00EC570D" w:rsidRPr="00FD3C57" w:rsidRDefault="00EC570D"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Випишіть </w:t>
      </w:r>
      <w:r w:rsidR="00B4042C" w:rsidRPr="00FD3C57">
        <w:rPr>
          <w:rFonts w:eastAsia="SimSun"/>
          <w:sz w:val="28"/>
          <w:szCs w:val="28"/>
          <w:lang w:val="ru-RU" w:eastAsia="hi-IN" w:bidi="hi-IN"/>
        </w:rPr>
        <w:t>форми реалізації</w:t>
      </w:r>
      <w:r w:rsidRPr="00FD3C57">
        <w:rPr>
          <w:rFonts w:eastAsia="SimSun"/>
          <w:sz w:val="28"/>
          <w:szCs w:val="28"/>
          <w:lang w:val="ru-RU" w:eastAsia="hi-IN" w:bidi="hi-IN"/>
        </w:rPr>
        <w:t xml:space="preserve"> права.</w:t>
      </w:r>
      <w:r w:rsidR="00B4042C" w:rsidRPr="00FD3C57">
        <w:rPr>
          <w:rFonts w:eastAsia="SimSun"/>
          <w:sz w:val="28"/>
          <w:szCs w:val="28"/>
          <w:lang w:val="ru-RU" w:eastAsia="hi-IN" w:bidi="hi-IN"/>
        </w:rPr>
        <w:t xml:space="preserve"> Наведіть приклади реалізації права.</w:t>
      </w:r>
    </w:p>
    <w:p w:rsidR="00EC570D" w:rsidRPr="00FD3C57" w:rsidRDefault="00EC570D"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EC570D" w:rsidRPr="00FD3C57" w:rsidRDefault="00EC570D" w:rsidP="00FD3C57">
      <w:pPr>
        <w:tabs>
          <w:tab w:val="left" w:pos="1134"/>
        </w:tabs>
        <w:spacing w:after="0" w:line="360" w:lineRule="auto"/>
        <w:ind w:firstLine="709"/>
        <w:jc w:val="both"/>
        <w:rPr>
          <w:rFonts w:ascii="Times New Roman" w:eastAsia="Times New Roman" w:hAnsi="Times New Roman" w:cs="Times New Roman"/>
          <w:b/>
          <w:i/>
          <w:sz w:val="28"/>
          <w:szCs w:val="28"/>
        </w:rPr>
      </w:pPr>
      <w:r w:rsidRPr="00FD3C57">
        <w:rPr>
          <w:rFonts w:ascii="Times New Roman" w:eastAsia="Times New Roman" w:hAnsi="Times New Roman" w:cs="Times New Roman"/>
          <w:b/>
          <w:i/>
          <w:sz w:val="28"/>
          <w:szCs w:val="28"/>
        </w:rPr>
        <w:t xml:space="preserve">Література: </w:t>
      </w:r>
    </w:p>
    <w:p w:rsidR="00EC570D" w:rsidRPr="00FD3C57" w:rsidRDefault="00EC570D" w:rsidP="00C75FF2">
      <w:pPr>
        <w:numPr>
          <w:ilvl w:val="0"/>
          <w:numId w:val="157"/>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004C009F">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sidR="004C009F">
        <w:rPr>
          <w:rFonts w:ascii="Times New Roman" w:eastAsia="Times New Roman" w:hAnsi="Times New Roman" w:cs="Times New Roman"/>
          <w:sz w:val="28"/>
          <w:szCs w:val="28"/>
          <w:lang w:eastAsia="ru-RU"/>
        </w:rPr>
        <w:t> </w:t>
      </w:r>
      <w:r w:rsidRPr="00FD3C57">
        <w:rPr>
          <w:rFonts w:ascii="Times New Roman" w:eastAsia="Times New Roman" w:hAnsi="Times New Roman" w:cs="Times New Roman"/>
          <w:sz w:val="28"/>
          <w:szCs w:val="28"/>
          <w:lang w:eastAsia="ru-RU"/>
        </w:rPr>
        <w:t>М.</w:t>
      </w:r>
      <w:r w:rsidR="004C009F">
        <w:rPr>
          <w:rFonts w:ascii="Times New Roman" w:eastAsia="Times New Roman" w:hAnsi="Times New Roman" w:cs="Times New Roman"/>
          <w:sz w:val="28"/>
          <w:szCs w:val="28"/>
          <w:lang w:eastAsia="ru-RU"/>
        </w:rPr>
        <w:t> </w:t>
      </w:r>
      <w:r w:rsidRPr="00FD3C57">
        <w:rPr>
          <w:rFonts w:ascii="Times New Roman" w:eastAsia="Times New Roman" w:hAnsi="Times New Roman" w:cs="Times New Roman"/>
          <w:sz w:val="28"/>
          <w:szCs w:val="28"/>
          <w:lang w:eastAsia="ru-RU"/>
        </w:rPr>
        <w:t>Цвіка, В.</w:t>
      </w:r>
      <w:r w:rsidR="004C009F">
        <w:rPr>
          <w:rFonts w:ascii="Times New Roman" w:eastAsia="Times New Roman" w:hAnsi="Times New Roman" w:cs="Times New Roman"/>
          <w:sz w:val="28"/>
          <w:szCs w:val="28"/>
          <w:lang w:eastAsia="ru-RU"/>
        </w:rPr>
        <w:t> </w:t>
      </w:r>
      <w:r w:rsidRPr="00FD3C57">
        <w:rPr>
          <w:rFonts w:ascii="Times New Roman" w:eastAsia="Times New Roman" w:hAnsi="Times New Roman" w:cs="Times New Roman"/>
          <w:sz w:val="28"/>
          <w:szCs w:val="28"/>
          <w:lang w:eastAsia="ru-RU"/>
        </w:rPr>
        <w:t>Д.</w:t>
      </w:r>
      <w:r w:rsidR="004C009F">
        <w:rPr>
          <w:rFonts w:ascii="Times New Roman" w:eastAsia="Times New Roman" w:hAnsi="Times New Roman" w:cs="Times New Roman"/>
          <w:sz w:val="28"/>
          <w:szCs w:val="28"/>
          <w:lang w:eastAsia="ru-RU"/>
        </w:rPr>
        <w:t> </w:t>
      </w:r>
      <w:r w:rsidRPr="00FD3C57">
        <w:rPr>
          <w:rFonts w:ascii="Times New Roman" w:eastAsia="Times New Roman" w:hAnsi="Times New Roman" w:cs="Times New Roman"/>
          <w:sz w:val="28"/>
          <w:szCs w:val="28"/>
          <w:lang w:eastAsia="ru-RU"/>
        </w:rPr>
        <w:t>Ткаченко, О.</w:t>
      </w:r>
      <w:r w:rsidR="004C009F">
        <w:rPr>
          <w:rFonts w:ascii="Times New Roman" w:eastAsia="Times New Roman" w:hAnsi="Times New Roman" w:cs="Times New Roman"/>
          <w:sz w:val="28"/>
          <w:szCs w:val="28"/>
          <w:lang w:eastAsia="ru-RU"/>
        </w:rPr>
        <w:t> </w:t>
      </w:r>
      <w:r w:rsidRPr="00FD3C57">
        <w:rPr>
          <w:rFonts w:ascii="Times New Roman" w:eastAsia="Times New Roman" w:hAnsi="Times New Roman" w:cs="Times New Roman"/>
          <w:sz w:val="28"/>
          <w:szCs w:val="28"/>
          <w:lang w:eastAsia="ru-RU"/>
        </w:rPr>
        <w:t>В.</w:t>
      </w:r>
      <w:r w:rsidR="004C009F">
        <w:rPr>
          <w:rFonts w:ascii="Times New Roman" w:eastAsia="Times New Roman" w:hAnsi="Times New Roman" w:cs="Times New Roman"/>
          <w:sz w:val="28"/>
          <w:szCs w:val="28"/>
          <w:lang w:eastAsia="ru-RU"/>
        </w:rPr>
        <w:t> Петришина. – Х.: Право, 2002.</w:t>
      </w:r>
      <w:r w:rsidRPr="00FD3C57">
        <w:rPr>
          <w:rFonts w:ascii="Times New Roman" w:eastAsia="Times New Roman" w:hAnsi="Times New Roman" w:cs="Times New Roman"/>
          <w:sz w:val="28"/>
          <w:szCs w:val="28"/>
          <w:lang w:eastAsia="ru-RU"/>
        </w:rPr>
        <w:t xml:space="preserve"> </w:t>
      </w:r>
      <w:r w:rsidR="004C009F">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С.</w:t>
      </w:r>
      <w:r w:rsidR="00A0460D" w:rsidRPr="00FD3C57">
        <w:rPr>
          <w:rFonts w:ascii="Times New Roman" w:eastAsia="Times New Roman" w:hAnsi="Times New Roman" w:cs="Times New Roman"/>
          <w:sz w:val="28"/>
          <w:szCs w:val="28"/>
          <w:lang w:eastAsia="ru-RU"/>
        </w:rPr>
        <w:t>405</w:t>
      </w:r>
      <w:r w:rsidRPr="00FD3C57">
        <w:rPr>
          <w:rFonts w:ascii="Times New Roman" w:eastAsia="Times New Roman" w:hAnsi="Times New Roman" w:cs="Times New Roman"/>
          <w:sz w:val="28"/>
          <w:szCs w:val="28"/>
          <w:lang w:eastAsia="ru-RU"/>
        </w:rPr>
        <w:t>-</w:t>
      </w:r>
      <w:r w:rsidR="00A0460D" w:rsidRPr="00FD3C57">
        <w:rPr>
          <w:rFonts w:ascii="Times New Roman" w:eastAsia="Times New Roman" w:hAnsi="Times New Roman" w:cs="Times New Roman"/>
          <w:sz w:val="28"/>
          <w:szCs w:val="28"/>
          <w:lang w:eastAsia="ru-RU"/>
        </w:rPr>
        <w:t>408</w:t>
      </w:r>
      <w:r w:rsidR="004C009F">
        <w:rPr>
          <w:rFonts w:ascii="Times New Roman" w:eastAsia="Times New Roman" w:hAnsi="Times New Roman" w:cs="Times New Roman"/>
          <w:sz w:val="28"/>
          <w:szCs w:val="28"/>
          <w:lang w:eastAsia="ru-RU"/>
        </w:rPr>
        <w:t>.</w:t>
      </w:r>
    </w:p>
    <w:p w:rsidR="00EC570D" w:rsidRPr="00FD3C57" w:rsidRDefault="000D6A17" w:rsidP="00C75FF2">
      <w:pPr>
        <w:numPr>
          <w:ilvl w:val="0"/>
          <w:numId w:val="157"/>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lastRenderedPageBreak/>
        <w:t>Нікітін </w:t>
      </w:r>
      <w:r w:rsidR="00EC570D"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00EC570D"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00EC570D" w:rsidRPr="00FD3C57">
        <w:rPr>
          <w:rFonts w:ascii="Times New Roman" w:eastAsia="Times New Roman" w:hAnsi="Times New Roman" w:cs="Times New Roman"/>
          <w:sz w:val="28"/>
          <w:szCs w:val="28"/>
          <w:lang w:val="ru-RU" w:eastAsia="ru-RU"/>
        </w:rPr>
        <w:t>С.</w:t>
      </w:r>
      <w:r w:rsidR="00B4042C" w:rsidRPr="00FD3C57">
        <w:rPr>
          <w:rFonts w:ascii="Times New Roman" w:eastAsia="Times New Roman" w:hAnsi="Times New Roman" w:cs="Times New Roman"/>
          <w:sz w:val="28"/>
          <w:szCs w:val="28"/>
          <w:lang w:val="ru-RU" w:eastAsia="ru-RU"/>
        </w:rPr>
        <w:t>132</w:t>
      </w:r>
      <w:r w:rsidR="00EC570D" w:rsidRPr="00FD3C57">
        <w:rPr>
          <w:rFonts w:ascii="Times New Roman" w:eastAsia="Times New Roman" w:hAnsi="Times New Roman" w:cs="Times New Roman"/>
          <w:sz w:val="28"/>
          <w:szCs w:val="28"/>
          <w:lang w:val="ru-RU" w:eastAsia="ru-RU"/>
        </w:rPr>
        <w:t>-</w:t>
      </w:r>
      <w:r w:rsidR="00B4042C" w:rsidRPr="00FD3C57">
        <w:rPr>
          <w:rFonts w:ascii="Times New Roman" w:eastAsia="Times New Roman" w:hAnsi="Times New Roman" w:cs="Times New Roman"/>
          <w:sz w:val="28"/>
          <w:szCs w:val="28"/>
          <w:lang w:val="ru-RU" w:eastAsia="ru-RU"/>
        </w:rPr>
        <w:t>136</w:t>
      </w:r>
      <w:r>
        <w:rPr>
          <w:rFonts w:ascii="Times New Roman" w:eastAsia="Times New Roman" w:hAnsi="Times New Roman" w:cs="Times New Roman"/>
          <w:sz w:val="28"/>
          <w:szCs w:val="28"/>
          <w:lang w:val="ru-RU" w:eastAsia="ru-RU"/>
        </w:rPr>
        <w:t>.</w:t>
      </w:r>
    </w:p>
    <w:p w:rsidR="0093773E" w:rsidRPr="000D6A17" w:rsidRDefault="0093773E"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A0460D" w:rsidRPr="00FD3C57" w:rsidRDefault="00A0460D"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12</w:t>
      </w:r>
    </w:p>
    <w:p w:rsidR="00A0460D" w:rsidRPr="00FD3C57" w:rsidRDefault="00A0460D"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93773E" w:rsidRPr="00FD3C57">
        <w:rPr>
          <w:rFonts w:ascii="Times New Roman" w:eastAsia="SimSun" w:hAnsi="Times New Roman" w:cs="Times New Roman"/>
          <w:b/>
          <w:sz w:val="28"/>
          <w:szCs w:val="28"/>
          <w:lang w:eastAsia="hi-IN" w:bidi="hi-IN"/>
        </w:rPr>
        <w:t xml:space="preserve"> З</w:t>
      </w:r>
      <w:r w:rsidRPr="00FD3C57">
        <w:rPr>
          <w:rFonts w:ascii="Times New Roman" w:eastAsia="SimSun" w:hAnsi="Times New Roman" w:cs="Times New Roman"/>
          <w:b/>
          <w:sz w:val="28"/>
          <w:szCs w:val="28"/>
          <w:lang w:eastAsia="hi-IN" w:bidi="hi-IN"/>
        </w:rPr>
        <w:t>астосування норм права</w:t>
      </w:r>
    </w:p>
    <w:p w:rsidR="0093773E" w:rsidRPr="00FD3C57" w:rsidRDefault="00A0460D" w:rsidP="00FD3C57">
      <w:pPr>
        <w:tabs>
          <w:tab w:val="left" w:pos="1134"/>
        </w:tabs>
        <w:spacing w:after="0" w:line="360" w:lineRule="auto"/>
        <w:ind w:firstLine="709"/>
        <w:jc w:val="both"/>
        <w:rPr>
          <w:rFonts w:ascii="Times New Roman" w:hAnsi="Times New Roman" w:cs="Times New Roman"/>
          <w:i/>
          <w:sz w:val="28"/>
          <w:szCs w:val="28"/>
          <w:lang w:val="ru-RU" w:eastAsia="ru-RU"/>
        </w:rPr>
      </w:pPr>
      <w:r w:rsidRPr="00FD3C57">
        <w:rPr>
          <w:rFonts w:ascii="Times New Roman" w:hAnsi="Times New Roman" w:cs="Times New Roman"/>
          <w:i/>
          <w:sz w:val="28"/>
          <w:szCs w:val="28"/>
          <w:lang w:val="ru-RU" w:eastAsia="ru-RU"/>
        </w:rPr>
        <w:t>Завдання для підготовки до семінарського заняття:</w:t>
      </w:r>
    </w:p>
    <w:p w:rsidR="00EB0C42" w:rsidRPr="00FD3C57" w:rsidRDefault="0093773E"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Застосування норм права: поняття, вiдмiннiсть вiд iнших форм реалiзацiї.</w:t>
      </w:r>
    </w:p>
    <w:p w:rsidR="00EB0C42" w:rsidRPr="00FD3C57" w:rsidRDefault="00EB0C42"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Стадії застосування норм права.</w:t>
      </w:r>
    </w:p>
    <w:p w:rsidR="00EB0C42" w:rsidRPr="00FD3C57" w:rsidRDefault="0093773E"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Процес пр</w:t>
      </w:r>
      <w:r w:rsidR="007B0C92">
        <w:rPr>
          <w:rFonts w:eastAsia="SimSun"/>
          <w:sz w:val="28"/>
          <w:szCs w:val="28"/>
          <w:lang w:val="ru-RU" w:eastAsia="hi-IN" w:bidi="hi-IN"/>
        </w:rPr>
        <w:t>авозастосування та його стадії.</w:t>
      </w:r>
    </w:p>
    <w:p w:rsidR="00EB0C42" w:rsidRPr="00FD3C57" w:rsidRDefault="0093773E"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Правозастосовчий акт: поняття, ознаки, види</w:t>
      </w:r>
      <w:r w:rsidR="00EB0C42" w:rsidRPr="00FD3C57">
        <w:rPr>
          <w:rFonts w:eastAsia="SimSun"/>
          <w:sz w:val="28"/>
          <w:szCs w:val="28"/>
          <w:lang w:val="ru-RU" w:eastAsia="hi-IN" w:bidi="hi-IN"/>
        </w:rPr>
        <w:t>.</w:t>
      </w:r>
    </w:p>
    <w:p w:rsidR="00EB0C42" w:rsidRPr="00FD3C57" w:rsidRDefault="0093773E"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Вимоги</w:t>
      </w:r>
      <w:r w:rsidR="007B0C92">
        <w:rPr>
          <w:rFonts w:eastAsia="SimSun"/>
          <w:sz w:val="28"/>
          <w:szCs w:val="28"/>
          <w:lang w:val="ru-RU" w:eastAsia="hi-IN" w:bidi="hi-IN"/>
        </w:rPr>
        <w:t xml:space="preserve"> правильного правозастосування.</w:t>
      </w:r>
    </w:p>
    <w:p w:rsidR="00A0460D" w:rsidRPr="00FD3C57" w:rsidRDefault="0093773E"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Прогалини в праві та юридичні колізії: поняття та шляхи їх усунення.</w:t>
      </w:r>
    </w:p>
    <w:p w:rsidR="00A0460D" w:rsidRPr="00FD3C57" w:rsidRDefault="00EB0C42" w:rsidP="00C75FF2">
      <w:pPr>
        <w:pStyle w:val="af5"/>
        <w:numPr>
          <w:ilvl w:val="1"/>
          <w:numId w:val="88"/>
        </w:numPr>
        <w:tabs>
          <w:tab w:val="left" w:pos="567"/>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uk-UA" w:eastAsia="hi-IN" w:bidi="hi-IN"/>
        </w:rPr>
        <w:t>Аналогія права і аналогія закону</w:t>
      </w:r>
      <w:r w:rsidR="00A0460D" w:rsidRPr="00FD3C57">
        <w:rPr>
          <w:rFonts w:eastAsia="SimSun"/>
          <w:sz w:val="28"/>
          <w:szCs w:val="28"/>
          <w:lang w:val="ru-RU" w:eastAsia="hi-IN" w:bidi="hi-IN"/>
        </w:rPr>
        <w:t>.</w:t>
      </w:r>
    </w:p>
    <w:p w:rsidR="0093773E" w:rsidRDefault="0093773E" w:rsidP="00FD3C57">
      <w:pPr>
        <w:tabs>
          <w:tab w:val="left" w:pos="567"/>
          <w:tab w:val="left" w:pos="1134"/>
        </w:tabs>
        <w:spacing w:after="0" w:line="360" w:lineRule="auto"/>
        <w:ind w:firstLine="709"/>
        <w:jc w:val="both"/>
        <w:rPr>
          <w:rFonts w:ascii="Times New Roman" w:eastAsia="SimSun" w:hAnsi="Times New Roman" w:cs="Times New Roman"/>
          <w:sz w:val="28"/>
          <w:szCs w:val="28"/>
          <w:lang w:eastAsia="hi-IN" w:bidi="hi-IN"/>
        </w:rPr>
      </w:pPr>
    </w:p>
    <w:p w:rsidR="007B0C92" w:rsidRPr="00D7061E" w:rsidRDefault="007B0C92" w:rsidP="007B0C92">
      <w:pPr>
        <w:keepNext/>
        <w:tabs>
          <w:tab w:val="num" w:pos="1134"/>
        </w:tabs>
        <w:spacing w:after="0" w:line="360" w:lineRule="auto"/>
        <w:ind w:firstLine="709"/>
        <w:jc w:val="both"/>
        <w:outlineLvl w:val="1"/>
        <w:rPr>
          <w:rFonts w:ascii="Times New Roman" w:eastAsia="Times New Roman" w:hAnsi="Times New Roman" w:cs="Times New Roman"/>
          <w:bCs/>
          <w:i/>
          <w:sz w:val="28"/>
          <w:szCs w:val="28"/>
          <w:lang w:eastAsia="ru-RU"/>
        </w:rPr>
      </w:pPr>
      <w:r w:rsidRPr="00D7061E">
        <w:rPr>
          <w:rFonts w:ascii="Times New Roman" w:eastAsia="Times New Roman" w:hAnsi="Times New Roman" w:cs="Times New Roman"/>
          <w:bCs/>
          <w:i/>
          <w:sz w:val="28"/>
          <w:szCs w:val="28"/>
          <w:lang w:eastAsia="ru-RU"/>
        </w:rPr>
        <w:t>Методичні рекомендації</w:t>
      </w:r>
    </w:p>
    <w:p w:rsidR="0093773E" w:rsidRPr="00FD3C57" w:rsidRDefault="0093773E" w:rsidP="00FD3C57">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Відповідь необхідно було б починати з того, що застосування права є одною з форм державної діяльності і показати відмінності цієї форми від інших. Так, наприклад, виконання, використання та дотримання відрізняються від застосування рядом характерних ознак по цілі, характеру діяльності та ін. Слід також проаналізувати різні точки зору з приводу форм правоза</w:t>
      </w:r>
      <w:r w:rsidR="00E4315D">
        <w:rPr>
          <w:rFonts w:ascii="Times New Roman" w:eastAsia="SimSun" w:hAnsi="Times New Roman" w:cs="Times New Roman"/>
          <w:iCs/>
          <w:sz w:val="28"/>
          <w:szCs w:val="28"/>
          <w:lang w:eastAsia="hi-IN" w:bidi="hi-IN"/>
        </w:rPr>
        <w:t>стосовчої діяльності (наприклад,</w:t>
      </w:r>
      <w:r w:rsidRPr="00FD3C57">
        <w:rPr>
          <w:rFonts w:ascii="Times New Roman" w:eastAsia="SimSun" w:hAnsi="Times New Roman" w:cs="Times New Roman"/>
          <w:iCs/>
          <w:sz w:val="28"/>
          <w:szCs w:val="28"/>
          <w:lang w:eastAsia="hi-IN" w:bidi="hi-IN"/>
        </w:rPr>
        <w:t xml:space="preserve"> оперативно-виконавча та правоохоронна, а деякі автори виділяють і інші форми).</w:t>
      </w:r>
    </w:p>
    <w:p w:rsidR="0093773E" w:rsidRPr="00E4315D"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val="ru-RU" w:eastAsia="hi-IN" w:bidi="hi-IN"/>
        </w:rPr>
      </w:pPr>
      <w:r w:rsidRPr="00FD3C57">
        <w:rPr>
          <w:rFonts w:ascii="Times New Roman" w:eastAsia="SimSun" w:hAnsi="Times New Roman" w:cs="Times New Roman"/>
          <w:iCs/>
          <w:sz w:val="28"/>
          <w:szCs w:val="28"/>
          <w:lang w:eastAsia="hi-IN" w:bidi="hi-IN"/>
        </w:rPr>
        <w:t>Застосування права складний процес, який має свій початок та закінчення, тому він складається з декількох логічно між собою пов</w:t>
      </w:r>
      <w:r w:rsidR="00E4315D" w:rsidRPr="00E4315D">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язаних стадій в кожній з яких вирішуються конкретні організаційні та дослідницькі задачі по реалізації права. Найбільш розповсюдженою є точка зору про три основні стадії застосування норм права. Кожну з цих стадій необхідно охарактеризувати з н</w:t>
      </w:r>
      <w:r w:rsidR="00E4315D">
        <w:rPr>
          <w:rFonts w:ascii="Times New Roman" w:eastAsia="SimSun" w:hAnsi="Times New Roman" w:cs="Times New Roman"/>
          <w:iCs/>
          <w:sz w:val="28"/>
          <w:szCs w:val="28"/>
          <w:lang w:eastAsia="hi-IN" w:bidi="hi-IN"/>
        </w:rPr>
        <w:t>аведенням практичного прикладу.</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lastRenderedPageBreak/>
        <w:t>Стосовно акту застосування права треба мати на увазі, що він є офіційною формою вираження правозастосовчої діяльності. Тому необхідно перерахувати ті основні ознаки, що його характеризують, дати визначення та показати які основи для класифікації даного виду актів існують в юридичній літературі.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Це питання потребує чіткого визначення чотирьох вимог правильного правозастосування та їх характеристики: законність, обґрунтованість, доцільність та справедливість.</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Слід зауважити, що ні одне законодавство не в змозі урахувати всю багатогранність суспільних відносин, які потребують правового регулювання і тому деякі обставини, що мають юридичне значення, не знаходяться у сфері правового регулювання. Саме тому виникають прогалини в праві. Необхідно охарактеризувати існуючі шляхи їх усунення.</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val="ru-RU" w:eastAsia="hi-IN" w:bidi="hi-IN"/>
        </w:rPr>
      </w:pPr>
      <w:r w:rsidRPr="00FD3C57">
        <w:rPr>
          <w:rFonts w:ascii="Times New Roman" w:eastAsia="Times New Roman" w:hAnsi="Times New Roman" w:cs="Times New Roman"/>
          <w:iCs/>
          <w:sz w:val="28"/>
          <w:szCs w:val="28"/>
          <w:lang w:eastAsia="ru-RU"/>
        </w:rPr>
        <w:t xml:space="preserve">Протиріччя між окремими правовими актами, що регулюють одні суспільні відносини, а також протиріччя, які виникають в процесі правозастосовчої діяльності, називаються колізіями в праві. </w:t>
      </w:r>
      <w:r w:rsidRPr="00FD3C57">
        <w:rPr>
          <w:rFonts w:ascii="Times New Roman" w:eastAsia="Times New Roman" w:hAnsi="Times New Roman" w:cs="Times New Roman"/>
          <w:iCs/>
          <w:sz w:val="28"/>
          <w:szCs w:val="28"/>
          <w:lang w:val="ru-RU" w:eastAsia="ru-RU"/>
        </w:rPr>
        <w:t>З урахуванням того, що українське законодавство складне, багатогалузеве утворення, в якому міститься дуже багато неузгодженостей, воно в силу цього містить в собі можливість різних підходів до вирішення одних і тих же питань. Тому це питання має дуже важливе не лише теоретичне а й практичне значення. Виходячи з цього, необхідно показати види колізій, а також засоби, за допомогою яких вони вирішуються, або можуть бути вирішені.</w:t>
      </w:r>
    </w:p>
    <w:p w:rsidR="00A0460D" w:rsidRPr="00FD3C57" w:rsidRDefault="00A0460D"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lang w:val="ru-RU"/>
        </w:rPr>
        <w:t xml:space="preserve">Термінологічне завдання: </w:t>
      </w:r>
      <w:r w:rsidR="00EB0C42" w:rsidRPr="00FD3C57">
        <w:rPr>
          <w:rFonts w:ascii="Times New Roman" w:eastAsia="Times New Roman" w:hAnsi="Times New Roman" w:cs="Times New Roman"/>
          <w:sz w:val="28"/>
          <w:szCs w:val="28"/>
          <w:lang w:eastAsia="ru-RU"/>
        </w:rPr>
        <w:t>застосування</w:t>
      </w:r>
      <w:r w:rsidRPr="00FD3C57">
        <w:rPr>
          <w:rFonts w:ascii="Times New Roman" w:eastAsia="Times New Roman" w:hAnsi="Times New Roman" w:cs="Times New Roman"/>
          <w:sz w:val="28"/>
          <w:szCs w:val="28"/>
          <w:lang w:eastAsia="ru-RU"/>
        </w:rPr>
        <w:t xml:space="preserve"> права, </w:t>
      </w:r>
      <w:r w:rsidR="00EB0C42" w:rsidRPr="00FD3C57">
        <w:rPr>
          <w:rFonts w:ascii="Times New Roman" w:eastAsia="Times New Roman" w:hAnsi="Times New Roman" w:cs="Times New Roman"/>
          <w:sz w:val="28"/>
          <w:szCs w:val="28"/>
          <w:lang w:eastAsia="ru-RU"/>
        </w:rPr>
        <w:t>стадії застосування</w:t>
      </w:r>
      <w:r w:rsidRPr="00FD3C57">
        <w:rPr>
          <w:rFonts w:ascii="Times New Roman" w:eastAsia="Times New Roman" w:hAnsi="Times New Roman" w:cs="Times New Roman"/>
          <w:sz w:val="28"/>
          <w:szCs w:val="28"/>
          <w:lang w:eastAsia="ru-RU"/>
        </w:rPr>
        <w:t xml:space="preserve">, </w:t>
      </w:r>
      <w:r w:rsidR="00EB0C42" w:rsidRPr="00FD3C57">
        <w:rPr>
          <w:rFonts w:ascii="Times New Roman" w:eastAsia="Times New Roman" w:hAnsi="Times New Roman" w:cs="Times New Roman"/>
          <w:sz w:val="28"/>
          <w:szCs w:val="28"/>
          <w:lang w:eastAsia="ru-RU"/>
        </w:rPr>
        <w:t xml:space="preserve">аналогія права, аналогія закону, прогалини </w:t>
      </w:r>
      <w:r w:rsidRPr="00FD3C57">
        <w:rPr>
          <w:rFonts w:ascii="Times New Roman" w:eastAsia="SimSun" w:hAnsi="Times New Roman" w:cs="Times New Roman"/>
          <w:sz w:val="28"/>
          <w:szCs w:val="28"/>
          <w:lang w:eastAsia="hi-IN" w:bidi="hi-IN"/>
        </w:rPr>
        <w:t>права</w:t>
      </w:r>
      <w:r w:rsidR="00DE1CE5" w:rsidRPr="00FD3C57">
        <w:rPr>
          <w:rFonts w:ascii="Times New Roman" w:eastAsia="SimSun" w:hAnsi="Times New Roman" w:cs="Times New Roman"/>
          <w:sz w:val="28"/>
          <w:szCs w:val="28"/>
          <w:lang w:eastAsia="hi-IN" w:bidi="hi-IN"/>
        </w:rPr>
        <w:t>, колізії права</w:t>
      </w:r>
      <w:r w:rsidRPr="00FD3C57">
        <w:rPr>
          <w:rFonts w:ascii="Times New Roman" w:eastAsia="SimSun" w:hAnsi="Times New Roman" w:cs="Times New Roman"/>
          <w:sz w:val="28"/>
          <w:szCs w:val="28"/>
          <w:lang w:eastAsia="hi-IN" w:bidi="hi-IN"/>
        </w:rPr>
        <w:t>.</w:t>
      </w:r>
    </w:p>
    <w:p w:rsidR="00A0460D" w:rsidRPr="00FD3C57" w:rsidRDefault="00A0460D"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Випишіть </w:t>
      </w:r>
      <w:r w:rsidR="00DE1CE5" w:rsidRPr="00FD3C57">
        <w:rPr>
          <w:rFonts w:eastAsia="SimSun"/>
          <w:sz w:val="28"/>
          <w:szCs w:val="28"/>
          <w:lang w:val="ru-RU" w:eastAsia="hi-IN" w:bidi="hi-IN"/>
        </w:rPr>
        <w:t>стадії застосування</w:t>
      </w:r>
      <w:r w:rsidRPr="00FD3C57">
        <w:rPr>
          <w:rFonts w:eastAsia="SimSun"/>
          <w:sz w:val="28"/>
          <w:szCs w:val="28"/>
          <w:lang w:val="ru-RU" w:eastAsia="hi-IN" w:bidi="hi-IN"/>
        </w:rPr>
        <w:t xml:space="preserve"> права. Наведіть приклади </w:t>
      </w:r>
      <w:r w:rsidR="00DE1CE5" w:rsidRPr="00FD3C57">
        <w:rPr>
          <w:rFonts w:eastAsia="SimSun"/>
          <w:sz w:val="28"/>
          <w:szCs w:val="28"/>
          <w:lang w:val="ru-RU" w:eastAsia="hi-IN" w:bidi="hi-IN"/>
        </w:rPr>
        <w:t>застосування</w:t>
      </w:r>
      <w:r w:rsidRPr="00FD3C57">
        <w:rPr>
          <w:rFonts w:eastAsia="SimSun"/>
          <w:sz w:val="28"/>
          <w:szCs w:val="28"/>
          <w:lang w:val="ru-RU" w:eastAsia="hi-IN" w:bidi="hi-IN"/>
        </w:rPr>
        <w:t xml:space="preserve"> права.</w:t>
      </w:r>
    </w:p>
    <w:p w:rsidR="00A0460D" w:rsidRPr="00FD3C57" w:rsidRDefault="00A0460D"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A0460D" w:rsidRPr="00FD3C57" w:rsidRDefault="00A0460D" w:rsidP="00FD3C57">
      <w:pPr>
        <w:tabs>
          <w:tab w:val="left" w:pos="1134"/>
        </w:tabs>
        <w:spacing w:after="0" w:line="360" w:lineRule="auto"/>
        <w:ind w:firstLine="709"/>
        <w:jc w:val="both"/>
        <w:rPr>
          <w:rFonts w:ascii="Times New Roman" w:eastAsia="Times New Roman" w:hAnsi="Times New Roman" w:cs="Times New Roman"/>
          <w:b/>
          <w:i/>
          <w:sz w:val="28"/>
          <w:szCs w:val="28"/>
        </w:rPr>
      </w:pPr>
      <w:r w:rsidRPr="00FD3C57">
        <w:rPr>
          <w:rFonts w:ascii="Times New Roman" w:eastAsia="Times New Roman" w:hAnsi="Times New Roman" w:cs="Times New Roman"/>
          <w:b/>
          <w:i/>
          <w:sz w:val="28"/>
          <w:szCs w:val="28"/>
        </w:rPr>
        <w:t xml:space="preserve">Література: </w:t>
      </w:r>
    </w:p>
    <w:p w:rsidR="00A0460D" w:rsidRPr="00FD3C57" w:rsidRDefault="00A0460D" w:rsidP="00C75FF2">
      <w:pPr>
        <w:numPr>
          <w:ilvl w:val="0"/>
          <w:numId w:val="158"/>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00123CB5" w:rsidRPr="00123CB5">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sidR="00123CB5">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М.</w:t>
      </w:r>
      <w:r w:rsidR="00123CB5">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Цвіка, В.</w:t>
      </w:r>
      <w:r w:rsidR="00123CB5">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Д.</w:t>
      </w:r>
      <w:r w:rsidR="00123CB5">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Ткаченко, О.</w:t>
      </w:r>
      <w:r w:rsidR="00123CB5">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В.</w:t>
      </w:r>
      <w:r w:rsidR="00123CB5">
        <w:rPr>
          <w:rFonts w:ascii="Times New Roman" w:eastAsia="Times New Roman" w:hAnsi="Times New Roman" w:cs="Times New Roman"/>
          <w:sz w:val="28"/>
          <w:szCs w:val="28"/>
          <w:lang w:val="en-US" w:eastAsia="ru-RU"/>
        </w:rPr>
        <w:t> </w:t>
      </w:r>
      <w:r w:rsidR="00123CB5">
        <w:rPr>
          <w:rFonts w:ascii="Times New Roman" w:eastAsia="Times New Roman" w:hAnsi="Times New Roman" w:cs="Times New Roman"/>
          <w:sz w:val="28"/>
          <w:szCs w:val="28"/>
          <w:lang w:eastAsia="ru-RU"/>
        </w:rPr>
        <w:t>Петришина. – Х.: Право, 2002</w:t>
      </w:r>
      <w:r w:rsidR="00123CB5" w:rsidRP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eastAsia="ru-RU"/>
        </w:rPr>
        <w:t xml:space="preserve"> С.40</w:t>
      </w:r>
      <w:r w:rsidR="00EB0C42" w:rsidRPr="00FD3C57">
        <w:rPr>
          <w:rFonts w:ascii="Times New Roman" w:eastAsia="Times New Roman" w:hAnsi="Times New Roman" w:cs="Times New Roman"/>
          <w:sz w:val="28"/>
          <w:szCs w:val="28"/>
          <w:lang w:eastAsia="ru-RU"/>
        </w:rPr>
        <w:t>8</w:t>
      </w:r>
      <w:r w:rsidRPr="00FD3C57">
        <w:rPr>
          <w:rFonts w:ascii="Times New Roman" w:eastAsia="Times New Roman" w:hAnsi="Times New Roman" w:cs="Times New Roman"/>
          <w:sz w:val="28"/>
          <w:szCs w:val="28"/>
          <w:lang w:eastAsia="ru-RU"/>
        </w:rPr>
        <w:t>-4</w:t>
      </w:r>
      <w:r w:rsidR="00EB0C42" w:rsidRPr="00FD3C57">
        <w:rPr>
          <w:rFonts w:ascii="Times New Roman" w:eastAsia="Times New Roman" w:hAnsi="Times New Roman" w:cs="Times New Roman"/>
          <w:sz w:val="28"/>
          <w:szCs w:val="28"/>
          <w:lang w:eastAsia="ru-RU"/>
        </w:rPr>
        <w:t>16</w:t>
      </w:r>
      <w:r w:rsidR="00123CB5" w:rsidRPr="00123CB5">
        <w:rPr>
          <w:rFonts w:ascii="Times New Roman" w:eastAsia="Times New Roman" w:hAnsi="Times New Roman" w:cs="Times New Roman"/>
          <w:sz w:val="28"/>
          <w:szCs w:val="28"/>
          <w:lang w:val="ru-RU" w:eastAsia="ru-RU"/>
        </w:rPr>
        <w:t>.</w:t>
      </w:r>
    </w:p>
    <w:p w:rsidR="00A0460D" w:rsidRPr="00FD3C57" w:rsidRDefault="00A0460D" w:rsidP="00C75FF2">
      <w:pPr>
        <w:numPr>
          <w:ilvl w:val="0"/>
          <w:numId w:val="158"/>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lastRenderedPageBreak/>
        <w:t>Нікітін</w:t>
      </w:r>
      <w:r w:rsid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sid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sidR="00123CB5">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С.13</w:t>
      </w:r>
      <w:r w:rsidR="00EB0C42" w:rsidRPr="00FD3C57">
        <w:rPr>
          <w:rFonts w:ascii="Times New Roman" w:eastAsia="Times New Roman" w:hAnsi="Times New Roman" w:cs="Times New Roman"/>
          <w:sz w:val="28"/>
          <w:szCs w:val="28"/>
          <w:lang w:val="ru-RU" w:eastAsia="ru-RU"/>
        </w:rPr>
        <w:t>8</w:t>
      </w:r>
      <w:r w:rsidRPr="00FD3C57">
        <w:rPr>
          <w:rFonts w:ascii="Times New Roman" w:eastAsia="Times New Roman" w:hAnsi="Times New Roman" w:cs="Times New Roman"/>
          <w:sz w:val="28"/>
          <w:szCs w:val="28"/>
          <w:lang w:val="ru-RU" w:eastAsia="ru-RU"/>
        </w:rPr>
        <w:t>-1</w:t>
      </w:r>
      <w:r w:rsidR="00EB0C42" w:rsidRPr="00FD3C57">
        <w:rPr>
          <w:rFonts w:ascii="Times New Roman" w:eastAsia="Times New Roman" w:hAnsi="Times New Roman" w:cs="Times New Roman"/>
          <w:sz w:val="28"/>
          <w:szCs w:val="28"/>
          <w:lang w:val="ru-RU" w:eastAsia="ru-RU"/>
        </w:rPr>
        <w:t>4</w:t>
      </w:r>
      <w:r w:rsidRPr="00FD3C57">
        <w:rPr>
          <w:rFonts w:ascii="Times New Roman" w:eastAsia="Times New Roman" w:hAnsi="Times New Roman" w:cs="Times New Roman"/>
          <w:sz w:val="28"/>
          <w:szCs w:val="28"/>
          <w:lang w:val="ru-RU" w:eastAsia="ru-RU"/>
        </w:rPr>
        <w:t>3</w:t>
      </w:r>
      <w:r w:rsidR="00123CB5">
        <w:rPr>
          <w:rFonts w:ascii="Times New Roman" w:eastAsia="Times New Roman" w:hAnsi="Times New Roman" w:cs="Times New Roman"/>
          <w:sz w:val="28"/>
          <w:szCs w:val="28"/>
          <w:lang w:val="ru-RU" w:eastAsia="ru-RU"/>
        </w:rPr>
        <w:t>.</w:t>
      </w:r>
    </w:p>
    <w:p w:rsidR="0093773E" w:rsidRPr="00FD3C57" w:rsidRDefault="0093773E" w:rsidP="00FD3C57">
      <w:pPr>
        <w:tabs>
          <w:tab w:val="left" w:pos="1134"/>
          <w:tab w:val="left" w:pos="1701"/>
        </w:tabs>
        <w:spacing w:after="0" w:line="360" w:lineRule="auto"/>
        <w:ind w:firstLine="709"/>
        <w:jc w:val="both"/>
        <w:rPr>
          <w:rFonts w:ascii="Times New Roman" w:eastAsia="SimSun" w:hAnsi="Times New Roman" w:cs="Times New Roman"/>
          <w:sz w:val="28"/>
          <w:szCs w:val="28"/>
          <w:lang w:eastAsia="hi-IN" w:bidi="hi-IN"/>
        </w:rPr>
      </w:pPr>
    </w:p>
    <w:p w:rsidR="004111A4" w:rsidRPr="00FD3C57" w:rsidRDefault="004111A4"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13</w:t>
      </w:r>
    </w:p>
    <w:p w:rsidR="0093773E" w:rsidRPr="00FD3C57" w:rsidRDefault="004111A4"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AD3836" w:rsidRPr="00FD3C57">
        <w:rPr>
          <w:rFonts w:ascii="Times New Roman" w:eastAsia="Times New Roman" w:hAnsi="Times New Roman" w:cs="Times New Roman"/>
          <w:b/>
          <w:sz w:val="28"/>
          <w:szCs w:val="28"/>
          <w:lang w:eastAsia="ru-RU"/>
        </w:rPr>
        <w:t xml:space="preserve"> </w:t>
      </w:r>
      <w:r w:rsidR="0093773E" w:rsidRPr="00FD3C57">
        <w:rPr>
          <w:rFonts w:ascii="Times New Roman" w:eastAsia="SimSun" w:hAnsi="Times New Roman" w:cs="Times New Roman"/>
          <w:b/>
          <w:sz w:val="28"/>
          <w:szCs w:val="28"/>
          <w:lang w:eastAsia="hi-IN" w:bidi="hi-IN"/>
        </w:rPr>
        <w:t>Т</w:t>
      </w:r>
      <w:r w:rsidR="00123CB5">
        <w:rPr>
          <w:rFonts w:ascii="Times New Roman" w:eastAsia="SimSun" w:hAnsi="Times New Roman" w:cs="Times New Roman"/>
          <w:b/>
          <w:sz w:val="28"/>
          <w:szCs w:val="28"/>
          <w:lang w:eastAsia="hi-IN" w:bidi="hi-IN"/>
        </w:rPr>
        <w:t>лумачення норм права</w:t>
      </w:r>
    </w:p>
    <w:p w:rsidR="00AD3836" w:rsidRPr="00FD3C57" w:rsidRDefault="00AD3836" w:rsidP="00FD3C57">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DE1CE5" w:rsidRPr="00FD3C57" w:rsidRDefault="0093773E"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Times New Roman" w:hAnsi="Times New Roman" w:cs="Times New Roman"/>
          <w:sz w:val="28"/>
          <w:szCs w:val="28"/>
          <w:lang w:eastAsia="ru-RU"/>
        </w:rPr>
        <w:t>Тлумачення нормативно-правових актів: поняття, цілі, значення.</w:t>
      </w:r>
    </w:p>
    <w:p w:rsidR="00DE1CE5" w:rsidRPr="00FD3C57" w:rsidRDefault="00123CB5"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Pr>
          <w:rFonts w:ascii="Times New Roman" w:eastAsia="Times New Roman" w:hAnsi="Times New Roman" w:cs="Times New Roman"/>
          <w:sz w:val="28"/>
          <w:szCs w:val="28"/>
          <w:lang w:eastAsia="ru-RU"/>
        </w:rPr>
        <w:t>Види тлумачення.</w:t>
      </w:r>
    </w:p>
    <w:p w:rsidR="00DE1CE5" w:rsidRPr="00FD3C57" w:rsidRDefault="0093773E"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Times New Roman" w:hAnsi="Times New Roman" w:cs="Times New Roman"/>
          <w:sz w:val="28"/>
          <w:szCs w:val="28"/>
          <w:lang w:eastAsia="ru-RU"/>
        </w:rPr>
        <w:t>Засоби тлумачення.</w:t>
      </w:r>
    </w:p>
    <w:p w:rsidR="00DE1CE5" w:rsidRPr="00FD3C57" w:rsidRDefault="0093773E"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Times New Roman" w:hAnsi="Times New Roman" w:cs="Times New Roman"/>
          <w:sz w:val="28"/>
          <w:szCs w:val="28"/>
          <w:lang w:eastAsia="ru-RU"/>
        </w:rPr>
        <w:t>Акти тлумачення: поняття та види.</w:t>
      </w:r>
    </w:p>
    <w:p w:rsidR="00DE1CE5" w:rsidRPr="00FD3C57" w:rsidRDefault="00DE1CE5"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Тлумачення Конституції України Конституційним Судом.</w:t>
      </w:r>
    </w:p>
    <w:p w:rsidR="00DE1CE5" w:rsidRPr="00FD3C57" w:rsidRDefault="00DE1CE5"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Характеристика неофіційного тлумачення.</w:t>
      </w:r>
    </w:p>
    <w:p w:rsidR="00DE1CE5" w:rsidRPr="00FD3C57" w:rsidRDefault="00DE1CE5" w:rsidP="00C75FF2">
      <w:pPr>
        <w:numPr>
          <w:ilvl w:val="0"/>
          <w:numId w:val="89"/>
        </w:numPr>
        <w:tabs>
          <w:tab w:val="left" w:pos="567"/>
          <w:tab w:val="left" w:pos="1134"/>
        </w:tab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Класифікація актів тлумачення норм права.</w:t>
      </w:r>
    </w:p>
    <w:p w:rsidR="0093773E" w:rsidRPr="00FD3C57" w:rsidRDefault="0093773E" w:rsidP="00FD3C57">
      <w:pPr>
        <w:widowControl w:val="0"/>
        <w:tabs>
          <w:tab w:val="left" w:pos="567"/>
          <w:tab w:val="left" w:pos="1134"/>
        </w:tabs>
        <w:suppressAutoHyphens/>
        <w:spacing w:after="0" w:line="360" w:lineRule="auto"/>
        <w:ind w:firstLine="709"/>
        <w:jc w:val="both"/>
        <w:rPr>
          <w:rFonts w:ascii="Times New Roman" w:eastAsia="Times New Roman" w:hAnsi="Times New Roman" w:cs="Times New Roman"/>
          <w:sz w:val="28"/>
          <w:szCs w:val="28"/>
          <w:lang w:eastAsia="ru-RU"/>
        </w:rPr>
      </w:pPr>
    </w:p>
    <w:p w:rsidR="00AD3836" w:rsidRPr="00FD3C57" w:rsidRDefault="00AD3836"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Тлумачення права – складна та багатогранна діяльність різних суб</w:t>
      </w:r>
      <w:r w:rsidR="00DE1CE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єктів, яка має інтелектуально-вольовий характер і направлена на пізнання і пояснення змісту правових норм.</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Тлумачення правових норм являється найважливішим елементом процесу застосування права, його складовою частиною, складним процесом, який спрямовано на встановлення її точного змісту.</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При визначенні поняття тлумачення необхідно виходити з того, що це з</w:t>
      </w:r>
      <w:r w:rsidR="00DE1CE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ясування та роз</w:t>
      </w:r>
      <w:r w:rsidR="00DE1CE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яснення змісту та обсягу норми права.</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Розкриваючи види тлумачення, або тлумачення за суб</w:t>
      </w:r>
      <w:r w:rsidR="00DE1CE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єктом, слід підкреслити та дати характеристику офіційному та неофіц</w:t>
      </w:r>
      <w:r w:rsidR="00DE1CE5" w:rsidRPr="00FD3C57">
        <w:rPr>
          <w:rFonts w:ascii="Times New Roman" w:eastAsia="SimSun" w:hAnsi="Times New Roman" w:cs="Times New Roman"/>
          <w:iCs/>
          <w:sz w:val="28"/>
          <w:szCs w:val="28"/>
          <w:lang w:eastAsia="hi-IN" w:bidi="hi-IN"/>
        </w:rPr>
        <w:t>ійному тлумаченню і їх підвидам (</w:t>
      </w:r>
      <w:r w:rsidRPr="00FD3C57">
        <w:rPr>
          <w:rFonts w:ascii="Times New Roman" w:eastAsia="SimSun" w:hAnsi="Times New Roman" w:cs="Times New Roman"/>
          <w:iCs/>
          <w:sz w:val="28"/>
          <w:szCs w:val="28"/>
          <w:lang w:eastAsia="hi-IN" w:bidi="hi-IN"/>
        </w:rPr>
        <w:t>нормативне, аутентичне, легальне, казуальне, доктринальне, професійне, буденне</w:t>
      </w:r>
      <w:r w:rsidR="00DE1CE5"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 надати приклади. Поряд з тлумаченням за суб’єктом, виділяють тлумачення за обсягом: буквальне, розширене та звужене. Дайте характеристику і цим видам.</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lastRenderedPageBreak/>
        <w:t xml:space="preserve">Розглядаючи засоби тлумачення, потрібно охарактеризувати способи тлумачення </w:t>
      </w:r>
      <w:r w:rsidR="00DE1CE5"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граматичний, логічний, систематичний, історико-політичний, телеологічний, спеціально-юридичний</w:t>
      </w:r>
      <w:r w:rsidR="00DE1CE5"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Акти тлумачення розглядаються як інтерпретаційно-правові акти, тобто юридичні документи з певними ознаками, рисами та класифікацією.</w:t>
      </w:r>
    </w:p>
    <w:p w:rsidR="00DE1CE5" w:rsidRPr="00FD3C57" w:rsidRDefault="00DE1CE5"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EA1D10">
        <w:rPr>
          <w:rFonts w:ascii="Times New Roman" w:hAnsi="Times New Roman" w:cs="Times New Roman"/>
          <w:b/>
          <w:sz w:val="28"/>
          <w:szCs w:val="28"/>
        </w:rPr>
        <w:t xml:space="preserve">Термінологічне завдання: </w:t>
      </w:r>
      <w:r w:rsidRPr="00FD3C57">
        <w:rPr>
          <w:rFonts w:ascii="Times New Roman" w:eastAsia="Times New Roman" w:hAnsi="Times New Roman" w:cs="Times New Roman"/>
          <w:sz w:val="28"/>
          <w:szCs w:val="28"/>
          <w:lang w:eastAsia="ru-RU"/>
        </w:rPr>
        <w:t>тлумачення права, офіційне тлумачення,</w:t>
      </w:r>
      <w:r w:rsidRPr="00FD3C57">
        <w:rPr>
          <w:rFonts w:ascii="Times New Roman" w:eastAsia="SimSun" w:hAnsi="Times New Roman" w:cs="Times New Roman"/>
          <w:iCs/>
          <w:sz w:val="28"/>
          <w:szCs w:val="28"/>
          <w:lang w:eastAsia="hi-IN" w:bidi="hi-IN"/>
        </w:rPr>
        <w:t xml:space="preserve"> інтерпретаційно-правові акти.</w:t>
      </w:r>
    </w:p>
    <w:p w:rsidR="00DE1CE5" w:rsidRPr="00FD3C57" w:rsidRDefault="00DE1CE5"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Випишіть </w:t>
      </w:r>
      <w:r w:rsidRPr="00FD3C57">
        <w:rPr>
          <w:rFonts w:eastAsia="SimSun"/>
          <w:sz w:val="28"/>
          <w:szCs w:val="28"/>
          <w:lang w:val="ru-RU" w:eastAsia="hi-IN" w:bidi="hi-IN"/>
        </w:rPr>
        <w:t>способи тлумачення норм права. Наведіть приклади.</w:t>
      </w:r>
    </w:p>
    <w:p w:rsidR="00DE1CE5" w:rsidRPr="00FD3C57" w:rsidRDefault="00DE1CE5"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E1CE5" w:rsidRDefault="00EA1D10" w:rsidP="00FD3C57">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EA1D10" w:rsidRPr="00FD3C57" w:rsidRDefault="00EA1D10" w:rsidP="00C75FF2">
      <w:pPr>
        <w:numPr>
          <w:ilvl w:val="0"/>
          <w:numId w:val="34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Pr="00123CB5">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Петришина. – Х.: Право, 2002</w:t>
      </w:r>
      <w:r w:rsidRP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eastAsia="ru-RU"/>
        </w:rPr>
        <w:t xml:space="preserve"> С.419-442</w:t>
      </w:r>
      <w:r w:rsidRPr="00123CB5">
        <w:rPr>
          <w:rFonts w:ascii="Times New Roman" w:eastAsia="Times New Roman" w:hAnsi="Times New Roman" w:cs="Times New Roman"/>
          <w:sz w:val="28"/>
          <w:szCs w:val="28"/>
          <w:lang w:val="ru-RU" w:eastAsia="ru-RU"/>
        </w:rPr>
        <w:t>.</w:t>
      </w:r>
    </w:p>
    <w:p w:rsidR="00EA1D10" w:rsidRPr="00FD3C57" w:rsidRDefault="00EA1D10" w:rsidP="00C75FF2">
      <w:pPr>
        <w:numPr>
          <w:ilvl w:val="0"/>
          <w:numId w:val="34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С.148-156</w:t>
      </w:r>
      <w:r>
        <w:rPr>
          <w:rFonts w:ascii="Times New Roman" w:eastAsia="Times New Roman" w:hAnsi="Times New Roman" w:cs="Times New Roman"/>
          <w:sz w:val="28"/>
          <w:szCs w:val="28"/>
          <w:lang w:val="ru-RU" w:eastAsia="ru-RU"/>
        </w:rPr>
        <w:t>.</w:t>
      </w:r>
    </w:p>
    <w:p w:rsidR="0093773E" w:rsidRPr="00FD3C57" w:rsidRDefault="0093773E"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5D6212" w:rsidRPr="00FD3C57" w:rsidRDefault="005D6212"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14</w:t>
      </w:r>
    </w:p>
    <w:p w:rsidR="005D6212" w:rsidRPr="00FD3C57" w:rsidRDefault="005D6212" w:rsidP="00FD3C57">
      <w:pPr>
        <w:tabs>
          <w:tab w:val="left" w:pos="567"/>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Тема: Правовідносини</w:t>
      </w:r>
    </w:p>
    <w:p w:rsidR="005D6212" w:rsidRPr="00FD3C57" w:rsidRDefault="00AD3836" w:rsidP="00FD3C57">
      <w:pPr>
        <w:tabs>
          <w:tab w:val="left" w:pos="567"/>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5D6212" w:rsidRPr="00FD3C57" w:rsidRDefault="0093773E" w:rsidP="00C75FF2">
      <w:pPr>
        <w:pStyle w:val="af5"/>
        <w:numPr>
          <w:ilvl w:val="2"/>
          <w:numId w:val="88"/>
        </w:numPr>
        <w:tabs>
          <w:tab w:val="left" w:pos="567"/>
          <w:tab w:val="left" w:pos="1134"/>
        </w:tabs>
        <w:spacing w:line="360" w:lineRule="auto"/>
        <w:ind w:left="0" w:firstLine="709"/>
        <w:jc w:val="both"/>
        <w:rPr>
          <w:sz w:val="28"/>
          <w:szCs w:val="28"/>
          <w:lang w:val="ru-RU" w:eastAsia="ru-RU"/>
        </w:rPr>
      </w:pPr>
      <w:r w:rsidRPr="00FD3C57">
        <w:rPr>
          <w:sz w:val="28"/>
          <w:szCs w:val="28"/>
          <w:lang w:val="uk-UA" w:eastAsia="ru-RU"/>
        </w:rPr>
        <w:t>Поняття, ознаки і види правовідносин.</w:t>
      </w:r>
    </w:p>
    <w:p w:rsidR="005D6212" w:rsidRPr="00FD3C57" w:rsidRDefault="0093773E" w:rsidP="00C75FF2">
      <w:pPr>
        <w:pStyle w:val="af5"/>
        <w:numPr>
          <w:ilvl w:val="2"/>
          <w:numId w:val="88"/>
        </w:numPr>
        <w:tabs>
          <w:tab w:val="left" w:pos="567"/>
          <w:tab w:val="left" w:pos="1134"/>
        </w:tabs>
        <w:spacing w:line="360" w:lineRule="auto"/>
        <w:ind w:left="0" w:firstLine="709"/>
        <w:jc w:val="both"/>
        <w:rPr>
          <w:sz w:val="28"/>
          <w:szCs w:val="28"/>
          <w:lang w:eastAsia="ru-RU"/>
        </w:rPr>
      </w:pPr>
      <w:r w:rsidRPr="00FD3C57">
        <w:rPr>
          <w:sz w:val="28"/>
          <w:szCs w:val="28"/>
          <w:lang w:val="uk-UA" w:eastAsia="ru-RU"/>
        </w:rPr>
        <w:t>Склад і зміст правовідноси.</w:t>
      </w:r>
    </w:p>
    <w:p w:rsidR="005D6212" w:rsidRPr="00FD3C57" w:rsidRDefault="0093773E" w:rsidP="00C75FF2">
      <w:pPr>
        <w:pStyle w:val="af5"/>
        <w:numPr>
          <w:ilvl w:val="2"/>
          <w:numId w:val="88"/>
        </w:numPr>
        <w:tabs>
          <w:tab w:val="left" w:pos="567"/>
          <w:tab w:val="left" w:pos="1134"/>
        </w:tabs>
        <w:spacing w:line="360" w:lineRule="auto"/>
        <w:ind w:left="0" w:firstLine="709"/>
        <w:jc w:val="both"/>
        <w:rPr>
          <w:sz w:val="28"/>
          <w:szCs w:val="28"/>
          <w:lang w:val="ru-RU" w:eastAsia="ru-RU"/>
        </w:rPr>
      </w:pPr>
      <w:r w:rsidRPr="00FD3C57">
        <w:rPr>
          <w:sz w:val="28"/>
          <w:szCs w:val="28"/>
          <w:lang w:val="uk-UA" w:eastAsia="ru-RU"/>
        </w:rPr>
        <w:t>Поняття та види юридичних фактів.</w:t>
      </w:r>
    </w:p>
    <w:p w:rsidR="005D6212" w:rsidRPr="00FD3C57" w:rsidRDefault="005D6212" w:rsidP="00C75FF2">
      <w:pPr>
        <w:pStyle w:val="af5"/>
        <w:numPr>
          <w:ilvl w:val="2"/>
          <w:numId w:val="88"/>
        </w:numPr>
        <w:tabs>
          <w:tab w:val="left" w:pos="567"/>
          <w:tab w:val="left" w:pos="1134"/>
        </w:tabs>
        <w:spacing w:line="360" w:lineRule="auto"/>
        <w:ind w:left="0" w:firstLine="709"/>
        <w:jc w:val="both"/>
        <w:rPr>
          <w:sz w:val="28"/>
          <w:szCs w:val="28"/>
          <w:lang w:val="ru-RU" w:eastAsia="ru-RU"/>
        </w:rPr>
      </w:pPr>
      <w:r w:rsidRPr="00FD3C57">
        <w:rPr>
          <w:rFonts w:eastAsia="SimSun"/>
          <w:sz w:val="28"/>
          <w:szCs w:val="28"/>
          <w:lang w:val="ru-RU" w:eastAsia="hi-IN" w:bidi="hi-IN"/>
        </w:rPr>
        <w:t>Класифікація юридичних фактів.</w:t>
      </w:r>
    </w:p>
    <w:p w:rsidR="005D6212" w:rsidRPr="00FD3C57" w:rsidRDefault="005D6212" w:rsidP="00C75FF2">
      <w:pPr>
        <w:pStyle w:val="af5"/>
        <w:numPr>
          <w:ilvl w:val="2"/>
          <w:numId w:val="88"/>
        </w:numPr>
        <w:tabs>
          <w:tab w:val="left" w:pos="567"/>
          <w:tab w:val="left" w:pos="1134"/>
        </w:tabs>
        <w:spacing w:line="360" w:lineRule="auto"/>
        <w:ind w:left="0" w:firstLine="709"/>
        <w:jc w:val="both"/>
        <w:rPr>
          <w:sz w:val="28"/>
          <w:szCs w:val="28"/>
          <w:lang w:val="ru-RU" w:eastAsia="ru-RU"/>
        </w:rPr>
      </w:pPr>
      <w:r w:rsidRPr="00FD3C57">
        <w:rPr>
          <w:rFonts w:eastAsia="SimSun"/>
          <w:sz w:val="28"/>
          <w:szCs w:val="28"/>
          <w:lang w:val="ru-RU" w:eastAsia="hi-IN" w:bidi="hi-IN"/>
        </w:rPr>
        <w:t>Правосуб</w:t>
      </w:r>
      <w:r w:rsidRPr="00FD3C57">
        <w:rPr>
          <w:sz w:val="28"/>
          <w:szCs w:val="28"/>
        </w:rPr>
        <w:t>’</w:t>
      </w:r>
      <w:r w:rsidRPr="00FD3C57">
        <w:rPr>
          <w:rFonts w:eastAsia="SimSun"/>
          <w:sz w:val="28"/>
          <w:szCs w:val="28"/>
          <w:lang w:val="ru-RU" w:eastAsia="hi-IN" w:bidi="hi-IN"/>
        </w:rPr>
        <w:t>єктність.</w:t>
      </w:r>
    </w:p>
    <w:p w:rsidR="00EF24C6" w:rsidRDefault="00EF24C6"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b/>
          <w:sz w:val="28"/>
          <w:szCs w:val="28"/>
          <w:lang w:eastAsia="hi-IN" w:bidi="hi-IN"/>
        </w:rPr>
      </w:pPr>
    </w:p>
    <w:p w:rsidR="00AD3836" w:rsidRPr="00FD3C57" w:rsidRDefault="00AD3836"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Виходячи з того, що правові відносини являються специфічними суспільними відносинами, учасники яких виступають як носії прав і обов</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 xml:space="preserve">язків </w:t>
      </w:r>
      <w:r w:rsidR="005D6212"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встановлених нормами права</w:t>
      </w:r>
      <w:r w:rsidR="005D6212"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 необхідно розкрити ознаки правовідносин та їх види, навести приклади, відмітити їх значення.</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lastRenderedPageBreak/>
        <w:t>Розглядаючи склад правовідносин, який включає зміст правовідносин, суб</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 та об</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 права, особливу увагу необхідно звернути на поняття юридичного та матеріального змісту правовідносин, суб</w:t>
      </w:r>
      <w:r w:rsidR="005D6212" w:rsidRPr="00FD3C57">
        <w:rPr>
          <w:rFonts w:ascii="Times New Roman" w:hAnsi="Times New Roman" w:cs="Times New Roman"/>
          <w:sz w:val="28"/>
          <w:szCs w:val="28"/>
        </w:rPr>
        <w:t>’</w:t>
      </w:r>
      <w:r w:rsidR="00EF24C6">
        <w:rPr>
          <w:rFonts w:ascii="Times New Roman" w:eastAsia="SimSun" w:hAnsi="Times New Roman" w:cs="Times New Roman"/>
          <w:iCs/>
          <w:sz w:val="28"/>
          <w:szCs w:val="28"/>
          <w:lang w:eastAsia="hi-IN" w:bidi="hi-IN"/>
        </w:rPr>
        <w:t xml:space="preserve">єктивного права та </w:t>
      </w:r>
      <w:r w:rsidRPr="00FD3C57">
        <w:rPr>
          <w:rFonts w:ascii="Times New Roman" w:eastAsia="SimSun" w:hAnsi="Times New Roman" w:cs="Times New Roman"/>
          <w:iCs/>
          <w:sz w:val="28"/>
          <w:szCs w:val="28"/>
          <w:lang w:eastAsia="hi-IN" w:bidi="hi-IN"/>
        </w:rPr>
        <w:t>його структуру, види суб</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єктивних прав. Види суб</w:t>
      </w:r>
      <w:r w:rsidR="005D6212" w:rsidRPr="00FD3C57">
        <w:rPr>
          <w:rFonts w:ascii="Times New Roman" w:hAnsi="Times New Roman" w:cs="Times New Roman"/>
          <w:sz w:val="28"/>
          <w:szCs w:val="28"/>
        </w:rPr>
        <w:t>’</w:t>
      </w:r>
      <w:r w:rsidR="00EF24C6">
        <w:rPr>
          <w:rFonts w:ascii="Times New Roman" w:eastAsia="SimSun" w:hAnsi="Times New Roman" w:cs="Times New Roman"/>
          <w:iCs/>
          <w:sz w:val="28"/>
          <w:szCs w:val="28"/>
          <w:lang w:eastAsia="hi-IN" w:bidi="hi-IN"/>
        </w:rPr>
        <w:t>єктів правовідносин та</w:t>
      </w:r>
      <w:r w:rsidRPr="00FD3C57">
        <w:rPr>
          <w:rFonts w:ascii="Times New Roman" w:eastAsia="SimSun" w:hAnsi="Times New Roman" w:cs="Times New Roman"/>
          <w:iCs/>
          <w:sz w:val="28"/>
          <w:szCs w:val="28"/>
          <w:lang w:eastAsia="hi-IN" w:bidi="hi-IN"/>
        </w:rPr>
        <w:t xml:space="preserve"> їх соціально-юридичні властивості, види об</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єктів правовідносин.</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Для висвітлення поняття та видів юридичних фактів, необхідно виходити з того, що сам юридичний факт є конкретною життєвою обставиною, з яким правові норми пов</w:t>
      </w:r>
      <w:r w:rsidR="005D6212"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 xml:space="preserve">язують виникнення, зміну або припинення правових відносин. Види юридичних фактів за своєю класифікацією поділяються за певними характерними ознаками </w:t>
      </w:r>
      <w:r w:rsidR="00AD3836"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за вольовим критерієм, в залежності від правових наслідків, за характером дії і т.д.</w:t>
      </w:r>
      <w:r w:rsidR="00AD3836"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w:t>
      </w:r>
    </w:p>
    <w:p w:rsidR="005D6212" w:rsidRPr="00FD3C57" w:rsidRDefault="005D6212"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rPr>
        <w:t xml:space="preserve">Термінологічне завдання: </w:t>
      </w:r>
      <w:r w:rsidRPr="00FD3C57">
        <w:rPr>
          <w:rFonts w:ascii="Times New Roman" w:eastAsia="Times New Roman" w:hAnsi="Times New Roman" w:cs="Times New Roman"/>
          <w:sz w:val="28"/>
          <w:szCs w:val="28"/>
          <w:lang w:eastAsia="ru-RU"/>
        </w:rPr>
        <w:t>правовідносини, правосуб</w:t>
      </w:r>
      <w:r w:rsidRPr="00FD3C57">
        <w:rPr>
          <w:rFonts w:ascii="Times New Roman" w:hAnsi="Times New Roman" w:cs="Times New Roman"/>
          <w:sz w:val="28"/>
          <w:szCs w:val="28"/>
        </w:rPr>
        <w:t>’</w:t>
      </w:r>
      <w:r w:rsidRPr="00FD3C57">
        <w:rPr>
          <w:rFonts w:ascii="Times New Roman" w:eastAsia="SimSun" w:hAnsi="Times New Roman" w:cs="Times New Roman"/>
          <w:sz w:val="28"/>
          <w:szCs w:val="28"/>
          <w:lang w:eastAsia="hi-IN" w:bidi="hi-IN"/>
        </w:rPr>
        <w:t>єктність</w:t>
      </w:r>
      <w:r w:rsidRPr="00FD3C57">
        <w:rPr>
          <w:rFonts w:ascii="Times New Roman" w:eastAsia="Times New Roman" w:hAnsi="Times New Roman" w:cs="Times New Roman"/>
          <w:sz w:val="28"/>
          <w:szCs w:val="28"/>
          <w:lang w:eastAsia="ru-RU"/>
        </w:rPr>
        <w:t>, юридичний факт</w:t>
      </w:r>
      <w:r w:rsidRPr="00FD3C57">
        <w:rPr>
          <w:rFonts w:ascii="Times New Roman" w:eastAsia="SimSun" w:hAnsi="Times New Roman" w:cs="Times New Roman"/>
          <w:iCs/>
          <w:sz w:val="28"/>
          <w:szCs w:val="28"/>
          <w:lang w:eastAsia="hi-IN" w:bidi="hi-IN"/>
        </w:rPr>
        <w:t>.</w:t>
      </w:r>
    </w:p>
    <w:p w:rsidR="005D6212" w:rsidRPr="00FD3C57" w:rsidRDefault="005D6212"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складіть список суб’єктів правовідносин, охарактеризуте їх.</w:t>
      </w:r>
    </w:p>
    <w:p w:rsidR="005D6212" w:rsidRPr="00FD3C57" w:rsidRDefault="005D6212"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5D6212" w:rsidRDefault="00EF24C6" w:rsidP="00FD3C57">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EF24C6" w:rsidRPr="00FD3C57" w:rsidRDefault="00EF24C6" w:rsidP="00C75FF2">
      <w:pPr>
        <w:numPr>
          <w:ilvl w:val="0"/>
          <w:numId w:val="345"/>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Pr="00123CB5">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Петришина. – Х.: Право, 2002</w:t>
      </w:r>
      <w:r w:rsidRP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eastAsia="ru-RU"/>
        </w:rPr>
        <w:t xml:space="preserve"> С.</w:t>
      </w:r>
      <w:r w:rsidRPr="00FD3C57">
        <w:rPr>
          <w:rFonts w:ascii="Times New Roman" w:hAnsi="Times New Roman" w:cs="Times New Roman"/>
          <w:sz w:val="28"/>
          <w:szCs w:val="28"/>
          <w:lang w:eastAsia="ru-RU"/>
        </w:rPr>
        <w:t>334-350</w:t>
      </w:r>
      <w:r w:rsidRPr="00123CB5">
        <w:rPr>
          <w:rFonts w:ascii="Times New Roman" w:eastAsia="Times New Roman" w:hAnsi="Times New Roman" w:cs="Times New Roman"/>
          <w:sz w:val="28"/>
          <w:szCs w:val="28"/>
          <w:lang w:val="ru-RU" w:eastAsia="ru-RU"/>
        </w:rPr>
        <w:t>.</w:t>
      </w:r>
    </w:p>
    <w:p w:rsidR="00EF24C6" w:rsidRPr="00FD3C57" w:rsidRDefault="00EF24C6" w:rsidP="00C75FF2">
      <w:pPr>
        <w:numPr>
          <w:ilvl w:val="0"/>
          <w:numId w:val="345"/>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w:t>
      </w:r>
      <w:r w:rsidRPr="00FD3C57">
        <w:rPr>
          <w:rFonts w:ascii="Times New Roman" w:hAnsi="Times New Roman" w:cs="Times New Roman"/>
          <w:sz w:val="28"/>
          <w:szCs w:val="28"/>
          <w:lang w:val="ru-RU" w:eastAsia="ru-RU"/>
        </w:rPr>
        <w:t>118-126</w:t>
      </w:r>
      <w:r>
        <w:rPr>
          <w:rFonts w:ascii="Times New Roman" w:eastAsia="Times New Roman" w:hAnsi="Times New Roman" w:cs="Times New Roman"/>
          <w:sz w:val="28"/>
          <w:szCs w:val="28"/>
          <w:lang w:val="ru-RU" w:eastAsia="ru-RU"/>
        </w:rPr>
        <w:t>.</w:t>
      </w:r>
    </w:p>
    <w:p w:rsidR="0093773E" w:rsidRPr="00FD3C57" w:rsidRDefault="0093773E" w:rsidP="00FD3C57">
      <w:pPr>
        <w:tabs>
          <w:tab w:val="left" w:pos="1134"/>
        </w:tabs>
        <w:spacing w:after="0" w:line="360" w:lineRule="auto"/>
        <w:ind w:firstLine="709"/>
        <w:jc w:val="both"/>
        <w:rPr>
          <w:rFonts w:ascii="Times New Roman" w:eastAsia="SimSun" w:hAnsi="Times New Roman" w:cs="Times New Roman"/>
          <w:b/>
          <w:sz w:val="28"/>
          <w:szCs w:val="28"/>
          <w:u w:val="single"/>
          <w:lang w:eastAsia="hi-IN" w:bidi="hi-IN"/>
        </w:rPr>
      </w:pPr>
    </w:p>
    <w:p w:rsidR="00312A38" w:rsidRPr="00FD3C57" w:rsidRDefault="00312A38"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w:t>
      </w:r>
      <w:r w:rsidR="00EF24C6">
        <w:rPr>
          <w:rFonts w:ascii="Times New Roman" w:eastAsia="Times New Roman" w:hAnsi="Times New Roman" w:cs="Times New Roman"/>
          <w:b/>
          <w:sz w:val="28"/>
          <w:szCs w:val="28"/>
          <w:lang w:eastAsia="ru-RU"/>
        </w:rPr>
        <w:t>5</w:t>
      </w:r>
    </w:p>
    <w:p w:rsidR="00312A38" w:rsidRPr="00FD3C57" w:rsidRDefault="00312A38"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93773E" w:rsidRPr="00FD3C57">
        <w:rPr>
          <w:rFonts w:ascii="Times New Roman" w:eastAsia="SimSun" w:hAnsi="Times New Roman" w:cs="Times New Roman"/>
          <w:b/>
          <w:sz w:val="28"/>
          <w:szCs w:val="28"/>
          <w:lang w:eastAsia="hi-IN" w:bidi="hi-IN"/>
        </w:rPr>
        <w:t xml:space="preserve"> П</w:t>
      </w:r>
      <w:r w:rsidR="00EF24C6">
        <w:rPr>
          <w:rFonts w:ascii="Times New Roman" w:eastAsia="SimSun" w:hAnsi="Times New Roman" w:cs="Times New Roman"/>
          <w:b/>
          <w:sz w:val="28"/>
          <w:szCs w:val="28"/>
          <w:lang w:eastAsia="hi-IN" w:bidi="hi-IN"/>
        </w:rPr>
        <w:t>равова поведінка</w:t>
      </w:r>
    </w:p>
    <w:p w:rsidR="00312A38" w:rsidRPr="00FD3C57" w:rsidRDefault="00312A38" w:rsidP="00FD3C57">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312A38" w:rsidRPr="00FD3C57" w:rsidRDefault="0093773E"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Поняття правової поведінки, її ознаки, види.</w:t>
      </w:r>
    </w:p>
    <w:p w:rsidR="00312A38" w:rsidRPr="00FD3C57" w:rsidRDefault="0093773E"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Поняття, ознаки та склад правомірної поведінки.</w:t>
      </w:r>
    </w:p>
    <w:p w:rsidR="00312A38" w:rsidRPr="00FD3C57" w:rsidRDefault="00451653"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Pr>
          <w:rFonts w:eastAsia="SimSun"/>
          <w:sz w:val="28"/>
          <w:szCs w:val="28"/>
          <w:lang w:val="ru-RU" w:eastAsia="hi-IN" w:bidi="hi-IN"/>
        </w:rPr>
        <w:t>Види правомірної поведінки.</w:t>
      </w:r>
    </w:p>
    <w:p w:rsidR="00312A38" w:rsidRPr="00FD3C57" w:rsidRDefault="0093773E"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Поняття, ознаки протиправної поведінки.</w:t>
      </w:r>
    </w:p>
    <w:p w:rsidR="00312A38" w:rsidRPr="00FD3C57" w:rsidRDefault="0093773E"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Види протиправної поведінки.</w:t>
      </w:r>
    </w:p>
    <w:p w:rsidR="00312A38" w:rsidRPr="00FD3C57" w:rsidRDefault="00312A38" w:rsidP="00C75FF2">
      <w:pPr>
        <w:pStyle w:val="af5"/>
        <w:numPr>
          <w:ilvl w:val="3"/>
          <w:numId w:val="88"/>
        </w:numPr>
        <w:tabs>
          <w:tab w:val="clear" w:pos="1800"/>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lastRenderedPageBreak/>
        <w:t>Правопорушення: поняття, склад і види.</w:t>
      </w:r>
    </w:p>
    <w:p w:rsidR="00312A38" w:rsidRPr="00FD3C57" w:rsidRDefault="00312A38" w:rsidP="00C75FF2">
      <w:pPr>
        <w:pStyle w:val="af5"/>
        <w:numPr>
          <w:ilvl w:val="0"/>
          <w:numId w:val="88"/>
        </w:numPr>
        <w:tabs>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Загальна характеристика елементів складу правопорушення.</w:t>
      </w:r>
    </w:p>
    <w:p w:rsidR="00312A38" w:rsidRPr="00FD3C57" w:rsidRDefault="00312A38" w:rsidP="00FD3C57">
      <w:pPr>
        <w:tabs>
          <w:tab w:val="left" w:pos="1134"/>
        </w:tabs>
        <w:spacing w:after="0" w:line="360" w:lineRule="auto"/>
        <w:ind w:firstLine="709"/>
        <w:jc w:val="both"/>
        <w:rPr>
          <w:rFonts w:ascii="Times New Roman" w:eastAsia="SimSun" w:hAnsi="Times New Roman" w:cs="Times New Roman"/>
          <w:sz w:val="28"/>
          <w:szCs w:val="28"/>
          <w:lang w:val="ru-RU" w:eastAsia="hi-IN" w:bidi="hi-IN"/>
        </w:rPr>
      </w:pPr>
    </w:p>
    <w:p w:rsidR="00AD3836" w:rsidRPr="00FD3C57" w:rsidRDefault="00AD3836"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При підготовці до семінарського заняття необхідно виходити з того, що правова поведінка є соціально-значущою, передбаченою нормами права, контролюємої свідомістю і волею індивідуальних чи колективних суб</w:t>
      </w:r>
      <w:r w:rsidR="00312A38"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єктів. Правовій поведінці притаманні певні характерні ознаки і склад, в яких відображається її об</w:t>
      </w:r>
      <w:r w:rsidR="00312A38"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єктивний та суб</w:t>
      </w:r>
      <w:r w:rsidR="00312A38"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 xml:space="preserve">єктивний зміст </w:t>
      </w:r>
      <w:r w:rsidR="00312A38"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 xml:space="preserve">соціальне значення, регламентованість правам, здатність </w:t>
      </w:r>
      <w:r w:rsidR="00312A38" w:rsidRPr="00FD3C57">
        <w:rPr>
          <w:rFonts w:ascii="Times New Roman" w:eastAsia="SimSun" w:hAnsi="Times New Roman" w:cs="Times New Roman"/>
          <w:iCs/>
          <w:sz w:val="28"/>
          <w:szCs w:val="28"/>
          <w:lang w:eastAsia="hi-IN" w:bidi="hi-IN"/>
        </w:rPr>
        <w:t>нест</w:t>
      </w:r>
      <w:r w:rsidRPr="00FD3C57">
        <w:rPr>
          <w:rFonts w:ascii="Times New Roman" w:eastAsia="SimSun" w:hAnsi="Times New Roman" w:cs="Times New Roman"/>
          <w:iCs/>
          <w:sz w:val="28"/>
          <w:szCs w:val="28"/>
          <w:lang w:eastAsia="hi-IN" w:bidi="hi-IN"/>
        </w:rPr>
        <w:t>и юридичні наслідки та ін.</w:t>
      </w:r>
      <w:r w:rsidR="00312A38"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Види правової поведінки </w:t>
      </w:r>
      <w:r w:rsidR="00312A38"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правомірна і протиправна</w:t>
      </w:r>
      <w:r w:rsidR="00312A38"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 xml:space="preserve"> характеризуються як відповідність або протирічність діючим правовим нормам.</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Правомірна поведінка розглядається як суспільно необхідна, бажана і допустима з точки зору інтересів особи і суспільства. Така поведінка полягає в здійсненні норм права та її безумовній підтримці державою у гарантуванні </w:t>
      </w:r>
      <w:r w:rsidR="00451653">
        <w:rPr>
          <w:rFonts w:ascii="Times New Roman" w:eastAsia="SimSun" w:hAnsi="Times New Roman" w:cs="Times New Roman"/>
          <w:iCs/>
          <w:sz w:val="28"/>
          <w:szCs w:val="28"/>
          <w:lang w:eastAsia="hi-IN" w:bidi="hi-IN"/>
        </w:rPr>
        <w:t>та</w:t>
      </w:r>
      <w:r w:rsidRPr="00FD3C57">
        <w:rPr>
          <w:rFonts w:ascii="Times New Roman" w:eastAsia="SimSun" w:hAnsi="Times New Roman" w:cs="Times New Roman"/>
          <w:iCs/>
          <w:sz w:val="28"/>
          <w:szCs w:val="28"/>
          <w:lang w:eastAsia="hi-IN" w:bidi="hi-IN"/>
        </w:rPr>
        <w:t xml:space="preserve"> охороні.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Склад правомірної поведінки являється її фактичною моделл</w:t>
      </w:r>
      <w:r w:rsidR="00A930D6">
        <w:rPr>
          <w:rFonts w:ascii="Times New Roman" w:eastAsia="SimSun" w:hAnsi="Times New Roman" w:cs="Times New Roman"/>
          <w:iCs/>
          <w:sz w:val="28"/>
          <w:szCs w:val="28"/>
          <w:lang w:eastAsia="hi-IN" w:bidi="hi-IN"/>
        </w:rPr>
        <w:t xml:space="preserve">ю, а її види класифікуються за </w:t>
      </w:r>
      <w:r w:rsidRPr="00FD3C57">
        <w:rPr>
          <w:rFonts w:ascii="Times New Roman" w:eastAsia="SimSun" w:hAnsi="Times New Roman" w:cs="Times New Roman"/>
          <w:iCs/>
          <w:sz w:val="28"/>
          <w:szCs w:val="28"/>
          <w:lang w:eastAsia="hi-IN" w:bidi="hi-IN"/>
        </w:rPr>
        <w:t xml:space="preserve">певними ознаками </w:t>
      </w:r>
      <w:r w:rsidR="00312A38" w:rsidRPr="00FD3C57">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як складові юридичних фактів , як форма реалізації норм права, як зміст правовідносин і т.д.</w:t>
      </w:r>
      <w:r w:rsidR="00312A38" w:rsidRPr="00FD3C57">
        <w:rPr>
          <w:rFonts w:ascii="Times New Roman" w:eastAsia="SimSun" w:hAnsi="Times New Roman" w:cs="Times New Roman"/>
          <w:iCs/>
          <w:sz w:val="28"/>
          <w:szCs w:val="28"/>
          <w:lang w:eastAsia="hi-IN" w:bidi="hi-IN"/>
        </w:rPr>
        <w:t>)</w:t>
      </w:r>
      <w:r w:rsidR="00A930D6">
        <w:rPr>
          <w:rFonts w:ascii="Times New Roman" w:eastAsia="SimSun" w:hAnsi="Times New Roman" w:cs="Times New Roman"/>
          <w:iCs/>
          <w:sz w:val="28"/>
          <w:szCs w:val="28"/>
          <w:lang w:eastAsia="hi-IN" w:bidi="hi-IN"/>
        </w:rPr>
        <w:t>.</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Протиправна поведінка є протилежністю правомірної, такою поведінкою, яка по суті протирічить діючим правовим нормам і виступає як</w:t>
      </w:r>
      <w:r w:rsidR="00A930D6">
        <w:rPr>
          <w:rFonts w:ascii="Times New Roman" w:eastAsia="SimSun" w:hAnsi="Times New Roman" w:cs="Times New Roman"/>
          <w:iCs/>
          <w:sz w:val="28"/>
          <w:szCs w:val="28"/>
          <w:lang w:eastAsia="hi-IN" w:bidi="hi-IN"/>
        </w:rPr>
        <w:t xml:space="preserve"> антипод правомірної поведінки.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Протиправна поведінка розрізняється на правове відхилення, зловживання правом та правопорушенням.</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Важливе місце при вивченні протиправної поведінки займає питання складу правопорушення. Фактично склад правопорушення відтворює її картину, як сукупність об</w:t>
      </w:r>
      <w:r w:rsidR="00312A38"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єктивних і суб</w:t>
      </w:r>
      <w:r w:rsidR="00312A38"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єктивних ознак закріплених нормами права.</w:t>
      </w:r>
    </w:p>
    <w:p w:rsidR="0093773E" w:rsidRPr="00FD3C57" w:rsidRDefault="0093773E" w:rsidP="00FD3C57">
      <w:pPr>
        <w:widowControl w:val="0"/>
        <w:tabs>
          <w:tab w:val="left" w:pos="0"/>
          <w:tab w:val="left" w:pos="1134"/>
        </w:tabs>
        <w:suppressAutoHyphens/>
        <w:spacing w:after="0" w:line="360" w:lineRule="auto"/>
        <w:ind w:firstLine="709"/>
        <w:jc w:val="both"/>
        <w:rPr>
          <w:rFonts w:ascii="Times New Roman" w:eastAsia="SimSun" w:hAnsi="Times New Roman" w:cs="Times New Roman"/>
          <w:iCs/>
          <w:kern w:val="2"/>
          <w:sz w:val="28"/>
          <w:szCs w:val="28"/>
          <w:lang w:val="ru-RU" w:eastAsia="hi-IN" w:bidi="hi-IN"/>
        </w:rPr>
      </w:pPr>
      <w:r w:rsidRPr="00FD3C57">
        <w:rPr>
          <w:rFonts w:ascii="Times New Roman" w:eastAsia="SimSun" w:hAnsi="Times New Roman" w:cs="Times New Roman"/>
          <w:iCs/>
          <w:kern w:val="2"/>
          <w:sz w:val="28"/>
          <w:szCs w:val="28"/>
          <w:lang w:val="ru-RU" w:eastAsia="hi-IN" w:bidi="hi-IN"/>
        </w:rPr>
        <w:t>При розгляді видів правопорушення особливу увагу необхідно звернути на критерії за яким відрізняється злочин від проступку та їх класифікації.</w:t>
      </w:r>
    </w:p>
    <w:p w:rsidR="00D23AE1" w:rsidRPr="00FD3C57" w:rsidRDefault="00D23AE1"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lang w:val="ru-RU"/>
        </w:rPr>
        <w:lastRenderedPageBreak/>
        <w:t xml:space="preserve">Термінологічне завдання: </w:t>
      </w:r>
      <w:r w:rsidRPr="00FD3C57">
        <w:rPr>
          <w:rFonts w:ascii="Times New Roman" w:eastAsia="Times New Roman" w:hAnsi="Times New Roman" w:cs="Times New Roman"/>
          <w:sz w:val="28"/>
          <w:szCs w:val="28"/>
          <w:lang w:eastAsia="ru-RU"/>
        </w:rPr>
        <w:t>правова поведінка, правомірна поведінка, правопорушення, проступок, злочин, адміністративне порушення.</w:t>
      </w:r>
    </w:p>
    <w:p w:rsidR="00D23AE1" w:rsidRPr="00FD3C57" w:rsidRDefault="00D23AE1" w:rsidP="00FD3C57">
      <w:pPr>
        <w:pStyle w:val="af5"/>
        <w:tabs>
          <w:tab w:val="left" w:pos="1134"/>
        </w:tabs>
        <w:autoSpaceDE w:val="0"/>
        <w:autoSpaceDN w:val="0"/>
        <w:adjustRightInd w:val="0"/>
        <w:spacing w:line="360" w:lineRule="auto"/>
        <w:ind w:left="0" w:firstLine="709"/>
        <w:jc w:val="both"/>
        <w:rPr>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Охарактеризуйте види правомірної поведінки. </w:t>
      </w:r>
      <w:r w:rsidRPr="00FD3C57">
        <w:rPr>
          <w:rFonts w:eastAsia="SimSun"/>
          <w:sz w:val="28"/>
          <w:szCs w:val="28"/>
          <w:lang w:val="ru-RU" w:eastAsia="hi-IN" w:bidi="hi-IN"/>
        </w:rPr>
        <w:t>Наведіть приклади правопорушень.</w:t>
      </w:r>
    </w:p>
    <w:p w:rsidR="00D23AE1" w:rsidRPr="00FD3C57" w:rsidRDefault="00D23AE1"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Default="009857B0" w:rsidP="00FD3C57">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9857B0" w:rsidRPr="00FD3C57" w:rsidRDefault="009857B0" w:rsidP="00C75FF2">
      <w:pPr>
        <w:numPr>
          <w:ilvl w:val="0"/>
          <w:numId w:val="34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Pr="00123CB5">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Петришина. – Х.: Право, 2002</w:t>
      </w:r>
      <w:r w:rsidRP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eastAsia="ru-RU"/>
        </w:rPr>
        <w:t xml:space="preserve"> С.351-374</w:t>
      </w:r>
      <w:r w:rsidRPr="00123CB5">
        <w:rPr>
          <w:rFonts w:ascii="Times New Roman" w:eastAsia="Times New Roman" w:hAnsi="Times New Roman" w:cs="Times New Roman"/>
          <w:sz w:val="28"/>
          <w:szCs w:val="28"/>
          <w:lang w:val="ru-RU" w:eastAsia="ru-RU"/>
        </w:rPr>
        <w:t>.</w:t>
      </w:r>
    </w:p>
    <w:p w:rsidR="009857B0" w:rsidRPr="00FD3C57" w:rsidRDefault="009857B0" w:rsidP="00C75FF2">
      <w:pPr>
        <w:numPr>
          <w:ilvl w:val="0"/>
          <w:numId w:val="34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С.171-183</w:t>
      </w:r>
      <w:r>
        <w:rPr>
          <w:rFonts w:ascii="Times New Roman" w:eastAsia="Times New Roman" w:hAnsi="Times New Roman" w:cs="Times New Roman"/>
          <w:sz w:val="28"/>
          <w:szCs w:val="28"/>
          <w:lang w:val="ru-RU" w:eastAsia="ru-RU"/>
        </w:rPr>
        <w:t>.</w:t>
      </w:r>
    </w:p>
    <w:p w:rsidR="00D23AE1" w:rsidRPr="00FD3C57" w:rsidRDefault="00D23AE1"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E07E9C" w:rsidRPr="00FD3C57" w:rsidRDefault="00E07E9C"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 xml:space="preserve">Семінарське заняття </w:t>
      </w:r>
      <w:r w:rsidR="00E7461A" w:rsidRPr="00FD3C57">
        <w:rPr>
          <w:rFonts w:ascii="Times New Roman" w:eastAsia="Times New Roman" w:hAnsi="Times New Roman" w:cs="Times New Roman"/>
          <w:b/>
          <w:sz w:val="28"/>
          <w:szCs w:val="28"/>
          <w:lang w:eastAsia="ru-RU"/>
        </w:rPr>
        <w:t>16</w:t>
      </w:r>
    </w:p>
    <w:p w:rsidR="00551C8D" w:rsidRPr="00FD3C57" w:rsidRDefault="00E07E9C"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93773E" w:rsidRPr="00FD3C57">
        <w:rPr>
          <w:rFonts w:ascii="Times New Roman" w:eastAsia="SimSun" w:hAnsi="Times New Roman" w:cs="Times New Roman"/>
          <w:b/>
          <w:sz w:val="28"/>
          <w:szCs w:val="28"/>
          <w:lang w:eastAsia="hi-IN" w:bidi="hi-IN"/>
        </w:rPr>
        <w:t xml:space="preserve"> П</w:t>
      </w:r>
      <w:r w:rsidR="00551C8D" w:rsidRPr="00FD3C57">
        <w:rPr>
          <w:rFonts w:ascii="Times New Roman" w:eastAsia="SimSun" w:hAnsi="Times New Roman" w:cs="Times New Roman"/>
          <w:b/>
          <w:sz w:val="28"/>
          <w:szCs w:val="28"/>
          <w:lang w:eastAsia="hi-IN" w:bidi="hi-IN"/>
        </w:rPr>
        <w:t>равова свідомість і правова культура</w:t>
      </w:r>
    </w:p>
    <w:p w:rsidR="00E7461A" w:rsidRPr="00FD3C57" w:rsidRDefault="00E7461A" w:rsidP="00FD3C57">
      <w:pPr>
        <w:pStyle w:val="af5"/>
        <w:tabs>
          <w:tab w:val="left" w:pos="1134"/>
        </w:tabs>
        <w:spacing w:line="360" w:lineRule="auto"/>
        <w:ind w:left="0" w:firstLine="709"/>
        <w:jc w:val="both"/>
        <w:rPr>
          <w:i/>
          <w:sz w:val="28"/>
          <w:szCs w:val="28"/>
          <w:lang w:val="ru-RU" w:eastAsia="ru-RU"/>
        </w:rPr>
      </w:pPr>
      <w:r w:rsidRPr="00FD3C57">
        <w:rPr>
          <w:i/>
          <w:sz w:val="28"/>
          <w:szCs w:val="28"/>
          <w:lang w:val="ru-RU" w:eastAsia="ru-RU"/>
        </w:rPr>
        <w:t>Завдання для підготовки до семінарського заняття:</w:t>
      </w:r>
    </w:p>
    <w:p w:rsidR="00551C8D" w:rsidRPr="00FD3C57" w:rsidRDefault="0093773E" w:rsidP="00C75FF2">
      <w:pPr>
        <w:widowControl w:val="0"/>
        <w:numPr>
          <w:ilvl w:val="0"/>
          <w:numId w:val="90"/>
        </w:numPr>
        <w:tabs>
          <w:tab w:val="left" w:pos="1134"/>
        </w:tabs>
        <w:suppressAutoHyphens/>
        <w:spacing w:after="0" w:line="360" w:lineRule="auto"/>
        <w:ind w:left="0" w:firstLine="709"/>
        <w:jc w:val="both"/>
        <w:rPr>
          <w:rFonts w:ascii="Times New Roman" w:eastAsia="???" w:hAnsi="Times New Roman" w:cs="Times New Roman"/>
          <w:sz w:val="28"/>
          <w:szCs w:val="28"/>
          <w:lang w:val="ru-RU" w:eastAsia="hi-IN" w:bidi="hi-IN"/>
        </w:rPr>
      </w:pPr>
      <w:r w:rsidRPr="00FD3C57">
        <w:rPr>
          <w:rFonts w:ascii="Times New Roman" w:eastAsia="???" w:hAnsi="Times New Roman" w:cs="Times New Roman"/>
          <w:sz w:val="28"/>
          <w:szCs w:val="28"/>
          <w:lang w:val="ru-RU" w:eastAsia="hi-IN" w:bidi="hi-IN"/>
        </w:rPr>
        <w:t xml:space="preserve">Правосвідомість: поняття, структура, види. </w:t>
      </w:r>
    </w:p>
    <w:p w:rsidR="0093773E" w:rsidRPr="00FD3C57" w:rsidRDefault="0093773E" w:rsidP="00C75FF2">
      <w:pPr>
        <w:widowControl w:val="0"/>
        <w:numPr>
          <w:ilvl w:val="0"/>
          <w:numId w:val="90"/>
        </w:numPr>
        <w:tabs>
          <w:tab w:val="left" w:pos="1134"/>
        </w:tabs>
        <w:suppressAutoHyphens/>
        <w:spacing w:after="0" w:line="360" w:lineRule="auto"/>
        <w:ind w:left="0" w:firstLine="709"/>
        <w:jc w:val="both"/>
        <w:rPr>
          <w:rFonts w:ascii="Times New Roman" w:eastAsia="???" w:hAnsi="Times New Roman" w:cs="Times New Roman"/>
          <w:sz w:val="28"/>
          <w:szCs w:val="28"/>
          <w:lang w:val="ru-RU" w:eastAsia="hi-IN" w:bidi="hi-IN"/>
        </w:rPr>
      </w:pPr>
      <w:r w:rsidRPr="00FD3C57">
        <w:rPr>
          <w:rFonts w:ascii="Times New Roman" w:eastAsia="???" w:hAnsi="Times New Roman" w:cs="Times New Roman"/>
          <w:sz w:val="28"/>
          <w:szCs w:val="28"/>
          <w:lang w:val="ru-RU" w:eastAsia="hi-IN" w:bidi="hi-IN"/>
        </w:rPr>
        <w:t>Правова к</w:t>
      </w:r>
      <w:r w:rsidRPr="00FD3C57">
        <w:rPr>
          <w:rFonts w:ascii="Times New Roman" w:eastAsia="???" w:hAnsi="Times New Roman" w:cs="Times New Roman"/>
          <w:sz w:val="28"/>
          <w:szCs w:val="28"/>
          <w:lang w:eastAsia="hi-IN" w:bidi="hi-IN"/>
        </w:rPr>
        <w:t>у</w:t>
      </w:r>
      <w:r w:rsidRPr="00FD3C57">
        <w:rPr>
          <w:rFonts w:ascii="Times New Roman" w:eastAsia="???" w:hAnsi="Times New Roman" w:cs="Times New Roman"/>
          <w:sz w:val="28"/>
          <w:szCs w:val="28"/>
          <w:lang w:val="ru-RU" w:eastAsia="hi-IN" w:bidi="hi-IN"/>
        </w:rPr>
        <w:t>льтура: поняття, види, структура.</w:t>
      </w:r>
    </w:p>
    <w:p w:rsidR="00551C8D" w:rsidRPr="00FD3C57" w:rsidRDefault="009857B0" w:rsidP="00C75FF2">
      <w:pPr>
        <w:widowControl w:val="0"/>
        <w:numPr>
          <w:ilvl w:val="0"/>
          <w:numId w:val="90"/>
        </w:numPr>
        <w:tabs>
          <w:tab w:val="left" w:pos="1134"/>
        </w:tabs>
        <w:suppressAutoHyphens/>
        <w:spacing w:after="0" w:line="360" w:lineRule="auto"/>
        <w:ind w:left="0" w:firstLine="709"/>
        <w:jc w:val="both"/>
        <w:rPr>
          <w:rFonts w:ascii="Times New Roman" w:eastAsia="???" w:hAnsi="Times New Roman" w:cs="Times New Roman"/>
          <w:sz w:val="28"/>
          <w:szCs w:val="28"/>
          <w:lang w:val="ru-RU" w:eastAsia="hi-IN" w:bidi="hi-IN"/>
        </w:rPr>
      </w:pPr>
      <w:r>
        <w:rPr>
          <w:rFonts w:ascii="Times New Roman" w:eastAsia="???" w:hAnsi="Times New Roman" w:cs="Times New Roman"/>
          <w:sz w:val="28"/>
          <w:szCs w:val="28"/>
          <w:lang w:val="ru-RU" w:eastAsia="hi-IN" w:bidi="hi-IN"/>
        </w:rPr>
        <w:t>Об’єктивні та</w:t>
      </w:r>
      <w:r w:rsidR="0093773E" w:rsidRPr="00FD3C57">
        <w:rPr>
          <w:rFonts w:ascii="Times New Roman" w:eastAsia="???" w:hAnsi="Times New Roman" w:cs="Times New Roman"/>
          <w:sz w:val="28"/>
          <w:szCs w:val="28"/>
          <w:lang w:val="ru-RU" w:eastAsia="hi-IN" w:bidi="hi-IN"/>
        </w:rPr>
        <w:t xml:space="preserve"> суб’єктивні фактори формування правосвідомості і правової культури.</w:t>
      </w:r>
      <w:r w:rsidR="00551C8D" w:rsidRPr="00FD3C57">
        <w:rPr>
          <w:rFonts w:ascii="Times New Roman" w:eastAsia="SimSun" w:hAnsi="Times New Roman" w:cs="Times New Roman"/>
          <w:sz w:val="28"/>
          <w:szCs w:val="28"/>
          <w:lang w:eastAsia="hi-IN" w:bidi="hi-IN"/>
        </w:rPr>
        <w:t xml:space="preserve"> </w:t>
      </w:r>
    </w:p>
    <w:p w:rsidR="00551C8D" w:rsidRPr="00FD3C57" w:rsidRDefault="00551C8D" w:rsidP="00C75FF2">
      <w:pPr>
        <w:widowControl w:val="0"/>
        <w:numPr>
          <w:ilvl w:val="0"/>
          <w:numId w:val="90"/>
        </w:numPr>
        <w:tabs>
          <w:tab w:val="left" w:pos="1134"/>
        </w:tabs>
        <w:suppressAutoHyphens/>
        <w:spacing w:after="0" w:line="360" w:lineRule="auto"/>
        <w:ind w:left="0" w:firstLine="709"/>
        <w:jc w:val="both"/>
        <w:rPr>
          <w:rFonts w:ascii="Times New Roman" w:eastAsia="???" w:hAnsi="Times New Roman" w:cs="Times New Roman"/>
          <w:sz w:val="28"/>
          <w:szCs w:val="28"/>
          <w:lang w:val="ru-RU" w:eastAsia="hi-IN" w:bidi="hi-IN"/>
        </w:rPr>
      </w:pPr>
      <w:r w:rsidRPr="00FD3C57">
        <w:rPr>
          <w:rFonts w:ascii="Times New Roman" w:eastAsia="SimSun" w:hAnsi="Times New Roman" w:cs="Times New Roman"/>
          <w:sz w:val="28"/>
          <w:szCs w:val="28"/>
          <w:lang w:eastAsia="hi-IN" w:bidi="hi-IN"/>
        </w:rPr>
        <w:t>Правосвідомість в житті людини.</w:t>
      </w:r>
    </w:p>
    <w:p w:rsidR="00551C8D" w:rsidRPr="00FD3C57" w:rsidRDefault="00551C8D" w:rsidP="00FD3C57">
      <w:pPr>
        <w:widowControl w:val="0"/>
        <w:tabs>
          <w:tab w:val="left" w:pos="1134"/>
        </w:tabs>
        <w:suppressAutoHyphens/>
        <w:spacing w:after="0" w:line="360" w:lineRule="auto"/>
        <w:ind w:firstLine="709"/>
        <w:jc w:val="both"/>
        <w:rPr>
          <w:rFonts w:ascii="Times New Roman" w:hAnsi="Times New Roman" w:cs="Times New Roman"/>
          <w:b/>
          <w:sz w:val="28"/>
          <w:szCs w:val="28"/>
        </w:rPr>
      </w:pPr>
    </w:p>
    <w:p w:rsidR="00551C8D" w:rsidRPr="00FD3C57" w:rsidRDefault="00551C8D"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Відповідь на перше питання полягає насамперед у визначенні правосвідомості як виду (форми) суспільної свідомості, що містить в собі сукупність поглядів, почуттів, емоцій, ідей, теорій та концепцій, а також уявлень і настанов, які характеризують ставлення людини, суспільних груп і суспільства в цілому до діючого чи бажаного права, форм і методів правового регулювання.</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Слід також зазначити, що правосвідомість обумовлена соціально-економічним устроєм даного суспільства, рівнем розвитку його загальної </w:t>
      </w:r>
      <w:r w:rsidRPr="00FD3C57">
        <w:rPr>
          <w:rFonts w:ascii="Times New Roman" w:eastAsia="SimSun" w:hAnsi="Times New Roman" w:cs="Times New Roman"/>
          <w:iCs/>
          <w:sz w:val="28"/>
          <w:szCs w:val="28"/>
          <w:lang w:eastAsia="hi-IN" w:bidi="hi-IN"/>
        </w:rPr>
        <w:lastRenderedPageBreak/>
        <w:t>культури; включає в себе певні елементи  ідеологічного характеру, які одночасно є  компонентами правової культури та правового виховання.</w:t>
      </w:r>
    </w:p>
    <w:p w:rsidR="0093773E" w:rsidRPr="00FD3C57" w:rsidRDefault="00551C8D"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Студе</w:t>
      </w:r>
      <w:r w:rsidR="0093773E" w:rsidRPr="00FD3C57">
        <w:rPr>
          <w:rFonts w:ascii="Times New Roman" w:eastAsia="SimSun" w:hAnsi="Times New Roman" w:cs="Times New Roman"/>
          <w:iCs/>
          <w:sz w:val="28"/>
          <w:szCs w:val="28"/>
          <w:lang w:eastAsia="hi-IN" w:bidi="hi-IN"/>
        </w:rPr>
        <w:t>нти мають знати структуру правової свідомості, яку складають правова ідеологія – сукупність принципів, теорій, концепцій, що формуються в результаті наукового узагальнення правового розвитку суспільства; та правова психологія – сукупність правових почуттів, емоцій, оцінок, настрою, які домінують в суспільстві, проявляються в суспільній думці.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Необхідним елементом відповіді має бути характеристика видів правової свідомості за рівнем (буденна, професійна, наукова) і за ступенем узагальнення (масова, групова, індивідуальна).</w:t>
      </w:r>
    </w:p>
    <w:p w:rsidR="0093773E" w:rsidRPr="00FD3C57" w:rsidRDefault="00551C8D"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Юристи</w:t>
      </w:r>
      <w:r w:rsidR="0093773E" w:rsidRPr="00FD3C57">
        <w:rPr>
          <w:rFonts w:ascii="Times New Roman" w:eastAsia="SimSun" w:hAnsi="Times New Roman" w:cs="Times New Roman"/>
          <w:iCs/>
          <w:sz w:val="28"/>
          <w:szCs w:val="28"/>
          <w:lang w:eastAsia="hi-IN" w:bidi="hi-IN"/>
        </w:rPr>
        <w:t xml:space="preserve"> є носіями професійної правосвідомості, оскільки вони професійно, в межах своєї компетенції, займаються юридичною діяльністю, яка потребує спеціальної освітньої підготовки, характеризується єдністю соціальних завдань, форм і методів роботи.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У відповіді на друге питання повинно бути сформульовано визначення правової культури, а саме: правова культура – це вид суспільної культури, який виражається в наявності глибоких знань і розумінні права, високосвідомому виконанні його вимог, як осмисленої необхідності і внутрішньої переконаності.</w:t>
      </w:r>
    </w:p>
    <w:p w:rsidR="0093773E" w:rsidRPr="00FD3C57" w:rsidRDefault="00551C8D"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Студе</w:t>
      </w:r>
      <w:r w:rsidR="0093773E" w:rsidRPr="00FD3C57">
        <w:rPr>
          <w:rFonts w:ascii="Times New Roman" w:eastAsia="SimSun" w:hAnsi="Times New Roman" w:cs="Times New Roman"/>
          <w:iCs/>
          <w:sz w:val="28"/>
          <w:szCs w:val="28"/>
          <w:lang w:eastAsia="hi-IN" w:bidi="hi-IN"/>
        </w:rPr>
        <w:t>нт має розуміти, що правова культура об</w:t>
      </w:r>
      <w:r w:rsidRPr="00FD3C57">
        <w:rPr>
          <w:rFonts w:ascii="Times New Roman" w:hAnsi="Times New Roman" w:cs="Times New Roman"/>
          <w:sz w:val="28"/>
          <w:szCs w:val="28"/>
        </w:rPr>
        <w:t>’</w:t>
      </w:r>
      <w:r w:rsidR="0093773E" w:rsidRPr="00FD3C57">
        <w:rPr>
          <w:rFonts w:ascii="Times New Roman" w:eastAsia="SimSun" w:hAnsi="Times New Roman" w:cs="Times New Roman"/>
          <w:iCs/>
          <w:sz w:val="28"/>
          <w:szCs w:val="28"/>
          <w:lang w:eastAsia="hi-IN" w:bidi="hi-IN"/>
        </w:rPr>
        <w:t>єднує правосвідомість, правове мислення, правотворчість, юридичну практику та інші правові явища, але тільки ту їх частину, яка відноситься до загальнолюдського ціннісно-правового надбання.</w:t>
      </w:r>
      <w:r w:rsidRPr="00FD3C57">
        <w:rPr>
          <w:rFonts w:ascii="Times New Roman" w:eastAsia="SimSun" w:hAnsi="Times New Roman" w:cs="Times New Roman"/>
          <w:iCs/>
          <w:sz w:val="28"/>
          <w:szCs w:val="28"/>
          <w:lang w:eastAsia="hi-IN" w:bidi="hi-IN"/>
        </w:rPr>
        <w:t xml:space="preserve"> </w:t>
      </w:r>
      <w:r w:rsidR="0093773E" w:rsidRPr="00FD3C57">
        <w:rPr>
          <w:rFonts w:ascii="Times New Roman" w:eastAsia="SimSun" w:hAnsi="Times New Roman" w:cs="Times New Roman"/>
          <w:iCs/>
          <w:sz w:val="28"/>
          <w:szCs w:val="28"/>
          <w:lang w:eastAsia="hi-IN" w:bidi="hi-IN"/>
        </w:rPr>
        <w:t>Правова культура має певну структуру, яка складається з трьох елементів:</w:t>
      </w:r>
    </w:p>
    <w:p w:rsidR="0093773E" w:rsidRPr="00FB43F9" w:rsidRDefault="0093773E" w:rsidP="00C75FF2">
      <w:pPr>
        <w:pStyle w:val="af5"/>
        <w:numPr>
          <w:ilvl w:val="0"/>
          <w:numId w:val="347"/>
        </w:numPr>
        <w:tabs>
          <w:tab w:val="left" w:pos="1134"/>
        </w:tabs>
        <w:spacing w:line="360" w:lineRule="auto"/>
        <w:ind w:left="0" w:firstLine="709"/>
        <w:jc w:val="both"/>
        <w:rPr>
          <w:rFonts w:eastAsia="SimSun"/>
          <w:iCs/>
          <w:sz w:val="28"/>
          <w:szCs w:val="28"/>
          <w:lang w:val="ru-RU" w:eastAsia="hi-IN" w:bidi="hi-IN"/>
        </w:rPr>
      </w:pPr>
      <w:r w:rsidRPr="00FB43F9">
        <w:rPr>
          <w:rFonts w:eastAsia="SimSun"/>
          <w:iCs/>
          <w:sz w:val="28"/>
          <w:szCs w:val="28"/>
          <w:lang w:val="ru-RU" w:eastAsia="hi-IN" w:bidi="hi-IN"/>
        </w:rPr>
        <w:t>правосвідомі</w:t>
      </w:r>
      <w:r w:rsidR="00FB43F9" w:rsidRPr="00FB43F9">
        <w:rPr>
          <w:rFonts w:eastAsia="SimSun"/>
          <w:iCs/>
          <w:sz w:val="28"/>
          <w:szCs w:val="28"/>
          <w:lang w:val="ru-RU" w:eastAsia="hi-IN" w:bidi="hi-IN"/>
        </w:rPr>
        <w:t>сть як система відображення суб’</w:t>
      </w:r>
      <w:r w:rsidR="00FB43F9">
        <w:rPr>
          <w:rFonts w:eastAsia="SimSun"/>
          <w:iCs/>
          <w:sz w:val="28"/>
          <w:szCs w:val="28"/>
          <w:lang w:val="ru-RU" w:eastAsia="hi-IN" w:bidi="hi-IN"/>
        </w:rPr>
        <w:t>єктом правової дійсності;</w:t>
      </w:r>
    </w:p>
    <w:p w:rsidR="0093773E" w:rsidRPr="00FB43F9" w:rsidRDefault="0093773E" w:rsidP="00C75FF2">
      <w:pPr>
        <w:pStyle w:val="af5"/>
        <w:numPr>
          <w:ilvl w:val="0"/>
          <w:numId w:val="347"/>
        </w:numPr>
        <w:tabs>
          <w:tab w:val="left" w:pos="1134"/>
        </w:tabs>
        <w:spacing w:line="360" w:lineRule="auto"/>
        <w:ind w:left="0" w:firstLine="709"/>
        <w:jc w:val="both"/>
        <w:rPr>
          <w:rFonts w:eastAsia="SimSun"/>
          <w:iCs/>
          <w:sz w:val="28"/>
          <w:szCs w:val="28"/>
          <w:lang w:val="ru-RU" w:eastAsia="hi-IN" w:bidi="hi-IN"/>
        </w:rPr>
      </w:pPr>
      <w:r w:rsidRPr="00FB43F9">
        <w:rPr>
          <w:rFonts w:eastAsia="SimSun"/>
          <w:iCs/>
          <w:sz w:val="28"/>
          <w:szCs w:val="28"/>
          <w:lang w:val="ru-RU" w:eastAsia="hi-IN" w:bidi="hi-IN"/>
        </w:rPr>
        <w:t>правомірна поведінка і правове мислення;</w:t>
      </w:r>
    </w:p>
    <w:p w:rsidR="0093773E" w:rsidRPr="00FB43F9" w:rsidRDefault="0093773E" w:rsidP="00C75FF2">
      <w:pPr>
        <w:pStyle w:val="af5"/>
        <w:numPr>
          <w:ilvl w:val="0"/>
          <w:numId w:val="347"/>
        </w:numPr>
        <w:tabs>
          <w:tab w:val="left" w:pos="1134"/>
        </w:tabs>
        <w:spacing w:line="360" w:lineRule="auto"/>
        <w:ind w:left="0" w:firstLine="709"/>
        <w:jc w:val="both"/>
        <w:rPr>
          <w:rFonts w:eastAsia="SimSun"/>
          <w:iCs/>
          <w:sz w:val="28"/>
          <w:szCs w:val="28"/>
          <w:lang w:val="ru-RU" w:eastAsia="hi-IN" w:bidi="hi-IN"/>
        </w:rPr>
      </w:pPr>
      <w:r w:rsidRPr="00FB43F9">
        <w:rPr>
          <w:rFonts w:eastAsia="SimSun"/>
          <w:iCs/>
          <w:sz w:val="28"/>
          <w:szCs w:val="28"/>
          <w:lang w:val="ru-RU" w:eastAsia="hi-IN" w:bidi="hi-IN"/>
        </w:rPr>
        <w:t>результати правомірної поведінки і правового мислення.</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При відповіді на третє питання </w:t>
      </w:r>
      <w:r w:rsidR="00551C8D" w:rsidRPr="00FD3C57">
        <w:rPr>
          <w:rFonts w:ascii="Times New Roman" w:eastAsia="SimSun" w:hAnsi="Times New Roman" w:cs="Times New Roman"/>
          <w:iCs/>
          <w:sz w:val="28"/>
          <w:szCs w:val="28"/>
          <w:lang w:eastAsia="hi-IN" w:bidi="hi-IN"/>
        </w:rPr>
        <w:t>студе</w:t>
      </w:r>
      <w:r w:rsidRPr="00FD3C57">
        <w:rPr>
          <w:rFonts w:ascii="Times New Roman" w:eastAsia="SimSun" w:hAnsi="Times New Roman" w:cs="Times New Roman"/>
          <w:iCs/>
          <w:sz w:val="28"/>
          <w:szCs w:val="28"/>
          <w:lang w:eastAsia="hi-IN" w:bidi="hi-IN"/>
        </w:rPr>
        <w:t>нт мусить чітко розрізняти об’єктивні і суб</w:t>
      </w:r>
      <w:r w:rsidR="00551C8D"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єктивні чинники, які істотно впливають на суть і зміст правосвідомості і правової культури.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lastRenderedPageBreak/>
        <w:t>До факторів об</w:t>
      </w:r>
      <w:r w:rsidR="00551C8D"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єктивного порядку відноситься економічний та політичний устрій, правова система суспільства, домінуючі в суспільстві політико-правові ідеали, результати роботи юридичних установ тощо. На відміну від об</w:t>
      </w:r>
      <w:r w:rsidR="00551C8D"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єктивних факторів, суб</w:t>
      </w:r>
      <w:r w:rsidR="00551C8D"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єктивні чинники залежать від волі, бажання людей, здатності уповноважених на те осіб реалізувати ту чи іншу ідею. Відповідно суб</w:t>
      </w:r>
      <w:r w:rsidR="00551C8D"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єктивними факторами є правове виховання та самоосвіта. До подібних явищ належать умови сімейних відносин та відносин, які склалися в робочому колективі і характеризують моральний мікроклімат колективу.</w:t>
      </w:r>
    </w:p>
    <w:p w:rsidR="00D23AE1" w:rsidRPr="00FD3C57" w:rsidRDefault="00D23AE1"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rPr>
        <w:t xml:space="preserve">Термінологічне завдання: </w:t>
      </w:r>
      <w:r w:rsidR="00551C8D" w:rsidRPr="00FD3C57">
        <w:rPr>
          <w:rFonts w:ascii="Times New Roman" w:eastAsia="Times New Roman" w:hAnsi="Times New Roman" w:cs="Times New Roman"/>
          <w:sz w:val="28"/>
          <w:szCs w:val="28"/>
          <w:lang w:eastAsia="ru-RU"/>
        </w:rPr>
        <w:t>правосвідомість, правова культура, професійна культура</w:t>
      </w:r>
      <w:r w:rsidR="00FB43F9">
        <w:rPr>
          <w:rFonts w:ascii="Times New Roman" w:eastAsia="Times New Roman" w:hAnsi="Times New Roman" w:cs="Times New Roman"/>
          <w:sz w:val="28"/>
          <w:szCs w:val="28"/>
          <w:lang w:eastAsia="ru-RU"/>
        </w:rPr>
        <w:t>.</w:t>
      </w:r>
    </w:p>
    <w:p w:rsidR="00D23AE1" w:rsidRPr="00FD3C57" w:rsidRDefault="00D23AE1"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Випишіть </w:t>
      </w:r>
      <w:r w:rsidR="00551C8D" w:rsidRPr="00FD3C57">
        <w:rPr>
          <w:rFonts w:eastAsia="SimSun"/>
          <w:sz w:val="28"/>
          <w:szCs w:val="28"/>
          <w:lang w:val="ru-RU" w:eastAsia="hi-IN" w:bidi="hi-IN"/>
        </w:rPr>
        <w:t>вимог</w:t>
      </w:r>
      <w:r w:rsidRPr="00FD3C57">
        <w:rPr>
          <w:rFonts w:eastAsia="SimSun"/>
          <w:sz w:val="28"/>
          <w:szCs w:val="28"/>
          <w:lang w:val="ru-RU" w:eastAsia="hi-IN" w:bidi="hi-IN"/>
        </w:rPr>
        <w:t xml:space="preserve">и </w:t>
      </w:r>
      <w:r w:rsidR="00551C8D" w:rsidRPr="00FD3C57">
        <w:rPr>
          <w:rFonts w:eastAsia="SimSun"/>
          <w:sz w:val="28"/>
          <w:szCs w:val="28"/>
          <w:lang w:val="ru-RU" w:eastAsia="hi-IN" w:bidi="hi-IN"/>
        </w:rPr>
        <w:t>правової культури</w:t>
      </w:r>
      <w:r w:rsidRPr="00FD3C57">
        <w:rPr>
          <w:rFonts w:eastAsia="SimSun"/>
          <w:sz w:val="28"/>
          <w:szCs w:val="28"/>
          <w:lang w:val="ru-RU" w:eastAsia="hi-IN" w:bidi="hi-IN"/>
        </w:rPr>
        <w:t>. Наведіть приклади.</w:t>
      </w:r>
    </w:p>
    <w:p w:rsidR="00D23AE1" w:rsidRPr="00FD3C57" w:rsidRDefault="00D23AE1"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Pr="00FD3C57" w:rsidRDefault="00DF419E" w:rsidP="00FD3C57">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DF419E" w:rsidRPr="00FD3C57" w:rsidRDefault="00DF419E" w:rsidP="00C75FF2">
      <w:pPr>
        <w:numPr>
          <w:ilvl w:val="0"/>
          <w:numId w:val="348"/>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w:t>
      </w:r>
      <w:r w:rsidR="00D876ED" w:rsidRPr="00FD3C57">
        <w:rPr>
          <w:rFonts w:ascii="Times New Roman" w:eastAsia="Times New Roman" w:hAnsi="Times New Roman" w:cs="Times New Roman"/>
          <w:sz w:val="28"/>
          <w:szCs w:val="28"/>
          <w:lang w:eastAsia="ru-RU"/>
        </w:rPr>
        <w:t>192-211</w:t>
      </w:r>
      <w:r>
        <w:rPr>
          <w:rFonts w:ascii="Times New Roman" w:eastAsia="Times New Roman" w:hAnsi="Times New Roman" w:cs="Times New Roman"/>
          <w:sz w:val="28"/>
          <w:szCs w:val="28"/>
          <w:lang w:val="ru-RU" w:eastAsia="ru-RU"/>
        </w:rPr>
        <w:t>.</w:t>
      </w:r>
    </w:p>
    <w:p w:rsidR="00D23AE1" w:rsidRPr="00FD3C57" w:rsidRDefault="00D23AE1"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E7461A" w:rsidRPr="00FD3C57" w:rsidRDefault="00E7461A"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 xml:space="preserve">Семінарське заняття </w:t>
      </w:r>
      <w:r w:rsidR="004B784E" w:rsidRPr="00FD3C57">
        <w:rPr>
          <w:rFonts w:ascii="Times New Roman" w:eastAsia="Times New Roman" w:hAnsi="Times New Roman" w:cs="Times New Roman"/>
          <w:b/>
          <w:sz w:val="28"/>
          <w:szCs w:val="28"/>
          <w:lang w:eastAsia="ru-RU"/>
        </w:rPr>
        <w:t>17</w:t>
      </w:r>
    </w:p>
    <w:p w:rsidR="004B784E" w:rsidRPr="00FD3C57" w:rsidRDefault="00E7461A"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004B784E" w:rsidRPr="00FD3C57">
        <w:rPr>
          <w:rFonts w:ascii="Times New Roman" w:eastAsia="SimSun" w:hAnsi="Times New Roman" w:cs="Times New Roman"/>
          <w:b/>
          <w:sz w:val="28"/>
          <w:szCs w:val="28"/>
          <w:lang w:eastAsia="hi-IN" w:bidi="hi-IN"/>
        </w:rPr>
        <w:t xml:space="preserve"> </w:t>
      </w:r>
      <w:r w:rsidR="0093773E" w:rsidRPr="00FD3C57">
        <w:rPr>
          <w:rFonts w:ascii="Times New Roman" w:eastAsia="SimSun" w:hAnsi="Times New Roman" w:cs="Times New Roman"/>
          <w:b/>
          <w:sz w:val="28"/>
          <w:szCs w:val="28"/>
          <w:lang w:eastAsia="hi-IN" w:bidi="hi-IN"/>
        </w:rPr>
        <w:t>Ю</w:t>
      </w:r>
      <w:r w:rsidR="004B784E" w:rsidRPr="00FD3C57">
        <w:rPr>
          <w:rFonts w:ascii="Times New Roman" w:eastAsia="SimSun" w:hAnsi="Times New Roman" w:cs="Times New Roman"/>
          <w:b/>
          <w:sz w:val="28"/>
          <w:szCs w:val="28"/>
          <w:lang w:eastAsia="hi-IN" w:bidi="hi-IN"/>
        </w:rPr>
        <w:t>ридична відповідальність</w:t>
      </w:r>
    </w:p>
    <w:p w:rsidR="004B784E" w:rsidRPr="00FD3C57" w:rsidRDefault="004B784E" w:rsidP="00FD3C57">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0F012F" w:rsidRDefault="0093773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0F012F">
        <w:rPr>
          <w:rFonts w:eastAsia="SimSun"/>
          <w:sz w:val="28"/>
          <w:szCs w:val="28"/>
          <w:lang w:val="ru-RU" w:eastAsia="hi-IN" w:bidi="hi-IN"/>
        </w:rPr>
        <w:t>Юрид</w:t>
      </w:r>
      <w:r w:rsidR="00B33CA3">
        <w:rPr>
          <w:rFonts w:eastAsia="SimSun"/>
          <w:sz w:val="28"/>
          <w:szCs w:val="28"/>
          <w:lang w:val="ru-RU" w:eastAsia="hi-IN" w:bidi="hi-IN"/>
        </w:rPr>
        <w:t>ична відповідальність: поняття та</w:t>
      </w:r>
      <w:r w:rsidRPr="000F012F">
        <w:rPr>
          <w:rFonts w:eastAsia="SimSun"/>
          <w:sz w:val="28"/>
          <w:szCs w:val="28"/>
          <w:lang w:val="ru-RU" w:eastAsia="hi-IN" w:bidi="hi-IN"/>
        </w:rPr>
        <w:t xml:space="preserve"> ознаки.</w:t>
      </w:r>
    </w:p>
    <w:p w:rsidR="000F012F" w:rsidRPr="000F012F" w:rsidRDefault="0093773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0F012F">
        <w:rPr>
          <w:rFonts w:eastAsia="SimSun"/>
          <w:sz w:val="28"/>
          <w:szCs w:val="28"/>
          <w:lang w:val="ru-RU" w:eastAsia="hi-IN" w:bidi="hi-IN"/>
        </w:rPr>
        <w:t>Види юридичної відпові</w:t>
      </w:r>
      <w:r w:rsidR="00B33CA3">
        <w:rPr>
          <w:rFonts w:eastAsia="SimSun"/>
          <w:sz w:val="28"/>
          <w:szCs w:val="28"/>
          <w:lang w:val="ru-RU" w:eastAsia="hi-IN" w:bidi="hi-IN"/>
        </w:rPr>
        <w:t>дальності та їх характеристика.</w:t>
      </w:r>
    </w:p>
    <w:p w:rsidR="000F012F" w:rsidRPr="000F012F" w:rsidRDefault="00B33CA3"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Pr>
          <w:rFonts w:eastAsia="SimSun"/>
          <w:sz w:val="28"/>
          <w:szCs w:val="28"/>
          <w:lang w:val="ru-RU" w:eastAsia="hi-IN" w:bidi="hi-IN"/>
        </w:rPr>
        <w:t>Підстави для притягнення та</w:t>
      </w:r>
      <w:r w:rsidR="0093773E" w:rsidRPr="000F012F">
        <w:rPr>
          <w:rFonts w:eastAsia="SimSun"/>
          <w:sz w:val="28"/>
          <w:szCs w:val="28"/>
          <w:lang w:val="ru-RU" w:eastAsia="hi-IN" w:bidi="hi-IN"/>
        </w:rPr>
        <w:t xml:space="preserve"> звільнення від юридичної відповідальності.</w:t>
      </w:r>
    </w:p>
    <w:p w:rsidR="000F012F" w:rsidRPr="000F012F" w:rsidRDefault="0093773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0F012F">
        <w:rPr>
          <w:rFonts w:eastAsia="SimSun"/>
          <w:sz w:val="28"/>
          <w:szCs w:val="28"/>
          <w:lang w:val="ru-RU" w:eastAsia="hi-IN" w:bidi="hi-IN"/>
        </w:rPr>
        <w:t>Функції юридичної ві</w:t>
      </w:r>
      <w:r w:rsidR="001C32B1">
        <w:rPr>
          <w:rFonts w:eastAsia="SimSun"/>
          <w:sz w:val="28"/>
          <w:szCs w:val="28"/>
          <w:lang w:val="ru-RU" w:eastAsia="hi-IN" w:bidi="hi-IN"/>
        </w:rPr>
        <w:t>дповідальності: поняття і види.</w:t>
      </w:r>
    </w:p>
    <w:p w:rsidR="0093773E" w:rsidRPr="000F012F" w:rsidRDefault="0093773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0F012F">
        <w:rPr>
          <w:rFonts w:eastAsia="SimSun"/>
          <w:sz w:val="28"/>
          <w:szCs w:val="28"/>
          <w:lang w:val="ru-RU" w:eastAsia="hi-IN" w:bidi="hi-IN"/>
        </w:rPr>
        <w:t>Принципи юридичної відповідальності: поняття і характеристика.</w:t>
      </w:r>
    </w:p>
    <w:p w:rsidR="004B784E" w:rsidRPr="00FD3C57" w:rsidRDefault="004B784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Позитивна і ретроспективна юридична відповідальність: соціальне значення і співвідношення.</w:t>
      </w:r>
    </w:p>
    <w:p w:rsidR="004B784E" w:rsidRPr="00FD3C57" w:rsidRDefault="004B784E" w:rsidP="00C75FF2">
      <w:pPr>
        <w:pStyle w:val="af5"/>
        <w:numPr>
          <w:ilvl w:val="0"/>
          <w:numId w:val="349"/>
        </w:numPr>
        <w:tabs>
          <w:tab w:val="left" w:pos="1134"/>
        </w:tabs>
        <w:spacing w:line="360" w:lineRule="auto"/>
        <w:ind w:left="0" w:firstLine="709"/>
        <w:jc w:val="both"/>
        <w:rPr>
          <w:rFonts w:eastAsia="SimSun"/>
          <w:sz w:val="28"/>
          <w:szCs w:val="28"/>
          <w:lang w:val="ru-RU" w:eastAsia="hi-IN" w:bidi="hi-IN"/>
        </w:rPr>
      </w:pPr>
      <w:r w:rsidRPr="00FD3C57">
        <w:rPr>
          <w:rFonts w:eastAsia="SimSun"/>
          <w:sz w:val="28"/>
          <w:szCs w:val="28"/>
          <w:lang w:val="ru-RU" w:eastAsia="hi-IN" w:bidi="hi-IN"/>
        </w:rPr>
        <w:t>Стадії юридичної відповідальності.</w:t>
      </w:r>
    </w:p>
    <w:p w:rsidR="004B784E" w:rsidRPr="00FD3C57" w:rsidRDefault="004B784E" w:rsidP="00C75FF2">
      <w:pPr>
        <w:widowControl w:val="0"/>
        <w:numPr>
          <w:ilvl w:val="0"/>
          <w:numId w:val="349"/>
        </w:numPr>
        <w:tabs>
          <w:tab w:val="left"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FD3C57">
        <w:rPr>
          <w:rFonts w:ascii="Times New Roman" w:eastAsia="SimSun" w:hAnsi="Times New Roman" w:cs="Times New Roman"/>
          <w:sz w:val="28"/>
          <w:szCs w:val="28"/>
          <w:lang w:eastAsia="hi-IN" w:bidi="hi-IN"/>
        </w:rPr>
        <w:t>Мета і значення юридичної відповідальності.</w:t>
      </w:r>
    </w:p>
    <w:p w:rsidR="004B784E" w:rsidRPr="00FD3C57" w:rsidRDefault="004B784E"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lastRenderedPageBreak/>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Розглядаючи юридичну діяльність, необхідно виходити з того, що вона визначається у двох аспектах – перспективна (позитивна) і ретроспективна (негативна). Необхідно визначити ознаки юридичної відповідальності (державно-правовий примус, негативна реакція держави на правопорушення і т.д.), дати розвинуту характеристику її видам (кримінальна, адміністративна, цивільно-правова, дисциплінарна, матеріальна).</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Особливу увагу необхідно звернути на підстави для притягнення і звільнення від юридичної відповідальності.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Слід підкреслити, що функції юридичної відповідальності – це головні напрямки правового впливу як на правопорушника, так і на інших осіб з метою захисту право</w:t>
      </w:r>
      <w:r w:rsidR="00AE3DE8">
        <w:rPr>
          <w:rFonts w:ascii="Times New Roman" w:eastAsia="SimSun" w:hAnsi="Times New Roman" w:cs="Times New Roman"/>
          <w:iCs/>
          <w:sz w:val="28"/>
          <w:szCs w:val="28"/>
          <w:lang w:eastAsia="hi-IN" w:bidi="hi-IN"/>
        </w:rPr>
        <w:t>порядку і певного виховання суб</w:t>
      </w:r>
      <w:r w:rsidR="00AE3DE8" w:rsidRPr="00AE3DE8">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єктів права.</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Належного розгляду потребує питання принципів юридичної відповідальності.</w:t>
      </w:r>
    </w:p>
    <w:p w:rsidR="00D23AE1" w:rsidRPr="00FD3C57" w:rsidRDefault="00D23AE1"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FD3C57">
        <w:rPr>
          <w:rFonts w:ascii="Times New Roman" w:hAnsi="Times New Roman" w:cs="Times New Roman"/>
          <w:b/>
          <w:sz w:val="28"/>
          <w:szCs w:val="28"/>
        </w:rPr>
        <w:t xml:space="preserve">Термінологічне завдання: </w:t>
      </w:r>
      <w:r w:rsidR="004B784E" w:rsidRPr="00FD3C57">
        <w:rPr>
          <w:rFonts w:ascii="Times New Roman" w:eastAsia="SimSun" w:hAnsi="Times New Roman" w:cs="Times New Roman"/>
          <w:iCs/>
          <w:sz w:val="28"/>
          <w:szCs w:val="28"/>
          <w:lang w:eastAsia="hi-IN" w:bidi="hi-IN"/>
        </w:rPr>
        <w:t>кримінальна</w:t>
      </w:r>
      <w:r w:rsidR="004B784E" w:rsidRPr="00FD3C57">
        <w:rPr>
          <w:rFonts w:ascii="Times New Roman" w:eastAsia="Times New Roman" w:hAnsi="Times New Roman" w:cs="Times New Roman"/>
          <w:sz w:val="28"/>
          <w:szCs w:val="28"/>
          <w:lang w:eastAsia="ru-RU"/>
        </w:rPr>
        <w:t xml:space="preserve"> відповідальність, адміністративна відповідальність, </w:t>
      </w:r>
      <w:r w:rsidR="004B784E" w:rsidRPr="00FD3C57">
        <w:rPr>
          <w:rFonts w:ascii="Times New Roman" w:eastAsia="SimSun" w:hAnsi="Times New Roman" w:cs="Times New Roman"/>
          <w:iCs/>
          <w:sz w:val="28"/>
          <w:szCs w:val="28"/>
          <w:lang w:eastAsia="hi-IN" w:bidi="hi-IN"/>
        </w:rPr>
        <w:t>цивільно-правова</w:t>
      </w:r>
      <w:r w:rsidR="004B784E" w:rsidRPr="00FD3C57">
        <w:rPr>
          <w:rFonts w:ascii="Times New Roman" w:eastAsia="Times New Roman" w:hAnsi="Times New Roman" w:cs="Times New Roman"/>
          <w:sz w:val="28"/>
          <w:szCs w:val="28"/>
          <w:lang w:eastAsia="ru-RU"/>
        </w:rPr>
        <w:t xml:space="preserve"> відповідальність,</w:t>
      </w:r>
      <w:r w:rsidR="004B784E" w:rsidRPr="00FD3C57">
        <w:rPr>
          <w:rFonts w:ascii="Times New Roman" w:eastAsia="SimSun" w:hAnsi="Times New Roman" w:cs="Times New Roman"/>
          <w:iCs/>
          <w:sz w:val="28"/>
          <w:szCs w:val="28"/>
          <w:lang w:eastAsia="hi-IN" w:bidi="hi-IN"/>
        </w:rPr>
        <w:t xml:space="preserve"> дисциплінарна</w:t>
      </w:r>
      <w:r w:rsidR="004B784E" w:rsidRPr="00FD3C57">
        <w:rPr>
          <w:rFonts w:ascii="Times New Roman" w:eastAsia="Times New Roman" w:hAnsi="Times New Roman" w:cs="Times New Roman"/>
          <w:sz w:val="28"/>
          <w:szCs w:val="28"/>
          <w:lang w:eastAsia="ru-RU"/>
        </w:rPr>
        <w:t xml:space="preserve"> відповідальність,</w:t>
      </w:r>
      <w:r w:rsidR="004B784E" w:rsidRPr="00FD3C57">
        <w:rPr>
          <w:rFonts w:ascii="Times New Roman" w:eastAsia="SimSun" w:hAnsi="Times New Roman" w:cs="Times New Roman"/>
          <w:iCs/>
          <w:sz w:val="28"/>
          <w:szCs w:val="28"/>
          <w:lang w:eastAsia="hi-IN" w:bidi="hi-IN"/>
        </w:rPr>
        <w:t xml:space="preserve"> матеріальна</w:t>
      </w:r>
      <w:r w:rsidR="004B784E" w:rsidRPr="00FD3C57">
        <w:rPr>
          <w:rFonts w:ascii="Times New Roman" w:eastAsia="Times New Roman" w:hAnsi="Times New Roman" w:cs="Times New Roman"/>
          <w:sz w:val="28"/>
          <w:szCs w:val="28"/>
          <w:lang w:eastAsia="ru-RU"/>
        </w:rPr>
        <w:t xml:space="preserve"> відповідальність</w:t>
      </w:r>
      <w:r w:rsidRPr="00FD3C57">
        <w:rPr>
          <w:rFonts w:ascii="Times New Roman" w:eastAsia="SimSun" w:hAnsi="Times New Roman" w:cs="Times New Roman"/>
          <w:iCs/>
          <w:sz w:val="28"/>
          <w:szCs w:val="28"/>
          <w:lang w:eastAsia="hi-IN" w:bidi="hi-IN"/>
        </w:rPr>
        <w:t>.</w:t>
      </w:r>
    </w:p>
    <w:p w:rsidR="00D23AE1" w:rsidRPr="00FD3C57" w:rsidRDefault="00D23AE1"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004B784E" w:rsidRPr="00FD3C57">
        <w:rPr>
          <w:sz w:val="28"/>
          <w:szCs w:val="28"/>
          <w:lang w:val="uk-UA"/>
        </w:rPr>
        <w:t xml:space="preserve">Охарактеризуйте правові підстави юридичної </w:t>
      </w:r>
      <w:r w:rsidR="004B784E" w:rsidRPr="00FD3C57">
        <w:rPr>
          <w:sz w:val="28"/>
          <w:szCs w:val="28"/>
          <w:lang w:val="ru-RU" w:eastAsia="ru-RU"/>
        </w:rPr>
        <w:t>відповідальності.</w:t>
      </w:r>
      <w:r w:rsidRPr="00FD3C57">
        <w:rPr>
          <w:rFonts w:eastAsia="SimSun"/>
          <w:sz w:val="28"/>
          <w:szCs w:val="28"/>
          <w:lang w:val="ru-RU" w:eastAsia="hi-IN" w:bidi="hi-IN"/>
        </w:rPr>
        <w:t xml:space="preserve"> Наведіть приклади.</w:t>
      </w:r>
    </w:p>
    <w:p w:rsidR="00D23AE1" w:rsidRPr="00FD3C57" w:rsidRDefault="00D23AE1"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Pr="00FD3C57" w:rsidRDefault="00E259A3" w:rsidP="00FD3C57">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E259A3" w:rsidRPr="00FD3C57" w:rsidRDefault="00E259A3" w:rsidP="00C75FF2">
      <w:pPr>
        <w:numPr>
          <w:ilvl w:val="0"/>
          <w:numId w:val="35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eastAsia="ru-RU"/>
        </w:rPr>
        <w:t>Загальна теорія держави і права: Підручник</w:t>
      </w:r>
      <w:r w:rsidRPr="00123CB5">
        <w:rPr>
          <w:rFonts w:ascii="Times New Roman" w:eastAsia="Times New Roman" w:hAnsi="Times New Roman" w:cs="Times New Roman"/>
          <w:sz w:val="28"/>
          <w:szCs w:val="28"/>
          <w:lang w:eastAsia="ru-RU"/>
        </w:rPr>
        <w:t xml:space="preserve"> </w:t>
      </w:r>
      <w:r w:rsidRPr="00FD3C57">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val="en-US" w:eastAsia="ru-RU"/>
        </w:rPr>
        <w:t> </w:t>
      </w:r>
      <w:r w:rsidRPr="00FD3C5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Петришина. – Х.: Право, 2002</w:t>
      </w:r>
      <w:r w:rsidRPr="00123CB5">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eastAsia="ru-RU"/>
        </w:rPr>
        <w:t xml:space="preserve"> С.391-404</w:t>
      </w:r>
      <w:r w:rsidRPr="00123CB5">
        <w:rPr>
          <w:rFonts w:ascii="Times New Roman" w:eastAsia="Times New Roman" w:hAnsi="Times New Roman" w:cs="Times New Roman"/>
          <w:sz w:val="28"/>
          <w:szCs w:val="28"/>
          <w:lang w:val="ru-RU" w:eastAsia="ru-RU"/>
        </w:rPr>
        <w:t>.</w:t>
      </w:r>
    </w:p>
    <w:p w:rsidR="00E259A3" w:rsidRPr="00FD3C57" w:rsidRDefault="00E259A3" w:rsidP="00C75FF2">
      <w:pPr>
        <w:numPr>
          <w:ilvl w:val="0"/>
          <w:numId w:val="35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D3C57">
        <w:rPr>
          <w:rFonts w:ascii="Times New Roman" w:eastAsia="Times New Roman" w:hAnsi="Times New Roman" w:cs="Times New Roman"/>
          <w:sz w:val="28"/>
          <w:szCs w:val="28"/>
          <w:lang w:val="ru-RU" w:eastAsia="ru-RU"/>
        </w:rPr>
        <w:t>Нікітін</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FD3C57">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FD3C57">
        <w:rPr>
          <w:rFonts w:ascii="Times New Roman" w:eastAsia="Times New Roman" w:hAnsi="Times New Roman" w:cs="Times New Roman"/>
          <w:sz w:val="28"/>
          <w:szCs w:val="28"/>
          <w:lang w:val="ru-RU" w:eastAsia="ru-RU"/>
        </w:rPr>
        <w:t>С.185-191</w:t>
      </w:r>
      <w:r>
        <w:rPr>
          <w:rFonts w:ascii="Times New Roman" w:eastAsia="Times New Roman" w:hAnsi="Times New Roman" w:cs="Times New Roman"/>
          <w:sz w:val="28"/>
          <w:szCs w:val="28"/>
          <w:lang w:val="ru-RU" w:eastAsia="ru-RU"/>
        </w:rPr>
        <w:t>.</w:t>
      </w:r>
    </w:p>
    <w:p w:rsidR="00D23AE1" w:rsidRPr="00FD3C57" w:rsidRDefault="00D23AE1"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p>
    <w:p w:rsidR="005E3A25" w:rsidRPr="00FD3C57" w:rsidRDefault="005E3A25" w:rsidP="00FD3C57">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FD3C57">
        <w:rPr>
          <w:rFonts w:ascii="Times New Roman" w:eastAsia="Times New Roman" w:hAnsi="Times New Roman" w:cs="Times New Roman"/>
          <w:b/>
          <w:sz w:val="28"/>
          <w:szCs w:val="28"/>
          <w:lang w:eastAsia="ru-RU"/>
        </w:rPr>
        <w:t>Семінарське заняття 18</w:t>
      </w:r>
    </w:p>
    <w:p w:rsidR="005E3A25" w:rsidRPr="00FD3C57" w:rsidRDefault="005E3A25" w:rsidP="00FD3C57">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FD3C57">
        <w:rPr>
          <w:rFonts w:ascii="Times New Roman" w:eastAsia="Times New Roman" w:hAnsi="Times New Roman" w:cs="Times New Roman"/>
          <w:b/>
          <w:sz w:val="28"/>
          <w:szCs w:val="28"/>
          <w:lang w:eastAsia="ru-RU"/>
        </w:rPr>
        <w:t>Тема</w:t>
      </w:r>
      <w:r w:rsidRPr="00FD3C57">
        <w:rPr>
          <w:rFonts w:ascii="Times New Roman" w:eastAsia="SimSun" w:hAnsi="Times New Roman" w:cs="Times New Roman"/>
          <w:b/>
          <w:sz w:val="28"/>
          <w:szCs w:val="28"/>
          <w:lang w:eastAsia="hi-IN" w:bidi="hi-IN"/>
        </w:rPr>
        <w:t>:</w:t>
      </w:r>
      <w:r w:rsidR="0093773E" w:rsidRPr="00FD3C57">
        <w:rPr>
          <w:rFonts w:ascii="Times New Roman" w:eastAsia="SimSun" w:hAnsi="Times New Roman" w:cs="Times New Roman"/>
          <w:b/>
          <w:sz w:val="28"/>
          <w:szCs w:val="28"/>
          <w:lang w:eastAsia="hi-IN" w:bidi="hi-IN"/>
        </w:rPr>
        <w:t xml:space="preserve"> З</w:t>
      </w:r>
      <w:r w:rsidRPr="00FD3C57">
        <w:rPr>
          <w:rFonts w:ascii="Times New Roman" w:eastAsia="SimSun" w:hAnsi="Times New Roman" w:cs="Times New Roman"/>
          <w:b/>
          <w:sz w:val="28"/>
          <w:szCs w:val="28"/>
          <w:lang w:eastAsia="hi-IN" w:bidi="hi-IN"/>
        </w:rPr>
        <w:t>аконність і правопорядок</w:t>
      </w:r>
    </w:p>
    <w:p w:rsidR="00AD3836" w:rsidRPr="00FD3C57" w:rsidRDefault="00AD3836" w:rsidP="00FD3C57">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FD3C57">
        <w:rPr>
          <w:rFonts w:ascii="Times New Roman" w:eastAsia="Times New Roman" w:hAnsi="Times New Roman" w:cs="Times New Roman"/>
          <w:i/>
          <w:sz w:val="28"/>
          <w:szCs w:val="28"/>
          <w:lang w:val="ru-RU" w:eastAsia="ru-RU"/>
        </w:rPr>
        <w:t>Завдання для підготовки до семінарського заняття:</w:t>
      </w:r>
    </w:p>
    <w:p w:rsidR="0093773E" w:rsidRPr="00FD3C57" w:rsidRDefault="0093773E"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 xml:space="preserve">Законність: поняття, нормативно-правова основа, система гарантій. </w:t>
      </w:r>
    </w:p>
    <w:p w:rsidR="0093773E" w:rsidRPr="00FD3C57" w:rsidRDefault="0093773E"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lastRenderedPageBreak/>
        <w:t>Поняття державної дисципліни.</w:t>
      </w:r>
    </w:p>
    <w:p w:rsidR="0093773E" w:rsidRPr="00FD3C57" w:rsidRDefault="0093773E"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Сус</w:t>
      </w:r>
      <w:r w:rsidR="006B3DC7">
        <w:rPr>
          <w:rFonts w:ascii="Times New Roman" w:eastAsia="SimSun" w:hAnsi="Times New Roman" w:cs="Times New Roman"/>
          <w:sz w:val="28"/>
          <w:szCs w:val="28"/>
          <w:lang w:val="ru-RU" w:eastAsia="hi-IN" w:bidi="hi-IN"/>
        </w:rPr>
        <w:t>пільний порядок і правопорядок.</w:t>
      </w:r>
    </w:p>
    <w:p w:rsidR="0070207F" w:rsidRPr="00FD3C57" w:rsidRDefault="0070207F"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Суб</w:t>
      </w:r>
      <w:r w:rsidRPr="00FD3C57">
        <w:rPr>
          <w:rFonts w:ascii="Times New Roman" w:hAnsi="Times New Roman" w:cs="Times New Roman"/>
          <w:sz w:val="28"/>
          <w:szCs w:val="28"/>
        </w:rPr>
        <w:t>’</w:t>
      </w:r>
      <w:r w:rsidR="006B3DC7">
        <w:rPr>
          <w:rFonts w:ascii="Times New Roman" w:eastAsia="SimSun" w:hAnsi="Times New Roman" w:cs="Times New Roman"/>
          <w:sz w:val="28"/>
          <w:szCs w:val="28"/>
          <w:lang w:val="ru-RU" w:eastAsia="hi-IN" w:bidi="hi-IN"/>
        </w:rPr>
        <w:t>єкти та</w:t>
      </w:r>
      <w:r w:rsidRPr="00FD3C57">
        <w:rPr>
          <w:rFonts w:ascii="Times New Roman" w:eastAsia="SimSun" w:hAnsi="Times New Roman" w:cs="Times New Roman"/>
          <w:sz w:val="28"/>
          <w:szCs w:val="28"/>
          <w:lang w:val="ru-RU" w:eastAsia="hi-IN" w:bidi="hi-IN"/>
        </w:rPr>
        <w:t xml:space="preserve"> об</w:t>
      </w:r>
      <w:r w:rsidRPr="00FD3C57">
        <w:rPr>
          <w:rFonts w:ascii="Times New Roman" w:hAnsi="Times New Roman" w:cs="Times New Roman"/>
          <w:sz w:val="28"/>
          <w:szCs w:val="28"/>
        </w:rPr>
        <w:t>’</w:t>
      </w:r>
      <w:r w:rsidRPr="00FD3C57">
        <w:rPr>
          <w:rFonts w:ascii="Times New Roman" w:eastAsia="SimSun" w:hAnsi="Times New Roman" w:cs="Times New Roman"/>
          <w:sz w:val="28"/>
          <w:szCs w:val="28"/>
          <w:lang w:val="ru-RU" w:eastAsia="hi-IN" w:bidi="hi-IN"/>
        </w:rPr>
        <w:t>єкти законності і правопорядку.</w:t>
      </w:r>
    </w:p>
    <w:p w:rsidR="00D23AE1" w:rsidRPr="00FD3C57" w:rsidRDefault="0093773E"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val="ru-RU" w:eastAsia="hi-IN" w:bidi="hi-IN"/>
        </w:rPr>
        <w:t>Основні напрямки зміцнення законності</w:t>
      </w:r>
      <w:r w:rsidR="006B3DC7">
        <w:rPr>
          <w:rFonts w:ascii="Times New Roman" w:eastAsia="SimSun" w:hAnsi="Times New Roman" w:cs="Times New Roman"/>
          <w:sz w:val="28"/>
          <w:szCs w:val="28"/>
          <w:lang w:val="ru-RU" w:eastAsia="hi-IN" w:bidi="hi-IN"/>
        </w:rPr>
        <w:t>.</w:t>
      </w:r>
    </w:p>
    <w:p w:rsidR="005E3A25" w:rsidRPr="00FD3C57" w:rsidRDefault="005E3A25" w:rsidP="00C75FF2">
      <w:pPr>
        <w:numPr>
          <w:ilvl w:val="0"/>
          <w:numId w:val="91"/>
        </w:numPr>
        <w:tabs>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FD3C57">
        <w:rPr>
          <w:rFonts w:ascii="Times New Roman" w:eastAsia="SimSun" w:hAnsi="Times New Roman" w:cs="Times New Roman"/>
          <w:sz w:val="28"/>
          <w:szCs w:val="28"/>
          <w:lang w:eastAsia="hi-IN" w:bidi="hi-IN"/>
        </w:rPr>
        <w:t>Законність і демократія</w:t>
      </w:r>
      <w:r w:rsidR="006B3DC7">
        <w:rPr>
          <w:rFonts w:ascii="Times New Roman" w:eastAsia="SimSun" w:hAnsi="Times New Roman" w:cs="Times New Roman"/>
          <w:sz w:val="28"/>
          <w:szCs w:val="28"/>
          <w:lang w:eastAsia="hi-IN" w:bidi="hi-IN"/>
        </w:rPr>
        <w:t>.</w:t>
      </w:r>
    </w:p>
    <w:p w:rsidR="005E3A25" w:rsidRPr="00FD3C57" w:rsidRDefault="005E3A25" w:rsidP="00FD3C57">
      <w:pPr>
        <w:tabs>
          <w:tab w:val="left" w:pos="1134"/>
        </w:tabs>
        <w:suppressAutoHyphens/>
        <w:spacing w:after="0" w:line="360" w:lineRule="auto"/>
        <w:ind w:firstLine="709"/>
        <w:jc w:val="both"/>
        <w:rPr>
          <w:rFonts w:ascii="Times New Roman" w:eastAsia="SimSun" w:hAnsi="Times New Roman" w:cs="Times New Roman"/>
          <w:sz w:val="28"/>
          <w:szCs w:val="28"/>
          <w:lang w:val="ru-RU" w:eastAsia="hi-IN" w:bidi="hi-IN"/>
        </w:rPr>
      </w:pPr>
    </w:p>
    <w:p w:rsidR="0070207F" w:rsidRPr="00FD3C57" w:rsidRDefault="0070207F" w:rsidP="00FD3C5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FD3C57">
        <w:rPr>
          <w:rFonts w:ascii="Times New Roman" w:eastAsia="SimSun" w:hAnsi="Times New Roman" w:cs="Times New Roman"/>
          <w:i/>
          <w:spacing w:val="4"/>
          <w:sz w:val="28"/>
          <w:szCs w:val="28"/>
          <w:lang w:eastAsia="ru-RU"/>
        </w:rPr>
        <w:t>Методичні рекомендації:</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Висвітлюючи перше питання, </w:t>
      </w:r>
      <w:r w:rsidR="005E3A25" w:rsidRPr="00FD3C57">
        <w:rPr>
          <w:rFonts w:ascii="Times New Roman" w:eastAsia="SimSun" w:hAnsi="Times New Roman" w:cs="Times New Roman"/>
          <w:iCs/>
          <w:sz w:val="28"/>
          <w:szCs w:val="28"/>
          <w:lang w:eastAsia="hi-IN" w:bidi="hi-IN"/>
        </w:rPr>
        <w:t>стуле</w:t>
      </w:r>
      <w:r w:rsidRPr="00FD3C57">
        <w:rPr>
          <w:rFonts w:ascii="Times New Roman" w:eastAsia="SimSun" w:hAnsi="Times New Roman" w:cs="Times New Roman"/>
          <w:iCs/>
          <w:sz w:val="28"/>
          <w:szCs w:val="28"/>
          <w:lang w:eastAsia="hi-IN" w:bidi="hi-IN"/>
        </w:rPr>
        <w:t>нт повинен визначити законність. Законність – правовий режим точного і неухильного здійснення законів та інших нормативних актів всіма суб</w:t>
      </w:r>
      <w:r w:rsidR="005E3A2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єктами суспільних відносин, як в сфері правотворчості, так і в сфері реалізації правових норм. Режим, яким забезпечується всебічна охорона прав і інтересів особи, суспільства і держави.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Підготовка відповіді щодо принципів законності має включати не тільки їх перелік, але і їх характеристику, розкриття їх суті, зокрема: принципів верховенства права; єдність законності, її реальність; доцільність законності (непротиставлення законності доцільності), неминучість відповідальності за правопорушення; справедливість; зв</w:t>
      </w:r>
      <w:r w:rsidR="005E3A25" w:rsidRPr="00FD3C57">
        <w:rPr>
          <w:rFonts w:ascii="Times New Roman" w:hAnsi="Times New Roman" w:cs="Times New Roman"/>
          <w:sz w:val="28"/>
          <w:szCs w:val="28"/>
        </w:rPr>
        <w:t>’</w:t>
      </w:r>
      <w:r w:rsidRPr="00FD3C57">
        <w:rPr>
          <w:rFonts w:ascii="Times New Roman" w:eastAsia="SimSun" w:hAnsi="Times New Roman" w:cs="Times New Roman"/>
          <w:iCs/>
          <w:sz w:val="28"/>
          <w:szCs w:val="28"/>
          <w:lang w:eastAsia="hi-IN" w:bidi="hi-IN"/>
        </w:rPr>
        <w:t xml:space="preserve">язок законності і демократії, законності </w:t>
      </w:r>
      <w:r w:rsidR="004937B9">
        <w:rPr>
          <w:rFonts w:ascii="Times New Roman" w:eastAsia="SimSun" w:hAnsi="Times New Roman" w:cs="Times New Roman"/>
          <w:iCs/>
          <w:sz w:val="28"/>
          <w:szCs w:val="28"/>
          <w:lang w:eastAsia="hi-IN" w:bidi="hi-IN"/>
        </w:rPr>
        <w:t>та</w:t>
      </w:r>
      <w:r w:rsidRPr="00FD3C57">
        <w:rPr>
          <w:rFonts w:ascii="Times New Roman" w:eastAsia="SimSun" w:hAnsi="Times New Roman" w:cs="Times New Roman"/>
          <w:iCs/>
          <w:sz w:val="28"/>
          <w:szCs w:val="28"/>
          <w:lang w:eastAsia="hi-IN" w:bidi="hi-IN"/>
        </w:rPr>
        <w:t xml:space="preserve"> культури.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Необхідно знати, що нормативно-правова база законності являє собою систему всіх нормативно-правових актів (законів, підзаконних актів), що визначають суть, зміст призначення законності, її основні ознаки і принципи, шляхи її забезпечення.</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Під час висвітлення поняття гарантій законності слід зазначити, що це система матеріальних і нематеріальних умов, які забезпечують реальність законності. Гарантії законності поділяються на загальні і спеціально-юридичні. До загальних відносять політичні, економічні, ідеологічні, соціальні, моральні та інші засоби, умови.</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Спеціально-юридичні гарантії поділяються на два види. До першого відносяться: вияв правопорушень, запобігання їм, їх попередження, припинення, захист від них, юридична відповідальність. До другого – </w:t>
      </w:r>
      <w:r w:rsidRPr="00FD3C57">
        <w:rPr>
          <w:rFonts w:ascii="Times New Roman" w:eastAsia="SimSun" w:hAnsi="Times New Roman" w:cs="Times New Roman"/>
          <w:iCs/>
          <w:sz w:val="28"/>
          <w:szCs w:val="28"/>
          <w:lang w:eastAsia="hi-IN" w:bidi="hi-IN"/>
        </w:rPr>
        <w:lastRenderedPageBreak/>
        <w:t>удосконалення правової системи, повнота, високий рівень законотворчої діяльності, дієва система контролю і нагляду за законністю, ефективна робота юридичних установ та інші.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Відповідаючи на друге питання, </w:t>
      </w:r>
      <w:r w:rsidR="005E3A25" w:rsidRPr="00FD3C57">
        <w:rPr>
          <w:rFonts w:ascii="Times New Roman" w:eastAsia="SimSun" w:hAnsi="Times New Roman" w:cs="Times New Roman"/>
          <w:iCs/>
          <w:sz w:val="28"/>
          <w:szCs w:val="28"/>
          <w:lang w:eastAsia="hi-IN" w:bidi="hi-IN"/>
        </w:rPr>
        <w:t>студе</w:t>
      </w:r>
      <w:r w:rsidRPr="00FD3C57">
        <w:rPr>
          <w:rFonts w:ascii="Times New Roman" w:eastAsia="SimSun" w:hAnsi="Times New Roman" w:cs="Times New Roman"/>
          <w:iCs/>
          <w:sz w:val="28"/>
          <w:szCs w:val="28"/>
          <w:lang w:eastAsia="hi-IN" w:bidi="hi-IN"/>
        </w:rPr>
        <w:t>нт повинен дати визначення дисципліни, назвати і охарактеризувати її види. Слід знати, що дисципліна – це своєчасне і точне виконання вимог, що випливають з нормативних і індивідуально-правових актів, технологічних, організаційних, моральних, громадських та інших соціальних норм. Розрізняють такі види дисципліни: державна, партійна і громадських організацій, виробнича, трудова, військова, учбова, екологічна та інші.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Обговорення третього питання має сприяти глибокому засвоєнню курсантами поняття суспільного порядку і правопорядку, які полягають в тому, що суспільний порядок – це порядок, що реально склався в суспільстві в результаті здійснення всіх соціальних норм, при якому поведінка учасників відносин (чи правило) є суспільно корисною. Правопорядок – стан фактичної впорядкованості суспільних відносин, врегульованих правом, який виражає реальне, практичне здійснення законності.</w:t>
      </w:r>
    </w:p>
    <w:p w:rsidR="0093773E" w:rsidRPr="00FD3C57" w:rsidRDefault="0093773E"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Разом з тим важливо зна</w:t>
      </w:r>
      <w:r w:rsidR="005211EC">
        <w:rPr>
          <w:rFonts w:ascii="Times New Roman" w:eastAsia="SimSun" w:hAnsi="Times New Roman" w:cs="Times New Roman"/>
          <w:iCs/>
          <w:sz w:val="28"/>
          <w:szCs w:val="28"/>
          <w:lang w:eastAsia="hi-IN" w:bidi="hi-IN"/>
        </w:rPr>
        <w:t>ти і розуміти те спільне, що об</w:t>
      </w:r>
      <w:r w:rsidR="005211EC" w:rsidRPr="005211EC">
        <w:rPr>
          <w:rFonts w:ascii="Times New Roman" w:eastAsia="SimSun" w:hAnsi="Times New Roman" w:cs="Times New Roman"/>
          <w:iCs/>
          <w:sz w:val="28"/>
          <w:szCs w:val="28"/>
          <w:lang w:eastAsia="hi-IN" w:bidi="hi-IN"/>
        </w:rPr>
        <w:t>’</w:t>
      </w:r>
      <w:r w:rsidRPr="00FD3C57">
        <w:rPr>
          <w:rFonts w:ascii="Times New Roman" w:eastAsia="SimSun" w:hAnsi="Times New Roman" w:cs="Times New Roman"/>
          <w:iCs/>
          <w:sz w:val="28"/>
          <w:szCs w:val="28"/>
          <w:lang w:eastAsia="hi-IN" w:bidi="hi-IN"/>
        </w:rPr>
        <w:t>єднує ці два поняття і чим вони відрізняються один від одного, а саме, що суспільний порядок забезпечується додержанням і виконанням всіх соціальних норм, в тому числі і правових, а правопорядок обумовлюється реалізацією виключно норм права. Відтак поняття суспільного порядку ширше поняття правопорядку. Іншими словами правопорядок є частиною поняття суспільного порядку.</w:t>
      </w:r>
    </w:p>
    <w:p w:rsidR="0093773E" w:rsidRPr="00FD3C57" w:rsidRDefault="005E3A25" w:rsidP="00FD3C57">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FD3C57">
        <w:rPr>
          <w:rFonts w:ascii="Times New Roman" w:eastAsia="SimSun" w:hAnsi="Times New Roman" w:cs="Times New Roman"/>
          <w:iCs/>
          <w:sz w:val="28"/>
          <w:szCs w:val="28"/>
          <w:lang w:eastAsia="hi-IN" w:bidi="hi-IN"/>
        </w:rPr>
        <w:t xml:space="preserve">При відповіді на </w:t>
      </w:r>
      <w:r w:rsidR="0093773E" w:rsidRPr="00FD3C57">
        <w:rPr>
          <w:rFonts w:ascii="Times New Roman" w:eastAsia="SimSun" w:hAnsi="Times New Roman" w:cs="Times New Roman"/>
          <w:iCs/>
          <w:sz w:val="28"/>
          <w:szCs w:val="28"/>
          <w:lang w:eastAsia="hi-IN" w:bidi="hi-IN"/>
        </w:rPr>
        <w:t xml:space="preserve">питання </w:t>
      </w:r>
      <w:r w:rsidRPr="00FD3C57">
        <w:rPr>
          <w:rFonts w:ascii="Times New Roman" w:eastAsia="SimSun" w:hAnsi="Times New Roman" w:cs="Times New Roman"/>
          <w:iCs/>
          <w:sz w:val="28"/>
          <w:szCs w:val="28"/>
          <w:lang w:eastAsia="hi-IN" w:bidi="hi-IN"/>
        </w:rPr>
        <w:t xml:space="preserve">щодо </w:t>
      </w:r>
      <w:r w:rsidRPr="00FD3C57">
        <w:rPr>
          <w:rFonts w:ascii="Times New Roman" w:eastAsia="SimSun" w:hAnsi="Times New Roman" w:cs="Times New Roman"/>
          <w:sz w:val="28"/>
          <w:szCs w:val="28"/>
          <w:lang w:eastAsia="hi-IN" w:bidi="hi-IN"/>
        </w:rPr>
        <w:t xml:space="preserve">напрямків зміцнення законності </w:t>
      </w:r>
      <w:r w:rsidR="0093773E" w:rsidRPr="00FD3C57">
        <w:rPr>
          <w:rFonts w:ascii="Times New Roman" w:eastAsia="SimSun" w:hAnsi="Times New Roman" w:cs="Times New Roman"/>
          <w:iCs/>
          <w:sz w:val="28"/>
          <w:szCs w:val="28"/>
          <w:lang w:eastAsia="hi-IN" w:bidi="hi-IN"/>
        </w:rPr>
        <w:t xml:space="preserve">належить знати, що основні напрямки діяльності </w:t>
      </w:r>
      <w:r w:rsidRPr="00FD3C57">
        <w:rPr>
          <w:rFonts w:ascii="Times New Roman" w:eastAsia="SimSun" w:hAnsi="Times New Roman" w:cs="Times New Roman"/>
          <w:iCs/>
          <w:sz w:val="28"/>
          <w:szCs w:val="28"/>
          <w:lang w:eastAsia="hi-IN" w:bidi="hi-IN"/>
        </w:rPr>
        <w:t xml:space="preserve">правоохоронних </w:t>
      </w:r>
      <w:r w:rsidR="0093773E" w:rsidRPr="00FD3C57">
        <w:rPr>
          <w:rFonts w:ascii="Times New Roman" w:eastAsia="SimSun" w:hAnsi="Times New Roman" w:cs="Times New Roman"/>
          <w:iCs/>
          <w:sz w:val="28"/>
          <w:szCs w:val="28"/>
          <w:lang w:eastAsia="hi-IN" w:bidi="hi-IN"/>
        </w:rPr>
        <w:t>органів в боротьбі із злочинністю визначаються певними особливостями стану злочинності, які характеризуються такими рисами: професіоналізація злочинності, розвиток корупції, рекету та інших нових для нашого суспільства видів злочинів; проблеми наркобізнесу, проникнення злочинних елементів у державні структури; дії, направлені на розлад правоохоронних органів тощо.</w:t>
      </w:r>
    </w:p>
    <w:p w:rsidR="00D23AE1" w:rsidRPr="00FD3C57" w:rsidRDefault="00D23AE1" w:rsidP="00FD3C57">
      <w:pPr>
        <w:widowControl w:val="0"/>
        <w:tabs>
          <w:tab w:val="left" w:pos="1134"/>
        </w:tabs>
        <w:suppressAutoHyphens/>
        <w:spacing w:after="0" w:line="360" w:lineRule="auto"/>
        <w:ind w:firstLine="709"/>
        <w:jc w:val="both"/>
        <w:rPr>
          <w:rFonts w:ascii="Times New Roman" w:eastAsia="SimSun" w:hAnsi="Times New Roman" w:cs="Times New Roman"/>
          <w:sz w:val="28"/>
          <w:szCs w:val="28"/>
          <w:lang w:val="ru-RU" w:eastAsia="hi-IN" w:bidi="hi-IN"/>
        </w:rPr>
      </w:pPr>
      <w:r w:rsidRPr="00FD3C57">
        <w:rPr>
          <w:rFonts w:ascii="Times New Roman" w:hAnsi="Times New Roman" w:cs="Times New Roman"/>
          <w:b/>
          <w:sz w:val="28"/>
          <w:szCs w:val="28"/>
        </w:rPr>
        <w:lastRenderedPageBreak/>
        <w:t xml:space="preserve">Термінологічне завдання: </w:t>
      </w:r>
      <w:r w:rsidR="005E3A25" w:rsidRPr="00200AF0">
        <w:rPr>
          <w:rFonts w:ascii="Times New Roman" w:hAnsi="Times New Roman" w:cs="Times New Roman"/>
          <w:sz w:val="28"/>
          <w:szCs w:val="28"/>
        </w:rPr>
        <w:t>с</w:t>
      </w:r>
      <w:r w:rsidR="005E3A25" w:rsidRPr="00FD3C57">
        <w:rPr>
          <w:rFonts w:ascii="Times New Roman" w:eastAsia="SimSun" w:hAnsi="Times New Roman" w:cs="Times New Roman"/>
          <w:sz w:val="28"/>
          <w:szCs w:val="28"/>
          <w:lang w:val="ru-RU" w:eastAsia="hi-IN" w:bidi="hi-IN"/>
        </w:rPr>
        <w:t>успільний порядок, правопорядок, законність, державна дисципліна.</w:t>
      </w:r>
    </w:p>
    <w:p w:rsidR="00D23AE1" w:rsidRPr="00FD3C57" w:rsidRDefault="00D23AE1" w:rsidP="00FD3C57">
      <w:pPr>
        <w:pStyle w:val="af5"/>
        <w:tabs>
          <w:tab w:val="left" w:pos="1134"/>
        </w:tabs>
        <w:autoSpaceDE w:val="0"/>
        <w:autoSpaceDN w:val="0"/>
        <w:adjustRightInd w:val="0"/>
        <w:spacing w:line="360" w:lineRule="auto"/>
        <w:ind w:left="0" w:firstLine="709"/>
        <w:jc w:val="both"/>
        <w:rPr>
          <w:b/>
          <w:sz w:val="28"/>
          <w:szCs w:val="28"/>
          <w:lang w:val="uk-UA"/>
        </w:rPr>
      </w:pPr>
      <w:r w:rsidRPr="00FD3C57">
        <w:rPr>
          <w:b/>
          <w:sz w:val="28"/>
          <w:szCs w:val="28"/>
          <w:lang w:val="ru-RU"/>
        </w:rPr>
        <w:t>Методичне завдання:</w:t>
      </w:r>
      <w:r w:rsidRPr="00FD3C57">
        <w:rPr>
          <w:b/>
          <w:sz w:val="28"/>
          <w:szCs w:val="28"/>
          <w:lang w:val="uk-UA"/>
        </w:rPr>
        <w:t xml:space="preserve"> </w:t>
      </w:r>
      <w:r w:rsidRPr="00FD3C57">
        <w:rPr>
          <w:sz w:val="28"/>
          <w:szCs w:val="28"/>
          <w:lang w:val="uk-UA"/>
        </w:rPr>
        <w:t xml:space="preserve">Випишіть </w:t>
      </w:r>
      <w:r w:rsidR="005B402E" w:rsidRPr="00FD3C57">
        <w:rPr>
          <w:sz w:val="28"/>
          <w:szCs w:val="28"/>
          <w:lang w:val="uk-UA"/>
        </w:rPr>
        <w:t xml:space="preserve">основні </w:t>
      </w:r>
      <w:r w:rsidR="005E3A25" w:rsidRPr="00FD3C57">
        <w:rPr>
          <w:rFonts w:eastAsia="SimSun"/>
          <w:sz w:val="28"/>
          <w:szCs w:val="28"/>
          <w:lang w:val="ru-RU" w:eastAsia="hi-IN" w:bidi="hi-IN"/>
        </w:rPr>
        <w:t>принципи</w:t>
      </w:r>
      <w:r w:rsidR="005B402E" w:rsidRPr="00FD3C57">
        <w:rPr>
          <w:rFonts w:eastAsia="SimSun"/>
          <w:sz w:val="28"/>
          <w:szCs w:val="28"/>
          <w:lang w:val="ru-RU" w:eastAsia="hi-IN" w:bidi="hi-IN"/>
        </w:rPr>
        <w:t xml:space="preserve"> законності.</w:t>
      </w:r>
    </w:p>
    <w:p w:rsidR="00D23AE1" w:rsidRPr="00FD3C57" w:rsidRDefault="00D23AE1" w:rsidP="00FD3C57">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Pr="00200AF0" w:rsidRDefault="00200AF0" w:rsidP="00FD3C57">
      <w:pPr>
        <w:tabs>
          <w:tab w:val="left" w:pos="1134"/>
        </w:tabs>
        <w:spacing w:after="0" w:line="360" w:lineRule="auto"/>
        <w:ind w:firstLine="709"/>
        <w:jc w:val="both"/>
        <w:rPr>
          <w:rFonts w:ascii="Times New Roman" w:eastAsia="Times New Roman" w:hAnsi="Times New Roman" w:cs="Times New Roman"/>
          <w:b/>
          <w:i/>
          <w:sz w:val="28"/>
          <w:szCs w:val="28"/>
          <w:lang w:val="ru-RU"/>
        </w:rPr>
      </w:pPr>
      <w:r>
        <w:rPr>
          <w:rFonts w:ascii="Times New Roman" w:eastAsia="Times New Roman" w:hAnsi="Times New Roman" w:cs="Times New Roman"/>
          <w:b/>
          <w:i/>
          <w:sz w:val="28"/>
          <w:szCs w:val="28"/>
        </w:rPr>
        <w:t>Література:</w:t>
      </w:r>
    </w:p>
    <w:p w:rsidR="00D23AE1" w:rsidRPr="00200AF0" w:rsidRDefault="00200AF0" w:rsidP="00C75FF2">
      <w:pPr>
        <w:pStyle w:val="af5"/>
        <w:numPr>
          <w:ilvl w:val="0"/>
          <w:numId w:val="351"/>
        </w:numPr>
        <w:tabs>
          <w:tab w:val="left" w:pos="1134"/>
        </w:tabs>
        <w:spacing w:line="360" w:lineRule="auto"/>
        <w:ind w:left="0" w:firstLine="709"/>
        <w:jc w:val="both"/>
        <w:rPr>
          <w:sz w:val="28"/>
          <w:szCs w:val="28"/>
          <w:lang w:val="ru-RU" w:eastAsia="ru-RU"/>
        </w:rPr>
      </w:pPr>
      <w:r>
        <w:rPr>
          <w:sz w:val="28"/>
          <w:szCs w:val="28"/>
          <w:lang w:val="ru-RU" w:eastAsia="ru-RU"/>
        </w:rPr>
        <w:t>Нікітін</w:t>
      </w:r>
      <w:r>
        <w:rPr>
          <w:sz w:val="28"/>
          <w:szCs w:val="28"/>
          <w:lang w:eastAsia="ru-RU"/>
        </w:rPr>
        <w:t> </w:t>
      </w:r>
      <w:r w:rsidR="00D23AE1" w:rsidRPr="00200AF0">
        <w:rPr>
          <w:sz w:val="28"/>
          <w:szCs w:val="28"/>
          <w:lang w:val="ru-RU" w:eastAsia="ru-RU"/>
        </w:rPr>
        <w:t>А.</w:t>
      </w:r>
      <w:r>
        <w:rPr>
          <w:sz w:val="28"/>
          <w:szCs w:val="28"/>
          <w:lang w:eastAsia="ru-RU"/>
        </w:rPr>
        <w:t> </w:t>
      </w:r>
      <w:r w:rsidR="00D23AE1" w:rsidRPr="00200AF0">
        <w:rPr>
          <w:sz w:val="28"/>
          <w:szCs w:val="28"/>
          <w:lang w:val="ru-RU" w:eastAsia="ru-RU"/>
        </w:rPr>
        <w:t xml:space="preserve">В. Теорія держави і права: Друга частина, навчальний посібник. – К.: Університет «Україна», 2005. </w:t>
      </w:r>
      <w:r w:rsidRPr="00200AF0">
        <w:rPr>
          <w:sz w:val="28"/>
          <w:szCs w:val="28"/>
          <w:lang w:val="ru-RU" w:eastAsia="ru-RU"/>
        </w:rPr>
        <w:t xml:space="preserve">– </w:t>
      </w:r>
      <w:r w:rsidR="00D23AE1" w:rsidRPr="00200AF0">
        <w:rPr>
          <w:sz w:val="28"/>
          <w:szCs w:val="28"/>
          <w:lang w:val="ru-RU" w:eastAsia="ru-RU"/>
        </w:rPr>
        <w:t>С.</w:t>
      </w:r>
      <w:r w:rsidR="005B402E" w:rsidRPr="00200AF0">
        <w:rPr>
          <w:sz w:val="28"/>
          <w:szCs w:val="28"/>
          <w:lang w:val="ru-RU" w:eastAsia="ru-RU"/>
        </w:rPr>
        <w:t>212</w:t>
      </w:r>
      <w:r w:rsidR="00D23AE1" w:rsidRPr="00200AF0">
        <w:rPr>
          <w:sz w:val="28"/>
          <w:szCs w:val="28"/>
          <w:lang w:val="ru-RU" w:eastAsia="ru-RU"/>
        </w:rPr>
        <w:t>-</w:t>
      </w:r>
      <w:r w:rsidR="005B402E" w:rsidRPr="00200AF0">
        <w:rPr>
          <w:sz w:val="28"/>
          <w:szCs w:val="28"/>
          <w:lang w:val="ru-RU" w:eastAsia="ru-RU"/>
        </w:rPr>
        <w:t>22</w:t>
      </w:r>
      <w:r w:rsidR="00D23AE1" w:rsidRPr="00200AF0">
        <w:rPr>
          <w:sz w:val="28"/>
          <w:szCs w:val="28"/>
          <w:lang w:val="ru-RU" w:eastAsia="ru-RU"/>
        </w:rPr>
        <w:t>6</w:t>
      </w:r>
      <w:r w:rsidRPr="00200AF0">
        <w:rPr>
          <w:sz w:val="28"/>
          <w:szCs w:val="28"/>
          <w:lang w:val="ru-RU" w:eastAsia="ru-RU"/>
        </w:rPr>
        <w:t>/</w:t>
      </w:r>
    </w:p>
    <w:p w:rsidR="00D23AE1" w:rsidRPr="00FD3C57" w:rsidRDefault="00D23AE1" w:rsidP="00FD3C57">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5B402E" w:rsidRPr="0000081D" w:rsidRDefault="005B402E" w:rsidP="0000081D">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00081D">
        <w:rPr>
          <w:rFonts w:ascii="Times New Roman" w:eastAsia="Times New Roman" w:hAnsi="Times New Roman" w:cs="Times New Roman"/>
          <w:b/>
          <w:sz w:val="28"/>
          <w:szCs w:val="28"/>
          <w:lang w:eastAsia="ru-RU"/>
        </w:rPr>
        <w:t>Семінарське заняття 19</w:t>
      </w:r>
    </w:p>
    <w:p w:rsidR="0093773E" w:rsidRPr="0000081D" w:rsidRDefault="005B402E" w:rsidP="0000081D">
      <w:pPr>
        <w:tabs>
          <w:tab w:val="left" w:pos="1134"/>
        </w:tabs>
        <w:spacing w:after="0" w:line="360" w:lineRule="auto"/>
        <w:ind w:firstLine="709"/>
        <w:jc w:val="both"/>
        <w:rPr>
          <w:rFonts w:ascii="Times New Roman" w:eastAsia="SimSun" w:hAnsi="Times New Roman" w:cs="Times New Roman"/>
          <w:b/>
          <w:sz w:val="28"/>
          <w:szCs w:val="28"/>
          <w:lang w:val="ru-RU" w:eastAsia="hi-IN" w:bidi="hi-IN"/>
        </w:rPr>
      </w:pPr>
      <w:r w:rsidRPr="0000081D">
        <w:rPr>
          <w:rFonts w:ascii="Times New Roman" w:eastAsia="Times New Roman" w:hAnsi="Times New Roman" w:cs="Times New Roman"/>
          <w:b/>
          <w:sz w:val="28"/>
          <w:szCs w:val="28"/>
          <w:lang w:eastAsia="ru-RU"/>
        </w:rPr>
        <w:t xml:space="preserve">Тема: </w:t>
      </w:r>
      <w:r w:rsidR="00F91AFD" w:rsidRPr="0000081D">
        <w:rPr>
          <w:rFonts w:ascii="Times New Roman" w:eastAsia="SimSun" w:hAnsi="Times New Roman" w:cs="Times New Roman"/>
          <w:b/>
          <w:sz w:val="28"/>
          <w:szCs w:val="28"/>
          <w:lang w:eastAsia="hi-IN" w:bidi="hi-IN"/>
        </w:rPr>
        <w:t>П</w:t>
      </w:r>
      <w:r w:rsidRPr="0000081D">
        <w:rPr>
          <w:rFonts w:ascii="Times New Roman" w:eastAsia="SimSun" w:hAnsi="Times New Roman" w:cs="Times New Roman"/>
          <w:b/>
          <w:sz w:val="28"/>
          <w:szCs w:val="28"/>
          <w:lang w:eastAsia="hi-IN" w:bidi="hi-IN"/>
        </w:rPr>
        <w:t>р</w:t>
      </w:r>
      <w:r w:rsidR="0000081D">
        <w:rPr>
          <w:rFonts w:ascii="Times New Roman" w:eastAsia="SimSun" w:hAnsi="Times New Roman" w:cs="Times New Roman"/>
          <w:b/>
          <w:sz w:val="28"/>
          <w:szCs w:val="28"/>
          <w:lang w:eastAsia="hi-IN" w:bidi="hi-IN"/>
        </w:rPr>
        <w:t>авове регулювання та його вплив</w:t>
      </w:r>
    </w:p>
    <w:p w:rsidR="005B402E" w:rsidRPr="0000081D" w:rsidRDefault="005B402E" w:rsidP="0000081D">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00081D">
        <w:rPr>
          <w:rFonts w:ascii="Times New Roman" w:eastAsia="Times New Roman" w:hAnsi="Times New Roman" w:cs="Times New Roman"/>
          <w:i/>
          <w:sz w:val="28"/>
          <w:szCs w:val="28"/>
          <w:lang w:val="ru-RU" w:eastAsia="ru-RU"/>
        </w:rPr>
        <w:t>Завдання для підготовки до семінарського заняття:</w:t>
      </w:r>
    </w:p>
    <w:p w:rsidR="0093773E" w:rsidRPr="0000081D" w:rsidRDefault="0093773E" w:rsidP="00C75FF2">
      <w:pPr>
        <w:numPr>
          <w:ilvl w:val="0"/>
          <w:numId w:val="92"/>
        </w:numPr>
        <w:tabs>
          <w:tab w:val="left" w:pos="567"/>
          <w:tab w:val="left" w:pos="90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Поняття правового</w:t>
      </w:r>
      <w:r w:rsidR="0000081D">
        <w:rPr>
          <w:rFonts w:ascii="Times New Roman" w:eastAsia="SimSun" w:hAnsi="Times New Roman" w:cs="Times New Roman"/>
          <w:sz w:val="28"/>
          <w:szCs w:val="28"/>
          <w:lang w:val="ru-RU" w:eastAsia="hi-IN" w:bidi="hi-IN"/>
        </w:rPr>
        <w:t xml:space="preserve"> впливу, його види та механізм.</w:t>
      </w:r>
    </w:p>
    <w:p w:rsidR="0093773E" w:rsidRPr="0000081D" w:rsidRDefault="0093773E" w:rsidP="00C75FF2">
      <w:pPr>
        <w:numPr>
          <w:ilvl w:val="0"/>
          <w:numId w:val="92"/>
        </w:numPr>
        <w:tabs>
          <w:tab w:val="left" w:pos="567"/>
          <w:tab w:val="left" w:pos="90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Правове регулювання: поняття, способи, м</w:t>
      </w:r>
      <w:r w:rsidR="0000081D">
        <w:rPr>
          <w:rFonts w:ascii="Times New Roman" w:eastAsia="SimSun" w:hAnsi="Times New Roman" w:cs="Times New Roman"/>
          <w:sz w:val="28"/>
          <w:szCs w:val="28"/>
          <w:lang w:val="ru-RU" w:eastAsia="hi-IN" w:bidi="hi-IN"/>
        </w:rPr>
        <w:t>етоди, типи, принципи, предмет.</w:t>
      </w:r>
    </w:p>
    <w:p w:rsidR="0093773E" w:rsidRPr="0000081D" w:rsidRDefault="0000081D" w:rsidP="00C75FF2">
      <w:pPr>
        <w:numPr>
          <w:ilvl w:val="0"/>
          <w:numId w:val="92"/>
        </w:numPr>
        <w:tabs>
          <w:tab w:val="left" w:pos="567"/>
          <w:tab w:val="left" w:pos="90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Pr>
          <w:rFonts w:ascii="Times New Roman" w:eastAsia="SimSun" w:hAnsi="Times New Roman" w:cs="Times New Roman"/>
          <w:sz w:val="28"/>
          <w:szCs w:val="28"/>
          <w:lang w:val="ru-RU" w:eastAsia="hi-IN" w:bidi="hi-IN"/>
        </w:rPr>
        <w:t>Стадії правового регулювання.</w:t>
      </w:r>
    </w:p>
    <w:p w:rsidR="005B402E" w:rsidRPr="0000081D" w:rsidRDefault="0093773E" w:rsidP="00C75FF2">
      <w:pPr>
        <w:numPr>
          <w:ilvl w:val="0"/>
          <w:numId w:val="92"/>
        </w:numPr>
        <w:tabs>
          <w:tab w:val="left" w:pos="567"/>
          <w:tab w:val="left" w:pos="90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Поняття м</w:t>
      </w:r>
      <w:r w:rsidR="0000081D">
        <w:rPr>
          <w:rFonts w:ascii="Times New Roman" w:eastAsia="SimSun" w:hAnsi="Times New Roman" w:cs="Times New Roman"/>
          <w:sz w:val="28"/>
          <w:szCs w:val="28"/>
          <w:lang w:val="ru-RU" w:eastAsia="hi-IN" w:bidi="hi-IN"/>
        </w:rPr>
        <w:t>еханізму правового регулювання.</w:t>
      </w:r>
    </w:p>
    <w:p w:rsidR="0093773E" w:rsidRPr="0000081D" w:rsidRDefault="0093773E" w:rsidP="00C75FF2">
      <w:pPr>
        <w:numPr>
          <w:ilvl w:val="0"/>
          <w:numId w:val="92"/>
        </w:numPr>
        <w:tabs>
          <w:tab w:val="left" w:pos="567"/>
          <w:tab w:val="left" w:pos="90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Види і хара</w:t>
      </w:r>
      <w:r w:rsidR="0000081D">
        <w:rPr>
          <w:rFonts w:ascii="Times New Roman" w:eastAsia="SimSun" w:hAnsi="Times New Roman" w:cs="Times New Roman"/>
          <w:sz w:val="28"/>
          <w:szCs w:val="28"/>
          <w:lang w:val="ru-RU" w:eastAsia="hi-IN" w:bidi="hi-IN"/>
        </w:rPr>
        <w:t xml:space="preserve">ктеристика елементів механізму </w:t>
      </w:r>
      <w:r w:rsidRPr="0000081D">
        <w:rPr>
          <w:rFonts w:ascii="Times New Roman" w:eastAsia="SimSun" w:hAnsi="Times New Roman" w:cs="Times New Roman"/>
          <w:sz w:val="28"/>
          <w:szCs w:val="28"/>
          <w:lang w:val="ru-RU" w:eastAsia="hi-IN" w:bidi="hi-IN"/>
        </w:rPr>
        <w:t>правового регулювання.</w:t>
      </w:r>
    </w:p>
    <w:p w:rsidR="005B402E" w:rsidRPr="0000081D" w:rsidRDefault="0000081D" w:rsidP="00C75FF2">
      <w:pPr>
        <w:widowControl w:val="0"/>
        <w:numPr>
          <w:ilvl w:val="0"/>
          <w:numId w:val="92"/>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Правове регулювання та</w:t>
      </w:r>
      <w:r w:rsidR="005B402E" w:rsidRPr="0000081D">
        <w:rPr>
          <w:rFonts w:ascii="Times New Roman" w:eastAsia="SimSun" w:hAnsi="Times New Roman" w:cs="Times New Roman"/>
          <w:sz w:val="28"/>
          <w:szCs w:val="28"/>
          <w:lang w:eastAsia="hi-IN" w:bidi="hi-IN"/>
        </w:rPr>
        <w:t xml:space="preserve"> його соціальне значення.</w:t>
      </w:r>
    </w:p>
    <w:p w:rsidR="005B402E" w:rsidRPr="0000081D" w:rsidRDefault="005B402E" w:rsidP="00C75FF2">
      <w:pPr>
        <w:widowControl w:val="0"/>
        <w:numPr>
          <w:ilvl w:val="0"/>
          <w:numId w:val="92"/>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Правопорядок як мета і результат правового регулювання суспільних відносин.</w:t>
      </w:r>
    </w:p>
    <w:p w:rsidR="005B402E" w:rsidRPr="0000081D" w:rsidRDefault="005B402E"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p>
    <w:p w:rsidR="005B402E" w:rsidRPr="0000081D" w:rsidRDefault="005B402E"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00081D">
        <w:rPr>
          <w:rFonts w:ascii="Times New Roman" w:eastAsia="SimSun" w:hAnsi="Times New Roman" w:cs="Times New Roman"/>
          <w:i/>
          <w:spacing w:val="4"/>
          <w:sz w:val="28"/>
          <w:szCs w:val="28"/>
          <w:lang w:eastAsia="ru-RU"/>
        </w:rPr>
        <w:t>Методичні рекомендації:</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При відповіді на перше питання </w:t>
      </w:r>
      <w:r w:rsidR="005B402E" w:rsidRPr="0000081D">
        <w:rPr>
          <w:rFonts w:ascii="Times New Roman" w:eastAsia="SimSun" w:hAnsi="Times New Roman" w:cs="Times New Roman"/>
          <w:iCs/>
          <w:sz w:val="28"/>
          <w:szCs w:val="28"/>
          <w:lang w:eastAsia="hi-IN" w:bidi="hi-IN"/>
        </w:rPr>
        <w:t>студе</w:t>
      </w:r>
      <w:r w:rsidRPr="0000081D">
        <w:rPr>
          <w:rFonts w:ascii="Times New Roman" w:eastAsia="SimSun" w:hAnsi="Times New Roman" w:cs="Times New Roman"/>
          <w:iCs/>
          <w:sz w:val="28"/>
          <w:szCs w:val="28"/>
          <w:lang w:eastAsia="hi-IN" w:bidi="hi-IN"/>
        </w:rPr>
        <w:t>нт повинен знати і розуміти суть поняття правового впливу. Вплив права визначається як нормативно-організаційна, інформаційна, ціннісно-орієнтуюча та інша дія права на суспільні відносини через загально-соціальний та спеціально-юридичний механізм здійснення функцій права.</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Правовий вплив на суспільні відносини здійснюється і в процесі правового регулювання шляхом застосування виключно юридичних засобів, насамперед норм права.</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lastRenderedPageBreak/>
        <w:t>Правове регулювання за визначенням, яке найбільш поширене в юридичній літературі, є здійснюваним державою за допомогою всіх юридичних засобів владний вплив на суспільні відносини з метою їх упоря</w:t>
      </w:r>
      <w:r w:rsidR="0000081D">
        <w:rPr>
          <w:rFonts w:ascii="Times New Roman" w:eastAsia="SimSun" w:hAnsi="Times New Roman" w:cs="Times New Roman"/>
          <w:iCs/>
          <w:sz w:val="28"/>
          <w:szCs w:val="28"/>
          <w:lang w:eastAsia="hi-IN" w:bidi="hi-IN"/>
        </w:rPr>
        <w:t>дкування, закріплення, охорони та</w:t>
      </w:r>
      <w:r w:rsidRPr="0000081D">
        <w:rPr>
          <w:rFonts w:ascii="Times New Roman" w:eastAsia="SimSun" w:hAnsi="Times New Roman" w:cs="Times New Roman"/>
          <w:iCs/>
          <w:sz w:val="28"/>
          <w:szCs w:val="28"/>
          <w:lang w:eastAsia="hi-IN" w:bidi="hi-IN"/>
        </w:rPr>
        <w:t xml:space="preserve"> розвитку.</w:t>
      </w:r>
    </w:p>
    <w:p w:rsidR="0093773E" w:rsidRPr="0000081D" w:rsidRDefault="005B402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Студен</w:t>
      </w:r>
      <w:r w:rsidR="0093773E" w:rsidRPr="0000081D">
        <w:rPr>
          <w:rFonts w:ascii="Times New Roman" w:eastAsia="SimSun" w:hAnsi="Times New Roman" w:cs="Times New Roman"/>
          <w:iCs/>
          <w:sz w:val="28"/>
          <w:szCs w:val="28"/>
          <w:lang w:eastAsia="hi-IN" w:bidi="hi-IN"/>
        </w:rPr>
        <w:t>т має чітко знати способи правового регулювання, якими є дозвіл, зобов</w:t>
      </w:r>
      <w:r w:rsidRPr="0000081D">
        <w:rPr>
          <w:rFonts w:ascii="Times New Roman" w:hAnsi="Times New Roman" w:cs="Times New Roman"/>
          <w:sz w:val="28"/>
          <w:szCs w:val="28"/>
        </w:rPr>
        <w:t>’</w:t>
      </w:r>
      <w:r w:rsidR="0093773E" w:rsidRPr="0000081D">
        <w:rPr>
          <w:rFonts w:ascii="Times New Roman" w:eastAsia="SimSun" w:hAnsi="Times New Roman" w:cs="Times New Roman"/>
          <w:iCs/>
          <w:sz w:val="28"/>
          <w:szCs w:val="28"/>
          <w:lang w:eastAsia="hi-IN" w:bidi="hi-IN"/>
        </w:rPr>
        <w:t>язування і заборона. Від цих способів слід відрізняти методи правового регулювання,</w:t>
      </w:r>
      <w:r w:rsidRPr="0000081D">
        <w:rPr>
          <w:rFonts w:ascii="Times New Roman" w:eastAsia="SimSun" w:hAnsi="Times New Roman" w:cs="Times New Roman"/>
          <w:iCs/>
          <w:sz w:val="28"/>
          <w:szCs w:val="28"/>
          <w:lang w:eastAsia="hi-IN" w:bidi="hi-IN"/>
        </w:rPr>
        <w:t xml:space="preserve"> </w:t>
      </w:r>
      <w:r w:rsidR="0093773E" w:rsidRPr="0000081D">
        <w:rPr>
          <w:rFonts w:ascii="Times New Roman" w:eastAsia="SimSun" w:hAnsi="Times New Roman" w:cs="Times New Roman"/>
          <w:iCs/>
          <w:sz w:val="28"/>
          <w:szCs w:val="28"/>
          <w:lang w:eastAsia="hi-IN" w:bidi="hi-IN"/>
        </w:rPr>
        <w:t>до яких відносять:імперативний – владні приписи, субординації, засновані на заборонах, обов</w:t>
      </w:r>
      <w:r w:rsidRPr="0000081D">
        <w:rPr>
          <w:rFonts w:ascii="Times New Roman" w:hAnsi="Times New Roman" w:cs="Times New Roman"/>
          <w:sz w:val="28"/>
          <w:szCs w:val="28"/>
        </w:rPr>
        <w:t>’</w:t>
      </w:r>
      <w:r w:rsidR="0093773E" w:rsidRPr="0000081D">
        <w:rPr>
          <w:rFonts w:ascii="Times New Roman" w:eastAsia="SimSun" w:hAnsi="Times New Roman" w:cs="Times New Roman"/>
          <w:iCs/>
          <w:sz w:val="28"/>
          <w:szCs w:val="28"/>
          <w:lang w:eastAsia="hi-IN" w:bidi="hi-IN"/>
        </w:rPr>
        <w:t>язках, покаранні;</w:t>
      </w:r>
      <w:r w:rsidRPr="0000081D">
        <w:rPr>
          <w:rFonts w:ascii="Times New Roman" w:eastAsia="SimSun" w:hAnsi="Times New Roman" w:cs="Times New Roman"/>
          <w:iCs/>
          <w:sz w:val="28"/>
          <w:szCs w:val="28"/>
          <w:lang w:eastAsia="hi-IN" w:bidi="hi-IN"/>
        </w:rPr>
        <w:t xml:space="preserve"> </w:t>
      </w:r>
      <w:r w:rsidR="0093773E" w:rsidRPr="0000081D">
        <w:rPr>
          <w:rFonts w:ascii="Times New Roman" w:eastAsia="SimSun" w:hAnsi="Times New Roman" w:cs="Times New Roman"/>
          <w:iCs/>
          <w:sz w:val="28"/>
          <w:szCs w:val="28"/>
          <w:lang w:eastAsia="hi-IN" w:bidi="hi-IN"/>
        </w:rPr>
        <w:t>диспозитивний – передбачає рівноправність сторін, координацію на основі дозволу;</w:t>
      </w:r>
      <w:r w:rsidRPr="0000081D">
        <w:rPr>
          <w:rFonts w:ascii="Times New Roman" w:eastAsia="SimSun" w:hAnsi="Times New Roman" w:cs="Times New Roman"/>
          <w:iCs/>
          <w:sz w:val="28"/>
          <w:szCs w:val="28"/>
          <w:lang w:eastAsia="hi-IN" w:bidi="hi-IN"/>
        </w:rPr>
        <w:t xml:space="preserve"> </w:t>
      </w:r>
      <w:r w:rsidR="0093773E" w:rsidRPr="0000081D">
        <w:rPr>
          <w:rFonts w:ascii="Times New Roman" w:eastAsia="SimSun" w:hAnsi="Times New Roman" w:cs="Times New Roman"/>
          <w:iCs/>
          <w:sz w:val="28"/>
          <w:szCs w:val="28"/>
          <w:lang w:eastAsia="hi-IN" w:bidi="hi-IN"/>
        </w:rPr>
        <w:t>заохочувальний – реалізується шляхом винагороди за відповідні дії, поведінку;</w:t>
      </w:r>
      <w:r w:rsidRPr="0000081D">
        <w:rPr>
          <w:rFonts w:ascii="Times New Roman" w:eastAsia="SimSun" w:hAnsi="Times New Roman" w:cs="Times New Roman"/>
          <w:iCs/>
          <w:sz w:val="28"/>
          <w:szCs w:val="28"/>
          <w:lang w:eastAsia="hi-IN" w:bidi="hi-IN"/>
        </w:rPr>
        <w:t xml:space="preserve"> </w:t>
      </w:r>
      <w:r w:rsidR="00CA03EC">
        <w:rPr>
          <w:rFonts w:ascii="Times New Roman" w:eastAsia="SimSun" w:hAnsi="Times New Roman" w:cs="Times New Roman"/>
          <w:iCs/>
          <w:sz w:val="28"/>
          <w:szCs w:val="28"/>
          <w:lang w:eastAsia="hi-IN" w:bidi="hi-IN"/>
        </w:rPr>
        <w:t>рекомендаційний </w:t>
      </w:r>
      <w:r w:rsidR="0093773E" w:rsidRPr="0000081D">
        <w:rPr>
          <w:rFonts w:ascii="Times New Roman" w:eastAsia="SimSun" w:hAnsi="Times New Roman" w:cs="Times New Roman"/>
          <w:iCs/>
          <w:sz w:val="28"/>
          <w:szCs w:val="28"/>
          <w:lang w:eastAsia="hi-IN" w:bidi="hi-IN"/>
        </w:rPr>
        <w:t>– виражається у порадах здійснити суспільно-корисні ідеї.</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Щодо основних принципів прав</w:t>
      </w:r>
      <w:r w:rsidR="00CA03EC">
        <w:rPr>
          <w:rFonts w:ascii="Times New Roman" w:eastAsia="SimSun" w:hAnsi="Times New Roman" w:cs="Times New Roman"/>
          <w:iCs/>
          <w:sz w:val="28"/>
          <w:szCs w:val="28"/>
          <w:lang w:eastAsia="hi-IN" w:bidi="hi-IN"/>
        </w:rPr>
        <w:t>ового регулювання слід назвати та</w:t>
      </w:r>
      <w:r w:rsidRPr="0000081D">
        <w:rPr>
          <w:rFonts w:ascii="Times New Roman" w:eastAsia="SimSun" w:hAnsi="Times New Roman" w:cs="Times New Roman"/>
          <w:iCs/>
          <w:sz w:val="28"/>
          <w:szCs w:val="28"/>
          <w:lang w:eastAsia="hi-IN" w:bidi="hi-IN"/>
        </w:rPr>
        <w:t xml:space="preserve"> охарактеризувати такі загальнолюдські принципи як: захист прав і свобод людини, рівність громадян перед законом, єдність прав </w:t>
      </w:r>
      <w:r w:rsidR="00CA03EC">
        <w:rPr>
          <w:rFonts w:ascii="Times New Roman" w:eastAsia="SimSun" w:hAnsi="Times New Roman" w:cs="Times New Roman"/>
          <w:iCs/>
          <w:sz w:val="28"/>
          <w:szCs w:val="28"/>
          <w:lang w:eastAsia="hi-IN" w:bidi="hi-IN"/>
        </w:rPr>
        <w:t>та</w:t>
      </w:r>
      <w:r w:rsidRPr="0000081D">
        <w:rPr>
          <w:rFonts w:ascii="Times New Roman" w:eastAsia="SimSun" w:hAnsi="Times New Roman" w:cs="Times New Roman"/>
          <w:iCs/>
          <w:sz w:val="28"/>
          <w:szCs w:val="28"/>
          <w:lang w:eastAsia="hi-IN" w:bidi="hi-IN"/>
        </w:rPr>
        <w:t xml:space="preserve"> обов</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 xml:space="preserve">язків і т.д. Галузеві принципи – зокрема диспозитивність </w:t>
      </w:r>
      <w:r w:rsidR="000E0021">
        <w:rPr>
          <w:rFonts w:ascii="Times New Roman" w:eastAsia="SimSun" w:hAnsi="Times New Roman" w:cs="Times New Roman"/>
          <w:iCs/>
          <w:sz w:val="28"/>
          <w:szCs w:val="28"/>
          <w:lang w:eastAsia="hi-IN" w:bidi="hi-IN"/>
        </w:rPr>
        <w:t>у цивільному праві; міжгалузеві </w:t>
      </w:r>
      <w:r w:rsidRPr="0000081D">
        <w:rPr>
          <w:rFonts w:ascii="Times New Roman" w:eastAsia="SimSun" w:hAnsi="Times New Roman" w:cs="Times New Roman"/>
          <w:iCs/>
          <w:sz w:val="28"/>
          <w:szCs w:val="28"/>
          <w:lang w:eastAsia="hi-IN" w:bidi="hi-IN"/>
        </w:rPr>
        <w:t>– принципи судочинства, державна українська мова, гласність.</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Необхідно ґрунтовно знати поняття предмету правового регулювання, а саме: предметом правового регулювання є найважливіші для держави, об</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єднання людей і конкретних осіб, суспільні відносини, що об</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єктивно потребують і піддаються юридичному регулюванню і сторони яких виступають їх свідомими та вольовими учасниками.</w:t>
      </w:r>
    </w:p>
    <w:p w:rsidR="00350D6E"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Розгляд третього питання має включа</w:t>
      </w:r>
      <w:r w:rsidR="00350D6E">
        <w:rPr>
          <w:rFonts w:ascii="Times New Roman" w:eastAsia="SimSun" w:hAnsi="Times New Roman" w:cs="Times New Roman"/>
          <w:iCs/>
          <w:sz w:val="28"/>
          <w:szCs w:val="28"/>
          <w:lang w:eastAsia="hi-IN" w:bidi="hi-IN"/>
        </w:rPr>
        <w:t>ти характеристики першої стадії </w:t>
      </w:r>
      <w:r w:rsidRPr="0000081D">
        <w:rPr>
          <w:rFonts w:ascii="Times New Roman" w:eastAsia="SimSun" w:hAnsi="Times New Roman" w:cs="Times New Roman"/>
          <w:iCs/>
          <w:sz w:val="28"/>
          <w:szCs w:val="28"/>
          <w:lang w:eastAsia="hi-IN" w:bidi="hi-IN"/>
        </w:rPr>
        <w:t>– моделювання (регламентування) сус</w:t>
      </w:r>
      <w:r w:rsidR="00350D6E">
        <w:rPr>
          <w:rFonts w:ascii="Times New Roman" w:eastAsia="SimSun" w:hAnsi="Times New Roman" w:cs="Times New Roman"/>
          <w:iCs/>
          <w:sz w:val="28"/>
          <w:szCs w:val="28"/>
          <w:lang w:eastAsia="hi-IN" w:bidi="hi-IN"/>
        </w:rPr>
        <w:t>пільних відносин; другої стадії </w:t>
      </w:r>
      <w:r w:rsidRPr="0000081D">
        <w:rPr>
          <w:rFonts w:ascii="Times New Roman" w:eastAsia="SimSun" w:hAnsi="Times New Roman" w:cs="Times New Roman"/>
          <w:iCs/>
          <w:sz w:val="28"/>
          <w:szCs w:val="28"/>
          <w:lang w:eastAsia="hi-IN" w:bidi="hi-IN"/>
        </w:rPr>
        <w:t>– виникнення суб</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єктивних юридичних прав та обов</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язків (правовідносин) у суб</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ктів права; третьої стадії – реалізації суб</w:t>
      </w:r>
      <w:r w:rsidR="005B402E" w:rsidRPr="0000081D">
        <w:rPr>
          <w:rFonts w:ascii="Times New Roman" w:hAnsi="Times New Roman" w:cs="Times New Roman"/>
          <w:sz w:val="28"/>
          <w:szCs w:val="28"/>
        </w:rPr>
        <w:t>’</w:t>
      </w:r>
      <w:r w:rsidR="00350D6E">
        <w:rPr>
          <w:rFonts w:ascii="Times New Roman" w:eastAsia="SimSun" w:hAnsi="Times New Roman" w:cs="Times New Roman"/>
          <w:iCs/>
          <w:sz w:val="28"/>
          <w:szCs w:val="28"/>
          <w:lang w:eastAsia="hi-IN" w:bidi="hi-IN"/>
        </w:rPr>
        <w:t>єктивних прав та</w:t>
      </w:r>
      <w:r w:rsidRPr="0000081D">
        <w:rPr>
          <w:rFonts w:ascii="Times New Roman" w:eastAsia="SimSun" w:hAnsi="Times New Roman" w:cs="Times New Roman"/>
          <w:iCs/>
          <w:sz w:val="28"/>
          <w:szCs w:val="28"/>
          <w:lang w:eastAsia="hi-IN" w:bidi="hi-IN"/>
        </w:rPr>
        <w:t xml:space="preserve"> обов</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язків. За П.</w:t>
      </w:r>
      <w:r w:rsidR="00350D6E">
        <w:rPr>
          <w:rFonts w:ascii="Times New Roman" w:eastAsia="SimSun" w:hAnsi="Times New Roman" w:cs="Times New Roman"/>
          <w:iCs/>
          <w:sz w:val="28"/>
          <w:szCs w:val="28"/>
          <w:lang w:eastAsia="hi-IN" w:bidi="hi-IN"/>
        </w:rPr>
        <w:t> </w:t>
      </w:r>
      <w:r w:rsidRPr="0000081D">
        <w:rPr>
          <w:rFonts w:ascii="Times New Roman" w:eastAsia="SimSun" w:hAnsi="Times New Roman" w:cs="Times New Roman"/>
          <w:iCs/>
          <w:sz w:val="28"/>
          <w:szCs w:val="28"/>
          <w:lang w:eastAsia="hi-IN" w:bidi="hi-IN"/>
        </w:rPr>
        <w:t>М.</w:t>
      </w:r>
      <w:r w:rsidR="00350D6E">
        <w:rPr>
          <w:rFonts w:ascii="Times New Roman" w:eastAsia="SimSun" w:hAnsi="Times New Roman" w:cs="Times New Roman"/>
          <w:iCs/>
          <w:sz w:val="28"/>
          <w:szCs w:val="28"/>
          <w:lang w:eastAsia="hi-IN" w:bidi="hi-IN"/>
        </w:rPr>
        <w:t> </w:t>
      </w:r>
      <w:r w:rsidRPr="0000081D">
        <w:rPr>
          <w:rFonts w:ascii="Times New Roman" w:eastAsia="SimSun" w:hAnsi="Times New Roman" w:cs="Times New Roman"/>
          <w:iCs/>
          <w:sz w:val="28"/>
          <w:szCs w:val="28"/>
          <w:lang w:eastAsia="hi-IN" w:bidi="hi-IN"/>
        </w:rPr>
        <w:t xml:space="preserve">Рабіновичем можуть </w:t>
      </w:r>
      <w:r w:rsidR="00350D6E">
        <w:rPr>
          <w:rFonts w:ascii="Times New Roman" w:eastAsia="SimSun" w:hAnsi="Times New Roman" w:cs="Times New Roman"/>
          <w:iCs/>
          <w:sz w:val="28"/>
          <w:szCs w:val="28"/>
          <w:lang w:eastAsia="hi-IN" w:bidi="hi-IN"/>
        </w:rPr>
        <w:t>бути ще і факультативні стадії:</w:t>
      </w:r>
    </w:p>
    <w:p w:rsidR="00350D6E" w:rsidRPr="00350D6E" w:rsidRDefault="0093773E" w:rsidP="00C75FF2">
      <w:pPr>
        <w:pStyle w:val="af5"/>
        <w:numPr>
          <w:ilvl w:val="0"/>
          <w:numId w:val="352"/>
        </w:numPr>
        <w:tabs>
          <w:tab w:val="left" w:pos="1134"/>
        </w:tabs>
        <w:spacing w:line="360" w:lineRule="auto"/>
        <w:ind w:left="0" w:firstLine="709"/>
        <w:jc w:val="both"/>
        <w:rPr>
          <w:rFonts w:eastAsia="SimSun"/>
          <w:iCs/>
          <w:sz w:val="28"/>
          <w:szCs w:val="28"/>
          <w:lang w:eastAsia="hi-IN" w:bidi="hi-IN"/>
        </w:rPr>
      </w:pPr>
      <w:r w:rsidRPr="00350D6E">
        <w:rPr>
          <w:rFonts w:eastAsia="SimSun"/>
          <w:iCs/>
          <w:sz w:val="28"/>
          <w:szCs w:val="28"/>
          <w:lang w:eastAsia="hi-IN" w:bidi="hi-IN"/>
        </w:rPr>
        <w:t>офіц</w:t>
      </w:r>
      <w:r w:rsidR="00350D6E">
        <w:rPr>
          <w:rFonts w:eastAsia="SimSun"/>
          <w:iCs/>
          <w:sz w:val="28"/>
          <w:szCs w:val="28"/>
          <w:lang w:eastAsia="hi-IN" w:bidi="hi-IN"/>
        </w:rPr>
        <w:t>ійне тлумачення правової норми;</w:t>
      </w:r>
    </w:p>
    <w:p w:rsidR="0093773E" w:rsidRPr="00350D6E" w:rsidRDefault="00350D6E" w:rsidP="00C75FF2">
      <w:pPr>
        <w:pStyle w:val="af5"/>
        <w:numPr>
          <w:ilvl w:val="0"/>
          <w:numId w:val="352"/>
        </w:numPr>
        <w:tabs>
          <w:tab w:val="left" w:pos="1134"/>
        </w:tabs>
        <w:spacing w:line="360" w:lineRule="auto"/>
        <w:ind w:left="0" w:firstLine="709"/>
        <w:jc w:val="both"/>
        <w:rPr>
          <w:rFonts w:eastAsia="SimSun"/>
          <w:iCs/>
          <w:sz w:val="28"/>
          <w:szCs w:val="28"/>
          <w:lang w:eastAsia="hi-IN" w:bidi="hi-IN"/>
        </w:rPr>
      </w:pPr>
      <w:r>
        <w:rPr>
          <w:rFonts w:eastAsia="SimSun"/>
          <w:iCs/>
          <w:sz w:val="28"/>
          <w:szCs w:val="28"/>
          <w:lang w:eastAsia="hi-IN" w:bidi="hi-IN"/>
        </w:rPr>
        <w:t>застосування правової норми.</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3511E8">
        <w:rPr>
          <w:rFonts w:ascii="Times New Roman" w:eastAsia="SimSun" w:hAnsi="Times New Roman" w:cs="Times New Roman"/>
          <w:iCs/>
          <w:sz w:val="28"/>
          <w:szCs w:val="28"/>
          <w:lang w:eastAsia="hi-IN" w:bidi="hi-IN"/>
        </w:rPr>
        <w:t>При відповіді на четверте питання слід дати визначення механізму правового регулювання. Механізм правового регулювання розкривається у</w:t>
      </w:r>
      <w:r w:rsidRPr="0000081D">
        <w:rPr>
          <w:rFonts w:ascii="Times New Roman" w:eastAsia="SimSun" w:hAnsi="Times New Roman" w:cs="Times New Roman"/>
          <w:iCs/>
          <w:sz w:val="28"/>
          <w:szCs w:val="28"/>
          <w:lang w:eastAsia="hi-IN" w:bidi="hi-IN"/>
        </w:rPr>
        <w:t xml:space="preserve"> </w:t>
      </w:r>
      <w:r w:rsidRPr="0000081D">
        <w:rPr>
          <w:rFonts w:ascii="Times New Roman" w:eastAsia="SimSun" w:hAnsi="Times New Roman" w:cs="Times New Roman"/>
          <w:iCs/>
          <w:sz w:val="28"/>
          <w:szCs w:val="28"/>
          <w:lang w:eastAsia="hi-IN" w:bidi="hi-IN"/>
        </w:rPr>
        <w:lastRenderedPageBreak/>
        <w:t>відповідному визначенні: Механізм правового регулювання – це система всіх державно-правових (юридичних) засобів, за допомогою яких держава здійснює владний вплив на суспільні відносини. Він включає норми права, нормативно-правові акти, юридичні факти, суб</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єктивні юридичні права і обов</w:t>
      </w:r>
      <w:r w:rsidR="005B402E"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язки, правосвідомість, законність, правову культуру. А також – факультативні: інтерпретаційно-правові акти, акти застосування правових норм.</w:t>
      </w:r>
    </w:p>
    <w:p w:rsidR="0093773E" w:rsidRPr="0000081D" w:rsidRDefault="0093773E" w:rsidP="0000081D">
      <w:pPr>
        <w:widowControl w:val="0"/>
        <w:tabs>
          <w:tab w:val="left" w:pos="567"/>
          <w:tab w:val="left" w:pos="1134"/>
        </w:tabs>
        <w:suppressAutoHyphens/>
        <w:spacing w:after="0" w:line="360" w:lineRule="auto"/>
        <w:ind w:firstLine="709"/>
        <w:jc w:val="both"/>
        <w:rPr>
          <w:rFonts w:ascii="Times New Roman" w:eastAsia="SimSun" w:hAnsi="Times New Roman" w:cs="Times New Roman"/>
          <w:iCs/>
          <w:kern w:val="2"/>
          <w:sz w:val="28"/>
          <w:szCs w:val="28"/>
          <w:lang w:eastAsia="hi-IN" w:bidi="hi-IN"/>
        </w:rPr>
      </w:pPr>
      <w:r w:rsidRPr="0000081D">
        <w:rPr>
          <w:rFonts w:ascii="Times New Roman" w:eastAsia="SimSun" w:hAnsi="Times New Roman" w:cs="Times New Roman"/>
          <w:iCs/>
          <w:kern w:val="2"/>
          <w:sz w:val="28"/>
          <w:szCs w:val="28"/>
          <w:lang w:eastAsia="hi-IN" w:bidi="hi-IN"/>
        </w:rPr>
        <w:t>Розуміння механізму правового регулювання, його елементів дозволяє з</w:t>
      </w:r>
      <w:r w:rsidR="00F91AFD" w:rsidRPr="0000081D">
        <w:rPr>
          <w:rFonts w:ascii="Times New Roman" w:hAnsi="Times New Roman" w:cs="Times New Roman"/>
          <w:sz w:val="28"/>
          <w:szCs w:val="28"/>
        </w:rPr>
        <w:t>’</w:t>
      </w:r>
      <w:r w:rsidRPr="0000081D">
        <w:rPr>
          <w:rFonts w:ascii="Times New Roman" w:eastAsia="SimSun" w:hAnsi="Times New Roman" w:cs="Times New Roman"/>
          <w:iCs/>
          <w:kern w:val="2"/>
          <w:sz w:val="28"/>
          <w:szCs w:val="28"/>
          <w:lang w:eastAsia="hi-IN" w:bidi="hi-IN"/>
        </w:rPr>
        <w:t>ясувати, якою мірою здійснюється юридичне забезпечення, ефективність дії закону.</w:t>
      </w:r>
    </w:p>
    <w:p w:rsidR="00D23AE1" w:rsidRPr="0000081D" w:rsidRDefault="00D23AE1" w:rsidP="0000081D">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00081D">
        <w:rPr>
          <w:rFonts w:ascii="Times New Roman" w:hAnsi="Times New Roman" w:cs="Times New Roman"/>
          <w:b/>
          <w:sz w:val="28"/>
          <w:szCs w:val="28"/>
        </w:rPr>
        <w:t xml:space="preserve">Термінологічне завдання: </w:t>
      </w:r>
      <w:r w:rsidRPr="0000081D">
        <w:rPr>
          <w:rFonts w:ascii="Times New Roman" w:eastAsia="Times New Roman" w:hAnsi="Times New Roman" w:cs="Times New Roman"/>
          <w:sz w:val="28"/>
          <w:szCs w:val="28"/>
          <w:lang w:eastAsia="ru-RU"/>
        </w:rPr>
        <w:t>тлумачення права, офіційне тлумачення,</w:t>
      </w:r>
      <w:r w:rsidRPr="0000081D">
        <w:rPr>
          <w:rFonts w:ascii="Times New Roman" w:eastAsia="SimSun" w:hAnsi="Times New Roman" w:cs="Times New Roman"/>
          <w:iCs/>
          <w:sz w:val="28"/>
          <w:szCs w:val="28"/>
          <w:lang w:eastAsia="hi-IN" w:bidi="hi-IN"/>
        </w:rPr>
        <w:t xml:space="preserve"> інтерпретаційно-правові акти.</w:t>
      </w:r>
    </w:p>
    <w:p w:rsidR="00D23AE1" w:rsidRPr="0000081D" w:rsidRDefault="00D23AE1" w:rsidP="0000081D">
      <w:pPr>
        <w:pStyle w:val="af5"/>
        <w:tabs>
          <w:tab w:val="left" w:pos="1134"/>
        </w:tabs>
        <w:autoSpaceDE w:val="0"/>
        <w:autoSpaceDN w:val="0"/>
        <w:adjustRightInd w:val="0"/>
        <w:spacing w:line="360" w:lineRule="auto"/>
        <w:ind w:left="0" w:firstLine="709"/>
        <w:jc w:val="both"/>
        <w:rPr>
          <w:b/>
          <w:sz w:val="28"/>
          <w:szCs w:val="28"/>
          <w:lang w:val="uk-UA"/>
        </w:rPr>
      </w:pPr>
      <w:r w:rsidRPr="0000081D">
        <w:rPr>
          <w:b/>
          <w:sz w:val="28"/>
          <w:szCs w:val="28"/>
          <w:lang w:val="ru-RU"/>
        </w:rPr>
        <w:t>Методичне завдання:</w:t>
      </w:r>
      <w:r w:rsidRPr="0000081D">
        <w:rPr>
          <w:b/>
          <w:sz w:val="28"/>
          <w:szCs w:val="28"/>
          <w:lang w:val="uk-UA"/>
        </w:rPr>
        <w:t xml:space="preserve"> </w:t>
      </w:r>
      <w:r w:rsidRPr="0000081D">
        <w:rPr>
          <w:sz w:val="28"/>
          <w:szCs w:val="28"/>
          <w:lang w:val="uk-UA"/>
        </w:rPr>
        <w:t xml:space="preserve">Випишіть </w:t>
      </w:r>
      <w:r w:rsidRPr="0000081D">
        <w:rPr>
          <w:rFonts w:eastAsia="SimSun"/>
          <w:sz w:val="28"/>
          <w:szCs w:val="28"/>
          <w:lang w:val="ru-RU" w:eastAsia="hi-IN" w:bidi="hi-IN"/>
        </w:rPr>
        <w:t>способи тлумачення норм права. Наведіть приклади.</w:t>
      </w:r>
    </w:p>
    <w:p w:rsidR="00D23AE1" w:rsidRPr="0000081D" w:rsidRDefault="00D23AE1" w:rsidP="0000081D">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Pr="0000081D" w:rsidRDefault="00CC144E" w:rsidP="0000081D">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CC144E" w:rsidRPr="0000081D" w:rsidRDefault="00CC144E" w:rsidP="00C75FF2">
      <w:pPr>
        <w:numPr>
          <w:ilvl w:val="0"/>
          <w:numId w:val="12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Нікітін </w:t>
      </w:r>
      <w:r w:rsidRPr="0000081D">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Pr="0000081D">
        <w:rPr>
          <w:rFonts w:ascii="Times New Roman" w:eastAsia="Times New Roman" w:hAnsi="Times New Roman" w:cs="Times New Roman"/>
          <w:sz w:val="28"/>
          <w:szCs w:val="28"/>
          <w:lang w:val="ru-RU"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Pr="0000081D">
        <w:rPr>
          <w:rFonts w:ascii="Times New Roman" w:eastAsia="Times New Roman" w:hAnsi="Times New Roman" w:cs="Times New Roman"/>
          <w:sz w:val="28"/>
          <w:szCs w:val="28"/>
          <w:lang w:val="ru-RU" w:eastAsia="ru-RU"/>
        </w:rPr>
        <w:t>С.132-146</w:t>
      </w:r>
      <w:r>
        <w:rPr>
          <w:rFonts w:ascii="Times New Roman" w:eastAsia="Times New Roman" w:hAnsi="Times New Roman" w:cs="Times New Roman"/>
          <w:sz w:val="28"/>
          <w:szCs w:val="28"/>
          <w:lang w:val="ru-RU" w:eastAsia="ru-RU"/>
        </w:rPr>
        <w:t>.</w:t>
      </w:r>
    </w:p>
    <w:p w:rsidR="00CC144E" w:rsidRPr="0000081D" w:rsidRDefault="00CC144E" w:rsidP="00C75FF2">
      <w:pPr>
        <w:numPr>
          <w:ilvl w:val="0"/>
          <w:numId w:val="121"/>
        </w:numPr>
        <w:tabs>
          <w:tab w:val="left" w:pos="1134"/>
        </w:tabs>
        <w:spacing w:after="0" w:line="360" w:lineRule="auto"/>
        <w:ind w:left="0" w:firstLine="709"/>
        <w:contextualSpacing/>
        <w:jc w:val="both"/>
        <w:rPr>
          <w:rFonts w:ascii="Times New Roman" w:hAnsi="Times New Roman" w:cs="Times New Roman"/>
          <w:sz w:val="28"/>
          <w:szCs w:val="28"/>
          <w:lang w:val="ru-RU" w:eastAsia="ru-RU"/>
        </w:rPr>
      </w:pPr>
      <w:r w:rsidRPr="0000081D">
        <w:rPr>
          <w:rFonts w:ascii="Times New Roman" w:eastAsia="SimSun" w:hAnsi="Times New Roman" w:cs="Times New Roman"/>
          <w:spacing w:val="4"/>
          <w:sz w:val="28"/>
          <w:szCs w:val="28"/>
          <w:lang w:val="ru-RU" w:eastAsia="ru-RU"/>
        </w:rPr>
        <w:t>Рабінович</w:t>
      </w:r>
      <w:r>
        <w:rPr>
          <w:rFonts w:ascii="Times New Roman" w:eastAsia="SimSun" w:hAnsi="Times New Roman" w:cs="Times New Roman"/>
          <w:spacing w:val="4"/>
          <w:sz w:val="28"/>
          <w:szCs w:val="28"/>
          <w:lang w:val="ru-RU" w:eastAsia="ru-RU"/>
        </w:rPr>
        <w:t> </w:t>
      </w:r>
      <w:r w:rsidRPr="0000081D">
        <w:rPr>
          <w:rFonts w:ascii="Times New Roman" w:eastAsia="SimSun" w:hAnsi="Times New Roman" w:cs="Times New Roman"/>
          <w:spacing w:val="4"/>
          <w:sz w:val="28"/>
          <w:szCs w:val="28"/>
          <w:lang w:val="ru-RU" w:eastAsia="ru-RU"/>
        </w:rPr>
        <w:t>П.</w:t>
      </w:r>
      <w:r>
        <w:rPr>
          <w:rFonts w:ascii="Times New Roman" w:eastAsia="SimSun" w:hAnsi="Times New Roman" w:cs="Times New Roman"/>
          <w:spacing w:val="4"/>
          <w:sz w:val="28"/>
          <w:szCs w:val="28"/>
          <w:lang w:val="ru-RU" w:eastAsia="ru-RU"/>
        </w:rPr>
        <w:t> </w:t>
      </w:r>
      <w:r w:rsidRPr="0000081D">
        <w:rPr>
          <w:rFonts w:ascii="Times New Roman" w:eastAsia="SimSun" w:hAnsi="Times New Roman" w:cs="Times New Roman"/>
          <w:spacing w:val="4"/>
          <w:sz w:val="28"/>
          <w:szCs w:val="28"/>
          <w:lang w:val="ru-RU" w:eastAsia="ru-RU"/>
        </w:rPr>
        <w:t>М. Основи теорії держави і права: Навч. по</w:t>
      </w:r>
      <w:r>
        <w:rPr>
          <w:rFonts w:ascii="Times New Roman" w:eastAsia="SimSun" w:hAnsi="Times New Roman" w:cs="Times New Roman"/>
          <w:spacing w:val="4"/>
          <w:sz w:val="28"/>
          <w:szCs w:val="28"/>
          <w:lang w:val="ru-RU" w:eastAsia="ru-RU"/>
        </w:rPr>
        <w:t>сібник. Вид. 9-те, зі змінами. –</w:t>
      </w:r>
      <w:r w:rsidRPr="0000081D">
        <w:rPr>
          <w:rFonts w:ascii="Times New Roman" w:eastAsia="SimSun" w:hAnsi="Times New Roman" w:cs="Times New Roman"/>
          <w:spacing w:val="4"/>
          <w:sz w:val="28"/>
          <w:szCs w:val="28"/>
          <w:lang w:val="ru-RU" w:eastAsia="ru-RU"/>
        </w:rPr>
        <w:t xml:space="preserve"> Львів: Край, 2007, </w:t>
      </w:r>
      <w:r>
        <w:rPr>
          <w:rFonts w:ascii="Times New Roman" w:eastAsia="SimSun" w:hAnsi="Times New Roman" w:cs="Times New Roman"/>
          <w:spacing w:val="4"/>
          <w:sz w:val="28"/>
          <w:szCs w:val="28"/>
          <w:lang w:val="ru-RU" w:eastAsia="ru-RU"/>
        </w:rPr>
        <w:t xml:space="preserve">– </w:t>
      </w:r>
      <w:r w:rsidRPr="0000081D">
        <w:rPr>
          <w:rFonts w:ascii="Times New Roman" w:eastAsia="SimSun" w:hAnsi="Times New Roman" w:cs="Times New Roman"/>
          <w:spacing w:val="4"/>
          <w:sz w:val="28"/>
          <w:szCs w:val="28"/>
          <w:lang w:val="ru-RU" w:eastAsia="ru-RU"/>
        </w:rPr>
        <w:t>С.</w:t>
      </w:r>
      <w:r w:rsidRPr="0000081D">
        <w:rPr>
          <w:rFonts w:ascii="Times New Roman" w:eastAsia="SimSun" w:hAnsi="Times New Roman" w:cs="Times New Roman"/>
          <w:spacing w:val="4"/>
          <w:sz w:val="28"/>
          <w:szCs w:val="28"/>
          <w:lang w:eastAsia="ru-RU"/>
        </w:rPr>
        <w:t>137</w:t>
      </w:r>
      <w:r w:rsidRPr="0000081D">
        <w:rPr>
          <w:rFonts w:ascii="Times New Roman" w:eastAsia="SimSun" w:hAnsi="Times New Roman" w:cs="Times New Roman"/>
          <w:spacing w:val="4"/>
          <w:sz w:val="28"/>
          <w:szCs w:val="28"/>
          <w:lang w:val="ru-RU" w:eastAsia="ru-RU"/>
        </w:rPr>
        <w:t>-</w:t>
      </w:r>
      <w:r w:rsidRPr="0000081D">
        <w:rPr>
          <w:rFonts w:ascii="Times New Roman" w:eastAsia="SimSun" w:hAnsi="Times New Roman" w:cs="Times New Roman"/>
          <w:spacing w:val="4"/>
          <w:sz w:val="28"/>
          <w:szCs w:val="28"/>
          <w:lang w:eastAsia="ru-RU"/>
        </w:rPr>
        <w:t>142</w:t>
      </w:r>
      <w:r>
        <w:rPr>
          <w:rFonts w:ascii="Times New Roman" w:eastAsia="SimSun" w:hAnsi="Times New Roman" w:cs="Times New Roman"/>
          <w:spacing w:val="4"/>
          <w:sz w:val="28"/>
          <w:szCs w:val="28"/>
          <w:lang w:eastAsia="ru-RU"/>
        </w:rPr>
        <w:t>.</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b/>
          <w:sz w:val="28"/>
          <w:szCs w:val="28"/>
          <w:lang w:eastAsia="hi-IN" w:bidi="hi-IN"/>
        </w:rPr>
      </w:pPr>
    </w:p>
    <w:p w:rsidR="00017003" w:rsidRPr="0000081D" w:rsidRDefault="00E01753" w:rsidP="0000081D">
      <w:pPr>
        <w:tabs>
          <w:tab w:val="left" w:pos="1134"/>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Семінарське заняття </w:t>
      </w:r>
      <w:r w:rsidR="00017003" w:rsidRPr="0000081D">
        <w:rPr>
          <w:rFonts w:ascii="Times New Roman" w:eastAsia="Times New Roman" w:hAnsi="Times New Roman" w:cs="Times New Roman"/>
          <w:b/>
          <w:sz w:val="28"/>
          <w:szCs w:val="28"/>
          <w:lang w:eastAsia="ru-RU"/>
        </w:rPr>
        <w:t>20</w:t>
      </w:r>
    </w:p>
    <w:p w:rsidR="0093773E" w:rsidRPr="0000081D" w:rsidRDefault="00017003" w:rsidP="0000081D">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00081D">
        <w:rPr>
          <w:rFonts w:ascii="Times New Roman" w:eastAsia="Times New Roman" w:hAnsi="Times New Roman" w:cs="Times New Roman"/>
          <w:b/>
          <w:sz w:val="28"/>
          <w:szCs w:val="28"/>
          <w:lang w:eastAsia="ru-RU"/>
        </w:rPr>
        <w:t xml:space="preserve">Тема: </w:t>
      </w:r>
      <w:r w:rsidR="0093773E" w:rsidRPr="0000081D">
        <w:rPr>
          <w:rFonts w:ascii="Times New Roman" w:eastAsia="SimSun" w:hAnsi="Times New Roman" w:cs="Times New Roman"/>
          <w:b/>
          <w:sz w:val="28"/>
          <w:szCs w:val="28"/>
          <w:lang w:eastAsia="hi-IN" w:bidi="hi-IN"/>
        </w:rPr>
        <w:t>П</w:t>
      </w:r>
      <w:r w:rsidR="007A6D9B" w:rsidRPr="0000081D">
        <w:rPr>
          <w:rFonts w:ascii="Times New Roman" w:eastAsia="SimSun" w:hAnsi="Times New Roman" w:cs="Times New Roman"/>
          <w:b/>
          <w:sz w:val="28"/>
          <w:szCs w:val="28"/>
          <w:lang w:eastAsia="hi-IN" w:bidi="hi-IN"/>
        </w:rPr>
        <w:t>р</w:t>
      </w:r>
      <w:r w:rsidRPr="0000081D">
        <w:rPr>
          <w:rFonts w:ascii="Times New Roman" w:eastAsia="SimSun" w:hAnsi="Times New Roman" w:cs="Times New Roman"/>
          <w:b/>
          <w:sz w:val="28"/>
          <w:szCs w:val="28"/>
          <w:lang w:eastAsia="hi-IN" w:bidi="hi-IN"/>
        </w:rPr>
        <w:t>авовий статус особи</w:t>
      </w:r>
    </w:p>
    <w:p w:rsidR="00017003" w:rsidRPr="0000081D" w:rsidRDefault="00017003" w:rsidP="0000081D">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00081D">
        <w:rPr>
          <w:rFonts w:ascii="Times New Roman" w:eastAsia="Times New Roman" w:hAnsi="Times New Roman" w:cs="Times New Roman"/>
          <w:i/>
          <w:sz w:val="28"/>
          <w:szCs w:val="28"/>
          <w:lang w:val="ru-RU" w:eastAsia="ru-RU"/>
        </w:rPr>
        <w:t>Завдання для підготовки до семінарського заняття:</w:t>
      </w:r>
    </w:p>
    <w:p w:rsidR="0093773E" w:rsidRPr="0000081D" w:rsidRDefault="00944EFD" w:rsidP="00C75FF2">
      <w:pPr>
        <w:numPr>
          <w:ilvl w:val="0"/>
          <w:numId w:val="93"/>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Pr>
          <w:rFonts w:ascii="Times New Roman" w:eastAsia="SimSun" w:hAnsi="Times New Roman" w:cs="Times New Roman"/>
          <w:sz w:val="28"/>
          <w:szCs w:val="28"/>
          <w:lang w:val="ru-RU" w:eastAsia="hi-IN" w:bidi="hi-IN"/>
        </w:rPr>
        <w:t>Поняття та</w:t>
      </w:r>
      <w:r w:rsidR="0093773E" w:rsidRPr="0000081D">
        <w:rPr>
          <w:rFonts w:ascii="Times New Roman" w:eastAsia="SimSun" w:hAnsi="Times New Roman" w:cs="Times New Roman"/>
          <w:sz w:val="28"/>
          <w:szCs w:val="28"/>
          <w:lang w:val="ru-RU" w:eastAsia="hi-IN" w:bidi="hi-IN"/>
        </w:rPr>
        <w:t xml:space="preserve"> основні елементи правового статусу особи, їх характеристика. </w:t>
      </w:r>
    </w:p>
    <w:p w:rsidR="00017003" w:rsidRPr="0000081D" w:rsidRDefault="00017003" w:rsidP="00C75FF2">
      <w:pPr>
        <w:numPr>
          <w:ilvl w:val="0"/>
          <w:numId w:val="93"/>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Поняття прав людини і громадянина.</w:t>
      </w:r>
    </w:p>
    <w:p w:rsidR="00017003" w:rsidRPr="0000081D" w:rsidRDefault="00017003" w:rsidP="00C75FF2">
      <w:pPr>
        <w:numPr>
          <w:ilvl w:val="0"/>
          <w:numId w:val="93"/>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Обов</w:t>
      </w:r>
      <w:r w:rsidR="00141C09" w:rsidRPr="0000081D">
        <w:rPr>
          <w:rFonts w:ascii="Times New Roman" w:hAnsi="Times New Roman" w:cs="Times New Roman"/>
          <w:sz w:val="28"/>
          <w:szCs w:val="28"/>
        </w:rPr>
        <w:t>’</w:t>
      </w:r>
      <w:r w:rsidRPr="0000081D">
        <w:rPr>
          <w:rFonts w:ascii="Times New Roman" w:eastAsia="SimSun" w:hAnsi="Times New Roman" w:cs="Times New Roman"/>
          <w:sz w:val="28"/>
          <w:szCs w:val="28"/>
          <w:lang w:val="ru-RU" w:eastAsia="hi-IN" w:bidi="hi-IN"/>
        </w:rPr>
        <w:t>язки людини і</w:t>
      </w:r>
      <w:r w:rsidR="00141C09" w:rsidRPr="0000081D">
        <w:rPr>
          <w:rFonts w:ascii="Times New Roman" w:eastAsia="SimSun" w:hAnsi="Times New Roman" w:cs="Times New Roman"/>
          <w:sz w:val="28"/>
          <w:szCs w:val="28"/>
          <w:lang w:val="ru-RU" w:eastAsia="hi-IN" w:bidi="hi-IN"/>
        </w:rPr>
        <w:t xml:space="preserve"> громадянина.</w:t>
      </w:r>
    </w:p>
    <w:p w:rsidR="0093773E" w:rsidRPr="0000081D" w:rsidRDefault="00017003" w:rsidP="00C75FF2">
      <w:pPr>
        <w:numPr>
          <w:ilvl w:val="0"/>
          <w:numId w:val="93"/>
        </w:numPr>
        <w:tabs>
          <w:tab w:val="left" w:pos="567"/>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 xml:space="preserve">Шляхи </w:t>
      </w:r>
      <w:r w:rsidR="0093773E" w:rsidRPr="0000081D">
        <w:rPr>
          <w:rFonts w:ascii="Times New Roman" w:eastAsia="SimSun" w:hAnsi="Times New Roman" w:cs="Times New Roman"/>
          <w:sz w:val="28"/>
          <w:szCs w:val="28"/>
          <w:lang w:val="ru-RU" w:eastAsia="hi-IN" w:bidi="hi-IN"/>
        </w:rPr>
        <w:t>забезпечення прав</w:t>
      </w:r>
      <w:r w:rsidR="00944EFD">
        <w:rPr>
          <w:rFonts w:ascii="Times New Roman" w:eastAsia="SimSun" w:hAnsi="Times New Roman" w:cs="Times New Roman"/>
          <w:sz w:val="28"/>
          <w:szCs w:val="28"/>
          <w:lang w:val="ru-RU" w:eastAsia="hi-IN" w:bidi="hi-IN"/>
        </w:rPr>
        <w:t xml:space="preserve"> і свобод людини і громадянина.</w:t>
      </w:r>
    </w:p>
    <w:p w:rsidR="00017003" w:rsidRPr="0000081D" w:rsidRDefault="00017003" w:rsidP="00C75FF2">
      <w:pPr>
        <w:numPr>
          <w:ilvl w:val="0"/>
          <w:numId w:val="93"/>
        </w:numPr>
        <w:tabs>
          <w:tab w:val="left" w:pos="1134"/>
          <w:tab w:val="left" w:pos="2001"/>
          <w:tab w:val="left" w:pos="2568"/>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Право як міра свободи і відповідальності особи.</w:t>
      </w:r>
    </w:p>
    <w:p w:rsidR="00017003" w:rsidRPr="0000081D" w:rsidRDefault="00141C09" w:rsidP="00C75FF2">
      <w:pPr>
        <w:numPr>
          <w:ilvl w:val="0"/>
          <w:numId w:val="93"/>
        </w:numPr>
        <w:tabs>
          <w:tab w:val="left" w:pos="1134"/>
          <w:tab w:val="left" w:pos="2001"/>
          <w:tab w:val="left" w:pos="2568"/>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Гарантії прав людини і громадянина.</w:t>
      </w:r>
    </w:p>
    <w:p w:rsidR="00017003" w:rsidRPr="0000081D" w:rsidRDefault="00017003"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00081D">
        <w:rPr>
          <w:rFonts w:ascii="Times New Roman" w:eastAsia="SimSun" w:hAnsi="Times New Roman" w:cs="Times New Roman"/>
          <w:i/>
          <w:spacing w:val="4"/>
          <w:sz w:val="28"/>
          <w:szCs w:val="28"/>
          <w:lang w:eastAsia="ru-RU"/>
        </w:rPr>
        <w:lastRenderedPageBreak/>
        <w:t>Методичні рекомендації:</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Відповідаючи на перше питання, </w:t>
      </w:r>
      <w:r w:rsidR="00017003" w:rsidRPr="0000081D">
        <w:rPr>
          <w:rFonts w:ascii="Times New Roman" w:eastAsia="SimSun" w:hAnsi="Times New Roman" w:cs="Times New Roman"/>
          <w:iCs/>
          <w:sz w:val="28"/>
          <w:szCs w:val="28"/>
          <w:lang w:eastAsia="hi-IN" w:bidi="hi-IN"/>
        </w:rPr>
        <w:t>студе</w:t>
      </w:r>
      <w:r w:rsidRPr="0000081D">
        <w:rPr>
          <w:rFonts w:ascii="Times New Roman" w:eastAsia="SimSun" w:hAnsi="Times New Roman" w:cs="Times New Roman"/>
          <w:iCs/>
          <w:sz w:val="28"/>
          <w:szCs w:val="28"/>
          <w:lang w:eastAsia="hi-IN" w:bidi="hi-IN"/>
        </w:rPr>
        <w:t>нт повинен визначити правовий статус громадянина як систему визнаних і гарантованих державою в законодавчому порядку прав, свобод і обов</w:t>
      </w:r>
      <w:r w:rsidR="00017003"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язків, а також законних інтересів особи як суб</w:t>
      </w:r>
      <w:r w:rsidR="00017003"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єкта права. Слід також зазначити, що права і свободи являють собою соціальні можливості громадянина, визнані і забезпечені державою, а обов’язки</w:t>
      </w:r>
      <w:r w:rsidR="007608E0">
        <w:rPr>
          <w:rFonts w:ascii="Times New Roman" w:eastAsia="SimSun" w:hAnsi="Times New Roman" w:cs="Times New Roman"/>
          <w:iCs/>
          <w:sz w:val="28"/>
          <w:szCs w:val="28"/>
          <w:lang w:eastAsia="hi-IN" w:bidi="hi-IN"/>
        </w:rPr>
        <w:t> </w:t>
      </w:r>
      <w:r w:rsidRPr="0000081D">
        <w:rPr>
          <w:rFonts w:ascii="Times New Roman" w:eastAsia="SimSun" w:hAnsi="Times New Roman" w:cs="Times New Roman"/>
          <w:iCs/>
          <w:sz w:val="28"/>
          <w:szCs w:val="28"/>
          <w:lang w:eastAsia="hi-IN" w:bidi="hi-IN"/>
        </w:rPr>
        <w:t>– також соціальні можливості. Виражають вимоги держави до громадянина та його поведінки .</w:t>
      </w:r>
    </w:p>
    <w:p w:rsidR="0093773E" w:rsidRPr="0000081D" w:rsidRDefault="0070207F"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Студе</w:t>
      </w:r>
      <w:r w:rsidR="0093773E" w:rsidRPr="0000081D">
        <w:rPr>
          <w:rFonts w:ascii="Times New Roman" w:eastAsia="SimSun" w:hAnsi="Times New Roman" w:cs="Times New Roman"/>
          <w:iCs/>
          <w:sz w:val="28"/>
          <w:szCs w:val="28"/>
          <w:lang w:eastAsia="hi-IN" w:bidi="hi-IN"/>
        </w:rPr>
        <w:t>нт повинен крім визначення понять суб</w:t>
      </w:r>
      <w:r w:rsidR="00017003" w:rsidRPr="0000081D">
        <w:rPr>
          <w:rFonts w:ascii="Times New Roman" w:hAnsi="Times New Roman" w:cs="Times New Roman"/>
          <w:sz w:val="28"/>
          <w:szCs w:val="28"/>
        </w:rPr>
        <w:t>’</w:t>
      </w:r>
      <w:r w:rsidR="0093773E" w:rsidRPr="0000081D">
        <w:rPr>
          <w:rFonts w:ascii="Times New Roman" w:eastAsia="SimSun" w:hAnsi="Times New Roman" w:cs="Times New Roman"/>
          <w:iCs/>
          <w:sz w:val="28"/>
          <w:szCs w:val="28"/>
          <w:lang w:eastAsia="hi-IN" w:bidi="hi-IN"/>
        </w:rPr>
        <w:t>єктивних прав та юридичних обов</w:t>
      </w:r>
      <w:r w:rsidR="00017003" w:rsidRPr="0000081D">
        <w:rPr>
          <w:rFonts w:ascii="Times New Roman" w:hAnsi="Times New Roman" w:cs="Times New Roman"/>
          <w:sz w:val="28"/>
          <w:szCs w:val="28"/>
        </w:rPr>
        <w:t>’</w:t>
      </w:r>
      <w:r w:rsidR="0093773E" w:rsidRPr="0000081D">
        <w:rPr>
          <w:rFonts w:ascii="Times New Roman" w:eastAsia="SimSun" w:hAnsi="Times New Roman" w:cs="Times New Roman"/>
          <w:iCs/>
          <w:sz w:val="28"/>
          <w:szCs w:val="28"/>
          <w:lang w:eastAsia="hi-IN" w:bidi="hi-IN"/>
        </w:rPr>
        <w:t>язків дати їх розгорнуту характеристику. Він повинен охарактеризувати особисті, політичні, соціально-економічні, культурні права громадян, а також обов</w:t>
      </w:r>
      <w:r w:rsidR="00017003" w:rsidRPr="0000081D">
        <w:rPr>
          <w:rFonts w:ascii="Times New Roman" w:hAnsi="Times New Roman" w:cs="Times New Roman"/>
          <w:sz w:val="28"/>
          <w:szCs w:val="28"/>
        </w:rPr>
        <w:t>’</w:t>
      </w:r>
      <w:r w:rsidR="0093773E" w:rsidRPr="0000081D">
        <w:rPr>
          <w:rFonts w:ascii="Times New Roman" w:eastAsia="SimSun" w:hAnsi="Times New Roman" w:cs="Times New Roman"/>
          <w:iCs/>
          <w:sz w:val="28"/>
          <w:szCs w:val="28"/>
          <w:lang w:eastAsia="hi-IN" w:bidi="hi-IN"/>
        </w:rPr>
        <w:t>язки, які їм відповідають.</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Слід розкрити поняття правосуб</w:t>
      </w:r>
      <w:r w:rsidR="00141C09"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єктності, охарактеризувати його структурні елементи: правоздатність, дієздатність та деліктоздатність.</w:t>
      </w:r>
    </w:p>
    <w:p w:rsidR="007608E0" w:rsidRDefault="00141C09"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Студен</w:t>
      </w:r>
      <w:r w:rsidR="0093773E" w:rsidRPr="0000081D">
        <w:rPr>
          <w:rFonts w:ascii="Times New Roman" w:eastAsia="SimSun" w:hAnsi="Times New Roman" w:cs="Times New Roman"/>
          <w:iCs/>
          <w:sz w:val="28"/>
          <w:szCs w:val="28"/>
          <w:lang w:eastAsia="hi-IN" w:bidi="hi-IN"/>
        </w:rPr>
        <w:t xml:space="preserve">т повинен охарактеризувати </w:t>
      </w:r>
      <w:r w:rsidR="007608E0">
        <w:rPr>
          <w:rFonts w:ascii="Times New Roman" w:eastAsia="SimSun" w:hAnsi="Times New Roman" w:cs="Times New Roman"/>
          <w:iCs/>
          <w:sz w:val="28"/>
          <w:szCs w:val="28"/>
          <w:lang w:eastAsia="hi-IN" w:bidi="hi-IN"/>
        </w:rPr>
        <w:t>види правового статусу, а саме:</w:t>
      </w:r>
    </w:p>
    <w:p w:rsid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загальний, або конс</w:t>
      </w:r>
      <w:r w:rsidR="007608E0">
        <w:rPr>
          <w:rFonts w:eastAsia="SimSun"/>
          <w:iCs/>
          <w:sz w:val="28"/>
          <w:szCs w:val="28"/>
          <w:lang w:val="uk-UA" w:eastAsia="hi-IN" w:bidi="hi-IN"/>
        </w:rPr>
        <w:t>титуційний, статус громадянина;</w:t>
      </w:r>
    </w:p>
    <w:p w:rsid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спеціальний, або родовий, статус повних категорій громадян;</w:t>
      </w:r>
    </w:p>
    <w:p w:rsid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індивідуальний статус;</w:t>
      </w:r>
    </w:p>
    <w:p w:rsid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статус фізичних та юридичних осіб;</w:t>
      </w:r>
    </w:p>
    <w:p w:rsid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статус іноземців, осіб без громадянства;</w:t>
      </w:r>
    </w:p>
    <w:p w:rsidR="0093773E" w:rsidRPr="007608E0" w:rsidRDefault="0093773E" w:rsidP="00C75FF2">
      <w:pPr>
        <w:pStyle w:val="af5"/>
        <w:numPr>
          <w:ilvl w:val="1"/>
          <w:numId w:val="353"/>
        </w:numPr>
        <w:tabs>
          <w:tab w:val="left" w:pos="1134"/>
        </w:tabs>
        <w:spacing w:line="360" w:lineRule="auto"/>
        <w:ind w:left="0" w:firstLine="709"/>
        <w:jc w:val="both"/>
        <w:rPr>
          <w:rFonts w:eastAsia="SimSun"/>
          <w:iCs/>
          <w:sz w:val="28"/>
          <w:szCs w:val="28"/>
          <w:lang w:val="uk-UA" w:eastAsia="hi-IN" w:bidi="hi-IN"/>
        </w:rPr>
      </w:pPr>
      <w:r w:rsidRPr="007608E0">
        <w:rPr>
          <w:rFonts w:eastAsia="SimSun"/>
          <w:iCs/>
          <w:sz w:val="28"/>
          <w:szCs w:val="28"/>
          <w:lang w:val="uk-UA" w:eastAsia="hi-IN" w:bidi="hi-IN"/>
        </w:rPr>
        <w:t>галузеві статуси: цивільно-правовий, адміністративно-правовий та інші.</w:t>
      </w:r>
    </w:p>
    <w:p w:rsidR="0093773E" w:rsidRPr="0000081D" w:rsidRDefault="0093773E" w:rsidP="0000081D">
      <w:pPr>
        <w:tabs>
          <w:tab w:val="left" w:pos="0"/>
          <w:tab w:val="left" w:pos="567"/>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Необхідно розкрити поняття гарантій прав, свобод і обов</w:t>
      </w:r>
      <w:r w:rsidR="00141C09"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язків громадян, охарактеризувати матеріальні, політичні, духовні та юридичні гарантії. Слід охарактеризувати принципи, на яких базується система гарантій прав, свобод і обов</w:t>
      </w:r>
      <w:r w:rsidR="00141C09"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язків громадян, а саме: гуманізм, справедливість, законність, доцільність, рівність та інші.</w:t>
      </w:r>
    </w:p>
    <w:p w:rsidR="00D23AE1" w:rsidRPr="0000081D" w:rsidRDefault="00D23AE1" w:rsidP="0000081D">
      <w:pPr>
        <w:widowControl w:val="0"/>
        <w:tabs>
          <w:tab w:val="left" w:pos="1134"/>
        </w:tabs>
        <w:suppressAutoHyphens/>
        <w:spacing w:after="0" w:line="360" w:lineRule="auto"/>
        <w:ind w:firstLine="709"/>
        <w:jc w:val="both"/>
        <w:rPr>
          <w:rFonts w:ascii="Times New Roman" w:eastAsia="SimSun" w:hAnsi="Times New Roman" w:cs="Times New Roman"/>
          <w:sz w:val="28"/>
          <w:szCs w:val="28"/>
          <w:lang w:eastAsia="hi-IN" w:bidi="hi-IN"/>
        </w:rPr>
      </w:pPr>
      <w:r w:rsidRPr="0000081D">
        <w:rPr>
          <w:rFonts w:ascii="Times New Roman" w:hAnsi="Times New Roman" w:cs="Times New Roman"/>
          <w:b/>
          <w:sz w:val="28"/>
          <w:szCs w:val="28"/>
        </w:rPr>
        <w:t xml:space="preserve">Термінологічне завдання: </w:t>
      </w:r>
      <w:r w:rsidRPr="0000081D">
        <w:rPr>
          <w:rFonts w:ascii="Times New Roman" w:eastAsia="Times New Roman" w:hAnsi="Times New Roman" w:cs="Times New Roman"/>
          <w:sz w:val="28"/>
          <w:szCs w:val="28"/>
          <w:lang w:eastAsia="ru-RU"/>
        </w:rPr>
        <w:t>права</w:t>
      </w:r>
      <w:r w:rsidR="00141C09" w:rsidRPr="0000081D">
        <w:rPr>
          <w:rFonts w:ascii="Times New Roman" w:eastAsia="Times New Roman" w:hAnsi="Times New Roman" w:cs="Times New Roman"/>
          <w:sz w:val="28"/>
          <w:szCs w:val="28"/>
          <w:lang w:eastAsia="ru-RU"/>
        </w:rPr>
        <w:t xml:space="preserve"> та свободи людини і громадянина, гарантії прав, правовий статус</w:t>
      </w:r>
      <w:r w:rsidRPr="0000081D">
        <w:rPr>
          <w:rFonts w:ascii="Times New Roman" w:eastAsia="SimSun" w:hAnsi="Times New Roman" w:cs="Times New Roman"/>
          <w:iCs/>
          <w:sz w:val="28"/>
          <w:szCs w:val="28"/>
          <w:lang w:eastAsia="hi-IN" w:bidi="hi-IN"/>
        </w:rPr>
        <w:t>.</w:t>
      </w:r>
    </w:p>
    <w:p w:rsidR="00D23AE1" w:rsidRPr="0000081D" w:rsidRDefault="00D23AE1" w:rsidP="0000081D">
      <w:pPr>
        <w:pStyle w:val="af5"/>
        <w:tabs>
          <w:tab w:val="left" w:pos="1134"/>
        </w:tabs>
        <w:autoSpaceDE w:val="0"/>
        <w:autoSpaceDN w:val="0"/>
        <w:adjustRightInd w:val="0"/>
        <w:spacing w:line="360" w:lineRule="auto"/>
        <w:ind w:left="0" w:firstLine="709"/>
        <w:jc w:val="both"/>
        <w:rPr>
          <w:b/>
          <w:sz w:val="28"/>
          <w:szCs w:val="28"/>
          <w:lang w:val="uk-UA"/>
        </w:rPr>
      </w:pPr>
      <w:r w:rsidRPr="0000081D">
        <w:rPr>
          <w:b/>
          <w:sz w:val="28"/>
          <w:szCs w:val="28"/>
          <w:lang w:val="ru-RU"/>
        </w:rPr>
        <w:lastRenderedPageBreak/>
        <w:t>Методичне завдання:</w:t>
      </w:r>
      <w:r w:rsidRPr="0000081D">
        <w:rPr>
          <w:b/>
          <w:sz w:val="28"/>
          <w:szCs w:val="28"/>
          <w:lang w:val="uk-UA"/>
        </w:rPr>
        <w:t xml:space="preserve"> </w:t>
      </w:r>
      <w:r w:rsidR="00141C09" w:rsidRPr="0000081D">
        <w:rPr>
          <w:sz w:val="28"/>
          <w:szCs w:val="28"/>
          <w:lang w:val="uk-UA"/>
        </w:rPr>
        <w:t xml:space="preserve">Перелічіть </w:t>
      </w:r>
      <w:r w:rsidRPr="0000081D">
        <w:rPr>
          <w:rFonts w:eastAsia="SimSun"/>
          <w:sz w:val="28"/>
          <w:szCs w:val="28"/>
          <w:lang w:val="ru-RU" w:eastAsia="hi-IN" w:bidi="hi-IN"/>
        </w:rPr>
        <w:t>права</w:t>
      </w:r>
      <w:r w:rsidR="00141C09" w:rsidRPr="0000081D">
        <w:rPr>
          <w:rFonts w:eastAsia="SimSun"/>
          <w:sz w:val="28"/>
          <w:szCs w:val="28"/>
          <w:lang w:val="ru-RU" w:eastAsia="hi-IN" w:bidi="hi-IN"/>
        </w:rPr>
        <w:t xml:space="preserve"> та свободи людини і громадянина </w:t>
      </w:r>
      <w:r w:rsidR="00AC5400">
        <w:rPr>
          <w:rFonts w:eastAsia="SimSun"/>
          <w:sz w:val="28"/>
          <w:szCs w:val="28"/>
          <w:lang w:val="ru-RU" w:eastAsia="hi-IN" w:bidi="hi-IN"/>
        </w:rPr>
        <w:t>та</w:t>
      </w:r>
      <w:r w:rsidR="00141C09" w:rsidRPr="0000081D">
        <w:rPr>
          <w:rFonts w:eastAsia="SimSun"/>
          <w:sz w:val="28"/>
          <w:szCs w:val="28"/>
          <w:lang w:val="ru-RU" w:eastAsia="hi-IN" w:bidi="hi-IN"/>
        </w:rPr>
        <w:t xml:space="preserve"> охаракрезуйте їх забезпечення та гарантії. </w:t>
      </w:r>
      <w:r w:rsidRPr="0000081D">
        <w:rPr>
          <w:rFonts w:eastAsia="SimSun"/>
          <w:sz w:val="28"/>
          <w:szCs w:val="28"/>
          <w:lang w:val="ru-RU" w:eastAsia="hi-IN" w:bidi="hi-IN"/>
        </w:rPr>
        <w:t>Наведіть приклади.</w:t>
      </w:r>
    </w:p>
    <w:p w:rsidR="00D23AE1" w:rsidRPr="0000081D" w:rsidRDefault="00D23AE1" w:rsidP="0000081D">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D23AE1" w:rsidRPr="0000081D" w:rsidRDefault="00EA6419" w:rsidP="00EA6419">
      <w:pPr>
        <w:tabs>
          <w:tab w:val="left" w:pos="1134"/>
        </w:tabs>
        <w:spacing w:after="0" w:line="360" w:lineRule="auto"/>
        <w:ind w:firstLine="709"/>
        <w:jc w:val="both"/>
        <w:rPr>
          <w:rFonts w:ascii="Times New Roman" w:eastAsia="SimSun" w:hAnsi="Times New Roman" w:cs="Times New Roman"/>
          <w:sz w:val="28"/>
          <w:szCs w:val="28"/>
          <w:lang w:eastAsia="hi-IN" w:bidi="hi-IN"/>
        </w:rPr>
      </w:pPr>
      <w:r>
        <w:rPr>
          <w:rFonts w:ascii="Times New Roman" w:eastAsia="Times New Roman" w:hAnsi="Times New Roman" w:cs="Times New Roman"/>
          <w:b/>
          <w:i/>
          <w:sz w:val="28"/>
          <w:szCs w:val="28"/>
        </w:rPr>
        <w:t>Література:</w:t>
      </w:r>
    </w:p>
    <w:p w:rsidR="00EA6419" w:rsidRPr="0000081D" w:rsidRDefault="00EA6419" w:rsidP="00C75FF2">
      <w:pPr>
        <w:numPr>
          <w:ilvl w:val="0"/>
          <w:numId w:val="12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00081D">
        <w:rPr>
          <w:rFonts w:ascii="Times New Roman" w:eastAsia="Times New Roman" w:hAnsi="Times New Roman" w:cs="Times New Roman"/>
          <w:sz w:val="28"/>
          <w:szCs w:val="28"/>
          <w:lang w:eastAsia="ru-RU"/>
        </w:rPr>
        <w:t>Загальна теорія держави і права: Підручник</w:t>
      </w:r>
      <w:r w:rsidR="007D591E">
        <w:rPr>
          <w:rFonts w:ascii="Times New Roman" w:eastAsia="Times New Roman" w:hAnsi="Times New Roman" w:cs="Times New Roman"/>
          <w:sz w:val="28"/>
          <w:szCs w:val="28"/>
          <w:lang w:eastAsia="ru-RU"/>
        </w:rPr>
        <w:t xml:space="preserve"> </w:t>
      </w:r>
      <w:r w:rsidRPr="0000081D">
        <w:rPr>
          <w:rFonts w:ascii="Times New Roman" w:eastAsia="Times New Roman" w:hAnsi="Times New Roman" w:cs="Times New Roman"/>
          <w:sz w:val="28"/>
          <w:szCs w:val="28"/>
          <w:lang w:eastAsia="ru-RU"/>
        </w:rPr>
        <w:t>/ за заг.ред. В.</w:t>
      </w:r>
      <w:r w:rsidR="007D591E">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М.</w:t>
      </w:r>
      <w:r w:rsidR="007D591E">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Цвіка, В.</w:t>
      </w:r>
      <w:r w:rsidR="007D591E">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Д.</w:t>
      </w:r>
      <w:r w:rsidR="007D591E">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Ткаченко, О.</w:t>
      </w:r>
      <w:r w:rsidR="007D591E">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В.</w:t>
      </w:r>
      <w:r w:rsidR="007D591E">
        <w:rPr>
          <w:rFonts w:ascii="Times New Roman" w:eastAsia="Times New Roman" w:hAnsi="Times New Roman" w:cs="Times New Roman"/>
          <w:sz w:val="28"/>
          <w:szCs w:val="28"/>
          <w:lang w:eastAsia="ru-RU"/>
        </w:rPr>
        <w:t> Петришина. – Х.: Право, 2002. –</w:t>
      </w:r>
      <w:r w:rsidRPr="0000081D">
        <w:rPr>
          <w:rFonts w:ascii="Times New Roman" w:eastAsia="Times New Roman" w:hAnsi="Times New Roman" w:cs="Times New Roman"/>
          <w:sz w:val="28"/>
          <w:szCs w:val="28"/>
          <w:lang w:eastAsia="ru-RU"/>
        </w:rPr>
        <w:t xml:space="preserve"> С.446-464</w:t>
      </w:r>
      <w:r w:rsidR="007D591E">
        <w:rPr>
          <w:rFonts w:ascii="Times New Roman" w:eastAsia="Times New Roman" w:hAnsi="Times New Roman" w:cs="Times New Roman"/>
          <w:sz w:val="28"/>
          <w:szCs w:val="28"/>
          <w:lang w:eastAsia="ru-RU"/>
        </w:rPr>
        <w:t>.</w:t>
      </w:r>
    </w:p>
    <w:p w:rsidR="00EA6419" w:rsidRPr="0000081D" w:rsidRDefault="00EA6419" w:rsidP="00C75FF2">
      <w:pPr>
        <w:numPr>
          <w:ilvl w:val="0"/>
          <w:numId w:val="12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7D591E">
        <w:rPr>
          <w:rFonts w:ascii="Times New Roman" w:eastAsia="Times New Roman" w:hAnsi="Times New Roman" w:cs="Times New Roman"/>
          <w:sz w:val="28"/>
          <w:szCs w:val="28"/>
          <w:lang w:eastAsia="ru-RU"/>
        </w:rPr>
        <w:t>Нікітін</w:t>
      </w:r>
      <w:r w:rsidR="007D591E">
        <w:rPr>
          <w:rFonts w:ascii="Times New Roman" w:eastAsia="Times New Roman" w:hAnsi="Times New Roman" w:cs="Times New Roman"/>
          <w:sz w:val="28"/>
          <w:szCs w:val="28"/>
          <w:lang w:eastAsia="ru-RU"/>
        </w:rPr>
        <w:t> </w:t>
      </w:r>
      <w:r w:rsidRPr="007D591E">
        <w:rPr>
          <w:rFonts w:ascii="Times New Roman" w:eastAsia="Times New Roman" w:hAnsi="Times New Roman" w:cs="Times New Roman"/>
          <w:sz w:val="28"/>
          <w:szCs w:val="28"/>
          <w:lang w:eastAsia="ru-RU"/>
        </w:rPr>
        <w:t>А.</w:t>
      </w:r>
      <w:r w:rsidR="007D591E">
        <w:rPr>
          <w:rFonts w:ascii="Times New Roman" w:eastAsia="Times New Roman" w:hAnsi="Times New Roman" w:cs="Times New Roman"/>
          <w:sz w:val="28"/>
          <w:szCs w:val="28"/>
          <w:lang w:eastAsia="ru-RU"/>
        </w:rPr>
        <w:t> </w:t>
      </w:r>
      <w:r w:rsidRPr="007D591E">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sidR="007D591E">
        <w:rPr>
          <w:rFonts w:ascii="Times New Roman" w:eastAsia="Times New Roman" w:hAnsi="Times New Roman" w:cs="Times New Roman"/>
          <w:sz w:val="28"/>
          <w:szCs w:val="28"/>
          <w:lang w:eastAsia="ru-RU"/>
        </w:rPr>
        <w:t xml:space="preserve">– </w:t>
      </w:r>
      <w:r w:rsidRPr="007D591E">
        <w:rPr>
          <w:rFonts w:ascii="Times New Roman" w:eastAsia="Times New Roman" w:hAnsi="Times New Roman" w:cs="Times New Roman"/>
          <w:sz w:val="28"/>
          <w:szCs w:val="28"/>
          <w:lang w:eastAsia="ru-RU"/>
        </w:rPr>
        <w:t>С.241-256</w:t>
      </w:r>
      <w:r w:rsidR="007D591E">
        <w:rPr>
          <w:rFonts w:ascii="Times New Roman" w:eastAsia="Times New Roman" w:hAnsi="Times New Roman" w:cs="Times New Roman"/>
          <w:sz w:val="28"/>
          <w:szCs w:val="28"/>
          <w:lang w:eastAsia="ru-RU"/>
        </w:rPr>
        <w:t>.</w:t>
      </w:r>
    </w:p>
    <w:p w:rsidR="00EA6419" w:rsidRPr="0000081D" w:rsidRDefault="007D591E" w:rsidP="00C75FF2">
      <w:pPr>
        <w:numPr>
          <w:ilvl w:val="0"/>
          <w:numId w:val="12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pacing w:val="4"/>
          <w:sz w:val="28"/>
          <w:szCs w:val="28"/>
          <w:lang w:eastAsia="ru-RU"/>
        </w:rPr>
        <w:t>Рабінович </w:t>
      </w:r>
      <w:r w:rsidR="00EA6419" w:rsidRPr="0000081D">
        <w:rPr>
          <w:rFonts w:ascii="Times New Roman" w:eastAsia="SimSun" w:hAnsi="Times New Roman" w:cs="Times New Roman"/>
          <w:spacing w:val="4"/>
          <w:sz w:val="28"/>
          <w:szCs w:val="28"/>
          <w:lang w:val="ru-RU" w:eastAsia="ru-RU"/>
        </w:rPr>
        <w:t>П.</w:t>
      </w:r>
      <w:r>
        <w:rPr>
          <w:rFonts w:ascii="Times New Roman" w:eastAsia="SimSun" w:hAnsi="Times New Roman" w:cs="Times New Roman"/>
          <w:spacing w:val="4"/>
          <w:sz w:val="28"/>
          <w:szCs w:val="28"/>
          <w:lang w:val="ru-RU" w:eastAsia="ru-RU"/>
        </w:rPr>
        <w:t> </w:t>
      </w:r>
      <w:r w:rsidR="00EA6419" w:rsidRPr="0000081D">
        <w:rPr>
          <w:rFonts w:ascii="Times New Roman" w:eastAsia="SimSun" w:hAnsi="Times New Roman" w:cs="Times New Roman"/>
          <w:spacing w:val="4"/>
          <w:sz w:val="28"/>
          <w:szCs w:val="28"/>
          <w:lang w:val="ru-RU" w:eastAsia="ru-RU"/>
        </w:rPr>
        <w:t xml:space="preserve">М. Основи теорії держави і права: Навч. посібник. Вид. 9-те, зі змінами. </w:t>
      </w:r>
      <w:r>
        <w:rPr>
          <w:rFonts w:ascii="Times New Roman" w:eastAsia="SimSun" w:hAnsi="Times New Roman" w:cs="Times New Roman"/>
          <w:spacing w:val="4"/>
          <w:sz w:val="28"/>
          <w:szCs w:val="28"/>
          <w:lang w:val="ru-RU" w:eastAsia="ru-RU"/>
        </w:rPr>
        <w:t>–</w:t>
      </w:r>
      <w:r w:rsidR="00EA6419" w:rsidRPr="0000081D">
        <w:rPr>
          <w:rFonts w:ascii="Times New Roman" w:eastAsia="SimSun" w:hAnsi="Times New Roman" w:cs="Times New Roman"/>
          <w:spacing w:val="4"/>
          <w:sz w:val="28"/>
          <w:szCs w:val="28"/>
          <w:lang w:val="ru-RU" w:eastAsia="ru-RU"/>
        </w:rPr>
        <w:t xml:space="preserve"> Львів: Край, 2007</w:t>
      </w:r>
      <w:r>
        <w:rPr>
          <w:rFonts w:ascii="Times New Roman" w:eastAsia="SimSun" w:hAnsi="Times New Roman" w:cs="Times New Roman"/>
          <w:spacing w:val="4"/>
          <w:sz w:val="28"/>
          <w:szCs w:val="28"/>
          <w:lang w:val="ru-RU" w:eastAsia="ru-RU"/>
        </w:rPr>
        <w:t>. –</w:t>
      </w:r>
      <w:r w:rsidR="00EA6419" w:rsidRPr="0000081D">
        <w:rPr>
          <w:rFonts w:ascii="Times New Roman" w:eastAsia="SimSun" w:hAnsi="Times New Roman" w:cs="Times New Roman"/>
          <w:spacing w:val="4"/>
          <w:sz w:val="28"/>
          <w:szCs w:val="28"/>
          <w:lang w:val="ru-RU" w:eastAsia="ru-RU"/>
        </w:rPr>
        <w:t xml:space="preserve"> С.</w:t>
      </w:r>
      <w:r w:rsidR="00EA6419" w:rsidRPr="0000081D">
        <w:rPr>
          <w:rFonts w:ascii="Times New Roman" w:eastAsia="SimSun" w:hAnsi="Times New Roman" w:cs="Times New Roman"/>
          <w:spacing w:val="4"/>
          <w:sz w:val="28"/>
          <w:szCs w:val="28"/>
          <w:lang w:eastAsia="ru-RU"/>
        </w:rPr>
        <w:t>9</w:t>
      </w:r>
      <w:r w:rsidR="00EA6419" w:rsidRPr="0000081D">
        <w:rPr>
          <w:rFonts w:ascii="Times New Roman" w:eastAsia="SimSun" w:hAnsi="Times New Roman" w:cs="Times New Roman"/>
          <w:spacing w:val="4"/>
          <w:sz w:val="28"/>
          <w:szCs w:val="28"/>
          <w:lang w:val="ru-RU" w:eastAsia="ru-RU"/>
        </w:rPr>
        <w:t>-</w:t>
      </w:r>
      <w:r w:rsidR="00EA6419" w:rsidRPr="0000081D">
        <w:rPr>
          <w:rFonts w:ascii="Times New Roman" w:eastAsia="SimSun" w:hAnsi="Times New Roman" w:cs="Times New Roman"/>
          <w:spacing w:val="4"/>
          <w:sz w:val="28"/>
          <w:szCs w:val="28"/>
          <w:lang w:eastAsia="ru-RU"/>
        </w:rPr>
        <w:t>20</w:t>
      </w:r>
      <w:r>
        <w:rPr>
          <w:rFonts w:ascii="Times New Roman" w:eastAsia="SimSun" w:hAnsi="Times New Roman" w:cs="Times New Roman"/>
          <w:spacing w:val="4"/>
          <w:sz w:val="28"/>
          <w:szCs w:val="28"/>
          <w:lang w:eastAsia="ru-RU"/>
        </w:rPr>
        <w:t>.</w:t>
      </w:r>
    </w:p>
    <w:p w:rsidR="00D23AE1" w:rsidRPr="0000081D" w:rsidRDefault="00D23AE1" w:rsidP="0000081D">
      <w:pPr>
        <w:tabs>
          <w:tab w:val="left" w:pos="1134"/>
        </w:tabs>
        <w:spacing w:after="0" w:line="360" w:lineRule="auto"/>
        <w:ind w:firstLine="709"/>
        <w:jc w:val="both"/>
        <w:rPr>
          <w:rFonts w:ascii="Times New Roman" w:eastAsia="SimSun" w:hAnsi="Times New Roman" w:cs="Times New Roman"/>
          <w:sz w:val="28"/>
          <w:szCs w:val="28"/>
          <w:lang w:val="ru-RU" w:eastAsia="hi-IN" w:bidi="hi-IN"/>
        </w:rPr>
      </w:pPr>
    </w:p>
    <w:p w:rsidR="00D14B25" w:rsidRPr="0000081D" w:rsidRDefault="00D14B25" w:rsidP="0000081D">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00081D">
        <w:rPr>
          <w:rFonts w:ascii="Times New Roman" w:eastAsia="Times New Roman" w:hAnsi="Times New Roman" w:cs="Times New Roman"/>
          <w:b/>
          <w:sz w:val="28"/>
          <w:szCs w:val="28"/>
          <w:lang w:eastAsia="ru-RU"/>
        </w:rPr>
        <w:t>Семінарське заняття 21</w:t>
      </w:r>
    </w:p>
    <w:p w:rsidR="0093773E" w:rsidRPr="0000081D" w:rsidRDefault="00D14B25" w:rsidP="0000081D">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00081D">
        <w:rPr>
          <w:rFonts w:ascii="Times New Roman" w:eastAsia="Times New Roman" w:hAnsi="Times New Roman" w:cs="Times New Roman"/>
          <w:b/>
          <w:sz w:val="28"/>
          <w:szCs w:val="28"/>
          <w:lang w:eastAsia="ru-RU"/>
        </w:rPr>
        <w:t>Тема:</w:t>
      </w:r>
      <w:r w:rsidR="00A96272">
        <w:rPr>
          <w:rFonts w:ascii="Times New Roman" w:eastAsia="SimSun" w:hAnsi="Times New Roman" w:cs="Times New Roman"/>
          <w:b/>
          <w:sz w:val="28"/>
          <w:szCs w:val="28"/>
          <w:lang w:eastAsia="hi-IN" w:bidi="hi-IN"/>
        </w:rPr>
        <w:t xml:space="preserve"> Правова система суспільства</w:t>
      </w:r>
    </w:p>
    <w:p w:rsidR="00D14B25" w:rsidRPr="0000081D" w:rsidRDefault="00D14B25" w:rsidP="0000081D">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00081D">
        <w:rPr>
          <w:rFonts w:ascii="Times New Roman" w:eastAsia="Times New Roman" w:hAnsi="Times New Roman" w:cs="Times New Roman"/>
          <w:i/>
          <w:sz w:val="28"/>
          <w:szCs w:val="28"/>
          <w:lang w:val="ru-RU" w:eastAsia="ru-RU"/>
        </w:rPr>
        <w:t>Завдання для підготовки до семінарського заняття:</w:t>
      </w:r>
    </w:p>
    <w:p w:rsidR="001E4ABD" w:rsidRDefault="0093773E" w:rsidP="00C75FF2">
      <w:pPr>
        <w:pStyle w:val="af5"/>
        <w:numPr>
          <w:ilvl w:val="0"/>
          <w:numId w:val="354"/>
        </w:numPr>
        <w:tabs>
          <w:tab w:val="left" w:pos="1134"/>
        </w:tabs>
        <w:spacing w:line="360" w:lineRule="auto"/>
        <w:ind w:left="0" w:firstLine="709"/>
        <w:jc w:val="both"/>
        <w:rPr>
          <w:rFonts w:eastAsia="SimSun"/>
          <w:sz w:val="28"/>
          <w:szCs w:val="28"/>
          <w:lang w:val="ru-RU" w:eastAsia="hi-IN" w:bidi="hi-IN"/>
        </w:rPr>
      </w:pPr>
      <w:r w:rsidRPr="001E4ABD">
        <w:rPr>
          <w:rFonts w:eastAsia="SimSun"/>
          <w:sz w:val="28"/>
          <w:szCs w:val="28"/>
          <w:lang w:val="ru-RU" w:eastAsia="hi-IN" w:bidi="hi-IN"/>
        </w:rPr>
        <w:t>Поняття правової системи та її співвідношення з системою права.</w:t>
      </w:r>
    </w:p>
    <w:p w:rsidR="001E4ABD" w:rsidRPr="001E4ABD" w:rsidRDefault="0093773E" w:rsidP="00C75FF2">
      <w:pPr>
        <w:pStyle w:val="af5"/>
        <w:numPr>
          <w:ilvl w:val="0"/>
          <w:numId w:val="354"/>
        </w:numPr>
        <w:tabs>
          <w:tab w:val="left" w:pos="1134"/>
        </w:tabs>
        <w:spacing w:line="360" w:lineRule="auto"/>
        <w:ind w:left="0" w:firstLine="709"/>
        <w:jc w:val="both"/>
        <w:rPr>
          <w:rFonts w:eastAsia="SimSun"/>
          <w:sz w:val="28"/>
          <w:szCs w:val="28"/>
          <w:lang w:val="ru-RU" w:eastAsia="hi-IN" w:bidi="hi-IN"/>
        </w:rPr>
      </w:pPr>
      <w:r w:rsidRPr="001E4ABD">
        <w:rPr>
          <w:rFonts w:eastAsia="SimSun"/>
          <w:sz w:val="28"/>
          <w:szCs w:val="28"/>
          <w:lang w:val="ru-RU" w:eastAsia="hi-IN" w:bidi="hi-IN"/>
        </w:rPr>
        <w:t>Характеристика статичних та динамічних елементів правової системи.</w:t>
      </w:r>
    </w:p>
    <w:p w:rsidR="001E4ABD" w:rsidRPr="001E4ABD" w:rsidRDefault="0093773E" w:rsidP="00C75FF2">
      <w:pPr>
        <w:pStyle w:val="af5"/>
        <w:numPr>
          <w:ilvl w:val="0"/>
          <w:numId w:val="354"/>
        </w:numPr>
        <w:tabs>
          <w:tab w:val="left" w:pos="1134"/>
        </w:tabs>
        <w:spacing w:line="360" w:lineRule="auto"/>
        <w:ind w:left="0" w:firstLine="709"/>
        <w:jc w:val="both"/>
        <w:rPr>
          <w:rFonts w:eastAsia="SimSun"/>
          <w:sz w:val="28"/>
          <w:szCs w:val="28"/>
          <w:lang w:val="ru-RU" w:eastAsia="hi-IN" w:bidi="hi-IN"/>
        </w:rPr>
      </w:pPr>
      <w:r w:rsidRPr="001E4ABD">
        <w:rPr>
          <w:rFonts w:eastAsia="SimSun"/>
          <w:sz w:val="28"/>
          <w:szCs w:val="28"/>
          <w:lang w:val="ru-RU" w:eastAsia="hi-IN" w:bidi="hi-IN"/>
        </w:rPr>
        <w:t>Місце юридичної практики в правовій системі: поняття, структура, види.</w:t>
      </w:r>
    </w:p>
    <w:p w:rsidR="001E4ABD" w:rsidRPr="001E4ABD" w:rsidRDefault="00D14B25" w:rsidP="00C75FF2">
      <w:pPr>
        <w:pStyle w:val="af5"/>
        <w:numPr>
          <w:ilvl w:val="0"/>
          <w:numId w:val="354"/>
        </w:numPr>
        <w:tabs>
          <w:tab w:val="left" w:pos="1134"/>
        </w:tabs>
        <w:spacing w:line="360" w:lineRule="auto"/>
        <w:ind w:left="0" w:firstLine="709"/>
        <w:jc w:val="both"/>
        <w:rPr>
          <w:rFonts w:eastAsia="SimSun"/>
          <w:sz w:val="28"/>
          <w:szCs w:val="28"/>
          <w:lang w:val="ru-RU" w:eastAsia="hi-IN" w:bidi="hi-IN"/>
        </w:rPr>
      </w:pPr>
      <w:r w:rsidRPr="001E4ABD">
        <w:rPr>
          <w:rFonts w:eastAsia="SimSun"/>
          <w:sz w:val="28"/>
          <w:szCs w:val="28"/>
          <w:lang w:val="ru-RU" w:eastAsia="hi-IN" w:bidi="hi-IN"/>
        </w:rPr>
        <w:t>Правова система України та перспективи її розвитку.</w:t>
      </w:r>
    </w:p>
    <w:p w:rsidR="0093773E" w:rsidRPr="001E4ABD" w:rsidRDefault="00D14B25" w:rsidP="00C75FF2">
      <w:pPr>
        <w:pStyle w:val="af5"/>
        <w:numPr>
          <w:ilvl w:val="0"/>
          <w:numId w:val="354"/>
        </w:numPr>
        <w:tabs>
          <w:tab w:val="left" w:pos="1134"/>
        </w:tabs>
        <w:spacing w:line="360" w:lineRule="auto"/>
        <w:ind w:left="0" w:firstLine="709"/>
        <w:jc w:val="both"/>
        <w:rPr>
          <w:rFonts w:eastAsia="SimSun"/>
          <w:sz w:val="28"/>
          <w:szCs w:val="28"/>
          <w:lang w:val="ru-RU" w:eastAsia="hi-IN" w:bidi="hi-IN"/>
        </w:rPr>
      </w:pPr>
      <w:r w:rsidRPr="001E4ABD">
        <w:rPr>
          <w:rFonts w:eastAsia="SimSun"/>
          <w:sz w:val="28"/>
          <w:szCs w:val="28"/>
          <w:lang w:val="ru-RU" w:eastAsia="hi-IN" w:bidi="hi-IN"/>
        </w:rPr>
        <w:t>Місце правової культури як одного з елементів національної правової системи</w:t>
      </w:r>
      <w:r w:rsidR="001E4ABD">
        <w:rPr>
          <w:rFonts w:eastAsia="SimSun"/>
          <w:sz w:val="28"/>
          <w:szCs w:val="28"/>
          <w:lang w:val="ru-RU" w:eastAsia="hi-IN" w:bidi="hi-IN"/>
        </w:rPr>
        <w:t>.</w:t>
      </w:r>
    </w:p>
    <w:p w:rsidR="00D14B25" w:rsidRPr="001E4ABD" w:rsidRDefault="00D14B25"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val="ru-RU" w:eastAsia="ru-RU"/>
        </w:rPr>
      </w:pPr>
    </w:p>
    <w:p w:rsidR="00D14B25" w:rsidRPr="0000081D" w:rsidRDefault="00D14B25"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00081D">
        <w:rPr>
          <w:rFonts w:ascii="Times New Roman" w:eastAsia="SimSun" w:hAnsi="Times New Roman" w:cs="Times New Roman"/>
          <w:i/>
          <w:spacing w:val="4"/>
          <w:sz w:val="28"/>
          <w:szCs w:val="28"/>
          <w:lang w:eastAsia="ru-RU"/>
        </w:rPr>
        <w:t>Методичні рекомендації:</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При підготовці до семінарського заняття </w:t>
      </w:r>
      <w:r w:rsidR="00D14B25" w:rsidRPr="0000081D">
        <w:rPr>
          <w:rFonts w:ascii="Times New Roman" w:eastAsia="SimSun" w:hAnsi="Times New Roman" w:cs="Times New Roman"/>
          <w:iCs/>
          <w:sz w:val="28"/>
          <w:szCs w:val="28"/>
          <w:lang w:eastAsia="hi-IN" w:bidi="hi-IN"/>
        </w:rPr>
        <w:t>студе</w:t>
      </w:r>
      <w:r w:rsidRPr="0000081D">
        <w:rPr>
          <w:rFonts w:ascii="Times New Roman" w:eastAsia="SimSun" w:hAnsi="Times New Roman" w:cs="Times New Roman"/>
          <w:iCs/>
          <w:sz w:val="28"/>
          <w:szCs w:val="28"/>
          <w:lang w:eastAsia="hi-IN" w:bidi="hi-IN"/>
        </w:rPr>
        <w:t>нт повинен звернути в першу чергу увагу на поняття правової системи, як системи всіх узгоджених між собою, соціально однорідних юридичних явищ, складові якої виступають у вигляді зв'язків, відносин, станів, статусів, режимів, гарантій, принципів, правосуб'єктності і інших феноменів, які складають середовище функціонування правової системи.</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lastRenderedPageBreak/>
        <w:t>Розглядаючи компоненти правової системи слід звернути увагу на те, що вони характеризуються єдністю і підкорені деяким загальним закономірностям, неоднакові по своєму значенню юридичній природі, самостійності і ступіню дії на суспільні відносини.</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В структуру правової системи входять наступні головні елементи:</w:t>
      </w:r>
    </w:p>
    <w:p w:rsidR="00770D2C" w:rsidRPr="00770D2C" w:rsidRDefault="0093773E" w:rsidP="00C75FF2">
      <w:pPr>
        <w:pStyle w:val="af5"/>
        <w:numPr>
          <w:ilvl w:val="0"/>
          <w:numId w:val="355"/>
        </w:numPr>
        <w:tabs>
          <w:tab w:val="left" w:pos="1134"/>
        </w:tabs>
        <w:spacing w:line="360" w:lineRule="auto"/>
        <w:ind w:left="0" w:firstLine="709"/>
        <w:jc w:val="both"/>
        <w:rPr>
          <w:rFonts w:eastAsia="SimSun"/>
          <w:iCs/>
          <w:sz w:val="28"/>
          <w:szCs w:val="28"/>
          <w:lang w:eastAsia="hi-IN" w:bidi="hi-IN"/>
        </w:rPr>
      </w:pPr>
      <w:r w:rsidRPr="00770D2C">
        <w:rPr>
          <w:rFonts w:eastAsia="SimSun"/>
          <w:iCs/>
          <w:sz w:val="28"/>
          <w:szCs w:val="28"/>
          <w:lang w:eastAsia="hi-IN" w:bidi="hi-IN"/>
        </w:rPr>
        <w:t>право (законодавство);</w:t>
      </w:r>
    </w:p>
    <w:p w:rsidR="00770D2C" w:rsidRPr="00770D2C" w:rsidRDefault="0093773E" w:rsidP="00C75FF2">
      <w:pPr>
        <w:pStyle w:val="af5"/>
        <w:numPr>
          <w:ilvl w:val="0"/>
          <w:numId w:val="355"/>
        </w:numPr>
        <w:tabs>
          <w:tab w:val="left" w:pos="1134"/>
        </w:tabs>
        <w:spacing w:line="360" w:lineRule="auto"/>
        <w:ind w:left="0" w:firstLine="709"/>
        <w:jc w:val="both"/>
        <w:rPr>
          <w:rFonts w:eastAsia="SimSun"/>
          <w:iCs/>
          <w:sz w:val="28"/>
          <w:szCs w:val="28"/>
          <w:lang w:eastAsia="hi-IN" w:bidi="hi-IN"/>
        </w:rPr>
      </w:pPr>
      <w:r w:rsidRPr="00770D2C">
        <w:rPr>
          <w:rFonts w:eastAsia="SimSun"/>
          <w:iCs/>
          <w:sz w:val="28"/>
          <w:szCs w:val="28"/>
          <w:lang w:eastAsia="hi-IN" w:bidi="hi-IN"/>
        </w:rPr>
        <w:t>юридична практика;</w:t>
      </w:r>
    </w:p>
    <w:p w:rsidR="00770D2C" w:rsidRPr="00770D2C" w:rsidRDefault="00770D2C" w:rsidP="00C75FF2">
      <w:pPr>
        <w:pStyle w:val="af5"/>
        <w:numPr>
          <w:ilvl w:val="0"/>
          <w:numId w:val="355"/>
        </w:numPr>
        <w:tabs>
          <w:tab w:val="left" w:pos="1134"/>
        </w:tabs>
        <w:spacing w:line="360" w:lineRule="auto"/>
        <w:ind w:left="0" w:firstLine="709"/>
        <w:jc w:val="both"/>
        <w:rPr>
          <w:rFonts w:eastAsia="SimSun"/>
          <w:iCs/>
          <w:sz w:val="28"/>
          <w:szCs w:val="28"/>
          <w:lang w:eastAsia="hi-IN" w:bidi="hi-IN"/>
        </w:rPr>
      </w:pPr>
      <w:r>
        <w:rPr>
          <w:rFonts w:eastAsia="SimSun"/>
          <w:iCs/>
          <w:sz w:val="28"/>
          <w:szCs w:val="28"/>
          <w:lang w:eastAsia="hi-IN" w:bidi="hi-IN"/>
        </w:rPr>
        <w:t>правові установи;</w:t>
      </w:r>
    </w:p>
    <w:p w:rsidR="0093773E" w:rsidRPr="00770D2C" w:rsidRDefault="0093773E" w:rsidP="00C75FF2">
      <w:pPr>
        <w:pStyle w:val="af5"/>
        <w:numPr>
          <w:ilvl w:val="0"/>
          <w:numId w:val="355"/>
        </w:numPr>
        <w:tabs>
          <w:tab w:val="left" w:pos="1134"/>
        </w:tabs>
        <w:spacing w:line="360" w:lineRule="auto"/>
        <w:ind w:left="0" w:firstLine="709"/>
        <w:jc w:val="both"/>
        <w:rPr>
          <w:rFonts w:eastAsia="SimSun"/>
          <w:iCs/>
          <w:sz w:val="28"/>
          <w:szCs w:val="28"/>
          <w:lang w:eastAsia="hi-IN" w:bidi="hi-IN"/>
        </w:rPr>
      </w:pPr>
      <w:r w:rsidRPr="00770D2C">
        <w:rPr>
          <w:rFonts w:eastAsia="SimSun"/>
          <w:iCs/>
          <w:sz w:val="28"/>
          <w:szCs w:val="28"/>
          <w:lang w:eastAsia="hi-IN" w:bidi="hi-IN"/>
        </w:rPr>
        <w:t>домінуюча правова ідеологія.</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Право – ядро </w:t>
      </w:r>
      <w:r w:rsidR="00770D2C">
        <w:rPr>
          <w:rFonts w:ascii="Times New Roman" w:eastAsia="SimSun" w:hAnsi="Times New Roman" w:cs="Times New Roman"/>
          <w:iCs/>
          <w:sz w:val="28"/>
          <w:szCs w:val="28"/>
          <w:lang w:eastAsia="hi-IN" w:bidi="hi-IN"/>
        </w:rPr>
        <w:t>та</w:t>
      </w:r>
      <w:r w:rsidRPr="0000081D">
        <w:rPr>
          <w:rFonts w:ascii="Times New Roman" w:eastAsia="SimSun" w:hAnsi="Times New Roman" w:cs="Times New Roman"/>
          <w:iCs/>
          <w:sz w:val="28"/>
          <w:szCs w:val="28"/>
          <w:lang w:eastAsia="hi-IN" w:bidi="hi-IN"/>
        </w:rPr>
        <w:t xml:space="preserve"> нормативна основа правової системи. Через право визначається сутність правової системи.</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Крім названих елементів правової системи в неї входять і інші елементи, які можна відносити до динамічних чи статичних компонентів: правотворчість, правореалізація, правова свідомість, правова культура, правові відносини та ін.</w:t>
      </w:r>
    </w:p>
    <w:p w:rsidR="0093773E" w:rsidRPr="0000081D" w:rsidRDefault="00E430ED"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Pr>
          <w:rFonts w:ascii="Times New Roman" w:eastAsia="SimSun" w:hAnsi="Times New Roman" w:cs="Times New Roman"/>
          <w:iCs/>
          <w:sz w:val="28"/>
          <w:szCs w:val="28"/>
          <w:lang w:eastAsia="hi-IN" w:bidi="hi-IN"/>
        </w:rPr>
        <w:t>З</w:t>
      </w:r>
      <w:r w:rsidRPr="00E430ED">
        <w:rPr>
          <w:rFonts w:ascii="Times New Roman" w:eastAsia="SimSun" w:hAnsi="Times New Roman" w:cs="Times New Roman"/>
          <w:iCs/>
          <w:sz w:val="28"/>
          <w:szCs w:val="28"/>
          <w:lang w:val="ru-RU" w:eastAsia="hi-IN" w:bidi="hi-IN"/>
        </w:rPr>
        <w:t>’</w:t>
      </w:r>
      <w:r w:rsidR="0093773E" w:rsidRPr="0000081D">
        <w:rPr>
          <w:rFonts w:ascii="Times New Roman" w:eastAsia="SimSun" w:hAnsi="Times New Roman" w:cs="Times New Roman"/>
          <w:iCs/>
          <w:sz w:val="28"/>
          <w:szCs w:val="28"/>
          <w:lang w:eastAsia="hi-IN" w:bidi="hi-IN"/>
        </w:rPr>
        <w:t>ясув</w:t>
      </w:r>
      <w:r w:rsidR="00D14B25" w:rsidRPr="0000081D">
        <w:rPr>
          <w:rFonts w:ascii="Times New Roman" w:eastAsia="SimSun" w:hAnsi="Times New Roman" w:cs="Times New Roman"/>
          <w:iCs/>
          <w:sz w:val="28"/>
          <w:szCs w:val="28"/>
          <w:lang w:eastAsia="hi-IN" w:bidi="hi-IN"/>
        </w:rPr>
        <w:t xml:space="preserve">авши роль і місце системи права </w:t>
      </w:r>
      <w:r w:rsidR="0093773E" w:rsidRPr="0000081D">
        <w:rPr>
          <w:rFonts w:ascii="Times New Roman" w:eastAsia="SimSun" w:hAnsi="Times New Roman" w:cs="Times New Roman"/>
          <w:iCs/>
          <w:sz w:val="28"/>
          <w:szCs w:val="28"/>
          <w:lang w:eastAsia="hi-IN" w:bidi="hi-IN"/>
        </w:rPr>
        <w:t>і системи законодавства в правовій системі, можна розглянути поняття юридичної практики, як діяльності по виданню (тлумаченню реалізації і т.п.) юридичних приписів у єдності з спеціально-правовим досвідом.</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Слід звернути увагу, що в юридичну практику включається: юридична діяльність і соціально-правовий досвід.</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Юридична діяльність в свою чергу має такі</w:t>
      </w:r>
      <w:r w:rsidR="00230F60">
        <w:rPr>
          <w:rFonts w:ascii="Times New Roman" w:eastAsia="SimSun" w:hAnsi="Times New Roman" w:cs="Times New Roman"/>
          <w:iCs/>
          <w:sz w:val="28"/>
          <w:szCs w:val="28"/>
          <w:lang w:eastAsia="hi-IN" w:bidi="hi-IN"/>
        </w:rPr>
        <w:t xml:space="preserve"> головні елементи: об’єкти, суб</w:t>
      </w:r>
      <w:r w:rsidR="00230F60" w:rsidRPr="00230F60">
        <w:rPr>
          <w:rFonts w:ascii="Times New Roman" w:eastAsia="SimSun" w:hAnsi="Times New Roman" w:cs="Times New Roman"/>
          <w:iCs/>
          <w:sz w:val="28"/>
          <w:szCs w:val="28"/>
          <w:lang w:eastAsia="hi-IN" w:bidi="hi-IN"/>
        </w:rPr>
        <w:t>’</w:t>
      </w:r>
      <w:r w:rsidRPr="0000081D">
        <w:rPr>
          <w:rFonts w:ascii="Times New Roman" w:eastAsia="SimSun" w:hAnsi="Times New Roman" w:cs="Times New Roman"/>
          <w:iCs/>
          <w:sz w:val="28"/>
          <w:szCs w:val="28"/>
          <w:lang w:eastAsia="hi-IN" w:bidi="hi-IN"/>
        </w:rPr>
        <w:t xml:space="preserve">єкти, юридичні дії </w:t>
      </w:r>
      <w:r w:rsidR="00230F60">
        <w:rPr>
          <w:rFonts w:ascii="Times New Roman" w:eastAsia="SimSun" w:hAnsi="Times New Roman" w:cs="Times New Roman"/>
          <w:iCs/>
          <w:sz w:val="28"/>
          <w:szCs w:val="28"/>
          <w:lang w:eastAsia="hi-IN" w:bidi="hi-IN"/>
        </w:rPr>
        <w:t>та</w:t>
      </w:r>
      <w:r w:rsidRPr="0000081D">
        <w:rPr>
          <w:rFonts w:ascii="Times New Roman" w:eastAsia="SimSun" w:hAnsi="Times New Roman" w:cs="Times New Roman"/>
          <w:iCs/>
          <w:sz w:val="28"/>
          <w:szCs w:val="28"/>
          <w:lang w:eastAsia="hi-IN" w:bidi="hi-IN"/>
        </w:rPr>
        <w:t xml:space="preserve"> операції, засоби і способи їх здійснення, результати дій. Цим елементам потрібно д</w:t>
      </w:r>
      <w:r w:rsidR="00230F60">
        <w:rPr>
          <w:rFonts w:ascii="Times New Roman" w:eastAsia="SimSun" w:hAnsi="Times New Roman" w:cs="Times New Roman"/>
          <w:iCs/>
          <w:sz w:val="28"/>
          <w:szCs w:val="28"/>
          <w:lang w:eastAsia="hi-IN" w:bidi="hi-IN"/>
        </w:rPr>
        <w:t>ати характеристику. Далі слід з</w:t>
      </w:r>
      <w:r w:rsidR="00230F60" w:rsidRPr="00230F60">
        <w:rPr>
          <w:rFonts w:ascii="Times New Roman" w:eastAsia="SimSun" w:hAnsi="Times New Roman" w:cs="Times New Roman"/>
          <w:iCs/>
          <w:sz w:val="28"/>
          <w:szCs w:val="28"/>
          <w:lang w:eastAsia="hi-IN" w:bidi="hi-IN"/>
        </w:rPr>
        <w:t>’</w:t>
      </w:r>
      <w:r w:rsidRPr="0000081D">
        <w:rPr>
          <w:rFonts w:ascii="Times New Roman" w:eastAsia="SimSun" w:hAnsi="Times New Roman" w:cs="Times New Roman"/>
          <w:iCs/>
          <w:sz w:val="28"/>
          <w:szCs w:val="28"/>
          <w:lang w:eastAsia="hi-IN" w:bidi="hi-IN"/>
        </w:rPr>
        <w:t>ясувати види юридичної практики (законодавчої, судової, слідчої, нотаріальної та ін.).</w:t>
      </w:r>
    </w:p>
    <w:p w:rsidR="00D23AE1" w:rsidRPr="0000081D" w:rsidRDefault="00D23AE1" w:rsidP="0000081D">
      <w:pPr>
        <w:widowControl w:val="0"/>
        <w:tabs>
          <w:tab w:val="left" w:pos="1134"/>
        </w:tabs>
        <w:suppressAutoHyphens/>
        <w:spacing w:after="0" w:line="360" w:lineRule="auto"/>
        <w:ind w:firstLine="709"/>
        <w:jc w:val="both"/>
        <w:rPr>
          <w:rFonts w:ascii="Times New Roman" w:hAnsi="Times New Roman" w:cs="Times New Roman"/>
          <w:b/>
          <w:sz w:val="28"/>
          <w:szCs w:val="28"/>
        </w:rPr>
      </w:pPr>
      <w:r w:rsidRPr="0000081D">
        <w:rPr>
          <w:rFonts w:ascii="Times New Roman" w:hAnsi="Times New Roman" w:cs="Times New Roman"/>
          <w:b/>
          <w:sz w:val="28"/>
          <w:szCs w:val="28"/>
        </w:rPr>
        <w:t xml:space="preserve">Термінологічне завдання: </w:t>
      </w:r>
      <w:r w:rsidR="00D14B25" w:rsidRPr="0000081D">
        <w:rPr>
          <w:rFonts w:ascii="Times New Roman" w:hAnsi="Times New Roman" w:cs="Times New Roman"/>
          <w:sz w:val="28"/>
          <w:szCs w:val="28"/>
        </w:rPr>
        <w:t>пр</w:t>
      </w:r>
      <w:r w:rsidR="00D14B25" w:rsidRPr="0000081D">
        <w:rPr>
          <w:rFonts w:ascii="Times New Roman" w:eastAsia="SimSun" w:hAnsi="Times New Roman" w:cs="Times New Roman"/>
          <w:iCs/>
          <w:sz w:val="28"/>
          <w:szCs w:val="28"/>
          <w:lang w:eastAsia="hi-IN" w:bidi="hi-IN"/>
        </w:rPr>
        <w:t>авова система</w:t>
      </w:r>
      <w:r w:rsidR="00011D89" w:rsidRPr="0000081D">
        <w:rPr>
          <w:rFonts w:ascii="Times New Roman" w:eastAsia="SimSun" w:hAnsi="Times New Roman" w:cs="Times New Roman"/>
          <w:iCs/>
          <w:sz w:val="28"/>
          <w:szCs w:val="28"/>
          <w:lang w:eastAsia="hi-IN" w:bidi="hi-IN"/>
        </w:rPr>
        <w:t xml:space="preserve"> суспільства,</w:t>
      </w:r>
      <w:r w:rsidR="00D14B25" w:rsidRPr="0000081D">
        <w:rPr>
          <w:rFonts w:ascii="Times New Roman" w:eastAsia="SimSun" w:hAnsi="Times New Roman" w:cs="Times New Roman"/>
          <w:iCs/>
          <w:sz w:val="28"/>
          <w:szCs w:val="28"/>
          <w:lang w:eastAsia="hi-IN" w:bidi="hi-IN"/>
        </w:rPr>
        <w:t xml:space="preserve"> юридична діяльність</w:t>
      </w:r>
      <w:r w:rsidR="00230F60">
        <w:rPr>
          <w:rFonts w:ascii="Times New Roman" w:eastAsia="SimSun" w:hAnsi="Times New Roman" w:cs="Times New Roman"/>
          <w:iCs/>
          <w:sz w:val="28"/>
          <w:szCs w:val="28"/>
          <w:lang w:eastAsia="hi-IN" w:bidi="hi-IN"/>
        </w:rPr>
        <w:t>.</w:t>
      </w:r>
    </w:p>
    <w:p w:rsidR="00D23AE1" w:rsidRPr="0000081D" w:rsidRDefault="00D23AE1" w:rsidP="0000081D">
      <w:pPr>
        <w:pStyle w:val="af5"/>
        <w:tabs>
          <w:tab w:val="left" w:pos="1134"/>
        </w:tabs>
        <w:autoSpaceDE w:val="0"/>
        <w:autoSpaceDN w:val="0"/>
        <w:adjustRightInd w:val="0"/>
        <w:spacing w:line="360" w:lineRule="auto"/>
        <w:ind w:left="0" w:firstLine="709"/>
        <w:jc w:val="both"/>
        <w:rPr>
          <w:b/>
          <w:sz w:val="28"/>
          <w:szCs w:val="28"/>
          <w:lang w:val="uk-UA"/>
        </w:rPr>
      </w:pPr>
      <w:r w:rsidRPr="0000081D">
        <w:rPr>
          <w:b/>
          <w:sz w:val="28"/>
          <w:szCs w:val="28"/>
          <w:lang w:val="ru-RU"/>
        </w:rPr>
        <w:t>Методичне завдання:</w:t>
      </w:r>
      <w:r w:rsidRPr="0000081D">
        <w:rPr>
          <w:b/>
          <w:sz w:val="28"/>
          <w:szCs w:val="28"/>
          <w:lang w:val="uk-UA"/>
        </w:rPr>
        <w:t xml:space="preserve"> </w:t>
      </w:r>
      <w:r w:rsidR="00011D89" w:rsidRPr="0000081D">
        <w:rPr>
          <w:sz w:val="28"/>
          <w:szCs w:val="28"/>
          <w:lang w:val="uk-UA"/>
        </w:rPr>
        <w:t>Накресліть уявну структуру правової системи суспільства</w:t>
      </w:r>
      <w:r w:rsidR="00214295" w:rsidRPr="0000081D">
        <w:rPr>
          <w:rFonts w:eastAsia="SimSun"/>
          <w:sz w:val="28"/>
          <w:szCs w:val="28"/>
          <w:lang w:val="ru-RU" w:eastAsia="hi-IN" w:bidi="hi-IN"/>
        </w:rPr>
        <w:t xml:space="preserve">. </w:t>
      </w:r>
      <w:r w:rsidR="00011D89" w:rsidRPr="0000081D">
        <w:rPr>
          <w:rFonts w:eastAsia="SimSun"/>
          <w:sz w:val="28"/>
          <w:szCs w:val="28"/>
          <w:lang w:val="ru-RU" w:eastAsia="hi-IN" w:bidi="hi-IN"/>
        </w:rPr>
        <w:t>Охарактеризуйте поняття юридичної діяльності.</w:t>
      </w:r>
    </w:p>
    <w:p w:rsidR="00D23AE1" w:rsidRPr="0000081D" w:rsidRDefault="00230F60" w:rsidP="0000081D">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column"/>
      </w:r>
      <w:r>
        <w:rPr>
          <w:rFonts w:ascii="Times New Roman" w:eastAsia="Times New Roman" w:hAnsi="Times New Roman" w:cs="Times New Roman"/>
          <w:b/>
          <w:i/>
          <w:sz w:val="28"/>
          <w:szCs w:val="28"/>
        </w:rPr>
        <w:lastRenderedPageBreak/>
        <w:t>Література:</w:t>
      </w:r>
    </w:p>
    <w:p w:rsidR="00D23AE1" w:rsidRPr="0000081D" w:rsidRDefault="00D23AE1" w:rsidP="00C75FF2">
      <w:pPr>
        <w:numPr>
          <w:ilvl w:val="0"/>
          <w:numId w:val="12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00081D">
        <w:rPr>
          <w:rFonts w:ascii="Times New Roman" w:eastAsia="Times New Roman" w:hAnsi="Times New Roman" w:cs="Times New Roman"/>
          <w:sz w:val="28"/>
          <w:szCs w:val="28"/>
          <w:lang w:eastAsia="ru-RU"/>
        </w:rPr>
        <w:t>Загальна теорія держави і права: Підручник</w:t>
      </w:r>
      <w:r w:rsidR="00230F60">
        <w:rPr>
          <w:rFonts w:ascii="Times New Roman" w:eastAsia="Times New Roman" w:hAnsi="Times New Roman" w:cs="Times New Roman"/>
          <w:sz w:val="28"/>
          <w:szCs w:val="28"/>
          <w:lang w:eastAsia="ru-RU"/>
        </w:rPr>
        <w:t xml:space="preserve"> </w:t>
      </w:r>
      <w:r w:rsidRPr="0000081D">
        <w:rPr>
          <w:rFonts w:ascii="Times New Roman" w:eastAsia="Times New Roman" w:hAnsi="Times New Roman" w:cs="Times New Roman"/>
          <w:sz w:val="28"/>
          <w:szCs w:val="28"/>
          <w:lang w:eastAsia="ru-RU"/>
        </w:rPr>
        <w:t>/ за заг.ред. В.</w:t>
      </w:r>
      <w:r w:rsidR="00230F60">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М.</w:t>
      </w:r>
      <w:r w:rsidR="00230F60">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Цвіка, В.</w:t>
      </w:r>
      <w:r w:rsidR="00230F60">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Д.</w:t>
      </w:r>
      <w:r w:rsidR="00230F60">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Ткаченко, О.</w:t>
      </w:r>
      <w:r w:rsidR="00230F60">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В.</w:t>
      </w:r>
      <w:r w:rsidR="00230F60">
        <w:rPr>
          <w:rFonts w:ascii="Times New Roman" w:eastAsia="Times New Roman" w:hAnsi="Times New Roman" w:cs="Times New Roman"/>
          <w:sz w:val="28"/>
          <w:szCs w:val="28"/>
          <w:lang w:eastAsia="ru-RU"/>
        </w:rPr>
        <w:t> Петришина. – Х.: Право, 2002. –</w:t>
      </w:r>
      <w:r w:rsidRPr="0000081D">
        <w:rPr>
          <w:rFonts w:ascii="Times New Roman" w:eastAsia="Times New Roman" w:hAnsi="Times New Roman" w:cs="Times New Roman"/>
          <w:sz w:val="28"/>
          <w:szCs w:val="28"/>
          <w:lang w:eastAsia="ru-RU"/>
        </w:rPr>
        <w:t xml:space="preserve"> С.</w:t>
      </w:r>
      <w:r w:rsidR="00214295" w:rsidRPr="0000081D">
        <w:rPr>
          <w:rFonts w:ascii="Times New Roman" w:eastAsia="Times New Roman" w:hAnsi="Times New Roman" w:cs="Times New Roman"/>
          <w:sz w:val="28"/>
          <w:szCs w:val="28"/>
          <w:lang w:eastAsia="ru-RU"/>
        </w:rPr>
        <w:t>560</w:t>
      </w:r>
      <w:r w:rsidRPr="0000081D">
        <w:rPr>
          <w:rFonts w:ascii="Times New Roman" w:eastAsia="Times New Roman" w:hAnsi="Times New Roman" w:cs="Times New Roman"/>
          <w:sz w:val="28"/>
          <w:szCs w:val="28"/>
          <w:lang w:eastAsia="ru-RU"/>
        </w:rPr>
        <w:t>-</w:t>
      </w:r>
      <w:r w:rsidR="00214295" w:rsidRPr="0000081D">
        <w:rPr>
          <w:rFonts w:ascii="Times New Roman" w:eastAsia="Times New Roman" w:hAnsi="Times New Roman" w:cs="Times New Roman"/>
          <w:sz w:val="28"/>
          <w:szCs w:val="28"/>
          <w:lang w:eastAsia="ru-RU"/>
        </w:rPr>
        <w:t>574</w:t>
      </w:r>
      <w:r w:rsidR="00230F60">
        <w:rPr>
          <w:rFonts w:ascii="Times New Roman" w:eastAsia="Times New Roman" w:hAnsi="Times New Roman" w:cs="Times New Roman"/>
          <w:sz w:val="28"/>
          <w:szCs w:val="28"/>
          <w:lang w:eastAsia="ru-RU"/>
        </w:rPr>
        <w:t>.</w:t>
      </w:r>
    </w:p>
    <w:p w:rsidR="00D23AE1" w:rsidRPr="0000081D" w:rsidRDefault="00230F60" w:rsidP="00C75FF2">
      <w:pPr>
        <w:numPr>
          <w:ilvl w:val="0"/>
          <w:numId w:val="12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D23AE1" w:rsidRPr="00230F6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D23AE1" w:rsidRPr="00230F60">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D23AE1" w:rsidRPr="00230F60">
        <w:rPr>
          <w:rFonts w:ascii="Times New Roman" w:eastAsia="Times New Roman" w:hAnsi="Times New Roman" w:cs="Times New Roman"/>
          <w:sz w:val="28"/>
          <w:szCs w:val="28"/>
          <w:lang w:eastAsia="ru-RU"/>
        </w:rPr>
        <w:t>С.</w:t>
      </w:r>
      <w:r w:rsidR="00214295" w:rsidRPr="00230F60">
        <w:rPr>
          <w:rFonts w:ascii="Times New Roman" w:eastAsia="Times New Roman" w:hAnsi="Times New Roman" w:cs="Times New Roman"/>
          <w:sz w:val="28"/>
          <w:szCs w:val="28"/>
          <w:lang w:eastAsia="ru-RU"/>
        </w:rPr>
        <w:t>229</w:t>
      </w:r>
      <w:r w:rsidR="00D23AE1" w:rsidRPr="00230F60">
        <w:rPr>
          <w:rFonts w:ascii="Times New Roman" w:eastAsia="Times New Roman" w:hAnsi="Times New Roman" w:cs="Times New Roman"/>
          <w:sz w:val="28"/>
          <w:szCs w:val="28"/>
          <w:lang w:eastAsia="ru-RU"/>
        </w:rPr>
        <w:t>-</w:t>
      </w:r>
      <w:r w:rsidR="00214295" w:rsidRPr="00230F60">
        <w:rPr>
          <w:rFonts w:ascii="Times New Roman" w:eastAsia="Times New Roman" w:hAnsi="Times New Roman" w:cs="Times New Roman"/>
          <w:sz w:val="28"/>
          <w:szCs w:val="28"/>
          <w:lang w:eastAsia="ru-RU"/>
        </w:rPr>
        <w:t>234</w:t>
      </w:r>
      <w:r>
        <w:rPr>
          <w:rFonts w:ascii="Times New Roman" w:eastAsia="Times New Roman" w:hAnsi="Times New Roman" w:cs="Times New Roman"/>
          <w:sz w:val="28"/>
          <w:szCs w:val="28"/>
          <w:lang w:eastAsia="ru-RU"/>
        </w:rPr>
        <w:t>.</w:t>
      </w:r>
    </w:p>
    <w:p w:rsidR="00D23AE1" w:rsidRPr="0000081D" w:rsidRDefault="00D23AE1" w:rsidP="0000081D">
      <w:pPr>
        <w:tabs>
          <w:tab w:val="left" w:pos="1134"/>
        </w:tabs>
        <w:spacing w:after="0" w:line="360" w:lineRule="auto"/>
        <w:ind w:firstLine="709"/>
        <w:jc w:val="both"/>
        <w:rPr>
          <w:rFonts w:ascii="Times New Roman" w:eastAsia="SimSun" w:hAnsi="Times New Roman" w:cs="Times New Roman"/>
          <w:sz w:val="28"/>
          <w:szCs w:val="28"/>
          <w:lang w:eastAsia="hi-IN" w:bidi="hi-IN"/>
        </w:rPr>
      </w:pPr>
    </w:p>
    <w:p w:rsidR="00060628" w:rsidRPr="0000081D" w:rsidRDefault="00060628" w:rsidP="0000081D">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00081D">
        <w:rPr>
          <w:rFonts w:ascii="Times New Roman" w:eastAsia="SimSun" w:hAnsi="Times New Roman" w:cs="Times New Roman"/>
          <w:b/>
          <w:sz w:val="28"/>
          <w:szCs w:val="28"/>
          <w:lang w:eastAsia="hi-IN" w:bidi="hi-IN"/>
        </w:rPr>
        <w:t>Семінарське заняття</w:t>
      </w:r>
      <w:r w:rsidR="007B2F34">
        <w:rPr>
          <w:rFonts w:ascii="Times New Roman" w:eastAsia="SimSun" w:hAnsi="Times New Roman" w:cs="Times New Roman"/>
          <w:b/>
          <w:sz w:val="28"/>
          <w:szCs w:val="28"/>
          <w:lang w:eastAsia="hi-IN" w:bidi="hi-IN"/>
        </w:rPr>
        <w:t xml:space="preserve"> 22</w:t>
      </w:r>
    </w:p>
    <w:p w:rsidR="0093773E" w:rsidRPr="0000081D" w:rsidRDefault="00060628" w:rsidP="0000081D">
      <w:pPr>
        <w:tabs>
          <w:tab w:val="left" w:pos="1134"/>
        </w:tabs>
        <w:spacing w:after="0" w:line="360" w:lineRule="auto"/>
        <w:ind w:firstLine="709"/>
        <w:jc w:val="both"/>
        <w:rPr>
          <w:rFonts w:ascii="Times New Roman" w:eastAsia="SimSun" w:hAnsi="Times New Roman" w:cs="Times New Roman"/>
          <w:b/>
          <w:sz w:val="28"/>
          <w:szCs w:val="28"/>
          <w:lang w:eastAsia="hi-IN" w:bidi="hi-IN"/>
        </w:rPr>
      </w:pPr>
      <w:r w:rsidRPr="0000081D">
        <w:rPr>
          <w:rFonts w:ascii="Times New Roman" w:eastAsia="SimSun" w:hAnsi="Times New Roman" w:cs="Times New Roman"/>
          <w:b/>
          <w:sz w:val="28"/>
          <w:szCs w:val="28"/>
          <w:lang w:eastAsia="hi-IN" w:bidi="hi-IN"/>
        </w:rPr>
        <w:t>Тема: Основні правові системи сучасності</w:t>
      </w:r>
    </w:p>
    <w:p w:rsidR="00011D89" w:rsidRPr="0000081D" w:rsidRDefault="00011D89" w:rsidP="0000081D">
      <w:pPr>
        <w:tabs>
          <w:tab w:val="left" w:pos="1134"/>
        </w:tabs>
        <w:spacing w:after="0" w:line="360" w:lineRule="auto"/>
        <w:ind w:firstLine="709"/>
        <w:contextualSpacing/>
        <w:jc w:val="both"/>
        <w:rPr>
          <w:rFonts w:ascii="Times New Roman" w:eastAsia="Times New Roman" w:hAnsi="Times New Roman" w:cs="Times New Roman"/>
          <w:i/>
          <w:sz w:val="28"/>
          <w:szCs w:val="28"/>
          <w:lang w:val="ru-RU" w:eastAsia="ru-RU"/>
        </w:rPr>
      </w:pPr>
      <w:r w:rsidRPr="0000081D">
        <w:rPr>
          <w:rFonts w:ascii="Times New Roman" w:eastAsia="Times New Roman" w:hAnsi="Times New Roman" w:cs="Times New Roman"/>
          <w:i/>
          <w:sz w:val="28"/>
          <w:szCs w:val="28"/>
          <w:lang w:val="ru-RU" w:eastAsia="ru-RU"/>
        </w:rPr>
        <w:t>Завдання для підготовки до семінарського заняття:</w:t>
      </w:r>
    </w:p>
    <w:p w:rsidR="00214295" w:rsidRPr="0000081D" w:rsidRDefault="00214295" w:rsidP="00C75FF2">
      <w:pPr>
        <w:numPr>
          <w:ilvl w:val="0"/>
          <w:numId w:val="94"/>
        </w:numPr>
        <w:tabs>
          <w:tab w:val="left" w:pos="108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eastAsia="hi-IN" w:bidi="hi-IN"/>
        </w:rPr>
        <w:t>Правові системи світу. Їх типологія та характеристика</w:t>
      </w:r>
      <w:r w:rsidR="00760C14">
        <w:rPr>
          <w:rFonts w:ascii="Times New Roman" w:eastAsia="SimSun" w:hAnsi="Times New Roman" w:cs="Times New Roman"/>
          <w:sz w:val="28"/>
          <w:szCs w:val="28"/>
          <w:lang w:val="ru-RU" w:eastAsia="hi-IN" w:bidi="hi-IN"/>
        </w:rPr>
        <w:t>.</w:t>
      </w:r>
    </w:p>
    <w:p w:rsidR="0093773E" w:rsidRPr="0000081D" w:rsidRDefault="00760C14" w:rsidP="00C75FF2">
      <w:pPr>
        <w:numPr>
          <w:ilvl w:val="0"/>
          <w:numId w:val="94"/>
        </w:numPr>
        <w:tabs>
          <w:tab w:val="left" w:pos="108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Pr>
          <w:rFonts w:ascii="Times New Roman" w:eastAsia="SimSun" w:hAnsi="Times New Roman" w:cs="Times New Roman"/>
          <w:sz w:val="28"/>
          <w:szCs w:val="28"/>
          <w:lang w:val="ru-RU" w:eastAsia="hi-IN" w:bidi="hi-IN"/>
        </w:rPr>
        <w:t>Класифікація правових систем.</w:t>
      </w:r>
    </w:p>
    <w:p w:rsidR="0093773E" w:rsidRPr="0000081D" w:rsidRDefault="0093773E" w:rsidP="00C75FF2">
      <w:pPr>
        <w:numPr>
          <w:ilvl w:val="0"/>
          <w:numId w:val="94"/>
        </w:numPr>
        <w:tabs>
          <w:tab w:val="left" w:pos="108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Романо-герма</w:t>
      </w:r>
      <w:r w:rsidR="00760C14">
        <w:rPr>
          <w:rFonts w:ascii="Times New Roman" w:eastAsia="SimSun" w:hAnsi="Times New Roman" w:cs="Times New Roman"/>
          <w:sz w:val="28"/>
          <w:szCs w:val="28"/>
          <w:lang w:val="ru-RU" w:eastAsia="hi-IN" w:bidi="hi-IN"/>
        </w:rPr>
        <w:t>нська (німецька) правова сім</w:t>
      </w:r>
      <w:r w:rsidR="00760C14" w:rsidRPr="00760C14">
        <w:rPr>
          <w:rFonts w:ascii="Times New Roman" w:eastAsia="SimSun" w:hAnsi="Times New Roman" w:cs="Times New Roman"/>
          <w:sz w:val="28"/>
          <w:szCs w:val="28"/>
          <w:lang w:val="ru-RU" w:eastAsia="hi-IN" w:bidi="hi-IN"/>
        </w:rPr>
        <w:t>’</w:t>
      </w:r>
      <w:r w:rsidR="00760C14">
        <w:rPr>
          <w:rFonts w:ascii="Times New Roman" w:eastAsia="SimSun" w:hAnsi="Times New Roman" w:cs="Times New Roman"/>
          <w:sz w:val="28"/>
          <w:szCs w:val="28"/>
          <w:lang w:val="ru-RU" w:eastAsia="hi-IN" w:bidi="hi-IN"/>
        </w:rPr>
        <w:t>я.</w:t>
      </w:r>
    </w:p>
    <w:p w:rsidR="0093773E" w:rsidRPr="0000081D" w:rsidRDefault="00760C14" w:rsidP="00C75FF2">
      <w:pPr>
        <w:numPr>
          <w:ilvl w:val="0"/>
          <w:numId w:val="94"/>
        </w:numPr>
        <w:tabs>
          <w:tab w:val="left" w:pos="108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Pr>
          <w:rFonts w:ascii="Times New Roman" w:eastAsia="SimSun" w:hAnsi="Times New Roman" w:cs="Times New Roman"/>
          <w:sz w:val="28"/>
          <w:szCs w:val="28"/>
          <w:lang w:val="ru-RU" w:eastAsia="hi-IN" w:bidi="hi-IN"/>
        </w:rPr>
        <w:t>Сім</w:t>
      </w:r>
      <w:r>
        <w:rPr>
          <w:rFonts w:ascii="Times New Roman" w:eastAsia="SimSun" w:hAnsi="Times New Roman" w:cs="Times New Roman"/>
          <w:sz w:val="28"/>
          <w:szCs w:val="28"/>
          <w:lang w:val="en-US" w:eastAsia="hi-IN" w:bidi="hi-IN"/>
        </w:rPr>
        <w:t>’</w:t>
      </w:r>
      <w:r w:rsidR="0093773E" w:rsidRPr="0000081D">
        <w:rPr>
          <w:rFonts w:ascii="Times New Roman" w:eastAsia="SimSun" w:hAnsi="Times New Roman" w:cs="Times New Roman"/>
          <w:sz w:val="28"/>
          <w:szCs w:val="28"/>
          <w:lang w:val="ru-RU" w:eastAsia="hi-IN" w:bidi="hi-IN"/>
        </w:rPr>
        <w:t>я загаль</w:t>
      </w:r>
      <w:r>
        <w:rPr>
          <w:rFonts w:ascii="Times New Roman" w:eastAsia="SimSun" w:hAnsi="Times New Roman" w:cs="Times New Roman"/>
          <w:sz w:val="28"/>
          <w:szCs w:val="28"/>
          <w:lang w:val="ru-RU" w:eastAsia="hi-IN" w:bidi="hi-IN"/>
        </w:rPr>
        <w:t>ного (англосаксонського) права.</w:t>
      </w:r>
    </w:p>
    <w:p w:rsidR="0093773E" w:rsidRPr="0000081D" w:rsidRDefault="0093773E" w:rsidP="00C75FF2">
      <w:pPr>
        <w:numPr>
          <w:ilvl w:val="0"/>
          <w:numId w:val="94"/>
        </w:numPr>
        <w:tabs>
          <w:tab w:val="left" w:pos="1080"/>
          <w:tab w:val="left" w:pos="1134"/>
        </w:tabs>
        <w:suppressAutoHyphens/>
        <w:spacing w:after="0" w:line="360" w:lineRule="auto"/>
        <w:ind w:left="0" w:firstLine="709"/>
        <w:jc w:val="both"/>
        <w:rPr>
          <w:rFonts w:ascii="Times New Roman" w:eastAsia="SimSun" w:hAnsi="Times New Roman" w:cs="Times New Roman"/>
          <w:sz w:val="28"/>
          <w:szCs w:val="28"/>
          <w:lang w:val="ru-RU" w:eastAsia="hi-IN" w:bidi="hi-IN"/>
        </w:rPr>
      </w:pPr>
      <w:r w:rsidRPr="0000081D">
        <w:rPr>
          <w:rFonts w:ascii="Times New Roman" w:eastAsia="SimSun" w:hAnsi="Times New Roman" w:cs="Times New Roman"/>
          <w:sz w:val="28"/>
          <w:szCs w:val="28"/>
          <w:lang w:val="ru-RU" w:eastAsia="hi-IN" w:bidi="hi-IN"/>
        </w:rPr>
        <w:t>Традиційні та релігійні правові системи.</w:t>
      </w:r>
    </w:p>
    <w:p w:rsidR="00011D89" w:rsidRPr="0000081D" w:rsidRDefault="00011D89" w:rsidP="00C75FF2">
      <w:pPr>
        <w:numPr>
          <w:ilvl w:val="0"/>
          <w:numId w:val="94"/>
        </w:numPr>
        <w:tabs>
          <w:tab w:val="left" w:pos="567"/>
          <w:tab w:val="left" w:pos="1080"/>
          <w:tab w:val="left" w:pos="1134"/>
          <w:tab w:val="left" w:pos="2007"/>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Структура та загальна характеристик</w:t>
      </w:r>
      <w:r w:rsidR="00760C14">
        <w:rPr>
          <w:rFonts w:ascii="Times New Roman" w:eastAsia="SimSun" w:hAnsi="Times New Roman" w:cs="Times New Roman"/>
          <w:sz w:val="28"/>
          <w:szCs w:val="28"/>
          <w:lang w:eastAsia="hi-IN" w:bidi="hi-IN"/>
        </w:rPr>
        <w:t>а романо-німецької правової сім</w:t>
      </w:r>
      <w:r w:rsidR="00760C14" w:rsidRPr="00760C14">
        <w:rPr>
          <w:rFonts w:ascii="Times New Roman" w:eastAsia="SimSun" w:hAnsi="Times New Roman" w:cs="Times New Roman"/>
          <w:sz w:val="28"/>
          <w:szCs w:val="28"/>
          <w:lang w:val="ru-RU" w:eastAsia="hi-IN" w:bidi="hi-IN"/>
        </w:rPr>
        <w:t>’</w:t>
      </w:r>
      <w:r w:rsidRPr="0000081D">
        <w:rPr>
          <w:rFonts w:ascii="Times New Roman" w:eastAsia="SimSun" w:hAnsi="Times New Roman" w:cs="Times New Roman"/>
          <w:sz w:val="28"/>
          <w:szCs w:val="28"/>
          <w:lang w:eastAsia="hi-IN" w:bidi="hi-IN"/>
        </w:rPr>
        <w:t>ї.</w:t>
      </w:r>
    </w:p>
    <w:p w:rsidR="00011D89" w:rsidRPr="0000081D" w:rsidRDefault="00011D89" w:rsidP="00C75FF2">
      <w:pPr>
        <w:numPr>
          <w:ilvl w:val="0"/>
          <w:numId w:val="94"/>
        </w:numPr>
        <w:tabs>
          <w:tab w:val="left" w:pos="567"/>
          <w:tab w:val="left" w:pos="1080"/>
          <w:tab w:val="left" w:pos="1134"/>
          <w:tab w:val="left" w:pos="2007"/>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Історія зародження і розвитку правової системи Європейського союзу.</w:t>
      </w:r>
    </w:p>
    <w:p w:rsidR="00011D89" w:rsidRPr="0000081D" w:rsidRDefault="00011D89" w:rsidP="00C75FF2">
      <w:pPr>
        <w:numPr>
          <w:ilvl w:val="0"/>
          <w:numId w:val="94"/>
        </w:numPr>
        <w:tabs>
          <w:tab w:val="left" w:pos="1080"/>
          <w:tab w:val="left" w:pos="1134"/>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Структура та характеристика мусульманського права.</w:t>
      </w:r>
    </w:p>
    <w:p w:rsidR="00011D89" w:rsidRPr="0000081D" w:rsidRDefault="00011D89" w:rsidP="00C75FF2">
      <w:pPr>
        <w:numPr>
          <w:ilvl w:val="0"/>
          <w:numId w:val="94"/>
        </w:numPr>
        <w:tabs>
          <w:tab w:val="left" w:pos="1080"/>
          <w:tab w:val="left" w:pos="1134"/>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Джерела мусульманського права: історія та сучасність.</w:t>
      </w:r>
    </w:p>
    <w:p w:rsidR="00011D89" w:rsidRPr="0000081D" w:rsidRDefault="00011D89" w:rsidP="00C75FF2">
      <w:pPr>
        <w:numPr>
          <w:ilvl w:val="0"/>
          <w:numId w:val="94"/>
        </w:numPr>
        <w:tabs>
          <w:tab w:val="left" w:pos="1080"/>
          <w:tab w:val="left" w:pos="1134"/>
        </w:tabs>
        <w:spacing w:after="0" w:line="360" w:lineRule="auto"/>
        <w:ind w:left="0" w:firstLine="709"/>
        <w:jc w:val="both"/>
        <w:rPr>
          <w:rFonts w:ascii="Times New Roman" w:eastAsia="SimSun" w:hAnsi="Times New Roman" w:cs="Times New Roman"/>
          <w:sz w:val="28"/>
          <w:szCs w:val="28"/>
          <w:lang w:eastAsia="hi-IN" w:bidi="hi-IN"/>
        </w:rPr>
      </w:pPr>
      <w:r w:rsidRPr="0000081D">
        <w:rPr>
          <w:rFonts w:ascii="Times New Roman" w:eastAsia="SimSun" w:hAnsi="Times New Roman" w:cs="Times New Roman"/>
          <w:sz w:val="28"/>
          <w:szCs w:val="28"/>
          <w:lang w:eastAsia="hi-IN" w:bidi="hi-IN"/>
        </w:rPr>
        <w:t>Національна правова система України: аксіологічні аспекти.</w:t>
      </w:r>
    </w:p>
    <w:p w:rsidR="00011D89" w:rsidRPr="0000081D" w:rsidRDefault="00760C14" w:rsidP="00C75FF2">
      <w:pPr>
        <w:numPr>
          <w:ilvl w:val="0"/>
          <w:numId w:val="94"/>
        </w:numPr>
        <w:tabs>
          <w:tab w:val="left" w:pos="1080"/>
          <w:tab w:val="left" w:pos="1134"/>
        </w:tabs>
        <w:spacing w:after="0" w:line="360" w:lineRule="auto"/>
        <w:ind w:left="0" w:firstLine="709"/>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Нові правові сім</w:t>
      </w:r>
      <w:r w:rsidRPr="00760C14">
        <w:rPr>
          <w:rFonts w:ascii="Times New Roman" w:eastAsia="SimSun" w:hAnsi="Times New Roman" w:cs="Times New Roman"/>
          <w:sz w:val="28"/>
          <w:szCs w:val="28"/>
          <w:lang w:eastAsia="hi-IN" w:bidi="hi-IN"/>
        </w:rPr>
        <w:t>’</w:t>
      </w:r>
      <w:r w:rsidR="00011D89" w:rsidRPr="0000081D">
        <w:rPr>
          <w:rFonts w:ascii="Times New Roman" w:eastAsia="SimSun" w:hAnsi="Times New Roman" w:cs="Times New Roman"/>
          <w:sz w:val="28"/>
          <w:szCs w:val="28"/>
          <w:lang w:eastAsia="hi-IN" w:bidi="hi-IN"/>
        </w:rPr>
        <w:t>ї: цивілізаційний рух права і держави.</w:t>
      </w:r>
    </w:p>
    <w:p w:rsidR="00214295" w:rsidRPr="0000081D" w:rsidRDefault="00214295"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p>
    <w:p w:rsidR="00C14A25" w:rsidRPr="0000081D" w:rsidRDefault="00C14A25" w:rsidP="000008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i/>
          <w:spacing w:val="4"/>
          <w:sz w:val="28"/>
          <w:szCs w:val="28"/>
          <w:lang w:eastAsia="ru-RU"/>
        </w:rPr>
      </w:pPr>
      <w:r w:rsidRPr="0000081D">
        <w:rPr>
          <w:rFonts w:ascii="Times New Roman" w:eastAsia="SimSun" w:hAnsi="Times New Roman" w:cs="Times New Roman"/>
          <w:i/>
          <w:spacing w:val="4"/>
          <w:sz w:val="28"/>
          <w:szCs w:val="28"/>
          <w:lang w:eastAsia="ru-RU"/>
        </w:rPr>
        <w:t>Методичні рекомендації:</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При підготовці до першого питання слід </w:t>
      </w:r>
      <w:r w:rsidR="00B0439C">
        <w:rPr>
          <w:rFonts w:ascii="Times New Roman" w:eastAsia="SimSun" w:hAnsi="Times New Roman" w:cs="Times New Roman"/>
          <w:iCs/>
          <w:sz w:val="28"/>
          <w:szCs w:val="28"/>
          <w:lang w:eastAsia="hi-IN" w:bidi="hi-IN"/>
        </w:rPr>
        <w:t>насамперед з</w:t>
      </w:r>
      <w:r w:rsidR="00B0439C" w:rsidRPr="00B0439C">
        <w:rPr>
          <w:rFonts w:ascii="Times New Roman" w:eastAsia="SimSun" w:hAnsi="Times New Roman" w:cs="Times New Roman"/>
          <w:iCs/>
          <w:sz w:val="28"/>
          <w:szCs w:val="28"/>
          <w:lang w:val="ru-RU" w:eastAsia="hi-IN" w:bidi="hi-IN"/>
        </w:rPr>
        <w:t>’</w:t>
      </w:r>
      <w:r w:rsidRPr="0000081D">
        <w:rPr>
          <w:rFonts w:ascii="Times New Roman" w:eastAsia="SimSun" w:hAnsi="Times New Roman" w:cs="Times New Roman"/>
          <w:iCs/>
          <w:sz w:val="28"/>
          <w:szCs w:val="28"/>
          <w:lang w:eastAsia="hi-IN" w:bidi="hi-IN"/>
        </w:rPr>
        <w:t>ясувати, що класифікація означає розподіл національних систем права по класа</w:t>
      </w:r>
      <w:r w:rsidR="00B0439C">
        <w:rPr>
          <w:rFonts w:ascii="Times New Roman" w:eastAsia="SimSun" w:hAnsi="Times New Roman" w:cs="Times New Roman"/>
          <w:iCs/>
          <w:sz w:val="28"/>
          <w:szCs w:val="28"/>
          <w:lang w:eastAsia="hi-IN" w:bidi="hi-IN"/>
        </w:rPr>
        <w:t>х (типах</w:t>
      </w:r>
      <w:r w:rsidRPr="0000081D">
        <w:rPr>
          <w:rFonts w:ascii="Times New Roman" w:eastAsia="SimSun" w:hAnsi="Times New Roman" w:cs="Times New Roman"/>
          <w:iCs/>
          <w:sz w:val="28"/>
          <w:szCs w:val="28"/>
          <w:lang w:eastAsia="hi-IN" w:bidi="hi-IN"/>
        </w:rPr>
        <w:t xml:space="preserve">) в залежності від тих чи інших критеріїв. До них відносять: ідеологічні, юридичні, географічні, етичні, економічні, релігійні </w:t>
      </w:r>
      <w:r w:rsidR="00B0439C">
        <w:rPr>
          <w:rFonts w:ascii="Times New Roman" w:eastAsia="SimSun" w:hAnsi="Times New Roman" w:cs="Times New Roman"/>
          <w:iCs/>
          <w:sz w:val="28"/>
          <w:szCs w:val="28"/>
          <w:lang w:eastAsia="hi-IN" w:bidi="hi-IN"/>
        </w:rPr>
        <w:t>та</w:t>
      </w:r>
      <w:r w:rsidRPr="0000081D">
        <w:rPr>
          <w:rFonts w:ascii="Times New Roman" w:eastAsia="SimSun" w:hAnsi="Times New Roman" w:cs="Times New Roman"/>
          <w:iCs/>
          <w:sz w:val="28"/>
          <w:szCs w:val="28"/>
          <w:lang w:eastAsia="hi-IN" w:bidi="hi-IN"/>
        </w:rPr>
        <w:t xml:space="preserve"> інші критерії класифікації.</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Основними критеріями, які використовуються в літературі є етнографічні, техніко-юридичні, релігійно-етичні.</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lastRenderedPageBreak/>
        <w:t>Тому виділяються: національ</w:t>
      </w:r>
      <w:r w:rsidR="00B0439C">
        <w:rPr>
          <w:rFonts w:ascii="Times New Roman" w:eastAsia="SimSun" w:hAnsi="Times New Roman" w:cs="Times New Roman"/>
          <w:iCs/>
          <w:sz w:val="28"/>
          <w:szCs w:val="28"/>
          <w:lang w:eastAsia="hi-IN" w:bidi="hi-IN"/>
        </w:rPr>
        <w:t>но-правові системи, правові сім</w:t>
      </w:r>
      <w:r w:rsidR="00B0439C" w:rsidRPr="00B0439C">
        <w:rPr>
          <w:rFonts w:ascii="Times New Roman" w:eastAsia="SimSun" w:hAnsi="Times New Roman" w:cs="Times New Roman"/>
          <w:iCs/>
          <w:sz w:val="28"/>
          <w:szCs w:val="28"/>
          <w:lang w:val="ru-RU" w:eastAsia="hi-IN" w:bidi="hi-IN"/>
        </w:rPr>
        <w:t>’</w:t>
      </w:r>
      <w:r w:rsidRPr="0000081D">
        <w:rPr>
          <w:rFonts w:ascii="Times New Roman" w:eastAsia="SimSun" w:hAnsi="Times New Roman" w:cs="Times New Roman"/>
          <w:iCs/>
          <w:sz w:val="28"/>
          <w:szCs w:val="28"/>
          <w:lang w:eastAsia="hi-IN" w:bidi="hi-IN"/>
        </w:rPr>
        <w:t>ї, групи правових систем.</w:t>
      </w:r>
    </w:p>
    <w:p w:rsidR="00B0439C" w:rsidRDefault="00B0439C" w:rsidP="0000081D">
      <w:pPr>
        <w:tabs>
          <w:tab w:val="left" w:pos="1134"/>
        </w:tabs>
        <w:spacing w:after="0" w:line="360" w:lineRule="auto"/>
        <w:ind w:firstLine="709"/>
        <w:jc w:val="both"/>
        <w:rPr>
          <w:rFonts w:ascii="Times New Roman" w:eastAsia="SimSun" w:hAnsi="Times New Roman" w:cs="Times New Roman"/>
          <w:iCs/>
          <w:sz w:val="28"/>
          <w:szCs w:val="28"/>
          <w:lang w:val="en-US" w:eastAsia="hi-IN" w:bidi="hi-IN"/>
        </w:rPr>
      </w:pPr>
      <w:r>
        <w:rPr>
          <w:rFonts w:ascii="Times New Roman" w:eastAsia="SimSun" w:hAnsi="Times New Roman" w:cs="Times New Roman"/>
          <w:iCs/>
          <w:sz w:val="28"/>
          <w:szCs w:val="28"/>
          <w:lang w:eastAsia="hi-IN" w:bidi="hi-IN"/>
        </w:rPr>
        <w:t>Далі слід з</w:t>
      </w:r>
      <w:r w:rsidRPr="00B0439C">
        <w:rPr>
          <w:rFonts w:ascii="Times New Roman" w:eastAsia="SimSun" w:hAnsi="Times New Roman" w:cs="Times New Roman"/>
          <w:iCs/>
          <w:sz w:val="28"/>
          <w:szCs w:val="28"/>
          <w:lang w:eastAsia="hi-IN" w:bidi="hi-IN"/>
        </w:rPr>
        <w:t>’</w:t>
      </w:r>
      <w:r w:rsidR="0093773E" w:rsidRPr="0000081D">
        <w:rPr>
          <w:rFonts w:ascii="Times New Roman" w:eastAsia="SimSun" w:hAnsi="Times New Roman" w:cs="Times New Roman"/>
          <w:iCs/>
          <w:sz w:val="28"/>
          <w:szCs w:val="28"/>
          <w:lang w:eastAsia="hi-IN" w:bidi="hi-IN"/>
        </w:rPr>
        <w:t>ясувати поняття:</w:t>
      </w:r>
    </w:p>
    <w:p w:rsidR="0093773E" w:rsidRPr="00B0439C" w:rsidRDefault="0093773E" w:rsidP="00C75FF2">
      <w:pPr>
        <w:pStyle w:val="af5"/>
        <w:numPr>
          <w:ilvl w:val="0"/>
          <w:numId w:val="356"/>
        </w:numPr>
        <w:tabs>
          <w:tab w:val="left" w:pos="1134"/>
        </w:tabs>
        <w:spacing w:line="360" w:lineRule="auto"/>
        <w:ind w:left="0" w:firstLine="709"/>
        <w:jc w:val="both"/>
        <w:rPr>
          <w:rFonts w:eastAsia="SimSun"/>
          <w:iCs/>
          <w:sz w:val="28"/>
          <w:szCs w:val="28"/>
          <w:lang w:eastAsia="hi-IN" w:bidi="hi-IN"/>
        </w:rPr>
      </w:pPr>
      <w:r w:rsidRPr="00B0439C">
        <w:rPr>
          <w:rFonts w:eastAsia="SimSun"/>
          <w:iCs/>
          <w:sz w:val="28"/>
          <w:szCs w:val="28"/>
          <w:lang w:eastAsia="hi-IN" w:bidi="hi-IN"/>
        </w:rPr>
        <w:t>національної правової системи як сукупності конкретно-історичної сукупності права (законодавства), юридичної практики, домінуючої правової ідеології і юридичних закладів;</w:t>
      </w:r>
    </w:p>
    <w:p w:rsidR="00B0439C" w:rsidRPr="00B0439C" w:rsidRDefault="00B0439C" w:rsidP="00C75FF2">
      <w:pPr>
        <w:pStyle w:val="af5"/>
        <w:numPr>
          <w:ilvl w:val="0"/>
          <w:numId w:val="356"/>
        </w:numPr>
        <w:tabs>
          <w:tab w:val="left" w:pos="1134"/>
        </w:tabs>
        <w:spacing w:line="360" w:lineRule="auto"/>
        <w:ind w:left="0" w:firstLine="709"/>
        <w:jc w:val="both"/>
        <w:rPr>
          <w:rFonts w:eastAsia="SimSun"/>
          <w:iCs/>
          <w:sz w:val="28"/>
          <w:szCs w:val="28"/>
          <w:lang w:val="ru-RU" w:eastAsia="hi-IN" w:bidi="hi-IN"/>
        </w:rPr>
      </w:pPr>
      <w:r w:rsidRPr="00B0439C">
        <w:rPr>
          <w:rFonts w:eastAsia="SimSun"/>
          <w:iCs/>
          <w:sz w:val="28"/>
          <w:szCs w:val="28"/>
          <w:lang w:val="ru-RU" w:eastAsia="hi-IN" w:bidi="hi-IN"/>
        </w:rPr>
        <w:t>правової сім’</w:t>
      </w:r>
      <w:r w:rsidR="0093773E" w:rsidRPr="00B0439C">
        <w:rPr>
          <w:rFonts w:eastAsia="SimSun"/>
          <w:iCs/>
          <w:sz w:val="28"/>
          <w:szCs w:val="28"/>
          <w:lang w:val="ru-RU" w:eastAsia="hi-IN" w:bidi="hi-IN"/>
        </w:rPr>
        <w:t>ї – як сукупності національних правових систем, що ґрунтуються на загальних джерелах структури права і шляхі</w:t>
      </w:r>
      <w:r>
        <w:rPr>
          <w:rFonts w:eastAsia="SimSun"/>
          <w:iCs/>
          <w:sz w:val="28"/>
          <w:szCs w:val="28"/>
          <w:lang w:val="ru-RU" w:eastAsia="hi-IN" w:bidi="hi-IN"/>
        </w:rPr>
        <w:t>в його формування</w:t>
      </w:r>
      <w:r w:rsidRPr="00B0439C">
        <w:rPr>
          <w:rFonts w:eastAsia="SimSun"/>
          <w:iCs/>
          <w:sz w:val="28"/>
          <w:szCs w:val="28"/>
          <w:lang w:val="ru-RU" w:eastAsia="hi-IN" w:bidi="hi-IN"/>
        </w:rPr>
        <w:t>.</w:t>
      </w:r>
    </w:p>
    <w:p w:rsidR="0093773E" w:rsidRPr="00B0439C" w:rsidRDefault="00B0439C" w:rsidP="00B0439C">
      <w:pPr>
        <w:pStyle w:val="af5"/>
        <w:tabs>
          <w:tab w:val="left" w:pos="1134"/>
        </w:tabs>
        <w:spacing w:line="360" w:lineRule="auto"/>
        <w:ind w:left="709"/>
        <w:jc w:val="both"/>
        <w:rPr>
          <w:rFonts w:eastAsia="SimSun"/>
          <w:iCs/>
          <w:sz w:val="28"/>
          <w:szCs w:val="28"/>
          <w:lang w:val="ru-RU" w:eastAsia="hi-IN" w:bidi="hi-IN"/>
        </w:rPr>
      </w:pPr>
      <w:r>
        <w:rPr>
          <w:rFonts w:eastAsia="SimSun"/>
          <w:iCs/>
          <w:sz w:val="28"/>
          <w:szCs w:val="28"/>
          <w:lang w:val="ru-RU" w:eastAsia="hi-IN" w:bidi="hi-IN"/>
        </w:rPr>
        <w:t>В правових сім</w:t>
      </w:r>
      <w:r w:rsidRPr="00B0439C">
        <w:rPr>
          <w:rFonts w:eastAsia="SimSun"/>
          <w:iCs/>
          <w:sz w:val="28"/>
          <w:szCs w:val="28"/>
          <w:lang w:val="ru-RU" w:eastAsia="hi-IN" w:bidi="hi-IN"/>
        </w:rPr>
        <w:t>’</w:t>
      </w:r>
      <w:r w:rsidR="0093773E" w:rsidRPr="00B0439C">
        <w:rPr>
          <w:rFonts w:eastAsia="SimSun"/>
          <w:iCs/>
          <w:sz w:val="28"/>
          <w:szCs w:val="28"/>
          <w:lang w:val="ru-RU" w:eastAsia="hi-IN" w:bidi="hi-IN"/>
        </w:rPr>
        <w:t>ях виділяються групи правових систем.</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val="ru-RU" w:eastAsia="hi-IN" w:bidi="hi-IN"/>
        </w:rPr>
      </w:pPr>
      <w:r w:rsidRPr="0000081D">
        <w:rPr>
          <w:rFonts w:ascii="Times New Roman" w:eastAsia="Times New Roman" w:hAnsi="Times New Roman" w:cs="Times New Roman"/>
          <w:iCs/>
          <w:sz w:val="28"/>
          <w:szCs w:val="28"/>
          <w:lang w:val="ru-RU" w:eastAsia="ru-RU"/>
        </w:rPr>
        <w:t>Наступний</w:t>
      </w:r>
      <w:r w:rsidR="00B0439C">
        <w:rPr>
          <w:rFonts w:ascii="Times New Roman" w:eastAsia="Times New Roman" w:hAnsi="Times New Roman" w:cs="Times New Roman"/>
          <w:iCs/>
          <w:sz w:val="28"/>
          <w:szCs w:val="28"/>
          <w:lang w:val="ru-RU" w:eastAsia="ru-RU"/>
        </w:rPr>
        <w:t xml:space="preserve"> етап полягає у вивченні тем, з</w:t>
      </w:r>
      <w:r w:rsidR="00B0439C" w:rsidRPr="00B0439C">
        <w:rPr>
          <w:rFonts w:ascii="Times New Roman" w:eastAsia="Times New Roman" w:hAnsi="Times New Roman" w:cs="Times New Roman"/>
          <w:iCs/>
          <w:sz w:val="28"/>
          <w:szCs w:val="28"/>
          <w:lang w:val="ru-RU" w:eastAsia="ru-RU"/>
        </w:rPr>
        <w:t>’</w:t>
      </w:r>
      <w:r w:rsidRPr="0000081D">
        <w:rPr>
          <w:rFonts w:ascii="Times New Roman" w:eastAsia="Times New Roman" w:hAnsi="Times New Roman" w:cs="Times New Roman"/>
          <w:iCs/>
          <w:sz w:val="28"/>
          <w:szCs w:val="28"/>
          <w:lang w:val="ru-RU" w:eastAsia="ru-RU"/>
        </w:rPr>
        <w:t>ясуванні особливостей різних правових сімей і систем.</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Слід звернути увагу на такі особливості романо-німецької правової сім</w:t>
      </w:r>
      <w:r w:rsidR="00BF7831" w:rsidRPr="00BF7831">
        <w:rPr>
          <w:rFonts w:ascii="Times New Roman" w:eastAsia="SimSun" w:hAnsi="Times New Roman" w:cs="Times New Roman"/>
          <w:iCs/>
          <w:sz w:val="28"/>
          <w:szCs w:val="28"/>
          <w:lang w:val="ru-RU" w:eastAsia="hi-IN" w:bidi="hi-IN"/>
        </w:rPr>
        <w:t>’</w:t>
      </w:r>
      <w:r w:rsidRPr="0000081D">
        <w:rPr>
          <w:rFonts w:ascii="Times New Roman" w:eastAsia="SimSun" w:hAnsi="Times New Roman" w:cs="Times New Roman"/>
          <w:iCs/>
          <w:sz w:val="28"/>
          <w:szCs w:val="28"/>
          <w:lang w:eastAsia="hi-IN" w:bidi="hi-IN"/>
        </w:rPr>
        <w:t>ї:</w:t>
      </w:r>
    </w:p>
    <w:p w:rsidR="0093773E" w:rsidRPr="0000081D" w:rsidRDefault="0093773E" w:rsidP="00C75FF2">
      <w:pPr>
        <w:widowControl w:val="0"/>
        <w:numPr>
          <w:ilvl w:val="0"/>
          <w:numId w:val="95"/>
        </w:numPr>
        <w:tabs>
          <w:tab w:val="left" w:pos="360"/>
          <w:tab w:val="left" w:pos="1134"/>
        </w:tabs>
        <w:autoSpaceDE w:val="0"/>
        <w:spacing w:after="0" w:line="360" w:lineRule="auto"/>
        <w:ind w:left="0" w:firstLine="709"/>
        <w:jc w:val="both"/>
        <w:rPr>
          <w:rFonts w:ascii="Times New Roman" w:eastAsia="SimSun" w:hAnsi="Times New Roman" w:cs="Times New Roman"/>
          <w:iCs/>
          <w:sz w:val="28"/>
          <w:szCs w:val="28"/>
          <w:lang w:val="ru-RU" w:eastAsia="hi-IN" w:bidi="hi-IN"/>
        </w:rPr>
      </w:pPr>
      <w:r w:rsidRPr="0000081D">
        <w:rPr>
          <w:rFonts w:ascii="Times New Roman" w:eastAsia="Times New Roman" w:hAnsi="Times New Roman" w:cs="Times New Roman"/>
          <w:iCs/>
          <w:sz w:val="28"/>
          <w:szCs w:val="28"/>
          <w:lang w:val="ru-RU" w:eastAsia="ru-RU"/>
        </w:rPr>
        <w:t>ієрархічна єдність системи законодавства та їх домінуюче місце серед джерел права;</w:t>
      </w:r>
    </w:p>
    <w:p w:rsidR="0093773E" w:rsidRPr="0000081D" w:rsidRDefault="0093773E" w:rsidP="00C75FF2">
      <w:pPr>
        <w:numPr>
          <w:ilvl w:val="0"/>
          <w:numId w:val="95"/>
        </w:numPr>
        <w:tabs>
          <w:tab w:val="left" w:pos="360"/>
          <w:tab w:val="left" w:pos="1134"/>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високий рівень нормативних узагальнень;</w:t>
      </w:r>
    </w:p>
    <w:p w:rsidR="0093773E" w:rsidRPr="0000081D" w:rsidRDefault="0093773E" w:rsidP="00C75FF2">
      <w:pPr>
        <w:numPr>
          <w:ilvl w:val="0"/>
          <w:numId w:val="95"/>
        </w:numPr>
        <w:tabs>
          <w:tab w:val="left" w:pos="360"/>
          <w:tab w:val="left" w:pos="1134"/>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юридичний прецедент має допоміжне значення, головне належить законодавцю;</w:t>
      </w:r>
    </w:p>
    <w:p w:rsidR="0093773E" w:rsidRPr="0000081D" w:rsidRDefault="0093773E" w:rsidP="00C75FF2">
      <w:pPr>
        <w:numPr>
          <w:ilvl w:val="0"/>
          <w:numId w:val="95"/>
        </w:numPr>
        <w:tabs>
          <w:tab w:val="left" w:pos="360"/>
          <w:tab w:val="left" w:pos="1134"/>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велике значення юридичної док</w:t>
      </w:r>
      <w:r w:rsidR="00BF7831">
        <w:rPr>
          <w:rFonts w:ascii="Times New Roman" w:eastAsia="SimSun" w:hAnsi="Times New Roman" w:cs="Times New Roman"/>
          <w:iCs/>
          <w:sz w:val="28"/>
          <w:szCs w:val="28"/>
          <w:lang w:eastAsia="hi-IN" w:bidi="hi-IN"/>
        </w:rPr>
        <w:t>трини і інші ознаки, які слід з</w:t>
      </w:r>
      <w:r w:rsidR="00BF7831" w:rsidRPr="00BF7831">
        <w:rPr>
          <w:rFonts w:ascii="Times New Roman" w:eastAsia="SimSun" w:hAnsi="Times New Roman" w:cs="Times New Roman"/>
          <w:iCs/>
          <w:sz w:val="28"/>
          <w:szCs w:val="28"/>
          <w:lang w:eastAsia="hi-IN" w:bidi="hi-IN"/>
        </w:rPr>
        <w:t>’</w:t>
      </w:r>
      <w:r w:rsidRPr="0000081D">
        <w:rPr>
          <w:rFonts w:ascii="Times New Roman" w:eastAsia="SimSun" w:hAnsi="Times New Roman" w:cs="Times New Roman"/>
          <w:iCs/>
          <w:sz w:val="28"/>
          <w:szCs w:val="28"/>
          <w:lang w:eastAsia="hi-IN" w:bidi="hi-IN"/>
        </w:rPr>
        <w:t>ясувати самостійно.</w:t>
      </w:r>
    </w:p>
    <w:p w:rsidR="0093773E" w:rsidRPr="0000081D" w:rsidRDefault="00BF7831"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Pr>
          <w:rFonts w:ascii="Times New Roman" w:eastAsia="SimSun" w:hAnsi="Times New Roman" w:cs="Times New Roman"/>
          <w:iCs/>
          <w:sz w:val="28"/>
          <w:szCs w:val="28"/>
          <w:lang w:eastAsia="hi-IN" w:bidi="hi-IN"/>
        </w:rPr>
        <w:t>Англо-саксонська правова сім</w:t>
      </w:r>
      <w:r w:rsidRPr="00BF7831">
        <w:rPr>
          <w:rFonts w:ascii="Times New Roman" w:eastAsia="SimSun" w:hAnsi="Times New Roman" w:cs="Times New Roman"/>
          <w:iCs/>
          <w:sz w:val="28"/>
          <w:szCs w:val="28"/>
          <w:lang w:val="ru-RU" w:eastAsia="hi-IN" w:bidi="hi-IN"/>
        </w:rPr>
        <w:t>’</w:t>
      </w:r>
      <w:r w:rsidR="0093773E" w:rsidRPr="0000081D">
        <w:rPr>
          <w:rFonts w:ascii="Times New Roman" w:eastAsia="SimSun" w:hAnsi="Times New Roman" w:cs="Times New Roman"/>
          <w:iCs/>
          <w:sz w:val="28"/>
          <w:szCs w:val="28"/>
          <w:lang w:eastAsia="hi-IN" w:bidi="hi-IN"/>
        </w:rPr>
        <w:t>я характеризується наступними ознаками:</w:t>
      </w:r>
    </w:p>
    <w:p w:rsidR="0093773E" w:rsidRPr="0000081D" w:rsidRDefault="0093773E" w:rsidP="00C75FF2">
      <w:pPr>
        <w:pStyle w:val="af5"/>
        <w:numPr>
          <w:ilvl w:val="0"/>
          <w:numId w:val="96"/>
        </w:numPr>
        <w:tabs>
          <w:tab w:val="clear" w:pos="1287"/>
          <w:tab w:val="left" w:pos="1134"/>
          <w:tab w:val="left" w:pos="2268"/>
        </w:tabs>
        <w:spacing w:line="360" w:lineRule="auto"/>
        <w:ind w:left="0" w:firstLine="709"/>
        <w:jc w:val="both"/>
        <w:rPr>
          <w:rFonts w:eastAsia="SimSun"/>
          <w:iCs/>
          <w:sz w:val="28"/>
          <w:szCs w:val="28"/>
          <w:lang w:val="ru-RU" w:eastAsia="hi-IN" w:bidi="hi-IN"/>
        </w:rPr>
      </w:pPr>
      <w:r w:rsidRPr="0000081D">
        <w:rPr>
          <w:rFonts w:eastAsia="SimSun"/>
          <w:iCs/>
          <w:sz w:val="28"/>
          <w:szCs w:val="28"/>
          <w:lang w:val="ru-RU" w:eastAsia="hi-IN" w:bidi="hi-IN"/>
        </w:rPr>
        <w:t>головне джерело права – судовий прецедент;</w:t>
      </w:r>
    </w:p>
    <w:p w:rsidR="0093773E" w:rsidRPr="0000081D" w:rsidRDefault="0093773E" w:rsidP="00C75FF2">
      <w:pPr>
        <w:numPr>
          <w:ilvl w:val="0"/>
          <w:numId w:val="96"/>
        </w:numPr>
        <w:tabs>
          <w:tab w:val="left" w:pos="1134"/>
          <w:tab w:val="left" w:pos="2268"/>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права людини основна цінність в країні;</w:t>
      </w:r>
    </w:p>
    <w:p w:rsidR="0093773E" w:rsidRPr="0000081D" w:rsidRDefault="0093773E" w:rsidP="00C75FF2">
      <w:pPr>
        <w:numPr>
          <w:ilvl w:val="0"/>
          <w:numId w:val="96"/>
        </w:numPr>
        <w:tabs>
          <w:tab w:val="left" w:pos="1134"/>
          <w:tab w:val="left" w:pos="2268"/>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важливе значення процесуального права;</w:t>
      </w:r>
    </w:p>
    <w:p w:rsidR="0093773E" w:rsidRPr="0000081D" w:rsidRDefault="0093773E" w:rsidP="00C75FF2">
      <w:pPr>
        <w:numPr>
          <w:ilvl w:val="0"/>
          <w:numId w:val="96"/>
        </w:numPr>
        <w:tabs>
          <w:tab w:val="left" w:pos="1134"/>
          <w:tab w:val="left" w:pos="2268"/>
        </w:tabs>
        <w:spacing w:after="0" w:line="360" w:lineRule="auto"/>
        <w:ind w:left="0"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 xml:space="preserve">допоміжність статутного права </w:t>
      </w:r>
      <w:r w:rsidR="00BF7831">
        <w:rPr>
          <w:rFonts w:ascii="Times New Roman" w:eastAsia="SimSun" w:hAnsi="Times New Roman" w:cs="Times New Roman"/>
          <w:iCs/>
          <w:sz w:val="28"/>
          <w:szCs w:val="28"/>
          <w:lang w:eastAsia="hi-IN" w:bidi="hi-IN"/>
        </w:rPr>
        <w:t>та</w:t>
      </w:r>
      <w:r w:rsidRPr="0000081D">
        <w:rPr>
          <w:rFonts w:ascii="Times New Roman" w:eastAsia="SimSun" w:hAnsi="Times New Roman" w:cs="Times New Roman"/>
          <w:iCs/>
          <w:sz w:val="28"/>
          <w:szCs w:val="28"/>
          <w:lang w:eastAsia="hi-IN" w:bidi="hi-IN"/>
        </w:rPr>
        <w:t xml:space="preserve"> юридичних звичаїв та джерел права та ін.</w:t>
      </w:r>
    </w:p>
    <w:p w:rsidR="0093773E" w:rsidRPr="0000081D" w:rsidRDefault="007C6386"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Pr>
          <w:rFonts w:ascii="Times New Roman" w:eastAsia="SimSun" w:hAnsi="Times New Roman" w:cs="Times New Roman"/>
          <w:iCs/>
          <w:sz w:val="28"/>
          <w:szCs w:val="28"/>
          <w:lang w:eastAsia="hi-IN" w:bidi="hi-IN"/>
        </w:rPr>
        <w:t>Розглядаючи сім</w:t>
      </w:r>
      <w:r w:rsidRPr="007C6386">
        <w:rPr>
          <w:rFonts w:ascii="Times New Roman" w:eastAsia="SimSun" w:hAnsi="Times New Roman" w:cs="Times New Roman"/>
          <w:iCs/>
          <w:sz w:val="28"/>
          <w:szCs w:val="28"/>
          <w:lang w:val="ru-RU" w:eastAsia="hi-IN" w:bidi="hi-IN"/>
        </w:rPr>
        <w:t>’</w:t>
      </w:r>
      <w:r w:rsidR="0093773E" w:rsidRPr="0000081D">
        <w:rPr>
          <w:rFonts w:ascii="Times New Roman" w:eastAsia="SimSun" w:hAnsi="Times New Roman" w:cs="Times New Roman"/>
          <w:iCs/>
          <w:sz w:val="28"/>
          <w:szCs w:val="28"/>
          <w:lang w:eastAsia="hi-IN" w:bidi="hi-IN"/>
        </w:rPr>
        <w:t>ю релігійного права слід звернути увагу на місце релігійно-етичних норм як головного джерела права цих країн.</w:t>
      </w:r>
    </w:p>
    <w:p w:rsidR="0093773E" w:rsidRPr="0000081D" w:rsidRDefault="0093773E" w:rsidP="0000081D">
      <w:pPr>
        <w:tabs>
          <w:tab w:val="left" w:pos="1134"/>
        </w:tabs>
        <w:spacing w:after="0" w:line="360" w:lineRule="auto"/>
        <w:ind w:firstLine="709"/>
        <w:jc w:val="both"/>
        <w:rPr>
          <w:rFonts w:ascii="Times New Roman" w:eastAsia="SimSun" w:hAnsi="Times New Roman" w:cs="Times New Roman"/>
          <w:iCs/>
          <w:sz w:val="28"/>
          <w:szCs w:val="28"/>
          <w:lang w:eastAsia="hi-IN" w:bidi="hi-IN"/>
        </w:rPr>
      </w:pPr>
      <w:r w:rsidRPr="0000081D">
        <w:rPr>
          <w:rFonts w:ascii="Times New Roman" w:eastAsia="SimSun" w:hAnsi="Times New Roman" w:cs="Times New Roman"/>
          <w:iCs/>
          <w:sz w:val="28"/>
          <w:szCs w:val="28"/>
          <w:lang w:eastAsia="hi-IN" w:bidi="hi-IN"/>
        </w:rPr>
        <w:t>Країни традиційного права характеризуються домінуючим значенням звичаїв і традицій, як джерел права.</w:t>
      </w:r>
    </w:p>
    <w:p w:rsidR="00214295" w:rsidRPr="0000081D" w:rsidRDefault="00214295" w:rsidP="0000081D">
      <w:pPr>
        <w:widowControl w:val="0"/>
        <w:tabs>
          <w:tab w:val="left" w:pos="1134"/>
        </w:tabs>
        <w:suppressAutoHyphens/>
        <w:spacing w:after="0" w:line="360" w:lineRule="auto"/>
        <w:ind w:firstLine="709"/>
        <w:jc w:val="both"/>
        <w:rPr>
          <w:rFonts w:ascii="Times New Roman" w:hAnsi="Times New Roman" w:cs="Times New Roman"/>
          <w:b/>
          <w:sz w:val="28"/>
          <w:szCs w:val="28"/>
        </w:rPr>
      </w:pPr>
      <w:r w:rsidRPr="0000081D">
        <w:rPr>
          <w:rFonts w:ascii="Times New Roman" w:hAnsi="Times New Roman" w:cs="Times New Roman"/>
          <w:b/>
          <w:sz w:val="28"/>
          <w:szCs w:val="28"/>
        </w:rPr>
        <w:t xml:space="preserve">Термінологічне завдання: </w:t>
      </w:r>
      <w:r w:rsidRPr="0000081D">
        <w:rPr>
          <w:rFonts w:ascii="Times New Roman" w:hAnsi="Times New Roman" w:cs="Times New Roman"/>
          <w:sz w:val="28"/>
          <w:szCs w:val="28"/>
        </w:rPr>
        <w:t>пр</w:t>
      </w:r>
      <w:r w:rsidRPr="0000081D">
        <w:rPr>
          <w:rFonts w:ascii="Times New Roman" w:eastAsia="SimSun" w:hAnsi="Times New Roman" w:cs="Times New Roman"/>
          <w:iCs/>
          <w:sz w:val="28"/>
          <w:szCs w:val="28"/>
          <w:lang w:eastAsia="hi-IN" w:bidi="hi-IN"/>
        </w:rPr>
        <w:t>авова система, правова сім</w:t>
      </w:r>
      <w:r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 xml:space="preserve">я, традиційна та </w:t>
      </w:r>
      <w:r w:rsidRPr="0000081D">
        <w:rPr>
          <w:rFonts w:ascii="Times New Roman" w:eastAsia="SimSun" w:hAnsi="Times New Roman" w:cs="Times New Roman"/>
          <w:iCs/>
          <w:sz w:val="28"/>
          <w:szCs w:val="28"/>
          <w:lang w:eastAsia="hi-IN" w:bidi="hi-IN"/>
        </w:rPr>
        <w:lastRenderedPageBreak/>
        <w:t>релігійна правова сім</w:t>
      </w:r>
      <w:r w:rsidRPr="0000081D">
        <w:rPr>
          <w:rFonts w:ascii="Times New Roman" w:hAnsi="Times New Roman" w:cs="Times New Roman"/>
          <w:sz w:val="28"/>
          <w:szCs w:val="28"/>
        </w:rPr>
        <w:t>’</w:t>
      </w:r>
      <w:r w:rsidRPr="0000081D">
        <w:rPr>
          <w:rFonts w:ascii="Times New Roman" w:eastAsia="SimSun" w:hAnsi="Times New Roman" w:cs="Times New Roman"/>
          <w:iCs/>
          <w:sz w:val="28"/>
          <w:szCs w:val="28"/>
          <w:lang w:eastAsia="hi-IN" w:bidi="hi-IN"/>
        </w:rPr>
        <w:t>я.</w:t>
      </w:r>
    </w:p>
    <w:p w:rsidR="00214295" w:rsidRPr="0000081D" w:rsidRDefault="00214295" w:rsidP="0000081D">
      <w:pPr>
        <w:pStyle w:val="af5"/>
        <w:tabs>
          <w:tab w:val="left" w:pos="1134"/>
        </w:tabs>
        <w:autoSpaceDE w:val="0"/>
        <w:autoSpaceDN w:val="0"/>
        <w:adjustRightInd w:val="0"/>
        <w:spacing w:line="360" w:lineRule="auto"/>
        <w:ind w:left="0" w:firstLine="709"/>
        <w:jc w:val="both"/>
        <w:rPr>
          <w:b/>
          <w:sz w:val="28"/>
          <w:szCs w:val="28"/>
          <w:lang w:val="uk-UA"/>
        </w:rPr>
      </w:pPr>
      <w:r w:rsidRPr="0000081D">
        <w:rPr>
          <w:b/>
          <w:sz w:val="28"/>
          <w:szCs w:val="28"/>
          <w:lang w:val="ru-RU"/>
        </w:rPr>
        <w:t>Методичне завдання:</w:t>
      </w:r>
      <w:r w:rsidRPr="0000081D">
        <w:rPr>
          <w:b/>
          <w:sz w:val="28"/>
          <w:szCs w:val="28"/>
          <w:lang w:val="uk-UA"/>
        </w:rPr>
        <w:t xml:space="preserve"> </w:t>
      </w:r>
      <w:r w:rsidRPr="0000081D">
        <w:rPr>
          <w:sz w:val="28"/>
          <w:szCs w:val="28"/>
          <w:lang w:val="uk-UA"/>
        </w:rPr>
        <w:t xml:space="preserve">Випишіть найменування </w:t>
      </w:r>
      <w:r w:rsidRPr="0000081D">
        <w:rPr>
          <w:rFonts w:eastAsia="SimSun"/>
          <w:sz w:val="28"/>
          <w:szCs w:val="28"/>
          <w:lang w:val="ru-RU" w:eastAsia="hi-IN" w:bidi="hi-IN"/>
        </w:rPr>
        <w:t xml:space="preserve">правових систем сучасності </w:t>
      </w:r>
      <w:r w:rsidR="00C37ACF">
        <w:rPr>
          <w:rFonts w:eastAsia="SimSun"/>
          <w:sz w:val="28"/>
          <w:szCs w:val="28"/>
          <w:lang w:val="uk-UA" w:eastAsia="hi-IN" w:bidi="hi-IN"/>
        </w:rPr>
        <w:t>та</w:t>
      </w:r>
      <w:r w:rsidRPr="0000081D">
        <w:rPr>
          <w:rFonts w:eastAsia="SimSun"/>
          <w:sz w:val="28"/>
          <w:szCs w:val="28"/>
          <w:lang w:val="ru-RU" w:eastAsia="hi-IN" w:bidi="hi-IN"/>
        </w:rPr>
        <w:t xml:space="preserve"> охарактеризуйте їх. Визначте, до якої правов</w:t>
      </w:r>
      <w:r w:rsidR="00C37ACF">
        <w:rPr>
          <w:rFonts w:eastAsia="SimSun"/>
          <w:sz w:val="28"/>
          <w:szCs w:val="28"/>
          <w:lang w:val="ru-RU" w:eastAsia="hi-IN" w:bidi="hi-IN"/>
        </w:rPr>
        <w:t>ої системи відноситься Україна та обгрунтуйте чому саме до неї.</w:t>
      </w:r>
    </w:p>
    <w:p w:rsidR="00214295" w:rsidRPr="0000081D" w:rsidRDefault="00214295" w:rsidP="0000081D">
      <w:pPr>
        <w:pStyle w:val="af5"/>
        <w:tabs>
          <w:tab w:val="left" w:pos="1134"/>
        </w:tabs>
        <w:overflowPunct w:val="0"/>
        <w:autoSpaceDE w:val="0"/>
        <w:autoSpaceDN w:val="0"/>
        <w:adjustRightInd w:val="0"/>
        <w:spacing w:line="360" w:lineRule="auto"/>
        <w:ind w:left="0" w:firstLine="709"/>
        <w:jc w:val="both"/>
        <w:rPr>
          <w:rFonts w:eastAsia="SimSun"/>
          <w:b/>
          <w:spacing w:val="4"/>
          <w:sz w:val="28"/>
          <w:szCs w:val="28"/>
          <w:lang w:val="ru-RU" w:eastAsia="ru-RU"/>
        </w:rPr>
      </w:pPr>
    </w:p>
    <w:p w:rsidR="00214295" w:rsidRPr="0000081D" w:rsidRDefault="00C37ACF" w:rsidP="0000081D">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214295" w:rsidRPr="0000081D" w:rsidRDefault="00214295" w:rsidP="00C75FF2">
      <w:pPr>
        <w:numPr>
          <w:ilvl w:val="0"/>
          <w:numId w:val="12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00081D">
        <w:rPr>
          <w:rFonts w:ascii="Times New Roman" w:eastAsia="Times New Roman" w:hAnsi="Times New Roman" w:cs="Times New Roman"/>
          <w:sz w:val="28"/>
          <w:szCs w:val="28"/>
          <w:lang w:eastAsia="ru-RU"/>
        </w:rPr>
        <w:t>Загальна теорія держави і права: Підручник</w:t>
      </w:r>
      <w:r w:rsidR="00C37ACF">
        <w:rPr>
          <w:rFonts w:ascii="Times New Roman" w:eastAsia="Times New Roman" w:hAnsi="Times New Roman" w:cs="Times New Roman"/>
          <w:sz w:val="28"/>
          <w:szCs w:val="28"/>
          <w:lang w:eastAsia="ru-RU"/>
        </w:rPr>
        <w:t xml:space="preserve"> </w:t>
      </w:r>
      <w:r w:rsidRPr="0000081D">
        <w:rPr>
          <w:rFonts w:ascii="Times New Roman" w:eastAsia="Times New Roman" w:hAnsi="Times New Roman" w:cs="Times New Roman"/>
          <w:sz w:val="28"/>
          <w:szCs w:val="28"/>
          <w:lang w:eastAsia="ru-RU"/>
        </w:rPr>
        <w:t>/ за заг.ред. В.</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М.</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Цвіка, В.</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Д.</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Ткаченко, О.</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В.</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Петришина. – Х.: Право, 2002</w:t>
      </w:r>
      <w:r w:rsidR="00C37ACF">
        <w:rPr>
          <w:rFonts w:ascii="Times New Roman" w:eastAsia="Times New Roman" w:hAnsi="Times New Roman" w:cs="Times New Roman"/>
          <w:sz w:val="28"/>
          <w:szCs w:val="28"/>
          <w:lang w:eastAsia="ru-RU"/>
        </w:rPr>
        <w:t>. –</w:t>
      </w:r>
      <w:r w:rsidRPr="0000081D">
        <w:rPr>
          <w:rFonts w:ascii="Times New Roman" w:eastAsia="Times New Roman" w:hAnsi="Times New Roman" w:cs="Times New Roman"/>
          <w:sz w:val="28"/>
          <w:szCs w:val="28"/>
          <w:lang w:eastAsia="ru-RU"/>
        </w:rPr>
        <w:t xml:space="preserve"> С.560-574</w:t>
      </w:r>
      <w:r w:rsidR="00C37ACF">
        <w:rPr>
          <w:rFonts w:ascii="Times New Roman" w:eastAsia="Times New Roman" w:hAnsi="Times New Roman" w:cs="Times New Roman"/>
          <w:sz w:val="28"/>
          <w:szCs w:val="28"/>
          <w:lang w:eastAsia="ru-RU"/>
        </w:rPr>
        <w:t>.</w:t>
      </w:r>
    </w:p>
    <w:p w:rsidR="00214295" w:rsidRPr="0000081D" w:rsidRDefault="00C37ACF" w:rsidP="00C75FF2">
      <w:pPr>
        <w:numPr>
          <w:ilvl w:val="0"/>
          <w:numId w:val="124"/>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214295" w:rsidRPr="00C37AC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214295" w:rsidRPr="00C37ACF">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214295" w:rsidRPr="00C37ACF">
        <w:rPr>
          <w:rFonts w:ascii="Times New Roman" w:eastAsia="Times New Roman" w:hAnsi="Times New Roman" w:cs="Times New Roman"/>
          <w:sz w:val="28"/>
          <w:szCs w:val="28"/>
          <w:lang w:eastAsia="ru-RU"/>
        </w:rPr>
        <w:t>С.229-234</w:t>
      </w:r>
      <w:r>
        <w:rPr>
          <w:rFonts w:ascii="Times New Roman" w:eastAsia="Times New Roman" w:hAnsi="Times New Roman" w:cs="Times New Roman"/>
          <w:sz w:val="28"/>
          <w:szCs w:val="28"/>
          <w:lang w:eastAsia="ru-RU"/>
        </w:rPr>
        <w:t>.</w:t>
      </w:r>
    </w:p>
    <w:p w:rsidR="00780547" w:rsidRDefault="00780547" w:rsidP="00780547">
      <w:pPr>
        <w:keepNext/>
        <w:shd w:val="clear" w:color="auto" w:fill="FFFFFF"/>
        <w:tabs>
          <w:tab w:val="left" w:pos="4590"/>
        </w:tabs>
        <w:spacing w:after="0" w:line="360" w:lineRule="auto"/>
        <w:ind w:firstLine="709"/>
        <w:jc w:val="center"/>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column"/>
      </w:r>
      <w:r w:rsidR="001B5D2C" w:rsidRPr="00780547">
        <w:rPr>
          <w:rFonts w:ascii="Times New Roman" w:eastAsia="Times New Roman" w:hAnsi="Times New Roman" w:cs="Times New Roman"/>
          <w:b/>
          <w:iCs/>
          <w:sz w:val="28"/>
          <w:szCs w:val="28"/>
          <w:lang w:eastAsia="ru-RU"/>
        </w:rPr>
        <w:lastRenderedPageBreak/>
        <w:t>МЕТОДИЧНІ ВКАЗІВК</w:t>
      </w:r>
      <w:r>
        <w:rPr>
          <w:rFonts w:ascii="Times New Roman" w:eastAsia="Times New Roman" w:hAnsi="Times New Roman" w:cs="Times New Roman"/>
          <w:b/>
          <w:iCs/>
          <w:sz w:val="28"/>
          <w:szCs w:val="28"/>
          <w:lang w:eastAsia="ru-RU"/>
        </w:rPr>
        <w:t>И</w:t>
      </w:r>
    </w:p>
    <w:p w:rsidR="001B5D2C" w:rsidRPr="00780547" w:rsidRDefault="001B5D2C" w:rsidP="00780547">
      <w:pPr>
        <w:keepNext/>
        <w:shd w:val="clear" w:color="auto" w:fill="FFFFFF"/>
        <w:tabs>
          <w:tab w:val="left" w:pos="4590"/>
        </w:tabs>
        <w:spacing w:after="0" w:line="360" w:lineRule="auto"/>
        <w:ind w:firstLine="709"/>
        <w:jc w:val="center"/>
        <w:outlineLvl w:val="1"/>
        <w:rPr>
          <w:rFonts w:ascii="Times New Roman" w:eastAsia="Times New Roman" w:hAnsi="Times New Roman" w:cs="Times New Roman"/>
          <w:b/>
          <w:iCs/>
          <w:sz w:val="28"/>
          <w:szCs w:val="28"/>
          <w:lang w:eastAsia="ru-RU"/>
        </w:rPr>
      </w:pPr>
      <w:r w:rsidRPr="00780547">
        <w:rPr>
          <w:rFonts w:ascii="Times New Roman" w:eastAsia="Times New Roman" w:hAnsi="Times New Roman" w:cs="Times New Roman"/>
          <w:b/>
          <w:iCs/>
          <w:sz w:val="28"/>
          <w:szCs w:val="28"/>
          <w:lang w:eastAsia="ru-RU"/>
        </w:rPr>
        <w:t>ДО НАПИСАННЯ КОНТРОЛЬНИХ РОБІТ</w:t>
      </w:r>
    </w:p>
    <w:p w:rsidR="0093773E" w:rsidRPr="00780547" w:rsidRDefault="0093773E" w:rsidP="0078054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93773E" w:rsidRPr="00780547" w:rsidRDefault="0093773E" w:rsidP="00780547">
      <w:pPr>
        <w:spacing w:after="0" w:line="360" w:lineRule="auto"/>
        <w:ind w:firstLine="709"/>
        <w:jc w:val="both"/>
        <w:rPr>
          <w:rFonts w:ascii="Times New Roman" w:eastAsia="Times New Roman" w:hAnsi="Times New Roman" w:cs="Times New Roman"/>
          <w:sz w:val="28"/>
          <w:szCs w:val="28"/>
        </w:rPr>
      </w:pPr>
      <w:r w:rsidRPr="00780547">
        <w:rPr>
          <w:rFonts w:ascii="Times New Roman" w:eastAsia="Times New Roman" w:hAnsi="Times New Roman" w:cs="Times New Roman"/>
          <w:sz w:val="28"/>
          <w:szCs w:val="28"/>
        </w:rPr>
        <w:t>Контрольна робота є важливою ланкою навчального процесу, одним із головних засобів організації планомірної, систематичної навчальної діяльності студентів-заочників і водночас їх формою звіту про виконану самостійну роботу, а також показує їх рівень знань та ставлення до навчальної дисципліни. Студент обирає тему із запропонованого переліку контрольних робіт, де також дається примірний план та рекомендована література. Контрольна робота має бути виконана самостійно. Вона не є дослівним переказом тексту підручника або навчального посібника, а являє собою творчо перероблений виклад основних положень певних видань чи їх частин. Позитивним є висловлення власних оригінальних думок (аргументованих), постановка дискусійних і проблемних запитань За допомогою контрольної роботи студент глибше вивчає навчальну дисципліну, вчиться правильно оформляти роботу та письмово викладати результати своєї праці.</w:t>
      </w:r>
    </w:p>
    <w:p w:rsidR="0093773E" w:rsidRPr="00780547" w:rsidRDefault="0093773E" w:rsidP="00780547">
      <w:pPr>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80547">
        <w:rPr>
          <w:rFonts w:ascii="Times New Roman" w:eastAsia="Times New Roman" w:hAnsi="Times New Roman" w:cs="Times New Roman"/>
          <w:b/>
          <w:i/>
          <w:sz w:val="28"/>
          <w:szCs w:val="28"/>
          <w:lang w:eastAsia="ru-RU"/>
        </w:rPr>
        <w:t>Метою написання контрольних робіт</w:t>
      </w:r>
      <w:r w:rsidR="00C655C8">
        <w:rPr>
          <w:rFonts w:ascii="Times New Roman" w:eastAsia="Times New Roman" w:hAnsi="Times New Roman" w:cs="Times New Roman"/>
          <w:sz w:val="28"/>
          <w:szCs w:val="28"/>
          <w:lang w:eastAsia="ru-RU"/>
        </w:rPr>
        <w:t xml:space="preserve"> є: вивчення, аналіз, оцінка та</w:t>
      </w:r>
      <w:r w:rsidRPr="00780547">
        <w:rPr>
          <w:rFonts w:ascii="Times New Roman" w:eastAsia="Times New Roman" w:hAnsi="Times New Roman" w:cs="Times New Roman"/>
          <w:sz w:val="28"/>
          <w:szCs w:val="28"/>
          <w:lang w:eastAsia="ru-RU"/>
        </w:rPr>
        <w:t xml:space="preserve"> систематизація літератури, а також розміщення її в роботі згідно з планом, що поглиблює знання по конкретній проблемі, допомагає виробити у студента деякі навички (уміння) працювати з літературними джерелами, вірно аналізувати, узагальнювати, тлумачити за</w:t>
      </w:r>
      <w:r w:rsidR="00C655C8">
        <w:rPr>
          <w:rFonts w:ascii="Times New Roman" w:eastAsia="Times New Roman" w:hAnsi="Times New Roman" w:cs="Times New Roman"/>
          <w:sz w:val="28"/>
          <w:szCs w:val="28"/>
          <w:lang w:eastAsia="ru-RU"/>
        </w:rPr>
        <w:t>конодавство, вивчений матеріал.</w:t>
      </w:r>
    </w:p>
    <w:p w:rsidR="0093773E" w:rsidRPr="00780547" w:rsidRDefault="0093773E" w:rsidP="00780547">
      <w:pPr>
        <w:spacing w:after="0" w:line="360" w:lineRule="auto"/>
        <w:ind w:firstLine="709"/>
        <w:jc w:val="both"/>
        <w:rPr>
          <w:rFonts w:ascii="Times New Roman" w:eastAsia="Times New Roman" w:hAnsi="Times New Roman" w:cs="Times New Roman"/>
          <w:sz w:val="28"/>
          <w:szCs w:val="28"/>
          <w:lang w:eastAsia="ru-RU"/>
        </w:rPr>
      </w:pPr>
      <w:r w:rsidRPr="00780547">
        <w:rPr>
          <w:rFonts w:ascii="Times New Roman" w:eastAsia="Times New Roman" w:hAnsi="Times New Roman" w:cs="Times New Roman"/>
          <w:sz w:val="28"/>
          <w:szCs w:val="28"/>
          <w:lang w:val="ru-RU" w:eastAsia="ru-RU"/>
        </w:rPr>
        <w:t>Підготовка до виконання самостійної контрольної роботи за підсумками кожного модуля повинна починатися з вивчення рекомендованих нормативно-правових актів і спеціальної літератури. Крім викладення теоретичних знань, необхідно дати відповіді на конкретні запитання</w:t>
      </w:r>
      <w:r w:rsidRPr="00780547">
        <w:rPr>
          <w:rFonts w:ascii="Times New Roman" w:eastAsia="Times New Roman" w:hAnsi="Times New Roman" w:cs="Times New Roman"/>
          <w:sz w:val="28"/>
          <w:szCs w:val="28"/>
          <w:lang w:eastAsia="ru-RU"/>
        </w:rPr>
        <w:t xml:space="preserve">. Після того як загальне уявлення про обрану тему склалося, студенту слід серйозну увагу приділити підбору і вивченню нормативно-правових актів та літератури, орієнтовний список якої наведено після кожної теми. Однак запропонований перелік джерел не повинен зв’язувати ініціативу студента. Він може та мусить використати інші роботи, самостійно підібрані внаслідок вивчення бібліографії за обраною </w:t>
      </w:r>
      <w:r w:rsidRPr="00780547">
        <w:rPr>
          <w:rFonts w:ascii="Times New Roman" w:eastAsia="Times New Roman" w:hAnsi="Times New Roman" w:cs="Times New Roman"/>
          <w:sz w:val="28"/>
          <w:szCs w:val="28"/>
          <w:lang w:eastAsia="ru-RU"/>
        </w:rPr>
        <w:lastRenderedPageBreak/>
        <w:t xml:space="preserve">темою. </w:t>
      </w:r>
      <w:r w:rsidRPr="00780547">
        <w:rPr>
          <w:rFonts w:ascii="Times New Roman" w:eastAsia="Times New Roman" w:hAnsi="Times New Roman" w:cs="Times New Roman"/>
          <w:sz w:val="28"/>
          <w:szCs w:val="28"/>
          <w:lang w:val="ru-RU" w:eastAsia="ru-RU"/>
        </w:rPr>
        <w:t>Вивчаючи ту чи іншу наукову працю, студент повинен сприймати її крізь призму тих основних проблем, що їх вирішував автор. Без усвідомлення проблеми неможлив</w:t>
      </w:r>
      <w:r w:rsidRPr="00780547">
        <w:rPr>
          <w:rFonts w:ascii="Times New Roman" w:eastAsia="Times New Roman" w:hAnsi="Times New Roman" w:cs="Times New Roman"/>
          <w:sz w:val="28"/>
          <w:szCs w:val="28"/>
          <w:lang w:eastAsia="ru-RU"/>
        </w:rPr>
        <w:t>о</w:t>
      </w:r>
      <w:r w:rsidRPr="00780547">
        <w:rPr>
          <w:rFonts w:ascii="Times New Roman" w:eastAsia="Times New Roman" w:hAnsi="Times New Roman" w:cs="Times New Roman"/>
          <w:sz w:val="28"/>
          <w:szCs w:val="28"/>
          <w:lang w:val="ru-RU" w:eastAsia="ru-RU"/>
        </w:rPr>
        <w:t xml:space="preserve"> виділити головне й істотне, важко відокремити тезу від аргументів і практично неможливо перебороти формальне ставлення до змісту досліджуваної праці.</w:t>
      </w:r>
    </w:p>
    <w:p w:rsidR="0093773E" w:rsidRPr="00780547" w:rsidRDefault="0093773E" w:rsidP="00780547">
      <w:pPr>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80547">
        <w:rPr>
          <w:rFonts w:ascii="Times New Roman" w:eastAsia="Times New Roman" w:hAnsi="Times New Roman" w:cs="Times New Roman"/>
          <w:sz w:val="28"/>
          <w:szCs w:val="28"/>
          <w:lang w:val="ru-RU" w:eastAsia="ru-RU"/>
        </w:rPr>
        <w:t xml:space="preserve">Після підбору і вивчення літератури, слід приступити до узагальнення та систематизації зібраного матеріалу. Виклад матеріалу повинен бути чітким, логічним та послідовним. При цьому необхідно вживати терміни, властиві даній науці, уникати незрозумілих понять та складних граматичних оборотів. Терміни, окремі слова і словосполучення допускається змінювати прийнятими текстовими скороченнями, значення яких ясне з контексту контрольної роботи. </w:t>
      </w:r>
      <w:r w:rsidRPr="00780547">
        <w:rPr>
          <w:rFonts w:ascii="Times New Roman" w:eastAsia="Times New Roman" w:hAnsi="Times New Roman" w:cs="Times New Roman"/>
          <w:sz w:val="28"/>
          <w:szCs w:val="28"/>
          <w:lang w:eastAsia="ru-RU"/>
        </w:rPr>
        <w:t>По</w:t>
      </w:r>
      <w:r w:rsidRPr="00780547">
        <w:rPr>
          <w:rFonts w:ascii="Times New Roman" w:eastAsia="Times New Roman" w:hAnsi="Times New Roman" w:cs="Times New Roman"/>
          <w:sz w:val="28"/>
          <w:szCs w:val="28"/>
          <w:lang w:val="ru-RU" w:eastAsia="ru-RU"/>
        </w:rPr>
        <w:t>силання на Конституцію України, чинне законодавство (кодекси, закони) та міжнародні акти є обов</w:t>
      </w:r>
      <w:r w:rsidR="00DD45FE" w:rsidRPr="00780547">
        <w:rPr>
          <w:rFonts w:ascii="Times New Roman" w:eastAsia="Times New Roman" w:hAnsi="Times New Roman" w:cs="Times New Roman"/>
          <w:sz w:val="28"/>
          <w:szCs w:val="28"/>
          <w:lang w:val="ru-RU" w:eastAsia="ru-RU"/>
        </w:rPr>
        <w:t>’</w:t>
      </w:r>
      <w:r w:rsidR="00C655C8">
        <w:rPr>
          <w:rFonts w:ascii="Times New Roman" w:eastAsia="Times New Roman" w:hAnsi="Times New Roman" w:cs="Times New Roman"/>
          <w:sz w:val="28"/>
          <w:szCs w:val="28"/>
          <w:lang w:val="ru-RU" w:eastAsia="ru-RU"/>
        </w:rPr>
        <w:t>язковим.</w:t>
      </w:r>
    </w:p>
    <w:p w:rsidR="0093773E" w:rsidRPr="00780547" w:rsidRDefault="0093773E" w:rsidP="00780547">
      <w:pPr>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80547">
        <w:rPr>
          <w:rFonts w:ascii="Times New Roman" w:eastAsia="Times New Roman" w:hAnsi="Times New Roman" w:cs="Times New Roman"/>
          <w:sz w:val="28"/>
          <w:szCs w:val="28"/>
          <w:lang w:val="ru-RU" w:eastAsia="ru-RU"/>
        </w:rPr>
        <w:t>Студенту доцільно звернути увагу на такі характерні недоліки, які трапляються при написані контрольної роботи і які можуть привести до незадовільної оцінки: механічне, дослівне переписування використаної літератури; поверховий, не аргументований виклад основних теоретичних положень; невідповідність між змістом роботи та її планом; абстрактний виклад теми, відсутність посилань на чинне законодавство; недб</w:t>
      </w:r>
      <w:r w:rsidR="00C655C8">
        <w:rPr>
          <w:rFonts w:ascii="Times New Roman" w:eastAsia="Times New Roman" w:hAnsi="Times New Roman" w:cs="Times New Roman"/>
          <w:sz w:val="28"/>
          <w:szCs w:val="28"/>
          <w:lang w:val="ru-RU" w:eastAsia="ru-RU"/>
        </w:rPr>
        <w:t>алість і неграмотність викладу.</w:t>
      </w:r>
    </w:p>
    <w:p w:rsidR="0093773E" w:rsidRPr="00780547" w:rsidRDefault="0093773E" w:rsidP="00780547">
      <w:pPr>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80547">
        <w:rPr>
          <w:rFonts w:ascii="Times New Roman" w:eastAsia="Times New Roman" w:hAnsi="Times New Roman" w:cs="Times New Roman"/>
          <w:sz w:val="28"/>
          <w:szCs w:val="28"/>
          <w:lang w:val="ru-RU" w:eastAsia="ru-RU"/>
        </w:rPr>
        <w:t>Отже, основними вимогами до написання контрольної роботи є вміння виділяти основні теоретичні питання і роз’яснювати їх на конкретному матеріалі, логічно та послідовно розкривати зміст теми, використовуючи при цьому сучасному правничу літературу.</w:t>
      </w:r>
    </w:p>
    <w:p w:rsidR="0093773E" w:rsidRPr="00780547" w:rsidRDefault="0093773E" w:rsidP="00780547">
      <w:pPr>
        <w:tabs>
          <w:tab w:val="left" w:pos="567"/>
        </w:tabs>
        <w:spacing w:after="0" w:line="360" w:lineRule="auto"/>
        <w:ind w:firstLine="709"/>
        <w:contextualSpacing/>
        <w:jc w:val="both"/>
        <w:rPr>
          <w:rFonts w:ascii="Times New Roman" w:eastAsia="Times New Roman" w:hAnsi="Times New Roman" w:cs="Times New Roman"/>
          <w:i/>
          <w:sz w:val="28"/>
          <w:szCs w:val="28"/>
          <w:lang w:eastAsia="ru-RU"/>
        </w:rPr>
      </w:pPr>
      <w:r w:rsidRPr="00780547">
        <w:rPr>
          <w:rFonts w:ascii="Times New Roman" w:eastAsia="Times New Roman" w:hAnsi="Times New Roman" w:cs="Times New Roman"/>
          <w:sz w:val="28"/>
          <w:szCs w:val="28"/>
          <w:lang w:val="ru-RU" w:eastAsia="ru-RU"/>
        </w:rPr>
        <w:t xml:space="preserve">Виконується робота державною мовою, із застосуванням </w:t>
      </w:r>
      <w:r w:rsidR="00EB2EAC">
        <w:rPr>
          <w:rFonts w:ascii="Times New Roman" w:eastAsia="Times New Roman" w:hAnsi="Times New Roman" w:cs="Times New Roman"/>
          <w:i/>
          <w:sz w:val="28"/>
          <w:szCs w:val="28"/>
          <w:lang w:val="ru-RU" w:eastAsia="ru-RU"/>
        </w:rPr>
        <w:t>правової термінології.</w:t>
      </w:r>
    </w:p>
    <w:p w:rsidR="0093773E" w:rsidRPr="00780547" w:rsidRDefault="0093773E" w:rsidP="0078054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80547">
        <w:rPr>
          <w:rFonts w:ascii="Times New Roman" w:eastAsia="Times New Roman" w:hAnsi="Times New Roman" w:cs="Times New Roman"/>
          <w:sz w:val="28"/>
          <w:szCs w:val="28"/>
        </w:rPr>
        <w:t xml:space="preserve">Контрольна робота повинна мати таку структуру: </w:t>
      </w:r>
      <w:r w:rsidR="00EB2EAC">
        <w:rPr>
          <w:rFonts w:ascii="Times New Roman" w:eastAsia="Times New Roman" w:hAnsi="Times New Roman" w:cs="Times New Roman"/>
          <w:sz w:val="28"/>
          <w:szCs w:val="28"/>
        </w:rPr>
        <w:t>в</w:t>
      </w:r>
      <w:r w:rsidRPr="00780547">
        <w:rPr>
          <w:rFonts w:ascii="Times New Roman" w:eastAsia="Times New Roman" w:hAnsi="Times New Roman" w:cs="Times New Roman"/>
          <w:sz w:val="28"/>
          <w:szCs w:val="28"/>
        </w:rPr>
        <w:t xml:space="preserve">ступ; </w:t>
      </w:r>
      <w:r w:rsidR="00EB2EAC">
        <w:rPr>
          <w:rFonts w:ascii="Times New Roman" w:eastAsia="Times New Roman" w:hAnsi="Times New Roman" w:cs="Times New Roman"/>
          <w:sz w:val="28"/>
          <w:szCs w:val="28"/>
        </w:rPr>
        <w:t>о</w:t>
      </w:r>
      <w:r w:rsidRPr="00780547">
        <w:rPr>
          <w:rFonts w:ascii="Times New Roman" w:eastAsia="Times New Roman" w:hAnsi="Times New Roman" w:cs="Times New Roman"/>
          <w:sz w:val="28"/>
          <w:szCs w:val="28"/>
        </w:rPr>
        <w:t xml:space="preserve">сновні питання роботи; </w:t>
      </w:r>
      <w:r w:rsidR="00EB2EAC">
        <w:rPr>
          <w:rFonts w:ascii="Times New Roman" w:eastAsia="Times New Roman" w:hAnsi="Times New Roman" w:cs="Times New Roman"/>
          <w:sz w:val="28"/>
          <w:szCs w:val="28"/>
        </w:rPr>
        <w:t>в</w:t>
      </w:r>
      <w:r w:rsidRPr="00780547">
        <w:rPr>
          <w:rFonts w:ascii="Times New Roman" w:eastAsia="Times New Roman" w:hAnsi="Times New Roman" w:cs="Times New Roman"/>
          <w:sz w:val="28"/>
          <w:szCs w:val="28"/>
        </w:rPr>
        <w:t xml:space="preserve">исновки; </w:t>
      </w:r>
      <w:r w:rsidR="00EB2EAC">
        <w:rPr>
          <w:rFonts w:ascii="Times New Roman" w:eastAsia="Times New Roman" w:hAnsi="Times New Roman" w:cs="Times New Roman"/>
          <w:sz w:val="28"/>
          <w:szCs w:val="28"/>
        </w:rPr>
        <w:t>с</w:t>
      </w:r>
      <w:r w:rsidRPr="00780547">
        <w:rPr>
          <w:rFonts w:ascii="Times New Roman" w:eastAsia="Times New Roman" w:hAnsi="Times New Roman" w:cs="Times New Roman"/>
          <w:sz w:val="28"/>
          <w:szCs w:val="28"/>
        </w:rPr>
        <w:t xml:space="preserve">писок використаної літератури. Обсяг контрольної роботи до 5-8 друкованих аркушів (14 шрифт, інтервал – 1,5) або 8-12 рукописних. Використаних джерел – не менше 5. Зразок оформлення титульного листа </w:t>
      </w:r>
      <w:r w:rsidRPr="00780547">
        <w:rPr>
          <w:rFonts w:ascii="Times New Roman" w:eastAsia="Times New Roman" w:hAnsi="Times New Roman" w:cs="Times New Roman"/>
          <w:sz w:val="28"/>
          <w:szCs w:val="28"/>
        </w:rPr>
        <w:lastRenderedPageBreak/>
        <w:t>роботи – загальноприйнятий. Контрольна робота здається на попередню перевірку не пізніше як за 3 (три) тижні до проведення заліку.</w:t>
      </w:r>
    </w:p>
    <w:p w:rsidR="0093773E" w:rsidRPr="00780547" w:rsidRDefault="0093773E" w:rsidP="0078054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780547">
        <w:rPr>
          <w:rFonts w:ascii="Times New Roman" w:eastAsia="Times New Roman" w:hAnsi="Times New Roman" w:cs="Times New Roman"/>
          <w:sz w:val="28"/>
          <w:szCs w:val="28"/>
        </w:rPr>
        <w:t>Студенту необхідно опанувати технікою й етикою оформлення контрольної роботи та дотримуватись стандартних вимог, які висуваються щодо контрольних робіт. Починається контрольна робота з титульного листа.</w:t>
      </w:r>
      <w:r w:rsidRPr="00780547">
        <w:rPr>
          <w:rFonts w:ascii="Times New Roman" w:eastAsia="Times New Roman" w:hAnsi="Times New Roman" w:cs="Times New Roman"/>
          <w:sz w:val="28"/>
          <w:szCs w:val="28"/>
          <w:lang w:eastAsia="uk-UA"/>
        </w:rPr>
        <w:t xml:space="preserve"> Після титульного листа на другій сторінці контрольної роботи подається план роботи. Кожна структурна частина роботи повинна починатися з нової сторінки та мати заголовок, який відповідає плану контрольної роботи. Оформлення списку використаної літератури є важливою складовою написання контрольної роботи. В список включаються тільки ті джерела, які використовувались при написанні контрольної роботи або на які зроблено посилання в самій роботі. При оформленні списку використаної літератури спочатку вказується нормативно-правові акти, а потім спеціальна література. Нормативно-правові акти розміщуються за їх юридичною силою (Конституція</w:t>
      </w:r>
      <w:r w:rsidR="006E5AF5" w:rsidRPr="00780547">
        <w:rPr>
          <w:rFonts w:ascii="Times New Roman" w:eastAsia="Times New Roman" w:hAnsi="Times New Roman" w:cs="Times New Roman"/>
          <w:sz w:val="28"/>
          <w:szCs w:val="28"/>
          <w:lang w:eastAsia="uk-UA"/>
        </w:rPr>
        <w:t xml:space="preserve"> України</w:t>
      </w:r>
      <w:r w:rsidRPr="00780547">
        <w:rPr>
          <w:rFonts w:ascii="Times New Roman" w:eastAsia="Times New Roman" w:hAnsi="Times New Roman" w:cs="Times New Roman"/>
          <w:sz w:val="28"/>
          <w:szCs w:val="28"/>
          <w:lang w:eastAsia="uk-UA"/>
        </w:rPr>
        <w:t>, закони, підзаконні нормативні акти – укази Президента</w:t>
      </w:r>
      <w:r w:rsidR="006E5AF5" w:rsidRPr="00780547">
        <w:rPr>
          <w:rFonts w:ascii="Times New Roman" w:eastAsia="Times New Roman" w:hAnsi="Times New Roman" w:cs="Times New Roman"/>
          <w:sz w:val="28"/>
          <w:szCs w:val="28"/>
          <w:lang w:eastAsia="uk-UA"/>
        </w:rPr>
        <w:t xml:space="preserve"> України).</w:t>
      </w:r>
    </w:p>
    <w:p w:rsidR="00836653" w:rsidRDefault="0093773E" w:rsidP="0078054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780547">
        <w:rPr>
          <w:rFonts w:ascii="Times New Roman" w:eastAsia="Times New Roman" w:hAnsi="Times New Roman" w:cs="Times New Roman"/>
          <w:sz w:val="28"/>
          <w:szCs w:val="28"/>
          <w:lang w:eastAsia="uk-UA"/>
        </w:rPr>
        <w:t xml:space="preserve">У визначений навчальним планом термін студент-заочник особисто здає викладачу на кафедру, де вона реєструється. Контрольна робота оцінюється: </w:t>
      </w:r>
      <w:r w:rsidR="006E5AF5" w:rsidRPr="00780547">
        <w:rPr>
          <w:rFonts w:ascii="Times New Roman" w:eastAsia="Times New Roman" w:hAnsi="Times New Roman" w:cs="Times New Roman"/>
          <w:sz w:val="28"/>
          <w:szCs w:val="28"/>
          <w:lang w:eastAsia="uk-UA"/>
        </w:rPr>
        <w:t>«</w:t>
      </w:r>
      <w:r w:rsidRPr="00780547">
        <w:rPr>
          <w:rFonts w:ascii="Times New Roman" w:eastAsia="Times New Roman" w:hAnsi="Times New Roman" w:cs="Times New Roman"/>
          <w:sz w:val="28"/>
          <w:szCs w:val="28"/>
          <w:lang w:eastAsia="uk-UA"/>
        </w:rPr>
        <w:t>зарахована</w:t>
      </w:r>
      <w:r w:rsidR="006E5AF5" w:rsidRPr="00780547">
        <w:rPr>
          <w:rFonts w:ascii="Times New Roman" w:eastAsia="Times New Roman" w:hAnsi="Times New Roman" w:cs="Times New Roman"/>
          <w:sz w:val="28"/>
          <w:szCs w:val="28"/>
          <w:lang w:eastAsia="uk-UA"/>
        </w:rPr>
        <w:t>»</w:t>
      </w:r>
      <w:r w:rsidRPr="00780547">
        <w:rPr>
          <w:rFonts w:ascii="Times New Roman" w:eastAsia="Times New Roman" w:hAnsi="Times New Roman" w:cs="Times New Roman"/>
          <w:sz w:val="28"/>
          <w:szCs w:val="28"/>
          <w:lang w:eastAsia="uk-UA"/>
        </w:rPr>
        <w:t xml:space="preserve"> або </w:t>
      </w:r>
      <w:r w:rsidR="006E5AF5" w:rsidRPr="00780547">
        <w:rPr>
          <w:rFonts w:ascii="Times New Roman" w:eastAsia="Times New Roman" w:hAnsi="Times New Roman" w:cs="Times New Roman"/>
          <w:sz w:val="28"/>
          <w:szCs w:val="28"/>
          <w:lang w:eastAsia="uk-UA"/>
        </w:rPr>
        <w:t>«не зарахована»</w:t>
      </w:r>
      <w:r w:rsidRPr="00780547">
        <w:rPr>
          <w:rFonts w:ascii="Times New Roman" w:eastAsia="Times New Roman" w:hAnsi="Times New Roman" w:cs="Times New Roman"/>
          <w:sz w:val="28"/>
          <w:szCs w:val="28"/>
          <w:lang w:eastAsia="uk-UA"/>
        </w:rPr>
        <w:t xml:space="preserve">. Якщо викладач зарахував контрольну роботу, то студент допускається до складання семестрового заліку. У разі незарахування контрольної роботи вказуються причини її незарахування. Контрольна робота може бути незарахована у випадках: виконано не той варіант контрольної </w:t>
      </w:r>
      <w:r w:rsidR="003C0ABA">
        <w:rPr>
          <w:rFonts w:ascii="Times New Roman" w:eastAsia="Times New Roman" w:hAnsi="Times New Roman" w:cs="Times New Roman"/>
          <w:sz w:val="28"/>
          <w:szCs w:val="28"/>
          <w:lang w:eastAsia="uk-UA"/>
        </w:rPr>
        <w:t xml:space="preserve">роботи; </w:t>
      </w:r>
      <w:r w:rsidRPr="00780547">
        <w:rPr>
          <w:rFonts w:ascii="Times New Roman" w:eastAsia="Times New Roman" w:hAnsi="Times New Roman" w:cs="Times New Roman"/>
          <w:sz w:val="28"/>
          <w:szCs w:val="28"/>
          <w:lang w:eastAsia="uk-UA"/>
        </w:rPr>
        <w:t>завдання виконане з порушенням вимог до нього, в тому числі стосовно оформлення та обсягу; не вірно виконано завдання, а також використання не чинного законодавства України. Незарахована контрольна робота повертається студенту для виправлення вказаних недоліків. Після їх усунення новий варіант контрольної роботи разом з незарахованою контрольною роботою необхідно повернути на кафедру</w:t>
      </w:r>
      <w:r w:rsidR="003C0ABA">
        <w:rPr>
          <w:rFonts w:ascii="Times New Roman" w:eastAsia="Times New Roman" w:hAnsi="Times New Roman" w:cs="Times New Roman"/>
          <w:sz w:val="28"/>
          <w:szCs w:val="28"/>
          <w:lang w:eastAsia="uk-UA"/>
        </w:rPr>
        <w:t>.</w:t>
      </w:r>
    </w:p>
    <w:p w:rsidR="0093773E" w:rsidRPr="00836653" w:rsidRDefault="00836653" w:rsidP="00836653">
      <w:pPr>
        <w:widowControl w:val="0"/>
        <w:tabs>
          <w:tab w:val="left" w:pos="1134"/>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br w:type="column"/>
      </w:r>
      <w:r w:rsidRPr="00836653">
        <w:rPr>
          <w:rFonts w:ascii="Times New Roman" w:eastAsia="Times New Roman" w:hAnsi="Times New Roman" w:cs="Times New Roman"/>
          <w:b/>
          <w:sz w:val="28"/>
          <w:szCs w:val="28"/>
          <w:lang w:eastAsia="ru-RU"/>
        </w:rPr>
        <w:lastRenderedPageBreak/>
        <w:t>ПЕРЕЛІК ПИТАНЬ ДЛЯ КОНТРОЛЬНИХ РОБІТ</w:t>
      </w:r>
    </w:p>
    <w:p w:rsidR="00836653" w:rsidRDefault="00836653" w:rsidP="00836653">
      <w:pPr>
        <w:tabs>
          <w:tab w:val="left" w:pos="1134"/>
        </w:tabs>
        <w:spacing w:after="0" w:line="360" w:lineRule="auto"/>
        <w:ind w:firstLine="709"/>
        <w:jc w:val="center"/>
        <w:rPr>
          <w:rFonts w:ascii="Times New Roman" w:eastAsia="Times New Roman" w:hAnsi="Times New Roman" w:cs="Times New Roman"/>
          <w:b/>
          <w:i/>
          <w:sz w:val="28"/>
          <w:szCs w:val="28"/>
        </w:rPr>
      </w:pPr>
    </w:p>
    <w:p w:rsidR="00516A6A" w:rsidRPr="00836653" w:rsidRDefault="00516A6A" w:rsidP="00836653">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Частина І «Теорія держави»</w:t>
      </w:r>
    </w:p>
    <w:p w:rsidR="0093773E" w:rsidRPr="00836653" w:rsidRDefault="0093773E" w:rsidP="00836653">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 xml:space="preserve">Модуль 1. </w:t>
      </w:r>
      <w:r w:rsidRPr="00836653">
        <w:rPr>
          <w:rFonts w:ascii="Times New Roman" w:eastAsia="Times New Roman" w:hAnsi="Times New Roman" w:cs="Times New Roman"/>
          <w:b/>
          <w:sz w:val="28"/>
          <w:szCs w:val="28"/>
        </w:rPr>
        <w:t>Вступ до теорії держави і права</w:t>
      </w:r>
    </w:p>
    <w:p w:rsidR="0093773E" w:rsidRPr="00836653" w:rsidRDefault="00516A6A" w:rsidP="00836653">
      <w:pPr>
        <w:tabs>
          <w:tab w:val="left" w:pos="567"/>
          <w:tab w:val="left" w:pos="1134"/>
        </w:tabs>
        <w:spacing w:after="0" w:line="360" w:lineRule="auto"/>
        <w:ind w:firstLine="709"/>
        <w:contextualSpacing/>
        <w:jc w:val="center"/>
        <w:rPr>
          <w:rFonts w:ascii="Times New Roman" w:eastAsia="Times New Roman" w:hAnsi="Times New Roman" w:cs="Times New Roman"/>
          <w:b/>
          <w:i/>
          <w:sz w:val="28"/>
          <w:szCs w:val="28"/>
          <w:lang w:eastAsia="ru-RU"/>
        </w:rPr>
      </w:pPr>
      <w:r w:rsidRPr="00836653">
        <w:rPr>
          <w:rFonts w:ascii="Times New Roman" w:eastAsia="Times New Roman" w:hAnsi="Times New Roman" w:cs="Times New Roman"/>
          <w:b/>
          <w:i/>
          <w:sz w:val="28"/>
          <w:szCs w:val="28"/>
          <w:lang w:eastAsia="ru-RU"/>
        </w:rPr>
        <w:t>МКР</w:t>
      </w:r>
      <w:r w:rsidR="0093773E" w:rsidRPr="00836653">
        <w:rPr>
          <w:rFonts w:ascii="Times New Roman" w:eastAsia="Times New Roman" w:hAnsi="Times New Roman" w:cs="Times New Roman"/>
          <w:b/>
          <w:i/>
          <w:sz w:val="28"/>
          <w:szCs w:val="28"/>
          <w:lang w:eastAsia="ru-RU"/>
        </w:rPr>
        <w:t xml:space="preserve"> 1</w:t>
      </w:r>
    </w:p>
    <w:p w:rsidR="0093773E" w:rsidRPr="00836653" w:rsidRDefault="008D746D"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Варіант 1</w:t>
      </w:r>
    </w:p>
    <w:p w:rsidR="0093773E" w:rsidRPr="00836653" w:rsidRDefault="0093773E" w:rsidP="00C75FF2">
      <w:pPr>
        <w:numPr>
          <w:ilvl w:val="0"/>
          <w:numId w:val="1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Основні завдання і функції загальної теорії держави і права.</w:t>
      </w:r>
    </w:p>
    <w:p w:rsidR="0093773E" w:rsidRPr="00836653" w:rsidRDefault="008D746D" w:rsidP="00C75FF2">
      <w:pPr>
        <w:pStyle w:val="af5"/>
        <w:numPr>
          <w:ilvl w:val="0"/>
          <w:numId w:val="125"/>
        </w:numPr>
        <w:tabs>
          <w:tab w:val="left" w:pos="567"/>
          <w:tab w:val="left" w:pos="1134"/>
        </w:tabs>
        <w:autoSpaceDE w:val="0"/>
        <w:autoSpaceDN w:val="0"/>
        <w:adjustRightInd w:val="0"/>
        <w:spacing w:line="360" w:lineRule="auto"/>
        <w:ind w:left="0" w:firstLine="709"/>
        <w:jc w:val="both"/>
        <w:rPr>
          <w:sz w:val="28"/>
          <w:szCs w:val="28"/>
          <w:lang w:val="ru-RU" w:eastAsia="ru-RU"/>
        </w:rPr>
      </w:pPr>
      <w:r>
        <w:rPr>
          <w:sz w:val="28"/>
          <w:szCs w:val="28"/>
          <w:lang w:val="ru-RU" w:eastAsia="ru-RU"/>
        </w:rPr>
        <w:t>Причини та</w:t>
      </w:r>
      <w:r w:rsidR="0093773E" w:rsidRPr="00836653">
        <w:rPr>
          <w:sz w:val="28"/>
          <w:szCs w:val="28"/>
          <w:lang w:val="ru-RU" w:eastAsia="ru-RU"/>
        </w:rPr>
        <w:t xml:space="preserve"> умови виникнення держави.</w:t>
      </w:r>
    </w:p>
    <w:p w:rsidR="0093773E" w:rsidRPr="00836653" w:rsidRDefault="0093773E" w:rsidP="00C75FF2">
      <w:pPr>
        <w:numPr>
          <w:ilvl w:val="0"/>
          <w:numId w:val="12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Форма державного правління.</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93773E" w:rsidRPr="008D746D"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Варіант</w:t>
      </w:r>
      <w:r w:rsidR="008D746D">
        <w:rPr>
          <w:rFonts w:ascii="Times New Roman" w:eastAsia="Times New Roman" w:hAnsi="Times New Roman" w:cs="Times New Roman"/>
          <w:b/>
          <w:sz w:val="28"/>
          <w:szCs w:val="28"/>
          <w:lang w:val="de-DE" w:eastAsia="ru-RU"/>
        </w:rPr>
        <w:t xml:space="preserve"> 2</w:t>
      </w:r>
    </w:p>
    <w:p w:rsidR="0093773E" w:rsidRPr="008D746D" w:rsidRDefault="0093773E" w:rsidP="00836653">
      <w:pPr>
        <w:numPr>
          <w:ilvl w:val="0"/>
          <w:numId w:val="23"/>
        </w:numPr>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8D746D">
        <w:rPr>
          <w:rFonts w:ascii="Times New Roman" w:eastAsia="Times New Roman" w:hAnsi="Times New Roman" w:cs="Times New Roman"/>
          <w:sz w:val="28"/>
          <w:szCs w:val="28"/>
          <w:lang w:eastAsia="ru-RU"/>
        </w:rPr>
        <w:t>Держава і право як об’єкт і предмет вивчення юридичною наукою.</w:t>
      </w:r>
    </w:p>
    <w:p w:rsidR="0093773E" w:rsidRPr="008D746D" w:rsidRDefault="0093773E" w:rsidP="00836653">
      <w:pPr>
        <w:numPr>
          <w:ilvl w:val="0"/>
          <w:numId w:val="23"/>
        </w:numPr>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8D746D">
        <w:rPr>
          <w:rFonts w:ascii="Times New Roman" w:eastAsia="Times New Roman" w:hAnsi="Times New Roman" w:cs="Times New Roman"/>
          <w:sz w:val="28"/>
          <w:szCs w:val="28"/>
          <w:lang w:eastAsia="ru-RU"/>
        </w:rPr>
        <w:t>Суспільство, його поняття і структура.</w:t>
      </w:r>
    </w:p>
    <w:p w:rsidR="0093773E" w:rsidRPr="008D746D" w:rsidRDefault="008D746D" w:rsidP="00836653">
      <w:pPr>
        <w:numPr>
          <w:ilvl w:val="0"/>
          <w:numId w:val="23"/>
        </w:numPr>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Поняття монархії та</w:t>
      </w:r>
      <w:r w:rsidR="0093773E" w:rsidRPr="008D746D">
        <w:rPr>
          <w:rFonts w:ascii="Times New Roman" w:eastAsia="Times New Roman" w:hAnsi="Times New Roman" w:cs="Times New Roman"/>
          <w:sz w:val="28"/>
          <w:szCs w:val="28"/>
          <w:lang w:eastAsia="ru-RU"/>
        </w:rPr>
        <w:t xml:space="preserve"> її види.</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8D746D">
        <w:rPr>
          <w:rFonts w:ascii="Times New Roman" w:eastAsia="Times New Roman" w:hAnsi="Times New Roman" w:cs="Times New Roman"/>
          <w:b/>
          <w:sz w:val="28"/>
          <w:szCs w:val="28"/>
          <w:lang w:eastAsia="ru-RU"/>
        </w:rPr>
        <w:t>3</w:t>
      </w:r>
    </w:p>
    <w:p w:rsidR="0093773E" w:rsidRPr="00836653" w:rsidRDefault="0093773E" w:rsidP="00836653">
      <w:pPr>
        <w:numPr>
          <w:ilvl w:val="0"/>
          <w:numId w:val="2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Роль і місце теорії держави і права в системі юридичних наук та правотворчості.</w:t>
      </w:r>
    </w:p>
    <w:p w:rsidR="0093773E" w:rsidRPr="00836653" w:rsidRDefault="0093773E" w:rsidP="00836653">
      <w:pPr>
        <w:numPr>
          <w:ilvl w:val="0"/>
          <w:numId w:val="24"/>
        </w:numPr>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Поняття держави як соціально-політичного явища.</w:t>
      </w:r>
    </w:p>
    <w:p w:rsidR="0093773E" w:rsidRPr="00836653" w:rsidRDefault="0093773E" w:rsidP="00836653">
      <w:pPr>
        <w:numPr>
          <w:ilvl w:val="0"/>
          <w:numId w:val="24"/>
        </w:numPr>
        <w:tabs>
          <w:tab w:val="left"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Поняття республіки та її види.</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8D746D">
        <w:rPr>
          <w:rFonts w:ascii="Times New Roman" w:eastAsia="Times New Roman" w:hAnsi="Times New Roman" w:cs="Times New Roman"/>
          <w:b/>
          <w:sz w:val="28"/>
          <w:szCs w:val="28"/>
          <w:lang w:eastAsia="ru-RU"/>
        </w:rPr>
        <w:t>4</w:t>
      </w:r>
    </w:p>
    <w:p w:rsidR="0093773E" w:rsidRPr="00836653" w:rsidRDefault="0093773E" w:rsidP="00836653">
      <w:pPr>
        <w:numPr>
          <w:ilvl w:val="0"/>
          <w:numId w:val="17"/>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Співвідношення теорія держави і права з</w:t>
      </w:r>
      <w:r w:rsidR="008D746D">
        <w:rPr>
          <w:rFonts w:ascii="Times New Roman" w:eastAsia="Times New Roman" w:hAnsi="Times New Roman" w:cs="Times New Roman"/>
          <w:sz w:val="28"/>
          <w:szCs w:val="28"/>
          <w:lang w:eastAsia="ru-RU"/>
        </w:rPr>
        <w:t xml:space="preserve"> галузевими юридичними науками.</w:t>
      </w:r>
    </w:p>
    <w:p w:rsidR="0093773E" w:rsidRPr="00836653" w:rsidRDefault="0093773E" w:rsidP="00836653">
      <w:pPr>
        <w:numPr>
          <w:ilvl w:val="0"/>
          <w:numId w:val="1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Сутність понять влада, політика, суверенітет.</w:t>
      </w:r>
    </w:p>
    <w:p w:rsidR="0093773E" w:rsidRPr="00836653" w:rsidRDefault="0093773E" w:rsidP="00836653">
      <w:pPr>
        <w:numPr>
          <w:ilvl w:val="0"/>
          <w:numId w:val="1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Поняття республіки та її види.</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5</w:t>
      </w:r>
    </w:p>
    <w:p w:rsidR="0093773E" w:rsidRPr="00836653" w:rsidRDefault="0093773E" w:rsidP="00836653">
      <w:pPr>
        <w:numPr>
          <w:ilvl w:val="0"/>
          <w:numId w:val="16"/>
        </w:numPr>
        <w:tabs>
          <w:tab w:val="left" w:pos="1134"/>
        </w:tabs>
        <w:spacing w:after="0" w:line="360" w:lineRule="auto"/>
        <w:ind w:left="0" w:firstLine="709"/>
        <w:jc w:val="both"/>
        <w:outlineLvl w:val="0"/>
        <w:rPr>
          <w:rFonts w:ascii="Times New Roman" w:eastAsia="Times New Roman" w:hAnsi="Times New Roman" w:cs="Times New Roman"/>
          <w:bCs/>
          <w:sz w:val="28"/>
          <w:szCs w:val="28"/>
          <w:lang w:val="de-DE" w:eastAsia="ru-RU"/>
        </w:rPr>
      </w:pPr>
      <w:r w:rsidRPr="00836653">
        <w:rPr>
          <w:rFonts w:ascii="Times New Roman" w:eastAsia="Times New Roman" w:hAnsi="Times New Roman" w:cs="Times New Roman"/>
          <w:sz w:val="28"/>
          <w:szCs w:val="28"/>
          <w:lang w:eastAsia="ru-RU"/>
        </w:rPr>
        <w:t>Основні принципи теорії держави і права.</w:t>
      </w:r>
    </w:p>
    <w:p w:rsidR="0093773E" w:rsidRPr="00836653" w:rsidRDefault="0093773E" w:rsidP="00836653">
      <w:pPr>
        <w:numPr>
          <w:ilvl w:val="0"/>
          <w:numId w:val="16"/>
        </w:numPr>
        <w:tabs>
          <w:tab w:val="left" w:pos="1134"/>
        </w:tabs>
        <w:spacing w:after="0" w:line="360" w:lineRule="auto"/>
        <w:ind w:left="0" w:firstLine="709"/>
        <w:jc w:val="both"/>
        <w:outlineLvl w:val="0"/>
        <w:rPr>
          <w:rFonts w:ascii="Times New Roman" w:eastAsia="Times New Roman" w:hAnsi="Times New Roman" w:cs="Times New Roman"/>
          <w:bCs/>
          <w:sz w:val="28"/>
          <w:szCs w:val="28"/>
          <w:lang w:val="de-DE" w:eastAsia="ru-RU"/>
        </w:rPr>
      </w:pPr>
      <w:r w:rsidRPr="00836653">
        <w:rPr>
          <w:rFonts w:ascii="Times New Roman" w:eastAsia="Times New Roman" w:hAnsi="Times New Roman" w:cs="Times New Roman"/>
          <w:sz w:val="28"/>
          <w:szCs w:val="28"/>
          <w:lang w:eastAsia="ru-RU"/>
        </w:rPr>
        <w:t>Поняття, ознаки і різновиди влади</w:t>
      </w:r>
      <w:r w:rsidR="00E14D22">
        <w:rPr>
          <w:rFonts w:ascii="Times New Roman" w:eastAsia="Times New Roman" w:hAnsi="Times New Roman" w:cs="Times New Roman"/>
          <w:sz w:val="28"/>
          <w:szCs w:val="28"/>
          <w:lang w:eastAsia="ru-RU"/>
        </w:rPr>
        <w:t>.</w:t>
      </w:r>
    </w:p>
    <w:p w:rsidR="0093773E" w:rsidRPr="00836653" w:rsidRDefault="0093773E" w:rsidP="00836653">
      <w:pPr>
        <w:numPr>
          <w:ilvl w:val="0"/>
          <w:numId w:val="16"/>
        </w:numPr>
        <w:tabs>
          <w:tab w:val="left" w:pos="1134"/>
        </w:tabs>
        <w:spacing w:after="0" w:line="360" w:lineRule="auto"/>
        <w:ind w:left="0" w:firstLine="709"/>
        <w:jc w:val="both"/>
        <w:outlineLvl w:val="0"/>
        <w:rPr>
          <w:rFonts w:ascii="Times New Roman" w:eastAsia="Times New Roman" w:hAnsi="Times New Roman" w:cs="Times New Roman"/>
          <w:bCs/>
          <w:sz w:val="28"/>
          <w:szCs w:val="28"/>
          <w:lang w:val="de-DE" w:eastAsia="ru-RU"/>
        </w:rPr>
      </w:pPr>
      <w:r w:rsidRPr="00836653">
        <w:rPr>
          <w:rFonts w:ascii="Times New Roman" w:eastAsia="Times New Roman" w:hAnsi="Times New Roman" w:cs="Times New Roman"/>
          <w:sz w:val="28"/>
          <w:szCs w:val="28"/>
          <w:lang w:eastAsia="ru-RU"/>
        </w:rPr>
        <w:lastRenderedPageBreak/>
        <w:t>Поняття та суть державного режиму</w:t>
      </w:r>
      <w:r w:rsidRPr="00836653">
        <w:rPr>
          <w:rFonts w:ascii="Times New Roman" w:eastAsia="Times New Roman" w:hAnsi="Times New Roman" w:cs="Times New Roman"/>
          <w:sz w:val="28"/>
          <w:szCs w:val="28"/>
        </w:rPr>
        <w:t>.</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836653">
        <w:rPr>
          <w:rFonts w:ascii="Times New Roman" w:eastAsia="Times New Roman" w:hAnsi="Times New Roman" w:cs="Times New Roman"/>
          <w:b/>
          <w:i/>
          <w:sz w:val="28"/>
          <w:szCs w:val="28"/>
          <w:lang w:eastAsia="ru-RU"/>
        </w:rPr>
        <w:t>Література:</w:t>
      </w:r>
    </w:p>
    <w:p w:rsidR="00E14D22" w:rsidRPr="00836653" w:rsidRDefault="00E14D22" w:rsidP="00C75FF2">
      <w:pPr>
        <w:numPr>
          <w:ilvl w:val="0"/>
          <w:numId w:val="126"/>
        </w:numPr>
        <w:tabs>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Петришина. – Х.: Право, 2002. –</w:t>
      </w:r>
      <w:r w:rsidRPr="00836653">
        <w:rPr>
          <w:rFonts w:ascii="Times New Roman" w:eastAsia="Times New Roman" w:hAnsi="Times New Roman" w:cs="Times New Roman"/>
          <w:sz w:val="28"/>
          <w:szCs w:val="28"/>
          <w:lang w:eastAsia="ru-RU"/>
        </w:rPr>
        <w:t xml:space="preserve"> С.11-22.</w:t>
      </w:r>
    </w:p>
    <w:p w:rsidR="00E14D22" w:rsidRPr="00836653" w:rsidRDefault="00E14D22" w:rsidP="00C75FF2">
      <w:pPr>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Pr="0083665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П. Теорія держави і права: Електронний посібник.</w:t>
      </w:r>
      <w:r w:rsidR="00AA564F">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КНУ, 2012.</w:t>
      </w:r>
      <w:r>
        <w:rPr>
          <w:rFonts w:ascii="Times New Roman" w:eastAsia="Times New Roman" w:hAnsi="Times New Roman" w:cs="Times New Roman"/>
          <w:sz w:val="28"/>
          <w:szCs w:val="28"/>
          <w:lang w:eastAsia="ru-RU"/>
        </w:rPr>
        <w:t xml:space="preserve"> – С.</w:t>
      </w:r>
      <w:r w:rsidRPr="00836653">
        <w:rPr>
          <w:rFonts w:ascii="Times New Roman" w:eastAsia="Times New Roman" w:hAnsi="Times New Roman" w:cs="Times New Roman"/>
          <w:sz w:val="28"/>
          <w:szCs w:val="28"/>
          <w:lang w:eastAsia="ru-RU"/>
        </w:rPr>
        <w:t>7-11</w:t>
      </w:r>
      <w:r>
        <w:rPr>
          <w:rFonts w:ascii="Times New Roman" w:eastAsia="Times New Roman" w:hAnsi="Times New Roman" w:cs="Times New Roman"/>
          <w:sz w:val="28"/>
          <w:szCs w:val="28"/>
          <w:lang w:eastAsia="ru-RU"/>
        </w:rPr>
        <w:t>.</w:t>
      </w:r>
    </w:p>
    <w:p w:rsidR="00E14D22" w:rsidRPr="00836653" w:rsidRDefault="00AA564F" w:rsidP="00C75FF2">
      <w:pPr>
        <w:numPr>
          <w:ilvl w:val="0"/>
          <w:numId w:val="12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E14D22" w:rsidRPr="0083665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E14D22" w:rsidRPr="00836653">
        <w:rPr>
          <w:rFonts w:ascii="Times New Roman" w:eastAsia="Times New Roman" w:hAnsi="Times New Roman" w:cs="Times New Roman"/>
          <w:sz w:val="28"/>
          <w:szCs w:val="28"/>
          <w:lang w:eastAsia="ru-RU"/>
        </w:rPr>
        <w:t>В. Теорія держави і права: Перша частина, навчальний посібник.</w:t>
      </w:r>
      <w:r>
        <w:rPr>
          <w:rFonts w:ascii="Times New Roman" w:eastAsia="Times New Roman" w:hAnsi="Times New Roman" w:cs="Times New Roman"/>
          <w:sz w:val="28"/>
          <w:szCs w:val="28"/>
          <w:lang w:eastAsia="ru-RU"/>
        </w:rPr>
        <w:t> </w:t>
      </w:r>
      <w:r w:rsidR="00E14D22" w:rsidRPr="00836653">
        <w:rPr>
          <w:rFonts w:ascii="Times New Roman" w:eastAsia="Times New Roman" w:hAnsi="Times New Roman" w:cs="Times New Roman"/>
          <w:sz w:val="28"/>
          <w:szCs w:val="28"/>
          <w:lang w:eastAsia="ru-RU"/>
        </w:rPr>
        <w:t>– К.:</w:t>
      </w:r>
      <w:r>
        <w:rPr>
          <w:rFonts w:ascii="Times New Roman" w:hAnsi="Times New Roman" w:cs="Times New Roman"/>
          <w:sz w:val="28"/>
        </w:rPr>
        <w:t> </w:t>
      </w:r>
      <w:r w:rsidR="00E14D22" w:rsidRPr="00836653">
        <w:rPr>
          <w:rFonts w:ascii="Times New Roman" w:eastAsia="Times New Roman" w:hAnsi="Times New Roman" w:cs="Times New Roman"/>
          <w:sz w:val="28"/>
          <w:szCs w:val="28"/>
          <w:lang w:eastAsia="ru-RU"/>
        </w:rPr>
        <w:t>Університет «Україна», 2005.</w:t>
      </w:r>
      <w:r>
        <w:rPr>
          <w:rFonts w:ascii="Times New Roman" w:eastAsia="Times New Roman" w:hAnsi="Times New Roman" w:cs="Times New Roman"/>
          <w:sz w:val="28"/>
          <w:szCs w:val="28"/>
          <w:lang w:eastAsia="ru-RU"/>
        </w:rPr>
        <w:t xml:space="preserve"> –</w:t>
      </w:r>
      <w:r w:rsidR="00E14D22" w:rsidRPr="00836653">
        <w:rPr>
          <w:rFonts w:ascii="Times New Roman" w:eastAsia="Times New Roman" w:hAnsi="Times New Roman" w:cs="Times New Roman"/>
          <w:sz w:val="28"/>
          <w:szCs w:val="28"/>
          <w:lang w:eastAsia="ru-RU"/>
        </w:rPr>
        <w:t xml:space="preserve"> С.8-20</w:t>
      </w:r>
      <w:r>
        <w:rPr>
          <w:rFonts w:ascii="Times New Roman" w:eastAsia="Times New Roman" w:hAnsi="Times New Roman" w:cs="Times New Roman"/>
          <w:sz w:val="28"/>
          <w:szCs w:val="28"/>
          <w:lang w:eastAsia="ru-RU"/>
        </w:rPr>
        <w:t>.</w:t>
      </w: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bCs/>
          <w:spacing w:val="-6"/>
          <w:sz w:val="28"/>
          <w:szCs w:val="28"/>
          <w:lang w:eastAsia="ru-RU"/>
        </w:rPr>
      </w:pPr>
    </w:p>
    <w:p w:rsidR="0093773E" w:rsidRPr="00836653" w:rsidRDefault="0093773E" w:rsidP="00535DD3">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Модуль 2. Функції, механізм та апарат держави</w:t>
      </w:r>
    </w:p>
    <w:p w:rsidR="0093773E" w:rsidRPr="00836653" w:rsidRDefault="00516A6A" w:rsidP="00535DD3">
      <w:pPr>
        <w:tabs>
          <w:tab w:val="left" w:pos="567"/>
          <w:tab w:val="left" w:pos="1134"/>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836653">
        <w:rPr>
          <w:rFonts w:ascii="Times New Roman" w:eastAsia="Times New Roman" w:hAnsi="Times New Roman" w:cs="Times New Roman"/>
          <w:b/>
          <w:i/>
          <w:sz w:val="28"/>
          <w:szCs w:val="28"/>
          <w:lang w:eastAsia="ru-RU"/>
        </w:rPr>
        <w:t>МКР</w:t>
      </w:r>
      <w:r w:rsidR="0093773E" w:rsidRPr="00836653">
        <w:rPr>
          <w:rFonts w:ascii="Times New Roman" w:eastAsia="Times New Roman" w:hAnsi="Times New Roman" w:cs="Times New Roman"/>
          <w:b/>
          <w:sz w:val="28"/>
          <w:szCs w:val="28"/>
          <w:lang w:eastAsia="ru-RU"/>
        </w:rPr>
        <w:t xml:space="preserve"> 2</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535DD3">
        <w:rPr>
          <w:rFonts w:ascii="Times New Roman" w:eastAsia="Times New Roman" w:hAnsi="Times New Roman" w:cs="Times New Roman"/>
          <w:b/>
          <w:sz w:val="28"/>
          <w:szCs w:val="28"/>
          <w:lang w:eastAsia="ru-RU"/>
        </w:rPr>
        <w:t>1</w:t>
      </w:r>
    </w:p>
    <w:p w:rsidR="0093773E" w:rsidRPr="00836653" w:rsidRDefault="0093773E" w:rsidP="00836653">
      <w:pPr>
        <w:numPr>
          <w:ilvl w:val="0"/>
          <w:numId w:val="2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 xml:space="preserve">Критерії </w:t>
      </w:r>
      <w:r w:rsidR="00535DD3">
        <w:rPr>
          <w:rFonts w:ascii="Times New Roman" w:eastAsia="Times New Roman" w:hAnsi="Times New Roman" w:cs="Times New Roman"/>
          <w:sz w:val="28"/>
          <w:szCs w:val="28"/>
          <w:lang w:val="ru-RU" w:eastAsia="ru-RU"/>
        </w:rPr>
        <w:t>та</w:t>
      </w:r>
      <w:r w:rsidRPr="00836653">
        <w:rPr>
          <w:rFonts w:ascii="Times New Roman" w:eastAsia="Times New Roman" w:hAnsi="Times New Roman" w:cs="Times New Roman"/>
          <w:sz w:val="28"/>
          <w:szCs w:val="28"/>
          <w:lang w:val="ru-RU" w:eastAsia="ru-RU"/>
        </w:rPr>
        <w:t xml:space="preserve"> класифікація функцій</w:t>
      </w:r>
      <w:r w:rsidRPr="00836653">
        <w:rPr>
          <w:rFonts w:ascii="Times New Roman" w:eastAsia="Times New Roman" w:hAnsi="Times New Roman" w:cs="Times New Roman"/>
          <w:sz w:val="28"/>
          <w:szCs w:val="28"/>
          <w:lang w:eastAsia="ru-RU"/>
        </w:rPr>
        <w:t xml:space="preserve"> держави.</w:t>
      </w:r>
    </w:p>
    <w:p w:rsidR="0093773E" w:rsidRPr="00836653" w:rsidRDefault="0093773E" w:rsidP="00836653">
      <w:pPr>
        <w:numPr>
          <w:ilvl w:val="0"/>
          <w:numId w:val="2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 xml:space="preserve">Принципи функціонування механізму </w:t>
      </w:r>
      <w:r w:rsidR="00535DD3">
        <w:rPr>
          <w:rFonts w:ascii="Times New Roman" w:eastAsia="Times New Roman" w:hAnsi="Times New Roman" w:cs="Times New Roman"/>
          <w:sz w:val="28"/>
          <w:szCs w:val="28"/>
          <w:lang w:val="ru-RU" w:eastAsia="ru-RU"/>
        </w:rPr>
        <w:t>соціально-орієнтованої держави.</w:t>
      </w:r>
    </w:p>
    <w:p w:rsidR="0093773E" w:rsidRPr="00535DD3" w:rsidRDefault="0093773E" w:rsidP="00836653">
      <w:pPr>
        <w:numPr>
          <w:ilvl w:val="0"/>
          <w:numId w:val="2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35DD3">
        <w:rPr>
          <w:rFonts w:ascii="Times New Roman" w:eastAsia="Times New Roman" w:hAnsi="Times New Roman" w:cs="Times New Roman"/>
          <w:sz w:val="28"/>
          <w:szCs w:val="28"/>
          <w:lang w:val="ru-RU" w:eastAsia="ru-RU"/>
        </w:rPr>
        <w:t>Соціальна цінність і призначення політичної системи.</w:t>
      </w:r>
    </w:p>
    <w:p w:rsidR="00535DD3" w:rsidRDefault="00535DD3"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ru-RU"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B75428">
        <w:rPr>
          <w:rFonts w:ascii="Times New Roman" w:eastAsia="Times New Roman" w:hAnsi="Times New Roman" w:cs="Times New Roman"/>
          <w:b/>
          <w:sz w:val="28"/>
          <w:szCs w:val="28"/>
          <w:lang w:eastAsia="ru-RU"/>
        </w:rPr>
        <w:t>2</w:t>
      </w:r>
    </w:p>
    <w:p w:rsidR="0093773E" w:rsidRPr="00836653" w:rsidRDefault="00B75428" w:rsidP="00836653">
      <w:pPr>
        <w:numPr>
          <w:ilvl w:val="0"/>
          <w:numId w:val="2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Внутрішні та</w:t>
      </w:r>
      <w:r w:rsidR="0093773E" w:rsidRPr="00836653">
        <w:rPr>
          <w:rFonts w:ascii="Times New Roman" w:eastAsia="Times New Roman" w:hAnsi="Times New Roman" w:cs="Times New Roman"/>
          <w:sz w:val="28"/>
          <w:szCs w:val="28"/>
          <w:lang w:eastAsia="ru-RU"/>
        </w:rPr>
        <w:t xml:space="preserve"> зовнішні функції держави.</w:t>
      </w:r>
    </w:p>
    <w:p w:rsidR="0093773E" w:rsidRPr="00836653" w:rsidRDefault="00B75428" w:rsidP="00836653">
      <w:pPr>
        <w:numPr>
          <w:ilvl w:val="0"/>
          <w:numId w:val="2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Сутність принципу поділу влади.</w:t>
      </w:r>
    </w:p>
    <w:p w:rsidR="0093773E" w:rsidRPr="00836653" w:rsidRDefault="0093773E" w:rsidP="00836653">
      <w:pPr>
        <w:numPr>
          <w:ilvl w:val="0"/>
          <w:numId w:val="2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Держава як основна ланка політичної системи</w:t>
      </w:r>
      <w:r w:rsidR="00B75428">
        <w:rPr>
          <w:rFonts w:ascii="Times New Roman" w:eastAsia="Times New Roman" w:hAnsi="Times New Roman" w:cs="Times New Roman"/>
          <w:sz w:val="28"/>
          <w:szCs w:val="28"/>
          <w:lang w:val="ru-RU" w:eastAsia="ru-RU"/>
        </w:rPr>
        <w:t>.</w:t>
      </w:r>
    </w:p>
    <w:p w:rsidR="00B75428" w:rsidRDefault="00B75428"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p>
    <w:p w:rsidR="0093773E" w:rsidRPr="00836653" w:rsidRDefault="00B75428"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93773E" w:rsidRPr="00B75428" w:rsidRDefault="0093773E" w:rsidP="00C75FF2">
      <w:pPr>
        <w:pStyle w:val="af5"/>
        <w:numPr>
          <w:ilvl w:val="1"/>
          <w:numId w:val="357"/>
        </w:numPr>
        <w:tabs>
          <w:tab w:val="left" w:pos="1134"/>
        </w:tabs>
        <w:autoSpaceDE w:val="0"/>
        <w:autoSpaceDN w:val="0"/>
        <w:adjustRightInd w:val="0"/>
        <w:spacing w:line="360" w:lineRule="auto"/>
        <w:ind w:left="0" w:firstLine="709"/>
        <w:jc w:val="both"/>
        <w:rPr>
          <w:sz w:val="28"/>
          <w:szCs w:val="28"/>
          <w:lang w:val="ru-RU" w:eastAsia="ru-RU"/>
        </w:rPr>
      </w:pPr>
      <w:r w:rsidRPr="00B75428">
        <w:rPr>
          <w:sz w:val="28"/>
          <w:szCs w:val="28"/>
          <w:lang w:val="ru-RU" w:eastAsia="ru-RU"/>
        </w:rPr>
        <w:t>Методи і форми здійснення функцій держави</w:t>
      </w:r>
      <w:r w:rsidR="00B75428">
        <w:rPr>
          <w:sz w:val="28"/>
          <w:szCs w:val="28"/>
          <w:lang w:val="ru-RU" w:eastAsia="ru-RU"/>
        </w:rPr>
        <w:t>.</w:t>
      </w:r>
    </w:p>
    <w:p w:rsidR="0093773E" w:rsidRPr="00B75428" w:rsidRDefault="0093773E" w:rsidP="00C75FF2">
      <w:pPr>
        <w:pStyle w:val="af5"/>
        <w:numPr>
          <w:ilvl w:val="1"/>
          <w:numId w:val="357"/>
        </w:numPr>
        <w:tabs>
          <w:tab w:val="left" w:pos="1134"/>
        </w:tabs>
        <w:autoSpaceDE w:val="0"/>
        <w:autoSpaceDN w:val="0"/>
        <w:adjustRightInd w:val="0"/>
        <w:spacing w:line="360" w:lineRule="auto"/>
        <w:ind w:left="0" w:firstLine="709"/>
        <w:jc w:val="both"/>
        <w:rPr>
          <w:sz w:val="28"/>
          <w:szCs w:val="28"/>
          <w:lang w:eastAsia="ru-RU"/>
        </w:rPr>
      </w:pPr>
      <w:r w:rsidRPr="00B75428">
        <w:rPr>
          <w:sz w:val="28"/>
          <w:szCs w:val="28"/>
          <w:lang w:val="ru-RU" w:eastAsia="ru-RU"/>
        </w:rPr>
        <w:t>Загальна характеристика законодавчої влади</w:t>
      </w:r>
      <w:r w:rsidRPr="00B75428">
        <w:rPr>
          <w:sz w:val="28"/>
          <w:szCs w:val="28"/>
          <w:lang w:eastAsia="ru-RU"/>
        </w:rPr>
        <w:t>.</w:t>
      </w:r>
    </w:p>
    <w:p w:rsidR="0093773E" w:rsidRPr="00B75428" w:rsidRDefault="0093773E" w:rsidP="00C75FF2">
      <w:pPr>
        <w:pStyle w:val="af5"/>
        <w:numPr>
          <w:ilvl w:val="1"/>
          <w:numId w:val="357"/>
        </w:numPr>
        <w:tabs>
          <w:tab w:val="left" w:pos="1134"/>
        </w:tabs>
        <w:autoSpaceDE w:val="0"/>
        <w:autoSpaceDN w:val="0"/>
        <w:adjustRightInd w:val="0"/>
        <w:spacing w:line="360" w:lineRule="auto"/>
        <w:ind w:left="0" w:firstLine="709"/>
        <w:jc w:val="both"/>
        <w:rPr>
          <w:sz w:val="28"/>
          <w:szCs w:val="28"/>
          <w:lang w:val="ru-RU" w:eastAsia="ru-RU"/>
        </w:rPr>
      </w:pPr>
      <w:r w:rsidRPr="00B75428">
        <w:rPr>
          <w:sz w:val="28"/>
          <w:szCs w:val="28"/>
          <w:lang w:val="ru-RU" w:eastAsia="ru-RU"/>
        </w:rPr>
        <w:t>Основні суб’єкти політичної системи: їх статус і повноваження</w:t>
      </w:r>
      <w:r w:rsidR="00B75428">
        <w:rPr>
          <w:sz w:val="28"/>
          <w:szCs w:val="28"/>
          <w:lang w:val="ru-RU" w:eastAsia="ru-RU"/>
        </w:rPr>
        <w:t>.</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93773E" w:rsidRPr="00836653" w:rsidRDefault="0093773E" w:rsidP="00C75FF2">
      <w:pPr>
        <w:numPr>
          <w:ilvl w:val="0"/>
          <w:numId w:val="13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Проблеми ефективності функцій держави</w:t>
      </w:r>
      <w:r w:rsidRPr="00836653">
        <w:rPr>
          <w:rFonts w:ascii="Times New Roman" w:eastAsia="Times New Roman" w:hAnsi="Times New Roman" w:cs="Times New Roman"/>
          <w:bCs/>
          <w:sz w:val="28"/>
          <w:szCs w:val="28"/>
          <w:lang w:val="de-DE" w:eastAsia="ru-RU"/>
        </w:rPr>
        <w:t>.</w:t>
      </w:r>
    </w:p>
    <w:p w:rsidR="0093773E" w:rsidRPr="00836653" w:rsidRDefault="0093773E" w:rsidP="00C75FF2">
      <w:pPr>
        <w:numPr>
          <w:ilvl w:val="0"/>
          <w:numId w:val="13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lastRenderedPageBreak/>
        <w:t>Загальна х</w:t>
      </w:r>
      <w:r w:rsidR="00B61377">
        <w:rPr>
          <w:rFonts w:ascii="Times New Roman" w:eastAsia="Times New Roman" w:hAnsi="Times New Roman" w:cs="Times New Roman"/>
          <w:sz w:val="28"/>
          <w:szCs w:val="28"/>
          <w:lang w:eastAsia="ru-RU"/>
        </w:rPr>
        <w:t>арактеристика виконавчої влади.</w:t>
      </w:r>
    </w:p>
    <w:p w:rsidR="0093773E" w:rsidRPr="00836653" w:rsidRDefault="0093773E" w:rsidP="00C75FF2">
      <w:pPr>
        <w:numPr>
          <w:ilvl w:val="0"/>
          <w:numId w:val="13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Місце і роль політичних партій, рухів і громадянських організацій у політичній системі.</w:t>
      </w: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sz w:val="28"/>
          <w:szCs w:val="28"/>
        </w:rPr>
      </w:pPr>
    </w:p>
    <w:p w:rsidR="0093773E" w:rsidRPr="00836653" w:rsidRDefault="00B61377"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Варіант 5</w:t>
      </w:r>
    </w:p>
    <w:p w:rsidR="0093773E" w:rsidRPr="00836653" w:rsidRDefault="0093773E" w:rsidP="00836653">
      <w:pPr>
        <w:numPr>
          <w:ilvl w:val="0"/>
          <w:numId w:val="1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Характеристик</w:t>
      </w:r>
      <w:r w:rsidR="00B61377">
        <w:rPr>
          <w:rFonts w:ascii="Times New Roman" w:eastAsia="Times New Roman" w:hAnsi="Times New Roman" w:cs="Times New Roman"/>
          <w:sz w:val="28"/>
          <w:szCs w:val="28"/>
          <w:lang w:eastAsia="ru-RU"/>
        </w:rPr>
        <w:t>а функцій за змістом діяльності.</w:t>
      </w:r>
    </w:p>
    <w:p w:rsidR="0093773E" w:rsidRPr="00836653" w:rsidRDefault="0093773E" w:rsidP="00836653">
      <w:pPr>
        <w:numPr>
          <w:ilvl w:val="0"/>
          <w:numId w:val="1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Загальна характеристика судової влади.</w:t>
      </w:r>
    </w:p>
    <w:p w:rsidR="0093773E" w:rsidRPr="00836653" w:rsidRDefault="0093773E" w:rsidP="00836653">
      <w:pPr>
        <w:numPr>
          <w:ilvl w:val="0"/>
          <w:numId w:val="1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 xml:space="preserve"> Основні форми взаємодії суб’єктів політичної системи з державою та способи їх впливу на прийняття державних рішень.</w:t>
      </w: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836653">
        <w:rPr>
          <w:rFonts w:ascii="Times New Roman" w:eastAsia="Times New Roman" w:hAnsi="Times New Roman" w:cs="Times New Roman"/>
          <w:b/>
          <w:i/>
          <w:sz w:val="28"/>
          <w:szCs w:val="28"/>
          <w:lang w:eastAsia="ru-RU"/>
        </w:rPr>
        <w:t>Література:</w:t>
      </w:r>
    </w:p>
    <w:p w:rsidR="007B0021" w:rsidRPr="00836653" w:rsidRDefault="007B0021" w:rsidP="00C75FF2">
      <w:pPr>
        <w:numPr>
          <w:ilvl w:val="0"/>
          <w:numId w:val="133"/>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6653">
        <w:rPr>
          <w:rFonts w:ascii="Times New Roman" w:eastAsia="SimSun" w:hAnsi="Times New Roman" w:cs="Times New Roman"/>
          <w:spacing w:val="4"/>
          <w:sz w:val="28"/>
          <w:szCs w:val="28"/>
          <w:lang w:eastAsia="ru-RU"/>
        </w:rPr>
        <w:t>Бостон</w:t>
      </w:r>
      <w:r w:rsidR="001B29F1">
        <w:rPr>
          <w:rFonts w:ascii="Times New Roman" w:eastAsia="SimSun" w:hAnsi="Times New Roman" w:cs="Times New Roman"/>
          <w:spacing w:val="4"/>
          <w:sz w:val="28"/>
          <w:szCs w:val="28"/>
          <w:lang w:eastAsia="ru-RU"/>
        </w:rPr>
        <w:t> </w:t>
      </w:r>
      <w:r w:rsidRPr="00836653">
        <w:rPr>
          <w:rFonts w:ascii="Times New Roman" w:eastAsia="SimSun" w:hAnsi="Times New Roman" w:cs="Times New Roman"/>
          <w:spacing w:val="4"/>
          <w:sz w:val="28"/>
          <w:szCs w:val="28"/>
          <w:lang w:eastAsia="ru-RU"/>
        </w:rPr>
        <w:t>С.</w:t>
      </w:r>
      <w:r w:rsidR="001B29F1">
        <w:rPr>
          <w:rFonts w:ascii="Times New Roman" w:eastAsia="SimSun" w:hAnsi="Times New Roman" w:cs="Times New Roman"/>
          <w:spacing w:val="4"/>
          <w:sz w:val="28"/>
          <w:szCs w:val="28"/>
          <w:lang w:eastAsia="ru-RU"/>
        </w:rPr>
        <w:t> </w:t>
      </w:r>
      <w:r w:rsidRPr="00836653">
        <w:rPr>
          <w:rFonts w:ascii="Times New Roman" w:eastAsia="SimSun" w:hAnsi="Times New Roman" w:cs="Times New Roman"/>
          <w:spacing w:val="4"/>
          <w:sz w:val="28"/>
          <w:szCs w:val="28"/>
          <w:lang w:eastAsia="ru-RU"/>
        </w:rPr>
        <w:t>К. Форма правління сучасної держави: Проблеми історії,</w:t>
      </w:r>
      <w:r w:rsidR="001B29F1">
        <w:rPr>
          <w:rFonts w:ascii="Times New Roman" w:eastAsia="SimSun" w:hAnsi="Times New Roman" w:cs="Times New Roman"/>
          <w:spacing w:val="4"/>
          <w:sz w:val="28"/>
          <w:szCs w:val="28"/>
          <w:lang w:eastAsia="ru-RU"/>
        </w:rPr>
        <w:t xml:space="preserve"> теорії, практики: Монографія. –</w:t>
      </w:r>
      <w:r w:rsidRPr="00836653">
        <w:rPr>
          <w:rFonts w:ascii="Times New Roman" w:eastAsia="SimSun" w:hAnsi="Times New Roman" w:cs="Times New Roman"/>
          <w:spacing w:val="4"/>
          <w:sz w:val="28"/>
          <w:szCs w:val="28"/>
          <w:lang w:eastAsia="ru-RU"/>
        </w:rPr>
        <w:t xml:space="preserve"> Запоріжжя: </w:t>
      </w:r>
      <w:r w:rsidR="001B29F1">
        <w:rPr>
          <w:rFonts w:ascii="Times New Roman" w:eastAsia="SimSun" w:hAnsi="Times New Roman" w:cs="Times New Roman"/>
          <w:spacing w:val="4"/>
          <w:sz w:val="28"/>
          <w:szCs w:val="28"/>
          <w:lang w:eastAsia="ru-RU"/>
        </w:rPr>
        <w:t>Юридичний інститут, 2010. – 539 </w:t>
      </w:r>
      <w:r w:rsidRPr="00836653">
        <w:rPr>
          <w:rFonts w:ascii="Times New Roman" w:eastAsia="SimSun" w:hAnsi="Times New Roman" w:cs="Times New Roman"/>
          <w:spacing w:val="4"/>
          <w:sz w:val="28"/>
          <w:szCs w:val="28"/>
          <w:lang w:eastAsia="ru-RU"/>
        </w:rPr>
        <w:t>с.</w:t>
      </w:r>
    </w:p>
    <w:p w:rsidR="007B0021" w:rsidRPr="00836653" w:rsidRDefault="007B0021" w:rsidP="00C75FF2">
      <w:pPr>
        <w:numPr>
          <w:ilvl w:val="0"/>
          <w:numId w:val="13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Загальна теорія держави і права: Підручник</w:t>
      </w:r>
      <w:r w:rsidR="001B29F1">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 за заг.ред. В.</w:t>
      </w:r>
      <w:r w:rsidR="001B29F1">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М.</w:t>
      </w:r>
      <w:r w:rsidR="001B29F1">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Цвіка, В.</w:t>
      </w:r>
      <w:r w:rsidR="001B29F1">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Д.</w:t>
      </w:r>
      <w:r w:rsidR="001B29F1">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Ткаченко, О.</w:t>
      </w:r>
      <w:r w:rsidR="001B29F1">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В.</w:t>
      </w:r>
      <w:r w:rsidR="001B29F1">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Петришина. – Х.: Право, 2002</w:t>
      </w:r>
      <w:r w:rsidR="001B29F1">
        <w:rPr>
          <w:rFonts w:ascii="Times New Roman" w:eastAsia="Times New Roman" w:hAnsi="Times New Roman" w:cs="Times New Roman"/>
          <w:sz w:val="28"/>
          <w:szCs w:val="28"/>
          <w:lang w:eastAsia="ru-RU"/>
        </w:rPr>
        <w:t>. – С.23-39</w:t>
      </w:r>
      <w:r w:rsidRPr="00836653">
        <w:rPr>
          <w:rFonts w:ascii="Times New Roman" w:eastAsia="Times New Roman" w:hAnsi="Times New Roman" w:cs="Times New Roman"/>
          <w:sz w:val="28"/>
          <w:szCs w:val="28"/>
          <w:lang w:eastAsia="ru-RU"/>
        </w:rPr>
        <w:t>.</w:t>
      </w:r>
    </w:p>
    <w:p w:rsidR="007B0021" w:rsidRPr="00836653" w:rsidRDefault="007B0021" w:rsidP="00C75FF2">
      <w:pPr>
        <w:pStyle w:val="af5"/>
        <w:numPr>
          <w:ilvl w:val="0"/>
          <w:numId w:val="133"/>
        </w:numPr>
        <w:tabs>
          <w:tab w:val="left" w:pos="1134"/>
        </w:tabs>
        <w:spacing w:line="360" w:lineRule="auto"/>
        <w:ind w:left="0" w:firstLine="709"/>
        <w:jc w:val="both"/>
        <w:rPr>
          <w:sz w:val="28"/>
          <w:szCs w:val="28"/>
          <w:lang w:val="ru-RU" w:eastAsia="ru-RU"/>
        </w:rPr>
      </w:pPr>
      <w:r w:rsidRPr="001B29F1">
        <w:rPr>
          <w:sz w:val="28"/>
          <w:szCs w:val="28"/>
          <w:lang w:val="uk-UA" w:eastAsia="ru-RU"/>
        </w:rPr>
        <w:t>Ку</w:t>
      </w:r>
      <w:r w:rsidR="00C8209E">
        <w:rPr>
          <w:sz w:val="28"/>
          <w:szCs w:val="28"/>
          <w:lang w:val="ru-RU" w:eastAsia="ru-RU"/>
        </w:rPr>
        <w:t>длай </w:t>
      </w:r>
      <w:r w:rsidRPr="00836653">
        <w:rPr>
          <w:sz w:val="28"/>
          <w:szCs w:val="28"/>
          <w:lang w:val="ru-RU" w:eastAsia="ru-RU"/>
        </w:rPr>
        <w:t>Т.</w:t>
      </w:r>
      <w:r w:rsidR="00C8209E">
        <w:rPr>
          <w:sz w:val="28"/>
          <w:szCs w:val="28"/>
          <w:lang w:val="ru-RU" w:eastAsia="ru-RU"/>
        </w:rPr>
        <w:t> </w:t>
      </w:r>
      <w:r w:rsidRPr="00836653">
        <w:rPr>
          <w:sz w:val="28"/>
          <w:szCs w:val="28"/>
          <w:lang w:val="ru-RU" w:eastAsia="ru-RU"/>
        </w:rPr>
        <w:t>П. Теорія держави і пра</w:t>
      </w:r>
      <w:r w:rsidR="00C8209E">
        <w:rPr>
          <w:sz w:val="28"/>
          <w:szCs w:val="28"/>
          <w:lang w:val="ru-RU" w:eastAsia="ru-RU"/>
        </w:rPr>
        <w:t>ва: Електронний посібник. – К.: </w:t>
      </w:r>
      <w:r w:rsidRPr="00836653">
        <w:rPr>
          <w:sz w:val="28"/>
          <w:szCs w:val="28"/>
          <w:lang w:val="ru-RU" w:eastAsia="ru-RU"/>
        </w:rPr>
        <w:t xml:space="preserve">КНУ, 2012. </w:t>
      </w:r>
      <w:r w:rsidR="00C8209E">
        <w:rPr>
          <w:sz w:val="28"/>
          <w:szCs w:val="28"/>
          <w:lang w:val="ru-RU" w:eastAsia="ru-RU"/>
        </w:rPr>
        <w:t xml:space="preserve">– </w:t>
      </w:r>
      <w:r w:rsidRPr="00836653">
        <w:rPr>
          <w:sz w:val="28"/>
          <w:szCs w:val="28"/>
          <w:lang w:val="ru-RU" w:eastAsia="ru-RU"/>
        </w:rPr>
        <w:t>С.34-46</w:t>
      </w:r>
      <w:r w:rsidR="00C8209E">
        <w:rPr>
          <w:sz w:val="28"/>
          <w:szCs w:val="28"/>
          <w:lang w:val="ru-RU" w:eastAsia="ru-RU"/>
        </w:rPr>
        <w:t>.</w:t>
      </w:r>
    </w:p>
    <w:p w:rsidR="007B0021" w:rsidRPr="00836653" w:rsidRDefault="000A6ADF" w:rsidP="00C75FF2">
      <w:pPr>
        <w:numPr>
          <w:ilvl w:val="0"/>
          <w:numId w:val="13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7B0021" w:rsidRPr="0083665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7B0021" w:rsidRPr="00836653">
        <w:rPr>
          <w:rFonts w:ascii="Times New Roman" w:eastAsia="Times New Roman" w:hAnsi="Times New Roman" w:cs="Times New Roman"/>
          <w:sz w:val="28"/>
          <w:szCs w:val="28"/>
          <w:lang w:eastAsia="ru-RU"/>
        </w:rPr>
        <w:t xml:space="preserve">В. Теорія держави і права: Перша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7B0021" w:rsidRPr="00836653">
        <w:rPr>
          <w:rFonts w:ascii="Times New Roman" w:eastAsia="Times New Roman" w:hAnsi="Times New Roman" w:cs="Times New Roman"/>
          <w:sz w:val="28"/>
          <w:szCs w:val="28"/>
          <w:lang w:eastAsia="ru-RU"/>
        </w:rPr>
        <w:t>С.75-94</w:t>
      </w:r>
      <w:r>
        <w:rPr>
          <w:rFonts w:ascii="Times New Roman" w:eastAsia="Times New Roman" w:hAnsi="Times New Roman" w:cs="Times New Roman"/>
          <w:sz w:val="28"/>
          <w:szCs w:val="28"/>
          <w:lang w:eastAsia="ru-RU"/>
        </w:rPr>
        <w:t>.</w:t>
      </w:r>
    </w:p>
    <w:p w:rsidR="007B0021" w:rsidRPr="00836653" w:rsidRDefault="000A6ADF" w:rsidP="00C75FF2">
      <w:pPr>
        <w:numPr>
          <w:ilvl w:val="0"/>
          <w:numId w:val="133"/>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Пігоренко В., Пушак </w:t>
      </w:r>
      <w:r w:rsidR="007B0021" w:rsidRPr="00836653">
        <w:rPr>
          <w:rFonts w:ascii="Times New Roman" w:eastAsia="SimSun" w:hAnsi="Times New Roman" w:cs="Times New Roman"/>
          <w:spacing w:val="4"/>
          <w:sz w:val="28"/>
          <w:szCs w:val="28"/>
          <w:lang w:eastAsia="ru-RU"/>
        </w:rPr>
        <w:t xml:space="preserve">Т. Президентська, парламентська та змішана форма правління: досвід демократій центрально-східної Європи у контексті становлення системи державного управління в Україні. </w:t>
      </w:r>
      <w:r>
        <w:rPr>
          <w:rFonts w:ascii="Times New Roman" w:eastAsia="SimSun" w:hAnsi="Times New Roman" w:cs="Times New Roman"/>
          <w:spacing w:val="4"/>
          <w:sz w:val="28"/>
          <w:szCs w:val="28"/>
          <w:lang w:eastAsia="ru-RU"/>
        </w:rPr>
        <w:t>–</w:t>
      </w:r>
      <w:r w:rsidR="007B0021" w:rsidRPr="00836653">
        <w:rPr>
          <w:rFonts w:ascii="Times New Roman" w:eastAsia="SimSun" w:hAnsi="Times New Roman" w:cs="Times New Roman"/>
          <w:spacing w:val="4"/>
          <w:sz w:val="28"/>
          <w:szCs w:val="28"/>
          <w:lang w:eastAsia="ru-RU"/>
        </w:rPr>
        <w:t xml:space="preserve"> К.: Вісник програми спри</w:t>
      </w:r>
      <w:r>
        <w:rPr>
          <w:rFonts w:ascii="Times New Roman" w:eastAsia="SimSun" w:hAnsi="Times New Roman" w:cs="Times New Roman"/>
          <w:spacing w:val="4"/>
          <w:sz w:val="28"/>
          <w:szCs w:val="28"/>
          <w:lang w:eastAsia="ru-RU"/>
        </w:rPr>
        <w:t>яння парламенту України, 2009. –</w:t>
      </w:r>
      <w:r w:rsidR="007B0021" w:rsidRPr="00836653">
        <w:rPr>
          <w:rFonts w:ascii="Times New Roman" w:eastAsia="SimSun" w:hAnsi="Times New Roman" w:cs="Times New Roman"/>
          <w:spacing w:val="4"/>
          <w:sz w:val="28"/>
          <w:szCs w:val="28"/>
          <w:lang w:eastAsia="ru-RU"/>
        </w:rPr>
        <w:t xml:space="preserve"> 38 с.</w:t>
      </w:r>
    </w:p>
    <w:p w:rsidR="00502EC9" w:rsidRPr="00836653" w:rsidRDefault="00502EC9" w:rsidP="00836653">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3773E" w:rsidRPr="00836653" w:rsidRDefault="0093773E" w:rsidP="00573295">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Модуль 3</w:t>
      </w:r>
      <w:r w:rsidR="00573295">
        <w:rPr>
          <w:rFonts w:ascii="Times New Roman" w:eastAsia="Times New Roman" w:hAnsi="Times New Roman" w:cs="Times New Roman"/>
          <w:b/>
          <w:sz w:val="28"/>
          <w:szCs w:val="28"/>
          <w:lang w:eastAsia="ru-RU"/>
        </w:rPr>
        <w:t>. Соціальне призначення держави</w:t>
      </w:r>
    </w:p>
    <w:p w:rsidR="0093773E" w:rsidRPr="00836653" w:rsidRDefault="00516A6A" w:rsidP="00573295">
      <w:pPr>
        <w:tabs>
          <w:tab w:val="left" w:pos="1134"/>
        </w:tabs>
        <w:spacing w:after="0" w:line="360" w:lineRule="auto"/>
        <w:ind w:firstLine="709"/>
        <w:jc w:val="center"/>
        <w:outlineLvl w:val="0"/>
        <w:rPr>
          <w:rFonts w:ascii="Times New Roman" w:eastAsia="Times New Roman" w:hAnsi="Times New Roman" w:cs="Times New Roman"/>
          <w:b/>
          <w:bCs/>
          <w:i/>
          <w:iCs/>
          <w:sz w:val="28"/>
          <w:szCs w:val="28"/>
          <w:lang w:eastAsia="ru-RU"/>
        </w:rPr>
      </w:pPr>
      <w:r w:rsidRPr="00836653">
        <w:rPr>
          <w:rFonts w:ascii="Times New Roman" w:eastAsia="Times New Roman" w:hAnsi="Times New Roman" w:cs="Times New Roman"/>
          <w:b/>
          <w:bCs/>
          <w:i/>
          <w:sz w:val="28"/>
          <w:szCs w:val="28"/>
          <w:lang w:eastAsia="ru-RU"/>
        </w:rPr>
        <w:t>МКР</w:t>
      </w:r>
      <w:r w:rsidR="00573295">
        <w:rPr>
          <w:rFonts w:ascii="Times New Roman" w:eastAsia="Times New Roman" w:hAnsi="Times New Roman" w:cs="Times New Roman"/>
          <w:b/>
          <w:bCs/>
          <w:i/>
          <w:sz w:val="28"/>
          <w:szCs w:val="28"/>
          <w:lang w:eastAsia="ru-RU"/>
        </w:rPr>
        <w:t xml:space="preserve"> 3</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Варіант 1</w:t>
      </w:r>
    </w:p>
    <w:p w:rsidR="0093773E" w:rsidRPr="00836653" w:rsidRDefault="0093773E" w:rsidP="00C75FF2">
      <w:pPr>
        <w:pStyle w:val="af5"/>
        <w:numPr>
          <w:ilvl w:val="1"/>
          <w:numId w:val="96"/>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eastAsia="ru-RU"/>
        </w:rPr>
        <w:t>Сучасне поняття</w:t>
      </w:r>
      <w:r w:rsidR="00314D5A">
        <w:rPr>
          <w:sz w:val="28"/>
          <w:szCs w:val="28"/>
          <w:lang w:val="ru-RU" w:eastAsia="ru-RU"/>
        </w:rPr>
        <w:t xml:space="preserve"> правової держави та її ознаки.</w:t>
      </w:r>
    </w:p>
    <w:p w:rsidR="0093773E" w:rsidRPr="00836653" w:rsidRDefault="0093773E" w:rsidP="00C75FF2">
      <w:pPr>
        <w:pStyle w:val="af5"/>
        <w:numPr>
          <w:ilvl w:val="1"/>
          <w:numId w:val="96"/>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eastAsia="ru-RU"/>
        </w:rPr>
        <w:t>Правовий статус людини і громадянина</w:t>
      </w:r>
      <w:r w:rsidR="00314D5A">
        <w:rPr>
          <w:sz w:val="28"/>
          <w:szCs w:val="28"/>
          <w:lang w:val="ru-RU" w:eastAsia="ru-RU"/>
        </w:rPr>
        <w:t>.</w:t>
      </w:r>
    </w:p>
    <w:p w:rsidR="0093773E" w:rsidRPr="00836653" w:rsidRDefault="0093773E" w:rsidP="00C75FF2">
      <w:pPr>
        <w:pStyle w:val="af5"/>
        <w:numPr>
          <w:ilvl w:val="1"/>
          <w:numId w:val="96"/>
        </w:numPr>
        <w:tabs>
          <w:tab w:val="left" w:pos="567"/>
          <w:tab w:val="left" w:pos="1134"/>
        </w:tabs>
        <w:autoSpaceDE w:val="0"/>
        <w:autoSpaceDN w:val="0"/>
        <w:adjustRightInd w:val="0"/>
        <w:spacing w:line="360" w:lineRule="auto"/>
        <w:ind w:left="0" w:firstLine="709"/>
        <w:jc w:val="both"/>
        <w:rPr>
          <w:b/>
          <w:sz w:val="28"/>
          <w:szCs w:val="28"/>
          <w:lang w:val="ru-RU" w:eastAsia="ru-RU"/>
        </w:rPr>
      </w:pPr>
      <w:r w:rsidRPr="00836653">
        <w:rPr>
          <w:sz w:val="28"/>
          <w:szCs w:val="28"/>
          <w:lang w:val="ru-RU" w:eastAsia="ru-RU"/>
        </w:rPr>
        <w:lastRenderedPageBreak/>
        <w:t>Види концепцій держави і підходи до визначення ролі держави в соціально-економічній сфері життя суспільства</w:t>
      </w:r>
      <w:r w:rsidR="00314D5A" w:rsidRPr="00314D5A">
        <w:rPr>
          <w:sz w:val="28"/>
          <w:szCs w:val="28"/>
          <w:lang w:val="ru-RU" w:eastAsia="ru-RU"/>
        </w:rPr>
        <w:t>.</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b/>
          <w:sz w:val="28"/>
          <w:szCs w:val="28"/>
          <w:lang w:eastAsia="ru-RU"/>
        </w:rPr>
        <w:t>Варіант 2</w:t>
      </w:r>
    </w:p>
    <w:p w:rsidR="0093773E" w:rsidRPr="00836653" w:rsidRDefault="0093773E" w:rsidP="00836653">
      <w:pPr>
        <w:numPr>
          <w:ilvl w:val="0"/>
          <w:numId w:val="19"/>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Характеристика основ формування правової держави</w:t>
      </w:r>
      <w:r w:rsidR="0008726A">
        <w:rPr>
          <w:rFonts w:ascii="Times New Roman" w:eastAsia="Times New Roman" w:hAnsi="Times New Roman" w:cs="Times New Roman"/>
          <w:sz w:val="28"/>
          <w:szCs w:val="28"/>
          <w:lang w:val="ru-RU" w:eastAsia="ru-RU"/>
        </w:rPr>
        <w:t>.</w:t>
      </w:r>
    </w:p>
    <w:p w:rsidR="0093773E" w:rsidRPr="00836653" w:rsidRDefault="0093773E" w:rsidP="00836653">
      <w:pPr>
        <w:numPr>
          <w:ilvl w:val="0"/>
          <w:numId w:val="19"/>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 xml:space="preserve">Громадянське суспільство як гарант забезпечення </w:t>
      </w:r>
      <w:r w:rsidR="0008726A">
        <w:rPr>
          <w:rFonts w:ascii="Times New Roman" w:eastAsia="Times New Roman" w:hAnsi="Times New Roman" w:cs="Times New Roman"/>
          <w:sz w:val="28"/>
          <w:szCs w:val="28"/>
          <w:lang w:val="ru-RU" w:eastAsia="ru-RU"/>
        </w:rPr>
        <w:t>та</w:t>
      </w:r>
      <w:r w:rsidRPr="00836653">
        <w:rPr>
          <w:rFonts w:ascii="Times New Roman" w:eastAsia="Times New Roman" w:hAnsi="Times New Roman" w:cs="Times New Roman"/>
          <w:sz w:val="28"/>
          <w:szCs w:val="28"/>
          <w:lang w:val="ru-RU" w:eastAsia="ru-RU"/>
        </w:rPr>
        <w:t xml:space="preserve"> захисту прав і свобод людини і громадянина</w:t>
      </w:r>
      <w:r w:rsidRPr="00836653">
        <w:rPr>
          <w:rFonts w:ascii="Times New Roman" w:eastAsia="Times New Roman" w:hAnsi="Times New Roman" w:cs="Times New Roman"/>
          <w:sz w:val="28"/>
          <w:szCs w:val="28"/>
          <w:lang w:eastAsia="ru-RU"/>
        </w:rPr>
        <w:t>.</w:t>
      </w:r>
    </w:p>
    <w:p w:rsidR="0093773E" w:rsidRPr="00836653" w:rsidRDefault="0093773E" w:rsidP="00836653">
      <w:pPr>
        <w:numPr>
          <w:ilvl w:val="0"/>
          <w:numId w:val="19"/>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Зміст та значення чотирьох поколінь прав людини.</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08726A"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Варіант 3</w:t>
      </w:r>
    </w:p>
    <w:p w:rsidR="0093773E" w:rsidRPr="00836653" w:rsidRDefault="0093773E" w:rsidP="00836653">
      <w:pPr>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Політична, економічна та соц</w:t>
      </w:r>
      <w:r w:rsidR="0008726A">
        <w:rPr>
          <w:rFonts w:ascii="Times New Roman" w:eastAsia="Times New Roman" w:hAnsi="Times New Roman" w:cs="Times New Roman"/>
          <w:sz w:val="28"/>
          <w:szCs w:val="28"/>
          <w:lang w:eastAsia="ru-RU"/>
        </w:rPr>
        <w:t>іальна основа правової держави.</w:t>
      </w:r>
    </w:p>
    <w:p w:rsidR="0008726A" w:rsidRDefault="0093773E" w:rsidP="00836653">
      <w:pPr>
        <w:numPr>
          <w:ilvl w:val="0"/>
          <w:numId w:val="28"/>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uk-UA"/>
        </w:rPr>
      </w:pPr>
      <w:r w:rsidRPr="0008726A">
        <w:rPr>
          <w:rFonts w:ascii="Times New Roman" w:eastAsia="Times New Roman" w:hAnsi="Times New Roman" w:cs="Times New Roman"/>
          <w:sz w:val="28"/>
          <w:szCs w:val="28"/>
          <w:lang w:eastAsia="ru-RU"/>
        </w:rPr>
        <w:t>Аналіз демократичних методів управління державою і суспільством</w:t>
      </w:r>
      <w:r w:rsidR="0008726A" w:rsidRPr="0008726A">
        <w:rPr>
          <w:rFonts w:ascii="Times New Roman" w:eastAsia="Times New Roman" w:hAnsi="Times New Roman" w:cs="Times New Roman"/>
          <w:sz w:val="28"/>
          <w:szCs w:val="28"/>
          <w:lang w:eastAsia="ru-RU"/>
        </w:rPr>
        <w:t>.</w:t>
      </w:r>
    </w:p>
    <w:p w:rsidR="0093773E" w:rsidRPr="0008726A" w:rsidRDefault="0093773E" w:rsidP="00836653">
      <w:pPr>
        <w:numPr>
          <w:ilvl w:val="0"/>
          <w:numId w:val="28"/>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uk-UA"/>
        </w:rPr>
      </w:pPr>
      <w:r w:rsidRPr="0008726A">
        <w:rPr>
          <w:rFonts w:ascii="Times New Roman" w:eastAsia="Times New Roman" w:hAnsi="Times New Roman" w:cs="Times New Roman"/>
          <w:sz w:val="28"/>
          <w:szCs w:val="28"/>
          <w:lang w:val="ru-RU" w:eastAsia="ru-RU"/>
        </w:rPr>
        <w:t>Форма зовнішньоекономічної угоди</w:t>
      </w:r>
      <w:r w:rsidRPr="0008726A">
        <w:rPr>
          <w:rFonts w:ascii="Times New Roman" w:eastAsia="Times New Roman" w:hAnsi="Times New Roman" w:cs="Times New Roman"/>
          <w:sz w:val="28"/>
          <w:szCs w:val="28"/>
          <w:lang w:eastAsia="uk-UA"/>
        </w:rPr>
        <w:t>.</w:t>
      </w:r>
      <w:r w:rsidRPr="0008726A">
        <w:rPr>
          <w:rFonts w:ascii="Times New Roman" w:eastAsia="Times New Roman" w:hAnsi="Times New Roman" w:cs="Times New Roman"/>
          <w:sz w:val="28"/>
          <w:szCs w:val="28"/>
          <w:lang w:eastAsia="uk-UA"/>
        </w:rPr>
        <w:tab/>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F443D"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Варіант 4</w:t>
      </w:r>
    </w:p>
    <w:p w:rsidR="0093773E" w:rsidRPr="00836653" w:rsidRDefault="009F443D" w:rsidP="00836653">
      <w:pPr>
        <w:numPr>
          <w:ilvl w:val="0"/>
          <w:numId w:val="20"/>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Сутність правової держави.</w:t>
      </w:r>
    </w:p>
    <w:p w:rsidR="0093773E" w:rsidRPr="00836653" w:rsidRDefault="0093773E" w:rsidP="00836653">
      <w:pPr>
        <w:numPr>
          <w:ilvl w:val="0"/>
          <w:numId w:val="20"/>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Представницькі форми демократії.</w:t>
      </w:r>
    </w:p>
    <w:p w:rsidR="0093773E" w:rsidRPr="00836653" w:rsidRDefault="0093773E" w:rsidP="00836653">
      <w:pPr>
        <w:numPr>
          <w:ilvl w:val="0"/>
          <w:numId w:val="2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Реальність прав і свобод людини і громадянина як засіб заб</w:t>
      </w:r>
      <w:r w:rsidR="009F443D">
        <w:rPr>
          <w:rFonts w:ascii="Times New Roman" w:eastAsia="Times New Roman" w:hAnsi="Times New Roman" w:cs="Times New Roman"/>
          <w:sz w:val="28"/>
          <w:szCs w:val="28"/>
          <w:lang w:eastAsia="ru-RU"/>
        </w:rPr>
        <w:t>езпечення розвитку особистості.</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5</w:t>
      </w:r>
    </w:p>
    <w:p w:rsidR="0093773E" w:rsidRPr="00836653" w:rsidRDefault="0093773E" w:rsidP="00836653">
      <w:pPr>
        <w:numPr>
          <w:ilvl w:val="0"/>
          <w:numId w:val="21"/>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Взаємозв’язок громадянського суспільства і правової держави</w:t>
      </w:r>
      <w:r w:rsidRPr="00836653">
        <w:rPr>
          <w:rFonts w:ascii="Times New Roman" w:eastAsia="Times New Roman" w:hAnsi="Times New Roman" w:cs="Times New Roman"/>
          <w:sz w:val="28"/>
          <w:szCs w:val="28"/>
          <w:lang w:eastAsia="ru-RU"/>
        </w:rPr>
        <w:t>.</w:t>
      </w:r>
    </w:p>
    <w:p w:rsidR="0093773E" w:rsidRPr="00836653" w:rsidRDefault="0093773E" w:rsidP="00836653">
      <w:pPr>
        <w:numPr>
          <w:ilvl w:val="0"/>
          <w:numId w:val="21"/>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val="ru-RU" w:eastAsia="ru-RU"/>
        </w:rPr>
        <w:t>Характеристика принципів демократії.</w:t>
      </w:r>
    </w:p>
    <w:p w:rsidR="0093773E" w:rsidRPr="00836653" w:rsidRDefault="0093773E" w:rsidP="00836653">
      <w:pPr>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Авторитарні (тоталітарні) концепції держави.</w:t>
      </w:r>
    </w:p>
    <w:p w:rsidR="0093773E" w:rsidRPr="00836653" w:rsidRDefault="0093773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773E" w:rsidRPr="00836653" w:rsidRDefault="0093773E" w:rsidP="00836653">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836653">
        <w:rPr>
          <w:rFonts w:ascii="Times New Roman" w:eastAsia="Times New Roman" w:hAnsi="Times New Roman" w:cs="Times New Roman"/>
          <w:b/>
          <w:i/>
          <w:sz w:val="28"/>
          <w:szCs w:val="28"/>
          <w:lang w:eastAsia="ru-RU"/>
        </w:rPr>
        <w:t>Література:</w:t>
      </w:r>
    </w:p>
    <w:p w:rsidR="009F443D" w:rsidRPr="009F443D" w:rsidRDefault="009F443D" w:rsidP="00C75FF2">
      <w:pPr>
        <w:pStyle w:val="af5"/>
        <w:numPr>
          <w:ilvl w:val="0"/>
          <w:numId w:val="358"/>
        </w:numPr>
        <w:tabs>
          <w:tab w:val="left" w:pos="1134"/>
        </w:tabs>
        <w:overflowPunct w:val="0"/>
        <w:autoSpaceDE w:val="0"/>
        <w:autoSpaceDN w:val="0"/>
        <w:adjustRightInd w:val="0"/>
        <w:spacing w:line="360" w:lineRule="auto"/>
        <w:ind w:left="0" w:firstLine="709"/>
        <w:jc w:val="both"/>
        <w:rPr>
          <w:rFonts w:eastAsia="SimSun"/>
          <w:spacing w:val="4"/>
          <w:sz w:val="28"/>
          <w:szCs w:val="28"/>
          <w:lang w:val="ru-RU" w:eastAsia="ru-RU"/>
        </w:rPr>
      </w:pPr>
      <w:r w:rsidRPr="009F443D">
        <w:rPr>
          <w:rFonts w:eastAsia="SimSun"/>
          <w:spacing w:val="4"/>
          <w:sz w:val="28"/>
          <w:szCs w:val="28"/>
          <w:lang w:val="ru-RU" w:eastAsia="ru-RU"/>
        </w:rPr>
        <w:t>Антонович</w:t>
      </w:r>
      <w:r>
        <w:rPr>
          <w:rFonts w:eastAsia="SimSun"/>
          <w:spacing w:val="4"/>
          <w:sz w:val="28"/>
          <w:szCs w:val="28"/>
          <w:lang w:val="ru-RU" w:eastAsia="ru-RU"/>
        </w:rPr>
        <w:t> </w:t>
      </w:r>
      <w:r w:rsidRPr="009F443D">
        <w:rPr>
          <w:rFonts w:eastAsia="SimSun"/>
          <w:spacing w:val="4"/>
          <w:sz w:val="28"/>
          <w:szCs w:val="28"/>
          <w:lang w:val="ru-RU" w:eastAsia="ru-RU"/>
        </w:rPr>
        <w:t>М. Еволюція поняття</w:t>
      </w:r>
      <w:r>
        <w:rPr>
          <w:rFonts w:eastAsia="SimSun"/>
          <w:spacing w:val="4"/>
          <w:sz w:val="28"/>
          <w:szCs w:val="28"/>
          <w:lang w:val="ru-RU" w:eastAsia="ru-RU"/>
        </w:rPr>
        <w:t xml:space="preserve"> прав людини. // Право України. </w:t>
      </w:r>
      <w:r w:rsidRPr="009F443D">
        <w:rPr>
          <w:rFonts w:eastAsia="SimSun"/>
          <w:spacing w:val="4"/>
          <w:sz w:val="28"/>
          <w:szCs w:val="28"/>
          <w:lang w:val="ru-RU" w:eastAsia="ru-RU"/>
        </w:rPr>
        <w:t>− 2005.</w:t>
      </w:r>
      <w:r>
        <w:rPr>
          <w:rFonts w:eastAsia="SimSun"/>
          <w:spacing w:val="4"/>
          <w:sz w:val="28"/>
          <w:szCs w:val="28"/>
          <w:lang w:val="ru-RU" w:eastAsia="ru-RU"/>
        </w:rPr>
        <w:t xml:space="preserve"> – №12. − С.</w:t>
      </w:r>
      <w:r w:rsidRPr="009F443D">
        <w:rPr>
          <w:rFonts w:eastAsia="SimSun"/>
          <w:spacing w:val="4"/>
          <w:sz w:val="28"/>
          <w:szCs w:val="28"/>
          <w:lang w:val="ru-RU" w:eastAsia="ru-RU"/>
        </w:rPr>
        <w:t>16-20.</w:t>
      </w:r>
    </w:p>
    <w:p w:rsidR="009F443D" w:rsidRPr="00836653" w:rsidRDefault="009F443D" w:rsidP="00C75FF2">
      <w:pPr>
        <w:numPr>
          <w:ilvl w:val="0"/>
          <w:numId w:val="35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rPr>
        <w:lastRenderedPageBreak/>
        <w:t>Європейський правовий вимір ґендерно-чутливої політики. / Н.</w:t>
      </w:r>
      <w:r>
        <w:rPr>
          <w:rFonts w:ascii="Times New Roman" w:eastAsia="Times New Roman" w:hAnsi="Times New Roman" w:cs="Times New Roman"/>
          <w:sz w:val="28"/>
          <w:szCs w:val="28"/>
        </w:rPr>
        <w:t> М. </w:t>
      </w:r>
      <w:r w:rsidRPr="00836653">
        <w:rPr>
          <w:rFonts w:ascii="Times New Roman" w:eastAsia="Times New Roman" w:hAnsi="Times New Roman" w:cs="Times New Roman"/>
          <w:sz w:val="28"/>
          <w:szCs w:val="28"/>
        </w:rPr>
        <w:t>Оніщенко, С.</w:t>
      </w:r>
      <w:r>
        <w:rPr>
          <w:rFonts w:ascii="Times New Roman" w:eastAsia="Times New Roman" w:hAnsi="Times New Roman" w:cs="Times New Roman"/>
          <w:sz w:val="28"/>
          <w:szCs w:val="28"/>
        </w:rPr>
        <w:t> В. </w:t>
      </w:r>
      <w:r w:rsidRPr="00836653">
        <w:rPr>
          <w:rFonts w:ascii="Times New Roman" w:eastAsia="Times New Roman" w:hAnsi="Times New Roman" w:cs="Times New Roman"/>
          <w:sz w:val="28"/>
          <w:szCs w:val="28"/>
        </w:rPr>
        <w:t>Береза, О.</w:t>
      </w:r>
      <w:r>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Матвієнко, М.</w:t>
      </w:r>
      <w:r>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О.</w:t>
      </w:r>
      <w:r>
        <w:rPr>
          <w:rFonts w:ascii="Times New Roman" w:eastAsia="Times New Roman" w:hAnsi="Times New Roman" w:cs="Times New Roman"/>
          <w:sz w:val="28"/>
          <w:szCs w:val="28"/>
        </w:rPr>
        <w:t> Томашевська. –</w:t>
      </w:r>
      <w:r w:rsidRPr="00836653">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Юридична думка, 2005. – 143 с.</w:t>
      </w:r>
    </w:p>
    <w:p w:rsidR="009F443D" w:rsidRPr="00836653" w:rsidRDefault="009F443D" w:rsidP="00C75FF2">
      <w:pPr>
        <w:numPr>
          <w:ilvl w:val="0"/>
          <w:numId w:val="35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Котюк</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О. Загальна теорія держави і права: навч. посібник. – К.:</w:t>
      </w:r>
      <w:r>
        <w:rPr>
          <w:rFonts w:ascii="Times New Roman" w:eastAsia="Times New Roman" w:hAnsi="Times New Roman" w:cs="Times New Roman"/>
          <w:sz w:val="28"/>
          <w:szCs w:val="28"/>
          <w:lang w:eastAsia="ru-RU"/>
        </w:rPr>
        <w:t> Атіка, 200. –</w:t>
      </w:r>
      <w:r w:rsidRPr="00836653">
        <w:rPr>
          <w:rFonts w:ascii="Times New Roman" w:eastAsia="Times New Roman" w:hAnsi="Times New Roman" w:cs="Times New Roman"/>
          <w:sz w:val="28"/>
          <w:szCs w:val="28"/>
          <w:lang w:eastAsia="ru-RU"/>
        </w:rPr>
        <w:t xml:space="preserve"> 180-192 с.</w:t>
      </w:r>
    </w:p>
    <w:p w:rsidR="009F443D" w:rsidRPr="00836653" w:rsidRDefault="009F443D" w:rsidP="00C75FF2">
      <w:pPr>
        <w:pStyle w:val="af5"/>
        <w:numPr>
          <w:ilvl w:val="0"/>
          <w:numId w:val="358"/>
        </w:numPr>
        <w:tabs>
          <w:tab w:val="left" w:pos="1134"/>
        </w:tabs>
        <w:spacing w:line="360" w:lineRule="auto"/>
        <w:ind w:left="0" w:firstLine="709"/>
        <w:jc w:val="both"/>
        <w:rPr>
          <w:sz w:val="28"/>
          <w:szCs w:val="28"/>
          <w:lang w:val="ru-RU" w:eastAsia="ru-RU"/>
        </w:rPr>
      </w:pPr>
      <w:r>
        <w:rPr>
          <w:sz w:val="28"/>
          <w:szCs w:val="28"/>
          <w:lang w:val="ru-RU" w:eastAsia="ru-RU"/>
        </w:rPr>
        <w:t>Кудлай </w:t>
      </w:r>
      <w:r w:rsidRPr="00836653">
        <w:rPr>
          <w:sz w:val="28"/>
          <w:szCs w:val="28"/>
          <w:lang w:val="ru-RU" w:eastAsia="ru-RU"/>
        </w:rPr>
        <w:t>Т.</w:t>
      </w:r>
      <w:r>
        <w:rPr>
          <w:sz w:val="28"/>
          <w:szCs w:val="28"/>
          <w:lang w:val="ru-RU" w:eastAsia="ru-RU"/>
        </w:rPr>
        <w:t> </w:t>
      </w:r>
      <w:r w:rsidRPr="00836653">
        <w:rPr>
          <w:sz w:val="28"/>
          <w:szCs w:val="28"/>
          <w:lang w:val="ru-RU" w:eastAsia="ru-RU"/>
        </w:rPr>
        <w:t>П. Теорія держави і права: Електронний посібник. – К.:</w:t>
      </w:r>
      <w:r>
        <w:rPr>
          <w:sz w:val="28"/>
          <w:szCs w:val="28"/>
          <w:lang w:val="ru-RU" w:eastAsia="ru-RU"/>
        </w:rPr>
        <w:t> </w:t>
      </w:r>
      <w:r w:rsidRPr="00836653">
        <w:rPr>
          <w:sz w:val="28"/>
          <w:szCs w:val="28"/>
          <w:lang w:val="ru-RU" w:eastAsia="ru-RU"/>
        </w:rPr>
        <w:t xml:space="preserve">КНУ, 2012. </w:t>
      </w:r>
      <w:r>
        <w:rPr>
          <w:sz w:val="28"/>
          <w:szCs w:val="28"/>
          <w:lang w:val="ru-RU" w:eastAsia="ru-RU"/>
        </w:rPr>
        <w:t xml:space="preserve">– </w:t>
      </w:r>
      <w:r w:rsidRPr="00836653">
        <w:rPr>
          <w:sz w:val="28"/>
          <w:szCs w:val="28"/>
          <w:lang w:val="ru-RU" w:eastAsia="ru-RU"/>
        </w:rPr>
        <w:t>С.94-106</w:t>
      </w:r>
      <w:r>
        <w:rPr>
          <w:sz w:val="28"/>
          <w:szCs w:val="28"/>
          <w:lang w:val="ru-RU" w:eastAsia="ru-RU"/>
        </w:rPr>
        <w:t>.</w:t>
      </w:r>
    </w:p>
    <w:p w:rsidR="009F443D" w:rsidRPr="009F443D" w:rsidRDefault="009F443D" w:rsidP="00C75FF2">
      <w:pPr>
        <w:pStyle w:val="af5"/>
        <w:numPr>
          <w:ilvl w:val="0"/>
          <w:numId w:val="358"/>
        </w:numPr>
        <w:tabs>
          <w:tab w:val="left" w:pos="1134"/>
        </w:tabs>
        <w:overflowPunct w:val="0"/>
        <w:autoSpaceDE w:val="0"/>
        <w:autoSpaceDN w:val="0"/>
        <w:adjustRightInd w:val="0"/>
        <w:spacing w:line="360" w:lineRule="auto"/>
        <w:ind w:left="0" w:firstLine="709"/>
        <w:jc w:val="both"/>
        <w:rPr>
          <w:rFonts w:eastAsia="SimSun"/>
          <w:spacing w:val="4"/>
          <w:sz w:val="28"/>
          <w:szCs w:val="28"/>
          <w:lang w:val="ru-RU" w:eastAsia="ru-RU"/>
        </w:rPr>
      </w:pPr>
      <w:r w:rsidRPr="009F443D">
        <w:rPr>
          <w:sz w:val="28"/>
          <w:szCs w:val="28"/>
          <w:lang w:val="ru-RU" w:eastAsia="ru-RU"/>
        </w:rPr>
        <w:t>Нікітін</w:t>
      </w:r>
      <w:r>
        <w:rPr>
          <w:sz w:val="28"/>
          <w:szCs w:val="28"/>
          <w:lang w:val="ru-RU" w:eastAsia="ru-RU"/>
        </w:rPr>
        <w:t> </w:t>
      </w:r>
      <w:r w:rsidRPr="009F443D">
        <w:rPr>
          <w:sz w:val="28"/>
          <w:szCs w:val="28"/>
          <w:lang w:val="ru-RU" w:eastAsia="ru-RU"/>
        </w:rPr>
        <w:t>А.</w:t>
      </w:r>
      <w:r>
        <w:rPr>
          <w:sz w:val="28"/>
          <w:szCs w:val="28"/>
          <w:lang w:val="ru-RU" w:eastAsia="ru-RU"/>
        </w:rPr>
        <w:t> </w:t>
      </w:r>
      <w:r w:rsidRPr="009F443D">
        <w:rPr>
          <w:sz w:val="28"/>
          <w:szCs w:val="28"/>
          <w:lang w:val="ru-RU" w:eastAsia="ru-RU"/>
        </w:rPr>
        <w:t xml:space="preserve">В. Теорія держави і права: Перша частина, навчальний посібник. – К.: Університет «Україна», 2005. </w:t>
      </w:r>
      <w:r>
        <w:rPr>
          <w:sz w:val="28"/>
          <w:szCs w:val="28"/>
          <w:lang w:val="ru-RU" w:eastAsia="ru-RU"/>
        </w:rPr>
        <w:t xml:space="preserve">– </w:t>
      </w:r>
      <w:r w:rsidRPr="009F443D">
        <w:rPr>
          <w:sz w:val="28"/>
          <w:szCs w:val="28"/>
          <w:lang w:val="ru-RU" w:eastAsia="ru-RU"/>
        </w:rPr>
        <w:t>С.152-158</w:t>
      </w:r>
      <w:r>
        <w:rPr>
          <w:sz w:val="28"/>
          <w:szCs w:val="28"/>
          <w:lang w:val="ru-RU" w:eastAsia="ru-RU"/>
        </w:rPr>
        <w:t>.</w:t>
      </w:r>
    </w:p>
    <w:p w:rsidR="009F443D" w:rsidRPr="00836653" w:rsidRDefault="009F443D" w:rsidP="00C75FF2">
      <w:pPr>
        <w:numPr>
          <w:ilvl w:val="0"/>
          <w:numId w:val="358"/>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Тимченко </w:t>
      </w:r>
      <w:r w:rsidRPr="00836653">
        <w:rPr>
          <w:rFonts w:ascii="Times New Roman" w:eastAsia="Times New Roman" w:hAnsi="Times New Roman" w:cs="Times New Roman"/>
          <w:sz w:val="28"/>
          <w:szCs w:val="28"/>
        </w:rPr>
        <w:t>С.</w:t>
      </w:r>
      <w:r>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М. Громадянське суспільство і правова держава. 2002.</w:t>
      </w:r>
    </w:p>
    <w:p w:rsidR="009F443D" w:rsidRPr="00836653" w:rsidRDefault="009F443D" w:rsidP="00C75FF2">
      <w:pPr>
        <w:numPr>
          <w:ilvl w:val="0"/>
          <w:numId w:val="358"/>
        </w:numPr>
        <w:tabs>
          <w:tab w:val="left" w:pos="1134"/>
        </w:tabs>
        <w:spacing w:after="0" w:line="360" w:lineRule="auto"/>
        <w:ind w:left="0" w:firstLine="709"/>
        <w:jc w:val="both"/>
        <w:rPr>
          <w:rFonts w:ascii="Times New Roman" w:eastAsia="Times New Roman" w:hAnsi="Times New Roman" w:cs="Times New Roman"/>
          <w:sz w:val="28"/>
          <w:szCs w:val="28"/>
        </w:rPr>
      </w:pPr>
      <w:r w:rsidRPr="00997C3A">
        <w:rPr>
          <w:rFonts w:ascii="Times New Roman" w:eastAsia="Times New Roman" w:hAnsi="Times New Roman" w:cs="Times New Roman"/>
          <w:sz w:val="28"/>
          <w:szCs w:val="28"/>
        </w:rPr>
        <w:t xml:space="preserve">Шаповал В., Шаповал Т. Загальні характеристики конституційних статусів людини і громадянина України. // Право України. – 2006. </w:t>
      </w:r>
      <w:r w:rsidR="00445AA0">
        <w:rPr>
          <w:rFonts w:ascii="Times New Roman" w:eastAsia="Times New Roman" w:hAnsi="Times New Roman" w:cs="Times New Roman"/>
          <w:sz w:val="28"/>
          <w:szCs w:val="28"/>
        </w:rPr>
        <w:t>–</w:t>
      </w:r>
      <w:r w:rsidRPr="00997C3A">
        <w:rPr>
          <w:rFonts w:ascii="Times New Roman" w:eastAsia="Times New Roman" w:hAnsi="Times New Roman" w:cs="Times New Roman"/>
          <w:sz w:val="28"/>
          <w:szCs w:val="28"/>
        </w:rPr>
        <w:t xml:space="preserve"> №9. – С.47-</w:t>
      </w:r>
      <w:r w:rsidRPr="00836653">
        <w:rPr>
          <w:rFonts w:ascii="Times New Roman" w:eastAsia="Times New Roman" w:hAnsi="Times New Roman" w:cs="Times New Roman"/>
          <w:sz w:val="28"/>
          <w:szCs w:val="28"/>
        </w:rPr>
        <w:t>51.</w:t>
      </w:r>
    </w:p>
    <w:p w:rsidR="00516A6A" w:rsidRPr="00836653" w:rsidRDefault="00516A6A" w:rsidP="00836653">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Cs/>
          <w:sz w:val="28"/>
          <w:szCs w:val="28"/>
        </w:rPr>
      </w:pPr>
    </w:p>
    <w:p w:rsidR="00516A6A" w:rsidRPr="00836653" w:rsidRDefault="00516A6A" w:rsidP="00F7095B">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Частина ІІ «Теорія держави»</w:t>
      </w:r>
    </w:p>
    <w:p w:rsidR="00516A6A" w:rsidRPr="00836653" w:rsidRDefault="00502EC9" w:rsidP="00F7095B">
      <w:pPr>
        <w:tabs>
          <w:tab w:val="left" w:pos="1134"/>
        </w:tabs>
        <w:spacing w:after="0" w:line="360" w:lineRule="auto"/>
        <w:ind w:firstLine="709"/>
        <w:jc w:val="center"/>
        <w:rPr>
          <w:rFonts w:ascii="Times New Roman" w:eastAsia="Times New Roman" w:hAnsi="Times New Roman" w:cs="Times New Roman"/>
          <w:b/>
          <w:sz w:val="28"/>
          <w:szCs w:val="28"/>
          <w:lang w:val="ru-RU" w:eastAsia="ru-RU"/>
        </w:rPr>
      </w:pPr>
      <w:r w:rsidRPr="00836653">
        <w:rPr>
          <w:rFonts w:ascii="Times New Roman" w:eastAsia="Times New Roman" w:hAnsi="Times New Roman" w:cs="Times New Roman"/>
          <w:b/>
          <w:sz w:val="28"/>
          <w:szCs w:val="28"/>
          <w:lang w:eastAsia="ru-RU"/>
        </w:rPr>
        <w:t>Модуль 1</w:t>
      </w:r>
      <w:r w:rsidRPr="00836653">
        <w:rPr>
          <w:rFonts w:ascii="Times New Roman" w:eastAsia="Times New Roman" w:hAnsi="Times New Roman" w:cs="Times New Roman"/>
          <w:b/>
          <w:sz w:val="28"/>
          <w:szCs w:val="28"/>
          <w:lang w:val="ru-RU" w:eastAsia="ru-RU"/>
        </w:rPr>
        <w:t>. Поняття права</w:t>
      </w:r>
    </w:p>
    <w:p w:rsidR="00516A6A" w:rsidRPr="00836653" w:rsidRDefault="00516A6A" w:rsidP="00F7095B">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МКР 4</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F7095B">
        <w:rPr>
          <w:rFonts w:ascii="Times New Roman" w:eastAsia="Times New Roman" w:hAnsi="Times New Roman" w:cs="Times New Roman"/>
          <w:b/>
          <w:sz w:val="28"/>
          <w:szCs w:val="28"/>
          <w:lang w:eastAsia="ru-RU"/>
        </w:rPr>
        <w:t>1</w:t>
      </w:r>
    </w:p>
    <w:p w:rsidR="00335A3B" w:rsidRPr="00836653" w:rsidRDefault="00335A3B" w:rsidP="00C75FF2">
      <w:pPr>
        <w:numPr>
          <w:ilvl w:val="0"/>
          <w:numId w:val="141"/>
        </w:numPr>
        <w:tabs>
          <w:tab w:val="left" w:pos="851"/>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Право, як історичне явище. Причини виникнення права.</w:t>
      </w:r>
    </w:p>
    <w:p w:rsidR="00335A3B" w:rsidRPr="00836653" w:rsidRDefault="00335A3B" w:rsidP="00C75FF2">
      <w:pPr>
        <w:numPr>
          <w:ilvl w:val="0"/>
          <w:numId w:val="141"/>
        </w:numPr>
        <w:tabs>
          <w:tab w:val="left" w:pos="851"/>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Предмет і метод правового регулювання: поняття, особливості, їх співвідношення.</w:t>
      </w:r>
    </w:p>
    <w:p w:rsidR="005B25CC" w:rsidRPr="00836653" w:rsidRDefault="00335A3B" w:rsidP="00C75FF2">
      <w:pPr>
        <w:numPr>
          <w:ilvl w:val="0"/>
          <w:numId w:val="141"/>
        </w:numPr>
        <w:tabs>
          <w:tab w:val="left" w:pos="851"/>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Форми (способи) викладу норм права в статтях нормативно-правових актів.</w:t>
      </w:r>
    </w:p>
    <w:p w:rsidR="009857BB" w:rsidRPr="00836653" w:rsidRDefault="009857BB" w:rsidP="00836653">
      <w:pPr>
        <w:tabs>
          <w:tab w:val="left" w:pos="851"/>
          <w:tab w:val="left" w:pos="1134"/>
        </w:tabs>
        <w:spacing w:after="0" w:line="360" w:lineRule="auto"/>
        <w:ind w:firstLine="709"/>
        <w:jc w:val="both"/>
        <w:rPr>
          <w:rFonts w:ascii="Times New Roman" w:hAnsi="Times New Roman" w:cs="Times New Roman"/>
          <w:sz w:val="28"/>
          <w:szCs w:val="28"/>
        </w:rPr>
      </w:pPr>
    </w:p>
    <w:p w:rsidR="005B25CC" w:rsidRPr="00836653" w:rsidRDefault="005B25CC" w:rsidP="00836653">
      <w:pPr>
        <w:tabs>
          <w:tab w:val="left" w:pos="567"/>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136C6D">
        <w:rPr>
          <w:rFonts w:ascii="Times New Roman" w:eastAsia="Times New Roman" w:hAnsi="Times New Roman" w:cs="Times New Roman"/>
          <w:b/>
          <w:sz w:val="28"/>
          <w:szCs w:val="28"/>
          <w:lang w:eastAsia="ru-RU"/>
        </w:rPr>
        <w:t>2</w:t>
      </w:r>
    </w:p>
    <w:p w:rsidR="00335A3B" w:rsidRPr="00836653" w:rsidRDefault="00335A3B" w:rsidP="00C75FF2">
      <w:pPr>
        <w:numPr>
          <w:ilvl w:val="0"/>
          <w:numId w:val="142"/>
        </w:numPr>
        <w:tabs>
          <w:tab w:val="left" w:pos="851"/>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Доктрина природнього права.</w:t>
      </w:r>
    </w:p>
    <w:p w:rsidR="00335A3B" w:rsidRPr="00836653" w:rsidRDefault="00335A3B" w:rsidP="00C75FF2">
      <w:pPr>
        <w:numPr>
          <w:ilvl w:val="0"/>
          <w:numId w:val="142"/>
        </w:numPr>
        <w:tabs>
          <w:tab w:val="left" w:pos="567"/>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hAnsi="Times New Roman" w:cs="Times New Roman"/>
          <w:sz w:val="28"/>
          <w:szCs w:val="28"/>
        </w:rPr>
        <w:t>Співвідношення системи права і системи законодавства</w:t>
      </w:r>
      <w:r w:rsidR="00136C6D">
        <w:rPr>
          <w:rFonts w:ascii="Times New Roman" w:eastAsia="Times New Roman" w:hAnsi="Times New Roman" w:cs="Times New Roman"/>
          <w:sz w:val="28"/>
          <w:szCs w:val="28"/>
          <w:lang w:val="ru-RU" w:eastAsia="ru-RU"/>
        </w:rPr>
        <w:t>.</w:t>
      </w:r>
    </w:p>
    <w:p w:rsidR="00335A3B" w:rsidRPr="00836653" w:rsidRDefault="00136C6D" w:rsidP="00C75FF2">
      <w:pPr>
        <w:numPr>
          <w:ilvl w:val="0"/>
          <w:numId w:val="142"/>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Поняття, ознаки та</w:t>
      </w:r>
      <w:r w:rsidR="00335A3B" w:rsidRPr="00836653">
        <w:rPr>
          <w:rFonts w:ascii="Times New Roman" w:hAnsi="Times New Roman" w:cs="Times New Roman"/>
          <w:sz w:val="28"/>
          <w:szCs w:val="28"/>
        </w:rPr>
        <w:t xml:space="preserve"> види соціальних норм.</w:t>
      </w:r>
    </w:p>
    <w:p w:rsidR="009857BB" w:rsidRPr="00836653" w:rsidRDefault="009857BB" w:rsidP="00836653">
      <w:pPr>
        <w:tabs>
          <w:tab w:val="left" w:pos="851"/>
          <w:tab w:val="left" w:pos="1134"/>
        </w:tabs>
        <w:spacing w:after="0" w:line="360" w:lineRule="auto"/>
        <w:ind w:firstLine="709"/>
        <w:jc w:val="both"/>
        <w:rPr>
          <w:rFonts w:ascii="Times New Roman" w:hAnsi="Times New Roman" w:cs="Times New Roman"/>
          <w:sz w:val="28"/>
          <w:szCs w:val="28"/>
        </w:rPr>
      </w:pPr>
    </w:p>
    <w:p w:rsidR="005B25CC" w:rsidRPr="00836653" w:rsidRDefault="00136C6D" w:rsidP="00836653">
      <w:pPr>
        <w:tabs>
          <w:tab w:val="left" w:pos="567"/>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type="column"/>
      </w:r>
      <w:r>
        <w:rPr>
          <w:rFonts w:ascii="Times New Roman" w:eastAsia="Times New Roman" w:hAnsi="Times New Roman" w:cs="Times New Roman"/>
          <w:b/>
          <w:sz w:val="28"/>
          <w:szCs w:val="28"/>
          <w:lang w:eastAsia="ru-RU"/>
        </w:rPr>
        <w:lastRenderedPageBreak/>
        <w:t>Варіант 3</w:t>
      </w:r>
    </w:p>
    <w:p w:rsidR="00335A3B" w:rsidRPr="00836653" w:rsidRDefault="00335A3B" w:rsidP="00C75FF2">
      <w:pPr>
        <w:pStyle w:val="af5"/>
        <w:numPr>
          <w:ilvl w:val="0"/>
          <w:numId w:val="144"/>
        </w:numPr>
        <w:tabs>
          <w:tab w:val="left" w:pos="851"/>
          <w:tab w:val="left" w:pos="1134"/>
        </w:tabs>
        <w:spacing w:line="360" w:lineRule="auto"/>
        <w:ind w:left="0" w:firstLine="709"/>
        <w:jc w:val="both"/>
        <w:rPr>
          <w:sz w:val="28"/>
          <w:szCs w:val="28"/>
          <w:lang w:val="ru-RU" w:eastAsia="ru-RU"/>
        </w:rPr>
      </w:pPr>
      <w:r w:rsidRPr="00836653">
        <w:rPr>
          <w:sz w:val="28"/>
          <w:szCs w:val="28"/>
          <w:lang w:val="ru-RU" w:eastAsia="ru-RU"/>
        </w:rPr>
        <w:t>Нормативний підхід до визначення права (юридичний позитивізм).</w:t>
      </w:r>
    </w:p>
    <w:p w:rsidR="00335A3B" w:rsidRPr="00836653" w:rsidRDefault="00335A3B" w:rsidP="00C75FF2">
      <w:pPr>
        <w:numPr>
          <w:ilvl w:val="0"/>
          <w:numId w:val="144"/>
        </w:numPr>
        <w:tabs>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Структура норми права.</w:t>
      </w:r>
    </w:p>
    <w:p w:rsidR="00CB7124" w:rsidRPr="00836653" w:rsidRDefault="00335A3B" w:rsidP="00C75FF2">
      <w:pPr>
        <w:numPr>
          <w:ilvl w:val="0"/>
          <w:numId w:val="144"/>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sz w:val="28"/>
          <w:szCs w:val="28"/>
          <w:lang w:eastAsia="ru-RU"/>
        </w:rPr>
        <w:t>Співвідношення держави і права.</w:t>
      </w:r>
    </w:p>
    <w:p w:rsidR="009857BB" w:rsidRPr="00836653" w:rsidRDefault="009857BB" w:rsidP="00836653">
      <w:pPr>
        <w:tabs>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B7124" w:rsidRPr="00836653" w:rsidRDefault="005B25CC" w:rsidP="00836653">
      <w:pPr>
        <w:tabs>
          <w:tab w:val="left" w:pos="851"/>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9857BB" w:rsidRPr="00836653" w:rsidRDefault="00335A3B" w:rsidP="00C75FF2">
      <w:pPr>
        <w:pStyle w:val="af5"/>
        <w:numPr>
          <w:ilvl w:val="3"/>
          <w:numId w:val="144"/>
        </w:numPr>
        <w:tabs>
          <w:tab w:val="clear" w:pos="2880"/>
          <w:tab w:val="num" w:pos="567"/>
          <w:tab w:val="left" w:pos="851"/>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rPr>
        <w:t>Ознаки, які відрізняють норми права від норм поведінки в первісному суспільстві.</w:t>
      </w:r>
    </w:p>
    <w:p w:rsidR="00CB7124" w:rsidRPr="00836653" w:rsidRDefault="00335A3B" w:rsidP="00C75FF2">
      <w:pPr>
        <w:pStyle w:val="af5"/>
        <w:numPr>
          <w:ilvl w:val="3"/>
          <w:numId w:val="144"/>
        </w:numPr>
        <w:tabs>
          <w:tab w:val="clear" w:pos="2880"/>
          <w:tab w:val="num" w:pos="567"/>
          <w:tab w:val="left" w:pos="851"/>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rPr>
        <w:t>Класифікація соціальних норм за критеріями.</w:t>
      </w:r>
    </w:p>
    <w:p w:rsidR="005B25CC" w:rsidRPr="00836653" w:rsidRDefault="004A0C9C" w:rsidP="00C75FF2">
      <w:pPr>
        <w:pStyle w:val="af5"/>
        <w:numPr>
          <w:ilvl w:val="3"/>
          <w:numId w:val="144"/>
        </w:numPr>
        <w:tabs>
          <w:tab w:val="clear" w:pos="2880"/>
          <w:tab w:val="num" w:pos="567"/>
          <w:tab w:val="left" w:pos="851"/>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rPr>
        <w:t>Загальна характеристика юридичних (спеціальних) джерел права.</w:t>
      </w:r>
    </w:p>
    <w:p w:rsidR="005B25CC" w:rsidRPr="00836653" w:rsidRDefault="005B25CC" w:rsidP="00836653">
      <w:pPr>
        <w:tabs>
          <w:tab w:val="left" w:pos="851"/>
          <w:tab w:val="left" w:pos="1134"/>
        </w:tabs>
        <w:spacing w:after="0" w:line="360" w:lineRule="auto"/>
        <w:ind w:firstLine="709"/>
        <w:jc w:val="both"/>
        <w:rPr>
          <w:rFonts w:ascii="Times New Roman" w:eastAsia="Times New Roman" w:hAnsi="Times New Roman" w:cs="Times New Roman"/>
          <w:sz w:val="28"/>
          <w:szCs w:val="28"/>
        </w:rPr>
      </w:pPr>
    </w:p>
    <w:p w:rsidR="005B25CC" w:rsidRPr="004B539D" w:rsidRDefault="004B539D" w:rsidP="00836653">
      <w:pPr>
        <w:tabs>
          <w:tab w:val="left" w:pos="851"/>
          <w:tab w:val="left" w:pos="1134"/>
        </w:tabs>
        <w:spacing w:after="0" w:line="360" w:lineRule="auto"/>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Варіант 5</w:t>
      </w:r>
    </w:p>
    <w:p w:rsidR="00335A3B" w:rsidRPr="005D53AA" w:rsidRDefault="00335A3B" w:rsidP="00C75FF2">
      <w:pPr>
        <w:pStyle w:val="af5"/>
        <w:numPr>
          <w:ilvl w:val="6"/>
          <w:numId w:val="359"/>
        </w:numPr>
        <w:tabs>
          <w:tab w:val="left" w:pos="1134"/>
        </w:tabs>
        <w:spacing w:line="360" w:lineRule="auto"/>
        <w:ind w:left="0" w:firstLine="709"/>
        <w:jc w:val="both"/>
        <w:rPr>
          <w:sz w:val="28"/>
          <w:szCs w:val="28"/>
          <w:lang w:val="uk-UA"/>
        </w:rPr>
      </w:pPr>
      <w:r w:rsidRPr="005D53AA">
        <w:rPr>
          <w:sz w:val="28"/>
          <w:szCs w:val="28"/>
          <w:lang w:val="uk-UA"/>
        </w:rPr>
        <w:t>Норми моралі і норми права: їхній зв</w:t>
      </w:r>
      <w:r w:rsidR="005A525E" w:rsidRPr="004B539D">
        <w:rPr>
          <w:sz w:val="28"/>
          <w:szCs w:val="28"/>
          <w:lang w:val="uk-UA"/>
        </w:rPr>
        <w:t>’</w:t>
      </w:r>
      <w:r w:rsidRPr="005D53AA">
        <w:rPr>
          <w:sz w:val="28"/>
          <w:szCs w:val="28"/>
          <w:lang w:val="uk-UA"/>
        </w:rPr>
        <w:t>язок і взаємодія.</w:t>
      </w:r>
    </w:p>
    <w:p w:rsidR="005D53AA" w:rsidRDefault="00335A3B" w:rsidP="00C75FF2">
      <w:pPr>
        <w:pStyle w:val="af5"/>
        <w:numPr>
          <w:ilvl w:val="0"/>
          <w:numId w:val="359"/>
        </w:numPr>
        <w:tabs>
          <w:tab w:val="left" w:pos="1134"/>
        </w:tabs>
        <w:spacing w:line="360" w:lineRule="auto"/>
        <w:ind w:left="0" w:firstLine="709"/>
        <w:jc w:val="both"/>
        <w:rPr>
          <w:sz w:val="28"/>
          <w:szCs w:val="28"/>
          <w:lang w:val="ru-RU"/>
        </w:rPr>
      </w:pPr>
      <w:r w:rsidRPr="005D53AA">
        <w:rPr>
          <w:sz w:val="28"/>
          <w:szCs w:val="28"/>
          <w:lang w:val="ru-RU"/>
        </w:rPr>
        <w:t>Систематизація нормативно-правових актів: поняття, форми.</w:t>
      </w:r>
    </w:p>
    <w:p w:rsidR="005B25CC" w:rsidRPr="005D53AA" w:rsidRDefault="005B25CC" w:rsidP="00C75FF2">
      <w:pPr>
        <w:pStyle w:val="af5"/>
        <w:numPr>
          <w:ilvl w:val="0"/>
          <w:numId w:val="359"/>
        </w:numPr>
        <w:tabs>
          <w:tab w:val="left" w:pos="1134"/>
        </w:tabs>
        <w:spacing w:line="360" w:lineRule="auto"/>
        <w:ind w:left="0" w:firstLine="709"/>
        <w:jc w:val="both"/>
        <w:rPr>
          <w:sz w:val="28"/>
          <w:szCs w:val="28"/>
          <w:lang w:val="ru-RU"/>
        </w:rPr>
      </w:pPr>
      <w:r w:rsidRPr="005D53AA">
        <w:rPr>
          <w:sz w:val="28"/>
          <w:szCs w:val="28"/>
          <w:lang w:val="ru-RU" w:eastAsia="ru-RU"/>
        </w:rPr>
        <w:t xml:space="preserve"> </w:t>
      </w:r>
      <w:r w:rsidR="004A0C9C" w:rsidRPr="005D53AA">
        <w:rPr>
          <w:sz w:val="28"/>
          <w:szCs w:val="28"/>
          <w:lang w:val="ru-RU"/>
        </w:rPr>
        <w:t>Сутність і соціальне призначення права.</w:t>
      </w:r>
    </w:p>
    <w:p w:rsidR="004A0C9C" w:rsidRPr="00836653" w:rsidRDefault="004A0C9C" w:rsidP="00836653">
      <w:pPr>
        <w:tabs>
          <w:tab w:val="left" w:pos="851"/>
          <w:tab w:val="left" w:pos="1134"/>
        </w:tabs>
        <w:spacing w:after="0" w:line="360" w:lineRule="auto"/>
        <w:ind w:firstLine="709"/>
        <w:jc w:val="both"/>
        <w:rPr>
          <w:rFonts w:ascii="Times New Roman" w:eastAsia="Times New Roman" w:hAnsi="Times New Roman" w:cs="Times New Roman"/>
          <w:sz w:val="28"/>
          <w:szCs w:val="28"/>
        </w:rPr>
      </w:pPr>
    </w:p>
    <w:p w:rsidR="006E5AF5" w:rsidRPr="00836653" w:rsidRDefault="00570909" w:rsidP="00836653">
      <w:pPr>
        <w:tabs>
          <w:tab w:val="left" w:pos="1134"/>
        </w:tabs>
        <w:spacing w:after="0" w:line="360" w:lineRule="auto"/>
        <w:ind w:firstLine="709"/>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Література:</w:t>
      </w:r>
    </w:p>
    <w:p w:rsidR="00806E21" w:rsidRPr="00836653" w:rsidRDefault="00806E21" w:rsidP="00C75FF2">
      <w:pPr>
        <w:numPr>
          <w:ilvl w:val="0"/>
          <w:numId w:val="159"/>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Загальна теорія держави і права: Підручник</w:t>
      </w:r>
      <w:r w:rsidRPr="00806E21">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val="en-US" w:eastAsia="ru-RU"/>
        </w:rPr>
        <w:t> </w:t>
      </w:r>
      <w:r w:rsidRPr="0083665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en-US" w:eastAsia="ru-RU"/>
        </w:rPr>
        <w:t> </w:t>
      </w:r>
      <w:r w:rsidRPr="00836653">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val="en-US" w:eastAsia="ru-RU"/>
        </w:rPr>
        <w:t> </w:t>
      </w:r>
      <w:r w:rsidRPr="0083665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en-US" w:eastAsia="ru-RU"/>
        </w:rPr>
        <w:t> </w:t>
      </w:r>
      <w:r w:rsidRPr="00836653">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val="en-US" w:eastAsia="ru-RU"/>
        </w:rPr>
        <w:t> </w:t>
      </w:r>
      <w:r w:rsidRPr="0083665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Петришина. – Х.: Право, 2002</w:t>
      </w:r>
      <w:r w:rsidRPr="00806E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С.141-160</w:t>
      </w:r>
      <w:r w:rsidRPr="00806E21">
        <w:rPr>
          <w:rFonts w:ascii="Times New Roman" w:eastAsia="Times New Roman" w:hAnsi="Times New Roman" w:cs="Times New Roman"/>
          <w:sz w:val="28"/>
          <w:szCs w:val="28"/>
          <w:lang w:val="ru-RU" w:eastAsia="ru-RU"/>
        </w:rPr>
        <w:t>.</w:t>
      </w:r>
    </w:p>
    <w:p w:rsidR="00806E21" w:rsidRPr="00836653" w:rsidRDefault="00806E21" w:rsidP="00C75FF2">
      <w:pPr>
        <w:numPr>
          <w:ilvl w:val="0"/>
          <w:numId w:val="159"/>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06E21">
        <w:rPr>
          <w:rFonts w:ascii="Times New Roman" w:eastAsia="Times New Roman" w:hAnsi="Times New Roman" w:cs="Times New Roman"/>
          <w:sz w:val="28"/>
          <w:szCs w:val="28"/>
          <w:lang w:eastAsia="ru-RU"/>
        </w:rPr>
        <w:t>Нікітін</w:t>
      </w:r>
      <w:r>
        <w:rPr>
          <w:rFonts w:ascii="Times New Roman" w:eastAsia="Times New Roman" w:hAnsi="Times New Roman" w:cs="Times New Roman"/>
          <w:sz w:val="28"/>
          <w:szCs w:val="28"/>
          <w:lang w:val="en-US" w:eastAsia="ru-RU"/>
        </w:rPr>
        <w:t> </w:t>
      </w:r>
      <w:r w:rsidRPr="00806E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 </w:t>
      </w:r>
      <w:r w:rsidRPr="00806E21">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sidRPr="00806E21">
        <w:rPr>
          <w:rFonts w:ascii="Times New Roman" w:eastAsia="Times New Roman" w:hAnsi="Times New Roman" w:cs="Times New Roman"/>
          <w:sz w:val="28"/>
          <w:szCs w:val="28"/>
          <w:lang w:val="ru-RU" w:eastAsia="ru-RU"/>
        </w:rPr>
        <w:t xml:space="preserve">– </w:t>
      </w:r>
      <w:r w:rsidRPr="00806E21">
        <w:rPr>
          <w:rFonts w:ascii="Times New Roman" w:eastAsia="Times New Roman" w:hAnsi="Times New Roman" w:cs="Times New Roman"/>
          <w:sz w:val="28"/>
          <w:szCs w:val="28"/>
          <w:lang w:eastAsia="ru-RU"/>
        </w:rPr>
        <w:t>С.7-15</w:t>
      </w:r>
      <w:r w:rsidRPr="00806E21">
        <w:rPr>
          <w:rFonts w:ascii="Times New Roman" w:eastAsia="Times New Roman" w:hAnsi="Times New Roman" w:cs="Times New Roman"/>
          <w:sz w:val="28"/>
          <w:szCs w:val="28"/>
          <w:lang w:val="ru-RU" w:eastAsia="ru-RU"/>
        </w:rPr>
        <w:t>.</w:t>
      </w:r>
    </w:p>
    <w:p w:rsidR="00806E21" w:rsidRPr="00836653" w:rsidRDefault="00806E21" w:rsidP="00C75FF2">
      <w:pPr>
        <w:numPr>
          <w:ilvl w:val="0"/>
          <w:numId w:val="159"/>
        </w:numPr>
        <w:tabs>
          <w:tab w:val="num" w:pos="540"/>
          <w:tab w:val="left" w:pos="1134"/>
          <w:tab w:val="num" w:pos="1440"/>
        </w:tabs>
        <w:spacing w:after="0" w:line="360" w:lineRule="auto"/>
        <w:ind w:left="0" w:firstLine="709"/>
        <w:contextualSpacing/>
        <w:jc w:val="both"/>
        <w:rPr>
          <w:rFonts w:ascii="Times New Roman" w:eastAsia="Times New Roman" w:hAnsi="Times New Roman" w:cs="Times New Roman"/>
          <w:sz w:val="28"/>
          <w:szCs w:val="28"/>
          <w:lang w:val="ru-RU" w:eastAsia="ru-RU"/>
        </w:rPr>
      </w:pPr>
      <w:r>
        <w:rPr>
          <w:rFonts w:ascii="Times New Roman" w:eastAsia="SimSun" w:hAnsi="Times New Roman" w:cs="Times New Roman"/>
          <w:spacing w:val="4"/>
          <w:sz w:val="28"/>
          <w:szCs w:val="28"/>
          <w:lang w:eastAsia="ru-RU"/>
        </w:rPr>
        <w:t>Рабінович</w:t>
      </w:r>
      <w:r>
        <w:rPr>
          <w:rFonts w:ascii="Times New Roman" w:eastAsia="SimSun" w:hAnsi="Times New Roman" w:cs="Times New Roman"/>
          <w:spacing w:val="4"/>
          <w:sz w:val="28"/>
          <w:szCs w:val="28"/>
          <w:lang w:val="en-US" w:eastAsia="ru-RU"/>
        </w:rPr>
        <w:t> </w:t>
      </w:r>
      <w:r w:rsidRPr="00806E21">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val="en-US" w:eastAsia="ru-RU"/>
        </w:rPr>
        <w:t> </w:t>
      </w:r>
      <w:r w:rsidRPr="00836653">
        <w:rPr>
          <w:rFonts w:ascii="Times New Roman" w:eastAsia="SimSun" w:hAnsi="Times New Roman" w:cs="Times New Roman"/>
          <w:spacing w:val="4"/>
          <w:sz w:val="28"/>
          <w:szCs w:val="28"/>
          <w:lang w:val="ru-RU" w:eastAsia="ru-RU"/>
        </w:rPr>
        <w:t xml:space="preserve">М. Основи теорії держави і права: Навч. посібник. Вид. 9-те, зі змінами. </w:t>
      </w:r>
      <w:r w:rsidRPr="00806E21">
        <w:rPr>
          <w:rFonts w:ascii="Times New Roman" w:eastAsia="SimSun" w:hAnsi="Times New Roman" w:cs="Times New Roman"/>
          <w:spacing w:val="4"/>
          <w:sz w:val="28"/>
          <w:szCs w:val="28"/>
          <w:lang w:val="ru-RU" w:eastAsia="ru-RU"/>
        </w:rPr>
        <w:t>–</w:t>
      </w:r>
      <w:r>
        <w:rPr>
          <w:rFonts w:ascii="Times New Roman" w:eastAsia="SimSun" w:hAnsi="Times New Roman" w:cs="Times New Roman"/>
          <w:spacing w:val="4"/>
          <w:sz w:val="28"/>
          <w:szCs w:val="28"/>
          <w:lang w:val="ru-RU" w:eastAsia="ru-RU"/>
        </w:rPr>
        <w:t xml:space="preserve"> Львів: Край, 2007</w:t>
      </w:r>
      <w:r w:rsidRPr="00806E21">
        <w:rPr>
          <w:rFonts w:ascii="Times New Roman" w:eastAsia="SimSun" w:hAnsi="Times New Roman" w:cs="Times New Roman"/>
          <w:spacing w:val="4"/>
          <w:sz w:val="28"/>
          <w:szCs w:val="28"/>
          <w:lang w:val="ru-RU" w:eastAsia="ru-RU"/>
        </w:rPr>
        <w:t>. –</w:t>
      </w:r>
      <w:r w:rsidRPr="00836653">
        <w:rPr>
          <w:rFonts w:ascii="Times New Roman" w:eastAsia="SimSun" w:hAnsi="Times New Roman" w:cs="Times New Roman"/>
          <w:spacing w:val="4"/>
          <w:sz w:val="28"/>
          <w:szCs w:val="28"/>
          <w:lang w:val="ru-RU" w:eastAsia="ru-RU"/>
        </w:rPr>
        <w:t xml:space="preserve"> С.</w:t>
      </w:r>
      <w:r w:rsidRPr="00836653">
        <w:rPr>
          <w:rFonts w:ascii="Times New Roman" w:eastAsia="SimSun" w:hAnsi="Times New Roman" w:cs="Times New Roman"/>
          <w:spacing w:val="4"/>
          <w:sz w:val="28"/>
          <w:szCs w:val="28"/>
          <w:lang w:eastAsia="ru-RU"/>
        </w:rPr>
        <w:t>175</w:t>
      </w:r>
      <w:r w:rsidRPr="00836653">
        <w:rPr>
          <w:rFonts w:ascii="Times New Roman" w:eastAsia="SimSun" w:hAnsi="Times New Roman" w:cs="Times New Roman"/>
          <w:spacing w:val="4"/>
          <w:sz w:val="28"/>
          <w:szCs w:val="28"/>
          <w:lang w:val="ru-RU" w:eastAsia="ru-RU"/>
        </w:rPr>
        <w:t>-</w:t>
      </w:r>
      <w:r w:rsidRPr="00836653">
        <w:rPr>
          <w:rFonts w:ascii="Times New Roman" w:eastAsia="SimSun" w:hAnsi="Times New Roman" w:cs="Times New Roman"/>
          <w:spacing w:val="4"/>
          <w:sz w:val="28"/>
          <w:szCs w:val="28"/>
          <w:lang w:eastAsia="ru-RU"/>
        </w:rPr>
        <w:t>17</w:t>
      </w:r>
      <w:r w:rsidRPr="00836653">
        <w:rPr>
          <w:rFonts w:ascii="Times New Roman" w:eastAsia="SimSun" w:hAnsi="Times New Roman" w:cs="Times New Roman"/>
          <w:spacing w:val="4"/>
          <w:sz w:val="28"/>
          <w:szCs w:val="28"/>
          <w:lang w:val="ru-RU" w:eastAsia="ru-RU"/>
        </w:rPr>
        <w:t>8</w:t>
      </w:r>
      <w:r w:rsidRPr="00806E21">
        <w:rPr>
          <w:rFonts w:ascii="Times New Roman" w:eastAsia="SimSun" w:hAnsi="Times New Roman" w:cs="Times New Roman"/>
          <w:spacing w:val="4"/>
          <w:sz w:val="28"/>
          <w:szCs w:val="28"/>
          <w:lang w:val="ru-RU" w:eastAsia="ru-RU"/>
        </w:rPr>
        <w:t>.</w:t>
      </w:r>
    </w:p>
    <w:p w:rsidR="006E5AF5" w:rsidRPr="00836653" w:rsidRDefault="006E5AF5" w:rsidP="00836653">
      <w:pPr>
        <w:tabs>
          <w:tab w:val="left" w:pos="1134"/>
          <w:tab w:val="num" w:pos="1440"/>
        </w:tabs>
        <w:spacing w:after="0" w:line="360" w:lineRule="auto"/>
        <w:ind w:firstLine="709"/>
        <w:contextualSpacing/>
        <w:jc w:val="both"/>
        <w:rPr>
          <w:rFonts w:ascii="Times New Roman" w:eastAsia="Times New Roman" w:hAnsi="Times New Roman" w:cs="Times New Roman"/>
          <w:sz w:val="28"/>
          <w:szCs w:val="28"/>
          <w:lang w:val="ru-RU" w:eastAsia="ru-RU"/>
        </w:rPr>
      </w:pPr>
    </w:p>
    <w:p w:rsidR="00502EC9" w:rsidRPr="00836653" w:rsidRDefault="00502EC9" w:rsidP="00B852F2">
      <w:pPr>
        <w:tabs>
          <w:tab w:val="left" w:pos="1134"/>
        </w:tabs>
        <w:spacing w:after="0" w:line="360" w:lineRule="auto"/>
        <w:ind w:firstLine="709"/>
        <w:jc w:val="center"/>
        <w:rPr>
          <w:rFonts w:ascii="Times New Roman" w:eastAsia="Times New Roman" w:hAnsi="Times New Roman" w:cs="Times New Roman"/>
          <w:b/>
          <w:sz w:val="28"/>
          <w:szCs w:val="28"/>
        </w:rPr>
      </w:pPr>
      <w:r w:rsidRPr="00836653">
        <w:rPr>
          <w:rFonts w:ascii="Times New Roman" w:eastAsia="Times New Roman" w:hAnsi="Times New Roman" w:cs="Times New Roman"/>
          <w:b/>
          <w:sz w:val="28"/>
          <w:szCs w:val="28"/>
          <w:lang w:eastAsia="ru-RU"/>
        </w:rPr>
        <w:t>Модуль 2.</w:t>
      </w:r>
      <w:r w:rsidRPr="00836653">
        <w:rPr>
          <w:rFonts w:ascii="Times New Roman" w:eastAsia="Times New Roman" w:hAnsi="Times New Roman" w:cs="Times New Roman"/>
          <w:sz w:val="28"/>
          <w:szCs w:val="28"/>
        </w:rPr>
        <w:t xml:space="preserve"> </w:t>
      </w:r>
      <w:r w:rsidRPr="00836653">
        <w:rPr>
          <w:rFonts w:ascii="Times New Roman" w:eastAsia="Times New Roman" w:hAnsi="Times New Roman" w:cs="Times New Roman"/>
          <w:b/>
          <w:sz w:val="28"/>
          <w:szCs w:val="28"/>
        </w:rPr>
        <w:t>Формування права</w:t>
      </w:r>
    </w:p>
    <w:p w:rsidR="004A0C9C" w:rsidRPr="00836653" w:rsidRDefault="00516A6A" w:rsidP="00B852F2">
      <w:pPr>
        <w:tabs>
          <w:tab w:val="left" w:pos="567"/>
          <w:tab w:val="left" w:pos="1134"/>
        </w:tabs>
        <w:autoSpaceDE w:val="0"/>
        <w:autoSpaceDN w:val="0"/>
        <w:adjustRightInd w:val="0"/>
        <w:spacing w:after="0" w:line="360" w:lineRule="auto"/>
        <w:ind w:firstLine="709"/>
        <w:jc w:val="center"/>
        <w:rPr>
          <w:rFonts w:ascii="Times New Roman" w:eastAsia="Times New Roman" w:hAnsi="Times New Roman" w:cs="Times New Roman"/>
          <w:b/>
          <w:sz w:val="28"/>
          <w:szCs w:val="28"/>
          <w:lang w:val="ru-RU" w:eastAsia="ru-RU"/>
        </w:rPr>
      </w:pPr>
      <w:r w:rsidRPr="00836653">
        <w:rPr>
          <w:rFonts w:ascii="Times New Roman" w:eastAsia="Times New Roman" w:hAnsi="Times New Roman" w:cs="Times New Roman"/>
          <w:b/>
          <w:i/>
          <w:sz w:val="28"/>
          <w:szCs w:val="28"/>
        </w:rPr>
        <w:t>МКР 5</w:t>
      </w:r>
    </w:p>
    <w:p w:rsidR="005B25CC" w:rsidRPr="00C8060D"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ru-RU" w:eastAsia="ru-RU"/>
        </w:rPr>
      </w:pPr>
      <w:r w:rsidRPr="00836653">
        <w:rPr>
          <w:rFonts w:ascii="Times New Roman" w:eastAsia="Times New Roman" w:hAnsi="Times New Roman" w:cs="Times New Roman"/>
          <w:b/>
          <w:sz w:val="28"/>
          <w:szCs w:val="28"/>
          <w:lang w:val="ru-RU" w:eastAsia="ru-RU"/>
        </w:rPr>
        <w:t xml:space="preserve">Варіант </w:t>
      </w:r>
      <w:r w:rsidR="005447FB">
        <w:rPr>
          <w:rFonts w:ascii="Times New Roman" w:eastAsia="Times New Roman" w:hAnsi="Times New Roman" w:cs="Times New Roman"/>
          <w:b/>
          <w:sz w:val="28"/>
          <w:szCs w:val="28"/>
          <w:lang w:eastAsia="ru-RU"/>
        </w:rPr>
        <w:t>1</w:t>
      </w:r>
    </w:p>
    <w:p w:rsidR="004A0C9C" w:rsidRPr="00836653" w:rsidRDefault="004A0C9C" w:rsidP="00C75FF2">
      <w:pPr>
        <w:numPr>
          <w:ilvl w:val="0"/>
          <w:numId w:val="139"/>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Основні галузі права, їх коротка характеристика.</w:t>
      </w:r>
    </w:p>
    <w:p w:rsidR="005B25CC" w:rsidRPr="00836653" w:rsidRDefault="004A0C9C" w:rsidP="00C75FF2">
      <w:pPr>
        <w:numPr>
          <w:ilvl w:val="0"/>
          <w:numId w:val="139"/>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hAnsi="Times New Roman" w:cs="Times New Roman"/>
          <w:sz w:val="28"/>
          <w:szCs w:val="28"/>
        </w:rPr>
        <w:t xml:space="preserve"> Аналогія закону і аналогія права</w:t>
      </w:r>
      <w:r w:rsidR="005447FB">
        <w:rPr>
          <w:rFonts w:ascii="Times New Roman" w:eastAsia="Times New Roman" w:hAnsi="Times New Roman" w:cs="Times New Roman"/>
          <w:sz w:val="28"/>
          <w:szCs w:val="28"/>
          <w:lang w:val="ru-RU" w:eastAsia="ru-RU"/>
        </w:rPr>
        <w:t>.</w:t>
      </w:r>
    </w:p>
    <w:p w:rsidR="004A0C9C" w:rsidRPr="00836653" w:rsidRDefault="004A0C9C" w:rsidP="00C75FF2">
      <w:pPr>
        <w:numPr>
          <w:ilvl w:val="0"/>
          <w:numId w:val="139"/>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Види норм права за критеріями.</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lastRenderedPageBreak/>
        <w:t xml:space="preserve">Варіант </w:t>
      </w:r>
      <w:r w:rsidR="005447FB">
        <w:rPr>
          <w:rFonts w:ascii="Times New Roman" w:eastAsia="Times New Roman" w:hAnsi="Times New Roman" w:cs="Times New Roman"/>
          <w:b/>
          <w:sz w:val="28"/>
          <w:szCs w:val="28"/>
          <w:lang w:eastAsia="ru-RU"/>
        </w:rPr>
        <w:t>2</w:t>
      </w:r>
    </w:p>
    <w:p w:rsidR="004A0C9C" w:rsidRPr="00836653" w:rsidRDefault="004A0C9C" w:rsidP="00C75FF2">
      <w:pPr>
        <w:numPr>
          <w:ilvl w:val="0"/>
          <w:numId w:val="14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Поняття, основні ознаки і структура системи права.</w:t>
      </w:r>
    </w:p>
    <w:p w:rsidR="004A0C9C" w:rsidRPr="00836653" w:rsidRDefault="004A0C9C" w:rsidP="00C75FF2">
      <w:pPr>
        <w:numPr>
          <w:ilvl w:val="0"/>
          <w:numId w:val="14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 xml:space="preserve"> Поняття прогалин в праві, причини їх подолання</w:t>
      </w:r>
      <w:r w:rsidR="005447FB">
        <w:rPr>
          <w:rFonts w:ascii="Times New Roman" w:hAnsi="Times New Roman" w:cs="Times New Roman"/>
          <w:sz w:val="28"/>
          <w:szCs w:val="28"/>
        </w:rPr>
        <w:t>.</w:t>
      </w:r>
    </w:p>
    <w:p w:rsidR="004A0C9C" w:rsidRPr="00836653" w:rsidRDefault="004A0C9C" w:rsidP="00C75FF2">
      <w:pPr>
        <w:numPr>
          <w:ilvl w:val="0"/>
          <w:numId w:val="140"/>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sz w:val="28"/>
          <w:szCs w:val="28"/>
        </w:rPr>
        <w:t>Корпоративні норми і норми права, їх співвідношення</w:t>
      </w:r>
      <w:r w:rsidR="005447FB">
        <w:rPr>
          <w:rFonts w:ascii="Times New Roman" w:eastAsia="Times New Roman" w:hAnsi="Times New Roman" w:cs="Times New Roman"/>
          <w:sz w:val="28"/>
          <w:szCs w:val="28"/>
          <w:lang w:eastAsia="ru-RU"/>
        </w:rPr>
        <w:t>.</w:t>
      </w:r>
    </w:p>
    <w:p w:rsidR="004A0C9C" w:rsidRPr="00836653" w:rsidRDefault="004A0C9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5B25CC" w:rsidRPr="00836653" w:rsidRDefault="00ED647F"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4A0C9C" w:rsidRPr="00836653" w:rsidRDefault="009857BB" w:rsidP="00C75FF2">
      <w:pPr>
        <w:pStyle w:val="af5"/>
        <w:numPr>
          <w:ilvl w:val="0"/>
          <w:numId w:val="145"/>
        </w:numPr>
        <w:tabs>
          <w:tab w:val="left" w:pos="1134"/>
        </w:tabs>
        <w:spacing w:line="360" w:lineRule="auto"/>
        <w:ind w:left="0" w:firstLine="709"/>
        <w:jc w:val="both"/>
        <w:rPr>
          <w:sz w:val="28"/>
          <w:szCs w:val="28"/>
          <w:lang w:val="ru-RU" w:eastAsia="ru-RU"/>
        </w:rPr>
      </w:pPr>
      <w:r w:rsidRPr="00836653">
        <w:rPr>
          <w:sz w:val="28"/>
          <w:szCs w:val="28"/>
          <w:lang w:val="ru-RU"/>
        </w:rPr>
        <w:t>Поняття нормативного правового акту, його особливості</w:t>
      </w:r>
      <w:r w:rsidR="004A0C9C" w:rsidRPr="00836653">
        <w:rPr>
          <w:sz w:val="28"/>
          <w:szCs w:val="28"/>
          <w:lang w:val="ru-RU" w:eastAsia="ru-RU"/>
        </w:rPr>
        <w:t>.</w:t>
      </w:r>
    </w:p>
    <w:p w:rsidR="004A0C9C" w:rsidRPr="00836653" w:rsidRDefault="004A0C9C" w:rsidP="00C75FF2">
      <w:pPr>
        <w:numPr>
          <w:ilvl w:val="0"/>
          <w:numId w:val="14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Правова система, її структура.</w:t>
      </w:r>
    </w:p>
    <w:p w:rsidR="005B25CC" w:rsidRPr="00ED647F" w:rsidRDefault="009857BB" w:rsidP="00C75FF2">
      <w:pPr>
        <w:numPr>
          <w:ilvl w:val="0"/>
          <w:numId w:val="14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ED647F">
        <w:rPr>
          <w:rFonts w:ascii="Times New Roman" w:hAnsi="Times New Roman" w:cs="Times New Roman"/>
          <w:sz w:val="28"/>
          <w:szCs w:val="28"/>
        </w:rPr>
        <w:t>Поняття підгалузі права і інституту права</w:t>
      </w:r>
      <w:r w:rsidR="00ED647F" w:rsidRPr="00ED647F">
        <w:rPr>
          <w:rFonts w:ascii="Times New Roman" w:hAnsi="Times New Roman" w:cs="Times New Roman"/>
          <w:sz w:val="28"/>
          <w:szCs w:val="28"/>
        </w:rPr>
        <w:t>.</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Варіант 4</w:t>
      </w:r>
    </w:p>
    <w:p w:rsidR="004A0C9C" w:rsidRPr="00836653" w:rsidRDefault="004A0C9C" w:rsidP="00C75FF2">
      <w:pPr>
        <w:numPr>
          <w:ilvl w:val="0"/>
          <w:numId w:val="143"/>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Спеціалізовані норми права, причини їх створення та види.</w:t>
      </w:r>
    </w:p>
    <w:p w:rsidR="004A0C9C" w:rsidRPr="00836653" w:rsidRDefault="004A0C9C" w:rsidP="00C75FF2">
      <w:pPr>
        <w:numPr>
          <w:ilvl w:val="0"/>
          <w:numId w:val="143"/>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 xml:space="preserve"> Поняття форми (джерела) права, їх види.</w:t>
      </w:r>
    </w:p>
    <w:p w:rsidR="005B25CC" w:rsidRPr="00836653" w:rsidRDefault="009857BB" w:rsidP="00C75FF2">
      <w:pPr>
        <w:numPr>
          <w:ilvl w:val="0"/>
          <w:numId w:val="14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Основні суб’єкти правової системи: їх статус і повноваження</w:t>
      </w:r>
      <w:r w:rsidR="005B25CC" w:rsidRPr="00836653">
        <w:rPr>
          <w:rFonts w:ascii="Times New Roman" w:eastAsia="Times New Roman" w:hAnsi="Times New Roman" w:cs="Times New Roman"/>
          <w:sz w:val="28"/>
          <w:szCs w:val="28"/>
          <w:lang w:eastAsia="ru-RU"/>
        </w:rPr>
        <w:t>.</w:t>
      </w:r>
    </w:p>
    <w:p w:rsidR="005B25CC" w:rsidRPr="00836653" w:rsidRDefault="005B25CC" w:rsidP="00836653">
      <w:pPr>
        <w:tabs>
          <w:tab w:val="left" w:pos="1134"/>
        </w:tabs>
        <w:spacing w:after="0" w:line="360" w:lineRule="auto"/>
        <w:ind w:firstLine="709"/>
        <w:jc w:val="both"/>
        <w:rPr>
          <w:rFonts w:ascii="Times New Roman" w:eastAsia="Times New Roman" w:hAnsi="Times New Roman" w:cs="Times New Roman"/>
          <w:sz w:val="28"/>
          <w:szCs w:val="28"/>
        </w:rPr>
      </w:pPr>
    </w:p>
    <w:p w:rsidR="005B25CC" w:rsidRPr="00836653" w:rsidRDefault="00ED647F"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Варіант 5</w:t>
      </w:r>
    </w:p>
    <w:p w:rsidR="004A0C9C" w:rsidRPr="00836653" w:rsidRDefault="004A0C9C" w:rsidP="00C75FF2">
      <w:pPr>
        <w:numPr>
          <w:ilvl w:val="0"/>
          <w:numId w:val="147"/>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Поняття форми (джерела) права, їх види.</w:t>
      </w:r>
    </w:p>
    <w:p w:rsidR="005B25CC" w:rsidRPr="00836653" w:rsidRDefault="004A0C9C" w:rsidP="00C75FF2">
      <w:pPr>
        <w:numPr>
          <w:ilvl w:val="0"/>
          <w:numId w:val="14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sz w:val="28"/>
          <w:szCs w:val="28"/>
        </w:rPr>
        <w:t xml:space="preserve"> </w:t>
      </w:r>
      <w:r w:rsidR="009857BB" w:rsidRPr="00836653">
        <w:rPr>
          <w:rFonts w:ascii="Times New Roman" w:hAnsi="Times New Roman" w:cs="Times New Roman"/>
          <w:sz w:val="28"/>
          <w:szCs w:val="28"/>
        </w:rPr>
        <w:t>Структурні елементи нормативно-правового акту.</w:t>
      </w:r>
    </w:p>
    <w:p w:rsidR="009857BB" w:rsidRPr="00836653" w:rsidRDefault="009857BB" w:rsidP="00C75FF2">
      <w:pPr>
        <w:numPr>
          <w:ilvl w:val="0"/>
          <w:numId w:val="14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sz w:val="28"/>
          <w:szCs w:val="28"/>
        </w:rPr>
        <w:t>Принципи та функції правотворчості</w:t>
      </w:r>
      <w:r w:rsidR="00ED647F">
        <w:rPr>
          <w:rFonts w:ascii="Times New Roman" w:hAnsi="Times New Roman" w:cs="Times New Roman"/>
          <w:sz w:val="28"/>
          <w:szCs w:val="28"/>
        </w:rPr>
        <w:t>.</w:t>
      </w:r>
    </w:p>
    <w:p w:rsidR="00B51F95" w:rsidRPr="00836653" w:rsidRDefault="00B51F95" w:rsidP="00836653">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B51F95" w:rsidRPr="00836653" w:rsidRDefault="00570909" w:rsidP="00836653">
      <w:pPr>
        <w:tabs>
          <w:tab w:val="left" w:pos="1134"/>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Література:</w:t>
      </w:r>
    </w:p>
    <w:p w:rsidR="00B51F95" w:rsidRPr="00836653" w:rsidRDefault="00B51F95" w:rsidP="00C75FF2">
      <w:pPr>
        <w:numPr>
          <w:ilvl w:val="0"/>
          <w:numId w:val="160"/>
        </w:numPr>
        <w:tabs>
          <w:tab w:val="left" w:pos="1134"/>
        </w:tabs>
        <w:spacing w:after="0" w:line="360" w:lineRule="auto"/>
        <w:ind w:left="0" w:firstLine="709"/>
        <w:contextualSpacing/>
        <w:jc w:val="both"/>
        <w:rPr>
          <w:rFonts w:ascii="Times New Roman" w:hAnsi="Times New Roman" w:cs="Times New Roman"/>
          <w:sz w:val="28"/>
          <w:szCs w:val="28"/>
          <w:lang w:eastAsia="ru-RU"/>
        </w:rPr>
      </w:pPr>
      <w:r w:rsidRPr="00836653">
        <w:rPr>
          <w:rFonts w:ascii="Times New Roman" w:hAnsi="Times New Roman" w:cs="Times New Roman"/>
          <w:sz w:val="28"/>
          <w:szCs w:val="28"/>
          <w:lang w:eastAsia="ru-RU"/>
        </w:rPr>
        <w:t>Загальна теорія держави і права: Підручник</w:t>
      </w:r>
      <w:r w:rsidR="009719A4">
        <w:rPr>
          <w:rFonts w:ascii="Times New Roman" w:hAnsi="Times New Roman" w:cs="Times New Roman"/>
          <w:sz w:val="28"/>
          <w:szCs w:val="28"/>
          <w:lang w:eastAsia="ru-RU"/>
        </w:rPr>
        <w:t xml:space="preserve"> </w:t>
      </w:r>
      <w:r w:rsidRPr="00836653">
        <w:rPr>
          <w:rFonts w:ascii="Times New Roman" w:hAnsi="Times New Roman" w:cs="Times New Roman"/>
          <w:sz w:val="28"/>
          <w:szCs w:val="28"/>
          <w:lang w:eastAsia="ru-RU"/>
        </w:rPr>
        <w:t>/ за заг.ред. В.</w:t>
      </w:r>
      <w:r w:rsidR="009719A4">
        <w:rPr>
          <w:rFonts w:ascii="Times New Roman" w:hAnsi="Times New Roman" w:cs="Times New Roman"/>
          <w:sz w:val="28"/>
          <w:szCs w:val="28"/>
          <w:lang w:eastAsia="ru-RU"/>
        </w:rPr>
        <w:t> </w:t>
      </w:r>
      <w:r w:rsidRPr="00836653">
        <w:rPr>
          <w:rFonts w:ascii="Times New Roman" w:hAnsi="Times New Roman" w:cs="Times New Roman"/>
          <w:sz w:val="28"/>
          <w:szCs w:val="28"/>
          <w:lang w:eastAsia="ru-RU"/>
        </w:rPr>
        <w:t>М.</w:t>
      </w:r>
      <w:r w:rsidR="009719A4">
        <w:rPr>
          <w:rFonts w:ascii="Times New Roman" w:hAnsi="Times New Roman" w:cs="Times New Roman"/>
          <w:sz w:val="28"/>
          <w:szCs w:val="28"/>
          <w:lang w:eastAsia="ru-RU"/>
        </w:rPr>
        <w:t> </w:t>
      </w:r>
      <w:r w:rsidRPr="00836653">
        <w:rPr>
          <w:rFonts w:ascii="Times New Roman" w:hAnsi="Times New Roman" w:cs="Times New Roman"/>
          <w:sz w:val="28"/>
          <w:szCs w:val="28"/>
          <w:lang w:eastAsia="ru-RU"/>
        </w:rPr>
        <w:t>Цвіка, В.</w:t>
      </w:r>
      <w:r w:rsidR="009719A4">
        <w:rPr>
          <w:rFonts w:ascii="Times New Roman" w:hAnsi="Times New Roman" w:cs="Times New Roman"/>
          <w:sz w:val="28"/>
          <w:szCs w:val="28"/>
          <w:lang w:eastAsia="ru-RU"/>
        </w:rPr>
        <w:t> </w:t>
      </w:r>
      <w:r w:rsidRPr="00836653">
        <w:rPr>
          <w:rFonts w:ascii="Times New Roman" w:hAnsi="Times New Roman" w:cs="Times New Roman"/>
          <w:sz w:val="28"/>
          <w:szCs w:val="28"/>
          <w:lang w:eastAsia="ru-RU"/>
        </w:rPr>
        <w:t>Д.</w:t>
      </w:r>
      <w:r w:rsidR="009719A4">
        <w:rPr>
          <w:rFonts w:ascii="Times New Roman" w:hAnsi="Times New Roman" w:cs="Times New Roman"/>
          <w:sz w:val="28"/>
          <w:szCs w:val="28"/>
          <w:lang w:eastAsia="ru-RU"/>
        </w:rPr>
        <w:t> </w:t>
      </w:r>
      <w:r w:rsidRPr="00836653">
        <w:rPr>
          <w:rFonts w:ascii="Times New Roman" w:hAnsi="Times New Roman" w:cs="Times New Roman"/>
          <w:sz w:val="28"/>
          <w:szCs w:val="28"/>
          <w:lang w:eastAsia="ru-RU"/>
        </w:rPr>
        <w:t>Ткаченко, О.</w:t>
      </w:r>
      <w:r w:rsidR="009719A4">
        <w:rPr>
          <w:rFonts w:ascii="Times New Roman" w:hAnsi="Times New Roman" w:cs="Times New Roman"/>
          <w:sz w:val="28"/>
          <w:szCs w:val="28"/>
          <w:lang w:eastAsia="ru-RU"/>
        </w:rPr>
        <w:t> </w:t>
      </w:r>
      <w:r w:rsidRPr="00836653">
        <w:rPr>
          <w:rFonts w:ascii="Times New Roman" w:hAnsi="Times New Roman" w:cs="Times New Roman"/>
          <w:sz w:val="28"/>
          <w:szCs w:val="28"/>
          <w:lang w:eastAsia="ru-RU"/>
        </w:rPr>
        <w:t>В.</w:t>
      </w:r>
      <w:r w:rsidR="009719A4">
        <w:rPr>
          <w:rFonts w:ascii="Times New Roman" w:hAnsi="Times New Roman" w:cs="Times New Roman"/>
          <w:sz w:val="28"/>
          <w:szCs w:val="28"/>
          <w:lang w:eastAsia="ru-RU"/>
        </w:rPr>
        <w:t> Петришина. – Х.: Право, 2002. –</w:t>
      </w:r>
      <w:r w:rsidRPr="00836653">
        <w:rPr>
          <w:rFonts w:ascii="Times New Roman" w:hAnsi="Times New Roman" w:cs="Times New Roman"/>
          <w:sz w:val="28"/>
          <w:szCs w:val="28"/>
          <w:lang w:eastAsia="ru-RU"/>
        </w:rPr>
        <w:t xml:space="preserve"> С.405-408</w:t>
      </w:r>
      <w:r w:rsidR="009719A4">
        <w:rPr>
          <w:rFonts w:ascii="Times New Roman" w:hAnsi="Times New Roman" w:cs="Times New Roman"/>
          <w:sz w:val="28"/>
          <w:szCs w:val="28"/>
          <w:lang w:eastAsia="ru-RU"/>
        </w:rPr>
        <w:t>.</w:t>
      </w:r>
    </w:p>
    <w:p w:rsidR="00B51F95" w:rsidRPr="00836653" w:rsidRDefault="009719A4" w:rsidP="00C75FF2">
      <w:pPr>
        <w:numPr>
          <w:ilvl w:val="0"/>
          <w:numId w:val="160"/>
        </w:numPr>
        <w:tabs>
          <w:tab w:val="left" w:pos="1134"/>
        </w:tabs>
        <w:spacing w:after="0"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Нікітін </w:t>
      </w:r>
      <w:r w:rsidR="00B51F95" w:rsidRPr="009719A4">
        <w:rPr>
          <w:rFonts w:ascii="Times New Roman" w:hAnsi="Times New Roman" w:cs="Times New Roman"/>
          <w:sz w:val="28"/>
          <w:szCs w:val="28"/>
          <w:lang w:eastAsia="ru-RU"/>
        </w:rPr>
        <w:t>А.</w:t>
      </w:r>
      <w:r>
        <w:rPr>
          <w:rFonts w:ascii="Times New Roman" w:hAnsi="Times New Roman" w:cs="Times New Roman"/>
          <w:sz w:val="28"/>
          <w:szCs w:val="28"/>
          <w:lang w:eastAsia="ru-RU"/>
        </w:rPr>
        <w:t> </w:t>
      </w:r>
      <w:r w:rsidR="00B51F95" w:rsidRPr="009719A4">
        <w:rPr>
          <w:rFonts w:ascii="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hAnsi="Times New Roman" w:cs="Times New Roman"/>
          <w:sz w:val="28"/>
          <w:szCs w:val="28"/>
          <w:lang w:eastAsia="ru-RU"/>
        </w:rPr>
        <w:t xml:space="preserve">– </w:t>
      </w:r>
      <w:r w:rsidR="00B51F95" w:rsidRPr="009719A4">
        <w:rPr>
          <w:rFonts w:ascii="Times New Roman" w:hAnsi="Times New Roman" w:cs="Times New Roman"/>
          <w:sz w:val="28"/>
          <w:szCs w:val="28"/>
          <w:lang w:eastAsia="ru-RU"/>
        </w:rPr>
        <w:t>С.132-136</w:t>
      </w:r>
      <w:r>
        <w:rPr>
          <w:rFonts w:ascii="Times New Roman" w:hAnsi="Times New Roman" w:cs="Times New Roman"/>
          <w:sz w:val="28"/>
          <w:szCs w:val="28"/>
          <w:lang w:eastAsia="ru-RU"/>
        </w:rPr>
        <w:t>.</w:t>
      </w:r>
    </w:p>
    <w:p w:rsidR="00B51F95" w:rsidRPr="009719A4" w:rsidRDefault="00B51F95" w:rsidP="00836653">
      <w:pPr>
        <w:tabs>
          <w:tab w:val="left" w:pos="1134"/>
        </w:tabs>
        <w:spacing w:after="0" w:line="360" w:lineRule="auto"/>
        <w:ind w:firstLine="709"/>
        <w:jc w:val="both"/>
        <w:rPr>
          <w:rFonts w:ascii="Times New Roman" w:hAnsi="Times New Roman" w:cs="Times New Roman"/>
          <w:sz w:val="28"/>
          <w:szCs w:val="28"/>
          <w:lang w:eastAsia="hi-IN" w:bidi="hi-IN"/>
        </w:rPr>
      </w:pPr>
    </w:p>
    <w:p w:rsidR="00502EC9" w:rsidRPr="00836653" w:rsidRDefault="00502EC9" w:rsidP="00C444CD">
      <w:pPr>
        <w:tabs>
          <w:tab w:val="left" w:pos="1134"/>
        </w:tabs>
        <w:spacing w:after="0" w:line="360" w:lineRule="auto"/>
        <w:ind w:firstLine="709"/>
        <w:jc w:val="center"/>
        <w:rPr>
          <w:rFonts w:ascii="Times New Roman" w:eastAsia="Times New Roman" w:hAnsi="Times New Roman" w:cs="Times New Roman"/>
          <w:b/>
          <w:sz w:val="28"/>
          <w:szCs w:val="28"/>
        </w:rPr>
      </w:pPr>
      <w:r w:rsidRPr="00836653">
        <w:rPr>
          <w:rFonts w:ascii="Times New Roman" w:eastAsia="Times New Roman" w:hAnsi="Times New Roman" w:cs="Times New Roman"/>
          <w:b/>
          <w:sz w:val="28"/>
          <w:szCs w:val="28"/>
        </w:rPr>
        <w:t>Модуль 3. Право в динаміці</w:t>
      </w:r>
    </w:p>
    <w:p w:rsidR="00516A6A" w:rsidRPr="00836653" w:rsidRDefault="00516A6A" w:rsidP="00C444CD">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МКР 6</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3D337A">
        <w:rPr>
          <w:rFonts w:ascii="Times New Roman" w:eastAsia="Times New Roman" w:hAnsi="Times New Roman" w:cs="Times New Roman"/>
          <w:b/>
          <w:sz w:val="28"/>
          <w:szCs w:val="28"/>
          <w:lang w:eastAsia="ru-RU"/>
        </w:rPr>
        <w:t>1</w:t>
      </w:r>
    </w:p>
    <w:p w:rsidR="00831F0E" w:rsidRPr="00836653" w:rsidRDefault="00831F0E" w:rsidP="00C75FF2">
      <w:pPr>
        <w:numPr>
          <w:ilvl w:val="0"/>
          <w:numId w:val="146"/>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Основні вимоги правильного застосування норм права.</w:t>
      </w:r>
    </w:p>
    <w:p w:rsidR="005B25CC" w:rsidRPr="00836653" w:rsidRDefault="00831F0E" w:rsidP="00C75FF2">
      <w:pPr>
        <w:numPr>
          <w:ilvl w:val="0"/>
          <w:numId w:val="14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sz w:val="28"/>
          <w:szCs w:val="28"/>
        </w:rPr>
        <w:lastRenderedPageBreak/>
        <w:t>Поняття, ознаки правовідносин, їх структура</w:t>
      </w:r>
      <w:r w:rsidR="00AF6574">
        <w:rPr>
          <w:rFonts w:ascii="Times New Roman" w:hAnsi="Times New Roman" w:cs="Times New Roman"/>
          <w:sz w:val="28"/>
          <w:szCs w:val="28"/>
        </w:rPr>
        <w:t>.</w:t>
      </w:r>
    </w:p>
    <w:p w:rsidR="00831F0E" w:rsidRPr="00836653" w:rsidRDefault="00831F0E" w:rsidP="00C75FF2">
      <w:pPr>
        <w:numPr>
          <w:ilvl w:val="0"/>
          <w:numId w:val="146"/>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Поняття законодавчого процесу, його стадії.</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B446BD">
        <w:rPr>
          <w:rFonts w:ascii="Times New Roman" w:eastAsia="Times New Roman" w:hAnsi="Times New Roman" w:cs="Times New Roman"/>
          <w:b/>
          <w:sz w:val="28"/>
          <w:szCs w:val="28"/>
          <w:lang w:eastAsia="ru-RU"/>
        </w:rPr>
        <w:t>2</w:t>
      </w:r>
    </w:p>
    <w:p w:rsidR="00B446BD" w:rsidRPr="00B446BD" w:rsidRDefault="00831F0E" w:rsidP="00C75FF2">
      <w:pPr>
        <w:pStyle w:val="af5"/>
        <w:numPr>
          <w:ilvl w:val="0"/>
          <w:numId w:val="360"/>
        </w:numPr>
        <w:tabs>
          <w:tab w:val="left" w:pos="1134"/>
        </w:tabs>
        <w:autoSpaceDE w:val="0"/>
        <w:autoSpaceDN w:val="0"/>
        <w:adjustRightInd w:val="0"/>
        <w:spacing w:line="360" w:lineRule="auto"/>
        <w:ind w:left="0" w:firstLine="709"/>
        <w:jc w:val="both"/>
        <w:rPr>
          <w:sz w:val="28"/>
          <w:szCs w:val="28"/>
          <w:lang w:val="ru-RU" w:eastAsia="ru-RU"/>
        </w:rPr>
      </w:pPr>
      <w:r w:rsidRPr="00B446BD">
        <w:rPr>
          <w:sz w:val="28"/>
          <w:szCs w:val="28"/>
          <w:lang w:val="ru-RU"/>
        </w:rPr>
        <w:t>Основні стадії застосування норм права, їх характеристика.</w:t>
      </w:r>
    </w:p>
    <w:p w:rsidR="005B25CC" w:rsidRPr="00B446BD" w:rsidRDefault="00831F0E" w:rsidP="00C75FF2">
      <w:pPr>
        <w:pStyle w:val="af5"/>
        <w:numPr>
          <w:ilvl w:val="0"/>
          <w:numId w:val="360"/>
        </w:numPr>
        <w:tabs>
          <w:tab w:val="left" w:pos="1134"/>
        </w:tabs>
        <w:autoSpaceDE w:val="0"/>
        <w:autoSpaceDN w:val="0"/>
        <w:adjustRightInd w:val="0"/>
        <w:spacing w:line="360" w:lineRule="auto"/>
        <w:ind w:left="0" w:firstLine="709"/>
        <w:jc w:val="both"/>
        <w:rPr>
          <w:sz w:val="28"/>
          <w:szCs w:val="28"/>
          <w:lang w:val="ru-RU" w:eastAsia="ru-RU"/>
        </w:rPr>
      </w:pPr>
      <w:r w:rsidRPr="00B446BD">
        <w:rPr>
          <w:sz w:val="28"/>
          <w:szCs w:val="28"/>
          <w:lang w:val="ru-RU"/>
        </w:rPr>
        <w:t>Правосуб</w:t>
      </w:r>
      <w:r w:rsidR="00B446BD" w:rsidRPr="00B446BD">
        <w:rPr>
          <w:sz w:val="28"/>
          <w:szCs w:val="28"/>
          <w:lang w:val="ru-RU"/>
        </w:rPr>
        <w:t>’</w:t>
      </w:r>
      <w:r w:rsidRPr="00B446BD">
        <w:rPr>
          <w:sz w:val="28"/>
          <w:szCs w:val="28"/>
          <w:lang w:val="ru-RU"/>
        </w:rPr>
        <w:t>єктність фізичних та юридичних осіб: поняття, види</w:t>
      </w:r>
      <w:r w:rsidR="00B446BD">
        <w:rPr>
          <w:sz w:val="28"/>
          <w:szCs w:val="28"/>
          <w:lang w:val="ru-RU" w:eastAsia="ru-RU"/>
        </w:rPr>
        <w:t>.</w:t>
      </w:r>
    </w:p>
    <w:p w:rsidR="00831F0E" w:rsidRPr="00836653" w:rsidRDefault="00831F0E" w:rsidP="00C75FF2">
      <w:pPr>
        <w:numPr>
          <w:ilvl w:val="0"/>
          <w:numId w:val="36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Поняття та значення тлумачення норм права.</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DA469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5B25CC" w:rsidRPr="00DA469C" w:rsidRDefault="00831F0E" w:rsidP="00C75FF2">
      <w:pPr>
        <w:pStyle w:val="af5"/>
        <w:numPr>
          <w:ilvl w:val="3"/>
          <w:numId w:val="361"/>
        </w:numPr>
        <w:tabs>
          <w:tab w:val="left" w:pos="1134"/>
        </w:tabs>
        <w:autoSpaceDE w:val="0"/>
        <w:autoSpaceDN w:val="0"/>
        <w:adjustRightInd w:val="0"/>
        <w:spacing w:line="360" w:lineRule="auto"/>
        <w:ind w:left="0" w:firstLine="709"/>
        <w:jc w:val="both"/>
        <w:rPr>
          <w:sz w:val="28"/>
          <w:szCs w:val="28"/>
          <w:lang w:val="ru-RU" w:eastAsia="ru-RU"/>
        </w:rPr>
      </w:pPr>
      <w:r w:rsidRPr="00DA469C">
        <w:rPr>
          <w:sz w:val="28"/>
          <w:szCs w:val="28"/>
          <w:lang w:val="ru-RU"/>
        </w:rPr>
        <w:t>Юридична техніка: поняття, цілі, складові елементи, вимоги</w:t>
      </w:r>
      <w:r w:rsidR="00891F79">
        <w:rPr>
          <w:sz w:val="28"/>
          <w:szCs w:val="28"/>
          <w:lang w:val="ru-RU"/>
        </w:rPr>
        <w:t>.</w:t>
      </w:r>
    </w:p>
    <w:p w:rsidR="005B25CC" w:rsidRPr="00DA469C" w:rsidRDefault="00831F0E" w:rsidP="00C75FF2">
      <w:pPr>
        <w:pStyle w:val="af5"/>
        <w:numPr>
          <w:ilvl w:val="3"/>
          <w:numId w:val="361"/>
        </w:numPr>
        <w:tabs>
          <w:tab w:val="left" w:pos="1134"/>
        </w:tabs>
        <w:autoSpaceDE w:val="0"/>
        <w:autoSpaceDN w:val="0"/>
        <w:adjustRightInd w:val="0"/>
        <w:spacing w:line="360" w:lineRule="auto"/>
        <w:ind w:left="0" w:firstLine="709"/>
        <w:jc w:val="both"/>
        <w:rPr>
          <w:sz w:val="28"/>
          <w:szCs w:val="28"/>
          <w:lang w:val="ru-RU" w:eastAsia="ru-RU"/>
        </w:rPr>
      </w:pPr>
      <w:r w:rsidRPr="00DA469C">
        <w:rPr>
          <w:sz w:val="28"/>
          <w:szCs w:val="28"/>
          <w:lang w:val="ru-RU"/>
        </w:rPr>
        <w:t>Чинність нормативного акту у часі, просторі і за колом осіб.</w:t>
      </w:r>
    </w:p>
    <w:p w:rsidR="005B25CC" w:rsidRPr="00DA469C" w:rsidRDefault="00831F0E" w:rsidP="00C75FF2">
      <w:pPr>
        <w:pStyle w:val="af5"/>
        <w:numPr>
          <w:ilvl w:val="0"/>
          <w:numId w:val="361"/>
        </w:numPr>
        <w:tabs>
          <w:tab w:val="left" w:pos="1134"/>
        </w:tabs>
        <w:autoSpaceDE w:val="0"/>
        <w:autoSpaceDN w:val="0"/>
        <w:adjustRightInd w:val="0"/>
        <w:spacing w:line="360" w:lineRule="auto"/>
        <w:ind w:left="0" w:firstLine="709"/>
        <w:jc w:val="both"/>
        <w:rPr>
          <w:sz w:val="28"/>
          <w:szCs w:val="28"/>
          <w:lang w:eastAsia="ru-RU"/>
        </w:rPr>
      </w:pPr>
      <w:r w:rsidRPr="00DA469C">
        <w:rPr>
          <w:sz w:val="28"/>
          <w:szCs w:val="28"/>
        </w:rPr>
        <w:t>Способи тлумачення норм права</w:t>
      </w:r>
      <w:r w:rsidR="00891F79">
        <w:rPr>
          <w:sz w:val="28"/>
          <w:szCs w:val="28"/>
          <w:lang w:val="uk-UA"/>
        </w:rPr>
        <w:t>.</w:t>
      </w:r>
    </w:p>
    <w:p w:rsidR="005B25CC" w:rsidRPr="00836653" w:rsidRDefault="005B25CC" w:rsidP="00836653">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1F0E"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831F0E" w:rsidRPr="00836653" w:rsidRDefault="00831F0E" w:rsidP="00C75FF2">
      <w:pPr>
        <w:pStyle w:val="af5"/>
        <w:numPr>
          <w:ilvl w:val="0"/>
          <w:numId w:val="148"/>
        </w:numPr>
        <w:tabs>
          <w:tab w:val="left" w:pos="567"/>
          <w:tab w:val="left" w:pos="1134"/>
        </w:tabs>
        <w:autoSpaceDE w:val="0"/>
        <w:autoSpaceDN w:val="0"/>
        <w:adjustRightInd w:val="0"/>
        <w:spacing w:line="360" w:lineRule="auto"/>
        <w:ind w:left="0" w:firstLine="709"/>
        <w:jc w:val="both"/>
        <w:rPr>
          <w:sz w:val="28"/>
          <w:szCs w:val="28"/>
          <w:lang w:eastAsia="ru-RU"/>
        </w:rPr>
      </w:pPr>
      <w:r w:rsidRPr="00836653">
        <w:rPr>
          <w:sz w:val="28"/>
          <w:szCs w:val="28"/>
        </w:rPr>
        <w:t xml:space="preserve">Поняття </w:t>
      </w:r>
      <w:r w:rsidR="00E21A57">
        <w:rPr>
          <w:sz w:val="28"/>
          <w:szCs w:val="28"/>
          <w:lang w:val="uk-UA"/>
        </w:rPr>
        <w:t>та</w:t>
      </w:r>
      <w:r w:rsidRPr="00836653">
        <w:rPr>
          <w:sz w:val="28"/>
          <w:szCs w:val="28"/>
        </w:rPr>
        <w:t xml:space="preserve"> ознаки закону</w:t>
      </w:r>
      <w:r w:rsidR="005B25CC" w:rsidRPr="00836653">
        <w:rPr>
          <w:bCs/>
          <w:sz w:val="28"/>
          <w:szCs w:val="28"/>
          <w:lang w:val="de-DE" w:eastAsia="ru-RU"/>
        </w:rPr>
        <w:t>.</w:t>
      </w:r>
    </w:p>
    <w:p w:rsidR="005B25CC" w:rsidRPr="00836653" w:rsidRDefault="00831F0E" w:rsidP="00C75FF2">
      <w:pPr>
        <w:pStyle w:val="af5"/>
        <w:numPr>
          <w:ilvl w:val="0"/>
          <w:numId w:val="148"/>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rPr>
        <w:t>Види актів застосування норм права, їх характеристика.</w:t>
      </w:r>
    </w:p>
    <w:p w:rsidR="00831F0E" w:rsidRPr="00836653" w:rsidRDefault="00831F0E" w:rsidP="00C75FF2">
      <w:pPr>
        <w:pStyle w:val="af5"/>
        <w:numPr>
          <w:ilvl w:val="0"/>
          <w:numId w:val="148"/>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rPr>
        <w:t>Принципи та функції правотворчості.</w:t>
      </w:r>
    </w:p>
    <w:p w:rsidR="00831F0E" w:rsidRPr="00836653" w:rsidRDefault="00831F0E" w:rsidP="00836653">
      <w:pPr>
        <w:tabs>
          <w:tab w:val="left" w:pos="1134"/>
        </w:tabs>
        <w:spacing w:after="0" w:line="360" w:lineRule="auto"/>
        <w:ind w:firstLine="709"/>
        <w:jc w:val="both"/>
        <w:rPr>
          <w:rFonts w:ascii="Times New Roman" w:eastAsia="Times New Roman" w:hAnsi="Times New Roman" w:cs="Times New Roman"/>
          <w:b/>
          <w:sz w:val="28"/>
          <w:szCs w:val="28"/>
        </w:rPr>
      </w:pPr>
    </w:p>
    <w:p w:rsidR="005B25CC" w:rsidRPr="00836653" w:rsidRDefault="00E21A57"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Варіант 5</w:t>
      </w:r>
    </w:p>
    <w:p w:rsidR="00831F0E" w:rsidRPr="00836653" w:rsidRDefault="00831F0E" w:rsidP="00C75FF2">
      <w:pPr>
        <w:numPr>
          <w:ilvl w:val="0"/>
          <w:numId w:val="149"/>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hAnsi="Times New Roman" w:cs="Times New Roman"/>
          <w:sz w:val="28"/>
          <w:szCs w:val="28"/>
        </w:rPr>
        <w:t>Види законів за критеріями</w:t>
      </w:r>
      <w:r w:rsidR="00E21A57">
        <w:rPr>
          <w:rFonts w:ascii="Times New Roman" w:eastAsia="Times New Roman" w:hAnsi="Times New Roman" w:cs="Times New Roman"/>
          <w:sz w:val="28"/>
          <w:szCs w:val="28"/>
          <w:lang w:eastAsia="ru-RU"/>
        </w:rPr>
        <w:t>.</w:t>
      </w:r>
    </w:p>
    <w:p w:rsidR="00831F0E" w:rsidRPr="00836653" w:rsidRDefault="00831F0E" w:rsidP="00C75FF2">
      <w:pPr>
        <w:numPr>
          <w:ilvl w:val="0"/>
          <w:numId w:val="149"/>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Поняття правозастосовчого акту та ознаки акту застосування норм права.</w:t>
      </w:r>
    </w:p>
    <w:p w:rsidR="00831F0E" w:rsidRPr="00E21A57" w:rsidRDefault="005B25CC" w:rsidP="00C75FF2">
      <w:pPr>
        <w:numPr>
          <w:ilvl w:val="0"/>
          <w:numId w:val="14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 xml:space="preserve"> </w:t>
      </w:r>
      <w:r w:rsidR="00831F0E" w:rsidRPr="00836653">
        <w:rPr>
          <w:rFonts w:ascii="Times New Roman" w:hAnsi="Times New Roman" w:cs="Times New Roman"/>
          <w:sz w:val="28"/>
          <w:szCs w:val="28"/>
        </w:rPr>
        <w:t>Види тлумачення норм права</w:t>
      </w:r>
      <w:r w:rsidR="00E21A57">
        <w:rPr>
          <w:rFonts w:ascii="Times New Roman" w:eastAsia="Times New Roman" w:hAnsi="Times New Roman" w:cs="Times New Roman"/>
          <w:sz w:val="28"/>
          <w:szCs w:val="28"/>
          <w:lang w:eastAsia="ru-RU"/>
        </w:rPr>
        <w:t>.</w:t>
      </w:r>
    </w:p>
    <w:p w:rsidR="00305765" w:rsidRPr="00836653" w:rsidRDefault="00305765" w:rsidP="00836653">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B51F95" w:rsidRPr="00836653" w:rsidRDefault="00E21A57" w:rsidP="00836653">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B51F95" w:rsidRPr="00836653" w:rsidRDefault="00B51F95" w:rsidP="00C75FF2">
      <w:pPr>
        <w:numPr>
          <w:ilvl w:val="0"/>
          <w:numId w:val="16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Загальна теорія держави і права: Підручник</w:t>
      </w:r>
      <w:r w:rsidR="00E21A57">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 за заг.ред. В.</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М.</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Цвіка, В.</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Д.</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Ткаченко, О.</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В.</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Петришина. – Х.: Право, 2002</w:t>
      </w:r>
      <w:r w:rsidR="00E21A57">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 xml:space="preserve"> С.334-350</w:t>
      </w:r>
      <w:r w:rsidR="00E21A57">
        <w:rPr>
          <w:rFonts w:ascii="Times New Roman" w:eastAsia="Times New Roman" w:hAnsi="Times New Roman" w:cs="Times New Roman"/>
          <w:sz w:val="28"/>
          <w:szCs w:val="28"/>
          <w:lang w:eastAsia="ru-RU"/>
        </w:rPr>
        <w:t>.</w:t>
      </w:r>
    </w:p>
    <w:p w:rsidR="00B51F95" w:rsidRPr="00E21A57" w:rsidRDefault="00E21A57" w:rsidP="00C75FF2">
      <w:pPr>
        <w:numPr>
          <w:ilvl w:val="0"/>
          <w:numId w:val="16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B51F95" w:rsidRPr="00E21A5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B51F95" w:rsidRPr="00E21A57">
        <w:rPr>
          <w:rFonts w:ascii="Times New Roman" w:eastAsia="Times New Roman" w:hAnsi="Times New Roman" w:cs="Times New Roman"/>
          <w:sz w:val="28"/>
          <w:szCs w:val="28"/>
          <w:lang w:eastAsia="ru-RU"/>
        </w:rPr>
        <w:t>В. Теорія держави і права: Друга частина, навчальний посібник. – К.: Університет «Україна», 2005.</w:t>
      </w:r>
      <w:r>
        <w:rPr>
          <w:rFonts w:ascii="Times New Roman" w:eastAsia="Times New Roman" w:hAnsi="Times New Roman" w:cs="Times New Roman"/>
          <w:sz w:val="28"/>
          <w:szCs w:val="28"/>
          <w:lang w:eastAsia="ru-RU"/>
        </w:rPr>
        <w:t xml:space="preserve"> –</w:t>
      </w:r>
      <w:r w:rsidR="00B51F95" w:rsidRPr="00E21A57">
        <w:rPr>
          <w:rFonts w:ascii="Times New Roman" w:eastAsia="Times New Roman" w:hAnsi="Times New Roman" w:cs="Times New Roman"/>
          <w:sz w:val="28"/>
          <w:szCs w:val="28"/>
          <w:lang w:eastAsia="ru-RU"/>
        </w:rPr>
        <w:t xml:space="preserve"> С.118-126</w:t>
      </w:r>
      <w:r>
        <w:rPr>
          <w:rFonts w:ascii="Times New Roman" w:eastAsia="Times New Roman" w:hAnsi="Times New Roman" w:cs="Times New Roman"/>
          <w:sz w:val="28"/>
          <w:szCs w:val="28"/>
          <w:lang w:eastAsia="ru-RU"/>
        </w:rPr>
        <w:t>.</w:t>
      </w:r>
    </w:p>
    <w:p w:rsidR="00831F0E" w:rsidRPr="00836653" w:rsidRDefault="00831F0E" w:rsidP="00836653">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502EC9" w:rsidRPr="00836653" w:rsidRDefault="00502EC9" w:rsidP="00B803B1">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lastRenderedPageBreak/>
        <w:t>Модуль 4. Правова поведінка</w:t>
      </w:r>
    </w:p>
    <w:p w:rsidR="00516A6A" w:rsidRPr="00836653" w:rsidRDefault="00516A6A" w:rsidP="00B803B1">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МКР</w:t>
      </w:r>
      <w:r w:rsidR="00B803B1">
        <w:rPr>
          <w:rFonts w:ascii="Times New Roman" w:eastAsia="Times New Roman" w:hAnsi="Times New Roman" w:cs="Times New Roman"/>
          <w:b/>
          <w:i/>
          <w:sz w:val="28"/>
          <w:szCs w:val="28"/>
        </w:rPr>
        <w:t xml:space="preserve"> </w:t>
      </w:r>
      <w:r w:rsidRPr="00836653">
        <w:rPr>
          <w:rFonts w:ascii="Times New Roman" w:eastAsia="Times New Roman" w:hAnsi="Times New Roman" w:cs="Times New Roman"/>
          <w:b/>
          <w:i/>
          <w:sz w:val="28"/>
          <w:szCs w:val="28"/>
        </w:rPr>
        <w:t>7</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B803B1">
        <w:rPr>
          <w:rFonts w:ascii="Times New Roman" w:eastAsia="Times New Roman" w:hAnsi="Times New Roman" w:cs="Times New Roman"/>
          <w:b/>
          <w:sz w:val="28"/>
          <w:szCs w:val="28"/>
          <w:lang w:eastAsia="ru-RU"/>
        </w:rPr>
        <w:t>1</w:t>
      </w:r>
    </w:p>
    <w:p w:rsidR="00305765" w:rsidRPr="00836653" w:rsidRDefault="00305765" w:rsidP="00C75FF2">
      <w:pPr>
        <w:numPr>
          <w:ilvl w:val="0"/>
          <w:numId w:val="15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Правопорядок: поняття, функції, принципи.</w:t>
      </w:r>
    </w:p>
    <w:p w:rsidR="00411E4E" w:rsidRPr="00836653" w:rsidRDefault="00411E4E" w:rsidP="00C75FF2">
      <w:pPr>
        <w:numPr>
          <w:ilvl w:val="0"/>
          <w:numId w:val="15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Вимоги законності та її гарантії</w:t>
      </w:r>
      <w:r w:rsidR="00305765" w:rsidRPr="00836653">
        <w:rPr>
          <w:rFonts w:ascii="Times New Roman" w:hAnsi="Times New Roman" w:cs="Times New Roman"/>
          <w:sz w:val="28"/>
          <w:szCs w:val="28"/>
        </w:rPr>
        <w:t>.</w:t>
      </w:r>
    </w:p>
    <w:p w:rsidR="005B25CC" w:rsidRPr="00836653" w:rsidRDefault="00305765" w:rsidP="00C75FF2">
      <w:pPr>
        <w:numPr>
          <w:ilvl w:val="0"/>
          <w:numId w:val="150"/>
        </w:numPr>
        <w:tabs>
          <w:tab w:val="left" w:pos="1134"/>
        </w:tabs>
        <w:spacing w:after="0" w:line="360" w:lineRule="auto"/>
        <w:ind w:left="0" w:firstLine="709"/>
        <w:jc w:val="both"/>
        <w:rPr>
          <w:rFonts w:ascii="Times New Roman" w:hAnsi="Times New Roman" w:cs="Times New Roman"/>
          <w:sz w:val="28"/>
          <w:szCs w:val="28"/>
        </w:rPr>
      </w:pPr>
      <w:r w:rsidRPr="00836653">
        <w:rPr>
          <w:rFonts w:ascii="Times New Roman" w:hAnsi="Times New Roman" w:cs="Times New Roman"/>
          <w:sz w:val="28"/>
          <w:szCs w:val="28"/>
        </w:rPr>
        <w:t>Юридична відповідальність: поняття, ознаки, принципи, функції.</w:t>
      </w:r>
    </w:p>
    <w:p w:rsidR="00411E4E" w:rsidRPr="00836653" w:rsidRDefault="00411E4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5B25CC" w:rsidRPr="00836653" w:rsidRDefault="00CF16DA"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Варіант 2</w:t>
      </w:r>
    </w:p>
    <w:p w:rsidR="005B25CC" w:rsidRPr="00836653" w:rsidRDefault="00411E4E" w:rsidP="00C75FF2">
      <w:pPr>
        <w:numPr>
          <w:ilvl w:val="0"/>
          <w:numId w:val="151"/>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Види правопорушень</w:t>
      </w:r>
      <w:r w:rsidR="005B25CC" w:rsidRPr="00836653">
        <w:rPr>
          <w:rFonts w:ascii="Times New Roman" w:eastAsia="Times New Roman" w:hAnsi="Times New Roman" w:cs="Times New Roman"/>
          <w:sz w:val="28"/>
          <w:szCs w:val="28"/>
          <w:lang w:eastAsia="ru-RU"/>
        </w:rPr>
        <w:t>.</w:t>
      </w:r>
    </w:p>
    <w:p w:rsidR="005B25CC" w:rsidRPr="00836653" w:rsidRDefault="00305765" w:rsidP="00C75FF2">
      <w:pPr>
        <w:numPr>
          <w:ilvl w:val="0"/>
          <w:numId w:val="151"/>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hAnsi="Times New Roman" w:cs="Times New Roman"/>
          <w:sz w:val="28"/>
          <w:szCs w:val="28"/>
        </w:rPr>
        <w:t xml:space="preserve">Законність: поняття, </w:t>
      </w:r>
      <w:r w:rsidR="00411E4E" w:rsidRPr="00836653">
        <w:rPr>
          <w:rFonts w:ascii="Times New Roman" w:hAnsi="Times New Roman" w:cs="Times New Roman"/>
          <w:sz w:val="28"/>
          <w:szCs w:val="28"/>
        </w:rPr>
        <w:t xml:space="preserve">функції, </w:t>
      </w:r>
      <w:r w:rsidRPr="00836653">
        <w:rPr>
          <w:rFonts w:ascii="Times New Roman" w:hAnsi="Times New Roman" w:cs="Times New Roman"/>
          <w:sz w:val="28"/>
          <w:szCs w:val="28"/>
        </w:rPr>
        <w:t>принципи</w:t>
      </w:r>
      <w:r w:rsidR="00CF16DA">
        <w:rPr>
          <w:rFonts w:ascii="Times New Roman" w:eastAsia="Times New Roman" w:hAnsi="Times New Roman" w:cs="Times New Roman"/>
          <w:sz w:val="28"/>
          <w:szCs w:val="28"/>
          <w:lang w:val="ru-RU" w:eastAsia="ru-RU"/>
        </w:rPr>
        <w:t>.</w:t>
      </w:r>
    </w:p>
    <w:p w:rsidR="005B25CC" w:rsidRPr="00836653" w:rsidRDefault="00411E4E" w:rsidP="00C75FF2">
      <w:pPr>
        <w:numPr>
          <w:ilvl w:val="0"/>
          <w:numId w:val="151"/>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hAnsi="Times New Roman" w:cs="Times New Roman"/>
          <w:sz w:val="28"/>
          <w:szCs w:val="28"/>
        </w:rPr>
        <w:t>Підстави та цілі юридичної відповідальності</w:t>
      </w:r>
      <w:r w:rsidR="00CF16DA">
        <w:rPr>
          <w:rFonts w:ascii="Times New Roman" w:eastAsia="Times New Roman" w:hAnsi="Times New Roman" w:cs="Times New Roman"/>
          <w:sz w:val="28"/>
          <w:szCs w:val="28"/>
          <w:lang w:val="ru-RU" w:eastAsia="ru-RU"/>
        </w:rPr>
        <w:t>.</w:t>
      </w:r>
    </w:p>
    <w:p w:rsidR="00411E4E" w:rsidRPr="00836653" w:rsidRDefault="00411E4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ru-RU" w:eastAsia="ru-RU"/>
        </w:rPr>
      </w:pPr>
    </w:p>
    <w:p w:rsidR="005B25CC" w:rsidRPr="00836653" w:rsidRDefault="00CF16DA"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5B25CC" w:rsidRPr="00C8060D" w:rsidRDefault="00305765" w:rsidP="00C75FF2">
      <w:pPr>
        <w:pStyle w:val="af5"/>
        <w:numPr>
          <w:ilvl w:val="0"/>
          <w:numId w:val="362"/>
        </w:numPr>
        <w:tabs>
          <w:tab w:val="left" w:pos="1134"/>
        </w:tabs>
        <w:autoSpaceDE w:val="0"/>
        <w:autoSpaceDN w:val="0"/>
        <w:adjustRightInd w:val="0"/>
        <w:spacing w:line="360" w:lineRule="auto"/>
        <w:ind w:left="0" w:firstLine="709"/>
        <w:jc w:val="both"/>
        <w:rPr>
          <w:sz w:val="28"/>
          <w:szCs w:val="28"/>
          <w:lang w:val="ru-RU" w:eastAsia="ru-RU"/>
        </w:rPr>
      </w:pPr>
      <w:r w:rsidRPr="00C8060D">
        <w:rPr>
          <w:sz w:val="28"/>
          <w:szCs w:val="28"/>
          <w:lang w:val="ru-RU"/>
        </w:rPr>
        <w:t>Поняття, ознаки та склад правопорушень.</w:t>
      </w:r>
    </w:p>
    <w:p w:rsidR="005B25CC" w:rsidRPr="00A827C7" w:rsidRDefault="00411E4E" w:rsidP="00C75FF2">
      <w:pPr>
        <w:pStyle w:val="af5"/>
        <w:numPr>
          <w:ilvl w:val="0"/>
          <w:numId w:val="362"/>
        </w:numPr>
        <w:tabs>
          <w:tab w:val="left" w:pos="1134"/>
        </w:tabs>
        <w:autoSpaceDE w:val="0"/>
        <w:autoSpaceDN w:val="0"/>
        <w:adjustRightInd w:val="0"/>
        <w:spacing w:line="360" w:lineRule="auto"/>
        <w:ind w:left="0" w:firstLine="709"/>
        <w:jc w:val="both"/>
        <w:rPr>
          <w:sz w:val="28"/>
          <w:szCs w:val="28"/>
          <w:lang w:eastAsia="ru-RU"/>
        </w:rPr>
      </w:pPr>
      <w:r w:rsidRPr="00A827C7">
        <w:rPr>
          <w:sz w:val="28"/>
          <w:szCs w:val="28"/>
          <w:lang w:eastAsia="ru-RU"/>
        </w:rPr>
        <w:t>Д</w:t>
      </w:r>
      <w:r w:rsidRPr="00A827C7">
        <w:rPr>
          <w:sz w:val="28"/>
          <w:szCs w:val="28"/>
          <w:lang w:val="ru-RU" w:eastAsia="ru-RU"/>
        </w:rPr>
        <w:t>ержавна дисципліна.</w:t>
      </w:r>
    </w:p>
    <w:p w:rsidR="005B25CC" w:rsidRPr="00A827C7" w:rsidRDefault="00411E4E" w:rsidP="00C75FF2">
      <w:pPr>
        <w:pStyle w:val="af5"/>
        <w:numPr>
          <w:ilvl w:val="0"/>
          <w:numId w:val="362"/>
        </w:numPr>
        <w:tabs>
          <w:tab w:val="left" w:pos="1134"/>
        </w:tabs>
        <w:autoSpaceDE w:val="0"/>
        <w:autoSpaceDN w:val="0"/>
        <w:adjustRightInd w:val="0"/>
        <w:spacing w:line="360" w:lineRule="auto"/>
        <w:ind w:left="0" w:firstLine="709"/>
        <w:jc w:val="both"/>
        <w:rPr>
          <w:sz w:val="28"/>
          <w:szCs w:val="28"/>
          <w:lang w:eastAsia="ru-RU"/>
        </w:rPr>
      </w:pPr>
      <w:r w:rsidRPr="00A827C7">
        <w:rPr>
          <w:sz w:val="28"/>
          <w:szCs w:val="28"/>
          <w:lang w:val="ru-RU" w:eastAsia="ru-RU"/>
        </w:rPr>
        <w:t>Види юридичної відповідальності</w:t>
      </w:r>
      <w:r w:rsidR="00A827C7">
        <w:rPr>
          <w:sz w:val="28"/>
          <w:szCs w:val="28"/>
          <w:lang w:val="ru-RU" w:eastAsia="ru-RU"/>
        </w:rPr>
        <w:t>.</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E3F3E"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5E3F3E" w:rsidRPr="00836653" w:rsidRDefault="00305765" w:rsidP="00C75FF2">
      <w:pPr>
        <w:pStyle w:val="af5"/>
        <w:numPr>
          <w:ilvl w:val="0"/>
          <w:numId w:val="152"/>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rPr>
        <w:t>Поняття, ознаки та структура суб</w:t>
      </w:r>
      <w:r w:rsidR="00A15D78" w:rsidRPr="00A15D78">
        <w:rPr>
          <w:sz w:val="28"/>
          <w:szCs w:val="28"/>
          <w:lang w:val="ru-RU"/>
        </w:rPr>
        <w:t>’</w:t>
      </w:r>
      <w:r w:rsidR="00A15D78">
        <w:rPr>
          <w:sz w:val="28"/>
          <w:szCs w:val="28"/>
          <w:lang w:val="ru-RU"/>
        </w:rPr>
        <w:t>єктів юридичного права та обов</w:t>
      </w:r>
      <w:r w:rsidR="00A15D78" w:rsidRPr="00A15D78">
        <w:rPr>
          <w:sz w:val="28"/>
          <w:szCs w:val="28"/>
          <w:lang w:val="ru-RU"/>
        </w:rPr>
        <w:t>’</w:t>
      </w:r>
      <w:r w:rsidRPr="00836653">
        <w:rPr>
          <w:sz w:val="28"/>
          <w:szCs w:val="28"/>
          <w:lang w:val="ru-RU"/>
        </w:rPr>
        <w:t>язку</w:t>
      </w:r>
      <w:r w:rsidR="005B25CC" w:rsidRPr="00836653">
        <w:rPr>
          <w:bCs/>
          <w:sz w:val="28"/>
          <w:szCs w:val="28"/>
          <w:lang w:val="de-DE" w:eastAsia="ru-RU"/>
        </w:rPr>
        <w:t>.</w:t>
      </w:r>
    </w:p>
    <w:p w:rsidR="00411E4E" w:rsidRPr="00836653" w:rsidRDefault="00411E4E" w:rsidP="00C75FF2">
      <w:pPr>
        <w:pStyle w:val="af5"/>
        <w:numPr>
          <w:ilvl w:val="0"/>
          <w:numId w:val="152"/>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bCs/>
          <w:sz w:val="28"/>
          <w:szCs w:val="28"/>
          <w:lang w:val="ru-RU"/>
        </w:rPr>
        <w:t>Принципи, функції законності: поняття, види</w:t>
      </w:r>
      <w:r w:rsidR="005E3F3E" w:rsidRPr="00836653">
        <w:rPr>
          <w:bCs/>
          <w:sz w:val="28"/>
          <w:szCs w:val="28"/>
          <w:lang w:val="uk-UA"/>
        </w:rPr>
        <w:t>.</w:t>
      </w:r>
    </w:p>
    <w:p w:rsidR="005B25CC" w:rsidRPr="00836653" w:rsidRDefault="00411E4E" w:rsidP="00C75FF2">
      <w:pPr>
        <w:pStyle w:val="af5"/>
        <w:numPr>
          <w:ilvl w:val="0"/>
          <w:numId w:val="152"/>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ru-RU" w:eastAsia="ru-RU"/>
        </w:rPr>
        <w:t>Підстави звільнення від юридичної відповідальності</w:t>
      </w:r>
      <w:r w:rsidR="005B25CC" w:rsidRPr="00836653">
        <w:rPr>
          <w:sz w:val="28"/>
          <w:szCs w:val="28"/>
          <w:lang w:val="ru-RU" w:eastAsia="ru-RU"/>
        </w:rPr>
        <w:t>.</w:t>
      </w:r>
    </w:p>
    <w:p w:rsidR="005B25CC" w:rsidRPr="00836653" w:rsidRDefault="005B25CC" w:rsidP="00836653">
      <w:pPr>
        <w:tabs>
          <w:tab w:val="left" w:pos="1134"/>
        </w:tabs>
        <w:spacing w:after="0" w:line="360" w:lineRule="auto"/>
        <w:ind w:firstLine="709"/>
        <w:jc w:val="both"/>
        <w:rPr>
          <w:rFonts w:ascii="Times New Roman" w:eastAsia="Times New Roman" w:hAnsi="Times New Roman" w:cs="Times New Roman"/>
          <w:sz w:val="28"/>
          <w:szCs w:val="28"/>
        </w:rPr>
      </w:pPr>
    </w:p>
    <w:p w:rsidR="005B25CC" w:rsidRPr="00836653" w:rsidRDefault="00A15D78"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Варіант 5</w:t>
      </w:r>
    </w:p>
    <w:p w:rsidR="005B25CC" w:rsidRPr="00836653" w:rsidRDefault="005E3F3E" w:rsidP="00C75FF2">
      <w:pPr>
        <w:numPr>
          <w:ilvl w:val="0"/>
          <w:numId w:val="15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Зміст і структура правопорядку.</w:t>
      </w:r>
    </w:p>
    <w:p w:rsidR="005B25CC" w:rsidRPr="00836653" w:rsidRDefault="005E3F3E" w:rsidP="00C75FF2">
      <w:pPr>
        <w:numPr>
          <w:ilvl w:val="0"/>
          <w:numId w:val="15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Взаємовідносини держави і законності.</w:t>
      </w:r>
    </w:p>
    <w:p w:rsidR="005B25CC" w:rsidRPr="00836653" w:rsidRDefault="005E3F3E" w:rsidP="00C75FF2">
      <w:pPr>
        <w:numPr>
          <w:ilvl w:val="0"/>
          <w:numId w:val="15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Забезпечення юридичної відповідальності.</w:t>
      </w:r>
    </w:p>
    <w:p w:rsidR="005B25CC" w:rsidRPr="00836653" w:rsidRDefault="005B25CC" w:rsidP="00836653">
      <w:pPr>
        <w:tabs>
          <w:tab w:val="left" w:pos="1134"/>
        </w:tabs>
        <w:spacing w:after="0" w:line="360" w:lineRule="auto"/>
        <w:ind w:firstLine="709"/>
        <w:jc w:val="both"/>
        <w:rPr>
          <w:rFonts w:ascii="Times New Roman" w:eastAsia="Times New Roman" w:hAnsi="Times New Roman" w:cs="Times New Roman"/>
          <w:sz w:val="28"/>
          <w:szCs w:val="28"/>
        </w:rPr>
      </w:pPr>
    </w:p>
    <w:p w:rsidR="005B25CC" w:rsidRPr="00836653" w:rsidRDefault="00A15D78" w:rsidP="00A15D78">
      <w:pPr>
        <w:tabs>
          <w:tab w:val="left" w:pos="113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br w:type="column"/>
      </w:r>
      <w:r w:rsidR="005B25CC" w:rsidRPr="00836653">
        <w:rPr>
          <w:rFonts w:ascii="Times New Roman" w:eastAsia="Times New Roman" w:hAnsi="Times New Roman" w:cs="Times New Roman"/>
          <w:b/>
          <w:sz w:val="28"/>
          <w:szCs w:val="28"/>
          <w:lang w:eastAsia="ru-RU"/>
        </w:rPr>
        <w:lastRenderedPageBreak/>
        <w:t xml:space="preserve">Модуль 5. </w:t>
      </w:r>
      <w:r w:rsidR="005B25CC" w:rsidRPr="00836653">
        <w:rPr>
          <w:rFonts w:ascii="Times New Roman" w:eastAsia="Times New Roman" w:hAnsi="Times New Roman" w:cs="Times New Roman"/>
          <w:b/>
          <w:sz w:val="28"/>
          <w:szCs w:val="28"/>
        </w:rPr>
        <w:t>Основи демократії</w:t>
      </w:r>
    </w:p>
    <w:p w:rsidR="00516A6A" w:rsidRPr="00836653" w:rsidRDefault="00516A6A" w:rsidP="00A15D78">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МКР 8</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260CDF">
        <w:rPr>
          <w:rFonts w:ascii="Times New Roman" w:eastAsia="Times New Roman" w:hAnsi="Times New Roman" w:cs="Times New Roman"/>
          <w:b/>
          <w:sz w:val="28"/>
          <w:szCs w:val="28"/>
          <w:lang w:eastAsia="ru-RU"/>
        </w:rPr>
        <w:t>1</w:t>
      </w:r>
    </w:p>
    <w:p w:rsidR="005B25CC" w:rsidRPr="00836653" w:rsidRDefault="005E3F3E" w:rsidP="00C75FF2">
      <w:pPr>
        <w:numPr>
          <w:ilvl w:val="0"/>
          <w:numId w:val="15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bCs/>
          <w:sz w:val="28"/>
          <w:szCs w:val="28"/>
        </w:rPr>
        <w:t xml:space="preserve">Поняття </w:t>
      </w:r>
      <w:r w:rsidR="00260CDF">
        <w:rPr>
          <w:rFonts w:ascii="Times New Roman" w:hAnsi="Times New Roman" w:cs="Times New Roman"/>
          <w:bCs/>
          <w:sz w:val="28"/>
          <w:szCs w:val="28"/>
        </w:rPr>
        <w:t>та</w:t>
      </w:r>
      <w:r w:rsidRPr="00836653">
        <w:rPr>
          <w:rFonts w:ascii="Times New Roman" w:hAnsi="Times New Roman" w:cs="Times New Roman"/>
          <w:bCs/>
          <w:sz w:val="28"/>
          <w:szCs w:val="28"/>
        </w:rPr>
        <w:t xml:space="preserve"> ознаки демократії.</w:t>
      </w:r>
    </w:p>
    <w:p w:rsidR="005B25CC" w:rsidRPr="00836653" w:rsidRDefault="005B25CC" w:rsidP="00C75FF2">
      <w:pPr>
        <w:numPr>
          <w:ilvl w:val="0"/>
          <w:numId w:val="15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 xml:space="preserve">Принципи функціонування механізму </w:t>
      </w:r>
      <w:r w:rsidR="00260CDF">
        <w:rPr>
          <w:rFonts w:ascii="Times New Roman" w:eastAsia="Times New Roman" w:hAnsi="Times New Roman" w:cs="Times New Roman"/>
          <w:sz w:val="28"/>
          <w:szCs w:val="28"/>
          <w:lang w:val="ru-RU" w:eastAsia="ru-RU"/>
        </w:rPr>
        <w:t>соціально-орієнтованої держави.</w:t>
      </w:r>
    </w:p>
    <w:p w:rsidR="005B25CC" w:rsidRPr="00836653" w:rsidRDefault="00697D99" w:rsidP="00C75FF2">
      <w:pPr>
        <w:numPr>
          <w:ilvl w:val="0"/>
          <w:numId w:val="15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Громадянське суспільство і демократія.</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260CDF">
        <w:rPr>
          <w:rFonts w:ascii="Times New Roman" w:eastAsia="Times New Roman" w:hAnsi="Times New Roman" w:cs="Times New Roman"/>
          <w:b/>
          <w:sz w:val="28"/>
          <w:szCs w:val="28"/>
          <w:lang w:eastAsia="ru-RU"/>
        </w:rPr>
        <w:t>2</w:t>
      </w:r>
    </w:p>
    <w:p w:rsidR="005B25CC" w:rsidRPr="00836653" w:rsidRDefault="005E3F3E" w:rsidP="00C75FF2">
      <w:pPr>
        <w:numPr>
          <w:ilvl w:val="0"/>
          <w:numId w:val="15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hAnsi="Times New Roman" w:cs="Times New Roman"/>
          <w:bCs/>
          <w:sz w:val="28"/>
          <w:szCs w:val="28"/>
        </w:rPr>
        <w:t xml:space="preserve">Система гарантій прав, </w:t>
      </w:r>
      <w:r w:rsidR="00260CDF">
        <w:rPr>
          <w:rFonts w:ascii="Times New Roman" w:hAnsi="Times New Roman" w:cs="Times New Roman"/>
          <w:bCs/>
          <w:sz w:val="28"/>
          <w:szCs w:val="28"/>
        </w:rPr>
        <w:t>свобод та</w:t>
      </w:r>
      <w:r w:rsidRPr="00836653">
        <w:rPr>
          <w:rFonts w:ascii="Times New Roman" w:hAnsi="Times New Roman" w:cs="Times New Roman"/>
          <w:bCs/>
          <w:sz w:val="28"/>
          <w:szCs w:val="28"/>
        </w:rPr>
        <w:t xml:space="preserve"> обов’язків людини та громадянина в демократичній державі</w:t>
      </w:r>
      <w:r w:rsidR="005B25CC" w:rsidRPr="00836653">
        <w:rPr>
          <w:rFonts w:ascii="Times New Roman" w:eastAsia="Times New Roman" w:hAnsi="Times New Roman" w:cs="Times New Roman"/>
          <w:sz w:val="28"/>
          <w:szCs w:val="28"/>
          <w:lang w:eastAsia="ru-RU"/>
        </w:rPr>
        <w:t>.</w:t>
      </w:r>
    </w:p>
    <w:p w:rsidR="005B25CC" w:rsidRPr="00836653" w:rsidRDefault="005B25CC" w:rsidP="00C75FF2">
      <w:pPr>
        <w:numPr>
          <w:ilvl w:val="0"/>
          <w:numId w:val="15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Держава як основна ланка політичної системи</w:t>
      </w:r>
      <w:r w:rsidR="00697D99" w:rsidRPr="00836653">
        <w:rPr>
          <w:rFonts w:ascii="Times New Roman" w:eastAsia="Times New Roman" w:hAnsi="Times New Roman" w:cs="Times New Roman"/>
          <w:sz w:val="28"/>
          <w:szCs w:val="28"/>
          <w:lang w:val="ru-RU" w:eastAsia="ru-RU"/>
        </w:rPr>
        <w:t>.</w:t>
      </w:r>
    </w:p>
    <w:p w:rsidR="00697D99" w:rsidRPr="00836653" w:rsidRDefault="00697D99" w:rsidP="00C75FF2">
      <w:pPr>
        <w:numPr>
          <w:ilvl w:val="0"/>
          <w:numId w:val="15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Основні ознаки та принципи демократії.</w:t>
      </w:r>
    </w:p>
    <w:p w:rsidR="00697D99" w:rsidRPr="00836653" w:rsidRDefault="00697D99"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5B25CC" w:rsidRPr="00836653" w:rsidRDefault="00260CDF"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5B25CC" w:rsidRPr="00260CDF" w:rsidRDefault="00697D99" w:rsidP="00C75FF2">
      <w:pPr>
        <w:pStyle w:val="af5"/>
        <w:numPr>
          <w:ilvl w:val="3"/>
          <w:numId w:val="363"/>
        </w:numPr>
        <w:tabs>
          <w:tab w:val="left" w:pos="1134"/>
        </w:tabs>
        <w:autoSpaceDE w:val="0"/>
        <w:autoSpaceDN w:val="0"/>
        <w:adjustRightInd w:val="0"/>
        <w:spacing w:line="360" w:lineRule="auto"/>
        <w:ind w:left="0" w:firstLine="709"/>
        <w:jc w:val="both"/>
        <w:rPr>
          <w:sz w:val="28"/>
          <w:szCs w:val="28"/>
          <w:lang w:eastAsia="ru-RU"/>
        </w:rPr>
      </w:pPr>
      <w:r w:rsidRPr="00260CDF">
        <w:rPr>
          <w:bCs/>
          <w:sz w:val="28"/>
          <w:szCs w:val="28"/>
        </w:rPr>
        <w:t>Конституційні засади демократичного суспільства.</w:t>
      </w:r>
    </w:p>
    <w:p w:rsidR="005B25CC" w:rsidRPr="00260CDF" w:rsidRDefault="00697D99" w:rsidP="00C75FF2">
      <w:pPr>
        <w:pStyle w:val="af5"/>
        <w:numPr>
          <w:ilvl w:val="0"/>
          <w:numId w:val="363"/>
        </w:numPr>
        <w:tabs>
          <w:tab w:val="left" w:pos="1134"/>
        </w:tabs>
        <w:autoSpaceDE w:val="0"/>
        <w:autoSpaceDN w:val="0"/>
        <w:adjustRightInd w:val="0"/>
        <w:spacing w:line="360" w:lineRule="auto"/>
        <w:ind w:left="0" w:firstLine="709"/>
        <w:jc w:val="both"/>
        <w:rPr>
          <w:sz w:val="28"/>
          <w:szCs w:val="28"/>
          <w:lang w:eastAsia="ru-RU"/>
        </w:rPr>
      </w:pPr>
      <w:r w:rsidRPr="00260CDF">
        <w:rPr>
          <w:sz w:val="28"/>
          <w:szCs w:val="28"/>
          <w:lang w:val="ru-RU" w:eastAsia="ru-RU"/>
        </w:rPr>
        <w:t>Політична система і демократія.</w:t>
      </w:r>
    </w:p>
    <w:p w:rsidR="005B25CC" w:rsidRPr="00260CDF" w:rsidRDefault="005B25CC" w:rsidP="00C75FF2">
      <w:pPr>
        <w:pStyle w:val="af5"/>
        <w:numPr>
          <w:ilvl w:val="0"/>
          <w:numId w:val="363"/>
        </w:numPr>
        <w:tabs>
          <w:tab w:val="left" w:pos="1134"/>
        </w:tabs>
        <w:autoSpaceDE w:val="0"/>
        <w:autoSpaceDN w:val="0"/>
        <w:adjustRightInd w:val="0"/>
        <w:spacing w:line="360" w:lineRule="auto"/>
        <w:ind w:left="0" w:firstLine="709"/>
        <w:jc w:val="both"/>
        <w:rPr>
          <w:sz w:val="28"/>
          <w:szCs w:val="28"/>
          <w:lang w:val="ru-RU" w:eastAsia="ru-RU"/>
        </w:rPr>
      </w:pPr>
      <w:r w:rsidRPr="00260CDF">
        <w:rPr>
          <w:sz w:val="28"/>
          <w:szCs w:val="28"/>
          <w:lang w:val="ru-RU" w:eastAsia="ru-RU"/>
        </w:rPr>
        <w:t>Основні суб’єкти політичної системи: їх статус і повноваження</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2144EE" w:rsidRPr="00836653" w:rsidRDefault="002144EE" w:rsidP="00C75FF2">
      <w:pPr>
        <w:numPr>
          <w:ilvl w:val="0"/>
          <w:numId w:val="15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Поня</w:t>
      </w:r>
      <w:r w:rsidR="00B668A3">
        <w:rPr>
          <w:rFonts w:ascii="Times New Roman" w:eastAsia="Times New Roman" w:hAnsi="Times New Roman" w:cs="Times New Roman"/>
          <w:sz w:val="28"/>
          <w:szCs w:val="28"/>
          <w:lang w:eastAsia="ru-RU"/>
        </w:rPr>
        <w:t>ття демократичного суспільства.</w:t>
      </w:r>
    </w:p>
    <w:p w:rsidR="002144EE" w:rsidRPr="00836653" w:rsidRDefault="002144EE" w:rsidP="00C75FF2">
      <w:pPr>
        <w:numPr>
          <w:ilvl w:val="0"/>
          <w:numId w:val="15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Основні форми взаємодії суб’єктів політичної системи з державою та способи їх впливу на прийняття державних рішень.</w:t>
      </w:r>
    </w:p>
    <w:p w:rsidR="002144EE" w:rsidRPr="00836653" w:rsidRDefault="002144EE" w:rsidP="00C75FF2">
      <w:pPr>
        <w:numPr>
          <w:ilvl w:val="0"/>
          <w:numId w:val="15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 xml:space="preserve">Напрями </w:t>
      </w:r>
      <w:r w:rsidR="00D424A6" w:rsidRPr="00836653">
        <w:rPr>
          <w:rFonts w:ascii="Times New Roman" w:eastAsia="Times New Roman" w:hAnsi="Times New Roman" w:cs="Times New Roman"/>
          <w:sz w:val="28"/>
          <w:szCs w:val="28"/>
          <w:lang w:eastAsia="ru-RU"/>
        </w:rPr>
        <w:t>розбудови правової держави в Україні</w:t>
      </w:r>
      <w:r w:rsidRPr="00836653">
        <w:rPr>
          <w:rFonts w:ascii="Times New Roman" w:eastAsia="Times New Roman" w:hAnsi="Times New Roman" w:cs="Times New Roman"/>
          <w:sz w:val="28"/>
          <w:szCs w:val="28"/>
          <w:lang w:eastAsia="ru-RU"/>
        </w:rPr>
        <w:t>.</w:t>
      </w:r>
    </w:p>
    <w:p w:rsidR="005B25CC" w:rsidRPr="00836653" w:rsidRDefault="005B25CC" w:rsidP="00836653">
      <w:pPr>
        <w:tabs>
          <w:tab w:val="left" w:pos="1134"/>
        </w:tabs>
        <w:spacing w:after="0" w:line="360" w:lineRule="auto"/>
        <w:ind w:firstLine="709"/>
        <w:jc w:val="both"/>
        <w:rPr>
          <w:rFonts w:ascii="Times New Roman" w:eastAsia="Times New Roman" w:hAnsi="Times New Roman" w:cs="Times New Roman"/>
          <w:sz w:val="28"/>
          <w:szCs w:val="28"/>
        </w:rPr>
      </w:pPr>
    </w:p>
    <w:p w:rsidR="005B25CC" w:rsidRPr="00836653" w:rsidRDefault="00D4231E"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Варіант 5</w:t>
      </w:r>
    </w:p>
    <w:p w:rsidR="005B25CC" w:rsidRPr="00836653" w:rsidRDefault="002144EE" w:rsidP="00C75FF2">
      <w:pPr>
        <w:pStyle w:val="af5"/>
        <w:numPr>
          <w:ilvl w:val="0"/>
          <w:numId w:val="134"/>
        </w:numPr>
        <w:tabs>
          <w:tab w:val="left" w:pos="1134"/>
        </w:tabs>
        <w:spacing w:line="360" w:lineRule="auto"/>
        <w:ind w:left="0" w:firstLine="709"/>
        <w:jc w:val="both"/>
        <w:rPr>
          <w:sz w:val="28"/>
          <w:szCs w:val="28"/>
        </w:rPr>
      </w:pPr>
      <w:r w:rsidRPr="00836653">
        <w:rPr>
          <w:sz w:val="28"/>
          <w:szCs w:val="28"/>
          <w:lang w:val="uk-UA" w:eastAsia="ru-RU"/>
        </w:rPr>
        <w:t xml:space="preserve">Правові засади </w:t>
      </w:r>
      <w:r w:rsidRPr="00836653">
        <w:rPr>
          <w:sz w:val="28"/>
          <w:szCs w:val="28"/>
          <w:lang w:eastAsia="ru-RU"/>
        </w:rPr>
        <w:t>демократи</w:t>
      </w:r>
      <w:r w:rsidRPr="00836653">
        <w:rPr>
          <w:sz w:val="28"/>
          <w:szCs w:val="28"/>
          <w:lang w:val="uk-UA" w:eastAsia="ru-RU"/>
        </w:rPr>
        <w:t>зації</w:t>
      </w:r>
      <w:r w:rsidRPr="00836653">
        <w:rPr>
          <w:sz w:val="28"/>
          <w:szCs w:val="28"/>
          <w:lang w:eastAsia="ru-RU"/>
        </w:rPr>
        <w:t xml:space="preserve"> суспільства.</w:t>
      </w:r>
    </w:p>
    <w:p w:rsidR="005B25CC" w:rsidRPr="00836653" w:rsidRDefault="002144EE" w:rsidP="00C75FF2">
      <w:pPr>
        <w:numPr>
          <w:ilvl w:val="0"/>
          <w:numId w:val="134"/>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Вибори, як прояв демократії.</w:t>
      </w:r>
    </w:p>
    <w:p w:rsidR="002144EE" w:rsidRPr="00836653" w:rsidRDefault="002144EE" w:rsidP="00C75FF2">
      <w:pPr>
        <w:numPr>
          <w:ilvl w:val="0"/>
          <w:numId w:val="13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Шляхи вдосконалення організації громадянського суспільства.</w:t>
      </w:r>
    </w:p>
    <w:p w:rsidR="00B51F95" w:rsidRPr="00836653" w:rsidRDefault="00B51F95" w:rsidP="00836653">
      <w:pPr>
        <w:tabs>
          <w:tab w:val="left" w:pos="1134"/>
        </w:tabs>
        <w:spacing w:after="0" w:line="360" w:lineRule="auto"/>
        <w:ind w:firstLine="709"/>
        <w:jc w:val="both"/>
        <w:rPr>
          <w:rFonts w:ascii="Times New Roman" w:hAnsi="Times New Roman" w:cs="Times New Roman"/>
          <w:b/>
          <w:i/>
          <w:sz w:val="28"/>
          <w:szCs w:val="28"/>
        </w:rPr>
      </w:pPr>
    </w:p>
    <w:p w:rsidR="002144EE" w:rsidRPr="00836653" w:rsidRDefault="00B51F95" w:rsidP="00836653">
      <w:pPr>
        <w:tabs>
          <w:tab w:val="left" w:pos="1134"/>
        </w:tabs>
        <w:spacing w:after="0" w:line="360" w:lineRule="auto"/>
        <w:ind w:firstLine="709"/>
        <w:jc w:val="both"/>
        <w:rPr>
          <w:rFonts w:ascii="Times New Roman" w:hAnsi="Times New Roman" w:cs="Times New Roman"/>
          <w:b/>
          <w:i/>
          <w:sz w:val="28"/>
          <w:szCs w:val="28"/>
        </w:rPr>
      </w:pPr>
      <w:r w:rsidRPr="00836653">
        <w:rPr>
          <w:rFonts w:ascii="Times New Roman" w:hAnsi="Times New Roman" w:cs="Times New Roman"/>
          <w:b/>
          <w:i/>
          <w:sz w:val="28"/>
          <w:szCs w:val="28"/>
        </w:rPr>
        <w:lastRenderedPageBreak/>
        <w:t>Література:</w:t>
      </w:r>
    </w:p>
    <w:p w:rsidR="00B51F95" w:rsidRPr="00836653" w:rsidRDefault="00B51F95" w:rsidP="00C75FF2">
      <w:pPr>
        <w:numPr>
          <w:ilvl w:val="0"/>
          <w:numId w:val="16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36653">
        <w:rPr>
          <w:rFonts w:ascii="Times New Roman" w:eastAsia="Times New Roman" w:hAnsi="Times New Roman" w:cs="Times New Roman"/>
          <w:sz w:val="28"/>
          <w:szCs w:val="28"/>
          <w:lang w:eastAsia="ru-RU"/>
        </w:rPr>
        <w:t>Загальна теорія держави і права: Підручник</w:t>
      </w:r>
      <w:r w:rsidR="00D4231E">
        <w:rPr>
          <w:rFonts w:ascii="Times New Roman" w:eastAsia="Times New Roman" w:hAnsi="Times New Roman" w:cs="Times New Roman"/>
          <w:sz w:val="28"/>
          <w:szCs w:val="28"/>
          <w:lang w:eastAsia="ru-RU"/>
        </w:rPr>
        <w:t xml:space="preserve"> </w:t>
      </w:r>
      <w:r w:rsidRPr="00836653">
        <w:rPr>
          <w:rFonts w:ascii="Times New Roman" w:eastAsia="Times New Roman" w:hAnsi="Times New Roman" w:cs="Times New Roman"/>
          <w:sz w:val="28"/>
          <w:szCs w:val="28"/>
          <w:lang w:eastAsia="ru-RU"/>
        </w:rPr>
        <w:t>/ за заг.ред. В.</w:t>
      </w:r>
      <w:r w:rsidR="00D4231E">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М.</w:t>
      </w:r>
      <w:r w:rsidR="00D4231E">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Цвіка, В.</w:t>
      </w:r>
      <w:r w:rsidR="00D4231E">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Д.</w:t>
      </w:r>
      <w:r w:rsidR="00D4231E">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Ткаченко, О.</w:t>
      </w:r>
      <w:r w:rsidR="00D4231E">
        <w:rPr>
          <w:rFonts w:ascii="Times New Roman" w:eastAsia="Times New Roman" w:hAnsi="Times New Roman" w:cs="Times New Roman"/>
          <w:sz w:val="28"/>
          <w:szCs w:val="28"/>
          <w:lang w:eastAsia="ru-RU"/>
        </w:rPr>
        <w:t> </w:t>
      </w:r>
      <w:r w:rsidRPr="00836653">
        <w:rPr>
          <w:rFonts w:ascii="Times New Roman" w:eastAsia="Times New Roman" w:hAnsi="Times New Roman" w:cs="Times New Roman"/>
          <w:sz w:val="28"/>
          <w:szCs w:val="28"/>
          <w:lang w:eastAsia="ru-RU"/>
        </w:rPr>
        <w:t>В.</w:t>
      </w:r>
      <w:r w:rsidR="00D4231E">
        <w:rPr>
          <w:rFonts w:ascii="Times New Roman" w:eastAsia="Times New Roman" w:hAnsi="Times New Roman" w:cs="Times New Roman"/>
          <w:sz w:val="28"/>
          <w:szCs w:val="28"/>
          <w:lang w:eastAsia="ru-RU"/>
        </w:rPr>
        <w:t> Петришина. – Х.: Право, 2002. – С.351-374.</w:t>
      </w:r>
    </w:p>
    <w:p w:rsidR="00B51F95" w:rsidRPr="00836653" w:rsidRDefault="00D4231E" w:rsidP="00C75FF2">
      <w:pPr>
        <w:numPr>
          <w:ilvl w:val="0"/>
          <w:numId w:val="16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B51F95" w:rsidRPr="00D4231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B51F95" w:rsidRPr="00D4231E">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B51F95" w:rsidRPr="00D4231E">
        <w:rPr>
          <w:rFonts w:ascii="Times New Roman" w:eastAsia="Times New Roman" w:hAnsi="Times New Roman" w:cs="Times New Roman"/>
          <w:sz w:val="28"/>
          <w:szCs w:val="28"/>
          <w:lang w:eastAsia="ru-RU"/>
        </w:rPr>
        <w:t>С.171-183</w:t>
      </w:r>
      <w:r>
        <w:rPr>
          <w:rFonts w:ascii="Times New Roman" w:eastAsia="Times New Roman" w:hAnsi="Times New Roman" w:cs="Times New Roman"/>
          <w:sz w:val="28"/>
          <w:szCs w:val="28"/>
          <w:lang w:eastAsia="ru-RU"/>
        </w:rPr>
        <w:t>.</w:t>
      </w:r>
    </w:p>
    <w:p w:rsidR="00B51F95" w:rsidRPr="00836653" w:rsidRDefault="00B51F95" w:rsidP="00836653">
      <w:pPr>
        <w:tabs>
          <w:tab w:val="left" w:pos="1134"/>
        </w:tabs>
        <w:spacing w:after="0" w:line="360" w:lineRule="auto"/>
        <w:ind w:firstLine="709"/>
        <w:jc w:val="both"/>
        <w:rPr>
          <w:rFonts w:ascii="Times New Roman" w:eastAsia="Times New Roman" w:hAnsi="Times New Roman" w:cs="Times New Roman"/>
          <w:sz w:val="28"/>
          <w:szCs w:val="28"/>
        </w:rPr>
      </w:pPr>
    </w:p>
    <w:p w:rsidR="005B25CC" w:rsidRPr="00836653" w:rsidRDefault="005B25CC" w:rsidP="003F05AE">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eastAsia="ru-RU"/>
        </w:rPr>
        <w:t>Модуль 6. Основи правової держави</w:t>
      </w:r>
    </w:p>
    <w:p w:rsidR="00516A6A" w:rsidRPr="00836653" w:rsidRDefault="00516A6A" w:rsidP="003F05AE">
      <w:pPr>
        <w:tabs>
          <w:tab w:val="left" w:pos="1134"/>
        </w:tabs>
        <w:spacing w:after="0" w:line="360" w:lineRule="auto"/>
        <w:ind w:firstLine="709"/>
        <w:jc w:val="center"/>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МКР 9</w:t>
      </w: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3F05AE">
        <w:rPr>
          <w:rFonts w:ascii="Times New Roman" w:eastAsia="Times New Roman" w:hAnsi="Times New Roman" w:cs="Times New Roman"/>
          <w:b/>
          <w:sz w:val="28"/>
          <w:szCs w:val="28"/>
          <w:lang w:eastAsia="ru-RU"/>
        </w:rPr>
        <w:t>1</w:t>
      </w:r>
    </w:p>
    <w:p w:rsidR="00905275" w:rsidRPr="00836653" w:rsidRDefault="00905275" w:rsidP="00C75FF2">
      <w:pPr>
        <w:pStyle w:val="af5"/>
        <w:numPr>
          <w:ilvl w:val="0"/>
          <w:numId w:val="135"/>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bCs/>
          <w:sz w:val="28"/>
          <w:szCs w:val="28"/>
          <w:lang w:val="ru-RU"/>
        </w:rPr>
        <w:t>Поняття правового статусу особи.</w:t>
      </w:r>
    </w:p>
    <w:p w:rsidR="005B25CC" w:rsidRPr="00836653" w:rsidRDefault="005E3F3E" w:rsidP="00C75FF2">
      <w:pPr>
        <w:pStyle w:val="af5"/>
        <w:numPr>
          <w:ilvl w:val="0"/>
          <w:numId w:val="135"/>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bCs/>
          <w:sz w:val="28"/>
          <w:szCs w:val="28"/>
          <w:lang w:val="ru-RU"/>
        </w:rPr>
        <w:t>Правова культура: поняття, функції, види та елементи змісту</w:t>
      </w:r>
      <w:r w:rsidR="005B25CC" w:rsidRPr="00836653">
        <w:rPr>
          <w:sz w:val="28"/>
          <w:szCs w:val="28"/>
          <w:lang w:val="ru-RU" w:eastAsia="ru-RU"/>
        </w:rPr>
        <w:t>.</w:t>
      </w:r>
    </w:p>
    <w:p w:rsidR="005B25CC" w:rsidRPr="003F05AE" w:rsidRDefault="00697D99" w:rsidP="00C75FF2">
      <w:pPr>
        <w:numPr>
          <w:ilvl w:val="0"/>
          <w:numId w:val="135"/>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5AE">
        <w:rPr>
          <w:rFonts w:ascii="Times New Roman" w:eastAsia="Times New Roman" w:hAnsi="Times New Roman" w:cs="Times New Roman"/>
          <w:sz w:val="28"/>
          <w:szCs w:val="28"/>
          <w:lang w:val="ru-RU" w:eastAsia="ru-RU"/>
        </w:rPr>
        <w:t>Фундаментальні основи</w:t>
      </w:r>
      <w:r w:rsidR="00905275" w:rsidRPr="003F05AE">
        <w:rPr>
          <w:rFonts w:ascii="Times New Roman" w:eastAsia="Times New Roman" w:hAnsi="Times New Roman" w:cs="Times New Roman"/>
          <w:sz w:val="28"/>
          <w:szCs w:val="28"/>
          <w:lang w:val="ru-RU" w:eastAsia="ru-RU"/>
        </w:rPr>
        <w:t xml:space="preserve"> </w:t>
      </w:r>
      <w:r w:rsidR="00D424A6" w:rsidRPr="003F05AE">
        <w:rPr>
          <w:rFonts w:ascii="Times New Roman" w:eastAsia="Times New Roman" w:hAnsi="Times New Roman" w:cs="Times New Roman"/>
          <w:sz w:val="28"/>
          <w:szCs w:val="28"/>
          <w:lang w:val="ru-RU" w:eastAsia="ru-RU"/>
        </w:rPr>
        <w:t>забезпечення правової культури і виховання</w:t>
      </w:r>
      <w:r w:rsidR="00905275" w:rsidRPr="003F05AE">
        <w:rPr>
          <w:rFonts w:ascii="Times New Roman" w:eastAsia="Times New Roman" w:hAnsi="Times New Roman" w:cs="Times New Roman"/>
          <w:sz w:val="28"/>
          <w:szCs w:val="28"/>
          <w:lang w:val="ru-RU" w:eastAsia="ru-RU"/>
        </w:rPr>
        <w:t>.</w:t>
      </w:r>
    </w:p>
    <w:p w:rsidR="003F05AE" w:rsidRPr="003F05AE" w:rsidRDefault="003F05AE" w:rsidP="003F05AE">
      <w:pPr>
        <w:tabs>
          <w:tab w:val="left" w:pos="567"/>
          <w:tab w:val="left" w:pos="1134"/>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003F05AE">
        <w:rPr>
          <w:rFonts w:ascii="Times New Roman" w:eastAsia="Times New Roman" w:hAnsi="Times New Roman" w:cs="Times New Roman"/>
          <w:b/>
          <w:sz w:val="28"/>
          <w:szCs w:val="28"/>
          <w:lang w:eastAsia="ru-RU"/>
        </w:rPr>
        <w:t>2</w:t>
      </w:r>
    </w:p>
    <w:p w:rsidR="005B25CC" w:rsidRPr="00836653" w:rsidRDefault="00905275" w:rsidP="00C75FF2">
      <w:pPr>
        <w:pStyle w:val="af5"/>
        <w:numPr>
          <w:ilvl w:val="0"/>
          <w:numId w:val="136"/>
        </w:numPr>
        <w:tabs>
          <w:tab w:val="left" w:pos="567"/>
          <w:tab w:val="left" w:pos="1134"/>
        </w:tabs>
        <w:autoSpaceDE w:val="0"/>
        <w:autoSpaceDN w:val="0"/>
        <w:adjustRightInd w:val="0"/>
        <w:spacing w:line="360" w:lineRule="auto"/>
        <w:ind w:left="0" w:firstLine="709"/>
        <w:jc w:val="both"/>
        <w:rPr>
          <w:sz w:val="28"/>
          <w:szCs w:val="28"/>
          <w:lang w:val="ru-RU" w:eastAsia="ru-RU"/>
        </w:rPr>
      </w:pPr>
      <w:r w:rsidRPr="00836653">
        <w:rPr>
          <w:sz w:val="28"/>
          <w:szCs w:val="28"/>
          <w:lang w:val="uk-UA" w:eastAsia="ru-RU"/>
        </w:rPr>
        <w:t>Правові засади п</w:t>
      </w:r>
      <w:r w:rsidRPr="00836653">
        <w:rPr>
          <w:sz w:val="28"/>
          <w:szCs w:val="28"/>
          <w:lang w:val="ru-RU" w:eastAsia="ru-RU"/>
        </w:rPr>
        <w:t>рав людини і громадянина.</w:t>
      </w:r>
    </w:p>
    <w:p w:rsidR="005B25CC" w:rsidRPr="00836653" w:rsidRDefault="00470B83" w:rsidP="00C75FF2">
      <w:pPr>
        <w:numPr>
          <w:ilvl w:val="0"/>
          <w:numId w:val="13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Взаємозалежність права, держави і політики.</w:t>
      </w:r>
    </w:p>
    <w:p w:rsidR="005B25CC" w:rsidRPr="00836653" w:rsidRDefault="00470B83" w:rsidP="00C75FF2">
      <w:pPr>
        <w:numPr>
          <w:ilvl w:val="0"/>
          <w:numId w:val="136"/>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ru-RU" w:eastAsia="ru-RU"/>
        </w:rPr>
      </w:pPr>
      <w:r w:rsidRPr="00836653">
        <w:rPr>
          <w:rFonts w:ascii="Times New Roman" w:eastAsia="Times New Roman" w:hAnsi="Times New Roman" w:cs="Times New Roman"/>
          <w:sz w:val="28"/>
          <w:szCs w:val="28"/>
          <w:lang w:val="ru-RU" w:eastAsia="ru-RU"/>
        </w:rPr>
        <w:t>Шляхи підвищення правової культури в Україні.</w:t>
      </w:r>
    </w:p>
    <w:p w:rsidR="005B25CC" w:rsidRPr="003F05AE"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p>
    <w:p w:rsidR="005B25CC" w:rsidRPr="00836653" w:rsidRDefault="003F05AE"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Варіант 3</w:t>
      </w:r>
    </w:p>
    <w:p w:rsidR="00470B83" w:rsidRPr="003F05AE" w:rsidRDefault="00905275" w:rsidP="00C75FF2">
      <w:pPr>
        <w:pStyle w:val="af5"/>
        <w:numPr>
          <w:ilvl w:val="3"/>
          <w:numId w:val="364"/>
        </w:numPr>
        <w:tabs>
          <w:tab w:val="left" w:pos="1134"/>
        </w:tabs>
        <w:autoSpaceDE w:val="0"/>
        <w:autoSpaceDN w:val="0"/>
        <w:adjustRightInd w:val="0"/>
        <w:spacing w:line="360" w:lineRule="auto"/>
        <w:ind w:left="0" w:firstLine="709"/>
        <w:jc w:val="both"/>
        <w:rPr>
          <w:sz w:val="28"/>
          <w:szCs w:val="28"/>
          <w:lang w:val="ru-RU" w:eastAsia="ru-RU"/>
        </w:rPr>
      </w:pPr>
      <w:r w:rsidRPr="003F05AE">
        <w:rPr>
          <w:sz w:val="28"/>
          <w:szCs w:val="28"/>
          <w:lang w:val="ru-RU" w:eastAsia="ru-RU"/>
        </w:rPr>
        <w:t>Гарантії прав людини і громадянина.</w:t>
      </w:r>
    </w:p>
    <w:p w:rsidR="003F05AE" w:rsidRDefault="00470B83" w:rsidP="00C75FF2">
      <w:pPr>
        <w:pStyle w:val="af5"/>
        <w:numPr>
          <w:ilvl w:val="0"/>
          <w:numId w:val="364"/>
        </w:numPr>
        <w:tabs>
          <w:tab w:val="left" w:pos="1134"/>
        </w:tabs>
        <w:autoSpaceDE w:val="0"/>
        <w:autoSpaceDN w:val="0"/>
        <w:adjustRightInd w:val="0"/>
        <w:spacing w:line="360" w:lineRule="auto"/>
        <w:ind w:left="0" w:firstLine="709"/>
        <w:jc w:val="both"/>
        <w:rPr>
          <w:sz w:val="28"/>
          <w:szCs w:val="28"/>
          <w:lang w:val="ru-RU" w:eastAsia="ru-RU"/>
        </w:rPr>
      </w:pPr>
      <w:r w:rsidRPr="003F05AE">
        <w:rPr>
          <w:sz w:val="28"/>
          <w:szCs w:val="28"/>
          <w:lang w:val="ru-RU" w:eastAsia="ru-RU"/>
        </w:rPr>
        <w:t>Поняття, зміст та ознаки правової свідомості.</w:t>
      </w:r>
    </w:p>
    <w:p w:rsidR="005B25CC" w:rsidRPr="003F05AE" w:rsidRDefault="00470B83" w:rsidP="00C75FF2">
      <w:pPr>
        <w:pStyle w:val="af5"/>
        <w:numPr>
          <w:ilvl w:val="0"/>
          <w:numId w:val="364"/>
        </w:numPr>
        <w:tabs>
          <w:tab w:val="left" w:pos="1134"/>
        </w:tabs>
        <w:autoSpaceDE w:val="0"/>
        <w:autoSpaceDN w:val="0"/>
        <w:adjustRightInd w:val="0"/>
        <w:spacing w:line="360" w:lineRule="auto"/>
        <w:ind w:left="0" w:firstLine="709"/>
        <w:jc w:val="both"/>
        <w:rPr>
          <w:sz w:val="28"/>
          <w:szCs w:val="28"/>
          <w:lang w:val="ru-RU" w:eastAsia="ru-RU"/>
        </w:rPr>
      </w:pPr>
      <w:r w:rsidRPr="003F05AE">
        <w:rPr>
          <w:sz w:val="28"/>
          <w:szCs w:val="28"/>
          <w:lang w:val="ru-RU" w:eastAsia="ru-RU"/>
        </w:rPr>
        <w:t>Вплив правової культури на суспільні відносини</w:t>
      </w:r>
      <w:r w:rsidR="00697D99" w:rsidRPr="003F05AE">
        <w:rPr>
          <w:sz w:val="28"/>
          <w:szCs w:val="28"/>
          <w:lang w:val="ru-RU" w:eastAsia="ru-RU"/>
        </w:rPr>
        <w:t xml:space="preserve"> в Україні</w:t>
      </w:r>
      <w:r w:rsidRPr="003F05AE">
        <w:rPr>
          <w:sz w:val="28"/>
          <w:szCs w:val="28"/>
          <w:lang w:val="ru-RU" w:eastAsia="ru-RU"/>
        </w:rPr>
        <w:t>.</w:t>
      </w:r>
    </w:p>
    <w:p w:rsidR="00470B83" w:rsidRPr="00836653" w:rsidRDefault="00470B83"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25CC" w:rsidRPr="00836653" w:rsidRDefault="005B25CC" w:rsidP="00836653">
      <w:pPr>
        <w:tabs>
          <w:tab w:val="left" w:pos="567"/>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6653">
        <w:rPr>
          <w:rFonts w:ascii="Times New Roman" w:eastAsia="Times New Roman" w:hAnsi="Times New Roman" w:cs="Times New Roman"/>
          <w:b/>
          <w:sz w:val="28"/>
          <w:szCs w:val="28"/>
          <w:lang w:val="ru-RU" w:eastAsia="ru-RU"/>
        </w:rPr>
        <w:t xml:space="preserve">Варіант </w:t>
      </w:r>
      <w:r w:rsidRPr="00836653">
        <w:rPr>
          <w:rFonts w:ascii="Times New Roman" w:eastAsia="Times New Roman" w:hAnsi="Times New Roman" w:cs="Times New Roman"/>
          <w:b/>
          <w:sz w:val="28"/>
          <w:szCs w:val="28"/>
          <w:lang w:eastAsia="ru-RU"/>
        </w:rPr>
        <w:t>4</w:t>
      </w:r>
    </w:p>
    <w:p w:rsidR="005B25CC" w:rsidRPr="00836653" w:rsidRDefault="00905275" w:rsidP="00C75FF2">
      <w:pPr>
        <w:pStyle w:val="af5"/>
        <w:numPr>
          <w:ilvl w:val="0"/>
          <w:numId w:val="137"/>
        </w:numPr>
        <w:tabs>
          <w:tab w:val="left" w:pos="1134"/>
        </w:tabs>
        <w:spacing w:line="360" w:lineRule="auto"/>
        <w:ind w:left="0" w:firstLine="709"/>
        <w:jc w:val="both"/>
        <w:rPr>
          <w:sz w:val="28"/>
          <w:szCs w:val="28"/>
          <w:lang w:val="ru-RU" w:eastAsia="ru-RU"/>
        </w:rPr>
      </w:pPr>
      <w:r w:rsidRPr="00836653">
        <w:rPr>
          <w:sz w:val="28"/>
          <w:szCs w:val="28"/>
          <w:lang w:val="uk-UA" w:eastAsia="ru-RU"/>
        </w:rPr>
        <w:t>Класифікація основних</w:t>
      </w:r>
      <w:r w:rsidRPr="00836653">
        <w:rPr>
          <w:sz w:val="28"/>
          <w:szCs w:val="28"/>
          <w:lang w:val="ru-RU" w:eastAsia="ru-RU"/>
        </w:rPr>
        <w:t xml:space="preserve"> прав людини і громадянина</w:t>
      </w:r>
      <w:r w:rsidR="005B25CC" w:rsidRPr="00836653">
        <w:rPr>
          <w:bCs/>
          <w:sz w:val="28"/>
          <w:szCs w:val="28"/>
          <w:lang w:val="de-DE" w:eastAsia="ru-RU"/>
        </w:rPr>
        <w:t>.</w:t>
      </w:r>
    </w:p>
    <w:p w:rsidR="00470B83" w:rsidRPr="00836653" w:rsidRDefault="006F133A" w:rsidP="00C75FF2">
      <w:pPr>
        <w:pStyle w:val="af5"/>
        <w:numPr>
          <w:ilvl w:val="0"/>
          <w:numId w:val="137"/>
        </w:numPr>
        <w:tabs>
          <w:tab w:val="left" w:pos="1134"/>
        </w:tabs>
        <w:spacing w:line="360" w:lineRule="auto"/>
        <w:ind w:left="0" w:firstLine="709"/>
        <w:jc w:val="both"/>
        <w:rPr>
          <w:sz w:val="28"/>
          <w:szCs w:val="28"/>
          <w:lang w:val="ru-RU" w:eastAsia="ru-RU"/>
        </w:rPr>
      </w:pPr>
      <w:r>
        <w:rPr>
          <w:bCs/>
          <w:sz w:val="28"/>
          <w:szCs w:val="28"/>
          <w:lang w:val="ru-RU" w:eastAsia="ru-RU"/>
        </w:rPr>
        <w:t>Спільні та</w:t>
      </w:r>
      <w:r w:rsidR="00470B83" w:rsidRPr="00836653">
        <w:rPr>
          <w:bCs/>
          <w:sz w:val="28"/>
          <w:szCs w:val="28"/>
          <w:lang w:val="ru-RU" w:eastAsia="ru-RU"/>
        </w:rPr>
        <w:t xml:space="preserve"> відмінні ознаки між правовою культурою і правовою свідомістю.</w:t>
      </w:r>
    </w:p>
    <w:p w:rsidR="00470B83" w:rsidRPr="00836653" w:rsidRDefault="00470B83" w:rsidP="00C75FF2">
      <w:pPr>
        <w:pStyle w:val="af5"/>
        <w:numPr>
          <w:ilvl w:val="0"/>
          <w:numId w:val="137"/>
        </w:numPr>
        <w:tabs>
          <w:tab w:val="left" w:pos="1134"/>
        </w:tabs>
        <w:spacing w:line="360" w:lineRule="auto"/>
        <w:ind w:left="0" w:firstLine="709"/>
        <w:jc w:val="both"/>
        <w:rPr>
          <w:sz w:val="28"/>
          <w:szCs w:val="28"/>
          <w:lang w:val="ru-RU" w:eastAsia="ru-RU"/>
        </w:rPr>
      </w:pPr>
      <w:r w:rsidRPr="00836653">
        <w:rPr>
          <w:bCs/>
          <w:sz w:val="28"/>
          <w:szCs w:val="28"/>
          <w:lang w:val="ru-RU" w:eastAsia="ru-RU"/>
        </w:rPr>
        <w:t>Правове виховання та правове навчання.</w:t>
      </w:r>
    </w:p>
    <w:p w:rsidR="005B25CC" w:rsidRPr="00836653" w:rsidRDefault="00492A3A" w:rsidP="00836653">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6F133A">
        <w:rPr>
          <w:rFonts w:ascii="Times New Roman" w:eastAsia="Times New Roman" w:hAnsi="Times New Roman" w:cs="Times New Roman"/>
          <w:b/>
          <w:sz w:val="28"/>
          <w:szCs w:val="28"/>
        </w:rPr>
        <w:lastRenderedPageBreak/>
        <w:t>Варіант 5</w:t>
      </w:r>
    </w:p>
    <w:p w:rsidR="00470B83" w:rsidRPr="00836653" w:rsidRDefault="00905275" w:rsidP="00C75FF2">
      <w:pPr>
        <w:numPr>
          <w:ilvl w:val="0"/>
          <w:numId w:val="13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Обов</w:t>
      </w:r>
      <w:r w:rsidR="00470B83" w:rsidRPr="00836653">
        <w:rPr>
          <w:rFonts w:ascii="Times New Roman" w:hAnsi="Times New Roman" w:cs="Times New Roman"/>
          <w:bCs/>
          <w:sz w:val="28"/>
          <w:szCs w:val="28"/>
          <w:lang w:val="ru-RU"/>
        </w:rPr>
        <w:t>’</w:t>
      </w:r>
      <w:r w:rsidRPr="00836653">
        <w:rPr>
          <w:rFonts w:ascii="Times New Roman" w:eastAsia="Times New Roman" w:hAnsi="Times New Roman" w:cs="Times New Roman"/>
          <w:sz w:val="28"/>
          <w:szCs w:val="28"/>
          <w:lang w:eastAsia="ru-RU"/>
        </w:rPr>
        <w:t>язки прав</w:t>
      </w:r>
      <w:r w:rsidRPr="00836653">
        <w:rPr>
          <w:rFonts w:ascii="Times New Roman" w:eastAsia="Times New Roman" w:hAnsi="Times New Roman" w:cs="Times New Roman"/>
          <w:sz w:val="28"/>
          <w:szCs w:val="28"/>
          <w:lang w:val="ru-RU" w:eastAsia="ru-RU"/>
        </w:rPr>
        <w:t xml:space="preserve"> людини і громадянина</w:t>
      </w:r>
      <w:r w:rsidR="00836C28">
        <w:rPr>
          <w:rFonts w:ascii="Times New Roman" w:eastAsia="Times New Roman" w:hAnsi="Times New Roman" w:cs="Times New Roman"/>
          <w:sz w:val="28"/>
          <w:szCs w:val="28"/>
          <w:lang w:val="ru-RU" w:eastAsia="ru-RU"/>
        </w:rPr>
        <w:t>.</w:t>
      </w:r>
    </w:p>
    <w:p w:rsidR="00697D99" w:rsidRPr="00836653" w:rsidRDefault="00470B83" w:rsidP="00C75FF2">
      <w:pPr>
        <w:numPr>
          <w:ilvl w:val="0"/>
          <w:numId w:val="13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eastAsia="ru-RU"/>
        </w:rPr>
        <w:t>Поняття та структура правосвідомості.</w:t>
      </w:r>
    </w:p>
    <w:p w:rsidR="00697D99" w:rsidRPr="00836653" w:rsidRDefault="00D424A6" w:rsidP="00C75FF2">
      <w:pPr>
        <w:numPr>
          <w:ilvl w:val="0"/>
          <w:numId w:val="138"/>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lang w:val="ru-RU" w:eastAsia="ru-RU"/>
        </w:rPr>
        <w:t>Місце і роль правового виховання та правового навчан</w:t>
      </w:r>
      <w:r w:rsidR="00836C28">
        <w:rPr>
          <w:rFonts w:ascii="Times New Roman" w:eastAsia="Times New Roman" w:hAnsi="Times New Roman" w:cs="Times New Roman"/>
          <w:sz w:val="28"/>
          <w:szCs w:val="28"/>
          <w:lang w:val="ru-RU" w:eastAsia="ru-RU"/>
        </w:rPr>
        <w:t>ня у побудові правової держави.</w:t>
      </w:r>
    </w:p>
    <w:p w:rsidR="00697D99" w:rsidRPr="00836653" w:rsidRDefault="00697D99" w:rsidP="00836653">
      <w:pPr>
        <w:tabs>
          <w:tab w:val="left" w:pos="1134"/>
        </w:tabs>
        <w:spacing w:after="0" w:line="360" w:lineRule="auto"/>
        <w:ind w:firstLine="709"/>
        <w:jc w:val="both"/>
        <w:rPr>
          <w:rFonts w:ascii="Times New Roman" w:eastAsia="Times New Roman" w:hAnsi="Times New Roman" w:cs="Times New Roman"/>
          <w:b/>
          <w:i/>
          <w:sz w:val="28"/>
          <w:szCs w:val="28"/>
          <w:lang w:eastAsia="ru-RU"/>
        </w:rPr>
      </w:pPr>
    </w:p>
    <w:p w:rsidR="00516A6A" w:rsidRPr="00836653" w:rsidRDefault="005B25CC" w:rsidP="00836653">
      <w:pPr>
        <w:tabs>
          <w:tab w:val="left" w:pos="1134"/>
        </w:tabs>
        <w:spacing w:after="0" w:line="360" w:lineRule="auto"/>
        <w:ind w:firstLine="709"/>
        <w:jc w:val="both"/>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lang w:eastAsia="ru-RU"/>
        </w:rPr>
        <w:t>Література</w:t>
      </w:r>
      <w:r w:rsidR="00836C28">
        <w:rPr>
          <w:rFonts w:ascii="Times New Roman" w:eastAsia="Times New Roman" w:hAnsi="Times New Roman" w:cs="Times New Roman"/>
          <w:b/>
          <w:i/>
          <w:sz w:val="28"/>
          <w:szCs w:val="28"/>
          <w:lang w:eastAsia="ru-RU"/>
        </w:rPr>
        <w:t>:</w:t>
      </w:r>
    </w:p>
    <w:p w:rsidR="00BC26B3" w:rsidRPr="00836653" w:rsidRDefault="00BC26B3" w:rsidP="00C75FF2">
      <w:pPr>
        <w:numPr>
          <w:ilvl w:val="0"/>
          <w:numId w:val="163"/>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Pr>
          <w:rFonts w:ascii="Times New Roman" w:eastAsia="SimSun" w:hAnsi="Times New Roman" w:cs="Times New Roman"/>
          <w:spacing w:val="4"/>
          <w:sz w:val="28"/>
          <w:szCs w:val="28"/>
          <w:lang w:eastAsia="ru-RU"/>
        </w:rPr>
        <w:t>Антонович </w:t>
      </w:r>
      <w:r w:rsidRPr="00836653">
        <w:rPr>
          <w:rFonts w:ascii="Times New Roman" w:eastAsia="SimSun" w:hAnsi="Times New Roman" w:cs="Times New Roman"/>
          <w:spacing w:val="4"/>
          <w:sz w:val="28"/>
          <w:szCs w:val="28"/>
          <w:lang w:eastAsia="ru-RU"/>
        </w:rPr>
        <w:t>М. Еволюція поняття</w:t>
      </w:r>
      <w:r>
        <w:rPr>
          <w:rFonts w:ascii="Times New Roman" w:eastAsia="SimSun" w:hAnsi="Times New Roman" w:cs="Times New Roman"/>
          <w:spacing w:val="4"/>
          <w:sz w:val="28"/>
          <w:szCs w:val="28"/>
          <w:lang w:eastAsia="ru-RU"/>
        </w:rPr>
        <w:t xml:space="preserve"> прав людини. // Право України. </w:t>
      </w:r>
      <w:r w:rsidRPr="00836653">
        <w:rPr>
          <w:rFonts w:ascii="Times New Roman" w:eastAsia="SimSun" w:hAnsi="Times New Roman" w:cs="Times New Roman"/>
          <w:spacing w:val="4"/>
          <w:sz w:val="28"/>
          <w:szCs w:val="28"/>
          <w:lang w:eastAsia="ru-RU"/>
        </w:rPr>
        <w:t>−</w:t>
      </w:r>
      <w:r>
        <w:rPr>
          <w:rFonts w:ascii="Times New Roman" w:eastAsia="SimSun" w:hAnsi="Times New Roman" w:cs="Times New Roman"/>
          <w:spacing w:val="4"/>
          <w:sz w:val="28"/>
          <w:szCs w:val="28"/>
          <w:lang w:eastAsia="ru-RU"/>
        </w:rPr>
        <w:t xml:space="preserve"> 2005. – №12. − С.</w:t>
      </w:r>
      <w:r w:rsidRPr="00836653">
        <w:rPr>
          <w:rFonts w:ascii="Times New Roman" w:eastAsia="SimSun" w:hAnsi="Times New Roman" w:cs="Times New Roman"/>
          <w:spacing w:val="4"/>
          <w:sz w:val="28"/>
          <w:szCs w:val="28"/>
          <w:lang w:eastAsia="ru-RU"/>
        </w:rPr>
        <w:t>16-20.</w:t>
      </w:r>
    </w:p>
    <w:p w:rsidR="00BC26B3" w:rsidRPr="00836653" w:rsidRDefault="00BC26B3" w:rsidP="00C75FF2">
      <w:pPr>
        <w:numPr>
          <w:ilvl w:val="0"/>
          <w:numId w:val="16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rPr>
        <w:t xml:space="preserve">Європейський </w:t>
      </w:r>
      <w:r w:rsidR="009132FA">
        <w:rPr>
          <w:rFonts w:ascii="Times New Roman" w:eastAsia="Times New Roman" w:hAnsi="Times New Roman" w:cs="Times New Roman"/>
          <w:sz w:val="28"/>
          <w:szCs w:val="28"/>
        </w:rPr>
        <w:t>правовий вимір г</w:t>
      </w:r>
      <w:r w:rsidRPr="00836653">
        <w:rPr>
          <w:rFonts w:ascii="Times New Roman" w:eastAsia="Times New Roman" w:hAnsi="Times New Roman" w:cs="Times New Roman"/>
          <w:sz w:val="28"/>
          <w:szCs w:val="28"/>
        </w:rPr>
        <w:t>ендерно-чутливої політики. / Н.</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М.</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Оніщенко, С.</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В.</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Береза, О.</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В.</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Матвієнко, М.</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О.</w:t>
      </w:r>
      <w:r w:rsidR="009132FA">
        <w:rPr>
          <w:rFonts w:ascii="Times New Roman" w:eastAsia="Times New Roman" w:hAnsi="Times New Roman" w:cs="Times New Roman"/>
          <w:sz w:val="28"/>
          <w:szCs w:val="28"/>
        </w:rPr>
        <w:t> Томашевська. –</w:t>
      </w:r>
      <w:r w:rsidRPr="00836653">
        <w:rPr>
          <w:rFonts w:ascii="Times New Roman" w:eastAsia="Times New Roman" w:hAnsi="Times New Roman" w:cs="Times New Roman"/>
          <w:sz w:val="28"/>
          <w:szCs w:val="28"/>
        </w:rPr>
        <w:t xml:space="preserve"> К.:</w:t>
      </w:r>
      <w:r w:rsidR="009132FA">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Юридична думка, 2005. – 143 с.</w:t>
      </w:r>
    </w:p>
    <w:p w:rsidR="00BC26B3" w:rsidRPr="00836653" w:rsidRDefault="007955C2" w:rsidP="00C75FF2">
      <w:pPr>
        <w:numPr>
          <w:ilvl w:val="0"/>
          <w:numId w:val="16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Котюк </w:t>
      </w:r>
      <w:r w:rsidR="00BC26B3" w:rsidRPr="0083665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00BC26B3" w:rsidRPr="00836653">
        <w:rPr>
          <w:rFonts w:ascii="Times New Roman" w:eastAsia="Times New Roman" w:hAnsi="Times New Roman" w:cs="Times New Roman"/>
          <w:sz w:val="28"/>
          <w:szCs w:val="28"/>
          <w:lang w:eastAsia="ru-RU"/>
        </w:rPr>
        <w:t>О. Загальна теорія держави і права: навч. посібник.</w:t>
      </w:r>
      <w:r>
        <w:rPr>
          <w:rFonts w:ascii="Times New Roman" w:eastAsia="Times New Roman" w:hAnsi="Times New Roman" w:cs="Times New Roman"/>
          <w:sz w:val="28"/>
          <w:szCs w:val="28"/>
          <w:lang w:eastAsia="ru-RU"/>
        </w:rPr>
        <w:t> </w:t>
      </w:r>
      <w:r w:rsidR="00BC26B3" w:rsidRPr="00836653">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Атіка, 2005. –</w:t>
      </w:r>
      <w:r w:rsidR="00BC26B3" w:rsidRPr="00836653">
        <w:rPr>
          <w:rFonts w:ascii="Times New Roman" w:eastAsia="Times New Roman" w:hAnsi="Times New Roman" w:cs="Times New Roman"/>
          <w:sz w:val="28"/>
          <w:szCs w:val="28"/>
          <w:lang w:eastAsia="ru-RU"/>
        </w:rPr>
        <w:t xml:space="preserve"> 180-192 с.</w:t>
      </w:r>
    </w:p>
    <w:p w:rsidR="00BC26B3" w:rsidRPr="007955C2" w:rsidRDefault="007955C2" w:rsidP="00C75FF2">
      <w:pPr>
        <w:numPr>
          <w:ilvl w:val="0"/>
          <w:numId w:val="16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00BC26B3" w:rsidRPr="009132F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00BC26B3" w:rsidRPr="009132FA">
        <w:rPr>
          <w:rFonts w:ascii="Times New Roman" w:eastAsia="Times New Roman" w:hAnsi="Times New Roman" w:cs="Times New Roman"/>
          <w:sz w:val="28"/>
          <w:szCs w:val="28"/>
          <w:lang w:eastAsia="ru-RU"/>
        </w:rPr>
        <w:t>П. Теорія держави і права: Е</w:t>
      </w:r>
      <w:r>
        <w:rPr>
          <w:rFonts w:ascii="Times New Roman" w:eastAsia="Times New Roman" w:hAnsi="Times New Roman" w:cs="Times New Roman"/>
          <w:sz w:val="28"/>
          <w:szCs w:val="28"/>
          <w:lang w:eastAsia="ru-RU"/>
        </w:rPr>
        <w:t>лектронний посібник. – К.: </w:t>
      </w:r>
      <w:r w:rsidR="00BC26B3" w:rsidRPr="007955C2">
        <w:rPr>
          <w:rFonts w:ascii="Times New Roman" w:eastAsia="Times New Roman" w:hAnsi="Times New Roman" w:cs="Times New Roman"/>
          <w:sz w:val="28"/>
          <w:szCs w:val="28"/>
          <w:lang w:eastAsia="ru-RU"/>
        </w:rPr>
        <w:t xml:space="preserve">КНУ, 2012. </w:t>
      </w:r>
      <w:r>
        <w:rPr>
          <w:rFonts w:ascii="Times New Roman" w:eastAsia="Times New Roman" w:hAnsi="Times New Roman" w:cs="Times New Roman"/>
          <w:sz w:val="28"/>
          <w:szCs w:val="28"/>
          <w:lang w:eastAsia="ru-RU"/>
        </w:rPr>
        <w:t xml:space="preserve">– </w:t>
      </w:r>
      <w:r w:rsidR="00BC26B3" w:rsidRPr="007955C2">
        <w:rPr>
          <w:rFonts w:ascii="Times New Roman" w:eastAsia="Times New Roman" w:hAnsi="Times New Roman" w:cs="Times New Roman"/>
          <w:sz w:val="28"/>
          <w:szCs w:val="28"/>
          <w:lang w:eastAsia="ru-RU"/>
        </w:rPr>
        <w:t>С.94-106</w:t>
      </w:r>
      <w:r>
        <w:rPr>
          <w:rFonts w:ascii="Times New Roman" w:eastAsia="Times New Roman" w:hAnsi="Times New Roman" w:cs="Times New Roman"/>
          <w:sz w:val="28"/>
          <w:szCs w:val="28"/>
          <w:lang w:eastAsia="ru-RU"/>
        </w:rPr>
        <w:t>.</w:t>
      </w:r>
    </w:p>
    <w:p w:rsidR="00BC26B3" w:rsidRPr="00836653" w:rsidRDefault="007955C2" w:rsidP="00C75FF2">
      <w:pPr>
        <w:numPr>
          <w:ilvl w:val="0"/>
          <w:numId w:val="163"/>
        </w:numPr>
        <w:tabs>
          <w:tab w:val="left" w:pos="1134"/>
        </w:tabs>
        <w:spacing w:after="0"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Нікітін </w:t>
      </w:r>
      <w:r w:rsidR="00BC26B3" w:rsidRPr="007955C2">
        <w:rPr>
          <w:rFonts w:ascii="Times New Roman" w:hAnsi="Times New Roman" w:cs="Times New Roman"/>
          <w:sz w:val="28"/>
          <w:szCs w:val="28"/>
          <w:lang w:eastAsia="ru-RU"/>
        </w:rPr>
        <w:t>А.</w:t>
      </w:r>
      <w:r>
        <w:rPr>
          <w:rFonts w:ascii="Times New Roman" w:hAnsi="Times New Roman" w:cs="Times New Roman"/>
          <w:sz w:val="28"/>
          <w:szCs w:val="28"/>
          <w:lang w:eastAsia="ru-RU"/>
        </w:rPr>
        <w:t> </w:t>
      </w:r>
      <w:r w:rsidR="00BC26B3" w:rsidRPr="007955C2">
        <w:rPr>
          <w:rFonts w:ascii="Times New Roman" w:hAnsi="Times New Roman" w:cs="Times New Roman"/>
          <w:sz w:val="28"/>
          <w:szCs w:val="28"/>
          <w:lang w:eastAsia="ru-RU"/>
        </w:rPr>
        <w:t xml:space="preserve">В. Теорія держави і права: Друга </w:t>
      </w:r>
      <w:r w:rsidR="00BC26B3" w:rsidRPr="00836653">
        <w:rPr>
          <w:rFonts w:ascii="Times New Roman" w:hAnsi="Times New Roman" w:cs="Times New Roman"/>
          <w:sz w:val="28"/>
          <w:szCs w:val="28"/>
          <w:lang w:val="ru-RU" w:eastAsia="ru-RU"/>
        </w:rPr>
        <w:t xml:space="preserve">частина, навчальний посібник. – К.: Університет «Україна», 2005. </w:t>
      </w:r>
      <w:r>
        <w:rPr>
          <w:rFonts w:ascii="Times New Roman" w:hAnsi="Times New Roman" w:cs="Times New Roman"/>
          <w:sz w:val="28"/>
          <w:szCs w:val="28"/>
          <w:lang w:val="ru-RU" w:eastAsia="ru-RU"/>
        </w:rPr>
        <w:t xml:space="preserve">– </w:t>
      </w:r>
      <w:r w:rsidR="00BC26B3" w:rsidRPr="00836653">
        <w:rPr>
          <w:rFonts w:ascii="Times New Roman" w:hAnsi="Times New Roman" w:cs="Times New Roman"/>
          <w:sz w:val="28"/>
          <w:szCs w:val="28"/>
          <w:lang w:val="ru-RU" w:eastAsia="ru-RU"/>
        </w:rPr>
        <w:t>С.241-256</w:t>
      </w:r>
      <w:r>
        <w:rPr>
          <w:rFonts w:ascii="Times New Roman" w:hAnsi="Times New Roman" w:cs="Times New Roman"/>
          <w:sz w:val="28"/>
          <w:szCs w:val="28"/>
          <w:lang w:val="ru-RU" w:eastAsia="ru-RU"/>
        </w:rPr>
        <w:t>.</w:t>
      </w:r>
    </w:p>
    <w:p w:rsidR="00BC26B3" w:rsidRPr="00BC26B3" w:rsidRDefault="00E71A65" w:rsidP="00C75FF2">
      <w:pPr>
        <w:numPr>
          <w:ilvl w:val="0"/>
          <w:numId w:val="16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Нікітін </w:t>
      </w:r>
      <w:r w:rsidR="00BC26B3" w:rsidRPr="00836653">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00BC26B3" w:rsidRPr="00836653">
        <w:rPr>
          <w:rFonts w:ascii="Times New Roman" w:eastAsia="Times New Roman" w:hAnsi="Times New Roman" w:cs="Times New Roman"/>
          <w:sz w:val="28"/>
          <w:szCs w:val="28"/>
          <w:lang w:val="ru-RU" w:eastAsia="ru-RU"/>
        </w:rPr>
        <w:t xml:space="preserve">В. Теорія держави і права: Перша частина, навчальний посібник. – К.: Університет «Україна», 2005. </w:t>
      </w:r>
      <w:r>
        <w:rPr>
          <w:rFonts w:ascii="Times New Roman" w:eastAsia="Times New Roman" w:hAnsi="Times New Roman" w:cs="Times New Roman"/>
          <w:sz w:val="28"/>
          <w:szCs w:val="28"/>
          <w:lang w:val="ru-RU" w:eastAsia="ru-RU"/>
        </w:rPr>
        <w:t xml:space="preserve">– </w:t>
      </w:r>
      <w:r w:rsidR="00BC26B3" w:rsidRPr="00BC26B3">
        <w:rPr>
          <w:rFonts w:ascii="Times New Roman" w:eastAsia="Times New Roman" w:hAnsi="Times New Roman" w:cs="Times New Roman"/>
          <w:sz w:val="28"/>
          <w:szCs w:val="28"/>
          <w:lang w:val="ru-RU" w:eastAsia="ru-RU"/>
        </w:rPr>
        <w:t>С.148-157</w:t>
      </w:r>
      <w:r>
        <w:rPr>
          <w:rFonts w:ascii="Times New Roman" w:eastAsia="Times New Roman" w:hAnsi="Times New Roman" w:cs="Times New Roman"/>
          <w:sz w:val="28"/>
          <w:szCs w:val="28"/>
          <w:lang w:val="ru-RU" w:eastAsia="ru-RU"/>
        </w:rPr>
        <w:t>.</w:t>
      </w:r>
    </w:p>
    <w:p w:rsidR="00BC26B3" w:rsidRPr="00836653" w:rsidRDefault="00BC26B3" w:rsidP="00C75FF2">
      <w:pPr>
        <w:numPr>
          <w:ilvl w:val="0"/>
          <w:numId w:val="16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rPr>
        <w:t>Тимченко</w:t>
      </w:r>
      <w:r w:rsidR="00E71A65">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С.</w:t>
      </w:r>
      <w:r w:rsidR="00E71A65">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М. Громадянське суспільство і правова держава. 2002.</w:t>
      </w:r>
    </w:p>
    <w:p w:rsidR="00BC26B3" w:rsidRPr="00836653" w:rsidRDefault="00BC26B3" w:rsidP="00C75FF2">
      <w:pPr>
        <w:numPr>
          <w:ilvl w:val="0"/>
          <w:numId w:val="163"/>
        </w:numPr>
        <w:tabs>
          <w:tab w:val="left" w:pos="1134"/>
        </w:tabs>
        <w:spacing w:after="0" w:line="360" w:lineRule="auto"/>
        <w:ind w:left="0" w:firstLine="709"/>
        <w:jc w:val="both"/>
        <w:rPr>
          <w:rFonts w:ascii="Times New Roman" w:eastAsia="Times New Roman" w:hAnsi="Times New Roman" w:cs="Times New Roman"/>
          <w:sz w:val="28"/>
          <w:szCs w:val="28"/>
        </w:rPr>
      </w:pPr>
      <w:r w:rsidRPr="00836653">
        <w:rPr>
          <w:rFonts w:ascii="Times New Roman" w:eastAsia="Times New Roman" w:hAnsi="Times New Roman" w:cs="Times New Roman"/>
          <w:sz w:val="28"/>
          <w:szCs w:val="28"/>
        </w:rPr>
        <w:t>Шаповал</w:t>
      </w:r>
      <w:r w:rsidR="00E71A65">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В., Шаповал</w:t>
      </w:r>
      <w:r w:rsidR="00E71A65">
        <w:rPr>
          <w:rFonts w:ascii="Times New Roman" w:eastAsia="Times New Roman" w:hAnsi="Times New Roman" w:cs="Times New Roman"/>
          <w:sz w:val="28"/>
          <w:szCs w:val="28"/>
        </w:rPr>
        <w:t> </w:t>
      </w:r>
      <w:r w:rsidRPr="00836653">
        <w:rPr>
          <w:rFonts w:ascii="Times New Roman" w:eastAsia="Times New Roman" w:hAnsi="Times New Roman" w:cs="Times New Roman"/>
          <w:sz w:val="28"/>
          <w:szCs w:val="28"/>
        </w:rPr>
        <w:t>Т. Загальні характеристики конституційних статусів людини і громадянина України. // Право Ук</w:t>
      </w:r>
      <w:r w:rsidR="00E71A65">
        <w:rPr>
          <w:rFonts w:ascii="Times New Roman" w:eastAsia="Times New Roman" w:hAnsi="Times New Roman" w:cs="Times New Roman"/>
          <w:sz w:val="28"/>
          <w:szCs w:val="28"/>
        </w:rPr>
        <w:t>раїни. – 2006. –</w:t>
      </w:r>
      <w:r w:rsidRPr="00836653">
        <w:rPr>
          <w:rFonts w:ascii="Times New Roman" w:eastAsia="Times New Roman" w:hAnsi="Times New Roman" w:cs="Times New Roman"/>
          <w:sz w:val="28"/>
          <w:szCs w:val="28"/>
        </w:rPr>
        <w:t xml:space="preserve"> №9. – С.47-51.</w:t>
      </w:r>
    </w:p>
    <w:p w:rsidR="00B51F95" w:rsidRPr="00836653" w:rsidRDefault="00B51F95" w:rsidP="00836653">
      <w:pPr>
        <w:tabs>
          <w:tab w:val="left" w:pos="1134"/>
        </w:tabs>
        <w:spacing w:after="0" w:line="360" w:lineRule="auto"/>
        <w:ind w:firstLine="709"/>
        <w:jc w:val="both"/>
        <w:rPr>
          <w:rFonts w:ascii="Times New Roman" w:eastAsia="Times New Roman" w:hAnsi="Times New Roman" w:cs="Times New Roman"/>
          <w:b/>
          <w:i/>
          <w:sz w:val="28"/>
          <w:szCs w:val="28"/>
        </w:rPr>
      </w:pPr>
      <w:r w:rsidRPr="00836653">
        <w:rPr>
          <w:rFonts w:ascii="Times New Roman" w:eastAsia="Times New Roman" w:hAnsi="Times New Roman" w:cs="Times New Roman"/>
          <w:b/>
          <w:i/>
          <w:sz w:val="28"/>
          <w:szCs w:val="28"/>
        </w:rPr>
        <w:t>Міжнародно-правові акти:</w:t>
      </w:r>
    </w:p>
    <w:p w:rsidR="00B51F95" w:rsidRPr="00836653" w:rsidRDefault="00B51F95" w:rsidP="00C75FF2">
      <w:pPr>
        <w:numPr>
          <w:ilvl w:val="0"/>
          <w:numId w:val="164"/>
        </w:numPr>
        <w:tabs>
          <w:tab w:val="left" w:pos="1134"/>
        </w:tabs>
        <w:overflowPunct w:val="0"/>
        <w:autoSpaceDE w:val="0"/>
        <w:autoSpaceDN w:val="0"/>
        <w:adjustRightInd w:val="0"/>
        <w:spacing w:after="0" w:line="360" w:lineRule="auto"/>
        <w:ind w:left="0" w:firstLine="709"/>
        <w:contextualSpacing/>
        <w:jc w:val="both"/>
        <w:rPr>
          <w:rFonts w:ascii="Times New Roman" w:eastAsia="SimSun" w:hAnsi="Times New Roman" w:cs="Times New Roman"/>
          <w:spacing w:val="4"/>
          <w:sz w:val="28"/>
          <w:szCs w:val="28"/>
          <w:lang w:val="ru-RU" w:eastAsia="ru-RU"/>
        </w:rPr>
      </w:pPr>
      <w:r w:rsidRPr="00836653">
        <w:rPr>
          <w:rFonts w:ascii="Times New Roman" w:eastAsia="SimSun" w:hAnsi="Times New Roman" w:cs="Times New Roman"/>
          <w:spacing w:val="4"/>
          <w:sz w:val="28"/>
          <w:szCs w:val="28"/>
          <w:lang w:val="ru-RU" w:eastAsia="ru-RU"/>
        </w:rPr>
        <w:t>Загальна декларація п</w:t>
      </w:r>
      <w:r w:rsidR="00492A3A">
        <w:rPr>
          <w:rFonts w:ascii="Times New Roman" w:eastAsia="SimSun" w:hAnsi="Times New Roman" w:cs="Times New Roman"/>
          <w:spacing w:val="4"/>
          <w:sz w:val="28"/>
          <w:szCs w:val="28"/>
          <w:lang w:val="ru-RU" w:eastAsia="ru-RU"/>
        </w:rPr>
        <w:t>рав людини (ООН, 10.12.1948 р.).</w:t>
      </w:r>
    </w:p>
    <w:p w:rsidR="00B51F95" w:rsidRPr="00836653" w:rsidRDefault="00B51F95" w:rsidP="00C75FF2">
      <w:pPr>
        <w:numPr>
          <w:ilvl w:val="0"/>
          <w:numId w:val="164"/>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6653">
        <w:rPr>
          <w:rFonts w:ascii="Times New Roman" w:eastAsia="SimSun" w:hAnsi="Times New Roman" w:cs="Times New Roman"/>
          <w:spacing w:val="4"/>
          <w:sz w:val="28"/>
          <w:szCs w:val="28"/>
          <w:lang w:eastAsia="ru-RU"/>
        </w:rPr>
        <w:t>Європейська конвенція про захист прав людини і основних свобод (Рада Європи, 1950).</w:t>
      </w:r>
    </w:p>
    <w:p w:rsidR="00FE4534" w:rsidRDefault="00B51F95" w:rsidP="00C75FF2">
      <w:pPr>
        <w:numPr>
          <w:ilvl w:val="0"/>
          <w:numId w:val="164"/>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36653">
        <w:rPr>
          <w:rFonts w:ascii="Times New Roman" w:eastAsia="SimSun" w:hAnsi="Times New Roman" w:cs="Times New Roman"/>
          <w:spacing w:val="4"/>
          <w:sz w:val="28"/>
          <w:szCs w:val="28"/>
          <w:lang w:eastAsia="ru-RU"/>
        </w:rPr>
        <w:t>Міжнародний пакт про громадянські та політичні права (ООН, 1966).</w:t>
      </w:r>
    </w:p>
    <w:p w:rsidR="00222B9A" w:rsidRPr="00945BA0" w:rsidRDefault="00222B9A" w:rsidP="00945BA0">
      <w:pPr>
        <w:tabs>
          <w:tab w:val="left" w:pos="1134"/>
        </w:tabs>
        <w:spacing w:after="0" w:line="360" w:lineRule="auto"/>
        <w:ind w:firstLine="709"/>
        <w:jc w:val="center"/>
        <w:rPr>
          <w:rFonts w:ascii="Times New Roman" w:hAnsi="Times New Roman" w:cs="Times New Roman"/>
          <w:b/>
          <w:sz w:val="28"/>
          <w:szCs w:val="28"/>
        </w:rPr>
      </w:pPr>
      <w:r w:rsidRPr="00945BA0">
        <w:rPr>
          <w:rFonts w:ascii="Times New Roman" w:hAnsi="Times New Roman" w:cs="Times New Roman"/>
          <w:b/>
          <w:sz w:val="28"/>
          <w:szCs w:val="28"/>
        </w:rPr>
        <w:lastRenderedPageBreak/>
        <w:t>ПАКЕТ</w:t>
      </w:r>
      <w:r w:rsidR="00FE4534" w:rsidRPr="00945BA0">
        <w:rPr>
          <w:rFonts w:ascii="Times New Roman" w:hAnsi="Times New Roman" w:cs="Times New Roman"/>
          <w:b/>
          <w:sz w:val="28"/>
          <w:szCs w:val="28"/>
        </w:rPr>
        <w:t xml:space="preserve"> </w:t>
      </w:r>
      <w:r w:rsidR="00427E42" w:rsidRPr="00945BA0">
        <w:rPr>
          <w:rFonts w:ascii="Times New Roman" w:hAnsi="Times New Roman" w:cs="Times New Roman"/>
          <w:b/>
          <w:sz w:val="28"/>
          <w:szCs w:val="28"/>
        </w:rPr>
        <w:t>К</w:t>
      </w:r>
      <w:r w:rsidRPr="00945BA0">
        <w:rPr>
          <w:rFonts w:ascii="Times New Roman" w:hAnsi="Times New Roman" w:cs="Times New Roman"/>
          <w:b/>
          <w:sz w:val="28"/>
          <w:szCs w:val="28"/>
        </w:rPr>
        <w:t>ОМПЛЕКСНИХ КОНТРОЛЬНИХ РОБІТ</w:t>
      </w:r>
    </w:p>
    <w:p w:rsidR="00FE4534" w:rsidRPr="00945BA0" w:rsidRDefault="00FE4534" w:rsidP="00FE4534">
      <w:pPr>
        <w:tabs>
          <w:tab w:val="left" w:pos="1134"/>
        </w:tabs>
        <w:spacing w:after="0" w:line="360" w:lineRule="auto"/>
        <w:ind w:firstLine="709"/>
        <w:jc w:val="both"/>
        <w:rPr>
          <w:rFonts w:ascii="Times New Roman" w:eastAsia="Times New Roman" w:hAnsi="Times New Roman" w:cs="Times New Roman"/>
          <w:b/>
          <w:i/>
          <w:sz w:val="28"/>
          <w:szCs w:val="28"/>
        </w:rPr>
      </w:pPr>
    </w:p>
    <w:p w:rsidR="00222B9A" w:rsidRPr="00945BA0" w:rsidRDefault="00222B9A" w:rsidP="00FE4534">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945BA0">
        <w:rPr>
          <w:rFonts w:ascii="Times New Roman" w:eastAsia="Times New Roman" w:hAnsi="Times New Roman" w:cs="Times New Roman"/>
          <w:bCs/>
          <w:iCs/>
          <w:sz w:val="28"/>
          <w:szCs w:val="28"/>
        </w:rPr>
        <w:t xml:space="preserve">Після завершення вивчення кожного модуля проводиться аудиторна комплексна контрольна робота, питання якої охоплюють програмний матеріал трьох тем </w:t>
      </w:r>
      <w:r w:rsidR="00B51F95" w:rsidRPr="00945BA0">
        <w:rPr>
          <w:rFonts w:ascii="Times New Roman" w:eastAsia="Times New Roman" w:hAnsi="Times New Roman" w:cs="Times New Roman"/>
          <w:bCs/>
          <w:iCs/>
          <w:sz w:val="28"/>
          <w:szCs w:val="28"/>
        </w:rPr>
        <w:t>кож</w:t>
      </w:r>
      <w:r w:rsidR="00945BA0">
        <w:rPr>
          <w:rFonts w:ascii="Times New Roman" w:eastAsia="Times New Roman" w:hAnsi="Times New Roman" w:cs="Times New Roman"/>
          <w:bCs/>
          <w:iCs/>
          <w:sz w:val="28"/>
          <w:szCs w:val="28"/>
        </w:rPr>
        <w:t>ного модуля.</w:t>
      </w:r>
    </w:p>
    <w:p w:rsidR="0089413B" w:rsidRPr="00945BA0" w:rsidRDefault="00222B9A" w:rsidP="00FE4534">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945BA0">
        <w:rPr>
          <w:rFonts w:ascii="Times New Roman" w:eastAsia="Times New Roman" w:hAnsi="Times New Roman" w:cs="Times New Roman"/>
          <w:bCs/>
          <w:iCs/>
          <w:sz w:val="28"/>
          <w:szCs w:val="28"/>
        </w:rPr>
        <w:t>Готуючись до комплексної контрольної роботи студенту необхідно повторити пройдений матеріал, підготувати і опрацювати доміжні джерела, нормативні акти, дод</w:t>
      </w:r>
      <w:r w:rsidR="0089413B" w:rsidRPr="00945BA0">
        <w:rPr>
          <w:rFonts w:ascii="Times New Roman" w:eastAsia="Times New Roman" w:hAnsi="Times New Roman" w:cs="Times New Roman"/>
          <w:bCs/>
          <w:iCs/>
          <w:sz w:val="28"/>
          <w:szCs w:val="28"/>
        </w:rPr>
        <w:t>атково-інформаційні матеріали.</w:t>
      </w:r>
    </w:p>
    <w:p w:rsidR="00427E42" w:rsidRPr="00945BA0" w:rsidRDefault="00222B9A" w:rsidP="00FE4534">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945BA0">
        <w:rPr>
          <w:rFonts w:ascii="Times New Roman" w:eastAsia="Times New Roman" w:hAnsi="Times New Roman" w:cs="Times New Roman"/>
          <w:bCs/>
          <w:iCs/>
          <w:sz w:val="28"/>
          <w:szCs w:val="28"/>
        </w:rPr>
        <w:t xml:space="preserve">Під час виконання комплексної роботи студенту дозволяється користуватись </w:t>
      </w:r>
      <w:r w:rsidR="0089413B" w:rsidRPr="00945BA0">
        <w:rPr>
          <w:rFonts w:ascii="Times New Roman" w:eastAsia="Times New Roman" w:hAnsi="Times New Roman" w:cs="Times New Roman"/>
          <w:bCs/>
          <w:iCs/>
          <w:sz w:val="28"/>
          <w:szCs w:val="28"/>
        </w:rPr>
        <w:t xml:space="preserve">тільки </w:t>
      </w:r>
      <w:r w:rsidRPr="00945BA0">
        <w:rPr>
          <w:rFonts w:ascii="Times New Roman" w:eastAsia="Times New Roman" w:hAnsi="Times New Roman" w:cs="Times New Roman"/>
          <w:bCs/>
          <w:iCs/>
          <w:sz w:val="28"/>
          <w:szCs w:val="28"/>
        </w:rPr>
        <w:t>нормативно-правовими актами</w:t>
      </w:r>
      <w:r w:rsidR="0089413B" w:rsidRPr="00945BA0">
        <w:rPr>
          <w:rFonts w:ascii="Times New Roman" w:eastAsia="Times New Roman" w:hAnsi="Times New Roman" w:cs="Times New Roman"/>
          <w:bCs/>
          <w:iCs/>
          <w:sz w:val="28"/>
          <w:szCs w:val="28"/>
        </w:rPr>
        <w:t>. Користування ними сприятиме майбутньому фахівцю набувати навиків користування нормативною базою, застосовувати норми права в формуванні своїх відповідей на задані питання</w:t>
      </w:r>
      <w:r w:rsidRPr="00945BA0">
        <w:rPr>
          <w:rFonts w:ascii="Times New Roman" w:eastAsia="Times New Roman" w:hAnsi="Times New Roman" w:cs="Times New Roman"/>
          <w:bCs/>
          <w:iCs/>
          <w:sz w:val="28"/>
          <w:szCs w:val="28"/>
        </w:rPr>
        <w:t xml:space="preserve">. </w:t>
      </w:r>
    </w:p>
    <w:p w:rsidR="00F25468" w:rsidRDefault="00F25468" w:rsidP="00F25468">
      <w:pPr>
        <w:tabs>
          <w:tab w:val="left" w:pos="1134"/>
        </w:tabs>
        <w:spacing w:after="0" w:line="360" w:lineRule="auto"/>
        <w:ind w:firstLine="709"/>
        <w:jc w:val="center"/>
        <w:rPr>
          <w:rFonts w:ascii="Times New Roman" w:eastAsia="Times New Roman" w:hAnsi="Times New Roman" w:cs="Times New Roman"/>
          <w:b/>
          <w:i/>
          <w:sz w:val="28"/>
          <w:szCs w:val="28"/>
        </w:rPr>
      </w:pPr>
    </w:p>
    <w:p w:rsidR="00F25468" w:rsidRPr="00945BA0" w:rsidRDefault="00F25468" w:rsidP="00F25468">
      <w:pPr>
        <w:tabs>
          <w:tab w:val="left" w:pos="1134"/>
        </w:tabs>
        <w:spacing w:after="0" w:line="360" w:lineRule="auto"/>
        <w:ind w:firstLine="709"/>
        <w:jc w:val="center"/>
        <w:rPr>
          <w:rFonts w:ascii="Times New Roman" w:eastAsia="Times New Roman" w:hAnsi="Times New Roman" w:cs="Times New Roman"/>
          <w:b/>
          <w:i/>
          <w:sz w:val="28"/>
          <w:szCs w:val="28"/>
        </w:rPr>
      </w:pPr>
      <w:r w:rsidRPr="00945BA0">
        <w:rPr>
          <w:rFonts w:ascii="Times New Roman" w:eastAsia="Times New Roman" w:hAnsi="Times New Roman" w:cs="Times New Roman"/>
          <w:b/>
          <w:i/>
          <w:sz w:val="28"/>
          <w:szCs w:val="28"/>
        </w:rPr>
        <w:t>Частина І. ТЕОРІЯ ДЕРЖАВИ</w:t>
      </w:r>
    </w:p>
    <w:p w:rsidR="00427E42" w:rsidRPr="00945BA0" w:rsidRDefault="00427E42" w:rsidP="00945BA0">
      <w:pPr>
        <w:tabs>
          <w:tab w:val="left" w:pos="1134"/>
        </w:tabs>
        <w:spacing w:after="0" w:line="360" w:lineRule="auto"/>
        <w:ind w:firstLine="709"/>
        <w:jc w:val="center"/>
        <w:rPr>
          <w:rFonts w:ascii="Times New Roman" w:eastAsia="Times New Roman" w:hAnsi="Times New Roman" w:cs="Times New Roman"/>
          <w:b/>
          <w:sz w:val="28"/>
          <w:szCs w:val="28"/>
        </w:rPr>
      </w:pPr>
      <w:r w:rsidRPr="00945BA0">
        <w:rPr>
          <w:rFonts w:ascii="Times New Roman" w:eastAsia="Times New Roman" w:hAnsi="Times New Roman" w:cs="Times New Roman"/>
          <w:b/>
          <w:sz w:val="28"/>
          <w:szCs w:val="28"/>
        </w:rPr>
        <w:t>Модуль 1. Вступ до теорії де</w:t>
      </w:r>
      <w:r w:rsidR="00945BA0">
        <w:rPr>
          <w:rFonts w:ascii="Times New Roman" w:eastAsia="Times New Roman" w:hAnsi="Times New Roman" w:cs="Times New Roman"/>
          <w:b/>
          <w:sz w:val="28"/>
          <w:szCs w:val="28"/>
        </w:rPr>
        <w:t>ржави і права. Поняття держави</w:t>
      </w:r>
    </w:p>
    <w:p w:rsidR="00427E42" w:rsidRPr="00945BA0" w:rsidRDefault="00427E42" w:rsidP="00945BA0">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ККР 1</w:t>
      </w:r>
    </w:p>
    <w:p w:rsidR="00427E42" w:rsidRPr="00945BA0" w:rsidRDefault="00427E42" w:rsidP="00FE4534">
      <w:pPr>
        <w:numPr>
          <w:ilvl w:val="0"/>
          <w:numId w:val="49"/>
        </w:numPr>
        <w:tabs>
          <w:tab w:val="left" w:pos="1134"/>
        </w:tabs>
        <w:spacing w:after="0" w:line="360" w:lineRule="auto"/>
        <w:ind w:left="0" w:firstLine="709"/>
        <w:jc w:val="both"/>
        <w:rPr>
          <w:rFonts w:ascii="Times New Roman" w:hAnsi="Times New Roman" w:cs="Times New Roman"/>
          <w:sz w:val="28"/>
          <w:szCs w:val="28"/>
          <w:lang w:eastAsia="ru-RU"/>
        </w:rPr>
      </w:pPr>
      <w:r w:rsidRPr="00945BA0">
        <w:rPr>
          <w:rFonts w:ascii="Times New Roman" w:hAnsi="Times New Roman" w:cs="Times New Roman"/>
          <w:sz w:val="28"/>
          <w:szCs w:val="28"/>
          <w:lang w:eastAsia="ru-RU"/>
        </w:rPr>
        <w:t>Предмет, об</w:t>
      </w:r>
      <w:r w:rsidR="00DD45FE" w:rsidRPr="00945BA0">
        <w:rPr>
          <w:rFonts w:ascii="Times New Roman" w:hAnsi="Times New Roman" w:cs="Times New Roman"/>
          <w:sz w:val="28"/>
          <w:szCs w:val="28"/>
          <w:lang w:val="ru-RU" w:eastAsia="ru-RU"/>
        </w:rPr>
        <w:t>’</w:t>
      </w:r>
      <w:r w:rsidRPr="00945BA0">
        <w:rPr>
          <w:rFonts w:ascii="Times New Roman" w:hAnsi="Times New Roman" w:cs="Times New Roman"/>
          <w:sz w:val="28"/>
          <w:szCs w:val="28"/>
          <w:lang w:eastAsia="ru-RU"/>
        </w:rPr>
        <w:t>єкт та методи теорії  держави і права.</w:t>
      </w:r>
    </w:p>
    <w:p w:rsidR="00427E42" w:rsidRPr="00945BA0" w:rsidRDefault="00427E42" w:rsidP="00FE4534">
      <w:pPr>
        <w:numPr>
          <w:ilvl w:val="0"/>
          <w:numId w:val="49"/>
        </w:numPr>
        <w:tabs>
          <w:tab w:val="left" w:pos="1134"/>
        </w:tabs>
        <w:spacing w:after="0" w:line="360" w:lineRule="auto"/>
        <w:ind w:left="0" w:firstLine="709"/>
        <w:jc w:val="both"/>
        <w:rPr>
          <w:rFonts w:ascii="Times New Roman" w:hAnsi="Times New Roman" w:cs="Times New Roman"/>
          <w:sz w:val="28"/>
          <w:szCs w:val="28"/>
          <w:lang w:eastAsia="ru-RU"/>
        </w:rPr>
      </w:pPr>
      <w:r w:rsidRPr="00945BA0">
        <w:rPr>
          <w:rFonts w:ascii="Times New Roman" w:hAnsi="Times New Roman" w:cs="Times New Roman"/>
          <w:sz w:val="28"/>
          <w:szCs w:val="28"/>
          <w:lang w:eastAsia="ru-RU"/>
        </w:rPr>
        <w:t>Методи теорії держави і права</w:t>
      </w:r>
      <w:r w:rsidR="00945BA0">
        <w:rPr>
          <w:rFonts w:ascii="Times New Roman" w:hAnsi="Times New Roman" w:cs="Times New Roman"/>
          <w:sz w:val="28"/>
          <w:szCs w:val="28"/>
          <w:lang w:eastAsia="ru-RU"/>
        </w:rPr>
        <w:t>.</w:t>
      </w:r>
    </w:p>
    <w:p w:rsidR="00427E42" w:rsidRPr="00945BA0" w:rsidRDefault="00427E42" w:rsidP="00FE4534">
      <w:pPr>
        <w:numPr>
          <w:ilvl w:val="0"/>
          <w:numId w:val="49"/>
        </w:numPr>
        <w:tabs>
          <w:tab w:val="left" w:pos="1134"/>
        </w:tabs>
        <w:spacing w:after="0" w:line="360" w:lineRule="auto"/>
        <w:ind w:left="0" w:firstLine="709"/>
        <w:jc w:val="both"/>
        <w:rPr>
          <w:rFonts w:ascii="Times New Roman" w:hAnsi="Times New Roman" w:cs="Times New Roman"/>
          <w:sz w:val="28"/>
          <w:szCs w:val="28"/>
          <w:lang w:eastAsia="ru-RU"/>
        </w:rPr>
      </w:pPr>
      <w:r w:rsidRPr="00945BA0">
        <w:rPr>
          <w:rFonts w:ascii="Times New Roman" w:hAnsi="Times New Roman" w:cs="Times New Roman"/>
          <w:sz w:val="28"/>
          <w:szCs w:val="28"/>
          <w:lang w:eastAsia="ru-RU"/>
        </w:rPr>
        <w:t>Функції теорії держави і права.</w:t>
      </w:r>
    </w:p>
    <w:p w:rsidR="00427E42" w:rsidRPr="00945BA0" w:rsidRDefault="00427E42" w:rsidP="00FE4534">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Cs/>
          <w:sz w:val="28"/>
          <w:szCs w:val="28"/>
        </w:rPr>
      </w:pPr>
    </w:p>
    <w:p w:rsidR="00427E42" w:rsidRPr="00945BA0" w:rsidRDefault="00427E42" w:rsidP="00945BA0">
      <w:pPr>
        <w:tabs>
          <w:tab w:val="left" w:pos="1134"/>
        </w:tabs>
        <w:spacing w:after="0" w:line="360" w:lineRule="auto"/>
        <w:ind w:firstLine="709"/>
        <w:jc w:val="center"/>
        <w:rPr>
          <w:rFonts w:ascii="Times New Roman" w:eastAsia="Times New Roman" w:hAnsi="Times New Roman" w:cs="Times New Roman"/>
          <w:b/>
          <w:sz w:val="28"/>
          <w:szCs w:val="28"/>
        </w:rPr>
      </w:pPr>
      <w:r w:rsidRPr="00945BA0">
        <w:rPr>
          <w:rFonts w:ascii="Times New Roman" w:eastAsia="Times New Roman" w:hAnsi="Times New Roman" w:cs="Times New Roman"/>
          <w:b/>
          <w:sz w:val="28"/>
          <w:szCs w:val="28"/>
        </w:rPr>
        <w:t>Модуль 2. Форма, функції та апарат держави</w:t>
      </w:r>
    </w:p>
    <w:p w:rsidR="00427E42" w:rsidRPr="00945BA0" w:rsidRDefault="00427E42" w:rsidP="00945BA0">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ККР 2</w:t>
      </w:r>
    </w:p>
    <w:p w:rsidR="00427E42" w:rsidRPr="00945BA0" w:rsidRDefault="00F572F9" w:rsidP="00C75FF2">
      <w:pPr>
        <w:pStyle w:val="af5"/>
        <w:numPr>
          <w:ilvl w:val="3"/>
          <w:numId w:val="145"/>
        </w:numPr>
        <w:tabs>
          <w:tab w:val="clear" w:pos="2880"/>
          <w:tab w:val="num" w:pos="0"/>
          <w:tab w:val="left" w:pos="1134"/>
        </w:tabs>
        <w:autoSpaceDE w:val="0"/>
        <w:autoSpaceDN w:val="0"/>
        <w:adjustRightInd w:val="0"/>
        <w:spacing w:line="360" w:lineRule="auto"/>
        <w:ind w:left="0" w:firstLine="709"/>
        <w:jc w:val="both"/>
        <w:rPr>
          <w:bCs/>
          <w:iCs/>
          <w:sz w:val="28"/>
          <w:szCs w:val="28"/>
          <w:lang w:val="ru-RU"/>
        </w:rPr>
      </w:pPr>
      <w:r w:rsidRPr="00945BA0">
        <w:rPr>
          <w:sz w:val="28"/>
          <w:szCs w:val="28"/>
          <w:lang w:val="uk-UA" w:eastAsia="ru-RU"/>
        </w:rPr>
        <w:t>Поняття і структура механізму держави</w:t>
      </w:r>
      <w:r w:rsidR="00427E42" w:rsidRPr="00945BA0">
        <w:rPr>
          <w:bCs/>
          <w:iCs/>
          <w:sz w:val="28"/>
          <w:szCs w:val="28"/>
          <w:lang w:val="ru-RU"/>
        </w:rPr>
        <w:t>.</w:t>
      </w:r>
    </w:p>
    <w:p w:rsidR="00427E42" w:rsidRPr="00945BA0" w:rsidRDefault="00427E42" w:rsidP="00C75FF2">
      <w:pPr>
        <w:pStyle w:val="af5"/>
        <w:numPr>
          <w:ilvl w:val="3"/>
          <w:numId w:val="145"/>
        </w:numPr>
        <w:tabs>
          <w:tab w:val="clear" w:pos="2880"/>
          <w:tab w:val="num" w:pos="0"/>
          <w:tab w:val="left" w:pos="1134"/>
        </w:tabs>
        <w:autoSpaceDE w:val="0"/>
        <w:autoSpaceDN w:val="0"/>
        <w:adjustRightInd w:val="0"/>
        <w:spacing w:line="360" w:lineRule="auto"/>
        <w:ind w:left="0" w:firstLine="709"/>
        <w:jc w:val="both"/>
        <w:rPr>
          <w:bCs/>
          <w:iCs/>
          <w:sz w:val="28"/>
          <w:szCs w:val="28"/>
        </w:rPr>
      </w:pPr>
      <w:r w:rsidRPr="00945BA0">
        <w:rPr>
          <w:bCs/>
          <w:iCs/>
          <w:sz w:val="28"/>
          <w:szCs w:val="28"/>
          <w:lang w:val="uk-UA"/>
        </w:rPr>
        <w:t>Функції держави.</w:t>
      </w:r>
    </w:p>
    <w:p w:rsidR="00F572F9" w:rsidRPr="00945BA0" w:rsidRDefault="00F572F9" w:rsidP="00C75FF2">
      <w:pPr>
        <w:pStyle w:val="af5"/>
        <w:numPr>
          <w:ilvl w:val="3"/>
          <w:numId w:val="145"/>
        </w:numPr>
        <w:tabs>
          <w:tab w:val="clear" w:pos="2880"/>
          <w:tab w:val="num" w:pos="0"/>
          <w:tab w:val="left" w:pos="1134"/>
        </w:tabs>
        <w:autoSpaceDE w:val="0"/>
        <w:autoSpaceDN w:val="0"/>
        <w:adjustRightInd w:val="0"/>
        <w:spacing w:line="360" w:lineRule="auto"/>
        <w:ind w:left="0" w:firstLine="709"/>
        <w:jc w:val="both"/>
        <w:rPr>
          <w:bCs/>
          <w:iCs/>
          <w:sz w:val="28"/>
          <w:szCs w:val="28"/>
          <w:lang w:val="ru-RU"/>
        </w:rPr>
      </w:pPr>
      <w:r w:rsidRPr="00945BA0">
        <w:rPr>
          <w:sz w:val="28"/>
          <w:szCs w:val="28"/>
          <w:lang w:val="uk-UA" w:eastAsia="ru-RU"/>
        </w:rPr>
        <w:t>Поділ влади як принцип організації роботи державного апарату</w:t>
      </w:r>
      <w:r w:rsidRPr="00945BA0">
        <w:rPr>
          <w:sz w:val="28"/>
          <w:szCs w:val="28"/>
          <w:lang w:val="ru-RU"/>
        </w:rPr>
        <w:t>.</w:t>
      </w:r>
    </w:p>
    <w:p w:rsidR="00F572F9" w:rsidRPr="00945BA0" w:rsidRDefault="00F572F9" w:rsidP="00FE4534">
      <w:pPr>
        <w:pStyle w:val="af5"/>
        <w:tabs>
          <w:tab w:val="left" w:pos="1134"/>
        </w:tabs>
        <w:autoSpaceDE w:val="0"/>
        <w:autoSpaceDN w:val="0"/>
        <w:adjustRightInd w:val="0"/>
        <w:spacing w:line="360" w:lineRule="auto"/>
        <w:ind w:left="0" w:firstLine="709"/>
        <w:jc w:val="both"/>
        <w:rPr>
          <w:b/>
          <w:sz w:val="28"/>
          <w:szCs w:val="28"/>
          <w:lang w:val="ru-RU"/>
        </w:rPr>
      </w:pPr>
    </w:p>
    <w:p w:rsidR="00427E42" w:rsidRPr="00945BA0" w:rsidRDefault="00431360" w:rsidP="00945BA0">
      <w:pPr>
        <w:pStyle w:val="af5"/>
        <w:tabs>
          <w:tab w:val="left" w:pos="1134"/>
        </w:tabs>
        <w:autoSpaceDE w:val="0"/>
        <w:autoSpaceDN w:val="0"/>
        <w:adjustRightInd w:val="0"/>
        <w:spacing w:line="360" w:lineRule="auto"/>
        <w:ind w:left="0" w:firstLine="709"/>
        <w:jc w:val="center"/>
        <w:rPr>
          <w:b/>
          <w:sz w:val="28"/>
          <w:szCs w:val="28"/>
          <w:lang w:val="ru-RU"/>
        </w:rPr>
      </w:pPr>
      <w:r w:rsidRPr="00945BA0">
        <w:rPr>
          <w:b/>
          <w:sz w:val="28"/>
          <w:szCs w:val="28"/>
          <w:lang w:val="ru-RU"/>
        </w:rPr>
        <w:t>Модуль 3</w:t>
      </w:r>
      <w:r w:rsidR="00F572F9" w:rsidRPr="00945BA0">
        <w:rPr>
          <w:b/>
          <w:sz w:val="28"/>
          <w:szCs w:val="28"/>
          <w:lang w:val="ru-RU"/>
        </w:rPr>
        <w:t xml:space="preserve">. </w:t>
      </w:r>
      <w:r w:rsidRPr="00945BA0">
        <w:rPr>
          <w:b/>
          <w:sz w:val="28"/>
          <w:szCs w:val="28"/>
          <w:lang w:val="ru-RU"/>
        </w:rPr>
        <w:t>Соціальне призначення держави</w:t>
      </w:r>
    </w:p>
    <w:p w:rsidR="00427E42" w:rsidRPr="00945BA0" w:rsidRDefault="00427E42" w:rsidP="00945BA0">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ККР 3</w:t>
      </w:r>
    </w:p>
    <w:p w:rsidR="00431360" w:rsidRPr="00945BA0" w:rsidRDefault="00F572F9" w:rsidP="00FE4534">
      <w:pPr>
        <w:pStyle w:val="af5"/>
        <w:tabs>
          <w:tab w:val="left" w:pos="1134"/>
        </w:tabs>
        <w:autoSpaceDE w:val="0"/>
        <w:autoSpaceDN w:val="0"/>
        <w:adjustRightInd w:val="0"/>
        <w:spacing w:line="360" w:lineRule="auto"/>
        <w:ind w:left="0" w:firstLine="709"/>
        <w:jc w:val="both"/>
        <w:rPr>
          <w:sz w:val="28"/>
          <w:szCs w:val="28"/>
          <w:lang w:val="ru-RU"/>
        </w:rPr>
      </w:pPr>
      <w:r w:rsidRPr="00945BA0">
        <w:rPr>
          <w:sz w:val="28"/>
          <w:szCs w:val="28"/>
          <w:lang w:val="uk-UA"/>
        </w:rPr>
        <w:t xml:space="preserve">1. </w:t>
      </w:r>
      <w:r w:rsidR="00431360" w:rsidRPr="00945BA0">
        <w:rPr>
          <w:sz w:val="28"/>
          <w:szCs w:val="28"/>
          <w:lang w:val="uk-UA"/>
        </w:rPr>
        <w:t>Поняття соціальної дежави.</w:t>
      </w:r>
    </w:p>
    <w:p w:rsidR="00431360" w:rsidRPr="00945BA0" w:rsidRDefault="00F572F9" w:rsidP="00FE4534">
      <w:pPr>
        <w:pStyle w:val="af5"/>
        <w:tabs>
          <w:tab w:val="left" w:pos="1134"/>
        </w:tabs>
        <w:autoSpaceDE w:val="0"/>
        <w:autoSpaceDN w:val="0"/>
        <w:adjustRightInd w:val="0"/>
        <w:spacing w:line="360" w:lineRule="auto"/>
        <w:ind w:left="0" w:firstLine="709"/>
        <w:jc w:val="both"/>
        <w:rPr>
          <w:sz w:val="28"/>
          <w:szCs w:val="28"/>
          <w:lang w:val="ru-RU"/>
        </w:rPr>
      </w:pPr>
      <w:r w:rsidRPr="00945BA0">
        <w:rPr>
          <w:sz w:val="28"/>
          <w:szCs w:val="28"/>
          <w:lang w:val="ru-RU"/>
        </w:rPr>
        <w:lastRenderedPageBreak/>
        <w:t xml:space="preserve">2. </w:t>
      </w:r>
      <w:r w:rsidR="00431360" w:rsidRPr="00945BA0">
        <w:rPr>
          <w:sz w:val="28"/>
          <w:szCs w:val="28"/>
          <w:lang w:val="ru-RU"/>
        </w:rPr>
        <w:t>Держава в політичній системі суспільства</w:t>
      </w:r>
      <w:r w:rsidR="00945BA0">
        <w:rPr>
          <w:sz w:val="28"/>
          <w:szCs w:val="28"/>
          <w:lang w:val="ru-RU"/>
        </w:rPr>
        <w:t>.</w:t>
      </w:r>
    </w:p>
    <w:p w:rsidR="00431360" w:rsidRPr="00945BA0" w:rsidRDefault="00F572F9" w:rsidP="00FE4534">
      <w:pPr>
        <w:pStyle w:val="af5"/>
        <w:tabs>
          <w:tab w:val="left" w:pos="1134"/>
        </w:tabs>
        <w:autoSpaceDE w:val="0"/>
        <w:autoSpaceDN w:val="0"/>
        <w:adjustRightInd w:val="0"/>
        <w:spacing w:line="360" w:lineRule="auto"/>
        <w:ind w:left="0" w:firstLine="709"/>
        <w:jc w:val="both"/>
        <w:rPr>
          <w:sz w:val="28"/>
          <w:szCs w:val="28"/>
          <w:lang w:val="ru-RU"/>
        </w:rPr>
      </w:pPr>
      <w:r w:rsidRPr="00945BA0">
        <w:rPr>
          <w:sz w:val="28"/>
          <w:szCs w:val="28"/>
          <w:lang w:val="ru-RU"/>
        </w:rPr>
        <w:t xml:space="preserve">3. </w:t>
      </w:r>
      <w:r w:rsidR="00431360" w:rsidRPr="00945BA0">
        <w:rPr>
          <w:sz w:val="28"/>
          <w:szCs w:val="28"/>
          <w:lang w:val="ru-RU" w:eastAsia="ru-RU"/>
        </w:rPr>
        <w:t>Суверенітет держави: поняття, ознаки, види</w:t>
      </w:r>
      <w:r w:rsidR="00945BA0">
        <w:rPr>
          <w:sz w:val="28"/>
          <w:szCs w:val="28"/>
          <w:lang w:val="ru-RU" w:eastAsia="ru-RU"/>
        </w:rPr>
        <w:t>.</w:t>
      </w:r>
    </w:p>
    <w:p w:rsidR="00431360" w:rsidRPr="00945BA0" w:rsidRDefault="00431360" w:rsidP="00FE4534">
      <w:pPr>
        <w:pStyle w:val="af5"/>
        <w:tabs>
          <w:tab w:val="left" w:pos="1134"/>
        </w:tabs>
        <w:spacing w:line="360" w:lineRule="auto"/>
        <w:ind w:left="0" w:firstLine="709"/>
        <w:jc w:val="both"/>
        <w:rPr>
          <w:b/>
          <w:i/>
          <w:sz w:val="28"/>
          <w:szCs w:val="28"/>
          <w:lang w:val="uk-UA"/>
        </w:rPr>
      </w:pPr>
    </w:p>
    <w:p w:rsidR="00431360" w:rsidRPr="00945BA0" w:rsidRDefault="00431360" w:rsidP="00F25468">
      <w:pPr>
        <w:pStyle w:val="af5"/>
        <w:tabs>
          <w:tab w:val="left" w:pos="1134"/>
        </w:tabs>
        <w:spacing w:line="360" w:lineRule="auto"/>
        <w:ind w:left="0" w:firstLine="709"/>
        <w:jc w:val="center"/>
        <w:rPr>
          <w:b/>
          <w:i/>
          <w:sz w:val="28"/>
          <w:szCs w:val="28"/>
          <w:lang w:val="ru-RU"/>
        </w:rPr>
      </w:pPr>
      <w:r w:rsidRPr="00945BA0">
        <w:rPr>
          <w:b/>
          <w:i/>
          <w:sz w:val="28"/>
          <w:szCs w:val="28"/>
          <w:lang w:val="ru-RU"/>
        </w:rPr>
        <w:t>Частина ІІ. ТЕОРІЯ ПРАВА</w:t>
      </w:r>
    </w:p>
    <w:p w:rsidR="00431360" w:rsidRPr="00945BA0" w:rsidRDefault="00431360" w:rsidP="00F25468">
      <w:pPr>
        <w:pStyle w:val="af5"/>
        <w:tabs>
          <w:tab w:val="left" w:pos="1134"/>
        </w:tabs>
        <w:autoSpaceDE w:val="0"/>
        <w:autoSpaceDN w:val="0"/>
        <w:adjustRightInd w:val="0"/>
        <w:spacing w:line="360" w:lineRule="auto"/>
        <w:ind w:left="0" w:firstLine="709"/>
        <w:jc w:val="center"/>
        <w:rPr>
          <w:b/>
          <w:sz w:val="28"/>
          <w:szCs w:val="28"/>
          <w:lang w:val="ru-RU" w:eastAsia="ru-RU"/>
        </w:rPr>
      </w:pPr>
      <w:r w:rsidRPr="00945BA0">
        <w:rPr>
          <w:b/>
          <w:sz w:val="28"/>
          <w:szCs w:val="28"/>
          <w:lang w:val="ru-RU" w:eastAsia="ru-RU"/>
        </w:rPr>
        <w:t>Модуль 1. Поняття права</w:t>
      </w:r>
    </w:p>
    <w:p w:rsidR="00427E42" w:rsidRPr="00945BA0" w:rsidRDefault="00427E42" w:rsidP="00F25468">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ККР 4</w:t>
      </w:r>
    </w:p>
    <w:p w:rsidR="00431360" w:rsidRPr="00945BA0" w:rsidRDefault="00431360" w:rsidP="00C75FF2">
      <w:pPr>
        <w:pStyle w:val="af5"/>
        <w:numPr>
          <w:ilvl w:val="6"/>
          <w:numId w:val="145"/>
        </w:numPr>
        <w:tabs>
          <w:tab w:val="clear" w:pos="5040"/>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uk-UA"/>
        </w:rPr>
        <w:t>Р</w:t>
      </w:r>
      <w:r w:rsidR="001F7F94">
        <w:rPr>
          <w:bCs/>
          <w:iCs/>
          <w:sz w:val="28"/>
          <w:szCs w:val="28"/>
          <w:lang w:val="uk-UA"/>
        </w:rPr>
        <w:t>озуміння права в юриспруденції та основні</w:t>
      </w:r>
      <w:r w:rsidRPr="00945BA0">
        <w:rPr>
          <w:bCs/>
          <w:iCs/>
          <w:sz w:val="28"/>
          <w:szCs w:val="28"/>
          <w:lang w:val="uk-UA"/>
        </w:rPr>
        <w:t xml:space="preserve"> його принципи.</w:t>
      </w:r>
    </w:p>
    <w:p w:rsidR="00431360" w:rsidRPr="00945BA0" w:rsidRDefault="00431360" w:rsidP="00C75FF2">
      <w:pPr>
        <w:pStyle w:val="af5"/>
        <w:numPr>
          <w:ilvl w:val="6"/>
          <w:numId w:val="145"/>
        </w:numPr>
        <w:tabs>
          <w:tab w:val="clear" w:pos="5040"/>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ru-RU"/>
        </w:rPr>
        <w:t>Структура норми права.</w:t>
      </w:r>
    </w:p>
    <w:p w:rsidR="00431360" w:rsidRPr="00945BA0" w:rsidRDefault="00431360" w:rsidP="00C75FF2">
      <w:pPr>
        <w:pStyle w:val="af5"/>
        <w:numPr>
          <w:ilvl w:val="6"/>
          <w:numId w:val="145"/>
        </w:numPr>
        <w:tabs>
          <w:tab w:val="clear" w:pos="5040"/>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ru-RU"/>
        </w:rPr>
        <w:t>Співвідношення системи права і системи законодавства.</w:t>
      </w:r>
    </w:p>
    <w:p w:rsidR="00980724" w:rsidRPr="00945BA0" w:rsidRDefault="00980724" w:rsidP="00FE4534">
      <w:pPr>
        <w:tabs>
          <w:tab w:val="left" w:pos="1134"/>
        </w:tabs>
        <w:spacing w:after="0" w:line="360" w:lineRule="auto"/>
        <w:ind w:firstLine="709"/>
        <w:jc w:val="both"/>
        <w:rPr>
          <w:rFonts w:ascii="Times New Roman" w:hAnsi="Times New Roman" w:cs="Times New Roman"/>
          <w:b/>
          <w:sz w:val="28"/>
          <w:szCs w:val="28"/>
          <w:lang w:eastAsia="ru-RU"/>
        </w:rPr>
      </w:pPr>
    </w:p>
    <w:p w:rsidR="00B244F2" w:rsidRPr="00945BA0" w:rsidRDefault="00980724" w:rsidP="001F7F94">
      <w:pPr>
        <w:tabs>
          <w:tab w:val="left" w:pos="1134"/>
        </w:tabs>
        <w:spacing w:after="0" w:line="360" w:lineRule="auto"/>
        <w:ind w:firstLine="709"/>
        <w:jc w:val="center"/>
        <w:rPr>
          <w:rFonts w:ascii="Times New Roman" w:hAnsi="Times New Roman" w:cs="Times New Roman"/>
          <w:b/>
          <w:sz w:val="28"/>
          <w:szCs w:val="28"/>
        </w:rPr>
      </w:pPr>
      <w:r w:rsidRPr="00945BA0">
        <w:rPr>
          <w:rFonts w:ascii="Times New Roman" w:hAnsi="Times New Roman" w:cs="Times New Roman"/>
          <w:b/>
          <w:sz w:val="28"/>
          <w:szCs w:val="28"/>
          <w:lang w:eastAsia="ru-RU"/>
        </w:rPr>
        <w:t>Модуль 2.</w:t>
      </w:r>
      <w:r w:rsidRPr="00945BA0">
        <w:rPr>
          <w:rFonts w:ascii="Times New Roman" w:hAnsi="Times New Roman" w:cs="Times New Roman"/>
          <w:sz w:val="28"/>
          <w:szCs w:val="28"/>
        </w:rPr>
        <w:t xml:space="preserve"> </w:t>
      </w:r>
      <w:r w:rsidRPr="00945BA0">
        <w:rPr>
          <w:rFonts w:ascii="Times New Roman" w:hAnsi="Times New Roman" w:cs="Times New Roman"/>
          <w:b/>
          <w:sz w:val="28"/>
          <w:szCs w:val="28"/>
        </w:rPr>
        <w:t>Формування права</w:t>
      </w:r>
    </w:p>
    <w:p w:rsidR="00247581" w:rsidRPr="00945BA0" w:rsidRDefault="00247581" w:rsidP="001F7F94">
      <w:pPr>
        <w:tabs>
          <w:tab w:val="left" w:pos="1134"/>
        </w:tabs>
        <w:spacing w:after="0" w:line="360" w:lineRule="auto"/>
        <w:ind w:firstLine="709"/>
        <w:jc w:val="center"/>
        <w:rPr>
          <w:rFonts w:ascii="Times New Roman" w:hAnsi="Times New Roman" w:cs="Times New Roman"/>
          <w:b/>
          <w:sz w:val="28"/>
          <w:szCs w:val="28"/>
        </w:rPr>
      </w:pPr>
      <w:r w:rsidRPr="00945BA0">
        <w:rPr>
          <w:rFonts w:ascii="Times New Roman" w:eastAsia="Times New Roman" w:hAnsi="Times New Roman" w:cs="Times New Roman"/>
          <w:b/>
          <w:bCs/>
          <w:iCs/>
          <w:sz w:val="28"/>
          <w:szCs w:val="28"/>
        </w:rPr>
        <w:t>ККР 5</w:t>
      </w:r>
    </w:p>
    <w:p w:rsidR="00431360" w:rsidRPr="00945BA0" w:rsidRDefault="00980724" w:rsidP="00C75FF2">
      <w:pPr>
        <w:pStyle w:val="af5"/>
        <w:numPr>
          <w:ilvl w:val="2"/>
          <w:numId w:val="96"/>
        </w:numPr>
        <w:tabs>
          <w:tab w:val="clear" w:pos="2007"/>
          <w:tab w:val="num" w:pos="851"/>
          <w:tab w:val="left" w:pos="1134"/>
        </w:tabs>
        <w:autoSpaceDE w:val="0"/>
        <w:autoSpaceDN w:val="0"/>
        <w:adjustRightInd w:val="0"/>
        <w:spacing w:line="360" w:lineRule="auto"/>
        <w:ind w:left="0" w:firstLine="709"/>
        <w:jc w:val="both"/>
        <w:rPr>
          <w:sz w:val="28"/>
          <w:szCs w:val="28"/>
          <w:lang w:val="ru-RU"/>
        </w:rPr>
      </w:pPr>
      <w:r w:rsidRPr="00945BA0">
        <w:rPr>
          <w:sz w:val="28"/>
          <w:szCs w:val="28"/>
          <w:lang w:val="ru-RU"/>
        </w:rPr>
        <w:t>Нормативно-правовий акт: поняття, ознаки, система та види</w:t>
      </w:r>
      <w:r w:rsidR="001F7F94">
        <w:rPr>
          <w:sz w:val="28"/>
          <w:szCs w:val="28"/>
          <w:lang w:val="ru-RU"/>
        </w:rPr>
        <w:t>.</w:t>
      </w:r>
    </w:p>
    <w:p w:rsidR="00247581" w:rsidRPr="00945BA0" w:rsidRDefault="00980724" w:rsidP="00C75FF2">
      <w:pPr>
        <w:pStyle w:val="af5"/>
        <w:numPr>
          <w:ilvl w:val="2"/>
          <w:numId w:val="96"/>
        </w:numPr>
        <w:tabs>
          <w:tab w:val="clear" w:pos="2007"/>
          <w:tab w:val="num" w:pos="851"/>
          <w:tab w:val="left" w:pos="1134"/>
        </w:tabs>
        <w:autoSpaceDE w:val="0"/>
        <w:autoSpaceDN w:val="0"/>
        <w:adjustRightInd w:val="0"/>
        <w:spacing w:line="360" w:lineRule="auto"/>
        <w:ind w:left="0" w:firstLine="709"/>
        <w:jc w:val="both"/>
        <w:rPr>
          <w:sz w:val="28"/>
          <w:szCs w:val="28"/>
          <w:lang w:val="ru-RU"/>
        </w:rPr>
      </w:pPr>
      <w:r w:rsidRPr="00945BA0">
        <w:rPr>
          <w:sz w:val="28"/>
          <w:szCs w:val="28"/>
          <w:lang w:val="uk-UA" w:eastAsia="ru-RU"/>
        </w:rPr>
        <w:t>Правотворчий процес: поняття, ознаки, стадії.</w:t>
      </w:r>
    </w:p>
    <w:p w:rsidR="00980724" w:rsidRPr="00945BA0" w:rsidRDefault="00980724" w:rsidP="00C75FF2">
      <w:pPr>
        <w:pStyle w:val="af5"/>
        <w:numPr>
          <w:ilvl w:val="2"/>
          <w:numId w:val="96"/>
        </w:numPr>
        <w:tabs>
          <w:tab w:val="clear" w:pos="2007"/>
          <w:tab w:val="num" w:pos="851"/>
          <w:tab w:val="left" w:pos="1134"/>
        </w:tabs>
        <w:autoSpaceDE w:val="0"/>
        <w:autoSpaceDN w:val="0"/>
        <w:adjustRightInd w:val="0"/>
        <w:spacing w:line="360" w:lineRule="auto"/>
        <w:ind w:left="0" w:firstLine="709"/>
        <w:jc w:val="both"/>
        <w:rPr>
          <w:sz w:val="28"/>
          <w:szCs w:val="28"/>
          <w:lang w:val="ru-RU"/>
        </w:rPr>
      </w:pPr>
      <w:r w:rsidRPr="00945BA0">
        <w:rPr>
          <w:sz w:val="28"/>
          <w:szCs w:val="28"/>
          <w:lang w:val="ru-RU" w:eastAsia="ru-RU"/>
        </w:rPr>
        <w:t>Поняття та основні ознаки системи права.</w:t>
      </w:r>
    </w:p>
    <w:p w:rsidR="00980724" w:rsidRPr="00945BA0" w:rsidRDefault="00980724" w:rsidP="00FE4534">
      <w:pPr>
        <w:pStyle w:val="af5"/>
        <w:tabs>
          <w:tab w:val="left" w:pos="1134"/>
        </w:tabs>
        <w:autoSpaceDE w:val="0"/>
        <w:autoSpaceDN w:val="0"/>
        <w:adjustRightInd w:val="0"/>
        <w:spacing w:line="360" w:lineRule="auto"/>
        <w:ind w:left="0" w:firstLine="709"/>
        <w:jc w:val="both"/>
        <w:rPr>
          <w:sz w:val="28"/>
          <w:szCs w:val="28"/>
          <w:lang w:val="ru-RU"/>
        </w:rPr>
      </w:pPr>
    </w:p>
    <w:p w:rsidR="00980724" w:rsidRPr="00945BA0" w:rsidRDefault="00980724" w:rsidP="001F7F94">
      <w:pPr>
        <w:tabs>
          <w:tab w:val="left" w:pos="1134"/>
        </w:tabs>
        <w:spacing w:after="0" w:line="360" w:lineRule="auto"/>
        <w:ind w:firstLine="709"/>
        <w:jc w:val="center"/>
        <w:rPr>
          <w:rFonts w:ascii="Times New Roman" w:eastAsia="Times New Roman" w:hAnsi="Times New Roman" w:cs="Times New Roman"/>
          <w:b/>
          <w:sz w:val="28"/>
          <w:szCs w:val="28"/>
        </w:rPr>
      </w:pPr>
      <w:r w:rsidRPr="00945BA0">
        <w:rPr>
          <w:rFonts w:ascii="Times New Roman" w:eastAsia="Times New Roman" w:hAnsi="Times New Roman" w:cs="Times New Roman"/>
          <w:b/>
          <w:sz w:val="28"/>
          <w:szCs w:val="28"/>
        </w:rPr>
        <w:t>Модуль 3. Право в динаміці</w:t>
      </w:r>
    </w:p>
    <w:p w:rsidR="00427E42" w:rsidRPr="00945BA0" w:rsidRDefault="00427E42" w:rsidP="001F7F94">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 xml:space="preserve">ККР </w:t>
      </w:r>
      <w:r w:rsidR="00247581" w:rsidRPr="00945BA0">
        <w:rPr>
          <w:rFonts w:ascii="Times New Roman" w:eastAsia="Times New Roman" w:hAnsi="Times New Roman" w:cs="Times New Roman"/>
          <w:b/>
          <w:bCs/>
          <w:iCs/>
          <w:sz w:val="28"/>
          <w:szCs w:val="28"/>
        </w:rPr>
        <w:t>6</w:t>
      </w:r>
    </w:p>
    <w:p w:rsidR="00980724" w:rsidRPr="00945BA0" w:rsidRDefault="00980724" w:rsidP="00C75FF2">
      <w:pPr>
        <w:pStyle w:val="af5"/>
        <w:numPr>
          <w:ilvl w:val="5"/>
          <w:numId w:val="96"/>
        </w:numPr>
        <w:tabs>
          <w:tab w:val="clear" w:pos="3087"/>
          <w:tab w:val="left" w:pos="1134"/>
        </w:tabs>
        <w:spacing w:line="360" w:lineRule="auto"/>
        <w:ind w:left="0" w:firstLine="709"/>
        <w:jc w:val="both"/>
        <w:rPr>
          <w:sz w:val="28"/>
          <w:szCs w:val="28"/>
          <w:lang w:val="ru-RU" w:eastAsia="ru-RU"/>
        </w:rPr>
      </w:pPr>
      <w:r w:rsidRPr="00945BA0">
        <w:rPr>
          <w:sz w:val="28"/>
          <w:szCs w:val="28"/>
          <w:lang w:val="ru-RU" w:eastAsia="ru-RU"/>
        </w:rPr>
        <w:t>Суб’єкти, об’єкти та види правовідносин.</w:t>
      </w:r>
    </w:p>
    <w:p w:rsidR="00980724" w:rsidRPr="00945BA0" w:rsidRDefault="00980724" w:rsidP="00C75FF2">
      <w:pPr>
        <w:pStyle w:val="af5"/>
        <w:numPr>
          <w:ilvl w:val="5"/>
          <w:numId w:val="96"/>
        </w:numPr>
        <w:tabs>
          <w:tab w:val="clear" w:pos="3087"/>
          <w:tab w:val="left" w:pos="1134"/>
        </w:tabs>
        <w:spacing w:line="360" w:lineRule="auto"/>
        <w:ind w:left="0" w:firstLine="709"/>
        <w:jc w:val="both"/>
        <w:rPr>
          <w:sz w:val="28"/>
          <w:szCs w:val="28"/>
          <w:lang w:val="ru-RU" w:eastAsia="ru-RU"/>
        </w:rPr>
      </w:pPr>
      <w:r w:rsidRPr="00945BA0">
        <w:rPr>
          <w:sz w:val="28"/>
          <w:szCs w:val="28"/>
          <w:lang w:val="ru-RU" w:eastAsia="ru-RU"/>
        </w:rPr>
        <w:t>Стадії застосування</w:t>
      </w:r>
      <w:r w:rsidR="004843EE" w:rsidRPr="00945BA0">
        <w:rPr>
          <w:sz w:val="28"/>
          <w:szCs w:val="28"/>
          <w:lang w:val="ru-RU" w:eastAsia="ru-RU"/>
        </w:rPr>
        <w:t>норм права</w:t>
      </w:r>
      <w:r w:rsidR="001F7F94">
        <w:rPr>
          <w:sz w:val="28"/>
          <w:szCs w:val="28"/>
          <w:lang w:val="ru-RU" w:eastAsia="ru-RU"/>
        </w:rPr>
        <w:t>.</w:t>
      </w:r>
    </w:p>
    <w:p w:rsidR="00980724" w:rsidRPr="00945BA0" w:rsidRDefault="00980724" w:rsidP="00C75FF2">
      <w:pPr>
        <w:pStyle w:val="af5"/>
        <w:numPr>
          <w:ilvl w:val="5"/>
          <w:numId w:val="96"/>
        </w:numPr>
        <w:tabs>
          <w:tab w:val="clear" w:pos="3087"/>
          <w:tab w:val="left" w:pos="1134"/>
        </w:tabs>
        <w:spacing w:line="360" w:lineRule="auto"/>
        <w:ind w:left="0" w:firstLine="709"/>
        <w:jc w:val="both"/>
        <w:rPr>
          <w:sz w:val="28"/>
          <w:szCs w:val="28"/>
          <w:lang w:val="ru-RU" w:eastAsia="ru-RU"/>
        </w:rPr>
      </w:pPr>
      <w:r w:rsidRPr="00945BA0">
        <w:rPr>
          <w:sz w:val="28"/>
          <w:szCs w:val="28"/>
          <w:lang w:val="uk-UA" w:eastAsia="ru-RU"/>
        </w:rPr>
        <w:t>Способи тлумачення норм права.</w:t>
      </w:r>
    </w:p>
    <w:p w:rsidR="004843EE" w:rsidRPr="00945BA0" w:rsidRDefault="004843EE" w:rsidP="00FE4534">
      <w:pPr>
        <w:pStyle w:val="af5"/>
        <w:tabs>
          <w:tab w:val="left" w:pos="1134"/>
        </w:tabs>
        <w:spacing w:line="360" w:lineRule="auto"/>
        <w:ind w:left="0" w:firstLine="709"/>
        <w:jc w:val="both"/>
        <w:rPr>
          <w:sz w:val="28"/>
          <w:szCs w:val="28"/>
          <w:lang w:val="ru-RU" w:eastAsia="ru-RU"/>
        </w:rPr>
      </w:pPr>
    </w:p>
    <w:p w:rsidR="004843EE" w:rsidRPr="00945BA0" w:rsidRDefault="004843EE" w:rsidP="001F7F94">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945BA0">
        <w:rPr>
          <w:rFonts w:ascii="Times New Roman" w:eastAsia="Times New Roman" w:hAnsi="Times New Roman" w:cs="Times New Roman"/>
          <w:b/>
          <w:sz w:val="28"/>
          <w:szCs w:val="28"/>
          <w:lang w:eastAsia="ru-RU"/>
        </w:rPr>
        <w:t>Модуль 4. Правова поведінка.</w:t>
      </w:r>
    </w:p>
    <w:p w:rsidR="00247581" w:rsidRPr="00945BA0" w:rsidRDefault="00247581" w:rsidP="001F7F94">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945BA0">
        <w:rPr>
          <w:rFonts w:ascii="Times New Roman" w:eastAsia="Times New Roman" w:hAnsi="Times New Roman" w:cs="Times New Roman"/>
          <w:b/>
          <w:bCs/>
          <w:iCs/>
          <w:sz w:val="28"/>
          <w:szCs w:val="28"/>
        </w:rPr>
        <w:t>ККР 7</w:t>
      </w:r>
    </w:p>
    <w:p w:rsidR="00980724" w:rsidRPr="00945BA0" w:rsidRDefault="004843EE" w:rsidP="00C75FF2">
      <w:pPr>
        <w:pStyle w:val="af5"/>
        <w:numPr>
          <w:ilvl w:val="0"/>
          <w:numId w:val="365"/>
        </w:numPr>
        <w:tabs>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ru-RU"/>
        </w:rPr>
        <w:t>Поняття та характеристика правової поведінки</w:t>
      </w:r>
      <w:r w:rsidR="001F7F94">
        <w:rPr>
          <w:bCs/>
          <w:iCs/>
          <w:sz w:val="28"/>
          <w:szCs w:val="28"/>
          <w:lang w:val="ru-RU"/>
        </w:rPr>
        <w:t>.</w:t>
      </w:r>
    </w:p>
    <w:p w:rsidR="004843EE" w:rsidRPr="00945BA0" w:rsidRDefault="004843EE" w:rsidP="00C75FF2">
      <w:pPr>
        <w:pStyle w:val="af5"/>
        <w:numPr>
          <w:ilvl w:val="0"/>
          <w:numId w:val="365"/>
        </w:numPr>
        <w:tabs>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ru-RU"/>
        </w:rPr>
        <w:t>Співвідношення правового впливу і правового регулювання.</w:t>
      </w:r>
    </w:p>
    <w:p w:rsidR="004843EE" w:rsidRPr="00945BA0" w:rsidRDefault="004843EE" w:rsidP="00C75FF2">
      <w:pPr>
        <w:pStyle w:val="af5"/>
        <w:numPr>
          <w:ilvl w:val="0"/>
          <w:numId w:val="365"/>
        </w:numPr>
        <w:tabs>
          <w:tab w:val="left" w:pos="1134"/>
        </w:tabs>
        <w:autoSpaceDE w:val="0"/>
        <w:autoSpaceDN w:val="0"/>
        <w:adjustRightInd w:val="0"/>
        <w:spacing w:line="360" w:lineRule="auto"/>
        <w:ind w:left="0" w:firstLine="709"/>
        <w:jc w:val="both"/>
        <w:rPr>
          <w:bCs/>
          <w:iCs/>
          <w:sz w:val="28"/>
          <w:szCs w:val="28"/>
          <w:lang w:val="ru-RU"/>
        </w:rPr>
      </w:pPr>
      <w:r w:rsidRPr="00945BA0">
        <w:rPr>
          <w:bCs/>
          <w:iCs/>
          <w:sz w:val="28"/>
          <w:szCs w:val="28"/>
          <w:lang w:val="ru-RU"/>
        </w:rPr>
        <w:t>Підстави юридичної відповідальності та звільнення від неї.</w:t>
      </w:r>
    </w:p>
    <w:p w:rsidR="004843EE" w:rsidRPr="00945BA0" w:rsidRDefault="004843EE" w:rsidP="00FE4534">
      <w:pPr>
        <w:pStyle w:val="af5"/>
        <w:tabs>
          <w:tab w:val="left" w:pos="1134"/>
        </w:tabs>
        <w:autoSpaceDE w:val="0"/>
        <w:autoSpaceDN w:val="0"/>
        <w:adjustRightInd w:val="0"/>
        <w:spacing w:line="360" w:lineRule="auto"/>
        <w:ind w:left="0" w:firstLine="709"/>
        <w:jc w:val="both"/>
        <w:rPr>
          <w:bCs/>
          <w:iCs/>
          <w:sz w:val="28"/>
          <w:szCs w:val="28"/>
          <w:lang w:val="ru-RU"/>
        </w:rPr>
      </w:pPr>
    </w:p>
    <w:p w:rsidR="004843EE" w:rsidRPr="00945BA0" w:rsidRDefault="001F7F94" w:rsidP="001F7F94">
      <w:pPr>
        <w:tabs>
          <w:tab w:val="left" w:pos="1134"/>
        </w:tab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br w:type="column"/>
      </w:r>
      <w:r>
        <w:rPr>
          <w:rFonts w:ascii="Times New Roman" w:eastAsia="Times New Roman" w:hAnsi="Times New Roman" w:cs="Times New Roman"/>
          <w:b/>
          <w:sz w:val="28"/>
          <w:szCs w:val="28"/>
          <w:lang w:eastAsia="ru-RU"/>
        </w:rPr>
        <w:lastRenderedPageBreak/>
        <w:t xml:space="preserve">Модуль 5. </w:t>
      </w:r>
      <w:r w:rsidR="004843EE" w:rsidRPr="00945BA0">
        <w:rPr>
          <w:rFonts w:ascii="Times New Roman" w:eastAsia="Times New Roman" w:hAnsi="Times New Roman" w:cs="Times New Roman"/>
          <w:b/>
          <w:sz w:val="28"/>
          <w:szCs w:val="28"/>
        </w:rPr>
        <w:t>Основи демократії</w:t>
      </w:r>
    </w:p>
    <w:p w:rsidR="00427E42" w:rsidRPr="00945BA0" w:rsidRDefault="00427E42" w:rsidP="001F7F94">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945BA0">
        <w:rPr>
          <w:rFonts w:ascii="Times New Roman" w:eastAsia="Times New Roman" w:hAnsi="Times New Roman" w:cs="Times New Roman"/>
          <w:b/>
          <w:bCs/>
          <w:iCs/>
          <w:sz w:val="28"/>
          <w:szCs w:val="28"/>
        </w:rPr>
        <w:t xml:space="preserve">ККР </w:t>
      </w:r>
      <w:r w:rsidR="00247581" w:rsidRPr="00945BA0">
        <w:rPr>
          <w:rFonts w:ascii="Times New Roman" w:eastAsia="Times New Roman" w:hAnsi="Times New Roman" w:cs="Times New Roman"/>
          <w:b/>
          <w:bCs/>
          <w:iCs/>
          <w:sz w:val="28"/>
          <w:szCs w:val="28"/>
        </w:rPr>
        <w:t>8</w:t>
      </w:r>
    </w:p>
    <w:p w:rsidR="00301F7F" w:rsidRPr="001F7F94" w:rsidRDefault="00301F7F" w:rsidP="00C75FF2">
      <w:pPr>
        <w:pStyle w:val="af5"/>
        <w:numPr>
          <w:ilvl w:val="0"/>
          <w:numId w:val="366"/>
        </w:numPr>
        <w:tabs>
          <w:tab w:val="left" w:pos="1134"/>
        </w:tabs>
        <w:autoSpaceDE w:val="0"/>
        <w:autoSpaceDN w:val="0"/>
        <w:adjustRightInd w:val="0"/>
        <w:spacing w:line="360" w:lineRule="auto"/>
        <w:ind w:left="0" w:firstLine="709"/>
        <w:jc w:val="both"/>
        <w:rPr>
          <w:sz w:val="28"/>
          <w:szCs w:val="28"/>
          <w:lang w:val="uk-UA" w:eastAsia="ru-RU"/>
        </w:rPr>
      </w:pPr>
      <w:r w:rsidRPr="001F7F94">
        <w:rPr>
          <w:sz w:val="28"/>
          <w:szCs w:val="28"/>
          <w:lang w:val="uk-UA" w:eastAsia="ru-RU"/>
        </w:rPr>
        <w:t>Поняття, ознаки та струк</w:t>
      </w:r>
      <w:r w:rsidR="001F7F94">
        <w:rPr>
          <w:sz w:val="28"/>
          <w:szCs w:val="28"/>
          <w:lang w:val="uk-UA" w:eastAsia="ru-RU"/>
        </w:rPr>
        <w:t>тура громадянського суспільства.</w:t>
      </w:r>
    </w:p>
    <w:p w:rsidR="00301F7F" w:rsidRPr="001F7F94" w:rsidRDefault="00301F7F" w:rsidP="00C75FF2">
      <w:pPr>
        <w:pStyle w:val="af5"/>
        <w:numPr>
          <w:ilvl w:val="0"/>
          <w:numId w:val="366"/>
        </w:numPr>
        <w:tabs>
          <w:tab w:val="left" w:pos="1134"/>
        </w:tabs>
        <w:autoSpaceDE w:val="0"/>
        <w:autoSpaceDN w:val="0"/>
        <w:adjustRightInd w:val="0"/>
        <w:spacing w:line="360" w:lineRule="auto"/>
        <w:ind w:left="0" w:firstLine="709"/>
        <w:jc w:val="both"/>
        <w:rPr>
          <w:sz w:val="28"/>
          <w:szCs w:val="28"/>
          <w:lang w:val="uk-UA" w:eastAsia="ru-RU"/>
        </w:rPr>
      </w:pPr>
      <w:r w:rsidRPr="001F7F94">
        <w:rPr>
          <w:sz w:val="28"/>
          <w:szCs w:val="28"/>
          <w:lang w:val="uk-UA" w:eastAsia="ru-RU"/>
        </w:rPr>
        <w:t xml:space="preserve">Поняття </w:t>
      </w:r>
      <w:r w:rsidR="001F7F94">
        <w:rPr>
          <w:sz w:val="28"/>
          <w:szCs w:val="28"/>
          <w:lang w:val="uk-UA" w:eastAsia="ru-RU"/>
        </w:rPr>
        <w:t>та</w:t>
      </w:r>
      <w:r w:rsidRPr="001F7F94">
        <w:rPr>
          <w:sz w:val="28"/>
          <w:szCs w:val="28"/>
          <w:lang w:val="uk-UA" w:eastAsia="ru-RU"/>
        </w:rPr>
        <w:t xml:space="preserve"> ознаки демократії</w:t>
      </w:r>
      <w:r w:rsidR="001F7F94">
        <w:rPr>
          <w:sz w:val="28"/>
          <w:szCs w:val="28"/>
          <w:lang w:val="uk-UA" w:eastAsia="ru-RU"/>
        </w:rPr>
        <w:t>.</w:t>
      </w:r>
    </w:p>
    <w:p w:rsidR="00301F7F" w:rsidRPr="001F7F94" w:rsidRDefault="00301F7F" w:rsidP="00C75FF2">
      <w:pPr>
        <w:pStyle w:val="af5"/>
        <w:numPr>
          <w:ilvl w:val="0"/>
          <w:numId w:val="366"/>
        </w:numPr>
        <w:tabs>
          <w:tab w:val="left" w:pos="1134"/>
        </w:tabs>
        <w:autoSpaceDE w:val="0"/>
        <w:autoSpaceDN w:val="0"/>
        <w:adjustRightInd w:val="0"/>
        <w:spacing w:line="360" w:lineRule="auto"/>
        <w:ind w:left="0" w:firstLine="709"/>
        <w:jc w:val="both"/>
        <w:rPr>
          <w:bCs/>
          <w:iCs/>
          <w:sz w:val="28"/>
          <w:szCs w:val="28"/>
          <w:lang w:val="ru-RU"/>
        </w:rPr>
      </w:pPr>
      <w:r w:rsidRPr="001F7F94">
        <w:rPr>
          <w:sz w:val="28"/>
          <w:szCs w:val="28"/>
          <w:lang w:val="uk-UA" w:eastAsia="ru-RU"/>
        </w:rPr>
        <w:t xml:space="preserve">Система гарантій прав, </w:t>
      </w:r>
      <w:r w:rsidR="001F7F94">
        <w:rPr>
          <w:sz w:val="28"/>
          <w:szCs w:val="28"/>
          <w:lang w:val="uk-UA" w:eastAsia="ru-RU"/>
        </w:rPr>
        <w:t>свобод та</w:t>
      </w:r>
      <w:r w:rsidRPr="001F7F94">
        <w:rPr>
          <w:sz w:val="28"/>
          <w:szCs w:val="28"/>
          <w:lang w:val="uk-UA" w:eastAsia="ru-RU"/>
        </w:rPr>
        <w:t xml:space="preserve"> обов’язків людини та громадянина в демократичній державі</w:t>
      </w:r>
      <w:r w:rsidR="001F7F94">
        <w:rPr>
          <w:sz w:val="28"/>
          <w:szCs w:val="28"/>
          <w:lang w:val="uk-UA" w:eastAsia="ru-RU"/>
        </w:rPr>
        <w:t>.</w:t>
      </w:r>
    </w:p>
    <w:p w:rsidR="00301F7F" w:rsidRPr="00945BA0" w:rsidRDefault="00301F7F" w:rsidP="00FE4534">
      <w:pPr>
        <w:pStyle w:val="af5"/>
        <w:tabs>
          <w:tab w:val="left" w:pos="1134"/>
        </w:tabs>
        <w:autoSpaceDE w:val="0"/>
        <w:autoSpaceDN w:val="0"/>
        <w:adjustRightInd w:val="0"/>
        <w:spacing w:line="360" w:lineRule="auto"/>
        <w:ind w:left="0" w:firstLine="709"/>
        <w:jc w:val="both"/>
        <w:rPr>
          <w:b/>
          <w:bCs/>
          <w:iCs/>
          <w:sz w:val="28"/>
          <w:szCs w:val="28"/>
          <w:lang w:val="ru-RU"/>
        </w:rPr>
      </w:pPr>
    </w:p>
    <w:p w:rsidR="00301F7F" w:rsidRPr="00945BA0" w:rsidRDefault="00301F7F" w:rsidP="00D41725">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945BA0">
        <w:rPr>
          <w:rFonts w:ascii="Times New Roman" w:eastAsia="Times New Roman" w:hAnsi="Times New Roman" w:cs="Times New Roman"/>
          <w:b/>
          <w:sz w:val="28"/>
          <w:szCs w:val="28"/>
          <w:lang w:eastAsia="ru-RU"/>
        </w:rPr>
        <w:t>Модуль 6. Основи правової держави</w:t>
      </w:r>
    </w:p>
    <w:p w:rsidR="00301F7F" w:rsidRPr="00945BA0" w:rsidRDefault="00427E42" w:rsidP="00D41725">
      <w:pPr>
        <w:tabs>
          <w:tab w:val="left" w:pos="1134"/>
        </w:tabs>
        <w:spacing w:after="0" w:line="360" w:lineRule="auto"/>
        <w:ind w:firstLine="709"/>
        <w:jc w:val="center"/>
        <w:rPr>
          <w:rFonts w:ascii="Times New Roman" w:eastAsia="Times New Roman" w:hAnsi="Times New Roman" w:cs="Times New Roman"/>
          <w:b/>
          <w:sz w:val="28"/>
          <w:szCs w:val="28"/>
          <w:lang w:eastAsia="ru-RU"/>
        </w:rPr>
      </w:pPr>
      <w:r w:rsidRPr="00945BA0">
        <w:rPr>
          <w:rFonts w:ascii="Times New Roman" w:eastAsia="Times New Roman" w:hAnsi="Times New Roman" w:cs="Times New Roman"/>
          <w:b/>
          <w:bCs/>
          <w:iCs/>
          <w:sz w:val="28"/>
          <w:szCs w:val="28"/>
        </w:rPr>
        <w:t xml:space="preserve">ККР </w:t>
      </w:r>
      <w:r w:rsidR="00247581" w:rsidRPr="00945BA0">
        <w:rPr>
          <w:rFonts w:ascii="Times New Roman" w:eastAsia="Times New Roman" w:hAnsi="Times New Roman" w:cs="Times New Roman"/>
          <w:b/>
          <w:bCs/>
          <w:iCs/>
          <w:sz w:val="28"/>
          <w:szCs w:val="28"/>
        </w:rPr>
        <w:t>9</w:t>
      </w:r>
    </w:p>
    <w:p w:rsidR="00301F7F" w:rsidRPr="00D41725" w:rsidRDefault="00301F7F" w:rsidP="00C75FF2">
      <w:pPr>
        <w:pStyle w:val="af5"/>
        <w:numPr>
          <w:ilvl w:val="0"/>
          <w:numId w:val="367"/>
        </w:numPr>
        <w:tabs>
          <w:tab w:val="left" w:pos="1134"/>
        </w:tabs>
        <w:spacing w:line="360" w:lineRule="auto"/>
        <w:ind w:left="0" w:firstLine="709"/>
        <w:jc w:val="both"/>
        <w:rPr>
          <w:sz w:val="28"/>
          <w:szCs w:val="28"/>
          <w:lang w:val="uk-UA"/>
        </w:rPr>
      </w:pPr>
      <w:r w:rsidRPr="00D41725">
        <w:rPr>
          <w:sz w:val="28"/>
          <w:szCs w:val="28"/>
          <w:lang w:val="ru-RU"/>
        </w:rPr>
        <w:t>Права людини і громадянина</w:t>
      </w:r>
      <w:r w:rsidR="00D41725" w:rsidRPr="00D41725">
        <w:rPr>
          <w:sz w:val="28"/>
          <w:szCs w:val="28"/>
          <w:lang w:val="ru-RU"/>
        </w:rPr>
        <w:t>.</w:t>
      </w:r>
    </w:p>
    <w:p w:rsidR="00427E42" w:rsidRPr="00D41725" w:rsidRDefault="00D41725" w:rsidP="00C75FF2">
      <w:pPr>
        <w:pStyle w:val="af5"/>
        <w:numPr>
          <w:ilvl w:val="0"/>
          <w:numId w:val="367"/>
        </w:numPr>
        <w:tabs>
          <w:tab w:val="left" w:pos="1134"/>
        </w:tabs>
        <w:spacing w:line="360" w:lineRule="auto"/>
        <w:ind w:left="0" w:firstLine="709"/>
        <w:jc w:val="both"/>
        <w:rPr>
          <w:sz w:val="28"/>
          <w:szCs w:val="28"/>
          <w:lang w:val="uk-UA" w:eastAsia="ru-RU"/>
        </w:rPr>
      </w:pPr>
      <w:r w:rsidRPr="00D41725">
        <w:rPr>
          <w:sz w:val="28"/>
          <w:szCs w:val="28"/>
          <w:lang w:val="uk-UA" w:eastAsia="ru-RU"/>
        </w:rPr>
        <w:t>П</w:t>
      </w:r>
      <w:r w:rsidR="00301F7F" w:rsidRPr="00D41725">
        <w:rPr>
          <w:sz w:val="28"/>
          <w:szCs w:val="28"/>
          <w:lang w:val="uk-UA" w:eastAsia="ru-RU"/>
        </w:rPr>
        <w:t>равова культура: поняття, функції, види та елементи змісту</w:t>
      </w:r>
      <w:r w:rsidR="00247581" w:rsidRPr="00D41725">
        <w:rPr>
          <w:sz w:val="28"/>
          <w:szCs w:val="28"/>
          <w:lang w:val="uk-UA" w:eastAsia="ru-RU"/>
        </w:rPr>
        <w:t>.</w:t>
      </w:r>
    </w:p>
    <w:p w:rsidR="00301F7F" w:rsidRPr="00D41725" w:rsidRDefault="00301F7F" w:rsidP="00C75FF2">
      <w:pPr>
        <w:pStyle w:val="af5"/>
        <w:numPr>
          <w:ilvl w:val="0"/>
          <w:numId w:val="367"/>
        </w:numPr>
        <w:tabs>
          <w:tab w:val="left" w:pos="1134"/>
        </w:tabs>
        <w:spacing w:line="360" w:lineRule="auto"/>
        <w:ind w:left="0" w:firstLine="709"/>
        <w:jc w:val="both"/>
        <w:rPr>
          <w:sz w:val="28"/>
          <w:szCs w:val="28"/>
          <w:lang w:val="uk-UA" w:eastAsia="ru-RU"/>
        </w:rPr>
      </w:pPr>
      <w:r w:rsidRPr="00D41725">
        <w:rPr>
          <w:sz w:val="28"/>
          <w:szCs w:val="28"/>
          <w:lang w:val="ru-RU" w:eastAsia="ru-RU"/>
        </w:rPr>
        <w:t>Шляхи побудови правової держави в Україні.</w:t>
      </w:r>
    </w:p>
    <w:p w:rsidR="00D41725" w:rsidRDefault="00D41725" w:rsidP="00FE4534">
      <w:pPr>
        <w:tabs>
          <w:tab w:val="left" w:pos="1134"/>
        </w:tabs>
        <w:spacing w:after="0" w:line="360" w:lineRule="auto"/>
        <w:ind w:firstLine="709"/>
        <w:jc w:val="both"/>
        <w:rPr>
          <w:rFonts w:ascii="Times New Roman" w:eastAsia="Times New Roman" w:hAnsi="Times New Roman" w:cs="Times New Roman"/>
          <w:b/>
          <w:sz w:val="28"/>
          <w:szCs w:val="28"/>
        </w:rPr>
      </w:pPr>
    </w:p>
    <w:p w:rsidR="003F4439" w:rsidRPr="00945BA0" w:rsidRDefault="003F4439" w:rsidP="00FE4534">
      <w:pPr>
        <w:tabs>
          <w:tab w:val="left" w:pos="1134"/>
        </w:tabs>
        <w:spacing w:after="0" w:line="360" w:lineRule="auto"/>
        <w:ind w:firstLine="709"/>
        <w:jc w:val="both"/>
        <w:rPr>
          <w:rFonts w:ascii="Times New Roman" w:eastAsia="Times New Roman" w:hAnsi="Times New Roman" w:cs="Times New Roman"/>
          <w:b/>
          <w:sz w:val="28"/>
          <w:szCs w:val="28"/>
        </w:rPr>
      </w:pPr>
      <w:r w:rsidRPr="00945BA0">
        <w:rPr>
          <w:rFonts w:ascii="Times New Roman" w:eastAsia="Times New Roman" w:hAnsi="Times New Roman" w:cs="Times New Roman"/>
          <w:b/>
          <w:sz w:val="28"/>
          <w:szCs w:val="28"/>
        </w:rPr>
        <w:t>Перелік</w:t>
      </w:r>
      <w:r w:rsidR="00D41725">
        <w:rPr>
          <w:rFonts w:ascii="Times New Roman" w:eastAsia="Times New Roman" w:hAnsi="Times New Roman" w:cs="Times New Roman"/>
          <w:b/>
          <w:sz w:val="28"/>
          <w:szCs w:val="28"/>
        </w:rPr>
        <w:t xml:space="preserve"> </w:t>
      </w:r>
      <w:r w:rsidRPr="00945BA0">
        <w:rPr>
          <w:rFonts w:ascii="Times New Roman" w:eastAsia="Times New Roman" w:hAnsi="Times New Roman" w:cs="Times New Roman"/>
          <w:b/>
          <w:sz w:val="28"/>
          <w:szCs w:val="28"/>
        </w:rPr>
        <w:t>довідкової літератури</w:t>
      </w:r>
      <w:r w:rsidR="008E4E43" w:rsidRPr="00945BA0">
        <w:rPr>
          <w:rFonts w:ascii="Times New Roman" w:eastAsia="Times New Roman" w:hAnsi="Times New Roman" w:cs="Times New Roman"/>
          <w:b/>
          <w:sz w:val="28"/>
          <w:szCs w:val="28"/>
        </w:rPr>
        <w:t xml:space="preserve">, </w:t>
      </w:r>
      <w:r w:rsidRPr="00945BA0">
        <w:rPr>
          <w:rFonts w:ascii="Times New Roman" w:eastAsia="Times New Roman" w:hAnsi="Times New Roman" w:cs="Times New Roman"/>
          <w:b/>
          <w:sz w:val="28"/>
          <w:szCs w:val="28"/>
        </w:rPr>
        <w:t>використання як</w:t>
      </w:r>
      <w:r w:rsidR="008E4E43" w:rsidRPr="00945BA0">
        <w:rPr>
          <w:rFonts w:ascii="Times New Roman" w:eastAsia="Times New Roman" w:hAnsi="Times New Roman" w:cs="Times New Roman"/>
          <w:b/>
          <w:sz w:val="28"/>
          <w:szCs w:val="28"/>
        </w:rPr>
        <w:t>ої</w:t>
      </w:r>
      <w:r w:rsidRPr="00945BA0">
        <w:rPr>
          <w:rFonts w:ascii="Times New Roman" w:eastAsia="Times New Roman" w:hAnsi="Times New Roman" w:cs="Times New Roman"/>
          <w:b/>
          <w:sz w:val="28"/>
          <w:szCs w:val="28"/>
        </w:rPr>
        <w:t xml:space="preserve"> дозволяється при виконанні комплексної контрольної роботи</w:t>
      </w:r>
    </w:p>
    <w:p w:rsidR="003F4439" w:rsidRPr="00945BA0" w:rsidRDefault="00D65DD8"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Конституція України. – </w:t>
      </w:r>
      <w:r w:rsidR="003F4439" w:rsidRPr="00945BA0">
        <w:rPr>
          <w:rFonts w:ascii="Times New Roman" w:eastAsia="Times New Roman" w:hAnsi="Times New Roman" w:cs="Times New Roman"/>
          <w:sz w:val="28"/>
          <w:szCs w:val="28"/>
        </w:rPr>
        <w:t>К.: Преса України, 1996.</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lang w:val="ru-RU"/>
        </w:rPr>
      </w:pPr>
      <w:r w:rsidRPr="00945BA0">
        <w:rPr>
          <w:rFonts w:ascii="Times New Roman" w:eastAsia="Times New Roman" w:hAnsi="Times New Roman" w:cs="Times New Roman"/>
          <w:sz w:val="28"/>
          <w:szCs w:val="28"/>
        </w:rPr>
        <w:t>Конституція Автономної Республіки Крим.</w:t>
      </w:r>
      <w:r w:rsidR="00D65DD8">
        <w:rPr>
          <w:rFonts w:ascii="Times New Roman" w:eastAsia="Times New Roman" w:hAnsi="Times New Roman" w:cs="Times New Roman"/>
          <w:sz w:val="28"/>
          <w:szCs w:val="28"/>
        </w:rPr>
        <w:t xml:space="preserve"> – </w:t>
      </w:r>
      <w:r w:rsidRPr="00945BA0">
        <w:rPr>
          <w:rFonts w:ascii="Times New Roman" w:eastAsia="Times New Roman" w:hAnsi="Times New Roman" w:cs="Times New Roman"/>
          <w:sz w:val="28"/>
          <w:szCs w:val="28"/>
        </w:rPr>
        <w:t>К., 1998.</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lang w:val="ru-RU"/>
        </w:rPr>
      </w:pPr>
      <w:r w:rsidRPr="00945BA0">
        <w:rPr>
          <w:rFonts w:ascii="Times New Roman" w:eastAsia="Times New Roman" w:hAnsi="Times New Roman" w:cs="Times New Roman"/>
          <w:sz w:val="28"/>
          <w:szCs w:val="28"/>
        </w:rPr>
        <w:t xml:space="preserve">Конституція України. </w:t>
      </w:r>
      <w:r w:rsidR="00D65DD8">
        <w:rPr>
          <w:rFonts w:ascii="Times New Roman" w:eastAsia="Times New Roman" w:hAnsi="Times New Roman" w:cs="Times New Roman"/>
          <w:sz w:val="28"/>
          <w:szCs w:val="28"/>
        </w:rPr>
        <w:t>Науково-практичний коментар. К. –</w:t>
      </w:r>
      <w:r w:rsidRPr="00945BA0">
        <w:rPr>
          <w:rFonts w:ascii="Times New Roman" w:eastAsia="Times New Roman" w:hAnsi="Times New Roman" w:cs="Times New Roman"/>
          <w:sz w:val="28"/>
          <w:szCs w:val="28"/>
        </w:rPr>
        <w:t xml:space="preserve"> 1996 р.</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Декларація про державний сув</w:t>
      </w:r>
      <w:r w:rsidR="00D65DD8">
        <w:rPr>
          <w:rFonts w:ascii="Times New Roman" w:eastAsia="Times New Roman" w:hAnsi="Times New Roman" w:cs="Times New Roman"/>
          <w:sz w:val="28"/>
          <w:szCs w:val="28"/>
        </w:rPr>
        <w:t>еренітет України від 16.07.1990 </w:t>
      </w:r>
      <w:r w:rsidRPr="00945BA0">
        <w:rPr>
          <w:rFonts w:ascii="Times New Roman" w:eastAsia="Times New Roman" w:hAnsi="Times New Roman" w:cs="Times New Roman"/>
          <w:sz w:val="28"/>
          <w:szCs w:val="28"/>
        </w:rPr>
        <w:t>р.</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Акт проголошення неза</w:t>
      </w:r>
      <w:r w:rsidR="00D65DD8">
        <w:rPr>
          <w:rFonts w:ascii="Times New Roman" w:eastAsia="Times New Roman" w:hAnsi="Times New Roman" w:cs="Times New Roman"/>
          <w:sz w:val="28"/>
          <w:szCs w:val="28"/>
        </w:rPr>
        <w:t>лежності України від 24.08.1991 </w:t>
      </w:r>
      <w:r w:rsidRPr="00945BA0">
        <w:rPr>
          <w:rFonts w:ascii="Times New Roman" w:eastAsia="Times New Roman" w:hAnsi="Times New Roman" w:cs="Times New Roman"/>
          <w:sz w:val="28"/>
          <w:szCs w:val="28"/>
        </w:rPr>
        <w:t>р.</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 xml:space="preserve">Загальна </w:t>
      </w:r>
      <w:r w:rsidR="00D65DD8">
        <w:rPr>
          <w:rFonts w:ascii="Times New Roman" w:eastAsia="Times New Roman" w:hAnsi="Times New Roman" w:cs="Times New Roman"/>
          <w:sz w:val="28"/>
          <w:szCs w:val="28"/>
        </w:rPr>
        <w:t>декларація прав людини ООН 1948 </w:t>
      </w:r>
      <w:r w:rsidRPr="00945BA0">
        <w:rPr>
          <w:rFonts w:ascii="Times New Roman" w:eastAsia="Times New Roman" w:hAnsi="Times New Roman" w:cs="Times New Roman"/>
          <w:sz w:val="28"/>
          <w:szCs w:val="28"/>
        </w:rPr>
        <w:t>р. // Міжнародні договори</w:t>
      </w:r>
      <w:r w:rsidR="00D65DD8">
        <w:rPr>
          <w:rFonts w:ascii="Times New Roman" w:eastAsia="Times New Roman" w:hAnsi="Times New Roman" w:cs="Times New Roman"/>
          <w:sz w:val="28"/>
          <w:szCs w:val="28"/>
        </w:rPr>
        <w:t xml:space="preserve"> України декларації, документи. – </w:t>
      </w:r>
      <w:r w:rsidRPr="00945BA0">
        <w:rPr>
          <w:rFonts w:ascii="Times New Roman" w:eastAsia="Times New Roman" w:hAnsi="Times New Roman" w:cs="Times New Roman"/>
          <w:sz w:val="28"/>
          <w:szCs w:val="28"/>
        </w:rPr>
        <w:t>К., 1992.</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Міжнародний пакт про економічні, с</w:t>
      </w:r>
      <w:r w:rsidR="00D65DD8">
        <w:rPr>
          <w:rFonts w:ascii="Times New Roman" w:eastAsia="Times New Roman" w:hAnsi="Times New Roman" w:cs="Times New Roman"/>
          <w:sz w:val="28"/>
          <w:szCs w:val="28"/>
        </w:rPr>
        <w:t>оціальні і культурні права 1996 </w:t>
      </w:r>
      <w:r w:rsidRPr="00945BA0">
        <w:rPr>
          <w:rFonts w:ascii="Times New Roman" w:eastAsia="Times New Roman" w:hAnsi="Times New Roman" w:cs="Times New Roman"/>
          <w:sz w:val="28"/>
          <w:szCs w:val="28"/>
        </w:rPr>
        <w:t>р.</w:t>
      </w:r>
      <w:r w:rsidR="00D65DD8">
        <w:rPr>
          <w:rFonts w:ascii="Times New Roman" w:eastAsia="Times New Roman" w:hAnsi="Times New Roman" w:cs="Times New Roman"/>
          <w:sz w:val="28"/>
          <w:szCs w:val="28"/>
        </w:rPr>
        <w:t> </w:t>
      </w:r>
      <w:r w:rsidRPr="00945BA0">
        <w:rPr>
          <w:rFonts w:ascii="Times New Roman" w:eastAsia="Times New Roman" w:hAnsi="Times New Roman" w:cs="Times New Roman"/>
          <w:sz w:val="28"/>
          <w:szCs w:val="28"/>
        </w:rPr>
        <w:t xml:space="preserve">// Міжнародні договори </w:t>
      </w:r>
      <w:r w:rsidR="00D65DD8">
        <w:rPr>
          <w:rFonts w:ascii="Times New Roman" w:eastAsia="Times New Roman" w:hAnsi="Times New Roman" w:cs="Times New Roman"/>
          <w:sz w:val="28"/>
          <w:szCs w:val="28"/>
        </w:rPr>
        <w:t xml:space="preserve">України, декларації, документи. – </w:t>
      </w:r>
      <w:r w:rsidRPr="00945BA0">
        <w:rPr>
          <w:rFonts w:ascii="Times New Roman" w:eastAsia="Times New Roman" w:hAnsi="Times New Roman" w:cs="Times New Roman"/>
          <w:sz w:val="28"/>
          <w:szCs w:val="28"/>
        </w:rPr>
        <w:t>К., 1992.</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Міжнародний пакт про громадянські і політичні права 1996</w:t>
      </w:r>
      <w:r w:rsidR="00D65DD8">
        <w:rPr>
          <w:rFonts w:ascii="Times New Roman" w:eastAsia="Times New Roman" w:hAnsi="Times New Roman" w:cs="Times New Roman"/>
          <w:sz w:val="28"/>
          <w:szCs w:val="28"/>
        </w:rPr>
        <w:t> </w:t>
      </w:r>
      <w:r w:rsidRPr="00945BA0">
        <w:rPr>
          <w:rFonts w:ascii="Times New Roman" w:eastAsia="Times New Roman" w:hAnsi="Times New Roman" w:cs="Times New Roman"/>
          <w:sz w:val="28"/>
          <w:szCs w:val="28"/>
        </w:rPr>
        <w:t>р.</w:t>
      </w:r>
      <w:r w:rsidR="00D65DD8">
        <w:rPr>
          <w:rFonts w:ascii="Times New Roman" w:eastAsia="Times New Roman" w:hAnsi="Times New Roman" w:cs="Times New Roman"/>
          <w:sz w:val="28"/>
          <w:szCs w:val="28"/>
        </w:rPr>
        <w:t> </w:t>
      </w:r>
      <w:r w:rsidRPr="00945BA0">
        <w:rPr>
          <w:rFonts w:ascii="Times New Roman" w:eastAsia="Times New Roman" w:hAnsi="Times New Roman" w:cs="Times New Roman"/>
          <w:sz w:val="28"/>
          <w:szCs w:val="28"/>
        </w:rPr>
        <w:t>// Міжнародні договори України, декларації, документи. – К., 1992.</w:t>
      </w:r>
    </w:p>
    <w:p w:rsidR="003F4439" w:rsidRPr="00945BA0" w:rsidRDefault="003F4439" w:rsidP="00FE4534">
      <w:pPr>
        <w:numPr>
          <w:ilvl w:val="0"/>
          <w:numId w:val="50"/>
        </w:numPr>
        <w:tabs>
          <w:tab w:val="left" w:pos="1134"/>
        </w:tabs>
        <w:spacing w:after="0" w:line="360" w:lineRule="auto"/>
        <w:ind w:left="0" w:firstLine="709"/>
        <w:jc w:val="both"/>
        <w:rPr>
          <w:rFonts w:ascii="Times New Roman" w:eastAsia="Times New Roman" w:hAnsi="Times New Roman" w:cs="Times New Roman"/>
          <w:sz w:val="28"/>
          <w:szCs w:val="28"/>
        </w:rPr>
      </w:pPr>
      <w:r w:rsidRPr="00945BA0">
        <w:rPr>
          <w:rFonts w:ascii="Times New Roman" w:eastAsia="Times New Roman" w:hAnsi="Times New Roman" w:cs="Times New Roman"/>
          <w:sz w:val="28"/>
          <w:szCs w:val="28"/>
        </w:rPr>
        <w:t>Про місцеве самоврядування в Україні : Закон України від 21.05.1997</w:t>
      </w:r>
      <w:r w:rsidR="00D65DD8">
        <w:rPr>
          <w:rFonts w:ascii="Times New Roman" w:eastAsia="Times New Roman" w:hAnsi="Times New Roman" w:cs="Times New Roman"/>
          <w:sz w:val="28"/>
          <w:szCs w:val="28"/>
        </w:rPr>
        <w:t> </w:t>
      </w:r>
      <w:r w:rsidRPr="00945BA0">
        <w:rPr>
          <w:rFonts w:ascii="Times New Roman" w:eastAsia="Times New Roman" w:hAnsi="Times New Roman" w:cs="Times New Roman"/>
          <w:sz w:val="28"/>
          <w:szCs w:val="28"/>
        </w:rPr>
        <w:t>р. Відомості Верховної Ради, 1997, № 24.</w:t>
      </w:r>
    </w:p>
    <w:p w:rsidR="003B563C" w:rsidRPr="005204AD" w:rsidRDefault="00614409" w:rsidP="005204AD">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color w:val="000000"/>
          <w:sz w:val="28"/>
          <w:szCs w:val="28"/>
        </w:rPr>
        <w:br w:type="column"/>
      </w:r>
      <w:r w:rsidR="003B563C" w:rsidRPr="005204AD">
        <w:rPr>
          <w:rFonts w:ascii="Times New Roman" w:eastAsia="Times New Roman" w:hAnsi="Times New Roman" w:cs="Times New Roman"/>
          <w:b/>
          <w:bCs/>
          <w:iCs/>
          <w:sz w:val="28"/>
          <w:szCs w:val="28"/>
        </w:rPr>
        <w:lastRenderedPageBreak/>
        <w:t>ПРАКТИЧНІ ЗАНЯТТЯ</w:t>
      </w:r>
    </w:p>
    <w:p w:rsidR="00D424A6" w:rsidRDefault="003B563C" w:rsidP="005204AD">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sidRPr="005204AD">
        <w:rPr>
          <w:rFonts w:ascii="Times New Roman" w:eastAsia="Times New Roman" w:hAnsi="Times New Roman" w:cs="Times New Roman"/>
          <w:b/>
          <w:bCs/>
          <w:iCs/>
          <w:sz w:val="28"/>
          <w:szCs w:val="28"/>
        </w:rPr>
        <w:t>З ТЕОРІЇ ДЕРЖАВИ І ПРАВА</w:t>
      </w:r>
      <w:r w:rsidR="00FD5FD6">
        <w:rPr>
          <w:rFonts w:ascii="Times New Roman" w:eastAsia="Times New Roman" w:hAnsi="Times New Roman" w:cs="Times New Roman"/>
          <w:b/>
          <w:bCs/>
          <w:iCs/>
          <w:sz w:val="28"/>
          <w:szCs w:val="28"/>
        </w:rPr>
        <w:t>.</w:t>
      </w:r>
    </w:p>
    <w:p w:rsidR="00FD5FD6" w:rsidRPr="005204AD" w:rsidRDefault="00FD5FD6" w:rsidP="005204AD">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ТЕСТИ</w:t>
      </w:r>
    </w:p>
    <w:p w:rsidR="003B563C" w:rsidRPr="005204AD" w:rsidRDefault="003B563C"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Cs/>
          <w:sz w:val="28"/>
          <w:szCs w:val="28"/>
        </w:rPr>
      </w:pPr>
    </w:p>
    <w:p w:rsidR="002624A0" w:rsidRPr="005204AD" w:rsidRDefault="003B563C"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5204AD">
        <w:rPr>
          <w:rFonts w:ascii="Times New Roman" w:eastAsia="Times New Roman" w:hAnsi="Times New Roman" w:cs="Times New Roman"/>
          <w:bCs/>
          <w:iCs/>
          <w:sz w:val="28"/>
          <w:szCs w:val="28"/>
        </w:rPr>
        <w:t>Досвід відомих світових освітніх систем показує, що практичні заняття</w:t>
      </w:r>
      <w:r w:rsidR="002624A0" w:rsidRPr="005204AD">
        <w:rPr>
          <w:rFonts w:ascii="Times New Roman" w:eastAsia="Times New Roman" w:hAnsi="Times New Roman" w:cs="Times New Roman"/>
          <w:bCs/>
          <w:iCs/>
          <w:sz w:val="28"/>
          <w:szCs w:val="28"/>
        </w:rPr>
        <w:t xml:space="preserve"> студентів у формі тестування зна</w:t>
      </w:r>
      <w:r w:rsidR="0079361F" w:rsidRPr="005204AD">
        <w:rPr>
          <w:rFonts w:ascii="Times New Roman" w:eastAsia="Times New Roman" w:hAnsi="Times New Roman" w:cs="Times New Roman"/>
          <w:bCs/>
          <w:iCs/>
          <w:sz w:val="28"/>
          <w:szCs w:val="28"/>
        </w:rPr>
        <w:t xml:space="preserve">чно поліпшують якість навчання. </w:t>
      </w:r>
      <w:r w:rsidR="0079361F" w:rsidRPr="005204AD">
        <w:rPr>
          <w:rFonts w:ascii="Times New Roman" w:hAnsi="Times New Roman" w:cs="Times New Roman"/>
          <w:sz w:val="28"/>
          <w:szCs w:val="28"/>
        </w:rPr>
        <w:t>На сучасному етапі становлення національної системи освіти та її інтеграції в єдиний Європейський простір тестування визнається одним з найбільш ефективних методів засвоєння навчального матеріалу та контролю (самоконтролю) за якістю його опанування. Останнім часом цей вид роботи набуває все більшого поширення при вивченні гуманітарних дисциплін, до яких належить й загальна теорія держави і права.</w:t>
      </w:r>
    </w:p>
    <w:p w:rsidR="003B563C" w:rsidRPr="005204AD" w:rsidRDefault="003B563C"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5204AD">
        <w:rPr>
          <w:rFonts w:ascii="Times New Roman" w:eastAsia="Times New Roman" w:hAnsi="Times New Roman" w:cs="Times New Roman"/>
          <w:bCs/>
          <w:iCs/>
          <w:sz w:val="28"/>
          <w:szCs w:val="28"/>
        </w:rPr>
        <w:t xml:space="preserve">Тести розроблені для </w:t>
      </w:r>
      <w:r w:rsidR="002624A0" w:rsidRPr="005204AD">
        <w:rPr>
          <w:rFonts w:ascii="Times New Roman" w:eastAsia="Times New Roman" w:hAnsi="Times New Roman" w:cs="Times New Roman"/>
          <w:bCs/>
          <w:iCs/>
          <w:sz w:val="28"/>
          <w:szCs w:val="28"/>
        </w:rPr>
        <w:t xml:space="preserve">використання </w:t>
      </w:r>
      <w:r w:rsidR="008E4E43" w:rsidRPr="005204AD">
        <w:rPr>
          <w:rFonts w:ascii="Times New Roman" w:eastAsia="Times New Roman" w:hAnsi="Times New Roman" w:cs="Times New Roman"/>
          <w:bCs/>
          <w:iCs/>
          <w:sz w:val="28"/>
          <w:szCs w:val="28"/>
        </w:rPr>
        <w:t xml:space="preserve">як матеріал для практичних робіт </w:t>
      </w:r>
      <w:r w:rsidR="002624A0" w:rsidRPr="005204AD">
        <w:rPr>
          <w:rFonts w:ascii="Times New Roman" w:eastAsia="Times New Roman" w:hAnsi="Times New Roman" w:cs="Times New Roman"/>
          <w:bCs/>
          <w:iCs/>
          <w:sz w:val="28"/>
          <w:szCs w:val="28"/>
        </w:rPr>
        <w:t xml:space="preserve">під час аудиторних занять, а також </w:t>
      </w:r>
      <w:r w:rsidR="008E6E31">
        <w:rPr>
          <w:rFonts w:ascii="Times New Roman" w:eastAsia="Times New Roman" w:hAnsi="Times New Roman" w:cs="Times New Roman"/>
          <w:bCs/>
          <w:iCs/>
          <w:sz w:val="28"/>
          <w:szCs w:val="28"/>
        </w:rPr>
        <w:t xml:space="preserve">і під час </w:t>
      </w:r>
      <w:r w:rsidR="002624A0" w:rsidRPr="005204AD">
        <w:rPr>
          <w:rFonts w:ascii="Times New Roman" w:eastAsia="Times New Roman" w:hAnsi="Times New Roman" w:cs="Times New Roman"/>
          <w:bCs/>
          <w:iCs/>
          <w:sz w:val="28"/>
          <w:szCs w:val="28"/>
        </w:rPr>
        <w:t xml:space="preserve">самостійної роботи </w:t>
      </w:r>
      <w:r w:rsidR="008E4E43" w:rsidRPr="005204AD">
        <w:rPr>
          <w:rFonts w:ascii="Times New Roman" w:eastAsia="Times New Roman" w:hAnsi="Times New Roman" w:cs="Times New Roman"/>
          <w:bCs/>
          <w:iCs/>
          <w:sz w:val="28"/>
          <w:szCs w:val="28"/>
        </w:rPr>
        <w:t>студента як допоміжний засіб</w:t>
      </w:r>
      <w:r w:rsidR="002624A0" w:rsidRPr="005204AD">
        <w:rPr>
          <w:rFonts w:ascii="Times New Roman" w:eastAsia="Times New Roman" w:hAnsi="Times New Roman" w:cs="Times New Roman"/>
          <w:bCs/>
          <w:iCs/>
          <w:sz w:val="28"/>
          <w:szCs w:val="28"/>
        </w:rPr>
        <w:t xml:space="preserve"> самоконтролю або як домашнє завдання.</w:t>
      </w:r>
    </w:p>
    <w:p w:rsidR="003B563C" w:rsidRPr="005204AD" w:rsidRDefault="003B563C"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Cs/>
          <w:sz w:val="28"/>
          <w:szCs w:val="28"/>
        </w:rPr>
      </w:pPr>
    </w:p>
    <w:p w:rsidR="003B563C" w:rsidRPr="005204AD" w:rsidRDefault="003B563C" w:rsidP="00E16973">
      <w:pPr>
        <w:tabs>
          <w:tab w:val="left" w:pos="1134"/>
        </w:tabs>
        <w:spacing w:after="0" w:line="360" w:lineRule="auto"/>
        <w:ind w:firstLine="709"/>
        <w:jc w:val="center"/>
        <w:rPr>
          <w:rFonts w:ascii="Times New Roman" w:eastAsia="Times New Roman" w:hAnsi="Times New Roman" w:cs="Times New Roman"/>
          <w:b/>
          <w:i/>
          <w:sz w:val="28"/>
          <w:szCs w:val="28"/>
        </w:rPr>
      </w:pPr>
      <w:r w:rsidRPr="005204AD">
        <w:rPr>
          <w:rFonts w:ascii="Times New Roman" w:eastAsia="Times New Roman" w:hAnsi="Times New Roman" w:cs="Times New Roman"/>
          <w:b/>
          <w:i/>
          <w:sz w:val="28"/>
          <w:szCs w:val="28"/>
        </w:rPr>
        <w:t>Частина І. ТЕОРІЯ ПРАВА</w:t>
      </w:r>
    </w:p>
    <w:p w:rsidR="002624A0" w:rsidRPr="005204AD" w:rsidRDefault="002624A0" w:rsidP="005204AD">
      <w:pPr>
        <w:tabs>
          <w:tab w:val="left" w:pos="1134"/>
        </w:tabs>
        <w:spacing w:after="0" w:line="360" w:lineRule="auto"/>
        <w:ind w:firstLine="709"/>
        <w:jc w:val="both"/>
        <w:rPr>
          <w:rFonts w:ascii="Times New Roman" w:eastAsia="Times New Roman" w:hAnsi="Times New Roman" w:cs="Times New Roman"/>
          <w:b/>
          <w:sz w:val="28"/>
          <w:szCs w:val="28"/>
        </w:rPr>
      </w:pPr>
      <w:r w:rsidRPr="005204AD">
        <w:rPr>
          <w:rFonts w:ascii="Times New Roman" w:eastAsia="Times New Roman" w:hAnsi="Times New Roman" w:cs="Times New Roman"/>
          <w:b/>
          <w:sz w:val="28"/>
          <w:szCs w:val="28"/>
        </w:rPr>
        <w:t xml:space="preserve">Модуль 1. Вступ до теорії держави і права. Поняття держави. </w:t>
      </w:r>
    </w:p>
    <w:p w:rsidR="0093773E" w:rsidRPr="005204AD" w:rsidRDefault="00E16973" w:rsidP="00E16973">
      <w:pPr>
        <w:tabs>
          <w:tab w:val="left" w:pos="1134"/>
        </w:tabs>
        <w:spacing w:after="0" w:line="360" w:lineRule="auto"/>
        <w:ind w:firstLine="709"/>
        <w:jc w:val="both"/>
        <w:rPr>
          <w:rFonts w:ascii="Times New Roman" w:eastAsia="Times New Roman" w:hAnsi="Times New Roman" w:cs="Times New Roman"/>
          <w:b/>
          <w:bCs/>
          <w:i/>
          <w:iCs/>
          <w:sz w:val="28"/>
          <w:szCs w:val="28"/>
        </w:rPr>
      </w:pPr>
      <w:r w:rsidRPr="00E16973">
        <w:rPr>
          <w:rFonts w:ascii="Times New Roman" w:eastAsia="Times New Roman" w:hAnsi="Times New Roman" w:cs="Times New Roman"/>
          <w:b/>
          <w:i/>
          <w:sz w:val="28"/>
          <w:szCs w:val="28"/>
        </w:rPr>
        <w:t xml:space="preserve">Тест 1. </w:t>
      </w:r>
      <w:r w:rsidR="0093773E" w:rsidRPr="00E16973">
        <w:rPr>
          <w:rFonts w:ascii="Times New Roman" w:eastAsia="Times New Roman" w:hAnsi="Times New Roman" w:cs="Times New Roman"/>
          <w:b/>
          <w:bCs/>
          <w:i/>
          <w:iCs/>
          <w:sz w:val="28"/>
          <w:szCs w:val="28"/>
        </w:rPr>
        <w:t>Яке з визначень правильно відображає предмет теорії держави</w:t>
      </w:r>
      <w:r w:rsidR="0093773E" w:rsidRPr="005204AD">
        <w:rPr>
          <w:rFonts w:ascii="Times New Roman" w:eastAsia="Times New Roman" w:hAnsi="Times New Roman" w:cs="Times New Roman"/>
          <w:b/>
          <w:bCs/>
          <w:i/>
          <w:iCs/>
          <w:sz w:val="28"/>
          <w:szCs w:val="28"/>
        </w:rPr>
        <w:t xml:space="preserve"> і права?</w:t>
      </w:r>
    </w:p>
    <w:p w:rsidR="0093773E" w:rsidRPr="00E16973" w:rsidRDefault="0093773E" w:rsidP="00C75FF2">
      <w:pPr>
        <w:pStyle w:val="af5"/>
        <w:numPr>
          <w:ilvl w:val="0"/>
          <w:numId w:val="368"/>
        </w:numPr>
        <w:tabs>
          <w:tab w:val="left" w:pos="1134"/>
        </w:tabs>
        <w:autoSpaceDE w:val="0"/>
        <w:autoSpaceDN w:val="0"/>
        <w:adjustRightInd w:val="0"/>
        <w:spacing w:line="360" w:lineRule="auto"/>
        <w:ind w:left="0" w:firstLine="709"/>
        <w:jc w:val="both"/>
        <w:rPr>
          <w:sz w:val="28"/>
          <w:szCs w:val="28"/>
          <w:lang w:val="uk-UA"/>
        </w:rPr>
      </w:pPr>
      <w:r w:rsidRPr="00E16973">
        <w:rPr>
          <w:sz w:val="28"/>
          <w:szCs w:val="28"/>
          <w:lang w:val="uk-UA"/>
        </w:rPr>
        <w:t>предметом теорії держави і права є вивчення виникнення і розвитку конкретних держав та правових систем у всій їх історичній своєрідності, включаючи вип</w:t>
      </w:r>
      <w:r w:rsidR="00E16973" w:rsidRPr="00E16973">
        <w:rPr>
          <w:sz w:val="28"/>
          <w:szCs w:val="28"/>
          <w:lang w:val="uk-UA"/>
        </w:rPr>
        <w:t xml:space="preserve">адкові державно-правовіпроцеси </w:t>
      </w:r>
      <w:r w:rsidR="00E16973">
        <w:rPr>
          <w:sz w:val="28"/>
          <w:szCs w:val="28"/>
          <w:lang w:val="uk-UA"/>
        </w:rPr>
        <w:t>та</w:t>
      </w:r>
      <w:r w:rsidRPr="00E16973">
        <w:rPr>
          <w:sz w:val="28"/>
          <w:szCs w:val="28"/>
          <w:lang w:val="uk-UA"/>
        </w:rPr>
        <w:t xml:space="preserve"> явища;</w:t>
      </w:r>
    </w:p>
    <w:p w:rsidR="0093773E" w:rsidRPr="00254A9C" w:rsidRDefault="0093773E" w:rsidP="00C75FF2">
      <w:pPr>
        <w:pStyle w:val="af5"/>
        <w:numPr>
          <w:ilvl w:val="0"/>
          <w:numId w:val="368"/>
        </w:numPr>
        <w:tabs>
          <w:tab w:val="left" w:pos="1134"/>
        </w:tabs>
        <w:autoSpaceDE w:val="0"/>
        <w:autoSpaceDN w:val="0"/>
        <w:adjustRightInd w:val="0"/>
        <w:spacing w:line="360" w:lineRule="auto"/>
        <w:ind w:left="0" w:firstLine="709"/>
        <w:jc w:val="both"/>
        <w:rPr>
          <w:sz w:val="28"/>
          <w:szCs w:val="28"/>
          <w:lang w:val="ru-RU"/>
        </w:rPr>
      </w:pPr>
      <w:r w:rsidRPr="00254A9C">
        <w:rPr>
          <w:sz w:val="28"/>
          <w:szCs w:val="28"/>
          <w:lang w:val="ru-RU"/>
        </w:rPr>
        <w:t>предметом теорії держави і права є дослідження певної сфери державного жи</w:t>
      </w:r>
      <w:r w:rsidR="00254A9C" w:rsidRPr="00254A9C">
        <w:rPr>
          <w:sz w:val="28"/>
          <w:szCs w:val="28"/>
          <w:lang w:val="ru-RU"/>
        </w:rPr>
        <w:t xml:space="preserve">ття та конкретної галузі права </w:t>
      </w:r>
      <w:r w:rsidR="00254A9C">
        <w:rPr>
          <w:sz w:val="28"/>
          <w:szCs w:val="28"/>
          <w:lang w:val="uk-UA"/>
        </w:rPr>
        <w:t>та</w:t>
      </w:r>
      <w:r w:rsidRPr="00254A9C">
        <w:rPr>
          <w:sz w:val="28"/>
          <w:szCs w:val="28"/>
          <w:lang w:val="ru-RU"/>
        </w:rPr>
        <w:t xml:space="preserve"> законодавства;</w:t>
      </w:r>
    </w:p>
    <w:p w:rsidR="0093773E" w:rsidRPr="00254A9C" w:rsidRDefault="0093773E" w:rsidP="00C75FF2">
      <w:pPr>
        <w:pStyle w:val="af5"/>
        <w:numPr>
          <w:ilvl w:val="0"/>
          <w:numId w:val="368"/>
        </w:numPr>
        <w:tabs>
          <w:tab w:val="left" w:pos="1134"/>
        </w:tabs>
        <w:autoSpaceDE w:val="0"/>
        <w:autoSpaceDN w:val="0"/>
        <w:adjustRightInd w:val="0"/>
        <w:spacing w:line="360" w:lineRule="auto"/>
        <w:ind w:left="0" w:firstLine="709"/>
        <w:jc w:val="both"/>
        <w:rPr>
          <w:sz w:val="28"/>
          <w:szCs w:val="28"/>
          <w:lang w:val="ru-RU"/>
        </w:rPr>
      </w:pPr>
      <w:r w:rsidRPr="00254A9C">
        <w:rPr>
          <w:sz w:val="28"/>
          <w:szCs w:val="28"/>
          <w:lang w:val="ru-RU"/>
        </w:rPr>
        <w:t xml:space="preserve">предмет теорії держави і права </w:t>
      </w:r>
      <w:r w:rsidR="00254A9C">
        <w:rPr>
          <w:sz w:val="28"/>
          <w:szCs w:val="28"/>
          <w:lang w:val="uk-UA"/>
        </w:rPr>
        <w:t>–</w:t>
      </w:r>
      <w:r w:rsidRPr="00254A9C">
        <w:rPr>
          <w:sz w:val="28"/>
          <w:szCs w:val="28"/>
          <w:lang w:val="ru-RU"/>
        </w:rPr>
        <w:t xml:space="preserve"> загальні закономірності виникнення, розвитку і функціонування держави і права як самостійних, органічно взаємопов’язаних між собою соціальних інститутів;</w:t>
      </w:r>
    </w:p>
    <w:p w:rsidR="0093773E" w:rsidRPr="00254A9C" w:rsidRDefault="0093773E" w:rsidP="00C75FF2">
      <w:pPr>
        <w:pStyle w:val="af5"/>
        <w:numPr>
          <w:ilvl w:val="0"/>
          <w:numId w:val="368"/>
        </w:numPr>
        <w:tabs>
          <w:tab w:val="left" w:pos="1134"/>
        </w:tabs>
        <w:autoSpaceDE w:val="0"/>
        <w:autoSpaceDN w:val="0"/>
        <w:adjustRightInd w:val="0"/>
        <w:spacing w:line="360" w:lineRule="auto"/>
        <w:ind w:left="0" w:firstLine="709"/>
        <w:jc w:val="both"/>
        <w:rPr>
          <w:sz w:val="28"/>
          <w:szCs w:val="28"/>
          <w:lang w:val="ru-RU"/>
        </w:rPr>
      </w:pPr>
      <w:r w:rsidRPr="00254A9C">
        <w:rPr>
          <w:sz w:val="28"/>
          <w:szCs w:val="28"/>
          <w:lang w:val="ru-RU"/>
        </w:rPr>
        <w:t xml:space="preserve">предмет теорії держави і права </w:t>
      </w:r>
      <w:r w:rsidR="00254A9C">
        <w:rPr>
          <w:sz w:val="28"/>
          <w:szCs w:val="28"/>
          <w:lang w:val="uk-UA"/>
        </w:rPr>
        <w:t>–</w:t>
      </w:r>
      <w:r w:rsidR="00254A9C">
        <w:rPr>
          <w:sz w:val="28"/>
          <w:szCs w:val="28"/>
          <w:lang w:val="ru-RU"/>
        </w:rPr>
        <w:t xml:space="preserve"> діяльність та</w:t>
      </w:r>
      <w:r w:rsidRPr="00254A9C">
        <w:rPr>
          <w:sz w:val="28"/>
          <w:szCs w:val="28"/>
          <w:lang w:val="ru-RU"/>
        </w:rPr>
        <w:t xml:space="preserve"> відносини у здійсненні влади в суспільстві, а також закономірності функціонування і розвитку </w:t>
      </w:r>
      <w:r w:rsidRPr="00254A9C">
        <w:rPr>
          <w:sz w:val="28"/>
          <w:szCs w:val="28"/>
          <w:lang w:val="ru-RU"/>
        </w:rPr>
        <w:lastRenderedPageBreak/>
        <w:t>політики і політичної влади, політичних інтересів, відносин, свідомості, діяльності.</w:t>
      </w:r>
    </w:p>
    <w:p w:rsidR="0093773E" w:rsidRPr="00C37666" w:rsidRDefault="002624A0"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C37666">
        <w:rPr>
          <w:rFonts w:ascii="Times New Roman" w:eastAsia="Times New Roman" w:hAnsi="Times New Roman" w:cs="Times New Roman"/>
          <w:b/>
          <w:bCs/>
          <w:i/>
          <w:iCs/>
          <w:sz w:val="28"/>
          <w:szCs w:val="28"/>
        </w:rPr>
        <w:t>Тест 2.</w:t>
      </w:r>
      <w:r w:rsidR="00C37666" w:rsidRPr="00C37666">
        <w:rPr>
          <w:rFonts w:ascii="Times New Roman" w:eastAsia="Times New Roman" w:hAnsi="Times New Roman" w:cs="Times New Roman"/>
          <w:b/>
          <w:bCs/>
          <w:i/>
          <w:iCs/>
          <w:sz w:val="28"/>
          <w:szCs w:val="28"/>
        </w:rPr>
        <w:t xml:space="preserve"> </w:t>
      </w:r>
      <w:r w:rsidR="0093773E" w:rsidRPr="00C37666">
        <w:rPr>
          <w:rFonts w:ascii="Times New Roman" w:eastAsia="Times New Roman" w:hAnsi="Times New Roman" w:cs="Times New Roman"/>
          <w:b/>
          <w:bCs/>
          <w:i/>
          <w:iCs/>
          <w:sz w:val="28"/>
          <w:szCs w:val="28"/>
        </w:rPr>
        <w:t>Які із перерахованих наук є галузевими юридичними науками?</w:t>
      </w:r>
    </w:p>
    <w:p w:rsidR="0093773E" w:rsidRPr="00C37666" w:rsidRDefault="0093773E" w:rsidP="00C75FF2">
      <w:pPr>
        <w:pStyle w:val="af5"/>
        <w:numPr>
          <w:ilvl w:val="0"/>
          <w:numId w:val="369"/>
        </w:numPr>
        <w:tabs>
          <w:tab w:val="left" w:pos="1134"/>
        </w:tabs>
        <w:autoSpaceDE w:val="0"/>
        <w:autoSpaceDN w:val="0"/>
        <w:adjustRightInd w:val="0"/>
        <w:spacing w:line="360" w:lineRule="auto"/>
        <w:ind w:left="0" w:firstLine="709"/>
        <w:jc w:val="both"/>
        <w:rPr>
          <w:sz w:val="28"/>
          <w:szCs w:val="28"/>
          <w:lang w:val="ru-RU"/>
        </w:rPr>
      </w:pPr>
      <w:r w:rsidRPr="00C37666">
        <w:rPr>
          <w:sz w:val="28"/>
          <w:szCs w:val="28"/>
          <w:lang w:val="ru-RU"/>
        </w:rPr>
        <w:t>криміналістика, судова психіатрія, судова медицина;</w:t>
      </w:r>
    </w:p>
    <w:p w:rsidR="0093773E" w:rsidRPr="00C37666" w:rsidRDefault="0093773E" w:rsidP="00C75FF2">
      <w:pPr>
        <w:pStyle w:val="af5"/>
        <w:numPr>
          <w:ilvl w:val="0"/>
          <w:numId w:val="369"/>
        </w:numPr>
        <w:tabs>
          <w:tab w:val="left" w:pos="1134"/>
        </w:tabs>
        <w:autoSpaceDE w:val="0"/>
        <w:autoSpaceDN w:val="0"/>
        <w:adjustRightInd w:val="0"/>
        <w:spacing w:line="360" w:lineRule="auto"/>
        <w:ind w:left="0" w:firstLine="709"/>
        <w:jc w:val="both"/>
        <w:rPr>
          <w:sz w:val="28"/>
          <w:szCs w:val="28"/>
          <w:lang w:val="ru-RU"/>
        </w:rPr>
      </w:pPr>
      <w:r w:rsidRPr="00C37666">
        <w:rPr>
          <w:sz w:val="28"/>
          <w:szCs w:val="28"/>
          <w:lang w:val="ru-RU"/>
        </w:rPr>
        <w:t>конституційне право, цивільне право, фінансове право;</w:t>
      </w:r>
    </w:p>
    <w:p w:rsidR="0093773E" w:rsidRPr="00C37666" w:rsidRDefault="0093773E" w:rsidP="00C75FF2">
      <w:pPr>
        <w:pStyle w:val="af5"/>
        <w:numPr>
          <w:ilvl w:val="0"/>
          <w:numId w:val="369"/>
        </w:numPr>
        <w:tabs>
          <w:tab w:val="left" w:pos="1134"/>
        </w:tabs>
        <w:autoSpaceDE w:val="0"/>
        <w:autoSpaceDN w:val="0"/>
        <w:adjustRightInd w:val="0"/>
        <w:spacing w:line="360" w:lineRule="auto"/>
        <w:ind w:left="0" w:firstLine="709"/>
        <w:jc w:val="both"/>
        <w:rPr>
          <w:sz w:val="28"/>
          <w:szCs w:val="28"/>
          <w:lang w:val="ru-RU"/>
        </w:rPr>
      </w:pPr>
      <w:r w:rsidRPr="00C37666">
        <w:rPr>
          <w:sz w:val="28"/>
          <w:szCs w:val="28"/>
          <w:lang w:val="ru-RU"/>
        </w:rPr>
        <w:t>історія політичних і правових вчень, теорія держави і права;</w:t>
      </w:r>
    </w:p>
    <w:p w:rsidR="0093773E" w:rsidRPr="00C37666" w:rsidRDefault="0093773E" w:rsidP="00C75FF2">
      <w:pPr>
        <w:pStyle w:val="af5"/>
        <w:numPr>
          <w:ilvl w:val="0"/>
          <w:numId w:val="369"/>
        </w:numPr>
        <w:tabs>
          <w:tab w:val="left" w:pos="1134"/>
        </w:tabs>
        <w:autoSpaceDE w:val="0"/>
        <w:autoSpaceDN w:val="0"/>
        <w:adjustRightInd w:val="0"/>
        <w:spacing w:line="360" w:lineRule="auto"/>
        <w:ind w:left="0" w:firstLine="709"/>
        <w:jc w:val="both"/>
        <w:rPr>
          <w:sz w:val="28"/>
          <w:szCs w:val="28"/>
        </w:rPr>
      </w:pPr>
      <w:r w:rsidRPr="00C37666">
        <w:rPr>
          <w:sz w:val="28"/>
          <w:szCs w:val="28"/>
        </w:rPr>
        <w:t>кримінологія, судова бухгалтерія.</w:t>
      </w:r>
    </w:p>
    <w:p w:rsidR="0093773E" w:rsidRPr="006D5F72" w:rsidRDefault="002624A0"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6D5F72">
        <w:rPr>
          <w:rFonts w:ascii="Times New Roman" w:eastAsia="Times New Roman" w:hAnsi="Times New Roman" w:cs="Times New Roman"/>
          <w:b/>
          <w:bCs/>
          <w:i/>
          <w:iCs/>
          <w:sz w:val="28"/>
          <w:szCs w:val="28"/>
        </w:rPr>
        <w:t>Тест 3.</w:t>
      </w:r>
      <w:r w:rsidR="006D5F72" w:rsidRPr="006D5F72">
        <w:rPr>
          <w:rFonts w:ascii="Times New Roman" w:eastAsia="Times New Roman" w:hAnsi="Times New Roman" w:cs="Times New Roman"/>
          <w:b/>
          <w:bCs/>
          <w:i/>
          <w:iCs/>
          <w:sz w:val="28"/>
          <w:szCs w:val="28"/>
        </w:rPr>
        <w:t xml:space="preserve"> Держава це – …</w:t>
      </w:r>
    </w:p>
    <w:p w:rsidR="0093773E" w:rsidRPr="006D5F72" w:rsidRDefault="0093773E" w:rsidP="00C75FF2">
      <w:pPr>
        <w:pStyle w:val="af5"/>
        <w:numPr>
          <w:ilvl w:val="0"/>
          <w:numId w:val="370"/>
        </w:numPr>
        <w:tabs>
          <w:tab w:val="left" w:pos="1134"/>
        </w:tabs>
        <w:autoSpaceDE w:val="0"/>
        <w:autoSpaceDN w:val="0"/>
        <w:adjustRightInd w:val="0"/>
        <w:spacing w:line="360" w:lineRule="auto"/>
        <w:ind w:left="0" w:firstLine="709"/>
        <w:jc w:val="both"/>
        <w:rPr>
          <w:sz w:val="28"/>
          <w:szCs w:val="28"/>
          <w:lang w:val="uk-UA"/>
        </w:rPr>
      </w:pPr>
      <w:r w:rsidRPr="006D5F72">
        <w:rPr>
          <w:sz w:val="28"/>
          <w:szCs w:val="28"/>
          <w:lang w:val="uk-UA"/>
        </w:rPr>
        <w:t>упорядкована на засадах права система всіх політичних явищ, що функціонують і взаємодіють (або протидіють) у суспільстві з метою завоювання, утримання або участі в політичній владі;</w:t>
      </w:r>
    </w:p>
    <w:p w:rsidR="0093773E" w:rsidRPr="006D5F72" w:rsidRDefault="0093773E" w:rsidP="00C75FF2">
      <w:pPr>
        <w:pStyle w:val="af5"/>
        <w:numPr>
          <w:ilvl w:val="0"/>
          <w:numId w:val="370"/>
        </w:numPr>
        <w:tabs>
          <w:tab w:val="left" w:pos="1134"/>
        </w:tabs>
        <w:autoSpaceDE w:val="0"/>
        <w:autoSpaceDN w:val="0"/>
        <w:adjustRightInd w:val="0"/>
        <w:spacing w:line="360" w:lineRule="auto"/>
        <w:ind w:left="0" w:firstLine="709"/>
        <w:jc w:val="both"/>
        <w:rPr>
          <w:sz w:val="28"/>
          <w:szCs w:val="28"/>
          <w:lang w:val="uk-UA"/>
        </w:rPr>
      </w:pPr>
      <w:r w:rsidRPr="006D5F72">
        <w:rPr>
          <w:sz w:val="28"/>
          <w:szCs w:val="28"/>
          <w:lang w:val="uk-UA"/>
        </w:rPr>
        <w:t>система взаємодії людей, які пов’язані між собою інтересами у сфері виробництва, обміну, споживання життєвих благ і встановлюють межі поведінки в суспільних інтересах за допомогою соціальних норм (у тому числі юридичних);</w:t>
      </w:r>
    </w:p>
    <w:p w:rsidR="0093773E" w:rsidRPr="006D5F72" w:rsidRDefault="0093773E" w:rsidP="00C75FF2">
      <w:pPr>
        <w:pStyle w:val="af5"/>
        <w:numPr>
          <w:ilvl w:val="0"/>
          <w:numId w:val="370"/>
        </w:numPr>
        <w:tabs>
          <w:tab w:val="left" w:pos="1134"/>
        </w:tabs>
        <w:autoSpaceDE w:val="0"/>
        <w:autoSpaceDN w:val="0"/>
        <w:adjustRightInd w:val="0"/>
        <w:spacing w:line="360" w:lineRule="auto"/>
        <w:ind w:left="0" w:firstLine="709"/>
        <w:jc w:val="both"/>
        <w:rPr>
          <w:sz w:val="28"/>
          <w:szCs w:val="28"/>
          <w:lang w:val="uk-UA"/>
        </w:rPr>
      </w:pPr>
      <w:r w:rsidRPr="006D5F72">
        <w:rPr>
          <w:sz w:val="28"/>
          <w:szCs w:val="28"/>
          <w:lang w:val="uk-UA"/>
        </w:rPr>
        <w:t>система взаємодії в межах права вільних і рівноправних громадян держави, їх об’єднань, що добровільно сформувались і перебувають у відносинах конкуренції й солідарності, поза безпосереднім втручанням держави, покликаної створювати умови для їх вільного розвитку;</w:t>
      </w:r>
    </w:p>
    <w:p w:rsidR="0093773E" w:rsidRPr="006D5F72" w:rsidRDefault="0093773E" w:rsidP="00C75FF2">
      <w:pPr>
        <w:pStyle w:val="af5"/>
        <w:numPr>
          <w:ilvl w:val="0"/>
          <w:numId w:val="370"/>
        </w:numPr>
        <w:tabs>
          <w:tab w:val="left" w:pos="1134"/>
        </w:tabs>
        <w:autoSpaceDE w:val="0"/>
        <w:autoSpaceDN w:val="0"/>
        <w:adjustRightInd w:val="0"/>
        <w:spacing w:line="360" w:lineRule="auto"/>
        <w:ind w:left="0" w:firstLine="709"/>
        <w:jc w:val="both"/>
        <w:rPr>
          <w:sz w:val="28"/>
          <w:szCs w:val="28"/>
          <w:lang w:val="uk-UA"/>
        </w:rPr>
      </w:pPr>
      <w:r w:rsidRPr="006D5F72">
        <w:rPr>
          <w:sz w:val="28"/>
          <w:szCs w:val="28"/>
          <w:lang w:val="uk-UA"/>
        </w:rPr>
        <w:t>суверенна політико-територіальна організація суспільства, що володіє владою, яка здійснюється державним апаратом на основі юридичних норм, що забезпечують захист і узгодження суспільних, групових, індивідуальних інтересів із використанням, у разі потреби, легального примусу.</w:t>
      </w:r>
    </w:p>
    <w:p w:rsidR="00A375BB" w:rsidRPr="005204AD" w:rsidRDefault="00A375BB"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375BB" w:rsidRPr="005204AD" w:rsidRDefault="00A375BB" w:rsidP="005204AD">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204AD">
        <w:rPr>
          <w:rFonts w:ascii="Times New Roman" w:eastAsia="Times New Roman" w:hAnsi="Times New Roman" w:cs="Times New Roman"/>
          <w:b/>
          <w:i/>
          <w:sz w:val="28"/>
          <w:szCs w:val="28"/>
          <w:lang w:eastAsia="ru-RU"/>
        </w:rPr>
        <w:t>Література:</w:t>
      </w:r>
    </w:p>
    <w:p w:rsidR="004255AE" w:rsidRPr="005204AD" w:rsidRDefault="004255AE" w:rsidP="00C75FF2">
      <w:pPr>
        <w:numPr>
          <w:ilvl w:val="0"/>
          <w:numId w:val="165"/>
        </w:numPr>
        <w:tabs>
          <w:tab w:val="left" w:pos="1134"/>
          <w:tab w:val="num" w:pos="1440"/>
        </w:tabs>
        <w:spacing w:after="0" w:line="360" w:lineRule="auto"/>
        <w:ind w:left="0" w:firstLine="709"/>
        <w:jc w:val="both"/>
        <w:rPr>
          <w:rFonts w:ascii="Times New Roman" w:eastAsia="Times New Roman" w:hAnsi="Times New Roman" w:cs="Times New Roman"/>
          <w:sz w:val="28"/>
          <w:szCs w:val="28"/>
          <w:lang w:eastAsia="ru-RU"/>
        </w:rPr>
      </w:pPr>
      <w:r w:rsidRPr="005204AD">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5204AD">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Петришина. – Х.: Право, 2002</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xml:space="preserve"> С.11-22.</w:t>
      </w:r>
    </w:p>
    <w:p w:rsidR="004255AE" w:rsidRPr="005204AD" w:rsidRDefault="004255AE" w:rsidP="00C75FF2">
      <w:pPr>
        <w:numPr>
          <w:ilvl w:val="0"/>
          <w:numId w:val="16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Кудлай </w:t>
      </w:r>
      <w:r w:rsidRPr="005204A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П. Теорія держави і пра</w:t>
      </w:r>
      <w:r>
        <w:rPr>
          <w:rFonts w:ascii="Times New Roman" w:eastAsia="Times New Roman" w:hAnsi="Times New Roman" w:cs="Times New Roman"/>
          <w:sz w:val="28"/>
          <w:szCs w:val="28"/>
          <w:lang w:eastAsia="ru-RU"/>
        </w:rPr>
        <w:t>ва: Електронний посібник. – К.: </w:t>
      </w:r>
      <w:r w:rsidRPr="005204AD">
        <w:rPr>
          <w:rFonts w:ascii="Times New Roman" w:eastAsia="Times New Roman" w:hAnsi="Times New Roman" w:cs="Times New Roman"/>
          <w:sz w:val="28"/>
          <w:szCs w:val="28"/>
          <w:lang w:eastAsia="ru-RU"/>
        </w:rPr>
        <w:t xml:space="preserve">КНУ, 2012. </w:t>
      </w:r>
      <w:r>
        <w:rPr>
          <w:rFonts w:ascii="Times New Roman" w:eastAsia="Times New Roman" w:hAnsi="Times New Roman" w:cs="Times New Roman"/>
          <w:sz w:val="28"/>
          <w:szCs w:val="28"/>
          <w:lang w:eastAsia="ru-RU"/>
        </w:rPr>
        <w:t>– С.</w:t>
      </w:r>
      <w:r w:rsidRPr="005204AD">
        <w:rPr>
          <w:rFonts w:ascii="Times New Roman" w:eastAsia="Times New Roman" w:hAnsi="Times New Roman" w:cs="Times New Roman"/>
          <w:sz w:val="28"/>
          <w:szCs w:val="28"/>
          <w:lang w:eastAsia="ru-RU"/>
        </w:rPr>
        <w:t>7-11</w:t>
      </w:r>
      <w:r>
        <w:rPr>
          <w:rFonts w:ascii="Times New Roman" w:eastAsia="Times New Roman" w:hAnsi="Times New Roman" w:cs="Times New Roman"/>
          <w:sz w:val="28"/>
          <w:szCs w:val="28"/>
          <w:lang w:eastAsia="ru-RU"/>
        </w:rPr>
        <w:t>.</w:t>
      </w:r>
    </w:p>
    <w:p w:rsidR="004255AE" w:rsidRPr="005204AD" w:rsidRDefault="004255AE" w:rsidP="00C75FF2">
      <w:pPr>
        <w:numPr>
          <w:ilvl w:val="0"/>
          <w:numId w:val="16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04AD">
        <w:rPr>
          <w:rFonts w:ascii="Times New Roman" w:eastAsia="Times New Roman" w:hAnsi="Times New Roman" w:cs="Times New Roman"/>
          <w:sz w:val="28"/>
          <w:szCs w:val="28"/>
          <w:lang w:eastAsia="ru-RU"/>
        </w:rPr>
        <w:lastRenderedPageBreak/>
        <w:t>Нікітін</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xml:space="preserve">В. Теорія держави і права: Перша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Pr="005204AD">
        <w:rPr>
          <w:rFonts w:ascii="Times New Roman" w:eastAsia="Times New Roman" w:hAnsi="Times New Roman" w:cs="Times New Roman"/>
          <w:sz w:val="28"/>
          <w:szCs w:val="28"/>
          <w:lang w:eastAsia="ru-RU"/>
        </w:rPr>
        <w:t>С.3-20</w:t>
      </w:r>
      <w:r>
        <w:rPr>
          <w:rFonts w:ascii="Times New Roman" w:eastAsia="Times New Roman" w:hAnsi="Times New Roman" w:cs="Times New Roman"/>
          <w:sz w:val="28"/>
          <w:szCs w:val="28"/>
          <w:lang w:eastAsia="ru-RU"/>
        </w:rPr>
        <w:t>.</w:t>
      </w:r>
    </w:p>
    <w:p w:rsidR="00A375BB" w:rsidRPr="005204AD" w:rsidRDefault="00A375BB" w:rsidP="005204AD">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2624A0" w:rsidRPr="005204AD" w:rsidRDefault="002624A0" w:rsidP="005204AD">
      <w:pPr>
        <w:tabs>
          <w:tab w:val="left" w:pos="1134"/>
        </w:tabs>
        <w:spacing w:after="0" w:line="360" w:lineRule="auto"/>
        <w:ind w:firstLine="709"/>
        <w:jc w:val="both"/>
        <w:rPr>
          <w:rFonts w:ascii="Times New Roman" w:eastAsia="Times New Roman" w:hAnsi="Times New Roman" w:cs="Times New Roman"/>
          <w:b/>
          <w:sz w:val="28"/>
          <w:szCs w:val="28"/>
        </w:rPr>
      </w:pPr>
      <w:r w:rsidRPr="005204AD">
        <w:rPr>
          <w:rFonts w:ascii="Times New Roman" w:eastAsia="Times New Roman" w:hAnsi="Times New Roman" w:cs="Times New Roman"/>
          <w:b/>
          <w:sz w:val="28"/>
          <w:szCs w:val="28"/>
        </w:rPr>
        <w:t>Модуль 2. Форма, функції та апарат держави</w:t>
      </w:r>
    </w:p>
    <w:p w:rsidR="0093773E" w:rsidRPr="00C75BBF"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C75BBF">
        <w:rPr>
          <w:rFonts w:ascii="Times New Roman" w:eastAsia="Times New Roman" w:hAnsi="Times New Roman" w:cs="Times New Roman"/>
          <w:b/>
          <w:bCs/>
          <w:i/>
          <w:iCs/>
          <w:sz w:val="28"/>
          <w:szCs w:val="28"/>
        </w:rPr>
        <w:t>Тест 4.</w:t>
      </w:r>
      <w:r w:rsidR="00C75BBF" w:rsidRPr="00C75BBF">
        <w:rPr>
          <w:rFonts w:ascii="Times New Roman" w:eastAsia="Times New Roman" w:hAnsi="Times New Roman" w:cs="Times New Roman"/>
          <w:b/>
          <w:bCs/>
          <w:i/>
          <w:iCs/>
          <w:sz w:val="28"/>
          <w:szCs w:val="28"/>
        </w:rPr>
        <w:t xml:space="preserve"> </w:t>
      </w:r>
      <w:r w:rsidR="0093773E" w:rsidRPr="00C75BBF">
        <w:rPr>
          <w:rFonts w:ascii="Times New Roman" w:eastAsia="Times New Roman" w:hAnsi="Times New Roman" w:cs="Times New Roman"/>
          <w:b/>
          <w:bCs/>
          <w:i/>
          <w:iCs/>
          <w:sz w:val="28"/>
          <w:szCs w:val="28"/>
        </w:rPr>
        <w:t>Функції держави це:</w:t>
      </w:r>
    </w:p>
    <w:p w:rsidR="0093773E" w:rsidRPr="00C75BBF" w:rsidRDefault="0093773E" w:rsidP="00C75FF2">
      <w:pPr>
        <w:pStyle w:val="af5"/>
        <w:numPr>
          <w:ilvl w:val="0"/>
          <w:numId w:val="371"/>
        </w:numPr>
        <w:tabs>
          <w:tab w:val="left" w:pos="1134"/>
        </w:tabs>
        <w:autoSpaceDE w:val="0"/>
        <w:autoSpaceDN w:val="0"/>
        <w:adjustRightInd w:val="0"/>
        <w:spacing w:line="360" w:lineRule="auto"/>
        <w:ind w:left="0" w:firstLine="709"/>
        <w:jc w:val="both"/>
        <w:rPr>
          <w:sz w:val="28"/>
          <w:szCs w:val="28"/>
          <w:lang w:val="uk-UA"/>
        </w:rPr>
      </w:pPr>
      <w:r w:rsidRPr="00C75BBF">
        <w:rPr>
          <w:sz w:val="28"/>
          <w:szCs w:val="28"/>
          <w:lang w:val="uk-UA"/>
        </w:rPr>
        <w:t>основні напрями впливу права на волю, свідомість, поведінку суб’єктів права та суспільні відносини з метою їх врегулювання;</w:t>
      </w:r>
    </w:p>
    <w:p w:rsidR="0093773E" w:rsidRPr="00C75BBF" w:rsidRDefault="0093773E" w:rsidP="00C75FF2">
      <w:pPr>
        <w:pStyle w:val="af5"/>
        <w:numPr>
          <w:ilvl w:val="0"/>
          <w:numId w:val="371"/>
        </w:numPr>
        <w:tabs>
          <w:tab w:val="left" w:pos="1134"/>
        </w:tabs>
        <w:autoSpaceDE w:val="0"/>
        <w:autoSpaceDN w:val="0"/>
        <w:adjustRightInd w:val="0"/>
        <w:spacing w:line="360" w:lineRule="auto"/>
        <w:ind w:left="0" w:firstLine="709"/>
        <w:jc w:val="both"/>
        <w:rPr>
          <w:sz w:val="28"/>
          <w:szCs w:val="28"/>
          <w:lang w:val="uk-UA"/>
        </w:rPr>
      </w:pPr>
      <w:r w:rsidRPr="00C75BBF">
        <w:rPr>
          <w:sz w:val="28"/>
          <w:szCs w:val="28"/>
          <w:lang w:val="uk-UA"/>
        </w:rPr>
        <w:t>основні напрями її дослідження, що характеризують сутність, зміст і призначення теорії держави і права;</w:t>
      </w:r>
    </w:p>
    <w:p w:rsidR="0093773E" w:rsidRPr="00C75BBF" w:rsidRDefault="0093773E" w:rsidP="00C75FF2">
      <w:pPr>
        <w:pStyle w:val="af5"/>
        <w:numPr>
          <w:ilvl w:val="0"/>
          <w:numId w:val="371"/>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основні напрями впливу правосвідомості на розвиток суспільних відносин;</w:t>
      </w:r>
    </w:p>
    <w:p w:rsidR="0093773E" w:rsidRPr="00C75BBF" w:rsidRDefault="0093773E" w:rsidP="00C75FF2">
      <w:pPr>
        <w:pStyle w:val="af5"/>
        <w:numPr>
          <w:ilvl w:val="0"/>
          <w:numId w:val="371"/>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основні напрями діяльності держави, що відображають її сутність і зміст, а також характеризують те соціальне призначення, яке має держава в суспільстві.</w:t>
      </w:r>
    </w:p>
    <w:p w:rsidR="0093773E" w:rsidRPr="00C75BBF"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C75BBF">
        <w:rPr>
          <w:rFonts w:ascii="Times New Roman" w:eastAsia="Times New Roman" w:hAnsi="Times New Roman" w:cs="Times New Roman"/>
          <w:b/>
          <w:bCs/>
          <w:i/>
          <w:iCs/>
          <w:sz w:val="28"/>
          <w:szCs w:val="28"/>
        </w:rPr>
        <w:t>Тест 5</w:t>
      </w:r>
      <w:r w:rsidR="00C75BBF" w:rsidRPr="00C75BBF">
        <w:rPr>
          <w:rFonts w:ascii="Times New Roman" w:eastAsia="Times New Roman" w:hAnsi="Times New Roman" w:cs="Times New Roman"/>
          <w:b/>
          <w:bCs/>
          <w:i/>
          <w:iCs/>
          <w:sz w:val="28"/>
          <w:szCs w:val="28"/>
        </w:rPr>
        <w:t xml:space="preserve">. </w:t>
      </w:r>
      <w:r w:rsidR="0093773E" w:rsidRPr="00C75BBF">
        <w:rPr>
          <w:rFonts w:ascii="Times New Roman" w:eastAsia="Times New Roman" w:hAnsi="Times New Roman" w:cs="Times New Roman"/>
          <w:b/>
          <w:bCs/>
          <w:i/>
          <w:iCs/>
          <w:sz w:val="28"/>
          <w:szCs w:val="28"/>
        </w:rPr>
        <w:t>Основними внутрішніми функціями цивілізованої держави є:</w:t>
      </w:r>
    </w:p>
    <w:p w:rsidR="0093773E" w:rsidRPr="00C75BBF" w:rsidRDefault="0093773E" w:rsidP="00C75FF2">
      <w:pPr>
        <w:pStyle w:val="af5"/>
        <w:numPr>
          <w:ilvl w:val="0"/>
          <w:numId w:val="372"/>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політична, економічна, оподаткування і фінансового контролю, соціальна, екологічна, культурна (духовна), інформаційна, правоохоронна;</w:t>
      </w:r>
    </w:p>
    <w:p w:rsidR="0093773E" w:rsidRPr="00C75BBF" w:rsidRDefault="0093773E" w:rsidP="00C75FF2">
      <w:pPr>
        <w:pStyle w:val="af5"/>
        <w:numPr>
          <w:ilvl w:val="0"/>
          <w:numId w:val="372"/>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політична, економічна, оподаткування і фінансового контролю, соціальна, екологічна, культурна (духовна), інформаційна, правоохоронна, виховна;</w:t>
      </w:r>
    </w:p>
    <w:p w:rsidR="0093773E" w:rsidRPr="00C75BBF" w:rsidRDefault="0093773E" w:rsidP="00C75FF2">
      <w:pPr>
        <w:pStyle w:val="af5"/>
        <w:numPr>
          <w:ilvl w:val="0"/>
          <w:numId w:val="372"/>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політична, економічна, екологічна, культурна (гуманітарна), інформаційна, оборона держави, підтримання світового правопорядку;</w:t>
      </w:r>
    </w:p>
    <w:p w:rsidR="0093773E" w:rsidRPr="00C75BBF" w:rsidRDefault="0093773E" w:rsidP="00C75FF2">
      <w:pPr>
        <w:pStyle w:val="af5"/>
        <w:numPr>
          <w:ilvl w:val="0"/>
          <w:numId w:val="372"/>
        </w:numPr>
        <w:tabs>
          <w:tab w:val="left" w:pos="1134"/>
        </w:tabs>
        <w:autoSpaceDE w:val="0"/>
        <w:autoSpaceDN w:val="0"/>
        <w:adjustRightInd w:val="0"/>
        <w:spacing w:line="360" w:lineRule="auto"/>
        <w:ind w:left="0" w:firstLine="709"/>
        <w:jc w:val="both"/>
        <w:rPr>
          <w:sz w:val="28"/>
          <w:szCs w:val="28"/>
          <w:lang w:val="ru-RU"/>
        </w:rPr>
      </w:pPr>
      <w:r w:rsidRPr="00C75BBF">
        <w:rPr>
          <w:sz w:val="28"/>
          <w:szCs w:val="28"/>
          <w:lang w:val="ru-RU"/>
        </w:rPr>
        <w:t>політична, економічна, оподаткування, ціннісна, регулятивна, соціальна, екологічна, культурна (духовна), інформаційна, правоохоронна, виховна, підтримання світового правопорядку.</w:t>
      </w:r>
    </w:p>
    <w:p w:rsidR="0093773E" w:rsidRPr="00C75BBF"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C75BBF">
        <w:rPr>
          <w:rFonts w:ascii="Times New Roman" w:eastAsia="Times New Roman" w:hAnsi="Times New Roman" w:cs="Times New Roman"/>
          <w:b/>
          <w:bCs/>
          <w:i/>
          <w:iCs/>
          <w:sz w:val="28"/>
          <w:szCs w:val="28"/>
        </w:rPr>
        <w:t>Тест 6</w:t>
      </w:r>
      <w:r w:rsidR="00C75BBF" w:rsidRPr="00C75BBF">
        <w:rPr>
          <w:rFonts w:ascii="Times New Roman" w:eastAsia="Times New Roman" w:hAnsi="Times New Roman" w:cs="Times New Roman"/>
          <w:b/>
          <w:bCs/>
          <w:i/>
          <w:iCs/>
          <w:sz w:val="28"/>
          <w:szCs w:val="28"/>
        </w:rPr>
        <w:t xml:space="preserve">. </w:t>
      </w:r>
      <w:r w:rsidR="0093773E" w:rsidRPr="00C75BBF">
        <w:rPr>
          <w:rFonts w:ascii="Times New Roman" w:eastAsia="Times New Roman" w:hAnsi="Times New Roman" w:cs="Times New Roman"/>
          <w:b/>
          <w:bCs/>
          <w:i/>
          <w:iCs/>
          <w:sz w:val="28"/>
          <w:szCs w:val="28"/>
        </w:rPr>
        <w:t>Форми здійснення функцій держави:</w:t>
      </w:r>
    </w:p>
    <w:p w:rsidR="0093773E" w:rsidRPr="00927DE2" w:rsidRDefault="0093773E" w:rsidP="00C75FF2">
      <w:pPr>
        <w:pStyle w:val="af5"/>
        <w:numPr>
          <w:ilvl w:val="0"/>
          <w:numId w:val="373"/>
        </w:numPr>
        <w:tabs>
          <w:tab w:val="left" w:pos="1134"/>
        </w:tabs>
        <w:autoSpaceDE w:val="0"/>
        <w:autoSpaceDN w:val="0"/>
        <w:adjustRightInd w:val="0"/>
        <w:spacing w:line="360" w:lineRule="auto"/>
        <w:ind w:left="0" w:firstLine="709"/>
        <w:jc w:val="both"/>
        <w:rPr>
          <w:sz w:val="28"/>
          <w:szCs w:val="28"/>
        </w:rPr>
      </w:pPr>
      <w:r w:rsidRPr="00927DE2">
        <w:rPr>
          <w:sz w:val="28"/>
          <w:szCs w:val="28"/>
        </w:rPr>
        <w:t>правова, інформаційна, організаційна;</w:t>
      </w:r>
    </w:p>
    <w:p w:rsidR="0093773E" w:rsidRPr="00927DE2" w:rsidRDefault="0093773E" w:rsidP="00C75FF2">
      <w:pPr>
        <w:pStyle w:val="af5"/>
        <w:numPr>
          <w:ilvl w:val="0"/>
          <w:numId w:val="373"/>
        </w:numPr>
        <w:tabs>
          <w:tab w:val="left" w:pos="1134"/>
        </w:tabs>
        <w:autoSpaceDE w:val="0"/>
        <w:autoSpaceDN w:val="0"/>
        <w:adjustRightInd w:val="0"/>
        <w:spacing w:line="360" w:lineRule="auto"/>
        <w:ind w:left="0" w:firstLine="709"/>
        <w:jc w:val="both"/>
        <w:rPr>
          <w:sz w:val="28"/>
          <w:szCs w:val="28"/>
        </w:rPr>
      </w:pPr>
      <w:r w:rsidRPr="00927DE2">
        <w:rPr>
          <w:sz w:val="28"/>
          <w:szCs w:val="28"/>
        </w:rPr>
        <w:t>правоохоронна, правозастосовна;</w:t>
      </w:r>
    </w:p>
    <w:p w:rsidR="0093773E" w:rsidRPr="00927DE2" w:rsidRDefault="0093773E" w:rsidP="00C75FF2">
      <w:pPr>
        <w:pStyle w:val="af5"/>
        <w:numPr>
          <w:ilvl w:val="0"/>
          <w:numId w:val="373"/>
        </w:numPr>
        <w:tabs>
          <w:tab w:val="left" w:pos="1134"/>
        </w:tabs>
        <w:autoSpaceDE w:val="0"/>
        <w:autoSpaceDN w:val="0"/>
        <w:adjustRightInd w:val="0"/>
        <w:spacing w:line="360" w:lineRule="auto"/>
        <w:ind w:left="0" w:firstLine="709"/>
        <w:jc w:val="both"/>
        <w:rPr>
          <w:sz w:val="28"/>
          <w:szCs w:val="28"/>
        </w:rPr>
      </w:pPr>
      <w:r w:rsidRPr="00927DE2">
        <w:rPr>
          <w:sz w:val="28"/>
          <w:szCs w:val="28"/>
        </w:rPr>
        <w:t>установча, організаційна;</w:t>
      </w:r>
    </w:p>
    <w:p w:rsidR="0093773E" w:rsidRPr="00927DE2" w:rsidRDefault="0093773E" w:rsidP="00C75FF2">
      <w:pPr>
        <w:pStyle w:val="af5"/>
        <w:numPr>
          <w:ilvl w:val="0"/>
          <w:numId w:val="373"/>
        </w:numPr>
        <w:tabs>
          <w:tab w:val="left" w:pos="1134"/>
        </w:tabs>
        <w:autoSpaceDE w:val="0"/>
        <w:autoSpaceDN w:val="0"/>
        <w:adjustRightInd w:val="0"/>
        <w:spacing w:line="360" w:lineRule="auto"/>
        <w:ind w:left="0" w:firstLine="709"/>
        <w:jc w:val="both"/>
        <w:rPr>
          <w:sz w:val="28"/>
          <w:szCs w:val="28"/>
        </w:rPr>
      </w:pPr>
      <w:r w:rsidRPr="00927DE2">
        <w:rPr>
          <w:sz w:val="28"/>
          <w:szCs w:val="28"/>
        </w:rPr>
        <w:t>правові та організаційні.</w:t>
      </w:r>
    </w:p>
    <w:p w:rsidR="00A375BB" w:rsidRPr="005204AD" w:rsidRDefault="00A375BB" w:rsidP="005204AD">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204AD">
        <w:rPr>
          <w:rFonts w:ascii="Times New Roman" w:eastAsia="Times New Roman" w:hAnsi="Times New Roman" w:cs="Times New Roman"/>
          <w:b/>
          <w:i/>
          <w:sz w:val="28"/>
          <w:szCs w:val="28"/>
          <w:lang w:eastAsia="ru-RU"/>
        </w:rPr>
        <w:lastRenderedPageBreak/>
        <w:t>Література:</w:t>
      </w:r>
    </w:p>
    <w:p w:rsidR="00927DE2" w:rsidRPr="00927DE2" w:rsidRDefault="00927DE2" w:rsidP="00C75FF2">
      <w:pPr>
        <w:pStyle w:val="af5"/>
        <w:numPr>
          <w:ilvl w:val="0"/>
          <w:numId w:val="374"/>
        </w:numPr>
        <w:tabs>
          <w:tab w:val="left" w:pos="1134"/>
        </w:tabs>
        <w:overflowPunct w:val="0"/>
        <w:autoSpaceDE w:val="0"/>
        <w:autoSpaceDN w:val="0"/>
        <w:adjustRightInd w:val="0"/>
        <w:spacing w:line="360" w:lineRule="auto"/>
        <w:ind w:left="0" w:firstLine="709"/>
        <w:jc w:val="both"/>
        <w:rPr>
          <w:rFonts w:eastAsia="SimSun"/>
          <w:spacing w:val="4"/>
          <w:sz w:val="28"/>
          <w:szCs w:val="28"/>
          <w:lang w:val="uk-UA" w:eastAsia="ru-RU"/>
        </w:rPr>
      </w:pPr>
      <w:r w:rsidRPr="00927DE2">
        <w:rPr>
          <w:rFonts w:eastAsia="SimSun"/>
          <w:spacing w:val="4"/>
          <w:sz w:val="28"/>
          <w:szCs w:val="28"/>
          <w:lang w:val="uk-UA" w:eastAsia="ru-RU"/>
        </w:rPr>
        <w:t>Бостон</w:t>
      </w:r>
      <w:r>
        <w:rPr>
          <w:rFonts w:eastAsia="SimSun"/>
          <w:spacing w:val="4"/>
          <w:sz w:val="28"/>
          <w:szCs w:val="28"/>
          <w:lang w:val="ru-RU" w:eastAsia="ru-RU"/>
        </w:rPr>
        <w:t> </w:t>
      </w:r>
      <w:r w:rsidRPr="00927DE2">
        <w:rPr>
          <w:rFonts w:eastAsia="SimSun"/>
          <w:spacing w:val="4"/>
          <w:sz w:val="28"/>
          <w:szCs w:val="28"/>
          <w:lang w:val="uk-UA" w:eastAsia="ru-RU"/>
        </w:rPr>
        <w:t>С.</w:t>
      </w:r>
      <w:r>
        <w:rPr>
          <w:rFonts w:eastAsia="SimSun"/>
          <w:spacing w:val="4"/>
          <w:sz w:val="28"/>
          <w:szCs w:val="28"/>
          <w:lang w:val="ru-RU" w:eastAsia="ru-RU"/>
        </w:rPr>
        <w:t> </w:t>
      </w:r>
      <w:r w:rsidRPr="00927DE2">
        <w:rPr>
          <w:rFonts w:eastAsia="SimSun"/>
          <w:spacing w:val="4"/>
          <w:sz w:val="28"/>
          <w:szCs w:val="28"/>
          <w:lang w:val="uk-UA" w:eastAsia="ru-RU"/>
        </w:rPr>
        <w:t>К. Форма правління сучасної держави: Проблеми історії, теорії, практики: Монографія. – Запоріжжя: Юридичний інститут, 2010.</w:t>
      </w:r>
      <w:r>
        <w:rPr>
          <w:rFonts w:eastAsia="SimSun"/>
          <w:spacing w:val="4"/>
          <w:sz w:val="28"/>
          <w:szCs w:val="28"/>
          <w:lang w:val="uk-UA" w:eastAsia="ru-RU"/>
        </w:rPr>
        <w:t> </w:t>
      </w:r>
      <w:r w:rsidRPr="00927DE2">
        <w:rPr>
          <w:rFonts w:eastAsia="SimSun"/>
          <w:spacing w:val="4"/>
          <w:sz w:val="28"/>
          <w:szCs w:val="28"/>
          <w:lang w:val="uk-UA" w:eastAsia="ru-RU"/>
        </w:rPr>
        <w:t>– 539</w:t>
      </w:r>
      <w:r>
        <w:rPr>
          <w:rFonts w:eastAsia="SimSun"/>
          <w:spacing w:val="4"/>
          <w:sz w:val="28"/>
          <w:szCs w:val="28"/>
          <w:lang w:val="ru-RU" w:eastAsia="ru-RU"/>
        </w:rPr>
        <w:t> </w:t>
      </w:r>
      <w:r w:rsidRPr="00927DE2">
        <w:rPr>
          <w:rFonts w:eastAsia="SimSun"/>
          <w:spacing w:val="4"/>
          <w:sz w:val="28"/>
          <w:szCs w:val="28"/>
          <w:lang w:val="uk-UA" w:eastAsia="ru-RU"/>
        </w:rPr>
        <w:t>с.</w:t>
      </w:r>
    </w:p>
    <w:p w:rsidR="00927DE2" w:rsidRPr="00927DE2" w:rsidRDefault="00927DE2" w:rsidP="00C75FF2">
      <w:pPr>
        <w:pStyle w:val="af5"/>
        <w:numPr>
          <w:ilvl w:val="0"/>
          <w:numId w:val="374"/>
        </w:numPr>
        <w:tabs>
          <w:tab w:val="left" w:pos="1134"/>
        </w:tabs>
        <w:spacing w:line="360" w:lineRule="auto"/>
        <w:ind w:left="0" w:firstLine="709"/>
        <w:jc w:val="both"/>
        <w:rPr>
          <w:sz w:val="28"/>
          <w:szCs w:val="28"/>
          <w:lang w:val="uk-UA" w:eastAsia="ru-RU"/>
        </w:rPr>
      </w:pPr>
      <w:r w:rsidRPr="00927DE2">
        <w:rPr>
          <w:sz w:val="28"/>
          <w:szCs w:val="28"/>
          <w:lang w:val="uk-UA" w:eastAsia="ru-RU"/>
        </w:rPr>
        <w:t>Загальна теорія держави і права: Підручник</w:t>
      </w:r>
      <w:r>
        <w:rPr>
          <w:sz w:val="28"/>
          <w:szCs w:val="28"/>
          <w:lang w:val="uk-UA" w:eastAsia="ru-RU"/>
        </w:rPr>
        <w:t xml:space="preserve"> </w:t>
      </w:r>
      <w:r w:rsidRPr="00927DE2">
        <w:rPr>
          <w:sz w:val="28"/>
          <w:szCs w:val="28"/>
          <w:lang w:val="uk-UA" w:eastAsia="ru-RU"/>
        </w:rPr>
        <w:t>/ за заг.ред. В.</w:t>
      </w:r>
      <w:r>
        <w:rPr>
          <w:sz w:val="28"/>
          <w:szCs w:val="28"/>
          <w:lang w:val="uk-UA" w:eastAsia="ru-RU"/>
        </w:rPr>
        <w:t> </w:t>
      </w:r>
      <w:r w:rsidRPr="00927DE2">
        <w:rPr>
          <w:sz w:val="28"/>
          <w:szCs w:val="28"/>
          <w:lang w:val="uk-UA" w:eastAsia="ru-RU"/>
        </w:rPr>
        <w:t>М.</w:t>
      </w:r>
      <w:r>
        <w:rPr>
          <w:sz w:val="28"/>
          <w:szCs w:val="28"/>
          <w:lang w:val="uk-UA" w:eastAsia="ru-RU"/>
        </w:rPr>
        <w:t> </w:t>
      </w:r>
      <w:r w:rsidRPr="00927DE2">
        <w:rPr>
          <w:sz w:val="28"/>
          <w:szCs w:val="28"/>
          <w:lang w:val="uk-UA" w:eastAsia="ru-RU"/>
        </w:rPr>
        <w:t>Цвіка, В.</w:t>
      </w:r>
      <w:r>
        <w:rPr>
          <w:sz w:val="28"/>
          <w:szCs w:val="28"/>
          <w:lang w:val="uk-UA" w:eastAsia="ru-RU"/>
        </w:rPr>
        <w:t> </w:t>
      </w:r>
      <w:r w:rsidRPr="00927DE2">
        <w:rPr>
          <w:sz w:val="28"/>
          <w:szCs w:val="28"/>
          <w:lang w:val="uk-UA" w:eastAsia="ru-RU"/>
        </w:rPr>
        <w:t>Д.</w:t>
      </w:r>
      <w:r>
        <w:rPr>
          <w:sz w:val="28"/>
          <w:szCs w:val="28"/>
          <w:lang w:val="uk-UA" w:eastAsia="ru-RU"/>
        </w:rPr>
        <w:t> </w:t>
      </w:r>
      <w:r w:rsidRPr="00927DE2">
        <w:rPr>
          <w:sz w:val="28"/>
          <w:szCs w:val="28"/>
          <w:lang w:val="uk-UA" w:eastAsia="ru-RU"/>
        </w:rPr>
        <w:t>Ткаченко, О.</w:t>
      </w:r>
      <w:r>
        <w:rPr>
          <w:sz w:val="28"/>
          <w:szCs w:val="28"/>
          <w:lang w:val="uk-UA" w:eastAsia="ru-RU"/>
        </w:rPr>
        <w:t> </w:t>
      </w:r>
      <w:r w:rsidRPr="00927DE2">
        <w:rPr>
          <w:sz w:val="28"/>
          <w:szCs w:val="28"/>
          <w:lang w:val="uk-UA" w:eastAsia="ru-RU"/>
        </w:rPr>
        <w:t>В.</w:t>
      </w:r>
      <w:r>
        <w:rPr>
          <w:sz w:val="28"/>
          <w:szCs w:val="28"/>
          <w:lang w:val="uk-UA" w:eastAsia="ru-RU"/>
        </w:rPr>
        <w:t> Петришина. – Х.: Право, 2002. – С.23-39</w:t>
      </w:r>
      <w:r w:rsidRPr="00927DE2">
        <w:rPr>
          <w:sz w:val="28"/>
          <w:szCs w:val="28"/>
          <w:lang w:val="uk-UA" w:eastAsia="ru-RU"/>
        </w:rPr>
        <w:t>.</w:t>
      </w:r>
    </w:p>
    <w:p w:rsidR="00927DE2" w:rsidRPr="005204AD" w:rsidRDefault="00927DE2" w:rsidP="00C75FF2">
      <w:pPr>
        <w:numPr>
          <w:ilvl w:val="0"/>
          <w:numId w:val="37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04AD">
        <w:rPr>
          <w:rFonts w:ascii="Times New Roman" w:eastAsia="Times New Roman" w:hAnsi="Times New Roman" w:cs="Times New Roman"/>
          <w:sz w:val="28"/>
          <w:szCs w:val="28"/>
          <w:lang w:eastAsia="ru-RU"/>
        </w:rPr>
        <w:t>Кудлай Т.П. Теорія держави і пра</w:t>
      </w:r>
      <w:r>
        <w:rPr>
          <w:rFonts w:ascii="Times New Roman" w:eastAsia="Times New Roman" w:hAnsi="Times New Roman" w:cs="Times New Roman"/>
          <w:sz w:val="28"/>
          <w:szCs w:val="28"/>
          <w:lang w:eastAsia="ru-RU"/>
        </w:rPr>
        <w:t>ва: Електронний посібник. – К.: </w:t>
      </w:r>
      <w:r w:rsidRPr="005204AD">
        <w:rPr>
          <w:rFonts w:ascii="Times New Roman" w:eastAsia="Times New Roman" w:hAnsi="Times New Roman" w:cs="Times New Roman"/>
          <w:sz w:val="28"/>
          <w:szCs w:val="28"/>
          <w:lang w:eastAsia="ru-RU"/>
        </w:rPr>
        <w:t xml:space="preserve">КНУ, 2012. </w:t>
      </w:r>
      <w:r>
        <w:rPr>
          <w:rFonts w:ascii="Times New Roman" w:eastAsia="Times New Roman" w:hAnsi="Times New Roman" w:cs="Times New Roman"/>
          <w:sz w:val="28"/>
          <w:szCs w:val="28"/>
          <w:lang w:eastAsia="ru-RU"/>
        </w:rPr>
        <w:t xml:space="preserve">– </w:t>
      </w:r>
      <w:r w:rsidRPr="005204AD">
        <w:rPr>
          <w:rFonts w:ascii="Times New Roman" w:eastAsia="Times New Roman" w:hAnsi="Times New Roman" w:cs="Times New Roman"/>
          <w:sz w:val="28"/>
          <w:szCs w:val="28"/>
          <w:lang w:eastAsia="ru-RU"/>
        </w:rPr>
        <w:t>С.34-46</w:t>
      </w:r>
      <w:r>
        <w:rPr>
          <w:rFonts w:ascii="Times New Roman" w:eastAsia="Times New Roman" w:hAnsi="Times New Roman" w:cs="Times New Roman"/>
          <w:sz w:val="28"/>
          <w:szCs w:val="28"/>
          <w:lang w:eastAsia="ru-RU"/>
        </w:rPr>
        <w:t>.</w:t>
      </w:r>
    </w:p>
    <w:p w:rsidR="00927DE2" w:rsidRPr="005204AD" w:rsidRDefault="00927DE2" w:rsidP="00C75FF2">
      <w:pPr>
        <w:numPr>
          <w:ilvl w:val="0"/>
          <w:numId w:val="37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Pr="005204A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В. Теорія держави і права: Перша частина, навчальний посібник.</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xml:space="preserve">Університет «Україна», 2005. </w:t>
      </w:r>
      <w:r>
        <w:rPr>
          <w:rFonts w:ascii="Times New Roman" w:eastAsia="Times New Roman" w:hAnsi="Times New Roman" w:cs="Times New Roman"/>
          <w:sz w:val="28"/>
          <w:szCs w:val="28"/>
          <w:lang w:eastAsia="ru-RU"/>
        </w:rPr>
        <w:t xml:space="preserve">– </w:t>
      </w:r>
      <w:r w:rsidRPr="005204AD">
        <w:rPr>
          <w:rFonts w:ascii="Times New Roman" w:eastAsia="Times New Roman" w:hAnsi="Times New Roman" w:cs="Times New Roman"/>
          <w:sz w:val="28"/>
          <w:szCs w:val="28"/>
          <w:lang w:eastAsia="ru-RU"/>
        </w:rPr>
        <w:t>С.43-57, 110-125</w:t>
      </w:r>
      <w:r>
        <w:rPr>
          <w:rFonts w:ascii="Times New Roman" w:eastAsia="Times New Roman" w:hAnsi="Times New Roman" w:cs="Times New Roman"/>
          <w:sz w:val="28"/>
          <w:szCs w:val="28"/>
          <w:lang w:eastAsia="ru-RU"/>
        </w:rPr>
        <w:t>.</w:t>
      </w:r>
    </w:p>
    <w:p w:rsidR="00927DE2" w:rsidRPr="00927DE2" w:rsidRDefault="00927DE2" w:rsidP="00C75FF2">
      <w:pPr>
        <w:pStyle w:val="af5"/>
        <w:numPr>
          <w:ilvl w:val="0"/>
          <w:numId w:val="374"/>
        </w:numPr>
        <w:tabs>
          <w:tab w:val="left" w:pos="1134"/>
        </w:tabs>
        <w:overflowPunct w:val="0"/>
        <w:autoSpaceDE w:val="0"/>
        <w:autoSpaceDN w:val="0"/>
        <w:adjustRightInd w:val="0"/>
        <w:spacing w:line="360" w:lineRule="auto"/>
        <w:ind w:left="0" w:firstLine="709"/>
        <w:jc w:val="both"/>
        <w:rPr>
          <w:rFonts w:eastAsia="SimSun"/>
          <w:spacing w:val="4"/>
          <w:sz w:val="28"/>
          <w:szCs w:val="28"/>
          <w:lang w:val="ru-RU" w:eastAsia="ru-RU"/>
        </w:rPr>
      </w:pPr>
      <w:r>
        <w:rPr>
          <w:rFonts w:eastAsia="SimSun"/>
          <w:spacing w:val="4"/>
          <w:sz w:val="28"/>
          <w:szCs w:val="28"/>
          <w:lang w:val="ru-RU" w:eastAsia="ru-RU"/>
        </w:rPr>
        <w:t>Пігоренко </w:t>
      </w:r>
      <w:r w:rsidRPr="00927DE2">
        <w:rPr>
          <w:rFonts w:eastAsia="SimSun"/>
          <w:spacing w:val="4"/>
          <w:sz w:val="28"/>
          <w:szCs w:val="28"/>
          <w:lang w:val="ru-RU" w:eastAsia="ru-RU"/>
        </w:rPr>
        <w:t>В., Пушак</w:t>
      </w:r>
      <w:r>
        <w:rPr>
          <w:rFonts w:eastAsia="SimSun"/>
          <w:spacing w:val="4"/>
          <w:sz w:val="28"/>
          <w:szCs w:val="28"/>
          <w:lang w:val="ru-RU" w:eastAsia="ru-RU"/>
        </w:rPr>
        <w:t> </w:t>
      </w:r>
      <w:r w:rsidRPr="00927DE2">
        <w:rPr>
          <w:rFonts w:eastAsia="SimSun"/>
          <w:spacing w:val="4"/>
          <w:sz w:val="28"/>
          <w:szCs w:val="28"/>
          <w:lang w:val="ru-RU" w:eastAsia="ru-RU"/>
        </w:rPr>
        <w:t xml:space="preserve">Т. Президентська, парламентська та змішана форма правління: досвід демократій центрально-східної Європи у контексті становлення системи державного управління в Україні. </w:t>
      </w:r>
      <w:r>
        <w:rPr>
          <w:rFonts w:eastAsia="SimSun"/>
          <w:spacing w:val="4"/>
          <w:sz w:val="28"/>
          <w:szCs w:val="28"/>
          <w:lang w:val="ru-RU" w:eastAsia="ru-RU"/>
        </w:rPr>
        <w:t>–</w:t>
      </w:r>
      <w:r w:rsidRPr="00927DE2">
        <w:rPr>
          <w:rFonts w:eastAsia="SimSun"/>
          <w:spacing w:val="4"/>
          <w:sz w:val="28"/>
          <w:szCs w:val="28"/>
          <w:lang w:val="ru-RU" w:eastAsia="ru-RU"/>
        </w:rPr>
        <w:t xml:space="preserve"> К.:</w:t>
      </w:r>
      <w:r>
        <w:rPr>
          <w:rFonts w:eastAsia="SimSun"/>
          <w:spacing w:val="4"/>
          <w:sz w:val="28"/>
          <w:szCs w:val="28"/>
          <w:lang w:val="ru-RU" w:eastAsia="ru-RU"/>
        </w:rPr>
        <w:t> </w:t>
      </w:r>
      <w:r w:rsidRPr="00927DE2">
        <w:rPr>
          <w:rFonts w:eastAsia="SimSun"/>
          <w:spacing w:val="4"/>
          <w:sz w:val="28"/>
          <w:szCs w:val="28"/>
          <w:lang w:val="ru-RU" w:eastAsia="ru-RU"/>
        </w:rPr>
        <w:t xml:space="preserve">Вісник програми сприяння парламенту України, 2009. </w:t>
      </w:r>
      <w:r>
        <w:rPr>
          <w:rFonts w:eastAsia="SimSun"/>
          <w:spacing w:val="4"/>
          <w:sz w:val="28"/>
          <w:szCs w:val="28"/>
          <w:lang w:val="ru-RU" w:eastAsia="ru-RU"/>
        </w:rPr>
        <w:t>–</w:t>
      </w:r>
      <w:r w:rsidRPr="00927DE2">
        <w:rPr>
          <w:rFonts w:eastAsia="SimSun"/>
          <w:spacing w:val="4"/>
          <w:sz w:val="28"/>
          <w:szCs w:val="28"/>
          <w:lang w:val="ru-RU" w:eastAsia="ru-RU"/>
        </w:rPr>
        <w:t xml:space="preserve"> 38 с.</w:t>
      </w:r>
    </w:p>
    <w:p w:rsidR="00A375BB" w:rsidRPr="005204AD" w:rsidRDefault="00A375BB" w:rsidP="005204AD">
      <w:pPr>
        <w:tabs>
          <w:tab w:val="left" w:pos="1134"/>
          <w:tab w:val="num" w:pos="1440"/>
        </w:tabs>
        <w:spacing w:after="0" w:line="360" w:lineRule="auto"/>
        <w:ind w:firstLine="709"/>
        <w:jc w:val="both"/>
        <w:rPr>
          <w:rFonts w:ascii="Times New Roman" w:eastAsia="Times New Roman" w:hAnsi="Times New Roman" w:cs="Times New Roman"/>
          <w:sz w:val="28"/>
          <w:szCs w:val="28"/>
          <w:lang w:eastAsia="ru-RU"/>
        </w:rPr>
      </w:pPr>
    </w:p>
    <w:p w:rsidR="0097301D" w:rsidRPr="005204AD"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5204AD">
        <w:rPr>
          <w:rFonts w:ascii="Times New Roman" w:eastAsia="Times New Roman" w:hAnsi="Times New Roman" w:cs="Times New Roman"/>
          <w:b/>
          <w:sz w:val="28"/>
          <w:szCs w:val="28"/>
        </w:rPr>
        <w:t>Модуль 3 Соціальне призначення держави</w:t>
      </w:r>
    </w:p>
    <w:p w:rsidR="0093773E" w:rsidRPr="00927DE2"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927DE2">
        <w:rPr>
          <w:rFonts w:ascii="Times New Roman" w:eastAsia="Times New Roman" w:hAnsi="Times New Roman" w:cs="Times New Roman"/>
          <w:b/>
          <w:bCs/>
          <w:i/>
          <w:iCs/>
          <w:sz w:val="28"/>
          <w:szCs w:val="28"/>
        </w:rPr>
        <w:t>Тест 7</w:t>
      </w:r>
      <w:r w:rsidR="00927DE2" w:rsidRPr="00927DE2">
        <w:rPr>
          <w:rFonts w:ascii="Times New Roman" w:eastAsia="Times New Roman" w:hAnsi="Times New Roman" w:cs="Times New Roman"/>
          <w:b/>
          <w:bCs/>
          <w:i/>
          <w:iCs/>
          <w:sz w:val="28"/>
          <w:szCs w:val="28"/>
        </w:rPr>
        <w:t xml:space="preserve">. </w:t>
      </w:r>
      <w:r w:rsidR="0093773E" w:rsidRPr="00927DE2">
        <w:rPr>
          <w:rFonts w:ascii="Times New Roman" w:eastAsia="Times New Roman" w:hAnsi="Times New Roman" w:cs="Times New Roman"/>
          <w:b/>
          <w:bCs/>
          <w:i/>
          <w:iCs/>
          <w:sz w:val="28"/>
          <w:szCs w:val="28"/>
        </w:rPr>
        <w:t>До основних ознак соціальної держави не належать наступні:</w:t>
      </w:r>
    </w:p>
    <w:p w:rsidR="0093773E" w:rsidRPr="00186F73" w:rsidRDefault="0093773E" w:rsidP="00C75FF2">
      <w:pPr>
        <w:pStyle w:val="af5"/>
        <w:numPr>
          <w:ilvl w:val="0"/>
          <w:numId w:val="375"/>
        </w:numPr>
        <w:tabs>
          <w:tab w:val="left" w:pos="1134"/>
        </w:tabs>
        <w:autoSpaceDE w:val="0"/>
        <w:autoSpaceDN w:val="0"/>
        <w:adjustRightInd w:val="0"/>
        <w:spacing w:line="360" w:lineRule="auto"/>
        <w:ind w:left="0" w:firstLine="709"/>
        <w:jc w:val="both"/>
        <w:rPr>
          <w:sz w:val="28"/>
          <w:szCs w:val="28"/>
          <w:lang w:val="ru-RU"/>
        </w:rPr>
      </w:pPr>
      <w:r w:rsidRPr="00186F73">
        <w:rPr>
          <w:sz w:val="28"/>
          <w:szCs w:val="28"/>
          <w:lang w:val="ru-RU"/>
        </w:rPr>
        <w:t>верховенство права; зв’язаність держави правами і свободами людини і громадянина; обмеження можливостей виконавчої влади в контексті свободи прийняття нормативно-правових рішень і діяльності щодо відповідного кола осіб;</w:t>
      </w:r>
    </w:p>
    <w:p w:rsidR="0093773E" w:rsidRPr="00186F73" w:rsidRDefault="0093773E" w:rsidP="00C75FF2">
      <w:pPr>
        <w:pStyle w:val="af5"/>
        <w:numPr>
          <w:ilvl w:val="0"/>
          <w:numId w:val="375"/>
        </w:numPr>
        <w:tabs>
          <w:tab w:val="left" w:pos="1134"/>
        </w:tabs>
        <w:autoSpaceDE w:val="0"/>
        <w:autoSpaceDN w:val="0"/>
        <w:adjustRightInd w:val="0"/>
        <w:spacing w:line="360" w:lineRule="auto"/>
        <w:ind w:left="0" w:firstLine="709"/>
        <w:jc w:val="both"/>
        <w:rPr>
          <w:sz w:val="28"/>
          <w:szCs w:val="28"/>
          <w:lang w:val="ru-RU"/>
        </w:rPr>
      </w:pPr>
      <w:r w:rsidRPr="00186F73">
        <w:rPr>
          <w:sz w:val="28"/>
          <w:szCs w:val="28"/>
          <w:lang w:val="ru-RU"/>
        </w:rPr>
        <w:t>людина, її життя і здоров’я, честь і гідність, недоторканість і безпека визнається найвищою соціальною цінністю; соціальна політика, що визначається правовими рішеннями, базується на розвинутому соціальному законодавстві;</w:t>
      </w:r>
    </w:p>
    <w:p w:rsidR="0093773E" w:rsidRPr="00186F73" w:rsidRDefault="0093773E" w:rsidP="00C75FF2">
      <w:pPr>
        <w:pStyle w:val="af5"/>
        <w:numPr>
          <w:ilvl w:val="0"/>
          <w:numId w:val="375"/>
        </w:numPr>
        <w:tabs>
          <w:tab w:val="left" w:pos="1134"/>
        </w:tabs>
        <w:autoSpaceDE w:val="0"/>
        <w:autoSpaceDN w:val="0"/>
        <w:adjustRightInd w:val="0"/>
        <w:spacing w:line="360" w:lineRule="auto"/>
        <w:ind w:left="0" w:firstLine="709"/>
        <w:jc w:val="both"/>
        <w:rPr>
          <w:sz w:val="28"/>
          <w:szCs w:val="28"/>
          <w:lang w:val="ru-RU"/>
        </w:rPr>
      </w:pPr>
      <w:r w:rsidRPr="00186F73">
        <w:rPr>
          <w:sz w:val="28"/>
          <w:szCs w:val="28"/>
          <w:lang w:val="ru-RU"/>
        </w:rPr>
        <w:t>забезпечується громадянський мир і соціальна злагода в суспільстві; діє соціально-ринкова економіка, яка враховує інтереси як власника, так і суспільства; наявна гарантована система соціального захисту вразливих верств населення.</w:t>
      </w:r>
    </w:p>
    <w:p w:rsidR="0093773E" w:rsidRPr="00186F73" w:rsidRDefault="0097301D" w:rsidP="005204AD">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186F73">
        <w:rPr>
          <w:rFonts w:ascii="Times New Roman" w:eastAsia="Times New Roman" w:hAnsi="Times New Roman" w:cs="Times New Roman"/>
          <w:b/>
          <w:bCs/>
          <w:i/>
          <w:iCs/>
          <w:sz w:val="28"/>
          <w:szCs w:val="28"/>
        </w:rPr>
        <w:lastRenderedPageBreak/>
        <w:t>Тест 8</w:t>
      </w:r>
      <w:r w:rsidR="00186F73" w:rsidRPr="00186F73">
        <w:rPr>
          <w:rFonts w:ascii="Times New Roman" w:eastAsia="Times New Roman" w:hAnsi="Times New Roman" w:cs="Times New Roman"/>
          <w:b/>
          <w:bCs/>
          <w:i/>
          <w:iCs/>
          <w:sz w:val="28"/>
          <w:szCs w:val="28"/>
        </w:rPr>
        <w:t xml:space="preserve">. </w:t>
      </w:r>
      <w:r w:rsidR="0093773E" w:rsidRPr="00186F73">
        <w:rPr>
          <w:rFonts w:ascii="Times New Roman" w:eastAsia="Times New Roman" w:hAnsi="Times New Roman" w:cs="Times New Roman"/>
          <w:b/>
          <w:bCs/>
          <w:i/>
          <w:iCs/>
          <w:sz w:val="28"/>
          <w:szCs w:val="28"/>
        </w:rPr>
        <w:t>Організація політичної влади, що створює умови для найбільш повного забезпечення реалізації прав і свобод людини та громадянина, а також для найбільш послідовного обмеження можливостей утиску (державною владою) громадян, це:</w:t>
      </w:r>
    </w:p>
    <w:p w:rsidR="0093773E" w:rsidRPr="00186F73" w:rsidRDefault="0093773E" w:rsidP="00C75FF2">
      <w:pPr>
        <w:pStyle w:val="af5"/>
        <w:numPr>
          <w:ilvl w:val="0"/>
          <w:numId w:val="376"/>
        </w:numPr>
        <w:tabs>
          <w:tab w:val="left" w:pos="1134"/>
        </w:tabs>
        <w:autoSpaceDE w:val="0"/>
        <w:autoSpaceDN w:val="0"/>
        <w:adjustRightInd w:val="0"/>
        <w:spacing w:line="360" w:lineRule="auto"/>
        <w:ind w:left="0" w:firstLine="709"/>
        <w:jc w:val="both"/>
        <w:rPr>
          <w:sz w:val="28"/>
          <w:szCs w:val="28"/>
        </w:rPr>
      </w:pPr>
      <w:r w:rsidRPr="00186F73">
        <w:rPr>
          <w:sz w:val="28"/>
          <w:szCs w:val="28"/>
        </w:rPr>
        <w:t>соціальна держава;</w:t>
      </w:r>
    </w:p>
    <w:p w:rsidR="0093773E" w:rsidRPr="00186F73" w:rsidRDefault="0093773E" w:rsidP="00C75FF2">
      <w:pPr>
        <w:pStyle w:val="af5"/>
        <w:numPr>
          <w:ilvl w:val="0"/>
          <w:numId w:val="376"/>
        </w:numPr>
        <w:tabs>
          <w:tab w:val="left" w:pos="1134"/>
        </w:tabs>
        <w:autoSpaceDE w:val="0"/>
        <w:autoSpaceDN w:val="0"/>
        <w:adjustRightInd w:val="0"/>
        <w:spacing w:line="360" w:lineRule="auto"/>
        <w:ind w:left="0" w:firstLine="709"/>
        <w:jc w:val="both"/>
        <w:rPr>
          <w:sz w:val="28"/>
          <w:szCs w:val="28"/>
        </w:rPr>
      </w:pPr>
      <w:r w:rsidRPr="00186F73">
        <w:rPr>
          <w:sz w:val="28"/>
          <w:szCs w:val="28"/>
        </w:rPr>
        <w:t>правова держава;</w:t>
      </w:r>
    </w:p>
    <w:p w:rsidR="0093773E" w:rsidRPr="00186F73" w:rsidRDefault="0093773E" w:rsidP="00C75FF2">
      <w:pPr>
        <w:pStyle w:val="af5"/>
        <w:numPr>
          <w:ilvl w:val="0"/>
          <w:numId w:val="376"/>
        </w:numPr>
        <w:tabs>
          <w:tab w:val="left" w:pos="1134"/>
        </w:tabs>
        <w:autoSpaceDE w:val="0"/>
        <w:autoSpaceDN w:val="0"/>
        <w:adjustRightInd w:val="0"/>
        <w:spacing w:line="360" w:lineRule="auto"/>
        <w:ind w:left="0" w:firstLine="709"/>
        <w:jc w:val="both"/>
        <w:rPr>
          <w:sz w:val="28"/>
          <w:szCs w:val="28"/>
        </w:rPr>
      </w:pPr>
      <w:r w:rsidRPr="00186F73">
        <w:rPr>
          <w:sz w:val="28"/>
          <w:szCs w:val="28"/>
        </w:rPr>
        <w:t>демократична держава;</w:t>
      </w:r>
    </w:p>
    <w:p w:rsidR="0093773E" w:rsidRPr="00186F73" w:rsidRDefault="0093773E" w:rsidP="00C75FF2">
      <w:pPr>
        <w:pStyle w:val="af5"/>
        <w:numPr>
          <w:ilvl w:val="0"/>
          <w:numId w:val="376"/>
        </w:numPr>
        <w:tabs>
          <w:tab w:val="left" w:pos="1134"/>
        </w:tabs>
        <w:autoSpaceDE w:val="0"/>
        <w:autoSpaceDN w:val="0"/>
        <w:adjustRightInd w:val="0"/>
        <w:spacing w:line="360" w:lineRule="auto"/>
        <w:ind w:left="0" w:firstLine="709"/>
        <w:jc w:val="both"/>
        <w:rPr>
          <w:sz w:val="28"/>
          <w:szCs w:val="28"/>
        </w:rPr>
      </w:pPr>
      <w:r w:rsidRPr="00186F73">
        <w:rPr>
          <w:sz w:val="28"/>
          <w:szCs w:val="28"/>
        </w:rPr>
        <w:t>громадянське суспільство.</w:t>
      </w:r>
    </w:p>
    <w:p w:rsidR="0093773E" w:rsidRPr="00186F73" w:rsidRDefault="0097301D" w:rsidP="00186F73">
      <w:pPr>
        <w:tabs>
          <w:tab w:val="left" w:pos="1134"/>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186F73">
        <w:rPr>
          <w:rFonts w:ascii="Times New Roman" w:eastAsia="Times New Roman" w:hAnsi="Times New Roman" w:cs="Times New Roman"/>
          <w:b/>
          <w:bCs/>
          <w:i/>
          <w:iCs/>
          <w:sz w:val="28"/>
          <w:szCs w:val="28"/>
        </w:rPr>
        <w:t>Тест 9</w:t>
      </w:r>
      <w:r w:rsidR="00186F73" w:rsidRPr="00186F73">
        <w:rPr>
          <w:rFonts w:ascii="Times New Roman" w:eastAsia="Times New Roman" w:hAnsi="Times New Roman" w:cs="Times New Roman"/>
          <w:b/>
          <w:bCs/>
          <w:i/>
          <w:iCs/>
          <w:sz w:val="28"/>
          <w:szCs w:val="28"/>
        </w:rPr>
        <w:t xml:space="preserve">. </w:t>
      </w:r>
      <w:r w:rsidR="0093773E" w:rsidRPr="00186F73">
        <w:rPr>
          <w:rFonts w:ascii="Times New Roman" w:eastAsia="Times New Roman" w:hAnsi="Times New Roman" w:cs="Times New Roman"/>
          <w:b/>
          <w:bCs/>
          <w:i/>
          <w:iCs/>
          <w:sz w:val="28"/>
          <w:szCs w:val="28"/>
        </w:rPr>
        <w:t>Влада, що перебуває на службі у суспільства, слугує важелем його управління, здійснює управління суспільством від його імені:</w:t>
      </w:r>
    </w:p>
    <w:p w:rsidR="0093773E" w:rsidRPr="00186F73" w:rsidRDefault="0093773E" w:rsidP="00C75FF2">
      <w:pPr>
        <w:pStyle w:val="af5"/>
        <w:numPr>
          <w:ilvl w:val="0"/>
          <w:numId w:val="377"/>
        </w:numPr>
        <w:tabs>
          <w:tab w:val="left" w:pos="1134"/>
        </w:tabs>
        <w:spacing w:line="360" w:lineRule="auto"/>
        <w:ind w:left="0" w:firstLine="709"/>
        <w:jc w:val="both"/>
        <w:rPr>
          <w:sz w:val="28"/>
          <w:szCs w:val="28"/>
        </w:rPr>
      </w:pPr>
      <w:r w:rsidRPr="00186F73">
        <w:rPr>
          <w:sz w:val="28"/>
          <w:szCs w:val="28"/>
        </w:rPr>
        <w:t>апаратна влада;</w:t>
      </w:r>
    </w:p>
    <w:p w:rsidR="0093773E" w:rsidRPr="00186F73" w:rsidRDefault="0093773E" w:rsidP="00C75FF2">
      <w:pPr>
        <w:pStyle w:val="af5"/>
        <w:numPr>
          <w:ilvl w:val="0"/>
          <w:numId w:val="377"/>
        </w:numPr>
        <w:tabs>
          <w:tab w:val="left" w:pos="1134"/>
        </w:tabs>
        <w:spacing w:line="360" w:lineRule="auto"/>
        <w:ind w:left="0" w:firstLine="709"/>
        <w:jc w:val="both"/>
        <w:rPr>
          <w:sz w:val="28"/>
          <w:szCs w:val="28"/>
        </w:rPr>
      </w:pPr>
      <w:r w:rsidRPr="00186F73">
        <w:rPr>
          <w:sz w:val="28"/>
          <w:szCs w:val="28"/>
        </w:rPr>
        <w:t>публічна влада;</w:t>
      </w:r>
    </w:p>
    <w:p w:rsidR="0093773E" w:rsidRPr="00186F73" w:rsidRDefault="0093773E" w:rsidP="00C75FF2">
      <w:pPr>
        <w:pStyle w:val="af5"/>
        <w:numPr>
          <w:ilvl w:val="0"/>
          <w:numId w:val="377"/>
        </w:numPr>
        <w:tabs>
          <w:tab w:val="left" w:pos="1134"/>
        </w:tabs>
        <w:spacing w:line="360" w:lineRule="auto"/>
        <w:ind w:left="0" w:firstLine="709"/>
        <w:jc w:val="both"/>
        <w:rPr>
          <w:sz w:val="28"/>
          <w:szCs w:val="28"/>
        </w:rPr>
      </w:pPr>
      <w:r w:rsidRPr="00186F73">
        <w:rPr>
          <w:sz w:val="28"/>
          <w:szCs w:val="28"/>
        </w:rPr>
        <w:t>державна влада;</w:t>
      </w:r>
    </w:p>
    <w:p w:rsidR="0093773E" w:rsidRPr="00186F73" w:rsidRDefault="0093773E" w:rsidP="00C75FF2">
      <w:pPr>
        <w:pStyle w:val="af5"/>
        <w:numPr>
          <w:ilvl w:val="0"/>
          <w:numId w:val="377"/>
        </w:numPr>
        <w:tabs>
          <w:tab w:val="left" w:pos="1134"/>
        </w:tabs>
        <w:spacing w:line="360" w:lineRule="auto"/>
        <w:ind w:left="0" w:firstLine="709"/>
        <w:jc w:val="both"/>
        <w:rPr>
          <w:sz w:val="28"/>
          <w:szCs w:val="28"/>
        </w:rPr>
      </w:pPr>
      <w:r w:rsidRPr="00186F73">
        <w:rPr>
          <w:sz w:val="28"/>
          <w:szCs w:val="28"/>
        </w:rPr>
        <w:t>політична влада.</w:t>
      </w:r>
    </w:p>
    <w:p w:rsidR="0097301D" w:rsidRPr="005204AD" w:rsidRDefault="0097301D" w:rsidP="005204AD">
      <w:pPr>
        <w:tabs>
          <w:tab w:val="left" w:pos="1134"/>
        </w:tabs>
        <w:spacing w:after="0" w:line="360" w:lineRule="auto"/>
        <w:ind w:firstLine="709"/>
        <w:jc w:val="both"/>
        <w:rPr>
          <w:rFonts w:ascii="Times New Roman" w:eastAsia="Times New Roman" w:hAnsi="Times New Roman" w:cs="Times New Roman"/>
          <w:sz w:val="28"/>
          <w:szCs w:val="28"/>
        </w:rPr>
      </w:pPr>
    </w:p>
    <w:p w:rsidR="005C0D5F" w:rsidRPr="005204AD" w:rsidRDefault="005C0D5F" w:rsidP="005204AD">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5204AD">
        <w:rPr>
          <w:rFonts w:ascii="Times New Roman" w:eastAsia="Times New Roman" w:hAnsi="Times New Roman" w:cs="Times New Roman"/>
          <w:b/>
          <w:i/>
          <w:sz w:val="28"/>
          <w:szCs w:val="28"/>
          <w:lang w:eastAsia="ru-RU"/>
        </w:rPr>
        <w:t>Література:</w:t>
      </w:r>
    </w:p>
    <w:p w:rsidR="005C0D5F" w:rsidRPr="001C52EA" w:rsidRDefault="001C52EA" w:rsidP="00C75FF2">
      <w:pPr>
        <w:pStyle w:val="af5"/>
        <w:numPr>
          <w:ilvl w:val="6"/>
          <w:numId w:val="378"/>
        </w:numPr>
        <w:tabs>
          <w:tab w:val="left" w:pos="1134"/>
        </w:tabs>
        <w:spacing w:line="360" w:lineRule="auto"/>
        <w:ind w:left="0" w:firstLine="709"/>
        <w:jc w:val="both"/>
        <w:rPr>
          <w:sz w:val="28"/>
          <w:szCs w:val="28"/>
          <w:lang w:val="ru-RU" w:eastAsia="ru-RU"/>
        </w:rPr>
      </w:pPr>
      <w:r>
        <w:rPr>
          <w:sz w:val="28"/>
          <w:szCs w:val="28"/>
          <w:lang w:val="ru-RU" w:eastAsia="ru-RU"/>
        </w:rPr>
        <w:t>Нікітін </w:t>
      </w:r>
      <w:r w:rsidR="005C0D5F" w:rsidRPr="001C52EA">
        <w:rPr>
          <w:sz w:val="28"/>
          <w:szCs w:val="28"/>
          <w:lang w:val="ru-RU" w:eastAsia="ru-RU"/>
        </w:rPr>
        <w:t>А.</w:t>
      </w:r>
      <w:r>
        <w:rPr>
          <w:sz w:val="28"/>
          <w:szCs w:val="28"/>
          <w:lang w:val="ru-RU" w:eastAsia="ru-RU"/>
        </w:rPr>
        <w:t> </w:t>
      </w:r>
      <w:r w:rsidR="005C0D5F" w:rsidRPr="001C52EA">
        <w:rPr>
          <w:sz w:val="28"/>
          <w:szCs w:val="28"/>
          <w:lang w:val="ru-RU" w:eastAsia="ru-RU"/>
        </w:rPr>
        <w:t xml:space="preserve">В. Теорія держави і права: Перша частина, навчальний посібник. – К.: Університет «Україна», 2005. </w:t>
      </w:r>
      <w:r>
        <w:rPr>
          <w:sz w:val="28"/>
          <w:szCs w:val="28"/>
          <w:lang w:val="ru-RU" w:eastAsia="ru-RU"/>
        </w:rPr>
        <w:t xml:space="preserve">– </w:t>
      </w:r>
      <w:r w:rsidR="005C0D5F" w:rsidRPr="001C52EA">
        <w:rPr>
          <w:sz w:val="28"/>
          <w:szCs w:val="28"/>
          <w:lang w:val="ru-RU" w:eastAsia="ru-RU"/>
        </w:rPr>
        <w:t>С.148-157</w:t>
      </w:r>
      <w:r>
        <w:rPr>
          <w:sz w:val="28"/>
          <w:szCs w:val="28"/>
          <w:lang w:val="ru-RU" w:eastAsia="ru-RU"/>
        </w:rPr>
        <w:t>.</w:t>
      </w:r>
    </w:p>
    <w:p w:rsidR="005C0D5F" w:rsidRPr="005204AD" w:rsidRDefault="005C0D5F" w:rsidP="00C75FF2">
      <w:pPr>
        <w:numPr>
          <w:ilvl w:val="0"/>
          <w:numId w:val="37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04AD">
        <w:rPr>
          <w:rFonts w:ascii="Times New Roman" w:eastAsia="Times New Roman" w:hAnsi="Times New Roman" w:cs="Times New Roman"/>
          <w:sz w:val="28"/>
          <w:szCs w:val="28"/>
          <w:lang w:eastAsia="ru-RU"/>
        </w:rPr>
        <w:t>Кудлай</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Т.</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П. Теорія держави і права: Електронний посібник. – К.:</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xml:space="preserve">КНУ, 2012. </w:t>
      </w:r>
      <w:r w:rsidR="001C52EA">
        <w:rPr>
          <w:rFonts w:ascii="Times New Roman" w:eastAsia="Times New Roman" w:hAnsi="Times New Roman" w:cs="Times New Roman"/>
          <w:sz w:val="28"/>
          <w:szCs w:val="28"/>
          <w:lang w:eastAsia="ru-RU"/>
        </w:rPr>
        <w:t xml:space="preserve">– </w:t>
      </w:r>
      <w:r w:rsidRPr="005204AD">
        <w:rPr>
          <w:rFonts w:ascii="Times New Roman" w:eastAsia="Times New Roman" w:hAnsi="Times New Roman" w:cs="Times New Roman"/>
          <w:sz w:val="28"/>
          <w:szCs w:val="28"/>
          <w:lang w:eastAsia="ru-RU"/>
        </w:rPr>
        <w:t>С.94-106</w:t>
      </w:r>
      <w:r w:rsidR="001C52EA">
        <w:rPr>
          <w:rFonts w:ascii="Times New Roman" w:eastAsia="Times New Roman" w:hAnsi="Times New Roman" w:cs="Times New Roman"/>
          <w:sz w:val="28"/>
          <w:szCs w:val="28"/>
          <w:lang w:eastAsia="ru-RU"/>
        </w:rPr>
        <w:t>.</w:t>
      </w:r>
    </w:p>
    <w:p w:rsidR="005C0D5F" w:rsidRPr="005204AD" w:rsidRDefault="005C0D5F" w:rsidP="00C75FF2">
      <w:pPr>
        <w:numPr>
          <w:ilvl w:val="0"/>
          <w:numId w:val="37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04AD">
        <w:rPr>
          <w:rFonts w:ascii="Times New Roman" w:eastAsia="Times New Roman" w:hAnsi="Times New Roman" w:cs="Times New Roman"/>
          <w:sz w:val="28"/>
          <w:szCs w:val="28"/>
          <w:lang w:eastAsia="ru-RU"/>
        </w:rPr>
        <w:t>Котюк</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В.</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О. Загальна теорія держави і права: навч. посібник. – К.:</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Атіка, 2005</w:t>
      </w:r>
      <w:r w:rsidR="001C52EA">
        <w:rPr>
          <w:rFonts w:ascii="Times New Roman" w:eastAsia="Times New Roman" w:hAnsi="Times New Roman" w:cs="Times New Roman"/>
          <w:sz w:val="28"/>
          <w:szCs w:val="28"/>
          <w:lang w:eastAsia="ru-RU"/>
        </w:rPr>
        <w:t>. –</w:t>
      </w:r>
      <w:r w:rsidRPr="005204AD">
        <w:rPr>
          <w:rFonts w:ascii="Times New Roman" w:eastAsia="Times New Roman" w:hAnsi="Times New Roman" w:cs="Times New Roman"/>
          <w:sz w:val="28"/>
          <w:szCs w:val="28"/>
          <w:lang w:eastAsia="ru-RU"/>
        </w:rPr>
        <w:t xml:space="preserve"> 180-192 с.</w:t>
      </w:r>
    </w:p>
    <w:p w:rsidR="005C0D5F" w:rsidRPr="005204AD" w:rsidRDefault="005C0D5F" w:rsidP="00C75FF2">
      <w:pPr>
        <w:numPr>
          <w:ilvl w:val="0"/>
          <w:numId w:val="378"/>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5204AD">
        <w:rPr>
          <w:rFonts w:ascii="Times New Roman" w:eastAsia="SimSun" w:hAnsi="Times New Roman" w:cs="Times New Roman"/>
          <w:spacing w:val="4"/>
          <w:sz w:val="28"/>
          <w:szCs w:val="28"/>
          <w:lang w:eastAsia="ru-RU"/>
        </w:rPr>
        <w:t>Антонович</w:t>
      </w:r>
      <w:r w:rsidR="001C52EA">
        <w:rPr>
          <w:rFonts w:ascii="Times New Roman" w:eastAsia="SimSun" w:hAnsi="Times New Roman" w:cs="Times New Roman"/>
          <w:spacing w:val="4"/>
          <w:sz w:val="28"/>
          <w:szCs w:val="28"/>
          <w:lang w:eastAsia="ru-RU"/>
        </w:rPr>
        <w:t> </w:t>
      </w:r>
      <w:r w:rsidRPr="005204AD">
        <w:rPr>
          <w:rFonts w:ascii="Times New Roman" w:eastAsia="SimSun" w:hAnsi="Times New Roman" w:cs="Times New Roman"/>
          <w:spacing w:val="4"/>
          <w:sz w:val="28"/>
          <w:szCs w:val="28"/>
          <w:lang w:eastAsia="ru-RU"/>
        </w:rPr>
        <w:t xml:space="preserve">М. Еволюція поняття прав людини. // Право України. − 2005. </w:t>
      </w:r>
      <w:r w:rsidR="001C52EA">
        <w:rPr>
          <w:rFonts w:ascii="Times New Roman" w:eastAsia="SimSun" w:hAnsi="Times New Roman" w:cs="Times New Roman"/>
          <w:spacing w:val="4"/>
          <w:sz w:val="28"/>
          <w:szCs w:val="28"/>
          <w:lang w:eastAsia="ru-RU"/>
        </w:rPr>
        <w:t>–</w:t>
      </w:r>
      <w:r w:rsidRPr="005204AD">
        <w:rPr>
          <w:rFonts w:ascii="Times New Roman" w:eastAsia="SimSun" w:hAnsi="Times New Roman" w:cs="Times New Roman"/>
          <w:spacing w:val="4"/>
          <w:sz w:val="28"/>
          <w:szCs w:val="28"/>
          <w:lang w:eastAsia="ru-RU"/>
        </w:rPr>
        <w:t xml:space="preserve"> №12. − С. 16-20.</w:t>
      </w:r>
    </w:p>
    <w:p w:rsidR="005C0D5F" w:rsidRPr="005204AD" w:rsidRDefault="005C0D5F" w:rsidP="00C75FF2">
      <w:pPr>
        <w:numPr>
          <w:ilvl w:val="0"/>
          <w:numId w:val="378"/>
        </w:numPr>
        <w:tabs>
          <w:tab w:val="left" w:pos="1134"/>
        </w:tabs>
        <w:spacing w:after="0" w:line="360" w:lineRule="auto"/>
        <w:ind w:left="0" w:firstLine="709"/>
        <w:jc w:val="both"/>
        <w:rPr>
          <w:rFonts w:ascii="Times New Roman" w:eastAsia="Times New Roman" w:hAnsi="Times New Roman" w:cs="Times New Roman"/>
          <w:sz w:val="28"/>
          <w:szCs w:val="28"/>
        </w:rPr>
      </w:pPr>
      <w:r w:rsidRPr="005204AD">
        <w:rPr>
          <w:rFonts w:ascii="Times New Roman" w:eastAsia="Times New Roman" w:hAnsi="Times New Roman" w:cs="Times New Roman"/>
          <w:sz w:val="28"/>
          <w:szCs w:val="28"/>
        </w:rPr>
        <w:t>Європейський правовий ви</w:t>
      </w:r>
      <w:r w:rsidR="001C52EA">
        <w:rPr>
          <w:rFonts w:ascii="Times New Roman" w:eastAsia="Times New Roman" w:hAnsi="Times New Roman" w:cs="Times New Roman"/>
          <w:sz w:val="28"/>
          <w:szCs w:val="28"/>
        </w:rPr>
        <w:t>мір ґендерно-чутливої політики. </w:t>
      </w:r>
      <w:r w:rsidRPr="005204AD">
        <w:rPr>
          <w:rFonts w:ascii="Times New Roman" w:eastAsia="Times New Roman" w:hAnsi="Times New Roman" w:cs="Times New Roman"/>
          <w:sz w:val="28"/>
          <w:szCs w:val="28"/>
        </w:rPr>
        <w:t>/ Н.</w:t>
      </w:r>
      <w:r w:rsidR="001C52EA">
        <w:rPr>
          <w:rFonts w:ascii="Times New Roman" w:eastAsia="Times New Roman" w:hAnsi="Times New Roman" w:cs="Times New Roman"/>
          <w:sz w:val="28"/>
          <w:szCs w:val="28"/>
        </w:rPr>
        <w:t> М. </w:t>
      </w:r>
      <w:r w:rsidRPr="005204AD">
        <w:rPr>
          <w:rFonts w:ascii="Times New Roman" w:eastAsia="Times New Roman" w:hAnsi="Times New Roman" w:cs="Times New Roman"/>
          <w:sz w:val="28"/>
          <w:szCs w:val="28"/>
        </w:rPr>
        <w:t>Оніщенко, С.</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В.</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Береза, О.</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В.</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Матвієнко, М.</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О.</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 xml:space="preserve">Томашевська. </w:t>
      </w:r>
      <w:r w:rsidR="001C52EA">
        <w:rPr>
          <w:rFonts w:ascii="Times New Roman" w:eastAsia="Times New Roman" w:hAnsi="Times New Roman" w:cs="Times New Roman"/>
          <w:sz w:val="28"/>
          <w:szCs w:val="28"/>
        </w:rPr>
        <w:t>–</w:t>
      </w:r>
      <w:r w:rsidRPr="005204AD">
        <w:rPr>
          <w:rFonts w:ascii="Times New Roman" w:eastAsia="Times New Roman" w:hAnsi="Times New Roman" w:cs="Times New Roman"/>
          <w:sz w:val="28"/>
          <w:szCs w:val="28"/>
        </w:rPr>
        <w:t xml:space="preserve"> К.:</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Юридична думка, 2005. – 143 с.</w:t>
      </w:r>
    </w:p>
    <w:p w:rsidR="005C0D5F" w:rsidRPr="005204AD" w:rsidRDefault="005C0D5F" w:rsidP="00C75FF2">
      <w:pPr>
        <w:numPr>
          <w:ilvl w:val="0"/>
          <w:numId w:val="378"/>
        </w:numPr>
        <w:tabs>
          <w:tab w:val="left" w:pos="1134"/>
        </w:tabs>
        <w:spacing w:after="0" w:line="360" w:lineRule="auto"/>
        <w:ind w:left="0" w:firstLine="709"/>
        <w:jc w:val="both"/>
        <w:rPr>
          <w:rFonts w:ascii="Times New Roman" w:eastAsia="Times New Roman" w:hAnsi="Times New Roman" w:cs="Times New Roman"/>
          <w:sz w:val="28"/>
          <w:szCs w:val="28"/>
        </w:rPr>
      </w:pPr>
      <w:r w:rsidRPr="005204AD">
        <w:rPr>
          <w:rFonts w:ascii="Times New Roman" w:eastAsia="Times New Roman" w:hAnsi="Times New Roman" w:cs="Times New Roman"/>
          <w:sz w:val="28"/>
          <w:szCs w:val="28"/>
        </w:rPr>
        <w:t>Шаповал</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В., Шаповал</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Т. Загальні характеристики конституційних статусів людини і громадянина Укра</w:t>
      </w:r>
      <w:r w:rsidR="001C52EA">
        <w:rPr>
          <w:rFonts w:ascii="Times New Roman" w:eastAsia="Times New Roman" w:hAnsi="Times New Roman" w:cs="Times New Roman"/>
          <w:sz w:val="28"/>
          <w:szCs w:val="28"/>
        </w:rPr>
        <w:t>їни. // Право України. – 2006. –</w:t>
      </w:r>
      <w:r w:rsidRPr="005204AD">
        <w:rPr>
          <w:rFonts w:ascii="Times New Roman" w:eastAsia="Times New Roman" w:hAnsi="Times New Roman" w:cs="Times New Roman"/>
          <w:sz w:val="28"/>
          <w:szCs w:val="28"/>
        </w:rPr>
        <w:t xml:space="preserve"> №9. – С.47-51.</w:t>
      </w:r>
    </w:p>
    <w:p w:rsidR="005C0D5F" w:rsidRPr="005204AD" w:rsidRDefault="005C0D5F" w:rsidP="00C75FF2">
      <w:pPr>
        <w:numPr>
          <w:ilvl w:val="0"/>
          <w:numId w:val="378"/>
        </w:numPr>
        <w:tabs>
          <w:tab w:val="left" w:pos="1134"/>
        </w:tabs>
        <w:spacing w:after="0" w:line="360" w:lineRule="auto"/>
        <w:ind w:left="0" w:firstLine="709"/>
        <w:jc w:val="both"/>
        <w:rPr>
          <w:rFonts w:ascii="Times New Roman" w:eastAsia="Times New Roman" w:hAnsi="Times New Roman" w:cs="Times New Roman"/>
          <w:sz w:val="28"/>
          <w:szCs w:val="28"/>
        </w:rPr>
      </w:pPr>
      <w:r w:rsidRPr="005204AD">
        <w:rPr>
          <w:rFonts w:ascii="Times New Roman" w:eastAsia="Times New Roman" w:hAnsi="Times New Roman" w:cs="Times New Roman"/>
          <w:sz w:val="28"/>
          <w:szCs w:val="28"/>
        </w:rPr>
        <w:lastRenderedPageBreak/>
        <w:t>Тимченко</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С.</w:t>
      </w:r>
      <w:r w:rsidR="001C52EA">
        <w:rPr>
          <w:rFonts w:ascii="Times New Roman" w:eastAsia="Times New Roman" w:hAnsi="Times New Roman" w:cs="Times New Roman"/>
          <w:sz w:val="28"/>
          <w:szCs w:val="28"/>
        </w:rPr>
        <w:t> </w:t>
      </w:r>
      <w:r w:rsidRPr="005204AD">
        <w:rPr>
          <w:rFonts w:ascii="Times New Roman" w:eastAsia="Times New Roman" w:hAnsi="Times New Roman" w:cs="Times New Roman"/>
          <w:sz w:val="28"/>
          <w:szCs w:val="28"/>
        </w:rPr>
        <w:t>М. Громадянське суспільство і правова держава. 2002.</w:t>
      </w:r>
    </w:p>
    <w:p w:rsidR="006E4AAB" w:rsidRPr="008C2400" w:rsidRDefault="006E4AAB" w:rsidP="008C2400">
      <w:pPr>
        <w:tabs>
          <w:tab w:val="left" w:pos="1134"/>
        </w:tabs>
        <w:spacing w:after="0" w:line="360" w:lineRule="auto"/>
        <w:ind w:firstLine="709"/>
        <w:jc w:val="both"/>
        <w:rPr>
          <w:rFonts w:ascii="Times New Roman" w:eastAsia="Times New Roman" w:hAnsi="Times New Roman" w:cs="Times New Roman"/>
          <w:b/>
          <w:i/>
          <w:sz w:val="28"/>
          <w:szCs w:val="28"/>
        </w:rPr>
      </w:pPr>
    </w:p>
    <w:p w:rsidR="0097301D" w:rsidRPr="008C2400" w:rsidRDefault="0097301D" w:rsidP="008C2400">
      <w:pPr>
        <w:tabs>
          <w:tab w:val="left" w:pos="1134"/>
        </w:tabs>
        <w:spacing w:after="0" w:line="360" w:lineRule="auto"/>
        <w:ind w:firstLine="709"/>
        <w:jc w:val="center"/>
        <w:rPr>
          <w:rFonts w:ascii="Times New Roman" w:eastAsia="Times New Roman" w:hAnsi="Times New Roman" w:cs="Times New Roman"/>
          <w:b/>
          <w:i/>
          <w:sz w:val="28"/>
          <w:szCs w:val="28"/>
        </w:rPr>
      </w:pPr>
      <w:r w:rsidRPr="008C2400">
        <w:rPr>
          <w:rFonts w:ascii="Times New Roman" w:eastAsia="Times New Roman" w:hAnsi="Times New Roman" w:cs="Times New Roman"/>
          <w:b/>
          <w:i/>
          <w:sz w:val="28"/>
          <w:szCs w:val="28"/>
        </w:rPr>
        <w:t>Частина ІІ. ТЕОРІЯ ПРАВА</w:t>
      </w:r>
    </w:p>
    <w:p w:rsidR="0093773E" w:rsidRPr="008C2400" w:rsidRDefault="00C41107" w:rsidP="008C2400">
      <w:pPr>
        <w:tabs>
          <w:tab w:val="left" w:pos="1134"/>
        </w:tabs>
        <w:spacing w:after="0" w:line="360" w:lineRule="auto"/>
        <w:ind w:firstLine="709"/>
        <w:jc w:val="both"/>
        <w:rPr>
          <w:rFonts w:ascii="Times New Roman" w:eastAsia="Times New Roman" w:hAnsi="Times New Roman" w:cs="Times New Roman"/>
          <w:b/>
          <w:sz w:val="28"/>
          <w:szCs w:val="28"/>
          <w:lang w:val="ru-RU" w:eastAsia="ru-RU"/>
        </w:rPr>
      </w:pPr>
      <w:r w:rsidRPr="008C2400">
        <w:rPr>
          <w:rFonts w:ascii="Times New Roman" w:eastAsia="Times New Roman" w:hAnsi="Times New Roman" w:cs="Times New Roman"/>
          <w:b/>
          <w:sz w:val="28"/>
          <w:szCs w:val="28"/>
          <w:lang w:eastAsia="ru-RU"/>
        </w:rPr>
        <w:t>Модуль 1</w:t>
      </w:r>
      <w:r w:rsidRPr="008C2400">
        <w:rPr>
          <w:rFonts w:ascii="Times New Roman" w:eastAsia="Times New Roman" w:hAnsi="Times New Roman" w:cs="Times New Roman"/>
          <w:b/>
          <w:sz w:val="28"/>
          <w:szCs w:val="28"/>
          <w:lang w:val="ru-RU" w:eastAsia="ru-RU"/>
        </w:rPr>
        <w:t>. Поняття права</w:t>
      </w:r>
    </w:p>
    <w:p w:rsidR="0079361F" w:rsidRPr="008C2400" w:rsidRDefault="00C41107" w:rsidP="008C2400">
      <w:pPr>
        <w:tabs>
          <w:tab w:val="left" w:pos="1134"/>
        </w:tabs>
        <w:spacing w:after="0" w:line="360" w:lineRule="auto"/>
        <w:ind w:firstLine="709"/>
        <w:jc w:val="both"/>
        <w:rPr>
          <w:rFonts w:ascii="Times New Roman" w:eastAsia="Times New Roman" w:hAnsi="Times New Roman" w:cs="Times New Roman"/>
          <w:bCs/>
          <w:iCs/>
          <w:sz w:val="28"/>
          <w:szCs w:val="28"/>
        </w:rPr>
      </w:pPr>
      <w:r w:rsidRPr="008C2400">
        <w:rPr>
          <w:rFonts w:ascii="Times New Roman" w:eastAsia="Times New Roman" w:hAnsi="Times New Roman" w:cs="Times New Roman"/>
          <w:b/>
          <w:bCs/>
          <w:i/>
          <w:iCs/>
          <w:sz w:val="28"/>
          <w:szCs w:val="28"/>
        </w:rPr>
        <w:t>Тест 10</w:t>
      </w:r>
      <w:r w:rsidR="008C2400" w:rsidRPr="008C2400">
        <w:rPr>
          <w:rFonts w:ascii="Times New Roman" w:eastAsia="Times New Roman" w:hAnsi="Times New Roman" w:cs="Times New Roman"/>
          <w:b/>
          <w:bCs/>
          <w:i/>
          <w:iCs/>
          <w:sz w:val="28"/>
          <w:szCs w:val="28"/>
        </w:rPr>
        <w:t xml:space="preserve">. </w:t>
      </w:r>
      <w:r w:rsidR="0079361F" w:rsidRPr="008C2400">
        <w:rPr>
          <w:rFonts w:ascii="Times New Roman" w:eastAsia="Times New Roman" w:hAnsi="Times New Roman" w:cs="Times New Roman"/>
          <w:b/>
          <w:bCs/>
          <w:i/>
          <w:iCs/>
          <w:sz w:val="28"/>
          <w:szCs w:val="28"/>
        </w:rPr>
        <w:t>Назвіть, яке з наведених понять являє собою засновану на уявленні про справедливість міру свободи й рівності, що відображає потреби суспільного розвитку, що у своїй основі склалася в процесі повторюваних суспільних відносин і визнається й охороняється державою</w:t>
      </w:r>
      <w:r w:rsidR="008C2400">
        <w:rPr>
          <w:rFonts w:ascii="Times New Roman" w:eastAsia="Times New Roman" w:hAnsi="Times New Roman" w:cs="Times New Roman"/>
          <w:b/>
          <w:bCs/>
          <w:i/>
          <w:iCs/>
          <w:sz w:val="28"/>
          <w:szCs w:val="28"/>
        </w:rPr>
        <w:t>:</w:t>
      </w:r>
    </w:p>
    <w:p w:rsidR="0079361F" w:rsidRPr="008C2400" w:rsidRDefault="008C2400" w:rsidP="00C75FF2">
      <w:pPr>
        <w:pStyle w:val="af5"/>
        <w:numPr>
          <w:ilvl w:val="0"/>
          <w:numId w:val="379"/>
        </w:numPr>
        <w:tabs>
          <w:tab w:val="left" w:pos="1134"/>
        </w:tabs>
        <w:spacing w:line="360" w:lineRule="auto"/>
        <w:ind w:left="0" w:firstLine="709"/>
        <w:jc w:val="both"/>
        <w:rPr>
          <w:bCs/>
          <w:iCs/>
          <w:sz w:val="28"/>
          <w:szCs w:val="28"/>
        </w:rPr>
      </w:pPr>
      <w:r>
        <w:rPr>
          <w:bCs/>
          <w:iCs/>
          <w:sz w:val="28"/>
          <w:szCs w:val="28"/>
        </w:rPr>
        <w:t>мораль;</w:t>
      </w:r>
    </w:p>
    <w:p w:rsidR="0079361F" w:rsidRPr="008C2400" w:rsidRDefault="008C2400" w:rsidP="00C75FF2">
      <w:pPr>
        <w:pStyle w:val="af5"/>
        <w:numPr>
          <w:ilvl w:val="0"/>
          <w:numId w:val="379"/>
        </w:numPr>
        <w:tabs>
          <w:tab w:val="left" w:pos="1134"/>
        </w:tabs>
        <w:spacing w:line="360" w:lineRule="auto"/>
        <w:ind w:left="0" w:firstLine="709"/>
        <w:jc w:val="both"/>
        <w:rPr>
          <w:bCs/>
          <w:iCs/>
          <w:sz w:val="28"/>
          <w:szCs w:val="28"/>
        </w:rPr>
      </w:pPr>
      <w:r>
        <w:rPr>
          <w:bCs/>
          <w:iCs/>
          <w:sz w:val="28"/>
          <w:szCs w:val="28"/>
        </w:rPr>
        <w:t>норма;</w:t>
      </w:r>
    </w:p>
    <w:p w:rsidR="0079361F" w:rsidRPr="008C2400" w:rsidRDefault="008C2400" w:rsidP="00C75FF2">
      <w:pPr>
        <w:pStyle w:val="af5"/>
        <w:numPr>
          <w:ilvl w:val="0"/>
          <w:numId w:val="379"/>
        </w:numPr>
        <w:tabs>
          <w:tab w:val="left" w:pos="1134"/>
        </w:tabs>
        <w:spacing w:line="360" w:lineRule="auto"/>
        <w:ind w:left="0" w:firstLine="709"/>
        <w:jc w:val="both"/>
        <w:rPr>
          <w:bCs/>
          <w:iCs/>
          <w:sz w:val="28"/>
          <w:szCs w:val="28"/>
        </w:rPr>
      </w:pPr>
      <w:r>
        <w:rPr>
          <w:bCs/>
          <w:iCs/>
          <w:sz w:val="28"/>
          <w:szCs w:val="28"/>
        </w:rPr>
        <w:t>звичай;</w:t>
      </w:r>
    </w:p>
    <w:p w:rsidR="0079361F" w:rsidRPr="008C2400" w:rsidRDefault="008C2400" w:rsidP="00C75FF2">
      <w:pPr>
        <w:pStyle w:val="af5"/>
        <w:numPr>
          <w:ilvl w:val="0"/>
          <w:numId w:val="379"/>
        </w:numPr>
        <w:tabs>
          <w:tab w:val="left" w:pos="1134"/>
        </w:tabs>
        <w:spacing w:line="360" w:lineRule="auto"/>
        <w:ind w:left="0" w:firstLine="709"/>
        <w:jc w:val="both"/>
        <w:rPr>
          <w:bCs/>
          <w:iCs/>
          <w:sz w:val="28"/>
          <w:szCs w:val="28"/>
        </w:rPr>
      </w:pPr>
      <w:r>
        <w:rPr>
          <w:bCs/>
          <w:iCs/>
          <w:sz w:val="28"/>
          <w:szCs w:val="28"/>
        </w:rPr>
        <w:t>право;</w:t>
      </w:r>
    </w:p>
    <w:p w:rsidR="0079361F" w:rsidRPr="008C2400" w:rsidRDefault="0079361F" w:rsidP="00C75FF2">
      <w:pPr>
        <w:pStyle w:val="af5"/>
        <w:numPr>
          <w:ilvl w:val="0"/>
          <w:numId w:val="379"/>
        </w:numPr>
        <w:tabs>
          <w:tab w:val="left" w:pos="1134"/>
        </w:tabs>
        <w:spacing w:line="360" w:lineRule="auto"/>
        <w:ind w:left="0" w:firstLine="709"/>
        <w:jc w:val="both"/>
        <w:rPr>
          <w:b/>
          <w:bCs/>
          <w:iCs/>
          <w:sz w:val="28"/>
          <w:szCs w:val="28"/>
        </w:rPr>
      </w:pPr>
      <w:r w:rsidRPr="008C2400">
        <w:rPr>
          <w:bCs/>
          <w:iCs/>
          <w:sz w:val="28"/>
          <w:szCs w:val="28"/>
        </w:rPr>
        <w:t>закон.</w:t>
      </w:r>
    </w:p>
    <w:p w:rsidR="0098485D" w:rsidRPr="008C2400" w:rsidRDefault="00C41107" w:rsidP="008C2400">
      <w:pPr>
        <w:tabs>
          <w:tab w:val="left" w:pos="1134"/>
        </w:tabs>
        <w:spacing w:after="0" w:line="360" w:lineRule="auto"/>
        <w:ind w:firstLine="709"/>
        <w:jc w:val="both"/>
        <w:rPr>
          <w:rFonts w:ascii="Times New Roman" w:eastAsia="Times New Roman" w:hAnsi="Times New Roman" w:cs="Times New Roman"/>
          <w:b/>
          <w:bCs/>
          <w:i/>
          <w:iCs/>
          <w:sz w:val="28"/>
          <w:szCs w:val="28"/>
        </w:rPr>
      </w:pPr>
      <w:r w:rsidRPr="00DB7819">
        <w:rPr>
          <w:rFonts w:ascii="Times New Roman" w:eastAsia="Times New Roman" w:hAnsi="Times New Roman" w:cs="Times New Roman"/>
          <w:b/>
          <w:bCs/>
          <w:i/>
          <w:iCs/>
          <w:sz w:val="28"/>
          <w:szCs w:val="28"/>
        </w:rPr>
        <w:t>Тест 11</w:t>
      </w:r>
      <w:r w:rsidR="00DB7819" w:rsidRPr="00DB7819">
        <w:rPr>
          <w:rFonts w:ascii="Times New Roman" w:eastAsia="Times New Roman" w:hAnsi="Times New Roman" w:cs="Times New Roman"/>
          <w:b/>
          <w:bCs/>
          <w:i/>
          <w:iCs/>
          <w:sz w:val="28"/>
          <w:szCs w:val="28"/>
        </w:rPr>
        <w:t xml:space="preserve">. </w:t>
      </w:r>
      <w:r w:rsidR="0098485D" w:rsidRPr="00DB7819">
        <w:rPr>
          <w:rFonts w:ascii="Times New Roman" w:eastAsia="Times New Roman" w:hAnsi="Times New Roman" w:cs="Times New Roman"/>
          <w:b/>
          <w:bCs/>
          <w:i/>
          <w:iCs/>
          <w:sz w:val="28"/>
          <w:szCs w:val="28"/>
        </w:rPr>
        <w:t>Вкажіть, якісні особливості яких правових норм та інших</w:t>
      </w:r>
      <w:r w:rsidR="0098485D" w:rsidRPr="008C2400">
        <w:rPr>
          <w:rFonts w:ascii="Times New Roman" w:eastAsia="Times New Roman" w:hAnsi="Times New Roman" w:cs="Times New Roman"/>
          <w:b/>
          <w:bCs/>
          <w:i/>
          <w:iCs/>
          <w:sz w:val="28"/>
          <w:szCs w:val="28"/>
        </w:rPr>
        <w:t xml:space="preserve"> правових явищ визна</w:t>
      </w:r>
      <w:r w:rsidR="00DB7819">
        <w:rPr>
          <w:rFonts w:ascii="Times New Roman" w:eastAsia="Times New Roman" w:hAnsi="Times New Roman" w:cs="Times New Roman"/>
          <w:b/>
          <w:bCs/>
          <w:i/>
          <w:iCs/>
          <w:sz w:val="28"/>
          <w:szCs w:val="28"/>
        </w:rPr>
        <w:t>чають загальноправові принципи:</w:t>
      </w:r>
    </w:p>
    <w:p w:rsidR="0098485D" w:rsidRPr="00DB7819" w:rsidRDefault="0098485D" w:rsidP="00C75FF2">
      <w:pPr>
        <w:pStyle w:val="af5"/>
        <w:numPr>
          <w:ilvl w:val="0"/>
          <w:numId w:val="380"/>
        </w:numPr>
        <w:tabs>
          <w:tab w:val="left" w:pos="1134"/>
        </w:tabs>
        <w:spacing w:line="360" w:lineRule="auto"/>
        <w:ind w:left="0" w:firstLine="709"/>
        <w:jc w:val="both"/>
        <w:rPr>
          <w:bCs/>
          <w:iCs/>
          <w:sz w:val="28"/>
          <w:szCs w:val="28"/>
          <w:lang w:val="ru-RU"/>
        </w:rPr>
      </w:pPr>
      <w:r w:rsidRPr="00DB7819">
        <w:rPr>
          <w:bCs/>
          <w:iCs/>
          <w:sz w:val="28"/>
          <w:szCs w:val="28"/>
          <w:lang w:val="ru-RU"/>
        </w:rPr>
        <w:t>тих, що складаю</w:t>
      </w:r>
      <w:r w:rsidR="00DB7819" w:rsidRPr="00DB7819">
        <w:rPr>
          <w:bCs/>
          <w:iCs/>
          <w:sz w:val="28"/>
          <w:szCs w:val="28"/>
          <w:lang w:val="ru-RU"/>
        </w:rPr>
        <w:t>ть національну правову систему;</w:t>
      </w:r>
    </w:p>
    <w:p w:rsidR="0098485D" w:rsidRPr="00DB7819" w:rsidRDefault="0098485D" w:rsidP="00C75FF2">
      <w:pPr>
        <w:pStyle w:val="af5"/>
        <w:numPr>
          <w:ilvl w:val="0"/>
          <w:numId w:val="380"/>
        </w:numPr>
        <w:tabs>
          <w:tab w:val="left" w:pos="1134"/>
        </w:tabs>
        <w:spacing w:line="360" w:lineRule="auto"/>
        <w:ind w:left="0" w:firstLine="709"/>
        <w:jc w:val="both"/>
        <w:rPr>
          <w:bCs/>
          <w:iCs/>
          <w:sz w:val="28"/>
          <w:szCs w:val="28"/>
          <w:lang w:val="ru-RU"/>
        </w:rPr>
      </w:pPr>
      <w:r w:rsidRPr="00DB7819">
        <w:rPr>
          <w:bCs/>
          <w:iCs/>
          <w:sz w:val="28"/>
          <w:szCs w:val="28"/>
          <w:lang w:val="ru-RU"/>
        </w:rPr>
        <w:t>тих, що нале</w:t>
      </w:r>
      <w:r w:rsidR="00DB7819" w:rsidRPr="00DB7819">
        <w:rPr>
          <w:bCs/>
          <w:iCs/>
          <w:sz w:val="28"/>
          <w:szCs w:val="28"/>
          <w:lang w:val="ru-RU"/>
        </w:rPr>
        <w:t>жать до окремої правової сім’ї;</w:t>
      </w:r>
    </w:p>
    <w:p w:rsidR="0098485D" w:rsidRPr="00DB7819" w:rsidRDefault="0098485D" w:rsidP="00C75FF2">
      <w:pPr>
        <w:pStyle w:val="af5"/>
        <w:numPr>
          <w:ilvl w:val="0"/>
          <w:numId w:val="380"/>
        </w:numPr>
        <w:tabs>
          <w:tab w:val="left" w:pos="1134"/>
        </w:tabs>
        <w:spacing w:line="360" w:lineRule="auto"/>
        <w:ind w:left="0" w:firstLine="709"/>
        <w:jc w:val="both"/>
        <w:rPr>
          <w:bCs/>
          <w:iCs/>
          <w:sz w:val="28"/>
          <w:szCs w:val="28"/>
          <w:lang w:val="ru-RU"/>
        </w:rPr>
      </w:pPr>
      <w:r w:rsidRPr="00DB7819">
        <w:rPr>
          <w:bCs/>
          <w:iCs/>
          <w:sz w:val="28"/>
          <w:szCs w:val="28"/>
          <w:lang w:val="ru-RU"/>
        </w:rPr>
        <w:t xml:space="preserve">таких, що мають локальний характер у межах правової </w:t>
      </w:r>
      <w:r w:rsidR="00DB7819" w:rsidRPr="00DB7819">
        <w:rPr>
          <w:bCs/>
          <w:iCs/>
          <w:sz w:val="28"/>
          <w:szCs w:val="28"/>
          <w:lang w:val="ru-RU"/>
        </w:rPr>
        <w:t>системи;</w:t>
      </w:r>
    </w:p>
    <w:p w:rsidR="0098485D" w:rsidRPr="00C8060D" w:rsidRDefault="0098485D" w:rsidP="00C75FF2">
      <w:pPr>
        <w:pStyle w:val="af5"/>
        <w:numPr>
          <w:ilvl w:val="0"/>
          <w:numId w:val="380"/>
        </w:numPr>
        <w:tabs>
          <w:tab w:val="left" w:pos="1134"/>
        </w:tabs>
        <w:spacing w:line="360" w:lineRule="auto"/>
        <w:ind w:left="0" w:firstLine="709"/>
        <w:jc w:val="both"/>
        <w:rPr>
          <w:bCs/>
          <w:iCs/>
          <w:sz w:val="28"/>
          <w:szCs w:val="28"/>
          <w:lang w:val="ru-RU"/>
        </w:rPr>
      </w:pPr>
      <w:r w:rsidRPr="00C8060D">
        <w:rPr>
          <w:bCs/>
          <w:iCs/>
          <w:sz w:val="28"/>
          <w:szCs w:val="28"/>
          <w:lang w:val="ru-RU"/>
        </w:rPr>
        <w:t>таких, які є спільними для національних правових систем усього світу.</w:t>
      </w:r>
    </w:p>
    <w:p w:rsidR="0098485D" w:rsidRPr="008C2400" w:rsidRDefault="00C41107" w:rsidP="008C2400">
      <w:pPr>
        <w:tabs>
          <w:tab w:val="left" w:pos="1134"/>
        </w:tabs>
        <w:spacing w:after="0" w:line="360" w:lineRule="auto"/>
        <w:ind w:firstLine="709"/>
        <w:jc w:val="both"/>
        <w:rPr>
          <w:rFonts w:ascii="Times New Roman" w:eastAsia="Times New Roman" w:hAnsi="Times New Roman" w:cs="Times New Roman"/>
          <w:b/>
          <w:i/>
          <w:sz w:val="28"/>
          <w:szCs w:val="28"/>
          <w:lang w:val="ru-RU" w:eastAsia="ru-RU"/>
        </w:rPr>
      </w:pPr>
      <w:r w:rsidRPr="00DB7819">
        <w:rPr>
          <w:rFonts w:ascii="Times New Roman" w:eastAsia="Times New Roman" w:hAnsi="Times New Roman" w:cs="Times New Roman"/>
          <w:b/>
          <w:bCs/>
          <w:i/>
          <w:iCs/>
          <w:sz w:val="28"/>
          <w:szCs w:val="28"/>
        </w:rPr>
        <w:t>Тест 12</w:t>
      </w:r>
      <w:r w:rsidR="00DB7819" w:rsidRPr="00DB7819">
        <w:rPr>
          <w:rFonts w:ascii="Times New Roman" w:eastAsia="Times New Roman" w:hAnsi="Times New Roman" w:cs="Times New Roman"/>
          <w:b/>
          <w:bCs/>
          <w:i/>
          <w:iCs/>
          <w:sz w:val="28"/>
          <w:szCs w:val="28"/>
        </w:rPr>
        <w:t xml:space="preserve">. </w:t>
      </w:r>
      <w:r w:rsidR="0098485D" w:rsidRPr="00DB7819">
        <w:rPr>
          <w:rFonts w:ascii="Times New Roman" w:eastAsia="Times New Roman" w:hAnsi="Times New Roman" w:cs="Times New Roman"/>
          <w:b/>
          <w:i/>
          <w:sz w:val="28"/>
          <w:szCs w:val="28"/>
          <w:lang w:val="ru-RU" w:eastAsia="ru-RU"/>
        </w:rPr>
        <w:t>Охарактеризуйте співвідношення соціальних норм</w:t>
      </w:r>
      <w:r w:rsidR="00DB7819" w:rsidRPr="00DB7819">
        <w:rPr>
          <w:rFonts w:ascii="Times New Roman" w:eastAsia="Times New Roman" w:hAnsi="Times New Roman" w:cs="Times New Roman"/>
          <w:b/>
          <w:i/>
          <w:sz w:val="28"/>
          <w:szCs w:val="28"/>
          <w:lang w:val="ru-RU" w:eastAsia="ru-RU"/>
        </w:rPr>
        <w:t xml:space="preserve"> та норм</w:t>
      </w:r>
      <w:r w:rsidR="00DB7819">
        <w:rPr>
          <w:rFonts w:ascii="Times New Roman" w:eastAsia="Times New Roman" w:hAnsi="Times New Roman" w:cs="Times New Roman"/>
          <w:b/>
          <w:i/>
          <w:sz w:val="28"/>
          <w:szCs w:val="28"/>
          <w:lang w:val="ru-RU" w:eastAsia="ru-RU"/>
        </w:rPr>
        <w:t xml:space="preserve"> права:</w:t>
      </w:r>
    </w:p>
    <w:p w:rsidR="0098485D" w:rsidRPr="00DB7819" w:rsidRDefault="0098485D" w:rsidP="00C75FF2">
      <w:pPr>
        <w:pStyle w:val="af5"/>
        <w:numPr>
          <w:ilvl w:val="0"/>
          <w:numId w:val="381"/>
        </w:numPr>
        <w:tabs>
          <w:tab w:val="left" w:pos="1134"/>
        </w:tabs>
        <w:spacing w:line="360" w:lineRule="auto"/>
        <w:ind w:left="0" w:firstLine="709"/>
        <w:jc w:val="both"/>
        <w:rPr>
          <w:sz w:val="28"/>
          <w:szCs w:val="28"/>
          <w:lang w:val="ru-RU" w:eastAsia="ru-RU"/>
        </w:rPr>
      </w:pPr>
      <w:r w:rsidRPr="00DB7819">
        <w:rPr>
          <w:sz w:val="28"/>
          <w:szCs w:val="28"/>
          <w:lang w:val="ru-RU" w:eastAsia="ru-RU"/>
        </w:rPr>
        <w:t>поняття соціальної норми є більш широким, норми права</w:t>
      </w:r>
      <w:r w:rsidR="00DB7819">
        <w:rPr>
          <w:sz w:val="28"/>
          <w:szCs w:val="28"/>
          <w:lang w:val="ru-RU" w:eastAsia="ru-RU"/>
        </w:rPr>
        <w:t xml:space="preserve"> – це різновид соціальних норм;</w:t>
      </w:r>
    </w:p>
    <w:p w:rsidR="0098485D" w:rsidRPr="00DB7819" w:rsidRDefault="0098485D" w:rsidP="00C75FF2">
      <w:pPr>
        <w:pStyle w:val="af5"/>
        <w:numPr>
          <w:ilvl w:val="0"/>
          <w:numId w:val="381"/>
        </w:numPr>
        <w:tabs>
          <w:tab w:val="left" w:pos="1134"/>
        </w:tabs>
        <w:spacing w:line="360" w:lineRule="auto"/>
        <w:ind w:left="0" w:firstLine="709"/>
        <w:jc w:val="both"/>
        <w:rPr>
          <w:sz w:val="28"/>
          <w:szCs w:val="28"/>
          <w:lang w:val="ru-RU" w:eastAsia="ru-RU"/>
        </w:rPr>
      </w:pPr>
      <w:r w:rsidRPr="00DB7819">
        <w:rPr>
          <w:sz w:val="28"/>
          <w:szCs w:val="28"/>
          <w:lang w:val="ru-RU" w:eastAsia="ru-RU"/>
        </w:rPr>
        <w:t>поняття правових норм</w:t>
      </w:r>
      <w:r w:rsidR="00DB7819">
        <w:rPr>
          <w:sz w:val="28"/>
          <w:szCs w:val="28"/>
          <w:lang w:val="ru-RU" w:eastAsia="ru-RU"/>
        </w:rPr>
        <w:t xml:space="preserve"> та соціальних норм збігаються;</w:t>
      </w:r>
    </w:p>
    <w:p w:rsidR="0098485D" w:rsidRPr="00DB7819" w:rsidRDefault="0098485D" w:rsidP="00C75FF2">
      <w:pPr>
        <w:pStyle w:val="af5"/>
        <w:numPr>
          <w:ilvl w:val="0"/>
          <w:numId w:val="381"/>
        </w:numPr>
        <w:tabs>
          <w:tab w:val="left" w:pos="1134"/>
        </w:tabs>
        <w:spacing w:line="360" w:lineRule="auto"/>
        <w:ind w:left="0" w:firstLine="709"/>
        <w:jc w:val="both"/>
        <w:rPr>
          <w:sz w:val="28"/>
          <w:szCs w:val="28"/>
          <w:lang w:val="ru-RU" w:eastAsia="ru-RU"/>
        </w:rPr>
      </w:pPr>
      <w:r w:rsidRPr="00DB7819">
        <w:rPr>
          <w:sz w:val="28"/>
          <w:szCs w:val="28"/>
          <w:lang w:val="ru-RU" w:eastAsia="ru-RU"/>
        </w:rPr>
        <w:t>соціальна нор</w:t>
      </w:r>
      <w:r w:rsidR="00DB7819">
        <w:rPr>
          <w:sz w:val="28"/>
          <w:szCs w:val="28"/>
          <w:lang w:val="ru-RU" w:eastAsia="ru-RU"/>
        </w:rPr>
        <w:t>ма є різновидом правової норми;</w:t>
      </w:r>
    </w:p>
    <w:p w:rsidR="00C41107" w:rsidRPr="00DB7819" w:rsidRDefault="0098485D" w:rsidP="00C75FF2">
      <w:pPr>
        <w:pStyle w:val="af5"/>
        <w:numPr>
          <w:ilvl w:val="0"/>
          <w:numId w:val="381"/>
        </w:numPr>
        <w:tabs>
          <w:tab w:val="left" w:pos="1134"/>
        </w:tabs>
        <w:spacing w:line="360" w:lineRule="auto"/>
        <w:ind w:left="0" w:firstLine="709"/>
        <w:jc w:val="both"/>
        <w:rPr>
          <w:sz w:val="28"/>
          <w:szCs w:val="28"/>
          <w:lang w:val="ru-RU" w:eastAsia="ru-RU"/>
        </w:rPr>
      </w:pPr>
      <w:r w:rsidRPr="00DB7819">
        <w:rPr>
          <w:sz w:val="28"/>
          <w:szCs w:val="28"/>
          <w:lang w:val="ru-RU" w:eastAsia="ru-RU"/>
        </w:rPr>
        <w:t>кожна соціальна норма є правовою, але не кожна правова норма є соціальною.</w:t>
      </w:r>
    </w:p>
    <w:p w:rsidR="005C0D5F" w:rsidRPr="008C2400" w:rsidRDefault="00FD5FD6" w:rsidP="008C2400">
      <w:pPr>
        <w:tabs>
          <w:tab w:val="left" w:pos="1134"/>
        </w:tabs>
        <w:spacing w:after="0" w:line="360" w:lineRule="auto"/>
        <w:ind w:firstLine="709"/>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br w:type="column"/>
      </w:r>
      <w:r w:rsidR="005C0D5F" w:rsidRPr="008C2400">
        <w:rPr>
          <w:rFonts w:ascii="Times New Roman" w:eastAsia="Times New Roman" w:hAnsi="Times New Roman" w:cs="Times New Roman"/>
          <w:b/>
          <w:i/>
          <w:sz w:val="28"/>
          <w:szCs w:val="28"/>
          <w:lang w:eastAsia="uk-UA"/>
        </w:rPr>
        <w:lastRenderedPageBreak/>
        <w:t xml:space="preserve">Література: </w:t>
      </w:r>
    </w:p>
    <w:p w:rsidR="00DB7819" w:rsidRPr="008C2400" w:rsidRDefault="00DB7819" w:rsidP="00C75FF2">
      <w:pPr>
        <w:numPr>
          <w:ilvl w:val="0"/>
          <w:numId w:val="16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Загальна теорія держави і права: Підручник</w:t>
      </w:r>
      <w:r>
        <w:rPr>
          <w:rFonts w:ascii="Times New Roman" w:eastAsia="Times New Roman" w:hAnsi="Times New Roman" w:cs="Times New Roman"/>
          <w:sz w:val="28"/>
          <w:szCs w:val="28"/>
          <w:lang w:eastAsia="ru-RU"/>
        </w:rPr>
        <w:t xml:space="preserve"> </w:t>
      </w:r>
      <w:r w:rsidRPr="008C2400">
        <w:rPr>
          <w:rFonts w:ascii="Times New Roman" w:eastAsia="Times New Roman" w:hAnsi="Times New Roman" w:cs="Times New Roman"/>
          <w:sz w:val="28"/>
          <w:szCs w:val="28"/>
          <w:lang w:eastAsia="ru-RU"/>
        </w:rPr>
        <w:t>/ за заг.ред. В.</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Цвіка, В.</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Ткаченко, О.</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Петришина. – Х.: Право, 2002</w:t>
      </w:r>
      <w:r>
        <w:rPr>
          <w:rFonts w:ascii="Times New Roman" w:eastAsia="Times New Roman" w:hAnsi="Times New Roman" w:cs="Times New Roman"/>
          <w:sz w:val="28"/>
          <w:szCs w:val="28"/>
          <w:lang w:eastAsia="ru-RU"/>
        </w:rPr>
        <w:t>. –</w:t>
      </w:r>
      <w:r w:rsidR="00A26561">
        <w:rPr>
          <w:rFonts w:ascii="Times New Roman" w:eastAsia="Times New Roman" w:hAnsi="Times New Roman" w:cs="Times New Roman"/>
          <w:sz w:val="28"/>
          <w:szCs w:val="28"/>
          <w:lang w:eastAsia="ru-RU"/>
        </w:rPr>
        <w:t xml:space="preserve"> С.141-160.</w:t>
      </w:r>
    </w:p>
    <w:p w:rsidR="00DB7819" w:rsidRPr="008C2400" w:rsidRDefault="00DB7819" w:rsidP="00C75FF2">
      <w:pPr>
        <w:numPr>
          <w:ilvl w:val="0"/>
          <w:numId w:val="16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B7819">
        <w:rPr>
          <w:rFonts w:ascii="Times New Roman" w:eastAsia="Times New Roman" w:hAnsi="Times New Roman" w:cs="Times New Roman"/>
          <w:sz w:val="28"/>
          <w:szCs w:val="28"/>
          <w:lang w:eastAsia="ru-RU"/>
        </w:rPr>
        <w:t>Нікітін</w:t>
      </w:r>
      <w:r w:rsidR="00D661EA">
        <w:rPr>
          <w:rFonts w:ascii="Times New Roman" w:eastAsia="Times New Roman" w:hAnsi="Times New Roman" w:cs="Times New Roman"/>
          <w:sz w:val="28"/>
          <w:szCs w:val="28"/>
          <w:lang w:eastAsia="ru-RU"/>
        </w:rPr>
        <w:t> </w:t>
      </w:r>
      <w:r w:rsidRPr="00DB7819">
        <w:rPr>
          <w:rFonts w:ascii="Times New Roman" w:eastAsia="Times New Roman" w:hAnsi="Times New Roman" w:cs="Times New Roman"/>
          <w:sz w:val="28"/>
          <w:szCs w:val="28"/>
          <w:lang w:eastAsia="ru-RU"/>
        </w:rPr>
        <w:t>А.</w:t>
      </w:r>
      <w:r w:rsidR="00D661EA">
        <w:rPr>
          <w:rFonts w:ascii="Times New Roman" w:eastAsia="Times New Roman" w:hAnsi="Times New Roman" w:cs="Times New Roman"/>
          <w:sz w:val="28"/>
          <w:szCs w:val="28"/>
          <w:lang w:eastAsia="ru-RU"/>
        </w:rPr>
        <w:t> </w:t>
      </w:r>
      <w:r w:rsidRPr="00DB7819">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sidR="00D661EA">
        <w:rPr>
          <w:rFonts w:ascii="Times New Roman" w:eastAsia="Times New Roman" w:hAnsi="Times New Roman" w:cs="Times New Roman"/>
          <w:sz w:val="28"/>
          <w:szCs w:val="28"/>
          <w:lang w:eastAsia="ru-RU"/>
        </w:rPr>
        <w:t xml:space="preserve">– </w:t>
      </w:r>
      <w:r w:rsidRPr="00DB7819">
        <w:rPr>
          <w:rFonts w:ascii="Times New Roman" w:eastAsia="Times New Roman" w:hAnsi="Times New Roman" w:cs="Times New Roman"/>
          <w:sz w:val="28"/>
          <w:szCs w:val="28"/>
          <w:lang w:eastAsia="ru-RU"/>
        </w:rPr>
        <w:t>С.7-15</w:t>
      </w:r>
      <w:r w:rsidR="00D661EA">
        <w:rPr>
          <w:rFonts w:ascii="Times New Roman" w:eastAsia="Times New Roman" w:hAnsi="Times New Roman" w:cs="Times New Roman"/>
          <w:sz w:val="28"/>
          <w:szCs w:val="28"/>
          <w:lang w:eastAsia="ru-RU"/>
        </w:rPr>
        <w:t>.</w:t>
      </w:r>
    </w:p>
    <w:p w:rsidR="00DB7819" w:rsidRPr="008C2400" w:rsidRDefault="00DB7819" w:rsidP="00C75FF2">
      <w:pPr>
        <w:numPr>
          <w:ilvl w:val="0"/>
          <w:numId w:val="166"/>
        </w:numPr>
        <w:tabs>
          <w:tab w:val="num" w:pos="540"/>
          <w:tab w:val="left" w:pos="1134"/>
          <w:tab w:val="num" w:pos="1440"/>
        </w:tabs>
        <w:spacing w:after="0" w:line="360" w:lineRule="auto"/>
        <w:ind w:left="0" w:firstLine="709"/>
        <w:contextualSpacing/>
        <w:jc w:val="both"/>
        <w:rPr>
          <w:rFonts w:ascii="Times New Roman" w:eastAsia="Times New Roman" w:hAnsi="Times New Roman" w:cs="Times New Roman"/>
          <w:sz w:val="28"/>
          <w:szCs w:val="28"/>
          <w:lang w:val="ru-RU" w:eastAsia="ru-RU"/>
        </w:rPr>
      </w:pPr>
      <w:r w:rsidRPr="00DB7819">
        <w:rPr>
          <w:rFonts w:ascii="Times New Roman" w:eastAsia="SimSun" w:hAnsi="Times New Roman" w:cs="Times New Roman"/>
          <w:spacing w:val="4"/>
          <w:sz w:val="28"/>
          <w:szCs w:val="28"/>
          <w:lang w:eastAsia="ru-RU"/>
        </w:rPr>
        <w:t>Рабінович</w:t>
      </w:r>
      <w:r w:rsidR="00D661EA">
        <w:rPr>
          <w:rFonts w:ascii="Times New Roman" w:eastAsia="SimSun" w:hAnsi="Times New Roman" w:cs="Times New Roman"/>
          <w:spacing w:val="4"/>
          <w:sz w:val="28"/>
          <w:szCs w:val="28"/>
          <w:lang w:eastAsia="ru-RU"/>
        </w:rPr>
        <w:t> </w:t>
      </w:r>
      <w:r w:rsidRPr="00DB7819">
        <w:rPr>
          <w:rFonts w:ascii="Times New Roman" w:eastAsia="SimSun" w:hAnsi="Times New Roman" w:cs="Times New Roman"/>
          <w:spacing w:val="4"/>
          <w:sz w:val="28"/>
          <w:szCs w:val="28"/>
          <w:lang w:eastAsia="ru-RU"/>
        </w:rPr>
        <w:t>П.</w:t>
      </w:r>
      <w:r w:rsidR="00D661EA">
        <w:rPr>
          <w:rFonts w:ascii="Times New Roman" w:eastAsia="SimSun" w:hAnsi="Times New Roman" w:cs="Times New Roman"/>
          <w:spacing w:val="4"/>
          <w:sz w:val="28"/>
          <w:szCs w:val="28"/>
          <w:lang w:eastAsia="ru-RU"/>
        </w:rPr>
        <w:t> </w:t>
      </w:r>
      <w:r w:rsidRPr="008C2400">
        <w:rPr>
          <w:rFonts w:ascii="Times New Roman" w:eastAsia="SimSun" w:hAnsi="Times New Roman" w:cs="Times New Roman"/>
          <w:spacing w:val="4"/>
          <w:sz w:val="28"/>
          <w:szCs w:val="28"/>
          <w:lang w:val="ru-RU" w:eastAsia="ru-RU"/>
        </w:rPr>
        <w:t xml:space="preserve">М. Основи теорії держави і права: Навч. посібник. Вид. 9-те, зі змінами. </w:t>
      </w:r>
      <w:r w:rsidR="00D661EA">
        <w:rPr>
          <w:rFonts w:ascii="Times New Roman" w:eastAsia="SimSun" w:hAnsi="Times New Roman" w:cs="Times New Roman"/>
          <w:spacing w:val="4"/>
          <w:sz w:val="28"/>
          <w:szCs w:val="28"/>
          <w:lang w:val="ru-RU" w:eastAsia="ru-RU"/>
        </w:rPr>
        <w:t>– Львів: Край, 2007. –</w:t>
      </w:r>
      <w:r w:rsidRPr="008C2400">
        <w:rPr>
          <w:rFonts w:ascii="Times New Roman" w:eastAsia="SimSun" w:hAnsi="Times New Roman" w:cs="Times New Roman"/>
          <w:spacing w:val="4"/>
          <w:sz w:val="28"/>
          <w:szCs w:val="28"/>
          <w:lang w:val="ru-RU" w:eastAsia="ru-RU"/>
        </w:rPr>
        <w:t xml:space="preserve"> С.</w:t>
      </w:r>
      <w:r w:rsidRPr="008C2400">
        <w:rPr>
          <w:rFonts w:ascii="Times New Roman" w:eastAsia="SimSun" w:hAnsi="Times New Roman" w:cs="Times New Roman"/>
          <w:spacing w:val="4"/>
          <w:sz w:val="28"/>
          <w:szCs w:val="28"/>
          <w:lang w:eastAsia="ru-RU"/>
        </w:rPr>
        <w:t>175</w:t>
      </w:r>
      <w:r w:rsidRPr="008C2400">
        <w:rPr>
          <w:rFonts w:ascii="Times New Roman" w:eastAsia="SimSun" w:hAnsi="Times New Roman" w:cs="Times New Roman"/>
          <w:spacing w:val="4"/>
          <w:sz w:val="28"/>
          <w:szCs w:val="28"/>
          <w:lang w:val="ru-RU" w:eastAsia="ru-RU"/>
        </w:rPr>
        <w:t>-</w:t>
      </w:r>
      <w:r w:rsidRPr="008C2400">
        <w:rPr>
          <w:rFonts w:ascii="Times New Roman" w:eastAsia="SimSun" w:hAnsi="Times New Roman" w:cs="Times New Roman"/>
          <w:spacing w:val="4"/>
          <w:sz w:val="28"/>
          <w:szCs w:val="28"/>
          <w:lang w:eastAsia="ru-RU"/>
        </w:rPr>
        <w:t>17</w:t>
      </w:r>
      <w:r w:rsidRPr="008C2400">
        <w:rPr>
          <w:rFonts w:ascii="Times New Roman" w:eastAsia="SimSun" w:hAnsi="Times New Roman" w:cs="Times New Roman"/>
          <w:spacing w:val="4"/>
          <w:sz w:val="28"/>
          <w:szCs w:val="28"/>
          <w:lang w:val="ru-RU" w:eastAsia="ru-RU"/>
        </w:rPr>
        <w:t>8</w:t>
      </w:r>
      <w:r w:rsidR="00D661EA">
        <w:rPr>
          <w:rFonts w:ascii="Times New Roman" w:eastAsia="SimSun" w:hAnsi="Times New Roman" w:cs="Times New Roman"/>
          <w:spacing w:val="4"/>
          <w:sz w:val="28"/>
          <w:szCs w:val="28"/>
          <w:lang w:val="ru-RU" w:eastAsia="ru-RU"/>
        </w:rPr>
        <w:t>.</w:t>
      </w:r>
    </w:p>
    <w:p w:rsidR="005C0D5F" w:rsidRPr="008C2400" w:rsidRDefault="005C0D5F" w:rsidP="008C2400">
      <w:pPr>
        <w:tabs>
          <w:tab w:val="left" w:pos="1134"/>
          <w:tab w:val="num" w:pos="1440"/>
        </w:tabs>
        <w:spacing w:after="0" w:line="360" w:lineRule="auto"/>
        <w:ind w:firstLine="709"/>
        <w:contextualSpacing/>
        <w:jc w:val="both"/>
        <w:rPr>
          <w:rFonts w:ascii="Times New Roman" w:eastAsia="Times New Roman" w:hAnsi="Times New Roman" w:cs="Times New Roman"/>
          <w:sz w:val="28"/>
          <w:szCs w:val="28"/>
          <w:lang w:val="ru-RU" w:eastAsia="ru-RU"/>
        </w:rPr>
      </w:pPr>
    </w:p>
    <w:p w:rsidR="0098485D" w:rsidRPr="008C2400" w:rsidRDefault="00D661EA" w:rsidP="008C2400">
      <w:pPr>
        <w:tabs>
          <w:tab w:val="left" w:pos="1134"/>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Модуль 2. </w:t>
      </w:r>
      <w:r w:rsidR="0098485D" w:rsidRPr="008C2400">
        <w:rPr>
          <w:rFonts w:ascii="Times New Roman" w:eastAsia="Times New Roman" w:hAnsi="Times New Roman" w:cs="Times New Roman"/>
          <w:b/>
          <w:sz w:val="28"/>
          <w:szCs w:val="28"/>
        </w:rPr>
        <w:t>Формування права</w:t>
      </w:r>
    </w:p>
    <w:p w:rsidR="0098485D" w:rsidRPr="008C2400" w:rsidRDefault="0098485D"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D661EA">
        <w:rPr>
          <w:rFonts w:ascii="Times New Roman" w:eastAsia="Times New Roman" w:hAnsi="Times New Roman" w:cs="Times New Roman"/>
          <w:b/>
          <w:i/>
          <w:sz w:val="28"/>
          <w:szCs w:val="28"/>
        </w:rPr>
        <w:t>Тест 13</w:t>
      </w:r>
      <w:r w:rsidR="00D661EA" w:rsidRPr="00D661EA">
        <w:rPr>
          <w:rFonts w:ascii="Times New Roman" w:eastAsia="Times New Roman" w:hAnsi="Times New Roman" w:cs="Times New Roman"/>
          <w:b/>
          <w:i/>
          <w:sz w:val="28"/>
          <w:szCs w:val="28"/>
        </w:rPr>
        <w:t xml:space="preserve">. </w:t>
      </w:r>
      <w:r w:rsidRPr="00D661EA">
        <w:rPr>
          <w:rFonts w:ascii="Times New Roman" w:eastAsia="Times New Roman" w:hAnsi="Times New Roman" w:cs="Times New Roman"/>
          <w:b/>
          <w:i/>
          <w:sz w:val="28"/>
          <w:szCs w:val="28"/>
        </w:rPr>
        <w:t>Яка з названих ознак не притаманна спеціалізованим нормам</w:t>
      </w:r>
      <w:r w:rsidR="00D661EA">
        <w:rPr>
          <w:rFonts w:ascii="Times New Roman" w:eastAsia="Times New Roman" w:hAnsi="Times New Roman" w:cs="Times New Roman"/>
          <w:b/>
          <w:i/>
          <w:sz w:val="28"/>
          <w:szCs w:val="28"/>
        </w:rPr>
        <w:t xml:space="preserve"> права?</w:t>
      </w:r>
    </w:p>
    <w:p w:rsidR="0098485D" w:rsidRPr="000A54F8" w:rsidRDefault="0098485D" w:rsidP="00C75FF2">
      <w:pPr>
        <w:pStyle w:val="af5"/>
        <w:numPr>
          <w:ilvl w:val="0"/>
          <w:numId w:val="382"/>
        </w:numPr>
        <w:tabs>
          <w:tab w:val="left" w:pos="1134"/>
        </w:tabs>
        <w:spacing w:line="360" w:lineRule="auto"/>
        <w:ind w:left="0" w:firstLine="709"/>
        <w:jc w:val="both"/>
        <w:rPr>
          <w:sz w:val="28"/>
          <w:szCs w:val="28"/>
          <w:lang w:val="ru-RU"/>
        </w:rPr>
      </w:pPr>
      <w:r w:rsidRPr="000A54F8">
        <w:rPr>
          <w:sz w:val="28"/>
          <w:szCs w:val="28"/>
          <w:lang w:val="ru-RU"/>
        </w:rPr>
        <w:t>підтримуються загрозою застосування державного</w:t>
      </w:r>
      <w:r w:rsidR="000A54F8" w:rsidRPr="000A54F8">
        <w:rPr>
          <w:sz w:val="28"/>
          <w:szCs w:val="28"/>
          <w:lang w:val="ru-RU"/>
        </w:rPr>
        <w:t xml:space="preserve"> примусу;</w:t>
      </w:r>
    </w:p>
    <w:p w:rsidR="0098485D" w:rsidRPr="000A54F8" w:rsidRDefault="000A54F8" w:rsidP="00C75FF2">
      <w:pPr>
        <w:pStyle w:val="af5"/>
        <w:numPr>
          <w:ilvl w:val="0"/>
          <w:numId w:val="382"/>
        </w:numPr>
        <w:tabs>
          <w:tab w:val="left" w:pos="1134"/>
        </w:tabs>
        <w:spacing w:line="360" w:lineRule="auto"/>
        <w:ind w:left="0" w:firstLine="709"/>
        <w:jc w:val="both"/>
        <w:rPr>
          <w:sz w:val="28"/>
          <w:szCs w:val="28"/>
        </w:rPr>
      </w:pPr>
      <w:r>
        <w:rPr>
          <w:sz w:val="28"/>
          <w:szCs w:val="28"/>
        </w:rPr>
        <w:t>мають загальний характер;</w:t>
      </w:r>
    </w:p>
    <w:p w:rsidR="0098485D" w:rsidRPr="000A54F8" w:rsidRDefault="0098485D" w:rsidP="00C75FF2">
      <w:pPr>
        <w:pStyle w:val="af5"/>
        <w:numPr>
          <w:ilvl w:val="0"/>
          <w:numId w:val="382"/>
        </w:numPr>
        <w:tabs>
          <w:tab w:val="left" w:pos="1134"/>
        </w:tabs>
        <w:spacing w:line="360" w:lineRule="auto"/>
        <w:ind w:left="0" w:firstLine="709"/>
        <w:jc w:val="both"/>
        <w:rPr>
          <w:sz w:val="28"/>
          <w:szCs w:val="28"/>
          <w:lang w:val="ru-RU"/>
        </w:rPr>
      </w:pPr>
      <w:r w:rsidRPr="000A54F8">
        <w:rPr>
          <w:sz w:val="28"/>
          <w:szCs w:val="28"/>
          <w:lang w:val="ru-RU"/>
        </w:rPr>
        <w:t>класифікуються на від</w:t>
      </w:r>
      <w:r w:rsidR="000A54F8" w:rsidRPr="000A54F8">
        <w:rPr>
          <w:sz w:val="28"/>
          <w:szCs w:val="28"/>
          <w:lang w:val="ru-RU"/>
        </w:rPr>
        <w:t>правні, системозберігаючі та системоспрощуючі;</w:t>
      </w:r>
    </w:p>
    <w:p w:rsidR="0098485D" w:rsidRPr="000A54F8" w:rsidRDefault="0098485D" w:rsidP="00C75FF2">
      <w:pPr>
        <w:pStyle w:val="af5"/>
        <w:numPr>
          <w:ilvl w:val="0"/>
          <w:numId w:val="382"/>
        </w:numPr>
        <w:tabs>
          <w:tab w:val="left" w:pos="1134"/>
        </w:tabs>
        <w:spacing w:line="360" w:lineRule="auto"/>
        <w:ind w:left="0" w:firstLine="709"/>
        <w:jc w:val="both"/>
        <w:rPr>
          <w:sz w:val="28"/>
          <w:szCs w:val="28"/>
          <w:lang w:val="ru-RU"/>
        </w:rPr>
      </w:pPr>
      <w:r w:rsidRPr="000A54F8">
        <w:rPr>
          <w:sz w:val="28"/>
          <w:szCs w:val="28"/>
          <w:lang w:val="ru-RU"/>
        </w:rPr>
        <w:t xml:space="preserve">закріплюють модель </w:t>
      </w:r>
      <w:r w:rsidR="000A54F8" w:rsidRPr="000A54F8">
        <w:rPr>
          <w:sz w:val="28"/>
          <w:szCs w:val="28"/>
          <w:lang w:val="ru-RU"/>
        </w:rPr>
        <w:t>належної чи можливої поведінки;</w:t>
      </w:r>
    </w:p>
    <w:p w:rsidR="0098485D" w:rsidRPr="000A54F8" w:rsidRDefault="0098485D" w:rsidP="00C75FF2">
      <w:pPr>
        <w:pStyle w:val="af5"/>
        <w:numPr>
          <w:ilvl w:val="0"/>
          <w:numId w:val="382"/>
        </w:numPr>
        <w:tabs>
          <w:tab w:val="left" w:pos="1134"/>
        </w:tabs>
        <w:spacing w:line="360" w:lineRule="auto"/>
        <w:ind w:left="0" w:firstLine="709"/>
        <w:jc w:val="both"/>
        <w:rPr>
          <w:sz w:val="28"/>
          <w:szCs w:val="28"/>
        </w:rPr>
      </w:pPr>
      <w:r w:rsidRPr="000A54F8">
        <w:rPr>
          <w:sz w:val="28"/>
          <w:szCs w:val="28"/>
        </w:rPr>
        <w:t>виступають суспільно зумовленими нормами</w:t>
      </w:r>
      <w:r w:rsidR="000A54F8">
        <w:rPr>
          <w:sz w:val="28"/>
          <w:szCs w:val="28"/>
          <w:lang w:val="uk-UA"/>
        </w:rPr>
        <w:t>.</w:t>
      </w:r>
    </w:p>
    <w:p w:rsidR="0098485D" w:rsidRPr="008C2400" w:rsidRDefault="0098485D"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A15380">
        <w:rPr>
          <w:rFonts w:ascii="Times New Roman" w:eastAsia="Times New Roman" w:hAnsi="Times New Roman" w:cs="Times New Roman"/>
          <w:b/>
          <w:i/>
          <w:sz w:val="28"/>
          <w:szCs w:val="28"/>
        </w:rPr>
        <w:t>Тест 14</w:t>
      </w:r>
      <w:r w:rsidR="00A15380" w:rsidRPr="00A15380">
        <w:rPr>
          <w:rFonts w:ascii="Times New Roman" w:eastAsia="Times New Roman" w:hAnsi="Times New Roman" w:cs="Times New Roman"/>
          <w:b/>
          <w:i/>
          <w:sz w:val="28"/>
          <w:szCs w:val="28"/>
        </w:rPr>
        <w:t xml:space="preserve">. </w:t>
      </w:r>
      <w:r w:rsidRPr="00A15380">
        <w:rPr>
          <w:rFonts w:ascii="Times New Roman" w:eastAsia="Times New Roman" w:hAnsi="Times New Roman" w:cs="Times New Roman"/>
          <w:b/>
          <w:i/>
          <w:sz w:val="28"/>
          <w:szCs w:val="28"/>
        </w:rPr>
        <w:t>Якому поняттю відповідає наведене визначення «офіційний</w:t>
      </w:r>
      <w:r w:rsidRPr="008C2400">
        <w:rPr>
          <w:rFonts w:ascii="Times New Roman" w:eastAsia="Times New Roman" w:hAnsi="Times New Roman" w:cs="Times New Roman"/>
          <w:b/>
          <w:i/>
          <w:sz w:val="28"/>
          <w:szCs w:val="28"/>
        </w:rPr>
        <w:t xml:space="preserve"> письмовий документ, прийнятий уповноваженими суб’єктами нормотворчості у визначених законом порядку і фо</w:t>
      </w:r>
      <w:r w:rsidR="00A15380">
        <w:rPr>
          <w:rFonts w:ascii="Times New Roman" w:eastAsia="Times New Roman" w:hAnsi="Times New Roman" w:cs="Times New Roman"/>
          <w:b/>
          <w:i/>
          <w:sz w:val="28"/>
          <w:szCs w:val="28"/>
        </w:rPr>
        <w:t>рмі, який містить норму права»?</w:t>
      </w:r>
    </w:p>
    <w:p w:rsidR="0098485D" w:rsidRPr="00A15380" w:rsidRDefault="00A15380" w:rsidP="00C75FF2">
      <w:pPr>
        <w:pStyle w:val="af5"/>
        <w:numPr>
          <w:ilvl w:val="0"/>
          <w:numId w:val="383"/>
        </w:numPr>
        <w:tabs>
          <w:tab w:val="left" w:pos="1134"/>
        </w:tabs>
        <w:spacing w:line="360" w:lineRule="auto"/>
        <w:ind w:left="0" w:firstLine="709"/>
        <w:jc w:val="both"/>
        <w:rPr>
          <w:sz w:val="28"/>
          <w:szCs w:val="28"/>
        </w:rPr>
      </w:pPr>
      <w:r>
        <w:rPr>
          <w:sz w:val="28"/>
          <w:szCs w:val="28"/>
        </w:rPr>
        <w:t>нормативно-правовий акт;</w:t>
      </w:r>
    </w:p>
    <w:p w:rsidR="0098485D" w:rsidRPr="00A15380" w:rsidRDefault="0098485D" w:rsidP="00C75FF2">
      <w:pPr>
        <w:pStyle w:val="af5"/>
        <w:numPr>
          <w:ilvl w:val="0"/>
          <w:numId w:val="383"/>
        </w:numPr>
        <w:tabs>
          <w:tab w:val="left" w:pos="1134"/>
        </w:tabs>
        <w:spacing w:line="360" w:lineRule="auto"/>
        <w:ind w:left="0" w:firstLine="709"/>
        <w:jc w:val="both"/>
        <w:rPr>
          <w:sz w:val="28"/>
          <w:szCs w:val="28"/>
        </w:rPr>
      </w:pPr>
      <w:r w:rsidRPr="00A15380">
        <w:rPr>
          <w:sz w:val="28"/>
          <w:szCs w:val="28"/>
        </w:rPr>
        <w:t>інтерпрета</w:t>
      </w:r>
      <w:r w:rsidR="00A15380">
        <w:rPr>
          <w:sz w:val="28"/>
          <w:szCs w:val="28"/>
        </w:rPr>
        <w:t>ційний акт;</w:t>
      </w:r>
    </w:p>
    <w:p w:rsidR="0098485D" w:rsidRPr="00A15380" w:rsidRDefault="00A15380" w:rsidP="00C75FF2">
      <w:pPr>
        <w:pStyle w:val="af5"/>
        <w:numPr>
          <w:ilvl w:val="0"/>
          <w:numId w:val="383"/>
        </w:numPr>
        <w:tabs>
          <w:tab w:val="left" w:pos="1134"/>
        </w:tabs>
        <w:spacing w:line="360" w:lineRule="auto"/>
        <w:ind w:left="0" w:firstLine="709"/>
        <w:jc w:val="both"/>
        <w:rPr>
          <w:sz w:val="28"/>
          <w:szCs w:val="28"/>
        </w:rPr>
      </w:pPr>
      <w:r>
        <w:rPr>
          <w:sz w:val="28"/>
          <w:szCs w:val="28"/>
        </w:rPr>
        <w:t>юридичний акт;</w:t>
      </w:r>
    </w:p>
    <w:p w:rsidR="006D33EC" w:rsidRPr="00A15380" w:rsidRDefault="0098485D" w:rsidP="00C75FF2">
      <w:pPr>
        <w:pStyle w:val="af5"/>
        <w:numPr>
          <w:ilvl w:val="0"/>
          <w:numId w:val="383"/>
        </w:numPr>
        <w:tabs>
          <w:tab w:val="left" w:pos="1134"/>
        </w:tabs>
        <w:spacing w:line="360" w:lineRule="auto"/>
        <w:ind w:left="0" w:firstLine="709"/>
        <w:jc w:val="both"/>
        <w:rPr>
          <w:sz w:val="28"/>
          <w:szCs w:val="28"/>
        </w:rPr>
      </w:pPr>
      <w:r w:rsidRPr="00A15380">
        <w:rPr>
          <w:sz w:val="28"/>
          <w:szCs w:val="28"/>
        </w:rPr>
        <w:t>правозастосовний акт.</w:t>
      </w:r>
    </w:p>
    <w:p w:rsidR="0098485D" w:rsidRPr="008C2400" w:rsidRDefault="0098485D"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B66E17">
        <w:rPr>
          <w:rFonts w:ascii="Times New Roman" w:eastAsia="Times New Roman" w:hAnsi="Times New Roman" w:cs="Times New Roman"/>
          <w:b/>
          <w:i/>
          <w:sz w:val="28"/>
          <w:szCs w:val="28"/>
        </w:rPr>
        <w:t>Тест 15</w:t>
      </w:r>
      <w:r w:rsidR="00B66E17" w:rsidRPr="00B66E17">
        <w:rPr>
          <w:rFonts w:ascii="Times New Roman" w:eastAsia="Times New Roman" w:hAnsi="Times New Roman" w:cs="Times New Roman"/>
          <w:b/>
          <w:i/>
          <w:sz w:val="28"/>
          <w:szCs w:val="28"/>
        </w:rPr>
        <w:t xml:space="preserve">. </w:t>
      </w:r>
      <w:r w:rsidRPr="00B66E17">
        <w:rPr>
          <w:rFonts w:ascii="Times New Roman" w:eastAsia="Times New Roman" w:hAnsi="Times New Roman" w:cs="Times New Roman"/>
          <w:b/>
          <w:i/>
          <w:sz w:val="28"/>
          <w:szCs w:val="28"/>
        </w:rPr>
        <w:t xml:space="preserve">Вкажіть, який засіб нормотворчої техніки придає змісту </w:t>
      </w:r>
      <w:r w:rsidRPr="008C2400">
        <w:rPr>
          <w:rFonts w:ascii="Times New Roman" w:eastAsia="Times New Roman" w:hAnsi="Times New Roman" w:cs="Times New Roman"/>
          <w:b/>
          <w:i/>
          <w:sz w:val="28"/>
          <w:szCs w:val="28"/>
        </w:rPr>
        <w:t>нормативно-правового акта логічної стрункості, зумовлює послідовність його викладу, визначає зв’язок між нормами права, сприяє повному, чіткому врегулюванню тих чи інших суспільн</w:t>
      </w:r>
      <w:r w:rsidR="00005BB5">
        <w:rPr>
          <w:rFonts w:ascii="Times New Roman" w:eastAsia="Times New Roman" w:hAnsi="Times New Roman" w:cs="Times New Roman"/>
          <w:b/>
          <w:i/>
          <w:sz w:val="28"/>
          <w:szCs w:val="28"/>
        </w:rPr>
        <w:t>их відносин (або їх елементів):</w:t>
      </w:r>
    </w:p>
    <w:p w:rsidR="0098485D" w:rsidRPr="00005BB5" w:rsidRDefault="00005BB5" w:rsidP="00C75FF2">
      <w:pPr>
        <w:pStyle w:val="af5"/>
        <w:numPr>
          <w:ilvl w:val="0"/>
          <w:numId w:val="384"/>
        </w:numPr>
        <w:tabs>
          <w:tab w:val="left" w:pos="1134"/>
        </w:tabs>
        <w:spacing w:line="360" w:lineRule="auto"/>
        <w:ind w:left="0" w:firstLine="709"/>
        <w:jc w:val="both"/>
        <w:rPr>
          <w:sz w:val="28"/>
          <w:szCs w:val="28"/>
        </w:rPr>
      </w:pPr>
      <w:r>
        <w:rPr>
          <w:sz w:val="28"/>
          <w:szCs w:val="28"/>
        </w:rPr>
        <w:t>фікції;</w:t>
      </w:r>
    </w:p>
    <w:p w:rsidR="0098485D" w:rsidRPr="00005BB5" w:rsidRDefault="00005BB5" w:rsidP="00C75FF2">
      <w:pPr>
        <w:pStyle w:val="af5"/>
        <w:numPr>
          <w:ilvl w:val="0"/>
          <w:numId w:val="384"/>
        </w:numPr>
        <w:tabs>
          <w:tab w:val="left" w:pos="1134"/>
        </w:tabs>
        <w:spacing w:line="360" w:lineRule="auto"/>
        <w:ind w:left="0" w:firstLine="709"/>
        <w:jc w:val="both"/>
        <w:rPr>
          <w:sz w:val="28"/>
          <w:szCs w:val="28"/>
        </w:rPr>
      </w:pPr>
      <w:r>
        <w:rPr>
          <w:sz w:val="28"/>
          <w:szCs w:val="28"/>
        </w:rPr>
        <w:lastRenderedPageBreak/>
        <w:t>презумпції;</w:t>
      </w:r>
    </w:p>
    <w:p w:rsidR="0098485D" w:rsidRPr="00005BB5" w:rsidRDefault="00005BB5" w:rsidP="00C75FF2">
      <w:pPr>
        <w:pStyle w:val="af5"/>
        <w:numPr>
          <w:ilvl w:val="0"/>
          <w:numId w:val="384"/>
        </w:numPr>
        <w:tabs>
          <w:tab w:val="left" w:pos="1134"/>
        </w:tabs>
        <w:spacing w:line="360" w:lineRule="auto"/>
        <w:ind w:left="0" w:firstLine="709"/>
        <w:jc w:val="both"/>
        <w:rPr>
          <w:sz w:val="28"/>
          <w:szCs w:val="28"/>
        </w:rPr>
      </w:pPr>
      <w:r>
        <w:rPr>
          <w:sz w:val="28"/>
          <w:szCs w:val="28"/>
        </w:rPr>
        <w:t>диспозиції;</w:t>
      </w:r>
    </w:p>
    <w:p w:rsidR="0098485D" w:rsidRPr="00005BB5" w:rsidRDefault="00005BB5" w:rsidP="00C75FF2">
      <w:pPr>
        <w:pStyle w:val="af5"/>
        <w:numPr>
          <w:ilvl w:val="0"/>
          <w:numId w:val="384"/>
        </w:numPr>
        <w:tabs>
          <w:tab w:val="left" w:pos="1134"/>
        </w:tabs>
        <w:spacing w:line="360" w:lineRule="auto"/>
        <w:ind w:left="0" w:firstLine="709"/>
        <w:jc w:val="both"/>
        <w:rPr>
          <w:sz w:val="28"/>
          <w:szCs w:val="28"/>
        </w:rPr>
      </w:pPr>
      <w:r>
        <w:rPr>
          <w:sz w:val="28"/>
          <w:szCs w:val="28"/>
        </w:rPr>
        <w:t>гіпотези;</w:t>
      </w:r>
    </w:p>
    <w:p w:rsidR="0098485D" w:rsidRPr="00005BB5" w:rsidRDefault="0098485D" w:rsidP="00C75FF2">
      <w:pPr>
        <w:pStyle w:val="af5"/>
        <w:numPr>
          <w:ilvl w:val="0"/>
          <w:numId w:val="384"/>
        </w:numPr>
        <w:tabs>
          <w:tab w:val="left" w:pos="1134"/>
        </w:tabs>
        <w:spacing w:line="360" w:lineRule="auto"/>
        <w:ind w:left="0" w:firstLine="709"/>
        <w:jc w:val="both"/>
        <w:rPr>
          <w:sz w:val="28"/>
          <w:szCs w:val="28"/>
        </w:rPr>
      </w:pPr>
      <w:r w:rsidRPr="00005BB5">
        <w:rPr>
          <w:sz w:val="28"/>
          <w:szCs w:val="28"/>
        </w:rPr>
        <w:t>конструкції.</w:t>
      </w:r>
    </w:p>
    <w:p w:rsidR="00FA7964" w:rsidRPr="008C2400" w:rsidRDefault="00FA7964" w:rsidP="008C2400">
      <w:pPr>
        <w:tabs>
          <w:tab w:val="left" w:pos="1134"/>
        </w:tabs>
        <w:spacing w:after="0" w:line="360" w:lineRule="auto"/>
        <w:ind w:firstLine="709"/>
        <w:jc w:val="both"/>
        <w:rPr>
          <w:rFonts w:ascii="Times New Roman" w:eastAsia="Times New Roman" w:hAnsi="Times New Roman" w:cs="Times New Roman"/>
          <w:sz w:val="28"/>
          <w:szCs w:val="28"/>
        </w:rPr>
      </w:pPr>
    </w:p>
    <w:p w:rsidR="00FA7964" w:rsidRPr="008C2400" w:rsidRDefault="00FA7964"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8C2400">
        <w:rPr>
          <w:rFonts w:ascii="Times New Roman" w:eastAsia="Times New Roman" w:hAnsi="Times New Roman" w:cs="Times New Roman"/>
          <w:b/>
          <w:i/>
          <w:sz w:val="28"/>
          <w:szCs w:val="28"/>
        </w:rPr>
        <w:t xml:space="preserve">Література: </w:t>
      </w:r>
    </w:p>
    <w:p w:rsidR="00005BB5" w:rsidRPr="008C2400" w:rsidRDefault="00005BB5" w:rsidP="00C75FF2">
      <w:pPr>
        <w:numPr>
          <w:ilvl w:val="0"/>
          <w:numId w:val="167"/>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Загальна теорія держави і права: Підручник</w:t>
      </w:r>
      <w:r w:rsidR="002058DF">
        <w:rPr>
          <w:rFonts w:ascii="Times New Roman" w:eastAsia="Times New Roman" w:hAnsi="Times New Roman" w:cs="Times New Roman"/>
          <w:sz w:val="28"/>
          <w:szCs w:val="28"/>
          <w:lang w:eastAsia="ru-RU"/>
        </w:rPr>
        <w:t xml:space="preserve"> </w:t>
      </w:r>
      <w:r w:rsidRPr="008C2400">
        <w:rPr>
          <w:rFonts w:ascii="Times New Roman" w:eastAsia="Times New Roman" w:hAnsi="Times New Roman" w:cs="Times New Roman"/>
          <w:sz w:val="28"/>
          <w:szCs w:val="28"/>
          <w:lang w:eastAsia="ru-RU"/>
        </w:rPr>
        <w:t>/ за заг.ред. В.</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М.</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Цвіка, В.</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Д.</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Ткаченко, О.</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sidR="002058DF">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Петришина. – Х.: Право, 2002</w:t>
      </w:r>
      <w:r w:rsidR="002058DF">
        <w:rPr>
          <w:rFonts w:ascii="Times New Roman" w:eastAsia="Times New Roman" w:hAnsi="Times New Roman" w:cs="Times New Roman"/>
          <w:sz w:val="28"/>
          <w:szCs w:val="28"/>
          <w:lang w:eastAsia="ru-RU"/>
        </w:rPr>
        <w:t>. – С.175-196.</w:t>
      </w:r>
    </w:p>
    <w:p w:rsidR="00005BB5" w:rsidRPr="008C2400" w:rsidRDefault="002058DF" w:rsidP="00C75FF2">
      <w:pPr>
        <w:numPr>
          <w:ilvl w:val="0"/>
          <w:numId w:val="167"/>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005BB5" w:rsidRPr="002058D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005BB5" w:rsidRPr="002058DF">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005BB5" w:rsidRPr="002058DF">
        <w:rPr>
          <w:rFonts w:ascii="Times New Roman" w:eastAsia="Times New Roman" w:hAnsi="Times New Roman" w:cs="Times New Roman"/>
          <w:sz w:val="28"/>
          <w:szCs w:val="28"/>
          <w:lang w:eastAsia="ru-RU"/>
        </w:rPr>
        <w:t>С.78-106</w:t>
      </w:r>
      <w:r>
        <w:rPr>
          <w:rFonts w:ascii="Times New Roman" w:eastAsia="Times New Roman" w:hAnsi="Times New Roman" w:cs="Times New Roman"/>
          <w:sz w:val="28"/>
          <w:szCs w:val="28"/>
          <w:lang w:eastAsia="ru-RU"/>
        </w:rPr>
        <w:t>.</w:t>
      </w:r>
    </w:p>
    <w:p w:rsidR="006E4AAB" w:rsidRPr="008C2400" w:rsidRDefault="006E4AAB" w:rsidP="008C2400">
      <w:pPr>
        <w:tabs>
          <w:tab w:val="left" w:pos="1134"/>
        </w:tabs>
        <w:spacing w:after="0" w:line="360" w:lineRule="auto"/>
        <w:ind w:firstLine="709"/>
        <w:jc w:val="both"/>
        <w:rPr>
          <w:rFonts w:ascii="Times New Roman" w:eastAsia="Times New Roman" w:hAnsi="Times New Roman" w:cs="Times New Roman"/>
          <w:b/>
          <w:sz w:val="28"/>
          <w:szCs w:val="28"/>
        </w:rPr>
      </w:pPr>
    </w:p>
    <w:p w:rsidR="006D33EC" w:rsidRPr="008C2400" w:rsidRDefault="006D33EC" w:rsidP="008C2400">
      <w:pPr>
        <w:tabs>
          <w:tab w:val="left" w:pos="1134"/>
        </w:tabs>
        <w:spacing w:after="0" w:line="360" w:lineRule="auto"/>
        <w:ind w:firstLine="709"/>
        <w:jc w:val="both"/>
        <w:rPr>
          <w:rFonts w:ascii="Times New Roman" w:eastAsia="Times New Roman" w:hAnsi="Times New Roman" w:cs="Times New Roman"/>
          <w:b/>
          <w:sz w:val="28"/>
          <w:szCs w:val="28"/>
        </w:rPr>
      </w:pPr>
      <w:r w:rsidRPr="008C2400">
        <w:rPr>
          <w:rFonts w:ascii="Times New Roman" w:eastAsia="Times New Roman" w:hAnsi="Times New Roman" w:cs="Times New Roman"/>
          <w:b/>
          <w:sz w:val="28"/>
          <w:szCs w:val="28"/>
        </w:rPr>
        <w:t>Модуль 3. Право в динаміці</w:t>
      </w:r>
    </w:p>
    <w:p w:rsidR="004F159F" w:rsidRPr="001B2FAA" w:rsidRDefault="006D33EC" w:rsidP="001B2FAA">
      <w:pPr>
        <w:pStyle w:val="af5"/>
        <w:tabs>
          <w:tab w:val="left" w:pos="1134"/>
        </w:tabs>
        <w:spacing w:line="360" w:lineRule="auto"/>
        <w:ind w:left="0" w:firstLine="709"/>
        <w:jc w:val="both"/>
        <w:rPr>
          <w:i/>
          <w:sz w:val="28"/>
          <w:szCs w:val="28"/>
          <w:lang w:val="ru-RU" w:eastAsia="uk-UA"/>
        </w:rPr>
      </w:pPr>
      <w:r w:rsidRPr="001B2FAA">
        <w:rPr>
          <w:b/>
          <w:bCs/>
          <w:i/>
          <w:iCs/>
          <w:sz w:val="28"/>
          <w:szCs w:val="28"/>
          <w:lang w:val="ru-RU"/>
        </w:rPr>
        <w:t>Тест 16</w:t>
      </w:r>
      <w:r w:rsidR="001B2FAA" w:rsidRPr="001B2FAA">
        <w:rPr>
          <w:b/>
          <w:bCs/>
          <w:i/>
          <w:iCs/>
          <w:sz w:val="28"/>
          <w:szCs w:val="28"/>
          <w:lang w:val="ru-RU"/>
        </w:rPr>
        <w:t xml:space="preserve">. </w:t>
      </w:r>
      <w:r w:rsidR="004F159F" w:rsidRPr="001B2FAA">
        <w:rPr>
          <w:b/>
          <w:bCs/>
          <w:i/>
          <w:sz w:val="28"/>
          <w:szCs w:val="28"/>
          <w:lang w:val="ru-RU" w:eastAsia="uk-UA"/>
        </w:rPr>
        <w:t>Що з наведеного є ознакою правовідносин?</w:t>
      </w:r>
    </w:p>
    <w:p w:rsidR="004F159F" w:rsidRPr="008C2400" w:rsidRDefault="004F159F" w:rsidP="00C75FF2">
      <w:pPr>
        <w:pStyle w:val="af5"/>
        <w:numPr>
          <w:ilvl w:val="0"/>
          <w:numId w:val="385"/>
        </w:numPr>
        <w:tabs>
          <w:tab w:val="left" w:pos="1134"/>
        </w:tabs>
        <w:spacing w:line="360" w:lineRule="auto"/>
        <w:ind w:left="0" w:firstLine="709"/>
        <w:jc w:val="both"/>
        <w:rPr>
          <w:sz w:val="28"/>
          <w:szCs w:val="28"/>
          <w:lang w:val="ru-RU" w:eastAsia="uk-UA"/>
        </w:rPr>
      </w:pPr>
      <w:r w:rsidRPr="008C2400">
        <w:rPr>
          <w:sz w:val="28"/>
          <w:szCs w:val="28"/>
          <w:lang w:val="ru-RU" w:eastAsia="uk-UA"/>
        </w:rPr>
        <w:t>формальна визначеність;</w:t>
      </w:r>
    </w:p>
    <w:p w:rsidR="004F159F" w:rsidRPr="008C2400" w:rsidRDefault="004F159F" w:rsidP="00C75FF2">
      <w:pPr>
        <w:pStyle w:val="af5"/>
        <w:numPr>
          <w:ilvl w:val="0"/>
          <w:numId w:val="385"/>
        </w:numPr>
        <w:tabs>
          <w:tab w:val="left" w:pos="1134"/>
        </w:tabs>
        <w:spacing w:line="360" w:lineRule="auto"/>
        <w:ind w:left="0" w:firstLine="709"/>
        <w:jc w:val="both"/>
        <w:rPr>
          <w:sz w:val="28"/>
          <w:szCs w:val="28"/>
          <w:lang w:val="ru-RU" w:eastAsia="uk-UA"/>
        </w:rPr>
      </w:pPr>
      <w:r w:rsidRPr="008C2400">
        <w:rPr>
          <w:sz w:val="28"/>
          <w:szCs w:val="28"/>
          <w:lang w:val="ru-RU" w:eastAsia="uk-UA"/>
        </w:rPr>
        <w:t>незалежність від волі учасників;</w:t>
      </w:r>
    </w:p>
    <w:p w:rsidR="004F159F" w:rsidRPr="008C2400" w:rsidRDefault="004F159F" w:rsidP="00C75FF2">
      <w:pPr>
        <w:pStyle w:val="af5"/>
        <w:numPr>
          <w:ilvl w:val="0"/>
          <w:numId w:val="385"/>
        </w:numPr>
        <w:tabs>
          <w:tab w:val="left" w:pos="1134"/>
        </w:tabs>
        <w:spacing w:line="360" w:lineRule="auto"/>
        <w:ind w:left="0" w:firstLine="709"/>
        <w:jc w:val="both"/>
        <w:rPr>
          <w:sz w:val="28"/>
          <w:szCs w:val="28"/>
          <w:lang w:val="ru-RU" w:eastAsia="uk-UA"/>
        </w:rPr>
      </w:pPr>
      <w:r w:rsidRPr="008C2400">
        <w:rPr>
          <w:sz w:val="28"/>
          <w:szCs w:val="28"/>
          <w:lang w:val="ru-RU" w:eastAsia="uk-UA"/>
        </w:rPr>
        <w:t>юридична рівноправність учасників;</w:t>
      </w:r>
    </w:p>
    <w:p w:rsidR="004F159F" w:rsidRPr="008C2400" w:rsidRDefault="004F159F" w:rsidP="00C75FF2">
      <w:pPr>
        <w:pStyle w:val="af5"/>
        <w:numPr>
          <w:ilvl w:val="0"/>
          <w:numId w:val="385"/>
        </w:numPr>
        <w:tabs>
          <w:tab w:val="left" w:pos="1134"/>
        </w:tabs>
        <w:spacing w:line="360" w:lineRule="auto"/>
        <w:ind w:left="0" w:firstLine="709"/>
        <w:jc w:val="both"/>
        <w:rPr>
          <w:sz w:val="28"/>
          <w:szCs w:val="28"/>
          <w:lang w:val="ru-RU" w:eastAsia="uk-UA"/>
        </w:rPr>
      </w:pPr>
      <w:r w:rsidRPr="008C2400">
        <w:rPr>
          <w:sz w:val="28"/>
          <w:szCs w:val="28"/>
          <w:lang w:val="ru-RU" w:eastAsia="uk-UA"/>
        </w:rPr>
        <w:t>виникнення на основі норм права</w:t>
      </w:r>
      <w:r w:rsidR="001B2FAA">
        <w:rPr>
          <w:sz w:val="28"/>
          <w:szCs w:val="28"/>
          <w:lang w:val="ru-RU" w:eastAsia="uk-UA"/>
        </w:rPr>
        <w:t>.</w:t>
      </w:r>
    </w:p>
    <w:p w:rsidR="004F159F" w:rsidRPr="001B2FAA" w:rsidRDefault="004F159F" w:rsidP="008C2400">
      <w:pPr>
        <w:pStyle w:val="af5"/>
        <w:tabs>
          <w:tab w:val="left" w:pos="1134"/>
        </w:tabs>
        <w:spacing w:line="360" w:lineRule="auto"/>
        <w:ind w:left="0" w:firstLine="709"/>
        <w:jc w:val="both"/>
        <w:rPr>
          <w:b/>
          <w:i/>
          <w:sz w:val="28"/>
          <w:szCs w:val="28"/>
          <w:lang w:val="ru-RU" w:eastAsia="ru-RU"/>
        </w:rPr>
      </w:pPr>
      <w:r w:rsidRPr="001B2FAA">
        <w:rPr>
          <w:b/>
          <w:i/>
          <w:sz w:val="28"/>
          <w:szCs w:val="28"/>
          <w:lang w:val="ru-RU" w:eastAsia="ru-RU"/>
        </w:rPr>
        <w:t>Тест 17</w:t>
      </w:r>
      <w:r w:rsidR="001B2FAA" w:rsidRPr="001B2FAA">
        <w:rPr>
          <w:b/>
          <w:i/>
          <w:sz w:val="28"/>
          <w:szCs w:val="28"/>
          <w:lang w:val="ru-RU" w:eastAsia="ru-RU"/>
        </w:rPr>
        <w:t xml:space="preserve">. </w:t>
      </w:r>
      <w:r w:rsidRPr="001B2FAA">
        <w:rPr>
          <w:b/>
          <w:i/>
          <w:sz w:val="28"/>
          <w:szCs w:val="28"/>
          <w:lang w:val="ru-RU" w:eastAsia="ru-RU"/>
        </w:rPr>
        <w:t>Визначте ознаки офіційних інтерпретаційно</w:t>
      </w:r>
      <w:r w:rsidR="00FA7964" w:rsidRPr="001B2FAA">
        <w:rPr>
          <w:b/>
          <w:i/>
          <w:sz w:val="28"/>
          <w:szCs w:val="28"/>
          <w:lang w:val="ru-RU" w:eastAsia="ru-RU"/>
        </w:rPr>
        <w:t xml:space="preserve"> </w:t>
      </w:r>
      <w:r w:rsidRPr="001B2FAA">
        <w:rPr>
          <w:b/>
          <w:i/>
          <w:sz w:val="28"/>
          <w:szCs w:val="28"/>
          <w:lang w:val="ru-RU" w:eastAsia="ru-RU"/>
        </w:rPr>
        <w:t xml:space="preserve">правових актів: </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не</w:t>
      </w:r>
      <w:r w:rsidR="00994713">
        <w:rPr>
          <w:sz w:val="28"/>
          <w:szCs w:val="28"/>
          <w:lang w:val="ru-RU" w:eastAsia="ru-RU"/>
        </w:rPr>
        <w:t xml:space="preserve"> встановлюють нових норм права;</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завжди наділені вищою юридичною силою;</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завжди м</w:t>
      </w:r>
      <w:r w:rsidR="00994713">
        <w:rPr>
          <w:sz w:val="28"/>
          <w:szCs w:val="28"/>
          <w:lang w:val="ru-RU" w:eastAsia="ru-RU"/>
        </w:rPr>
        <w:t>ають персоніфікований характер;</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містять роз’яснення дійсного змісту норм права;</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діють протягом строку дії норми права, що підлягає</w:t>
      </w:r>
      <w:r w:rsidR="00994713">
        <w:rPr>
          <w:sz w:val="28"/>
          <w:szCs w:val="28"/>
          <w:lang w:val="ru-RU" w:eastAsia="ru-RU"/>
        </w:rPr>
        <w:t xml:space="preserve"> тлумаченню;</w:t>
      </w:r>
    </w:p>
    <w:p w:rsidR="004F159F" w:rsidRPr="008C2400"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вносять зм</w:t>
      </w:r>
      <w:r w:rsidR="00994713">
        <w:rPr>
          <w:sz w:val="28"/>
          <w:szCs w:val="28"/>
          <w:lang w:val="ru-RU" w:eastAsia="ru-RU"/>
        </w:rPr>
        <w:t>іни чи доповнення до норм прав;</w:t>
      </w:r>
    </w:p>
    <w:p w:rsidR="004F159F" w:rsidRPr="00994713" w:rsidRDefault="004F159F" w:rsidP="00C75FF2">
      <w:pPr>
        <w:pStyle w:val="af5"/>
        <w:numPr>
          <w:ilvl w:val="0"/>
          <w:numId w:val="386"/>
        </w:numPr>
        <w:tabs>
          <w:tab w:val="left" w:pos="1134"/>
        </w:tabs>
        <w:spacing w:line="360" w:lineRule="auto"/>
        <w:ind w:left="0" w:firstLine="709"/>
        <w:jc w:val="both"/>
        <w:rPr>
          <w:sz w:val="28"/>
          <w:szCs w:val="28"/>
          <w:lang w:val="ru-RU" w:eastAsia="ru-RU"/>
        </w:rPr>
      </w:pPr>
      <w:r w:rsidRPr="008C2400">
        <w:rPr>
          <w:sz w:val="28"/>
          <w:szCs w:val="28"/>
          <w:lang w:val="ru-RU" w:eastAsia="ru-RU"/>
        </w:rPr>
        <w:t>не мають обов’язкового характеру</w:t>
      </w:r>
      <w:r w:rsidR="00994713">
        <w:rPr>
          <w:sz w:val="28"/>
          <w:szCs w:val="28"/>
          <w:lang w:val="ru-RU" w:eastAsia="ru-RU"/>
        </w:rPr>
        <w:t>.</w:t>
      </w:r>
    </w:p>
    <w:p w:rsidR="004F159F" w:rsidRPr="008C2400" w:rsidRDefault="004F159F" w:rsidP="008C2400">
      <w:pPr>
        <w:pStyle w:val="af5"/>
        <w:tabs>
          <w:tab w:val="left" w:pos="1134"/>
        </w:tabs>
        <w:spacing w:line="360" w:lineRule="auto"/>
        <w:ind w:left="0" w:firstLine="709"/>
        <w:jc w:val="both"/>
        <w:rPr>
          <w:b/>
          <w:i/>
          <w:sz w:val="28"/>
          <w:szCs w:val="28"/>
          <w:lang w:val="ru-RU" w:eastAsia="ru-RU"/>
        </w:rPr>
      </w:pPr>
      <w:r w:rsidRPr="006E7838">
        <w:rPr>
          <w:b/>
          <w:i/>
          <w:sz w:val="28"/>
          <w:szCs w:val="28"/>
          <w:lang w:val="ru-RU" w:eastAsia="ru-RU"/>
        </w:rPr>
        <w:t>Тест 18</w:t>
      </w:r>
      <w:r w:rsidR="006E7838" w:rsidRPr="006E7838">
        <w:rPr>
          <w:b/>
          <w:i/>
          <w:sz w:val="28"/>
          <w:szCs w:val="28"/>
          <w:lang w:val="ru-RU" w:eastAsia="ru-RU"/>
        </w:rPr>
        <w:t xml:space="preserve">. </w:t>
      </w:r>
      <w:r w:rsidRPr="006E7838">
        <w:rPr>
          <w:b/>
          <w:i/>
          <w:sz w:val="28"/>
          <w:szCs w:val="28"/>
          <w:lang w:val="ru-RU" w:eastAsia="ru-RU"/>
        </w:rPr>
        <w:t>Вкажіть, хто з наведених суб’єктів може виступати</w:t>
      </w:r>
      <w:r w:rsidR="006E7838">
        <w:rPr>
          <w:b/>
          <w:i/>
          <w:sz w:val="28"/>
          <w:szCs w:val="28"/>
          <w:lang w:val="ru-RU" w:eastAsia="ru-RU"/>
        </w:rPr>
        <w:t xml:space="preserve"> суб’єктом правозастосування:</w:t>
      </w:r>
    </w:p>
    <w:p w:rsidR="004F159F" w:rsidRPr="008C2400" w:rsidRDefault="006E7838" w:rsidP="00C75FF2">
      <w:pPr>
        <w:pStyle w:val="af5"/>
        <w:numPr>
          <w:ilvl w:val="0"/>
          <w:numId w:val="387"/>
        </w:numPr>
        <w:tabs>
          <w:tab w:val="left" w:pos="1134"/>
        </w:tabs>
        <w:spacing w:line="360" w:lineRule="auto"/>
        <w:ind w:left="0" w:firstLine="709"/>
        <w:jc w:val="both"/>
        <w:rPr>
          <w:sz w:val="28"/>
          <w:szCs w:val="28"/>
          <w:lang w:val="ru-RU" w:eastAsia="ru-RU"/>
        </w:rPr>
      </w:pPr>
      <w:r>
        <w:rPr>
          <w:sz w:val="28"/>
          <w:szCs w:val="28"/>
          <w:lang w:val="ru-RU" w:eastAsia="ru-RU"/>
        </w:rPr>
        <w:t>суд;</w:t>
      </w:r>
    </w:p>
    <w:p w:rsidR="004F159F" w:rsidRPr="008C2400" w:rsidRDefault="006E7838" w:rsidP="00C75FF2">
      <w:pPr>
        <w:pStyle w:val="af5"/>
        <w:numPr>
          <w:ilvl w:val="0"/>
          <w:numId w:val="387"/>
        </w:numPr>
        <w:tabs>
          <w:tab w:val="left" w:pos="1134"/>
        </w:tabs>
        <w:spacing w:line="360" w:lineRule="auto"/>
        <w:ind w:left="0" w:firstLine="709"/>
        <w:jc w:val="both"/>
        <w:rPr>
          <w:sz w:val="28"/>
          <w:szCs w:val="28"/>
          <w:lang w:val="ru-RU" w:eastAsia="ru-RU"/>
        </w:rPr>
      </w:pPr>
      <w:r>
        <w:rPr>
          <w:sz w:val="28"/>
          <w:szCs w:val="28"/>
          <w:lang w:val="ru-RU" w:eastAsia="ru-RU"/>
        </w:rPr>
        <w:t>громадянин України;</w:t>
      </w:r>
    </w:p>
    <w:p w:rsidR="004F159F" w:rsidRPr="008C2400" w:rsidRDefault="004F159F" w:rsidP="00C75FF2">
      <w:pPr>
        <w:pStyle w:val="af5"/>
        <w:numPr>
          <w:ilvl w:val="0"/>
          <w:numId w:val="387"/>
        </w:numPr>
        <w:tabs>
          <w:tab w:val="left" w:pos="1134"/>
        </w:tabs>
        <w:spacing w:line="360" w:lineRule="auto"/>
        <w:ind w:left="0" w:firstLine="709"/>
        <w:jc w:val="both"/>
        <w:rPr>
          <w:sz w:val="28"/>
          <w:szCs w:val="28"/>
          <w:lang w:val="ru-RU" w:eastAsia="ru-RU"/>
        </w:rPr>
      </w:pPr>
      <w:r w:rsidRPr="008C2400">
        <w:rPr>
          <w:sz w:val="28"/>
          <w:szCs w:val="28"/>
          <w:lang w:val="ru-RU" w:eastAsia="ru-RU"/>
        </w:rPr>
        <w:t>органи виконавчої влади;</w:t>
      </w:r>
    </w:p>
    <w:p w:rsidR="004F159F" w:rsidRPr="008C2400" w:rsidRDefault="006E7838" w:rsidP="00C75FF2">
      <w:pPr>
        <w:pStyle w:val="af5"/>
        <w:numPr>
          <w:ilvl w:val="0"/>
          <w:numId w:val="387"/>
        </w:numPr>
        <w:tabs>
          <w:tab w:val="left" w:pos="1134"/>
        </w:tabs>
        <w:spacing w:line="360" w:lineRule="auto"/>
        <w:ind w:left="0" w:firstLine="709"/>
        <w:jc w:val="both"/>
        <w:rPr>
          <w:sz w:val="28"/>
          <w:szCs w:val="28"/>
          <w:lang w:val="ru-RU" w:eastAsia="ru-RU"/>
        </w:rPr>
      </w:pPr>
      <w:r>
        <w:rPr>
          <w:sz w:val="28"/>
          <w:szCs w:val="28"/>
          <w:lang w:val="ru-RU" w:eastAsia="ru-RU"/>
        </w:rPr>
        <w:lastRenderedPageBreak/>
        <w:t>Верховна Рада України;</w:t>
      </w:r>
    </w:p>
    <w:p w:rsidR="004F159F" w:rsidRPr="008C2400" w:rsidRDefault="004F159F" w:rsidP="00C75FF2">
      <w:pPr>
        <w:pStyle w:val="af5"/>
        <w:numPr>
          <w:ilvl w:val="0"/>
          <w:numId w:val="387"/>
        </w:numPr>
        <w:tabs>
          <w:tab w:val="left" w:pos="1134"/>
        </w:tabs>
        <w:spacing w:line="360" w:lineRule="auto"/>
        <w:ind w:left="0" w:firstLine="709"/>
        <w:jc w:val="both"/>
        <w:rPr>
          <w:sz w:val="28"/>
          <w:szCs w:val="28"/>
          <w:lang w:val="ru-RU" w:eastAsia="ru-RU"/>
        </w:rPr>
      </w:pPr>
      <w:r w:rsidRPr="008C2400">
        <w:rPr>
          <w:sz w:val="28"/>
          <w:szCs w:val="28"/>
          <w:lang w:val="ru-RU" w:eastAsia="ru-RU"/>
        </w:rPr>
        <w:t>особа без громадянства;</w:t>
      </w:r>
    </w:p>
    <w:p w:rsidR="004F159F" w:rsidRPr="008C2400" w:rsidRDefault="006E7838" w:rsidP="00C75FF2">
      <w:pPr>
        <w:pStyle w:val="af5"/>
        <w:numPr>
          <w:ilvl w:val="0"/>
          <w:numId w:val="387"/>
        </w:numPr>
        <w:tabs>
          <w:tab w:val="left" w:pos="1134"/>
        </w:tabs>
        <w:spacing w:line="360" w:lineRule="auto"/>
        <w:ind w:left="0" w:firstLine="709"/>
        <w:jc w:val="both"/>
        <w:rPr>
          <w:sz w:val="28"/>
          <w:szCs w:val="28"/>
          <w:lang w:val="ru-RU" w:eastAsia="ru-RU"/>
        </w:rPr>
      </w:pPr>
      <w:r>
        <w:rPr>
          <w:sz w:val="28"/>
          <w:szCs w:val="28"/>
          <w:lang w:val="ru-RU" w:eastAsia="ru-RU"/>
        </w:rPr>
        <w:t>іноземець;</w:t>
      </w:r>
    </w:p>
    <w:p w:rsidR="004F159F" w:rsidRPr="008C2400" w:rsidRDefault="004F159F" w:rsidP="00C75FF2">
      <w:pPr>
        <w:pStyle w:val="af5"/>
        <w:numPr>
          <w:ilvl w:val="0"/>
          <w:numId w:val="387"/>
        </w:numPr>
        <w:tabs>
          <w:tab w:val="left" w:pos="1134"/>
        </w:tabs>
        <w:spacing w:line="360" w:lineRule="auto"/>
        <w:ind w:left="0" w:firstLine="709"/>
        <w:jc w:val="both"/>
        <w:rPr>
          <w:sz w:val="28"/>
          <w:szCs w:val="28"/>
          <w:lang w:val="ru-RU" w:eastAsia="ru-RU"/>
        </w:rPr>
      </w:pPr>
      <w:r w:rsidRPr="008C2400">
        <w:rPr>
          <w:sz w:val="28"/>
          <w:szCs w:val="28"/>
          <w:lang w:val="ru-RU" w:eastAsia="ru-RU"/>
        </w:rPr>
        <w:t>Президент України.</w:t>
      </w:r>
    </w:p>
    <w:p w:rsidR="004F159F" w:rsidRPr="006E7838" w:rsidRDefault="004F159F" w:rsidP="008C2400">
      <w:pPr>
        <w:pStyle w:val="af5"/>
        <w:tabs>
          <w:tab w:val="left" w:pos="1134"/>
        </w:tabs>
        <w:spacing w:line="360" w:lineRule="auto"/>
        <w:ind w:left="0" w:firstLine="709"/>
        <w:jc w:val="both"/>
        <w:rPr>
          <w:b/>
          <w:i/>
          <w:sz w:val="28"/>
          <w:szCs w:val="28"/>
          <w:lang w:val="ru-RU" w:eastAsia="ru-RU"/>
        </w:rPr>
      </w:pPr>
      <w:r w:rsidRPr="006E7838">
        <w:rPr>
          <w:b/>
          <w:i/>
          <w:sz w:val="28"/>
          <w:szCs w:val="28"/>
          <w:lang w:val="ru-RU" w:eastAsia="ru-RU"/>
        </w:rPr>
        <w:t>Тест 19</w:t>
      </w:r>
      <w:r w:rsidR="006E7838" w:rsidRPr="006E7838">
        <w:rPr>
          <w:b/>
          <w:i/>
          <w:sz w:val="28"/>
          <w:szCs w:val="28"/>
          <w:lang w:val="ru-RU" w:eastAsia="ru-RU"/>
        </w:rPr>
        <w:t xml:space="preserve">. </w:t>
      </w:r>
      <w:r w:rsidR="00FA7964" w:rsidRPr="006E7838">
        <w:rPr>
          <w:b/>
          <w:i/>
          <w:sz w:val="28"/>
          <w:szCs w:val="28"/>
          <w:lang w:val="ru-RU" w:eastAsia="ru-RU"/>
        </w:rPr>
        <w:t>В</w:t>
      </w:r>
      <w:r w:rsidRPr="006E7838">
        <w:rPr>
          <w:b/>
          <w:i/>
          <w:sz w:val="28"/>
          <w:szCs w:val="28"/>
          <w:lang w:val="ru-RU" w:eastAsia="ru-RU"/>
        </w:rPr>
        <w:t xml:space="preserve">кажіть спосіб тлумачення норм права, який полягає в з’ясуванні змісту спеціальних юридичних понять, категорій, конструкцій на основі професійних знань юридичної </w:t>
      </w:r>
      <w:r w:rsidR="006E7838">
        <w:rPr>
          <w:b/>
          <w:i/>
          <w:sz w:val="28"/>
          <w:szCs w:val="28"/>
          <w:lang w:val="ru-RU" w:eastAsia="ru-RU"/>
        </w:rPr>
        <w:t>науки та законодавчої техніки:</w:t>
      </w:r>
    </w:p>
    <w:p w:rsidR="004F159F" w:rsidRPr="00337648" w:rsidRDefault="00337648" w:rsidP="00C75FF2">
      <w:pPr>
        <w:pStyle w:val="af5"/>
        <w:numPr>
          <w:ilvl w:val="0"/>
          <w:numId w:val="388"/>
        </w:numPr>
        <w:tabs>
          <w:tab w:val="left" w:pos="1134"/>
        </w:tabs>
        <w:spacing w:line="360" w:lineRule="auto"/>
        <w:jc w:val="both"/>
        <w:rPr>
          <w:sz w:val="28"/>
          <w:szCs w:val="28"/>
          <w:lang w:val="ru-RU" w:eastAsia="ru-RU"/>
        </w:rPr>
      </w:pPr>
      <w:r>
        <w:rPr>
          <w:sz w:val="28"/>
          <w:szCs w:val="28"/>
          <w:lang w:val="ru-RU" w:eastAsia="ru-RU"/>
        </w:rPr>
        <w:t>теологічний;</w:t>
      </w:r>
    </w:p>
    <w:p w:rsidR="004F159F" w:rsidRPr="00337648" w:rsidRDefault="00337648" w:rsidP="00C75FF2">
      <w:pPr>
        <w:pStyle w:val="af5"/>
        <w:numPr>
          <w:ilvl w:val="0"/>
          <w:numId w:val="388"/>
        </w:numPr>
        <w:tabs>
          <w:tab w:val="left" w:pos="1134"/>
        </w:tabs>
        <w:spacing w:line="360" w:lineRule="auto"/>
        <w:jc w:val="both"/>
        <w:rPr>
          <w:sz w:val="28"/>
          <w:szCs w:val="28"/>
          <w:lang w:val="ru-RU" w:eastAsia="ru-RU"/>
        </w:rPr>
      </w:pPr>
      <w:r>
        <w:rPr>
          <w:sz w:val="28"/>
          <w:szCs w:val="28"/>
          <w:lang w:val="ru-RU" w:eastAsia="ru-RU"/>
        </w:rPr>
        <w:t>систематичний;</w:t>
      </w:r>
    </w:p>
    <w:p w:rsidR="004F159F" w:rsidRPr="00337648" w:rsidRDefault="00337648" w:rsidP="00C75FF2">
      <w:pPr>
        <w:pStyle w:val="af5"/>
        <w:numPr>
          <w:ilvl w:val="0"/>
          <w:numId w:val="388"/>
        </w:numPr>
        <w:tabs>
          <w:tab w:val="left" w:pos="1134"/>
        </w:tabs>
        <w:spacing w:line="360" w:lineRule="auto"/>
        <w:jc w:val="both"/>
        <w:rPr>
          <w:sz w:val="28"/>
          <w:szCs w:val="28"/>
          <w:lang w:val="ru-RU" w:eastAsia="ru-RU"/>
        </w:rPr>
      </w:pPr>
      <w:r>
        <w:rPr>
          <w:sz w:val="28"/>
          <w:szCs w:val="28"/>
          <w:lang w:val="ru-RU" w:eastAsia="ru-RU"/>
        </w:rPr>
        <w:t>спеціально-юридичний;</w:t>
      </w:r>
    </w:p>
    <w:p w:rsidR="004F159F" w:rsidRPr="00337648" w:rsidRDefault="00337648" w:rsidP="00C75FF2">
      <w:pPr>
        <w:pStyle w:val="af5"/>
        <w:numPr>
          <w:ilvl w:val="0"/>
          <w:numId w:val="388"/>
        </w:numPr>
        <w:tabs>
          <w:tab w:val="left" w:pos="1134"/>
        </w:tabs>
        <w:spacing w:line="360" w:lineRule="auto"/>
        <w:jc w:val="both"/>
        <w:rPr>
          <w:sz w:val="28"/>
          <w:szCs w:val="28"/>
          <w:lang w:val="ru-RU" w:eastAsia="ru-RU"/>
        </w:rPr>
      </w:pPr>
      <w:r>
        <w:rPr>
          <w:sz w:val="28"/>
          <w:szCs w:val="28"/>
          <w:lang w:val="ru-RU" w:eastAsia="ru-RU"/>
        </w:rPr>
        <w:t>граматичний;</w:t>
      </w:r>
    </w:p>
    <w:p w:rsidR="004F159F" w:rsidRPr="00337648" w:rsidRDefault="004F159F" w:rsidP="00C75FF2">
      <w:pPr>
        <w:pStyle w:val="af5"/>
        <w:numPr>
          <w:ilvl w:val="0"/>
          <w:numId w:val="388"/>
        </w:numPr>
        <w:tabs>
          <w:tab w:val="left" w:pos="1134"/>
        </w:tabs>
        <w:spacing w:line="360" w:lineRule="auto"/>
        <w:jc w:val="both"/>
        <w:rPr>
          <w:sz w:val="28"/>
          <w:szCs w:val="28"/>
          <w:lang w:val="ru-RU" w:eastAsia="ru-RU"/>
        </w:rPr>
      </w:pPr>
      <w:r w:rsidRPr="00337648">
        <w:rPr>
          <w:sz w:val="28"/>
          <w:szCs w:val="28"/>
          <w:lang w:val="ru-RU" w:eastAsia="ru-RU"/>
        </w:rPr>
        <w:t>логічний</w:t>
      </w:r>
      <w:r w:rsidR="00337648">
        <w:rPr>
          <w:sz w:val="28"/>
          <w:szCs w:val="28"/>
          <w:lang w:val="ru-RU" w:eastAsia="ru-RU"/>
        </w:rPr>
        <w:t>.</w:t>
      </w:r>
    </w:p>
    <w:p w:rsidR="00FA7964" w:rsidRPr="008C2400" w:rsidRDefault="00FA7964" w:rsidP="008C2400">
      <w:pPr>
        <w:tabs>
          <w:tab w:val="left" w:pos="1134"/>
        </w:tabs>
        <w:spacing w:after="0" w:line="360" w:lineRule="auto"/>
        <w:ind w:firstLine="709"/>
        <w:jc w:val="both"/>
        <w:rPr>
          <w:rFonts w:ascii="Times New Roman" w:hAnsi="Times New Roman" w:cs="Times New Roman"/>
          <w:sz w:val="28"/>
          <w:szCs w:val="28"/>
          <w:lang w:val="ru-RU" w:eastAsia="uk-UA"/>
        </w:rPr>
      </w:pPr>
    </w:p>
    <w:p w:rsidR="00FA7964" w:rsidRPr="008C2400" w:rsidRDefault="00337648" w:rsidP="008C2400">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FA7964" w:rsidRPr="008C2400" w:rsidRDefault="00FA7964" w:rsidP="00C75FF2">
      <w:pPr>
        <w:numPr>
          <w:ilvl w:val="0"/>
          <w:numId w:val="168"/>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Загальна теорія держави і права: Підручник</w:t>
      </w:r>
      <w:r w:rsidR="00B01D70">
        <w:rPr>
          <w:rFonts w:ascii="Times New Roman" w:eastAsia="Times New Roman" w:hAnsi="Times New Roman" w:cs="Times New Roman"/>
          <w:sz w:val="28"/>
          <w:szCs w:val="28"/>
          <w:lang w:eastAsia="ru-RU"/>
        </w:rPr>
        <w:t xml:space="preserve"> </w:t>
      </w:r>
      <w:r w:rsidRPr="008C2400">
        <w:rPr>
          <w:rFonts w:ascii="Times New Roman" w:eastAsia="Times New Roman" w:hAnsi="Times New Roman" w:cs="Times New Roman"/>
          <w:sz w:val="28"/>
          <w:szCs w:val="28"/>
          <w:lang w:eastAsia="ru-RU"/>
        </w:rPr>
        <w:t>/ за заг.ред. В.</w:t>
      </w:r>
      <w:r w:rsidR="00B01D7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М.</w:t>
      </w:r>
      <w:r w:rsidR="00B01D7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Цвіка, В.</w:t>
      </w:r>
      <w:r w:rsidR="00B01D7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Д.</w:t>
      </w:r>
      <w:r w:rsidR="00B01D7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Ткаченко, О.</w:t>
      </w:r>
      <w:r w:rsidR="00B01D7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sidR="00B01D70">
        <w:rPr>
          <w:rFonts w:ascii="Times New Roman" w:eastAsia="Times New Roman" w:hAnsi="Times New Roman" w:cs="Times New Roman"/>
          <w:sz w:val="28"/>
          <w:szCs w:val="28"/>
          <w:lang w:eastAsia="ru-RU"/>
        </w:rPr>
        <w:t> Петришина. – Х.: Право, 2002. – С.405-408.</w:t>
      </w:r>
    </w:p>
    <w:p w:rsidR="00FA7964" w:rsidRPr="008C2400" w:rsidRDefault="00B01D70" w:rsidP="00C75FF2">
      <w:pPr>
        <w:numPr>
          <w:ilvl w:val="0"/>
          <w:numId w:val="168"/>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Нікітін </w:t>
      </w:r>
      <w:r w:rsidR="00FA7964" w:rsidRPr="00B01D7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00FA7964" w:rsidRPr="00B01D70">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Pr>
          <w:rFonts w:ascii="Times New Roman" w:eastAsia="Times New Roman" w:hAnsi="Times New Roman" w:cs="Times New Roman"/>
          <w:sz w:val="28"/>
          <w:szCs w:val="28"/>
          <w:lang w:eastAsia="ru-RU"/>
        </w:rPr>
        <w:t xml:space="preserve">– </w:t>
      </w:r>
      <w:r w:rsidR="00FA7964" w:rsidRPr="00B01D70">
        <w:rPr>
          <w:rFonts w:ascii="Times New Roman" w:eastAsia="Times New Roman" w:hAnsi="Times New Roman" w:cs="Times New Roman"/>
          <w:sz w:val="28"/>
          <w:szCs w:val="28"/>
          <w:lang w:eastAsia="ru-RU"/>
        </w:rPr>
        <w:t>С.132-136</w:t>
      </w:r>
      <w:r>
        <w:rPr>
          <w:rFonts w:ascii="Times New Roman" w:eastAsia="Times New Roman" w:hAnsi="Times New Roman" w:cs="Times New Roman"/>
          <w:sz w:val="28"/>
          <w:szCs w:val="28"/>
          <w:lang w:eastAsia="ru-RU"/>
        </w:rPr>
        <w:t>.</w:t>
      </w:r>
    </w:p>
    <w:p w:rsidR="008E4E43" w:rsidRPr="00B01D70" w:rsidRDefault="008E4E43" w:rsidP="008C2400">
      <w:pPr>
        <w:pStyle w:val="af5"/>
        <w:tabs>
          <w:tab w:val="left" w:pos="1134"/>
        </w:tabs>
        <w:spacing w:line="360" w:lineRule="auto"/>
        <w:ind w:left="0" w:firstLine="709"/>
        <w:jc w:val="both"/>
        <w:rPr>
          <w:b/>
          <w:sz w:val="28"/>
          <w:szCs w:val="28"/>
          <w:lang w:val="uk-UA" w:eastAsia="ru-RU"/>
        </w:rPr>
      </w:pPr>
    </w:p>
    <w:p w:rsidR="004F159F" w:rsidRPr="008C2400" w:rsidRDefault="004F159F" w:rsidP="008C2400">
      <w:pPr>
        <w:pStyle w:val="af5"/>
        <w:tabs>
          <w:tab w:val="left" w:pos="1134"/>
        </w:tabs>
        <w:spacing w:line="360" w:lineRule="auto"/>
        <w:ind w:left="0" w:firstLine="709"/>
        <w:jc w:val="both"/>
        <w:rPr>
          <w:b/>
          <w:sz w:val="28"/>
          <w:szCs w:val="28"/>
          <w:lang w:val="ru-RU" w:eastAsia="ru-RU"/>
        </w:rPr>
      </w:pPr>
      <w:r w:rsidRPr="00B01D70">
        <w:rPr>
          <w:b/>
          <w:sz w:val="28"/>
          <w:szCs w:val="28"/>
          <w:lang w:val="uk-UA" w:eastAsia="ru-RU"/>
        </w:rPr>
        <w:t xml:space="preserve">Модуль 4. </w:t>
      </w:r>
      <w:r w:rsidRPr="008C2400">
        <w:rPr>
          <w:b/>
          <w:sz w:val="28"/>
          <w:szCs w:val="28"/>
          <w:lang w:val="ru-RU" w:eastAsia="ru-RU"/>
        </w:rPr>
        <w:t xml:space="preserve">Правова поведінка </w:t>
      </w:r>
    </w:p>
    <w:p w:rsidR="004F159F" w:rsidRPr="00400E14" w:rsidRDefault="004F159F" w:rsidP="008C2400">
      <w:pPr>
        <w:pStyle w:val="af5"/>
        <w:tabs>
          <w:tab w:val="left" w:pos="1134"/>
        </w:tabs>
        <w:spacing w:line="360" w:lineRule="auto"/>
        <w:ind w:left="0" w:firstLine="709"/>
        <w:jc w:val="both"/>
        <w:rPr>
          <w:b/>
          <w:i/>
          <w:sz w:val="28"/>
          <w:szCs w:val="28"/>
          <w:lang w:val="ru-RU" w:eastAsia="ru-RU"/>
        </w:rPr>
      </w:pPr>
      <w:r w:rsidRPr="00400E14">
        <w:rPr>
          <w:b/>
          <w:i/>
          <w:sz w:val="28"/>
          <w:szCs w:val="28"/>
          <w:lang w:val="ru-RU" w:eastAsia="ru-RU"/>
        </w:rPr>
        <w:t>Тест</w:t>
      </w:r>
      <w:r w:rsidR="00FA7964" w:rsidRPr="00400E14">
        <w:rPr>
          <w:b/>
          <w:i/>
          <w:sz w:val="28"/>
          <w:szCs w:val="28"/>
          <w:lang w:val="ru-RU" w:eastAsia="ru-RU"/>
        </w:rPr>
        <w:t xml:space="preserve"> 20</w:t>
      </w:r>
      <w:r w:rsidR="00400E14" w:rsidRPr="00400E14">
        <w:rPr>
          <w:b/>
          <w:i/>
          <w:sz w:val="28"/>
          <w:szCs w:val="28"/>
          <w:lang w:val="ru-RU" w:eastAsia="ru-RU"/>
        </w:rPr>
        <w:t xml:space="preserve">. </w:t>
      </w:r>
      <w:r w:rsidRPr="00400E14">
        <w:rPr>
          <w:b/>
          <w:i/>
          <w:sz w:val="28"/>
          <w:szCs w:val="28"/>
          <w:lang w:val="ru-RU" w:eastAsia="ru-RU"/>
        </w:rPr>
        <w:t xml:space="preserve">Розкрийте зміст поняття </w:t>
      </w:r>
      <w:r w:rsidR="00FA7964" w:rsidRPr="00400E14">
        <w:rPr>
          <w:b/>
          <w:i/>
          <w:sz w:val="28"/>
          <w:szCs w:val="28"/>
          <w:lang w:val="ru-RU" w:eastAsia="ru-RU"/>
        </w:rPr>
        <w:t>«</w:t>
      </w:r>
      <w:r w:rsidR="00400E14">
        <w:rPr>
          <w:b/>
          <w:i/>
          <w:sz w:val="28"/>
          <w:szCs w:val="28"/>
          <w:lang w:val="ru-RU" w:eastAsia="ru-RU"/>
        </w:rPr>
        <w:t>метод правового регулювання:</w:t>
      </w:r>
    </w:p>
    <w:p w:rsidR="004F159F" w:rsidRPr="008C2400" w:rsidRDefault="004F159F" w:rsidP="00C75FF2">
      <w:pPr>
        <w:pStyle w:val="af5"/>
        <w:numPr>
          <w:ilvl w:val="0"/>
          <w:numId w:val="389"/>
        </w:numPr>
        <w:tabs>
          <w:tab w:val="left" w:pos="1134"/>
        </w:tabs>
        <w:spacing w:line="360" w:lineRule="auto"/>
        <w:ind w:left="0" w:firstLine="709"/>
        <w:jc w:val="both"/>
        <w:rPr>
          <w:sz w:val="28"/>
          <w:szCs w:val="28"/>
          <w:lang w:val="ru-RU" w:eastAsia="ru-RU"/>
        </w:rPr>
      </w:pPr>
      <w:r w:rsidRPr="008C2400">
        <w:rPr>
          <w:sz w:val="28"/>
          <w:szCs w:val="28"/>
          <w:lang w:val="ru-RU" w:eastAsia="ru-RU"/>
        </w:rPr>
        <w:t>сукупність засобів, прийомів, за допомогою яких право</w:t>
      </w:r>
      <w:r w:rsidR="00400E14">
        <w:rPr>
          <w:sz w:val="28"/>
          <w:szCs w:val="28"/>
          <w:lang w:val="ru-RU" w:eastAsia="ru-RU"/>
        </w:rPr>
        <w:t xml:space="preserve"> </w:t>
      </w:r>
      <w:r w:rsidRPr="008C2400">
        <w:rPr>
          <w:sz w:val="28"/>
          <w:szCs w:val="28"/>
          <w:lang w:val="ru-RU" w:eastAsia="ru-RU"/>
        </w:rPr>
        <w:t>впливає на</w:t>
      </w:r>
      <w:r w:rsidR="00400E14">
        <w:rPr>
          <w:sz w:val="28"/>
          <w:szCs w:val="28"/>
          <w:lang w:val="ru-RU" w:eastAsia="ru-RU"/>
        </w:rPr>
        <w:t xml:space="preserve"> однорідні суспільні відносини;</w:t>
      </w:r>
    </w:p>
    <w:p w:rsidR="004F159F" w:rsidRPr="008C2400" w:rsidRDefault="004F159F" w:rsidP="00C75FF2">
      <w:pPr>
        <w:pStyle w:val="af5"/>
        <w:numPr>
          <w:ilvl w:val="0"/>
          <w:numId w:val="389"/>
        </w:numPr>
        <w:tabs>
          <w:tab w:val="left" w:pos="1134"/>
        </w:tabs>
        <w:spacing w:line="360" w:lineRule="auto"/>
        <w:ind w:left="0" w:firstLine="709"/>
        <w:jc w:val="both"/>
        <w:rPr>
          <w:sz w:val="28"/>
          <w:szCs w:val="28"/>
          <w:lang w:val="ru-RU" w:eastAsia="ru-RU"/>
        </w:rPr>
      </w:pPr>
      <w:r w:rsidRPr="008C2400">
        <w:rPr>
          <w:sz w:val="28"/>
          <w:szCs w:val="28"/>
          <w:lang w:val="ru-RU" w:eastAsia="ru-RU"/>
        </w:rPr>
        <w:t>основні напрямки правовог</w:t>
      </w:r>
      <w:r w:rsidR="00400E14">
        <w:rPr>
          <w:sz w:val="28"/>
          <w:szCs w:val="28"/>
          <w:lang w:val="ru-RU" w:eastAsia="ru-RU"/>
        </w:rPr>
        <w:t>о впливу на суспільні відносини;</w:t>
      </w:r>
    </w:p>
    <w:p w:rsidR="004F159F" w:rsidRPr="008C2400" w:rsidRDefault="004F159F" w:rsidP="00C75FF2">
      <w:pPr>
        <w:pStyle w:val="af5"/>
        <w:numPr>
          <w:ilvl w:val="0"/>
          <w:numId w:val="389"/>
        </w:numPr>
        <w:tabs>
          <w:tab w:val="left" w:pos="1134"/>
        </w:tabs>
        <w:spacing w:line="360" w:lineRule="auto"/>
        <w:ind w:left="0" w:firstLine="709"/>
        <w:jc w:val="both"/>
        <w:rPr>
          <w:sz w:val="28"/>
          <w:szCs w:val="28"/>
          <w:lang w:val="ru-RU" w:eastAsia="ru-RU"/>
        </w:rPr>
      </w:pPr>
      <w:r w:rsidRPr="008C2400">
        <w:rPr>
          <w:sz w:val="28"/>
          <w:szCs w:val="28"/>
          <w:lang w:val="ru-RU" w:eastAsia="ru-RU"/>
        </w:rPr>
        <w:t xml:space="preserve">основні вимоги, які </w:t>
      </w:r>
      <w:r w:rsidR="00400E14">
        <w:rPr>
          <w:sz w:val="28"/>
          <w:szCs w:val="28"/>
          <w:lang w:val="ru-RU" w:eastAsia="ru-RU"/>
        </w:rPr>
        <w:t>пред’являються до учасників суспільних відносин;</w:t>
      </w:r>
    </w:p>
    <w:p w:rsidR="004F159F" w:rsidRPr="008C2400" w:rsidRDefault="004F159F" w:rsidP="00C75FF2">
      <w:pPr>
        <w:pStyle w:val="af5"/>
        <w:numPr>
          <w:ilvl w:val="0"/>
          <w:numId w:val="389"/>
        </w:numPr>
        <w:tabs>
          <w:tab w:val="left" w:pos="1134"/>
        </w:tabs>
        <w:spacing w:line="360" w:lineRule="auto"/>
        <w:ind w:left="0" w:firstLine="709"/>
        <w:jc w:val="both"/>
        <w:rPr>
          <w:b/>
          <w:sz w:val="28"/>
          <w:szCs w:val="28"/>
          <w:lang w:val="ru-RU" w:eastAsia="ru-RU"/>
        </w:rPr>
      </w:pPr>
      <w:r w:rsidRPr="008C2400">
        <w:rPr>
          <w:sz w:val="28"/>
          <w:szCs w:val="28"/>
          <w:lang w:val="ru-RU" w:eastAsia="ru-RU"/>
        </w:rPr>
        <w:t>основні напрямки діяльності держави по виконанню</w:t>
      </w:r>
      <w:r w:rsidR="00400E14">
        <w:rPr>
          <w:sz w:val="28"/>
          <w:szCs w:val="28"/>
          <w:lang w:val="ru-RU" w:eastAsia="ru-RU"/>
        </w:rPr>
        <w:t xml:space="preserve"> </w:t>
      </w:r>
      <w:r w:rsidRPr="008C2400">
        <w:rPr>
          <w:sz w:val="28"/>
          <w:szCs w:val="28"/>
          <w:lang w:val="ru-RU" w:eastAsia="ru-RU"/>
        </w:rPr>
        <w:t>суспільних задач.</w:t>
      </w:r>
    </w:p>
    <w:p w:rsidR="004F159F" w:rsidRPr="007F0BD6" w:rsidRDefault="004F159F" w:rsidP="008C2400">
      <w:pPr>
        <w:pStyle w:val="af5"/>
        <w:tabs>
          <w:tab w:val="left" w:pos="1134"/>
        </w:tabs>
        <w:spacing w:line="360" w:lineRule="auto"/>
        <w:ind w:left="0" w:firstLine="709"/>
        <w:jc w:val="both"/>
        <w:rPr>
          <w:b/>
          <w:i/>
          <w:sz w:val="28"/>
          <w:szCs w:val="28"/>
          <w:lang w:val="ru-RU" w:eastAsia="uk-UA"/>
        </w:rPr>
      </w:pPr>
      <w:r w:rsidRPr="007F0BD6">
        <w:rPr>
          <w:b/>
          <w:i/>
          <w:sz w:val="28"/>
          <w:szCs w:val="28"/>
          <w:lang w:val="ru-RU" w:eastAsia="ru-RU"/>
        </w:rPr>
        <w:t>Тест</w:t>
      </w:r>
      <w:r w:rsidR="00FA7964" w:rsidRPr="007F0BD6">
        <w:rPr>
          <w:b/>
          <w:i/>
          <w:sz w:val="28"/>
          <w:szCs w:val="28"/>
          <w:lang w:val="ru-RU" w:eastAsia="ru-RU"/>
        </w:rPr>
        <w:t xml:space="preserve"> 21</w:t>
      </w:r>
      <w:r w:rsidR="007F0BD6" w:rsidRPr="007F0BD6">
        <w:rPr>
          <w:b/>
          <w:i/>
          <w:sz w:val="28"/>
          <w:szCs w:val="28"/>
          <w:lang w:val="ru-RU" w:eastAsia="ru-RU"/>
        </w:rPr>
        <w:t xml:space="preserve">. </w:t>
      </w:r>
      <w:r w:rsidRPr="007F0BD6">
        <w:rPr>
          <w:b/>
          <w:i/>
          <w:sz w:val="28"/>
          <w:szCs w:val="28"/>
          <w:lang w:val="ru-RU" w:eastAsia="uk-UA"/>
        </w:rPr>
        <w:t>Виокремте обов’язкові елементи складу правопорушення</w:t>
      </w:r>
      <w:r w:rsidR="007F0BD6">
        <w:rPr>
          <w:b/>
          <w:i/>
          <w:sz w:val="28"/>
          <w:szCs w:val="28"/>
          <w:lang w:val="ru-RU" w:eastAsia="uk-UA"/>
        </w:rPr>
        <w:t>:</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юридична відп</w:t>
      </w:r>
      <w:r w:rsidR="007F0BD6">
        <w:rPr>
          <w:sz w:val="28"/>
          <w:szCs w:val="28"/>
          <w:lang w:val="ru-RU" w:eastAsia="uk-UA"/>
        </w:rPr>
        <w:t>овідальність за правопорушення;</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місц</w:t>
      </w:r>
      <w:r w:rsidR="007F0BD6">
        <w:rPr>
          <w:sz w:val="28"/>
          <w:szCs w:val="28"/>
          <w:lang w:val="ru-RU" w:eastAsia="uk-UA"/>
        </w:rPr>
        <w:t>е і час скоєння правопорушення;</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суспільні від</w:t>
      </w:r>
      <w:r w:rsidR="007F0BD6">
        <w:rPr>
          <w:sz w:val="28"/>
          <w:szCs w:val="28"/>
          <w:lang w:val="ru-RU" w:eastAsia="uk-UA"/>
        </w:rPr>
        <w:t>носини, що охороняються правом;</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lastRenderedPageBreak/>
        <w:t>норм</w:t>
      </w:r>
      <w:r w:rsidR="007F0BD6">
        <w:rPr>
          <w:sz w:val="28"/>
          <w:szCs w:val="28"/>
          <w:lang w:val="ru-RU" w:eastAsia="uk-UA"/>
        </w:rPr>
        <w:t>а права, приписи якої порушені;</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судове рішення, яким встановлено факт правопору</w:t>
      </w:r>
      <w:r w:rsidR="007F0BD6">
        <w:rPr>
          <w:sz w:val="28"/>
          <w:szCs w:val="28"/>
          <w:lang w:val="ru-RU" w:eastAsia="uk-UA"/>
        </w:rPr>
        <w:t>шення;</w:t>
      </w:r>
    </w:p>
    <w:p w:rsidR="004F159F" w:rsidRPr="008C2400" w:rsidRDefault="007F0BD6" w:rsidP="00C75FF2">
      <w:pPr>
        <w:pStyle w:val="af5"/>
        <w:numPr>
          <w:ilvl w:val="0"/>
          <w:numId w:val="390"/>
        </w:numPr>
        <w:tabs>
          <w:tab w:val="left" w:pos="1134"/>
        </w:tabs>
        <w:spacing w:line="360" w:lineRule="auto"/>
        <w:ind w:left="0" w:firstLine="709"/>
        <w:jc w:val="both"/>
        <w:rPr>
          <w:sz w:val="28"/>
          <w:szCs w:val="28"/>
          <w:lang w:val="ru-RU" w:eastAsia="uk-UA"/>
        </w:rPr>
      </w:pPr>
      <w:r>
        <w:rPr>
          <w:sz w:val="28"/>
          <w:szCs w:val="28"/>
          <w:lang w:val="ru-RU" w:eastAsia="uk-UA"/>
        </w:rPr>
        <w:t>діяння;</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спосіб скоєнн</w:t>
      </w:r>
      <w:r w:rsidR="007F0BD6">
        <w:rPr>
          <w:sz w:val="28"/>
          <w:szCs w:val="28"/>
          <w:lang w:val="ru-RU" w:eastAsia="uk-UA"/>
        </w:rPr>
        <w:t>я правопорушення;</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ос</w:t>
      </w:r>
      <w:r w:rsidR="007F0BD6">
        <w:rPr>
          <w:sz w:val="28"/>
          <w:szCs w:val="28"/>
          <w:lang w:val="ru-RU" w:eastAsia="uk-UA"/>
        </w:rPr>
        <w:t>оба, яка скоїла правопорушення;</w:t>
      </w:r>
    </w:p>
    <w:p w:rsidR="004F159F" w:rsidRPr="008C2400" w:rsidRDefault="004F159F" w:rsidP="00C75FF2">
      <w:pPr>
        <w:pStyle w:val="af5"/>
        <w:numPr>
          <w:ilvl w:val="0"/>
          <w:numId w:val="390"/>
        </w:numPr>
        <w:tabs>
          <w:tab w:val="left" w:pos="1134"/>
        </w:tabs>
        <w:spacing w:line="360" w:lineRule="auto"/>
        <w:ind w:left="0" w:firstLine="709"/>
        <w:jc w:val="both"/>
        <w:rPr>
          <w:sz w:val="28"/>
          <w:szCs w:val="28"/>
          <w:lang w:val="ru-RU" w:eastAsia="uk-UA"/>
        </w:rPr>
      </w:pPr>
      <w:r w:rsidRPr="008C2400">
        <w:rPr>
          <w:sz w:val="28"/>
          <w:szCs w:val="28"/>
          <w:lang w:val="ru-RU" w:eastAsia="uk-UA"/>
        </w:rPr>
        <w:t>вина.</w:t>
      </w:r>
    </w:p>
    <w:p w:rsidR="004F159F" w:rsidRPr="008C693E" w:rsidRDefault="004F159F" w:rsidP="008C2400">
      <w:pPr>
        <w:pStyle w:val="af5"/>
        <w:tabs>
          <w:tab w:val="left" w:pos="1134"/>
        </w:tabs>
        <w:spacing w:line="360" w:lineRule="auto"/>
        <w:ind w:left="0" w:firstLine="709"/>
        <w:jc w:val="both"/>
        <w:rPr>
          <w:b/>
          <w:i/>
          <w:sz w:val="28"/>
          <w:szCs w:val="28"/>
          <w:lang w:val="ru-RU" w:eastAsia="uk-UA"/>
        </w:rPr>
      </w:pPr>
      <w:r w:rsidRPr="008C693E">
        <w:rPr>
          <w:b/>
          <w:i/>
          <w:sz w:val="28"/>
          <w:szCs w:val="28"/>
          <w:lang w:val="ru-RU" w:eastAsia="uk-UA"/>
        </w:rPr>
        <w:t>Тест</w:t>
      </w:r>
      <w:r w:rsidR="00FA7964" w:rsidRPr="008C693E">
        <w:rPr>
          <w:b/>
          <w:i/>
          <w:sz w:val="28"/>
          <w:szCs w:val="28"/>
          <w:lang w:val="ru-RU" w:eastAsia="uk-UA"/>
        </w:rPr>
        <w:t xml:space="preserve"> 22</w:t>
      </w:r>
      <w:r w:rsidR="008C693E" w:rsidRPr="008C693E">
        <w:rPr>
          <w:b/>
          <w:i/>
          <w:sz w:val="28"/>
          <w:szCs w:val="28"/>
          <w:lang w:val="ru-RU" w:eastAsia="uk-UA"/>
        </w:rPr>
        <w:t xml:space="preserve">. </w:t>
      </w:r>
      <w:r w:rsidRPr="008C693E">
        <w:rPr>
          <w:b/>
          <w:i/>
          <w:sz w:val="28"/>
          <w:szCs w:val="28"/>
          <w:lang w:val="ru-RU" w:eastAsia="uk-UA"/>
        </w:rPr>
        <w:t>Назвіть функції юридичної відповідальності</w:t>
      </w:r>
      <w:r w:rsidR="008C693E">
        <w:rPr>
          <w:b/>
          <w:i/>
          <w:sz w:val="28"/>
          <w:szCs w:val="28"/>
          <w:lang w:val="ru-RU" w:eastAsia="uk-UA"/>
        </w:rPr>
        <w:t>:</w:t>
      </w:r>
    </w:p>
    <w:p w:rsidR="004F159F" w:rsidRPr="008C2400" w:rsidRDefault="00AF50DB" w:rsidP="00C75FF2">
      <w:pPr>
        <w:pStyle w:val="af5"/>
        <w:numPr>
          <w:ilvl w:val="0"/>
          <w:numId w:val="391"/>
        </w:numPr>
        <w:tabs>
          <w:tab w:val="left" w:pos="1134"/>
        </w:tabs>
        <w:spacing w:line="360" w:lineRule="auto"/>
        <w:ind w:left="0" w:firstLine="709"/>
        <w:jc w:val="both"/>
        <w:rPr>
          <w:sz w:val="28"/>
          <w:szCs w:val="28"/>
          <w:lang w:val="ru-RU" w:eastAsia="uk-UA"/>
        </w:rPr>
      </w:pPr>
      <w:r>
        <w:rPr>
          <w:sz w:val="28"/>
          <w:szCs w:val="28"/>
          <w:lang w:val="ru-RU" w:eastAsia="uk-UA"/>
        </w:rPr>
        <w:t>штрафна;</w:t>
      </w:r>
    </w:p>
    <w:p w:rsidR="004F159F" w:rsidRPr="008C2400" w:rsidRDefault="00AF50DB" w:rsidP="00C75FF2">
      <w:pPr>
        <w:pStyle w:val="af5"/>
        <w:numPr>
          <w:ilvl w:val="0"/>
          <w:numId w:val="391"/>
        </w:numPr>
        <w:tabs>
          <w:tab w:val="left" w:pos="1134"/>
        </w:tabs>
        <w:spacing w:line="360" w:lineRule="auto"/>
        <w:ind w:left="0" w:firstLine="709"/>
        <w:jc w:val="both"/>
        <w:rPr>
          <w:sz w:val="28"/>
          <w:szCs w:val="28"/>
          <w:lang w:val="ru-RU" w:eastAsia="uk-UA"/>
        </w:rPr>
      </w:pPr>
      <w:r>
        <w:rPr>
          <w:sz w:val="28"/>
          <w:szCs w:val="28"/>
          <w:lang w:val="ru-RU" w:eastAsia="uk-UA"/>
        </w:rPr>
        <w:t>охоронна;</w:t>
      </w:r>
    </w:p>
    <w:p w:rsidR="004F159F" w:rsidRPr="008C2400" w:rsidRDefault="00AF50DB" w:rsidP="00C75FF2">
      <w:pPr>
        <w:pStyle w:val="af5"/>
        <w:numPr>
          <w:ilvl w:val="0"/>
          <w:numId w:val="391"/>
        </w:numPr>
        <w:tabs>
          <w:tab w:val="left" w:pos="1134"/>
        </w:tabs>
        <w:spacing w:line="360" w:lineRule="auto"/>
        <w:ind w:left="0" w:firstLine="709"/>
        <w:jc w:val="both"/>
        <w:rPr>
          <w:sz w:val="28"/>
          <w:szCs w:val="28"/>
          <w:lang w:val="ru-RU" w:eastAsia="uk-UA"/>
        </w:rPr>
      </w:pPr>
      <w:r>
        <w:rPr>
          <w:sz w:val="28"/>
          <w:szCs w:val="28"/>
          <w:lang w:val="ru-RU" w:eastAsia="uk-UA"/>
        </w:rPr>
        <w:t>регулятивна;</w:t>
      </w:r>
    </w:p>
    <w:p w:rsidR="004F159F" w:rsidRPr="008C2400" w:rsidRDefault="00AF50DB" w:rsidP="00C75FF2">
      <w:pPr>
        <w:pStyle w:val="af5"/>
        <w:numPr>
          <w:ilvl w:val="0"/>
          <w:numId w:val="391"/>
        </w:numPr>
        <w:tabs>
          <w:tab w:val="left" w:pos="1134"/>
        </w:tabs>
        <w:spacing w:line="360" w:lineRule="auto"/>
        <w:ind w:left="0" w:firstLine="709"/>
        <w:jc w:val="both"/>
        <w:rPr>
          <w:sz w:val="28"/>
          <w:szCs w:val="28"/>
          <w:lang w:val="ru-RU" w:eastAsia="uk-UA"/>
        </w:rPr>
      </w:pPr>
      <w:r>
        <w:rPr>
          <w:sz w:val="28"/>
          <w:szCs w:val="28"/>
          <w:lang w:val="ru-RU" w:eastAsia="uk-UA"/>
        </w:rPr>
        <w:t>правовідновлювальна;</w:t>
      </w:r>
    </w:p>
    <w:p w:rsidR="004F159F" w:rsidRPr="008C2400" w:rsidRDefault="00AF50DB" w:rsidP="00C75FF2">
      <w:pPr>
        <w:pStyle w:val="af5"/>
        <w:numPr>
          <w:ilvl w:val="0"/>
          <w:numId w:val="391"/>
        </w:numPr>
        <w:tabs>
          <w:tab w:val="left" w:pos="1134"/>
        </w:tabs>
        <w:spacing w:line="360" w:lineRule="auto"/>
        <w:ind w:left="0" w:firstLine="709"/>
        <w:jc w:val="both"/>
        <w:rPr>
          <w:sz w:val="28"/>
          <w:szCs w:val="28"/>
          <w:lang w:val="ru-RU" w:eastAsia="uk-UA"/>
        </w:rPr>
      </w:pPr>
      <w:r>
        <w:rPr>
          <w:sz w:val="28"/>
          <w:szCs w:val="28"/>
          <w:lang w:val="ru-RU" w:eastAsia="uk-UA"/>
        </w:rPr>
        <w:t>пізнавальна;</w:t>
      </w:r>
    </w:p>
    <w:p w:rsidR="004F159F" w:rsidRPr="008C2400" w:rsidRDefault="004F159F" w:rsidP="00C75FF2">
      <w:pPr>
        <w:pStyle w:val="af5"/>
        <w:numPr>
          <w:ilvl w:val="0"/>
          <w:numId w:val="391"/>
        </w:numPr>
        <w:tabs>
          <w:tab w:val="left" w:pos="1134"/>
        </w:tabs>
        <w:spacing w:line="360" w:lineRule="auto"/>
        <w:ind w:left="0" w:firstLine="709"/>
        <w:jc w:val="both"/>
        <w:rPr>
          <w:sz w:val="28"/>
          <w:szCs w:val="28"/>
          <w:lang w:val="ru-RU" w:eastAsia="uk-UA"/>
        </w:rPr>
      </w:pPr>
      <w:r w:rsidRPr="008C2400">
        <w:rPr>
          <w:sz w:val="28"/>
          <w:szCs w:val="28"/>
          <w:lang w:val="ru-RU" w:eastAsia="uk-UA"/>
        </w:rPr>
        <w:t>виховна</w:t>
      </w:r>
      <w:r w:rsidR="00AF50DB">
        <w:rPr>
          <w:sz w:val="28"/>
          <w:szCs w:val="28"/>
          <w:lang w:val="ru-RU" w:eastAsia="uk-UA"/>
        </w:rPr>
        <w:t>.</w:t>
      </w:r>
    </w:p>
    <w:p w:rsidR="00FA7964" w:rsidRPr="008C2400" w:rsidRDefault="00FA7964" w:rsidP="008C2400">
      <w:pPr>
        <w:pStyle w:val="af5"/>
        <w:tabs>
          <w:tab w:val="left" w:pos="1134"/>
        </w:tabs>
        <w:spacing w:line="360" w:lineRule="auto"/>
        <w:ind w:left="0" w:firstLine="709"/>
        <w:jc w:val="both"/>
        <w:rPr>
          <w:sz w:val="28"/>
          <w:szCs w:val="28"/>
          <w:lang w:val="ru-RU" w:eastAsia="uk-UA"/>
        </w:rPr>
      </w:pPr>
    </w:p>
    <w:p w:rsidR="00FA7964" w:rsidRPr="008C2400" w:rsidRDefault="00DA6AE0" w:rsidP="008C2400">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FA7964" w:rsidRPr="008C2400" w:rsidRDefault="00FA7964" w:rsidP="00C75FF2">
      <w:pPr>
        <w:numPr>
          <w:ilvl w:val="0"/>
          <w:numId w:val="169"/>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Загальна теорія держави і права: Підручник</w:t>
      </w:r>
      <w:r w:rsidR="00DA6AE0">
        <w:rPr>
          <w:rFonts w:ascii="Times New Roman" w:eastAsia="Times New Roman" w:hAnsi="Times New Roman" w:cs="Times New Roman"/>
          <w:sz w:val="28"/>
          <w:szCs w:val="28"/>
          <w:lang w:eastAsia="ru-RU"/>
        </w:rPr>
        <w:t xml:space="preserve"> </w:t>
      </w:r>
      <w:r w:rsidRPr="008C2400">
        <w:rPr>
          <w:rFonts w:ascii="Times New Roman" w:eastAsia="Times New Roman" w:hAnsi="Times New Roman" w:cs="Times New Roman"/>
          <w:sz w:val="28"/>
          <w:szCs w:val="28"/>
          <w:lang w:eastAsia="ru-RU"/>
        </w:rPr>
        <w:t>/ за заг.ред. В.</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М.</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Цвіка, В.</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Д.</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Ткаченко, О.</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sidR="00DA6AE0">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Петришина. – Х.: Право, 2002</w:t>
      </w:r>
      <w:r w:rsidR="00DA6AE0">
        <w:rPr>
          <w:rFonts w:ascii="Times New Roman" w:eastAsia="Times New Roman" w:hAnsi="Times New Roman" w:cs="Times New Roman"/>
          <w:sz w:val="28"/>
          <w:szCs w:val="28"/>
          <w:lang w:eastAsia="ru-RU"/>
        </w:rPr>
        <w:t>. – С.351-404.</w:t>
      </w:r>
    </w:p>
    <w:p w:rsidR="00FA7964" w:rsidRPr="008C2400" w:rsidRDefault="00FA7964" w:rsidP="00C75FF2">
      <w:pPr>
        <w:numPr>
          <w:ilvl w:val="0"/>
          <w:numId w:val="169"/>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DA6AE0">
        <w:rPr>
          <w:rFonts w:ascii="Times New Roman" w:eastAsia="Times New Roman" w:hAnsi="Times New Roman" w:cs="Times New Roman"/>
          <w:sz w:val="28"/>
          <w:szCs w:val="28"/>
          <w:lang w:eastAsia="ru-RU"/>
        </w:rPr>
        <w:t>Нікітін</w:t>
      </w:r>
      <w:r w:rsidR="00DA6AE0">
        <w:rPr>
          <w:rFonts w:ascii="Times New Roman" w:eastAsia="Times New Roman" w:hAnsi="Times New Roman" w:cs="Times New Roman"/>
          <w:sz w:val="28"/>
          <w:szCs w:val="28"/>
          <w:lang w:eastAsia="ru-RU"/>
        </w:rPr>
        <w:t> </w:t>
      </w:r>
      <w:r w:rsidRPr="00DA6AE0">
        <w:rPr>
          <w:rFonts w:ascii="Times New Roman" w:eastAsia="Times New Roman" w:hAnsi="Times New Roman" w:cs="Times New Roman"/>
          <w:sz w:val="28"/>
          <w:szCs w:val="28"/>
          <w:lang w:eastAsia="ru-RU"/>
        </w:rPr>
        <w:t>А.</w:t>
      </w:r>
      <w:r w:rsidR="00DA6AE0">
        <w:rPr>
          <w:rFonts w:ascii="Times New Roman" w:eastAsia="Times New Roman" w:hAnsi="Times New Roman" w:cs="Times New Roman"/>
          <w:sz w:val="28"/>
          <w:szCs w:val="28"/>
          <w:lang w:eastAsia="ru-RU"/>
        </w:rPr>
        <w:t> </w:t>
      </w:r>
      <w:r w:rsidRPr="00DA6AE0">
        <w:rPr>
          <w:rFonts w:ascii="Times New Roman" w:eastAsia="Times New Roman" w:hAnsi="Times New Roman" w:cs="Times New Roman"/>
          <w:sz w:val="28"/>
          <w:szCs w:val="28"/>
          <w:lang w:eastAsia="ru-RU"/>
        </w:rPr>
        <w:t xml:space="preserve">В. Теорія держави і права: Друга частина, навчальний посібник. – К.: Університет «Україна», 2005. </w:t>
      </w:r>
      <w:r w:rsidR="00DA6AE0">
        <w:rPr>
          <w:rFonts w:ascii="Times New Roman" w:eastAsia="Times New Roman" w:hAnsi="Times New Roman" w:cs="Times New Roman"/>
          <w:sz w:val="28"/>
          <w:szCs w:val="28"/>
          <w:lang w:eastAsia="ru-RU"/>
        </w:rPr>
        <w:t xml:space="preserve">– </w:t>
      </w:r>
      <w:r w:rsidRPr="00DA6AE0">
        <w:rPr>
          <w:rFonts w:ascii="Times New Roman" w:eastAsia="Times New Roman" w:hAnsi="Times New Roman" w:cs="Times New Roman"/>
          <w:sz w:val="28"/>
          <w:szCs w:val="28"/>
          <w:lang w:eastAsia="ru-RU"/>
        </w:rPr>
        <w:t>С.171-1</w:t>
      </w:r>
      <w:r w:rsidR="00A315F8" w:rsidRPr="00DA6AE0">
        <w:rPr>
          <w:rFonts w:ascii="Times New Roman" w:eastAsia="Times New Roman" w:hAnsi="Times New Roman" w:cs="Times New Roman"/>
          <w:sz w:val="28"/>
          <w:szCs w:val="28"/>
          <w:lang w:eastAsia="ru-RU"/>
        </w:rPr>
        <w:t>95</w:t>
      </w:r>
      <w:r w:rsidR="00DA6AE0">
        <w:rPr>
          <w:rFonts w:ascii="Times New Roman" w:eastAsia="Times New Roman" w:hAnsi="Times New Roman" w:cs="Times New Roman"/>
          <w:sz w:val="28"/>
          <w:szCs w:val="28"/>
          <w:lang w:eastAsia="ru-RU"/>
        </w:rPr>
        <w:t>.</w:t>
      </w:r>
    </w:p>
    <w:p w:rsidR="00DA6AE0" w:rsidRDefault="00DA6AE0" w:rsidP="008C2400">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4F159F" w:rsidRPr="008C2400" w:rsidRDefault="004F159F" w:rsidP="008C2400">
      <w:pPr>
        <w:tabs>
          <w:tab w:val="left" w:pos="1134"/>
        </w:tabs>
        <w:spacing w:after="0" w:line="360" w:lineRule="auto"/>
        <w:ind w:firstLine="709"/>
        <w:jc w:val="both"/>
        <w:rPr>
          <w:rFonts w:ascii="Times New Roman" w:eastAsia="Times New Roman" w:hAnsi="Times New Roman" w:cs="Times New Roman"/>
          <w:b/>
          <w:sz w:val="28"/>
          <w:szCs w:val="28"/>
        </w:rPr>
      </w:pPr>
      <w:r w:rsidRPr="008C2400">
        <w:rPr>
          <w:rFonts w:ascii="Times New Roman" w:eastAsia="Times New Roman" w:hAnsi="Times New Roman" w:cs="Times New Roman"/>
          <w:b/>
          <w:sz w:val="28"/>
          <w:szCs w:val="28"/>
          <w:lang w:eastAsia="ru-RU"/>
        </w:rPr>
        <w:t xml:space="preserve">Модуль 5. </w:t>
      </w:r>
      <w:r w:rsidRPr="008C2400">
        <w:rPr>
          <w:rFonts w:ascii="Times New Roman" w:eastAsia="Times New Roman" w:hAnsi="Times New Roman" w:cs="Times New Roman"/>
          <w:b/>
          <w:sz w:val="28"/>
          <w:szCs w:val="28"/>
        </w:rPr>
        <w:t>Основи демократії</w:t>
      </w:r>
    </w:p>
    <w:p w:rsidR="00B50C2E" w:rsidRPr="00DA6AE0" w:rsidRDefault="00A315F8" w:rsidP="00DA6AE0">
      <w:pPr>
        <w:pStyle w:val="af5"/>
        <w:tabs>
          <w:tab w:val="left" w:pos="1134"/>
        </w:tabs>
        <w:spacing w:line="360" w:lineRule="auto"/>
        <w:ind w:left="0" w:firstLine="709"/>
        <w:jc w:val="both"/>
        <w:rPr>
          <w:b/>
          <w:i/>
          <w:sz w:val="28"/>
          <w:szCs w:val="28"/>
          <w:lang w:val="ru-RU"/>
        </w:rPr>
      </w:pPr>
      <w:r w:rsidRPr="00DA6AE0">
        <w:rPr>
          <w:b/>
          <w:i/>
          <w:sz w:val="28"/>
          <w:szCs w:val="28"/>
          <w:lang w:val="ru-RU" w:eastAsia="uk-UA"/>
        </w:rPr>
        <w:t>Тест 23</w:t>
      </w:r>
      <w:r w:rsidR="00DA6AE0" w:rsidRPr="00DA6AE0">
        <w:rPr>
          <w:b/>
          <w:i/>
          <w:sz w:val="28"/>
          <w:szCs w:val="28"/>
          <w:lang w:val="ru-RU" w:eastAsia="uk-UA"/>
        </w:rPr>
        <w:t xml:space="preserve">. </w:t>
      </w:r>
      <w:r w:rsidR="00B50C2E" w:rsidRPr="00DA6AE0">
        <w:rPr>
          <w:b/>
          <w:i/>
          <w:sz w:val="28"/>
          <w:szCs w:val="28"/>
          <w:lang w:val="ru-RU"/>
        </w:rPr>
        <w:t>Назвіть поняття, яке характеризує зовнішні прояви</w:t>
      </w:r>
      <w:r w:rsidRPr="00DA6AE0">
        <w:rPr>
          <w:b/>
          <w:i/>
          <w:sz w:val="28"/>
          <w:szCs w:val="28"/>
          <w:lang w:val="ru-RU"/>
        </w:rPr>
        <w:t xml:space="preserve"> </w:t>
      </w:r>
      <w:r w:rsidR="00DA6AE0">
        <w:rPr>
          <w:b/>
          <w:i/>
          <w:sz w:val="28"/>
          <w:szCs w:val="28"/>
          <w:lang w:val="ru-RU"/>
        </w:rPr>
        <w:t>демократії:</w:t>
      </w:r>
    </w:p>
    <w:p w:rsidR="00B50C2E" w:rsidRPr="002A11B8" w:rsidRDefault="002A11B8" w:rsidP="00C75FF2">
      <w:pPr>
        <w:pStyle w:val="af5"/>
        <w:numPr>
          <w:ilvl w:val="0"/>
          <w:numId w:val="392"/>
        </w:numPr>
        <w:tabs>
          <w:tab w:val="left" w:pos="1134"/>
        </w:tabs>
        <w:spacing w:line="360" w:lineRule="auto"/>
        <w:ind w:left="0" w:firstLine="709"/>
        <w:jc w:val="both"/>
        <w:rPr>
          <w:sz w:val="28"/>
          <w:szCs w:val="28"/>
        </w:rPr>
      </w:pPr>
      <w:r w:rsidRPr="002A11B8">
        <w:rPr>
          <w:sz w:val="28"/>
          <w:szCs w:val="28"/>
        </w:rPr>
        <w:t>інститут демократії;</w:t>
      </w:r>
    </w:p>
    <w:p w:rsidR="00B50C2E" w:rsidRPr="002A11B8" w:rsidRDefault="002A11B8" w:rsidP="00C75FF2">
      <w:pPr>
        <w:pStyle w:val="af5"/>
        <w:numPr>
          <w:ilvl w:val="0"/>
          <w:numId w:val="392"/>
        </w:numPr>
        <w:tabs>
          <w:tab w:val="left" w:pos="1134"/>
        </w:tabs>
        <w:spacing w:line="360" w:lineRule="auto"/>
        <w:ind w:left="0" w:firstLine="709"/>
        <w:jc w:val="both"/>
        <w:rPr>
          <w:sz w:val="28"/>
          <w:szCs w:val="28"/>
        </w:rPr>
      </w:pPr>
      <w:r w:rsidRPr="002A11B8">
        <w:rPr>
          <w:sz w:val="28"/>
          <w:szCs w:val="28"/>
        </w:rPr>
        <w:t>принцип демократії;</w:t>
      </w:r>
    </w:p>
    <w:p w:rsidR="00B50C2E" w:rsidRPr="002A11B8" w:rsidRDefault="002A11B8" w:rsidP="00C75FF2">
      <w:pPr>
        <w:pStyle w:val="af5"/>
        <w:numPr>
          <w:ilvl w:val="0"/>
          <w:numId w:val="392"/>
        </w:numPr>
        <w:tabs>
          <w:tab w:val="left" w:pos="1134"/>
        </w:tabs>
        <w:spacing w:line="360" w:lineRule="auto"/>
        <w:ind w:left="0" w:firstLine="709"/>
        <w:jc w:val="both"/>
        <w:rPr>
          <w:sz w:val="28"/>
          <w:szCs w:val="28"/>
        </w:rPr>
      </w:pPr>
      <w:r w:rsidRPr="002A11B8">
        <w:rPr>
          <w:sz w:val="28"/>
          <w:szCs w:val="28"/>
        </w:rPr>
        <w:t>форма демократії;</w:t>
      </w:r>
    </w:p>
    <w:p w:rsidR="00B50C2E" w:rsidRPr="002A11B8" w:rsidRDefault="002A11B8" w:rsidP="00C75FF2">
      <w:pPr>
        <w:pStyle w:val="af5"/>
        <w:numPr>
          <w:ilvl w:val="0"/>
          <w:numId w:val="392"/>
        </w:numPr>
        <w:tabs>
          <w:tab w:val="left" w:pos="1134"/>
        </w:tabs>
        <w:spacing w:line="360" w:lineRule="auto"/>
        <w:ind w:left="0" w:firstLine="709"/>
        <w:jc w:val="both"/>
        <w:rPr>
          <w:sz w:val="28"/>
          <w:szCs w:val="28"/>
        </w:rPr>
      </w:pPr>
      <w:r w:rsidRPr="002A11B8">
        <w:rPr>
          <w:sz w:val="28"/>
          <w:szCs w:val="28"/>
        </w:rPr>
        <w:t>функція демократії;</w:t>
      </w:r>
    </w:p>
    <w:p w:rsidR="004F159F" w:rsidRPr="002A11B8" w:rsidRDefault="00B50C2E" w:rsidP="00C75FF2">
      <w:pPr>
        <w:pStyle w:val="af5"/>
        <w:numPr>
          <w:ilvl w:val="0"/>
          <w:numId w:val="392"/>
        </w:numPr>
        <w:tabs>
          <w:tab w:val="left" w:pos="1134"/>
        </w:tabs>
        <w:spacing w:line="360" w:lineRule="auto"/>
        <w:ind w:left="0" w:firstLine="709"/>
        <w:jc w:val="both"/>
        <w:rPr>
          <w:sz w:val="28"/>
          <w:szCs w:val="28"/>
        </w:rPr>
      </w:pPr>
      <w:r w:rsidRPr="002A11B8">
        <w:rPr>
          <w:sz w:val="28"/>
          <w:szCs w:val="28"/>
        </w:rPr>
        <w:t>ознака демократії.</w:t>
      </w:r>
    </w:p>
    <w:p w:rsidR="004F159F" w:rsidRPr="002A11B8" w:rsidRDefault="002A11B8" w:rsidP="002A11B8">
      <w:pPr>
        <w:pStyle w:val="af5"/>
        <w:tabs>
          <w:tab w:val="left" w:pos="1134"/>
        </w:tabs>
        <w:spacing w:line="360" w:lineRule="auto"/>
        <w:ind w:left="0" w:firstLine="709"/>
        <w:jc w:val="both"/>
        <w:rPr>
          <w:b/>
          <w:i/>
          <w:sz w:val="28"/>
          <w:szCs w:val="28"/>
          <w:lang w:val="uk-UA"/>
        </w:rPr>
      </w:pPr>
      <w:r>
        <w:rPr>
          <w:b/>
          <w:sz w:val="28"/>
          <w:szCs w:val="28"/>
          <w:lang w:val="uk-UA" w:eastAsia="uk-UA"/>
        </w:rPr>
        <w:br w:type="column"/>
      </w:r>
      <w:r w:rsidR="00A315F8" w:rsidRPr="002A11B8">
        <w:rPr>
          <w:b/>
          <w:i/>
          <w:sz w:val="28"/>
          <w:szCs w:val="28"/>
          <w:lang w:val="uk-UA" w:eastAsia="uk-UA"/>
        </w:rPr>
        <w:lastRenderedPageBreak/>
        <w:t>Тест 24</w:t>
      </w:r>
      <w:r w:rsidRPr="002A11B8">
        <w:rPr>
          <w:b/>
          <w:i/>
          <w:sz w:val="28"/>
          <w:szCs w:val="28"/>
          <w:lang w:val="uk-UA" w:eastAsia="uk-UA"/>
        </w:rPr>
        <w:t xml:space="preserve">. </w:t>
      </w:r>
      <w:r w:rsidR="004F159F" w:rsidRPr="002A11B8">
        <w:rPr>
          <w:b/>
          <w:i/>
          <w:sz w:val="28"/>
          <w:szCs w:val="28"/>
          <w:lang w:val="uk-UA"/>
        </w:rPr>
        <w:t xml:space="preserve">Визначте, сутність якого принципу демократії полягає в тому, що держава гарантує існування різних ідей, думок, ідеологічних підходів, можливість їх вільного висловлення, різного тлумачення </w:t>
      </w:r>
      <w:r w:rsidR="00C94EBB">
        <w:rPr>
          <w:b/>
          <w:i/>
          <w:sz w:val="28"/>
          <w:szCs w:val="28"/>
          <w:lang w:val="uk-UA"/>
        </w:rPr>
        <w:t>окремих явищ суспільного життя:</w:t>
      </w:r>
    </w:p>
    <w:p w:rsidR="004F159F" w:rsidRPr="00C94EBB" w:rsidRDefault="00C94EBB" w:rsidP="00C75FF2">
      <w:pPr>
        <w:pStyle w:val="af5"/>
        <w:numPr>
          <w:ilvl w:val="0"/>
          <w:numId w:val="393"/>
        </w:numPr>
        <w:tabs>
          <w:tab w:val="left" w:pos="1134"/>
        </w:tabs>
        <w:spacing w:line="360" w:lineRule="auto"/>
        <w:ind w:left="0" w:firstLine="709"/>
        <w:jc w:val="both"/>
        <w:rPr>
          <w:sz w:val="28"/>
          <w:szCs w:val="28"/>
        </w:rPr>
      </w:pPr>
      <w:r w:rsidRPr="00C94EBB">
        <w:rPr>
          <w:sz w:val="28"/>
          <w:szCs w:val="28"/>
        </w:rPr>
        <w:t>принцип політичного плюралізму;</w:t>
      </w:r>
    </w:p>
    <w:p w:rsidR="004F159F" w:rsidRPr="00C8060D" w:rsidRDefault="004F159F" w:rsidP="00C75FF2">
      <w:pPr>
        <w:pStyle w:val="af5"/>
        <w:numPr>
          <w:ilvl w:val="0"/>
          <w:numId w:val="393"/>
        </w:numPr>
        <w:tabs>
          <w:tab w:val="left" w:pos="1134"/>
        </w:tabs>
        <w:spacing w:line="360" w:lineRule="auto"/>
        <w:ind w:left="0" w:firstLine="709"/>
        <w:jc w:val="both"/>
        <w:rPr>
          <w:sz w:val="28"/>
          <w:szCs w:val="28"/>
          <w:lang w:val="ru-RU"/>
        </w:rPr>
      </w:pPr>
      <w:r w:rsidRPr="00C8060D">
        <w:rPr>
          <w:sz w:val="28"/>
          <w:szCs w:val="28"/>
          <w:lang w:val="ru-RU"/>
        </w:rPr>
        <w:t>принцип побудови влади в державі на засадах її поділу</w:t>
      </w:r>
      <w:r w:rsidR="00A315F8" w:rsidRPr="00C8060D">
        <w:rPr>
          <w:sz w:val="28"/>
          <w:szCs w:val="28"/>
          <w:lang w:val="ru-RU"/>
        </w:rPr>
        <w:t xml:space="preserve"> </w:t>
      </w:r>
      <w:r w:rsidRPr="00C8060D">
        <w:rPr>
          <w:sz w:val="28"/>
          <w:szCs w:val="28"/>
          <w:lang w:val="ru-RU"/>
        </w:rPr>
        <w:t xml:space="preserve">на </w:t>
      </w:r>
      <w:r w:rsidR="00C94EBB" w:rsidRPr="00C8060D">
        <w:rPr>
          <w:sz w:val="28"/>
          <w:szCs w:val="28"/>
          <w:lang w:val="ru-RU"/>
        </w:rPr>
        <w:t>різні гілки;</w:t>
      </w:r>
    </w:p>
    <w:p w:rsidR="004F159F" w:rsidRPr="00C94EBB" w:rsidRDefault="004F159F" w:rsidP="00C75FF2">
      <w:pPr>
        <w:pStyle w:val="af5"/>
        <w:numPr>
          <w:ilvl w:val="0"/>
          <w:numId w:val="393"/>
        </w:numPr>
        <w:tabs>
          <w:tab w:val="left" w:pos="1134"/>
        </w:tabs>
        <w:spacing w:line="360" w:lineRule="auto"/>
        <w:ind w:left="0" w:firstLine="709"/>
        <w:jc w:val="both"/>
        <w:rPr>
          <w:sz w:val="28"/>
          <w:szCs w:val="28"/>
        </w:rPr>
      </w:pPr>
      <w:r w:rsidRPr="00C94EBB">
        <w:rPr>
          <w:sz w:val="28"/>
          <w:szCs w:val="28"/>
        </w:rPr>
        <w:t>принцип гласності;</w:t>
      </w:r>
    </w:p>
    <w:p w:rsidR="004F159F" w:rsidRPr="00C8060D" w:rsidRDefault="004F159F" w:rsidP="00C75FF2">
      <w:pPr>
        <w:pStyle w:val="af5"/>
        <w:numPr>
          <w:ilvl w:val="0"/>
          <w:numId w:val="393"/>
        </w:numPr>
        <w:tabs>
          <w:tab w:val="left" w:pos="1134"/>
        </w:tabs>
        <w:spacing w:line="360" w:lineRule="auto"/>
        <w:ind w:left="0" w:firstLine="709"/>
        <w:jc w:val="both"/>
        <w:rPr>
          <w:sz w:val="28"/>
          <w:szCs w:val="28"/>
          <w:lang w:val="ru-RU"/>
        </w:rPr>
      </w:pPr>
      <w:r w:rsidRPr="00C8060D">
        <w:rPr>
          <w:sz w:val="28"/>
          <w:szCs w:val="28"/>
          <w:lang w:val="ru-RU"/>
        </w:rPr>
        <w:t>принцип конституційного закріплення прав, свобод і</w:t>
      </w:r>
      <w:r w:rsidR="00A315F8" w:rsidRPr="00C8060D">
        <w:rPr>
          <w:sz w:val="28"/>
          <w:szCs w:val="28"/>
          <w:lang w:val="ru-RU"/>
        </w:rPr>
        <w:t xml:space="preserve"> </w:t>
      </w:r>
      <w:r w:rsidRPr="00C8060D">
        <w:rPr>
          <w:sz w:val="28"/>
          <w:szCs w:val="28"/>
          <w:lang w:val="ru-RU"/>
        </w:rPr>
        <w:t>обов’язків людин</w:t>
      </w:r>
      <w:r w:rsidR="00C94EBB" w:rsidRPr="00C8060D">
        <w:rPr>
          <w:sz w:val="28"/>
          <w:szCs w:val="28"/>
          <w:lang w:val="ru-RU"/>
        </w:rPr>
        <w:t>и та їх реальна гарантованість;</w:t>
      </w:r>
    </w:p>
    <w:p w:rsidR="004F159F" w:rsidRPr="00C94EBB" w:rsidRDefault="004F159F" w:rsidP="00C75FF2">
      <w:pPr>
        <w:pStyle w:val="af5"/>
        <w:numPr>
          <w:ilvl w:val="0"/>
          <w:numId w:val="393"/>
        </w:numPr>
        <w:tabs>
          <w:tab w:val="left" w:pos="1134"/>
        </w:tabs>
        <w:spacing w:line="360" w:lineRule="auto"/>
        <w:ind w:left="0" w:firstLine="709"/>
        <w:jc w:val="both"/>
        <w:rPr>
          <w:sz w:val="28"/>
          <w:szCs w:val="28"/>
        </w:rPr>
      </w:pPr>
      <w:r w:rsidRPr="00C94EBB">
        <w:rPr>
          <w:sz w:val="28"/>
          <w:szCs w:val="28"/>
        </w:rPr>
        <w:t>принцип ідеологічного плюралізму.</w:t>
      </w:r>
    </w:p>
    <w:p w:rsidR="004F159F" w:rsidRPr="00EC3828" w:rsidRDefault="00A315F8" w:rsidP="00EC3828">
      <w:pPr>
        <w:pStyle w:val="af5"/>
        <w:tabs>
          <w:tab w:val="left" w:pos="1134"/>
        </w:tabs>
        <w:spacing w:line="360" w:lineRule="auto"/>
        <w:ind w:left="0" w:firstLine="709"/>
        <w:jc w:val="both"/>
        <w:rPr>
          <w:b/>
          <w:i/>
          <w:sz w:val="28"/>
          <w:szCs w:val="28"/>
          <w:lang w:val="ru-RU"/>
        </w:rPr>
      </w:pPr>
      <w:r w:rsidRPr="00EC3828">
        <w:rPr>
          <w:b/>
          <w:i/>
          <w:sz w:val="28"/>
          <w:szCs w:val="28"/>
          <w:lang w:val="ru-RU" w:eastAsia="uk-UA"/>
        </w:rPr>
        <w:t>Тест 25</w:t>
      </w:r>
      <w:r w:rsidR="00EC3828" w:rsidRPr="00EC3828">
        <w:rPr>
          <w:b/>
          <w:i/>
          <w:sz w:val="28"/>
          <w:szCs w:val="28"/>
          <w:lang w:val="ru-RU" w:eastAsia="uk-UA"/>
        </w:rPr>
        <w:t xml:space="preserve">. </w:t>
      </w:r>
      <w:r w:rsidR="004F159F" w:rsidRPr="00EC3828">
        <w:rPr>
          <w:b/>
          <w:i/>
          <w:sz w:val="28"/>
          <w:szCs w:val="28"/>
          <w:lang w:val="ru-RU"/>
        </w:rPr>
        <w:t xml:space="preserve">Встановіть, які з наведених властивостей є спільними для демократії та </w:t>
      </w:r>
      <w:r w:rsidR="00EC3828">
        <w:rPr>
          <w:b/>
          <w:i/>
          <w:sz w:val="28"/>
          <w:szCs w:val="28"/>
          <w:lang w:val="ru-RU"/>
        </w:rPr>
        <w:t>самоврядування:</w:t>
      </w:r>
    </w:p>
    <w:p w:rsidR="004F159F" w:rsidRPr="00EC3828" w:rsidRDefault="004F159F" w:rsidP="00C75FF2">
      <w:pPr>
        <w:pStyle w:val="af5"/>
        <w:numPr>
          <w:ilvl w:val="0"/>
          <w:numId w:val="394"/>
        </w:numPr>
        <w:tabs>
          <w:tab w:val="left" w:pos="1134"/>
        </w:tabs>
        <w:spacing w:line="360" w:lineRule="auto"/>
        <w:ind w:left="0" w:firstLine="709"/>
        <w:jc w:val="both"/>
        <w:rPr>
          <w:sz w:val="28"/>
          <w:szCs w:val="28"/>
        </w:rPr>
      </w:pPr>
      <w:r w:rsidRPr="00EC3828">
        <w:rPr>
          <w:sz w:val="28"/>
          <w:szCs w:val="28"/>
        </w:rPr>
        <w:t>своб</w:t>
      </w:r>
      <w:r w:rsidR="00EC3828" w:rsidRPr="00EC3828">
        <w:rPr>
          <w:sz w:val="28"/>
          <w:szCs w:val="28"/>
        </w:rPr>
        <w:t>ода, рівноправність, гласність;</w:t>
      </w:r>
    </w:p>
    <w:p w:rsidR="004F159F" w:rsidRPr="00EC3828" w:rsidRDefault="004F159F" w:rsidP="00C75FF2">
      <w:pPr>
        <w:pStyle w:val="af5"/>
        <w:numPr>
          <w:ilvl w:val="0"/>
          <w:numId w:val="394"/>
        </w:numPr>
        <w:tabs>
          <w:tab w:val="left" w:pos="1134"/>
        </w:tabs>
        <w:spacing w:line="360" w:lineRule="auto"/>
        <w:ind w:left="0" w:firstLine="709"/>
        <w:jc w:val="both"/>
        <w:rPr>
          <w:sz w:val="28"/>
          <w:szCs w:val="28"/>
        </w:rPr>
      </w:pPr>
      <w:r w:rsidRPr="00EC3828">
        <w:rPr>
          <w:sz w:val="28"/>
          <w:szCs w:val="28"/>
        </w:rPr>
        <w:t>сам</w:t>
      </w:r>
      <w:r w:rsidR="00EC3828" w:rsidRPr="00EC3828">
        <w:rPr>
          <w:sz w:val="28"/>
          <w:szCs w:val="28"/>
        </w:rPr>
        <w:t>оорганізація та самодіяльність;</w:t>
      </w:r>
    </w:p>
    <w:p w:rsidR="004F159F" w:rsidRPr="00EC3828" w:rsidRDefault="00EC3828" w:rsidP="00C75FF2">
      <w:pPr>
        <w:pStyle w:val="af5"/>
        <w:numPr>
          <w:ilvl w:val="0"/>
          <w:numId w:val="394"/>
        </w:numPr>
        <w:tabs>
          <w:tab w:val="left" w:pos="1134"/>
        </w:tabs>
        <w:spacing w:line="360" w:lineRule="auto"/>
        <w:ind w:left="0" w:firstLine="709"/>
        <w:jc w:val="both"/>
        <w:rPr>
          <w:sz w:val="28"/>
          <w:szCs w:val="28"/>
        </w:rPr>
      </w:pPr>
      <w:r w:rsidRPr="00EC3828">
        <w:rPr>
          <w:sz w:val="28"/>
          <w:szCs w:val="28"/>
        </w:rPr>
        <w:t>політичний характер;</w:t>
      </w:r>
    </w:p>
    <w:p w:rsidR="004F159F" w:rsidRPr="00EC3828" w:rsidRDefault="00EC3828" w:rsidP="00C75FF2">
      <w:pPr>
        <w:pStyle w:val="af5"/>
        <w:numPr>
          <w:ilvl w:val="0"/>
          <w:numId w:val="394"/>
        </w:numPr>
        <w:tabs>
          <w:tab w:val="left" w:pos="1134"/>
        </w:tabs>
        <w:spacing w:line="360" w:lineRule="auto"/>
        <w:ind w:left="0" w:firstLine="709"/>
        <w:jc w:val="both"/>
        <w:rPr>
          <w:sz w:val="28"/>
          <w:szCs w:val="28"/>
        </w:rPr>
      </w:pPr>
      <w:r w:rsidRPr="00EC3828">
        <w:rPr>
          <w:sz w:val="28"/>
          <w:szCs w:val="28"/>
        </w:rPr>
        <w:t>урахування громадської думки;</w:t>
      </w:r>
    </w:p>
    <w:p w:rsidR="004F159F" w:rsidRPr="00C8060D" w:rsidRDefault="004F159F" w:rsidP="00C75FF2">
      <w:pPr>
        <w:pStyle w:val="af5"/>
        <w:numPr>
          <w:ilvl w:val="0"/>
          <w:numId w:val="394"/>
        </w:numPr>
        <w:tabs>
          <w:tab w:val="left" w:pos="1134"/>
        </w:tabs>
        <w:spacing w:line="360" w:lineRule="auto"/>
        <w:ind w:left="0" w:firstLine="709"/>
        <w:jc w:val="both"/>
        <w:rPr>
          <w:sz w:val="28"/>
          <w:szCs w:val="28"/>
          <w:lang w:val="ru-RU"/>
        </w:rPr>
      </w:pPr>
      <w:r w:rsidRPr="00C8060D">
        <w:rPr>
          <w:sz w:val="28"/>
          <w:szCs w:val="28"/>
          <w:lang w:val="ru-RU"/>
        </w:rPr>
        <w:t>визнання над собою вл</w:t>
      </w:r>
      <w:r w:rsidR="00EC3828" w:rsidRPr="00C8060D">
        <w:rPr>
          <w:sz w:val="28"/>
          <w:szCs w:val="28"/>
          <w:lang w:val="ru-RU"/>
        </w:rPr>
        <w:t>ади тільки власного об’єднання;</w:t>
      </w:r>
    </w:p>
    <w:p w:rsidR="004F159F" w:rsidRPr="00C8060D" w:rsidRDefault="004F159F" w:rsidP="00C75FF2">
      <w:pPr>
        <w:pStyle w:val="af5"/>
        <w:numPr>
          <w:ilvl w:val="0"/>
          <w:numId w:val="394"/>
        </w:numPr>
        <w:tabs>
          <w:tab w:val="left" w:pos="1134"/>
        </w:tabs>
        <w:spacing w:line="360" w:lineRule="auto"/>
        <w:ind w:left="0" w:firstLine="709"/>
        <w:jc w:val="both"/>
        <w:rPr>
          <w:sz w:val="28"/>
          <w:szCs w:val="28"/>
          <w:lang w:val="ru-RU"/>
        </w:rPr>
      </w:pPr>
      <w:r w:rsidRPr="00C8060D">
        <w:rPr>
          <w:sz w:val="28"/>
          <w:szCs w:val="28"/>
          <w:lang w:val="ru-RU"/>
        </w:rPr>
        <w:t>вирішення питань більшістю голосів при врахуванні</w:t>
      </w:r>
      <w:r w:rsidR="00EC3828" w:rsidRPr="00C8060D">
        <w:rPr>
          <w:sz w:val="28"/>
          <w:szCs w:val="28"/>
          <w:lang w:val="ru-RU"/>
        </w:rPr>
        <w:t xml:space="preserve"> </w:t>
      </w:r>
      <w:r w:rsidRPr="00C8060D">
        <w:rPr>
          <w:sz w:val="28"/>
          <w:szCs w:val="28"/>
          <w:lang w:val="ru-RU"/>
        </w:rPr>
        <w:t>інтересів меншості.</w:t>
      </w:r>
    </w:p>
    <w:p w:rsidR="00A315F8" w:rsidRPr="00EC3828" w:rsidRDefault="00A315F8" w:rsidP="008C2400">
      <w:pPr>
        <w:tabs>
          <w:tab w:val="left" w:pos="1134"/>
        </w:tabs>
        <w:spacing w:after="0" w:line="360" w:lineRule="auto"/>
        <w:ind w:firstLine="709"/>
        <w:jc w:val="both"/>
        <w:rPr>
          <w:rFonts w:ascii="Times New Roman" w:eastAsia="Times New Roman" w:hAnsi="Times New Roman" w:cs="Times New Roman"/>
          <w:b/>
          <w:i/>
          <w:sz w:val="28"/>
          <w:szCs w:val="28"/>
          <w:lang w:eastAsia="ru-RU"/>
        </w:rPr>
      </w:pPr>
      <w:r w:rsidRPr="00EC3828">
        <w:rPr>
          <w:rFonts w:ascii="Times New Roman" w:eastAsia="Times New Roman" w:hAnsi="Times New Roman" w:cs="Times New Roman"/>
          <w:b/>
          <w:i/>
          <w:sz w:val="28"/>
          <w:szCs w:val="28"/>
          <w:lang w:eastAsia="ru-RU"/>
        </w:rPr>
        <w:t>Тест 26</w:t>
      </w:r>
      <w:r w:rsidR="00EC3828" w:rsidRPr="00EC3828">
        <w:rPr>
          <w:rFonts w:ascii="Times New Roman" w:eastAsia="Times New Roman" w:hAnsi="Times New Roman" w:cs="Times New Roman"/>
          <w:b/>
          <w:i/>
          <w:sz w:val="28"/>
          <w:szCs w:val="28"/>
          <w:lang w:eastAsia="ru-RU"/>
        </w:rPr>
        <w:t xml:space="preserve">. </w:t>
      </w:r>
      <w:r w:rsidR="004F159F" w:rsidRPr="00EC3828">
        <w:rPr>
          <w:rFonts w:ascii="Times New Roman" w:eastAsia="Times New Roman" w:hAnsi="Times New Roman" w:cs="Times New Roman"/>
          <w:b/>
          <w:i/>
          <w:sz w:val="28"/>
          <w:szCs w:val="28"/>
          <w:lang w:eastAsia="ru-RU"/>
        </w:rPr>
        <w:t>Вкажіть, яка з ознак не властива правосвідомості</w:t>
      </w:r>
      <w:r w:rsidR="00EC3828" w:rsidRPr="00EC3828">
        <w:rPr>
          <w:rFonts w:ascii="Times New Roman" w:eastAsia="Times New Roman" w:hAnsi="Times New Roman" w:cs="Times New Roman"/>
          <w:b/>
          <w:i/>
          <w:sz w:val="28"/>
          <w:szCs w:val="28"/>
          <w:lang w:eastAsia="ru-RU"/>
        </w:rPr>
        <w:t>:</w:t>
      </w:r>
    </w:p>
    <w:p w:rsidR="004F159F" w:rsidRPr="00C8060D" w:rsidRDefault="004F159F" w:rsidP="00C75FF2">
      <w:pPr>
        <w:pStyle w:val="af5"/>
        <w:numPr>
          <w:ilvl w:val="0"/>
          <w:numId w:val="395"/>
        </w:numPr>
        <w:tabs>
          <w:tab w:val="left" w:pos="1134"/>
        </w:tabs>
        <w:spacing w:line="360" w:lineRule="auto"/>
        <w:ind w:left="0" w:firstLine="709"/>
        <w:jc w:val="both"/>
        <w:rPr>
          <w:sz w:val="28"/>
          <w:szCs w:val="28"/>
          <w:lang w:val="uk-UA" w:eastAsia="ru-RU"/>
        </w:rPr>
      </w:pPr>
      <w:r w:rsidRPr="00C8060D">
        <w:rPr>
          <w:sz w:val="28"/>
          <w:szCs w:val="28"/>
          <w:lang w:val="uk-UA" w:eastAsia="ru-RU"/>
        </w:rPr>
        <w:t>її об’єктом пізнання зазвичай є чинне право в усій</w:t>
      </w:r>
      <w:r w:rsidR="006A5512" w:rsidRPr="00C8060D">
        <w:rPr>
          <w:sz w:val="28"/>
          <w:szCs w:val="28"/>
          <w:lang w:val="uk-UA" w:eastAsia="ru-RU"/>
        </w:rPr>
        <w:t xml:space="preserve"> багатоманітності його проявів;</w:t>
      </w:r>
    </w:p>
    <w:p w:rsidR="004F159F" w:rsidRPr="00C8060D" w:rsidRDefault="004F159F" w:rsidP="00C75FF2">
      <w:pPr>
        <w:pStyle w:val="af5"/>
        <w:numPr>
          <w:ilvl w:val="0"/>
          <w:numId w:val="395"/>
        </w:numPr>
        <w:tabs>
          <w:tab w:val="left" w:pos="1134"/>
        </w:tabs>
        <w:spacing w:line="360" w:lineRule="auto"/>
        <w:ind w:left="0" w:firstLine="709"/>
        <w:jc w:val="both"/>
        <w:rPr>
          <w:sz w:val="28"/>
          <w:szCs w:val="28"/>
          <w:lang w:val="ru-RU" w:eastAsia="ru-RU"/>
        </w:rPr>
      </w:pPr>
      <w:r w:rsidRPr="00C8060D">
        <w:rPr>
          <w:sz w:val="28"/>
          <w:szCs w:val="28"/>
          <w:lang w:val="ru-RU" w:eastAsia="ru-RU"/>
        </w:rPr>
        <w:t>виступає механізмом саморегуляці</w:t>
      </w:r>
      <w:r w:rsidR="006A5512" w:rsidRPr="00C8060D">
        <w:rPr>
          <w:sz w:val="28"/>
          <w:szCs w:val="28"/>
          <w:lang w:val="ru-RU" w:eastAsia="ru-RU"/>
        </w:rPr>
        <w:t>ї поведінки (діяльності) людей;</w:t>
      </w:r>
    </w:p>
    <w:p w:rsidR="004F159F" w:rsidRPr="006A5512" w:rsidRDefault="004F159F" w:rsidP="00C75FF2">
      <w:pPr>
        <w:pStyle w:val="af5"/>
        <w:numPr>
          <w:ilvl w:val="0"/>
          <w:numId w:val="395"/>
        </w:numPr>
        <w:tabs>
          <w:tab w:val="left" w:pos="1134"/>
        </w:tabs>
        <w:spacing w:line="360" w:lineRule="auto"/>
        <w:ind w:left="0" w:firstLine="709"/>
        <w:jc w:val="both"/>
        <w:rPr>
          <w:sz w:val="28"/>
          <w:szCs w:val="28"/>
          <w:lang w:eastAsia="ru-RU"/>
        </w:rPr>
      </w:pPr>
      <w:r w:rsidRPr="006A5512">
        <w:rPr>
          <w:sz w:val="28"/>
          <w:szCs w:val="28"/>
          <w:lang w:eastAsia="ru-RU"/>
        </w:rPr>
        <w:t>є чиннико</w:t>
      </w:r>
      <w:r w:rsidR="006A5512" w:rsidRPr="006A5512">
        <w:rPr>
          <w:sz w:val="28"/>
          <w:szCs w:val="28"/>
          <w:lang w:eastAsia="ru-RU"/>
        </w:rPr>
        <w:t>м розвитку праворозуміння;</w:t>
      </w:r>
    </w:p>
    <w:p w:rsidR="004F159F" w:rsidRPr="006A5512" w:rsidRDefault="006A5512" w:rsidP="00C75FF2">
      <w:pPr>
        <w:pStyle w:val="af5"/>
        <w:numPr>
          <w:ilvl w:val="0"/>
          <w:numId w:val="395"/>
        </w:numPr>
        <w:tabs>
          <w:tab w:val="left" w:pos="1134"/>
        </w:tabs>
        <w:spacing w:line="360" w:lineRule="auto"/>
        <w:ind w:left="0" w:firstLine="709"/>
        <w:jc w:val="both"/>
        <w:rPr>
          <w:sz w:val="28"/>
          <w:szCs w:val="28"/>
          <w:lang w:eastAsia="ru-RU"/>
        </w:rPr>
      </w:pPr>
      <w:r w:rsidRPr="006A5512">
        <w:rPr>
          <w:sz w:val="28"/>
          <w:szCs w:val="28"/>
          <w:lang w:eastAsia="ru-RU"/>
        </w:rPr>
        <w:t>включає правову поведінку;</w:t>
      </w:r>
    </w:p>
    <w:p w:rsidR="004F159F" w:rsidRPr="006A5512" w:rsidRDefault="004F159F" w:rsidP="00C75FF2">
      <w:pPr>
        <w:pStyle w:val="af5"/>
        <w:numPr>
          <w:ilvl w:val="0"/>
          <w:numId w:val="395"/>
        </w:numPr>
        <w:tabs>
          <w:tab w:val="left" w:pos="1134"/>
        </w:tabs>
        <w:spacing w:line="360" w:lineRule="auto"/>
        <w:ind w:left="0" w:firstLine="709"/>
        <w:jc w:val="both"/>
        <w:rPr>
          <w:sz w:val="28"/>
          <w:szCs w:val="28"/>
          <w:lang w:eastAsia="ru-RU"/>
        </w:rPr>
      </w:pPr>
      <w:r w:rsidRPr="006A5512">
        <w:rPr>
          <w:sz w:val="28"/>
          <w:szCs w:val="28"/>
          <w:lang w:eastAsia="ru-RU"/>
        </w:rPr>
        <w:t>розглядається як вид суспільної свідомост</w:t>
      </w:r>
      <w:r w:rsidR="00B50C2E" w:rsidRPr="006A5512">
        <w:rPr>
          <w:sz w:val="28"/>
          <w:szCs w:val="28"/>
          <w:lang w:eastAsia="ru-RU"/>
        </w:rPr>
        <w:t>і</w:t>
      </w:r>
      <w:r w:rsidR="006A5512" w:rsidRPr="006A5512">
        <w:rPr>
          <w:sz w:val="28"/>
          <w:szCs w:val="28"/>
          <w:lang w:eastAsia="ru-RU"/>
        </w:rPr>
        <w:t>.</w:t>
      </w:r>
    </w:p>
    <w:p w:rsidR="00B50C2E" w:rsidRPr="006A5512" w:rsidRDefault="009F12DE"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6A5512">
        <w:rPr>
          <w:rFonts w:ascii="Times New Roman" w:eastAsia="Times New Roman" w:hAnsi="Times New Roman" w:cs="Times New Roman"/>
          <w:b/>
          <w:i/>
          <w:sz w:val="28"/>
          <w:szCs w:val="28"/>
          <w:lang w:eastAsia="ru-RU"/>
        </w:rPr>
        <w:t>Тест 27</w:t>
      </w:r>
      <w:r w:rsidR="006A5512" w:rsidRPr="006A5512">
        <w:rPr>
          <w:rFonts w:ascii="Times New Roman" w:eastAsia="Times New Roman" w:hAnsi="Times New Roman" w:cs="Times New Roman"/>
          <w:b/>
          <w:i/>
          <w:sz w:val="28"/>
          <w:szCs w:val="28"/>
          <w:lang w:eastAsia="ru-RU"/>
        </w:rPr>
        <w:t xml:space="preserve">. </w:t>
      </w:r>
      <w:r w:rsidR="006A5512">
        <w:rPr>
          <w:rFonts w:ascii="Times New Roman" w:eastAsia="Times New Roman" w:hAnsi="Times New Roman" w:cs="Times New Roman"/>
          <w:b/>
          <w:i/>
          <w:sz w:val="28"/>
          <w:szCs w:val="28"/>
        </w:rPr>
        <w:t>Оберіть форми демократії:</w:t>
      </w:r>
    </w:p>
    <w:p w:rsidR="00B50C2E"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t>реалізація і гар</w:t>
      </w:r>
      <w:r w:rsidR="006A5512" w:rsidRPr="00C8060D">
        <w:rPr>
          <w:sz w:val="28"/>
          <w:szCs w:val="28"/>
          <w:lang w:val="ru-RU"/>
        </w:rPr>
        <w:t>антування прав і свобод людини;</w:t>
      </w:r>
    </w:p>
    <w:p w:rsidR="00B50C2E"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t xml:space="preserve">здійснення державної </w:t>
      </w:r>
      <w:r w:rsidR="006A5512" w:rsidRPr="00C8060D">
        <w:rPr>
          <w:sz w:val="28"/>
          <w:szCs w:val="28"/>
          <w:lang w:val="ru-RU"/>
        </w:rPr>
        <w:t>влади на демократичних засадах;</w:t>
      </w:r>
    </w:p>
    <w:p w:rsidR="00B50C2E"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t>доступності судового захисту для громадян;</w:t>
      </w:r>
    </w:p>
    <w:p w:rsidR="00B50C2E"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lastRenderedPageBreak/>
        <w:t>наявність високого рівні правової свідомості і правово</w:t>
      </w:r>
      <w:r w:rsidR="006A5512" w:rsidRPr="00C8060D">
        <w:rPr>
          <w:sz w:val="28"/>
          <w:szCs w:val="28"/>
          <w:lang w:val="ru-RU"/>
        </w:rPr>
        <w:t>ї культури особи і суспільства;</w:t>
      </w:r>
    </w:p>
    <w:p w:rsidR="00B50C2E"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t>безпосередня та непряма участь населення у формуванні</w:t>
      </w:r>
      <w:r w:rsidR="006A5512" w:rsidRPr="00C8060D">
        <w:rPr>
          <w:sz w:val="28"/>
          <w:szCs w:val="28"/>
          <w:lang w:val="ru-RU"/>
        </w:rPr>
        <w:t xml:space="preserve"> та здійсненні державної влади;</w:t>
      </w:r>
    </w:p>
    <w:p w:rsidR="006D33EC" w:rsidRPr="00C8060D" w:rsidRDefault="00B50C2E" w:rsidP="00C75FF2">
      <w:pPr>
        <w:pStyle w:val="af5"/>
        <w:numPr>
          <w:ilvl w:val="0"/>
          <w:numId w:val="396"/>
        </w:numPr>
        <w:tabs>
          <w:tab w:val="left" w:pos="1134"/>
        </w:tabs>
        <w:spacing w:line="360" w:lineRule="auto"/>
        <w:ind w:left="0" w:firstLine="709"/>
        <w:jc w:val="both"/>
        <w:rPr>
          <w:sz w:val="28"/>
          <w:szCs w:val="28"/>
          <w:lang w:val="ru-RU"/>
        </w:rPr>
      </w:pPr>
      <w:r w:rsidRPr="00C8060D">
        <w:rPr>
          <w:sz w:val="28"/>
          <w:szCs w:val="28"/>
          <w:lang w:val="ru-RU"/>
        </w:rPr>
        <w:t>формування та розвиток громадянського суспільства</w:t>
      </w:r>
      <w:r w:rsidR="006A5512" w:rsidRPr="00C8060D">
        <w:rPr>
          <w:sz w:val="28"/>
          <w:szCs w:val="28"/>
          <w:lang w:val="ru-RU"/>
        </w:rPr>
        <w:t>.</w:t>
      </w:r>
    </w:p>
    <w:p w:rsidR="00B50C2E" w:rsidRPr="008C2400" w:rsidRDefault="00B50C2E" w:rsidP="008C2400">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9F12DE" w:rsidRPr="008C2400" w:rsidRDefault="00404B43" w:rsidP="008C2400">
      <w:pPr>
        <w:tabs>
          <w:tab w:val="left" w:pos="1134"/>
        </w:tabs>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w:t>
      </w:r>
    </w:p>
    <w:p w:rsidR="009F12DE" w:rsidRPr="008C2400" w:rsidRDefault="009F12DE" w:rsidP="00C75FF2">
      <w:pPr>
        <w:numPr>
          <w:ilvl w:val="0"/>
          <w:numId w:val="17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Загальна теорія держави і права: Підручник</w:t>
      </w:r>
      <w:r w:rsidR="00404B43">
        <w:rPr>
          <w:rFonts w:ascii="Times New Roman" w:eastAsia="Times New Roman" w:hAnsi="Times New Roman" w:cs="Times New Roman"/>
          <w:sz w:val="28"/>
          <w:szCs w:val="28"/>
          <w:lang w:eastAsia="ru-RU"/>
        </w:rPr>
        <w:t xml:space="preserve"> </w:t>
      </w:r>
      <w:r w:rsidRPr="008C2400">
        <w:rPr>
          <w:rFonts w:ascii="Times New Roman" w:eastAsia="Times New Roman" w:hAnsi="Times New Roman" w:cs="Times New Roman"/>
          <w:sz w:val="28"/>
          <w:szCs w:val="28"/>
          <w:lang w:eastAsia="ru-RU"/>
        </w:rPr>
        <w:t>/ за заг.ред. В.</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М.</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Цвіка, В.</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Д.</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Ткаченко, О.</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Петришина. – Х.: Право, 2002</w:t>
      </w:r>
      <w:r w:rsidR="00404B43">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 xml:space="preserve"> С.445-507</w:t>
      </w:r>
      <w:r w:rsidR="00404B43">
        <w:rPr>
          <w:rFonts w:ascii="Times New Roman" w:eastAsia="Times New Roman" w:hAnsi="Times New Roman" w:cs="Times New Roman"/>
          <w:sz w:val="28"/>
          <w:szCs w:val="28"/>
          <w:lang w:eastAsia="ru-RU"/>
        </w:rPr>
        <w:t>.</w:t>
      </w:r>
    </w:p>
    <w:p w:rsidR="009F12DE" w:rsidRPr="008C2400" w:rsidRDefault="00057EFE" w:rsidP="00C75FF2">
      <w:pPr>
        <w:numPr>
          <w:ilvl w:val="0"/>
          <w:numId w:val="170"/>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pacing w:val="4"/>
          <w:sz w:val="28"/>
          <w:szCs w:val="28"/>
          <w:lang w:eastAsia="ru-RU"/>
        </w:rPr>
        <w:t>Рабінович </w:t>
      </w:r>
      <w:r w:rsidR="009F12DE" w:rsidRPr="00404B43">
        <w:rPr>
          <w:rFonts w:ascii="Times New Roman" w:eastAsia="SimSun" w:hAnsi="Times New Roman" w:cs="Times New Roman"/>
          <w:spacing w:val="4"/>
          <w:sz w:val="28"/>
          <w:szCs w:val="28"/>
          <w:lang w:eastAsia="ru-RU"/>
        </w:rPr>
        <w:t>П.</w:t>
      </w:r>
      <w:r>
        <w:rPr>
          <w:rFonts w:ascii="Times New Roman" w:eastAsia="SimSun" w:hAnsi="Times New Roman" w:cs="Times New Roman"/>
          <w:spacing w:val="4"/>
          <w:sz w:val="28"/>
          <w:szCs w:val="28"/>
          <w:lang w:eastAsia="ru-RU"/>
        </w:rPr>
        <w:t> </w:t>
      </w:r>
      <w:r w:rsidR="009F12DE" w:rsidRPr="00404B43">
        <w:rPr>
          <w:rFonts w:ascii="Times New Roman" w:eastAsia="SimSun" w:hAnsi="Times New Roman" w:cs="Times New Roman"/>
          <w:spacing w:val="4"/>
          <w:sz w:val="28"/>
          <w:szCs w:val="28"/>
          <w:lang w:eastAsia="ru-RU"/>
        </w:rPr>
        <w:t>М. Основи теорії держави і права: Навч. по</w:t>
      </w:r>
      <w:r>
        <w:rPr>
          <w:rFonts w:ascii="Times New Roman" w:eastAsia="SimSun" w:hAnsi="Times New Roman" w:cs="Times New Roman"/>
          <w:spacing w:val="4"/>
          <w:sz w:val="28"/>
          <w:szCs w:val="28"/>
          <w:lang w:eastAsia="ru-RU"/>
        </w:rPr>
        <w:t>сібник. Вид. 9-те, зі змінами. –</w:t>
      </w:r>
      <w:r w:rsidR="009F12DE" w:rsidRPr="00404B43">
        <w:rPr>
          <w:rFonts w:ascii="Times New Roman" w:eastAsia="SimSun" w:hAnsi="Times New Roman" w:cs="Times New Roman"/>
          <w:spacing w:val="4"/>
          <w:sz w:val="28"/>
          <w:szCs w:val="28"/>
          <w:lang w:eastAsia="ru-RU"/>
        </w:rPr>
        <w:t xml:space="preserve"> Львів: Край, 2007</w:t>
      </w:r>
      <w:r>
        <w:rPr>
          <w:rFonts w:ascii="Times New Roman" w:eastAsia="SimSun" w:hAnsi="Times New Roman" w:cs="Times New Roman"/>
          <w:spacing w:val="4"/>
          <w:sz w:val="28"/>
          <w:szCs w:val="28"/>
          <w:lang w:eastAsia="ru-RU"/>
        </w:rPr>
        <w:t>. –</w:t>
      </w:r>
      <w:r w:rsidR="009F12DE" w:rsidRPr="00404B43">
        <w:rPr>
          <w:rFonts w:ascii="Times New Roman" w:eastAsia="SimSun" w:hAnsi="Times New Roman" w:cs="Times New Roman"/>
          <w:spacing w:val="4"/>
          <w:sz w:val="28"/>
          <w:szCs w:val="28"/>
          <w:lang w:eastAsia="ru-RU"/>
        </w:rPr>
        <w:t xml:space="preserve"> С.</w:t>
      </w:r>
      <w:r w:rsidR="009F12DE" w:rsidRPr="008C2400">
        <w:rPr>
          <w:rFonts w:ascii="Times New Roman" w:eastAsia="SimSun" w:hAnsi="Times New Roman" w:cs="Times New Roman"/>
          <w:spacing w:val="4"/>
          <w:sz w:val="28"/>
          <w:szCs w:val="28"/>
          <w:lang w:eastAsia="ru-RU"/>
        </w:rPr>
        <w:t>9</w:t>
      </w:r>
      <w:r w:rsidR="009F12DE" w:rsidRPr="00404B43">
        <w:rPr>
          <w:rFonts w:ascii="Times New Roman" w:eastAsia="SimSun" w:hAnsi="Times New Roman" w:cs="Times New Roman"/>
          <w:spacing w:val="4"/>
          <w:sz w:val="28"/>
          <w:szCs w:val="28"/>
          <w:lang w:eastAsia="ru-RU"/>
        </w:rPr>
        <w:t>-</w:t>
      </w:r>
      <w:r w:rsidR="009F12DE" w:rsidRPr="008C2400">
        <w:rPr>
          <w:rFonts w:ascii="Times New Roman" w:eastAsia="SimSun" w:hAnsi="Times New Roman" w:cs="Times New Roman"/>
          <w:spacing w:val="4"/>
          <w:sz w:val="28"/>
          <w:szCs w:val="28"/>
          <w:lang w:eastAsia="ru-RU"/>
        </w:rPr>
        <w:t>20</w:t>
      </w:r>
      <w:r>
        <w:rPr>
          <w:rFonts w:ascii="Times New Roman" w:eastAsia="SimSun" w:hAnsi="Times New Roman" w:cs="Times New Roman"/>
          <w:spacing w:val="4"/>
          <w:sz w:val="28"/>
          <w:szCs w:val="28"/>
          <w:lang w:eastAsia="ru-RU"/>
        </w:rPr>
        <w:t>.</w:t>
      </w:r>
    </w:p>
    <w:p w:rsidR="009F12DE" w:rsidRPr="008C2400" w:rsidRDefault="009F12DE" w:rsidP="008C2400">
      <w:pPr>
        <w:tabs>
          <w:tab w:val="left" w:pos="1134"/>
        </w:tabs>
        <w:spacing w:after="0" w:line="360" w:lineRule="auto"/>
        <w:ind w:firstLine="709"/>
        <w:jc w:val="both"/>
        <w:rPr>
          <w:rFonts w:ascii="Times New Roman" w:eastAsia="Times New Roman" w:hAnsi="Times New Roman" w:cs="Times New Roman"/>
          <w:sz w:val="28"/>
          <w:szCs w:val="28"/>
        </w:rPr>
      </w:pPr>
    </w:p>
    <w:p w:rsidR="00C41107" w:rsidRPr="008C2400" w:rsidRDefault="00C41107" w:rsidP="008C2400">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8C2400">
        <w:rPr>
          <w:rFonts w:ascii="Times New Roman" w:eastAsia="Times New Roman" w:hAnsi="Times New Roman" w:cs="Times New Roman"/>
          <w:b/>
          <w:sz w:val="28"/>
          <w:szCs w:val="28"/>
          <w:lang w:eastAsia="ru-RU"/>
        </w:rPr>
        <w:t>Модуль 6. Основи правової держави</w:t>
      </w:r>
    </w:p>
    <w:p w:rsidR="00C41107" w:rsidRPr="001A0535" w:rsidRDefault="00C41107"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1A0535">
        <w:rPr>
          <w:rFonts w:ascii="Times New Roman" w:eastAsia="Times New Roman" w:hAnsi="Times New Roman" w:cs="Times New Roman"/>
          <w:b/>
          <w:bCs/>
          <w:i/>
          <w:iCs/>
          <w:sz w:val="28"/>
          <w:szCs w:val="28"/>
        </w:rPr>
        <w:t>Тест</w:t>
      </w:r>
      <w:r w:rsidR="003F4439" w:rsidRPr="001A0535">
        <w:rPr>
          <w:rFonts w:ascii="Times New Roman" w:eastAsia="Times New Roman" w:hAnsi="Times New Roman" w:cs="Times New Roman"/>
          <w:b/>
          <w:bCs/>
          <w:i/>
          <w:iCs/>
          <w:sz w:val="28"/>
          <w:szCs w:val="28"/>
        </w:rPr>
        <w:t xml:space="preserve"> 28</w:t>
      </w:r>
      <w:r w:rsidR="004D7BFD" w:rsidRPr="001A0535">
        <w:rPr>
          <w:rFonts w:ascii="Times New Roman" w:eastAsia="Times New Roman" w:hAnsi="Times New Roman" w:cs="Times New Roman"/>
          <w:b/>
          <w:bCs/>
          <w:i/>
          <w:iCs/>
          <w:sz w:val="28"/>
          <w:szCs w:val="28"/>
        </w:rPr>
        <w:t xml:space="preserve">. </w:t>
      </w:r>
      <w:r w:rsidRPr="001A0535">
        <w:rPr>
          <w:rFonts w:ascii="Times New Roman" w:eastAsia="Times New Roman" w:hAnsi="Times New Roman" w:cs="Times New Roman"/>
          <w:b/>
          <w:i/>
          <w:sz w:val="28"/>
          <w:szCs w:val="28"/>
        </w:rPr>
        <w:t xml:space="preserve">Права </w:t>
      </w:r>
      <w:r w:rsidR="001A0535" w:rsidRPr="001A0535">
        <w:rPr>
          <w:rFonts w:ascii="Times New Roman" w:eastAsia="Times New Roman" w:hAnsi="Times New Roman" w:cs="Times New Roman"/>
          <w:b/>
          <w:i/>
          <w:sz w:val="28"/>
          <w:szCs w:val="28"/>
        </w:rPr>
        <w:t>та</w:t>
      </w:r>
      <w:r w:rsidRPr="001A0535">
        <w:rPr>
          <w:rFonts w:ascii="Times New Roman" w:eastAsia="Times New Roman" w:hAnsi="Times New Roman" w:cs="Times New Roman"/>
          <w:b/>
          <w:i/>
          <w:sz w:val="28"/>
          <w:szCs w:val="28"/>
        </w:rPr>
        <w:t xml:space="preserve"> свободи за способом здійснення поділяються на:</w:t>
      </w:r>
    </w:p>
    <w:p w:rsidR="00C41107" w:rsidRPr="001A0535" w:rsidRDefault="00C41107" w:rsidP="00C75FF2">
      <w:pPr>
        <w:pStyle w:val="af5"/>
        <w:numPr>
          <w:ilvl w:val="0"/>
          <w:numId w:val="397"/>
        </w:numPr>
        <w:tabs>
          <w:tab w:val="left" w:pos="1134"/>
        </w:tabs>
        <w:spacing w:line="360" w:lineRule="auto"/>
        <w:ind w:left="0" w:firstLine="709"/>
        <w:jc w:val="both"/>
        <w:rPr>
          <w:sz w:val="28"/>
          <w:szCs w:val="28"/>
        </w:rPr>
      </w:pPr>
      <w:r w:rsidRPr="001A0535">
        <w:rPr>
          <w:sz w:val="28"/>
          <w:szCs w:val="28"/>
        </w:rPr>
        <w:t>індивідуальні, колективні, змішані;</w:t>
      </w:r>
    </w:p>
    <w:p w:rsidR="00C41107" w:rsidRPr="001A0535" w:rsidRDefault="00C41107" w:rsidP="00C75FF2">
      <w:pPr>
        <w:pStyle w:val="af5"/>
        <w:numPr>
          <w:ilvl w:val="0"/>
          <w:numId w:val="397"/>
        </w:numPr>
        <w:tabs>
          <w:tab w:val="left" w:pos="1134"/>
        </w:tabs>
        <w:spacing w:line="360" w:lineRule="auto"/>
        <w:ind w:left="0" w:firstLine="709"/>
        <w:jc w:val="both"/>
        <w:rPr>
          <w:sz w:val="28"/>
          <w:szCs w:val="28"/>
        </w:rPr>
      </w:pPr>
      <w:r w:rsidRPr="001A0535">
        <w:rPr>
          <w:sz w:val="28"/>
          <w:szCs w:val="28"/>
        </w:rPr>
        <w:t>фізичні, особисті, гуманітарні;</w:t>
      </w:r>
    </w:p>
    <w:p w:rsidR="00C41107" w:rsidRPr="001A0535" w:rsidRDefault="00C41107" w:rsidP="00C75FF2">
      <w:pPr>
        <w:pStyle w:val="af5"/>
        <w:numPr>
          <w:ilvl w:val="0"/>
          <w:numId w:val="397"/>
        </w:numPr>
        <w:tabs>
          <w:tab w:val="left" w:pos="1134"/>
        </w:tabs>
        <w:spacing w:line="360" w:lineRule="auto"/>
        <w:ind w:left="0" w:firstLine="709"/>
        <w:jc w:val="both"/>
        <w:rPr>
          <w:sz w:val="28"/>
          <w:szCs w:val="28"/>
        </w:rPr>
      </w:pPr>
      <w:r w:rsidRPr="001A0535">
        <w:rPr>
          <w:sz w:val="28"/>
          <w:szCs w:val="28"/>
        </w:rPr>
        <w:t>активні, пасивні;</w:t>
      </w:r>
    </w:p>
    <w:p w:rsidR="00C41107" w:rsidRPr="001A0535" w:rsidRDefault="00C41107" w:rsidP="00C75FF2">
      <w:pPr>
        <w:pStyle w:val="af5"/>
        <w:numPr>
          <w:ilvl w:val="0"/>
          <w:numId w:val="397"/>
        </w:numPr>
        <w:tabs>
          <w:tab w:val="left" w:pos="1134"/>
        </w:tabs>
        <w:spacing w:line="360" w:lineRule="auto"/>
        <w:ind w:left="0" w:firstLine="709"/>
        <w:jc w:val="both"/>
        <w:rPr>
          <w:sz w:val="28"/>
          <w:szCs w:val="28"/>
        </w:rPr>
      </w:pPr>
      <w:r w:rsidRPr="001A0535">
        <w:rPr>
          <w:sz w:val="28"/>
          <w:szCs w:val="28"/>
        </w:rPr>
        <w:t>політичні, культурні, соціальні.</w:t>
      </w:r>
    </w:p>
    <w:p w:rsidR="00C41107" w:rsidRPr="001A0535" w:rsidRDefault="00C41107"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1A0535">
        <w:rPr>
          <w:rFonts w:ascii="Times New Roman" w:eastAsia="Times New Roman" w:hAnsi="Times New Roman" w:cs="Times New Roman"/>
          <w:b/>
          <w:bCs/>
          <w:i/>
          <w:iCs/>
          <w:sz w:val="28"/>
          <w:szCs w:val="28"/>
        </w:rPr>
        <w:t>Тест</w:t>
      </w:r>
      <w:r w:rsidR="003F4439" w:rsidRPr="001A0535">
        <w:rPr>
          <w:rFonts w:ascii="Times New Roman" w:eastAsia="Times New Roman" w:hAnsi="Times New Roman" w:cs="Times New Roman"/>
          <w:b/>
          <w:bCs/>
          <w:i/>
          <w:iCs/>
          <w:sz w:val="28"/>
          <w:szCs w:val="28"/>
        </w:rPr>
        <w:t xml:space="preserve"> 29</w:t>
      </w:r>
      <w:r w:rsidR="001A0535" w:rsidRPr="001A0535">
        <w:rPr>
          <w:rFonts w:ascii="Times New Roman" w:eastAsia="Times New Roman" w:hAnsi="Times New Roman" w:cs="Times New Roman"/>
          <w:b/>
          <w:bCs/>
          <w:i/>
          <w:iCs/>
          <w:sz w:val="28"/>
          <w:szCs w:val="28"/>
        </w:rPr>
        <w:t xml:space="preserve">. </w:t>
      </w:r>
      <w:r w:rsidRPr="001A0535">
        <w:rPr>
          <w:rFonts w:ascii="Times New Roman" w:eastAsia="Times New Roman" w:hAnsi="Times New Roman" w:cs="Times New Roman"/>
          <w:b/>
          <w:i/>
          <w:sz w:val="28"/>
          <w:szCs w:val="28"/>
        </w:rPr>
        <w:t>Природні, основоположні права людини, що походять від природного права – це:</w:t>
      </w:r>
    </w:p>
    <w:p w:rsidR="00C41107" w:rsidRPr="001A0535" w:rsidRDefault="00C41107" w:rsidP="00C75FF2">
      <w:pPr>
        <w:pStyle w:val="af5"/>
        <w:numPr>
          <w:ilvl w:val="0"/>
          <w:numId w:val="398"/>
        </w:numPr>
        <w:tabs>
          <w:tab w:val="left" w:pos="1134"/>
        </w:tabs>
        <w:spacing w:line="360" w:lineRule="auto"/>
        <w:ind w:left="0" w:firstLine="709"/>
        <w:jc w:val="both"/>
        <w:rPr>
          <w:sz w:val="28"/>
          <w:szCs w:val="28"/>
        </w:rPr>
      </w:pPr>
      <w:r w:rsidRPr="001A0535">
        <w:rPr>
          <w:sz w:val="28"/>
          <w:szCs w:val="28"/>
        </w:rPr>
        <w:t>політичні права і свободи;</w:t>
      </w:r>
    </w:p>
    <w:p w:rsidR="00C41107" w:rsidRPr="001A0535" w:rsidRDefault="00C41107" w:rsidP="00C75FF2">
      <w:pPr>
        <w:pStyle w:val="af5"/>
        <w:numPr>
          <w:ilvl w:val="0"/>
          <w:numId w:val="398"/>
        </w:numPr>
        <w:tabs>
          <w:tab w:val="left" w:pos="1134"/>
        </w:tabs>
        <w:spacing w:line="360" w:lineRule="auto"/>
        <w:ind w:left="0" w:firstLine="709"/>
        <w:jc w:val="both"/>
        <w:rPr>
          <w:sz w:val="28"/>
          <w:szCs w:val="28"/>
        </w:rPr>
      </w:pPr>
      <w:r w:rsidRPr="001A0535">
        <w:rPr>
          <w:sz w:val="28"/>
          <w:szCs w:val="28"/>
        </w:rPr>
        <w:t>громадянські права і свободи;</w:t>
      </w:r>
    </w:p>
    <w:p w:rsidR="00C41107" w:rsidRPr="001A0535" w:rsidRDefault="00C41107" w:rsidP="00C75FF2">
      <w:pPr>
        <w:pStyle w:val="af5"/>
        <w:numPr>
          <w:ilvl w:val="0"/>
          <w:numId w:val="398"/>
        </w:numPr>
        <w:tabs>
          <w:tab w:val="left" w:pos="1134"/>
        </w:tabs>
        <w:spacing w:line="360" w:lineRule="auto"/>
        <w:ind w:left="0" w:firstLine="709"/>
        <w:jc w:val="both"/>
        <w:rPr>
          <w:sz w:val="28"/>
          <w:szCs w:val="28"/>
        </w:rPr>
      </w:pPr>
      <w:r w:rsidRPr="001A0535">
        <w:rPr>
          <w:sz w:val="28"/>
          <w:szCs w:val="28"/>
        </w:rPr>
        <w:t>соціальні права і свободи;</w:t>
      </w:r>
    </w:p>
    <w:p w:rsidR="00C41107" w:rsidRPr="001A0535" w:rsidRDefault="00C41107" w:rsidP="00C75FF2">
      <w:pPr>
        <w:pStyle w:val="af5"/>
        <w:numPr>
          <w:ilvl w:val="0"/>
          <w:numId w:val="398"/>
        </w:numPr>
        <w:tabs>
          <w:tab w:val="left" w:pos="1134"/>
        </w:tabs>
        <w:spacing w:line="360" w:lineRule="auto"/>
        <w:ind w:left="0" w:firstLine="709"/>
        <w:jc w:val="both"/>
        <w:rPr>
          <w:sz w:val="28"/>
          <w:szCs w:val="28"/>
        </w:rPr>
      </w:pPr>
      <w:r w:rsidRPr="001A0535">
        <w:rPr>
          <w:sz w:val="28"/>
          <w:szCs w:val="28"/>
        </w:rPr>
        <w:t>культурні права і свободи.</w:t>
      </w:r>
    </w:p>
    <w:p w:rsidR="00C41107" w:rsidRPr="001A0535" w:rsidRDefault="00C41107"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1A0535">
        <w:rPr>
          <w:rFonts w:ascii="Times New Roman" w:eastAsia="Times New Roman" w:hAnsi="Times New Roman" w:cs="Times New Roman"/>
          <w:b/>
          <w:bCs/>
          <w:i/>
          <w:iCs/>
          <w:sz w:val="28"/>
          <w:szCs w:val="28"/>
        </w:rPr>
        <w:t>Тест</w:t>
      </w:r>
      <w:r w:rsidR="003F4439" w:rsidRPr="001A0535">
        <w:rPr>
          <w:rFonts w:ascii="Times New Roman" w:eastAsia="Times New Roman" w:hAnsi="Times New Roman" w:cs="Times New Roman"/>
          <w:b/>
          <w:bCs/>
          <w:i/>
          <w:iCs/>
          <w:sz w:val="28"/>
          <w:szCs w:val="28"/>
        </w:rPr>
        <w:t xml:space="preserve"> 30</w:t>
      </w:r>
      <w:r w:rsidR="001A0535" w:rsidRPr="001A0535">
        <w:rPr>
          <w:rFonts w:ascii="Times New Roman" w:eastAsia="Times New Roman" w:hAnsi="Times New Roman" w:cs="Times New Roman"/>
          <w:b/>
          <w:bCs/>
          <w:i/>
          <w:iCs/>
          <w:sz w:val="28"/>
          <w:szCs w:val="28"/>
        </w:rPr>
        <w:t xml:space="preserve">. </w:t>
      </w:r>
      <w:r w:rsidRPr="001A0535">
        <w:rPr>
          <w:rFonts w:ascii="Times New Roman" w:eastAsia="Times New Roman" w:hAnsi="Times New Roman" w:cs="Times New Roman"/>
          <w:b/>
          <w:i/>
          <w:sz w:val="28"/>
          <w:szCs w:val="28"/>
        </w:rPr>
        <w:t>Право на створення політичних партій, свободу демонстрацій – це:</w:t>
      </w:r>
    </w:p>
    <w:p w:rsidR="00C41107" w:rsidRPr="00131515" w:rsidRDefault="00C41107" w:rsidP="00C75FF2">
      <w:pPr>
        <w:pStyle w:val="af5"/>
        <w:numPr>
          <w:ilvl w:val="0"/>
          <w:numId w:val="399"/>
        </w:numPr>
        <w:tabs>
          <w:tab w:val="left" w:pos="1134"/>
        </w:tabs>
        <w:spacing w:line="360" w:lineRule="auto"/>
        <w:ind w:left="0" w:firstLine="709"/>
        <w:jc w:val="both"/>
        <w:rPr>
          <w:sz w:val="28"/>
          <w:szCs w:val="28"/>
        </w:rPr>
      </w:pPr>
      <w:r w:rsidRPr="00131515">
        <w:rPr>
          <w:sz w:val="28"/>
          <w:szCs w:val="28"/>
        </w:rPr>
        <w:t>індивідуальні права і свободи;</w:t>
      </w:r>
    </w:p>
    <w:p w:rsidR="00C41107" w:rsidRPr="00131515" w:rsidRDefault="00C41107" w:rsidP="00C75FF2">
      <w:pPr>
        <w:pStyle w:val="af5"/>
        <w:numPr>
          <w:ilvl w:val="0"/>
          <w:numId w:val="399"/>
        </w:numPr>
        <w:tabs>
          <w:tab w:val="left" w:pos="1134"/>
        </w:tabs>
        <w:spacing w:line="360" w:lineRule="auto"/>
        <w:ind w:left="0" w:firstLine="709"/>
        <w:jc w:val="both"/>
        <w:rPr>
          <w:sz w:val="28"/>
          <w:szCs w:val="28"/>
        </w:rPr>
      </w:pPr>
      <w:r w:rsidRPr="00131515">
        <w:rPr>
          <w:sz w:val="28"/>
          <w:szCs w:val="28"/>
        </w:rPr>
        <w:t>колективні права і свободи;</w:t>
      </w:r>
    </w:p>
    <w:p w:rsidR="00C41107" w:rsidRPr="00131515" w:rsidRDefault="00C41107" w:rsidP="00C75FF2">
      <w:pPr>
        <w:pStyle w:val="af5"/>
        <w:numPr>
          <w:ilvl w:val="0"/>
          <w:numId w:val="399"/>
        </w:numPr>
        <w:tabs>
          <w:tab w:val="left" w:pos="1134"/>
        </w:tabs>
        <w:spacing w:line="360" w:lineRule="auto"/>
        <w:ind w:left="0" w:firstLine="709"/>
        <w:jc w:val="both"/>
        <w:rPr>
          <w:sz w:val="28"/>
          <w:szCs w:val="28"/>
        </w:rPr>
      </w:pPr>
      <w:r w:rsidRPr="00131515">
        <w:rPr>
          <w:sz w:val="28"/>
          <w:szCs w:val="28"/>
        </w:rPr>
        <w:t>змішані права і свободи.</w:t>
      </w:r>
    </w:p>
    <w:p w:rsidR="00C41107" w:rsidRPr="008C2400" w:rsidRDefault="006D33EC"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131515">
        <w:rPr>
          <w:rFonts w:ascii="Times New Roman" w:eastAsia="Times New Roman" w:hAnsi="Times New Roman" w:cs="Times New Roman"/>
          <w:b/>
          <w:bCs/>
          <w:i/>
          <w:iCs/>
          <w:sz w:val="28"/>
          <w:szCs w:val="28"/>
        </w:rPr>
        <w:lastRenderedPageBreak/>
        <w:t>Тест</w:t>
      </w:r>
      <w:r w:rsidR="003F4439" w:rsidRPr="00131515">
        <w:rPr>
          <w:rFonts w:ascii="Times New Roman" w:eastAsia="Times New Roman" w:hAnsi="Times New Roman" w:cs="Times New Roman"/>
          <w:b/>
          <w:bCs/>
          <w:i/>
          <w:iCs/>
          <w:sz w:val="28"/>
          <w:szCs w:val="28"/>
        </w:rPr>
        <w:t xml:space="preserve"> 31</w:t>
      </w:r>
      <w:r w:rsidR="00131515" w:rsidRPr="00131515">
        <w:rPr>
          <w:rFonts w:ascii="Times New Roman" w:eastAsia="Times New Roman" w:hAnsi="Times New Roman" w:cs="Times New Roman"/>
          <w:b/>
          <w:bCs/>
          <w:i/>
          <w:iCs/>
          <w:sz w:val="28"/>
          <w:szCs w:val="28"/>
        </w:rPr>
        <w:t>.</w:t>
      </w:r>
      <w:r w:rsidR="00131515">
        <w:rPr>
          <w:rFonts w:ascii="Times New Roman" w:eastAsia="Times New Roman" w:hAnsi="Times New Roman" w:cs="Times New Roman"/>
          <w:b/>
          <w:bCs/>
          <w:iCs/>
          <w:sz w:val="28"/>
          <w:szCs w:val="28"/>
        </w:rPr>
        <w:t xml:space="preserve"> </w:t>
      </w:r>
      <w:r w:rsidR="00C41107" w:rsidRPr="008C2400">
        <w:rPr>
          <w:rFonts w:ascii="Times New Roman" w:eastAsia="Times New Roman" w:hAnsi="Times New Roman" w:cs="Times New Roman"/>
          <w:b/>
          <w:i/>
          <w:sz w:val="28"/>
          <w:szCs w:val="28"/>
        </w:rPr>
        <w:t>Національні юридичні гарантії за формою закріплення поділяються на:</w:t>
      </w:r>
    </w:p>
    <w:p w:rsidR="00C41107" w:rsidRPr="00131515" w:rsidRDefault="00C41107" w:rsidP="00C75FF2">
      <w:pPr>
        <w:pStyle w:val="af5"/>
        <w:numPr>
          <w:ilvl w:val="0"/>
          <w:numId w:val="400"/>
        </w:numPr>
        <w:tabs>
          <w:tab w:val="left" w:pos="1134"/>
        </w:tabs>
        <w:spacing w:line="360" w:lineRule="auto"/>
        <w:jc w:val="both"/>
        <w:rPr>
          <w:sz w:val="28"/>
          <w:szCs w:val="28"/>
        </w:rPr>
      </w:pPr>
      <w:r w:rsidRPr="00131515">
        <w:rPr>
          <w:sz w:val="28"/>
          <w:szCs w:val="28"/>
        </w:rPr>
        <w:t>економічні, соціальні, ідеологічні;</w:t>
      </w:r>
    </w:p>
    <w:p w:rsidR="00C41107" w:rsidRPr="00131515" w:rsidRDefault="00C41107" w:rsidP="00C75FF2">
      <w:pPr>
        <w:pStyle w:val="af5"/>
        <w:numPr>
          <w:ilvl w:val="0"/>
          <w:numId w:val="400"/>
        </w:numPr>
        <w:tabs>
          <w:tab w:val="left" w:pos="1134"/>
        </w:tabs>
        <w:spacing w:line="360" w:lineRule="auto"/>
        <w:jc w:val="both"/>
        <w:rPr>
          <w:sz w:val="28"/>
          <w:szCs w:val="28"/>
        </w:rPr>
      </w:pPr>
      <w:r w:rsidRPr="00131515">
        <w:rPr>
          <w:sz w:val="28"/>
          <w:szCs w:val="28"/>
        </w:rPr>
        <w:t>гарантії реалізації, охорони, захисту;</w:t>
      </w:r>
    </w:p>
    <w:p w:rsidR="00C41107" w:rsidRPr="00131515" w:rsidRDefault="00C41107" w:rsidP="00C75FF2">
      <w:pPr>
        <w:pStyle w:val="af5"/>
        <w:numPr>
          <w:ilvl w:val="0"/>
          <w:numId w:val="400"/>
        </w:numPr>
        <w:tabs>
          <w:tab w:val="left" w:pos="1134"/>
        </w:tabs>
        <w:spacing w:line="360" w:lineRule="auto"/>
        <w:jc w:val="both"/>
        <w:rPr>
          <w:sz w:val="28"/>
          <w:szCs w:val="28"/>
        </w:rPr>
      </w:pPr>
      <w:r w:rsidRPr="00131515">
        <w:rPr>
          <w:sz w:val="28"/>
          <w:szCs w:val="28"/>
        </w:rPr>
        <w:t>індивідуальні, колективні, змішані;</w:t>
      </w:r>
    </w:p>
    <w:p w:rsidR="00C41107" w:rsidRPr="001E4CF4" w:rsidRDefault="00C41107" w:rsidP="00C75FF2">
      <w:pPr>
        <w:pStyle w:val="af5"/>
        <w:numPr>
          <w:ilvl w:val="0"/>
          <w:numId w:val="400"/>
        </w:numPr>
        <w:tabs>
          <w:tab w:val="left" w:pos="1134"/>
        </w:tabs>
        <w:spacing w:line="360" w:lineRule="auto"/>
        <w:jc w:val="both"/>
        <w:rPr>
          <w:sz w:val="28"/>
          <w:szCs w:val="28"/>
        </w:rPr>
      </w:pPr>
      <w:r w:rsidRPr="001E4CF4">
        <w:rPr>
          <w:sz w:val="28"/>
          <w:szCs w:val="28"/>
        </w:rPr>
        <w:t>конституційні, змішані.</w:t>
      </w:r>
    </w:p>
    <w:p w:rsidR="00B50C2E" w:rsidRPr="001E4CF4" w:rsidRDefault="003F4439"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1E4CF4">
        <w:rPr>
          <w:rFonts w:ascii="Times New Roman" w:eastAsia="Times New Roman" w:hAnsi="Times New Roman" w:cs="Times New Roman"/>
          <w:b/>
          <w:bCs/>
          <w:i/>
          <w:iCs/>
          <w:sz w:val="28"/>
          <w:szCs w:val="28"/>
        </w:rPr>
        <w:t>Тест 32</w:t>
      </w:r>
      <w:r w:rsidR="001E4CF4" w:rsidRPr="001E4CF4">
        <w:rPr>
          <w:rFonts w:ascii="Times New Roman" w:eastAsia="Times New Roman" w:hAnsi="Times New Roman" w:cs="Times New Roman"/>
          <w:b/>
          <w:bCs/>
          <w:i/>
          <w:iCs/>
          <w:sz w:val="28"/>
          <w:szCs w:val="28"/>
        </w:rPr>
        <w:t xml:space="preserve">. </w:t>
      </w:r>
      <w:r w:rsidR="00B50C2E" w:rsidRPr="001E4CF4">
        <w:rPr>
          <w:rFonts w:ascii="Times New Roman" w:eastAsia="Times New Roman" w:hAnsi="Times New Roman" w:cs="Times New Roman"/>
          <w:b/>
          <w:i/>
          <w:sz w:val="28"/>
          <w:szCs w:val="28"/>
        </w:rPr>
        <w:t>Серед наведених юридичних інститутів та процедур оберіть ті, що належать до юридичних гарантій прав</w:t>
      </w:r>
      <w:r w:rsidRPr="001E4CF4">
        <w:rPr>
          <w:rFonts w:ascii="Times New Roman" w:eastAsia="Times New Roman" w:hAnsi="Times New Roman" w:cs="Times New Roman"/>
          <w:b/>
          <w:i/>
          <w:sz w:val="28"/>
          <w:szCs w:val="28"/>
        </w:rPr>
        <w:t xml:space="preserve"> </w:t>
      </w:r>
      <w:r w:rsidR="00B50C2E" w:rsidRPr="001E4CF4">
        <w:rPr>
          <w:rFonts w:ascii="Times New Roman" w:eastAsia="Times New Roman" w:hAnsi="Times New Roman" w:cs="Times New Roman"/>
          <w:b/>
          <w:i/>
          <w:sz w:val="28"/>
          <w:szCs w:val="28"/>
        </w:rPr>
        <w:t>людини</w:t>
      </w:r>
      <w:r w:rsidR="001E4CF4">
        <w:rPr>
          <w:rFonts w:ascii="Times New Roman" w:eastAsia="Times New Roman" w:hAnsi="Times New Roman" w:cs="Times New Roman"/>
          <w:b/>
          <w:i/>
          <w:sz w:val="28"/>
          <w:szCs w:val="28"/>
        </w:rPr>
        <w:t>:</w:t>
      </w:r>
    </w:p>
    <w:p w:rsidR="00B50C2E" w:rsidRPr="001E4CF4" w:rsidRDefault="001E4CF4" w:rsidP="00C75FF2">
      <w:pPr>
        <w:pStyle w:val="af5"/>
        <w:numPr>
          <w:ilvl w:val="0"/>
          <w:numId w:val="401"/>
        </w:numPr>
        <w:tabs>
          <w:tab w:val="left" w:pos="1134"/>
        </w:tabs>
        <w:spacing w:line="360" w:lineRule="auto"/>
        <w:ind w:left="0" w:firstLine="709"/>
        <w:jc w:val="both"/>
        <w:rPr>
          <w:sz w:val="28"/>
          <w:szCs w:val="28"/>
        </w:rPr>
      </w:pPr>
      <w:r w:rsidRPr="001E4CF4">
        <w:rPr>
          <w:sz w:val="28"/>
          <w:szCs w:val="28"/>
        </w:rPr>
        <w:t>право законодавчої ініціативи;</w:t>
      </w:r>
    </w:p>
    <w:p w:rsidR="00B50C2E" w:rsidRPr="001E4CF4" w:rsidRDefault="00B50C2E" w:rsidP="00C75FF2">
      <w:pPr>
        <w:pStyle w:val="af5"/>
        <w:numPr>
          <w:ilvl w:val="0"/>
          <w:numId w:val="401"/>
        </w:numPr>
        <w:tabs>
          <w:tab w:val="left" w:pos="1134"/>
        </w:tabs>
        <w:spacing w:line="360" w:lineRule="auto"/>
        <w:ind w:left="0" w:firstLine="709"/>
        <w:jc w:val="both"/>
        <w:rPr>
          <w:sz w:val="28"/>
          <w:szCs w:val="28"/>
        </w:rPr>
      </w:pPr>
      <w:r w:rsidRPr="001E4CF4">
        <w:rPr>
          <w:sz w:val="28"/>
          <w:szCs w:val="28"/>
        </w:rPr>
        <w:t>право на юридичну</w:t>
      </w:r>
      <w:r w:rsidR="001E4CF4" w:rsidRPr="001E4CF4">
        <w:rPr>
          <w:sz w:val="28"/>
          <w:szCs w:val="28"/>
        </w:rPr>
        <w:t xml:space="preserve"> допомогу;</w:t>
      </w:r>
    </w:p>
    <w:p w:rsidR="00B50C2E" w:rsidRPr="00C8060D" w:rsidRDefault="00B50C2E" w:rsidP="00C75FF2">
      <w:pPr>
        <w:pStyle w:val="af5"/>
        <w:numPr>
          <w:ilvl w:val="0"/>
          <w:numId w:val="401"/>
        </w:numPr>
        <w:tabs>
          <w:tab w:val="left" w:pos="1134"/>
        </w:tabs>
        <w:spacing w:line="360" w:lineRule="auto"/>
        <w:ind w:left="0" w:firstLine="709"/>
        <w:jc w:val="both"/>
        <w:rPr>
          <w:sz w:val="28"/>
          <w:szCs w:val="28"/>
          <w:lang w:val="ru-RU"/>
        </w:rPr>
      </w:pPr>
      <w:r w:rsidRPr="00C8060D">
        <w:rPr>
          <w:sz w:val="28"/>
          <w:szCs w:val="28"/>
          <w:lang w:val="ru-RU"/>
        </w:rPr>
        <w:t>прав</w:t>
      </w:r>
      <w:r w:rsidR="001E4CF4" w:rsidRPr="00C8060D">
        <w:rPr>
          <w:sz w:val="28"/>
          <w:szCs w:val="28"/>
          <w:lang w:val="ru-RU"/>
        </w:rPr>
        <w:t>о обирати вищі державні органи;</w:t>
      </w:r>
    </w:p>
    <w:p w:rsidR="00B50C2E" w:rsidRPr="001E4CF4" w:rsidRDefault="001E4CF4" w:rsidP="00C75FF2">
      <w:pPr>
        <w:pStyle w:val="af5"/>
        <w:numPr>
          <w:ilvl w:val="0"/>
          <w:numId w:val="401"/>
        </w:numPr>
        <w:tabs>
          <w:tab w:val="left" w:pos="1134"/>
        </w:tabs>
        <w:spacing w:line="360" w:lineRule="auto"/>
        <w:ind w:left="0" w:firstLine="709"/>
        <w:jc w:val="both"/>
        <w:rPr>
          <w:sz w:val="28"/>
          <w:szCs w:val="28"/>
        </w:rPr>
      </w:pPr>
      <w:r w:rsidRPr="001E4CF4">
        <w:rPr>
          <w:sz w:val="28"/>
          <w:szCs w:val="28"/>
        </w:rPr>
        <w:t>презумпція невинуватості;</w:t>
      </w:r>
    </w:p>
    <w:p w:rsidR="00B50C2E" w:rsidRPr="001E4CF4" w:rsidRDefault="001E4CF4" w:rsidP="00C75FF2">
      <w:pPr>
        <w:pStyle w:val="af5"/>
        <w:numPr>
          <w:ilvl w:val="0"/>
          <w:numId w:val="401"/>
        </w:numPr>
        <w:tabs>
          <w:tab w:val="left" w:pos="1134"/>
        </w:tabs>
        <w:spacing w:line="360" w:lineRule="auto"/>
        <w:ind w:left="0" w:firstLine="709"/>
        <w:jc w:val="both"/>
        <w:rPr>
          <w:sz w:val="28"/>
          <w:szCs w:val="28"/>
        </w:rPr>
      </w:pPr>
      <w:r w:rsidRPr="001E4CF4">
        <w:rPr>
          <w:sz w:val="28"/>
          <w:szCs w:val="28"/>
        </w:rPr>
        <w:t>депутатський запит;</w:t>
      </w:r>
    </w:p>
    <w:p w:rsidR="003F4439" w:rsidRPr="001E4CF4" w:rsidRDefault="00B50C2E" w:rsidP="00C75FF2">
      <w:pPr>
        <w:pStyle w:val="af5"/>
        <w:numPr>
          <w:ilvl w:val="0"/>
          <w:numId w:val="401"/>
        </w:numPr>
        <w:tabs>
          <w:tab w:val="left" w:pos="1134"/>
        </w:tabs>
        <w:spacing w:line="360" w:lineRule="auto"/>
        <w:ind w:left="0" w:firstLine="709"/>
        <w:jc w:val="both"/>
        <w:rPr>
          <w:sz w:val="28"/>
          <w:szCs w:val="28"/>
        </w:rPr>
      </w:pPr>
      <w:r w:rsidRPr="001E4CF4">
        <w:rPr>
          <w:sz w:val="28"/>
          <w:szCs w:val="28"/>
        </w:rPr>
        <w:t>право на судовий захист.</w:t>
      </w:r>
    </w:p>
    <w:p w:rsidR="001C5773" w:rsidRPr="009232DE" w:rsidRDefault="001C5773" w:rsidP="008C2400">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9232DE">
        <w:rPr>
          <w:rFonts w:ascii="Times New Roman" w:eastAsia="Times New Roman" w:hAnsi="Times New Roman" w:cs="Times New Roman"/>
          <w:b/>
          <w:i/>
          <w:sz w:val="28"/>
          <w:szCs w:val="28"/>
        </w:rPr>
        <w:t>Тест 33</w:t>
      </w:r>
      <w:r w:rsidR="009232DE" w:rsidRPr="009232DE">
        <w:rPr>
          <w:rFonts w:ascii="Times New Roman" w:eastAsia="Times New Roman" w:hAnsi="Times New Roman" w:cs="Times New Roman"/>
          <w:b/>
          <w:i/>
          <w:sz w:val="28"/>
          <w:szCs w:val="28"/>
        </w:rPr>
        <w:t xml:space="preserve">. </w:t>
      </w:r>
      <w:r w:rsidRPr="009232DE">
        <w:rPr>
          <w:rFonts w:ascii="Times New Roman" w:eastAsia="Times New Roman" w:hAnsi="Times New Roman" w:cs="Times New Roman"/>
          <w:b/>
          <w:i/>
          <w:sz w:val="28"/>
          <w:szCs w:val="28"/>
          <w:lang w:eastAsia="uk-UA"/>
        </w:rPr>
        <w:t>Принцип верховенства права міститься у:</w:t>
      </w:r>
    </w:p>
    <w:p w:rsidR="001C5773" w:rsidRPr="009232DE" w:rsidRDefault="001C5773" w:rsidP="00C75FF2">
      <w:pPr>
        <w:pStyle w:val="af5"/>
        <w:numPr>
          <w:ilvl w:val="0"/>
          <w:numId w:val="402"/>
        </w:numPr>
        <w:tabs>
          <w:tab w:val="left" w:pos="1134"/>
        </w:tabs>
        <w:spacing w:line="360" w:lineRule="auto"/>
        <w:ind w:left="0" w:firstLine="709"/>
        <w:jc w:val="both"/>
        <w:rPr>
          <w:sz w:val="28"/>
          <w:szCs w:val="28"/>
          <w:lang w:eastAsia="uk-UA"/>
        </w:rPr>
      </w:pPr>
      <w:r w:rsidRPr="009232DE">
        <w:rPr>
          <w:sz w:val="28"/>
          <w:szCs w:val="28"/>
          <w:lang w:eastAsia="uk-UA"/>
        </w:rPr>
        <w:t>міжнародних договорах;</w:t>
      </w:r>
    </w:p>
    <w:p w:rsidR="001C5773" w:rsidRPr="009232DE" w:rsidRDefault="001C5773" w:rsidP="00C75FF2">
      <w:pPr>
        <w:pStyle w:val="af5"/>
        <w:numPr>
          <w:ilvl w:val="0"/>
          <w:numId w:val="402"/>
        </w:numPr>
        <w:tabs>
          <w:tab w:val="left" w:pos="1134"/>
        </w:tabs>
        <w:spacing w:line="360" w:lineRule="auto"/>
        <w:ind w:left="0" w:firstLine="709"/>
        <w:jc w:val="both"/>
        <w:rPr>
          <w:sz w:val="28"/>
          <w:szCs w:val="28"/>
          <w:lang w:eastAsia="uk-UA"/>
        </w:rPr>
      </w:pPr>
      <w:r w:rsidRPr="009232DE">
        <w:rPr>
          <w:sz w:val="28"/>
          <w:szCs w:val="28"/>
          <w:lang w:eastAsia="uk-UA"/>
        </w:rPr>
        <w:t>нормативно-правових актах;</w:t>
      </w:r>
    </w:p>
    <w:p w:rsidR="001C5773" w:rsidRPr="00C8060D" w:rsidRDefault="001C5773" w:rsidP="00C75FF2">
      <w:pPr>
        <w:pStyle w:val="af5"/>
        <w:numPr>
          <w:ilvl w:val="0"/>
          <w:numId w:val="402"/>
        </w:numPr>
        <w:tabs>
          <w:tab w:val="left" w:pos="1134"/>
        </w:tabs>
        <w:spacing w:line="360" w:lineRule="auto"/>
        <w:ind w:left="0" w:firstLine="709"/>
        <w:jc w:val="both"/>
        <w:rPr>
          <w:sz w:val="28"/>
          <w:szCs w:val="28"/>
          <w:lang w:val="ru-RU" w:eastAsia="uk-UA"/>
        </w:rPr>
      </w:pPr>
      <w:r w:rsidRPr="00C8060D">
        <w:rPr>
          <w:sz w:val="28"/>
          <w:szCs w:val="28"/>
          <w:lang w:val="ru-RU" w:eastAsia="uk-UA"/>
        </w:rPr>
        <w:t>рішеннях Європейського суду з прав людини;</w:t>
      </w:r>
    </w:p>
    <w:p w:rsidR="001C5773" w:rsidRPr="009232DE" w:rsidRDefault="001C5773" w:rsidP="00C75FF2">
      <w:pPr>
        <w:pStyle w:val="af5"/>
        <w:numPr>
          <w:ilvl w:val="0"/>
          <w:numId w:val="402"/>
        </w:numPr>
        <w:tabs>
          <w:tab w:val="left" w:pos="1134"/>
        </w:tabs>
        <w:spacing w:line="360" w:lineRule="auto"/>
        <w:ind w:left="0" w:firstLine="709"/>
        <w:jc w:val="both"/>
        <w:rPr>
          <w:sz w:val="28"/>
          <w:szCs w:val="28"/>
          <w:lang w:eastAsia="uk-UA"/>
        </w:rPr>
      </w:pPr>
      <w:r w:rsidRPr="009232DE">
        <w:rPr>
          <w:sz w:val="28"/>
          <w:szCs w:val="28"/>
          <w:lang w:eastAsia="uk-UA"/>
        </w:rPr>
        <w:t>юридичній доктрині;</w:t>
      </w:r>
    </w:p>
    <w:p w:rsidR="001C5773" w:rsidRPr="009232DE" w:rsidRDefault="001C5773" w:rsidP="00C75FF2">
      <w:pPr>
        <w:pStyle w:val="af5"/>
        <w:numPr>
          <w:ilvl w:val="0"/>
          <w:numId w:val="402"/>
        </w:numPr>
        <w:tabs>
          <w:tab w:val="left" w:pos="1134"/>
        </w:tabs>
        <w:spacing w:line="360" w:lineRule="auto"/>
        <w:ind w:left="0" w:firstLine="709"/>
        <w:jc w:val="both"/>
        <w:rPr>
          <w:sz w:val="28"/>
          <w:szCs w:val="28"/>
          <w:lang w:eastAsia="uk-UA"/>
        </w:rPr>
      </w:pPr>
      <w:r w:rsidRPr="009232DE">
        <w:rPr>
          <w:sz w:val="28"/>
          <w:szCs w:val="28"/>
          <w:lang w:eastAsia="uk-UA"/>
        </w:rPr>
        <w:t>усі відповіді є правильними.</w:t>
      </w:r>
    </w:p>
    <w:p w:rsidR="006E4AAB" w:rsidRPr="008C2400" w:rsidRDefault="006E4AAB" w:rsidP="008C2400">
      <w:pPr>
        <w:tabs>
          <w:tab w:val="left" w:pos="1134"/>
        </w:tabs>
        <w:spacing w:after="0" w:line="360" w:lineRule="auto"/>
        <w:ind w:firstLine="709"/>
        <w:jc w:val="both"/>
        <w:rPr>
          <w:rFonts w:ascii="Times New Roman" w:eastAsia="Times New Roman" w:hAnsi="Times New Roman" w:cs="Times New Roman"/>
          <w:b/>
          <w:i/>
          <w:sz w:val="28"/>
          <w:szCs w:val="28"/>
        </w:rPr>
      </w:pPr>
    </w:p>
    <w:p w:rsidR="001C5773" w:rsidRPr="008C2400" w:rsidRDefault="001C5773"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8C2400">
        <w:rPr>
          <w:rFonts w:ascii="Times New Roman" w:eastAsia="Times New Roman" w:hAnsi="Times New Roman" w:cs="Times New Roman"/>
          <w:b/>
          <w:i/>
          <w:sz w:val="28"/>
          <w:szCs w:val="28"/>
        </w:rPr>
        <w:t>Література:</w:t>
      </w:r>
    </w:p>
    <w:p w:rsidR="001E3E18" w:rsidRPr="008C2400" w:rsidRDefault="001E3E18" w:rsidP="00C75FF2">
      <w:pPr>
        <w:numPr>
          <w:ilvl w:val="0"/>
          <w:numId w:val="403"/>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C2400">
        <w:rPr>
          <w:rFonts w:ascii="Times New Roman" w:eastAsia="SimSun" w:hAnsi="Times New Roman" w:cs="Times New Roman"/>
          <w:spacing w:val="4"/>
          <w:sz w:val="28"/>
          <w:szCs w:val="28"/>
          <w:lang w:eastAsia="ru-RU"/>
        </w:rPr>
        <w:t>А</w:t>
      </w:r>
      <w:r>
        <w:rPr>
          <w:rFonts w:ascii="Times New Roman" w:eastAsia="SimSun" w:hAnsi="Times New Roman" w:cs="Times New Roman"/>
          <w:spacing w:val="4"/>
          <w:sz w:val="28"/>
          <w:szCs w:val="28"/>
          <w:lang w:eastAsia="ru-RU"/>
        </w:rPr>
        <w:t>нтонович </w:t>
      </w:r>
      <w:r w:rsidRPr="008C2400">
        <w:rPr>
          <w:rFonts w:ascii="Times New Roman" w:eastAsia="SimSun" w:hAnsi="Times New Roman" w:cs="Times New Roman"/>
          <w:spacing w:val="4"/>
          <w:sz w:val="28"/>
          <w:szCs w:val="28"/>
          <w:lang w:eastAsia="ru-RU"/>
        </w:rPr>
        <w:t>М. Еволюція поняття</w:t>
      </w:r>
      <w:r>
        <w:rPr>
          <w:rFonts w:ascii="Times New Roman" w:eastAsia="SimSun" w:hAnsi="Times New Roman" w:cs="Times New Roman"/>
          <w:spacing w:val="4"/>
          <w:sz w:val="28"/>
          <w:szCs w:val="28"/>
          <w:lang w:eastAsia="ru-RU"/>
        </w:rPr>
        <w:t xml:space="preserve"> прав людини. // Право України. </w:t>
      </w:r>
      <w:r w:rsidRPr="008C2400">
        <w:rPr>
          <w:rFonts w:ascii="Times New Roman" w:eastAsia="SimSun" w:hAnsi="Times New Roman" w:cs="Times New Roman"/>
          <w:spacing w:val="4"/>
          <w:sz w:val="28"/>
          <w:szCs w:val="28"/>
          <w:lang w:eastAsia="ru-RU"/>
        </w:rPr>
        <w:t>−</w:t>
      </w:r>
      <w:r>
        <w:rPr>
          <w:rFonts w:ascii="Times New Roman" w:eastAsia="SimSun" w:hAnsi="Times New Roman" w:cs="Times New Roman"/>
          <w:spacing w:val="4"/>
          <w:sz w:val="28"/>
          <w:szCs w:val="28"/>
          <w:lang w:eastAsia="ru-RU"/>
        </w:rPr>
        <w:t xml:space="preserve"> 2005. – №12. − С.</w:t>
      </w:r>
      <w:r w:rsidRPr="008C2400">
        <w:rPr>
          <w:rFonts w:ascii="Times New Roman" w:eastAsia="SimSun" w:hAnsi="Times New Roman" w:cs="Times New Roman"/>
          <w:spacing w:val="4"/>
          <w:sz w:val="28"/>
          <w:szCs w:val="28"/>
          <w:lang w:eastAsia="ru-RU"/>
        </w:rPr>
        <w:t>16-20.</w:t>
      </w:r>
    </w:p>
    <w:p w:rsidR="001E3E18" w:rsidRPr="008C2400" w:rsidRDefault="001E3E18" w:rsidP="00C75FF2">
      <w:pPr>
        <w:numPr>
          <w:ilvl w:val="0"/>
          <w:numId w:val="403"/>
        </w:numPr>
        <w:tabs>
          <w:tab w:val="left" w:pos="1134"/>
        </w:tabs>
        <w:spacing w:after="0" w:line="360" w:lineRule="auto"/>
        <w:ind w:left="0" w:firstLine="709"/>
        <w:jc w:val="both"/>
        <w:rPr>
          <w:rFonts w:ascii="Times New Roman" w:eastAsia="Times New Roman" w:hAnsi="Times New Roman" w:cs="Times New Roman"/>
          <w:sz w:val="28"/>
          <w:szCs w:val="28"/>
        </w:rPr>
      </w:pPr>
      <w:r w:rsidRPr="008C2400">
        <w:rPr>
          <w:rFonts w:ascii="Times New Roman" w:eastAsia="Times New Roman" w:hAnsi="Times New Roman" w:cs="Times New Roman"/>
          <w:sz w:val="28"/>
          <w:szCs w:val="28"/>
        </w:rPr>
        <w:t>Європейський правовий вимір ґендерно-чутливої політики. / Н.</w:t>
      </w:r>
      <w:r>
        <w:rPr>
          <w:rFonts w:ascii="Times New Roman" w:eastAsia="Times New Roman" w:hAnsi="Times New Roman" w:cs="Times New Roman"/>
          <w:sz w:val="28"/>
          <w:szCs w:val="28"/>
        </w:rPr>
        <w:t> М. </w:t>
      </w:r>
      <w:r w:rsidRPr="008C2400">
        <w:rPr>
          <w:rFonts w:ascii="Times New Roman" w:eastAsia="Times New Roman" w:hAnsi="Times New Roman" w:cs="Times New Roman"/>
          <w:sz w:val="28"/>
          <w:szCs w:val="28"/>
        </w:rPr>
        <w:t>Оніщенко, С.</w:t>
      </w:r>
      <w:r>
        <w:rPr>
          <w:rFonts w:ascii="Times New Roman" w:eastAsia="Times New Roman" w:hAnsi="Times New Roman" w:cs="Times New Roman"/>
          <w:sz w:val="28"/>
          <w:szCs w:val="28"/>
        </w:rPr>
        <w:t> В. </w:t>
      </w:r>
      <w:r w:rsidRPr="008C2400">
        <w:rPr>
          <w:rFonts w:ascii="Times New Roman" w:eastAsia="Times New Roman" w:hAnsi="Times New Roman" w:cs="Times New Roman"/>
          <w:sz w:val="28"/>
          <w:szCs w:val="28"/>
        </w:rPr>
        <w:t>Береза, О.</w:t>
      </w:r>
      <w:r>
        <w:rPr>
          <w:rFonts w:ascii="Times New Roman" w:eastAsia="Times New Roman" w:hAnsi="Times New Roman" w:cs="Times New Roman"/>
          <w:sz w:val="28"/>
          <w:szCs w:val="28"/>
        </w:rPr>
        <w:t> </w:t>
      </w:r>
      <w:r w:rsidRPr="008C2400">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8C2400">
        <w:rPr>
          <w:rFonts w:ascii="Times New Roman" w:eastAsia="Times New Roman" w:hAnsi="Times New Roman" w:cs="Times New Roman"/>
          <w:sz w:val="28"/>
          <w:szCs w:val="28"/>
        </w:rPr>
        <w:t>Матвієнко, М.</w:t>
      </w:r>
      <w:r w:rsidR="00501975">
        <w:rPr>
          <w:rFonts w:ascii="Times New Roman" w:eastAsia="Times New Roman" w:hAnsi="Times New Roman" w:cs="Times New Roman"/>
          <w:sz w:val="28"/>
          <w:szCs w:val="28"/>
        </w:rPr>
        <w:t> </w:t>
      </w:r>
      <w:r w:rsidRPr="008C2400">
        <w:rPr>
          <w:rFonts w:ascii="Times New Roman" w:eastAsia="Times New Roman" w:hAnsi="Times New Roman" w:cs="Times New Roman"/>
          <w:sz w:val="28"/>
          <w:szCs w:val="28"/>
        </w:rPr>
        <w:t>О.</w:t>
      </w:r>
      <w:r w:rsidR="00501975">
        <w:rPr>
          <w:rFonts w:ascii="Times New Roman" w:eastAsia="Times New Roman" w:hAnsi="Times New Roman" w:cs="Times New Roman"/>
          <w:sz w:val="28"/>
          <w:szCs w:val="28"/>
        </w:rPr>
        <w:t> Томашевська. – К.: </w:t>
      </w:r>
      <w:r w:rsidRPr="008C2400">
        <w:rPr>
          <w:rFonts w:ascii="Times New Roman" w:eastAsia="Times New Roman" w:hAnsi="Times New Roman" w:cs="Times New Roman"/>
          <w:sz w:val="28"/>
          <w:szCs w:val="28"/>
        </w:rPr>
        <w:t>Юридична думка, 2005. – 143 с.</w:t>
      </w:r>
    </w:p>
    <w:p w:rsidR="001E3E18" w:rsidRPr="008C2400" w:rsidRDefault="001E3E18" w:rsidP="00C75FF2">
      <w:pPr>
        <w:numPr>
          <w:ilvl w:val="0"/>
          <w:numId w:val="403"/>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8C2400">
        <w:rPr>
          <w:rFonts w:ascii="Times New Roman" w:eastAsia="Times New Roman" w:hAnsi="Times New Roman" w:cs="Times New Roman"/>
          <w:sz w:val="28"/>
          <w:szCs w:val="28"/>
          <w:lang w:eastAsia="ru-RU"/>
        </w:rPr>
        <w:t>Котюк</w:t>
      </w:r>
      <w:r w:rsidR="00501975">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В.</w:t>
      </w:r>
      <w:r w:rsidR="00501975">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О. Загальна теорія держави</w:t>
      </w:r>
      <w:r w:rsidR="00501975">
        <w:rPr>
          <w:rFonts w:ascii="Times New Roman" w:eastAsia="Times New Roman" w:hAnsi="Times New Roman" w:cs="Times New Roman"/>
          <w:sz w:val="28"/>
          <w:szCs w:val="28"/>
          <w:lang w:eastAsia="ru-RU"/>
        </w:rPr>
        <w:t xml:space="preserve"> і права: навч. посібник. – К.: </w:t>
      </w:r>
      <w:r w:rsidRPr="008C2400">
        <w:rPr>
          <w:rFonts w:ascii="Times New Roman" w:eastAsia="Times New Roman" w:hAnsi="Times New Roman" w:cs="Times New Roman"/>
          <w:sz w:val="28"/>
          <w:szCs w:val="28"/>
          <w:lang w:eastAsia="ru-RU"/>
        </w:rPr>
        <w:t>Атіка, 2005</w:t>
      </w:r>
      <w:r w:rsidR="00501975">
        <w:rPr>
          <w:rFonts w:ascii="Times New Roman" w:eastAsia="Times New Roman" w:hAnsi="Times New Roman" w:cs="Times New Roman"/>
          <w:sz w:val="28"/>
          <w:szCs w:val="28"/>
          <w:lang w:eastAsia="ru-RU"/>
        </w:rPr>
        <w:t>. –</w:t>
      </w:r>
      <w:r w:rsidRPr="008C2400">
        <w:rPr>
          <w:rFonts w:ascii="Times New Roman" w:eastAsia="Times New Roman" w:hAnsi="Times New Roman" w:cs="Times New Roman"/>
          <w:sz w:val="28"/>
          <w:szCs w:val="28"/>
          <w:lang w:eastAsia="ru-RU"/>
        </w:rPr>
        <w:t xml:space="preserve"> 180-192 с.</w:t>
      </w:r>
    </w:p>
    <w:p w:rsidR="001E3E18" w:rsidRPr="00501975" w:rsidRDefault="007608DE" w:rsidP="00C75FF2">
      <w:pPr>
        <w:numPr>
          <w:ilvl w:val="0"/>
          <w:numId w:val="403"/>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Кудлай </w:t>
      </w:r>
      <w:r w:rsidR="001E3E18" w:rsidRPr="001E3E1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w:t>
      </w:r>
      <w:r w:rsidR="001E3E18" w:rsidRPr="001E3E18">
        <w:rPr>
          <w:rFonts w:ascii="Times New Roman" w:eastAsia="Times New Roman" w:hAnsi="Times New Roman" w:cs="Times New Roman"/>
          <w:sz w:val="28"/>
          <w:szCs w:val="28"/>
          <w:lang w:eastAsia="ru-RU"/>
        </w:rPr>
        <w:t>П. Теорія держави і права: Е</w:t>
      </w:r>
      <w:r w:rsidR="001E3E18" w:rsidRPr="00501975">
        <w:rPr>
          <w:rFonts w:ascii="Times New Roman" w:eastAsia="Times New Roman" w:hAnsi="Times New Roman" w:cs="Times New Roman"/>
          <w:sz w:val="28"/>
          <w:szCs w:val="28"/>
          <w:lang w:eastAsia="ru-RU"/>
        </w:rPr>
        <w:t>лектронний посібник.</w:t>
      </w:r>
      <w:r>
        <w:rPr>
          <w:rFonts w:ascii="Times New Roman" w:eastAsia="Times New Roman" w:hAnsi="Times New Roman" w:cs="Times New Roman"/>
          <w:sz w:val="28"/>
          <w:szCs w:val="28"/>
          <w:lang w:eastAsia="ru-RU"/>
        </w:rPr>
        <w:t> </w:t>
      </w:r>
      <w:r w:rsidR="001E3E18" w:rsidRPr="00501975">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w:t>
      </w:r>
      <w:r w:rsidR="001E3E18" w:rsidRPr="00501975">
        <w:rPr>
          <w:rFonts w:ascii="Times New Roman" w:eastAsia="Times New Roman" w:hAnsi="Times New Roman" w:cs="Times New Roman"/>
          <w:sz w:val="28"/>
          <w:szCs w:val="28"/>
          <w:lang w:eastAsia="ru-RU"/>
        </w:rPr>
        <w:t xml:space="preserve">КНУ, 2012. </w:t>
      </w:r>
      <w:r>
        <w:rPr>
          <w:rFonts w:ascii="Times New Roman" w:eastAsia="Times New Roman" w:hAnsi="Times New Roman" w:cs="Times New Roman"/>
          <w:sz w:val="28"/>
          <w:szCs w:val="28"/>
          <w:lang w:eastAsia="ru-RU"/>
        </w:rPr>
        <w:t xml:space="preserve">– </w:t>
      </w:r>
      <w:r w:rsidR="001E3E18" w:rsidRPr="00501975">
        <w:rPr>
          <w:rFonts w:ascii="Times New Roman" w:eastAsia="Times New Roman" w:hAnsi="Times New Roman" w:cs="Times New Roman"/>
          <w:sz w:val="28"/>
          <w:szCs w:val="28"/>
          <w:lang w:eastAsia="ru-RU"/>
        </w:rPr>
        <w:t>С.94-106</w:t>
      </w:r>
      <w:r>
        <w:rPr>
          <w:rFonts w:ascii="Times New Roman" w:eastAsia="Times New Roman" w:hAnsi="Times New Roman" w:cs="Times New Roman"/>
          <w:sz w:val="28"/>
          <w:szCs w:val="28"/>
          <w:lang w:eastAsia="ru-RU"/>
        </w:rPr>
        <w:t>.</w:t>
      </w:r>
    </w:p>
    <w:p w:rsidR="001E3E18" w:rsidRPr="008C2400" w:rsidRDefault="007608DE" w:rsidP="00C75FF2">
      <w:pPr>
        <w:numPr>
          <w:ilvl w:val="0"/>
          <w:numId w:val="403"/>
        </w:numPr>
        <w:tabs>
          <w:tab w:val="left" w:pos="1134"/>
        </w:tabs>
        <w:spacing w:after="0" w:line="360" w:lineRule="auto"/>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Нікітін </w:t>
      </w:r>
      <w:r w:rsidR="001E3E18" w:rsidRPr="00501975">
        <w:rPr>
          <w:rFonts w:ascii="Times New Roman" w:hAnsi="Times New Roman" w:cs="Times New Roman"/>
          <w:sz w:val="28"/>
          <w:szCs w:val="28"/>
          <w:lang w:eastAsia="ru-RU"/>
        </w:rPr>
        <w:t>А.</w:t>
      </w:r>
      <w:r>
        <w:rPr>
          <w:rFonts w:ascii="Times New Roman" w:hAnsi="Times New Roman" w:cs="Times New Roman"/>
          <w:sz w:val="28"/>
          <w:szCs w:val="28"/>
          <w:lang w:eastAsia="ru-RU"/>
        </w:rPr>
        <w:t> </w:t>
      </w:r>
      <w:r w:rsidR="001E3E18" w:rsidRPr="00501975">
        <w:rPr>
          <w:rFonts w:ascii="Times New Roman" w:hAnsi="Times New Roman" w:cs="Times New Roman"/>
          <w:sz w:val="28"/>
          <w:szCs w:val="28"/>
          <w:lang w:eastAsia="ru-RU"/>
        </w:rPr>
        <w:t xml:space="preserve">В. Теорія держави і права: Друга </w:t>
      </w:r>
      <w:r w:rsidR="001E3E18" w:rsidRPr="008C2400">
        <w:rPr>
          <w:rFonts w:ascii="Times New Roman" w:hAnsi="Times New Roman" w:cs="Times New Roman"/>
          <w:sz w:val="28"/>
          <w:szCs w:val="28"/>
          <w:lang w:val="ru-RU" w:eastAsia="ru-RU"/>
        </w:rPr>
        <w:t>частина, навчальний посібник.</w:t>
      </w:r>
      <w:r>
        <w:rPr>
          <w:rFonts w:ascii="Times New Roman" w:hAnsi="Times New Roman" w:cs="Times New Roman"/>
          <w:sz w:val="28"/>
          <w:szCs w:val="28"/>
          <w:lang w:val="ru-RU" w:eastAsia="ru-RU"/>
        </w:rPr>
        <w:t> – К.: </w:t>
      </w:r>
      <w:r w:rsidR="001E3E18" w:rsidRPr="008C2400">
        <w:rPr>
          <w:rFonts w:ascii="Times New Roman" w:hAnsi="Times New Roman" w:cs="Times New Roman"/>
          <w:sz w:val="28"/>
          <w:szCs w:val="28"/>
          <w:lang w:val="ru-RU" w:eastAsia="ru-RU"/>
        </w:rPr>
        <w:t xml:space="preserve">Університет «Україна», 2005. </w:t>
      </w:r>
      <w:r>
        <w:rPr>
          <w:rFonts w:ascii="Times New Roman" w:hAnsi="Times New Roman" w:cs="Times New Roman"/>
          <w:sz w:val="28"/>
          <w:szCs w:val="28"/>
          <w:lang w:val="ru-RU" w:eastAsia="ru-RU"/>
        </w:rPr>
        <w:t xml:space="preserve">– </w:t>
      </w:r>
      <w:r w:rsidR="001E3E18" w:rsidRPr="008C2400">
        <w:rPr>
          <w:rFonts w:ascii="Times New Roman" w:hAnsi="Times New Roman" w:cs="Times New Roman"/>
          <w:sz w:val="28"/>
          <w:szCs w:val="28"/>
          <w:lang w:val="ru-RU" w:eastAsia="ru-RU"/>
        </w:rPr>
        <w:t>С.241-254</w:t>
      </w:r>
      <w:r>
        <w:rPr>
          <w:rFonts w:ascii="Times New Roman" w:hAnsi="Times New Roman" w:cs="Times New Roman"/>
          <w:sz w:val="28"/>
          <w:szCs w:val="28"/>
          <w:lang w:val="ru-RU" w:eastAsia="ru-RU"/>
        </w:rPr>
        <w:t>.</w:t>
      </w:r>
    </w:p>
    <w:p w:rsidR="001E3E18" w:rsidRPr="008C2400" w:rsidRDefault="007608DE" w:rsidP="00C75FF2">
      <w:pPr>
        <w:numPr>
          <w:ilvl w:val="0"/>
          <w:numId w:val="403"/>
        </w:numPr>
        <w:tabs>
          <w:tab w:val="left" w:pos="1134"/>
        </w:tabs>
        <w:spacing w:after="0" w:line="360" w:lineRule="auto"/>
        <w:ind w:left="0"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Нікітін </w:t>
      </w:r>
      <w:r w:rsidR="001E3E18" w:rsidRPr="008C2400">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w:t>
      </w:r>
      <w:r w:rsidR="001E3E18" w:rsidRPr="008C2400">
        <w:rPr>
          <w:rFonts w:ascii="Times New Roman" w:eastAsia="Times New Roman" w:hAnsi="Times New Roman" w:cs="Times New Roman"/>
          <w:sz w:val="28"/>
          <w:szCs w:val="28"/>
          <w:lang w:val="ru-RU" w:eastAsia="ru-RU"/>
        </w:rPr>
        <w:t>В. Теорія держави і права: Перш</w:t>
      </w:r>
      <w:r>
        <w:rPr>
          <w:rFonts w:ascii="Times New Roman" w:eastAsia="Times New Roman" w:hAnsi="Times New Roman" w:cs="Times New Roman"/>
          <w:sz w:val="28"/>
          <w:szCs w:val="28"/>
          <w:lang w:val="ru-RU" w:eastAsia="ru-RU"/>
        </w:rPr>
        <w:t>а частина, навчальний посібник. </w:t>
      </w:r>
      <w:r w:rsidR="001E3E18" w:rsidRPr="008C2400">
        <w:rPr>
          <w:rFonts w:ascii="Times New Roman" w:eastAsia="Times New Roman" w:hAnsi="Times New Roman" w:cs="Times New Roman"/>
          <w:sz w:val="28"/>
          <w:szCs w:val="28"/>
          <w:lang w:val="ru-RU" w:eastAsia="ru-RU"/>
        </w:rPr>
        <w:t>– К.:</w:t>
      </w:r>
      <w:r>
        <w:rPr>
          <w:rFonts w:ascii="Times New Roman" w:eastAsia="Times New Roman" w:hAnsi="Times New Roman" w:cs="Times New Roman"/>
          <w:sz w:val="28"/>
          <w:szCs w:val="28"/>
          <w:lang w:val="ru-RU" w:eastAsia="ru-RU"/>
        </w:rPr>
        <w:t> </w:t>
      </w:r>
      <w:r w:rsidR="001E3E18" w:rsidRPr="008C2400">
        <w:rPr>
          <w:rFonts w:ascii="Times New Roman" w:eastAsia="Times New Roman" w:hAnsi="Times New Roman" w:cs="Times New Roman"/>
          <w:sz w:val="28"/>
          <w:szCs w:val="28"/>
          <w:lang w:val="ru-RU" w:eastAsia="ru-RU"/>
        </w:rPr>
        <w:t xml:space="preserve">Університет «Україна», 2005. </w:t>
      </w:r>
      <w:r>
        <w:rPr>
          <w:rFonts w:ascii="Times New Roman" w:eastAsia="Times New Roman" w:hAnsi="Times New Roman" w:cs="Times New Roman"/>
          <w:sz w:val="28"/>
          <w:szCs w:val="28"/>
          <w:lang w:val="ru-RU" w:eastAsia="ru-RU"/>
        </w:rPr>
        <w:t xml:space="preserve">– </w:t>
      </w:r>
      <w:r w:rsidR="001E3E18" w:rsidRPr="008C2400">
        <w:rPr>
          <w:rFonts w:ascii="Times New Roman" w:eastAsia="Times New Roman" w:hAnsi="Times New Roman" w:cs="Times New Roman"/>
          <w:sz w:val="28"/>
          <w:szCs w:val="28"/>
          <w:lang w:val="ru-RU" w:eastAsia="ru-RU"/>
        </w:rPr>
        <w:t>С.148-157</w:t>
      </w:r>
      <w:r>
        <w:rPr>
          <w:rFonts w:ascii="Times New Roman" w:eastAsia="Times New Roman" w:hAnsi="Times New Roman" w:cs="Times New Roman"/>
          <w:sz w:val="28"/>
          <w:szCs w:val="28"/>
          <w:lang w:val="ru-RU" w:eastAsia="ru-RU"/>
        </w:rPr>
        <w:t>.</w:t>
      </w:r>
    </w:p>
    <w:p w:rsidR="001E3E18" w:rsidRPr="008C2400" w:rsidRDefault="007608DE" w:rsidP="00C75FF2">
      <w:pPr>
        <w:numPr>
          <w:ilvl w:val="0"/>
          <w:numId w:val="403"/>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Тимченко </w:t>
      </w:r>
      <w:r w:rsidR="001E3E18" w:rsidRPr="008C2400">
        <w:rPr>
          <w:rFonts w:ascii="Times New Roman" w:eastAsia="Times New Roman" w:hAnsi="Times New Roman" w:cs="Times New Roman"/>
          <w:sz w:val="28"/>
          <w:szCs w:val="28"/>
        </w:rPr>
        <w:t>С.</w:t>
      </w:r>
      <w:r>
        <w:rPr>
          <w:rFonts w:ascii="Times New Roman" w:eastAsia="Times New Roman" w:hAnsi="Times New Roman" w:cs="Times New Roman"/>
          <w:sz w:val="28"/>
          <w:szCs w:val="28"/>
        </w:rPr>
        <w:t> </w:t>
      </w:r>
      <w:r w:rsidR="001E3E18" w:rsidRPr="008C2400">
        <w:rPr>
          <w:rFonts w:ascii="Times New Roman" w:eastAsia="Times New Roman" w:hAnsi="Times New Roman" w:cs="Times New Roman"/>
          <w:sz w:val="28"/>
          <w:szCs w:val="28"/>
        </w:rPr>
        <w:t>М. Громадянське суспільство і правова держава. 2002.</w:t>
      </w:r>
    </w:p>
    <w:p w:rsidR="001E3E18" w:rsidRPr="008C2400" w:rsidRDefault="001E3E18" w:rsidP="00C75FF2">
      <w:pPr>
        <w:numPr>
          <w:ilvl w:val="0"/>
          <w:numId w:val="403"/>
        </w:numPr>
        <w:tabs>
          <w:tab w:val="left" w:pos="1134"/>
        </w:tabs>
        <w:spacing w:after="0" w:line="360" w:lineRule="auto"/>
        <w:ind w:left="0" w:firstLine="709"/>
        <w:jc w:val="both"/>
        <w:rPr>
          <w:rFonts w:ascii="Times New Roman" w:eastAsia="Times New Roman" w:hAnsi="Times New Roman" w:cs="Times New Roman"/>
          <w:sz w:val="28"/>
          <w:szCs w:val="28"/>
        </w:rPr>
      </w:pPr>
      <w:r w:rsidRPr="008C2400">
        <w:rPr>
          <w:rFonts w:ascii="Times New Roman" w:eastAsia="Times New Roman" w:hAnsi="Times New Roman" w:cs="Times New Roman"/>
          <w:sz w:val="28"/>
          <w:szCs w:val="28"/>
        </w:rPr>
        <w:t>Шаповал</w:t>
      </w:r>
      <w:r w:rsidR="007608DE">
        <w:rPr>
          <w:rFonts w:ascii="Times New Roman" w:eastAsia="Times New Roman" w:hAnsi="Times New Roman" w:cs="Times New Roman"/>
          <w:sz w:val="28"/>
          <w:szCs w:val="28"/>
        </w:rPr>
        <w:t> </w:t>
      </w:r>
      <w:r w:rsidRPr="008C2400">
        <w:rPr>
          <w:rFonts w:ascii="Times New Roman" w:eastAsia="Times New Roman" w:hAnsi="Times New Roman" w:cs="Times New Roman"/>
          <w:sz w:val="28"/>
          <w:szCs w:val="28"/>
        </w:rPr>
        <w:t>В., Шаповал</w:t>
      </w:r>
      <w:r w:rsidR="007608DE">
        <w:rPr>
          <w:rFonts w:ascii="Times New Roman" w:eastAsia="Times New Roman" w:hAnsi="Times New Roman" w:cs="Times New Roman"/>
          <w:sz w:val="28"/>
          <w:szCs w:val="28"/>
        </w:rPr>
        <w:t> </w:t>
      </w:r>
      <w:r w:rsidRPr="008C2400">
        <w:rPr>
          <w:rFonts w:ascii="Times New Roman" w:eastAsia="Times New Roman" w:hAnsi="Times New Roman" w:cs="Times New Roman"/>
          <w:sz w:val="28"/>
          <w:szCs w:val="28"/>
        </w:rPr>
        <w:t xml:space="preserve">Т. Загальні характеристики конституційних статусів людини і громадянина України. // Право України. – 2006. </w:t>
      </w:r>
      <w:r w:rsidR="007608DE">
        <w:rPr>
          <w:rFonts w:ascii="Times New Roman" w:eastAsia="Times New Roman" w:hAnsi="Times New Roman" w:cs="Times New Roman"/>
          <w:sz w:val="28"/>
          <w:szCs w:val="28"/>
        </w:rPr>
        <w:t>– №9. </w:t>
      </w:r>
      <w:r w:rsidRPr="008C2400">
        <w:rPr>
          <w:rFonts w:ascii="Times New Roman" w:eastAsia="Times New Roman" w:hAnsi="Times New Roman" w:cs="Times New Roman"/>
          <w:sz w:val="28"/>
          <w:szCs w:val="28"/>
        </w:rPr>
        <w:t>– С.47-51.</w:t>
      </w:r>
    </w:p>
    <w:p w:rsidR="00EA0F2C" w:rsidRDefault="00EA0F2C" w:rsidP="008C2400">
      <w:pPr>
        <w:tabs>
          <w:tab w:val="left" w:pos="1134"/>
        </w:tabs>
        <w:spacing w:after="0" w:line="360" w:lineRule="auto"/>
        <w:ind w:firstLine="709"/>
        <w:jc w:val="both"/>
        <w:rPr>
          <w:rFonts w:ascii="Times New Roman" w:eastAsia="Times New Roman" w:hAnsi="Times New Roman" w:cs="Times New Roman"/>
          <w:b/>
          <w:i/>
          <w:sz w:val="28"/>
          <w:szCs w:val="28"/>
        </w:rPr>
      </w:pPr>
    </w:p>
    <w:p w:rsidR="003F4439" w:rsidRPr="008C2400" w:rsidRDefault="003F4439" w:rsidP="008C2400">
      <w:pPr>
        <w:tabs>
          <w:tab w:val="left" w:pos="1134"/>
        </w:tabs>
        <w:spacing w:after="0" w:line="360" w:lineRule="auto"/>
        <w:ind w:firstLine="709"/>
        <w:jc w:val="both"/>
        <w:rPr>
          <w:rFonts w:ascii="Times New Roman" w:eastAsia="Times New Roman" w:hAnsi="Times New Roman" w:cs="Times New Roman"/>
          <w:b/>
          <w:i/>
          <w:sz w:val="28"/>
          <w:szCs w:val="28"/>
        </w:rPr>
      </w:pPr>
      <w:r w:rsidRPr="008C2400">
        <w:rPr>
          <w:rFonts w:ascii="Times New Roman" w:eastAsia="Times New Roman" w:hAnsi="Times New Roman" w:cs="Times New Roman"/>
          <w:b/>
          <w:i/>
          <w:sz w:val="28"/>
          <w:szCs w:val="28"/>
        </w:rPr>
        <w:t>Міжнародно-правові акти:</w:t>
      </w:r>
    </w:p>
    <w:p w:rsidR="003F4439" w:rsidRPr="008C2400" w:rsidRDefault="003F4439" w:rsidP="00C75FF2">
      <w:pPr>
        <w:numPr>
          <w:ilvl w:val="0"/>
          <w:numId w:val="404"/>
        </w:numPr>
        <w:tabs>
          <w:tab w:val="left" w:pos="1134"/>
        </w:tabs>
        <w:overflowPunct w:val="0"/>
        <w:autoSpaceDE w:val="0"/>
        <w:autoSpaceDN w:val="0"/>
        <w:adjustRightInd w:val="0"/>
        <w:spacing w:after="0" w:line="360" w:lineRule="auto"/>
        <w:ind w:left="0" w:firstLine="709"/>
        <w:contextualSpacing/>
        <w:jc w:val="both"/>
        <w:rPr>
          <w:rFonts w:ascii="Times New Roman" w:eastAsia="SimSun" w:hAnsi="Times New Roman" w:cs="Times New Roman"/>
          <w:spacing w:val="4"/>
          <w:sz w:val="28"/>
          <w:szCs w:val="28"/>
          <w:lang w:val="ru-RU" w:eastAsia="ru-RU"/>
        </w:rPr>
      </w:pPr>
      <w:r w:rsidRPr="008C2400">
        <w:rPr>
          <w:rFonts w:ascii="Times New Roman" w:eastAsia="SimSun" w:hAnsi="Times New Roman" w:cs="Times New Roman"/>
          <w:spacing w:val="4"/>
          <w:sz w:val="28"/>
          <w:szCs w:val="28"/>
          <w:lang w:val="ru-RU" w:eastAsia="ru-RU"/>
        </w:rPr>
        <w:t>Загальна декларація прав людини (О</w:t>
      </w:r>
      <w:r w:rsidR="007608DE">
        <w:rPr>
          <w:rFonts w:ascii="Times New Roman" w:eastAsia="SimSun" w:hAnsi="Times New Roman" w:cs="Times New Roman"/>
          <w:spacing w:val="4"/>
          <w:sz w:val="28"/>
          <w:szCs w:val="28"/>
          <w:lang w:val="ru-RU" w:eastAsia="ru-RU"/>
        </w:rPr>
        <w:t>ОН, 10.12.1948 р.).</w:t>
      </w:r>
    </w:p>
    <w:p w:rsidR="003F4439" w:rsidRPr="008C2400" w:rsidRDefault="003F4439" w:rsidP="00C75FF2">
      <w:pPr>
        <w:numPr>
          <w:ilvl w:val="0"/>
          <w:numId w:val="404"/>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C2400">
        <w:rPr>
          <w:rFonts w:ascii="Times New Roman" w:eastAsia="SimSun" w:hAnsi="Times New Roman" w:cs="Times New Roman"/>
          <w:spacing w:val="4"/>
          <w:sz w:val="28"/>
          <w:szCs w:val="28"/>
          <w:lang w:eastAsia="ru-RU"/>
        </w:rPr>
        <w:t>Європейська конвенція про захист прав людини і основних свобод (Рада Європи, 1950).</w:t>
      </w:r>
    </w:p>
    <w:p w:rsidR="003F4439" w:rsidRPr="008C2400" w:rsidRDefault="003F4439" w:rsidP="00C75FF2">
      <w:pPr>
        <w:numPr>
          <w:ilvl w:val="0"/>
          <w:numId w:val="404"/>
        </w:numPr>
        <w:tabs>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8C2400">
        <w:rPr>
          <w:rFonts w:ascii="Times New Roman" w:eastAsia="SimSun" w:hAnsi="Times New Roman" w:cs="Times New Roman"/>
          <w:spacing w:val="4"/>
          <w:sz w:val="28"/>
          <w:szCs w:val="28"/>
          <w:lang w:eastAsia="ru-RU"/>
        </w:rPr>
        <w:t>Міжнародний пакт про громадянські та політичні права (ООН, 1966).</w:t>
      </w:r>
    </w:p>
    <w:p w:rsidR="00EA0F2C" w:rsidRDefault="00EA0F2C" w:rsidP="008C2400">
      <w:pPr>
        <w:tabs>
          <w:tab w:val="left" w:pos="1134"/>
        </w:tabs>
        <w:spacing w:after="0" w:line="360" w:lineRule="auto"/>
        <w:ind w:firstLine="709"/>
        <w:jc w:val="both"/>
        <w:rPr>
          <w:rFonts w:ascii="Times New Roman" w:eastAsia="Times New Roman" w:hAnsi="Times New Roman" w:cs="Times New Roman"/>
          <w:b/>
          <w:i/>
          <w:sz w:val="28"/>
          <w:szCs w:val="28"/>
          <w:lang w:eastAsia="uk-UA"/>
        </w:rPr>
      </w:pPr>
    </w:p>
    <w:p w:rsidR="00A01741" w:rsidRPr="003943D7" w:rsidRDefault="00A01741" w:rsidP="00A01741">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3943D7">
        <w:rPr>
          <w:rFonts w:ascii="Times New Roman" w:eastAsia="Times New Roman" w:hAnsi="Times New Roman" w:cs="Times New Roman"/>
          <w:b/>
          <w:i/>
          <w:sz w:val="28"/>
          <w:szCs w:val="28"/>
          <w:lang w:eastAsia="uk-UA"/>
        </w:rPr>
        <w:t>Інтернет-ресурси:</w:t>
      </w:r>
    </w:p>
    <w:p w:rsidR="00A01741" w:rsidRPr="00697E3F" w:rsidRDefault="00A01741" w:rsidP="00C75FF2">
      <w:pPr>
        <w:pStyle w:val="af5"/>
        <w:numPr>
          <w:ilvl w:val="0"/>
          <w:numId w:val="415"/>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імені В. І. Вернацького </w:t>
      </w:r>
      <w:r>
        <w:rPr>
          <w:sz w:val="28"/>
          <w:szCs w:val="28"/>
          <w:lang w:val="ru-RU" w:eastAsia="ru-RU"/>
        </w:rPr>
        <w:t>–</w:t>
      </w:r>
      <w:r w:rsidRPr="00697E3F">
        <w:rPr>
          <w:sz w:val="28"/>
          <w:szCs w:val="28"/>
          <w:lang w:val="ru-RU" w:eastAsia="ru-RU"/>
        </w:rPr>
        <w:t xml:space="preserve"> </w:t>
      </w:r>
      <w:hyperlink r:id="rId17" w:history="1">
        <w:r w:rsidRPr="00697E3F">
          <w:rPr>
            <w:sz w:val="28"/>
            <w:szCs w:val="28"/>
            <w:u w:val="single"/>
            <w:lang w:val="ru-RU" w:eastAsia="ru-RU"/>
          </w:rPr>
          <w:t>www.nbuv.gov.ua</w:t>
        </w:r>
      </w:hyperlink>
    </w:p>
    <w:p w:rsidR="00A01741" w:rsidRPr="00697E3F" w:rsidRDefault="00A01741" w:rsidP="00C75FF2">
      <w:pPr>
        <w:pStyle w:val="af5"/>
        <w:numPr>
          <w:ilvl w:val="0"/>
          <w:numId w:val="415"/>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юриста </w:t>
      </w:r>
      <w:r>
        <w:rPr>
          <w:sz w:val="28"/>
          <w:szCs w:val="28"/>
          <w:lang w:val="ru-RU" w:eastAsia="ru-RU"/>
        </w:rPr>
        <w:t>–</w:t>
      </w:r>
      <w:r w:rsidRPr="00697E3F">
        <w:rPr>
          <w:sz w:val="28"/>
          <w:szCs w:val="28"/>
          <w:lang w:val="ru-RU" w:eastAsia="ru-RU"/>
        </w:rPr>
        <w:t xml:space="preserve"> </w:t>
      </w:r>
      <w:r w:rsidRPr="00697E3F">
        <w:rPr>
          <w:sz w:val="28"/>
          <w:szCs w:val="28"/>
          <w:u w:val="single"/>
          <w:lang w:val="ru-RU" w:eastAsia="ru-RU"/>
        </w:rPr>
        <w:t>http://www.lawbook.by.ru</w:t>
      </w:r>
      <w:r w:rsidRPr="00697E3F">
        <w:rPr>
          <w:sz w:val="28"/>
          <w:szCs w:val="28"/>
          <w:lang w:val="ru-RU" w:eastAsia="ru-RU"/>
        </w:rPr>
        <w:t xml:space="preserve"> «Правознавець», бібліотека юридичної літератури</w:t>
      </w:r>
      <w:r>
        <w:rPr>
          <w:sz w:val="28"/>
          <w:szCs w:val="28"/>
          <w:lang w:val="ru-RU" w:eastAsia="ru-RU"/>
        </w:rPr>
        <w:t xml:space="preserve"> –</w:t>
      </w:r>
      <w:r w:rsidRPr="00697E3F">
        <w:rPr>
          <w:sz w:val="28"/>
          <w:szCs w:val="28"/>
          <w:lang w:val="ru-RU" w:eastAsia="ru-RU"/>
        </w:rPr>
        <w:t xml:space="preserve"> </w:t>
      </w:r>
      <w:r w:rsidRPr="00697E3F">
        <w:rPr>
          <w:sz w:val="28"/>
          <w:szCs w:val="28"/>
          <w:u w:val="single"/>
          <w:lang w:val="ru-RU" w:eastAsia="ru-RU"/>
        </w:rPr>
        <w:t xml:space="preserve">http://www.pravoznavec.com.ua </w:t>
      </w:r>
    </w:p>
    <w:p w:rsidR="00A01741" w:rsidRPr="00697E3F" w:rsidRDefault="00A01741" w:rsidP="00C75FF2">
      <w:pPr>
        <w:pStyle w:val="af5"/>
        <w:numPr>
          <w:ilvl w:val="0"/>
          <w:numId w:val="415"/>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Электронна бібліотека </w:t>
      </w:r>
      <w:r>
        <w:rPr>
          <w:sz w:val="28"/>
          <w:szCs w:val="28"/>
          <w:lang w:val="ru-RU" w:eastAsia="ru-RU"/>
        </w:rPr>
        <w:t>–</w:t>
      </w:r>
      <w:r w:rsidRPr="00697E3F">
        <w:rPr>
          <w:sz w:val="28"/>
          <w:szCs w:val="28"/>
          <w:lang w:val="ru-RU" w:eastAsia="ru-RU"/>
        </w:rPr>
        <w:t xml:space="preserve"> </w:t>
      </w:r>
      <w:hyperlink r:id="rId18" w:history="1">
        <w:r w:rsidRPr="00697E3F">
          <w:rPr>
            <w:sz w:val="28"/>
            <w:szCs w:val="28"/>
            <w:u w:val="single"/>
            <w:lang w:val="ru-RU" w:eastAsia="ru-RU"/>
          </w:rPr>
          <w:t>www.elibrary.ru</w:t>
        </w:r>
      </w:hyperlink>
      <w:r w:rsidRPr="00697E3F">
        <w:rPr>
          <w:sz w:val="28"/>
          <w:szCs w:val="28"/>
          <w:lang w:val="ru-RU" w:eastAsia="ru-RU"/>
        </w:rPr>
        <w:t xml:space="preserve"> </w:t>
      </w:r>
    </w:p>
    <w:p w:rsidR="001C5773" w:rsidRPr="00EA4149" w:rsidRDefault="00BC11FB" w:rsidP="00EA4149">
      <w:pPr>
        <w:keepNext/>
        <w:tabs>
          <w:tab w:val="left" w:pos="1134"/>
        </w:tabs>
        <w:spacing w:after="0" w:line="360" w:lineRule="auto"/>
        <w:ind w:firstLine="709"/>
        <w:jc w:val="center"/>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br w:type="column"/>
      </w:r>
      <w:r w:rsidR="00EC77B6" w:rsidRPr="00EA4149">
        <w:rPr>
          <w:rFonts w:ascii="Times New Roman" w:eastAsia="Times New Roman" w:hAnsi="Times New Roman" w:cs="Times New Roman"/>
          <w:b/>
          <w:bCs/>
          <w:sz w:val="28"/>
          <w:szCs w:val="28"/>
          <w:lang w:val="ru-RU" w:eastAsia="ru-RU"/>
        </w:rPr>
        <w:lastRenderedPageBreak/>
        <w:t>МЕТОДИЧНІ РЕКОМЕНДАЦІЇ</w:t>
      </w:r>
    </w:p>
    <w:p w:rsidR="00EA4149" w:rsidRDefault="00EA4149" w:rsidP="00EA4149">
      <w:pPr>
        <w:keepNext/>
        <w:tabs>
          <w:tab w:val="left" w:pos="1134"/>
        </w:tabs>
        <w:spacing w:after="0" w:line="36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ВИКОНАННЯ, ОФОРМЛЕННЯ Т</w:t>
      </w:r>
      <w:r w:rsidR="00A01741">
        <w:rPr>
          <w:rFonts w:ascii="Times New Roman" w:eastAsia="Times New Roman" w:hAnsi="Times New Roman" w:cs="Times New Roman"/>
          <w:b/>
          <w:bCs/>
          <w:sz w:val="28"/>
          <w:szCs w:val="28"/>
          <w:lang w:eastAsia="ru-RU"/>
        </w:rPr>
        <w:t>А</w:t>
      </w:r>
      <w:r w:rsidR="00EC77B6" w:rsidRPr="00EA4149">
        <w:rPr>
          <w:rFonts w:ascii="Times New Roman" w:eastAsia="Times New Roman" w:hAnsi="Times New Roman" w:cs="Times New Roman"/>
          <w:b/>
          <w:bCs/>
          <w:sz w:val="28"/>
          <w:szCs w:val="28"/>
          <w:lang w:eastAsia="ru-RU"/>
        </w:rPr>
        <w:t xml:space="preserve"> ЗАХИСТУ </w:t>
      </w:r>
    </w:p>
    <w:p w:rsidR="001C5773" w:rsidRPr="00EA4149" w:rsidRDefault="00EC77B6" w:rsidP="00EA4149">
      <w:pPr>
        <w:keepNext/>
        <w:tabs>
          <w:tab w:val="left" w:pos="1134"/>
        </w:tabs>
        <w:spacing w:after="0" w:line="360" w:lineRule="auto"/>
        <w:ind w:firstLine="709"/>
        <w:jc w:val="center"/>
        <w:outlineLvl w:val="2"/>
        <w:rPr>
          <w:rFonts w:ascii="Times New Roman" w:eastAsia="Times New Roman" w:hAnsi="Times New Roman" w:cs="Times New Roman"/>
          <w:b/>
          <w:bCs/>
          <w:sz w:val="28"/>
          <w:szCs w:val="28"/>
          <w:lang w:eastAsia="ru-RU"/>
        </w:rPr>
      </w:pPr>
      <w:r w:rsidRPr="00EA4149">
        <w:rPr>
          <w:rFonts w:ascii="Times New Roman" w:eastAsia="Times New Roman" w:hAnsi="Times New Roman" w:cs="Times New Roman"/>
          <w:b/>
          <w:bCs/>
          <w:sz w:val="28"/>
          <w:szCs w:val="28"/>
          <w:lang w:eastAsia="ru-RU"/>
        </w:rPr>
        <w:t>КУРСОВ</w:t>
      </w:r>
      <w:r w:rsidR="00EA4149" w:rsidRPr="00EA4149">
        <w:rPr>
          <w:rFonts w:ascii="Times New Roman" w:eastAsia="Times New Roman" w:hAnsi="Times New Roman" w:cs="Times New Roman"/>
          <w:b/>
          <w:bCs/>
          <w:sz w:val="28"/>
          <w:szCs w:val="28"/>
          <w:lang w:eastAsia="ru-RU"/>
        </w:rPr>
        <w:t>ИХ РОБІ</w:t>
      </w:r>
      <w:r w:rsidRPr="00EA4149">
        <w:rPr>
          <w:rFonts w:ascii="Times New Roman" w:eastAsia="Times New Roman" w:hAnsi="Times New Roman" w:cs="Times New Roman"/>
          <w:b/>
          <w:bCs/>
          <w:sz w:val="28"/>
          <w:szCs w:val="28"/>
          <w:lang w:eastAsia="ru-RU"/>
        </w:rPr>
        <w:t>Т</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rPr>
      </w:pPr>
    </w:p>
    <w:p w:rsidR="0093773E" w:rsidRPr="00EA4149" w:rsidRDefault="0093773E" w:rsidP="009E5379">
      <w:pPr>
        <w:numPr>
          <w:ilvl w:val="0"/>
          <w:numId w:val="52"/>
        </w:numPr>
        <w:tabs>
          <w:tab w:val="clear" w:pos="720"/>
          <w:tab w:val="num" w:pos="1134"/>
        </w:tabs>
        <w:spacing w:after="0" w:line="360" w:lineRule="auto"/>
        <w:ind w:left="0" w:firstLine="709"/>
        <w:jc w:val="both"/>
        <w:rPr>
          <w:rFonts w:ascii="Times New Roman" w:eastAsia="Times New Roman" w:hAnsi="Times New Roman" w:cs="Times New Roman"/>
          <w:b/>
          <w:bCs/>
          <w:sz w:val="28"/>
          <w:szCs w:val="28"/>
        </w:rPr>
      </w:pPr>
      <w:r w:rsidRPr="00EA4149">
        <w:rPr>
          <w:rFonts w:ascii="Times New Roman" w:eastAsia="Times New Roman" w:hAnsi="Times New Roman" w:cs="Times New Roman"/>
          <w:b/>
          <w:bCs/>
          <w:sz w:val="28"/>
          <w:szCs w:val="28"/>
        </w:rPr>
        <w:t>Мета, завдання і призначення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Курсова робота з теорії держави і права передбачена навчальним планом як обов</w:t>
      </w:r>
      <w:r w:rsidRPr="00EA4149">
        <w:rPr>
          <w:rFonts w:ascii="Times New Roman" w:eastAsia="Times New Roman" w:hAnsi="Times New Roman" w:cs="Times New Roman"/>
          <w:sz w:val="28"/>
          <w:szCs w:val="28"/>
          <w:lang w:val="ru-RU" w:eastAsia="ru-RU"/>
        </w:rPr>
        <w:t>’</w:t>
      </w:r>
      <w:r w:rsidRPr="00EA4149">
        <w:rPr>
          <w:rFonts w:ascii="Times New Roman" w:eastAsia="Times New Roman" w:hAnsi="Times New Roman" w:cs="Times New Roman"/>
          <w:sz w:val="28"/>
          <w:szCs w:val="28"/>
          <w:lang w:eastAsia="ru-RU"/>
        </w:rPr>
        <w:t xml:space="preserve">язкова складова процесу вивчення курсу теорії держави і права. </w:t>
      </w:r>
      <w:r w:rsidR="001C5773" w:rsidRPr="00EA4149">
        <w:rPr>
          <w:rFonts w:ascii="Times New Roman" w:eastAsia="Times New Roman" w:hAnsi="Times New Roman" w:cs="Times New Roman"/>
          <w:sz w:val="28"/>
          <w:szCs w:val="28"/>
          <w:lang w:eastAsia="ru-RU"/>
        </w:rPr>
        <w:t xml:space="preserve">Курсова робота – це кваліфікаційна письмова робота студента, яка виконується на кожному курсі. </w:t>
      </w:r>
      <w:r w:rsidRPr="00EA4149">
        <w:rPr>
          <w:rFonts w:ascii="Times New Roman" w:eastAsia="Times New Roman" w:hAnsi="Times New Roman" w:cs="Times New Roman"/>
          <w:sz w:val="28"/>
          <w:szCs w:val="28"/>
          <w:lang w:eastAsia="ru-RU"/>
        </w:rPr>
        <w:t>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юридичного факультету.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Вона повинна відповідати сучасному рівню юридичної науки, чинного законодавства і юридичної практики.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Метою курсової роботи є:</w:t>
      </w:r>
    </w:p>
    <w:p w:rsidR="0093773E" w:rsidRPr="00EA4149" w:rsidRDefault="0093773E" w:rsidP="00C75FF2">
      <w:pPr>
        <w:numPr>
          <w:ilvl w:val="0"/>
          <w:numId w:val="405"/>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систематизація і поглиблення теоретичних і практичних знань;</w:t>
      </w:r>
    </w:p>
    <w:p w:rsidR="0093773E" w:rsidRPr="00EA4149" w:rsidRDefault="0093773E" w:rsidP="00C75FF2">
      <w:pPr>
        <w:numPr>
          <w:ilvl w:val="0"/>
          <w:numId w:val="405"/>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вироблення вмінь і навичок застосувати набуті знання при вирішенні конк</w:t>
      </w:r>
      <w:r w:rsidR="00BD39FF">
        <w:rPr>
          <w:rFonts w:ascii="Times New Roman" w:eastAsia="Times New Roman" w:hAnsi="Times New Roman" w:cs="Times New Roman"/>
          <w:sz w:val="28"/>
          <w:szCs w:val="28"/>
          <w:lang w:eastAsia="ru-RU"/>
        </w:rPr>
        <w:t>ретних завдань;</w:t>
      </w:r>
    </w:p>
    <w:p w:rsidR="0093773E" w:rsidRPr="00EA4149" w:rsidRDefault="0093773E" w:rsidP="00C75FF2">
      <w:pPr>
        <w:numPr>
          <w:ilvl w:val="0"/>
          <w:numId w:val="405"/>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формування розуміння існуючих у праві проблем і набуття вміння їх розв’язувати;</w:t>
      </w:r>
    </w:p>
    <w:p w:rsidR="0093773E" w:rsidRPr="00EA4149" w:rsidRDefault="0093773E" w:rsidP="00C75FF2">
      <w:pPr>
        <w:numPr>
          <w:ilvl w:val="0"/>
          <w:numId w:val="405"/>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оволодіння методикою наукового дослідження, узагальнення та логічного викладу матеріалу;</w:t>
      </w:r>
    </w:p>
    <w:p w:rsidR="0093773E" w:rsidRPr="00EA4149" w:rsidRDefault="0093773E" w:rsidP="00C75FF2">
      <w:pPr>
        <w:numPr>
          <w:ilvl w:val="0"/>
          <w:numId w:val="405"/>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розвиток вміння студента самостійно вивчати й узагальнювати законодавчі та наукові джерела, правильно їх застосовувати при проведенні юридичної практики.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Загальні вимоги до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Курсова робота повинна відповідати таким вимогам:</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lastRenderedPageBreak/>
        <w:t>бути цілеспрямованою, тобто присвяченою дослідженню однієї проблеми;</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логічно та послідовно структурованою за змістом;</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вирізнятись глибиною дослідження та повнотою висвітлення визначених питань;</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переконливістю аргументації викладених думок;</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точністю і стислістю формулювань, конкретністю викладу матеріалу;</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обгрунтованістю висновків і рекомендацій;</w:t>
      </w:r>
    </w:p>
    <w:p w:rsidR="0093773E" w:rsidRPr="00EA4149" w:rsidRDefault="0093773E" w:rsidP="00C75FF2">
      <w:pPr>
        <w:numPr>
          <w:ilvl w:val="0"/>
          <w:numId w:val="406"/>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грамотністю оформлення пошукового апарату роботи.</w:t>
      </w:r>
    </w:p>
    <w:p w:rsidR="0093773E" w:rsidRPr="00EA4149" w:rsidRDefault="0093773E" w:rsidP="00BD39FF">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Обрання та затвердження теми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 xml:space="preserve">Тематика курсових робіт складається провідними викладачами кафедри відповідно до навчального і робочого навчального планів спеціальності </w:t>
      </w:r>
      <w:r w:rsidR="001C5773" w:rsidRPr="00EA4149">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Право</w:t>
      </w:r>
      <w:r w:rsidR="001C5773" w:rsidRPr="00EA4149">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 xml:space="preserve"> і затверджується на засіданні кафедри. Зазначений перелік не є вичерпним, студент може самостійно сформулювати тему курсової роботи і з відповідним обгрунтуванням пода</w:t>
      </w:r>
      <w:r w:rsidR="001C5773" w:rsidRPr="00EA4149">
        <w:rPr>
          <w:rFonts w:ascii="Times New Roman" w:eastAsia="Times New Roman" w:hAnsi="Times New Roman" w:cs="Times New Roman"/>
          <w:sz w:val="28"/>
          <w:szCs w:val="28"/>
          <w:lang w:eastAsia="ru-RU"/>
        </w:rPr>
        <w:t>ти заяву про її затвердження</w:t>
      </w:r>
      <w:r w:rsidRPr="00EA4149">
        <w:rPr>
          <w:rFonts w:ascii="Times New Roman" w:eastAsia="Times New Roman" w:hAnsi="Times New Roman" w:cs="Times New Roman"/>
          <w:sz w:val="28"/>
          <w:szCs w:val="28"/>
          <w:lang w:eastAsia="ru-RU"/>
        </w:rPr>
        <w:t>.</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року.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93773E" w:rsidRPr="00EA4149" w:rsidRDefault="0093773E" w:rsidP="007E2F3C">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Організаційні вимоги щодо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Курсова робота виконується українською мовою.</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i/>
          <w:iCs/>
          <w:sz w:val="28"/>
          <w:szCs w:val="28"/>
          <w:lang w:eastAsia="ru-RU"/>
        </w:rPr>
        <w:t>Обсяг</w:t>
      </w:r>
      <w:r w:rsidRPr="00EA4149">
        <w:rPr>
          <w:rFonts w:ascii="Times New Roman" w:eastAsia="Times New Roman" w:hAnsi="Times New Roman" w:cs="Times New Roman"/>
          <w:sz w:val="28"/>
          <w:szCs w:val="28"/>
          <w:lang w:eastAsia="ru-RU"/>
        </w:rPr>
        <w:t>. Залежно від форми виконання курсової роботи оптимальними вимогами до обсягу є 25-30 друкованих сторінок.</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Рекомендовані орієнтири стосуються основного тексту курсової роботи і не поширюються на список використаних джерел та на додатки.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lastRenderedPageBreak/>
        <w:t>Допускається відхилення від зазначених орієнтирів у межах 20 відсотків. Якщо обсяг курсової роботи перевищує вказані межі, рецензент може відмітити це як недолік. Якщо обсяг курсової роботи менший 5 сторінок, така робота, як правило, не допускається до захисту.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i/>
          <w:iCs/>
          <w:sz w:val="28"/>
          <w:szCs w:val="28"/>
          <w:lang w:eastAsia="ru-RU"/>
        </w:rPr>
        <w:t>Структура роботи.</w:t>
      </w:r>
      <w:r w:rsidRPr="00EA4149">
        <w:rPr>
          <w:rFonts w:ascii="Times New Roman" w:eastAsia="Times New Roman" w:hAnsi="Times New Roman" w:cs="Times New Roman"/>
          <w:sz w:val="28"/>
          <w:szCs w:val="28"/>
          <w:lang w:eastAsia="ru-RU"/>
        </w:rPr>
        <w:t xml:space="preserve"> Обов</w:t>
      </w:r>
      <w:r w:rsidRPr="00EA4149">
        <w:rPr>
          <w:rFonts w:ascii="Times New Roman" w:eastAsia="Times New Roman" w:hAnsi="Times New Roman" w:cs="Times New Roman"/>
          <w:sz w:val="28"/>
          <w:szCs w:val="28"/>
          <w:lang w:val="ru-RU" w:eastAsia="ru-RU"/>
        </w:rPr>
        <w:t>’</w:t>
      </w:r>
      <w:r w:rsidRPr="00EA4149">
        <w:rPr>
          <w:rFonts w:ascii="Times New Roman" w:eastAsia="Times New Roman" w:hAnsi="Times New Roman" w:cs="Times New Roman"/>
          <w:sz w:val="28"/>
          <w:szCs w:val="28"/>
          <w:lang w:eastAsia="ru-RU"/>
        </w:rPr>
        <w:t>язковими складовими курсової роботи є:</w:t>
      </w:r>
    </w:p>
    <w:p w:rsidR="0093773E" w:rsidRPr="00E67634" w:rsidRDefault="0093773E" w:rsidP="00C75FF2">
      <w:pPr>
        <w:pStyle w:val="af5"/>
        <w:numPr>
          <w:ilvl w:val="1"/>
          <w:numId w:val="407"/>
        </w:numPr>
        <w:tabs>
          <w:tab w:val="left" w:pos="1134"/>
        </w:tabs>
        <w:spacing w:line="360" w:lineRule="auto"/>
        <w:ind w:left="0" w:firstLine="709"/>
        <w:jc w:val="both"/>
        <w:rPr>
          <w:sz w:val="28"/>
          <w:szCs w:val="28"/>
          <w:lang w:val="ru-RU" w:eastAsia="ru-RU"/>
        </w:rPr>
      </w:pPr>
      <w:r w:rsidRPr="00E67634">
        <w:rPr>
          <w:i/>
          <w:sz w:val="28"/>
          <w:szCs w:val="28"/>
          <w:lang w:val="ru-RU" w:eastAsia="ru-RU"/>
        </w:rPr>
        <w:t>зміст роботи</w:t>
      </w:r>
      <w:r w:rsidRPr="00E67634">
        <w:rPr>
          <w:sz w:val="28"/>
          <w:szCs w:val="28"/>
          <w:lang w:val="ru-RU" w:eastAsia="ru-RU"/>
        </w:rPr>
        <w:t>, який включає план роботи, а також вказівк</w:t>
      </w:r>
      <w:r w:rsidR="001C5773" w:rsidRPr="00E67634">
        <w:rPr>
          <w:sz w:val="28"/>
          <w:szCs w:val="28"/>
          <w:lang w:val="ru-RU" w:eastAsia="ru-RU"/>
        </w:rPr>
        <w:t>у на список використаних джерел</w:t>
      </w:r>
      <w:r w:rsidRPr="00E67634">
        <w:rPr>
          <w:sz w:val="28"/>
          <w:szCs w:val="28"/>
          <w:lang w:val="ru-RU" w:eastAsia="ru-RU"/>
        </w:rPr>
        <w:t>;</w:t>
      </w:r>
    </w:p>
    <w:p w:rsidR="0093773E" w:rsidRPr="00E67634" w:rsidRDefault="0093773E" w:rsidP="00C75FF2">
      <w:pPr>
        <w:pStyle w:val="af5"/>
        <w:numPr>
          <w:ilvl w:val="1"/>
          <w:numId w:val="407"/>
        </w:numPr>
        <w:tabs>
          <w:tab w:val="left" w:pos="1134"/>
        </w:tabs>
        <w:spacing w:line="360" w:lineRule="auto"/>
        <w:ind w:left="0" w:firstLine="709"/>
        <w:jc w:val="both"/>
        <w:rPr>
          <w:sz w:val="28"/>
          <w:szCs w:val="28"/>
          <w:lang w:val="ru-RU" w:eastAsia="ru-RU"/>
        </w:rPr>
      </w:pPr>
      <w:r w:rsidRPr="00E67634">
        <w:rPr>
          <w:i/>
          <w:sz w:val="28"/>
          <w:szCs w:val="28"/>
          <w:lang w:val="ru-RU" w:eastAsia="ru-RU"/>
        </w:rPr>
        <w:t>вступ</w:t>
      </w:r>
      <w:r w:rsidR="00E67634" w:rsidRPr="00E67634">
        <w:rPr>
          <w:sz w:val="28"/>
          <w:szCs w:val="28"/>
          <w:lang w:val="uk-UA" w:eastAsia="ru-RU"/>
        </w:rPr>
        <w:t xml:space="preserve"> – у</w:t>
      </w:r>
      <w:r w:rsidRPr="00E67634">
        <w:rPr>
          <w:sz w:val="28"/>
          <w:szCs w:val="28"/>
          <w:lang w:val="ru-RU" w:eastAsia="ru-RU"/>
        </w:rPr>
        <w:t xml:space="preserve"> ньому студент обгрунтовує актуальність обраної теми курсової роботи, визначає предмет та межі дослідження, у загальних рисах характеризує використані ним джерела та наукову літературу, визначає мету та завдання роботи;</w:t>
      </w:r>
    </w:p>
    <w:p w:rsidR="0093773E" w:rsidRPr="00E67634" w:rsidRDefault="0093773E" w:rsidP="00C75FF2">
      <w:pPr>
        <w:pStyle w:val="af5"/>
        <w:numPr>
          <w:ilvl w:val="1"/>
          <w:numId w:val="407"/>
        </w:numPr>
        <w:tabs>
          <w:tab w:val="left" w:pos="1134"/>
        </w:tabs>
        <w:spacing w:line="360" w:lineRule="auto"/>
        <w:ind w:left="0" w:firstLine="709"/>
        <w:jc w:val="both"/>
        <w:rPr>
          <w:sz w:val="28"/>
          <w:szCs w:val="28"/>
          <w:lang w:val="ru-RU" w:eastAsia="ru-RU"/>
        </w:rPr>
      </w:pPr>
      <w:r w:rsidRPr="00E67634">
        <w:rPr>
          <w:i/>
          <w:sz w:val="28"/>
          <w:szCs w:val="28"/>
          <w:lang w:val="ru-RU" w:eastAsia="ru-RU"/>
        </w:rPr>
        <w:t>основна частина</w:t>
      </w:r>
      <w:r w:rsidR="00E67634">
        <w:rPr>
          <w:sz w:val="28"/>
          <w:szCs w:val="28"/>
          <w:lang w:val="uk-UA" w:eastAsia="ru-RU"/>
        </w:rPr>
        <w:t xml:space="preserve"> </w:t>
      </w:r>
      <w:r w:rsidRPr="00E67634">
        <w:rPr>
          <w:sz w:val="28"/>
          <w:szCs w:val="28"/>
          <w:lang w:val="ru-RU" w:eastAsia="ru-RU"/>
        </w:rPr>
        <w:t>являє собою змістовне розкриття питань, які становлять предмет дослідження;</w:t>
      </w:r>
    </w:p>
    <w:p w:rsidR="0093773E" w:rsidRPr="00E67634" w:rsidRDefault="0093773E" w:rsidP="00C75FF2">
      <w:pPr>
        <w:pStyle w:val="af5"/>
        <w:numPr>
          <w:ilvl w:val="1"/>
          <w:numId w:val="407"/>
        </w:numPr>
        <w:tabs>
          <w:tab w:val="left" w:pos="1134"/>
        </w:tabs>
        <w:spacing w:line="360" w:lineRule="auto"/>
        <w:ind w:left="0" w:firstLine="709"/>
        <w:jc w:val="both"/>
        <w:rPr>
          <w:sz w:val="28"/>
          <w:szCs w:val="28"/>
          <w:lang w:val="ru-RU" w:eastAsia="ru-RU"/>
        </w:rPr>
      </w:pPr>
      <w:r w:rsidRPr="00E67634">
        <w:rPr>
          <w:i/>
          <w:sz w:val="28"/>
          <w:szCs w:val="28"/>
          <w:lang w:val="ru-RU" w:eastAsia="ru-RU"/>
        </w:rPr>
        <w:t>висновки</w:t>
      </w:r>
      <w:r w:rsidR="00E67634">
        <w:rPr>
          <w:sz w:val="28"/>
          <w:szCs w:val="28"/>
          <w:lang w:val="ru-RU" w:eastAsia="ru-RU"/>
        </w:rPr>
        <w:t xml:space="preserve"> </w:t>
      </w:r>
      <w:r w:rsidRPr="00E67634">
        <w:rPr>
          <w:sz w:val="28"/>
          <w:szCs w:val="28"/>
          <w:lang w:val="ru-RU" w:eastAsia="ru-RU"/>
        </w:rPr>
        <w:t>включають основні підсумки проведеного дослідження, переважно в теоретичному плані та виконання поставлених завдань;</w:t>
      </w:r>
    </w:p>
    <w:p w:rsidR="0093773E" w:rsidRPr="00714523" w:rsidRDefault="0093773E" w:rsidP="00C75FF2">
      <w:pPr>
        <w:pStyle w:val="af5"/>
        <w:numPr>
          <w:ilvl w:val="1"/>
          <w:numId w:val="407"/>
        </w:numPr>
        <w:tabs>
          <w:tab w:val="left" w:pos="1134"/>
        </w:tabs>
        <w:spacing w:line="360" w:lineRule="auto"/>
        <w:ind w:left="0" w:firstLine="709"/>
        <w:jc w:val="both"/>
        <w:rPr>
          <w:sz w:val="28"/>
          <w:szCs w:val="28"/>
          <w:lang w:val="ru-RU" w:eastAsia="ru-RU"/>
        </w:rPr>
      </w:pPr>
      <w:r w:rsidRPr="00E67634">
        <w:rPr>
          <w:i/>
          <w:sz w:val="28"/>
          <w:szCs w:val="28"/>
          <w:lang w:val="ru-RU" w:eastAsia="ru-RU"/>
        </w:rPr>
        <w:t>список використаних джерел та літератури</w:t>
      </w:r>
      <w:r w:rsidRPr="00714523">
        <w:rPr>
          <w:sz w:val="28"/>
          <w:szCs w:val="28"/>
          <w:lang w:val="ru-RU" w:eastAsia="ru-RU"/>
        </w:rPr>
        <w:t xml:space="preserve"> </w:t>
      </w:r>
      <w:r w:rsidR="00714523">
        <w:rPr>
          <w:sz w:val="28"/>
          <w:szCs w:val="28"/>
          <w:lang w:val="ru-RU" w:eastAsia="ru-RU"/>
        </w:rPr>
        <w:t>– у</w:t>
      </w:r>
      <w:r w:rsidRPr="00714523">
        <w:rPr>
          <w:sz w:val="28"/>
          <w:szCs w:val="28"/>
          <w:lang w:val="ru-RU" w:eastAsia="ru-RU"/>
        </w:rPr>
        <w:t xml:space="preserve"> ньому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i/>
          <w:iCs/>
          <w:sz w:val="28"/>
          <w:szCs w:val="28"/>
          <w:lang w:eastAsia="ru-RU"/>
        </w:rPr>
        <w:t>Форма виконання</w:t>
      </w:r>
      <w:r w:rsidRPr="00EA4149">
        <w:rPr>
          <w:rFonts w:ascii="Times New Roman" w:eastAsia="Times New Roman" w:hAnsi="Times New Roman" w:cs="Times New Roman"/>
          <w:sz w:val="28"/>
          <w:szCs w:val="28"/>
          <w:lang w:eastAsia="ru-RU"/>
        </w:rPr>
        <w:t xml:space="preserve">. Курсова робота виконується на стандартних листках паперу (А4 – 210 мм </w:t>
      </w:r>
      <w:r w:rsidR="00714523">
        <w:rPr>
          <w:rFonts w:ascii="Times New Roman" w:eastAsia="Times New Roman" w:hAnsi="Times New Roman" w:cs="Times New Roman"/>
          <w:sz w:val="28"/>
          <w:szCs w:val="28"/>
          <w:lang w:eastAsia="ru-RU"/>
        </w:rPr>
        <w:sym w:font="Symbol" w:char="F0B4"/>
      </w:r>
      <w:r w:rsidRPr="00EA4149">
        <w:rPr>
          <w:rFonts w:ascii="Times New Roman" w:eastAsia="Times New Roman" w:hAnsi="Times New Roman" w:cs="Times New Roman"/>
          <w:sz w:val="28"/>
          <w:szCs w:val="28"/>
          <w:lang w:eastAsia="ru-RU"/>
        </w:rPr>
        <w:t xml:space="preserve"> 297 мм) з розміщенням тексту л</w:t>
      </w:r>
      <w:r w:rsidR="00C60418">
        <w:rPr>
          <w:rFonts w:ascii="Times New Roman" w:eastAsia="Times New Roman" w:hAnsi="Times New Roman" w:cs="Times New Roman"/>
          <w:sz w:val="28"/>
          <w:szCs w:val="28"/>
          <w:lang w:eastAsia="ru-RU"/>
        </w:rPr>
        <w:t xml:space="preserve">ише на одному боці листка та з </w:t>
      </w:r>
      <w:r w:rsidRPr="00EA4149">
        <w:rPr>
          <w:rFonts w:ascii="Times New Roman" w:eastAsia="Times New Roman" w:hAnsi="Times New Roman" w:cs="Times New Roman"/>
          <w:sz w:val="28"/>
          <w:szCs w:val="28"/>
          <w:lang w:eastAsia="ru-RU"/>
        </w:rPr>
        <w:t>дотриманням відповідних технічних вимог щодо розміщення тексту та встановлених правил щодо посилань на джерела (див.додатки 2,</w:t>
      </w:r>
      <w:r w:rsidR="00C60418">
        <w:rPr>
          <w:rFonts w:ascii="Times New Roman" w:eastAsia="Times New Roman" w:hAnsi="Times New Roman" w:cs="Times New Roman"/>
          <w:sz w:val="28"/>
          <w:szCs w:val="28"/>
          <w:lang w:eastAsia="ru-RU"/>
        </w:rPr>
        <w:t xml:space="preserve"> </w:t>
      </w:r>
      <w:r w:rsidRPr="00EA4149">
        <w:rPr>
          <w:rFonts w:ascii="Times New Roman" w:eastAsia="Times New Roman" w:hAnsi="Times New Roman" w:cs="Times New Roman"/>
          <w:sz w:val="28"/>
          <w:szCs w:val="28"/>
          <w:lang w:eastAsia="ru-RU"/>
        </w:rPr>
        <w:t>3). Сторінки курсової роботи, починаючи з вступу, мають бути пронумеровані. За певними правилами (див.додаток 4)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93773E" w:rsidRPr="00EA4149" w:rsidRDefault="0093773E" w:rsidP="00C60418">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Термін подачі та рецензування курсових робіт</w:t>
      </w:r>
    </w:p>
    <w:p w:rsidR="0093773E" w:rsidRPr="00EA4149" w:rsidRDefault="00B2330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Курсові роботи приймаються</w:t>
      </w:r>
      <w:r w:rsidR="0093773E" w:rsidRPr="00EA4149">
        <w:rPr>
          <w:rFonts w:ascii="Times New Roman" w:eastAsia="Times New Roman" w:hAnsi="Times New Roman" w:cs="Times New Roman"/>
          <w:sz w:val="28"/>
          <w:szCs w:val="28"/>
          <w:lang w:eastAsia="ru-RU"/>
        </w:rPr>
        <w:t xml:space="preserve"> на рецензування за місяць до початку заліково-екзаменаційної сесії.</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lastRenderedPageBreak/>
        <w:t>Прийом курсових робіт кафедрою після встановленого терміну можливий лише за наявності поважних причин затримки й з письмо</w:t>
      </w:r>
      <w:r w:rsidR="00B2330E" w:rsidRPr="00EA4149">
        <w:rPr>
          <w:rFonts w:ascii="Times New Roman" w:eastAsia="Times New Roman" w:hAnsi="Times New Roman" w:cs="Times New Roman"/>
          <w:sz w:val="28"/>
          <w:szCs w:val="28"/>
          <w:lang w:eastAsia="ru-RU"/>
        </w:rPr>
        <w:t>вого дозволу завідувача кафедри</w:t>
      </w:r>
      <w:r w:rsidRPr="00EA4149">
        <w:rPr>
          <w:rFonts w:ascii="Times New Roman" w:eastAsia="Times New Roman" w:hAnsi="Times New Roman" w:cs="Times New Roman"/>
          <w:sz w:val="28"/>
          <w:szCs w:val="28"/>
          <w:lang w:eastAsia="ru-RU"/>
        </w:rPr>
        <w:t>, за попередньою згодою керівника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w:t>
      </w:r>
      <w:r w:rsidR="00C60418">
        <w:rPr>
          <w:rFonts w:ascii="Times New Roman" w:eastAsia="Times New Roman" w:hAnsi="Times New Roman" w:cs="Times New Roman"/>
          <w:sz w:val="28"/>
          <w:szCs w:val="28"/>
          <w:lang w:eastAsia="ru-RU"/>
        </w:rPr>
        <w:t>авчального року, а персональні –</w:t>
      </w:r>
      <w:r w:rsidRPr="00EA4149">
        <w:rPr>
          <w:rFonts w:ascii="Times New Roman" w:eastAsia="Times New Roman" w:hAnsi="Times New Roman" w:cs="Times New Roman"/>
          <w:sz w:val="28"/>
          <w:szCs w:val="28"/>
          <w:lang w:eastAsia="ru-RU"/>
        </w:rPr>
        <w:t xml:space="preserve"> на початку парного семестру.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b/>
          <w:bCs/>
          <w:sz w:val="28"/>
          <w:szCs w:val="28"/>
          <w:lang w:eastAsia="ru-RU"/>
        </w:rPr>
      </w:pPr>
    </w:p>
    <w:p w:rsidR="0093773E" w:rsidRPr="00EA4149" w:rsidRDefault="0093773E" w:rsidP="00EA4149">
      <w:pPr>
        <w:numPr>
          <w:ilvl w:val="0"/>
          <w:numId w:val="52"/>
        </w:numPr>
        <w:tabs>
          <w:tab w:val="left" w:pos="1134"/>
        </w:tabs>
        <w:spacing w:after="0" w:line="360" w:lineRule="auto"/>
        <w:ind w:left="0" w:firstLine="709"/>
        <w:jc w:val="both"/>
        <w:rPr>
          <w:rFonts w:ascii="Times New Roman" w:eastAsia="Times New Roman" w:hAnsi="Times New Roman" w:cs="Times New Roman"/>
          <w:b/>
          <w:bCs/>
          <w:sz w:val="28"/>
          <w:szCs w:val="28"/>
          <w:lang w:eastAsia="ru-RU"/>
        </w:rPr>
      </w:pPr>
      <w:r w:rsidRPr="00EA4149">
        <w:rPr>
          <w:rFonts w:ascii="Times New Roman" w:eastAsia="Times New Roman" w:hAnsi="Times New Roman" w:cs="Times New Roman"/>
          <w:b/>
          <w:bCs/>
          <w:sz w:val="28"/>
          <w:szCs w:val="28"/>
          <w:lang w:eastAsia="ru-RU"/>
        </w:rPr>
        <w:t>Виконання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93773E" w:rsidRPr="00EA4149" w:rsidRDefault="0093773E" w:rsidP="00C75FF2">
      <w:pPr>
        <w:numPr>
          <w:ilvl w:val="0"/>
          <w:numId w:val="408"/>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попереднє ознайомлення з джерелами та науковою літературою;</w:t>
      </w:r>
    </w:p>
    <w:p w:rsidR="0093773E" w:rsidRPr="00EA4149" w:rsidRDefault="0093773E" w:rsidP="00C75FF2">
      <w:pPr>
        <w:numPr>
          <w:ilvl w:val="0"/>
          <w:numId w:val="408"/>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визначення предмета, завдань та меж дослідження і складання плану роботи;</w:t>
      </w:r>
    </w:p>
    <w:p w:rsidR="0093773E" w:rsidRPr="00EA4149" w:rsidRDefault="0093773E" w:rsidP="00C75FF2">
      <w:pPr>
        <w:numPr>
          <w:ilvl w:val="0"/>
          <w:numId w:val="408"/>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збір необхідних для написання курсової роботи матеріалів та їх опрацювання;</w:t>
      </w:r>
    </w:p>
    <w:p w:rsidR="0093773E" w:rsidRPr="00EA4149" w:rsidRDefault="0093773E" w:rsidP="00C75FF2">
      <w:pPr>
        <w:numPr>
          <w:ilvl w:val="0"/>
          <w:numId w:val="408"/>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написання курсової роботи;</w:t>
      </w:r>
    </w:p>
    <w:p w:rsidR="0093773E" w:rsidRPr="00EA4149" w:rsidRDefault="0093773E" w:rsidP="00C75FF2">
      <w:pPr>
        <w:numPr>
          <w:ilvl w:val="0"/>
          <w:numId w:val="408"/>
        </w:numPr>
        <w:tabs>
          <w:tab w:val="clear" w:pos="1260"/>
          <w:tab w:val="num" w:pos="1134"/>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врахування зауважень наукового керівника та остаточне оформлення курсової роботи.</w:t>
      </w:r>
    </w:p>
    <w:p w:rsidR="0093773E" w:rsidRPr="00EA4149" w:rsidRDefault="0093773E" w:rsidP="008125FF">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Попереднє ознайомлення з джерелами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Результатом проведеної роботи має бути складання систематизованого списку бібліографії з теми курсової роботи. У подальшому цей список повинен постійно уточнюватись та доповнюватись.</w:t>
      </w:r>
    </w:p>
    <w:p w:rsidR="0093773E" w:rsidRPr="00EA4149" w:rsidRDefault="0093773E" w:rsidP="008125FF">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Визначення предмета та завдань дослідження</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Цей етап виконання курсової роботи має на меті з</w:t>
      </w:r>
      <w:r w:rsidRPr="00EA4149">
        <w:rPr>
          <w:rFonts w:ascii="Times New Roman" w:eastAsia="Times New Roman" w:hAnsi="Times New Roman" w:cs="Times New Roman"/>
          <w:sz w:val="28"/>
          <w:szCs w:val="28"/>
          <w:lang w:val="ru-RU" w:eastAsia="ru-RU"/>
        </w:rPr>
        <w:t>’</w:t>
      </w:r>
      <w:r w:rsidRPr="00EA4149">
        <w:rPr>
          <w:rFonts w:ascii="Times New Roman" w:eastAsia="Times New Roman" w:hAnsi="Times New Roman" w:cs="Times New Roman"/>
          <w:sz w:val="28"/>
          <w:szCs w:val="28"/>
          <w:lang w:eastAsia="ru-RU"/>
        </w:rPr>
        <w:t xml:space="preserve">ясування та встановлення кола питань, які мають бути в ній розглянуті. Для цього студент </w:t>
      </w:r>
      <w:r w:rsidRPr="00EA4149">
        <w:rPr>
          <w:rFonts w:ascii="Times New Roman" w:eastAsia="Times New Roman" w:hAnsi="Times New Roman" w:cs="Times New Roman"/>
          <w:sz w:val="28"/>
          <w:szCs w:val="28"/>
          <w:lang w:eastAsia="ru-RU"/>
        </w:rPr>
        <w:lastRenderedPageBreak/>
        <w:t>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становити основний зміст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Результатом цього етапу має бути складений у встановленій формі і погоджений з керівником план курсової роботи.</w:t>
      </w:r>
    </w:p>
    <w:p w:rsidR="0093773E" w:rsidRPr="00EA4149" w:rsidRDefault="0093773E" w:rsidP="008125FF">
      <w:pPr>
        <w:tabs>
          <w:tab w:val="left" w:pos="1134"/>
        </w:tabs>
        <w:spacing w:after="0" w:line="360" w:lineRule="auto"/>
        <w:ind w:left="709"/>
        <w:jc w:val="both"/>
        <w:rPr>
          <w:rFonts w:ascii="Times New Roman" w:eastAsia="Times New Roman" w:hAnsi="Times New Roman" w:cs="Times New Roman"/>
          <w:b/>
          <w:bCs/>
          <w:i/>
          <w:sz w:val="28"/>
          <w:szCs w:val="28"/>
          <w:lang w:eastAsia="ru-RU"/>
        </w:rPr>
      </w:pPr>
      <w:r w:rsidRPr="00EA4149">
        <w:rPr>
          <w:rFonts w:ascii="Times New Roman" w:eastAsia="Times New Roman" w:hAnsi="Times New Roman" w:cs="Times New Roman"/>
          <w:b/>
          <w:bCs/>
          <w:i/>
          <w:sz w:val="28"/>
          <w:szCs w:val="28"/>
          <w:lang w:eastAsia="ru-RU"/>
        </w:rPr>
        <w:t>Написання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Відповідно до розробленого і погоджено з керівником плану студент висвітлює кожне з передбачених у ньому питань. При цьому він, як правило:</w:t>
      </w:r>
    </w:p>
    <w:p w:rsidR="008125FF" w:rsidRDefault="0093773E" w:rsidP="00C75FF2">
      <w:pPr>
        <w:pStyle w:val="af5"/>
        <w:numPr>
          <w:ilvl w:val="0"/>
          <w:numId w:val="409"/>
        </w:numPr>
        <w:tabs>
          <w:tab w:val="left" w:pos="1134"/>
        </w:tabs>
        <w:spacing w:line="360" w:lineRule="auto"/>
        <w:ind w:left="0" w:firstLine="709"/>
        <w:jc w:val="both"/>
        <w:rPr>
          <w:sz w:val="28"/>
          <w:szCs w:val="28"/>
          <w:lang w:val="ru-RU" w:eastAsia="ru-RU"/>
        </w:rPr>
      </w:pPr>
      <w:r w:rsidRPr="008125FF">
        <w:rPr>
          <w:sz w:val="28"/>
          <w:szCs w:val="28"/>
          <w:lang w:val="ru-RU" w:eastAsia="ru-RU"/>
        </w:rPr>
        <w:t>наводить і розглядає різні погляди щодо спірних проблем окремими науковцями та практичними працівниками;</w:t>
      </w:r>
    </w:p>
    <w:p w:rsidR="0093773E" w:rsidRPr="008125FF" w:rsidRDefault="0093773E" w:rsidP="00C75FF2">
      <w:pPr>
        <w:pStyle w:val="af5"/>
        <w:numPr>
          <w:ilvl w:val="0"/>
          <w:numId w:val="409"/>
        </w:numPr>
        <w:tabs>
          <w:tab w:val="left" w:pos="1134"/>
        </w:tabs>
        <w:spacing w:line="360" w:lineRule="auto"/>
        <w:ind w:left="0" w:firstLine="709"/>
        <w:jc w:val="both"/>
        <w:rPr>
          <w:sz w:val="28"/>
          <w:szCs w:val="28"/>
          <w:lang w:val="ru-RU" w:eastAsia="ru-RU"/>
        </w:rPr>
      </w:pPr>
      <w:r w:rsidRPr="008125FF">
        <w:rPr>
          <w:sz w:val="28"/>
          <w:szCs w:val="28"/>
          <w:lang w:val="ru-RU" w:eastAsia="ru-RU"/>
        </w:rPr>
        <w:t>визначає свою позицію щодо сп</w:t>
      </w:r>
      <w:r w:rsidR="008125FF" w:rsidRPr="008125FF">
        <w:rPr>
          <w:sz w:val="28"/>
          <w:szCs w:val="28"/>
          <w:lang w:val="ru-RU" w:eastAsia="ru-RU"/>
        </w:rPr>
        <w:t>ірних проблем, підтримуючи одну</w:t>
      </w:r>
      <w:r w:rsidR="008125FF">
        <w:rPr>
          <w:sz w:val="28"/>
          <w:szCs w:val="28"/>
          <w:lang w:val="ru-RU" w:eastAsia="ru-RU"/>
        </w:rPr>
        <w:t xml:space="preserve"> </w:t>
      </w:r>
      <w:r w:rsidRPr="008125FF">
        <w:rPr>
          <w:sz w:val="28"/>
          <w:szCs w:val="28"/>
          <w:lang w:val="ru-RU" w:eastAsia="ru-RU"/>
        </w:rPr>
        <w:t>чи кілька з висловлених точок зору або формулюючи свою власну точку зору з наведенням відповідних аргументів;</w:t>
      </w:r>
    </w:p>
    <w:p w:rsidR="0093773E" w:rsidRPr="008125FF" w:rsidRDefault="0093773E" w:rsidP="00C75FF2">
      <w:pPr>
        <w:pStyle w:val="af5"/>
        <w:numPr>
          <w:ilvl w:val="0"/>
          <w:numId w:val="409"/>
        </w:numPr>
        <w:tabs>
          <w:tab w:val="left" w:pos="1134"/>
        </w:tabs>
        <w:spacing w:line="360" w:lineRule="auto"/>
        <w:ind w:left="0" w:firstLine="709"/>
        <w:jc w:val="both"/>
        <w:rPr>
          <w:sz w:val="28"/>
          <w:szCs w:val="28"/>
          <w:lang w:val="ru-RU" w:eastAsia="ru-RU"/>
        </w:rPr>
      </w:pPr>
      <w:r w:rsidRPr="008125FF">
        <w:rPr>
          <w:sz w:val="28"/>
          <w:szCs w:val="28"/>
          <w:lang w:val="ru-RU" w:eastAsia="ru-RU"/>
        </w:rPr>
        <w:t>аналізує відповідні положення нормативних актів чи першоджерел;</w:t>
      </w:r>
    </w:p>
    <w:p w:rsidR="008125FF" w:rsidRDefault="0093773E" w:rsidP="00C75FF2">
      <w:pPr>
        <w:pStyle w:val="af5"/>
        <w:numPr>
          <w:ilvl w:val="0"/>
          <w:numId w:val="409"/>
        </w:numPr>
        <w:tabs>
          <w:tab w:val="left" w:pos="1134"/>
        </w:tabs>
        <w:spacing w:line="360" w:lineRule="auto"/>
        <w:ind w:left="0" w:firstLine="709"/>
        <w:jc w:val="both"/>
        <w:rPr>
          <w:sz w:val="28"/>
          <w:szCs w:val="28"/>
          <w:lang w:val="ru-RU" w:eastAsia="ru-RU"/>
        </w:rPr>
      </w:pPr>
      <w:r w:rsidRPr="008125FF">
        <w:rPr>
          <w:sz w:val="28"/>
          <w:szCs w:val="28"/>
          <w:lang w:val="ru-RU" w:eastAsia="ru-RU"/>
        </w:rPr>
        <w:t>підтримує чи вносить пропозиції щодо вдосконалення законодавства та поліпше</w:t>
      </w:r>
      <w:r w:rsidR="008125FF">
        <w:rPr>
          <w:sz w:val="28"/>
          <w:szCs w:val="28"/>
          <w:lang w:val="ru-RU" w:eastAsia="ru-RU"/>
        </w:rPr>
        <w:t>ння практики його застосування;</w:t>
      </w:r>
    </w:p>
    <w:p w:rsidR="0093773E" w:rsidRPr="008125FF" w:rsidRDefault="0093773E" w:rsidP="00C75FF2">
      <w:pPr>
        <w:pStyle w:val="af5"/>
        <w:numPr>
          <w:ilvl w:val="0"/>
          <w:numId w:val="409"/>
        </w:numPr>
        <w:tabs>
          <w:tab w:val="left" w:pos="1134"/>
        </w:tabs>
        <w:spacing w:line="360" w:lineRule="auto"/>
        <w:ind w:left="0" w:firstLine="709"/>
        <w:jc w:val="both"/>
        <w:rPr>
          <w:sz w:val="28"/>
          <w:szCs w:val="28"/>
          <w:lang w:val="ru-RU" w:eastAsia="ru-RU"/>
        </w:rPr>
      </w:pPr>
      <w:r w:rsidRPr="008125FF">
        <w:rPr>
          <w:sz w:val="28"/>
          <w:szCs w:val="28"/>
          <w:lang w:val="ru-RU" w:eastAsia="ru-RU"/>
        </w:rPr>
        <w:t>формує інші пропозиції спеціально-юридичного, техніко-юридичного чи теоретичного характеру.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 xml:space="preserve">При використанні в курсовій роботі нормативних матеріалів, теоретичних положень інших авторів, студент повинен посилатись на відповідні джерела. Не допускаються так звані </w:t>
      </w:r>
      <w:r w:rsidR="00972808">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запозичення</w:t>
      </w:r>
      <w:r w:rsidR="00972808">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 xml:space="preserve">,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w:t>
      </w:r>
      <w:r w:rsidR="002A5D86">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питома вага</w:t>
      </w:r>
      <w:r w:rsidR="002A5D86">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 xml:space="preserve"> такого використання в курсовій роботі перевищує 50 відсотків.</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Бібліографічний список – це елемент бібліографічного апарату, який містить бібліографічні описування використаних джерел і вміщуєть</w:t>
      </w:r>
      <w:r w:rsidR="002A5D86">
        <w:rPr>
          <w:rFonts w:ascii="Times New Roman" w:eastAsia="Times New Roman" w:hAnsi="Times New Roman" w:cs="Times New Roman"/>
          <w:sz w:val="28"/>
          <w:szCs w:val="28"/>
          <w:lang w:eastAsia="ru-RU"/>
        </w:rPr>
        <w:t>ся з нової сторінки під назвою «</w:t>
      </w:r>
      <w:r w:rsidRPr="00EA4149">
        <w:rPr>
          <w:rFonts w:ascii="Times New Roman" w:eastAsia="Times New Roman" w:hAnsi="Times New Roman" w:cs="Times New Roman"/>
          <w:sz w:val="28"/>
          <w:szCs w:val="28"/>
          <w:lang w:eastAsia="ru-RU"/>
        </w:rPr>
        <w:t>Список в</w:t>
      </w:r>
      <w:r w:rsidR="002A5D86">
        <w:rPr>
          <w:rFonts w:ascii="Times New Roman" w:eastAsia="Times New Roman" w:hAnsi="Times New Roman" w:cs="Times New Roman"/>
          <w:sz w:val="28"/>
          <w:szCs w:val="28"/>
          <w:lang w:eastAsia="ru-RU"/>
        </w:rPr>
        <w:t>икористаних джерел і літератури»</w:t>
      </w:r>
      <w:r w:rsidRPr="00EA4149">
        <w:rPr>
          <w:rFonts w:ascii="Times New Roman" w:eastAsia="Times New Roman" w:hAnsi="Times New Roman" w:cs="Times New Roman"/>
          <w:sz w:val="28"/>
          <w:szCs w:val="28"/>
          <w:lang w:eastAsia="ru-RU"/>
        </w:rPr>
        <w:t xml:space="preserve">. Такий список </w:t>
      </w:r>
      <w:r w:rsidRPr="00EA4149">
        <w:rPr>
          <w:rFonts w:ascii="Times New Roman" w:eastAsia="Times New Roman" w:hAnsi="Times New Roman" w:cs="Times New Roman"/>
          <w:sz w:val="28"/>
          <w:szCs w:val="28"/>
          <w:lang w:eastAsia="ru-RU"/>
        </w:rPr>
        <w:lastRenderedPageBreak/>
        <w:t>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Список використаних матеріалів складається з двох частин:</w:t>
      </w:r>
    </w:p>
    <w:p w:rsidR="009D4E5D" w:rsidRPr="009D4E5D" w:rsidRDefault="009D4E5D" w:rsidP="00C75FF2">
      <w:pPr>
        <w:pStyle w:val="af5"/>
        <w:numPr>
          <w:ilvl w:val="3"/>
          <w:numId w:val="410"/>
        </w:numPr>
        <w:tabs>
          <w:tab w:val="left" w:pos="1134"/>
        </w:tabs>
        <w:spacing w:line="360" w:lineRule="auto"/>
        <w:ind w:left="0" w:firstLine="709"/>
        <w:jc w:val="both"/>
        <w:rPr>
          <w:sz w:val="28"/>
          <w:szCs w:val="28"/>
          <w:lang w:eastAsia="ru-RU"/>
        </w:rPr>
      </w:pPr>
      <w:r w:rsidRPr="009D4E5D">
        <w:rPr>
          <w:sz w:val="28"/>
          <w:szCs w:val="28"/>
          <w:lang w:eastAsia="ru-RU"/>
        </w:rPr>
        <w:t>нормативні матеріали</w:t>
      </w:r>
      <w:r w:rsidRPr="009D4E5D">
        <w:rPr>
          <w:sz w:val="28"/>
          <w:szCs w:val="28"/>
          <w:lang w:val="uk-UA" w:eastAsia="ru-RU"/>
        </w:rPr>
        <w:t>;</w:t>
      </w:r>
    </w:p>
    <w:p w:rsidR="0093773E" w:rsidRPr="009D4E5D" w:rsidRDefault="009D4E5D" w:rsidP="00C75FF2">
      <w:pPr>
        <w:pStyle w:val="af5"/>
        <w:numPr>
          <w:ilvl w:val="3"/>
          <w:numId w:val="410"/>
        </w:numPr>
        <w:tabs>
          <w:tab w:val="left" w:pos="1134"/>
        </w:tabs>
        <w:spacing w:line="360" w:lineRule="auto"/>
        <w:ind w:left="0" w:firstLine="709"/>
        <w:jc w:val="both"/>
        <w:rPr>
          <w:sz w:val="28"/>
          <w:szCs w:val="28"/>
          <w:lang w:eastAsia="ru-RU"/>
        </w:rPr>
      </w:pPr>
      <w:r w:rsidRPr="009D4E5D">
        <w:rPr>
          <w:sz w:val="28"/>
          <w:szCs w:val="28"/>
          <w:lang w:eastAsia="ru-RU"/>
        </w:rPr>
        <w:t>наукова література.</w:t>
      </w:r>
    </w:p>
    <w:p w:rsidR="0093773E" w:rsidRPr="009D4E5D" w:rsidRDefault="0093773E" w:rsidP="00C75FF2">
      <w:pPr>
        <w:pStyle w:val="af5"/>
        <w:numPr>
          <w:ilvl w:val="0"/>
          <w:numId w:val="411"/>
        </w:numPr>
        <w:tabs>
          <w:tab w:val="left" w:pos="1134"/>
        </w:tabs>
        <w:spacing w:line="360" w:lineRule="auto"/>
        <w:ind w:left="0" w:firstLine="709"/>
        <w:jc w:val="both"/>
        <w:rPr>
          <w:i/>
          <w:iCs/>
          <w:sz w:val="28"/>
          <w:szCs w:val="28"/>
          <w:lang w:eastAsia="ru-RU"/>
        </w:rPr>
      </w:pPr>
      <w:r w:rsidRPr="009D4E5D">
        <w:rPr>
          <w:i/>
          <w:iCs/>
          <w:sz w:val="28"/>
          <w:szCs w:val="28"/>
          <w:lang w:eastAsia="ru-RU"/>
        </w:rPr>
        <w:t>Нормативні матеріали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 xml:space="preserve">Під цим найменуванням дається перелік законів і інших правових актів, які використані в курсовій роботі. Зазначений перелік вміщується після </w:t>
      </w:r>
      <w:r w:rsidR="00B2330E" w:rsidRPr="00EA4149">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Висновків</w:t>
      </w:r>
      <w:r w:rsidR="00B2330E" w:rsidRPr="00EA4149">
        <w:rPr>
          <w:rFonts w:ascii="Times New Roman" w:eastAsia="Times New Roman" w:hAnsi="Times New Roman" w:cs="Times New Roman"/>
          <w:sz w:val="28"/>
          <w:szCs w:val="28"/>
          <w:lang w:eastAsia="ru-RU"/>
        </w:rPr>
        <w:t>»</w:t>
      </w:r>
      <w:r w:rsidRPr="00EA4149">
        <w:rPr>
          <w:rFonts w:ascii="Times New Roman" w:eastAsia="Times New Roman" w:hAnsi="Times New Roman" w:cs="Times New Roman"/>
          <w:sz w:val="28"/>
          <w:szCs w:val="28"/>
          <w:lang w:eastAsia="ru-RU"/>
        </w:rPr>
        <w:t>.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Наприклад:</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Конституція України // Відомості В</w:t>
      </w:r>
      <w:r w:rsidR="009D4E5D">
        <w:rPr>
          <w:rFonts w:ascii="Times New Roman" w:eastAsia="Times New Roman" w:hAnsi="Times New Roman" w:cs="Times New Roman"/>
          <w:sz w:val="28"/>
          <w:szCs w:val="28"/>
          <w:lang w:eastAsia="ru-RU"/>
        </w:rPr>
        <w:t>ерховної Ради України. – 1996. – № 30. – Ст.</w:t>
      </w:r>
      <w:r w:rsidRPr="00EA4149">
        <w:rPr>
          <w:rFonts w:ascii="Times New Roman" w:eastAsia="Times New Roman" w:hAnsi="Times New Roman" w:cs="Times New Roman"/>
          <w:sz w:val="28"/>
          <w:szCs w:val="28"/>
          <w:lang w:eastAsia="ru-RU"/>
        </w:rPr>
        <w:t>141.</w:t>
      </w:r>
    </w:p>
    <w:p w:rsidR="0093773E" w:rsidRPr="009D4E5D" w:rsidRDefault="0093773E" w:rsidP="00C75FF2">
      <w:pPr>
        <w:pStyle w:val="af5"/>
        <w:numPr>
          <w:ilvl w:val="0"/>
          <w:numId w:val="411"/>
        </w:numPr>
        <w:tabs>
          <w:tab w:val="left" w:pos="1134"/>
        </w:tabs>
        <w:spacing w:line="360" w:lineRule="auto"/>
        <w:ind w:left="0" w:firstLine="709"/>
        <w:jc w:val="both"/>
        <w:rPr>
          <w:i/>
          <w:iCs/>
          <w:sz w:val="28"/>
          <w:szCs w:val="28"/>
          <w:lang w:eastAsia="ru-RU"/>
        </w:rPr>
      </w:pPr>
      <w:r w:rsidRPr="009D4E5D">
        <w:rPr>
          <w:i/>
          <w:iCs/>
          <w:sz w:val="28"/>
          <w:szCs w:val="28"/>
          <w:lang w:eastAsia="ru-RU"/>
        </w:rPr>
        <w:t>Спеціальна література</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val="ru-RU" w:eastAsia="ru-RU"/>
        </w:rPr>
      </w:pPr>
      <w:r w:rsidRPr="00EA4149">
        <w:rPr>
          <w:rFonts w:ascii="Times New Roman" w:eastAsia="Times New Roman" w:hAnsi="Times New Roman" w:cs="Times New Roman"/>
          <w:sz w:val="28"/>
          <w:szCs w:val="28"/>
          <w:lang w:eastAsia="ru-RU"/>
        </w:rPr>
        <w:t>Далі наводяться приклади написання у списку вищезазначених джерел.</w:t>
      </w:r>
    </w:p>
    <w:p w:rsidR="0093773E" w:rsidRPr="00EA4149" w:rsidRDefault="009D4E5D" w:rsidP="00EA4149">
      <w:pPr>
        <w:tabs>
          <w:tab w:val="left" w:pos="1134"/>
        </w:tabs>
        <w:spacing w:after="0" w:line="36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br w:type="column"/>
      </w:r>
      <w:r w:rsidR="0093773E" w:rsidRPr="00EA4149">
        <w:rPr>
          <w:rFonts w:ascii="Times New Roman" w:eastAsia="Times New Roman" w:hAnsi="Times New Roman" w:cs="Times New Roman"/>
          <w:b/>
          <w:bCs/>
          <w:i/>
          <w:sz w:val="28"/>
          <w:szCs w:val="28"/>
          <w:lang w:eastAsia="ru-RU"/>
        </w:rPr>
        <w:lastRenderedPageBreak/>
        <w:t>Врахування зауважень керівника та остаточне</w:t>
      </w:r>
      <w:r>
        <w:rPr>
          <w:rFonts w:ascii="Times New Roman" w:eastAsia="Times New Roman" w:hAnsi="Times New Roman" w:cs="Times New Roman"/>
          <w:b/>
          <w:bCs/>
          <w:i/>
          <w:sz w:val="28"/>
          <w:szCs w:val="28"/>
          <w:lang w:eastAsia="ru-RU"/>
        </w:rPr>
        <w:t xml:space="preserve"> </w:t>
      </w:r>
      <w:r w:rsidR="0093773E" w:rsidRPr="00EA4149">
        <w:rPr>
          <w:rFonts w:ascii="Times New Roman" w:eastAsia="Times New Roman" w:hAnsi="Times New Roman" w:cs="Times New Roman"/>
          <w:b/>
          <w:bCs/>
          <w:i/>
          <w:sz w:val="28"/>
          <w:szCs w:val="28"/>
          <w:lang w:eastAsia="ru-RU"/>
        </w:rPr>
        <w:t>оформлення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Студент повинен врахувати сформульовані науковим керівником курсової роботи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3773E" w:rsidRPr="003943D7" w:rsidRDefault="0093773E" w:rsidP="00C75FF2">
      <w:pPr>
        <w:pStyle w:val="af5"/>
        <w:numPr>
          <w:ilvl w:val="0"/>
          <w:numId w:val="412"/>
        </w:numPr>
        <w:tabs>
          <w:tab w:val="left" w:pos="1134"/>
        </w:tabs>
        <w:spacing w:line="360" w:lineRule="auto"/>
        <w:ind w:left="0" w:firstLine="709"/>
        <w:jc w:val="both"/>
        <w:rPr>
          <w:b/>
          <w:bCs/>
          <w:sz w:val="28"/>
          <w:szCs w:val="28"/>
          <w:lang w:eastAsia="ru-RU"/>
        </w:rPr>
      </w:pPr>
      <w:r w:rsidRPr="003943D7">
        <w:rPr>
          <w:b/>
          <w:bCs/>
          <w:sz w:val="28"/>
          <w:szCs w:val="28"/>
          <w:lang w:eastAsia="ru-RU"/>
        </w:rPr>
        <w:t>Захист курсової роботи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Такий захист відбувається на кафедрі в присутності всіх студентів групи, наукового керівника і проходить за певною процедурою.</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Вона передбачає:</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виступ студента (до 5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запитання наукового керівника або рецензента та присутніх (якщо запросили) до студента;</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виступ рецензента;</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виступи інших осіб (якщо такі присутні);</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відповіді студента на зауваження рецензента та інших осіб;</w:t>
      </w:r>
    </w:p>
    <w:p w:rsidR="0093773E" w:rsidRPr="00EA4149" w:rsidRDefault="0093773E" w:rsidP="00C75FF2">
      <w:pPr>
        <w:numPr>
          <w:ilvl w:val="0"/>
          <w:numId w:val="413"/>
        </w:numPr>
        <w:tabs>
          <w:tab w:val="clear" w:pos="1260"/>
        </w:tabs>
        <w:spacing w:after="0" w:line="360" w:lineRule="auto"/>
        <w:ind w:left="0"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оцінку курсової роботи з урахуванням процедури її захисту.</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Відповіді студента мають бути конкретними, обгрунтованими, коректни</w:t>
      </w:r>
      <w:r w:rsidR="003943D7">
        <w:rPr>
          <w:rFonts w:ascii="Times New Roman" w:eastAsia="Times New Roman" w:hAnsi="Times New Roman" w:cs="Times New Roman"/>
          <w:sz w:val="28"/>
          <w:szCs w:val="28"/>
          <w:lang w:eastAsia="ru-RU"/>
        </w:rPr>
        <w:t>ми і, по можливості, короткими.</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lastRenderedPageBreak/>
        <w:t>Результати захисту курсової роботи оцінюються за модульно-рейтинговою системою.</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Оцінка заноситься до залікової книжки студента.</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У випадку незадовільної оцінки за результатами захисту студенту дозволяється захистити роботу вдруге.</w:t>
      </w:r>
    </w:p>
    <w:p w:rsidR="0093773E" w:rsidRPr="00EA4149" w:rsidRDefault="0093773E" w:rsidP="00EA414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EA4149">
        <w:rPr>
          <w:rFonts w:ascii="Times New Roman" w:eastAsia="Times New Roman" w:hAnsi="Times New Roman" w:cs="Times New Roman"/>
          <w:sz w:val="28"/>
          <w:szCs w:val="28"/>
          <w:lang w:eastAsia="ru-RU"/>
        </w:rPr>
        <w:t>Студенти, які не виконали або не захистили курсову роботу, не допускаються до екзаменаційної сесії.</w:t>
      </w:r>
    </w:p>
    <w:p w:rsidR="0093773E" w:rsidRPr="003943D7" w:rsidRDefault="003943D7" w:rsidP="00295425">
      <w:pPr>
        <w:tabs>
          <w:tab w:val="left" w:pos="1134"/>
        </w:tabs>
        <w:spacing w:after="0" w:line="360" w:lineRule="auto"/>
        <w:ind w:firstLine="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ru-RU"/>
        </w:rPr>
        <w:br w:type="column"/>
      </w:r>
      <w:r w:rsidR="0093773E" w:rsidRPr="003943D7">
        <w:rPr>
          <w:rFonts w:ascii="Times New Roman" w:eastAsia="Times New Roman" w:hAnsi="Times New Roman" w:cs="Times New Roman"/>
          <w:b/>
          <w:sz w:val="28"/>
          <w:szCs w:val="28"/>
          <w:lang w:eastAsia="uk-UA"/>
        </w:rPr>
        <w:lastRenderedPageBreak/>
        <w:t>ТЕМАТИКА КУРСОВИХ РОБІТ</w:t>
      </w:r>
    </w:p>
    <w:p w:rsidR="00D701BA" w:rsidRPr="003943D7" w:rsidRDefault="00D701BA" w:rsidP="003943D7">
      <w:pPr>
        <w:tabs>
          <w:tab w:val="left" w:pos="1134"/>
        </w:tabs>
        <w:spacing w:after="0" w:line="360" w:lineRule="auto"/>
        <w:ind w:firstLine="709"/>
        <w:jc w:val="both"/>
        <w:rPr>
          <w:rFonts w:ascii="Times New Roman" w:eastAsia="Times New Roman" w:hAnsi="Times New Roman" w:cs="Times New Roman"/>
          <w:sz w:val="28"/>
          <w:szCs w:val="28"/>
          <w:lang w:eastAsia="uk-UA"/>
        </w:rPr>
      </w:pP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Предмет та методи теорії держави і права</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Характеристика функцій держави</w:t>
      </w:r>
      <w:r w:rsidRPr="003943D7">
        <w:rPr>
          <w:sz w:val="28"/>
          <w:szCs w:val="28"/>
          <w:lang w:val="uk-UA"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Характеристика теорій походження держави і права</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Форма правління: поняття, суть, зміст та види</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Сутність та соціальне призначення держави</w:t>
      </w:r>
      <w:r w:rsidR="00295425">
        <w:rPr>
          <w:sz w:val="28"/>
          <w:szCs w:val="28"/>
          <w:lang w:val="uk-UA" w:eastAsia="uk-UA"/>
        </w:rPr>
        <w:t>.</w:t>
      </w:r>
    </w:p>
    <w:p w:rsidR="00FB522D" w:rsidRPr="003943D7" w:rsidRDefault="00FB522D"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bCs/>
          <w:sz w:val="28"/>
          <w:szCs w:val="28"/>
          <w:lang w:eastAsia="ru-RU"/>
        </w:rPr>
        <w:t>Види суверенітету, їх характеристика</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Особливості поділу державної влади в Україні</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Характеристика органів управління в системі розподілу влади</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Культурна цінність та соціальне призначення історичних типів держави</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Механізм держави</w:t>
      </w:r>
      <w:r w:rsidR="00295425">
        <w:rPr>
          <w:sz w:val="28"/>
          <w:szCs w:val="28"/>
          <w:lang w:val="uk-UA"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Державна влада, як вища форма політичної влади</w:t>
      </w:r>
      <w:r w:rsidR="00295425">
        <w:rPr>
          <w:sz w:val="28"/>
          <w:szCs w:val="28"/>
          <w:lang w:val="ru-RU" w:eastAsia="uk-UA"/>
        </w:rPr>
        <w:t>.</w:t>
      </w:r>
    </w:p>
    <w:p w:rsidR="00D701BA" w:rsidRPr="003943D7" w:rsidRDefault="00D701BA"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Характеристика політичної влади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Державний апарат: поняття, структура, особливості</w:t>
      </w:r>
      <w:r w:rsidR="00295425">
        <w:rPr>
          <w:sz w:val="28"/>
          <w:szCs w:val="28"/>
          <w:lang w:val="uk-UA" w:eastAsia="uk-UA"/>
        </w:rPr>
        <w:t>.</w:t>
      </w:r>
    </w:p>
    <w:p w:rsidR="00107B3C" w:rsidRPr="003943D7" w:rsidRDefault="00295425"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Соціально-</w:t>
      </w:r>
      <w:r w:rsidR="00107B3C" w:rsidRPr="00295425">
        <w:rPr>
          <w:sz w:val="28"/>
          <w:szCs w:val="28"/>
          <w:lang w:val="ru-RU" w:eastAsia="uk-UA"/>
        </w:rPr>
        <w:t>правова держава: проблеми взаємодії</w:t>
      </w:r>
      <w:r>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Правова держава та громадянське суспільство</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Роль держави в політичній системі суспільства</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Демократія та її види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Загальна характеристика державної влади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Форми та методи здійснення функцій держави</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Класифікація нормативно-правових актів</w:t>
      </w:r>
      <w:r w:rsidR="00295425">
        <w:rPr>
          <w:sz w:val="28"/>
          <w:szCs w:val="28"/>
          <w:lang w:val="uk-UA" w:eastAsia="uk-UA"/>
        </w:rPr>
        <w:t>.</w:t>
      </w:r>
    </w:p>
    <w:p w:rsidR="00D701BA"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Правова система України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Пра</w:t>
      </w:r>
      <w:r w:rsidR="00295425">
        <w:rPr>
          <w:sz w:val="28"/>
          <w:szCs w:val="28"/>
          <w:lang w:val="uk-UA" w:eastAsia="uk-UA"/>
        </w:rPr>
        <w:t>во</w:t>
      </w:r>
      <w:r w:rsidRPr="003943D7">
        <w:rPr>
          <w:sz w:val="28"/>
          <w:szCs w:val="28"/>
          <w:lang w:eastAsia="uk-UA"/>
        </w:rPr>
        <w:t>утворення та правотворчість</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Праворозуміння та його значення для юридичної практики</w:t>
      </w:r>
      <w:r w:rsidR="00295425">
        <w:rPr>
          <w:sz w:val="28"/>
          <w:szCs w:val="28"/>
          <w:lang w:val="ru-RU" w:eastAsia="uk-UA"/>
        </w:rPr>
        <w:t>.</w:t>
      </w:r>
    </w:p>
    <w:p w:rsidR="00D701BA"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Характеристика соціальних норм, їх культурна цінність</w:t>
      </w:r>
      <w:r w:rsidR="00295425">
        <w:rPr>
          <w:sz w:val="28"/>
          <w:szCs w:val="28"/>
          <w:lang w:val="ru-RU" w:eastAsia="uk-UA"/>
        </w:rPr>
        <w:t>.</w:t>
      </w:r>
    </w:p>
    <w:p w:rsidR="00D701BA"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Державно-політичний режим</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Систематизація нормативно-правових актів</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Загальна характеристика правотворчості</w:t>
      </w:r>
      <w:r w:rsidR="00295425">
        <w:rPr>
          <w:sz w:val="28"/>
          <w:szCs w:val="28"/>
          <w:lang w:val="uk-UA" w:eastAsia="uk-UA"/>
        </w:rPr>
        <w:t>.</w:t>
      </w:r>
    </w:p>
    <w:p w:rsidR="00107B3C" w:rsidRPr="003943D7" w:rsidRDefault="00295425"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Pr>
          <w:sz w:val="28"/>
          <w:szCs w:val="28"/>
          <w:lang w:val="ru-RU" w:eastAsia="uk-UA"/>
        </w:rPr>
        <w:lastRenderedPageBreak/>
        <w:t>Взаємозв</w:t>
      </w:r>
      <w:r w:rsidRPr="00295425">
        <w:rPr>
          <w:sz w:val="28"/>
          <w:szCs w:val="28"/>
          <w:lang w:val="ru-RU" w:eastAsia="uk-UA"/>
        </w:rPr>
        <w:t>’</w:t>
      </w:r>
      <w:r w:rsidR="00107B3C" w:rsidRPr="003943D7">
        <w:rPr>
          <w:sz w:val="28"/>
          <w:szCs w:val="28"/>
          <w:lang w:val="ru-RU" w:eastAsia="uk-UA"/>
        </w:rPr>
        <w:t>яз</w:t>
      </w:r>
      <w:r>
        <w:rPr>
          <w:sz w:val="28"/>
          <w:szCs w:val="28"/>
          <w:lang w:val="ru-RU" w:eastAsia="uk-UA"/>
        </w:rPr>
        <w:t>ок права з державою, політикою та</w:t>
      </w:r>
      <w:r w:rsidR="00107B3C" w:rsidRPr="003943D7">
        <w:rPr>
          <w:sz w:val="28"/>
          <w:szCs w:val="28"/>
          <w:lang w:val="ru-RU" w:eastAsia="uk-UA"/>
        </w:rPr>
        <w:t xml:space="preserve"> економікою</w:t>
      </w:r>
      <w:r>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Правовідносини: поняття, структура, види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Громадські організації та їх вплив на формування правової держави</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Норми права: поняття, види</w:t>
      </w:r>
      <w:r w:rsidR="00295425">
        <w:rPr>
          <w:sz w:val="28"/>
          <w:szCs w:val="28"/>
          <w:lang w:val="uk-UA"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Демократія як спосіб функціонування політичної системи України</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Цінність та значення системи права в Україні</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Прогалини в праві: поняття, шляхи їх усунення</w:t>
      </w:r>
      <w:r w:rsidR="00295425">
        <w:rPr>
          <w:sz w:val="28"/>
          <w:szCs w:val="28"/>
          <w:lang w:val="ru-RU" w:eastAsia="uk-UA"/>
        </w:rPr>
        <w:t>.</w:t>
      </w:r>
    </w:p>
    <w:p w:rsidR="00107B3C" w:rsidRPr="003943D7" w:rsidRDefault="00107B3C"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Політична система України (історико-правовий аспект)</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Загальна характеристика джерел права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Способи тлумачення норм права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Гарантії прав і свобод людини та громадянина в демократичній правовій державі</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Класифікація нормативно-правових актів</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Законність: її роль в українському суспільстві</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Співвідношення правової і правомірної поведінки</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Підзаконні нормативно-правові акти</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Загальна характеристика правопорушень</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Характеристика основних галузей права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Правосуб'єктність фізичних та юридичних осіб</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Правопорядок: поняття, зміст та особливості</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Закон: поняття, ознаки, види</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Юридична відповідальність</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Загальна характеристика принципів права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Характеристика елементів політичної системи суспільства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Вплив громадських організацій на систему державотворення в Україні</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Становлення та формування громадянського суспільства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Правова культура як засіб реалізації функцій права</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val="ru-RU" w:eastAsia="uk-UA"/>
        </w:rPr>
        <w:t>Шляхи формування правової культури в Україні</w:t>
      </w:r>
      <w:r w:rsidR="00295425">
        <w:rPr>
          <w:sz w:val="28"/>
          <w:szCs w:val="28"/>
          <w:lang w:val="ru-RU"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Система права: поняття, структура</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lastRenderedPageBreak/>
        <w:t>Характеристика законотворчості</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Приватне і публічне право: співвідношення</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sz w:val="28"/>
          <w:szCs w:val="28"/>
          <w:lang w:eastAsia="uk-UA"/>
        </w:rPr>
        <w:t>Формування професійної правосвідомості юристів</w:t>
      </w:r>
      <w:r w:rsidR="00295425">
        <w:rPr>
          <w:sz w:val="28"/>
          <w:szCs w:val="28"/>
          <w:lang w:val="uk-UA" w:eastAsia="uk-UA"/>
        </w:rPr>
        <w:t>.</w:t>
      </w:r>
    </w:p>
    <w:p w:rsidR="004C514E" w:rsidRPr="003943D7" w:rsidRDefault="004C514E"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Характеристика методів тлумачення норм права</w:t>
      </w:r>
      <w:r w:rsidR="00295425">
        <w:rPr>
          <w:sz w:val="28"/>
          <w:szCs w:val="28"/>
          <w:lang w:val="uk-UA" w:eastAsia="uk-UA"/>
        </w:rPr>
        <w:t>.</w:t>
      </w:r>
    </w:p>
    <w:p w:rsidR="00FB522D" w:rsidRPr="003943D7" w:rsidRDefault="00FB522D"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295425">
        <w:rPr>
          <w:sz w:val="28"/>
          <w:szCs w:val="28"/>
          <w:lang w:val="ru-RU" w:eastAsia="uk-UA"/>
        </w:rPr>
        <w:t>Правовий статус і його види</w:t>
      </w:r>
      <w:r w:rsidR="00295425">
        <w:rPr>
          <w:sz w:val="28"/>
          <w:szCs w:val="28"/>
          <w:lang w:val="uk-UA" w:eastAsia="uk-UA"/>
        </w:rPr>
        <w:t>.</w:t>
      </w:r>
    </w:p>
    <w:p w:rsidR="00FB522D" w:rsidRPr="003943D7" w:rsidRDefault="00FB522D"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sidRPr="003943D7">
        <w:rPr>
          <w:rFonts w:eastAsia="Droid Sans Fallback"/>
          <w:kern w:val="2"/>
          <w:sz w:val="28"/>
          <w:szCs w:val="28"/>
          <w:lang w:val="ru-RU" w:eastAsia="zh-CN"/>
        </w:rPr>
        <w:t>Вплив правової держави на формування громадянського суспільства</w:t>
      </w:r>
      <w:r w:rsidR="00295425">
        <w:rPr>
          <w:rFonts w:eastAsia="Droid Sans Fallback"/>
          <w:kern w:val="2"/>
          <w:sz w:val="28"/>
          <w:szCs w:val="28"/>
          <w:lang w:val="ru-RU" w:eastAsia="zh-CN"/>
        </w:rPr>
        <w:t>.</w:t>
      </w:r>
    </w:p>
    <w:p w:rsidR="00FB522D" w:rsidRPr="003943D7" w:rsidRDefault="00295425" w:rsidP="00C75FF2">
      <w:pPr>
        <w:pStyle w:val="af5"/>
        <w:numPr>
          <w:ilvl w:val="3"/>
          <w:numId w:val="131"/>
        </w:numPr>
        <w:tabs>
          <w:tab w:val="clear" w:pos="2880"/>
          <w:tab w:val="num" w:pos="0"/>
          <w:tab w:val="left" w:pos="1134"/>
        </w:tabs>
        <w:spacing w:line="360" w:lineRule="auto"/>
        <w:ind w:left="0" w:firstLine="709"/>
        <w:jc w:val="both"/>
        <w:rPr>
          <w:b/>
          <w:sz w:val="28"/>
          <w:szCs w:val="28"/>
          <w:lang w:val="ru-RU" w:eastAsia="uk-UA"/>
        </w:rPr>
      </w:pPr>
      <w:r>
        <w:rPr>
          <w:rFonts w:eastAsia="Droid Sans Fallback"/>
          <w:kern w:val="2"/>
          <w:sz w:val="28"/>
          <w:szCs w:val="28"/>
          <w:lang w:val="ru-RU" w:eastAsia="zh-CN"/>
        </w:rPr>
        <w:t xml:space="preserve">Роль та цінність </w:t>
      </w:r>
      <w:r w:rsidR="00FB522D" w:rsidRPr="003943D7">
        <w:rPr>
          <w:rFonts w:eastAsia="Droid Sans Fallback"/>
          <w:kern w:val="2"/>
          <w:sz w:val="28"/>
          <w:szCs w:val="28"/>
          <w:lang w:val="ru-RU" w:eastAsia="zh-CN"/>
        </w:rPr>
        <w:t>принципу верховенства права у формуванні органів державної влади</w:t>
      </w:r>
      <w:r>
        <w:rPr>
          <w:rFonts w:eastAsia="Droid Sans Fallback"/>
          <w:kern w:val="2"/>
          <w:sz w:val="28"/>
          <w:szCs w:val="28"/>
          <w:lang w:val="ru-RU" w:eastAsia="zh-CN"/>
        </w:rPr>
        <w:t>.</w:t>
      </w:r>
    </w:p>
    <w:p w:rsidR="00FB522D" w:rsidRPr="003943D7" w:rsidRDefault="00295425" w:rsidP="00C75FF2">
      <w:pPr>
        <w:pStyle w:val="af5"/>
        <w:numPr>
          <w:ilvl w:val="3"/>
          <w:numId w:val="131"/>
        </w:numPr>
        <w:tabs>
          <w:tab w:val="clear" w:pos="2880"/>
          <w:tab w:val="num" w:pos="0"/>
          <w:tab w:val="left" w:pos="1134"/>
        </w:tabs>
        <w:spacing w:line="360" w:lineRule="auto"/>
        <w:ind w:left="0" w:firstLine="709"/>
        <w:jc w:val="both"/>
        <w:rPr>
          <w:bCs/>
          <w:sz w:val="28"/>
          <w:szCs w:val="28"/>
          <w:lang w:val="ru-RU" w:eastAsia="ru-RU"/>
        </w:rPr>
      </w:pPr>
      <w:r>
        <w:rPr>
          <w:bCs/>
          <w:sz w:val="28"/>
          <w:szCs w:val="28"/>
          <w:lang w:val="ru-RU" w:eastAsia="ru-RU"/>
        </w:rPr>
        <w:t>Загально-</w:t>
      </w:r>
      <w:r w:rsidR="00FB522D" w:rsidRPr="003943D7">
        <w:rPr>
          <w:bCs/>
          <w:sz w:val="28"/>
          <w:szCs w:val="28"/>
          <w:lang w:val="ru-RU" w:eastAsia="ru-RU"/>
        </w:rPr>
        <w:t>теоретичні основи політичного режиму в Україні.</w:t>
      </w:r>
    </w:p>
    <w:p w:rsidR="00FB522D" w:rsidRPr="003943D7" w:rsidRDefault="00FB522D" w:rsidP="00C75FF2">
      <w:pPr>
        <w:pStyle w:val="af5"/>
        <w:numPr>
          <w:ilvl w:val="3"/>
          <w:numId w:val="131"/>
        </w:numPr>
        <w:tabs>
          <w:tab w:val="clear" w:pos="2880"/>
          <w:tab w:val="num" w:pos="0"/>
          <w:tab w:val="left" w:pos="1134"/>
        </w:tabs>
        <w:spacing w:line="360" w:lineRule="auto"/>
        <w:ind w:left="0" w:firstLine="709"/>
        <w:jc w:val="both"/>
        <w:rPr>
          <w:bCs/>
          <w:sz w:val="28"/>
          <w:szCs w:val="28"/>
          <w:lang w:val="ru-RU" w:eastAsia="ru-RU"/>
        </w:rPr>
      </w:pPr>
      <w:r w:rsidRPr="003943D7">
        <w:rPr>
          <w:bCs/>
          <w:sz w:val="28"/>
          <w:szCs w:val="28"/>
          <w:lang w:val="ru-RU" w:eastAsia="ru-RU"/>
        </w:rPr>
        <w:t>Шляхи побуд</w:t>
      </w:r>
      <w:r w:rsidR="00295425">
        <w:rPr>
          <w:bCs/>
          <w:sz w:val="28"/>
          <w:szCs w:val="28"/>
          <w:lang w:val="ru-RU" w:eastAsia="ru-RU"/>
        </w:rPr>
        <w:t>ови правової держави в Україні.</w:t>
      </w:r>
    </w:p>
    <w:p w:rsidR="00FB522D" w:rsidRPr="003943D7" w:rsidRDefault="00FB522D" w:rsidP="003943D7">
      <w:pPr>
        <w:pStyle w:val="af5"/>
        <w:tabs>
          <w:tab w:val="left" w:pos="1134"/>
        </w:tabs>
        <w:spacing w:line="360" w:lineRule="auto"/>
        <w:ind w:left="0" w:firstLine="709"/>
        <w:jc w:val="both"/>
        <w:rPr>
          <w:b/>
          <w:sz w:val="28"/>
          <w:szCs w:val="28"/>
          <w:lang w:val="ru-RU" w:eastAsia="uk-UA"/>
        </w:rPr>
      </w:pPr>
    </w:p>
    <w:p w:rsidR="00B068F9" w:rsidRPr="003943D7" w:rsidRDefault="00295425" w:rsidP="00295425">
      <w:pPr>
        <w:tabs>
          <w:tab w:val="left" w:pos="1134"/>
        </w:tabs>
        <w:spacing w:after="0" w:line="360" w:lineRule="auto"/>
        <w:ind w:firstLine="709"/>
        <w:jc w:val="center"/>
        <w:rPr>
          <w:rFonts w:ascii="Times New Roman" w:eastAsia="Times New Roman" w:hAnsi="Times New Roman" w:cs="Times New Roman"/>
          <w:b/>
          <w:sz w:val="28"/>
          <w:szCs w:val="28"/>
        </w:rPr>
      </w:pPr>
      <w:r w:rsidRPr="003943D7">
        <w:rPr>
          <w:rFonts w:ascii="Times New Roman" w:eastAsia="Times New Roman" w:hAnsi="Times New Roman" w:cs="Times New Roman"/>
          <w:b/>
          <w:sz w:val="28"/>
          <w:szCs w:val="28"/>
        </w:rPr>
        <w:t>Список рекомендованих джерел</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Акт проголошення незалежності України: постанова Верховної Ради України від 24 серпня 1991</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ВВР України.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1991. </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38.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502.</w:t>
      </w:r>
    </w:p>
    <w:p w:rsidR="000A46AE" w:rsidRPr="003943D7" w:rsidRDefault="000A46AE" w:rsidP="00C75FF2">
      <w:pPr>
        <w:numPr>
          <w:ilvl w:val="0"/>
          <w:numId w:val="84"/>
        </w:numPr>
        <w:tabs>
          <w:tab w:val="num" w:pos="0"/>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Декларація про державний суверенітет України від 16.07.1990</w:t>
      </w:r>
      <w:r>
        <w:rPr>
          <w:rFonts w:ascii="Times New Roman" w:eastAsia="Times New Roman" w:hAnsi="Times New Roman" w:cs="Times New Roman"/>
          <w:sz w:val="28"/>
          <w:szCs w:val="28"/>
        </w:rPr>
        <w:t> р. // ВВР України. – 1991. –</w:t>
      </w:r>
      <w:r w:rsidRPr="003943D7">
        <w:rPr>
          <w:rFonts w:ascii="Times New Roman" w:eastAsia="Times New Roman" w:hAnsi="Times New Roman" w:cs="Times New Roman"/>
          <w:sz w:val="28"/>
          <w:szCs w:val="28"/>
        </w:rPr>
        <w:t xml:space="preserve"> № 31.</w:t>
      </w:r>
    </w:p>
    <w:p w:rsidR="000A46AE" w:rsidRPr="003943D7" w:rsidRDefault="000A46AE" w:rsidP="00C75FF2">
      <w:pPr>
        <w:numPr>
          <w:ilvl w:val="0"/>
          <w:numId w:val="84"/>
        </w:numPr>
        <w:tabs>
          <w:tab w:val="left" w:pos="360"/>
          <w:tab w:val="left" w:pos="72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Загальна декларація прав людини ООН 1948</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Міжнародні договори України декларації, документи.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К., 1992.</w:t>
      </w:r>
    </w:p>
    <w:p w:rsidR="000A46AE" w:rsidRPr="003943D7" w:rsidRDefault="000A46AE" w:rsidP="00C75FF2">
      <w:pPr>
        <w:numPr>
          <w:ilvl w:val="0"/>
          <w:numId w:val="84"/>
        </w:numPr>
        <w:tabs>
          <w:tab w:val="left" w:pos="18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Конституція України: науково-практичний коментар // В.</w:t>
      </w:r>
      <w:r>
        <w:rPr>
          <w:rFonts w:ascii="Times New Roman" w:eastAsia="Times New Roman" w:hAnsi="Times New Roman" w:cs="Times New Roman"/>
          <w:sz w:val="28"/>
          <w:szCs w:val="28"/>
        </w:rPr>
        <w:t> Б. </w:t>
      </w:r>
      <w:r w:rsidRPr="003943D7">
        <w:rPr>
          <w:rFonts w:ascii="Times New Roman" w:eastAsia="Times New Roman" w:hAnsi="Times New Roman" w:cs="Times New Roman"/>
          <w:sz w:val="28"/>
          <w:szCs w:val="28"/>
        </w:rPr>
        <w:t>Авер’янов, О.</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В.</w:t>
      </w:r>
      <w:r>
        <w:rPr>
          <w:rFonts w:ascii="Times New Roman" w:eastAsia="Times New Roman" w:hAnsi="Times New Roman" w:cs="Times New Roman"/>
          <w:sz w:val="28"/>
          <w:szCs w:val="28"/>
        </w:rPr>
        <w:t> Бабанов та ін. – К.: «Ін Юре»</w:t>
      </w:r>
      <w:r w:rsidRPr="003943D7">
        <w:rPr>
          <w:rFonts w:ascii="Times New Roman" w:eastAsia="Times New Roman" w:hAnsi="Times New Roman" w:cs="Times New Roman"/>
          <w:sz w:val="28"/>
          <w:szCs w:val="28"/>
        </w:rPr>
        <w:t xml:space="preserve">, 2003.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808 с.</w:t>
      </w:r>
    </w:p>
    <w:p w:rsidR="000A46AE" w:rsidRPr="000A46AE" w:rsidRDefault="000A46AE" w:rsidP="00C75FF2">
      <w:pPr>
        <w:numPr>
          <w:ilvl w:val="0"/>
          <w:numId w:val="84"/>
        </w:numPr>
        <w:tabs>
          <w:tab w:val="left" w:pos="18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Конституція України: прийнята на п’ятій сесії Верховної Ради України 28 червня 1996</w:t>
      </w:r>
      <w:r>
        <w:rPr>
          <w:rFonts w:ascii="Times New Roman" w:eastAsia="Times New Roman" w:hAnsi="Times New Roman" w:cs="Times New Roman"/>
          <w:sz w:val="28"/>
          <w:szCs w:val="28"/>
        </w:rPr>
        <w:t xml:space="preserve"> р. </w:t>
      </w:r>
      <w:r w:rsidRPr="003943D7">
        <w:rPr>
          <w:rFonts w:ascii="Times New Roman" w:eastAsia="Times New Roman" w:hAnsi="Times New Roman" w:cs="Times New Roman"/>
          <w:sz w:val="28"/>
          <w:szCs w:val="28"/>
        </w:rPr>
        <w:t>з</w:t>
      </w:r>
      <w:r>
        <w:rPr>
          <w:rFonts w:ascii="Times New Roman" w:eastAsia="Times New Roman" w:hAnsi="Times New Roman" w:cs="Times New Roman"/>
          <w:sz w:val="28"/>
          <w:szCs w:val="28"/>
        </w:rPr>
        <w:t>і</w:t>
      </w:r>
      <w:r w:rsidRPr="003943D7">
        <w:rPr>
          <w:rFonts w:ascii="Times New Roman" w:eastAsia="Times New Roman" w:hAnsi="Times New Roman" w:cs="Times New Roman"/>
          <w:sz w:val="28"/>
          <w:szCs w:val="28"/>
        </w:rPr>
        <w:t xml:space="preserve"> змінами, внес</w:t>
      </w:r>
      <w:r>
        <w:rPr>
          <w:rFonts w:ascii="Times New Roman" w:eastAsia="Times New Roman" w:hAnsi="Times New Roman" w:cs="Times New Roman"/>
          <w:sz w:val="28"/>
          <w:szCs w:val="28"/>
        </w:rPr>
        <w:t>еними згідно із Законом № 2222 –</w:t>
      </w:r>
      <w:r w:rsidRPr="003943D7">
        <w:rPr>
          <w:rFonts w:ascii="Times New Roman" w:eastAsia="Times New Roman" w:hAnsi="Times New Roman" w:cs="Times New Roman"/>
          <w:sz w:val="28"/>
          <w:szCs w:val="28"/>
        </w:rPr>
        <w:t xml:space="preserve"> </w:t>
      </w:r>
      <w:r w:rsidRPr="003943D7">
        <w:rPr>
          <w:rFonts w:ascii="Times New Roman" w:eastAsia="Times New Roman" w:hAnsi="Times New Roman" w:cs="Times New Roman"/>
          <w:sz w:val="28"/>
          <w:szCs w:val="28"/>
          <w:lang w:val="en-GB"/>
        </w:rPr>
        <w:t>IV</w:t>
      </w:r>
      <w:r w:rsidRPr="003943D7">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rPr>
        <w:t>08.12. 2004. – К.: Велес, 2006.–</w:t>
      </w:r>
      <w:r w:rsidRPr="003943D7">
        <w:rPr>
          <w:rFonts w:ascii="Times New Roman" w:eastAsia="Times New Roman" w:hAnsi="Times New Roman" w:cs="Times New Roman"/>
          <w:sz w:val="28"/>
          <w:szCs w:val="28"/>
        </w:rPr>
        <w:t xml:space="preserve"> 48 с.</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Кабінет Міністрів України: Закон України від 16 травня 2008</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w:t>
      </w:r>
      <w:r>
        <w:rPr>
          <w:rFonts w:ascii="Times New Roman" w:eastAsia="Times New Roman" w:hAnsi="Times New Roman" w:cs="Times New Roman"/>
          <w:sz w:val="28"/>
          <w:szCs w:val="28"/>
        </w:rPr>
        <w:t>ВВР України. –</w:t>
      </w:r>
      <w:r w:rsidRPr="003943D7">
        <w:rPr>
          <w:rFonts w:ascii="Times New Roman" w:eastAsia="Times New Roman" w:hAnsi="Times New Roman" w:cs="Times New Roman"/>
          <w:sz w:val="28"/>
          <w:szCs w:val="28"/>
        </w:rPr>
        <w:t xml:space="preserve"> 2008.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25.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С.241.</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Конституційний Суд України: Закон України від 16 жовтня 1996</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 ВВР України. – 1996. –</w:t>
      </w:r>
      <w:r w:rsidRPr="003943D7">
        <w:rPr>
          <w:rFonts w:ascii="Times New Roman" w:eastAsia="Times New Roman" w:hAnsi="Times New Roman" w:cs="Times New Roman"/>
          <w:sz w:val="28"/>
          <w:szCs w:val="28"/>
        </w:rPr>
        <w:t xml:space="preserve"> № 49.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272.</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місцеві державні адміністрації : Закон України від 9 квітня 1999</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 ВВР України. – 1999. </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190.</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lastRenderedPageBreak/>
        <w:t xml:space="preserve">Про об’єднання громадян: Закон України // ВВР.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1992.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34.</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 С.504.</w:t>
      </w:r>
    </w:p>
    <w:p w:rsidR="000A46AE" w:rsidRPr="003943D7" w:rsidRDefault="000A46AE" w:rsidP="00C75FF2">
      <w:pPr>
        <w:numPr>
          <w:ilvl w:val="0"/>
          <w:numId w:val="84"/>
        </w:numPr>
        <w:tabs>
          <w:tab w:val="left" w:pos="360"/>
          <w:tab w:val="left" w:pos="72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політичні партії в Україні: Закон України від 5 квітня 2001</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 ВВР України. –</w:t>
      </w:r>
      <w:r w:rsidRPr="003943D7">
        <w:rPr>
          <w:rFonts w:ascii="Times New Roman" w:eastAsia="Times New Roman" w:hAnsi="Times New Roman" w:cs="Times New Roman"/>
          <w:sz w:val="28"/>
          <w:szCs w:val="28"/>
        </w:rPr>
        <w:t xml:space="preserve"> 2001.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23.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С.118.</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систему центральних органів виконавчої влади: Указ Президента України від 15 грудня 1999</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Урядовий кур’єр.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1999, 17 грудня.</w:t>
      </w:r>
    </w:p>
    <w:p w:rsidR="000A46AE" w:rsidRPr="003943D7" w:rsidRDefault="000A46AE" w:rsidP="00C75FF2">
      <w:pPr>
        <w:numPr>
          <w:ilvl w:val="0"/>
          <w:numId w:val="84"/>
        </w:numPr>
        <w:tabs>
          <w:tab w:val="left" w:pos="360"/>
          <w:tab w:val="left" w:pos="1134"/>
        </w:tabs>
        <w:spacing w:after="0" w:line="360" w:lineRule="auto"/>
        <w:ind w:left="0" w:firstLine="709"/>
        <w:jc w:val="both"/>
        <w:rPr>
          <w:rFonts w:ascii="Times New Roman" w:eastAsia="Times New Roman" w:hAnsi="Times New Roman" w:cs="Times New Roman"/>
          <w:sz w:val="28"/>
          <w:szCs w:val="28"/>
          <w:lang w:val="ru-RU"/>
        </w:rPr>
      </w:pPr>
      <w:r w:rsidRPr="003943D7">
        <w:rPr>
          <w:rFonts w:ascii="Times New Roman" w:eastAsia="Times New Roman" w:hAnsi="Times New Roman" w:cs="Times New Roman"/>
          <w:sz w:val="28"/>
          <w:szCs w:val="28"/>
        </w:rPr>
        <w:t>Про судоустрій України: Закон України від 7 лютого 2002</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 // ВВР.</w:t>
      </w:r>
      <w:r>
        <w:rPr>
          <w:rFonts w:ascii="Times New Roman" w:eastAsia="Times New Roman" w:hAnsi="Times New Roman" w:cs="Times New Roman"/>
          <w:sz w:val="28"/>
          <w:szCs w:val="28"/>
        </w:rPr>
        <w:t> – 2002. –</w:t>
      </w:r>
      <w:r w:rsidRPr="00394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27-28. –</w:t>
      </w:r>
      <w:r w:rsidRPr="003943D7">
        <w:rPr>
          <w:rFonts w:ascii="Times New Roman" w:eastAsia="Times New Roman" w:hAnsi="Times New Roman" w:cs="Times New Roman"/>
          <w:sz w:val="28"/>
          <w:szCs w:val="28"/>
        </w:rPr>
        <w:t xml:space="preserve"> С.180.</w:t>
      </w:r>
    </w:p>
    <w:p w:rsidR="00B068F9" w:rsidRPr="003943D7" w:rsidRDefault="00B068F9" w:rsidP="003943D7">
      <w:pPr>
        <w:tabs>
          <w:tab w:val="left" w:pos="1134"/>
        </w:tabs>
        <w:spacing w:after="0" w:line="360" w:lineRule="auto"/>
        <w:ind w:firstLine="709"/>
        <w:jc w:val="both"/>
        <w:rPr>
          <w:rFonts w:ascii="Times New Roman" w:eastAsia="Times New Roman" w:hAnsi="Times New Roman" w:cs="Times New Roman"/>
          <w:sz w:val="28"/>
          <w:szCs w:val="28"/>
        </w:rPr>
      </w:pPr>
    </w:p>
    <w:p w:rsidR="001A53FB" w:rsidRPr="003943D7" w:rsidRDefault="00B068F9" w:rsidP="003943D7">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b/>
          <w:i/>
          <w:spacing w:val="4"/>
          <w:sz w:val="28"/>
          <w:szCs w:val="28"/>
          <w:lang w:eastAsia="ru-RU"/>
        </w:rPr>
      </w:pPr>
      <w:r w:rsidRPr="003943D7">
        <w:rPr>
          <w:rFonts w:ascii="Times New Roman" w:eastAsia="SimSun" w:hAnsi="Times New Roman" w:cs="Times New Roman"/>
          <w:b/>
          <w:i/>
          <w:spacing w:val="4"/>
          <w:sz w:val="28"/>
          <w:szCs w:val="28"/>
          <w:lang w:eastAsia="ru-RU"/>
        </w:rPr>
        <w:t>Л</w:t>
      </w:r>
      <w:r w:rsidR="001A53FB" w:rsidRPr="003943D7">
        <w:rPr>
          <w:rFonts w:ascii="Times New Roman" w:eastAsia="SimSun" w:hAnsi="Times New Roman" w:cs="Times New Roman"/>
          <w:b/>
          <w:i/>
          <w:spacing w:val="4"/>
          <w:sz w:val="28"/>
          <w:szCs w:val="28"/>
          <w:lang w:eastAsia="ru-RU"/>
        </w:rPr>
        <w:t>ітература:</w:t>
      </w:r>
    </w:p>
    <w:p w:rsidR="000A46AE" w:rsidRPr="003943D7" w:rsidRDefault="000A46AE" w:rsidP="00C75FF2">
      <w:pPr>
        <w:numPr>
          <w:ilvl w:val="0"/>
          <w:numId w:val="171"/>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Андрусяк</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Т.</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 xml:space="preserve">Г. Теорія держави і права. </w:t>
      </w:r>
      <w:r>
        <w:rPr>
          <w:rFonts w:ascii="Times New Roman" w:eastAsia="SimSun" w:hAnsi="Times New Roman" w:cs="Times New Roman"/>
          <w:spacing w:val="4"/>
          <w:sz w:val="28"/>
          <w:szCs w:val="28"/>
          <w:lang w:eastAsia="ru-RU"/>
        </w:rPr>
        <w:t>–</w:t>
      </w:r>
      <w:r w:rsidRPr="003943D7">
        <w:rPr>
          <w:rFonts w:ascii="Times New Roman" w:eastAsia="SimSun" w:hAnsi="Times New Roman" w:cs="Times New Roman"/>
          <w:spacing w:val="4"/>
          <w:sz w:val="28"/>
          <w:szCs w:val="28"/>
          <w:lang w:eastAsia="ru-RU"/>
        </w:rPr>
        <w:t xml:space="preserve"> Львів: Фонд </w:t>
      </w:r>
      <w:r>
        <w:rPr>
          <w:rFonts w:ascii="Times New Roman" w:eastAsia="SimSun" w:hAnsi="Times New Roman" w:cs="Times New Roman"/>
          <w:spacing w:val="4"/>
          <w:sz w:val="28"/>
          <w:szCs w:val="28"/>
          <w:lang w:eastAsia="ru-RU"/>
        </w:rPr>
        <w:t>«Право для України»</w:t>
      </w:r>
      <w:r w:rsidRPr="003943D7">
        <w:rPr>
          <w:rFonts w:ascii="Times New Roman" w:eastAsia="SimSun" w:hAnsi="Times New Roman" w:cs="Times New Roman"/>
          <w:spacing w:val="4"/>
          <w:sz w:val="28"/>
          <w:szCs w:val="28"/>
          <w:lang w:eastAsia="ru-RU"/>
        </w:rPr>
        <w:t>, 2009. – 197 с.</w:t>
      </w:r>
    </w:p>
    <w:p w:rsidR="000A46AE" w:rsidRPr="003943D7" w:rsidRDefault="000A46AE" w:rsidP="00C75FF2">
      <w:pPr>
        <w:numPr>
          <w:ilvl w:val="0"/>
          <w:numId w:val="171"/>
        </w:numPr>
        <w:shd w:val="clear" w:color="auto" w:fill="FFFFFF"/>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Загальна теорія держави і права: Навчальний посібник.</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 За редакцією В.</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В.</w:t>
      </w:r>
      <w:r>
        <w:rPr>
          <w:rFonts w:ascii="Times New Roman" w:eastAsia="SimSun" w:hAnsi="Times New Roman" w:cs="Times New Roman"/>
          <w:spacing w:val="4"/>
          <w:sz w:val="28"/>
          <w:szCs w:val="28"/>
          <w:lang w:eastAsia="ru-RU"/>
        </w:rPr>
        <w:t> Копєйчикова. –</w:t>
      </w:r>
      <w:r w:rsidRPr="003943D7">
        <w:rPr>
          <w:rFonts w:ascii="Times New Roman" w:eastAsia="SimSun" w:hAnsi="Times New Roman" w:cs="Times New Roman"/>
          <w:spacing w:val="4"/>
          <w:sz w:val="28"/>
          <w:szCs w:val="28"/>
          <w:lang w:eastAsia="ru-RU"/>
        </w:rPr>
        <w:t xml:space="preserve"> К: Юрінком Інтер, 2010. – 320 с.</w:t>
      </w:r>
    </w:p>
    <w:p w:rsidR="000A46AE" w:rsidRPr="003943D7" w:rsidRDefault="000A46AE" w:rsidP="00C75FF2">
      <w:pPr>
        <w:pStyle w:val="af5"/>
        <w:numPr>
          <w:ilvl w:val="0"/>
          <w:numId w:val="171"/>
        </w:numPr>
        <w:tabs>
          <w:tab w:val="clear" w:pos="1131"/>
          <w:tab w:val="left" w:pos="1134"/>
        </w:tabs>
        <w:spacing w:line="360" w:lineRule="auto"/>
        <w:ind w:left="0" w:firstLine="709"/>
        <w:jc w:val="both"/>
        <w:rPr>
          <w:sz w:val="28"/>
          <w:szCs w:val="28"/>
          <w:lang w:val="uk-UA" w:eastAsia="ru-RU"/>
        </w:rPr>
      </w:pPr>
      <w:r w:rsidRPr="003943D7">
        <w:rPr>
          <w:sz w:val="28"/>
          <w:szCs w:val="28"/>
          <w:lang w:val="uk-UA" w:eastAsia="ru-RU"/>
        </w:rPr>
        <w:t>Загальна теорія держави і права: Підручник</w:t>
      </w:r>
      <w:r>
        <w:rPr>
          <w:sz w:val="28"/>
          <w:szCs w:val="28"/>
          <w:lang w:val="uk-UA" w:eastAsia="ru-RU"/>
        </w:rPr>
        <w:t xml:space="preserve"> </w:t>
      </w:r>
      <w:r w:rsidRPr="003943D7">
        <w:rPr>
          <w:sz w:val="28"/>
          <w:szCs w:val="28"/>
          <w:lang w:val="uk-UA" w:eastAsia="ru-RU"/>
        </w:rPr>
        <w:t>/ за заг.ред. В.</w:t>
      </w:r>
      <w:r>
        <w:rPr>
          <w:sz w:val="28"/>
          <w:szCs w:val="28"/>
          <w:lang w:val="uk-UA" w:eastAsia="ru-RU"/>
        </w:rPr>
        <w:t> </w:t>
      </w:r>
      <w:r w:rsidRPr="003943D7">
        <w:rPr>
          <w:sz w:val="28"/>
          <w:szCs w:val="28"/>
          <w:lang w:val="uk-UA" w:eastAsia="ru-RU"/>
        </w:rPr>
        <w:t>М.</w:t>
      </w:r>
      <w:r>
        <w:rPr>
          <w:lang w:val="uk-UA"/>
        </w:rPr>
        <w:t> </w:t>
      </w:r>
      <w:r w:rsidRPr="003943D7">
        <w:rPr>
          <w:sz w:val="28"/>
          <w:szCs w:val="28"/>
          <w:lang w:val="uk-UA" w:eastAsia="ru-RU"/>
        </w:rPr>
        <w:t>Цвіка, В.</w:t>
      </w:r>
      <w:r>
        <w:rPr>
          <w:sz w:val="28"/>
          <w:szCs w:val="28"/>
          <w:lang w:val="uk-UA" w:eastAsia="ru-RU"/>
        </w:rPr>
        <w:t> </w:t>
      </w:r>
      <w:r w:rsidRPr="003943D7">
        <w:rPr>
          <w:sz w:val="28"/>
          <w:szCs w:val="28"/>
          <w:lang w:val="uk-UA" w:eastAsia="ru-RU"/>
        </w:rPr>
        <w:t>Д.</w:t>
      </w:r>
      <w:r>
        <w:rPr>
          <w:sz w:val="28"/>
          <w:szCs w:val="28"/>
          <w:lang w:val="uk-UA" w:eastAsia="ru-RU"/>
        </w:rPr>
        <w:t> </w:t>
      </w:r>
      <w:r w:rsidRPr="003943D7">
        <w:rPr>
          <w:sz w:val="28"/>
          <w:szCs w:val="28"/>
          <w:lang w:val="uk-UA" w:eastAsia="ru-RU"/>
        </w:rPr>
        <w:t>Ткаченко, О.</w:t>
      </w:r>
      <w:r>
        <w:rPr>
          <w:sz w:val="28"/>
          <w:szCs w:val="28"/>
          <w:lang w:val="uk-UA" w:eastAsia="ru-RU"/>
        </w:rPr>
        <w:t> </w:t>
      </w:r>
      <w:r w:rsidRPr="003943D7">
        <w:rPr>
          <w:sz w:val="28"/>
          <w:szCs w:val="28"/>
          <w:lang w:val="uk-UA" w:eastAsia="ru-RU"/>
        </w:rPr>
        <w:t>В.</w:t>
      </w:r>
      <w:r>
        <w:rPr>
          <w:sz w:val="28"/>
          <w:szCs w:val="28"/>
          <w:lang w:val="uk-UA" w:eastAsia="ru-RU"/>
        </w:rPr>
        <w:t> Петришина. – Х.: Право, 2002. –</w:t>
      </w:r>
      <w:r w:rsidRPr="003943D7">
        <w:rPr>
          <w:sz w:val="28"/>
          <w:szCs w:val="28"/>
          <w:lang w:val="uk-UA" w:eastAsia="ru-RU"/>
        </w:rPr>
        <w:t xml:space="preserve"> 577 с. </w:t>
      </w:r>
    </w:p>
    <w:p w:rsidR="000A46AE" w:rsidRPr="003943D7" w:rsidRDefault="000A46AE" w:rsidP="00C75FF2">
      <w:pPr>
        <w:numPr>
          <w:ilvl w:val="0"/>
          <w:numId w:val="171"/>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Лисенков</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С.</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Л. Теор</w:t>
      </w:r>
      <w:r>
        <w:rPr>
          <w:rFonts w:ascii="Times New Roman" w:eastAsia="SimSun" w:hAnsi="Times New Roman" w:cs="Times New Roman"/>
          <w:spacing w:val="4"/>
          <w:sz w:val="28"/>
          <w:szCs w:val="28"/>
          <w:lang w:eastAsia="ru-RU"/>
        </w:rPr>
        <w:t>ія держави і права: Підручник. –</w:t>
      </w:r>
      <w:r w:rsidRPr="003943D7">
        <w:rPr>
          <w:rFonts w:ascii="Times New Roman" w:eastAsia="SimSun" w:hAnsi="Times New Roman" w:cs="Times New Roman"/>
          <w:spacing w:val="4"/>
          <w:sz w:val="28"/>
          <w:szCs w:val="28"/>
          <w:lang w:eastAsia="ru-RU"/>
        </w:rPr>
        <w:t xml:space="preserve"> К.: Юрінком Інтер, 2009.</w:t>
      </w:r>
      <w:r>
        <w:rPr>
          <w:rFonts w:ascii="Times New Roman" w:eastAsia="SimSun" w:hAnsi="Times New Roman" w:cs="Times New Roman"/>
          <w:spacing w:val="4"/>
          <w:sz w:val="28"/>
          <w:szCs w:val="28"/>
          <w:lang w:eastAsia="ru-RU"/>
        </w:rPr>
        <w:t xml:space="preserve"> </w:t>
      </w:r>
      <w:r w:rsidRPr="003943D7">
        <w:rPr>
          <w:rFonts w:ascii="Times New Roman" w:eastAsia="SimSun" w:hAnsi="Times New Roman" w:cs="Times New Roman"/>
          <w:spacing w:val="4"/>
          <w:sz w:val="28"/>
          <w:szCs w:val="28"/>
          <w:lang w:eastAsia="ru-RU"/>
        </w:rPr>
        <w:t>– 447 с.</w:t>
      </w:r>
    </w:p>
    <w:p w:rsidR="000A46AE" w:rsidRPr="003943D7" w:rsidRDefault="000A46AE" w:rsidP="00C75FF2">
      <w:pPr>
        <w:numPr>
          <w:ilvl w:val="0"/>
          <w:numId w:val="171"/>
        </w:numPr>
        <w:tabs>
          <w:tab w:val="clear" w:pos="1131"/>
          <w:tab w:val="left" w:pos="1134"/>
        </w:tabs>
        <w:spacing w:after="0" w:line="360" w:lineRule="auto"/>
        <w:ind w:left="0" w:firstLine="709"/>
        <w:contextualSpacing/>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Нікітін</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В. Теорія держави і права. Частина І, </w:t>
      </w:r>
      <w:r w:rsidRPr="003943D7">
        <w:rPr>
          <w:rFonts w:ascii="Times New Roman" w:eastAsia="Times New Roman" w:hAnsi="Times New Roman" w:cs="Times New Roman"/>
          <w:sz w:val="28"/>
          <w:szCs w:val="28"/>
          <w:lang w:eastAsia="ru-RU"/>
        </w:rPr>
        <w:t>навчальний посібник.</w:t>
      </w:r>
      <w:r w:rsidRPr="00394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Університет «Україна», – К. 2005. –</w:t>
      </w:r>
      <w:r w:rsidRPr="003943D7">
        <w:rPr>
          <w:rFonts w:ascii="Times New Roman" w:eastAsia="Times New Roman" w:hAnsi="Times New Roman" w:cs="Times New Roman"/>
          <w:sz w:val="28"/>
          <w:szCs w:val="28"/>
        </w:rPr>
        <w:t xml:space="preserve"> 164 с.</w:t>
      </w:r>
    </w:p>
    <w:p w:rsidR="000A46AE" w:rsidRPr="00633E4F" w:rsidRDefault="000A46AE" w:rsidP="00C75FF2">
      <w:pPr>
        <w:numPr>
          <w:ilvl w:val="0"/>
          <w:numId w:val="171"/>
        </w:numPr>
        <w:tabs>
          <w:tab w:val="clear" w:pos="1131"/>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943D7">
        <w:rPr>
          <w:rFonts w:ascii="Times New Roman" w:eastAsia="Times New Roman" w:hAnsi="Times New Roman" w:cs="Times New Roman"/>
          <w:sz w:val="28"/>
          <w:szCs w:val="28"/>
          <w:lang w:eastAsia="ru-RU"/>
        </w:rPr>
        <w:t>Нікітін</w:t>
      </w:r>
      <w:r>
        <w:rPr>
          <w:rFonts w:ascii="Times New Roman" w:eastAsia="Times New Roman" w:hAnsi="Times New Roman" w:cs="Times New Roman"/>
          <w:sz w:val="28"/>
          <w:szCs w:val="28"/>
          <w:lang w:eastAsia="ru-RU"/>
        </w:rPr>
        <w:t> </w:t>
      </w:r>
      <w:r w:rsidRPr="003943D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3943D7">
        <w:rPr>
          <w:rFonts w:ascii="Times New Roman" w:eastAsia="Times New Roman" w:hAnsi="Times New Roman" w:cs="Times New Roman"/>
          <w:sz w:val="28"/>
          <w:szCs w:val="28"/>
          <w:lang w:eastAsia="ru-RU"/>
        </w:rPr>
        <w:t xml:space="preserve">В. Теорія держави і права: </w:t>
      </w:r>
      <w:r w:rsidRPr="003943D7">
        <w:rPr>
          <w:rFonts w:ascii="Times New Roman" w:eastAsia="Times New Roman" w:hAnsi="Times New Roman" w:cs="Times New Roman"/>
          <w:sz w:val="28"/>
          <w:szCs w:val="28"/>
        </w:rPr>
        <w:t>Частина ІІ</w:t>
      </w:r>
      <w:r>
        <w:rPr>
          <w:rFonts w:ascii="Times New Roman" w:eastAsia="Times New Roman" w:hAnsi="Times New Roman" w:cs="Times New Roman"/>
          <w:sz w:val="28"/>
          <w:szCs w:val="28"/>
          <w:lang w:eastAsia="ru-RU"/>
        </w:rPr>
        <w:t xml:space="preserve">, навчальний </w:t>
      </w:r>
      <w:r w:rsidRPr="00633E4F">
        <w:rPr>
          <w:rFonts w:ascii="Times New Roman" w:eastAsia="Times New Roman" w:hAnsi="Times New Roman" w:cs="Times New Roman"/>
          <w:sz w:val="28"/>
          <w:szCs w:val="28"/>
          <w:lang w:eastAsia="ru-RU"/>
        </w:rPr>
        <w:t>посібник. – К.: Університет «Україна», 2005. – 266 с.</w:t>
      </w:r>
    </w:p>
    <w:p w:rsidR="000A46AE" w:rsidRPr="00633E4F" w:rsidRDefault="000A46AE" w:rsidP="00C75FF2">
      <w:pPr>
        <w:numPr>
          <w:ilvl w:val="0"/>
          <w:numId w:val="171"/>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633E4F">
        <w:rPr>
          <w:rFonts w:ascii="Times New Roman" w:eastAsia="SimSun" w:hAnsi="Times New Roman" w:cs="Times New Roman"/>
          <w:spacing w:val="4"/>
          <w:sz w:val="28"/>
          <w:szCs w:val="28"/>
          <w:lang w:eastAsia="ru-RU"/>
        </w:rPr>
        <w:t>Рабінович П. М. Основи теорії держави і права: Навч. посібник. Вид. 9-те, зі змінами. – Львів: Край, 2007. – 188 с.</w:t>
      </w:r>
    </w:p>
    <w:p w:rsidR="001A53FB" w:rsidRPr="003943D7" w:rsidRDefault="001A53FB" w:rsidP="003943D7">
      <w:pPr>
        <w:tabs>
          <w:tab w:val="left" w:pos="1134"/>
        </w:tabs>
        <w:spacing w:after="0" w:line="360" w:lineRule="auto"/>
        <w:ind w:firstLine="709"/>
        <w:jc w:val="both"/>
        <w:rPr>
          <w:rFonts w:ascii="Times New Roman" w:eastAsia="Times New Roman" w:hAnsi="Times New Roman" w:cs="Times New Roman"/>
          <w:b/>
          <w:i/>
          <w:sz w:val="28"/>
          <w:szCs w:val="28"/>
          <w:lang w:eastAsia="uk-UA"/>
        </w:rPr>
      </w:pPr>
    </w:p>
    <w:p w:rsidR="001A53FB" w:rsidRPr="003943D7" w:rsidRDefault="001A53FB" w:rsidP="003943D7">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3943D7">
        <w:rPr>
          <w:rFonts w:ascii="Times New Roman" w:eastAsia="Times New Roman" w:hAnsi="Times New Roman" w:cs="Times New Roman"/>
          <w:b/>
          <w:i/>
          <w:sz w:val="28"/>
          <w:szCs w:val="28"/>
          <w:lang w:eastAsia="uk-UA"/>
        </w:rPr>
        <w:t>Інтернет-ресурси:</w:t>
      </w:r>
    </w:p>
    <w:p w:rsidR="00697E3F" w:rsidRPr="00697E3F" w:rsidRDefault="00697E3F" w:rsidP="00C75FF2">
      <w:pPr>
        <w:pStyle w:val="af5"/>
        <w:numPr>
          <w:ilvl w:val="1"/>
          <w:numId w:val="416"/>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імені В. І. Вернацького </w:t>
      </w:r>
      <w:r>
        <w:rPr>
          <w:sz w:val="28"/>
          <w:szCs w:val="28"/>
          <w:lang w:val="ru-RU" w:eastAsia="ru-RU"/>
        </w:rPr>
        <w:t>–</w:t>
      </w:r>
      <w:r w:rsidRPr="00697E3F">
        <w:rPr>
          <w:sz w:val="28"/>
          <w:szCs w:val="28"/>
          <w:lang w:val="ru-RU" w:eastAsia="ru-RU"/>
        </w:rPr>
        <w:t xml:space="preserve"> </w:t>
      </w:r>
      <w:hyperlink r:id="rId19" w:history="1">
        <w:r w:rsidRPr="00697E3F">
          <w:rPr>
            <w:sz w:val="28"/>
            <w:szCs w:val="28"/>
            <w:u w:val="single"/>
            <w:lang w:val="ru-RU" w:eastAsia="ru-RU"/>
          </w:rPr>
          <w:t>www.nbuv.gov.ua</w:t>
        </w:r>
      </w:hyperlink>
    </w:p>
    <w:p w:rsidR="00697E3F" w:rsidRPr="00697E3F" w:rsidRDefault="00697E3F" w:rsidP="00C75FF2">
      <w:pPr>
        <w:pStyle w:val="af5"/>
        <w:numPr>
          <w:ilvl w:val="1"/>
          <w:numId w:val="416"/>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юриста </w:t>
      </w:r>
      <w:r>
        <w:rPr>
          <w:sz w:val="28"/>
          <w:szCs w:val="28"/>
          <w:lang w:val="ru-RU" w:eastAsia="ru-RU"/>
        </w:rPr>
        <w:t>–</w:t>
      </w:r>
      <w:r w:rsidRPr="00697E3F">
        <w:rPr>
          <w:sz w:val="28"/>
          <w:szCs w:val="28"/>
          <w:lang w:val="ru-RU" w:eastAsia="ru-RU"/>
        </w:rPr>
        <w:t xml:space="preserve"> </w:t>
      </w:r>
      <w:r w:rsidRPr="00697E3F">
        <w:rPr>
          <w:sz w:val="28"/>
          <w:szCs w:val="28"/>
          <w:u w:val="single"/>
          <w:lang w:val="ru-RU" w:eastAsia="ru-RU"/>
        </w:rPr>
        <w:t>http://www.lawbook.by.ru</w:t>
      </w:r>
      <w:r w:rsidRPr="00697E3F">
        <w:rPr>
          <w:sz w:val="28"/>
          <w:szCs w:val="28"/>
          <w:lang w:val="ru-RU" w:eastAsia="ru-RU"/>
        </w:rPr>
        <w:t xml:space="preserve"> «Правознавець», бібліотека юридичної літератури</w:t>
      </w:r>
      <w:r>
        <w:rPr>
          <w:sz w:val="28"/>
          <w:szCs w:val="28"/>
          <w:lang w:val="ru-RU" w:eastAsia="ru-RU"/>
        </w:rPr>
        <w:t xml:space="preserve"> –</w:t>
      </w:r>
      <w:r w:rsidRPr="00697E3F">
        <w:rPr>
          <w:sz w:val="28"/>
          <w:szCs w:val="28"/>
          <w:lang w:val="ru-RU" w:eastAsia="ru-RU"/>
        </w:rPr>
        <w:t xml:space="preserve"> </w:t>
      </w:r>
      <w:r w:rsidRPr="00697E3F">
        <w:rPr>
          <w:sz w:val="28"/>
          <w:szCs w:val="28"/>
          <w:u w:val="single"/>
          <w:lang w:val="ru-RU" w:eastAsia="ru-RU"/>
        </w:rPr>
        <w:t xml:space="preserve">http://www.pravoznavec.com.ua </w:t>
      </w:r>
    </w:p>
    <w:p w:rsidR="00697E3F" w:rsidRPr="00697E3F" w:rsidRDefault="00697E3F" w:rsidP="00C75FF2">
      <w:pPr>
        <w:pStyle w:val="af5"/>
        <w:numPr>
          <w:ilvl w:val="1"/>
          <w:numId w:val="416"/>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Электронна бібліотека </w:t>
      </w:r>
      <w:r>
        <w:rPr>
          <w:sz w:val="28"/>
          <w:szCs w:val="28"/>
          <w:lang w:val="ru-RU" w:eastAsia="ru-RU"/>
        </w:rPr>
        <w:t>–</w:t>
      </w:r>
      <w:r w:rsidRPr="00697E3F">
        <w:rPr>
          <w:sz w:val="28"/>
          <w:szCs w:val="28"/>
          <w:lang w:val="ru-RU" w:eastAsia="ru-RU"/>
        </w:rPr>
        <w:t xml:space="preserve"> </w:t>
      </w:r>
      <w:hyperlink r:id="rId20" w:history="1">
        <w:r w:rsidRPr="00697E3F">
          <w:rPr>
            <w:sz w:val="28"/>
            <w:szCs w:val="28"/>
            <w:u w:val="single"/>
            <w:lang w:val="ru-RU" w:eastAsia="ru-RU"/>
          </w:rPr>
          <w:t>www.elibrary.ru</w:t>
        </w:r>
      </w:hyperlink>
      <w:r w:rsidRPr="00697E3F">
        <w:rPr>
          <w:sz w:val="28"/>
          <w:szCs w:val="28"/>
          <w:lang w:val="ru-RU" w:eastAsia="ru-RU"/>
        </w:rPr>
        <w:t xml:space="preserve"> </w:t>
      </w:r>
    </w:p>
    <w:p w:rsidR="00762F1F" w:rsidRPr="002E280F" w:rsidRDefault="00FB522D" w:rsidP="0077281E">
      <w:pPr>
        <w:spacing w:after="0" w:line="360" w:lineRule="auto"/>
        <w:ind w:firstLine="709"/>
        <w:jc w:val="center"/>
        <w:rPr>
          <w:rFonts w:ascii="Times New Roman" w:eastAsia="Times New Roman" w:hAnsi="Times New Roman" w:cs="Times New Roman"/>
          <w:b/>
          <w:sz w:val="28"/>
          <w:szCs w:val="28"/>
        </w:rPr>
      </w:pPr>
      <w:r w:rsidRPr="002E280F">
        <w:rPr>
          <w:rFonts w:ascii="Times New Roman" w:eastAsia="Times New Roman" w:hAnsi="Times New Roman" w:cs="Times New Roman"/>
          <w:b/>
          <w:sz w:val="28"/>
          <w:szCs w:val="28"/>
        </w:rPr>
        <w:lastRenderedPageBreak/>
        <w:t xml:space="preserve">ПЕРЕЛІК ПИТАНЬ </w:t>
      </w:r>
      <w:r w:rsidR="00253033" w:rsidRPr="002E280F">
        <w:rPr>
          <w:rFonts w:ascii="Times New Roman" w:eastAsia="Times New Roman" w:hAnsi="Times New Roman" w:cs="Times New Roman"/>
          <w:b/>
          <w:sz w:val="28"/>
          <w:szCs w:val="28"/>
        </w:rPr>
        <w:t>ДЛЯ ПІДГОТОВКИ ДО ІСПИТУ</w:t>
      </w:r>
    </w:p>
    <w:p w:rsidR="0093773E" w:rsidRPr="002E280F" w:rsidRDefault="0093773E" w:rsidP="002E280F">
      <w:pPr>
        <w:spacing w:after="0" w:line="360" w:lineRule="auto"/>
        <w:ind w:firstLine="709"/>
        <w:jc w:val="both"/>
        <w:rPr>
          <w:rFonts w:ascii="Times New Roman" w:eastAsia="Times New Roman" w:hAnsi="Times New Roman" w:cs="Times New Roman"/>
          <w:b/>
          <w:sz w:val="28"/>
          <w:szCs w:val="28"/>
        </w:rPr>
      </w:pPr>
    </w:p>
    <w:p w:rsid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Предмет</w:t>
      </w:r>
      <w:r w:rsidR="00BE55A9">
        <w:rPr>
          <w:bCs/>
          <w:sz w:val="28"/>
          <w:szCs w:val="28"/>
          <w:lang w:val="ru-RU"/>
        </w:rPr>
        <w:t>і методологія</w:t>
      </w:r>
      <w:r w:rsidRPr="0077281E">
        <w:rPr>
          <w:bCs/>
          <w:sz w:val="28"/>
          <w:szCs w:val="28"/>
          <w:lang w:val="ru-RU"/>
        </w:rPr>
        <w:t xml:space="preserve"> теорії держави і права.</w:t>
      </w:r>
    </w:p>
    <w:p w:rsidR="0077281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Функції теорії держави і права.</w:t>
      </w:r>
    </w:p>
    <w:p w:rsid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Теорія держави і права в системі юридичних наук.</w:t>
      </w:r>
    </w:p>
    <w:p w:rsidR="00BE55A9" w:rsidRPr="00BE55A9" w:rsidRDefault="00BE55A9" w:rsidP="00C75FF2">
      <w:pPr>
        <w:pStyle w:val="af5"/>
        <w:numPr>
          <w:ilvl w:val="0"/>
          <w:numId w:val="417"/>
        </w:numPr>
        <w:tabs>
          <w:tab w:val="left" w:pos="1134"/>
        </w:tabs>
        <w:spacing w:line="360" w:lineRule="auto"/>
        <w:ind w:left="0" w:firstLine="709"/>
        <w:jc w:val="both"/>
        <w:rPr>
          <w:bCs/>
          <w:sz w:val="28"/>
          <w:szCs w:val="28"/>
          <w:lang w:val="ru-RU"/>
        </w:rPr>
      </w:pPr>
      <w:r w:rsidRPr="00BE55A9">
        <w:rPr>
          <w:sz w:val="28"/>
          <w:szCs w:val="28"/>
          <w:lang w:val="ru-RU"/>
        </w:rPr>
        <w:t xml:space="preserve">Значення вивчення теорії держави і права для підготовки фахівців права. </w:t>
      </w:r>
    </w:p>
    <w:p w:rsid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BE55A9">
        <w:rPr>
          <w:bCs/>
          <w:sz w:val="28"/>
          <w:szCs w:val="28"/>
          <w:lang w:val="ru-RU"/>
        </w:rPr>
        <w:t>Поняття держави та ознаки, що відрізняють її від публічної влади первіснообщинного ладу.</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Основні теорії походження держави і права.</w:t>
      </w:r>
    </w:p>
    <w:p w:rsidR="0077281E"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bCs/>
          <w:sz w:val="28"/>
          <w:szCs w:val="28"/>
          <w:lang w:val="ru-RU"/>
        </w:rPr>
        <w:t>Загальн</w:t>
      </w:r>
      <w:r w:rsidR="0093773E" w:rsidRPr="00B907F7">
        <w:rPr>
          <w:bCs/>
          <w:sz w:val="28"/>
          <w:szCs w:val="28"/>
          <w:lang w:val="ru-RU"/>
        </w:rPr>
        <w:t>і закономірності та причини виникнення держави</w:t>
      </w:r>
      <w:r w:rsidRPr="00B907F7">
        <w:rPr>
          <w:bCs/>
          <w:sz w:val="28"/>
          <w:szCs w:val="28"/>
          <w:lang w:val="ru-RU"/>
        </w:rPr>
        <w:t xml:space="preserve"> і права</w:t>
      </w:r>
      <w:r w:rsidR="0093773E" w:rsidRPr="00B907F7">
        <w:rPr>
          <w:bCs/>
          <w:sz w:val="28"/>
          <w:szCs w:val="28"/>
          <w:lang w:val="ru-RU"/>
        </w:rPr>
        <w:t>.</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Типи держав: формаційний та цивілізаційний підходи. </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Ознаки держави, що відрізняють її від організації первісного суспільства. </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Ознаки права, що відрізняють його від соціальних норм первісної общини. </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Поняття та ознаки держави. </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Право і держава: аспекти співвідношення</w:t>
      </w:r>
      <w:r w:rsidRPr="00B907F7">
        <w:rPr>
          <w:lang w:val="ru-RU"/>
        </w:rPr>
        <w:t>.</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Сутність і соціальне призначення держави. </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Шляхи виникнення держави (східний, західний).</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B907F7">
        <w:rPr>
          <w:bCs/>
          <w:sz w:val="28"/>
          <w:szCs w:val="28"/>
          <w:lang w:val="ru-RU"/>
        </w:rPr>
        <w:t>Сутність</w:t>
      </w:r>
      <w:r w:rsidRPr="0077281E">
        <w:rPr>
          <w:bCs/>
          <w:sz w:val="28"/>
          <w:szCs w:val="28"/>
          <w:lang w:val="ru-RU"/>
        </w:rPr>
        <w:t>, ознаки та принцип побудови держави, на сучасному етапі її розвитку.</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Суверенітет держави: поняття, ознаки, види.</w:t>
      </w:r>
    </w:p>
    <w:p w:rsidR="0093773E" w:rsidRPr="00C8060D" w:rsidRDefault="0093773E" w:rsidP="00C75FF2">
      <w:pPr>
        <w:pStyle w:val="af5"/>
        <w:numPr>
          <w:ilvl w:val="0"/>
          <w:numId w:val="417"/>
        </w:numPr>
        <w:tabs>
          <w:tab w:val="left" w:pos="1134"/>
        </w:tabs>
        <w:spacing w:line="360" w:lineRule="auto"/>
        <w:ind w:left="0" w:firstLine="709"/>
        <w:jc w:val="both"/>
        <w:rPr>
          <w:bCs/>
          <w:sz w:val="28"/>
          <w:szCs w:val="28"/>
          <w:lang w:val="ru-RU"/>
        </w:rPr>
      </w:pPr>
      <w:r w:rsidRPr="00C8060D">
        <w:rPr>
          <w:bCs/>
          <w:sz w:val="28"/>
          <w:szCs w:val="28"/>
          <w:lang w:val="ru-RU"/>
        </w:rPr>
        <w:t>Поняття влади. Співвідношення політичної та державної влади.</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Функції держави та їх класифікація.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Внутрішні та зовн</w:t>
      </w:r>
      <w:r w:rsidR="001C08F9">
        <w:rPr>
          <w:bCs/>
          <w:sz w:val="28"/>
          <w:szCs w:val="28"/>
          <w:lang w:val="ru-RU"/>
        </w:rPr>
        <w:t>ішні функції держави: поняття та</w:t>
      </w:r>
      <w:r w:rsidRPr="0077281E">
        <w:rPr>
          <w:bCs/>
          <w:sz w:val="28"/>
          <w:szCs w:val="28"/>
          <w:lang w:val="ru-RU"/>
        </w:rPr>
        <w:t xml:space="preserve"> зміст.</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політичної системи суспільства та її елементи.</w:t>
      </w:r>
    </w:p>
    <w:p w:rsidR="0093773E" w:rsidRPr="001C08F9" w:rsidRDefault="0093773E" w:rsidP="00C75FF2">
      <w:pPr>
        <w:pStyle w:val="af5"/>
        <w:numPr>
          <w:ilvl w:val="0"/>
          <w:numId w:val="417"/>
        </w:numPr>
        <w:tabs>
          <w:tab w:val="left" w:pos="1134"/>
        </w:tabs>
        <w:spacing w:line="360" w:lineRule="auto"/>
        <w:ind w:left="0" w:firstLine="709"/>
        <w:jc w:val="both"/>
        <w:rPr>
          <w:bCs/>
          <w:sz w:val="28"/>
          <w:szCs w:val="28"/>
          <w:lang w:val="ru-RU"/>
        </w:rPr>
      </w:pPr>
      <w:r w:rsidRPr="001C08F9">
        <w:rPr>
          <w:bCs/>
          <w:sz w:val="28"/>
          <w:szCs w:val="28"/>
          <w:lang w:val="ru-RU"/>
        </w:rPr>
        <w:t>Поняття і структура форми держави, характеристика елементів.</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і види форм державного правління.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і види форм державного устрою.</w:t>
      </w:r>
    </w:p>
    <w:p w:rsidR="0093773E" w:rsidRPr="00C8060D" w:rsidRDefault="0093773E" w:rsidP="00C75FF2">
      <w:pPr>
        <w:pStyle w:val="af5"/>
        <w:numPr>
          <w:ilvl w:val="0"/>
          <w:numId w:val="417"/>
        </w:numPr>
        <w:tabs>
          <w:tab w:val="left" w:pos="1134"/>
        </w:tabs>
        <w:spacing w:line="360" w:lineRule="auto"/>
        <w:ind w:left="0" w:firstLine="709"/>
        <w:jc w:val="both"/>
        <w:rPr>
          <w:bCs/>
          <w:sz w:val="28"/>
          <w:szCs w:val="28"/>
          <w:lang w:val="ru-RU"/>
        </w:rPr>
      </w:pPr>
      <w:r w:rsidRPr="00C8060D">
        <w:rPr>
          <w:bCs/>
          <w:sz w:val="28"/>
          <w:szCs w:val="28"/>
          <w:lang w:val="ru-RU"/>
        </w:rPr>
        <w:lastRenderedPageBreak/>
        <w:t>Характеристика унітарної держави. Особливості унітарної будови Української держави.</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Місце і роль держави в політичній системі суспільства.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і види форм політичного режиму.</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Громадянське суспільство та держава, їх взаємодія.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Поділ влади як принцип організації роботи державного апарату.</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ознаки та структура громадянського суспільства.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і структура механізму держави.</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Структура органів державної влади в Україні.</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і ознаки соціальної правової держави.</w:t>
      </w:r>
    </w:p>
    <w:p w:rsidR="0093773E" w:rsidRPr="00C8060D"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 xml:space="preserve">Поняття та основні принципи правової держави. </w:t>
      </w:r>
      <w:r w:rsidRPr="00C8060D">
        <w:rPr>
          <w:bCs/>
          <w:sz w:val="28"/>
          <w:szCs w:val="28"/>
          <w:lang w:val="ru-RU"/>
        </w:rPr>
        <w:t>Шляхи побудови правової держави в Україні.</w:t>
      </w:r>
    </w:p>
    <w:p w:rsidR="0093773E" w:rsidRPr="00C8060D" w:rsidRDefault="0093773E" w:rsidP="00C75FF2">
      <w:pPr>
        <w:pStyle w:val="af5"/>
        <w:numPr>
          <w:ilvl w:val="0"/>
          <w:numId w:val="417"/>
        </w:numPr>
        <w:tabs>
          <w:tab w:val="left" w:pos="1134"/>
        </w:tabs>
        <w:spacing w:line="360" w:lineRule="auto"/>
        <w:ind w:left="0" w:firstLine="709"/>
        <w:jc w:val="both"/>
        <w:rPr>
          <w:bCs/>
          <w:sz w:val="28"/>
          <w:szCs w:val="28"/>
          <w:lang w:val="ru-RU"/>
        </w:rPr>
      </w:pPr>
      <w:r w:rsidRPr="00C8060D">
        <w:rPr>
          <w:bCs/>
          <w:sz w:val="28"/>
          <w:szCs w:val="28"/>
          <w:lang w:val="ru-RU"/>
        </w:rPr>
        <w:t>Місцеве самоврядування. Поняття, сутність, функції.</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Сутність держави, її соціальне призначення.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та види органів держави.</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Поділ влади як принцип організації роботи державного апарату.</w:t>
      </w:r>
    </w:p>
    <w:p w:rsidR="00B907F7" w:rsidRDefault="0093773E" w:rsidP="00C75FF2">
      <w:pPr>
        <w:pStyle w:val="af5"/>
        <w:numPr>
          <w:ilvl w:val="0"/>
          <w:numId w:val="417"/>
        </w:numPr>
        <w:tabs>
          <w:tab w:val="left" w:pos="1134"/>
        </w:tabs>
        <w:spacing w:line="360" w:lineRule="auto"/>
        <w:ind w:left="0" w:firstLine="709"/>
        <w:jc w:val="both"/>
        <w:rPr>
          <w:bCs/>
          <w:sz w:val="32"/>
          <w:szCs w:val="32"/>
          <w:lang w:val="ru-RU"/>
        </w:rPr>
      </w:pPr>
      <w:r w:rsidRPr="0077281E">
        <w:rPr>
          <w:bCs/>
          <w:sz w:val="28"/>
          <w:szCs w:val="28"/>
          <w:lang w:val="ru-RU"/>
        </w:rPr>
        <w:t xml:space="preserve">Поняття та види органів </w:t>
      </w:r>
      <w:r w:rsidRPr="00B907F7">
        <w:rPr>
          <w:bCs/>
          <w:sz w:val="32"/>
          <w:szCs w:val="32"/>
          <w:lang w:val="ru-RU"/>
        </w:rPr>
        <w:t>держави</w:t>
      </w:r>
      <w:r w:rsidR="00B907F7">
        <w:rPr>
          <w:bCs/>
          <w:sz w:val="32"/>
          <w:szCs w:val="32"/>
          <w:lang w:val="ru-RU"/>
        </w:rPr>
        <w:t>.</w:t>
      </w:r>
    </w:p>
    <w:p w:rsidR="00B907F7" w:rsidRPr="00B907F7" w:rsidRDefault="00B907F7" w:rsidP="00C75FF2">
      <w:pPr>
        <w:pStyle w:val="af5"/>
        <w:numPr>
          <w:ilvl w:val="0"/>
          <w:numId w:val="417"/>
        </w:numPr>
        <w:tabs>
          <w:tab w:val="left" w:pos="1134"/>
        </w:tabs>
        <w:spacing w:line="360" w:lineRule="auto"/>
        <w:ind w:left="0" w:firstLine="709"/>
        <w:jc w:val="both"/>
        <w:rPr>
          <w:bCs/>
          <w:sz w:val="28"/>
          <w:szCs w:val="28"/>
          <w:lang w:val="ru-RU"/>
        </w:rPr>
      </w:pPr>
      <w:r w:rsidRPr="00B907F7">
        <w:rPr>
          <w:sz w:val="28"/>
          <w:szCs w:val="28"/>
          <w:lang w:val="ru-RU"/>
        </w:rPr>
        <w:t xml:space="preserve">Основні напрямки удосконалення державного апарату України. </w:t>
      </w:r>
    </w:p>
    <w:p w:rsidR="008242E0" w:rsidRPr="008242E0" w:rsidRDefault="00B907F7" w:rsidP="00C75FF2">
      <w:pPr>
        <w:pStyle w:val="af5"/>
        <w:numPr>
          <w:ilvl w:val="0"/>
          <w:numId w:val="417"/>
        </w:numPr>
        <w:tabs>
          <w:tab w:val="left" w:pos="1134"/>
        </w:tabs>
        <w:spacing w:line="360" w:lineRule="auto"/>
        <w:ind w:left="0" w:firstLine="709"/>
        <w:jc w:val="both"/>
        <w:rPr>
          <w:bCs/>
          <w:sz w:val="32"/>
          <w:szCs w:val="32"/>
          <w:lang w:val="ru-RU"/>
        </w:rPr>
      </w:pPr>
      <w:r w:rsidRPr="00B907F7">
        <w:rPr>
          <w:sz w:val="28"/>
          <w:szCs w:val="28"/>
          <w:lang w:val="ru-RU"/>
        </w:rPr>
        <w:t xml:space="preserve">Основні положення концепції правової держави. </w:t>
      </w:r>
    </w:p>
    <w:p w:rsidR="008242E0" w:rsidRPr="008242E0" w:rsidRDefault="00B907F7" w:rsidP="00C75FF2">
      <w:pPr>
        <w:pStyle w:val="af5"/>
        <w:numPr>
          <w:ilvl w:val="0"/>
          <w:numId w:val="417"/>
        </w:numPr>
        <w:tabs>
          <w:tab w:val="left" w:pos="1134"/>
        </w:tabs>
        <w:spacing w:line="360" w:lineRule="auto"/>
        <w:ind w:left="0" w:firstLine="709"/>
        <w:jc w:val="both"/>
        <w:rPr>
          <w:bCs/>
          <w:sz w:val="32"/>
          <w:szCs w:val="32"/>
          <w:lang w:val="ru-RU"/>
        </w:rPr>
      </w:pPr>
      <w:r w:rsidRPr="00B907F7">
        <w:rPr>
          <w:sz w:val="28"/>
          <w:szCs w:val="28"/>
          <w:lang w:val="ru-RU"/>
        </w:rPr>
        <w:t>Громадянське суспільство: поняття, ознаки, структура</w:t>
      </w:r>
      <w:r w:rsidRPr="00B907F7">
        <w:rPr>
          <w:sz w:val="32"/>
          <w:szCs w:val="32"/>
          <w:lang w:val="ru-RU"/>
        </w:rPr>
        <w:t>.</w:t>
      </w:r>
    </w:p>
    <w:p w:rsidR="0093773E"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rPr>
        <w:t>Доктрина держави загального добробуту</w:t>
      </w:r>
      <w:r>
        <w:t>.</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Поняття та види державної дисципліни. </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Сучасні концепції праворозуміння. </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Поняття та ознаки права у його нормативному розумінні. </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 Принципи права, їх види та характеристика. </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Поняття та види функцій права. </w:t>
      </w:r>
    </w:p>
    <w:p w:rsidR="008242E0" w:rsidRPr="008242E0"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 xml:space="preserve">Правоутворення: поняття та етапи. </w:t>
      </w:r>
    </w:p>
    <w:p w:rsidR="008242E0" w:rsidRPr="00B907F7" w:rsidRDefault="008242E0" w:rsidP="00C75FF2">
      <w:pPr>
        <w:pStyle w:val="af5"/>
        <w:numPr>
          <w:ilvl w:val="0"/>
          <w:numId w:val="417"/>
        </w:numPr>
        <w:tabs>
          <w:tab w:val="left" w:pos="1134"/>
        </w:tabs>
        <w:spacing w:line="360" w:lineRule="auto"/>
        <w:ind w:left="0" w:firstLine="709"/>
        <w:jc w:val="both"/>
        <w:rPr>
          <w:bCs/>
          <w:sz w:val="32"/>
          <w:szCs w:val="32"/>
          <w:lang w:val="ru-RU"/>
        </w:rPr>
      </w:pPr>
      <w:r w:rsidRPr="008242E0">
        <w:rPr>
          <w:sz w:val="28"/>
          <w:szCs w:val="28"/>
          <w:lang w:val="ru-RU"/>
        </w:rPr>
        <w:t>Поняття і види форм (джерел) права</w:t>
      </w:r>
      <w:r w:rsidRPr="008242E0">
        <w:rPr>
          <w:lang w:val="ru-RU"/>
        </w:rPr>
        <w:t>.</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та основні ознаки системи права.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lastRenderedPageBreak/>
        <w:t>Поняття та ознаки системи законодавства, її особливості.</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та ознаки норми права.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Структурні елементи норми права.</w:t>
      </w:r>
    </w:p>
    <w:p w:rsidR="00762F1F" w:rsidRPr="0077281E" w:rsidRDefault="0071000C" w:rsidP="00C75FF2">
      <w:pPr>
        <w:pStyle w:val="af5"/>
        <w:numPr>
          <w:ilvl w:val="0"/>
          <w:numId w:val="417"/>
        </w:numPr>
        <w:tabs>
          <w:tab w:val="left" w:pos="1134"/>
        </w:tabs>
        <w:spacing w:line="360" w:lineRule="auto"/>
        <w:ind w:left="0" w:firstLine="709"/>
        <w:jc w:val="both"/>
        <w:rPr>
          <w:bCs/>
          <w:sz w:val="28"/>
          <w:szCs w:val="28"/>
        </w:rPr>
      </w:pPr>
      <w:r>
        <w:rPr>
          <w:bCs/>
          <w:sz w:val="28"/>
          <w:szCs w:val="28"/>
        </w:rPr>
        <w:t>Види норм права.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Співвідношення права і закону.</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Співвідношення системи права і системи законодавства.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 xml:space="preserve">Поняття </w:t>
      </w:r>
      <w:r w:rsidR="0071000C">
        <w:rPr>
          <w:bCs/>
          <w:sz w:val="28"/>
          <w:szCs w:val="28"/>
          <w:lang w:val="uk-UA"/>
        </w:rPr>
        <w:t>та</w:t>
      </w:r>
      <w:r w:rsidRPr="0077281E">
        <w:rPr>
          <w:bCs/>
          <w:sz w:val="28"/>
          <w:szCs w:val="28"/>
        </w:rPr>
        <w:t xml:space="preserve"> ознаки закону.</w:t>
      </w:r>
    </w:p>
    <w:p w:rsidR="0093773E" w:rsidRPr="0071000C" w:rsidRDefault="0071000C" w:rsidP="00C75FF2">
      <w:pPr>
        <w:pStyle w:val="af5"/>
        <w:numPr>
          <w:ilvl w:val="0"/>
          <w:numId w:val="417"/>
        </w:numPr>
        <w:tabs>
          <w:tab w:val="left" w:pos="1134"/>
        </w:tabs>
        <w:spacing w:line="360" w:lineRule="auto"/>
        <w:ind w:left="0" w:firstLine="709"/>
        <w:jc w:val="both"/>
        <w:rPr>
          <w:bCs/>
          <w:sz w:val="28"/>
          <w:szCs w:val="28"/>
          <w:lang w:val="ru-RU"/>
        </w:rPr>
      </w:pPr>
      <w:r>
        <w:rPr>
          <w:bCs/>
          <w:sz w:val="28"/>
          <w:szCs w:val="28"/>
          <w:lang w:val="ru-RU"/>
        </w:rPr>
        <w:t>Поняття та</w:t>
      </w:r>
      <w:r w:rsidR="0093773E" w:rsidRPr="0071000C">
        <w:rPr>
          <w:bCs/>
          <w:sz w:val="28"/>
          <w:szCs w:val="28"/>
          <w:lang w:val="ru-RU"/>
        </w:rPr>
        <w:t xml:space="preserve"> структура правової системи.</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Дія нормативно-правового акту в часі, просторі і за колом осіб.</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Норми права і норми моралі: їх взаємозв’язок і взаємодія.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Предмет і метод правового регулювання.</w:t>
      </w:r>
    </w:p>
    <w:p w:rsidR="0093773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Види нормативно-правових актів, їх характеристика.</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Правотворчість: поняття, функції, принципи.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Стадії правотворчого процесу.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Нормативно-правовий акт: поняття,ознаки та види.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 Поняття, ознаки та види законів.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Підзаконні нормативно-правові акти: поняття, ознаки, види.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Нормотворча техніка: поняття, елементи.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Систематизація нормативно-правових актів: поняття, принципи, мета.</w:t>
      </w:r>
    </w:p>
    <w:p w:rsidR="0093773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 xml:space="preserve">Поняття </w:t>
      </w:r>
      <w:r w:rsidR="0071000C">
        <w:rPr>
          <w:bCs/>
          <w:sz w:val="28"/>
          <w:szCs w:val="28"/>
          <w:lang w:val="ru-RU"/>
        </w:rPr>
        <w:t>та</w:t>
      </w:r>
      <w:r w:rsidRPr="0077281E">
        <w:rPr>
          <w:bCs/>
          <w:sz w:val="28"/>
          <w:szCs w:val="28"/>
          <w:lang w:val="ru-RU"/>
        </w:rPr>
        <w:t xml:space="preserve"> основні форми реалізації норм права.</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Застосування норм права, як особлива форма їх реалізації.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rPr>
        <w:t>Стадії застосування норм права.</w:t>
      </w:r>
    </w:p>
    <w:p w:rsidR="0093773E"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Поняття та види правозастосовчих актів</w:t>
      </w:r>
      <w:r w:rsidRPr="00B60137">
        <w:rPr>
          <w:sz w:val="28"/>
          <w:szCs w:val="28"/>
          <w:lang w:val="uk-UA"/>
        </w:rPr>
        <w:t>.</w:t>
      </w:r>
    </w:p>
    <w:p w:rsidR="008242E0" w:rsidRPr="0077281E" w:rsidRDefault="008242E0" w:rsidP="00C75FF2">
      <w:pPr>
        <w:pStyle w:val="af5"/>
        <w:numPr>
          <w:ilvl w:val="0"/>
          <w:numId w:val="417"/>
        </w:numPr>
        <w:tabs>
          <w:tab w:val="left" w:pos="1134"/>
        </w:tabs>
        <w:spacing w:line="360" w:lineRule="auto"/>
        <w:ind w:left="0" w:firstLine="709"/>
        <w:jc w:val="both"/>
        <w:rPr>
          <w:bCs/>
          <w:sz w:val="28"/>
          <w:szCs w:val="28"/>
          <w:lang w:val="ru-RU"/>
        </w:rPr>
      </w:pPr>
      <w:r>
        <w:rPr>
          <w:bCs/>
          <w:sz w:val="28"/>
          <w:szCs w:val="28"/>
          <w:lang w:val="ru-RU"/>
        </w:rPr>
        <w:t>Тлумачення права.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Основні стадії процесу застосування норм права.</w:t>
      </w:r>
    </w:p>
    <w:p w:rsidR="0093773E" w:rsidRPr="00ED6820" w:rsidRDefault="0093773E" w:rsidP="00C75FF2">
      <w:pPr>
        <w:pStyle w:val="af5"/>
        <w:numPr>
          <w:ilvl w:val="0"/>
          <w:numId w:val="417"/>
        </w:numPr>
        <w:tabs>
          <w:tab w:val="left" w:pos="1134"/>
        </w:tabs>
        <w:spacing w:line="360" w:lineRule="auto"/>
        <w:ind w:left="0" w:firstLine="709"/>
        <w:jc w:val="both"/>
        <w:rPr>
          <w:bCs/>
          <w:sz w:val="28"/>
          <w:szCs w:val="28"/>
          <w:lang w:val="ru-RU"/>
        </w:rPr>
      </w:pPr>
      <w:r w:rsidRPr="00ED6820">
        <w:rPr>
          <w:bCs/>
          <w:sz w:val="28"/>
          <w:szCs w:val="28"/>
          <w:lang w:val="ru-RU"/>
        </w:rPr>
        <w:t>Прогалини в праві та способи їх усунення.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публічного і приватного права.</w:t>
      </w:r>
    </w:p>
    <w:p w:rsidR="0093773E" w:rsidRPr="0077281E" w:rsidRDefault="00ED6820" w:rsidP="00C75FF2">
      <w:pPr>
        <w:pStyle w:val="af5"/>
        <w:numPr>
          <w:ilvl w:val="0"/>
          <w:numId w:val="417"/>
        </w:numPr>
        <w:tabs>
          <w:tab w:val="left" w:pos="1134"/>
        </w:tabs>
        <w:spacing w:line="360" w:lineRule="auto"/>
        <w:ind w:left="0" w:firstLine="709"/>
        <w:jc w:val="both"/>
        <w:rPr>
          <w:bCs/>
          <w:sz w:val="28"/>
          <w:szCs w:val="28"/>
          <w:lang w:val="ru-RU"/>
        </w:rPr>
      </w:pPr>
      <w:r>
        <w:rPr>
          <w:bCs/>
          <w:sz w:val="28"/>
          <w:szCs w:val="28"/>
          <w:lang w:val="ru-RU"/>
        </w:rPr>
        <w:t xml:space="preserve">Поняття аналогії закону та аналогії </w:t>
      </w:r>
      <w:r w:rsidR="0093773E" w:rsidRPr="0077281E">
        <w:rPr>
          <w:bCs/>
          <w:sz w:val="28"/>
          <w:szCs w:val="28"/>
          <w:lang w:val="ru-RU"/>
        </w:rPr>
        <w:t>права.</w:t>
      </w:r>
    </w:p>
    <w:p w:rsidR="0093773E" w:rsidRPr="008242E0"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Співвідношення права і закону.</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Суб’єкти правовідносин, їх види. Правосуб’єктність.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lastRenderedPageBreak/>
        <w:t xml:space="preserve">Поняття і види об’єктів правовідносин.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 xml:space="preserve">Суб’єктивні права та юридичні обов’язки суб’єктів права. </w:t>
      </w:r>
    </w:p>
    <w:p w:rsidR="008242E0" w:rsidRPr="008242E0" w:rsidRDefault="008242E0" w:rsidP="00C75FF2">
      <w:pPr>
        <w:pStyle w:val="af5"/>
        <w:numPr>
          <w:ilvl w:val="0"/>
          <w:numId w:val="417"/>
        </w:numPr>
        <w:tabs>
          <w:tab w:val="left" w:pos="1134"/>
        </w:tabs>
        <w:spacing w:line="360" w:lineRule="auto"/>
        <w:ind w:left="0" w:firstLine="709"/>
        <w:jc w:val="both"/>
        <w:rPr>
          <w:bCs/>
          <w:sz w:val="28"/>
          <w:szCs w:val="28"/>
          <w:lang w:val="ru-RU"/>
        </w:rPr>
      </w:pPr>
      <w:r w:rsidRPr="008242E0">
        <w:rPr>
          <w:sz w:val="28"/>
          <w:szCs w:val="28"/>
          <w:lang w:val="ru-RU"/>
        </w:rPr>
        <w:t>Поняття та класифікація юридичних фактів</w:t>
      </w:r>
      <w:r w:rsidRPr="008242E0">
        <w:rPr>
          <w:lang w:val="ru-RU"/>
        </w:rPr>
        <w:t>.</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та ознаки законності і правопорядку, їх співвідношення.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Правотворчий процес: поняття, ознаки, стадії.</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Поняття та структура правосвідомості.</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Значення правосвідомості в процесі правотворчості і реалізації права.</w:t>
      </w:r>
    </w:p>
    <w:p w:rsidR="00B068F9" w:rsidRPr="00ED6820" w:rsidRDefault="00B068F9" w:rsidP="00C75FF2">
      <w:pPr>
        <w:pStyle w:val="af5"/>
        <w:numPr>
          <w:ilvl w:val="0"/>
          <w:numId w:val="417"/>
        </w:numPr>
        <w:tabs>
          <w:tab w:val="left" w:pos="1134"/>
        </w:tabs>
        <w:spacing w:line="360" w:lineRule="auto"/>
        <w:ind w:left="0" w:firstLine="709"/>
        <w:jc w:val="both"/>
        <w:rPr>
          <w:bCs/>
          <w:sz w:val="28"/>
          <w:szCs w:val="28"/>
          <w:lang w:val="ru-RU"/>
        </w:rPr>
      </w:pPr>
      <w:r w:rsidRPr="00ED6820">
        <w:rPr>
          <w:bCs/>
          <w:sz w:val="28"/>
          <w:szCs w:val="28"/>
          <w:lang w:val="ru-RU"/>
        </w:rPr>
        <w:t>Склад і види правомірної поведінки</w:t>
      </w:r>
      <w:r w:rsidR="00ED6820">
        <w:rPr>
          <w:bCs/>
          <w:sz w:val="28"/>
          <w:szCs w:val="28"/>
          <w:lang w:val="uk-UA"/>
        </w:rPr>
        <w:t>.</w:t>
      </w:r>
    </w:p>
    <w:p w:rsidR="00B068F9" w:rsidRPr="0077281E" w:rsidRDefault="00B068F9"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Юридичні факти та їх класифікація.</w:t>
      </w:r>
    </w:p>
    <w:p w:rsidR="00B068F9" w:rsidRPr="0077281E" w:rsidRDefault="00B068F9"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Види юридичної відповідальності: поняття, принцип, функції, цілі</w:t>
      </w:r>
      <w:r w:rsidR="00ED6820">
        <w:rPr>
          <w:bCs/>
          <w:sz w:val="28"/>
          <w:szCs w:val="28"/>
          <w:lang w:val="ru-RU"/>
        </w:rPr>
        <w:t>.</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Підстави притягнення особи до юридичної відповідальності.</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Поняття та види правової культури</w:t>
      </w:r>
      <w:r w:rsidR="00B068F9" w:rsidRPr="0077281E">
        <w:rPr>
          <w:bCs/>
          <w:sz w:val="28"/>
          <w:szCs w:val="28"/>
          <w:lang w:val="ru-RU"/>
        </w:rPr>
        <w:t xml:space="preserve"> і</w:t>
      </w:r>
      <w:r w:rsidRPr="0077281E">
        <w:rPr>
          <w:bCs/>
          <w:sz w:val="28"/>
          <w:szCs w:val="28"/>
          <w:lang w:val="ru-RU"/>
        </w:rPr>
        <w:t xml:space="preserve"> правового виховання.</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Принципи та юридичні гарантії законності.</w:t>
      </w:r>
    </w:p>
    <w:p w:rsidR="0093773E"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Правова поведінка: поняття, ознаки</w:t>
      </w:r>
      <w:r>
        <w:rPr>
          <w:sz w:val="28"/>
          <w:szCs w:val="28"/>
          <w:lang w:val="uk-UA"/>
        </w:rPr>
        <w:t>, види</w:t>
      </w:r>
      <w:r w:rsidR="0093773E" w:rsidRPr="00B60137">
        <w:rPr>
          <w:bCs/>
          <w:sz w:val="28"/>
          <w:szCs w:val="28"/>
          <w:lang w:val="ru-RU"/>
        </w:rPr>
        <w:t>.</w:t>
      </w:r>
    </w:p>
    <w:p w:rsidR="00B60137"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Правопорушення: поняття, склад та їх види</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Причини правопорушень та шляхи їх подолання.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Юридичний склад правопорушення.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Поняття та ознаки юридичної відповідальності.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Підстави юридичної відповідальності.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Звільнення від юридичної відповідальності та обставини, що її виключають. </w:t>
      </w:r>
    </w:p>
    <w:p w:rsidR="00B60137"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 xml:space="preserve">Види юридичної відповідальності. </w:t>
      </w:r>
    </w:p>
    <w:p w:rsidR="0093773E" w:rsidRPr="00B60137" w:rsidRDefault="00B60137" w:rsidP="00C75FF2">
      <w:pPr>
        <w:pStyle w:val="af5"/>
        <w:numPr>
          <w:ilvl w:val="0"/>
          <w:numId w:val="417"/>
        </w:numPr>
        <w:tabs>
          <w:tab w:val="left" w:pos="1134"/>
        </w:tabs>
        <w:spacing w:line="360" w:lineRule="auto"/>
        <w:ind w:left="0" w:firstLine="709"/>
        <w:jc w:val="both"/>
        <w:rPr>
          <w:bCs/>
          <w:sz w:val="28"/>
          <w:szCs w:val="28"/>
          <w:lang w:val="ru-RU"/>
        </w:rPr>
      </w:pPr>
      <w:r w:rsidRPr="00B60137">
        <w:rPr>
          <w:sz w:val="28"/>
          <w:szCs w:val="28"/>
          <w:lang w:val="ru-RU"/>
        </w:rPr>
        <w:t>Цілі, функції та принципи юридичної відповідальності.</w:t>
      </w:r>
      <w:r w:rsidR="0093773E" w:rsidRPr="00B60137">
        <w:rPr>
          <w:bCs/>
          <w:sz w:val="28"/>
          <w:szCs w:val="28"/>
          <w:lang w:val="ru-RU"/>
        </w:rPr>
        <w:t>.</w:t>
      </w:r>
    </w:p>
    <w:p w:rsidR="0093773E" w:rsidRPr="0077281E" w:rsidRDefault="003D3D6C"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Конституцій</w:t>
      </w:r>
      <w:r w:rsidR="0093773E" w:rsidRPr="0077281E">
        <w:rPr>
          <w:bCs/>
          <w:sz w:val="28"/>
          <w:szCs w:val="28"/>
          <w:lang w:val="ru-RU"/>
        </w:rPr>
        <w:t>ні права та обов’</w:t>
      </w:r>
      <w:r w:rsidRPr="0077281E">
        <w:rPr>
          <w:bCs/>
          <w:sz w:val="28"/>
          <w:szCs w:val="28"/>
          <w:lang w:val="ru-RU"/>
        </w:rPr>
        <w:t>язки людини і громадянина.</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lang w:val="ru-RU"/>
        </w:rPr>
      </w:pPr>
      <w:r w:rsidRPr="0077281E">
        <w:rPr>
          <w:bCs/>
          <w:sz w:val="28"/>
          <w:szCs w:val="28"/>
          <w:lang w:val="ru-RU"/>
        </w:rPr>
        <w:t>Система гарантій прав, свобод і обов’язків людини та громадянина в демократичній державі.</w:t>
      </w:r>
    </w:p>
    <w:p w:rsidR="0093773E" w:rsidRPr="0077281E" w:rsidRDefault="0093773E" w:rsidP="00C75FF2">
      <w:pPr>
        <w:pStyle w:val="af5"/>
        <w:numPr>
          <w:ilvl w:val="0"/>
          <w:numId w:val="417"/>
        </w:numPr>
        <w:tabs>
          <w:tab w:val="left" w:pos="1134"/>
        </w:tabs>
        <w:spacing w:line="360" w:lineRule="auto"/>
        <w:ind w:left="0" w:firstLine="709"/>
        <w:jc w:val="both"/>
        <w:rPr>
          <w:bCs/>
          <w:sz w:val="28"/>
          <w:szCs w:val="28"/>
        </w:rPr>
      </w:pPr>
      <w:r w:rsidRPr="0077281E">
        <w:rPr>
          <w:bCs/>
          <w:sz w:val="28"/>
          <w:szCs w:val="28"/>
        </w:rPr>
        <w:t xml:space="preserve">Поняття </w:t>
      </w:r>
      <w:r w:rsidR="00CE46B6">
        <w:rPr>
          <w:bCs/>
          <w:sz w:val="28"/>
          <w:szCs w:val="28"/>
          <w:lang w:val="uk-UA"/>
        </w:rPr>
        <w:t>та</w:t>
      </w:r>
      <w:r w:rsidRPr="0077281E">
        <w:rPr>
          <w:bCs/>
          <w:sz w:val="28"/>
          <w:szCs w:val="28"/>
        </w:rPr>
        <w:t xml:space="preserve"> ознаки демократії.</w:t>
      </w:r>
    </w:p>
    <w:p w:rsidR="00B068F9" w:rsidRPr="002E280F" w:rsidRDefault="00C75FF2" w:rsidP="00C75FF2">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00B068F9" w:rsidRPr="002E280F">
        <w:rPr>
          <w:rFonts w:ascii="Times New Roman" w:eastAsia="Times New Roman" w:hAnsi="Times New Roman" w:cs="Times New Roman"/>
          <w:b/>
          <w:sz w:val="28"/>
          <w:szCs w:val="28"/>
        </w:rPr>
        <w:lastRenderedPageBreak/>
        <w:t>СПИСОК РЕКОМЕНДОВАНИХ ДЖЕРЕЛ</w:t>
      </w:r>
    </w:p>
    <w:p w:rsidR="00B068F9" w:rsidRDefault="00B068F9" w:rsidP="002E280F">
      <w:pPr>
        <w:spacing w:after="0" w:line="360" w:lineRule="auto"/>
        <w:ind w:firstLine="709"/>
        <w:jc w:val="both"/>
        <w:rPr>
          <w:rFonts w:ascii="Times New Roman" w:eastAsia="Times New Roman" w:hAnsi="Times New Roman" w:cs="Times New Roman"/>
          <w:sz w:val="28"/>
          <w:szCs w:val="28"/>
        </w:rPr>
      </w:pP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Акт проголошення незалежності України: постанова Верховної Ради України від 24 серпня 1991</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ВВР України.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1991. </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38.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502.</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Декларація про державний суверенітет України від 16.07.1990</w:t>
      </w:r>
      <w:r>
        <w:rPr>
          <w:rFonts w:ascii="Times New Roman" w:eastAsia="Times New Roman" w:hAnsi="Times New Roman" w:cs="Times New Roman"/>
          <w:sz w:val="28"/>
          <w:szCs w:val="28"/>
        </w:rPr>
        <w:t> р. // ВВР України. – 1991. –</w:t>
      </w:r>
      <w:r w:rsidRPr="003943D7">
        <w:rPr>
          <w:rFonts w:ascii="Times New Roman" w:eastAsia="Times New Roman" w:hAnsi="Times New Roman" w:cs="Times New Roman"/>
          <w:sz w:val="28"/>
          <w:szCs w:val="28"/>
        </w:rPr>
        <w:t xml:space="preserve"> № 31.</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Загальна декларація прав людини ООН 1948</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Міжнародні договори України декларації, документи.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К., 1992.</w:t>
      </w:r>
    </w:p>
    <w:p w:rsidR="00C75FF2" w:rsidRPr="003943D7" w:rsidRDefault="00C75FF2" w:rsidP="00C75FF2">
      <w:pPr>
        <w:numPr>
          <w:ilvl w:val="0"/>
          <w:numId w:val="418"/>
        </w:numPr>
        <w:tabs>
          <w:tab w:val="clear" w:pos="720"/>
          <w:tab w:val="left" w:pos="18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Конституція України: науково-практичний коментар // В.</w:t>
      </w:r>
      <w:r>
        <w:rPr>
          <w:rFonts w:ascii="Times New Roman" w:eastAsia="Times New Roman" w:hAnsi="Times New Roman" w:cs="Times New Roman"/>
          <w:sz w:val="28"/>
          <w:szCs w:val="28"/>
        </w:rPr>
        <w:t> Б. </w:t>
      </w:r>
      <w:r w:rsidRPr="003943D7">
        <w:rPr>
          <w:rFonts w:ascii="Times New Roman" w:eastAsia="Times New Roman" w:hAnsi="Times New Roman" w:cs="Times New Roman"/>
          <w:sz w:val="28"/>
          <w:szCs w:val="28"/>
        </w:rPr>
        <w:t>Авер’янов, О.</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В.</w:t>
      </w:r>
      <w:r>
        <w:rPr>
          <w:rFonts w:ascii="Times New Roman" w:eastAsia="Times New Roman" w:hAnsi="Times New Roman" w:cs="Times New Roman"/>
          <w:sz w:val="28"/>
          <w:szCs w:val="28"/>
        </w:rPr>
        <w:t> Бабанов та ін. – К.: «Ін Юре»</w:t>
      </w:r>
      <w:r w:rsidRPr="003943D7">
        <w:rPr>
          <w:rFonts w:ascii="Times New Roman" w:eastAsia="Times New Roman" w:hAnsi="Times New Roman" w:cs="Times New Roman"/>
          <w:sz w:val="28"/>
          <w:szCs w:val="28"/>
        </w:rPr>
        <w:t xml:space="preserve">, 2003.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808 с.</w:t>
      </w:r>
    </w:p>
    <w:p w:rsidR="00C75FF2" w:rsidRPr="000A46AE" w:rsidRDefault="00C75FF2" w:rsidP="00C75FF2">
      <w:pPr>
        <w:numPr>
          <w:ilvl w:val="0"/>
          <w:numId w:val="418"/>
        </w:numPr>
        <w:tabs>
          <w:tab w:val="clear" w:pos="720"/>
          <w:tab w:val="left" w:pos="18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Конституція України: прийнята на п’ятій сесії Верховної Ради України 28 червня 1996</w:t>
      </w:r>
      <w:r>
        <w:rPr>
          <w:rFonts w:ascii="Times New Roman" w:eastAsia="Times New Roman" w:hAnsi="Times New Roman" w:cs="Times New Roman"/>
          <w:sz w:val="28"/>
          <w:szCs w:val="28"/>
        </w:rPr>
        <w:t xml:space="preserve"> р. </w:t>
      </w:r>
      <w:r w:rsidRPr="003943D7">
        <w:rPr>
          <w:rFonts w:ascii="Times New Roman" w:eastAsia="Times New Roman" w:hAnsi="Times New Roman" w:cs="Times New Roman"/>
          <w:sz w:val="28"/>
          <w:szCs w:val="28"/>
        </w:rPr>
        <w:t>з</w:t>
      </w:r>
      <w:r>
        <w:rPr>
          <w:rFonts w:ascii="Times New Roman" w:eastAsia="Times New Roman" w:hAnsi="Times New Roman" w:cs="Times New Roman"/>
          <w:sz w:val="28"/>
          <w:szCs w:val="28"/>
        </w:rPr>
        <w:t>і</w:t>
      </w:r>
      <w:r w:rsidRPr="003943D7">
        <w:rPr>
          <w:rFonts w:ascii="Times New Roman" w:eastAsia="Times New Roman" w:hAnsi="Times New Roman" w:cs="Times New Roman"/>
          <w:sz w:val="28"/>
          <w:szCs w:val="28"/>
        </w:rPr>
        <w:t xml:space="preserve"> змінами, внес</w:t>
      </w:r>
      <w:r>
        <w:rPr>
          <w:rFonts w:ascii="Times New Roman" w:eastAsia="Times New Roman" w:hAnsi="Times New Roman" w:cs="Times New Roman"/>
          <w:sz w:val="28"/>
          <w:szCs w:val="28"/>
        </w:rPr>
        <w:t>еними згідно із Законом № 2222 –</w:t>
      </w:r>
      <w:r w:rsidRPr="003943D7">
        <w:rPr>
          <w:rFonts w:ascii="Times New Roman" w:eastAsia="Times New Roman" w:hAnsi="Times New Roman" w:cs="Times New Roman"/>
          <w:sz w:val="28"/>
          <w:szCs w:val="28"/>
        </w:rPr>
        <w:t xml:space="preserve"> </w:t>
      </w:r>
      <w:r w:rsidRPr="003943D7">
        <w:rPr>
          <w:rFonts w:ascii="Times New Roman" w:eastAsia="Times New Roman" w:hAnsi="Times New Roman" w:cs="Times New Roman"/>
          <w:sz w:val="28"/>
          <w:szCs w:val="28"/>
          <w:lang w:val="en-GB"/>
        </w:rPr>
        <w:t>IV</w:t>
      </w:r>
      <w:r w:rsidRPr="003943D7">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rPr>
        <w:t>08.12. 2004. – К.: Велес, 2006.–</w:t>
      </w:r>
      <w:r w:rsidRPr="003943D7">
        <w:rPr>
          <w:rFonts w:ascii="Times New Roman" w:eastAsia="Times New Roman" w:hAnsi="Times New Roman" w:cs="Times New Roman"/>
          <w:sz w:val="28"/>
          <w:szCs w:val="28"/>
        </w:rPr>
        <w:t xml:space="preserve"> 48 с.</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Кабінет Міністрів України: Закон України від 16 травня 2008</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w:t>
      </w:r>
      <w:r>
        <w:rPr>
          <w:rFonts w:ascii="Times New Roman" w:eastAsia="Times New Roman" w:hAnsi="Times New Roman" w:cs="Times New Roman"/>
          <w:sz w:val="28"/>
          <w:szCs w:val="28"/>
        </w:rPr>
        <w:t>ВВР України. –</w:t>
      </w:r>
      <w:r w:rsidRPr="003943D7">
        <w:rPr>
          <w:rFonts w:ascii="Times New Roman" w:eastAsia="Times New Roman" w:hAnsi="Times New Roman" w:cs="Times New Roman"/>
          <w:sz w:val="28"/>
          <w:szCs w:val="28"/>
        </w:rPr>
        <w:t xml:space="preserve"> 2008.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25.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С.241.</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Конституційний Суд України: Закон України від 16 жовтня 1996</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 ВВР України. – 1996. –</w:t>
      </w:r>
      <w:r w:rsidRPr="003943D7">
        <w:rPr>
          <w:rFonts w:ascii="Times New Roman" w:eastAsia="Times New Roman" w:hAnsi="Times New Roman" w:cs="Times New Roman"/>
          <w:sz w:val="28"/>
          <w:szCs w:val="28"/>
        </w:rPr>
        <w:t xml:space="preserve"> № 49.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272.</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місцеві державні адміністрації : Закон України від 9 квітня 1999</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 ВВР України. – 1999. </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С.</w:t>
      </w:r>
      <w:r w:rsidRPr="003943D7">
        <w:rPr>
          <w:rFonts w:ascii="Times New Roman" w:eastAsia="Times New Roman" w:hAnsi="Times New Roman" w:cs="Times New Roman"/>
          <w:sz w:val="28"/>
          <w:szCs w:val="28"/>
        </w:rPr>
        <w:t>190.</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 xml:space="preserve">Про об’єднання громадян: Закон України // ВВР.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1992.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34.</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 С.504.</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політичні партії в Україні: Закон України від 5 квітня 2001</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w:t>
      </w:r>
      <w:r>
        <w:rPr>
          <w:rFonts w:ascii="Times New Roman" w:eastAsia="Times New Roman" w:hAnsi="Times New Roman" w:cs="Times New Roman"/>
          <w:sz w:val="28"/>
          <w:szCs w:val="28"/>
        </w:rPr>
        <w:t> // ВВР України. –</w:t>
      </w:r>
      <w:r w:rsidRPr="003943D7">
        <w:rPr>
          <w:rFonts w:ascii="Times New Roman" w:eastAsia="Times New Roman" w:hAnsi="Times New Roman" w:cs="Times New Roman"/>
          <w:sz w:val="28"/>
          <w:szCs w:val="28"/>
        </w:rPr>
        <w:t xml:space="preserve"> 2001.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 23.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С.118.</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Про систему центральних органів виконавчої влади: Указ Президента України від 15 грудня 1999</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р. // Урядовий кур’єр. </w:t>
      </w:r>
      <w:r>
        <w:rPr>
          <w:rFonts w:ascii="Times New Roman" w:eastAsia="Times New Roman" w:hAnsi="Times New Roman" w:cs="Times New Roman"/>
          <w:sz w:val="28"/>
          <w:szCs w:val="28"/>
        </w:rPr>
        <w:t>–</w:t>
      </w:r>
      <w:r w:rsidRPr="003943D7">
        <w:rPr>
          <w:rFonts w:ascii="Times New Roman" w:eastAsia="Times New Roman" w:hAnsi="Times New Roman" w:cs="Times New Roman"/>
          <w:sz w:val="28"/>
          <w:szCs w:val="28"/>
        </w:rPr>
        <w:t xml:space="preserve"> 1999, 17 грудня.</w:t>
      </w:r>
    </w:p>
    <w:p w:rsidR="00C75FF2" w:rsidRPr="003943D7" w:rsidRDefault="00C75FF2" w:rsidP="00C75FF2">
      <w:pPr>
        <w:numPr>
          <w:ilvl w:val="0"/>
          <w:numId w:val="418"/>
        </w:numPr>
        <w:tabs>
          <w:tab w:val="clear" w:pos="720"/>
          <w:tab w:val="num" w:pos="1134"/>
        </w:tabs>
        <w:spacing w:after="0" w:line="360" w:lineRule="auto"/>
        <w:ind w:left="0" w:firstLine="709"/>
        <w:jc w:val="both"/>
        <w:rPr>
          <w:rFonts w:ascii="Times New Roman" w:eastAsia="Times New Roman" w:hAnsi="Times New Roman" w:cs="Times New Roman"/>
          <w:sz w:val="28"/>
          <w:szCs w:val="28"/>
          <w:lang w:val="ru-RU"/>
        </w:rPr>
      </w:pPr>
      <w:r w:rsidRPr="003943D7">
        <w:rPr>
          <w:rFonts w:ascii="Times New Roman" w:eastAsia="Times New Roman" w:hAnsi="Times New Roman" w:cs="Times New Roman"/>
          <w:sz w:val="28"/>
          <w:szCs w:val="28"/>
        </w:rPr>
        <w:t>Про судоустрій України: Закон України від 7 лютого 2002</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р. // ВВР.</w:t>
      </w:r>
      <w:r>
        <w:rPr>
          <w:rFonts w:ascii="Times New Roman" w:eastAsia="Times New Roman" w:hAnsi="Times New Roman" w:cs="Times New Roman"/>
          <w:sz w:val="28"/>
          <w:szCs w:val="28"/>
        </w:rPr>
        <w:t> – 2002. –</w:t>
      </w:r>
      <w:r w:rsidRPr="00394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27-28. –</w:t>
      </w:r>
      <w:r w:rsidRPr="003943D7">
        <w:rPr>
          <w:rFonts w:ascii="Times New Roman" w:eastAsia="Times New Roman" w:hAnsi="Times New Roman" w:cs="Times New Roman"/>
          <w:sz w:val="28"/>
          <w:szCs w:val="28"/>
        </w:rPr>
        <w:t xml:space="preserve"> С.180.</w:t>
      </w:r>
    </w:p>
    <w:p w:rsidR="00333B1D" w:rsidRPr="003943D7" w:rsidRDefault="00333B1D" w:rsidP="00333B1D">
      <w:pPr>
        <w:tabs>
          <w:tab w:val="left" w:pos="1134"/>
        </w:tabs>
        <w:overflowPunct w:val="0"/>
        <w:autoSpaceDE w:val="0"/>
        <w:autoSpaceDN w:val="0"/>
        <w:adjustRightInd w:val="0"/>
        <w:spacing w:after="0" w:line="360" w:lineRule="auto"/>
        <w:ind w:firstLine="709"/>
        <w:jc w:val="both"/>
        <w:rPr>
          <w:rFonts w:ascii="Times New Roman" w:eastAsia="SimSun" w:hAnsi="Times New Roman" w:cs="Times New Roman"/>
          <w:b/>
          <w:i/>
          <w:spacing w:val="4"/>
          <w:sz w:val="28"/>
          <w:szCs w:val="28"/>
          <w:lang w:eastAsia="ru-RU"/>
        </w:rPr>
      </w:pPr>
      <w:r>
        <w:rPr>
          <w:rFonts w:ascii="Times New Roman" w:eastAsia="SimSun" w:hAnsi="Times New Roman" w:cs="Times New Roman"/>
          <w:b/>
          <w:i/>
          <w:spacing w:val="4"/>
          <w:sz w:val="28"/>
          <w:szCs w:val="28"/>
          <w:lang w:eastAsia="ru-RU"/>
        </w:rPr>
        <w:br w:type="column"/>
      </w:r>
      <w:r w:rsidRPr="003943D7">
        <w:rPr>
          <w:rFonts w:ascii="Times New Roman" w:eastAsia="SimSun" w:hAnsi="Times New Roman" w:cs="Times New Roman"/>
          <w:b/>
          <w:i/>
          <w:spacing w:val="4"/>
          <w:sz w:val="28"/>
          <w:szCs w:val="28"/>
          <w:lang w:eastAsia="ru-RU"/>
        </w:rPr>
        <w:lastRenderedPageBreak/>
        <w:t>Література:</w:t>
      </w:r>
    </w:p>
    <w:p w:rsidR="00333B1D" w:rsidRPr="003943D7" w:rsidRDefault="00333B1D" w:rsidP="00333B1D">
      <w:pPr>
        <w:numPr>
          <w:ilvl w:val="0"/>
          <w:numId w:val="420"/>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Андрусяк</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Т.</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 xml:space="preserve">Г. Теорія держави і права. </w:t>
      </w:r>
      <w:r>
        <w:rPr>
          <w:rFonts w:ascii="Times New Roman" w:eastAsia="SimSun" w:hAnsi="Times New Roman" w:cs="Times New Roman"/>
          <w:spacing w:val="4"/>
          <w:sz w:val="28"/>
          <w:szCs w:val="28"/>
          <w:lang w:eastAsia="ru-RU"/>
        </w:rPr>
        <w:t>–</w:t>
      </w:r>
      <w:r w:rsidRPr="003943D7">
        <w:rPr>
          <w:rFonts w:ascii="Times New Roman" w:eastAsia="SimSun" w:hAnsi="Times New Roman" w:cs="Times New Roman"/>
          <w:spacing w:val="4"/>
          <w:sz w:val="28"/>
          <w:szCs w:val="28"/>
          <w:lang w:eastAsia="ru-RU"/>
        </w:rPr>
        <w:t xml:space="preserve"> Львів: Фонд </w:t>
      </w:r>
      <w:r>
        <w:rPr>
          <w:rFonts w:ascii="Times New Roman" w:eastAsia="SimSun" w:hAnsi="Times New Roman" w:cs="Times New Roman"/>
          <w:spacing w:val="4"/>
          <w:sz w:val="28"/>
          <w:szCs w:val="28"/>
          <w:lang w:eastAsia="ru-RU"/>
        </w:rPr>
        <w:t>«Право для України»</w:t>
      </w:r>
      <w:r w:rsidRPr="003943D7">
        <w:rPr>
          <w:rFonts w:ascii="Times New Roman" w:eastAsia="SimSun" w:hAnsi="Times New Roman" w:cs="Times New Roman"/>
          <w:spacing w:val="4"/>
          <w:sz w:val="28"/>
          <w:szCs w:val="28"/>
          <w:lang w:eastAsia="ru-RU"/>
        </w:rPr>
        <w:t>, 2009. – 197 с.</w:t>
      </w:r>
    </w:p>
    <w:p w:rsidR="00333B1D" w:rsidRPr="003943D7" w:rsidRDefault="00333B1D" w:rsidP="00333B1D">
      <w:pPr>
        <w:numPr>
          <w:ilvl w:val="0"/>
          <w:numId w:val="420"/>
        </w:numPr>
        <w:shd w:val="clear" w:color="auto" w:fill="FFFFFF"/>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Загальна теорія держави і права: Навчальний посібник.</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 За редакцією В.</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В.</w:t>
      </w:r>
      <w:r>
        <w:rPr>
          <w:rFonts w:ascii="Times New Roman" w:eastAsia="SimSun" w:hAnsi="Times New Roman" w:cs="Times New Roman"/>
          <w:spacing w:val="4"/>
          <w:sz w:val="28"/>
          <w:szCs w:val="28"/>
          <w:lang w:eastAsia="ru-RU"/>
        </w:rPr>
        <w:t> Копєйчикова. –</w:t>
      </w:r>
      <w:r w:rsidRPr="003943D7">
        <w:rPr>
          <w:rFonts w:ascii="Times New Roman" w:eastAsia="SimSun" w:hAnsi="Times New Roman" w:cs="Times New Roman"/>
          <w:spacing w:val="4"/>
          <w:sz w:val="28"/>
          <w:szCs w:val="28"/>
          <w:lang w:eastAsia="ru-RU"/>
        </w:rPr>
        <w:t xml:space="preserve"> К: Юрінком Інтер, 2010. – 320 с.</w:t>
      </w:r>
    </w:p>
    <w:p w:rsidR="00333B1D" w:rsidRPr="003943D7" w:rsidRDefault="00333B1D" w:rsidP="00333B1D">
      <w:pPr>
        <w:pStyle w:val="af5"/>
        <w:numPr>
          <w:ilvl w:val="0"/>
          <w:numId w:val="420"/>
        </w:numPr>
        <w:tabs>
          <w:tab w:val="clear" w:pos="1131"/>
          <w:tab w:val="left" w:pos="1134"/>
        </w:tabs>
        <w:spacing w:line="360" w:lineRule="auto"/>
        <w:ind w:left="0" w:firstLine="709"/>
        <w:jc w:val="both"/>
        <w:rPr>
          <w:sz w:val="28"/>
          <w:szCs w:val="28"/>
          <w:lang w:val="uk-UA" w:eastAsia="ru-RU"/>
        </w:rPr>
      </w:pPr>
      <w:r w:rsidRPr="003943D7">
        <w:rPr>
          <w:sz w:val="28"/>
          <w:szCs w:val="28"/>
          <w:lang w:val="uk-UA" w:eastAsia="ru-RU"/>
        </w:rPr>
        <w:t>Загальна теорія держави і права: Підручник</w:t>
      </w:r>
      <w:r>
        <w:rPr>
          <w:sz w:val="28"/>
          <w:szCs w:val="28"/>
          <w:lang w:val="uk-UA" w:eastAsia="ru-RU"/>
        </w:rPr>
        <w:t xml:space="preserve"> </w:t>
      </w:r>
      <w:r w:rsidRPr="003943D7">
        <w:rPr>
          <w:sz w:val="28"/>
          <w:szCs w:val="28"/>
          <w:lang w:val="uk-UA" w:eastAsia="ru-RU"/>
        </w:rPr>
        <w:t>/ за заг.ред. В.</w:t>
      </w:r>
      <w:r>
        <w:rPr>
          <w:sz w:val="28"/>
          <w:szCs w:val="28"/>
          <w:lang w:val="uk-UA" w:eastAsia="ru-RU"/>
        </w:rPr>
        <w:t> </w:t>
      </w:r>
      <w:r w:rsidRPr="003943D7">
        <w:rPr>
          <w:sz w:val="28"/>
          <w:szCs w:val="28"/>
          <w:lang w:val="uk-UA" w:eastAsia="ru-RU"/>
        </w:rPr>
        <w:t>М.</w:t>
      </w:r>
      <w:r>
        <w:rPr>
          <w:lang w:val="uk-UA"/>
        </w:rPr>
        <w:t> </w:t>
      </w:r>
      <w:r w:rsidRPr="003943D7">
        <w:rPr>
          <w:sz w:val="28"/>
          <w:szCs w:val="28"/>
          <w:lang w:val="uk-UA" w:eastAsia="ru-RU"/>
        </w:rPr>
        <w:t>Цвіка, В.</w:t>
      </w:r>
      <w:r>
        <w:rPr>
          <w:sz w:val="28"/>
          <w:szCs w:val="28"/>
          <w:lang w:val="uk-UA" w:eastAsia="ru-RU"/>
        </w:rPr>
        <w:t> </w:t>
      </w:r>
      <w:r w:rsidRPr="003943D7">
        <w:rPr>
          <w:sz w:val="28"/>
          <w:szCs w:val="28"/>
          <w:lang w:val="uk-UA" w:eastAsia="ru-RU"/>
        </w:rPr>
        <w:t>Д.</w:t>
      </w:r>
      <w:r>
        <w:rPr>
          <w:sz w:val="28"/>
          <w:szCs w:val="28"/>
          <w:lang w:val="uk-UA" w:eastAsia="ru-RU"/>
        </w:rPr>
        <w:t> </w:t>
      </w:r>
      <w:r w:rsidRPr="003943D7">
        <w:rPr>
          <w:sz w:val="28"/>
          <w:szCs w:val="28"/>
          <w:lang w:val="uk-UA" w:eastAsia="ru-RU"/>
        </w:rPr>
        <w:t>Ткаченко, О.</w:t>
      </w:r>
      <w:r>
        <w:rPr>
          <w:sz w:val="28"/>
          <w:szCs w:val="28"/>
          <w:lang w:val="uk-UA" w:eastAsia="ru-RU"/>
        </w:rPr>
        <w:t> </w:t>
      </w:r>
      <w:r w:rsidRPr="003943D7">
        <w:rPr>
          <w:sz w:val="28"/>
          <w:szCs w:val="28"/>
          <w:lang w:val="uk-UA" w:eastAsia="ru-RU"/>
        </w:rPr>
        <w:t>В.</w:t>
      </w:r>
      <w:r>
        <w:rPr>
          <w:sz w:val="28"/>
          <w:szCs w:val="28"/>
          <w:lang w:val="uk-UA" w:eastAsia="ru-RU"/>
        </w:rPr>
        <w:t> Петришина. – Х.: Право, 2002. –</w:t>
      </w:r>
      <w:r w:rsidRPr="003943D7">
        <w:rPr>
          <w:sz w:val="28"/>
          <w:szCs w:val="28"/>
          <w:lang w:val="uk-UA" w:eastAsia="ru-RU"/>
        </w:rPr>
        <w:t xml:space="preserve"> 577 с. </w:t>
      </w:r>
    </w:p>
    <w:p w:rsidR="00333B1D" w:rsidRPr="003943D7" w:rsidRDefault="00333B1D" w:rsidP="00333B1D">
      <w:pPr>
        <w:numPr>
          <w:ilvl w:val="0"/>
          <w:numId w:val="420"/>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3943D7">
        <w:rPr>
          <w:rFonts w:ascii="Times New Roman" w:eastAsia="SimSun" w:hAnsi="Times New Roman" w:cs="Times New Roman"/>
          <w:spacing w:val="4"/>
          <w:sz w:val="28"/>
          <w:szCs w:val="28"/>
          <w:lang w:eastAsia="ru-RU"/>
        </w:rPr>
        <w:t>Лисенков</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С.</w:t>
      </w:r>
      <w:r>
        <w:rPr>
          <w:rFonts w:ascii="Times New Roman" w:eastAsia="SimSun" w:hAnsi="Times New Roman" w:cs="Times New Roman"/>
          <w:spacing w:val="4"/>
          <w:sz w:val="28"/>
          <w:szCs w:val="28"/>
          <w:lang w:eastAsia="ru-RU"/>
        </w:rPr>
        <w:t> </w:t>
      </w:r>
      <w:r w:rsidRPr="003943D7">
        <w:rPr>
          <w:rFonts w:ascii="Times New Roman" w:eastAsia="SimSun" w:hAnsi="Times New Roman" w:cs="Times New Roman"/>
          <w:spacing w:val="4"/>
          <w:sz w:val="28"/>
          <w:szCs w:val="28"/>
          <w:lang w:eastAsia="ru-RU"/>
        </w:rPr>
        <w:t>Л. Теор</w:t>
      </w:r>
      <w:r>
        <w:rPr>
          <w:rFonts w:ascii="Times New Roman" w:eastAsia="SimSun" w:hAnsi="Times New Roman" w:cs="Times New Roman"/>
          <w:spacing w:val="4"/>
          <w:sz w:val="28"/>
          <w:szCs w:val="28"/>
          <w:lang w:eastAsia="ru-RU"/>
        </w:rPr>
        <w:t>ія держави і права: Підручник. –</w:t>
      </w:r>
      <w:r w:rsidRPr="003943D7">
        <w:rPr>
          <w:rFonts w:ascii="Times New Roman" w:eastAsia="SimSun" w:hAnsi="Times New Roman" w:cs="Times New Roman"/>
          <w:spacing w:val="4"/>
          <w:sz w:val="28"/>
          <w:szCs w:val="28"/>
          <w:lang w:eastAsia="ru-RU"/>
        </w:rPr>
        <w:t xml:space="preserve"> К.: Юрінком Інтер, 2009.</w:t>
      </w:r>
      <w:r>
        <w:rPr>
          <w:rFonts w:ascii="Times New Roman" w:eastAsia="SimSun" w:hAnsi="Times New Roman" w:cs="Times New Roman"/>
          <w:spacing w:val="4"/>
          <w:sz w:val="28"/>
          <w:szCs w:val="28"/>
          <w:lang w:eastAsia="ru-RU"/>
        </w:rPr>
        <w:t xml:space="preserve"> </w:t>
      </w:r>
      <w:r w:rsidRPr="003943D7">
        <w:rPr>
          <w:rFonts w:ascii="Times New Roman" w:eastAsia="SimSun" w:hAnsi="Times New Roman" w:cs="Times New Roman"/>
          <w:spacing w:val="4"/>
          <w:sz w:val="28"/>
          <w:szCs w:val="28"/>
          <w:lang w:eastAsia="ru-RU"/>
        </w:rPr>
        <w:t>– 447 с.</w:t>
      </w:r>
    </w:p>
    <w:p w:rsidR="00333B1D" w:rsidRPr="003943D7" w:rsidRDefault="00333B1D" w:rsidP="00333B1D">
      <w:pPr>
        <w:numPr>
          <w:ilvl w:val="0"/>
          <w:numId w:val="420"/>
        </w:numPr>
        <w:tabs>
          <w:tab w:val="clear" w:pos="1131"/>
          <w:tab w:val="left" w:pos="1134"/>
        </w:tabs>
        <w:spacing w:after="0" w:line="360" w:lineRule="auto"/>
        <w:ind w:left="0" w:firstLine="709"/>
        <w:contextualSpacing/>
        <w:jc w:val="both"/>
        <w:rPr>
          <w:rFonts w:ascii="Times New Roman" w:eastAsia="Times New Roman" w:hAnsi="Times New Roman" w:cs="Times New Roman"/>
          <w:sz w:val="28"/>
          <w:szCs w:val="28"/>
        </w:rPr>
      </w:pPr>
      <w:r w:rsidRPr="003943D7">
        <w:rPr>
          <w:rFonts w:ascii="Times New Roman" w:eastAsia="Times New Roman" w:hAnsi="Times New Roman" w:cs="Times New Roman"/>
          <w:sz w:val="28"/>
          <w:szCs w:val="28"/>
        </w:rPr>
        <w:t>Нікітін</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3943D7">
        <w:rPr>
          <w:rFonts w:ascii="Times New Roman" w:eastAsia="Times New Roman" w:hAnsi="Times New Roman" w:cs="Times New Roman"/>
          <w:sz w:val="28"/>
          <w:szCs w:val="28"/>
        </w:rPr>
        <w:t xml:space="preserve">В. Теорія держави і права. Частина І, </w:t>
      </w:r>
      <w:r w:rsidRPr="003943D7">
        <w:rPr>
          <w:rFonts w:ascii="Times New Roman" w:eastAsia="Times New Roman" w:hAnsi="Times New Roman" w:cs="Times New Roman"/>
          <w:sz w:val="28"/>
          <w:szCs w:val="28"/>
          <w:lang w:eastAsia="ru-RU"/>
        </w:rPr>
        <w:t>навчальний посібник.</w:t>
      </w:r>
      <w:r w:rsidRPr="00394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Університет «Україна», – К. 2005. –</w:t>
      </w:r>
      <w:r w:rsidRPr="003943D7">
        <w:rPr>
          <w:rFonts w:ascii="Times New Roman" w:eastAsia="Times New Roman" w:hAnsi="Times New Roman" w:cs="Times New Roman"/>
          <w:sz w:val="28"/>
          <w:szCs w:val="28"/>
        </w:rPr>
        <w:t xml:space="preserve"> 164 с.</w:t>
      </w:r>
    </w:p>
    <w:p w:rsidR="00333B1D" w:rsidRPr="00633E4F" w:rsidRDefault="00333B1D" w:rsidP="00333B1D">
      <w:pPr>
        <w:numPr>
          <w:ilvl w:val="0"/>
          <w:numId w:val="420"/>
        </w:numPr>
        <w:tabs>
          <w:tab w:val="clear" w:pos="1131"/>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3943D7">
        <w:rPr>
          <w:rFonts w:ascii="Times New Roman" w:eastAsia="Times New Roman" w:hAnsi="Times New Roman" w:cs="Times New Roman"/>
          <w:sz w:val="28"/>
          <w:szCs w:val="28"/>
          <w:lang w:eastAsia="ru-RU"/>
        </w:rPr>
        <w:t>Нікітін</w:t>
      </w:r>
      <w:r>
        <w:rPr>
          <w:rFonts w:ascii="Times New Roman" w:eastAsia="Times New Roman" w:hAnsi="Times New Roman" w:cs="Times New Roman"/>
          <w:sz w:val="28"/>
          <w:szCs w:val="28"/>
          <w:lang w:eastAsia="ru-RU"/>
        </w:rPr>
        <w:t> </w:t>
      </w:r>
      <w:r w:rsidRPr="003943D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r w:rsidRPr="003943D7">
        <w:rPr>
          <w:rFonts w:ascii="Times New Roman" w:eastAsia="Times New Roman" w:hAnsi="Times New Roman" w:cs="Times New Roman"/>
          <w:sz w:val="28"/>
          <w:szCs w:val="28"/>
          <w:lang w:eastAsia="ru-RU"/>
        </w:rPr>
        <w:t xml:space="preserve">В. Теорія держави і права: </w:t>
      </w:r>
      <w:r w:rsidRPr="003943D7">
        <w:rPr>
          <w:rFonts w:ascii="Times New Roman" w:eastAsia="Times New Roman" w:hAnsi="Times New Roman" w:cs="Times New Roman"/>
          <w:sz w:val="28"/>
          <w:szCs w:val="28"/>
        </w:rPr>
        <w:t>Частина ІІ</w:t>
      </w:r>
      <w:r>
        <w:rPr>
          <w:rFonts w:ascii="Times New Roman" w:eastAsia="Times New Roman" w:hAnsi="Times New Roman" w:cs="Times New Roman"/>
          <w:sz w:val="28"/>
          <w:szCs w:val="28"/>
          <w:lang w:eastAsia="ru-RU"/>
        </w:rPr>
        <w:t xml:space="preserve">, навчальний </w:t>
      </w:r>
      <w:r w:rsidRPr="00633E4F">
        <w:rPr>
          <w:rFonts w:ascii="Times New Roman" w:eastAsia="Times New Roman" w:hAnsi="Times New Roman" w:cs="Times New Roman"/>
          <w:sz w:val="28"/>
          <w:szCs w:val="28"/>
          <w:lang w:eastAsia="ru-RU"/>
        </w:rPr>
        <w:t>посібник. – К.: Університет «Україна», 2005. – 266 с.</w:t>
      </w:r>
    </w:p>
    <w:p w:rsidR="00333B1D" w:rsidRPr="00633E4F" w:rsidRDefault="00333B1D" w:rsidP="00333B1D">
      <w:pPr>
        <w:numPr>
          <w:ilvl w:val="0"/>
          <w:numId w:val="420"/>
        </w:numPr>
        <w:tabs>
          <w:tab w:val="clear" w:pos="1131"/>
          <w:tab w:val="left" w:pos="1134"/>
        </w:tabs>
        <w:overflowPunct w:val="0"/>
        <w:autoSpaceDE w:val="0"/>
        <w:autoSpaceDN w:val="0"/>
        <w:adjustRightInd w:val="0"/>
        <w:spacing w:after="0" w:line="360" w:lineRule="auto"/>
        <w:ind w:left="0" w:firstLine="709"/>
        <w:jc w:val="both"/>
        <w:rPr>
          <w:rFonts w:ascii="Times New Roman" w:eastAsia="SimSun" w:hAnsi="Times New Roman" w:cs="Times New Roman"/>
          <w:spacing w:val="4"/>
          <w:sz w:val="28"/>
          <w:szCs w:val="28"/>
          <w:lang w:eastAsia="ru-RU"/>
        </w:rPr>
      </w:pPr>
      <w:r w:rsidRPr="00633E4F">
        <w:rPr>
          <w:rFonts w:ascii="Times New Roman" w:eastAsia="SimSun" w:hAnsi="Times New Roman" w:cs="Times New Roman"/>
          <w:spacing w:val="4"/>
          <w:sz w:val="28"/>
          <w:szCs w:val="28"/>
          <w:lang w:eastAsia="ru-RU"/>
        </w:rPr>
        <w:t>Рабінович П. М. Основи теорії держави і права: Навч. посібник. Вид. 9-те, зі змінами. – Львів: Край, 2007. – 188 с.</w:t>
      </w:r>
    </w:p>
    <w:p w:rsidR="00333B1D" w:rsidRPr="003943D7" w:rsidRDefault="00333B1D" w:rsidP="00333B1D">
      <w:pPr>
        <w:tabs>
          <w:tab w:val="left" w:pos="1134"/>
        </w:tabs>
        <w:spacing w:after="0" w:line="360" w:lineRule="auto"/>
        <w:ind w:firstLine="709"/>
        <w:jc w:val="both"/>
        <w:rPr>
          <w:rFonts w:ascii="Times New Roman" w:eastAsia="Times New Roman" w:hAnsi="Times New Roman" w:cs="Times New Roman"/>
          <w:b/>
          <w:i/>
          <w:sz w:val="28"/>
          <w:szCs w:val="28"/>
          <w:lang w:eastAsia="uk-UA"/>
        </w:rPr>
      </w:pPr>
    </w:p>
    <w:p w:rsidR="00333B1D" w:rsidRPr="003943D7" w:rsidRDefault="00333B1D" w:rsidP="00333B1D">
      <w:pPr>
        <w:tabs>
          <w:tab w:val="left" w:pos="1134"/>
        </w:tabs>
        <w:spacing w:after="0" w:line="360" w:lineRule="auto"/>
        <w:ind w:firstLine="709"/>
        <w:jc w:val="both"/>
        <w:rPr>
          <w:rFonts w:ascii="Times New Roman" w:eastAsia="Times New Roman" w:hAnsi="Times New Roman" w:cs="Times New Roman"/>
          <w:b/>
          <w:i/>
          <w:sz w:val="28"/>
          <w:szCs w:val="28"/>
          <w:lang w:eastAsia="uk-UA"/>
        </w:rPr>
      </w:pPr>
      <w:r w:rsidRPr="003943D7">
        <w:rPr>
          <w:rFonts w:ascii="Times New Roman" w:eastAsia="Times New Roman" w:hAnsi="Times New Roman" w:cs="Times New Roman"/>
          <w:b/>
          <w:i/>
          <w:sz w:val="28"/>
          <w:szCs w:val="28"/>
          <w:lang w:eastAsia="uk-UA"/>
        </w:rPr>
        <w:t>Інтернет-ресурси:</w:t>
      </w:r>
    </w:p>
    <w:p w:rsidR="00333B1D" w:rsidRPr="00697E3F" w:rsidRDefault="00333B1D" w:rsidP="00333B1D">
      <w:pPr>
        <w:pStyle w:val="af5"/>
        <w:numPr>
          <w:ilvl w:val="1"/>
          <w:numId w:val="422"/>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імені В. І. Вернацького </w:t>
      </w:r>
      <w:r>
        <w:rPr>
          <w:sz w:val="28"/>
          <w:szCs w:val="28"/>
          <w:lang w:val="ru-RU" w:eastAsia="ru-RU"/>
        </w:rPr>
        <w:t>–</w:t>
      </w:r>
      <w:r w:rsidRPr="00697E3F">
        <w:rPr>
          <w:sz w:val="28"/>
          <w:szCs w:val="28"/>
          <w:lang w:val="ru-RU" w:eastAsia="ru-RU"/>
        </w:rPr>
        <w:t xml:space="preserve"> </w:t>
      </w:r>
      <w:hyperlink r:id="rId21" w:history="1">
        <w:r w:rsidRPr="00697E3F">
          <w:rPr>
            <w:sz w:val="28"/>
            <w:szCs w:val="28"/>
            <w:u w:val="single"/>
            <w:lang w:val="ru-RU" w:eastAsia="ru-RU"/>
          </w:rPr>
          <w:t>www.nbuv.gov.ua</w:t>
        </w:r>
      </w:hyperlink>
    </w:p>
    <w:p w:rsidR="00333B1D" w:rsidRPr="00697E3F" w:rsidRDefault="00333B1D" w:rsidP="00333B1D">
      <w:pPr>
        <w:pStyle w:val="af5"/>
        <w:numPr>
          <w:ilvl w:val="1"/>
          <w:numId w:val="422"/>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Бібліотека юриста </w:t>
      </w:r>
      <w:r>
        <w:rPr>
          <w:sz w:val="28"/>
          <w:szCs w:val="28"/>
          <w:lang w:val="ru-RU" w:eastAsia="ru-RU"/>
        </w:rPr>
        <w:t>–</w:t>
      </w:r>
      <w:r w:rsidRPr="00697E3F">
        <w:rPr>
          <w:sz w:val="28"/>
          <w:szCs w:val="28"/>
          <w:lang w:val="ru-RU" w:eastAsia="ru-RU"/>
        </w:rPr>
        <w:t xml:space="preserve"> </w:t>
      </w:r>
      <w:r w:rsidRPr="00697E3F">
        <w:rPr>
          <w:sz w:val="28"/>
          <w:szCs w:val="28"/>
          <w:u w:val="single"/>
          <w:lang w:val="ru-RU" w:eastAsia="ru-RU"/>
        </w:rPr>
        <w:t>http://www.lawbook.by.ru</w:t>
      </w:r>
      <w:r w:rsidRPr="00697E3F">
        <w:rPr>
          <w:sz w:val="28"/>
          <w:szCs w:val="28"/>
          <w:lang w:val="ru-RU" w:eastAsia="ru-RU"/>
        </w:rPr>
        <w:t xml:space="preserve"> «Правознавець», бібліотека юридичної літератури</w:t>
      </w:r>
      <w:r>
        <w:rPr>
          <w:sz w:val="28"/>
          <w:szCs w:val="28"/>
          <w:lang w:val="ru-RU" w:eastAsia="ru-RU"/>
        </w:rPr>
        <w:t xml:space="preserve"> –</w:t>
      </w:r>
      <w:r w:rsidRPr="00697E3F">
        <w:rPr>
          <w:sz w:val="28"/>
          <w:szCs w:val="28"/>
          <w:lang w:val="ru-RU" w:eastAsia="ru-RU"/>
        </w:rPr>
        <w:t xml:space="preserve"> </w:t>
      </w:r>
      <w:r w:rsidRPr="00697E3F">
        <w:rPr>
          <w:sz w:val="28"/>
          <w:szCs w:val="28"/>
          <w:u w:val="single"/>
          <w:lang w:val="ru-RU" w:eastAsia="ru-RU"/>
        </w:rPr>
        <w:t xml:space="preserve">http://www.pravoznavec.com.ua </w:t>
      </w:r>
    </w:p>
    <w:p w:rsidR="00333B1D" w:rsidRPr="00697E3F" w:rsidRDefault="00333B1D" w:rsidP="00333B1D">
      <w:pPr>
        <w:pStyle w:val="af5"/>
        <w:numPr>
          <w:ilvl w:val="1"/>
          <w:numId w:val="422"/>
        </w:numPr>
        <w:tabs>
          <w:tab w:val="left" w:pos="1134"/>
        </w:tabs>
        <w:spacing w:line="360" w:lineRule="auto"/>
        <w:ind w:left="0" w:firstLine="709"/>
        <w:jc w:val="both"/>
        <w:rPr>
          <w:sz w:val="28"/>
          <w:szCs w:val="28"/>
          <w:lang w:val="ru-RU" w:eastAsia="ru-RU"/>
        </w:rPr>
      </w:pPr>
      <w:r w:rsidRPr="00697E3F">
        <w:rPr>
          <w:sz w:val="28"/>
          <w:szCs w:val="28"/>
          <w:lang w:val="ru-RU" w:eastAsia="ru-RU"/>
        </w:rPr>
        <w:t xml:space="preserve">Электронна бібліотека </w:t>
      </w:r>
      <w:r>
        <w:rPr>
          <w:sz w:val="28"/>
          <w:szCs w:val="28"/>
          <w:lang w:val="ru-RU" w:eastAsia="ru-RU"/>
        </w:rPr>
        <w:t>–</w:t>
      </w:r>
      <w:r w:rsidRPr="00697E3F">
        <w:rPr>
          <w:sz w:val="28"/>
          <w:szCs w:val="28"/>
          <w:lang w:val="ru-RU" w:eastAsia="ru-RU"/>
        </w:rPr>
        <w:t xml:space="preserve"> </w:t>
      </w:r>
      <w:hyperlink r:id="rId22" w:history="1">
        <w:r w:rsidRPr="00697E3F">
          <w:rPr>
            <w:sz w:val="28"/>
            <w:szCs w:val="28"/>
            <w:u w:val="single"/>
            <w:lang w:val="ru-RU" w:eastAsia="ru-RU"/>
          </w:rPr>
          <w:t>www.elibrary.ru</w:t>
        </w:r>
      </w:hyperlink>
      <w:r w:rsidRPr="00697E3F">
        <w:rPr>
          <w:sz w:val="28"/>
          <w:szCs w:val="28"/>
          <w:lang w:val="ru-RU" w:eastAsia="ru-RU"/>
        </w:rPr>
        <w:t xml:space="preserve"> </w:t>
      </w:r>
    </w:p>
    <w:p w:rsidR="0086658E" w:rsidRDefault="00333B1D"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r>
        <w:rPr>
          <w:rFonts w:ascii="Times New Roman" w:eastAsia="SimSun" w:hAnsi="Times New Roman" w:cs="Times New Roman"/>
          <w:b/>
          <w:i/>
          <w:spacing w:val="4"/>
          <w:sz w:val="28"/>
          <w:szCs w:val="28"/>
          <w:lang w:eastAsia="ru-RU"/>
        </w:rPr>
        <w:br w:type="column"/>
      </w: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86658E" w:rsidRDefault="0086658E" w:rsidP="0086658E">
      <w:pPr>
        <w:overflowPunct w:val="0"/>
        <w:autoSpaceDE w:val="0"/>
        <w:autoSpaceDN w:val="0"/>
        <w:adjustRightInd w:val="0"/>
        <w:spacing w:after="0" w:line="360" w:lineRule="auto"/>
        <w:jc w:val="center"/>
        <w:rPr>
          <w:rFonts w:ascii="Times New Roman" w:eastAsia="SimSun" w:hAnsi="Times New Roman" w:cs="Times New Roman"/>
          <w:b/>
          <w:i/>
          <w:spacing w:val="4"/>
          <w:sz w:val="28"/>
          <w:szCs w:val="28"/>
          <w:lang w:eastAsia="ru-RU"/>
        </w:rPr>
      </w:pPr>
    </w:p>
    <w:p w:rsidR="0093773E" w:rsidRPr="004F5421" w:rsidRDefault="006619CE" w:rsidP="0086658E">
      <w:pPr>
        <w:overflowPunct w:val="0"/>
        <w:autoSpaceDE w:val="0"/>
        <w:autoSpaceDN w:val="0"/>
        <w:adjustRightInd w:val="0"/>
        <w:spacing w:after="0" w:line="360" w:lineRule="auto"/>
        <w:jc w:val="center"/>
        <w:rPr>
          <w:rFonts w:ascii="Times New Roman" w:eastAsia="Times New Roman" w:hAnsi="Times New Roman" w:cs="Times New Roman"/>
          <w:b/>
          <w:sz w:val="40"/>
          <w:szCs w:val="28"/>
        </w:rPr>
      </w:pPr>
      <w:r w:rsidRPr="004F5421">
        <w:rPr>
          <w:rFonts w:ascii="Times New Roman" w:eastAsia="Times New Roman" w:hAnsi="Times New Roman" w:cs="Times New Roman"/>
          <w:b/>
          <w:sz w:val="40"/>
          <w:szCs w:val="28"/>
        </w:rPr>
        <w:t>ДОДАТКИ</w:t>
      </w:r>
    </w:p>
    <w:p w:rsidR="0031559A" w:rsidRPr="003D3D6C" w:rsidRDefault="0086658E" w:rsidP="0031559A">
      <w:pPr>
        <w:spacing w:after="0"/>
        <w:ind w:left="36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31559A" w:rsidRPr="003D3D6C">
        <w:rPr>
          <w:rFonts w:ascii="Times New Roman" w:eastAsia="Times New Roman" w:hAnsi="Times New Roman" w:cs="Times New Roman"/>
          <w:sz w:val="28"/>
          <w:szCs w:val="28"/>
        </w:rPr>
        <w:lastRenderedPageBreak/>
        <w:t>Додаток 1</w:t>
      </w:r>
    </w:p>
    <w:p w:rsidR="0031559A" w:rsidRPr="0031559A" w:rsidRDefault="0031559A" w:rsidP="0031559A">
      <w:pPr>
        <w:spacing w:after="0"/>
        <w:ind w:left="360" w:firstLine="709"/>
        <w:jc w:val="right"/>
        <w:rPr>
          <w:rFonts w:ascii="Times New Roman" w:eastAsia="Times New Roman" w:hAnsi="Times New Roman" w:cs="Times New Roman"/>
          <w:sz w:val="24"/>
          <w:szCs w:val="24"/>
        </w:rPr>
      </w:pPr>
    </w:p>
    <w:p w:rsidR="0031559A" w:rsidRPr="0068759C" w:rsidRDefault="0031559A" w:rsidP="00F04A53">
      <w:pPr>
        <w:spacing w:after="0"/>
        <w:ind w:left="360" w:firstLine="709"/>
        <w:jc w:val="center"/>
        <w:rPr>
          <w:rFonts w:ascii="Times New Roman" w:eastAsia="Times New Roman" w:hAnsi="Times New Roman" w:cs="Times New Roman"/>
          <w:i/>
          <w:sz w:val="28"/>
          <w:szCs w:val="28"/>
        </w:rPr>
      </w:pPr>
      <w:r w:rsidRPr="0068759C">
        <w:rPr>
          <w:rFonts w:ascii="Times New Roman" w:eastAsia="Times New Roman" w:hAnsi="Times New Roman" w:cs="Times New Roman"/>
          <w:i/>
          <w:sz w:val="28"/>
          <w:szCs w:val="28"/>
        </w:rPr>
        <w:t>Зразок оформлення титульного листа контрольної роботи</w:t>
      </w:r>
    </w:p>
    <w:p w:rsidR="0031559A" w:rsidRPr="0068759C" w:rsidRDefault="0031559A" w:rsidP="0031559A">
      <w:pPr>
        <w:spacing w:after="0"/>
        <w:ind w:left="360" w:firstLine="709"/>
        <w:jc w:val="both"/>
        <w:rPr>
          <w:rFonts w:ascii="Times New Roman" w:eastAsia="Times New Roman" w:hAnsi="Times New Roman" w:cs="Times New Roman"/>
          <w:sz w:val="28"/>
          <w:szCs w:val="28"/>
        </w:rPr>
      </w:pPr>
    </w:p>
    <w:p w:rsidR="0031559A" w:rsidRPr="0068759C" w:rsidRDefault="0031559A" w:rsidP="0031559A">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 xml:space="preserve">ВІДКРИТИЙ МІЖНАРОДНИЙ УНІВЕРСИТЕТ </w:t>
      </w:r>
    </w:p>
    <w:p w:rsidR="0031559A" w:rsidRPr="0068759C" w:rsidRDefault="0031559A" w:rsidP="0031559A">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РОЗВИТКУ ЛЮДИНИ «Україна»</w:t>
      </w:r>
    </w:p>
    <w:p w:rsidR="0031559A" w:rsidRPr="0068759C" w:rsidRDefault="0031559A" w:rsidP="0031559A">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ТЕРНОПІЛЬСЬКИЙ Коледж</w:t>
      </w:r>
    </w:p>
    <w:p w:rsidR="0031559A" w:rsidRPr="0068759C" w:rsidRDefault="0031559A" w:rsidP="0031559A">
      <w:pPr>
        <w:tabs>
          <w:tab w:val="left" w:pos="2030"/>
        </w:tabs>
        <w:spacing w:after="0"/>
        <w:ind w:firstLine="709"/>
        <w:jc w:val="center"/>
        <w:rPr>
          <w:rFonts w:ascii="Times New Roman" w:eastAsia="Times New Roman" w:hAnsi="Times New Roman" w:cs="Times New Roman"/>
          <w:b/>
          <w:caps/>
          <w:sz w:val="28"/>
          <w:szCs w:val="28"/>
        </w:rPr>
      </w:pPr>
    </w:p>
    <w:p w:rsidR="0031559A" w:rsidRPr="0031559A" w:rsidRDefault="0031559A" w:rsidP="0031559A">
      <w:pPr>
        <w:tabs>
          <w:tab w:val="left" w:pos="2030"/>
        </w:tabs>
        <w:spacing w:after="120" w:line="240" w:lineRule="auto"/>
        <w:rPr>
          <w:rFonts w:ascii="Times New Roman" w:eastAsia="Times New Roman" w:hAnsi="Times New Roman" w:cs="Times New Roman"/>
          <w:lang w:val="ru-RU" w:eastAsia="ru-RU"/>
        </w:rPr>
      </w:pPr>
    </w:p>
    <w:p w:rsidR="0031559A" w:rsidRPr="0031559A" w:rsidRDefault="0031559A" w:rsidP="0031559A">
      <w:pPr>
        <w:spacing w:after="0"/>
        <w:ind w:firstLine="709"/>
        <w:rPr>
          <w:rFonts w:ascii="Times New Roman" w:eastAsia="Times New Roman" w:hAnsi="Times New Roman" w:cs="Times New Roman"/>
        </w:rPr>
      </w:pPr>
    </w:p>
    <w:p w:rsidR="0031559A" w:rsidRPr="0031559A" w:rsidRDefault="0031559A" w:rsidP="0031559A">
      <w:pPr>
        <w:keepNext/>
        <w:shd w:val="clear" w:color="auto" w:fill="FFFFFF"/>
        <w:spacing w:after="0" w:line="240" w:lineRule="auto"/>
        <w:jc w:val="center"/>
        <w:outlineLvl w:val="1"/>
        <w:rPr>
          <w:rFonts w:ascii="Times New Roman" w:eastAsia="Times New Roman" w:hAnsi="Times New Roman" w:cs="Times New Roman"/>
          <w:i/>
          <w:iCs/>
          <w:lang w:eastAsia="ru-RU"/>
        </w:rPr>
      </w:pPr>
    </w:p>
    <w:p w:rsidR="0031559A" w:rsidRPr="0031559A" w:rsidRDefault="0031559A" w:rsidP="0031559A">
      <w:pPr>
        <w:keepNext/>
        <w:shd w:val="clear" w:color="auto" w:fill="FFFFFF"/>
        <w:spacing w:after="0" w:line="240" w:lineRule="auto"/>
        <w:jc w:val="center"/>
        <w:outlineLvl w:val="1"/>
        <w:rPr>
          <w:rFonts w:ascii="Times New Roman" w:eastAsia="Times New Roman" w:hAnsi="Times New Roman" w:cs="Times New Roman"/>
          <w:i/>
          <w:iCs/>
          <w:lang w:eastAsia="ru-RU"/>
        </w:rPr>
      </w:pPr>
    </w:p>
    <w:p w:rsidR="0031559A" w:rsidRPr="0031559A" w:rsidRDefault="0031559A" w:rsidP="0031559A">
      <w:pPr>
        <w:keepNext/>
        <w:shd w:val="clear" w:color="auto" w:fill="FFFFFF"/>
        <w:spacing w:after="0" w:line="240" w:lineRule="auto"/>
        <w:jc w:val="center"/>
        <w:outlineLvl w:val="1"/>
        <w:rPr>
          <w:rFonts w:ascii="Times New Roman" w:eastAsia="Times New Roman" w:hAnsi="Times New Roman" w:cs="Times New Roman"/>
          <w:i/>
          <w:iCs/>
          <w:lang w:eastAsia="ru-RU"/>
        </w:rPr>
      </w:pPr>
    </w:p>
    <w:p w:rsidR="0031559A" w:rsidRPr="0068759C" w:rsidRDefault="0031559A" w:rsidP="00F04A53">
      <w:pPr>
        <w:keepNext/>
        <w:shd w:val="clear" w:color="auto" w:fill="FFFFFF"/>
        <w:spacing w:after="0" w:line="360" w:lineRule="auto"/>
        <w:jc w:val="center"/>
        <w:outlineLvl w:val="1"/>
        <w:rPr>
          <w:rFonts w:ascii="Times New Roman" w:eastAsia="Times New Roman" w:hAnsi="Times New Roman" w:cs="Times New Roman"/>
          <w:b/>
          <w:iCs/>
          <w:sz w:val="28"/>
          <w:szCs w:val="28"/>
          <w:lang w:eastAsia="ru-RU"/>
        </w:rPr>
      </w:pPr>
      <w:r w:rsidRPr="0068759C">
        <w:rPr>
          <w:rFonts w:ascii="Times New Roman" w:eastAsia="Times New Roman" w:hAnsi="Times New Roman" w:cs="Times New Roman"/>
          <w:b/>
          <w:iCs/>
          <w:sz w:val="28"/>
          <w:szCs w:val="28"/>
          <w:lang w:eastAsia="ru-RU"/>
        </w:rPr>
        <w:t>Контрольна робота</w:t>
      </w:r>
    </w:p>
    <w:p w:rsidR="0031559A" w:rsidRPr="0068759C" w:rsidRDefault="0031559A" w:rsidP="00F04A53">
      <w:pPr>
        <w:spacing w:after="0" w:line="360" w:lineRule="auto"/>
        <w:jc w:val="center"/>
        <w:rPr>
          <w:rFonts w:ascii="Times New Roman" w:eastAsia="Times New Roman" w:hAnsi="Times New Roman" w:cs="Times New Roman"/>
          <w:b/>
          <w:sz w:val="28"/>
          <w:szCs w:val="28"/>
        </w:rPr>
      </w:pPr>
      <w:r w:rsidRPr="0068759C">
        <w:rPr>
          <w:rFonts w:ascii="Times New Roman" w:eastAsia="Times New Roman" w:hAnsi="Times New Roman" w:cs="Times New Roman"/>
          <w:b/>
          <w:sz w:val="28"/>
          <w:szCs w:val="28"/>
        </w:rPr>
        <w:t>з теорії держави і права на тему</w:t>
      </w:r>
    </w:p>
    <w:p w:rsidR="0031559A" w:rsidRPr="0031559A" w:rsidRDefault="0031559A" w:rsidP="00F04A53">
      <w:pPr>
        <w:spacing w:after="0" w:line="360" w:lineRule="auto"/>
        <w:jc w:val="center"/>
        <w:rPr>
          <w:rFonts w:ascii="Times New Roman" w:eastAsia="Times New Roman" w:hAnsi="Times New Roman" w:cs="Times New Roman"/>
          <w:b/>
          <w:sz w:val="24"/>
          <w:szCs w:val="24"/>
        </w:rPr>
      </w:pPr>
      <w:r w:rsidRPr="0068759C">
        <w:rPr>
          <w:rFonts w:ascii="Times New Roman" w:eastAsia="Times New Roman" w:hAnsi="Times New Roman" w:cs="Times New Roman"/>
          <w:b/>
          <w:sz w:val="28"/>
          <w:szCs w:val="28"/>
        </w:rPr>
        <w:t>«Тлумачення норми права</w:t>
      </w:r>
      <w:r>
        <w:rPr>
          <w:rFonts w:ascii="Times New Roman" w:eastAsia="Times New Roman" w:hAnsi="Times New Roman" w:cs="Times New Roman"/>
          <w:b/>
          <w:sz w:val="24"/>
          <w:szCs w:val="24"/>
        </w:rPr>
        <w:t>»</w:t>
      </w:r>
    </w:p>
    <w:p w:rsidR="0031559A" w:rsidRPr="0031559A" w:rsidRDefault="0031559A" w:rsidP="0031559A">
      <w:pPr>
        <w:spacing w:after="0" w:line="360" w:lineRule="auto"/>
        <w:ind w:firstLine="709"/>
        <w:jc w:val="center"/>
        <w:rPr>
          <w:rFonts w:ascii="Times New Roman" w:eastAsia="Times New Roman" w:hAnsi="Times New Roman" w:cs="Times New Roman"/>
          <w:b/>
          <w:sz w:val="24"/>
          <w:szCs w:val="24"/>
        </w:rPr>
      </w:pPr>
    </w:p>
    <w:p w:rsidR="0031559A" w:rsidRPr="0068759C" w:rsidRDefault="0031559A" w:rsidP="0031559A">
      <w:pPr>
        <w:spacing w:after="0" w:line="360" w:lineRule="auto"/>
        <w:ind w:firstLine="709"/>
        <w:jc w:val="right"/>
        <w:rPr>
          <w:rFonts w:ascii="Times New Roman" w:eastAsia="Times New Roman" w:hAnsi="Times New Roman" w:cs="Times New Roman"/>
          <w:b/>
          <w:sz w:val="28"/>
          <w:szCs w:val="28"/>
        </w:rPr>
      </w:pPr>
    </w:p>
    <w:p w:rsidR="0031559A" w:rsidRPr="00A32449" w:rsidRDefault="0031559A" w:rsidP="00F04A53">
      <w:pPr>
        <w:spacing w:after="0" w:line="360" w:lineRule="auto"/>
        <w:ind w:left="5954"/>
        <w:jc w:val="both"/>
        <w:rPr>
          <w:rFonts w:ascii="Times New Roman" w:eastAsia="Times New Roman" w:hAnsi="Times New Roman" w:cs="Times New Roman"/>
          <w:sz w:val="28"/>
          <w:szCs w:val="28"/>
        </w:rPr>
      </w:pPr>
      <w:r w:rsidRPr="00A32449">
        <w:rPr>
          <w:rFonts w:ascii="Times New Roman" w:eastAsia="Times New Roman" w:hAnsi="Times New Roman" w:cs="Times New Roman"/>
          <w:sz w:val="28"/>
          <w:szCs w:val="28"/>
        </w:rPr>
        <w:t>Студента групи П-1</w:t>
      </w:r>
    </w:p>
    <w:p w:rsidR="0031559A" w:rsidRPr="00A32449" w:rsidRDefault="0031559A" w:rsidP="00F04A53">
      <w:pPr>
        <w:spacing w:after="0" w:line="360" w:lineRule="auto"/>
        <w:ind w:left="5954"/>
        <w:jc w:val="both"/>
        <w:rPr>
          <w:rFonts w:ascii="Times New Roman" w:eastAsia="Times New Roman" w:hAnsi="Times New Roman" w:cs="Times New Roman"/>
          <w:sz w:val="28"/>
          <w:szCs w:val="28"/>
        </w:rPr>
      </w:pPr>
      <w:r w:rsidRPr="00A32449">
        <w:rPr>
          <w:rFonts w:ascii="Times New Roman" w:eastAsia="Times New Roman" w:hAnsi="Times New Roman" w:cs="Times New Roman"/>
          <w:sz w:val="28"/>
          <w:szCs w:val="28"/>
        </w:rPr>
        <w:t>заочної форми навчання</w:t>
      </w:r>
    </w:p>
    <w:p w:rsidR="0031559A" w:rsidRPr="00A32449" w:rsidRDefault="00F04A53" w:rsidP="00F04A53">
      <w:pPr>
        <w:spacing w:after="0" w:line="360" w:lineRule="auto"/>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0031559A" w:rsidRPr="00A32449">
        <w:rPr>
          <w:rFonts w:ascii="Times New Roman" w:eastAsia="Times New Roman" w:hAnsi="Times New Roman" w:cs="Times New Roman"/>
          <w:sz w:val="28"/>
          <w:szCs w:val="28"/>
        </w:rPr>
        <w:t>ваненка Олега Івановича</w:t>
      </w:r>
    </w:p>
    <w:p w:rsidR="0031559A" w:rsidRPr="00A32449" w:rsidRDefault="0031559A" w:rsidP="00F04A53">
      <w:pPr>
        <w:spacing w:after="0" w:line="360" w:lineRule="auto"/>
        <w:ind w:left="5954"/>
        <w:jc w:val="both"/>
        <w:rPr>
          <w:rFonts w:ascii="Times New Roman" w:eastAsia="Times New Roman" w:hAnsi="Times New Roman" w:cs="Times New Roman"/>
          <w:sz w:val="28"/>
          <w:szCs w:val="28"/>
        </w:rPr>
      </w:pPr>
    </w:p>
    <w:p w:rsidR="0031559A" w:rsidRPr="00A32449" w:rsidRDefault="0031559A" w:rsidP="00F04A53">
      <w:pPr>
        <w:spacing w:after="0" w:line="360" w:lineRule="auto"/>
        <w:ind w:left="5954"/>
        <w:jc w:val="both"/>
        <w:rPr>
          <w:rFonts w:ascii="Times New Roman" w:eastAsia="Times New Roman" w:hAnsi="Times New Roman" w:cs="Times New Roman"/>
          <w:sz w:val="28"/>
          <w:szCs w:val="28"/>
        </w:rPr>
      </w:pPr>
      <w:r w:rsidRPr="00A32449">
        <w:rPr>
          <w:rFonts w:ascii="Times New Roman" w:eastAsia="Times New Roman" w:hAnsi="Times New Roman" w:cs="Times New Roman"/>
          <w:sz w:val="28"/>
          <w:szCs w:val="28"/>
        </w:rPr>
        <w:t>Викладач:</w:t>
      </w:r>
    </w:p>
    <w:p w:rsidR="0031559A" w:rsidRPr="00A32449" w:rsidRDefault="0031559A" w:rsidP="00F04A53">
      <w:pPr>
        <w:spacing w:after="0" w:line="360" w:lineRule="auto"/>
        <w:ind w:left="5954"/>
        <w:jc w:val="both"/>
        <w:rPr>
          <w:rFonts w:ascii="Times New Roman" w:eastAsia="Times New Roman" w:hAnsi="Times New Roman" w:cs="Times New Roman"/>
          <w:sz w:val="28"/>
          <w:szCs w:val="28"/>
        </w:rPr>
      </w:pPr>
      <w:r w:rsidRPr="00A32449">
        <w:rPr>
          <w:rFonts w:ascii="Times New Roman" w:eastAsia="Times New Roman" w:hAnsi="Times New Roman" w:cs="Times New Roman"/>
          <w:sz w:val="28"/>
          <w:szCs w:val="28"/>
        </w:rPr>
        <w:t>Соколюк Юрій Вікторович</w:t>
      </w:r>
    </w:p>
    <w:p w:rsidR="0031559A" w:rsidRPr="00A32449" w:rsidRDefault="0031559A" w:rsidP="0031559A">
      <w:pPr>
        <w:spacing w:after="0" w:line="360" w:lineRule="auto"/>
        <w:ind w:firstLine="709"/>
        <w:jc w:val="both"/>
        <w:rPr>
          <w:rFonts w:ascii="Times New Roman" w:eastAsia="Times New Roman" w:hAnsi="Times New Roman" w:cs="Times New Roman"/>
          <w:sz w:val="28"/>
          <w:szCs w:val="28"/>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both"/>
        <w:rPr>
          <w:rFonts w:ascii="Times New Roman" w:eastAsia="Times New Roman" w:hAnsi="Times New Roman" w:cs="Times New Roman"/>
        </w:rPr>
      </w:pPr>
      <w:r w:rsidRPr="0031559A">
        <w:rPr>
          <w:rFonts w:ascii="Times New Roman" w:eastAsia="Times New Roman" w:hAnsi="Times New Roman" w:cs="Times New Roman"/>
          <w:bCs/>
        </w:rPr>
        <w:t xml:space="preserve">                                        </w:t>
      </w:r>
    </w:p>
    <w:p w:rsidR="0031559A" w:rsidRPr="0031559A" w:rsidRDefault="0031559A" w:rsidP="0031559A">
      <w:pPr>
        <w:spacing w:after="0"/>
        <w:ind w:firstLine="709"/>
        <w:jc w:val="both"/>
        <w:rPr>
          <w:rFonts w:ascii="Times New Roman" w:eastAsia="Times New Roman" w:hAnsi="Times New Roman" w:cs="Times New Roman"/>
        </w:rPr>
      </w:pPr>
    </w:p>
    <w:p w:rsidR="0031559A" w:rsidRPr="0031559A" w:rsidRDefault="0031559A" w:rsidP="0031559A">
      <w:pPr>
        <w:spacing w:after="0"/>
        <w:ind w:firstLine="709"/>
        <w:jc w:val="center"/>
        <w:rPr>
          <w:rFonts w:ascii="Times New Roman" w:eastAsia="Times New Roman" w:hAnsi="Times New Roman" w:cs="Times New Roman"/>
          <w:b/>
        </w:rPr>
      </w:pPr>
    </w:p>
    <w:p w:rsidR="0031559A" w:rsidRPr="0031559A" w:rsidRDefault="0031559A" w:rsidP="0031559A">
      <w:pPr>
        <w:spacing w:after="0"/>
        <w:ind w:firstLine="709"/>
        <w:jc w:val="center"/>
        <w:rPr>
          <w:rFonts w:ascii="Times New Roman" w:eastAsia="Times New Roman" w:hAnsi="Times New Roman" w:cs="Times New Roman"/>
          <w:b/>
        </w:rPr>
      </w:pPr>
    </w:p>
    <w:p w:rsidR="00F04A53" w:rsidRDefault="00F04A53" w:rsidP="0031559A">
      <w:pPr>
        <w:spacing w:after="0"/>
        <w:ind w:firstLine="709"/>
        <w:jc w:val="center"/>
        <w:rPr>
          <w:rFonts w:ascii="Times New Roman" w:eastAsia="Times New Roman" w:hAnsi="Times New Roman" w:cs="Times New Roman"/>
          <w:b/>
          <w:sz w:val="28"/>
          <w:szCs w:val="28"/>
        </w:rPr>
      </w:pPr>
    </w:p>
    <w:p w:rsidR="0031559A" w:rsidRPr="0068759C" w:rsidRDefault="0031559A" w:rsidP="0031559A">
      <w:pPr>
        <w:spacing w:after="0"/>
        <w:ind w:firstLine="709"/>
        <w:jc w:val="center"/>
        <w:rPr>
          <w:rFonts w:ascii="Times New Roman" w:eastAsia="Times New Roman" w:hAnsi="Times New Roman" w:cs="Times New Roman"/>
          <w:b/>
          <w:sz w:val="28"/>
          <w:szCs w:val="28"/>
        </w:rPr>
      </w:pPr>
      <w:r w:rsidRPr="0068759C">
        <w:rPr>
          <w:rFonts w:ascii="Times New Roman" w:eastAsia="Times New Roman" w:hAnsi="Times New Roman" w:cs="Times New Roman"/>
          <w:b/>
          <w:sz w:val="28"/>
          <w:szCs w:val="28"/>
        </w:rPr>
        <w:t xml:space="preserve">Тернопіль </w:t>
      </w:r>
    </w:p>
    <w:p w:rsidR="0031559A" w:rsidRPr="0031559A" w:rsidRDefault="0031559A" w:rsidP="0031559A">
      <w:pPr>
        <w:spacing w:after="0"/>
        <w:ind w:firstLine="709"/>
        <w:jc w:val="center"/>
        <w:rPr>
          <w:rFonts w:ascii="Times New Roman" w:eastAsia="Times New Roman" w:hAnsi="Times New Roman" w:cs="Times New Roman"/>
          <w:b/>
          <w:sz w:val="24"/>
          <w:szCs w:val="24"/>
        </w:rPr>
      </w:pPr>
      <w:r w:rsidRPr="0068759C">
        <w:rPr>
          <w:rFonts w:ascii="Times New Roman" w:eastAsia="Times New Roman" w:hAnsi="Times New Roman" w:cs="Times New Roman"/>
          <w:b/>
          <w:sz w:val="28"/>
          <w:szCs w:val="28"/>
        </w:rPr>
        <w:t>2019</w:t>
      </w:r>
      <w:r w:rsidRPr="0031559A">
        <w:rPr>
          <w:rFonts w:ascii="Times New Roman" w:eastAsia="Times New Roman" w:hAnsi="Times New Roman" w:cs="Times New Roman"/>
          <w:b/>
          <w:sz w:val="24"/>
          <w:szCs w:val="24"/>
        </w:rPr>
        <w:t xml:space="preserve"> </w:t>
      </w:r>
      <w:r w:rsidRPr="0068759C">
        <w:rPr>
          <w:rFonts w:ascii="Times New Roman" w:eastAsia="Times New Roman" w:hAnsi="Times New Roman" w:cs="Times New Roman"/>
          <w:b/>
          <w:sz w:val="28"/>
          <w:szCs w:val="28"/>
        </w:rPr>
        <w:t>рік</w:t>
      </w:r>
    </w:p>
    <w:p w:rsidR="0031559A" w:rsidRDefault="0031559A" w:rsidP="0068759C">
      <w:pPr>
        <w:spacing w:after="0"/>
        <w:ind w:left="360" w:firstLine="709"/>
        <w:jc w:val="right"/>
        <w:rPr>
          <w:rFonts w:ascii="Times New Roman" w:eastAsia="Times New Roman" w:hAnsi="Times New Roman" w:cs="Times New Roman"/>
          <w:sz w:val="28"/>
          <w:szCs w:val="28"/>
        </w:rPr>
      </w:pPr>
      <w:r w:rsidRPr="0031559A">
        <w:rPr>
          <w:rFonts w:ascii="Times New Roman" w:eastAsia="Times New Roman" w:hAnsi="Times New Roman" w:cs="Times New Roman"/>
          <w:sz w:val="25"/>
          <w:szCs w:val="25"/>
        </w:rPr>
        <w:br w:type="page"/>
      </w:r>
      <w:r w:rsidRPr="003D3D6C">
        <w:rPr>
          <w:rFonts w:ascii="Times New Roman" w:eastAsia="Times New Roman" w:hAnsi="Times New Roman" w:cs="Times New Roman"/>
          <w:sz w:val="28"/>
          <w:szCs w:val="28"/>
        </w:rPr>
        <w:lastRenderedPageBreak/>
        <w:t>Додаток 2</w:t>
      </w:r>
    </w:p>
    <w:p w:rsidR="00F04A53" w:rsidRPr="003D3D6C" w:rsidRDefault="00F04A53" w:rsidP="0068759C">
      <w:pPr>
        <w:spacing w:after="0"/>
        <w:ind w:left="360" w:firstLine="709"/>
        <w:jc w:val="right"/>
        <w:rPr>
          <w:rFonts w:ascii="Times New Roman" w:eastAsia="Times New Roman" w:hAnsi="Times New Roman" w:cs="Times New Roman"/>
          <w:sz w:val="28"/>
          <w:szCs w:val="28"/>
        </w:rPr>
      </w:pPr>
    </w:p>
    <w:p w:rsidR="0031559A" w:rsidRPr="0031559A" w:rsidRDefault="0031559A" w:rsidP="00F04A53">
      <w:pPr>
        <w:spacing w:after="0"/>
        <w:ind w:left="360" w:firstLine="709"/>
        <w:jc w:val="center"/>
        <w:rPr>
          <w:rFonts w:ascii="Times New Roman" w:eastAsia="Times New Roman" w:hAnsi="Times New Roman" w:cs="Times New Roman"/>
          <w:i/>
          <w:sz w:val="28"/>
          <w:szCs w:val="28"/>
        </w:rPr>
      </w:pPr>
      <w:r w:rsidRPr="0031559A">
        <w:rPr>
          <w:rFonts w:ascii="Times New Roman" w:eastAsia="Times New Roman" w:hAnsi="Times New Roman" w:cs="Times New Roman"/>
          <w:i/>
          <w:sz w:val="28"/>
          <w:szCs w:val="28"/>
        </w:rPr>
        <w:t>Зразок оформлення списку використаної літератури</w:t>
      </w:r>
    </w:p>
    <w:p w:rsidR="0031559A" w:rsidRPr="0031559A" w:rsidRDefault="0031559A" w:rsidP="0031559A">
      <w:pPr>
        <w:spacing w:after="0"/>
        <w:ind w:left="360" w:firstLine="709"/>
        <w:jc w:val="both"/>
        <w:rPr>
          <w:rFonts w:ascii="Times New Roman" w:eastAsia="Times New Roman" w:hAnsi="Times New Roman" w:cs="Times New Roman"/>
          <w:i/>
          <w:sz w:val="28"/>
          <w:szCs w:val="28"/>
        </w:rPr>
      </w:pPr>
    </w:p>
    <w:p w:rsidR="0068759C" w:rsidRDefault="0031559A" w:rsidP="00F04A53">
      <w:pPr>
        <w:pStyle w:val="af5"/>
        <w:numPr>
          <w:ilvl w:val="0"/>
          <w:numId w:val="173"/>
        </w:numPr>
        <w:tabs>
          <w:tab w:val="left" w:pos="1134"/>
        </w:tabs>
        <w:spacing w:line="360" w:lineRule="auto"/>
        <w:ind w:left="0" w:firstLine="709"/>
        <w:jc w:val="both"/>
        <w:rPr>
          <w:sz w:val="28"/>
          <w:szCs w:val="28"/>
          <w:lang w:val="ru-RU" w:eastAsia="ru-RU"/>
        </w:rPr>
      </w:pPr>
      <w:r w:rsidRPr="0068759C">
        <w:rPr>
          <w:sz w:val="28"/>
          <w:szCs w:val="28"/>
          <w:lang w:val="ru-RU"/>
        </w:rPr>
        <w:t>Конституція України: Основний Закон України // Від</w:t>
      </w:r>
      <w:r w:rsidR="00F04A53">
        <w:rPr>
          <w:sz w:val="28"/>
          <w:szCs w:val="28"/>
          <w:lang w:val="ru-RU"/>
        </w:rPr>
        <w:t xml:space="preserve">омості Верховної Ради України. – </w:t>
      </w:r>
      <w:r w:rsidRPr="0068759C">
        <w:rPr>
          <w:sz w:val="28"/>
          <w:szCs w:val="28"/>
          <w:lang w:val="ru-RU"/>
        </w:rPr>
        <w:t xml:space="preserve">1996. </w:t>
      </w:r>
      <w:r w:rsidR="00F04A53">
        <w:rPr>
          <w:sz w:val="28"/>
          <w:szCs w:val="28"/>
          <w:lang w:val="ru-RU"/>
        </w:rPr>
        <w:t>– № 30, с</w:t>
      </w:r>
      <w:r w:rsidRPr="0068759C">
        <w:rPr>
          <w:sz w:val="28"/>
          <w:szCs w:val="28"/>
          <w:lang w:val="ru-RU"/>
        </w:rPr>
        <w:t>.141.</w:t>
      </w:r>
    </w:p>
    <w:p w:rsidR="0068759C" w:rsidRPr="0068759C" w:rsidRDefault="0031559A" w:rsidP="00F04A53">
      <w:pPr>
        <w:pStyle w:val="af5"/>
        <w:numPr>
          <w:ilvl w:val="0"/>
          <w:numId w:val="173"/>
        </w:numPr>
        <w:tabs>
          <w:tab w:val="num" w:pos="540"/>
          <w:tab w:val="left" w:pos="1134"/>
          <w:tab w:val="num" w:pos="1440"/>
        </w:tabs>
        <w:spacing w:line="360" w:lineRule="auto"/>
        <w:ind w:left="0" w:firstLine="709"/>
        <w:jc w:val="both"/>
        <w:rPr>
          <w:sz w:val="28"/>
          <w:szCs w:val="28"/>
          <w:lang w:val="ru-RU" w:eastAsia="ru-RU"/>
        </w:rPr>
      </w:pPr>
      <w:r w:rsidRPr="0068759C">
        <w:rPr>
          <w:sz w:val="28"/>
          <w:szCs w:val="28"/>
          <w:lang w:val="ru-RU" w:eastAsia="ru-RU"/>
        </w:rPr>
        <w:t>Нікітін</w:t>
      </w:r>
      <w:r w:rsidR="00F04A53">
        <w:rPr>
          <w:sz w:val="28"/>
          <w:szCs w:val="28"/>
          <w:lang w:val="ru-RU" w:eastAsia="ru-RU"/>
        </w:rPr>
        <w:t> </w:t>
      </w:r>
      <w:r w:rsidRPr="0068759C">
        <w:rPr>
          <w:sz w:val="28"/>
          <w:szCs w:val="28"/>
          <w:lang w:val="ru-RU" w:eastAsia="ru-RU"/>
        </w:rPr>
        <w:t>А.</w:t>
      </w:r>
      <w:r w:rsidR="00F04A53">
        <w:rPr>
          <w:sz w:val="28"/>
          <w:szCs w:val="28"/>
          <w:lang w:val="ru-RU" w:eastAsia="ru-RU"/>
        </w:rPr>
        <w:t> </w:t>
      </w:r>
      <w:r w:rsidRPr="0068759C">
        <w:rPr>
          <w:sz w:val="28"/>
          <w:szCs w:val="28"/>
          <w:lang w:val="ru-RU" w:eastAsia="ru-RU"/>
        </w:rPr>
        <w:t xml:space="preserve">В. Теорія держави і права: Друга частина, навчальний посібник. – К.: Університет «Україна», 2005. </w:t>
      </w:r>
      <w:r w:rsidR="00F04A53">
        <w:rPr>
          <w:sz w:val="28"/>
          <w:szCs w:val="28"/>
          <w:lang w:val="ru-RU" w:eastAsia="ru-RU"/>
        </w:rPr>
        <w:t xml:space="preserve">– </w:t>
      </w:r>
      <w:r w:rsidRPr="0068759C">
        <w:rPr>
          <w:sz w:val="28"/>
          <w:szCs w:val="28"/>
          <w:lang w:val="ru-RU" w:eastAsia="ru-RU"/>
        </w:rPr>
        <w:t>С.7-15</w:t>
      </w:r>
      <w:r w:rsidR="00F04A53">
        <w:rPr>
          <w:sz w:val="28"/>
          <w:szCs w:val="28"/>
          <w:lang w:val="ru-RU" w:eastAsia="ru-RU"/>
        </w:rPr>
        <w:t>.</w:t>
      </w:r>
    </w:p>
    <w:p w:rsidR="0031559A" w:rsidRPr="0068759C" w:rsidRDefault="0031559A" w:rsidP="00F04A53">
      <w:pPr>
        <w:pStyle w:val="af5"/>
        <w:numPr>
          <w:ilvl w:val="0"/>
          <w:numId w:val="173"/>
        </w:numPr>
        <w:tabs>
          <w:tab w:val="num" w:pos="540"/>
          <w:tab w:val="left" w:pos="1134"/>
          <w:tab w:val="num" w:pos="1440"/>
        </w:tabs>
        <w:spacing w:line="360" w:lineRule="auto"/>
        <w:ind w:left="0" w:firstLine="709"/>
        <w:jc w:val="both"/>
        <w:rPr>
          <w:sz w:val="28"/>
          <w:szCs w:val="28"/>
          <w:lang w:val="ru-RU" w:eastAsia="ru-RU"/>
        </w:rPr>
      </w:pPr>
      <w:r w:rsidRPr="0068759C">
        <w:rPr>
          <w:rFonts w:eastAsia="SimSun"/>
          <w:spacing w:val="4"/>
          <w:sz w:val="28"/>
          <w:szCs w:val="28"/>
          <w:lang w:val="ru-RU" w:eastAsia="ru-RU"/>
        </w:rPr>
        <w:t xml:space="preserve">Рабінович П.М. Основи теорії держави і права: Навч. посібник. Вид. 9-те, зі змінами. </w:t>
      </w:r>
      <w:r w:rsidR="00C8060D" w:rsidRPr="00C8060D">
        <w:rPr>
          <w:rFonts w:eastAsia="SimSun"/>
          <w:spacing w:val="4"/>
          <w:sz w:val="28"/>
          <w:szCs w:val="28"/>
          <w:lang w:val="ru-RU" w:eastAsia="ru-RU"/>
        </w:rPr>
        <w:t>–</w:t>
      </w:r>
      <w:r w:rsidR="00C8060D">
        <w:rPr>
          <w:rFonts w:eastAsia="SimSun"/>
          <w:spacing w:val="4"/>
          <w:sz w:val="28"/>
          <w:szCs w:val="28"/>
          <w:lang w:val="ru-RU" w:eastAsia="ru-RU"/>
        </w:rPr>
        <w:t xml:space="preserve"> Львів: Край, 2007</w:t>
      </w:r>
      <w:r w:rsidR="00C8060D">
        <w:rPr>
          <w:rFonts w:eastAsia="SimSun"/>
          <w:spacing w:val="4"/>
          <w:sz w:val="28"/>
          <w:szCs w:val="28"/>
          <w:lang w:val="uk-UA" w:eastAsia="ru-RU"/>
        </w:rPr>
        <w:t xml:space="preserve">. – </w:t>
      </w:r>
      <w:r w:rsidRPr="0068759C">
        <w:rPr>
          <w:rFonts w:eastAsia="SimSun"/>
          <w:spacing w:val="4"/>
          <w:sz w:val="28"/>
          <w:szCs w:val="28"/>
          <w:lang w:val="ru-RU" w:eastAsia="ru-RU"/>
        </w:rPr>
        <w:t>С.</w:t>
      </w:r>
      <w:r w:rsidRPr="003D3D6C">
        <w:rPr>
          <w:rFonts w:eastAsia="SimSun"/>
          <w:spacing w:val="4"/>
          <w:sz w:val="28"/>
          <w:szCs w:val="28"/>
          <w:lang w:val="ru-RU" w:eastAsia="ru-RU"/>
        </w:rPr>
        <w:t>175</w:t>
      </w:r>
      <w:r w:rsidRPr="0068759C">
        <w:rPr>
          <w:rFonts w:eastAsia="SimSun"/>
          <w:spacing w:val="4"/>
          <w:sz w:val="28"/>
          <w:szCs w:val="28"/>
          <w:lang w:val="ru-RU" w:eastAsia="ru-RU"/>
        </w:rPr>
        <w:t>-</w:t>
      </w:r>
      <w:r w:rsidRPr="003D3D6C">
        <w:rPr>
          <w:rFonts w:eastAsia="SimSun"/>
          <w:spacing w:val="4"/>
          <w:sz w:val="28"/>
          <w:szCs w:val="28"/>
          <w:lang w:val="ru-RU" w:eastAsia="ru-RU"/>
        </w:rPr>
        <w:t>17</w:t>
      </w:r>
      <w:r w:rsidRPr="0068759C">
        <w:rPr>
          <w:rFonts w:eastAsia="SimSun"/>
          <w:spacing w:val="4"/>
          <w:sz w:val="28"/>
          <w:szCs w:val="28"/>
          <w:lang w:val="ru-RU" w:eastAsia="ru-RU"/>
        </w:rPr>
        <w:t>8</w:t>
      </w:r>
    </w:p>
    <w:p w:rsidR="0031559A" w:rsidRDefault="0031559A" w:rsidP="00F04A53">
      <w:pPr>
        <w:spacing w:after="0" w:line="360" w:lineRule="auto"/>
        <w:jc w:val="both"/>
        <w:rPr>
          <w:rFonts w:ascii="Times New Roman" w:eastAsia="Times New Roman" w:hAnsi="Times New Roman" w:cs="Times New Roman"/>
          <w:sz w:val="28"/>
          <w:szCs w:val="28"/>
        </w:rPr>
      </w:pPr>
    </w:p>
    <w:p w:rsidR="0068759C" w:rsidRDefault="0068759C" w:rsidP="0068759C">
      <w:pPr>
        <w:spacing w:after="0"/>
        <w:jc w:val="both"/>
        <w:rPr>
          <w:rFonts w:ascii="Times New Roman" w:eastAsia="Times New Roman" w:hAnsi="Times New Roman" w:cs="Times New Roman"/>
          <w:sz w:val="28"/>
          <w:szCs w:val="28"/>
        </w:rPr>
      </w:pPr>
    </w:p>
    <w:p w:rsidR="0068759C" w:rsidRDefault="0068759C" w:rsidP="0068759C">
      <w:pPr>
        <w:spacing w:after="0"/>
        <w:jc w:val="both"/>
        <w:rPr>
          <w:rFonts w:ascii="Times New Roman" w:eastAsia="Times New Roman" w:hAnsi="Times New Roman" w:cs="Times New Roman"/>
          <w:sz w:val="28"/>
          <w:szCs w:val="28"/>
        </w:rPr>
      </w:pPr>
    </w:p>
    <w:p w:rsidR="0068759C" w:rsidRDefault="00F04A53" w:rsidP="0068759C">
      <w:pPr>
        <w:spacing w:after="0"/>
        <w:ind w:left="36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68759C" w:rsidRPr="003D3D6C">
        <w:rPr>
          <w:rFonts w:ascii="Times New Roman" w:eastAsia="Times New Roman" w:hAnsi="Times New Roman" w:cs="Times New Roman"/>
          <w:sz w:val="28"/>
          <w:szCs w:val="28"/>
        </w:rPr>
        <w:lastRenderedPageBreak/>
        <w:t>Додаток 3</w:t>
      </w:r>
    </w:p>
    <w:p w:rsidR="00F04A53" w:rsidRPr="003D3D6C" w:rsidRDefault="00F04A53" w:rsidP="0068759C">
      <w:pPr>
        <w:spacing w:after="0"/>
        <w:ind w:left="360" w:firstLine="709"/>
        <w:jc w:val="right"/>
        <w:rPr>
          <w:rFonts w:ascii="Times New Roman" w:eastAsia="Times New Roman" w:hAnsi="Times New Roman" w:cs="Times New Roman"/>
          <w:sz w:val="28"/>
          <w:szCs w:val="28"/>
        </w:rPr>
      </w:pPr>
    </w:p>
    <w:p w:rsidR="006619CE" w:rsidRPr="00DD08A1" w:rsidRDefault="006619CE" w:rsidP="00F04A53">
      <w:pPr>
        <w:spacing w:after="0" w:line="240" w:lineRule="auto"/>
        <w:ind w:firstLine="567"/>
        <w:jc w:val="center"/>
        <w:rPr>
          <w:rFonts w:ascii="Times New Roman" w:eastAsia="Times New Roman" w:hAnsi="Times New Roman" w:cs="Times New Roman"/>
          <w:i/>
          <w:iCs/>
          <w:sz w:val="28"/>
          <w:szCs w:val="28"/>
          <w:lang w:eastAsia="ru-RU"/>
        </w:rPr>
      </w:pPr>
      <w:r w:rsidRPr="00DD08A1">
        <w:rPr>
          <w:rFonts w:ascii="Times New Roman" w:eastAsia="Times New Roman" w:hAnsi="Times New Roman" w:cs="Times New Roman"/>
          <w:i/>
          <w:iCs/>
          <w:sz w:val="28"/>
          <w:szCs w:val="28"/>
          <w:lang w:eastAsia="ru-RU"/>
        </w:rPr>
        <w:t xml:space="preserve">Зразок </w:t>
      </w:r>
      <w:r w:rsidR="0068759C">
        <w:rPr>
          <w:rFonts w:ascii="Times New Roman" w:eastAsia="Times New Roman" w:hAnsi="Times New Roman" w:cs="Times New Roman"/>
          <w:i/>
          <w:iCs/>
          <w:sz w:val="28"/>
          <w:szCs w:val="28"/>
          <w:lang w:eastAsia="ru-RU"/>
        </w:rPr>
        <w:t xml:space="preserve">комплексної </w:t>
      </w:r>
      <w:r>
        <w:rPr>
          <w:rFonts w:ascii="Times New Roman" w:eastAsia="Times New Roman" w:hAnsi="Times New Roman" w:cs="Times New Roman"/>
          <w:i/>
          <w:iCs/>
          <w:sz w:val="28"/>
          <w:szCs w:val="28"/>
          <w:lang w:eastAsia="ru-RU"/>
        </w:rPr>
        <w:t>контрольн</w:t>
      </w:r>
      <w:r w:rsidRPr="00DD08A1">
        <w:rPr>
          <w:rFonts w:ascii="Times New Roman" w:eastAsia="Times New Roman" w:hAnsi="Times New Roman" w:cs="Times New Roman"/>
          <w:i/>
          <w:iCs/>
          <w:sz w:val="28"/>
          <w:szCs w:val="28"/>
          <w:lang w:eastAsia="ru-RU"/>
        </w:rPr>
        <w:t>ої роботи</w:t>
      </w:r>
    </w:p>
    <w:p w:rsidR="0093773E" w:rsidRPr="00DD08A1" w:rsidRDefault="0093773E" w:rsidP="00F04A53">
      <w:pPr>
        <w:spacing w:after="0" w:line="240" w:lineRule="auto"/>
        <w:jc w:val="both"/>
        <w:rPr>
          <w:rFonts w:ascii="Times New Roman" w:eastAsia="Times New Roman" w:hAnsi="Times New Roman" w:cs="Times New Roman"/>
          <w:sz w:val="28"/>
          <w:szCs w:val="28"/>
        </w:rPr>
      </w:pPr>
    </w:p>
    <w:p w:rsidR="0068759C" w:rsidRPr="0068759C" w:rsidRDefault="0068759C" w:rsidP="0068759C">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 xml:space="preserve">ВІДКРИТИЙ МІЖНАРОДНИЙ УНІВЕРСИТЕТ </w:t>
      </w:r>
    </w:p>
    <w:p w:rsidR="0068759C" w:rsidRPr="0068759C" w:rsidRDefault="0068759C" w:rsidP="0068759C">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РОЗВИТКУ ЛЮДИНИ «Україна»</w:t>
      </w:r>
    </w:p>
    <w:p w:rsidR="0068759C" w:rsidRPr="0068759C" w:rsidRDefault="0068759C" w:rsidP="0068759C">
      <w:pPr>
        <w:tabs>
          <w:tab w:val="left" w:pos="2030"/>
        </w:tabs>
        <w:spacing w:after="0"/>
        <w:ind w:firstLine="709"/>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ТЕРНОПІЛЬСЬКИЙ Коледж</w:t>
      </w:r>
    </w:p>
    <w:p w:rsidR="0068759C" w:rsidRPr="0068759C" w:rsidRDefault="0068759C" w:rsidP="0068759C">
      <w:pPr>
        <w:tabs>
          <w:tab w:val="left" w:pos="2030"/>
        </w:tabs>
        <w:spacing w:after="0"/>
        <w:ind w:firstLine="709"/>
        <w:jc w:val="center"/>
        <w:rPr>
          <w:rFonts w:ascii="Times New Roman" w:eastAsia="Times New Roman" w:hAnsi="Times New Roman" w:cs="Times New Roman"/>
          <w:b/>
          <w:caps/>
          <w:sz w:val="28"/>
          <w:szCs w:val="28"/>
        </w:rPr>
      </w:pPr>
    </w:p>
    <w:p w:rsidR="0093773E" w:rsidRPr="00DD08A1" w:rsidRDefault="0093773E" w:rsidP="00DD08A1">
      <w:pPr>
        <w:spacing w:after="0" w:line="240" w:lineRule="auto"/>
        <w:ind w:firstLine="709"/>
        <w:jc w:val="both"/>
        <w:rPr>
          <w:rFonts w:ascii="Times New Roman" w:eastAsia="Times New Roman" w:hAnsi="Times New Roman" w:cs="Times New Roman"/>
          <w:b/>
          <w:caps/>
          <w:sz w:val="28"/>
          <w:szCs w:val="28"/>
          <w:lang w:eastAsia="ru-RU"/>
        </w:rPr>
      </w:pPr>
    </w:p>
    <w:p w:rsidR="0068759C" w:rsidRDefault="0093773E" w:rsidP="0068759C">
      <w:pPr>
        <w:spacing w:after="0" w:line="240" w:lineRule="auto"/>
        <w:ind w:firstLine="709"/>
        <w:jc w:val="center"/>
        <w:rPr>
          <w:rFonts w:ascii="Times New Roman" w:eastAsia="Times New Roman" w:hAnsi="Times New Roman" w:cs="Times New Roman"/>
          <w:b/>
          <w:caps/>
          <w:sz w:val="28"/>
          <w:szCs w:val="28"/>
          <w:lang w:eastAsia="ru-RU"/>
        </w:rPr>
      </w:pPr>
      <w:r w:rsidRPr="00DD08A1">
        <w:rPr>
          <w:rFonts w:ascii="Times New Roman" w:eastAsia="Times New Roman" w:hAnsi="Times New Roman" w:cs="Times New Roman"/>
          <w:b/>
          <w:caps/>
          <w:sz w:val="28"/>
          <w:szCs w:val="28"/>
          <w:lang w:eastAsia="ru-RU"/>
        </w:rPr>
        <w:t>комплексна контрольна робота</w:t>
      </w:r>
    </w:p>
    <w:p w:rsidR="0093773E" w:rsidRDefault="0068759C" w:rsidP="0068759C">
      <w:pPr>
        <w:spacing w:after="0" w:line="240" w:lineRule="auto"/>
        <w:ind w:firstLine="709"/>
        <w:jc w:val="center"/>
        <w:rPr>
          <w:rFonts w:ascii="Times New Roman" w:hAnsi="Times New Roman" w:cs="Times New Roman"/>
          <w:b/>
          <w:sz w:val="36"/>
          <w:szCs w:val="20"/>
          <w:lang w:eastAsia="ru-RU"/>
        </w:rPr>
      </w:pPr>
      <w:r>
        <w:rPr>
          <w:rFonts w:ascii="Times New Roman" w:hAnsi="Times New Roman" w:cs="Times New Roman"/>
          <w:b/>
          <w:sz w:val="36"/>
          <w:szCs w:val="20"/>
          <w:lang w:eastAsia="ru-RU"/>
        </w:rPr>
        <w:t>з т</w:t>
      </w:r>
      <w:r w:rsidRPr="0068759C">
        <w:rPr>
          <w:rFonts w:ascii="Times New Roman" w:hAnsi="Times New Roman" w:cs="Times New Roman"/>
          <w:b/>
          <w:sz w:val="36"/>
          <w:szCs w:val="20"/>
          <w:lang w:eastAsia="ru-RU"/>
        </w:rPr>
        <w:t>еорі</w:t>
      </w:r>
      <w:r>
        <w:rPr>
          <w:rFonts w:ascii="Times New Roman" w:hAnsi="Times New Roman" w:cs="Times New Roman"/>
          <w:b/>
          <w:sz w:val="36"/>
          <w:szCs w:val="20"/>
          <w:lang w:eastAsia="ru-RU"/>
        </w:rPr>
        <w:t>ї</w:t>
      </w:r>
      <w:r w:rsidRPr="0068759C">
        <w:rPr>
          <w:rFonts w:ascii="Times New Roman" w:hAnsi="Times New Roman" w:cs="Times New Roman"/>
          <w:b/>
          <w:sz w:val="36"/>
          <w:szCs w:val="20"/>
          <w:lang w:eastAsia="ru-RU"/>
        </w:rPr>
        <w:t xml:space="preserve"> держави і права</w:t>
      </w:r>
    </w:p>
    <w:p w:rsidR="0068759C" w:rsidRPr="0068759C" w:rsidRDefault="0068759C" w:rsidP="0068759C">
      <w:pPr>
        <w:spacing w:after="0" w:line="240" w:lineRule="auto"/>
        <w:ind w:firstLine="709"/>
        <w:jc w:val="center"/>
        <w:rPr>
          <w:rFonts w:ascii="Times New Roman" w:eastAsia="Times New Roman" w:hAnsi="Times New Roman" w:cs="Times New Roman"/>
          <w:b/>
          <w:sz w:val="28"/>
          <w:szCs w:val="28"/>
          <w:lang w:val="ru-RU" w:eastAsia="ar-SA"/>
        </w:rPr>
      </w:pPr>
    </w:p>
    <w:p w:rsidR="0093773E" w:rsidRPr="00DD08A1" w:rsidRDefault="0093773E" w:rsidP="00F04A53">
      <w:pPr>
        <w:numPr>
          <w:ilvl w:val="0"/>
          <w:numId w:val="51"/>
        </w:numPr>
        <w:tabs>
          <w:tab w:val="clear" w:pos="720"/>
          <w:tab w:val="left" w:pos="1134"/>
        </w:tabs>
        <w:spacing w:after="0" w:line="360" w:lineRule="auto"/>
        <w:ind w:left="0" w:firstLine="709"/>
        <w:jc w:val="both"/>
        <w:rPr>
          <w:rFonts w:ascii="Times New Roman" w:eastAsia="Times New Roman" w:hAnsi="Times New Roman" w:cs="Times New Roman"/>
          <w:sz w:val="28"/>
          <w:szCs w:val="28"/>
        </w:rPr>
      </w:pPr>
      <w:r w:rsidRPr="0068759C">
        <w:rPr>
          <w:rFonts w:ascii="Times New Roman" w:eastAsia="Times New Roman" w:hAnsi="Times New Roman" w:cs="Times New Roman"/>
          <w:sz w:val="28"/>
          <w:szCs w:val="28"/>
        </w:rPr>
        <w:t>Проаналізувати причини та умови</w:t>
      </w:r>
      <w:r w:rsidRPr="00DD08A1">
        <w:rPr>
          <w:rFonts w:ascii="Times New Roman" w:eastAsia="Times New Roman" w:hAnsi="Times New Roman" w:cs="Times New Roman"/>
          <w:sz w:val="28"/>
          <w:szCs w:val="28"/>
        </w:rPr>
        <w:t xml:space="preserve"> виникнення держави.</w:t>
      </w:r>
    </w:p>
    <w:p w:rsidR="0093773E" w:rsidRPr="00DD08A1" w:rsidRDefault="0093773E" w:rsidP="00F04A53">
      <w:pPr>
        <w:numPr>
          <w:ilvl w:val="0"/>
          <w:numId w:val="51"/>
        </w:numPr>
        <w:tabs>
          <w:tab w:val="clear" w:pos="720"/>
          <w:tab w:val="left" w:pos="1134"/>
        </w:tabs>
        <w:spacing w:after="0" w:line="360" w:lineRule="auto"/>
        <w:ind w:left="0" w:firstLine="709"/>
        <w:jc w:val="both"/>
        <w:rPr>
          <w:rFonts w:ascii="Times New Roman" w:eastAsia="Times New Roman" w:hAnsi="Times New Roman" w:cs="Times New Roman"/>
          <w:sz w:val="28"/>
          <w:szCs w:val="28"/>
        </w:rPr>
      </w:pPr>
      <w:r w:rsidRPr="00DD08A1">
        <w:rPr>
          <w:rFonts w:ascii="Times New Roman" w:eastAsia="Times New Roman" w:hAnsi="Times New Roman" w:cs="Times New Roman"/>
          <w:sz w:val="28"/>
          <w:szCs w:val="28"/>
        </w:rPr>
        <w:t>Розкрити поняття, ознаки і структуру норм права.</w:t>
      </w:r>
    </w:p>
    <w:p w:rsidR="0093773E" w:rsidRPr="00DD08A1" w:rsidRDefault="0093773E" w:rsidP="00F04A53">
      <w:pPr>
        <w:numPr>
          <w:ilvl w:val="0"/>
          <w:numId w:val="51"/>
        </w:numPr>
        <w:tabs>
          <w:tab w:val="clear" w:pos="720"/>
          <w:tab w:val="left" w:pos="1134"/>
        </w:tabs>
        <w:spacing w:after="0" w:line="360" w:lineRule="auto"/>
        <w:ind w:left="0" w:firstLine="709"/>
        <w:jc w:val="both"/>
        <w:rPr>
          <w:rFonts w:ascii="Times New Roman" w:eastAsia="Times New Roman" w:hAnsi="Times New Roman" w:cs="Times New Roman"/>
          <w:sz w:val="28"/>
          <w:szCs w:val="28"/>
        </w:rPr>
      </w:pPr>
      <w:r w:rsidRPr="00DD08A1">
        <w:rPr>
          <w:rFonts w:ascii="Times New Roman" w:eastAsia="Times New Roman" w:hAnsi="Times New Roman" w:cs="Times New Roman"/>
          <w:sz w:val="28"/>
          <w:szCs w:val="28"/>
        </w:rPr>
        <w:t>Вказати на особливості функціонування законодавчої влади в Україні.</w:t>
      </w:r>
    </w:p>
    <w:p w:rsidR="0093773E" w:rsidRPr="00DD08A1" w:rsidRDefault="0093773E" w:rsidP="00DD08A1">
      <w:pPr>
        <w:spacing w:after="0" w:line="240" w:lineRule="auto"/>
        <w:ind w:left="360" w:firstLine="709"/>
        <w:jc w:val="both"/>
        <w:rPr>
          <w:rFonts w:ascii="Times New Roman" w:eastAsia="Times New Roman" w:hAnsi="Times New Roman" w:cs="Times New Roman"/>
          <w:sz w:val="28"/>
          <w:szCs w:val="28"/>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left="720"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left="6379" w:hanging="567"/>
        <w:jc w:val="both"/>
        <w:rPr>
          <w:rFonts w:ascii="Times New Roman" w:eastAsia="Times New Roman" w:hAnsi="Times New Roman" w:cs="Times New Roman"/>
          <w:sz w:val="28"/>
          <w:szCs w:val="28"/>
          <w:lang w:eastAsia="ru-RU"/>
        </w:rPr>
      </w:pPr>
    </w:p>
    <w:p w:rsidR="0093773E" w:rsidRPr="00DD08A1" w:rsidRDefault="0093773E" w:rsidP="00F04A53">
      <w:pPr>
        <w:spacing w:after="0" w:line="240" w:lineRule="auto"/>
        <w:ind w:left="5670"/>
        <w:jc w:val="both"/>
        <w:rPr>
          <w:rFonts w:ascii="Times New Roman" w:eastAsia="Times New Roman" w:hAnsi="Times New Roman" w:cs="Times New Roman"/>
          <w:sz w:val="28"/>
          <w:szCs w:val="28"/>
          <w:lang w:eastAsia="ru-RU"/>
        </w:rPr>
      </w:pPr>
      <w:r w:rsidRPr="00DD08A1">
        <w:rPr>
          <w:rFonts w:ascii="Times New Roman" w:eastAsia="Times New Roman" w:hAnsi="Times New Roman" w:cs="Times New Roman"/>
          <w:sz w:val="28"/>
          <w:szCs w:val="28"/>
          <w:lang w:eastAsia="ru-RU"/>
        </w:rPr>
        <w:t>Завідувач кафедри</w:t>
      </w:r>
    </w:p>
    <w:p w:rsidR="0093773E" w:rsidRPr="00F04A53" w:rsidRDefault="0093773E" w:rsidP="00F04A53">
      <w:pPr>
        <w:spacing w:after="0" w:line="240" w:lineRule="auto"/>
        <w:ind w:left="5670"/>
        <w:jc w:val="both"/>
        <w:rPr>
          <w:rFonts w:ascii="Times New Roman" w:eastAsia="Times New Roman" w:hAnsi="Times New Roman" w:cs="Times New Roman"/>
          <w:sz w:val="28"/>
          <w:szCs w:val="28"/>
          <w:u w:val="single"/>
          <w:lang w:eastAsia="ru-RU"/>
        </w:rPr>
      </w:pPr>
      <w:r w:rsidRPr="00DD08A1">
        <w:rPr>
          <w:rFonts w:ascii="Times New Roman" w:eastAsia="Times New Roman" w:hAnsi="Times New Roman" w:cs="Times New Roman"/>
          <w:sz w:val="28"/>
          <w:szCs w:val="28"/>
          <w:lang w:eastAsia="ru-RU"/>
        </w:rPr>
        <w:t>__________</w:t>
      </w:r>
      <w:r w:rsidR="00F04A53">
        <w:rPr>
          <w:rFonts w:ascii="Times New Roman" w:eastAsia="Times New Roman" w:hAnsi="Times New Roman" w:cs="Times New Roman"/>
          <w:sz w:val="28"/>
          <w:szCs w:val="28"/>
          <w:lang w:eastAsia="ru-RU"/>
        </w:rPr>
        <w:t xml:space="preserve">  </w:t>
      </w:r>
      <w:r w:rsidR="00F04A53">
        <w:rPr>
          <w:rFonts w:ascii="Times New Roman" w:eastAsia="Times New Roman" w:hAnsi="Times New Roman" w:cs="Times New Roman"/>
          <w:sz w:val="28"/>
          <w:szCs w:val="28"/>
          <w:u w:val="single"/>
          <w:lang w:eastAsia="ru-RU"/>
        </w:rPr>
        <w:t xml:space="preserve">  </w:t>
      </w:r>
      <w:r w:rsidR="008527DB">
        <w:rPr>
          <w:rFonts w:ascii="Times New Roman" w:eastAsia="Times New Roman" w:hAnsi="Times New Roman" w:cs="Times New Roman"/>
          <w:sz w:val="28"/>
          <w:szCs w:val="28"/>
          <w:u w:val="single"/>
          <w:lang w:eastAsia="ru-RU"/>
        </w:rPr>
        <w:t xml:space="preserve">    </w:t>
      </w:r>
      <w:r w:rsidR="00F04A53">
        <w:rPr>
          <w:rFonts w:ascii="Times New Roman" w:eastAsia="Times New Roman" w:hAnsi="Times New Roman" w:cs="Times New Roman"/>
          <w:sz w:val="28"/>
          <w:szCs w:val="28"/>
          <w:u w:val="single"/>
          <w:lang w:eastAsia="ru-RU"/>
        </w:rPr>
        <w:t xml:space="preserve">  </w:t>
      </w:r>
      <w:r w:rsidR="0068759C" w:rsidRPr="00F04A53">
        <w:rPr>
          <w:rFonts w:ascii="Times New Roman" w:eastAsia="Times New Roman" w:hAnsi="Times New Roman" w:cs="Times New Roman"/>
          <w:sz w:val="28"/>
          <w:szCs w:val="28"/>
          <w:u w:val="single"/>
          <w:lang w:eastAsia="ru-RU"/>
        </w:rPr>
        <w:t>Іваненко І.І.</w:t>
      </w:r>
    </w:p>
    <w:p w:rsidR="0093773E" w:rsidRPr="00F04A53" w:rsidRDefault="00F04A53" w:rsidP="00F04A53">
      <w:pPr>
        <w:spacing w:after="0" w:line="240" w:lineRule="auto"/>
        <w:ind w:left="567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r w:rsidR="0093773E" w:rsidRPr="00F04A53">
        <w:rPr>
          <w:rFonts w:ascii="Times New Roman" w:eastAsia="Times New Roman" w:hAnsi="Times New Roman" w:cs="Times New Roman"/>
          <w:sz w:val="20"/>
          <w:szCs w:val="28"/>
          <w:lang w:eastAsia="ru-RU"/>
        </w:rPr>
        <w:t>(підпис)</w:t>
      </w:r>
      <w:r w:rsidR="0093773E" w:rsidRPr="00F04A53">
        <w:rPr>
          <w:rFonts w:ascii="Times New Roman" w:eastAsia="Times New Roman" w:hAnsi="Times New Roman" w:cs="Times New Roman"/>
          <w:sz w:val="20"/>
          <w:szCs w:val="28"/>
          <w:lang w:eastAsia="ru-RU"/>
        </w:rPr>
        <w:tab/>
        <w:t xml:space="preserve"> </w:t>
      </w:r>
      <w:r w:rsidR="008527DB">
        <w:rPr>
          <w:rFonts w:ascii="Times New Roman" w:eastAsia="Times New Roman" w:hAnsi="Times New Roman" w:cs="Times New Roman"/>
          <w:sz w:val="20"/>
          <w:szCs w:val="28"/>
          <w:lang w:eastAsia="ru-RU"/>
        </w:rPr>
        <w:t xml:space="preserve">    </w:t>
      </w:r>
      <w:r w:rsidR="0093773E" w:rsidRPr="00F04A53">
        <w:rPr>
          <w:rFonts w:ascii="Times New Roman" w:eastAsia="Times New Roman" w:hAnsi="Times New Roman" w:cs="Times New Roman"/>
          <w:sz w:val="20"/>
          <w:szCs w:val="28"/>
          <w:lang w:eastAsia="ru-RU"/>
        </w:rPr>
        <w:t>(прізвище</w:t>
      </w:r>
      <w:r>
        <w:rPr>
          <w:rFonts w:ascii="Times New Roman" w:eastAsia="Times New Roman" w:hAnsi="Times New Roman" w:cs="Times New Roman"/>
          <w:sz w:val="20"/>
          <w:szCs w:val="28"/>
          <w:lang w:eastAsia="ru-RU"/>
        </w:rPr>
        <w:t xml:space="preserve"> та ініціали</w:t>
      </w:r>
      <w:r w:rsidR="0093773E" w:rsidRPr="00F04A53">
        <w:rPr>
          <w:rFonts w:ascii="Times New Roman" w:eastAsia="Times New Roman" w:hAnsi="Times New Roman" w:cs="Times New Roman"/>
          <w:sz w:val="20"/>
          <w:szCs w:val="28"/>
          <w:lang w:eastAsia="ru-RU"/>
        </w:rPr>
        <w:t>)</w:t>
      </w:r>
    </w:p>
    <w:p w:rsidR="0093773E" w:rsidRPr="00DD08A1" w:rsidRDefault="0093773E" w:rsidP="00DD08A1">
      <w:pPr>
        <w:spacing w:after="0" w:line="240" w:lineRule="auto"/>
        <w:ind w:left="6379" w:hanging="567"/>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rPr>
      </w:pPr>
      <w:r w:rsidRPr="00DD08A1">
        <w:rPr>
          <w:rFonts w:ascii="Times New Roman" w:eastAsia="Times New Roman" w:hAnsi="Times New Roman" w:cs="Times New Roman"/>
          <w:sz w:val="28"/>
          <w:szCs w:val="28"/>
          <w:lang w:eastAsia="ru-RU"/>
        </w:rPr>
        <w:t>«30</w:t>
      </w:r>
      <w:r w:rsidR="00F04A53">
        <w:rPr>
          <w:rFonts w:ascii="Times New Roman" w:eastAsia="Times New Roman" w:hAnsi="Times New Roman" w:cs="Times New Roman"/>
          <w:sz w:val="28"/>
          <w:szCs w:val="28"/>
          <w:lang w:eastAsia="ru-RU"/>
        </w:rPr>
        <w:t>»</w:t>
      </w:r>
      <w:r w:rsidR="0068759C">
        <w:rPr>
          <w:rFonts w:ascii="Times New Roman" w:eastAsia="Times New Roman" w:hAnsi="Times New Roman" w:cs="Times New Roman"/>
          <w:sz w:val="28"/>
          <w:szCs w:val="28"/>
          <w:lang w:eastAsia="ru-RU"/>
        </w:rPr>
        <w:t xml:space="preserve"> березня</w:t>
      </w:r>
      <w:r w:rsidRPr="00DD08A1">
        <w:rPr>
          <w:rFonts w:ascii="Times New Roman" w:eastAsia="Times New Roman" w:hAnsi="Times New Roman" w:cs="Times New Roman"/>
          <w:sz w:val="28"/>
          <w:szCs w:val="28"/>
          <w:lang w:eastAsia="ru-RU"/>
        </w:rPr>
        <w:t xml:space="preserve"> 201</w:t>
      </w:r>
      <w:r w:rsidR="0068759C">
        <w:rPr>
          <w:rFonts w:ascii="Times New Roman" w:eastAsia="Times New Roman" w:hAnsi="Times New Roman" w:cs="Times New Roman"/>
          <w:sz w:val="28"/>
          <w:szCs w:val="28"/>
          <w:lang w:eastAsia="ru-RU"/>
        </w:rPr>
        <w:t>9 року</w:t>
      </w: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firstLine="709"/>
        <w:jc w:val="both"/>
        <w:rPr>
          <w:rFonts w:ascii="Times New Roman" w:eastAsia="Times New Roman" w:hAnsi="Times New Roman" w:cs="Times New Roman"/>
          <w:sz w:val="28"/>
          <w:szCs w:val="28"/>
          <w:lang w:eastAsia="ru-RU"/>
        </w:rPr>
      </w:pPr>
    </w:p>
    <w:p w:rsidR="0093773E" w:rsidRPr="00DD08A1" w:rsidRDefault="0093773E" w:rsidP="00DD08A1">
      <w:pPr>
        <w:spacing w:after="0" w:line="240" w:lineRule="auto"/>
        <w:ind w:left="1353"/>
        <w:jc w:val="both"/>
        <w:rPr>
          <w:rFonts w:ascii="Times New Roman" w:eastAsia="Times New Roman" w:hAnsi="Times New Roman" w:cs="Times New Roman"/>
          <w:sz w:val="28"/>
          <w:szCs w:val="28"/>
        </w:rPr>
      </w:pPr>
    </w:p>
    <w:p w:rsidR="00F04A53" w:rsidRDefault="00B2330E" w:rsidP="009F3186">
      <w:pPr>
        <w:spacing w:after="0" w:line="240" w:lineRule="auto"/>
        <w:ind w:firstLine="708"/>
        <w:jc w:val="right"/>
        <w:rPr>
          <w:rFonts w:ascii="Times New Roman" w:eastAsia="Times New Roman" w:hAnsi="Times New Roman" w:cs="Times New Roman"/>
          <w:sz w:val="28"/>
          <w:szCs w:val="28"/>
          <w:lang w:eastAsia="ru-RU"/>
        </w:rPr>
      </w:pPr>
      <w:r w:rsidRPr="00DD08A1">
        <w:rPr>
          <w:rFonts w:ascii="Times New Roman" w:eastAsia="Times New Roman" w:hAnsi="Times New Roman" w:cs="Times New Roman"/>
          <w:sz w:val="28"/>
          <w:szCs w:val="28"/>
          <w:lang w:eastAsia="ru-RU"/>
        </w:rPr>
        <w:tab/>
      </w:r>
    </w:p>
    <w:p w:rsidR="00B2330E" w:rsidRPr="00DD08A1" w:rsidRDefault="00F04A53" w:rsidP="008527DB">
      <w:pPr>
        <w:spacing w:after="0" w:line="36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column"/>
      </w:r>
      <w:r w:rsidR="00B2330E" w:rsidRPr="00DD08A1">
        <w:rPr>
          <w:rFonts w:ascii="Times New Roman" w:eastAsia="Times New Roman" w:hAnsi="Times New Roman" w:cs="Times New Roman"/>
          <w:sz w:val="28"/>
          <w:szCs w:val="28"/>
          <w:lang w:eastAsia="ru-RU"/>
        </w:rPr>
        <w:lastRenderedPageBreak/>
        <w:t xml:space="preserve">Додаток </w:t>
      </w:r>
      <w:r w:rsidR="009F3186">
        <w:rPr>
          <w:rFonts w:ascii="Times New Roman" w:eastAsia="Times New Roman" w:hAnsi="Times New Roman" w:cs="Times New Roman"/>
          <w:sz w:val="28"/>
          <w:szCs w:val="28"/>
          <w:lang w:eastAsia="ru-RU"/>
        </w:rPr>
        <w:t>4</w:t>
      </w:r>
    </w:p>
    <w:p w:rsidR="00B2330E" w:rsidRPr="0068759C" w:rsidRDefault="00B2330E" w:rsidP="008527DB">
      <w:pPr>
        <w:spacing w:after="0" w:line="360" w:lineRule="auto"/>
        <w:jc w:val="right"/>
        <w:rPr>
          <w:rFonts w:ascii="Times New Roman" w:eastAsia="Times New Roman" w:hAnsi="Times New Roman" w:cs="Times New Roman"/>
          <w:sz w:val="28"/>
          <w:szCs w:val="28"/>
          <w:lang w:eastAsia="ru-RU"/>
        </w:rPr>
      </w:pPr>
    </w:p>
    <w:p w:rsidR="00B2330E" w:rsidRPr="00DD08A1" w:rsidRDefault="00B2330E" w:rsidP="008527DB">
      <w:pPr>
        <w:spacing w:after="0" w:line="360" w:lineRule="auto"/>
        <w:jc w:val="center"/>
        <w:rPr>
          <w:rFonts w:ascii="Times New Roman" w:eastAsia="Times New Roman" w:hAnsi="Times New Roman" w:cs="Times New Roman"/>
          <w:i/>
          <w:iCs/>
          <w:sz w:val="28"/>
          <w:szCs w:val="28"/>
          <w:lang w:eastAsia="ru-RU"/>
        </w:rPr>
      </w:pPr>
      <w:r w:rsidRPr="00DD08A1">
        <w:rPr>
          <w:rFonts w:ascii="Times New Roman" w:eastAsia="Times New Roman" w:hAnsi="Times New Roman" w:cs="Times New Roman"/>
          <w:i/>
          <w:iCs/>
          <w:sz w:val="28"/>
          <w:szCs w:val="28"/>
          <w:lang w:eastAsia="ru-RU"/>
        </w:rPr>
        <w:t>Технічні вимоги щодо розміщення</w:t>
      </w:r>
      <w:r w:rsidR="00F04A53">
        <w:rPr>
          <w:rFonts w:ascii="Times New Roman" w:eastAsia="Times New Roman" w:hAnsi="Times New Roman" w:cs="Times New Roman"/>
          <w:i/>
          <w:iCs/>
          <w:sz w:val="28"/>
          <w:szCs w:val="28"/>
          <w:lang w:eastAsia="ru-RU"/>
        </w:rPr>
        <w:t xml:space="preserve"> </w:t>
      </w:r>
      <w:r w:rsidRPr="00DD08A1">
        <w:rPr>
          <w:rFonts w:ascii="Times New Roman" w:eastAsia="Times New Roman" w:hAnsi="Times New Roman" w:cs="Times New Roman"/>
          <w:i/>
          <w:iCs/>
          <w:sz w:val="28"/>
          <w:szCs w:val="28"/>
          <w:lang w:eastAsia="ru-RU"/>
        </w:rPr>
        <w:t>тексту курсової роботи</w:t>
      </w:r>
    </w:p>
    <w:p w:rsidR="00B2330E" w:rsidRPr="00DD08A1" w:rsidRDefault="00B2330E" w:rsidP="008527DB">
      <w:pPr>
        <w:spacing w:after="0" w:line="360" w:lineRule="auto"/>
        <w:jc w:val="both"/>
        <w:rPr>
          <w:rFonts w:ascii="Times New Roman" w:eastAsia="Times New Roman" w:hAnsi="Times New Roman" w:cs="Times New Roman"/>
          <w:sz w:val="28"/>
          <w:szCs w:val="28"/>
          <w:lang w:eastAsia="ru-RU"/>
        </w:rPr>
      </w:pPr>
    </w:p>
    <w:p w:rsidR="00B2330E" w:rsidRPr="00DD08A1" w:rsidRDefault="00B2330E" w:rsidP="008527DB">
      <w:pPr>
        <w:spacing w:after="0" w:line="360" w:lineRule="auto"/>
        <w:ind w:firstLine="567"/>
        <w:jc w:val="both"/>
        <w:rPr>
          <w:rFonts w:ascii="Times New Roman" w:eastAsia="Times New Roman" w:hAnsi="Times New Roman" w:cs="Times New Roman"/>
          <w:sz w:val="28"/>
          <w:szCs w:val="28"/>
          <w:lang w:eastAsia="ru-RU"/>
        </w:rPr>
      </w:pPr>
      <w:r w:rsidRPr="00DD08A1">
        <w:rPr>
          <w:rFonts w:ascii="Times New Roman" w:eastAsia="Times New Roman" w:hAnsi="Times New Roman" w:cs="Times New Roman"/>
          <w:sz w:val="28"/>
          <w:szCs w:val="28"/>
          <w:lang w:eastAsia="ru-RU"/>
        </w:rPr>
        <w:t>Текст курсової роботи друкується через два інтервали, при виконанні на принтері через півтора інтервала, або пишеться  розбірливим почерком на стандартних аркушах паперу А4. При цьому ліве поле повинно бути 35 мм, верхнє – не менше 10 мм, праве та нижнє – не менше 8 мм. Текст друкується з одного боку листа.</w:t>
      </w:r>
    </w:p>
    <w:p w:rsidR="00B2330E" w:rsidRPr="00DD08A1" w:rsidRDefault="00B2330E" w:rsidP="00F04A53">
      <w:pPr>
        <w:spacing w:after="0" w:line="360" w:lineRule="auto"/>
        <w:ind w:firstLine="567"/>
        <w:jc w:val="both"/>
        <w:rPr>
          <w:rFonts w:ascii="Times New Roman" w:eastAsia="Times New Roman" w:hAnsi="Times New Roman" w:cs="Times New Roman"/>
          <w:sz w:val="28"/>
          <w:szCs w:val="28"/>
          <w:lang w:eastAsia="ru-RU"/>
        </w:rPr>
      </w:pPr>
    </w:p>
    <w:p w:rsidR="00B2330E" w:rsidRPr="00DD08A1" w:rsidRDefault="00F86D94" w:rsidP="00B233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0;margin-top:-.4pt;width:468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">
            <v:textbox>
              <w:txbxContent>
                <w:p w:rsidR="00BE55A9" w:rsidRDefault="00BE55A9" w:rsidP="00B2330E">
                  <w:r>
                    <w:tab/>
                  </w:r>
                  <w:r>
                    <w:tab/>
                  </w:r>
                  <w:r>
                    <w:tab/>
                  </w:r>
                  <w:r>
                    <w:tab/>
                  </w:r>
                  <w:r>
                    <w:tab/>
                  </w:r>
                  <w:r>
                    <w:tab/>
                  </w:r>
                  <w:r>
                    <w:tab/>
                    <w:t xml:space="preserve">    10 мм</w:t>
                  </w:r>
                </w:p>
                <w:p w:rsidR="00BE55A9" w:rsidRDefault="00BE55A9" w:rsidP="00B2330E">
                  <w:r>
                    <w:tab/>
                  </w:r>
                  <w:r>
                    <w:tab/>
                  </w:r>
                  <w:r>
                    <w:tab/>
                  </w:r>
                  <w:r>
                    <w:tab/>
                  </w:r>
                  <w:r>
                    <w:tab/>
                  </w:r>
                  <w:r>
                    <w:tab/>
                  </w:r>
                  <w:r>
                    <w:tab/>
                    <w:t xml:space="preserve">    </w:t>
                  </w:r>
                </w:p>
                <w:p w:rsidR="00BE55A9" w:rsidRDefault="00BE55A9" w:rsidP="00B2330E"/>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tblGrid>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hideMark/>
                      </w:tcPr>
                      <w:p w:rsidR="00BE55A9" w:rsidRDefault="00BE55A9">
                        <w:pPr>
                          <w:rPr>
                            <w:sz w:val="24"/>
                            <w:szCs w:val="24"/>
                            <w:lang w:eastAsia="ru-RU"/>
                          </w:rPr>
                        </w:pPr>
                        <w:r>
                          <w:t xml:space="preserve">                                                                                                                      </w:t>
                        </w:r>
                      </w:p>
                    </w:tc>
                  </w:tr>
                  <w:tr w:rsidR="00BE55A9">
                    <w:tc>
                      <w:tcPr>
                        <w:tcW w:w="6840" w:type="dxa"/>
                        <w:tcBorders>
                          <w:top w:val="single" w:sz="4" w:space="0" w:color="auto"/>
                          <w:left w:val="single" w:sz="4" w:space="0" w:color="auto"/>
                          <w:bottom w:val="single" w:sz="4" w:space="0" w:color="auto"/>
                          <w:right w:val="single" w:sz="4" w:space="0" w:color="auto"/>
                        </w:tcBorders>
                        <w:hideMark/>
                      </w:tcPr>
                      <w:p w:rsidR="00BE55A9" w:rsidRDefault="00BE55A9">
                        <w:pPr>
                          <w:rPr>
                            <w:sz w:val="24"/>
                            <w:szCs w:val="24"/>
                            <w:lang w:eastAsia="ru-RU"/>
                          </w:rPr>
                        </w:pPr>
                        <w:r>
                          <w:t xml:space="preserve">                                                                     </w:t>
                        </w: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r w:rsidR="00BE55A9">
                    <w:tc>
                      <w:tcPr>
                        <w:tcW w:w="6840" w:type="dxa"/>
                        <w:tcBorders>
                          <w:top w:val="single" w:sz="4" w:space="0" w:color="auto"/>
                          <w:left w:val="single" w:sz="4" w:space="0" w:color="auto"/>
                          <w:bottom w:val="single" w:sz="4" w:space="0" w:color="auto"/>
                          <w:right w:val="single" w:sz="4" w:space="0" w:color="auto"/>
                        </w:tcBorders>
                      </w:tcPr>
                      <w:p w:rsidR="00BE55A9" w:rsidRDefault="00BE55A9">
                        <w:pPr>
                          <w:rPr>
                            <w:sz w:val="24"/>
                            <w:szCs w:val="24"/>
                            <w:lang w:eastAsia="ru-RU"/>
                          </w:rPr>
                        </w:pPr>
                      </w:p>
                    </w:tc>
                  </w:tr>
                </w:tbl>
                <w:p w:rsidR="00BE55A9" w:rsidRDefault="00BE55A9" w:rsidP="00B2330E">
                  <w:pPr>
                    <w:rPr>
                      <w:lang w:eastAsia="ru-RU"/>
                    </w:rPr>
                  </w:pPr>
                  <w:r>
                    <w:tab/>
                  </w:r>
                  <w:r>
                    <w:tab/>
                  </w:r>
                  <w:r>
                    <w:tab/>
                  </w:r>
                  <w:r>
                    <w:tab/>
                  </w:r>
                  <w:r>
                    <w:tab/>
                  </w:r>
                  <w:r>
                    <w:tab/>
                  </w:r>
                  <w:r>
                    <w:tab/>
                    <w:t xml:space="preserve"> 10 мм</w:t>
                  </w:r>
                  <w:r>
                    <w:tab/>
                  </w:r>
                  <w:r>
                    <w:tab/>
                  </w:r>
                  <w:r>
                    <w:tab/>
                  </w:r>
                </w:p>
              </w:txbxContent>
            </v:textbox>
          </v:shape>
        </w:pict>
      </w:r>
      <w:r>
        <w:rPr>
          <w:rFonts w:ascii="Times New Roman" w:eastAsia="Times New Roman" w:hAnsi="Times New Roman" w:cs="Times New Roman"/>
          <w:noProof/>
          <w:sz w:val="28"/>
          <w:szCs w:val="28"/>
          <w:lang w:val="ru-RU" w:eastAsia="ru-RU"/>
        </w:rPr>
        <w:pict>
          <v:line id="Пряма сполучна лінія 6" o:spid="_x0000_s103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pt" to="26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">
            <v:stroke endarrow="block"/>
          </v:line>
        </w:pict>
      </w: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firstLine="567"/>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left="900"/>
        <w:jc w:val="both"/>
        <w:rPr>
          <w:rFonts w:ascii="Times New Roman" w:eastAsia="Times New Roman" w:hAnsi="Times New Roman" w:cs="Times New Roman"/>
          <w:sz w:val="28"/>
          <w:szCs w:val="28"/>
          <w:lang w:eastAsia="ru-RU"/>
        </w:rPr>
      </w:pPr>
    </w:p>
    <w:p w:rsidR="00B2330E" w:rsidRPr="00DD08A1" w:rsidRDefault="00F86D94" w:rsidP="00B2330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pict>
          <v:line id="Пряма сполучна лінія 5" o:spid="_x0000_s1031"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83.45pt" to="252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">
            <v:stroke endarrow="block"/>
          </v:line>
        </w:pict>
      </w:r>
      <w:r>
        <w:rPr>
          <w:rFonts w:ascii="Times New Roman" w:eastAsia="Times New Roman" w:hAnsi="Times New Roman" w:cs="Times New Roman"/>
          <w:noProof/>
          <w:sz w:val="28"/>
          <w:szCs w:val="28"/>
          <w:lang w:val="ru-RU" w:eastAsia="ru-RU"/>
        </w:rPr>
        <w:pict>
          <v:line id="Пряма сполучна лінія 4" o:spid="_x0000_s1030"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6.45pt" to="468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">
            <v:stroke endarrow="block"/>
          </v:line>
        </w:pict>
      </w:r>
      <w:r>
        <w:rPr>
          <w:rFonts w:ascii="Times New Roman" w:eastAsia="Times New Roman" w:hAnsi="Times New Roman" w:cs="Times New Roman"/>
          <w:noProof/>
          <w:sz w:val="28"/>
          <w:szCs w:val="28"/>
          <w:lang w:val="ru-RU" w:eastAsia="ru-RU"/>
        </w:rPr>
        <w:pict>
          <v:line id="Пряма сполучна лінія 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45pt" to="90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">
            <v:stroke endarrow="block"/>
          </v:line>
        </w:pict>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r w:rsidR="00B2330E" w:rsidRPr="00DD08A1">
        <w:rPr>
          <w:rFonts w:ascii="Times New Roman" w:eastAsia="Times New Roman" w:hAnsi="Times New Roman" w:cs="Times New Roman"/>
          <w:sz w:val="28"/>
          <w:szCs w:val="28"/>
          <w:lang w:eastAsia="ru-RU"/>
        </w:rPr>
        <w:tab/>
      </w: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F86D94" w:rsidP="00B23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pict>
          <v:rect id="Прямокутник 2" o:spid="_x0000_s1027" style="position:absolute;left:0;text-align:left;margin-left:9pt;margin-top:6.7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" stroked="f">
            <v:textbox>
              <w:txbxContent>
                <w:p w:rsidR="00BE55A9" w:rsidRDefault="00BE55A9" w:rsidP="00B2330E">
                  <w:r>
                    <w:t>35 мм</w:t>
                  </w:r>
                </w:p>
              </w:txbxContent>
            </v:textbox>
          </v:rect>
        </w:pict>
      </w:r>
      <w:r>
        <w:rPr>
          <w:rFonts w:ascii="Times New Roman" w:eastAsia="Times New Roman" w:hAnsi="Times New Roman" w:cs="Times New Roman"/>
          <w:noProof/>
          <w:sz w:val="28"/>
          <w:szCs w:val="28"/>
          <w:lang w:val="ru-RU" w:eastAsia="ru-RU"/>
        </w:rPr>
        <w:pict>
          <v:rect id="Прямокутник 1" o:spid="_x0000_s1028" style="position:absolute;left:0;text-align:left;margin-left:6in;margin-top:6.7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" stroked="f">
            <v:textbox>
              <w:txbxContent>
                <w:p w:rsidR="00BE55A9" w:rsidRDefault="00BE55A9" w:rsidP="00B2330E">
                  <w:pPr>
                    <w:rPr>
                      <w:spacing w:val="-10"/>
                    </w:rPr>
                  </w:pPr>
                  <w:r>
                    <w:rPr>
                      <w:spacing w:val="-10"/>
                    </w:rPr>
                    <w:t>8мм</w:t>
                  </w:r>
                </w:p>
              </w:txbxContent>
            </v:textbox>
          </v:rect>
        </w:pict>
      </w: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B2330E">
      <w:pPr>
        <w:spacing w:after="0" w:line="240" w:lineRule="auto"/>
        <w:ind w:firstLine="709"/>
        <w:jc w:val="both"/>
        <w:rPr>
          <w:rFonts w:ascii="Times New Roman" w:eastAsia="Times New Roman" w:hAnsi="Times New Roman" w:cs="Times New Roman"/>
          <w:sz w:val="28"/>
          <w:szCs w:val="28"/>
        </w:rPr>
      </w:pPr>
    </w:p>
    <w:p w:rsidR="00B2330E" w:rsidRPr="00DD08A1" w:rsidRDefault="00B2330E" w:rsidP="00F04A53">
      <w:pPr>
        <w:spacing w:after="0" w:line="360" w:lineRule="auto"/>
        <w:jc w:val="right"/>
        <w:rPr>
          <w:rFonts w:ascii="Times New Roman" w:eastAsia="Times New Roman" w:hAnsi="Times New Roman" w:cs="Times New Roman"/>
          <w:sz w:val="28"/>
          <w:szCs w:val="28"/>
          <w:lang w:eastAsia="ru-RU"/>
        </w:rPr>
      </w:pPr>
      <w:r w:rsidRPr="00DD08A1">
        <w:rPr>
          <w:rFonts w:ascii="Times New Roman" w:eastAsia="Times New Roman" w:hAnsi="Times New Roman" w:cs="Times New Roman"/>
          <w:sz w:val="28"/>
          <w:szCs w:val="28"/>
          <w:lang w:eastAsia="ru-RU"/>
        </w:rPr>
        <w:lastRenderedPageBreak/>
        <w:t xml:space="preserve">Додаток </w:t>
      </w:r>
      <w:r w:rsidR="009F3186">
        <w:rPr>
          <w:rFonts w:ascii="Times New Roman" w:eastAsia="Times New Roman" w:hAnsi="Times New Roman" w:cs="Times New Roman"/>
          <w:sz w:val="28"/>
          <w:szCs w:val="28"/>
          <w:lang w:eastAsia="ru-RU"/>
        </w:rPr>
        <w:t>5</w:t>
      </w:r>
    </w:p>
    <w:p w:rsidR="00B2330E" w:rsidRPr="00DD08A1" w:rsidRDefault="00B2330E" w:rsidP="00F04A53">
      <w:pPr>
        <w:spacing w:after="0" w:line="360" w:lineRule="auto"/>
        <w:ind w:firstLine="709"/>
        <w:jc w:val="both"/>
        <w:rPr>
          <w:rFonts w:ascii="Times New Roman" w:eastAsia="Times New Roman" w:hAnsi="Times New Roman" w:cs="Times New Roman"/>
          <w:sz w:val="28"/>
          <w:szCs w:val="28"/>
          <w:lang w:val="ru-RU"/>
        </w:rPr>
      </w:pPr>
    </w:p>
    <w:p w:rsidR="00B2330E" w:rsidRPr="00DD08A1" w:rsidRDefault="003D3D6C" w:rsidP="00F04A53">
      <w:pPr>
        <w:spacing w:after="0" w:line="360" w:lineRule="auto"/>
        <w:ind w:firstLine="709"/>
        <w:jc w:val="center"/>
        <w:rPr>
          <w:rFonts w:ascii="Times New Roman" w:eastAsia="Times New Roman" w:hAnsi="Times New Roman" w:cs="Times New Roman"/>
          <w:sz w:val="28"/>
          <w:szCs w:val="28"/>
        </w:rPr>
      </w:pPr>
      <w:r w:rsidRPr="0068759C">
        <w:rPr>
          <w:rFonts w:ascii="Times New Roman" w:eastAsia="Times New Roman" w:hAnsi="Times New Roman" w:cs="Times New Roman"/>
          <w:i/>
          <w:sz w:val="28"/>
          <w:szCs w:val="28"/>
        </w:rPr>
        <w:t>Зразок оформлення титульного листа к</w:t>
      </w:r>
      <w:r>
        <w:rPr>
          <w:rFonts w:ascii="Times New Roman" w:eastAsia="Times New Roman" w:hAnsi="Times New Roman" w:cs="Times New Roman"/>
          <w:i/>
          <w:sz w:val="28"/>
          <w:szCs w:val="28"/>
        </w:rPr>
        <w:t>урсово</w:t>
      </w:r>
      <w:r w:rsidRPr="0068759C">
        <w:rPr>
          <w:rFonts w:ascii="Times New Roman" w:eastAsia="Times New Roman" w:hAnsi="Times New Roman" w:cs="Times New Roman"/>
          <w:i/>
          <w:sz w:val="28"/>
          <w:szCs w:val="28"/>
        </w:rPr>
        <w:t>ї роботи</w:t>
      </w:r>
    </w:p>
    <w:p w:rsidR="00B2330E" w:rsidRPr="00DD08A1" w:rsidRDefault="00B2330E" w:rsidP="00F04A53">
      <w:pPr>
        <w:spacing w:after="0" w:line="360" w:lineRule="auto"/>
        <w:ind w:firstLine="567"/>
        <w:jc w:val="both"/>
        <w:rPr>
          <w:rFonts w:ascii="Times New Roman" w:eastAsia="Times New Roman" w:hAnsi="Times New Roman" w:cs="Times New Roman"/>
          <w:sz w:val="28"/>
          <w:szCs w:val="28"/>
          <w:lang w:eastAsia="ru-RU"/>
        </w:rPr>
      </w:pPr>
    </w:p>
    <w:p w:rsidR="003D3D6C" w:rsidRPr="0068759C" w:rsidRDefault="003D3D6C" w:rsidP="00F04A53">
      <w:pPr>
        <w:tabs>
          <w:tab w:val="left" w:pos="2030"/>
        </w:tabs>
        <w:spacing w:after="0"/>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ВІДКРИТИЙ МІЖНАРОДНИЙ УНІВЕРСИТЕТ</w:t>
      </w:r>
    </w:p>
    <w:p w:rsidR="003D3D6C" w:rsidRPr="0068759C" w:rsidRDefault="003D3D6C" w:rsidP="00F04A53">
      <w:pPr>
        <w:tabs>
          <w:tab w:val="left" w:pos="2030"/>
        </w:tabs>
        <w:spacing w:after="0"/>
        <w:jc w:val="center"/>
        <w:rPr>
          <w:rFonts w:ascii="Times New Roman" w:eastAsia="Times New Roman" w:hAnsi="Times New Roman" w:cs="Times New Roman"/>
          <w:b/>
          <w:caps/>
          <w:sz w:val="28"/>
          <w:szCs w:val="28"/>
        </w:rPr>
      </w:pPr>
      <w:r w:rsidRPr="0068759C">
        <w:rPr>
          <w:rFonts w:ascii="Times New Roman" w:eastAsia="Times New Roman" w:hAnsi="Times New Roman" w:cs="Times New Roman"/>
          <w:b/>
          <w:caps/>
          <w:sz w:val="28"/>
          <w:szCs w:val="28"/>
        </w:rPr>
        <w:t>РОЗВИТКУ ЛЮДИНИ «Україна»</w:t>
      </w:r>
    </w:p>
    <w:p w:rsidR="00B2330E" w:rsidRPr="00DD08A1" w:rsidRDefault="003D3D6C" w:rsidP="00F04A53">
      <w:pPr>
        <w:spacing w:after="0" w:line="240" w:lineRule="auto"/>
        <w:jc w:val="center"/>
        <w:rPr>
          <w:rFonts w:ascii="Times New Roman" w:eastAsia="Times New Roman" w:hAnsi="Times New Roman" w:cs="Times New Roman"/>
          <w:sz w:val="28"/>
          <w:szCs w:val="28"/>
          <w:lang w:eastAsia="ru-RU"/>
        </w:rPr>
      </w:pPr>
      <w:r w:rsidRPr="0068759C">
        <w:rPr>
          <w:rFonts w:ascii="Times New Roman" w:eastAsia="Times New Roman" w:hAnsi="Times New Roman" w:cs="Times New Roman"/>
          <w:b/>
          <w:caps/>
          <w:sz w:val="28"/>
          <w:szCs w:val="28"/>
        </w:rPr>
        <w:t>ТЕРНОПІЛЬСЬКИЙ Коледж</w:t>
      </w: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3D3D6C">
      <w:pPr>
        <w:spacing w:after="0" w:line="240" w:lineRule="auto"/>
        <w:jc w:val="center"/>
        <w:rPr>
          <w:rFonts w:ascii="Times New Roman" w:eastAsia="Times New Roman" w:hAnsi="Times New Roman" w:cs="Times New Roman"/>
          <w:b/>
          <w:bCs/>
          <w:sz w:val="28"/>
          <w:szCs w:val="28"/>
          <w:lang w:eastAsia="ru-RU"/>
        </w:rPr>
      </w:pPr>
      <w:r w:rsidRPr="00DD08A1">
        <w:rPr>
          <w:rFonts w:ascii="Times New Roman" w:eastAsia="Times New Roman" w:hAnsi="Times New Roman" w:cs="Times New Roman"/>
          <w:b/>
          <w:bCs/>
          <w:sz w:val="28"/>
          <w:szCs w:val="28"/>
          <w:lang w:eastAsia="ru-RU"/>
        </w:rPr>
        <w:t>КУРСОВА РОБОТА</w:t>
      </w:r>
    </w:p>
    <w:p w:rsidR="00B2330E" w:rsidRPr="003D3D6C" w:rsidRDefault="00B2330E" w:rsidP="003D3D6C">
      <w:pPr>
        <w:spacing w:after="0" w:line="240" w:lineRule="auto"/>
        <w:jc w:val="center"/>
        <w:rPr>
          <w:rFonts w:ascii="Times New Roman" w:eastAsia="Times New Roman" w:hAnsi="Times New Roman" w:cs="Times New Roman"/>
          <w:b/>
          <w:sz w:val="28"/>
          <w:szCs w:val="28"/>
          <w:lang w:eastAsia="ru-RU"/>
        </w:rPr>
      </w:pPr>
      <w:r w:rsidRPr="003D3D6C">
        <w:rPr>
          <w:rFonts w:ascii="Times New Roman" w:eastAsia="Times New Roman" w:hAnsi="Times New Roman" w:cs="Times New Roman"/>
          <w:b/>
          <w:sz w:val="28"/>
          <w:szCs w:val="28"/>
          <w:lang w:eastAsia="ru-RU"/>
        </w:rPr>
        <w:t>з дисципліни «Теорія держави і права»</w:t>
      </w:r>
    </w:p>
    <w:p w:rsidR="00B2330E" w:rsidRPr="003D3D6C" w:rsidRDefault="00B2330E" w:rsidP="003D3D6C">
      <w:pPr>
        <w:spacing w:after="0" w:line="240" w:lineRule="auto"/>
        <w:jc w:val="center"/>
        <w:rPr>
          <w:rFonts w:ascii="Times New Roman" w:eastAsia="Times New Roman" w:hAnsi="Times New Roman" w:cs="Times New Roman"/>
          <w:b/>
          <w:sz w:val="28"/>
          <w:szCs w:val="28"/>
          <w:lang w:eastAsia="ru-RU"/>
        </w:rPr>
      </w:pPr>
      <w:r w:rsidRPr="003D3D6C">
        <w:rPr>
          <w:rFonts w:ascii="Times New Roman" w:eastAsia="Times New Roman" w:hAnsi="Times New Roman" w:cs="Times New Roman"/>
          <w:b/>
          <w:sz w:val="28"/>
          <w:szCs w:val="28"/>
          <w:lang w:eastAsia="ru-RU"/>
        </w:rPr>
        <w:t>на тему:</w:t>
      </w:r>
    </w:p>
    <w:p w:rsidR="00B2330E" w:rsidRPr="003D3D6C" w:rsidRDefault="003D3D6C" w:rsidP="003D3D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2330E" w:rsidRPr="003D3D6C">
        <w:rPr>
          <w:rFonts w:ascii="Times New Roman" w:eastAsia="Times New Roman" w:hAnsi="Times New Roman" w:cs="Times New Roman"/>
          <w:b/>
          <w:sz w:val="28"/>
          <w:szCs w:val="28"/>
          <w:lang w:eastAsia="ru-RU"/>
        </w:rPr>
        <w:t>Сутність та соціальне призначення держави</w:t>
      </w:r>
      <w:r>
        <w:rPr>
          <w:rFonts w:ascii="Times New Roman" w:eastAsia="Times New Roman" w:hAnsi="Times New Roman" w:cs="Times New Roman"/>
          <w:b/>
          <w:sz w:val="28"/>
          <w:szCs w:val="28"/>
          <w:lang w:eastAsia="ru-RU"/>
        </w:rPr>
        <w:t>»</w:t>
      </w: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F04A53" w:rsidP="00B2330E">
      <w:pPr>
        <w:spacing w:after="0" w:line="240" w:lineRule="auto"/>
        <w:ind w:left="5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Студента</w:t>
      </w:r>
      <w:r w:rsidR="00B2330E" w:rsidRPr="00DD08A1">
        <w:rPr>
          <w:rFonts w:ascii="Times New Roman" w:eastAsia="Times New Roman" w:hAnsi="Times New Roman" w:cs="Times New Roman"/>
          <w:sz w:val="28"/>
          <w:szCs w:val="28"/>
          <w:lang w:eastAsia="ru-RU"/>
        </w:rPr>
        <w:t xml:space="preserve">(ки) група </w:t>
      </w:r>
      <w:r w:rsidR="003D3D6C">
        <w:rPr>
          <w:rFonts w:ascii="Times New Roman" w:eastAsia="Times New Roman" w:hAnsi="Times New Roman" w:cs="Times New Roman"/>
          <w:sz w:val="28"/>
          <w:szCs w:val="28"/>
          <w:lang w:eastAsia="ru-RU"/>
        </w:rPr>
        <w:t>П-1</w:t>
      </w:r>
    </w:p>
    <w:p w:rsidR="00B2330E" w:rsidRPr="00DD08A1" w:rsidRDefault="003D3D6C" w:rsidP="00B2330E">
      <w:pPr>
        <w:spacing w:after="0" w:line="240" w:lineRule="auto"/>
        <w:ind w:left="5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Василюка Василя</w:t>
      </w:r>
      <w:r w:rsidR="00B2330E" w:rsidRPr="00DD08A1">
        <w:rPr>
          <w:rFonts w:ascii="Times New Roman" w:eastAsia="Times New Roman" w:hAnsi="Times New Roman" w:cs="Times New Roman"/>
          <w:sz w:val="28"/>
          <w:szCs w:val="28"/>
          <w:lang w:eastAsia="ru-RU"/>
        </w:rPr>
        <w:t xml:space="preserve"> Олександровича</w:t>
      </w:r>
    </w:p>
    <w:p w:rsidR="00B2330E" w:rsidRPr="00DD08A1" w:rsidRDefault="00B2330E" w:rsidP="00B2330E">
      <w:pPr>
        <w:spacing w:after="0" w:line="240" w:lineRule="auto"/>
        <w:ind w:left="5400"/>
        <w:jc w:val="both"/>
        <w:rPr>
          <w:rFonts w:ascii="Times New Roman" w:eastAsia="Times New Roman" w:hAnsi="Times New Roman" w:cs="Times New Roman"/>
          <w:sz w:val="28"/>
          <w:szCs w:val="28"/>
          <w:lang w:eastAsia="ru-RU"/>
        </w:rPr>
      </w:pPr>
    </w:p>
    <w:p w:rsidR="00DF4D84" w:rsidRDefault="00B2330E" w:rsidP="003D3D6C">
      <w:pPr>
        <w:spacing w:after="0" w:line="240" w:lineRule="auto"/>
        <w:ind w:left="5400"/>
        <w:jc w:val="both"/>
        <w:rPr>
          <w:rFonts w:ascii="Times New Roman" w:eastAsia="Times New Roman" w:hAnsi="Times New Roman" w:cs="Times New Roman"/>
          <w:sz w:val="28"/>
          <w:szCs w:val="28"/>
          <w:lang w:eastAsia="ru-RU"/>
        </w:rPr>
      </w:pPr>
      <w:r w:rsidRPr="00DD08A1">
        <w:rPr>
          <w:rFonts w:ascii="Times New Roman" w:eastAsia="Times New Roman" w:hAnsi="Times New Roman" w:cs="Times New Roman"/>
          <w:sz w:val="28"/>
          <w:szCs w:val="28"/>
          <w:lang w:eastAsia="ru-RU"/>
        </w:rPr>
        <w:t>Науковий керівник</w:t>
      </w:r>
      <w:r w:rsidR="00DF4D84">
        <w:rPr>
          <w:rFonts w:ascii="Times New Roman" w:eastAsia="Times New Roman" w:hAnsi="Times New Roman" w:cs="Times New Roman"/>
          <w:sz w:val="28"/>
          <w:szCs w:val="28"/>
          <w:lang w:eastAsia="ru-RU"/>
        </w:rPr>
        <w:t>:</w:t>
      </w:r>
    </w:p>
    <w:p w:rsidR="00B2330E" w:rsidRPr="00DD08A1" w:rsidRDefault="003D3D6C" w:rsidP="003D3D6C">
      <w:pPr>
        <w:spacing w:after="0" w:line="240" w:lineRule="auto"/>
        <w:ind w:left="5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Волошин Ірина Федорівна</w:t>
      </w:r>
    </w:p>
    <w:p w:rsidR="00B2330E" w:rsidRPr="00DD08A1" w:rsidRDefault="00B2330E" w:rsidP="00B2330E">
      <w:pPr>
        <w:spacing w:after="0" w:line="240" w:lineRule="auto"/>
        <w:ind w:left="5400"/>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ind w:left="5400"/>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B2330E" w:rsidP="00B2330E">
      <w:pPr>
        <w:spacing w:after="0" w:line="240" w:lineRule="auto"/>
        <w:jc w:val="both"/>
        <w:rPr>
          <w:rFonts w:ascii="Times New Roman" w:eastAsia="Times New Roman" w:hAnsi="Times New Roman" w:cs="Times New Roman"/>
          <w:sz w:val="28"/>
          <w:szCs w:val="28"/>
          <w:lang w:eastAsia="ru-RU"/>
        </w:rPr>
      </w:pPr>
    </w:p>
    <w:p w:rsidR="00B2330E" w:rsidRDefault="00B2330E" w:rsidP="00B2330E">
      <w:pPr>
        <w:spacing w:after="0" w:line="240" w:lineRule="auto"/>
        <w:jc w:val="both"/>
        <w:rPr>
          <w:rFonts w:ascii="Times New Roman" w:eastAsia="Times New Roman" w:hAnsi="Times New Roman" w:cs="Times New Roman"/>
          <w:sz w:val="28"/>
          <w:szCs w:val="28"/>
          <w:lang w:eastAsia="ru-RU"/>
        </w:rPr>
      </w:pPr>
    </w:p>
    <w:p w:rsidR="00DF4D84" w:rsidRDefault="00DF4D84" w:rsidP="00B2330E">
      <w:pPr>
        <w:spacing w:after="0" w:line="240" w:lineRule="auto"/>
        <w:jc w:val="both"/>
        <w:rPr>
          <w:rFonts w:ascii="Times New Roman" w:eastAsia="Times New Roman" w:hAnsi="Times New Roman" w:cs="Times New Roman"/>
          <w:sz w:val="28"/>
          <w:szCs w:val="28"/>
          <w:lang w:eastAsia="ru-RU"/>
        </w:rPr>
      </w:pPr>
    </w:p>
    <w:p w:rsidR="00DF4D84" w:rsidRDefault="00DF4D84" w:rsidP="00B2330E">
      <w:pPr>
        <w:spacing w:after="0" w:line="240" w:lineRule="auto"/>
        <w:jc w:val="both"/>
        <w:rPr>
          <w:rFonts w:ascii="Times New Roman" w:eastAsia="Times New Roman" w:hAnsi="Times New Roman" w:cs="Times New Roman"/>
          <w:sz w:val="28"/>
          <w:szCs w:val="28"/>
          <w:lang w:eastAsia="ru-RU"/>
        </w:rPr>
      </w:pPr>
    </w:p>
    <w:p w:rsidR="00DF4D84" w:rsidRDefault="00DF4D84" w:rsidP="00B2330E">
      <w:pPr>
        <w:spacing w:after="0" w:line="240" w:lineRule="auto"/>
        <w:jc w:val="both"/>
        <w:rPr>
          <w:rFonts w:ascii="Times New Roman" w:eastAsia="Times New Roman" w:hAnsi="Times New Roman" w:cs="Times New Roman"/>
          <w:sz w:val="28"/>
          <w:szCs w:val="28"/>
          <w:lang w:eastAsia="ru-RU"/>
        </w:rPr>
      </w:pPr>
    </w:p>
    <w:p w:rsidR="00DF4D84" w:rsidRPr="00DD08A1" w:rsidRDefault="00DF4D84" w:rsidP="00B2330E">
      <w:pPr>
        <w:spacing w:after="0" w:line="240" w:lineRule="auto"/>
        <w:jc w:val="both"/>
        <w:rPr>
          <w:rFonts w:ascii="Times New Roman" w:eastAsia="Times New Roman" w:hAnsi="Times New Roman" w:cs="Times New Roman"/>
          <w:sz w:val="28"/>
          <w:szCs w:val="28"/>
          <w:lang w:eastAsia="ru-RU"/>
        </w:rPr>
      </w:pPr>
    </w:p>
    <w:p w:rsidR="00B2330E" w:rsidRPr="00DD08A1" w:rsidRDefault="001D6A7D" w:rsidP="003D3D6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Тернопіль –</w:t>
      </w:r>
      <w:r w:rsidR="003D3D6C">
        <w:rPr>
          <w:rFonts w:ascii="Times New Roman" w:eastAsia="Times New Roman" w:hAnsi="Times New Roman" w:cs="Times New Roman"/>
          <w:b/>
          <w:bCs/>
          <w:sz w:val="28"/>
          <w:szCs w:val="28"/>
          <w:lang w:eastAsia="ru-RU"/>
        </w:rPr>
        <w:t xml:space="preserve"> 2019</w:t>
      </w:r>
    </w:p>
    <w:sectPr w:rsidR="00B2330E" w:rsidRPr="00DD08A1" w:rsidSect="004506E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94" w:rsidRDefault="00F86D94" w:rsidP="0072238C">
      <w:pPr>
        <w:spacing w:after="0" w:line="240" w:lineRule="auto"/>
      </w:pPr>
      <w:r>
        <w:separator/>
      </w:r>
    </w:p>
  </w:endnote>
  <w:endnote w:type="continuationSeparator" w:id="0">
    <w:p w:rsidR="00F86D94" w:rsidRDefault="00F86D94" w:rsidP="0072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
    <w:altName w:val="GungsuhChe"/>
    <w:panose1 w:val="00000000000000000000"/>
    <w:charset w:val="80"/>
    <w:family w:val="auto"/>
    <w:notTrueType/>
    <w:pitch w:val="variable"/>
    <w:sig w:usb0="00000001" w:usb1="08070000" w:usb2="00000010" w:usb3="00000000" w:csb0="00020000" w:csb1="00000000"/>
  </w:font>
  <w:font w:name="Droid Sans Fallback">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5976"/>
      <w:docPartObj>
        <w:docPartGallery w:val="Page Numbers (Bottom of Page)"/>
        <w:docPartUnique/>
      </w:docPartObj>
    </w:sdtPr>
    <w:sdtEndPr/>
    <w:sdtContent>
      <w:p w:rsidR="00BE55A9" w:rsidRDefault="00BE55A9">
        <w:pPr>
          <w:pStyle w:val="a3"/>
          <w:jc w:val="center"/>
        </w:pPr>
        <w:r>
          <w:fldChar w:fldCharType="begin"/>
        </w:r>
        <w:r>
          <w:instrText>PAGE   \* MERGEFORMAT</w:instrText>
        </w:r>
        <w:r>
          <w:fldChar w:fldCharType="separate"/>
        </w:r>
        <w:r w:rsidR="00536C05" w:rsidRPr="00536C05">
          <w:rPr>
            <w:noProof/>
            <w:lang w:val="ru-RU"/>
          </w:rPr>
          <w:t>2</w:t>
        </w:r>
        <w:r>
          <w:fldChar w:fldCharType="end"/>
        </w:r>
      </w:p>
    </w:sdtContent>
  </w:sdt>
  <w:p w:rsidR="00BE55A9" w:rsidRDefault="00BE55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94" w:rsidRDefault="00F86D94" w:rsidP="0072238C">
      <w:pPr>
        <w:spacing w:after="0" w:line="240" w:lineRule="auto"/>
      </w:pPr>
      <w:r>
        <w:separator/>
      </w:r>
    </w:p>
  </w:footnote>
  <w:footnote w:type="continuationSeparator" w:id="0">
    <w:p w:rsidR="00F86D94" w:rsidRDefault="00F86D94" w:rsidP="0072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decimal"/>
      <w:lvlText w:val="%1."/>
      <w:lvlJc w:val="left"/>
      <w:pPr>
        <w:tabs>
          <w:tab w:val="num" w:pos="1571"/>
        </w:tabs>
        <w:ind w:left="157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291"/>
        </w:tabs>
        <w:ind w:left="2291" w:hanging="360"/>
      </w:pPr>
      <w:rPr>
        <w:rFonts w:cs="Times New Roman"/>
      </w:rPr>
    </w:lvl>
    <w:lvl w:ilvl="3">
      <w:start w:val="1"/>
      <w:numFmt w:val="decimal"/>
      <w:lvlText w:val="%4."/>
      <w:lvlJc w:val="left"/>
      <w:pPr>
        <w:tabs>
          <w:tab w:val="num" w:pos="2651"/>
        </w:tabs>
        <w:ind w:left="2651" w:hanging="360"/>
      </w:pPr>
      <w:rPr>
        <w:rFonts w:cs="Times New Roman"/>
      </w:rPr>
    </w:lvl>
    <w:lvl w:ilvl="4">
      <w:start w:val="1"/>
      <w:numFmt w:val="decimal"/>
      <w:lvlText w:val="%5."/>
      <w:lvlJc w:val="left"/>
      <w:pPr>
        <w:tabs>
          <w:tab w:val="num" w:pos="3011"/>
        </w:tabs>
        <w:ind w:left="3011" w:hanging="360"/>
      </w:pPr>
      <w:rPr>
        <w:rFonts w:cs="Times New Roman"/>
      </w:rPr>
    </w:lvl>
    <w:lvl w:ilvl="5">
      <w:start w:val="1"/>
      <w:numFmt w:val="decimal"/>
      <w:lvlText w:val="%6."/>
      <w:lvlJc w:val="left"/>
      <w:pPr>
        <w:tabs>
          <w:tab w:val="num" w:pos="3371"/>
        </w:tabs>
        <w:ind w:left="3371" w:hanging="360"/>
      </w:pPr>
      <w:rPr>
        <w:rFonts w:cs="Times New Roman"/>
      </w:rPr>
    </w:lvl>
    <w:lvl w:ilvl="6">
      <w:start w:val="1"/>
      <w:numFmt w:val="decimal"/>
      <w:lvlText w:val="%7."/>
      <w:lvlJc w:val="left"/>
      <w:pPr>
        <w:tabs>
          <w:tab w:val="num" w:pos="3731"/>
        </w:tabs>
        <w:ind w:left="3731" w:hanging="360"/>
      </w:pPr>
      <w:rPr>
        <w:rFonts w:cs="Times New Roman"/>
      </w:rPr>
    </w:lvl>
    <w:lvl w:ilvl="7">
      <w:start w:val="1"/>
      <w:numFmt w:val="decimal"/>
      <w:lvlText w:val="%8."/>
      <w:lvlJc w:val="left"/>
      <w:pPr>
        <w:tabs>
          <w:tab w:val="num" w:pos="4091"/>
        </w:tabs>
        <w:ind w:left="4091" w:hanging="360"/>
      </w:pPr>
      <w:rPr>
        <w:rFonts w:cs="Times New Roman"/>
      </w:rPr>
    </w:lvl>
    <w:lvl w:ilvl="8">
      <w:start w:val="1"/>
      <w:numFmt w:val="decimal"/>
      <w:lvlText w:val="%9."/>
      <w:lvlJc w:val="left"/>
      <w:pPr>
        <w:tabs>
          <w:tab w:val="num" w:pos="4451"/>
        </w:tabs>
        <w:ind w:left="4451" w:hanging="360"/>
      </w:pPr>
      <w:rPr>
        <w:rFonts w:cs="Times New Roman"/>
      </w:rPr>
    </w:lvl>
  </w:abstractNum>
  <w:abstractNum w:abstractNumId="1">
    <w:nsid w:val="00000015"/>
    <w:multiLevelType w:val="multilevel"/>
    <w:tmpl w:val="00000015"/>
    <w:name w:val="WW8Num20"/>
    <w:lvl w:ilvl="0">
      <w:start w:val="1"/>
      <w:numFmt w:val="decimal"/>
      <w:lvlText w:val="%1."/>
      <w:lvlJc w:val="left"/>
      <w:pPr>
        <w:tabs>
          <w:tab w:val="num" w:pos="1575"/>
        </w:tabs>
        <w:ind w:left="1575" w:hanging="360"/>
      </w:pPr>
      <w:rPr>
        <w:rFonts w:cs="Times New Roman"/>
      </w:rPr>
    </w:lvl>
    <w:lvl w:ilvl="1">
      <w:start w:val="1"/>
      <w:numFmt w:val="bullet"/>
      <w:lvlText w:val="◦"/>
      <w:lvlJc w:val="left"/>
      <w:pPr>
        <w:tabs>
          <w:tab w:val="num" w:pos="1935"/>
        </w:tabs>
        <w:ind w:left="1935" w:hanging="360"/>
      </w:pPr>
      <w:rPr>
        <w:rFonts w:ascii="OpenSymbol" w:eastAsia="OpenSymbol"/>
      </w:rPr>
    </w:lvl>
    <w:lvl w:ilvl="2">
      <w:start w:val="1"/>
      <w:numFmt w:val="bullet"/>
      <w:lvlText w:val="▪"/>
      <w:lvlJc w:val="left"/>
      <w:pPr>
        <w:tabs>
          <w:tab w:val="num" w:pos="2295"/>
        </w:tabs>
        <w:ind w:left="2295" w:hanging="360"/>
      </w:pPr>
      <w:rPr>
        <w:rFonts w:ascii="OpenSymbol" w:eastAsia="OpenSymbol"/>
      </w:rPr>
    </w:lvl>
    <w:lvl w:ilvl="3">
      <w:start w:val="1"/>
      <w:numFmt w:val="bullet"/>
      <w:lvlText w:val=""/>
      <w:lvlJc w:val="left"/>
      <w:pPr>
        <w:tabs>
          <w:tab w:val="num" w:pos="2655"/>
        </w:tabs>
        <w:ind w:left="2655" w:hanging="360"/>
      </w:pPr>
      <w:rPr>
        <w:rFonts w:ascii="Symbol" w:hAnsi="Symbol"/>
      </w:rPr>
    </w:lvl>
    <w:lvl w:ilvl="4">
      <w:start w:val="1"/>
      <w:numFmt w:val="bullet"/>
      <w:lvlText w:val="◦"/>
      <w:lvlJc w:val="left"/>
      <w:pPr>
        <w:tabs>
          <w:tab w:val="num" w:pos="3015"/>
        </w:tabs>
        <w:ind w:left="3015" w:hanging="360"/>
      </w:pPr>
      <w:rPr>
        <w:rFonts w:ascii="OpenSymbol" w:eastAsia="OpenSymbol"/>
      </w:rPr>
    </w:lvl>
    <w:lvl w:ilvl="5">
      <w:start w:val="1"/>
      <w:numFmt w:val="bullet"/>
      <w:lvlText w:val="▪"/>
      <w:lvlJc w:val="left"/>
      <w:pPr>
        <w:tabs>
          <w:tab w:val="num" w:pos="3375"/>
        </w:tabs>
        <w:ind w:left="3375" w:hanging="360"/>
      </w:pPr>
      <w:rPr>
        <w:rFonts w:ascii="OpenSymbol" w:eastAsia="OpenSymbol"/>
      </w:rPr>
    </w:lvl>
    <w:lvl w:ilvl="6">
      <w:start w:val="1"/>
      <w:numFmt w:val="bullet"/>
      <w:lvlText w:val=""/>
      <w:lvlJc w:val="left"/>
      <w:pPr>
        <w:tabs>
          <w:tab w:val="num" w:pos="3735"/>
        </w:tabs>
        <w:ind w:left="3735" w:hanging="360"/>
      </w:pPr>
      <w:rPr>
        <w:rFonts w:ascii="Symbol" w:hAnsi="Symbol"/>
      </w:rPr>
    </w:lvl>
    <w:lvl w:ilvl="7">
      <w:start w:val="1"/>
      <w:numFmt w:val="bullet"/>
      <w:lvlText w:val="◦"/>
      <w:lvlJc w:val="left"/>
      <w:pPr>
        <w:tabs>
          <w:tab w:val="num" w:pos="4095"/>
        </w:tabs>
        <w:ind w:left="4095" w:hanging="360"/>
      </w:pPr>
      <w:rPr>
        <w:rFonts w:ascii="OpenSymbol" w:eastAsia="OpenSymbol"/>
      </w:rPr>
    </w:lvl>
    <w:lvl w:ilvl="8">
      <w:start w:val="1"/>
      <w:numFmt w:val="bullet"/>
      <w:lvlText w:val="▪"/>
      <w:lvlJc w:val="left"/>
      <w:pPr>
        <w:tabs>
          <w:tab w:val="num" w:pos="4455"/>
        </w:tabs>
        <w:ind w:left="4455" w:hanging="360"/>
      </w:pPr>
      <w:rPr>
        <w:rFonts w:ascii="OpenSymbol" w:eastAsia="OpenSymbol"/>
      </w:rPr>
    </w:lvl>
  </w:abstractNum>
  <w:abstractNum w:abstractNumId="2">
    <w:nsid w:val="00000016"/>
    <w:multiLevelType w:val="multilevel"/>
    <w:tmpl w:val="00000016"/>
    <w:name w:val="WW8Num21"/>
    <w:lvl w:ilvl="0">
      <w:start w:val="1"/>
      <w:numFmt w:val="decimal"/>
      <w:lvlText w:val="%1."/>
      <w:lvlJc w:val="left"/>
      <w:pPr>
        <w:tabs>
          <w:tab w:val="num" w:pos="1575"/>
        </w:tabs>
        <w:ind w:left="1575" w:hanging="360"/>
      </w:pPr>
      <w:rPr>
        <w:rFonts w:cs="Times New Roman"/>
      </w:rPr>
    </w:lvl>
    <w:lvl w:ilvl="1">
      <w:start w:val="1"/>
      <w:numFmt w:val="bullet"/>
      <w:lvlText w:val="◦"/>
      <w:lvlJc w:val="left"/>
      <w:pPr>
        <w:tabs>
          <w:tab w:val="num" w:pos="1935"/>
        </w:tabs>
        <w:ind w:left="1935" w:hanging="360"/>
      </w:pPr>
      <w:rPr>
        <w:rFonts w:ascii="OpenSymbol" w:eastAsia="OpenSymbol"/>
      </w:rPr>
    </w:lvl>
    <w:lvl w:ilvl="2">
      <w:start w:val="1"/>
      <w:numFmt w:val="bullet"/>
      <w:lvlText w:val="▪"/>
      <w:lvlJc w:val="left"/>
      <w:pPr>
        <w:tabs>
          <w:tab w:val="num" w:pos="2295"/>
        </w:tabs>
        <w:ind w:left="2295" w:hanging="360"/>
      </w:pPr>
      <w:rPr>
        <w:rFonts w:ascii="OpenSymbol" w:eastAsia="OpenSymbol"/>
      </w:rPr>
    </w:lvl>
    <w:lvl w:ilvl="3">
      <w:start w:val="1"/>
      <w:numFmt w:val="bullet"/>
      <w:lvlText w:val=""/>
      <w:lvlJc w:val="left"/>
      <w:pPr>
        <w:tabs>
          <w:tab w:val="num" w:pos="2655"/>
        </w:tabs>
        <w:ind w:left="2655" w:hanging="360"/>
      </w:pPr>
      <w:rPr>
        <w:rFonts w:ascii="Symbol" w:hAnsi="Symbol"/>
      </w:rPr>
    </w:lvl>
    <w:lvl w:ilvl="4">
      <w:start w:val="1"/>
      <w:numFmt w:val="bullet"/>
      <w:lvlText w:val="◦"/>
      <w:lvlJc w:val="left"/>
      <w:pPr>
        <w:tabs>
          <w:tab w:val="num" w:pos="3015"/>
        </w:tabs>
        <w:ind w:left="3015" w:hanging="360"/>
      </w:pPr>
      <w:rPr>
        <w:rFonts w:ascii="OpenSymbol" w:eastAsia="OpenSymbol"/>
      </w:rPr>
    </w:lvl>
    <w:lvl w:ilvl="5">
      <w:start w:val="1"/>
      <w:numFmt w:val="bullet"/>
      <w:lvlText w:val="▪"/>
      <w:lvlJc w:val="left"/>
      <w:pPr>
        <w:tabs>
          <w:tab w:val="num" w:pos="3375"/>
        </w:tabs>
        <w:ind w:left="3375" w:hanging="360"/>
      </w:pPr>
      <w:rPr>
        <w:rFonts w:ascii="OpenSymbol" w:eastAsia="OpenSymbol"/>
      </w:rPr>
    </w:lvl>
    <w:lvl w:ilvl="6">
      <w:start w:val="1"/>
      <w:numFmt w:val="bullet"/>
      <w:lvlText w:val=""/>
      <w:lvlJc w:val="left"/>
      <w:pPr>
        <w:tabs>
          <w:tab w:val="num" w:pos="3735"/>
        </w:tabs>
        <w:ind w:left="3735" w:hanging="360"/>
      </w:pPr>
      <w:rPr>
        <w:rFonts w:ascii="Symbol" w:hAnsi="Symbol"/>
      </w:rPr>
    </w:lvl>
    <w:lvl w:ilvl="7">
      <w:start w:val="1"/>
      <w:numFmt w:val="bullet"/>
      <w:lvlText w:val="◦"/>
      <w:lvlJc w:val="left"/>
      <w:pPr>
        <w:tabs>
          <w:tab w:val="num" w:pos="4095"/>
        </w:tabs>
        <w:ind w:left="4095" w:hanging="360"/>
      </w:pPr>
      <w:rPr>
        <w:rFonts w:ascii="OpenSymbol" w:eastAsia="OpenSymbol"/>
      </w:rPr>
    </w:lvl>
    <w:lvl w:ilvl="8">
      <w:start w:val="1"/>
      <w:numFmt w:val="bullet"/>
      <w:lvlText w:val="▪"/>
      <w:lvlJc w:val="left"/>
      <w:pPr>
        <w:tabs>
          <w:tab w:val="num" w:pos="4455"/>
        </w:tabs>
        <w:ind w:left="4455" w:hanging="360"/>
      </w:pPr>
      <w:rPr>
        <w:rFonts w:ascii="OpenSymbol" w:eastAsia="OpenSymbol"/>
      </w:rPr>
    </w:lvl>
  </w:abstractNum>
  <w:abstractNum w:abstractNumId="3">
    <w:nsid w:val="00000017"/>
    <w:multiLevelType w:val="multilevel"/>
    <w:tmpl w:val="791000CC"/>
    <w:name w:val="WW8Num22"/>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8"/>
    <w:multiLevelType w:val="multilevel"/>
    <w:tmpl w:val="00000018"/>
    <w:name w:val="WW8Num23"/>
    <w:lvl w:ilvl="0">
      <w:start w:val="1"/>
      <w:numFmt w:val="decimal"/>
      <w:lvlText w:val="%1."/>
      <w:lvlJc w:val="left"/>
      <w:pPr>
        <w:tabs>
          <w:tab w:val="num" w:pos="1353"/>
        </w:tabs>
        <w:ind w:left="1353" w:hanging="360"/>
      </w:pPr>
      <w:rPr>
        <w:rFonts w:cs="Times New Roman"/>
      </w:rPr>
    </w:lvl>
    <w:lvl w:ilvl="1">
      <w:start w:val="1"/>
      <w:numFmt w:val="bullet"/>
      <w:lvlText w:val="◦"/>
      <w:lvlJc w:val="left"/>
      <w:pPr>
        <w:tabs>
          <w:tab w:val="num" w:pos="1713"/>
        </w:tabs>
        <w:ind w:left="1713" w:hanging="360"/>
      </w:pPr>
      <w:rPr>
        <w:rFonts w:ascii="OpenSymbol" w:eastAsia="OpenSymbol"/>
      </w:rPr>
    </w:lvl>
    <w:lvl w:ilvl="2">
      <w:start w:val="1"/>
      <w:numFmt w:val="bullet"/>
      <w:lvlText w:val="▪"/>
      <w:lvlJc w:val="left"/>
      <w:pPr>
        <w:tabs>
          <w:tab w:val="num" w:pos="2073"/>
        </w:tabs>
        <w:ind w:left="2073" w:hanging="360"/>
      </w:pPr>
      <w:rPr>
        <w:rFonts w:ascii="OpenSymbol" w:eastAsia="OpenSymbol"/>
      </w:rPr>
    </w:lvl>
    <w:lvl w:ilvl="3">
      <w:start w:val="1"/>
      <w:numFmt w:val="bullet"/>
      <w:lvlText w:val=""/>
      <w:lvlJc w:val="left"/>
      <w:pPr>
        <w:tabs>
          <w:tab w:val="num" w:pos="2433"/>
        </w:tabs>
        <w:ind w:left="2433" w:hanging="360"/>
      </w:pPr>
      <w:rPr>
        <w:rFonts w:ascii="Symbol" w:hAnsi="Symbol"/>
      </w:rPr>
    </w:lvl>
    <w:lvl w:ilvl="4">
      <w:start w:val="1"/>
      <w:numFmt w:val="bullet"/>
      <w:lvlText w:val="◦"/>
      <w:lvlJc w:val="left"/>
      <w:pPr>
        <w:tabs>
          <w:tab w:val="num" w:pos="2793"/>
        </w:tabs>
        <w:ind w:left="2793" w:hanging="360"/>
      </w:pPr>
      <w:rPr>
        <w:rFonts w:ascii="OpenSymbol" w:eastAsia="OpenSymbol"/>
      </w:rPr>
    </w:lvl>
    <w:lvl w:ilvl="5">
      <w:start w:val="1"/>
      <w:numFmt w:val="bullet"/>
      <w:lvlText w:val="▪"/>
      <w:lvlJc w:val="left"/>
      <w:pPr>
        <w:tabs>
          <w:tab w:val="num" w:pos="3153"/>
        </w:tabs>
        <w:ind w:left="3153" w:hanging="360"/>
      </w:pPr>
      <w:rPr>
        <w:rFonts w:ascii="OpenSymbol" w:eastAsia="OpenSymbol"/>
      </w:rPr>
    </w:lvl>
    <w:lvl w:ilvl="6">
      <w:start w:val="1"/>
      <w:numFmt w:val="bullet"/>
      <w:lvlText w:val=""/>
      <w:lvlJc w:val="left"/>
      <w:pPr>
        <w:tabs>
          <w:tab w:val="num" w:pos="3513"/>
        </w:tabs>
        <w:ind w:left="3513" w:hanging="360"/>
      </w:pPr>
      <w:rPr>
        <w:rFonts w:ascii="Symbol" w:hAnsi="Symbol"/>
      </w:rPr>
    </w:lvl>
    <w:lvl w:ilvl="7">
      <w:start w:val="1"/>
      <w:numFmt w:val="bullet"/>
      <w:lvlText w:val="◦"/>
      <w:lvlJc w:val="left"/>
      <w:pPr>
        <w:tabs>
          <w:tab w:val="num" w:pos="3873"/>
        </w:tabs>
        <w:ind w:left="3873" w:hanging="360"/>
      </w:pPr>
      <w:rPr>
        <w:rFonts w:ascii="OpenSymbol" w:eastAsia="OpenSymbol"/>
      </w:rPr>
    </w:lvl>
    <w:lvl w:ilvl="8">
      <w:start w:val="1"/>
      <w:numFmt w:val="bullet"/>
      <w:lvlText w:val="▪"/>
      <w:lvlJc w:val="left"/>
      <w:pPr>
        <w:tabs>
          <w:tab w:val="num" w:pos="4233"/>
        </w:tabs>
        <w:ind w:left="4233" w:hanging="360"/>
      </w:pPr>
      <w:rPr>
        <w:rFonts w:ascii="OpenSymbol" w:eastAsia="OpenSymbol"/>
      </w:rPr>
    </w:lvl>
  </w:abstractNum>
  <w:abstractNum w:abstractNumId="5">
    <w:nsid w:val="00000019"/>
    <w:multiLevelType w:val="multilevel"/>
    <w:tmpl w:val="EEB2A6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A"/>
    <w:multiLevelType w:val="multilevel"/>
    <w:tmpl w:val="0000001A"/>
    <w:name w:val="WW8Num25"/>
    <w:lvl w:ilvl="0">
      <w:start w:val="1"/>
      <w:numFmt w:val="decimal"/>
      <w:lvlText w:val="%1."/>
      <w:lvlJc w:val="left"/>
      <w:pPr>
        <w:tabs>
          <w:tab w:val="num" w:pos="1575"/>
        </w:tabs>
        <w:ind w:left="1575" w:hanging="360"/>
      </w:pPr>
      <w:rPr>
        <w:rFonts w:cs="Times New Roman"/>
      </w:rPr>
    </w:lvl>
    <w:lvl w:ilvl="1">
      <w:start w:val="1"/>
      <w:numFmt w:val="bullet"/>
      <w:lvlText w:val="◦"/>
      <w:lvlJc w:val="left"/>
      <w:pPr>
        <w:tabs>
          <w:tab w:val="num" w:pos="1935"/>
        </w:tabs>
        <w:ind w:left="1935" w:hanging="360"/>
      </w:pPr>
      <w:rPr>
        <w:rFonts w:ascii="OpenSymbol" w:eastAsia="OpenSymbol"/>
      </w:rPr>
    </w:lvl>
    <w:lvl w:ilvl="2">
      <w:start w:val="1"/>
      <w:numFmt w:val="bullet"/>
      <w:lvlText w:val="▪"/>
      <w:lvlJc w:val="left"/>
      <w:pPr>
        <w:tabs>
          <w:tab w:val="num" w:pos="2295"/>
        </w:tabs>
        <w:ind w:left="2295" w:hanging="360"/>
      </w:pPr>
      <w:rPr>
        <w:rFonts w:ascii="OpenSymbol" w:eastAsia="OpenSymbol"/>
      </w:rPr>
    </w:lvl>
    <w:lvl w:ilvl="3">
      <w:start w:val="1"/>
      <w:numFmt w:val="bullet"/>
      <w:lvlText w:val=""/>
      <w:lvlJc w:val="left"/>
      <w:pPr>
        <w:tabs>
          <w:tab w:val="num" w:pos="2655"/>
        </w:tabs>
        <w:ind w:left="2655" w:hanging="360"/>
      </w:pPr>
      <w:rPr>
        <w:rFonts w:ascii="Symbol" w:hAnsi="Symbol"/>
      </w:rPr>
    </w:lvl>
    <w:lvl w:ilvl="4">
      <w:start w:val="1"/>
      <w:numFmt w:val="bullet"/>
      <w:lvlText w:val="◦"/>
      <w:lvlJc w:val="left"/>
      <w:pPr>
        <w:tabs>
          <w:tab w:val="num" w:pos="3015"/>
        </w:tabs>
        <w:ind w:left="3015" w:hanging="360"/>
      </w:pPr>
      <w:rPr>
        <w:rFonts w:ascii="OpenSymbol" w:eastAsia="OpenSymbol"/>
      </w:rPr>
    </w:lvl>
    <w:lvl w:ilvl="5">
      <w:start w:val="1"/>
      <w:numFmt w:val="bullet"/>
      <w:lvlText w:val="▪"/>
      <w:lvlJc w:val="left"/>
      <w:pPr>
        <w:tabs>
          <w:tab w:val="num" w:pos="3375"/>
        </w:tabs>
        <w:ind w:left="3375" w:hanging="360"/>
      </w:pPr>
      <w:rPr>
        <w:rFonts w:ascii="OpenSymbol" w:eastAsia="OpenSymbol"/>
      </w:rPr>
    </w:lvl>
    <w:lvl w:ilvl="6">
      <w:start w:val="1"/>
      <w:numFmt w:val="bullet"/>
      <w:lvlText w:val=""/>
      <w:lvlJc w:val="left"/>
      <w:pPr>
        <w:tabs>
          <w:tab w:val="num" w:pos="3735"/>
        </w:tabs>
        <w:ind w:left="3735" w:hanging="360"/>
      </w:pPr>
      <w:rPr>
        <w:rFonts w:ascii="Symbol" w:hAnsi="Symbol"/>
      </w:rPr>
    </w:lvl>
    <w:lvl w:ilvl="7">
      <w:start w:val="1"/>
      <w:numFmt w:val="bullet"/>
      <w:lvlText w:val="◦"/>
      <w:lvlJc w:val="left"/>
      <w:pPr>
        <w:tabs>
          <w:tab w:val="num" w:pos="4095"/>
        </w:tabs>
        <w:ind w:left="4095" w:hanging="360"/>
      </w:pPr>
      <w:rPr>
        <w:rFonts w:ascii="OpenSymbol" w:eastAsia="OpenSymbol"/>
      </w:rPr>
    </w:lvl>
    <w:lvl w:ilvl="8">
      <w:start w:val="1"/>
      <w:numFmt w:val="bullet"/>
      <w:lvlText w:val="▪"/>
      <w:lvlJc w:val="left"/>
      <w:pPr>
        <w:tabs>
          <w:tab w:val="num" w:pos="4455"/>
        </w:tabs>
        <w:ind w:left="4455" w:hanging="360"/>
      </w:pPr>
      <w:rPr>
        <w:rFonts w:ascii="OpenSymbol" w:eastAsia="OpenSymbol"/>
      </w:rPr>
    </w:lvl>
  </w:abstractNum>
  <w:abstractNum w:abstractNumId="7">
    <w:nsid w:val="0000001B"/>
    <w:multiLevelType w:val="multilevel"/>
    <w:tmpl w:val="0000001B"/>
    <w:name w:val="WW8Num26"/>
    <w:lvl w:ilvl="0">
      <w:start w:val="1"/>
      <w:numFmt w:val="decimal"/>
      <w:lvlText w:val="%1."/>
      <w:lvlJc w:val="left"/>
      <w:pPr>
        <w:tabs>
          <w:tab w:val="num" w:pos="1571"/>
        </w:tabs>
        <w:ind w:left="157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291"/>
        </w:tabs>
        <w:ind w:left="2291" w:hanging="360"/>
      </w:pPr>
      <w:rPr>
        <w:rFonts w:cs="Times New Roman"/>
      </w:rPr>
    </w:lvl>
    <w:lvl w:ilvl="3">
      <w:start w:val="1"/>
      <w:numFmt w:val="decimal"/>
      <w:lvlText w:val="%4."/>
      <w:lvlJc w:val="left"/>
      <w:pPr>
        <w:tabs>
          <w:tab w:val="num" w:pos="2651"/>
        </w:tabs>
        <w:ind w:left="2651" w:hanging="360"/>
      </w:pPr>
      <w:rPr>
        <w:rFonts w:cs="Times New Roman"/>
      </w:rPr>
    </w:lvl>
    <w:lvl w:ilvl="4">
      <w:start w:val="1"/>
      <w:numFmt w:val="decimal"/>
      <w:lvlText w:val="%5."/>
      <w:lvlJc w:val="left"/>
      <w:pPr>
        <w:tabs>
          <w:tab w:val="num" w:pos="3011"/>
        </w:tabs>
        <w:ind w:left="3011" w:hanging="360"/>
      </w:pPr>
      <w:rPr>
        <w:rFonts w:cs="Times New Roman"/>
      </w:rPr>
    </w:lvl>
    <w:lvl w:ilvl="5">
      <w:start w:val="1"/>
      <w:numFmt w:val="decimal"/>
      <w:lvlText w:val="%6."/>
      <w:lvlJc w:val="left"/>
      <w:pPr>
        <w:tabs>
          <w:tab w:val="num" w:pos="3371"/>
        </w:tabs>
        <w:ind w:left="3371" w:hanging="360"/>
      </w:pPr>
      <w:rPr>
        <w:rFonts w:cs="Times New Roman"/>
      </w:rPr>
    </w:lvl>
    <w:lvl w:ilvl="6">
      <w:start w:val="1"/>
      <w:numFmt w:val="decimal"/>
      <w:lvlText w:val="%7."/>
      <w:lvlJc w:val="left"/>
      <w:pPr>
        <w:tabs>
          <w:tab w:val="num" w:pos="3731"/>
        </w:tabs>
        <w:ind w:left="3731" w:hanging="360"/>
      </w:pPr>
      <w:rPr>
        <w:rFonts w:cs="Times New Roman"/>
      </w:rPr>
    </w:lvl>
    <w:lvl w:ilvl="7">
      <w:start w:val="1"/>
      <w:numFmt w:val="decimal"/>
      <w:lvlText w:val="%8."/>
      <w:lvlJc w:val="left"/>
      <w:pPr>
        <w:tabs>
          <w:tab w:val="num" w:pos="4091"/>
        </w:tabs>
        <w:ind w:left="4091" w:hanging="360"/>
      </w:pPr>
      <w:rPr>
        <w:rFonts w:cs="Times New Roman"/>
      </w:rPr>
    </w:lvl>
    <w:lvl w:ilvl="8">
      <w:start w:val="1"/>
      <w:numFmt w:val="decimal"/>
      <w:lvlText w:val="%9."/>
      <w:lvlJc w:val="left"/>
      <w:pPr>
        <w:tabs>
          <w:tab w:val="num" w:pos="4451"/>
        </w:tabs>
        <w:ind w:left="4451" w:hanging="360"/>
      </w:pPr>
      <w:rPr>
        <w:rFonts w:cs="Times New Roman"/>
      </w:rPr>
    </w:lvl>
  </w:abstractNum>
  <w:abstractNum w:abstractNumId="8">
    <w:nsid w:val="0000001C"/>
    <w:multiLevelType w:val="multilevel"/>
    <w:tmpl w:val="0000001C"/>
    <w:name w:val="WW8Num27"/>
    <w:lvl w:ilvl="0">
      <w:start w:val="1"/>
      <w:numFmt w:val="decimal"/>
      <w:lvlText w:val="%1."/>
      <w:lvlJc w:val="left"/>
      <w:pPr>
        <w:tabs>
          <w:tab w:val="num" w:pos="1575"/>
        </w:tabs>
        <w:ind w:left="1575" w:hanging="360"/>
      </w:pPr>
      <w:rPr>
        <w:rFonts w:cs="Times New Roman"/>
      </w:rPr>
    </w:lvl>
    <w:lvl w:ilvl="1">
      <w:start w:val="1"/>
      <w:numFmt w:val="bullet"/>
      <w:lvlText w:val="◦"/>
      <w:lvlJc w:val="left"/>
      <w:pPr>
        <w:tabs>
          <w:tab w:val="num" w:pos="1935"/>
        </w:tabs>
        <w:ind w:left="1935" w:hanging="360"/>
      </w:pPr>
      <w:rPr>
        <w:rFonts w:ascii="OpenSymbol" w:eastAsia="OpenSymbol"/>
      </w:rPr>
    </w:lvl>
    <w:lvl w:ilvl="2">
      <w:start w:val="1"/>
      <w:numFmt w:val="bullet"/>
      <w:lvlText w:val="▪"/>
      <w:lvlJc w:val="left"/>
      <w:pPr>
        <w:tabs>
          <w:tab w:val="num" w:pos="2295"/>
        </w:tabs>
        <w:ind w:left="2295" w:hanging="360"/>
      </w:pPr>
      <w:rPr>
        <w:rFonts w:ascii="OpenSymbol" w:eastAsia="OpenSymbol"/>
      </w:rPr>
    </w:lvl>
    <w:lvl w:ilvl="3">
      <w:start w:val="1"/>
      <w:numFmt w:val="bullet"/>
      <w:lvlText w:val=""/>
      <w:lvlJc w:val="left"/>
      <w:pPr>
        <w:tabs>
          <w:tab w:val="num" w:pos="2655"/>
        </w:tabs>
        <w:ind w:left="2655" w:hanging="360"/>
      </w:pPr>
      <w:rPr>
        <w:rFonts w:ascii="Symbol" w:hAnsi="Symbol"/>
      </w:rPr>
    </w:lvl>
    <w:lvl w:ilvl="4">
      <w:start w:val="1"/>
      <w:numFmt w:val="bullet"/>
      <w:lvlText w:val="◦"/>
      <w:lvlJc w:val="left"/>
      <w:pPr>
        <w:tabs>
          <w:tab w:val="num" w:pos="3015"/>
        </w:tabs>
        <w:ind w:left="3015" w:hanging="360"/>
      </w:pPr>
      <w:rPr>
        <w:rFonts w:ascii="OpenSymbol" w:eastAsia="OpenSymbol"/>
      </w:rPr>
    </w:lvl>
    <w:lvl w:ilvl="5">
      <w:start w:val="1"/>
      <w:numFmt w:val="bullet"/>
      <w:lvlText w:val="▪"/>
      <w:lvlJc w:val="left"/>
      <w:pPr>
        <w:tabs>
          <w:tab w:val="num" w:pos="3375"/>
        </w:tabs>
        <w:ind w:left="3375" w:hanging="360"/>
      </w:pPr>
      <w:rPr>
        <w:rFonts w:ascii="OpenSymbol" w:eastAsia="OpenSymbol"/>
      </w:rPr>
    </w:lvl>
    <w:lvl w:ilvl="6">
      <w:start w:val="1"/>
      <w:numFmt w:val="bullet"/>
      <w:lvlText w:val=""/>
      <w:lvlJc w:val="left"/>
      <w:pPr>
        <w:tabs>
          <w:tab w:val="num" w:pos="3735"/>
        </w:tabs>
        <w:ind w:left="3735" w:hanging="360"/>
      </w:pPr>
      <w:rPr>
        <w:rFonts w:ascii="Symbol" w:hAnsi="Symbol"/>
      </w:rPr>
    </w:lvl>
    <w:lvl w:ilvl="7">
      <w:start w:val="1"/>
      <w:numFmt w:val="bullet"/>
      <w:lvlText w:val="◦"/>
      <w:lvlJc w:val="left"/>
      <w:pPr>
        <w:tabs>
          <w:tab w:val="num" w:pos="4095"/>
        </w:tabs>
        <w:ind w:left="4095" w:hanging="360"/>
      </w:pPr>
      <w:rPr>
        <w:rFonts w:ascii="OpenSymbol" w:eastAsia="OpenSymbol"/>
      </w:rPr>
    </w:lvl>
    <w:lvl w:ilvl="8">
      <w:start w:val="1"/>
      <w:numFmt w:val="bullet"/>
      <w:lvlText w:val="▪"/>
      <w:lvlJc w:val="left"/>
      <w:pPr>
        <w:tabs>
          <w:tab w:val="num" w:pos="4455"/>
        </w:tabs>
        <w:ind w:left="4455" w:hanging="360"/>
      </w:pPr>
      <w:rPr>
        <w:rFonts w:ascii="OpenSymbol" w:eastAsia="OpenSymbol"/>
      </w:rPr>
    </w:lvl>
  </w:abstractNum>
  <w:abstractNum w:abstractNumId="9">
    <w:nsid w:val="0000001D"/>
    <w:multiLevelType w:val="multilevel"/>
    <w:tmpl w:val="85545FB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E"/>
    <w:multiLevelType w:val="multilevel"/>
    <w:tmpl w:val="0000001E"/>
    <w:name w:val="WW8Num29"/>
    <w:lvl w:ilvl="0">
      <w:start w:val="1"/>
      <w:numFmt w:val="decimal"/>
      <w:lvlText w:val="%1."/>
      <w:lvlJc w:val="left"/>
      <w:pPr>
        <w:tabs>
          <w:tab w:val="num" w:pos="1575"/>
        </w:tabs>
        <w:ind w:left="1575" w:hanging="360"/>
      </w:pPr>
      <w:rPr>
        <w:rFonts w:cs="Times New Roman"/>
      </w:rPr>
    </w:lvl>
    <w:lvl w:ilvl="1">
      <w:start w:val="1"/>
      <w:numFmt w:val="bullet"/>
      <w:lvlText w:val="◦"/>
      <w:lvlJc w:val="left"/>
      <w:pPr>
        <w:tabs>
          <w:tab w:val="num" w:pos="1935"/>
        </w:tabs>
        <w:ind w:left="1935" w:hanging="360"/>
      </w:pPr>
      <w:rPr>
        <w:rFonts w:ascii="OpenSymbol" w:eastAsia="OpenSymbol"/>
      </w:rPr>
    </w:lvl>
    <w:lvl w:ilvl="2">
      <w:start w:val="1"/>
      <w:numFmt w:val="bullet"/>
      <w:lvlText w:val="▪"/>
      <w:lvlJc w:val="left"/>
      <w:pPr>
        <w:tabs>
          <w:tab w:val="num" w:pos="2295"/>
        </w:tabs>
        <w:ind w:left="2295" w:hanging="360"/>
      </w:pPr>
      <w:rPr>
        <w:rFonts w:ascii="OpenSymbol" w:eastAsia="OpenSymbol"/>
      </w:rPr>
    </w:lvl>
    <w:lvl w:ilvl="3">
      <w:start w:val="1"/>
      <w:numFmt w:val="bullet"/>
      <w:lvlText w:val=""/>
      <w:lvlJc w:val="left"/>
      <w:pPr>
        <w:tabs>
          <w:tab w:val="num" w:pos="2655"/>
        </w:tabs>
        <w:ind w:left="2655" w:hanging="360"/>
      </w:pPr>
      <w:rPr>
        <w:rFonts w:ascii="Symbol" w:hAnsi="Symbol"/>
      </w:rPr>
    </w:lvl>
    <w:lvl w:ilvl="4">
      <w:start w:val="1"/>
      <w:numFmt w:val="bullet"/>
      <w:lvlText w:val="◦"/>
      <w:lvlJc w:val="left"/>
      <w:pPr>
        <w:tabs>
          <w:tab w:val="num" w:pos="3015"/>
        </w:tabs>
        <w:ind w:left="3015" w:hanging="360"/>
      </w:pPr>
      <w:rPr>
        <w:rFonts w:ascii="OpenSymbol" w:eastAsia="OpenSymbol"/>
      </w:rPr>
    </w:lvl>
    <w:lvl w:ilvl="5">
      <w:start w:val="1"/>
      <w:numFmt w:val="bullet"/>
      <w:lvlText w:val="▪"/>
      <w:lvlJc w:val="left"/>
      <w:pPr>
        <w:tabs>
          <w:tab w:val="num" w:pos="3375"/>
        </w:tabs>
        <w:ind w:left="3375" w:hanging="360"/>
      </w:pPr>
      <w:rPr>
        <w:rFonts w:ascii="OpenSymbol" w:eastAsia="OpenSymbol"/>
      </w:rPr>
    </w:lvl>
    <w:lvl w:ilvl="6">
      <w:start w:val="1"/>
      <w:numFmt w:val="bullet"/>
      <w:lvlText w:val=""/>
      <w:lvlJc w:val="left"/>
      <w:pPr>
        <w:tabs>
          <w:tab w:val="num" w:pos="3735"/>
        </w:tabs>
        <w:ind w:left="3735" w:hanging="360"/>
      </w:pPr>
      <w:rPr>
        <w:rFonts w:ascii="Symbol" w:hAnsi="Symbol"/>
      </w:rPr>
    </w:lvl>
    <w:lvl w:ilvl="7">
      <w:start w:val="1"/>
      <w:numFmt w:val="bullet"/>
      <w:lvlText w:val="◦"/>
      <w:lvlJc w:val="left"/>
      <w:pPr>
        <w:tabs>
          <w:tab w:val="num" w:pos="4095"/>
        </w:tabs>
        <w:ind w:left="4095" w:hanging="360"/>
      </w:pPr>
      <w:rPr>
        <w:rFonts w:ascii="OpenSymbol" w:eastAsia="OpenSymbol"/>
      </w:rPr>
    </w:lvl>
    <w:lvl w:ilvl="8">
      <w:start w:val="1"/>
      <w:numFmt w:val="bullet"/>
      <w:lvlText w:val="▪"/>
      <w:lvlJc w:val="left"/>
      <w:pPr>
        <w:tabs>
          <w:tab w:val="num" w:pos="4455"/>
        </w:tabs>
        <w:ind w:left="4455" w:hanging="360"/>
      </w:pPr>
      <w:rPr>
        <w:rFonts w:ascii="OpenSymbol" w:eastAsia="OpenSymbol"/>
      </w:rPr>
    </w:lvl>
  </w:abstractNum>
  <w:abstractNum w:abstractNumId="11">
    <w:nsid w:val="0000001F"/>
    <w:multiLevelType w:val="singleLevel"/>
    <w:tmpl w:val="0000001F"/>
    <w:name w:val="WW8Num30"/>
    <w:lvl w:ilvl="0">
      <w:start w:val="1"/>
      <w:numFmt w:val="decimal"/>
      <w:lvlText w:val="%1."/>
      <w:lvlJc w:val="left"/>
      <w:pPr>
        <w:tabs>
          <w:tab w:val="num" w:pos="0"/>
        </w:tabs>
        <w:ind w:left="720" w:hanging="360"/>
      </w:pPr>
      <w:rPr>
        <w:rFonts w:cs="Times New Roman"/>
      </w:rPr>
    </w:lvl>
  </w:abstractNum>
  <w:abstractNum w:abstractNumId="12">
    <w:nsid w:val="00000020"/>
    <w:multiLevelType w:val="singleLevel"/>
    <w:tmpl w:val="00000020"/>
    <w:name w:val="WW8Num31"/>
    <w:lvl w:ilvl="0">
      <w:start w:val="1"/>
      <w:numFmt w:val="decimal"/>
      <w:lvlText w:val="%1."/>
      <w:lvlJc w:val="left"/>
      <w:pPr>
        <w:tabs>
          <w:tab w:val="num" w:pos="0"/>
        </w:tabs>
        <w:ind w:left="1800" w:hanging="360"/>
      </w:pPr>
      <w:rPr>
        <w:rFonts w:cs="Times New Roman"/>
      </w:rPr>
    </w:lvl>
  </w:abstractNum>
  <w:abstractNum w:abstractNumId="13">
    <w:nsid w:val="00000021"/>
    <w:multiLevelType w:val="singleLevel"/>
    <w:tmpl w:val="00000021"/>
    <w:name w:val="WW8Num32"/>
    <w:lvl w:ilvl="0">
      <w:start w:val="1"/>
      <w:numFmt w:val="decimal"/>
      <w:lvlText w:val="%1."/>
      <w:lvlJc w:val="left"/>
      <w:pPr>
        <w:tabs>
          <w:tab w:val="num" w:pos="0"/>
        </w:tabs>
        <w:ind w:left="1287" w:hanging="360"/>
      </w:pPr>
      <w:rPr>
        <w:rFonts w:cs="Times New Roman"/>
      </w:rPr>
    </w:lvl>
  </w:abstractNum>
  <w:abstractNum w:abstractNumId="14">
    <w:nsid w:val="00000022"/>
    <w:multiLevelType w:val="multilevel"/>
    <w:tmpl w:val="00000022"/>
    <w:name w:val="WW8Num33"/>
    <w:lvl w:ilvl="0">
      <w:start w:val="1"/>
      <w:numFmt w:val="decimal"/>
      <w:lvlText w:val="%1."/>
      <w:lvlJc w:val="left"/>
      <w:pPr>
        <w:tabs>
          <w:tab w:val="num" w:pos="1590"/>
        </w:tabs>
        <w:ind w:left="1590" w:hanging="360"/>
      </w:pPr>
      <w:rPr>
        <w:rFonts w:cs="Times New Roman"/>
      </w:rPr>
    </w:lvl>
    <w:lvl w:ilvl="1">
      <w:start w:val="1"/>
      <w:numFmt w:val="decimal"/>
      <w:lvlText w:val="%2."/>
      <w:lvlJc w:val="left"/>
      <w:pPr>
        <w:tabs>
          <w:tab w:val="num" w:pos="1950"/>
        </w:tabs>
        <w:ind w:left="1950" w:hanging="360"/>
      </w:pPr>
      <w:rPr>
        <w:rFonts w:cs="Times New Roman"/>
      </w:rPr>
    </w:lvl>
    <w:lvl w:ilvl="2">
      <w:start w:val="1"/>
      <w:numFmt w:val="decimal"/>
      <w:lvlText w:val="%3."/>
      <w:lvlJc w:val="left"/>
      <w:pPr>
        <w:tabs>
          <w:tab w:val="num" w:pos="2310"/>
        </w:tabs>
        <w:ind w:left="2310" w:hanging="360"/>
      </w:pPr>
      <w:rPr>
        <w:rFonts w:cs="Times New Roman"/>
      </w:rPr>
    </w:lvl>
    <w:lvl w:ilvl="3">
      <w:start w:val="1"/>
      <w:numFmt w:val="decimal"/>
      <w:lvlText w:val="%4."/>
      <w:lvlJc w:val="left"/>
      <w:pPr>
        <w:tabs>
          <w:tab w:val="num" w:pos="2670"/>
        </w:tabs>
        <w:ind w:left="2670" w:hanging="360"/>
      </w:pPr>
      <w:rPr>
        <w:rFonts w:cs="Times New Roman"/>
      </w:rPr>
    </w:lvl>
    <w:lvl w:ilvl="4">
      <w:start w:val="1"/>
      <w:numFmt w:val="decimal"/>
      <w:lvlText w:val="%5."/>
      <w:lvlJc w:val="left"/>
      <w:pPr>
        <w:tabs>
          <w:tab w:val="num" w:pos="3030"/>
        </w:tabs>
        <w:ind w:left="3030" w:hanging="360"/>
      </w:pPr>
      <w:rPr>
        <w:rFonts w:cs="Times New Roman"/>
      </w:rPr>
    </w:lvl>
    <w:lvl w:ilvl="5">
      <w:start w:val="1"/>
      <w:numFmt w:val="decimal"/>
      <w:lvlText w:val="%6."/>
      <w:lvlJc w:val="left"/>
      <w:pPr>
        <w:tabs>
          <w:tab w:val="num" w:pos="3390"/>
        </w:tabs>
        <w:ind w:left="3390" w:hanging="360"/>
      </w:pPr>
      <w:rPr>
        <w:rFonts w:cs="Times New Roman"/>
      </w:rPr>
    </w:lvl>
    <w:lvl w:ilvl="6">
      <w:start w:val="1"/>
      <w:numFmt w:val="decimal"/>
      <w:lvlText w:val="%7."/>
      <w:lvlJc w:val="left"/>
      <w:pPr>
        <w:tabs>
          <w:tab w:val="num" w:pos="3750"/>
        </w:tabs>
        <w:ind w:left="3750" w:hanging="360"/>
      </w:pPr>
      <w:rPr>
        <w:rFonts w:cs="Times New Roman"/>
      </w:rPr>
    </w:lvl>
    <w:lvl w:ilvl="7">
      <w:start w:val="1"/>
      <w:numFmt w:val="decimal"/>
      <w:lvlText w:val="%8."/>
      <w:lvlJc w:val="left"/>
      <w:pPr>
        <w:tabs>
          <w:tab w:val="num" w:pos="4110"/>
        </w:tabs>
        <w:ind w:left="4110" w:hanging="360"/>
      </w:pPr>
      <w:rPr>
        <w:rFonts w:cs="Times New Roman"/>
      </w:rPr>
    </w:lvl>
    <w:lvl w:ilvl="8">
      <w:start w:val="1"/>
      <w:numFmt w:val="decimal"/>
      <w:lvlText w:val="%9."/>
      <w:lvlJc w:val="left"/>
      <w:pPr>
        <w:tabs>
          <w:tab w:val="num" w:pos="4470"/>
        </w:tabs>
        <w:ind w:left="4470" w:hanging="360"/>
      </w:pPr>
      <w:rPr>
        <w:rFonts w:cs="Times New Roman"/>
      </w:rPr>
    </w:lvl>
  </w:abstractNum>
  <w:abstractNum w:abstractNumId="15">
    <w:nsid w:val="00000023"/>
    <w:multiLevelType w:val="singleLevel"/>
    <w:tmpl w:val="00000023"/>
    <w:name w:val="WW8Num34"/>
    <w:lvl w:ilvl="0">
      <w:start w:val="1"/>
      <w:numFmt w:val="decimal"/>
      <w:lvlText w:val="%1."/>
      <w:lvlJc w:val="left"/>
      <w:pPr>
        <w:tabs>
          <w:tab w:val="num" w:pos="0"/>
        </w:tabs>
        <w:ind w:left="720" w:hanging="360"/>
      </w:pPr>
      <w:rPr>
        <w:rFonts w:cs="Times New Roman"/>
      </w:rPr>
    </w:lvl>
  </w:abstractNum>
  <w:abstractNum w:abstractNumId="16">
    <w:nsid w:val="00000024"/>
    <w:multiLevelType w:val="singleLevel"/>
    <w:tmpl w:val="00000024"/>
    <w:name w:val="WW8Num35"/>
    <w:lvl w:ilvl="0">
      <w:start w:val="1"/>
      <w:numFmt w:val="decimal"/>
      <w:lvlText w:val="%1."/>
      <w:lvlJc w:val="left"/>
      <w:pPr>
        <w:tabs>
          <w:tab w:val="num" w:pos="0"/>
        </w:tabs>
        <w:ind w:left="720" w:hanging="360"/>
      </w:pPr>
      <w:rPr>
        <w:rFonts w:cs="Times New Roman"/>
      </w:rPr>
    </w:lvl>
  </w:abstractNum>
  <w:abstractNum w:abstractNumId="17">
    <w:nsid w:val="00000025"/>
    <w:multiLevelType w:val="singleLevel"/>
    <w:tmpl w:val="00000025"/>
    <w:name w:val="WW8Num36"/>
    <w:lvl w:ilvl="0">
      <w:start w:val="1"/>
      <w:numFmt w:val="decimal"/>
      <w:lvlText w:val="%1."/>
      <w:lvlJc w:val="left"/>
      <w:pPr>
        <w:tabs>
          <w:tab w:val="num" w:pos="0"/>
        </w:tabs>
        <w:ind w:left="1440" w:hanging="360"/>
      </w:pPr>
      <w:rPr>
        <w:rFonts w:cs="Times New Roman"/>
      </w:rPr>
    </w:lvl>
  </w:abstractNum>
  <w:abstractNum w:abstractNumId="18">
    <w:nsid w:val="00000026"/>
    <w:multiLevelType w:val="multilevel"/>
    <w:tmpl w:val="00000026"/>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27"/>
    <w:multiLevelType w:val="singleLevel"/>
    <w:tmpl w:val="00000027"/>
    <w:name w:val="WW8Num38"/>
    <w:lvl w:ilvl="0">
      <w:start w:val="1"/>
      <w:numFmt w:val="decimal"/>
      <w:lvlText w:val="%1."/>
      <w:lvlJc w:val="left"/>
      <w:pPr>
        <w:tabs>
          <w:tab w:val="num" w:pos="0"/>
        </w:tabs>
        <w:ind w:left="720" w:hanging="360"/>
      </w:pPr>
      <w:rPr>
        <w:rFonts w:cs="Times New Roman"/>
      </w:rPr>
    </w:lvl>
  </w:abstractNum>
  <w:abstractNum w:abstractNumId="20">
    <w:nsid w:val="00000028"/>
    <w:multiLevelType w:val="singleLevel"/>
    <w:tmpl w:val="00000028"/>
    <w:name w:val="WW8Num39"/>
    <w:lvl w:ilvl="0">
      <w:start w:val="1"/>
      <w:numFmt w:val="decimal"/>
      <w:lvlText w:val="%1."/>
      <w:lvlJc w:val="left"/>
      <w:pPr>
        <w:tabs>
          <w:tab w:val="num" w:pos="0"/>
        </w:tabs>
        <w:ind w:left="1080" w:hanging="360"/>
      </w:pPr>
      <w:rPr>
        <w:rFonts w:cs="Times New Roman"/>
      </w:rPr>
    </w:lvl>
  </w:abstractNum>
  <w:abstractNum w:abstractNumId="21">
    <w:nsid w:val="00000029"/>
    <w:multiLevelType w:val="singleLevel"/>
    <w:tmpl w:val="00000029"/>
    <w:name w:val="WW8Num40"/>
    <w:lvl w:ilvl="0">
      <w:start w:val="1"/>
      <w:numFmt w:val="decimal"/>
      <w:lvlText w:val="%1."/>
      <w:lvlJc w:val="left"/>
      <w:pPr>
        <w:tabs>
          <w:tab w:val="num" w:pos="0"/>
        </w:tabs>
        <w:ind w:left="1287" w:hanging="360"/>
      </w:pPr>
      <w:rPr>
        <w:rFonts w:cs="Times New Roman"/>
      </w:rPr>
    </w:lvl>
  </w:abstractNum>
  <w:abstractNum w:abstractNumId="22">
    <w:nsid w:val="0000002A"/>
    <w:multiLevelType w:val="singleLevel"/>
    <w:tmpl w:val="0000002A"/>
    <w:name w:val="WW8Num41"/>
    <w:lvl w:ilvl="0">
      <w:start w:val="1"/>
      <w:numFmt w:val="decimal"/>
      <w:lvlText w:val="%1."/>
      <w:lvlJc w:val="left"/>
      <w:pPr>
        <w:tabs>
          <w:tab w:val="num" w:pos="0"/>
        </w:tabs>
        <w:ind w:left="720" w:hanging="360"/>
      </w:pPr>
      <w:rPr>
        <w:rFonts w:cs="Times New Roman"/>
      </w:rPr>
    </w:lvl>
  </w:abstractNum>
  <w:abstractNum w:abstractNumId="23">
    <w:nsid w:val="0000002B"/>
    <w:multiLevelType w:val="singleLevel"/>
    <w:tmpl w:val="0000002B"/>
    <w:name w:val="WW8Num42"/>
    <w:lvl w:ilvl="0">
      <w:start w:val="1"/>
      <w:numFmt w:val="decimal"/>
      <w:lvlText w:val="%1."/>
      <w:lvlJc w:val="left"/>
      <w:pPr>
        <w:tabs>
          <w:tab w:val="num" w:pos="0"/>
        </w:tabs>
        <w:ind w:left="1080" w:hanging="360"/>
      </w:pPr>
      <w:rPr>
        <w:rFonts w:cs="Times New Roman"/>
      </w:rPr>
    </w:lvl>
  </w:abstractNum>
  <w:abstractNum w:abstractNumId="24">
    <w:nsid w:val="0000002C"/>
    <w:multiLevelType w:val="multilevel"/>
    <w:tmpl w:val="0000002C"/>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5">
    <w:nsid w:val="0000002D"/>
    <w:multiLevelType w:val="singleLevel"/>
    <w:tmpl w:val="0000002D"/>
    <w:name w:val="WW8Num44"/>
    <w:lvl w:ilvl="0">
      <w:start w:val="1"/>
      <w:numFmt w:val="decimal"/>
      <w:lvlText w:val="%1."/>
      <w:lvlJc w:val="left"/>
      <w:pPr>
        <w:tabs>
          <w:tab w:val="num" w:pos="0"/>
        </w:tabs>
        <w:ind w:left="360" w:hanging="360"/>
      </w:pPr>
      <w:rPr>
        <w:rFonts w:cs="Times New Roman"/>
      </w:rPr>
    </w:lvl>
  </w:abstractNum>
  <w:abstractNum w:abstractNumId="26">
    <w:nsid w:val="0000002E"/>
    <w:multiLevelType w:val="singleLevel"/>
    <w:tmpl w:val="0000002E"/>
    <w:name w:val="WW8Num45"/>
    <w:lvl w:ilvl="0">
      <w:start w:val="1"/>
      <w:numFmt w:val="decimal"/>
      <w:lvlText w:val="%1."/>
      <w:lvlJc w:val="left"/>
      <w:pPr>
        <w:tabs>
          <w:tab w:val="num" w:pos="0"/>
        </w:tabs>
        <w:ind w:left="1004" w:hanging="360"/>
      </w:pPr>
      <w:rPr>
        <w:rFonts w:cs="Times New Roman"/>
      </w:rPr>
    </w:lvl>
  </w:abstractNum>
  <w:abstractNum w:abstractNumId="27">
    <w:nsid w:val="0000002F"/>
    <w:multiLevelType w:val="multilevel"/>
    <w:tmpl w:val="0000002F"/>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062"/>
        </w:tabs>
        <w:ind w:left="2062"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30"/>
    <w:multiLevelType w:val="singleLevel"/>
    <w:tmpl w:val="00000030"/>
    <w:name w:val="WW8Num47"/>
    <w:lvl w:ilvl="0">
      <w:start w:val="1"/>
      <w:numFmt w:val="decimal"/>
      <w:lvlText w:val="%1."/>
      <w:lvlJc w:val="left"/>
      <w:pPr>
        <w:tabs>
          <w:tab w:val="num" w:pos="0"/>
        </w:tabs>
        <w:ind w:left="720" w:hanging="360"/>
      </w:pPr>
      <w:rPr>
        <w:rFonts w:cs="Times New Roman"/>
      </w:rPr>
    </w:lvl>
  </w:abstractNum>
  <w:abstractNum w:abstractNumId="29">
    <w:nsid w:val="00000031"/>
    <w:multiLevelType w:val="multilevel"/>
    <w:tmpl w:val="00000031"/>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5"/>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32"/>
    <w:multiLevelType w:val="singleLevel"/>
    <w:tmpl w:val="00000032"/>
    <w:name w:val="WW8Num49"/>
    <w:lvl w:ilvl="0">
      <w:start w:val="1"/>
      <w:numFmt w:val="decimal"/>
      <w:lvlText w:val="%1)"/>
      <w:lvlJc w:val="left"/>
      <w:pPr>
        <w:tabs>
          <w:tab w:val="num" w:pos="0"/>
        </w:tabs>
        <w:ind w:left="1080" w:hanging="360"/>
      </w:pPr>
      <w:rPr>
        <w:rFonts w:cs="Times New Roman"/>
      </w:rPr>
    </w:lvl>
  </w:abstractNum>
  <w:abstractNum w:abstractNumId="31">
    <w:nsid w:val="00000033"/>
    <w:multiLevelType w:val="multilevel"/>
    <w:tmpl w:val="EC3C48C4"/>
    <w:name w:val="WW8Num50"/>
    <w:lvl w:ilvl="0">
      <w:start w:val="1"/>
      <w:numFmt w:val="decimal"/>
      <w:lvlText w:val="%1)"/>
      <w:lvlJc w:val="left"/>
      <w:pPr>
        <w:tabs>
          <w:tab w:val="num" w:pos="1287"/>
        </w:tabs>
        <w:ind w:left="1287" w:hanging="360"/>
      </w:pPr>
      <w:rPr>
        <w:rFonts w:ascii="Times New Roman" w:eastAsia="SimSun" w:hAnsi="Times New Roman" w:cs="Times New Roman"/>
      </w:rPr>
    </w:lvl>
    <w:lvl w:ilvl="1">
      <w:start w:val="1"/>
      <w:numFmt w:val="decimal"/>
      <w:lvlText w:val="%2."/>
      <w:lvlJc w:val="left"/>
      <w:pPr>
        <w:tabs>
          <w:tab w:val="num" w:pos="1647"/>
        </w:tabs>
        <w:ind w:left="1647" w:hanging="360"/>
      </w:pPr>
      <w:rPr>
        <w:rFonts w:cs="Times New Roman"/>
        <w:b w:val="0"/>
      </w:rPr>
    </w:lvl>
    <w:lvl w:ilvl="2">
      <w:start w:val="1"/>
      <w:numFmt w:val="decimal"/>
      <w:lvlText w:val="%3."/>
      <w:lvlJc w:val="left"/>
      <w:pPr>
        <w:tabs>
          <w:tab w:val="num" w:pos="2007"/>
        </w:tabs>
        <w:ind w:left="2007" w:hanging="360"/>
      </w:pPr>
      <w:rPr>
        <w:rFonts w:cs="Times New Roman"/>
        <w:b w:val="0"/>
      </w:rPr>
    </w:lvl>
    <w:lvl w:ilvl="3">
      <w:start w:val="1"/>
      <w:numFmt w:val="decimal"/>
      <w:lvlText w:val="%4."/>
      <w:lvlJc w:val="left"/>
      <w:pPr>
        <w:tabs>
          <w:tab w:val="num" w:pos="2367"/>
        </w:tabs>
        <w:ind w:left="2367" w:hanging="360"/>
      </w:pPr>
      <w:rPr>
        <w:rFonts w:cs="Times New Roman"/>
      </w:rPr>
    </w:lvl>
    <w:lvl w:ilvl="4">
      <w:start w:val="1"/>
      <w:numFmt w:val="decimal"/>
      <w:lvlText w:val="%5."/>
      <w:lvlJc w:val="left"/>
      <w:pPr>
        <w:tabs>
          <w:tab w:val="num" w:pos="2727"/>
        </w:tabs>
        <w:ind w:left="2727" w:hanging="360"/>
      </w:pPr>
      <w:rPr>
        <w:rFonts w:cs="Times New Roman"/>
      </w:rPr>
    </w:lvl>
    <w:lvl w:ilvl="5">
      <w:start w:val="1"/>
      <w:numFmt w:val="decimal"/>
      <w:lvlText w:val="%6."/>
      <w:lvlJc w:val="left"/>
      <w:pPr>
        <w:tabs>
          <w:tab w:val="num" w:pos="3087"/>
        </w:tabs>
        <w:ind w:left="3087" w:hanging="360"/>
      </w:pPr>
      <w:rPr>
        <w:rFonts w:ascii="Times New Roman" w:eastAsia="Times New Roman" w:hAnsi="Times New Roman" w:cs="Times New Roman"/>
      </w:rPr>
    </w:lvl>
    <w:lvl w:ilvl="6">
      <w:start w:val="1"/>
      <w:numFmt w:val="decimal"/>
      <w:lvlText w:val="%7."/>
      <w:lvlJc w:val="left"/>
      <w:pPr>
        <w:tabs>
          <w:tab w:val="num" w:pos="3447"/>
        </w:tabs>
        <w:ind w:left="3447" w:hanging="360"/>
      </w:pPr>
      <w:rPr>
        <w:rFonts w:cs="Times New Roman"/>
      </w:rPr>
    </w:lvl>
    <w:lvl w:ilvl="7">
      <w:start w:val="1"/>
      <w:numFmt w:val="decimal"/>
      <w:lvlText w:val="%8."/>
      <w:lvlJc w:val="left"/>
      <w:pPr>
        <w:tabs>
          <w:tab w:val="num" w:pos="3807"/>
        </w:tabs>
        <w:ind w:left="3807" w:hanging="360"/>
      </w:pPr>
      <w:rPr>
        <w:rFonts w:cs="Times New Roman"/>
        <w:b w:val="0"/>
      </w:rPr>
    </w:lvl>
    <w:lvl w:ilvl="8">
      <w:start w:val="1"/>
      <w:numFmt w:val="decimal"/>
      <w:lvlText w:val="%9."/>
      <w:lvlJc w:val="left"/>
      <w:pPr>
        <w:tabs>
          <w:tab w:val="num" w:pos="4167"/>
        </w:tabs>
        <w:ind w:left="4167" w:hanging="360"/>
      </w:pPr>
      <w:rPr>
        <w:rFonts w:cs="Times New Roman"/>
        <w:b w:val="0"/>
      </w:rPr>
    </w:lvl>
  </w:abstractNum>
  <w:abstractNum w:abstractNumId="32">
    <w:nsid w:val="00000034"/>
    <w:multiLevelType w:val="singleLevel"/>
    <w:tmpl w:val="00000034"/>
    <w:name w:val="WW8Num51"/>
    <w:lvl w:ilvl="0">
      <w:start w:val="1"/>
      <w:numFmt w:val="decimal"/>
      <w:lvlText w:val="%1."/>
      <w:lvlJc w:val="left"/>
      <w:pPr>
        <w:tabs>
          <w:tab w:val="num" w:pos="0"/>
        </w:tabs>
        <w:ind w:left="720" w:hanging="360"/>
      </w:pPr>
      <w:rPr>
        <w:rFonts w:cs="Times New Roman"/>
      </w:rPr>
    </w:lvl>
  </w:abstractNum>
  <w:abstractNum w:abstractNumId="33">
    <w:nsid w:val="00056D43"/>
    <w:multiLevelType w:val="hybridMultilevel"/>
    <w:tmpl w:val="088429C2"/>
    <w:lvl w:ilvl="0" w:tplc="802CBAF6">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4">
    <w:nsid w:val="00670E0A"/>
    <w:multiLevelType w:val="hybridMultilevel"/>
    <w:tmpl w:val="86CCA32C"/>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0BA14F1"/>
    <w:multiLevelType w:val="hybridMultilevel"/>
    <w:tmpl w:val="28A4717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00C00217"/>
    <w:multiLevelType w:val="hybridMultilevel"/>
    <w:tmpl w:val="F356B420"/>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014B3D4F"/>
    <w:multiLevelType w:val="hybridMultilevel"/>
    <w:tmpl w:val="834465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017525C3"/>
    <w:multiLevelType w:val="hybridMultilevel"/>
    <w:tmpl w:val="F41094E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11">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19325F1"/>
    <w:multiLevelType w:val="hybridMultilevel"/>
    <w:tmpl w:val="8DB4C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027C6B24"/>
    <w:multiLevelType w:val="hybridMultilevel"/>
    <w:tmpl w:val="25EC39C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3877D64"/>
    <w:multiLevelType w:val="hybridMultilevel"/>
    <w:tmpl w:val="70469D32"/>
    <w:lvl w:ilvl="0" w:tplc="70BC60C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03B320E2"/>
    <w:multiLevelType w:val="hybridMultilevel"/>
    <w:tmpl w:val="620CC1CE"/>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3F85E85"/>
    <w:multiLevelType w:val="hybridMultilevel"/>
    <w:tmpl w:val="1178736C"/>
    <w:lvl w:ilvl="0" w:tplc="A08801BE">
      <w:start w:val="1"/>
      <w:numFmt w:val="decimal"/>
      <w:lvlText w:val="%1."/>
      <w:lvlJc w:val="left"/>
      <w:pPr>
        <w:ind w:left="2054" w:hanging="360"/>
      </w:pPr>
      <w:rPr>
        <w:rFonts w:hint="default"/>
      </w:rPr>
    </w:lvl>
    <w:lvl w:ilvl="1" w:tplc="04220019" w:tentative="1">
      <w:start w:val="1"/>
      <w:numFmt w:val="lowerLetter"/>
      <w:lvlText w:val="%2."/>
      <w:lvlJc w:val="left"/>
      <w:pPr>
        <w:ind w:left="2774" w:hanging="360"/>
      </w:pPr>
    </w:lvl>
    <w:lvl w:ilvl="2" w:tplc="0422001B" w:tentative="1">
      <w:start w:val="1"/>
      <w:numFmt w:val="lowerRoman"/>
      <w:lvlText w:val="%3."/>
      <w:lvlJc w:val="right"/>
      <w:pPr>
        <w:ind w:left="3494" w:hanging="180"/>
      </w:pPr>
    </w:lvl>
    <w:lvl w:ilvl="3" w:tplc="0422000F" w:tentative="1">
      <w:start w:val="1"/>
      <w:numFmt w:val="decimal"/>
      <w:lvlText w:val="%4."/>
      <w:lvlJc w:val="left"/>
      <w:pPr>
        <w:ind w:left="4214" w:hanging="360"/>
      </w:pPr>
    </w:lvl>
    <w:lvl w:ilvl="4" w:tplc="04220019" w:tentative="1">
      <w:start w:val="1"/>
      <w:numFmt w:val="lowerLetter"/>
      <w:lvlText w:val="%5."/>
      <w:lvlJc w:val="left"/>
      <w:pPr>
        <w:ind w:left="4934" w:hanging="360"/>
      </w:pPr>
    </w:lvl>
    <w:lvl w:ilvl="5" w:tplc="0422001B" w:tentative="1">
      <w:start w:val="1"/>
      <w:numFmt w:val="lowerRoman"/>
      <w:lvlText w:val="%6."/>
      <w:lvlJc w:val="right"/>
      <w:pPr>
        <w:ind w:left="5654" w:hanging="180"/>
      </w:pPr>
    </w:lvl>
    <w:lvl w:ilvl="6" w:tplc="0422000F" w:tentative="1">
      <w:start w:val="1"/>
      <w:numFmt w:val="decimal"/>
      <w:lvlText w:val="%7."/>
      <w:lvlJc w:val="left"/>
      <w:pPr>
        <w:ind w:left="6374" w:hanging="360"/>
      </w:pPr>
    </w:lvl>
    <w:lvl w:ilvl="7" w:tplc="04220019" w:tentative="1">
      <w:start w:val="1"/>
      <w:numFmt w:val="lowerLetter"/>
      <w:lvlText w:val="%8."/>
      <w:lvlJc w:val="left"/>
      <w:pPr>
        <w:ind w:left="7094" w:hanging="360"/>
      </w:pPr>
    </w:lvl>
    <w:lvl w:ilvl="8" w:tplc="0422001B" w:tentative="1">
      <w:start w:val="1"/>
      <w:numFmt w:val="lowerRoman"/>
      <w:lvlText w:val="%9."/>
      <w:lvlJc w:val="right"/>
      <w:pPr>
        <w:ind w:left="7814" w:hanging="180"/>
      </w:pPr>
    </w:lvl>
  </w:abstractNum>
  <w:abstractNum w:abstractNumId="44">
    <w:nsid w:val="05024854"/>
    <w:multiLevelType w:val="hybridMultilevel"/>
    <w:tmpl w:val="E1200CB0"/>
    <w:lvl w:ilvl="0" w:tplc="327C1122">
      <w:start w:val="1"/>
      <w:numFmt w:val="decimal"/>
      <w:lvlText w:val="%1."/>
      <w:lvlJc w:val="left"/>
      <w:pPr>
        <w:tabs>
          <w:tab w:val="num" w:pos="720"/>
        </w:tabs>
        <w:ind w:left="720" w:hanging="360"/>
      </w:pPr>
    </w:lvl>
    <w:lvl w:ilvl="1" w:tplc="FCFCDE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057205AB"/>
    <w:multiLevelType w:val="hybridMultilevel"/>
    <w:tmpl w:val="65561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05BB7D83"/>
    <w:multiLevelType w:val="hybridMultilevel"/>
    <w:tmpl w:val="87D2F258"/>
    <w:lvl w:ilvl="0" w:tplc="A60476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A60476DE">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60F2AD4"/>
    <w:multiLevelType w:val="hybridMultilevel"/>
    <w:tmpl w:val="70A26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064C534E"/>
    <w:multiLevelType w:val="hybridMultilevel"/>
    <w:tmpl w:val="3ED4C940"/>
    <w:lvl w:ilvl="0" w:tplc="A60476DE">
      <w:start w:val="1"/>
      <w:numFmt w:val="decimal"/>
      <w:lvlText w:val="%1."/>
      <w:lvlJc w:val="left"/>
      <w:pPr>
        <w:tabs>
          <w:tab w:val="num" w:pos="720"/>
        </w:tabs>
        <w:ind w:left="720" w:hanging="360"/>
      </w:pPr>
      <w:rPr>
        <w:b w:val="0"/>
      </w:rPr>
    </w:lvl>
    <w:lvl w:ilvl="1" w:tplc="70BC60C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0666255B"/>
    <w:multiLevelType w:val="hybridMultilevel"/>
    <w:tmpl w:val="8D7C6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066877A5"/>
    <w:multiLevelType w:val="hybridMultilevel"/>
    <w:tmpl w:val="E3EED3C4"/>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0675544A"/>
    <w:multiLevelType w:val="hybridMultilevel"/>
    <w:tmpl w:val="D0D03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06B87644"/>
    <w:multiLevelType w:val="hybridMultilevel"/>
    <w:tmpl w:val="E11480F4"/>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06D6743E"/>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54">
    <w:nsid w:val="06EC4511"/>
    <w:multiLevelType w:val="hybridMultilevel"/>
    <w:tmpl w:val="C9F41CF8"/>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06FE6FFB"/>
    <w:multiLevelType w:val="hybridMultilevel"/>
    <w:tmpl w:val="D2EE8820"/>
    <w:lvl w:ilvl="0" w:tplc="C47C6C90">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070A32F2"/>
    <w:multiLevelType w:val="hybridMultilevel"/>
    <w:tmpl w:val="463239E4"/>
    <w:lvl w:ilvl="0" w:tplc="70BC60CC">
      <w:start w:val="1"/>
      <w:numFmt w:val="bullet"/>
      <w:lvlText w:val=""/>
      <w:lvlJc w:val="left"/>
      <w:pPr>
        <w:ind w:left="435" w:hanging="360"/>
      </w:pPr>
      <w:rPr>
        <w:rFonts w:ascii="Symbol" w:hAnsi="Symbol"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57">
    <w:nsid w:val="073A6C33"/>
    <w:multiLevelType w:val="hybridMultilevel"/>
    <w:tmpl w:val="83E442D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07CD7EDE"/>
    <w:multiLevelType w:val="hybridMultilevel"/>
    <w:tmpl w:val="9B50B7C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08392141"/>
    <w:multiLevelType w:val="hybridMultilevel"/>
    <w:tmpl w:val="02B88732"/>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08721EF5"/>
    <w:multiLevelType w:val="hybridMultilevel"/>
    <w:tmpl w:val="CBE6E50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08A8436F"/>
    <w:multiLevelType w:val="hybridMultilevel"/>
    <w:tmpl w:val="5360257C"/>
    <w:lvl w:ilvl="0" w:tplc="77F0B7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96351FF"/>
    <w:multiLevelType w:val="hybridMultilevel"/>
    <w:tmpl w:val="47806D6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09BC304D"/>
    <w:multiLevelType w:val="hybridMultilevel"/>
    <w:tmpl w:val="4BAEBEE8"/>
    <w:lvl w:ilvl="0" w:tplc="999A2166">
      <w:start w:val="1"/>
      <w:numFmt w:val="russianLower"/>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64">
    <w:nsid w:val="09C33F44"/>
    <w:multiLevelType w:val="hybridMultilevel"/>
    <w:tmpl w:val="ACB4F0C8"/>
    <w:lvl w:ilvl="0" w:tplc="A60476DE">
      <w:start w:val="1"/>
      <w:numFmt w:val="decimal"/>
      <w:lvlText w:val="%1."/>
      <w:lvlJc w:val="left"/>
      <w:pPr>
        <w:ind w:left="21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nsid w:val="0A910430"/>
    <w:multiLevelType w:val="hybridMultilevel"/>
    <w:tmpl w:val="2724F7E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6">
    <w:nsid w:val="0C507CEB"/>
    <w:multiLevelType w:val="hybridMultilevel"/>
    <w:tmpl w:val="3858D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0C70465A"/>
    <w:multiLevelType w:val="hybridMultilevel"/>
    <w:tmpl w:val="A9801560"/>
    <w:lvl w:ilvl="0" w:tplc="04190011">
      <w:start w:val="1"/>
      <w:numFmt w:val="decimal"/>
      <w:lvlText w:val="%1)"/>
      <w:lvlJc w:val="left"/>
      <w:pPr>
        <w:ind w:left="1429" w:hanging="360"/>
      </w:pPr>
    </w:lvl>
    <w:lvl w:ilvl="1" w:tplc="85E4199C">
      <w:start w:val="1"/>
      <w:numFmt w:val="decimal"/>
      <w:lvlText w:val="%2)"/>
      <w:lvlJc w:val="left"/>
      <w:pPr>
        <w:ind w:left="2149" w:hanging="360"/>
      </w:pPr>
      <w:rPr>
        <w:b w:val="0"/>
        <w:lang w:val="en-U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0C7A5CFD"/>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0D2F6E52"/>
    <w:multiLevelType w:val="hybridMultilevel"/>
    <w:tmpl w:val="26DE6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0DB339EB"/>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1">
    <w:nsid w:val="0E5A48AB"/>
    <w:multiLevelType w:val="hybridMultilevel"/>
    <w:tmpl w:val="18EA347A"/>
    <w:lvl w:ilvl="0" w:tplc="A60476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A60476DE">
      <w:start w:val="1"/>
      <w:numFmt w:val="decimal"/>
      <w:lvlText w:val="%3."/>
      <w:lvlJc w:val="left"/>
      <w:pPr>
        <w:ind w:left="2869" w:hanging="180"/>
      </w:pPr>
      <w:rPr>
        <w:b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0F1F3C2F"/>
    <w:multiLevelType w:val="hybridMultilevel"/>
    <w:tmpl w:val="8AA8D254"/>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0F4464F9"/>
    <w:multiLevelType w:val="hybridMultilevel"/>
    <w:tmpl w:val="EB84B5F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0874581"/>
    <w:multiLevelType w:val="hybridMultilevel"/>
    <w:tmpl w:val="3BBE711A"/>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110776DF"/>
    <w:multiLevelType w:val="hybridMultilevel"/>
    <w:tmpl w:val="4E9621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11326447"/>
    <w:multiLevelType w:val="hybridMultilevel"/>
    <w:tmpl w:val="6B48386C"/>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1F356AD"/>
    <w:multiLevelType w:val="hybridMultilevel"/>
    <w:tmpl w:val="E20EC240"/>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78">
    <w:nsid w:val="134625D5"/>
    <w:multiLevelType w:val="hybridMultilevel"/>
    <w:tmpl w:val="499A0D68"/>
    <w:lvl w:ilvl="0" w:tplc="6D8C1B52">
      <w:start w:val="1"/>
      <w:numFmt w:val="decimal"/>
      <w:lvlText w:val="%1."/>
      <w:lvlJc w:val="left"/>
      <w:pPr>
        <w:ind w:left="2774" w:hanging="360"/>
      </w:pPr>
      <w:rPr>
        <w:rFonts w:hint="default"/>
      </w:rPr>
    </w:lvl>
    <w:lvl w:ilvl="1" w:tplc="04220019" w:tentative="1">
      <w:start w:val="1"/>
      <w:numFmt w:val="lowerLetter"/>
      <w:lvlText w:val="%2."/>
      <w:lvlJc w:val="left"/>
      <w:pPr>
        <w:ind w:left="3494" w:hanging="360"/>
      </w:pPr>
    </w:lvl>
    <w:lvl w:ilvl="2" w:tplc="0422001B" w:tentative="1">
      <w:start w:val="1"/>
      <w:numFmt w:val="lowerRoman"/>
      <w:lvlText w:val="%3."/>
      <w:lvlJc w:val="right"/>
      <w:pPr>
        <w:ind w:left="4214" w:hanging="180"/>
      </w:pPr>
    </w:lvl>
    <w:lvl w:ilvl="3" w:tplc="0422000F" w:tentative="1">
      <w:start w:val="1"/>
      <w:numFmt w:val="decimal"/>
      <w:lvlText w:val="%4."/>
      <w:lvlJc w:val="left"/>
      <w:pPr>
        <w:ind w:left="4934" w:hanging="360"/>
      </w:pPr>
    </w:lvl>
    <w:lvl w:ilvl="4" w:tplc="04220019" w:tentative="1">
      <w:start w:val="1"/>
      <w:numFmt w:val="lowerLetter"/>
      <w:lvlText w:val="%5."/>
      <w:lvlJc w:val="left"/>
      <w:pPr>
        <w:ind w:left="5654" w:hanging="360"/>
      </w:pPr>
    </w:lvl>
    <w:lvl w:ilvl="5" w:tplc="0422001B" w:tentative="1">
      <w:start w:val="1"/>
      <w:numFmt w:val="lowerRoman"/>
      <w:lvlText w:val="%6."/>
      <w:lvlJc w:val="right"/>
      <w:pPr>
        <w:ind w:left="6374" w:hanging="180"/>
      </w:pPr>
    </w:lvl>
    <w:lvl w:ilvl="6" w:tplc="0422000F" w:tentative="1">
      <w:start w:val="1"/>
      <w:numFmt w:val="decimal"/>
      <w:lvlText w:val="%7."/>
      <w:lvlJc w:val="left"/>
      <w:pPr>
        <w:ind w:left="7094" w:hanging="360"/>
      </w:pPr>
    </w:lvl>
    <w:lvl w:ilvl="7" w:tplc="04220019" w:tentative="1">
      <w:start w:val="1"/>
      <w:numFmt w:val="lowerLetter"/>
      <w:lvlText w:val="%8."/>
      <w:lvlJc w:val="left"/>
      <w:pPr>
        <w:ind w:left="7814" w:hanging="360"/>
      </w:pPr>
    </w:lvl>
    <w:lvl w:ilvl="8" w:tplc="0422001B" w:tentative="1">
      <w:start w:val="1"/>
      <w:numFmt w:val="lowerRoman"/>
      <w:lvlText w:val="%9."/>
      <w:lvlJc w:val="right"/>
      <w:pPr>
        <w:ind w:left="8534" w:hanging="180"/>
      </w:pPr>
    </w:lvl>
  </w:abstractNum>
  <w:abstractNum w:abstractNumId="79">
    <w:nsid w:val="138336D8"/>
    <w:multiLevelType w:val="hybridMultilevel"/>
    <w:tmpl w:val="53208D1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3C1076B"/>
    <w:multiLevelType w:val="hybridMultilevel"/>
    <w:tmpl w:val="165621FC"/>
    <w:lvl w:ilvl="0" w:tplc="F22C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13DA4FAC"/>
    <w:multiLevelType w:val="hybridMultilevel"/>
    <w:tmpl w:val="77D0FE10"/>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14012F74"/>
    <w:multiLevelType w:val="hybridMultilevel"/>
    <w:tmpl w:val="70E0D88E"/>
    <w:lvl w:ilvl="0" w:tplc="70BC60C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3">
    <w:nsid w:val="14194836"/>
    <w:multiLevelType w:val="hybridMultilevel"/>
    <w:tmpl w:val="58C266AC"/>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47B799A"/>
    <w:multiLevelType w:val="hybridMultilevel"/>
    <w:tmpl w:val="D32A75D8"/>
    <w:lvl w:ilvl="0" w:tplc="ADA2C9E4">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85">
    <w:nsid w:val="151E670B"/>
    <w:multiLevelType w:val="hybridMultilevel"/>
    <w:tmpl w:val="B3D20CCA"/>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15B03B66"/>
    <w:multiLevelType w:val="multilevel"/>
    <w:tmpl w:val="F8E02B82"/>
    <w:lvl w:ilvl="0">
      <w:start w:val="1"/>
      <w:numFmt w:val="decimal"/>
      <w:lvlText w:val="%1."/>
      <w:lvlJc w:val="left"/>
      <w:pPr>
        <w:ind w:left="720" w:hanging="360"/>
      </w:pPr>
    </w:lvl>
    <w:lvl w:ilvl="1">
      <w:start w:val="1"/>
      <w:numFmt w:val="decimal"/>
      <w:isLgl/>
      <w:lvlText w:val="%1.%2."/>
      <w:lvlJc w:val="left"/>
      <w:pPr>
        <w:ind w:left="1080" w:hanging="72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7">
    <w:nsid w:val="15BC7DA9"/>
    <w:multiLevelType w:val="hybridMultilevel"/>
    <w:tmpl w:val="81E6F0E2"/>
    <w:lvl w:ilvl="0" w:tplc="4F3E4D5E">
      <w:start w:val="1"/>
      <w:numFmt w:val="decimal"/>
      <w:lvlText w:val="%1."/>
      <w:lvlJc w:val="left"/>
      <w:pPr>
        <w:ind w:left="2414" w:hanging="360"/>
      </w:pPr>
      <w:rPr>
        <w:rFonts w:hint="default"/>
      </w:rPr>
    </w:lvl>
    <w:lvl w:ilvl="1" w:tplc="04220019" w:tentative="1">
      <w:start w:val="1"/>
      <w:numFmt w:val="lowerLetter"/>
      <w:lvlText w:val="%2."/>
      <w:lvlJc w:val="left"/>
      <w:pPr>
        <w:ind w:left="3134" w:hanging="360"/>
      </w:pPr>
    </w:lvl>
    <w:lvl w:ilvl="2" w:tplc="0422001B" w:tentative="1">
      <w:start w:val="1"/>
      <w:numFmt w:val="lowerRoman"/>
      <w:lvlText w:val="%3."/>
      <w:lvlJc w:val="right"/>
      <w:pPr>
        <w:ind w:left="3854" w:hanging="180"/>
      </w:pPr>
    </w:lvl>
    <w:lvl w:ilvl="3" w:tplc="0422000F" w:tentative="1">
      <w:start w:val="1"/>
      <w:numFmt w:val="decimal"/>
      <w:lvlText w:val="%4."/>
      <w:lvlJc w:val="left"/>
      <w:pPr>
        <w:ind w:left="4574" w:hanging="360"/>
      </w:pPr>
    </w:lvl>
    <w:lvl w:ilvl="4" w:tplc="04220019" w:tentative="1">
      <w:start w:val="1"/>
      <w:numFmt w:val="lowerLetter"/>
      <w:lvlText w:val="%5."/>
      <w:lvlJc w:val="left"/>
      <w:pPr>
        <w:ind w:left="5294" w:hanging="360"/>
      </w:pPr>
    </w:lvl>
    <w:lvl w:ilvl="5" w:tplc="0422001B" w:tentative="1">
      <w:start w:val="1"/>
      <w:numFmt w:val="lowerRoman"/>
      <w:lvlText w:val="%6."/>
      <w:lvlJc w:val="right"/>
      <w:pPr>
        <w:ind w:left="6014" w:hanging="180"/>
      </w:pPr>
    </w:lvl>
    <w:lvl w:ilvl="6" w:tplc="0422000F" w:tentative="1">
      <w:start w:val="1"/>
      <w:numFmt w:val="decimal"/>
      <w:lvlText w:val="%7."/>
      <w:lvlJc w:val="left"/>
      <w:pPr>
        <w:ind w:left="6734" w:hanging="360"/>
      </w:pPr>
    </w:lvl>
    <w:lvl w:ilvl="7" w:tplc="04220019" w:tentative="1">
      <w:start w:val="1"/>
      <w:numFmt w:val="lowerLetter"/>
      <w:lvlText w:val="%8."/>
      <w:lvlJc w:val="left"/>
      <w:pPr>
        <w:ind w:left="7454" w:hanging="360"/>
      </w:pPr>
    </w:lvl>
    <w:lvl w:ilvl="8" w:tplc="0422001B" w:tentative="1">
      <w:start w:val="1"/>
      <w:numFmt w:val="lowerRoman"/>
      <w:lvlText w:val="%9."/>
      <w:lvlJc w:val="right"/>
      <w:pPr>
        <w:ind w:left="8174" w:hanging="180"/>
      </w:pPr>
    </w:lvl>
  </w:abstractNum>
  <w:abstractNum w:abstractNumId="88">
    <w:nsid w:val="160A3237"/>
    <w:multiLevelType w:val="hybridMultilevel"/>
    <w:tmpl w:val="59A23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163D6392"/>
    <w:multiLevelType w:val="hybridMultilevel"/>
    <w:tmpl w:val="52ACE522"/>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16656581"/>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170C5EDA"/>
    <w:multiLevelType w:val="hybridMultilevel"/>
    <w:tmpl w:val="37004F0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17AC50E2"/>
    <w:multiLevelType w:val="hybridMultilevel"/>
    <w:tmpl w:val="088429C2"/>
    <w:lvl w:ilvl="0" w:tplc="802CBAF6">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93">
    <w:nsid w:val="183C6A16"/>
    <w:multiLevelType w:val="hybridMultilevel"/>
    <w:tmpl w:val="162AC65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186E74A9"/>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5">
    <w:nsid w:val="194A582F"/>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96">
    <w:nsid w:val="196D282A"/>
    <w:multiLevelType w:val="hybridMultilevel"/>
    <w:tmpl w:val="2FFEA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1978412E"/>
    <w:multiLevelType w:val="hybridMultilevel"/>
    <w:tmpl w:val="97A87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19AF093A"/>
    <w:multiLevelType w:val="hybridMultilevel"/>
    <w:tmpl w:val="6E7E7516"/>
    <w:lvl w:ilvl="0" w:tplc="70BC60CC">
      <w:start w:val="1"/>
      <w:numFmt w:val="bullet"/>
      <w:lvlText w:val=""/>
      <w:lvlJc w:val="left"/>
      <w:pPr>
        <w:ind w:left="-207" w:hanging="360"/>
      </w:pPr>
      <w:rPr>
        <w:rFonts w:ascii="Symbol" w:hAnsi="Symbol"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99">
    <w:nsid w:val="19EC16B8"/>
    <w:multiLevelType w:val="hybridMultilevel"/>
    <w:tmpl w:val="0D9675C4"/>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19F638AD"/>
    <w:multiLevelType w:val="hybridMultilevel"/>
    <w:tmpl w:val="20302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1A142606"/>
    <w:multiLevelType w:val="hybridMultilevel"/>
    <w:tmpl w:val="74D0E20C"/>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1A5C668A"/>
    <w:multiLevelType w:val="hybridMultilevel"/>
    <w:tmpl w:val="EDAC896A"/>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1AFF6246"/>
    <w:multiLevelType w:val="hybridMultilevel"/>
    <w:tmpl w:val="C98441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1C1470CB"/>
    <w:multiLevelType w:val="hybridMultilevel"/>
    <w:tmpl w:val="9362AA8A"/>
    <w:lvl w:ilvl="0" w:tplc="04190011">
      <w:start w:val="1"/>
      <w:numFmt w:val="decimal"/>
      <w:lvlText w:val="%1)"/>
      <w:lvlJc w:val="left"/>
      <w:pPr>
        <w:ind w:left="1429" w:hanging="360"/>
      </w:pPr>
    </w:lvl>
    <w:lvl w:ilvl="1" w:tplc="0419000F">
      <w:start w:val="1"/>
      <w:numFmt w:val="decimal"/>
      <w:lvlText w:val="%2."/>
      <w:lvlJc w:val="left"/>
      <w:pPr>
        <w:ind w:left="2149" w:hanging="360"/>
      </w:pPr>
      <w:rPr>
        <w:lang w:val="ru-RU"/>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1C32612D"/>
    <w:multiLevelType w:val="hybridMultilevel"/>
    <w:tmpl w:val="AA446B3A"/>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1C46545D"/>
    <w:multiLevelType w:val="hybridMultilevel"/>
    <w:tmpl w:val="92DC8142"/>
    <w:lvl w:ilvl="0" w:tplc="70BC60CC">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107">
    <w:nsid w:val="1CB923B8"/>
    <w:multiLevelType w:val="hybridMultilevel"/>
    <w:tmpl w:val="6F349EB4"/>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1D4179A2"/>
    <w:multiLevelType w:val="hybridMultilevel"/>
    <w:tmpl w:val="908CF7BC"/>
    <w:lvl w:ilvl="0" w:tplc="77E87A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D7711FE"/>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10">
    <w:nsid w:val="1D8400CA"/>
    <w:multiLevelType w:val="hybridMultilevel"/>
    <w:tmpl w:val="97005A1A"/>
    <w:lvl w:ilvl="0" w:tplc="CEF63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1DB02D49"/>
    <w:multiLevelType w:val="multilevel"/>
    <w:tmpl w:val="72047FE6"/>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nsid w:val="1E363090"/>
    <w:multiLevelType w:val="hybridMultilevel"/>
    <w:tmpl w:val="6F6AAD22"/>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1E5E39F5"/>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14">
    <w:nsid w:val="1E7B0761"/>
    <w:multiLevelType w:val="hybridMultilevel"/>
    <w:tmpl w:val="74DED184"/>
    <w:lvl w:ilvl="0" w:tplc="70BC60CC">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5">
    <w:nsid w:val="1EE44838"/>
    <w:multiLevelType w:val="hybridMultilevel"/>
    <w:tmpl w:val="AFCCB80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1F320207"/>
    <w:multiLevelType w:val="hybridMultilevel"/>
    <w:tmpl w:val="D0C6B3C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1F6D40E5"/>
    <w:multiLevelType w:val="hybridMultilevel"/>
    <w:tmpl w:val="9E4A21A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8">
    <w:nsid w:val="1F8A32C4"/>
    <w:multiLevelType w:val="hybridMultilevel"/>
    <w:tmpl w:val="794CC268"/>
    <w:lvl w:ilvl="0" w:tplc="A60476DE">
      <w:start w:val="1"/>
      <w:numFmt w:val="decimal"/>
      <w:lvlText w:val="%1."/>
      <w:lvlJc w:val="left"/>
      <w:pPr>
        <w:tabs>
          <w:tab w:val="num" w:pos="720"/>
        </w:tabs>
        <w:ind w:left="720" w:hanging="360"/>
      </w:pPr>
      <w:rPr>
        <w:b w:val="0"/>
      </w:rPr>
    </w:lvl>
    <w:lvl w:ilvl="1" w:tplc="15B049D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1FC45927"/>
    <w:multiLevelType w:val="hybridMultilevel"/>
    <w:tmpl w:val="C6F4110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1FC630FE"/>
    <w:multiLevelType w:val="hybridMultilevel"/>
    <w:tmpl w:val="71A8C7FA"/>
    <w:lvl w:ilvl="0" w:tplc="A60476DE">
      <w:start w:val="1"/>
      <w:numFmt w:val="decimal"/>
      <w:lvlText w:val="%1."/>
      <w:lvlJc w:val="left"/>
      <w:pPr>
        <w:ind w:left="686" w:hanging="360"/>
      </w:pPr>
      <w:rPr>
        <w:rFonts w:hint="default"/>
        <w:b w:val="0"/>
      </w:rPr>
    </w:lvl>
    <w:lvl w:ilvl="1" w:tplc="04190003">
      <w:start w:val="1"/>
      <w:numFmt w:val="bullet"/>
      <w:lvlText w:val="o"/>
      <w:lvlJc w:val="left"/>
      <w:pPr>
        <w:ind w:left="1406" w:hanging="360"/>
      </w:pPr>
      <w:rPr>
        <w:rFonts w:ascii="Courier New" w:hAnsi="Courier New" w:cs="Courier New" w:hint="default"/>
      </w:rPr>
    </w:lvl>
    <w:lvl w:ilvl="2" w:tplc="04190005">
      <w:start w:val="1"/>
      <w:numFmt w:val="bullet"/>
      <w:lvlText w:val=""/>
      <w:lvlJc w:val="left"/>
      <w:pPr>
        <w:ind w:left="2126" w:hanging="360"/>
      </w:pPr>
      <w:rPr>
        <w:rFonts w:ascii="Wingdings" w:hAnsi="Wingdings" w:hint="default"/>
      </w:rPr>
    </w:lvl>
    <w:lvl w:ilvl="3" w:tplc="04190001">
      <w:start w:val="1"/>
      <w:numFmt w:val="bullet"/>
      <w:lvlText w:val=""/>
      <w:lvlJc w:val="left"/>
      <w:pPr>
        <w:ind w:left="2846" w:hanging="360"/>
      </w:pPr>
      <w:rPr>
        <w:rFonts w:ascii="Symbol" w:hAnsi="Symbol" w:hint="default"/>
      </w:rPr>
    </w:lvl>
    <w:lvl w:ilvl="4" w:tplc="04190003">
      <w:start w:val="1"/>
      <w:numFmt w:val="bullet"/>
      <w:lvlText w:val="o"/>
      <w:lvlJc w:val="left"/>
      <w:pPr>
        <w:ind w:left="3566" w:hanging="360"/>
      </w:pPr>
      <w:rPr>
        <w:rFonts w:ascii="Courier New" w:hAnsi="Courier New" w:cs="Courier New" w:hint="default"/>
      </w:rPr>
    </w:lvl>
    <w:lvl w:ilvl="5" w:tplc="04190005">
      <w:start w:val="1"/>
      <w:numFmt w:val="bullet"/>
      <w:lvlText w:val=""/>
      <w:lvlJc w:val="left"/>
      <w:pPr>
        <w:ind w:left="4286" w:hanging="360"/>
      </w:pPr>
      <w:rPr>
        <w:rFonts w:ascii="Wingdings" w:hAnsi="Wingdings" w:hint="default"/>
      </w:rPr>
    </w:lvl>
    <w:lvl w:ilvl="6" w:tplc="04190001">
      <w:start w:val="1"/>
      <w:numFmt w:val="bullet"/>
      <w:lvlText w:val=""/>
      <w:lvlJc w:val="left"/>
      <w:pPr>
        <w:ind w:left="5006" w:hanging="360"/>
      </w:pPr>
      <w:rPr>
        <w:rFonts w:ascii="Symbol" w:hAnsi="Symbol" w:hint="default"/>
      </w:rPr>
    </w:lvl>
    <w:lvl w:ilvl="7" w:tplc="04190003">
      <w:start w:val="1"/>
      <w:numFmt w:val="bullet"/>
      <w:lvlText w:val="o"/>
      <w:lvlJc w:val="left"/>
      <w:pPr>
        <w:ind w:left="5726" w:hanging="360"/>
      </w:pPr>
      <w:rPr>
        <w:rFonts w:ascii="Courier New" w:hAnsi="Courier New" w:cs="Courier New" w:hint="default"/>
      </w:rPr>
    </w:lvl>
    <w:lvl w:ilvl="8" w:tplc="04190005">
      <w:start w:val="1"/>
      <w:numFmt w:val="bullet"/>
      <w:lvlText w:val=""/>
      <w:lvlJc w:val="left"/>
      <w:pPr>
        <w:ind w:left="6446" w:hanging="360"/>
      </w:pPr>
      <w:rPr>
        <w:rFonts w:ascii="Wingdings" w:hAnsi="Wingdings" w:hint="default"/>
      </w:rPr>
    </w:lvl>
  </w:abstractNum>
  <w:abstractNum w:abstractNumId="121">
    <w:nsid w:val="202C7C90"/>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22">
    <w:nsid w:val="204A0088"/>
    <w:multiLevelType w:val="hybridMultilevel"/>
    <w:tmpl w:val="554A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08421D7"/>
    <w:multiLevelType w:val="hybridMultilevel"/>
    <w:tmpl w:val="C20A9450"/>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20A34AB6"/>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25">
    <w:nsid w:val="20BD1CD3"/>
    <w:multiLevelType w:val="hybridMultilevel"/>
    <w:tmpl w:val="B6D45964"/>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21C70984"/>
    <w:multiLevelType w:val="hybridMultilevel"/>
    <w:tmpl w:val="6122D142"/>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7">
    <w:nsid w:val="21D647C4"/>
    <w:multiLevelType w:val="hybridMultilevel"/>
    <w:tmpl w:val="BEA6674C"/>
    <w:lvl w:ilvl="0" w:tplc="39002B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F8DE2950">
      <w:start w:val="1"/>
      <w:numFmt w:val="decimal"/>
      <w:lvlText w:val="%7."/>
      <w:lvlJc w:val="left"/>
      <w:pPr>
        <w:tabs>
          <w:tab w:val="num" w:pos="5040"/>
        </w:tabs>
        <w:ind w:left="5040" w:hanging="360"/>
      </w:pPr>
      <w:rPr>
        <w:rFonts w:hint="default"/>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21E804B2"/>
    <w:multiLevelType w:val="hybridMultilevel"/>
    <w:tmpl w:val="90E04408"/>
    <w:lvl w:ilvl="0" w:tplc="70BC60C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9">
    <w:nsid w:val="220D73C9"/>
    <w:multiLevelType w:val="hybridMultilevel"/>
    <w:tmpl w:val="37CABF5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220E31D6"/>
    <w:multiLevelType w:val="hybridMultilevel"/>
    <w:tmpl w:val="4F062A2A"/>
    <w:lvl w:ilvl="0" w:tplc="70BC60CC">
      <w:start w:val="1"/>
      <w:numFmt w:val="bullet"/>
      <w:lvlText w:val=""/>
      <w:lvlJc w:val="left"/>
      <w:pPr>
        <w:ind w:left="1429" w:hanging="360"/>
      </w:pPr>
      <w:rPr>
        <w:rFonts w:ascii="Symbol" w:hAnsi="Symbol" w:hint="default"/>
      </w:rPr>
    </w:lvl>
    <w:lvl w:ilvl="1" w:tplc="70BC60C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224C0873"/>
    <w:multiLevelType w:val="hybridMultilevel"/>
    <w:tmpl w:val="87B8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26126BA"/>
    <w:multiLevelType w:val="hybridMultilevel"/>
    <w:tmpl w:val="DB3AD84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3">
    <w:nsid w:val="229B4884"/>
    <w:multiLevelType w:val="hybridMultilevel"/>
    <w:tmpl w:val="87F43C5A"/>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22A547F6"/>
    <w:multiLevelType w:val="hybridMultilevel"/>
    <w:tmpl w:val="F7007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22BA7B44"/>
    <w:multiLevelType w:val="hybridMultilevel"/>
    <w:tmpl w:val="1178736C"/>
    <w:lvl w:ilvl="0" w:tplc="A08801BE">
      <w:start w:val="1"/>
      <w:numFmt w:val="decimal"/>
      <w:lvlText w:val="%1."/>
      <w:lvlJc w:val="left"/>
      <w:pPr>
        <w:ind w:left="2054" w:hanging="360"/>
      </w:pPr>
      <w:rPr>
        <w:rFonts w:hint="default"/>
      </w:rPr>
    </w:lvl>
    <w:lvl w:ilvl="1" w:tplc="04220019" w:tentative="1">
      <w:start w:val="1"/>
      <w:numFmt w:val="lowerLetter"/>
      <w:lvlText w:val="%2."/>
      <w:lvlJc w:val="left"/>
      <w:pPr>
        <w:ind w:left="2774" w:hanging="360"/>
      </w:pPr>
    </w:lvl>
    <w:lvl w:ilvl="2" w:tplc="0422001B" w:tentative="1">
      <w:start w:val="1"/>
      <w:numFmt w:val="lowerRoman"/>
      <w:lvlText w:val="%3."/>
      <w:lvlJc w:val="right"/>
      <w:pPr>
        <w:ind w:left="3494" w:hanging="180"/>
      </w:pPr>
    </w:lvl>
    <w:lvl w:ilvl="3" w:tplc="0422000F" w:tentative="1">
      <w:start w:val="1"/>
      <w:numFmt w:val="decimal"/>
      <w:lvlText w:val="%4."/>
      <w:lvlJc w:val="left"/>
      <w:pPr>
        <w:ind w:left="4214" w:hanging="360"/>
      </w:pPr>
    </w:lvl>
    <w:lvl w:ilvl="4" w:tplc="04220019" w:tentative="1">
      <w:start w:val="1"/>
      <w:numFmt w:val="lowerLetter"/>
      <w:lvlText w:val="%5."/>
      <w:lvlJc w:val="left"/>
      <w:pPr>
        <w:ind w:left="4934" w:hanging="360"/>
      </w:pPr>
    </w:lvl>
    <w:lvl w:ilvl="5" w:tplc="0422001B" w:tentative="1">
      <w:start w:val="1"/>
      <w:numFmt w:val="lowerRoman"/>
      <w:lvlText w:val="%6."/>
      <w:lvlJc w:val="right"/>
      <w:pPr>
        <w:ind w:left="5654" w:hanging="180"/>
      </w:pPr>
    </w:lvl>
    <w:lvl w:ilvl="6" w:tplc="0422000F" w:tentative="1">
      <w:start w:val="1"/>
      <w:numFmt w:val="decimal"/>
      <w:lvlText w:val="%7."/>
      <w:lvlJc w:val="left"/>
      <w:pPr>
        <w:ind w:left="6374" w:hanging="360"/>
      </w:pPr>
    </w:lvl>
    <w:lvl w:ilvl="7" w:tplc="04220019" w:tentative="1">
      <w:start w:val="1"/>
      <w:numFmt w:val="lowerLetter"/>
      <w:lvlText w:val="%8."/>
      <w:lvlJc w:val="left"/>
      <w:pPr>
        <w:ind w:left="7094" w:hanging="360"/>
      </w:pPr>
    </w:lvl>
    <w:lvl w:ilvl="8" w:tplc="0422001B" w:tentative="1">
      <w:start w:val="1"/>
      <w:numFmt w:val="lowerRoman"/>
      <w:lvlText w:val="%9."/>
      <w:lvlJc w:val="right"/>
      <w:pPr>
        <w:ind w:left="7814" w:hanging="180"/>
      </w:pPr>
    </w:lvl>
  </w:abstractNum>
  <w:abstractNum w:abstractNumId="136">
    <w:nsid w:val="22F127A3"/>
    <w:multiLevelType w:val="hybridMultilevel"/>
    <w:tmpl w:val="8E5CCDAE"/>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2377557B"/>
    <w:multiLevelType w:val="hybridMultilevel"/>
    <w:tmpl w:val="33D6003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23826761"/>
    <w:multiLevelType w:val="hybridMultilevel"/>
    <w:tmpl w:val="61ACA348"/>
    <w:lvl w:ilvl="0" w:tplc="A60476DE">
      <w:start w:val="1"/>
      <w:numFmt w:val="decimal"/>
      <w:lvlText w:val="%1."/>
      <w:lvlJc w:val="left"/>
      <w:pPr>
        <w:ind w:left="1864" w:hanging="1155"/>
      </w:pPr>
      <w:rPr>
        <w:rFonts w:hint="default"/>
        <w:b w:val="0"/>
      </w:rPr>
    </w:lvl>
    <w:lvl w:ilvl="1" w:tplc="A60476DE">
      <w:start w:val="1"/>
      <w:numFmt w:val="decimal"/>
      <w:lvlText w:val="%2."/>
      <w:lvlJc w:val="left"/>
      <w:pPr>
        <w:ind w:left="2479" w:hanging="1050"/>
      </w:pPr>
      <w:rPr>
        <w:rFonts w:hint="default"/>
        <w:b w:val="0"/>
      </w:rPr>
    </w:lvl>
    <w:lvl w:ilvl="2" w:tplc="F6723910">
      <w:start w:val="3"/>
      <w:numFmt w:val="bullet"/>
      <w:lvlText w:val="-"/>
      <w:lvlJc w:val="left"/>
      <w:pPr>
        <w:ind w:left="2689" w:hanging="360"/>
      </w:pPr>
      <w:rPr>
        <w:rFonts w:ascii="Times New Roman" w:eastAsia="Times New Roman"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24B03F40"/>
    <w:multiLevelType w:val="hybridMultilevel"/>
    <w:tmpl w:val="5FDE1C1C"/>
    <w:lvl w:ilvl="0" w:tplc="C7F4704A">
      <w:start w:val="1"/>
      <w:numFmt w:val="decimal"/>
      <w:lvlText w:val="%1."/>
      <w:lvlJc w:val="left"/>
      <w:pPr>
        <w:ind w:left="1694" w:hanging="360"/>
      </w:pPr>
      <w:rPr>
        <w:rFonts w:ascii="Times New Roman" w:eastAsia="Times New Roman" w:hAnsi="Times New Roman" w:cs="Times New Roman"/>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40">
    <w:nsid w:val="254D32FA"/>
    <w:multiLevelType w:val="hybridMultilevel"/>
    <w:tmpl w:val="E2EADD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255612F5"/>
    <w:multiLevelType w:val="hybridMultilevel"/>
    <w:tmpl w:val="01042D5C"/>
    <w:lvl w:ilvl="0" w:tplc="D952B904">
      <w:start w:val="1"/>
      <w:numFmt w:val="decimal"/>
      <w:lvlText w:val="%1."/>
      <w:lvlJc w:val="left"/>
      <w:pPr>
        <w:tabs>
          <w:tab w:val="num" w:pos="1131"/>
        </w:tabs>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57A02C2"/>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43">
    <w:nsid w:val="258E7C1A"/>
    <w:multiLevelType w:val="hybridMultilevel"/>
    <w:tmpl w:val="A6D02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259A46C9"/>
    <w:multiLevelType w:val="hybridMultilevel"/>
    <w:tmpl w:val="A118A4AC"/>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26717E52"/>
    <w:multiLevelType w:val="hybridMultilevel"/>
    <w:tmpl w:val="8AEAA7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26C21A5E"/>
    <w:multiLevelType w:val="hybridMultilevel"/>
    <w:tmpl w:val="79924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27465DE0"/>
    <w:multiLevelType w:val="hybridMultilevel"/>
    <w:tmpl w:val="599A0464"/>
    <w:lvl w:ilvl="0" w:tplc="04190011">
      <w:start w:val="1"/>
      <w:numFmt w:val="decimal"/>
      <w:lvlText w:val="%1)"/>
      <w:lvlJc w:val="left"/>
      <w:pPr>
        <w:ind w:left="360" w:hanging="360"/>
      </w:pPr>
      <w:rPr>
        <w:rFonts w:hint="default"/>
      </w:rPr>
    </w:lvl>
    <w:lvl w:ilvl="1" w:tplc="04190003">
      <w:start w:val="1"/>
      <w:numFmt w:val="bullet"/>
      <w:lvlText w:val="o"/>
      <w:lvlJc w:val="left"/>
      <w:pPr>
        <w:ind w:left="229" w:hanging="360"/>
      </w:pPr>
      <w:rPr>
        <w:rFonts w:ascii="Courier New" w:hAnsi="Courier New" w:cs="Times New Roman" w:hint="default"/>
      </w:rPr>
    </w:lvl>
    <w:lvl w:ilvl="2" w:tplc="04190005">
      <w:start w:val="1"/>
      <w:numFmt w:val="bullet"/>
      <w:lvlText w:val=""/>
      <w:lvlJc w:val="left"/>
      <w:pPr>
        <w:ind w:left="949" w:hanging="360"/>
      </w:pPr>
      <w:rPr>
        <w:rFonts w:ascii="Wingdings" w:hAnsi="Wingdings" w:hint="default"/>
      </w:rPr>
    </w:lvl>
    <w:lvl w:ilvl="3" w:tplc="04190001">
      <w:start w:val="1"/>
      <w:numFmt w:val="bullet"/>
      <w:lvlText w:val=""/>
      <w:lvlJc w:val="left"/>
      <w:pPr>
        <w:ind w:left="1669" w:hanging="360"/>
      </w:pPr>
      <w:rPr>
        <w:rFonts w:ascii="Symbol" w:hAnsi="Symbol" w:hint="default"/>
      </w:rPr>
    </w:lvl>
    <w:lvl w:ilvl="4" w:tplc="04190003">
      <w:start w:val="1"/>
      <w:numFmt w:val="bullet"/>
      <w:lvlText w:val="o"/>
      <w:lvlJc w:val="left"/>
      <w:pPr>
        <w:ind w:left="2389" w:hanging="360"/>
      </w:pPr>
      <w:rPr>
        <w:rFonts w:ascii="Courier New" w:hAnsi="Courier New" w:cs="Times New Roman" w:hint="default"/>
      </w:rPr>
    </w:lvl>
    <w:lvl w:ilvl="5" w:tplc="04190005">
      <w:start w:val="1"/>
      <w:numFmt w:val="bullet"/>
      <w:lvlText w:val=""/>
      <w:lvlJc w:val="left"/>
      <w:pPr>
        <w:ind w:left="3109" w:hanging="360"/>
      </w:pPr>
      <w:rPr>
        <w:rFonts w:ascii="Wingdings" w:hAnsi="Wingdings" w:hint="default"/>
      </w:rPr>
    </w:lvl>
    <w:lvl w:ilvl="6" w:tplc="04190001">
      <w:start w:val="1"/>
      <w:numFmt w:val="bullet"/>
      <w:lvlText w:val=""/>
      <w:lvlJc w:val="left"/>
      <w:pPr>
        <w:ind w:left="3829" w:hanging="360"/>
      </w:pPr>
      <w:rPr>
        <w:rFonts w:ascii="Symbol" w:hAnsi="Symbol" w:hint="default"/>
      </w:rPr>
    </w:lvl>
    <w:lvl w:ilvl="7" w:tplc="04190003">
      <w:start w:val="1"/>
      <w:numFmt w:val="bullet"/>
      <w:lvlText w:val="o"/>
      <w:lvlJc w:val="left"/>
      <w:pPr>
        <w:ind w:left="4549" w:hanging="360"/>
      </w:pPr>
      <w:rPr>
        <w:rFonts w:ascii="Courier New" w:hAnsi="Courier New" w:cs="Times New Roman" w:hint="default"/>
      </w:rPr>
    </w:lvl>
    <w:lvl w:ilvl="8" w:tplc="04190005">
      <w:start w:val="1"/>
      <w:numFmt w:val="bullet"/>
      <w:lvlText w:val=""/>
      <w:lvlJc w:val="left"/>
      <w:pPr>
        <w:ind w:left="5269" w:hanging="360"/>
      </w:pPr>
      <w:rPr>
        <w:rFonts w:ascii="Wingdings" w:hAnsi="Wingdings" w:hint="default"/>
      </w:rPr>
    </w:lvl>
  </w:abstractNum>
  <w:abstractNum w:abstractNumId="148">
    <w:nsid w:val="27517CBB"/>
    <w:multiLevelType w:val="hybridMultilevel"/>
    <w:tmpl w:val="CC9E40EC"/>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27581F4B"/>
    <w:multiLevelType w:val="hybridMultilevel"/>
    <w:tmpl w:val="2CC02D26"/>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27790229"/>
    <w:multiLevelType w:val="hybridMultilevel"/>
    <w:tmpl w:val="373EA68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287C495E"/>
    <w:multiLevelType w:val="hybridMultilevel"/>
    <w:tmpl w:val="B8203C3A"/>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28CC53EF"/>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53">
    <w:nsid w:val="28D8175A"/>
    <w:multiLevelType w:val="hybridMultilevel"/>
    <w:tmpl w:val="3028ED1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8F75677"/>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55">
    <w:nsid w:val="29E041C6"/>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56">
    <w:nsid w:val="2A204D02"/>
    <w:multiLevelType w:val="hybridMultilevel"/>
    <w:tmpl w:val="11CE8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2A2467EB"/>
    <w:multiLevelType w:val="hybridMultilevel"/>
    <w:tmpl w:val="C5305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2A802482"/>
    <w:multiLevelType w:val="hybridMultilevel"/>
    <w:tmpl w:val="A1EED94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2A8D1606"/>
    <w:multiLevelType w:val="hybridMultilevel"/>
    <w:tmpl w:val="326A5722"/>
    <w:lvl w:ilvl="0" w:tplc="CEF63F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2AE376B8"/>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2AE84AEE"/>
    <w:multiLevelType w:val="hybridMultilevel"/>
    <w:tmpl w:val="90F6BA2E"/>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2AEB382B"/>
    <w:multiLevelType w:val="hybridMultilevel"/>
    <w:tmpl w:val="69A0C02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2B4A6109"/>
    <w:multiLevelType w:val="hybridMultilevel"/>
    <w:tmpl w:val="425C4A3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2BAD3763"/>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65">
    <w:nsid w:val="2C2070F7"/>
    <w:multiLevelType w:val="hybridMultilevel"/>
    <w:tmpl w:val="15D0175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2C364DC8"/>
    <w:multiLevelType w:val="hybridMultilevel"/>
    <w:tmpl w:val="106450AA"/>
    <w:lvl w:ilvl="0" w:tplc="AF2EFE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7">
    <w:nsid w:val="2C951E68"/>
    <w:multiLevelType w:val="hybridMultilevel"/>
    <w:tmpl w:val="734481C4"/>
    <w:lvl w:ilvl="0" w:tplc="0419000F">
      <w:start w:val="1"/>
      <w:numFmt w:val="decimal"/>
      <w:lvlText w:val="%1."/>
      <w:lvlJc w:val="left"/>
      <w:pPr>
        <w:tabs>
          <w:tab w:val="num" w:pos="786"/>
        </w:tabs>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nsid w:val="2D2927F1"/>
    <w:multiLevelType w:val="hybridMultilevel"/>
    <w:tmpl w:val="BBE0161E"/>
    <w:lvl w:ilvl="0" w:tplc="C59C9F68">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D8E57B4"/>
    <w:multiLevelType w:val="hybridMultilevel"/>
    <w:tmpl w:val="AEBCF1C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2EA53693"/>
    <w:multiLevelType w:val="hybridMultilevel"/>
    <w:tmpl w:val="CFD2609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2EFA65A3"/>
    <w:multiLevelType w:val="hybridMultilevel"/>
    <w:tmpl w:val="C0B8D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2F480DE4"/>
    <w:multiLevelType w:val="hybridMultilevel"/>
    <w:tmpl w:val="3F7CFB9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2FDA73D0"/>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74">
    <w:nsid w:val="30B957D7"/>
    <w:multiLevelType w:val="hybridMultilevel"/>
    <w:tmpl w:val="25464F42"/>
    <w:lvl w:ilvl="0" w:tplc="999A2166">
      <w:start w:val="1"/>
      <w:numFmt w:val="russianLower"/>
      <w:lvlText w:val="%1)"/>
      <w:lvlJc w:val="left"/>
      <w:pPr>
        <w:ind w:left="1429" w:hanging="360"/>
      </w:pPr>
      <w:rPr>
        <w:rFonts w:hint="default"/>
      </w:rPr>
    </w:lvl>
    <w:lvl w:ilvl="1" w:tplc="999A216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30DF2265"/>
    <w:multiLevelType w:val="hybridMultilevel"/>
    <w:tmpl w:val="6F349EB4"/>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6">
    <w:nsid w:val="32326E0F"/>
    <w:multiLevelType w:val="hybridMultilevel"/>
    <w:tmpl w:val="26C246E2"/>
    <w:lvl w:ilvl="0" w:tplc="6D8C1B52">
      <w:start w:val="1"/>
      <w:numFmt w:val="decimal"/>
      <w:lvlText w:val="%1."/>
      <w:lvlJc w:val="left"/>
      <w:pPr>
        <w:ind w:left="3483" w:hanging="360"/>
      </w:pPr>
      <w:rPr>
        <w:rFonts w:hint="default"/>
      </w:rPr>
    </w:lvl>
    <w:lvl w:ilvl="1" w:tplc="EB8E603A">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32E06604"/>
    <w:multiLevelType w:val="hybridMultilevel"/>
    <w:tmpl w:val="2F3A0AB2"/>
    <w:lvl w:ilvl="0" w:tplc="999A2166">
      <w:start w:val="1"/>
      <w:numFmt w:val="russianLower"/>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178">
    <w:nsid w:val="339F299F"/>
    <w:multiLevelType w:val="hybridMultilevel"/>
    <w:tmpl w:val="C1463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nsid w:val="33AA3BEA"/>
    <w:multiLevelType w:val="hybridMultilevel"/>
    <w:tmpl w:val="74485E7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33BF6602"/>
    <w:multiLevelType w:val="hybridMultilevel"/>
    <w:tmpl w:val="300CB02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344274DC"/>
    <w:multiLevelType w:val="hybridMultilevel"/>
    <w:tmpl w:val="4F88A2D8"/>
    <w:lvl w:ilvl="0" w:tplc="2BEA1E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347B088A"/>
    <w:multiLevelType w:val="hybridMultilevel"/>
    <w:tmpl w:val="992237EA"/>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35007947"/>
    <w:multiLevelType w:val="hybridMultilevel"/>
    <w:tmpl w:val="E1E827E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35D908FE"/>
    <w:multiLevelType w:val="hybridMultilevel"/>
    <w:tmpl w:val="41941CA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35E5499E"/>
    <w:multiLevelType w:val="hybridMultilevel"/>
    <w:tmpl w:val="3698D43A"/>
    <w:lvl w:ilvl="0" w:tplc="70BC60CC">
      <w:start w:val="1"/>
      <w:numFmt w:val="bullet"/>
      <w:lvlText w:val=""/>
      <w:lvlJc w:val="left"/>
      <w:pPr>
        <w:ind w:left="1429" w:hanging="360"/>
      </w:pPr>
      <w:rPr>
        <w:rFonts w:ascii="Symbol" w:hAnsi="Symbol" w:hint="default"/>
      </w:rPr>
    </w:lvl>
    <w:lvl w:ilvl="1" w:tplc="3112DD30">
      <w:start w:val="2"/>
      <w:numFmt w:val="bullet"/>
      <w:lvlText w:val="–"/>
      <w:lvlJc w:val="left"/>
      <w:pPr>
        <w:ind w:left="2839" w:hanging="105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35ED0E0C"/>
    <w:multiLevelType w:val="hybridMultilevel"/>
    <w:tmpl w:val="3BFA56B6"/>
    <w:lvl w:ilvl="0" w:tplc="F0CE9332">
      <w:start w:val="1"/>
      <w:numFmt w:val="decimal"/>
      <w:lvlText w:val="%1."/>
      <w:lvlJc w:val="left"/>
      <w:pPr>
        <w:tabs>
          <w:tab w:val="num" w:pos="720"/>
        </w:tabs>
        <w:ind w:left="720" w:hanging="360"/>
      </w:pPr>
    </w:lvl>
    <w:lvl w:ilvl="1" w:tplc="50D2ED6E">
      <w:numFmt w:val="none"/>
      <w:lvlText w:val=""/>
      <w:lvlJc w:val="left"/>
      <w:pPr>
        <w:tabs>
          <w:tab w:val="num" w:pos="360"/>
        </w:tabs>
        <w:ind w:left="0" w:firstLine="0"/>
      </w:pPr>
    </w:lvl>
    <w:lvl w:ilvl="2" w:tplc="5980F82E">
      <w:numFmt w:val="none"/>
      <w:lvlText w:val=""/>
      <w:lvlJc w:val="left"/>
      <w:pPr>
        <w:tabs>
          <w:tab w:val="num" w:pos="360"/>
        </w:tabs>
        <w:ind w:left="0" w:firstLine="0"/>
      </w:pPr>
    </w:lvl>
    <w:lvl w:ilvl="3" w:tplc="AE3A5F76">
      <w:numFmt w:val="none"/>
      <w:lvlText w:val=""/>
      <w:lvlJc w:val="left"/>
      <w:pPr>
        <w:tabs>
          <w:tab w:val="num" w:pos="360"/>
        </w:tabs>
        <w:ind w:left="0" w:firstLine="0"/>
      </w:pPr>
    </w:lvl>
    <w:lvl w:ilvl="4" w:tplc="8A6242A6">
      <w:numFmt w:val="none"/>
      <w:lvlText w:val=""/>
      <w:lvlJc w:val="left"/>
      <w:pPr>
        <w:tabs>
          <w:tab w:val="num" w:pos="360"/>
        </w:tabs>
        <w:ind w:left="0" w:firstLine="0"/>
      </w:pPr>
    </w:lvl>
    <w:lvl w:ilvl="5" w:tplc="55A2B7C6">
      <w:numFmt w:val="none"/>
      <w:lvlText w:val=""/>
      <w:lvlJc w:val="left"/>
      <w:pPr>
        <w:tabs>
          <w:tab w:val="num" w:pos="360"/>
        </w:tabs>
        <w:ind w:left="0" w:firstLine="0"/>
      </w:pPr>
    </w:lvl>
    <w:lvl w:ilvl="6" w:tplc="A3D21F1A">
      <w:numFmt w:val="none"/>
      <w:lvlText w:val=""/>
      <w:lvlJc w:val="left"/>
      <w:pPr>
        <w:tabs>
          <w:tab w:val="num" w:pos="360"/>
        </w:tabs>
        <w:ind w:left="0" w:firstLine="0"/>
      </w:pPr>
    </w:lvl>
    <w:lvl w:ilvl="7" w:tplc="6D967766">
      <w:numFmt w:val="none"/>
      <w:lvlText w:val=""/>
      <w:lvlJc w:val="left"/>
      <w:pPr>
        <w:tabs>
          <w:tab w:val="num" w:pos="360"/>
        </w:tabs>
        <w:ind w:left="0" w:firstLine="0"/>
      </w:pPr>
    </w:lvl>
    <w:lvl w:ilvl="8" w:tplc="00760CEC">
      <w:numFmt w:val="none"/>
      <w:lvlText w:val=""/>
      <w:lvlJc w:val="left"/>
      <w:pPr>
        <w:tabs>
          <w:tab w:val="num" w:pos="360"/>
        </w:tabs>
        <w:ind w:left="0" w:firstLine="0"/>
      </w:pPr>
    </w:lvl>
  </w:abstractNum>
  <w:abstractNum w:abstractNumId="187">
    <w:nsid w:val="3616353B"/>
    <w:multiLevelType w:val="hybridMultilevel"/>
    <w:tmpl w:val="49745A9E"/>
    <w:lvl w:ilvl="0" w:tplc="AD1EFB9A">
      <w:start w:val="1"/>
      <w:numFmt w:val="decimal"/>
      <w:lvlText w:val="%1."/>
      <w:lvlJc w:val="left"/>
      <w:pPr>
        <w:tabs>
          <w:tab w:val="num" w:pos="1131"/>
        </w:tabs>
        <w:ind w:left="1131" w:hanging="705"/>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8">
    <w:nsid w:val="367C78E3"/>
    <w:multiLevelType w:val="hybridMultilevel"/>
    <w:tmpl w:val="FC666B6E"/>
    <w:lvl w:ilvl="0" w:tplc="70BC60C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9">
    <w:nsid w:val="36D00A09"/>
    <w:multiLevelType w:val="hybridMultilevel"/>
    <w:tmpl w:val="32FA01E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370F6969"/>
    <w:multiLevelType w:val="hybridMultilevel"/>
    <w:tmpl w:val="D32A75D8"/>
    <w:lvl w:ilvl="0" w:tplc="ADA2C9E4">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91">
    <w:nsid w:val="37403E8F"/>
    <w:multiLevelType w:val="hybridMultilevel"/>
    <w:tmpl w:val="921266A2"/>
    <w:lvl w:ilvl="0" w:tplc="8FF0552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92">
    <w:nsid w:val="37EA4C10"/>
    <w:multiLevelType w:val="hybridMultilevel"/>
    <w:tmpl w:val="5FCC7AFC"/>
    <w:lvl w:ilvl="0" w:tplc="7E4C86FE">
      <w:start w:val="1"/>
      <w:numFmt w:val="decimal"/>
      <w:lvlText w:val="%1."/>
      <w:lvlJc w:val="left"/>
      <w:pPr>
        <w:ind w:left="1694" w:hanging="360"/>
      </w:pPr>
      <w:rPr>
        <w:rFonts w:hint="default"/>
        <w:lang w:val="uk-UA"/>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193">
    <w:nsid w:val="38247012"/>
    <w:multiLevelType w:val="multilevel"/>
    <w:tmpl w:val="7C927F5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nsid w:val="387767FE"/>
    <w:multiLevelType w:val="hybridMultilevel"/>
    <w:tmpl w:val="9AF8C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39175769"/>
    <w:multiLevelType w:val="hybridMultilevel"/>
    <w:tmpl w:val="2E98083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3923408B"/>
    <w:multiLevelType w:val="hybridMultilevel"/>
    <w:tmpl w:val="9280B94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39716ED4"/>
    <w:multiLevelType w:val="hybridMultilevel"/>
    <w:tmpl w:val="2E26AF56"/>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198">
    <w:nsid w:val="39B17D4C"/>
    <w:multiLevelType w:val="hybridMultilevel"/>
    <w:tmpl w:val="1126413C"/>
    <w:lvl w:ilvl="0" w:tplc="90CA42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9">
    <w:nsid w:val="3A021D2C"/>
    <w:multiLevelType w:val="hybridMultilevel"/>
    <w:tmpl w:val="B1B4F52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3A161DF2"/>
    <w:multiLevelType w:val="hybridMultilevel"/>
    <w:tmpl w:val="76E00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3A300D5D"/>
    <w:multiLevelType w:val="hybridMultilevel"/>
    <w:tmpl w:val="B8DA312E"/>
    <w:lvl w:ilvl="0" w:tplc="70BC60CC">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2">
    <w:nsid w:val="3A3C4449"/>
    <w:multiLevelType w:val="hybridMultilevel"/>
    <w:tmpl w:val="9E4EB036"/>
    <w:lvl w:ilvl="0" w:tplc="999A2166">
      <w:start w:val="1"/>
      <w:numFmt w:val="russianLower"/>
      <w:lvlText w:val="%1)"/>
      <w:lvlJc w:val="left"/>
      <w:pPr>
        <w:ind w:left="1429" w:hanging="360"/>
      </w:pPr>
      <w:rPr>
        <w:rFonts w:hint="default"/>
      </w:rPr>
    </w:lvl>
    <w:lvl w:ilvl="1" w:tplc="999A2166">
      <w:start w:val="1"/>
      <w:numFmt w:val="russianLower"/>
      <w:lvlText w:val="%2)"/>
      <w:lvlJc w:val="left"/>
      <w:pPr>
        <w:ind w:left="2149" w:hanging="360"/>
      </w:pPr>
      <w:rPr>
        <w:rFonts w:hint="default"/>
      </w:rPr>
    </w:lvl>
    <w:lvl w:ilvl="2" w:tplc="7B921F26">
      <w:start w:val="4"/>
      <w:numFmt w:val="bullet"/>
      <w:lvlText w:val="—"/>
      <w:lvlJc w:val="left"/>
      <w:pPr>
        <w:ind w:left="3784" w:hanging="1095"/>
      </w:pPr>
      <w:rPr>
        <w:rFonts w:ascii="Times New Roman" w:eastAsia="Times New Roman"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3">
    <w:nsid w:val="3ABC74EA"/>
    <w:multiLevelType w:val="hybridMultilevel"/>
    <w:tmpl w:val="1DEA17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3ACC595D"/>
    <w:multiLevelType w:val="hybridMultilevel"/>
    <w:tmpl w:val="813A1070"/>
    <w:lvl w:ilvl="0" w:tplc="FFC838E4">
      <w:start w:val="1"/>
      <w:numFmt w:val="decimal"/>
      <w:lvlText w:val="%1."/>
      <w:lvlJc w:val="left"/>
      <w:pPr>
        <w:ind w:left="928" w:hanging="360"/>
      </w:pPr>
      <w:rPr>
        <w:rFonts w:hint="default"/>
        <w:sz w:val="28"/>
        <w:szCs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05">
    <w:nsid w:val="3AD07CEF"/>
    <w:multiLevelType w:val="hybridMultilevel"/>
    <w:tmpl w:val="494C3ED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3AF5161F"/>
    <w:multiLevelType w:val="hybridMultilevel"/>
    <w:tmpl w:val="6F349EB4"/>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7">
    <w:nsid w:val="3BE74904"/>
    <w:multiLevelType w:val="hybridMultilevel"/>
    <w:tmpl w:val="5D20231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3BF02369"/>
    <w:multiLevelType w:val="hybridMultilevel"/>
    <w:tmpl w:val="62ACC86E"/>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3C4030B4"/>
    <w:multiLevelType w:val="hybridMultilevel"/>
    <w:tmpl w:val="33A6E69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3C96172C"/>
    <w:multiLevelType w:val="hybridMultilevel"/>
    <w:tmpl w:val="5482843A"/>
    <w:lvl w:ilvl="0" w:tplc="70BC60CC">
      <w:start w:val="1"/>
      <w:numFmt w:val="bullet"/>
      <w:lvlText w:val=""/>
      <w:lvlJc w:val="left"/>
      <w:pPr>
        <w:ind w:left="1429" w:hanging="360"/>
      </w:pPr>
      <w:rPr>
        <w:rFonts w:ascii="Symbol" w:hAnsi="Symbol" w:hint="default"/>
      </w:rPr>
    </w:lvl>
    <w:lvl w:ilvl="1" w:tplc="70BC60C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3CC92E17"/>
    <w:multiLevelType w:val="hybridMultilevel"/>
    <w:tmpl w:val="AE4E919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3CCF0010"/>
    <w:multiLevelType w:val="hybridMultilevel"/>
    <w:tmpl w:val="AC50259A"/>
    <w:lvl w:ilvl="0" w:tplc="AD1EFB9A">
      <w:start w:val="1"/>
      <w:numFmt w:val="decimal"/>
      <w:lvlText w:val="%1."/>
      <w:lvlJc w:val="left"/>
      <w:pPr>
        <w:tabs>
          <w:tab w:val="num" w:pos="1131"/>
        </w:tabs>
        <w:ind w:left="1131" w:hanging="705"/>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3">
    <w:nsid w:val="3D175BD2"/>
    <w:multiLevelType w:val="hybridMultilevel"/>
    <w:tmpl w:val="1668FB3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3E0C23EE"/>
    <w:multiLevelType w:val="hybridMultilevel"/>
    <w:tmpl w:val="4A5AAD1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3E1C7B4C"/>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16">
    <w:nsid w:val="3EA9242A"/>
    <w:multiLevelType w:val="hybridMultilevel"/>
    <w:tmpl w:val="3F7AB19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3EFA400C"/>
    <w:multiLevelType w:val="hybridMultilevel"/>
    <w:tmpl w:val="A54E4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8">
    <w:nsid w:val="3F0B4E2B"/>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9">
    <w:nsid w:val="3F8E7D42"/>
    <w:multiLevelType w:val="hybridMultilevel"/>
    <w:tmpl w:val="A30C9B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3FC523FB"/>
    <w:multiLevelType w:val="hybridMultilevel"/>
    <w:tmpl w:val="2BC8E11E"/>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402B615A"/>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2">
    <w:nsid w:val="4035714C"/>
    <w:multiLevelType w:val="hybridMultilevel"/>
    <w:tmpl w:val="A5A682F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40A40C55"/>
    <w:multiLevelType w:val="hybridMultilevel"/>
    <w:tmpl w:val="A3268D0A"/>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224">
    <w:nsid w:val="40C3446A"/>
    <w:multiLevelType w:val="hybridMultilevel"/>
    <w:tmpl w:val="C37878EE"/>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25">
    <w:nsid w:val="40D61295"/>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6">
    <w:nsid w:val="4130173B"/>
    <w:multiLevelType w:val="hybridMultilevel"/>
    <w:tmpl w:val="B0486B3E"/>
    <w:lvl w:ilvl="0" w:tplc="A60476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nsid w:val="418013CF"/>
    <w:multiLevelType w:val="hybridMultilevel"/>
    <w:tmpl w:val="DF8A3D8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419B184D"/>
    <w:multiLevelType w:val="hybridMultilevel"/>
    <w:tmpl w:val="CAF0EDA2"/>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41D727C2"/>
    <w:multiLevelType w:val="hybridMultilevel"/>
    <w:tmpl w:val="EC3423C8"/>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nsid w:val="420E578F"/>
    <w:multiLevelType w:val="hybridMultilevel"/>
    <w:tmpl w:val="BE88FCC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42167F66"/>
    <w:multiLevelType w:val="hybridMultilevel"/>
    <w:tmpl w:val="8D56C8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42631884"/>
    <w:multiLevelType w:val="hybridMultilevel"/>
    <w:tmpl w:val="57A4882E"/>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nsid w:val="43031022"/>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34">
    <w:nsid w:val="43240D61"/>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5">
    <w:nsid w:val="436377BE"/>
    <w:multiLevelType w:val="hybridMultilevel"/>
    <w:tmpl w:val="F144562C"/>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441F1F66"/>
    <w:multiLevelType w:val="hybridMultilevel"/>
    <w:tmpl w:val="95D0E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nsid w:val="44483491"/>
    <w:multiLevelType w:val="hybridMultilevel"/>
    <w:tmpl w:val="CC20609C"/>
    <w:lvl w:ilvl="0" w:tplc="37181B18">
      <w:start w:val="1"/>
      <w:numFmt w:val="decimal"/>
      <w:lvlText w:val="%1."/>
      <w:lvlJc w:val="left"/>
      <w:pPr>
        <w:ind w:left="214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45F2897"/>
    <w:multiLevelType w:val="hybridMultilevel"/>
    <w:tmpl w:val="B780535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45103166"/>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40">
    <w:nsid w:val="45546E05"/>
    <w:multiLevelType w:val="hybridMultilevel"/>
    <w:tmpl w:val="0756BF9A"/>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1">
    <w:nsid w:val="45BD2C47"/>
    <w:multiLevelType w:val="hybridMultilevel"/>
    <w:tmpl w:val="4BA6B776"/>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4612544B"/>
    <w:multiLevelType w:val="hybridMultilevel"/>
    <w:tmpl w:val="FB082202"/>
    <w:lvl w:ilvl="0" w:tplc="999A2166">
      <w:start w:val="1"/>
      <w:numFmt w:val="russianLower"/>
      <w:lvlText w:val="%1)"/>
      <w:lvlJc w:val="left"/>
      <w:pPr>
        <w:ind w:left="1429" w:hanging="360"/>
      </w:pPr>
      <w:rPr>
        <w:rFonts w:hint="default"/>
      </w:rPr>
    </w:lvl>
    <w:lvl w:ilvl="1" w:tplc="999A216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nsid w:val="46212CE1"/>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44">
    <w:nsid w:val="463C1FB6"/>
    <w:multiLevelType w:val="hybridMultilevel"/>
    <w:tmpl w:val="8A74F6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nsid w:val="46986A54"/>
    <w:multiLevelType w:val="hybridMultilevel"/>
    <w:tmpl w:val="BA6AE41C"/>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nsid w:val="46B97A73"/>
    <w:multiLevelType w:val="hybridMultilevel"/>
    <w:tmpl w:val="BFD029B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nsid w:val="47443319"/>
    <w:multiLevelType w:val="hybridMultilevel"/>
    <w:tmpl w:val="F306E59E"/>
    <w:lvl w:ilvl="0" w:tplc="AD1EFB9A">
      <w:start w:val="1"/>
      <w:numFmt w:val="decimal"/>
      <w:lvlText w:val="%1."/>
      <w:lvlJc w:val="left"/>
      <w:pPr>
        <w:tabs>
          <w:tab w:val="num" w:pos="1131"/>
        </w:tabs>
        <w:ind w:left="1131" w:hanging="705"/>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8">
    <w:nsid w:val="477E622A"/>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49">
    <w:nsid w:val="47C763DA"/>
    <w:multiLevelType w:val="hybridMultilevel"/>
    <w:tmpl w:val="56D6A8D0"/>
    <w:lvl w:ilvl="0" w:tplc="E73EE6F6">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47F00AD0"/>
    <w:multiLevelType w:val="hybridMultilevel"/>
    <w:tmpl w:val="05500E0C"/>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48022B57"/>
    <w:multiLevelType w:val="hybridMultilevel"/>
    <w:tmpl w:val="A58C6014"/>
    <w:lvl w:ilvl="0" w:tplc="A60476DE">
      <w:start w:val="1"/>
      <w:numFmt w:val="decimal"/>
      <w:lvlText w:val="%1."/>
      <w:lvlJc w:val="left"/>
      <w:pPr>
        <w:ind w:left="686" w:hanging="360"/>
      </w:pPr>
      <w:rPr>
        <w:rFonts w:hint="default"/>
        <w:b w:val="0"/>
      </w:rPr>
    </w:lvl>
    <w:lvl w:ilvl="1" w:tplc="04190003">
      <w:start w:val="1"/>
      <w:numFmt w:val="bullet"/>
      <w:lvlText w:val="o"/>
      <w:lvlJc w:val="left"/>
      <w:pPr>
        <w:ind w:left="1406" w:hanging="360"/>
      </w:pPr>
      <w:rPr>
        <w:rFonts w:ascii="Courier New" w:hAnsi="Courier New" w:cs="Courier New" w:hint="default"/>
      </w:rPr>
    </w:lvl>
    <w:lvl w:ilvl="2" w:tplc="04190005">
      <w:start w:val="1"/>
      <w:numFmt w:val="bullet"/>
      <w:lvlText w:val=""/>
      <w:lvlJc w:val="left"/>
      <w:pPr>
        <w:ind w:left="2126" w:hanging="360"/>
      </w:pPr>
      <w:rPr>
        <w:rFonts w:ascii="Wingdings" w:hAnsi="Wingdings" w:hint="default"/>
      </w:rPr>
    </w:lvl>
    <w:lvl w:ilvl="3" w:tplc="04190001">
      <w:start w:val="1"/>
      <w:numFmt w:val="bullet"/>
      <w:lvlText w:val=""/>
      <w:lvlJc w:val="left"/>
      <w:pPr>
        <w:ind w:left="2846" w:hanging="360"/>
      </w:pPr>
      <w:rPr>
        <w:rFonts w:ascii="Symbol" w:hAnsi="Symbol" w:hint="default"/>
      </w:rPr>
    </w:lvl>
    <w:lvl w:ilvl="4" w:tplc="04190003">
      <w:start w:val="1"/>
      <w:numFmt w:val="bullet"/>
      <w:lvlText w:val="o"/>
      <w:lvlJc w:val="left"/>
      <w:pPr>
        <w:ind w:left="3566" w:hanging="360"/>
      </w:pPr>
      <w:rPr>
        <w:rFonts w:ascii="Courier New" w:hAnsi="Courier New" w:cs="Courier New" w:hint="default"/>
      </w:rPr>
    </w:lvl>
    <w:lvl w:ilvl="5" w:tplc="04190005">
      <w:start w:val="1"/>
      <w:numFmt w:val="bullet"/>
      <w:lvlText w:val=""/>
      <w:lvlJc w:val="left"/>
      <w:pPr>
        <w:ind w:left="4286" w:hanging="360"/>
      </w:pPr>
      <w:rPr>
        <w:rFonts w:ascii="Wingdings" w:hAnsi="Wingdings" w:hint="default"/>
      </w:rPr>
    </w:lvl>
    <w:lvl w:ilvl="6" w:tplc="04190001">
      <w:start w:val="1"/>
      <w:numFmt w:val="bullet"/>
      <w:lvlText w:val=""/>
      <w:lvlJc w:val="left"/>
      <w:pPr>
        <w:ind w:left="5006" w:hanging="360"/>
      </w:pPr>
      <w:rPr>
        <w:rFonts w:ascii="Symbol" w:hAnsi="Symbol" w:hint="default"/>
      </w:rPr>
    </w:lvl>
    <w:lvl w:ilvl="7" w:tplc="04190003">
      <w:start w:val="1"/>
      <w:numFmt w:val="bullet"/>
      <w:lvlText w:val="o"/>
      <w:lvlJc w:val="left"/>
      <w:pPr>
        <w:ind w:left="5726" w:hanging="360"/>
      </w:pPr>
      <w:rPr>
        <w:rFonts w:ascii="Courier New" w:hAnsi="Courier New" w:cs="Courier New" w:hint="default"/>
      </w:rPr>
    </w:lvl>
    <w:lvl w:ilvl="8" w:tplc="04190005">
      <w:start w:val="1"/>
      <w:numFmt w:val="bullet"/>
      <w:lvlText w:val=""/>
      <w:lvlJc w:val="left"/>
      <w:pPr>
        <w:ind w:left="6446" w:hanging="360"/>
      </w:pPr>
      <w:rPr>
        <w:rFonts w:ascii="Wingdings" w:hAnsi="Wingdings" w:hint="default"/>
      </w:rPr>
    </w:lvl>
  </w:abstractNum>
  <w:abstractNum w:abstractNumId="252">
    <w:nsid w:val="4802465C"/>
    <w:multiLevelType w:val="hybridMultilevel"/>
    <w:tmpl w:val="B21A0F02"/>
    <w:lvl w:ilvl="0" w:tplc="033A210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53">
    <w:nsid w:val="484414F8"/>
    <w:multiLevelType w:val="hybridMultilevel"/>
    <w:tmpl w:val="5540D24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48564EA3"/>
    <w:multiLevelType w:val="hybridMultilevel"/>
    <w:tmpl w:val="499A0D68"/>
    <w:lvl w:ilvl="0" w:tplc="6D8C1B52">
      <w:start w:val="1"/>
      <w:numFmt w:val="decimal"/>
      <w:lvlText w:val="%1."/>
      <w:lvlJc w:val="left"/>
      <w:pPr>
        <w:ind w:left="2774" w:hanging="360"/>
      </w:pPr>
      <w:rPr>
        <w:rFonts w:hint="default"/>
      </w:rPr>
    </w:lvl>
    <w:lvl w:ilvl="1" w:tplc="04220019" w:tentative="1">
      <w:start w:val="1"/>
      <w:numFmt w:val="lowerLetter"/>
      <w:lvlText w:val="%2."/>
      <w:lvlJc w:val="left"/>
      <w:pPr>
        <w:ind w:left="3494" w:hanging="360"/>
      </w:pPr>
    </w:lvl>
    <w:lvl w:ilvl="2" w:tplc="0422001B" w:tentative="1">
      <w:start w:val="1"/>
      <w:numFmt w:val="lowerRoman"/>
      <w:lvlText w:val="%3."/>
      <w:lvlJc w:val="right"/>
      <w:pPr>
        <w:ind w:left="4214" w:hanging="180"/>
      </w:pPr>
    </w:lvl>
    <w:lvl w:ilvl="3" w:tplc="0422000F" w:tentative="1">
      <w:start w:val="1"/>
      <w:numFmt w:val="decimal"/>
      <w:lvlText w:val="%4."/>
      <w:lvlJc w:val="left"/>
      <w:pPr>
        <w:ind w:left="4934" w:hanging="360"/>
      </w:pPr>
    </w:lvl>
    <w:lvl w:ilvl="4" w:tplc="04220019" w:tentative="1">
      <w:start w:val="1"/>
      <w:numFmt w:val="lowerLetter"/>
      <w:lvlText w:val="%5."/>
      <w:lvlJc w:val="left"/>
      <w:pPr>
        <w:ind w:left="5654" w:hanging="360"/>
      </w:pPr>
    </w:lvl>
    <w:lvl w:ilvl="5" w:tplc="0422001B" w:tentative="1">
      <w:start w:val="1"/>
      <w:numFmt w:val="lowerRoman"/>
      <w:lvlText w:val="%6."/>
      <w:lvlJc w:val="right"/>
      <w:pPr>
        <w:ind w:left="6374" w:hanging="180"/>
      </w:pPr>
    </w:lvl>
    <w:lvl w:ilvl="6" w:tplc="0422000F" w:tentative="1">
      <w:start w:val="1"/>
      <w:numFmt w:val="decimal"/>
      <w:lvlText w:val="%7."/>
      <w:lvlJc w:val="left"/>
      <w:pPr>
        <w:ind w:left="7094" w:hanging="360"/>
      </w:pPr>
    </w:lvl>
    <w:lvl w:ilvl="7" w:tplc="04220019" w:tentative="1">
      <w:start w:val="1"/>
      <w:numFmt w:val="lowerLetter"/>
      <w:lvlText w:val="%8."/>
      <w:lvlJc w:val="left"/>
      <w:pPr>
        <w:ind w:left="7814" w:hanging="360"/>
      </w:pPr>
    </w:lvl>
    <w:lvl w:ilvl="8" w:tplc="0422001B" w:tentative="1">
      <w:start w:val="1"/>
      <w:numFmt w:val="lowerRoman"/>
      <w:lvlText w:val="%9."/>
      <w:lvlJc w:val="right"/>
      <w:pPr>
        <w:ind w:left="8534" w:hanging="180"/>
      </w:pPr>
    </w:lvl>
  </w:abstractNum>
  <w:abstractNum w:abstractNumId="255">
    <w:nsid w:val="485D6D2C"/>
    <w:multiLevelType w:val="hybridMultilevel"/>
    <w:tmpl w:val="69A0C02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nsid w:val="48BE5ABC"/>
    <w:multiLevelType w:val="hybridMultilevel"/>
    <w:tmpl w:val="FA9AB296"/>
    <w:lvl w:ilvl="0" w:tplc="AD12175A">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7">
    <w:nsid w:val="48F23356"/>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58">
    <w:nsid w:val="49103E71"/>
    <w:multiLevelType w:val="hybridMultilevel"/>
    <w:tmpl w:val="6D68BF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nsid w:val="494111B3"/>
    <w:multiLevelType w:val="hybridMultilevel"/>
    <w:tmpl w:val="5D588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nsid w:val="496202BD"/>
    <w:multiLevelType w:val="hybridMultilevel"/>
    <w:tmpl w:val="9B14D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1">
    <w:nsid w:val="49A323B7"/>
    <w:multiLevelType w:val="hybridMultilevel"/>
    <w:tmpl w:val="BE2AFD1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2">
    <w:nsid w:val="49B02864"/>
    <w:multiLevelType w:val="hybridMultilevel"/>
    <w:tmpl w:val="70862C8C"/>
    <w:lvl w:ilvl="0" w:tplc="6D8C1B52">
      <w:start w:val="1"/>
      <w:numFmt w:val="decimal"/>
      <w:lvlText w:val="%1."/>
      <w:lvlJc w:val="left"/>
      <w:pPr>
        <w:ind w:left="3483"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49B90D55"/>
    <w:multiLevelType w:val="hybridMultilevel"/>
    <w:tmpl w:val="4D96ED8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4A2B13F4"/>
    <w:multiLevelType w:val="hybridMultilevel"/>
    <w:tmpl w:val="A1B87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nsid w:val="4AB540E2"/>
    <w:multiLevelType w:val="hybridMultilevel"/>
    <w:tmpl w:val="CB32F552"/>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6">
    <w:nsid w:val="4AEA3DBB"/>
    <w:multiLevelType w:val="hybridMultilevel"/>
    <w:tmpl w:val="033EA608"/>
    <w:lvl w:ilvl="0" w:tplc="70BC60CC">
      <w:start w:val="1"/>
      <w:numFmt w:val="bullet"/>
      <w:lvlText w:val=""/>
      <w:lvlJc w:val="left"/>
      <w:pPr>
        <w:ind w:left="1429" w:hanging="360"/>
      </w:pPr>
      <w:rPr>
        <w:rFonts w:ascii="Symbol" w:hAnsi="Symbol" w:hint="default"/>
      </w:rPr>
    </w:lvl>
    <w:lvl w:ilvl="1" w:tplc="70BC60C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4BA95C5C"/>
    <w:multiLevelType w:val="hybridMultilevel"/>
    <w:tmpl w:val="0E820FB2"/>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68">
    <w:nsid w:val="4C535265"/>
    <w:multiLevelType w:val="hybridMultilevel"/>
    <w:tmpl w:val="4E348DC4"/>
    <w:lvl w:ilvl="0" w:tplc="FA4245E6">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nsid w:val="4C5D4EE3"/>
    <w:multiLevelType w:val="hybridMultilevel"/>
    <w:tmpl w:val="1DA6E9C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4CA636EC"/>
    <w:multiLevelType w:val="hybridMultilevel"/>
    <w:tmpl w:val="658E6EC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4CD24692"/>
    <w:multiLevelType w:val="hybridMultilevel"/>
    <w:tmpl w:val="8E062718"/>
    <w:lvl w:ilvl="0" w:tplc="F466B6AC">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2">
    <w:nsid w:val="4D6015BD"/>
    <w:multiLevelType w:val="hybridMultilevel"/>
    <w:tmpl w:val="66C4C4D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4D796905"/>
    <w:multiLevelType w:val="hybridMultilevel"/>
    <w:tmpl w:val="5C50D944"/>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nsid w:val="4E70753D"/>
    <w:multiLevelType w:val="hybridMultilevel"/>
    <w:tmpl w:val="CCFEB61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nsid w:val="4E956E8E"/>
    <w:multiLevelType w:val="hybridMultilevel"/>
    <w:tmpl w:val="2228B19E"/>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276">
    <w:nsid w:val="4EA54308"/>
    <w:multiLevelType w:val="hybridMultilevel"/>
    <w:tmpl w:val="87AC6006"/>
    <w:lvl w:ilvl="0" w:tplc="DC44A488">
      <w:start w:val="1"/>
      <w:numFmt w:val="decimal"/>
      <w:lvlText w:val="%1."/>
      <w:lvlJc w:val="left"/>
      <w:pPr>
        <w:ind w:left="9" w:hanging="360"/>
      </w:pPr>
    </w:lvl>
    <w:lvl w:ilvl="1" w:tplc="04190019">
      <w:start w:val="1"/>
      <w:numFmt w:val="lowerLetter"/>
      <w:lvlText w:val="%2."/>
      <w:lvlJc w:val="left"/>
      <w:pPr>
        <w:ind w:left="729" w:hanging="360"/>
      </w:pPr>
    </w:lvl>
    <w:lvl w:ilvl="2" w:tplc="0419001B">
      <w:start w:val="1"/>
      <w:numFmt w:val="lowerRoman"/>
      <w:lvlText w:val="%3."/>
      <w:lvlJc w:val="right"/>
      <w:pPr>
        <w:ind w:left="1449" w:hanging="180"/>
      </w:pPr>
    </w:lvl>
    <w:lvl w:ilvl="3" w:tplc="0419000F">
      <w:start w:val="1"/>
      <w:numFmt w:val="decimal"/>
      <w:lvlText w:val="%4."/>
      <w:lvlJc w:val="left"/>
      <w:pPr>
        <w:ind w:left="2169" w:hanging="360"/>
      </w:pPr>
    </w:lvl>
    <w:lvl w:ilvl="4" w:tplc="04190019">
      <w:start w:val="1"/>
      <w:numFmt w:val="lowerLetter"/>
      <w:lvlText w:val="%5."/>
      <w:lvlJc w:val="left"/>
      <w:pPr>
        <w:ind w:left="2889" w:hanging="360"/>
      </w:pPr>
    </w:lvl>
    <w:lvl w:ilvl="5" w:tplc="0419001B">
      <w:start w:val="1"/>
      <w:numFmt w:val="lowerRoman"/>
      <w:lvlText w:val="%6."/>
      <w:lvlJc w:val="right"/>
      <w:pPr>
        <w:ind w:left="3609" w:hanging="180"/>
      </w:pPr>
    </w:lvl>
    <w:lvl w:ilvl="6" w:tplc="0419000F">
      <w:start w:val="1"/>
      <w:numFmt w:val="decimal"/>
      <w:lvlText w:val="%7."/>
      <w:lvlJc w:val="left"/>
      <w:pPr>
        <w:ind w:left="4329" w:hanging="360"/>
      </w:pPr>
    </w:lvl>
    <w:lvl w:ilvl="7" w:tplc="04190019">
      <w:start w:val="1"/>
      <w:numFmt w:val="lowerLetter"/>
      <w:lvlText w:val="%8."/>
      <w:lvlJc w:val="left"/>
      <w:pPr>
        <w:ind w:left="5049" w:hanging="360"/>
      </w:pPr>
    </w:lvl>
    <w:lvl w:ilvl="8" w:tplc="0419001B">
      <w:start w:val="1"/>
      <w:numFmt w:val="lowerRoman"/>
      <w:lvlText w:val="%9."/>
      <w:lvlJc w:val="right"/>
      <w:pPr>
        <w:ind w:left="5769" w:hanging="180"/>
      </w:pPr>
    </w:lvl>
  </w:abstractNum>
  <w:abstractNum w:abstractNumId="277">
    <w:nsid w:val="4EA8438B"/>
    <w:multiLevelType w:val="hybridMultilevel"/>
    <w:tmpl w:val="5E80D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8">
    <w:nsid w:val="4EDF7CCA"/>
    <w:multiLevelType w:val="hybridMultilevel"/>
    <w:tmpl w:val="367C989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4F355962"/>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80">
    <w:nsid w:val="4F74533A"/>
    <w:multiLevelType w:val="hybridMultilevel"/>
    <w:tmpl w:val="C108F6F2"/>
    <w:lvl w:ilvl="0" w:tplc="55FAC03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1">
    <w:nsid w:val="50506497"/>
    <w:multiLevelType w:val="hybridMultilevel"/>
    <w:tmpl w:val="9F064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nsid w:val="50AF066E"/>
    <w:multiLevelType w:val="hybridMultilevel"/>
    <w:tmpl w:val="D312FF5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3">
    <w:nsid w:val="51196A25"/>
    <w:multiLevelType w:val="hybridMultilevel"/>
    <w:tmpl w:val="A6FA745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51752D84"/>
    <w:multiLevelType w:val="hybridMultilevel"/>
    <w:tmpl w:val="C22494FA"/>
    <w:lvl w:ilvl="0" w:tplc="70BC60CC">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85">
    <w:nsid w:val="5192095A"/>
    <w:multiLevelType w:val="hybridMultilevel"/>
    <w:tmpl w:val="F152622A"/>
    <w:lvl w:ilvl="0" w:tplc="70BC60CC">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6">
    <w:nsid w:val="51EA4DFF"/>
    <w:multiLevelType w:val="hybridMultilevel"/>
    <w:tmpl w:val="FB50D5B4"/>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nsid w:val="535B194E"/>
    <w:multiLevelType w:val="hybridMultilevel"/>
    <w:tmpl w:val="9D0C79FC"/>
    <w:lvl w:ilvl="0" w:tplc="CEF63F6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8">
    <w:nsid w:val="539E0E0E"/>
    <w:multiLevelType w:val="hybridMultilevel"/>
    <w:tmpl w:val="65C83AB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9">
    <w:nsid w:val="53F93997"/>
    <w:multiLevelType w:val="hybridMultilevel"/>
    <w:tmpl w:val="0A5E30CA"/>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290">
    <w:nsid w:val="544072D0"/>
    <w:multiLevelType w:val="hybridMultilevel"/>
    <w:tmpl w:val="CD5CDC6E"/>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nsid w:val="547263F2"/>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292">
    <w:nsid w:val="54A46AB4"/>
    <w:multiLevelType w:val="hybridMultilevel"/>
    <w:tmpl w:val="A46E8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54C149CB"/>
    <w:multiLevelType w:val="hybridMultilevel"/>
    <w:tmpl w:val="7B54A0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4">
    <w:nsid w:val="54DB1891"/>
    <w:multiLevelType w:val="hybridMultilevel"/>
    <w:tmpl w:val="6D061118"/>
    <w:lvl w:ilvl="0" w:tplc="04190011">
      <w:start w:val="1"/>
      <w:numFmt w:val="decimal"/>
      <w:lvlText w:val="%1)"/>
      <w:lvlJc w:val="left"/>
      <w:pPr>
        <w:ind w:left="1429" w:hanging="360"/>
      </w:pPr>
    </w:lvl>
    <w:lvl w:ilvl="1" w:tplc="A60476DE">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5">
    <w:nsid w:val="55101192"/>
    <w:multiLevelType w:val="hybridMultilevel"/>
    <w:tmpl w:val="6EAAD70C"/>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6">
    <w:nsid w:val="556717AB"/>
    <w:multiLevelType w:val="hybridMultilevel"/>
    <w:tmpl w:val="52E46336"/>
    <w:lvl w:ilvl="0" w:tplc="70BC60CC">
      <w:start w:val="1"/>
      <w:numFmt w:val="bullet"/>
      <w:lvlText w:val=""/>
      <w:lvlJc w:val="left"/>
      <w:pPr>
        <w:ind w:left="435" w:hanging="360"/>
      </w:pPr>
      <w:rPr>
        <w:rFonts w:ascii="Symbol" w:hAnsi="Symbol"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97">
    <w:nsid w:val="557938C2"/>
    <w:multiLevelType w:val="hybridMultilevel"/>
    <w:tmpl w:val="BEC2AF6C"/>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55D23455"/>
    <w:multiLevelType w:val="hybridMultilevel"/>
    <w:tmpl w:val="BBA4288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9">
    <w:nsid w:val="56220F92"/>
    <w:multiLevelType w:val="hybridMultilevel"/>
    <w:tmpl w:val="FD52D63C"/>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0">
    <w:nsid w:val="569E2F1E"/>
    <w:multiLevelType w:val="hybridMultilevel"/>
    <w:tmpl w:val="7A101844"/>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1">
    <w:nsid w:val="57214E55"/>
    <w:multiLevelType w:val="hybridMultilevel"/>
    <w:tmpl w:val="AE6A976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5730104C"/>
    <w:multiLevelType w:val="hybridMultilevel"/>
    <w:tmpl w:val="B082FE0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3">
    <w:nsid w:val="576916F1"/>
    <w:multiLevelType w:val="hybridMultilevel"/>
    <w:tmpl w:val="A7F85FCE"/>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4">
    <w:nsid w:val="578A22BA"/>
    <w:multiLevelType w:val="hybridMultilevel"/>
    <w:tmpl w:val="DF8A3D8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5">
    <w:nsid w:val="57EE0D54"/>
    <w:multiLevelType w:val="hybridMultilevel"/>
    <w:tmpl w:val="B21A0F02"/>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06">
    <w:nsid w:val="589C2558"/>
    <w:multiLevelType w:val="hybridMultilevel"/>
    <w:tmpl w:val="43DEE8C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7">
    <w:nsid w:val="58AC0EAC"/>
    <w:multiLevelType w:val="hybridMultilevel"/>
    <w:tmpl w:val="252085B0"/>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8">
    <w:nsid w:val="58C71775"/>
    <w:multiLevelType w:val="hybridMultilevel"/>
    <w:tmpl w:val="4B7401F0"/>
    <w:lvl w:ilvl="0" w:tplc="0419000F">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09">
    <w:nsid w:val="59073BD9"/>
    <w:multiLevelType w:val="hybridMultilevel"/>
    <w:tmpl w:val="6026FD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nsid w:val="593B6A8D"/>
    <w:multiLevelType w:val="hybridMultilevel"/>
    <w:tmpl w:val="C6567FA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nsid w:val="5974131E"/>
    <w:multiLevelType w:val="hybridMultilevel"/>
    <w:tmpl w:val="1ABC23E0"/>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2">
    <w:nsid w:val="59D45E3D"/>
    <w:multiLevelType w:val="hybridMultilevel"/>
    <w:tmpl w:val="3B3E12DC"/>
    <w:lvl w:ilvl="0" w:tplc="70BC60CC">
      <w:start w:val="1"/>
      <w:numFmt w:val="bullet"/>
      <w:lvlText w:val=""/>
      <w:lvlJc w:val="left"/>
      <w:pPr>
        <w:ind w:left="219" w:hanging="360"/>
      </w:pPr>
      <w:rPr>
        <w:rFonts w:ascii="Symbol" w:hAnsi="Symbol" w:hint="default"/>
        <w:sz w:val="28"/>
        <w:szCs w:val="28"/>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hint="default"/>
      </w:rPr>
    </w:lvl>
    <w:lvl w:ilvl="3" w:tplc="04190001">
      <w:start w:val="1"/>
      <w:numFmt w:val="bullet"/>
      <w:lvlText w:val=""/>
      <w:lvlJc w:val="left"/>
      <w:pPr>
        <w:ind w:left="2379" w:hanging="360"/>
      </w:pPr>
      <w:rPr>
        <w:rFonts w:ascii="Symbol" w:hAnsi="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hint="default"/>
      </w:rPr>
    </w:lvl>
    <w:lvl w:ilvl="6" w:tplc="04190001">
      <w:start w:val="1"/>
      <w:numFmt w:val="bullet"/>
      <w:lvlText w:val=""/>
      <w:lvlJc w:val="left"/>
      <w:pPr>
        <w:ind w:left="4539" w:hanging="360"/>
      </w:pPr>
      <w:rPr>
        <w:rFonts w:ascii="Symbol" w:hAnsi="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hint="default"/>
      </w:rPr>
    </w:lvl>
  </w:abstractNum>
  <w:abstractNum w:abstractNumId="313">
    <w:nsid w:val="59F41D83"/>
    <w:multiLevelType w:val="hybridMultilevel"/>
    <w:tmpl w:val="22EE69F4"/>
    <w:lvl w:ilvl="0" w:tplc="AD12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4">
    <w:nsid w:val="5A094267"/>
    <w:multiLevelType w:val="hybridMultilevel"/>
    <w:tmpl w:val="3DDC7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5">
    <w:nsid w:val="5A496D39"/>
    <w:multiLevelType w:val="hybridMultilevel"/>
    <w:tmpl w:val="CD1644B0"/>
    <w:lvl w:ilvl="0" w:tplc="327C1122">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16">
    <w:nsid w:val="5A6A5C86"/>
    <w:multiLevelType w:val="hybridMultilevel"/>
    <w:tmpl w:val="A6C0AC62"/>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7">
    <w:nsid w:val="5B3B313E"/>
    <w:multiLevelType w:val="hybridMultilevel"/>
    <w:tmpl w:val="2E9A3180"/>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5B924946"/>
    <w:multiLevelType w:val="hybridMultilevel"/>
    <w:tmpl w:val="9F2CE68C"/>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9">
    <w:nsid w:val="5BB56B9F"/>
    <w:multiLevelType w:val="hybridMultilevel"/>
    <w:tmpl w:val="B21A0F02"/>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20">
    <w:nsid w:val="5C3535A0"/>
    <w:multiLevelType w:val="hybridMultilevel"/>
    <w:tmpl w:val="08AE43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nsid w:val="5CA31A49"/>
    <w:multiLevelType w:val="hybridMultilevel"/>
    <w:tmpl w:val="66AAE27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nsid w:val="5CE806A9"/>
    <w:multiLevelType w:val="hybridMultilevel"/>
    <w:tmpl w:val="3F1EDF6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3">
    <w:nsid w:val="5D1B1C5A"/>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24">
    <w:nsid w:val="5D5966E9"/>
    <w:multiLevelType w:val="hybridMultilevel"/>
    <w:tmpl w:val="AFA27D74"/>
    <w:lvl w:ilvl="0" w:tplc="70BC6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5">
    <w:nsid w:val="5D815604"/>
    <w:multiLevelType w:val="hybridMultilevel"/>
    <w:tmpl w:val="9AF8C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6">
    <w:nsid w:val="5DAF5315"/>
    <w:multiLevelType w:val="hybridMultilevel"/>
    <w:tmpl w:val="01BC0C0A"/>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7">
    <w:nsid w:val="5DB54327"/>
    <w:multiLevelType w:val="hybridMultilevel"/>
    <w:tmpl w:val="7D62AE56"/>
    <w:lvl w:ilvl="0" w:tplc="22C4096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8">
    <w:nsid w:val="5E2F7728"/>
    <w:multiLevelType w:val="hybridMultilevel"/>
    <w:tmpl w:val="3B68585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9">
    <w:nsid w:val="5E716B4E"/>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30">
    <w:nsid w:val="5EA36D25"/>
    <w:multiLevelType w:val="hybridMultilevel"/>
    <w:tmpl w:val="F6DE5124"/>
    <w:lvl w:ilvl="0" w:tplc="70BC60C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nsid w:val="5F9471AF"/>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32">
    <w:nsid w:val="5FC97E8D"/>
    <w:multiLevelType w:val="hybridMultilevel"/>
    <w:tmpl w:val="D32A75D8"/>
    <w:lvl w:ilvl="0" w:tplc="ADA2C9E4">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333">
    <w:nsid w:val="5FE40157"/>
    <w:multiLevelType w:val="hybridMultilevel"/>
    <w:tmpl w:val="437EBC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nsid w:val="5FF17938"/>
    <w:multiLevelType w:val="hybridMultilevel"/>
    <w:tmpl w:val="4B7E8324"/>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35">
    <w:nsid w:val="60932CFC"/>
    <w:multiLevelType w:val="hybridMultilevel"/>
    <w:tmpl w:val="93E8C608"/>
    <w:lvl w:ilvl="0" w:tplc="3774C324">
      <w:start w:val="1"/>
      <w:numFmt w:val="decimal"/>
      <w:lvlText w:val="%1."/>
      <w:lvlJc w:val="left"/>
      <w:pPr>
        <w:tabs>
          <w:tab w:val="num" w:pos="720"/>
        </w:tabs>
        <w:ind w:left="720" w:hanging="360"/>
      </w:pPr>
      <w:rPr>
        <w:rFonts w:ascii="Times New Roman" w:eastAsia="SimSun" w:hAnsi="Times New Roman" w:cs="Times New Roman"/>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B55AB65E">
      <w:start w:val="1"/>
      <w:numFmt w:val="decimal"/>
      <w:lvlText w:val="%4."/>
      <w:lvlJc w:val="left"/>
      <w:pPr>
        <w:tabs>
          <w:tab w:val="num" w:pos="2880"/>
        </w:tabs>
        <w:ind w:left="2880" w:hanging="360"/>
      </w:pPr>
      <w:rPr>
        <w:b w:val="0"/>
      </w:r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36">
    <w:nsid w:val="610C5047"/>
    <w:multiLevelType w:val="hybridMultilevel"/>
    <w:tmpl w:val="E8D0127A"/>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7">
    <w:nsid w:val="612C2861"/>
    <w:multiLevelType w:val="hybridMultilevel"/>
    <w:tmpl w:val="EA289D60"/>
    <w:lvl w:ilvl="0" w:tplc="CF24482A">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38">
    <w:nsid w:val="617518DA"/>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39">
    <w:nsid w:val="627C6BD1"/>
    <w:multiLevelType w:val="hybridMultilevel"/>
    <w:tmpl w:val="D90E95DC"/>
    <w:lvl w:ilvl="0" w:tplc="A60476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0">
    <w:nsid w:val="62CC09EE"/>
    <w:multiLevelType w:val="hybridMultilevel"/>
    <w:tmpl w:val="65CA94A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1">
    <w:nsid w:val="62F063EC"/>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42">
    <w:nsid w:val="63016C58"/>
    <w:multiLevelType w:val="hybridMultilevel"/>
    <w:tmpl w:val="F98ADB84"/>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3">
    <w:nsid w:val="634934B3"/>
    <w:multiLevelType w:val="hybridMultilevel"/>
    <w:tmpl w:val="E54E6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4">
    <w:nsid w:val="643E64FC"/>
    <w:multiLevelType w:val="hybridMultilevel"/>
    <w:tmpl w:val="E6A614C6"/>
    <w:lvl w:ilvl="0" w:tplc="70BC60CC">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45">
    <w:nsid w:val="6495701D"/>
    <w:multiLevelType w:val="hybridMultilevel"/>
    <w:tmpl w:val="C918425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6">
    <w:nsid w:val="64DA55A3"/>
    <w:multiLevelType w:val="hybridMultilevel"/>
    <w:tmpl w:val="2702EB8E"/>
    <w:lvl w:ilvl="0" w:tplc="F8707206">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65110701"/>
    <w:multiLevelType w:val="hybridMultilevel"/>
    <w:tmpl w:val="B97C51DC"/>
    <w:lvl w:ilvl="0" w:tplc="A60476DE">
      <w:start w:val="1"/>
      <w:numFmt w:val="decimal"/>
      <w:lvlText w:val="%1."/>
      <w:lvlJc w:val="left"/>
      <w:pPr>
        <w:ind w:left="1864" w:hanging="1155"/>
      </w:pPr>
      <w:rPr>
        <w:rFonts w:hint="default"/>
        <w:b w:val="0"/>
      </w:rPr>
    </w:lvl>
    <w:lvl w:ilvl="1" w:tplc="36C0E810">
      <w:start w:val="1"/>
      <w:numFmt w:val="decimal"/>
      <w:lvlText w:val="%2)"/>
      <w:lvlJc w:val="left"/>
      <w:pPr>
        <w:ind w:left="2479" w:hanging="1050"/>
      </w:pPr>
      <w:rPr>
        <w:rFonts w:hint="default"/>
      </w:rPr>
    </w:lvl>
    <w:lvl w:ilvl="2" w:tplc="F6723910">
      <w:start w:val="3"/>
      <w:numFmt w:val="bullet"/>
      <w:lvlText w:val="-"/>
      <w:lvlJc w:val="left"/>
      <w:pPr>
        <w:ind w:left="2689" w:hanging="360"/>
      </w:pPr>
      <w:rPr>
        <w:rFonts w:ascii="Times New Roman" w:eastAsia="Times New Roman"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8">
    <w:nsid w:val="657A35B9"/>
    <w:multiLevelType w:val="hybridMultilevel"/>
    <w:tmpl w:val="8752D5D8"/>
    <w:lvl w:ilvl="0" w:tplc="70BC60CC">
      <w:start w:val="1"/>
      <w:numFmt w:val="bullet"/>
      <w:lvlText w:val=""/>
      <w:lvlJc w:val="left"/>
      <w:pPr>
        <w:ind w:left="1429" w:hanging="360"/>
      </w:pPr>
      <w:rPr>
        <w:rFonts w:ascii="Symbol" w:hAnsi="Symbol" w:hint="default"/>
      </w:rPr>
    </w:lvl>
    <w:lvl w:ilvl="1" w:tplc="70BC60C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9">
    <w:nsid w:val="65B22BD1"/>
    <w:multiLevelType w:val="hybridMultilevel"/>
    <w:tmpl w:val="5094D33E"/>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0">
    <w:nsid w:val="65F362C4"/>
    <w:multiLevelType w:val="hybridMultilevel"/>
    <w:tmpl w:val="3E5E0972"/>
    <w:lvl w:ilvl="0" w:tplc="6B2CFE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1">
    <w:nsid w:val="66274529"/>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52">
    <w:nsid w:val="67627936"/>
    <w:multiLevelType w:val="hybridMultilevel"/>
    <w:tmpl w:val="F306E59E"/>
    <w:lvl w:ilvl="0" w:tplc="AD1EFB9A">
      <w:start w:val="1"/>
      <w:numFmt w:val="decimal"/>
      <w:lvlText w:val="%1."/>
      <w:lvlJc w:val="left"/>
      <w:pPr>
        <w:tabs>
          <w:tab w:val="num" w:pos="1131"/>
        </w:tabs>
        <w:ind w:left="1131" w:hanging="705"/>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53">
    <w:nsid w:val="67BC7167"/>
    <w:multiLevelType w:val="hybridMultilevel"/>
    <w:tmpl w:val="106450AA"/>
    <w:lvl w:ilvl="0" w:tplc="AF2EFE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4">
    <w:nsid w:val="67E754C9"/>
    <w:multiLevelType w:val="hybridMultilevel"/>
    <w:tmpl w:val="41468026"/>
    <w:lvl w:ilvl="0" w:tplc="327C1122">
      <w:start w:val="1"/>
      <w:numFmt w:val="decimal"/>
      <w:lvlText w:val="%1."/>
      <w:lvlJc w:val="left"/>
      <w:pPr>
        <w:tabs>
          <w:tab w:val="num" w:pos="720"/>
        </w:tabs>
        <w:ind w:left="720" w:hanging="360"/>
      </w:pPr>
    </w:lvl>
    <w:lvl w:ilvl="1" w:tplc="B8DEA724">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68095F59"/>
    <w:multiLevelType w:val="hybridMultilevel"/>
    <w:tmpl w:val="3E8851F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56">
    <w:nsid w:val="68530C6F"/>
    <w:multiLevelType w:val="hybridMultilevel"/>
    <w:tmpl w:val="32A0892A"/>
    <w:lvl w:ilvl="0" w:tplc="FEFA6DA6">
      <w:start w:val="1"/>
      <w:numFmt w:val="decimal"/>
      <w:lvlText w:val="%1."/>
      <w:lvlJc w:val="left"/>
      <w:pPr>
        <w:tabs>
          <w:tab w:val="num" w:pos="1871"/>
        </w:tabs>
        <w:ind w:left="1871" w:hanging="102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AEC65058">
      <w:start w:val="1"/>
      <w:numFmt w:val="decimal"/>
      <w:lvlText w:val="%4."/>
      <w:lvlJc w:val="left"/>
      <w:pPr>
        <w:tabs>
          <w:tab w:val="num" w:pos="644"/>
        </w:tabs>
        <w:ind w:left="644" w:hanging="360"/>
      </w:pPr>
      <w:rPr>
        <w:i w:val="0"/>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786"/>
        </w:tabs>
        <w:ind w:left="786"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7">
    <w:nsid w:val="68D45C4A"/>
    <w:multiLevelType w:val="hybridMultilevel"/>
    <w:tmpl w:val="90941D6A"/>
    <w:lvl w:ilvl="0" w:tplc="70BC60CC">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58">
    <w:nsid w:val="69390896"/>
    <w:multiLevelType w:val="hybridMultilevel"/>
    <w:tmpl w:val="2652714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9">
    <w:nsid w:val="69633819"/>
    <w:multiLevelType w:val="hybridMultilevel"/>
    <w:tmpl w:val="2A30B83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0">
    <w:nsid w:val="69A23400"/>
    <w:multiLevelType w:val="hybridMultilevel"/>
    <w:tmpl w:val="106450AA"/>
    <w:lvl w:ilvl="0" w:tplc="AF2EFE6C">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1">
    <w:nsid w:val="6A3951FE"/>
    <w:multiLevelType w:val="hybridMultilevel"/>
    <w:tmpl w:val="79985C9C"/>
    <w:lvl w:ilvl="0" w:tplc="70BC60CC">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62">
    <w:nsid w:val="6A6B5B3D"/>
    <w:multiLevelType w:val="hybridMultilevel"/>
    <w:tmpl w:val="01BCDA24"/>
    <w:lvl w:ilvl="0" w:tplc="70BC60CC">
      <w:start w:val="1"/>
      <w:numFmt w:val="bullet"/>
      <w:lvlText w:val=""/>
      <w:lvlJc w:val="left"/>
      <w:pPr>
        <w:ind w:left="1429" w:hanging="360"/>
      </w:pPr>
      <w:rPr>
        <w:rFonts w:ascii="Symbol" w:hAnsi="Symbol" w:hint="default"/>
      </w:rPr>
    </w:lvl>
    <w:lvl w:ilvl="1" w:tplc="70BC60C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nsid w:val="6A727559"/>
    <w:multiLevelType w:val="hybridMultilevel"/>
    <w:tmpl w:val="082E3E0A"/>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64">
    <w:nsid w:val="6A866376"/>
    <w:multiLevelType w:val="hybridMultilevel"/>
    <w:tmpl w:val="C37878EE"/>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65">
    <w:nsid w:val="6AB61739"/>
    <w:multiLevelType w:val="hybridMultilevel"/>
    <w:tmpl w:val="D228F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6">
    <w:nsid w:val="6AC26D36"/>
    <w:multiLevelType w:val="hybridMultilevel"/>
    <w:tmpl w:val="32D80A5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7">
    <w:nsid w:val="6ADF46D2"/>
    <w:multiLevelType w:val="hybridMultilevel"/>
    <w:tmpl w:val="46CC6EFA"/>
    <w:lvl w:ilvl="0" w:tplc="70BC60C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8">
    <w:nsid w:val="6AE40DF3"/>
    <w:multiLevelType w:val="hybridMultilevel"/>
    <w:tmpl w:val="9ECC8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9">
    <w:nsid w:val="6B1E1967"/>
    <w:multiLevelType w:val="multilevel"/>
    <w:tmpl w:val="66DC7730"/>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0">
    <w:nsid w:val="6B2A6D9A"/>
    <w:multiLevelType w:val="hybridMultilevel"/>
    <w:tmpl w:val="36DE6A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1">
    <w:nsid w:val="6B4205D4"/>
    <w:multiLevelType w:val="hybridMultilevel"/>
    <w:tmpl w:val="6F349EB4"/>
    <w:lvl w:ilvl="0" w:tplc="181A1838">
      <w:start w:val="1"/>
      <w:numFmt w:val="decimal"/>
      <w:lvlText w:val="%1."/>
      <w:lvlJc w:val="left"/>
      <w:pPr>
        <w:tabs>
          <w:tab w:val="num" w:pos="1334"/>
        </w:tabs>
        <w:ind w:left="1334" w:hanging="105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2">
    <w:nsid w:val="6C2C13F5"/>
    <w:multiLevelType w:val="hybridMultilevel"/>
    <w:tmpl w:val="98489038"/>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3">
    <w:nsid w:val="6C4E48E8"/>
    <w:multiLevelType w:val="hybridMultilevel"/>
    <w:tmpl w:val="2A30B83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4">
    <w:nsid w:val="6CB3639A"/>
    <w:multiLevelType w:val="hybridMultilevel"/>
    <w:tmpl w:val="106450AA"/>
    <w:lvl w:ilvl="0" w:tplc="AF2EFE6C">
      <w:start w:val="1"/>
      <w:numFmt w:val="decimal"/>
      <w:lvlText w:val="%1."/>
      <w:lvlJc w:val="left"/>
      <w:pPr>
        <w:ind w:left="928"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75">
    <w:nsid w:val="6CDE40E3"/>
    <w:multiLevelType w:val="multilevel"/>
    <w:tmpl w:val="C2A004E0"/>
    <w:lvl w:ilvl="0">
      <w:start w:val="6"/>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6">
    <w:nsid w:val="6D4D74F7"/>
    <w:multiLevelType w:val="hybridMultilevel"/>
    <w:tmpl w:val="CE1C800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7">
    <w:nsid w:val="6D5A6464"/>
    <w:multiLevelType w:val="hybridMultilevel"/>
    <w:tmpl w:val="3858D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nsid w:val="6D6B79A2"/>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79">
    <w:nsid w:val="6D8D1464"/>
    <w:multiLevelType w:val="hybridMultilevel"/>
    <w:tmpl w:val="CA28F9EE"/>
    <w:lvl w:ilvl="0" w:tplc="8A68372C">
      <w:start w:val="1"/>
      <w:numFmt w:val="decimal"/>
      <w:lvlText w:val="%1."/>
      <w:lvlJc w:val="left"/>
      <w:pPr>
        <w:ind w:left="16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6DF9432D"/>
    <w:multiLevelType w:val="hybridMultilevel"/>
    <w:tmpl w:val="281E787A"/>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1">
    <w:nsid w:val="6DFF125C"/>
    <w:multiLevelType w:val="hybridMultilevel"/>
    <w:tmpl w:val="1FE60F3C"/>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382">
    <w:nsid w:val="6E061F77"/>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83">
    <w:nsid w:val="6E2C6CCF"/>
    <w:multiLevelType w:val="hybridMultilevel"/>
    <w:tmpl w:val="17A43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4">
    <w:nsid w:val="6E352416"/>
    <w:multiLevelType w:val="hybridMultilevel"/>
    <w:tmpl w:val="3620D0C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5">
    <w:nsid w:val="6E493E1E"/>
    <w:multiLevelType w:val="multilevel"/>
    <w:tmpl w:val="9E1409F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6">
    <w:nsid w:val="6E516285"/>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387">
    <w:nsid w:val="6ED94D41"/>
    <w:multiLevelType w:val="hybridMultilevel"/>
    <w:tmpl w:val="26747B9A"/>
    <w:lvl w:ilvl="0" w:tplc="14DA4F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8">
    <w:nsid w:val="6F084803"/>
    <w:multiLevelType w:val="hybridMultilevel"/>
    <w:tmpl w:val="D048EF28"/>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9">
    <w:nsid w:val="6F12664C"/>
    <w:multiLevelType w:val="hybridMultilevel"/>
    <w:tmpl w:val="7EDAEF9C"/>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0">
    <w:nsid w:val="6F6E1A86"/>
    <w:multiLevelType w:val="hybridMultilevel"/>
    <w:tmpl w:val="106450AA"/>
    <w:lvl w:ilvl="0" w:tplc="AF2EFE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1">
    <w:nsid w:val="702E73F3"/>
    <w:multiLevelType w:val="hybridMultilevel"/>
    <w:tmpl w:val="D32A75D8"/>
    <w:lvl w:ilvl="0" w:tplc="ADA2C9E4">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392">
    <w:nsid w:val="70566376"/>
    <w:multiLevelType w:val="hybridMultilevel"/>
    <w:tmpl w:val="09BA83A2"/>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3">
    <w:nsid w:val="70B06FDE"/>
    <w:multiLevelType w:val="hybridMultilevel"/>
    <w:tmpl w:val="A09C2A08"/>
    <w:lvl w:ilvl="0" w:tplc="F034A00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4">
    <w:nsid w:val="70BA6B55"/>
    <w:multiLevelType w:val="hybridMultilevel"/>
    <w:tmpl w:val="BB564DE4"/>
    <w:lvl w:ilvl="0" w:tplc="37181B18">
      <w:start w:val="1"/>
      <w:numFmt w:val="decimal"/>
      <w:lvlText w:val="%1."/>
      <w:lvlJc w:val="left"/>
      <w:pPr>
        <w:ind w:left="214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713371F5"/>
    <w:multiLevelType w:val="hybridMultilevel"/>
    <w:tmpl w:val="106450AA"/>
    <w:lvl w:ilvl="0" w:tplc="AF2EFE6C">
      <w:start w:val="1"/>
      <w:numFmt w:val="decimal"/>
      <w:lvlText w:val="%1."/>
      <w:lvlJc w:val="left"/>
      <w:pPr>
        <w:ind w:left="928"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96">
    <w:nsid w:val="719F339B"/>
    <w:multiLevelType w:val="hybridMultilevel"/>
    <w:tmpl w:val="4E30D684"/>
    <w:lvl w:ilvl="0" w:tplc="0CF8FBE6">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7">
    <w:nsid w:val="7231095F"/>
    <w:multiLevelType w:val="hybridMultilevel"/>
    <w:tmpl w:val="7D98CC04"/>
    <w:lvl w:ilvl="0" w:tplc="3774C324">
      <w:start w:val="1"/>
      <w:numFmt w:val="decimal"/>
      <w:lvlText w:val="%1."/>
      <w:lvlJc w:val="left"/>
      <w:pPr>
        <w:tabs>
          <w:tab w:val="num" w:pos="720"/>
        </w:tabs>
        <w:ind w:left="720" w:hanging="360"/>
      </w:pPr>
      <w:rPr>
        <w:rFonts w:ascii="Times New Roman" w:eastAsia="SimSun" w:hAnsi="Times New Roman" w:cs="Times New Roman"/>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98">
    <w:nsid w:val="723C3936"/>
    <w:multiLevelType w:val="hybridMultilevel"/>
    <w:tmpl w:val="0CEC23B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9">
    <w:nsid w:val="72A60AF0"/>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00">
    <w:nsid w:val="72FE3943"/>
    <w:multiLevelType w:val="hybridMultilevel"/>
    <w:tmpl w:val="02721F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1">
    <w:nsid w:val="730B3B01"/>
    <w:multiLevelType w:val="hybridMultilevel"/>
    <w:tmpl w:val="9AC890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2">
    <w:nsid w:val="733A3EFC"/>
    <w:multiLevelType w:val="hybridMultilevel"/>
    <w:tmpl w:val="90EC30CC"/>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3">
    <w:nsid w:val="73944FE4"/>
    <w:multiLevelType w:val="hybridMultilevel"/>
    <w:tmpl w:val="2390AB6C"/>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404">
    <w:nsid w:val="74471F0D"/>
    <w:multiLevelType w:val="hybridMultilevel"/>
    <w:tmpl w:val="BE2E904A"/>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nsid w:val="74A23682"/>
    <w:multiLevelType w:val="hybridMultilevel"/>
    <w:tmpl w:val="F84E5778"/>
    <w:lvl w:ilvl="0" w:tplc="0310D53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6">
    <w:nsid w:val="74C75567"/>
    <w:multiLevelType w:val="hybridMultilevel"/>
    <w:tmpl w:val="6BDE96F0"/>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407">
    <w:nsid w:val="74F64AD3"/>
    <w:multiLevelType w:val="hybridMultilevel"/>
    <w:tmpl w:val="96DAB6E0"/>
    <w:lvl w:ilvl="0" w:tplc="70BC60C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8">
    <w:nsid w:val="759234C9"/>
    <w:multiLevelType w:val="hybridMultilevel"/>
    <w:tmpl w:val="132C001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75A87A28"/>
    <w:multiLevelType w:val="hybridMultilevel"/>
    <w:tmpl w:val="712AD85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786"/>
        </w:tabs>
        <w:ind w:left="78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10">
    <w:nsid w:val="76086FA8"/>
    <w:multiLevelType w:val="hybridMultilevel"/>
    <w:tmpl w:val="2A30B83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1">
    <w:nsid w:val="76270537"/>
    <w:multiLevelType w:val="hybridMultilevel"/>
    <w:tmpl w:val="54489F16"/>
    <w:lvl w:ilvl="0" w:tplc="8A0EAA3A">
      <w:start w:val="1"/>
      <w:numFmt w:val="decimal"/>
      <w:lvlText w:val="%1."/>
      <w:lvlJc w:val="left"/>
      <w:pPr>
        <w:ind w:left="1070" w:hanging="360"/>
      </w:pPr>
      <w:rPr>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2">
    <w:nsid w:val="76532FE3"/>
    <w:multiLevelType w:val="hybridMultilevel"/>
    <w:tmpl w:val="9AEE16D8"/>
    <w:lvl w:ilvl="0" w:tplc="70BC60C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3">
    <w:nsid w:val="76B42301"/>
    <w:multiLevelType w:val="hybridMultilevel"/>
    <w:tmpl w:val="425C4A3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4">
    <w:nsid w:val="76DE0685"/>
    <w:multiLevelType w:val="hybridMultilevel"/>
    <w:tmpl w:val="35E85F26"/>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5">
    <w:nsid w:val="78511BE9"/>
    <w:multiLevelType w:val="hybridMultilevel"/>
    <w:tmpl w:val="F2B007FE"/>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6">
    <w:nsid w:val="786336F2"/>
    <w:multiLevelType w:val="hybridMultilevel"/>
    <w:tmpl w:val="106450AA"/>
    <w:lvl w:ilvl="0" w:tplc="AF2EFE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7">
    <w:nsid w:val="78977D7D"/>
    <w:multiLevelType w:val="hybridMultilevel"/>
    <w:tmpl w:val="1178736C"/>
    <w:lvl w:ilvl="0" w:tplc="A08801BE">
      <w:start w:val="1"/>
      <w:numFmt w:val="decimal"/>
      <w:lvlText w:val="%1."/>
      <w:lvlJc w:val="left"/>
      <w:pPr>
        <w:ind w:left="2054" w:hanging="360"/>
      </w:pPr>
      <w:rPr>
        <w:rFonts w:hint="default"/>
      </w:rPr>
    </w:lvl>
    <w:lvl w:ilvl="1" w:tplc="04220019" w:tentative="1">
      <w:start w:val="1"/>
      <w:numFmt w:val="lowerLetter"/>
      <w:lvlText w:val="%2."/>
      <w:lvlJc w:val="left"/>
      <w:pPr>
        <w:ind w:left="2774" w:hanging="360"/>
      </w:pPr>
    </w:lvl>
    <w:lvl w:ilvl="2" w:tplc="0422001B" w:tentative="1">
      <w:start w:val="1"/>
      <w:numFmt w:val="lowerRoman"/>
      <w:lvlText w:val="%3."/>
      <w:lvlJc w:val="right"/>
      <w:pPr>
        <w:ind w:left="3494" w:hanging="180"/>
      </w:pPr>
    </w:lvl>
    <w:lvl w:ilvl="3" w:tplc="0422000F" w:tentative="1">
      <w:start w:val="1"/>
      <w:numFmt w:val="decimal"/>
      <w:lvlText w:val="%4."/>
      <w:lvlJc w:val="left"/>
      <w:pPr>
        <w:ind w:left="4214" w:hanging="360"/>
      </w:pPr>
    </w:lvl>
    <w:lvl w:ilvl="4" w:tplc="04220019" w:tentative="1">
      <w:start w:val="1"/>
      <w:numFmt w:val="lowerLetter"/>
      <w:lvlText w:val="%5."/>
      <w:lvlJc w:val="left"/>
      <w:pPr>
        <w:ind w:left="4934" w:hanging="360"/>
      </w:pPr>
    </w:lvl>
    <w:lvl w:ilvl="5" w:tplc="0422001B" w:tentative="1">
      <w:start w:val="1"/>
      <w:numFmt w:val="lowerRoman"/>
      <w:lvlText w:val="%6."/>
      <w:lvlJc w:val="right"/>
      <w:pPr>
        <w:ind w:left="5654" w:hanging="180"/>
      </w:pPr>
    </w:lvl>
    <w:lvl w:ilvl="6" w:tplc="0422000F" w:tentative="1">
      <w:start w:val="1"/>
      <w:numFmt w:val="decimal"/>
      <w:lvlText w:val="%7."/>
      <w:lvlJc w:val="left"/>
      <w:pPr>
        <w:ind w:left="6374" w:hanging="360"/>
      </w:pPr>
    </w:lvl>
    <w:lvl w:ilvl="7" w:tplc="04220019" w:tentative="1">
      <w:start w:val="1"/>
      <w:numFmt w:val="lowerLetter"/>
      <w:lvlText w:val="%8."/>
      <w:lvlJc w:val="left"/>
      <w:pPr>
        <w:ind w:left="7094" w:hanging="360"/>
      </w:pPr>
    </w:lvl>
    <w:lvl w:ilvl="8" w:tplc="0422001B" w:tentative="1">
      <w:start w:val="1"/>
      <w:numFmt w:val="lowerRoman"/>
      <w:lvlText w:val="%9."/>
      <w:lvlJc w:val="right"/>
      <w:pPr>
        <w:ind w:left="7814" w:hanging="180"/>
      </w:pPr>
    </w:lvl>
  </w:abstractNum>
  <w:abstractNum w:abstractNumId="418">
    <w:nsid w:val="78F0596F"/>
    <w:multiLevelType w:val="hybridMultilevel"/>
    <w:tmpl w:val="94DC656C"/>
    <w:lvl w:ilvl="0" w:tplc="7F8A4618">
      <w:start w:val="1"/>
      <w:numFmt w:val="decimal"/>
      <w:lvlText w:val="%1."/>
      <w:lvlJc w:val="left"/>
      <w:pPr>
        <w:tabs>
          <w:tab w:val="num" w:pos="585"/>
        </w:tabs>
        <w:ind w:left="58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9">
    <w:nsid w:val="79383B63"/>
    <w:multiLevelType w:val="hybridMultilevel"/>
    <w:tmpl w:val="09764E36"/>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0">
    <w:nsid w:val="798A66DB"/>
    <w:multiLevelType w:val="hybridMultilevel"/>
    <w:tmpl w:val="4038F644"/>
    <w:lvl w:ilvl="0" w:tplc="70BC60CC">
      <w:start w:val="1"/>
      <w:numFmt w:val="bullet"/>
      <w:lvlText w:val=""/>
      <w:lvlJc w:val="left"/>
      <w:pPr>
        <w:ind w:left="1353" w:hanging="360"/>
      </w:pPr>
      <w:rPr>
        <w:rFonts w:ascii="Symbol" w:hAnsi="Symbol" w:hint="default"/>
      </w:rPr>
    </w:lvl>
    <w:lvl w:ilvl="1" w:tplc="04190003">
      <w:start w:val="1"/>
      <w:numFmt w:val="bullet"/>
      <w:lvlText w:val="o"/>
      <w:lvlJc w:val="left"/>
      <w:pPr>
        <w:ind w:left="3284" w:hanging="360"/>
      </w:pPr>
      <w:rPr>
        <w:rFonts w:ascii="Courier New" w:hAnsi="Courier New" w:cs="Times New Roman" w:hint="default"/>
      </w:rPr>
    </w:lvl>
    <w:lvl w:ilvl="2" w:tplc="04190005">
      <w:start w:val="1"/>
      <w:numFmt w:val="bullet"/>
      <w:lvlText w:val=""/>
      <w:lvlJc w:val="left"/>
      <w:pPr>
        <w:ind w:left="4004" w:hanging="360"/>
      </w:pPr>
      <w:rPr>
        <w:rFonts w:ascii="Wingdings" w:hAnsi="Wingdings" w:hint="default"/>
      </w:rPr>
    </w:lvl>
    <w:lvl w:ilvl="3" w:tplc="04190001">
      <w:start w:val="1"/>
      <w:numFmt w:val="bullet"/>
      <w:lvlText w:val=""/>
      <w:lvlJc w:val="left"/>
      <w:pPr>
        <w:ind w:left="4724" w:hanging="360"/>
      </w:pPr>
      <w:rPr>
        <w:rFonts w:ascii="Symbol" w:hAnsi="Symbol" w:hint="default"/>
      </w:rPr>
    </w:lvl>
    <w:lvl w:ilvl="4" w:tplc="04190003">
      <w:start w:val="1"/>
      <w:numFmt w:val="bullet"/>
      <w:lvlText w:val="o"/>
      <w:lvlJc w:val="left"/>
      <w:pPr>
        <w:ind w:left="5444" w:hanging="360"/>
      </w:pPr>
      <w:rPr>
        <w:rFonts w:ascii="Courier New" w:hAnsi="Courier New" w:cs="Times New Roman" w:hint="default"/>
      </w:rPr>
    </w:lvl>
    <w:lvl w:ilvl="5" w:tplc="04190005">
      <w:start w:val="1"/>
      <w:numFmt w:val="bullet"/>
      <w:lvlText w:val=""/>
      <w:lvlJc w:val="left"/>
      <w:pPr>
        <w:ind w:left="6164" w:hanging="360"/>
      </w:pPr>
      <w:rPr>
        <w:rFonts w:ascii="Wingdings" w:hAnsi="Wingdings" w:hint="default"/>
      </w:rPr>
    </w:lvl>
    <w:lvl w:ilvl="6" w:tplc="04190001">
      <w:start w:val="1"/>
      <w:numFmt w:val="bullet"/>
      <w:lvlText w:val=""/>
      <w:lvlJc w:val="left"/>
      <w:pPr>
        <w:ind w:left="6884" w:hanging="360"/>
      </w:pPr>
      <w:rPr>
        <w:rFonts w:ascii="Symbol" w:hAnsi="Symbol" w:hint="default"/>
      </w:rPr>
    </w:lvl>
    <w:lvl w:ilvl="7" w:tplc="04190003">
      <w:start w:val="1"/>
      <w:numFmt w:val="bullet"/>
      <w:lvlText w:val="o"/>
      <w:lvlJc w:val="left"/>
      <w:pPr>
        <w:ind w:left="7604" w:hanging="360"/>
      </w:pPr>
      <w:rPr>
        <w:rFonts w:ascii="Courier New" w:hAnsi="Courier New" w:cs="Times New Roman" w:hint="default"/>
      </w:rPr>
    </w:lvl>
    <w:lvl w:ilvl="8" w:tplc="04190005">
      <w:start w:val="1"/>
      <w:numFmt w:val="bullet"/>
      <w:lvlText w:val=""/>
      <w:lvlJc w:val="left"/>
      <w:pPr>
        <w:ind w:left="8324" w:hanging="360"/>
      </w:pPr>
      <w:rPr>
        <w:rFonts w:ascii="Wingdings" w:hAnsi="Wingdings" w:hint="default"/>
      </w:rPr>
    </w:lvl>
  </w:abstractNum>
  <w:abstractNum w:abstractNumId="421">
    <w:nsid w:val="79D6642F"/>
    <w:multiLevelType w:val="hybridMultilevel"/>
    <w:tmpl w:val="B21A0F02"/>
    <w:lvl w:ilvl="0" w:tplc="033A2100">
      <w:start w:val="1"/>
      <w:numFmt w:val="decimal"/>
      <w:lvlText w:val="%1."/>
      <w:lvlJc w:val="left"/>
      <w:pPr>
        <w:ind w:left="1694" w:hanging="360"/>
      </w:pPr>
      <w:rPr>
        <w:rFonts w:hint="default"/>
      </w:rPr>
    </w:lvl>
    <w:lvl w:ilvl="1" w:tplc="04220019" w:tentative="1">
      <w:start w:val="1"/>
      <w:numFmt w:val="lowerLetter"/>
      <w:lvlText w:val="%2."/>
      <w:lvlJc w:val="left"/>
      <w:pPr>
        <w:ind w:left="2414" w:hanging="360"/>
      </w:pPr>
    </w:lvl>
    <w:lvl w:ilvl="2" w:tplc="0422001B" w:tentative="1">
      <w:start w:val="1"/>
      <w:numFmt w:val="lowerRoman"/>
      <w:lvlText w:val="%3."/>
      <w:lvlJc w:val="right"/>
      <w:pPr>
        <w:ind w:left="3134" w:hanging="180"/>
      </w:pPr>
    </w:lvl>
    <w:lvl w:ilvl="3" w:tplc="0422000F" w:tentative="1">
      <w:start w:val="1"/>
      <w:numFmt w:val="decimal"/>
      <w:lvlText w:val="%4."/>
      <w:lvlJc w:val="left"/>
      <w:pPr>
        <w:ind w:left="3854" w:hanging="360"/>
      </w:pPr>
    </w:lvl>
    <w:lvl w:ilvl="4" w:tplc="04220019" w:tentative="1">
      <w:start w:val="1"/>
      <w:numFmt w:val="lowerLetter"/>
      <w:lvlText w:val="%5."/>
      <w:lvlJc w:val="left"/>
      <w:pPr>
        <w:ind w:left="4574" w:hanging="360"/>
      </w:pPr>
    </w:lvl>
    <w:lvl w:ilvl="5" w:tplc="0422001B" w:tentative="1">
      <w:start w:val="1"/>
      <w:numFmt w:val="lowerRoman"/>
      <w:lvlText w:val="%6."/>
      <w:lvlJc w:val="right"/>
      <w:pPr>
        <w:ind w:left="5294" w:hanging="180"/>
      </w:pPr>
    </w:lvl>
    <w:lvl w:ilvl="6" w:tplc="0422000F" w:tentative="1">
      <w:start w:val="1"/>
      <w:numFmt w:val="decimal"/>
      <w:lvlText w:val="%7."/>
      <w:lvlJc w:val="left"/>
      <w:pPr>
        <w:ind w:left="6014" w:hanging="360"/>
      </w:pPr>
    </w:lvl>
    <w:lvl w:ilvl="7" w:tplc="04220019" w:tentative="1">
      <w:start w:val="1"/>
      <w:numFmt w:val="lowerLetter"/>
      <w:lvlText w:val="%8."/>
      <w:lvlJc w:val="left"/>
      <w:pPr>
        <w:ind w:left="6734" w:hanging="360"/>
      </w:pPr>
    </w:lvl>
    <w:lvl w:ilvl="8" w:tplc="0422001B" w:tentative="1">
      <w:start w:val="1"/>
      <w:numFmt w:val="lowerRoman"/>
      <w:lvlText w:val="%9."/>
      <w:lvlJc w:val="right"/>
      <w:pPr>
        <w:ind w:left="7454" w:hanging="180"/>
      </w:pPr>
    </w:lvl>
  </w:abstractNum>
  <w:abstractNum w:abstractNumId="422">
    <w:nsid w:val="7A3636D0"/>
    <w:multiLevelType w:val="hybridMultilevel"/>
    <w:tmpl w:val="E7F67622"/>
    <w:lvl w:ilvl="0" w:tplc="90A6D2E4">
      <w:start w:val="1"/>
      <w:numFmt w:val="decimal"/>
      <w:lvlText w:val="%1."/>
      <w:lvlJc w:val="left"/>
      <w:pPr>
        <w:tabs>
          <w:tab w:val="num" w:pos="1740"/>
        </w:tabs>
        <w:ind w:left="1740" w:hanging="1020"/>
      </w:pPr>
      <w:rPr>
        <w:rFonts w:ascii="Times New Roman" w:eastAsia="Times New Roman" w:hAnsi="Times New Roman" w:cs="Times New Roman"/>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644"/>
        </w:tabs>
        <w:ind w:left="644"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927"/>
        </w:tabs>
        <w:ind w:left="927"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3">
    <w:nsid w:val="7B9D7AF1"/>
    <w:multiLevelType w:val="hybridMultilevel"/>
    <w:tmpl w:val="8564C0C4"/>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4">
    <w:nsid w:val="7BA41590"/>
    <w:multiLevelType w:val="hybridMultilevel"/>
    <w:tmpl w:val="6F5CBAA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5">
    <w:nsid w:val="7BB2269C"/>
    <w:multiLevelType w:val="hybridMultilevel"/>
    <w:tmpl w:val="33A6E692"/>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6">
    <w:nsid w:val="7BC341D9"/>
    <w:multiLevelType w:val="hybridMultilevel"/>
    <w:tmpl w:val="E3BAF53A"/>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7">
    <w:nsid w:val="7D0879FE"/>
    <w:multiLevelType w:val="hybridMultilevel"/>
    <w:tmpl w:val="01068D70"/>
    <w:lvl w:ilvl="0" w:tplc="71EABC9E">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28">
    <w:nsid w:val="7D4B7B0D"/>
    <w:multiLevelType w:val="hybridMultilevel"/>
    <w:tmpl w:val="E888368E"/>
    <w:lvl w:ilvl="0" w:tplc="A60476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9">
    <w:nsid w:val="7D78484F"/>
    <w:multiLevelType w:val="hybridMultilevel"/>
    <w:tmpl w:val="6F5CBAA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0">
    <w:nsid w:val="7DB316B0"/>
    <w:multiLevelType w:val="hybridMultilevel"/>
    <w:tmpl w:val="2250C068"/>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1">
    <w:nsid w:val="7DFE3A18"/>
    <w:multiLevelType w:val="hybridMultilevel"/>
    <w:tmpl w:val="EA4E79CC"/>
    <w:lvl w:ilvl="0" w:tplc="04190011">
      <w:start w:val="1"/>
      <w:numFmt w:val="decimal"/>
      <w:lvlText w:val="%1)"/>
      <w:lvlJc w:val="left"/>
      <w:pPr>
        <w:ind w:left="2149" w:hanging="360"/>
      </w:pPr>
      <w:rPr>
        <w:b w:val="0"/>
        <w:lang w:val="uk-UA"/>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2">
    <w:nsid w:val="7E1E207D"/>
    <w:multiLevelType w:val="hybridMultilevel"/>
    <w:tmpl w:val="0186F4E0"/>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3">
    <w:nsid w:val="7E264AF7"/>
    <w:multiLevelType w:val="hybridMultilevel"/>
    <w:tmpl w:val="2F649E8E"/>
    <w:lvl w:ilvl="0" w:tplc="35767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4">
    <w:nsid w:val="7E7777F3"/>
    <w:multiLevelType w:val="hybridMultilevel"/>
    <w:tmpl w:val="E6807518"/>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5">
    <w:nsid w:val="7E887D09"/>
    <w:multiLevelType w:val="hybridMultilevel"/>
    <w:tmpl w:val="87B8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7E972D33"/>
    <w:multiLevelType w:val="hybridMultilevel"/>
    <w:tmpl w:val="5B80D990"/>
    <w:lvl w:ilvl="0" w:tplc="70BC6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70BC60C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7">
    <w:nsid w:val="7F443156"/>
    <w:multiLevelType w:val="hybridMultilevel"/>
    <w:tmpl w:val="B9F6B9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8">
    <w:nsid w:val="7F831DA1"/>
    <w:multiLevelType w:val="hybridMultilevel"/>
    <w:tmpl w:val="21B0C4AE"/>
    <w:lvl w:ilvl="0" w:tplc="327C11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9">
    <w:nsid w:val="7FB94312"/>
    <w:multiLevelType w:val="hybridMultilevel"/>
    <w:tmpl w:val="9320BBC6"/>
    <w:lvl w:ilvl="0" w:tplc="999A21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3"/>
  </w:num>
  <w:num w:numId="2">
    <w:abstractNumId w:val="90"/>
  </w:num>
  <w:num w:numId="3">
    <w:abstractNumId w:val="417"/>
  </w:num>
  <w:num w:numId="4">
    <w:abstractNumId w:val="267"/>
  </w:num>
  <w:num w:numId="5">
    <w:abstractNumId w:val="316"/>
  </w:num>
  <w:num w:numId="6">
    <w:abstractNumId w:val="206"/>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7"/>
  </w:num>
  <w:num w:numId="1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0"/>
  </w:num>
  <w:num w:numId="16">
    <w:abstractNumId w:val="337"/>
  </w:num>
  <w:num w:numId="17">
    <w:abstractNumId w:val="217"/>
  </w:num>
  <w:num w:numId="18">
    <w:abstractNumId w:val="351"/>
  </w:num>
  <w:num w:numId="19">
    <w:abstractNumId w:val="178"/>
  </w:num>
  <w:num w:numId="20">
    <w:abstractNumId w:val="45"/>
  </w:num>
  <w:num w:numId="21">
    <w:abstractNumId w:val="198"/>
  </w:num>
  <w:num w:numId="22">
    <w:abstractNumId w:val="66"/>
  </w:num>
  <w:num w:numId="23">
    <w:abstractNumId w:val="405"/>
  </w:num>
  <w:num w:numId="2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6"/>
  </w:num>
  <w:num w:numId="26">
    <w:abstractNumId w:val="190"/>
  </w:num>
  <w:num w:numId="2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4"/>
  </w:num>
  <w:num w:numId="29">
    <w:abstractNumId w:val="422"/>
  </w:num>
  <w:num w:numId="30">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2"/>
  </w:num>
  <w:num w:numId="32">
    <w:abstractNumId w:val="409"/>
  </w:num>
  <w:num w:numId="33">
    <w:abstractNumId w:val="59"/>
  </w:num>
  <w:num w:numId="34">
    <w:abstractNumId w:val="280"/>
  </w:num>
  <w:num w:numId="35">
    <w:abstractNumId w:val="334"/>
  </w:num>
  <w:num w:numId="36">
    <w:abstractNumId w:val="356"/>
  </w:num>
  <w:num w:numId="37">
    <w:abstractNumId w:val="435"/>
  </w:num>
  <w:num w:numId="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327"/>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8"/>
  </w:num>
  <w:num w:numId="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4"/>
  </w:num>
  <w:num w:numId="47">
    <w:abstractNumId w:val="387"/>
  </w:num>
  <w:num w:numId="48">
    <w:abstractNumId w:val="167"/>
  </w:num>
  <w:num w:numId="49">
    <w:abstractNumId w:val="86"/>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6"/>
    <w:lvlOverride w:ilvl="0">
      <w:startOverride w:val="1"/>
    </w:lvlOverride>
    <w:lvlOverride w:ilvl="1"/>
    <w:lvlOverride w:ilvl="2"/>
    <w:lvlOverride w:ilvl="3"/>
    <w:lvlOverride w:ilvl="4"/>
    <w:lvlOverride w:ilvl="5"/>
    <w:lvlOverride w:ilvl="6"/>
    <w:lvlOverride w:ilvl="7"/>
    <w:lvlOverride w:ilvl="8"/>
  </w:num>
  <w:num w:numId="5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2"/>
  </w:num>
  <w:num w:numId="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3"/>
  </w:num>
  <w:num w:numId="61">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3"/>
  </w:num>
  <w:num w:numId="66">
    <w:abstractNumId w:val="342"/>
  </w:num>
  <w:num w:numId="67">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4"/>
  </w:num>
  <w:num w:numId="6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5"/>
  </w:num>
  <w:num w:numId="7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7"/>
  </w:num>
  <w:num w:numId="85">
    <w:abstractNumId w:val="4"/>
    <w:lvlOverride w:ilvl="0">
      <w:startOverride w:val="1"/>
    </w:lvlOverride>
    <w:lvlOverride w:ilvl="1"/>
    <w:lvlOverride w:ilvl="2"/>
    <w:lvlOverride w:ilvl="3"/>
    <w:lvlOverride w:ilvl="4"/>
    <w:lvlOverride w:ilvl="5"/>
    <w:lvlOverride w:ilvl="6"/>
    <w:lvlOverride w:ilvl="7"/>
    <w:lvlOverride w:ilvl="8"/>
  </w:num>
  <w:num w:numId="86">
    <w:abstractNumId w:val="5"/>
  </w:num>
  <w:num w:numId="87">
    <w:abstractNumId w:val="8"/>
    <w:lvlOverride w:ilvl="0">
      <w:startOverride w:val="1"/>
    </w:lvlOverride>
    <w:lvlOverride w:ilvl="1"/>
    <w:lvlOverride w:ilvl="2"/>
    <w:lvlOverride w:ilvl="3"/>
    <w:lvlOverride w:ilvl="4"/>
    <w:lvlOverride w:ilvl="5"/>
    <w:lvlOverride w:ilvl="6"/>
    <w:lvlOverride w:ilvl="7"/>
    <w:lvlOverride w:ilvl="8"/>
  </w:num>
  <w:num w:numId="88">
    <w:abstractNumId w:val="9"/>
  </w:num>
  <w:num w:numId="89">
    <w:abstractNumId w:val="13"/>
    <w:lvlOverride w:ilvl="0">
      <w:startOverride w:val="1"/>
    </w:lvlOverride>
  </w:num>
  <w:num w:numId="90">
    <w:abstractNumId w:val="17"/>
    <w:lvlOverride w:ilvl="0">
      <w:startOverride w:val="1"/>
    </w:lvlOverride>
  </w:num>
  <w:num w:numId="91">
    <w:abstractNumId w:val="20"/>
    <w:lvlOverride w:ilvl="0">
      <w:startOverride w:val="1"/>
    </w:lvlOverride>
  </w:num>
  <w:num w:numId="92">
    <w:abstractNumId w:val="23"/>
    <w:lvlOverride w:ilvl="0">
      <w:startOverride w:val="1"/>
    </w:lvlOverride>
  </w:num>
  <w:num w:numId="93">
    <w:abstractNumId w:val="26"/>
    <w:lvlOverride w:ilvl="0">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5"/>
    </w:lvlOverride>
    <w:lvlOverride w:ilvl="8">
      <w:startOverride w:val="1"/>
    </w:lvlOverride>
  </w:num>
  <w:num w:numId="95">
    <w:abstractNumId w:val="30"/>
    <w:lvlOverride w:ilvl="0">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num>
  <w:num w:numId="9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1"/>
  </w:num>
  <w:num w:numId="100">
    <w:abstractNumId w:val="323"/>
  </w:num>
  <w:num w:numId="101">
    <w:abstractNumId w:val="124"/>
  </w:num>
  <w:num w:numId="102">
    <w:abstractNumId w:val="403"/>
  </w:num>
  <w:num w:numId="103">
    <w:abstractNumId w:val="363"/>
  </w:num>
  <w:num w:numId="104">
    <w:abstractNumId w:val="329"/>
  </w:num>
  <w:num w:numId="105">
    <w:abstractNumId w:val="386"/>
  </w:num>
  <w:num w:numId="106">
    <w:abstractNumId w:val="53"/>
  </w:num>
  <w:num w:numId="107">
    <w:abstractNumId w:val="95"/>
  </w:num>
  <w:num w:numId="108">
    <w:abstractNumId w:val="109"/>
  </w:num>
  <w:num w:numId="109">
    <w:abstractNumId w:val="173"/>
  </w:num>
  <w:num w:numId="110">
    <w:abstractNumId w:val="164"/>
  </w:num>
  <w:num w:numId="111">
    <w:abstractNumId w:val="359"/>
  </w:num>
  <w:num w:numId="112">
    <w:abstractNumId w:val="378"/>
  </w:num>
  <w:num w:numId="113">
    <w:abstractNumId w:val="152"/>
  </w:num>
  <w:num w:numId="114">
    <w:abstractNumId w:val="154"/>
  </w:num>
  <w:num w:numId="115">
    <w:abstractNumId w:val="107"/>
  </w:num>
  <w:num w:numId="116">
    <w:abstractNumId w:val="135"/>
  </w:num>
  <w:num w:numId="117">
    <w:abstractNumId w:val="305"/>
  </w:num>
  <w:num w:numId="118">
    <w:abstractNumId w:val="101"/>
  </w:num>
  <w:num w:numId="119">
    <w:abstractNumId w:val="424"/>
  </w:num>
  <w:num w:numId="120">
    <w:abstractNumId w:val="331"/>
  </w:num>
  <w:num w:numId="121">
    <w:abstractNumId w:val="192"/>
  </w:num>
  <w:num w:numId="122">
    <w:abstractNumId w:val="239"/>
  </w:num>
  <w:num w:numId="123">
    <w:abstractNumId w:val="364"/>
  </w:num>
  <w:num w:numId="124">
    <w:abstractNumId w:val="224"/>
  </w:num>
  <w:num w:numId="125">
    <w:abstractNumId w:val="377"/>
  </w:num>
  <w:num w:numId="126">
    <w:abstractNumId w:val="175"/>
  </w:num>
  <w:num w:numId="127">
    <w:abstractNumId w:val="373"/>
  </w:num>
  <w:num w:numId="128">
    <w:abstractNumId w:val="212"/>
  </w:num>
  <w:num w:numId="129">
    <w:abstractNumId w:val="243"/>
  </w:num>
  <w:num w:numId="130">
    <w:abstractNumId w:val="121"/>
  </w:num>
  <w:num w:numId="131">
    <w:abstractNumId w:val="335"/>
  </w:num>
  <w:num w:numId="132">
    <w:abstractNumId w:val="234"/>
  </w:num>
  <w:num w:numId="133">
    <w:abstractNumId w:val="142"/>
  </w:num>
  <w:num w:numId="134">
    <w:abstractNumId w:val="94"/>
  </w:num>
  <w:num w:numId="135">
    <w:abstractNumId w:val="416"/>
  </w:num>
  <w:num w:numId="136">
    <w:abstractNumId w:val="391"/>
  </w:num>
  <w:num w:numId="137">
    <w:abstractNumId w:val="256"/>
  </w:num>
  <w:num w:numId="138">
    <w:abstractNumId w:val="399"/>
  </w:num>
  <w:num w:numId="139">
    <w:abstractNumId w:val="353"/>
  </w:num>
  <w:num w:numId="140">
    <w:abstractNumId w:val="84"/>
  </w:num>
  <w:num w:numId="141">
    <w:abstractNumId w:val="390"/>
  </w:num>
  <w:num w:numId="142">
    <w:abstractNumId w:val="332"/>
  </w:num>
  <w:num w:numId="143">
    <w:abstractNumId w:val="225"/>
  </w:num>
  <w:num w:numId="144">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7"/>
  </w:num>
  <w:num w:numId="146">
    <w:abstractNumId w:val="360"/>
  </w:num>
  <w:num w:numId="147">
    <w:abstractNumId w:val="70"/>
  </w:num>
  <w:num w:numId="148">
    <w:abstractNumId w:val="160"/>
  </w:num>
  <w:num w:numId="149">
    <w:abstractNumId w:val="257"/>
  </w:num>
  <w:num w:numId="150">
    <w:abstractNumId w:val="374"/>
  </w:num>
  <w:num w:numId="151">
    <w:abstractNumId w:val="341"/>
  </w:num>
  <w:num w:numId="152">
    <w:abstractNumId w:val="221"/>
  </w:num>
  <w:num w:numId="153">
    <w:abstractNumId w:val="427"/>
  </w:num>
  <w:num w:numId="154">
    <w:abstractNumId w:val="395"/>
  </w:num>
  <w:num w:numId="155">
    <w:abstractNumId w:val="218"/>
  </w:num>
  <w:num w:numId="156">
    <w:abstractNumId w:val="68"/>
  </w:num>
  <w:num w:numId="157">
    <w:abstractNumId w:val="338"/>
  </w:num>
  <w:num w:numId="158">
    <w:abstractNumId w:val="233"/>
  </w:num>
  <w:num w:numId="159">
    <w:abstractNumId w:val="421"/>
  </w:num>
  <w:num w:numId="160">
    <w:abstractNumId w:val="279"/>
  </w:num>
  <w:num w:numId="161">
    <w:abstractNumId w:val="139"/>
  </w:num>
  <w:num w:numId="162">
    <w:abstractNumId w:val="382"/>
  </w:num>
  <w:num w:numId="163">
    <w:abstractNumId w:val="215"/>
  </w:num>
  <w:num w:numId="164">
    <w:abstractNumId w:val="397"/>
  </w:num>
  <w:num w:numId="165">
    <w:abstractNumId w:val="371"/>
  </w:num>
  <w:num w:numId="166">
    <w:abstractNumId w:val="252"/>
  </w:num>
  <w:num w:numId="167">
    <w:abstractNumId w:val="429"/>
  </w:num>
  <w:num w:numId="168">
    <w:abstractNumId w:val="406"/>
  </w:num>
  <w:num w:numId="169">
    <w:abstractNumId w:val="113"/>
  </w:num>
  <w:num w:numId="170">
    <w:abstractNumId w:val="248"/>
  </w:num>
  <w:num w:numId="171">
    <w:abstractNumId w:val="352"/>
  </w:num>
  <w:num w:numId="172">
    <w:abstractNumId w:val="247"/>
  </w:num>
  <w:num w:numId="173">
    <w:abstractNumId w:val="319"/>
  </w:num>
  <w:num w:numId="174">
    <w:abstractNumId w:val="214"/>
  </w:num>
  <w:num w:numId="175">
    <w:abstractNumId w:val="42"/>
  </w:num>
  <w:num w:numId="176">
    <w:abstractNumId w:val="48"/>
  </w:num>
  <w:num w:numId="177">
    <w:abstractNumId w:val="428"/>
  </w:num>
  <w:num w:numId="178">
    <w:abstractNumId w:val="347"/>
  </w:num>
  <w:num w:numId="179">
    <w:abstractNumId w:val="119"/>
  </w:num>
  <w:num w:numId="180">
    <w:abstractNumId w:val="321"/>
  </w:num>
  <w:num w:numId="181">
    <w:abstractNumId w:val="54"/>
  </w:num>
  <w:num w:numId="182">
    <w:abstractNumId w:val="71"/>
  </w:num>
  <w:num w:numId="183">
    <w:abstractNumId w:val="120"/>
  </w:num>
  <w:num w:numId="184">
    <w:abstractNumId w:val="46"/>
  </w:num>
  <w:num w:numId="185">
    <w:abstractNumId w:val="226"/>
  </w:num>
  <w:num w:numId="186">
    <w:abstractNumId w:val="251"/>
  </w:num>
  <w:num w:numId="187">
    <w:abstractNumId w:val="339"/>
  </w:num>
  <w:num w:numId="188">
    <w:abstractNumId w:val="285"/>
  </w:num>
  <w:num w:numId="189">
    <w:abstractNumId w:val="369"/>
  </w:num>
  <w:num w:numId="190">
    <w:abstractNumId w:val="300"/>
  </w:num>
  <w:num w:numId="191">
    <w:abstractNumId w:val="111"/>
  </w:num>
  <w:num w:numId="192">
    <w:abstractNumId w:val="268"/>
  </w:num>
  <w:num w:numId="193">
    <w:abstractNumId w:val="375"/>
  </w:num>
  <w:num w:numId="194">
    <w:abstractNumId w:val="193"/>
  </w:num>
  <w:num w:numId="195">
    <w:abstractNumId w:val="140"/>
  </w:num>
  <w:num w:numId="196">
    <w:abstractNumId w:val="145"/>
  </w:num>
  <w:num w:numId="197">
    <w:abstractNumId w:val="138"/>
  </w:num>
  <w:num w:numId="198">
    <w:abstractNumId w:val="258"/>
  </w:num>
  <w:num w:numId="199">
    <w:abstractNumId w:val="64"/>
  </w:num>
  <w:num w:numId="200">
    <w:abstractNumId w:val="431"/>
  </w:num>
  <w:num w:numId="201">
    <w:abstractNumId w:val="294"/>
  </w:num>
  <w:num w:numId="202">
    <w:abstractNumId w:val="195"/>
  </w:num>
  <w:num w:numId="203">
    <w:abstractNumId w:val="265"/>
  </w:num>
  <w:num w:numId="204">
    <w:abstractNumId w:val="89"/>
  </w:num>
  <w:num w:numId="205">
    <w:abstractNumId w:val="250"/>
  </w:num>
  <w:num w:numId="206">
    <w:abstractNumId w:val="117"/>
  </w:num>
  <w:num w:numId="207">
    <w:abstractNumId w:val="81"/>
  </w:num>
  <w:num w:numId="208">
    <w:abstractNumId w:val="102"/>
  </w:num>
  <w:num w:numId="209">
    <w:abstractNumId w:val="244"/>
  </w:num>
  <w:num w:numId="210">
    <w:abstractNumId w:val="266"/>
  </w:num>
  <w:num w:numId="211">
    <w:abstractNumId w:val="230"/>
  </w:num>
  <w:num w:numId="212">
    <w:abstractNumId w:val="361"/>
  </w:num>
  <w:num w:numId="213">
    <w:abstractNumId w:val="357"/>
  </w:num>
  <w:num w:numId="214">
    <w:abstractNumId w:val="185"/>
  </w:num>
  <w:num w:numId="215">
    <w:abstractNumId w:val="56"/>
  </w:num>
  <w:num w:numId="216">
    <w:abstractNumId w:val="312"/>
  </w:num>
  <w:num w:numId="217">
    <w:abstractNumId w:val="296"/>
  </w:num>
  <w:num w:numId="218">
    <w:abstractNumId w:val="385"/>
  </w:num>
  <w:num w:numId="219">
    <w:abstractNumId w:val="333"/>
  </w:num>
  <w:num w:numId="220">
    <w:abstractNumId w:val="269"/>
  </w:num>
  <w:num w:numId="221">
    <w:abstractNumId w:val="112"/>
  </w:num>
  <w:num w:numId="222">
    <w:abstractNumId w:val="57"/>
  </w:num>
  <w:num w:numId="223">
    <w:abstractNumId w:val="79"/>
  </w:num>
  <w:num w:numId="224">
    <w:abstractNumId w:val="392"/>
  </w:num>
  <w:num w:numId="225">
    <w:abstractNumId w:val="85"/>
  </w:num>
  <w:num w:numId="226">
    <w:abstractNumId w:val="270"/>
  </w:num>
  <w:num w:numId="227">
    <w:abstractNumId w:val="147"/>
  </w:num>
  <w:num w:numId="228">
    <w:abstractNumId w:val="295"/>
  </w:num>
  <w:num w:numId="229">
    <w:abstractNumId w:val="126"/>
  </w:num>
  <w:num w:numId="230">
    <w:abstractNumId w:val="275"/>
  </w:num>
  <w:num w:numId="231">
    <w:abstractNumId w:val="197"/>
  </w:num>
  <w:num w:numId="232">
    <w:abstractNumId w:val="381"/>
  </w:num>
  <w:num w:numId="233">
    <w:abstractNumId w:val="77"/>
  </w:num>
  <w:num w:numId="234">
    <w:abstractNumId w:val="128"/>
  </w:num>
  <w:num w:numId="235">
    <w:abstractNumId w:val="60"/>
  </w:num>
  <w:num w:numId="236">
    <w:abstractNumId w:val="82"/>
  </w:num>
  <w:num w:numId="237">
    <w:abstractNumId w:val="180"/>
  </w:num>
  <w:num w:numId="238">
    <w:abstractNumId w:val="143"/>
  </w:num>
  <w:num w:numId="239">
    <w:abstractNumId w:val="358"/>
  </w:num>
  <w:num w:numId="240">
    <w:abstractNumId w:val="229"/>
  </w:num>
  <w:num w:numId="241">
    <w:abstractNumId w:val="302"/>
  </w:num>
  <w:num w:numId="242">
    <w:abstractNumId w:val="37"/>
  </w:num>
  <w:num w:numId="243">
    <w:abstractNumId w:val="200"/>
  </w:num>
  <w:num w:numId="244">
    <w:abstractNumId w:val="242"/>
  </w:num>
  <w:num w:numId="245">
    <w:abstractNumId w:val="299"/>
  </w:num>
  <w:num w:numId="246">
    <w:abstractNumId w:val="202"/>
  </w:num>
  <w:num w:numId="247">
    <w:abstractNumId w:val="93"/>
  </w:num>
  <w:num w:numId="248">
    <w:abstractNumId w:val="283"/>
  </w:num>
  <w:num w:numId="249">
    <w:abstractNumId w:val="419"/>
  </w:num>
  <w:num w:numId="250">
    <w:abstractNumId w:val="38"/>
  </w:num>
  <w:num w:numId="251">
    <w:abstractNumId w:val="210"/>
  </w:num>
  <w:num w:numId="252">
    <w:abstractNumId w:val="362"/>
  </w:num>
  <w:num w:numId="253">
    <w:abstractNumId w:val="322"/>
  </w:num>
  <w:num w:numId="254">
    <w:abstractNumId w:val="199"/>
  </w:num>
  <w:num w:numId="255">
    <w:abstractNumId w:val="211"/>
  </w:num>
  <w:num w:numId="256">
    <w:abstractNumId w:val="99"/>
  </w:num>
  <w:num w:numId="257">
    <w:abstractNumId w:val="104"/>
  </w:num>
  <w:num w:numId="258">
    <w:abstractNumId w:val="136"/>
  </w:num>
  <w:num w:numId="259">
    <w:abstractNumId w:val="207"/>
  </w:num>
  <w:num w:numId="260">
    <w:abstractNumId w:val="158"/>
  </w:num>
  <w:num w:numId="261">
    <w:abstractNumId w:val="365"/>
  </w:num>
  <w:num w:numId="262">
    <w:abstractNumId w:val="232"/>
  </w:num>
  <w:num w:numId="263">
    <w:abstractNumId w:val="420"/>
  </w:num>
  <w:num w:numId="264">
    <w:abstractNumId w:val="144"/>
  </w:num>
  <w:num w:numId="265">
    <w:abstractNumId w:val="246"/>
  </w:num>
  <w:num w:numId="266">
    <w:abstractNumId w:val="388"/>
  </w:num>
  <w:num w:numId="267">
    <w:abstractNumId w:val="179"/>
  </w:num>
  <w:num w:numId="268">
    <w:abstractNumId w:val="290"/>
  </w:num>
  <w:num w:numId="269">
    <w:abstractNumId w:val="196"/>
  </w:num>
  <w:num w:numId="270">
    <w:abstractNumId w:val="220"/>
  </w:num>
  <w:num w:numId="271">
    <w:abstractNumId w:val="289"/>
  </w:num>
  <w:num w:numId="272">
    <w:abstractNumId w:val="170"/>
  </w:num>
  <w:num w:numId="273">
    <w:abstractNumId w:val="376"/>
  </w:num>
  <w:num w:numId="274">
    <w:abstractNumId w:val="345"/>
  </w:num>
  <w:num w:numId="275">
    <w:abstractNumId w:val="328"/>
  </w:num>
  <w:num w:numId="276">
    <w:abstractNumId w:val="67"/>
  </w:num>
  <w:num w:numId="277">
    <w:abstractNumId w:val="400"/>
  </w:num>
  <w:num w:numId="278">
    <w:abstractNumId w:val="264"/>
  </w:num>
  <w:num w:numId="279">
    <w:abstractNumId w:val="348"/>
  </w:num>
  <w:num w:numId="280">
    <w:abstractNumId w:val="384"/>
  </w:num>
  <w:num w:numId="281">
    <w:abstractNumId w:val="148"/>
  </w:num>
  <w:num w:numId="282">
    <w:abstractNumId w:val="368"/>
  </w:num>
  <w:num w:numId="283">
    <w:abstractNumId w:val="223"/>
  </w:num>
  <w:num w:numId="284">
    <w:abstractNumId w:val="34"/>
  </w:num>
  <w:num w:numId="285">
    <w:abstractNumId w:val="91"/>
  </w:num>
  <w:num w:numId="286">
    <w:abstractNumId w:val="73"/>
  </w:num>
  <w:num w:numId="287">
    <w:abstractNumId w:val="272"/>
  </w:num>
  <w:num w:numId="288">
    <w:abstractNumId w:val="137"/>
  </w:num>
  <w:num w:numId="289">
    <w:abstractNumId w:val="278"/>
  </w:num>
  <w:num w:numId="290">
    <w:abstractNumId w:val="74"/>
  </w:num>
  <w:num w:numId="291">
    <w:abstractNumId w:val="201"/>
  </w:num>
  <w:num w:numId="292">
    <w:abstractNumId w:val="133"/>
  </w:num>
  <w:num w:numId="293">
    <w:abstractNumId w:val="301"/>
  </w:num>
  <w:num w:numId="294">
    <w:abstractNumId w:val="222"/>
  </w:num>
  <w:num w:numId="295">
    <w:abstractNumId w:val="297"/>
  </w:num>
  <w:num w:numId="296">
    <w:abstractNumId w:val="208"/>
  </w:num>
  <w:num w:numId="297">
    <w:abstractNumId w:val="105"/>
  </w:num>
  <w:num w:numId="298">
    <w:abstractNumId w:val="40"/>
  </w:num>
  <w:num w:numId="299">
    <w:abstractNumId w:val="311"/>
  </w:num>
  <w:num w:numId="300">
    <w:abstractNumId w:val="263"/>
  </w:num>
  <w:num w:numId="301">
    <w:abstractNumId w:val="114"/>
  </w:num>
  <w:num w:numId="302">
    <w:abstractNumId w:val="129"/>
  </w:num>
  <w:num w:numId="303">
    <w:abstractNumId w:val="189"/>
  </w:num>
  <w:num w:numId="304">
    <w:abstractNumId w:val="415"/>
  </w:num>
  <w:num w:numId="305">
    <w:abstractNumId w:val="324"/>
  </w:num>
  <w:num w:numId="306">
    <w:abstractNumId w:val="303"/>
  </w:num>
  <w:num w:numId="307">
    <w:abstractNumId w:val="366"/>
  </w:num>
  <w:num w:numId="308">
    <w:abstractNumId w:val="174"/>
  </w:num>
  <w:num w:numId="309">
    <w:abstractNumId w:val="62"/>
  </w:num>
  <w:num w:numId="310">
    <w:abstractNumId w:val="177"/>
  </w:num>
  <w:num w:numId="311">
    <w:abstractNumId w:val="76"/>
  </w:num>
  <w:num w:numId="312">
    <w:abstractNumId w:val="404"/>
  </w:num>
  <w:num w:numId="313">
    <w:abstractNumId w:val="63"/>
  </w:num>
  <w:num w:numId="314">
    <w:abstractNumId w:val="253"/>
  </w:num>
  <w:num w:numId="315">
    <w:abstractNumId w:val="436"/>
  </w:num>
  <w:num w:numId="316">
    <w:abstractNumId w:val="150"/>
  </w:num>
  <w:num w:numId="317">
    <w:abstractNumId w:val="396"/>
  </w:num>
  <w:num w:numId="318">
    <w:abstractNumId w:val="106"/>
  </w:num>
  <w:num w:numId="319">
    <w:abstractNumId w:val="330"/>
  </w:num>
  <w:num w:numId="320">
    <w:abstractNumId w:val="41"/>
  </w:num>
  <w:num w:numId="321">
    <w:abstractNumId w:val="98"/>
  </w:num>
  <w:num w:numId="322">
    <w:abstractNumId w:val="151"/>
  </w:num>
  <w:num w:numId="323">
    <w:abstractNumId w:val="389"/>
  </w:num>
  <w:num w:numId="324">
    <w:abstractNumId w:val="261"/>
  </w:num>
  <w:num w:numId="325">
    <w:abstractNumId w:val="437"/>
  </w:num>
  <w:num w:numId="326">
    <w:abstractNumId w:val="130"/>
  </w:num>
  <w:num w:numId="327">
    <w:abstractNumId w:val="423"/>
  </w:num>
  <w:num w:numId="328">
    <w:abstractNumId w:val="284"/>
  </w:num>
  <w:num w:numId="329">
    <w:abstractNumId w:val="344"/>
  </w:num>
  <w:num w:numId="330">
    <w:abstractNumId w:val="260"/>
  </w:num>
  <w:num w:numId="331">
    <w:abstractNumId w:val="78"/>
  </w:num>
  <w:num w:numId="332">
    <w:abstractNumId w:val="176"/>
  </w:num>
  <w:num w:numId="333">
    <w:abstractNumId w:val="235"/>
  </w:num>
  <w:num w:numId="334">
    <w:abstractNumId w:val="292"/>
  </w:num>
  <w:num w:numId="335">
    <w:abstractNumId w:val="314"/>
  </w:num>
  <w:num w:numId="336">
    <w:abstractNumId w:val="156"/>
  </w:num>
  <w:num w:numId="337">
    <w:abstractNumId w:val="157"/>
  </w:num>
  <w:num w:numId="338">
    <w:abstractNumId w:val="47"/>
  </w:num>
  <w:num w:numId="339">
    <w:abstractNumId w:val="132"/>
  </w:num>
  <w:num w:numId="340">
    <w:abstractNumId w:val="50"/>
  </w:num>
  <w:num w:numId="341">
    <w:abstractNumId w:val="383"/>
  </w:num>
  <w:num w:numId="342">
    <w:abstractNumId w:val="255"/>
  </w:num>
  <w:num w:numId="343">
    <w:abstractNumId w:val="162"/>
  </w:num>
  <w:num w:numId="344">
    <w:abstractNumId w:val="291"/>
  </w:num>
  <w:num w:numId="345">
    <w:abstractNumId w:val="155"/>
  </w:num>
  <w:num w:numId="346">
    <w:abstractNumId w:val="33"/>
  </w:num>
  <w:num w:numId="347">
    <w:abstractNumId w:val="340"/>
  </w:num>
  <w:num w:numId="348">
    <w:abstractNumId w:val="92"/>
  </w:num>
  <w:num w:numId="349">
    <w:abstractNumId w:val="320"/>
  </w:num>
  <w:num w:numId="350">
    <w:abstractNumId w:val="379"/>
  </w:num>
  <w:num w:numId="351">
    <w:abstractNumId w:val="401"/>
  </w:num>
  <w:num w:numId="352">
    <w:abstractNumId w:val="146"/>
  </w:num>
  <w:num w:numId="353">
    <w:abstractNumId w:val="203"/>
  </w:num>
  <w:num w:numId="354">
    <w:abstractNumId w:val="134"/>
  </w:num>
  <w:num w:numId="355">
    <w:abstractNumId w:val="372"/>
  </w:num>
  <w:num w:numId="356">
    <w:abstractNumId w:val="75"/>
  </w:num>
  <w:num w:numId="357">
    <w:abstractNumId w:val="205"/>
  </w:num>
  <w:num w:numId="358">
    <w:abstractNumId w:val="259"/>
  </w:num>
  <w:num w:numId="359">
    <w:abstractNumId w:val="88"/>
  </w:num>
  <w:num w:numId="360">
    <w:abstractNumId w:val="69"/>
  </w:num>
  <w:num w:numId="361">
    <w:abstractNumId w:val="236"/>
  </w:num>
  <w:num w:numId="362">
    <w:abstractNumId w:val="293"/>
  </w:num>
  <w:num w:numId="363">
    <w:abstractNumId w:val="100"/>
  </w:num>
  <w:num w:numId="364">
    <w:abstractNumId w:val="39"/>
  </w:num>
  <w:num w:numId="365">
    <w:abstractNumId w:val="281"/>
  </w:num>
  <w:num w:numId="366">
    <w:abstractNumId w:val="49"/>
  </w:num>
  <w:num w:numId="367">
    <w:abstractNumId w:val="97"/>
  </w:num>
  <w:num w:numId="368">
    <w:abstractNumId w:val="115"/>
  </w:num>
  <w:num w:numId="369">
    <w:abstractNumId w:val="298"/>
  </w:num>
  <w:num w:numId="370">
    <w:abstractNumId w:val="245"/>
  </w:num>
  <w:num w:numId="371">
    <w:abstractNumId w:val="439"/>
  </w:num>
  <w:num w:numId="372">
    <w:abstractNumId w:val="163"/>
  </w:num>
  <w:num w:numId="373">
    <w:abstractNumId w:val="413"/>
  </w:num>
  <w:num w:numId="374">
    <w:abstractNumId w:val="171"/>
  </w:num>
  <w:num w:numId="375">
    <w:abstractNumId w:val="240"/>
  </w:num>
  <w:num w:numId="376">
    <w:abstractNumId w:val="425"/>
  </w:num>
  <w:num w:numId="377">
    <w:abstractNumId w:val="209"/>
  </w:num>
  <w:num w:numId="378">
    <w:abstractNumId w:val="231"/>
  </w:num>
  <w:num w:numId="379">
    <w:abstractNumId w:val="55"/>
  </w:num>
  <w:num w:numId="380">
    <w:abstractNumId w:val="318"/>
  </w:num>
  <w:num w:numId="381">
    <w:abstractNumId w:val="182"/>
  </w:num>
  <w:num w:numId="382">
    <w:abstractNumId w:val="310"/>
  </w:num>
  <w:num w:numId="383">
    <w:abstractNumId w:val="172"/>
  </w:num>
  <w:num w:numId="384">
    <w:abstractNumId w:val="169"/>
  </w:num>
  <w:num w:numId="385">
    <w:abstractNumId w:val="398"/>
  </w:num>
  <w:num w:numId="386">
    <w:abstractNumId w:val="380"/>
  </w:num>
  <w:num w:numId="387">
    <w:abstractNumId w:val="304"/>
  </w:num>
  <w:num w:numId="388">
    <w:abstractNumId w:val="227"/>
  </w:num>
  <w:num w:numId="389">
    <w:abstractNumId w:val="426"/>
  </w:num>
  <w:num w:numId="390">
    <w:abstractNumId w:val="430"/>
  </w:num>
  <w:num w:numId="391">
    <w:abstractNumId w:val="286"/>
  </w:num>
  <w:num w:numId="392">
    <w:abstractNumId w:val="184"/>
  </w:num>
  <w:num w:numId="393">
    <w:abstractNumId w:val="161"/>
  </w:num>
  <w:num w:numId="394">
    <w:abstractNumId w:val="183"/>
  </w:num>
  <w:num w:numId="395">
    <w:abstractNumId w:val="432"/>
  </w:num>
  <w:num w:numId="396">
    <w:abstractNumId w:val="52"/>
  </w:num>
  <w:num w:numId="397">
    <w:abstractNumId w:val="349"/>
  </w:num>
  <w:num w:numId="398">
    <w:abstractNumId w:val="282"/>
  </w:num>
  <w:num w:numId="399">
    <w:abstractNumId w:val="58"/>
  </w:num>
  <w:num w:numId="400">
    <w:abstractNumId w:val="273"/>
  </w:num>
  <w:num w:numId="401">
    <w:abstractNumId w:val="35"/>
  </w:num>
  <w:num w:numId="402">
    <w:abstractNumId w:val="216"/>
  </w:num>
  <w:num w:numId="403">
    <w:abstractNumId w:val="308"/>
  </w:num>
  <w:num w:numId="404">
    <w:abstractNumId w:val="343"/>
  </w:num>
  <w:num w:numId="405">
    <w:abstractNumId w:val="407"/>
  </w:num>
  <w:num w:numId="406">
    <w:abstractNumId w:val="412"/>
  </w:num>
  <w:num w:numId="407">
    <w:abstractNumId w:val="309"/>
  </w:num>
  <w:num w:numId="408">
    <w:abstractNumId w:val="367"/>
  </w:num>
  <w:num w:numId="409">
    <w:abstractNumId w:val="103"/>
  </w:num>
  <w:num w:numId="410">
    <w:abstractNumId w:val="219"/>
  </w:num>
  <w:num w:numId="411">
    <w:abstractNumId w:val="181"/>
  </w:num>
  <w:num w:numId="412">
    <w:abstractNumId w:val="346"/>
  </w:num>
  <w:num w:numId="413">
    <w:abstractNumId w:val="188"/>
  </w:num>
  <w:num w:numId="414">
    <w:abstractNumId w:val="194"/>
  </w:num>
  <w:num w:numId="415">
    <w:abstractNumId w:val="325"/>
  </w:num>
  <w:num w:numId="416">
    <w:abstractNumId w:val="262"/>
  </w:num>
  <w:num w:numId="417">
    <w:abstractNumId w:val="411"/>
  </w:num>
  <w:num w:numId="418">
    <w:abstractNumId w:val="61"/>
  </w:num>
  <w:num w:numId="419">
    <w:abstractNumId w:val="187"/>
  </w:num>
  <w:num w:numId="420">
    <w:abstractNumId w:val="141"/>
  </w:num>
  <w:num w:numId="421">
    <w:abstractNumId w:val="394"/>
  </w:num>
  <w:num w:numId="422">
    <w:abstractNumId w:val="237"/>
  </w:num>
  <w:numIdMacAtCleanup w:val="4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55A9"/>
    <w:rsid w:val="0000081D"/>
    <w:rsid w:val="000028F3"/>
    <w:rsid w:val="00002C13"/>
    <w:rsid w:val="000055DD"/>
    <w:rsid w:val="00005BB5"/>
    <w:rsid w:val="0000685D"/>
    <w:rsid w:val="00007192"/>
    <w:rsid w:val="00010047"/>
    <w:rsid w:val="00011D89"/>
    <w:rsid w:val="00011F06"/>
    <w:rsid w:val="000124E2"/>
    <w:rsid w:val="00014258"/>
    <w:rsid w:val="00014B03"/>
    <w:rsid w:val="00014EEB"/>
    <w:rsid w:val="000152C9"/>
    <w:rsid w:val="000157A0"/>
    <w:rsid w:val="00016598"/>
    <w:rsid w:val="00017003"/>
    <w:rsid w:val="000173B9"/>
    <w:rsid w:val="00017CC0"/>
    <w:rsid w:val="00017E60"/>
    <w:rsid w:val="00021070"/>
    <w:rsid w:val="0002145F"/>
    <w:rsid w:val="00021520"/>
    <w:rsid w:val="0002386D"/>
    <w:rsid w:val="00025ADE"/>
    <w:rsid w:val="00025DD5"/>
    <w:rsid w:val="00026E2C"/>
    <w:rsid w:val="00030E80"/>
    <w:rsid w:val="00030F0C"/>
    <w:rsid w:val="000320AF"/>
    <w:rsid w:val="000323C5"/>
    <w:rsid w:val="00032B55"/>
    <w:rsid w:val="00033653"/>
    <w:rsid w:val="000339B4"/>
    <w:rsid w:val="000342F2"/>
    <w:rsid w:val="00040125"/>
    <w:rsid w:val="00040F5B"/>
    <w:rsid w:val="0004244D"/>
    <w:rsid w:val="00043506"/>
    <w:rsid w:val="000453C4"/>
    <w:rsid w:val="0004738B"/>
    <w:rsid w:val="00047D70"/>
    <w:rsid w:val="00050810"/>
    <w:rsid w:val="00052E27"/>
    <w:rsid w:val="00056AB0"/>
    <w:rsid w:val="00057BC0"/>
    <w:rsid w:val="00057EFE"/>
    <w:rsid w:val="00060628"/>
    <w:rsid w:val="00062420"/>
    <w:rsid w:val="00064466"/>
    <w:rsid w:val="00065BA6"/>
    <w:rsid w:val="00065DBA"/>
    <w:rsid w:val="000671BC"/>
    <w:rsid w:val="000678AC"/>
    <w:rsid w:val="00070794"/>
    <w:rsid w:val="00070C19"/>
    <w:rsid w:val="000724B6"/>
    <w:rsid w:val="000731F2"/>
    <w:rsid w:val="00073A4D"/>
    <w:rsid w:val="00075705"/>
    <w:rsid w:val="00075C05"/>
    <w:rsid w:val="00077936"/>
    <w:rsid w:val="00077D91"/>
    <w:rsid w:val="00084242"/>
    <w:rsid w:val="000862A8"/>
    <w:rsid w:val="00086984"/>
    <w:rsid w:val="0008726A"/>
    <w:rsid w:val="00091017"/>
    <w:rsid w:val="00092205"/>
    <w:rsid w:val="0009293B"/>
    <w:rsid w:val="000929BB"/>
    <w:rsid w:val="00092C0A"/>
    <w:rsid w:val="0009668D"/>
    <w:rsid w:val="00096740"/>
    <w:rsid w:val="000A1D69"/>
    <w:rsid w:val="000A2B05"/>
    <w:rsid w:val="000A2DB0"/>
    <w:rsid w:val="000A33DC"/>
    <w:rsid w:val="000A46AE"/>
    <w:rsid w:val="000A54F8"/>
    <w:rsid w:val="000A6ADF"/>
    <w:rsid w:val="000B1C5B"/>
    <w:rsid w:val="000B1F30"/>
    <w:rsid w:val="000C4177"/>
    <w:rsid w:val="000C4FFD"/>
    <w:rsid w:val="000C6DFA"/>
    <w:rsid w:val="000C7FC2"/>
    <w:rsid w:val="000D0CF9"/>
    <w:rsid w:val="000D309E"/>
    <w:rsid w:val="000D67BB"/>
    <w:rsid w:val="000D6A17"/>
    <w:rsid w:val="000D7DF9"/>
    <w:rsid w:val="000E0021"/>
    <w:rsid w:val="000E08C7"/>
    <w:rsid w:val="000E184D"/>
    <w:rsid w:val="000E284E"/>
    <w:rsid w:val="000E5B97"/>
    <w:rsid w:val="000F012F"/>
    <w:rsid w:val="000F094E"/>
    <w:rsid w:val="000F2749"/>
    <w:rsid w:val="000F298A"/>
    <w:rsid w:val="000F46A5"/>
    <w:rsid w:val="000F500E"/>
    <w:rsid w:val="000F5588"/>
    <w:rsid w:val="001012B6"/>
    <w:rsid w:val="00101654"/>
    <w:rsid w:val="00103F86"/>
    <w:rsid w:val="001061EB"/>
    <w:rsid w:val="00107B3C"/>
    <w:rsid w:val="00110B9F"/>
    <w:rsid w:val="00111200"/>
    <w:rsid w:val="001113F5"/>
    <w:rsid w:val="001127AB"/>
    <w:rsid w:val="00113D93"/>
    <w:rsid w:val="00114697"/>
    <w:rsid w:val="001178B9"/>
    <w:rsid w:val="00121F70"/>
    <w:rsid w:val="0012269C"/>
    <w:rsid w:val="00123CB5"/>
    <w:rsid w:val="00126223"/>
    <w:rsid w:val="00127F89"/>
    <w:rsid w:val="00131515"/>
    <w:rsid w:val="00132BB9"/>
    <w:rsid w:val="001342DC"/>
    <w:rsid w:val="00136BEB"/>
    <w:rsid w:val="00136C6D"/>
    <w:rsid w:val="00140082"/>
    <w:rsid w:val="00141C09"/>
    <w:rsid w:val="00142C7D"/>
    <w:rsid w:val="00150FDE"/>
    <w:rsid w:val="0015159A"/>
    <w:rsid w:val="0015312D"/>
    <w:rsid w:val="00153D89"/>
    <w:rsid w:val="00157368"/>
    <w:rsid w:val="001574A8"/>
    <w:rsid w:val="00160048"/>
    <w:rsid w:val="001619E1"/>
    <w:rsid w:val="00161E83"/>
    <w:rsid w:val="00161E98"/>
    <w:rsid w:val="00162CE8"/>
    <w:rsid w:val="00163ECF"/>
    <w:rsid w:val="001661F9"/>
    <w:rsid w:val="00170E87"/>
    <w:rsid w:val="0017334D"/>
    <w:rsid w:val="00175891"/>
    <w:rsid w:val="00181165"/>
    <w:rsid w:val="00185C19"/>
    <w:rsid w:val="001860AA"/>
    <w:rsid w:val="00186F73"/>
    <w:rsid w:val="0018720C"/>
    <w:rsid w:val="00190190"/>
    <w:rsid w:val="00190B64"/>
    <w:rsid w:val="00194764"/>
    <w:rsid w:val="0019596F"/>
    <w:rsid w:val="00196DEB"/>
    <w:rsid w:val="001A02D5"/>
    <w:rsid w:val="001A0535"/>
    <w:rsid w:val="001A0EE0"/>
    <w:rsid w:val="001A17D2"/>
    <w:rsid w:val="001A2F99"/>
    <w:rsid w:val="001A53FB"/>
    <w:rsid w:val="001A5796"/>
    <w:rsid w:val="001A59B5"/>
    <w:rsid w:val="001A60DC"/>
    <w:rsid w:val="001B29F1"/>
    <w:rsid w:val="001B2C7B"/>
    <w:rsid w:val="001B2D1C"/>
    <w:rsid w:val="001B2FAA"/>
    <w:rsid w:val="001B3248"/>
    <w:rsid w:val="001B3B8E"/>
    <w:rsid w:val="001B5D2C"/>
    <w:rsid w:val="001B62C3"/>
    <w:rsid w:val="001B666E"/>
    <w:rsid w:val="001B6F6C"/>
    <w:rsid w:val="001C01B0"/>
    <w:rsid w:val="001C08F9"/>
    <w:rsid w:val="001C2FFD"/>
    <w:rsid w:val="001C32B1"/>
    <w:rsid w:val="001C3E4D"/>
    <w:rsid w:val="001C3F5F"/>
    <w:rsid w:val="001C44AB"/>
    <w:rsid w:val="001C52EA"/>
    <w:rsid w:val="001C5773"/>
    <w:rsid w:val="001C7058"/>
    <w:rsid w:val="001D0BA3"/>
    <w:rsid w:val="001D2248"/>
    <w:rsid w:val="001D3B12"/>
    <w:rsid w:val="001D4F3A"/>
    <w:rsid w:val="001D59D7"/>
    <w:rsid w:val="001D5B7F"/>
    <w:rsid w:val="001D6A7D"/>
    <w:rsid w:val="001D79F1"/>
    <w:rsid w:val="001E0A7B"/>
    <w:rsid w:val="001E1B5E"/>
    <w:rsid w:val="001E1C07"/>
    <w:rsid w:val="001E360F"/>
    <w:rsid w:val="001E3E18"/>
    <w:rsid w:val="001E4856"/>
    <w:rsid w:val="001E4ABD"/>
    <w:rsid w:val="001E4CF4"/>
    <w:rsid w:val="001E6066"/>
    <w:rsid w:val="001F1735"/>
    <w:rsid w:val="001F1B7B"/>
    <w:rsid w:val="001F4076"/>
    <w:rsid w:val="001F4A54"/>
    <w:rsid w:val="001F7F94"/>
    <w:rsid w:val="00200AF0"/>
    <w:rsid w:val="00201E46"/>
    <w:rsid w:val="00203F8B"/>
    <w:rsid w:val="002053C0"/>
    <w:rsid w:val="002058DF"/>
    <w:rsid w:val="0020591C"/>
    <w:rsid w:val="00207A1F"/>
    <w:rsid w:val="00207D0C"/>
    <w:rsid w:val="00207F70"/>
    <w:rsid w:val="002118F3"/>
    <w:rsid w:val="00212235"/>
    <w:rsid w:val="0021330F"/>
    <w:rsid w:val="00214295"/>
    <w:rsid w:val="002144EE"/>
    <w:rsid w:val="002173E1"/>
    <w:rsid w:val="0022146C"/>
    <w:rsid w:val="0022192F"/>
    <w:rsid w:val="00221CBA"/>
    <w:rsid w:val="00222A55"/>
    <w:rsid w:val="00222B9A"/>
    <w:rsid w:val="00223C43"/>
    <w:rsid w:val="00226800"/>
    <w:rsid w:val="00230F60"/>
    <w:rsid w:val="00233CEA"/>
    <w:rsid w:val="00233D6D"/>
    <w:rsid w:val="00235F52"/>
    <w:rsid w:val="00236951"/>
    <w:rsid w:val="002410B0"/>
    <w:rsid w:val="00242749"/>
    <w:rsid w:val="00245751"/>
    <w:rsid w:val="00246597"/>
    <w:rsid w:val="00246A15"/>
    <w:rsid w:val="00247581"/>
    <w:rsid w:val="00250986"/>
    <w:rsid w:val="00250FD6"/>
    <w:rsid w:val="0025100A"/>
    <w:rsid w:val="00251B03"/>
    <w:rsid w:val="00252663"/>
    <w:rsid w:val="00252BDD"/>
    <w:rsid w:val="00253033"/>
    <w:rsid w:val="002537D7"/>
    <w:rsid w:val="00254A9C"/>
    <w:rsid w:val="00254DB4"/>
    <w:rsid w:val="00255B05"/>
    <w:rsid w:val="00256490"/>
    <w:rsid w:val="00257F14"/>
    <w:rsid w:val="00260CDF"/>
    <w:rsid w:val="00261982"/>
    <w:rsid w:val="002624A0"/>
    <w:rsid w:val="002626CA"/>
    <w:rsid w:val="002658F1"/>
    <w:rsid w:val="00266431"/>
    <w:rsid w:val="00266824"/>
    <w:rsid w:val="00266B1D"/>
    <w:rsid w:val="0026742D"/>
    <w:rsid w:val="00267C29"/>
    <w:rsid w:val="0027130E"/>
    <w:rsid w:val="00271FB1"/>
    <w:rsid w:val="00272383"/>
    <w:rsid w:val="00274862"/>
    <w:rsid w:val="0027630E"/>
    <w:rsid w:val="002771F3"/>
    <w:rsid w:val="00277A08"/>
    <w:rsid w:val="002802DF"/>
    <w:rsid w:val="00281B55"/>
    <w:rsid w:val="00282350"/>
    <w:rsid w:val="002856E5"/>
    <w:rsid w:val="00285838"/>
    <w:rsid w:val="00287A45"/>
    <w:rsid w:val="0029023C"/>
    <w:rsid w:val="00293034"/>
    <w:rsid w:val="00294035"/>
    <w:rsid w:val="0029414D"/>
    <w:rsid w:val="00294934"/>
    <w:rsid w:val="00294B4C"/>
    <w:rsid w:val="00295425"/>
    <w:rsid w:val="00295494"/>
    <w:rsid w:val="002954F6"/>
    <w:rsid w:val="002960B7"/>
    <w:rsid w:val="00296406"/>
    <w:rsid w:val="002A11B8"/>
    <w:rsid w:val="002A11BC"/>
    <w:rsid w:val="002A2477"/>
    <w:rsid w:val="002A5D86"/>
    <w:rsid w:val="002A6313"/>
    <w:rsid w:val="002A7A35"/>
    <w:rsid w:val="002A7E93"/>
    <w:rsid w:val="002B00D0"/>
    <w:rsid w:val="002B69C9"/>
    <w:rsid w:val="002B70F8"/>
    <w:rsid w:val="002B7AB6"/>
    <w:rsid w:val="002C076B"/>
    <w:rsid w:val="002C239E"/>
    <w:rsid w:val="002C2B16"/>
    <w:rsid w:val="002C4356"/>
    <w:rsid w:val="002C5DE0"/>
    <w:rsid w:val="002C7BB2"/>
    <w:rsid w:val="002D0F70"/>
    <w:rsid w:val="002D0FA1"/>
    <w:rsid w:val="002D1374"/>
    <w:rsid w:val="002D1565"/>
    <w:rsid w:val="002D21EC"/>
    <w:rsid w:val="002D25E7"/>
    <w:rsid w:val="002D30C6"/>
    <w:rsid w:val="002D3323"/>
    <w:rsid w:val="002D647C"/>
    <w:rsid w:val="002D64B7"/>
    <w:rsid w:val="002D6D75"/>
    <w:rsid w:val="002E0059"/>
    <w:rsid w:val="002E0438"/>
    <w:rsid w:val="002E1842"/>
    <w:rsid w:val="002E280F"/>
    <w:rsid w:val="002E5B15"/>
    <w:rsid w:val="002E640C"/>
    <w:rsid w:val="002F05EA"/>
    <w:rsid w:val="002F4AE3"/>
    <w:rsid w:val="002F7D02"/>
    <w:rsid w:val="00301F7F"/>
    <w:rsid w:val="00303AD3"/>
    <w:rsid w:val="003043C8"/>
    <w:rsid w:val="00305765"/>
    <w:rsid w:val="00306C92"/>
    <w:rsid w:val="00307E95"/>
    <w:rsid w:val="003112DE"/>
    <w:rsid w:val="00311B57"/>
    <w:rsid w:val="0031211B"/>
    <w:rsid w:val="00312121"/>
    <w:rsid w:val="00312398"/>
    <w:rsid w:val="00312A38"/>
    <w:rsid w:val="00314136"/>
    <w:rsid w:val="00314D5A"/>
    <w:rsid w:val="0031559A"/>
    <w:rsid w:val="00315636"/>
    <w:rsid w:val="00317095"/>
    <w:rsid w:val="00317FAE"/>
    <w:rsid w:val="00323A89"/>
    <w:rsid w:val="00323AC4"/>
    <w:rsid w:val="00324BEB"/>
    <w:rsid w:val="00324DC4"/>
    <w:rsid w:val="00326DCB"/>
    <w:rsid w:val="00327006"/>
    <w:rsid w:val="00333162"/>
    <w:rsid w:val="00333352"/>
    <w:rsid w:val="003337EB"/>
    <w:rsid w:val="00333B1D"/>
    <w:rsid w:val="00333D3D"/>
    <w:rsid w:val="00334D84"/>
    <w:rsid w:val="00334FA2"/>
    <w:rsid w:val="00335A3B"/>
    <w:rsid w:val="003362F2"/>
    <w:rsid w:val="00337648"/>
    <w:rsid w:val="00340B3B"/>
    <w:rsid w:val="00341873"/>
    <w:rsid w:val="00341AD3"/>
    <w:rsid w:val="00341E70"/>
    <w:rsid w:val="00343014"/>
    <w:rsid w:val="00346476"/>
    <w:rsid w:val="00346D47"/>
    <w:rsid w:val="0035010F"/>
    <w:rsid w:val="00350146"/>
    <w:rsid w:val="00350D6E"/>
    <w:rsid w:val="003511E8"/>
    <w:rsid w:val="00361133"/>
    <w:rsid w:val="00361A54"/>
    <w:rsid w:val="00362165"/>
    <w:rsid w:val="00365FC4"/>
    <w:rsid w:val="00366A2A"/>
    <w:rsid w:val="00373B62"/>
    <w:rsid w:val="00375575"/>
    <w:rsid w:val="00376269"/>
    <w:rsid w:val="003763F1"/>
    <w:rsid w:val="003764D6"/>
    <w:rsid w:val="00381224"/>
    <w:rsid w:val="003821C7"/>
    <w:rsid w:val="003850C6"/>
    <w:rsid w:val="00385973"/>
    <w:rsid w:val="0038673A"/>
    <w:rsid w:val="00390111"/>
    <w:rsid w:val="0039112E"/>
    <w:rsid w:val="003926FE"/>
    <w:rsid w:val="003939AD"/>
    <w:rsid w:val="003943D7"/>
    <w:rsid w:val="003966AA"/>
    <w:rsid w:val="003A1053"/>
    <w:rsid w:val="003A355E"/>
    <w:rsid w:val="003A3688"/>
    <w:rsid w:val="003A63E2"/>
    <w:rsid w:val="003A7F58"/>
    <w:rsid w:val="003B3D57"/>
    <w:rsid w:val="003B3FB2"/>
    <w:rsid w:val="003B439E"/>
    <w:rsid w:val="003B4EAA"/>
    <w:rsid w:val="003B5087"/>
    <w:rsid w:val="003B563C"/>
    <w:rsid w:val="003B594C"/>
    <w:rsid w:val="003B736E"/>
    <w:rsid w:val="003C0ABA"/>
    <w:rsid w:val="003C1981"/>
    <w:rsid w:val="003C344F"/>
    <w:rsid w:val="003C52F4"/>
    <w:rsid w:val="003C7138"/>
    <w:rsid w:val="003C7368"/>
    <w:rsid w:val="003D088F"/>
    <w:rsid w:val="003D1CF8"/>
    <w:rsid w:val="003D337A"/>
    <w:rsid w:val="003D358D"/>
    <w:rsid w:val="003D3D6C"/>
    <w:rsid w:val="003D420C"/>
    <w:rsid w:val="003D4BBD"/>
    <w:rsid w:val="003E122A"/>
    <w:rsid w:val="003E1B5D"/>
    <w:rsid w:val="003E253C"/>
    <w:rsid w:val="003E3041"/>
    <w:rsid w:val="003E5C70"/>
    <w:rsid w:val="003E77AF"/>
    <w:rsid w:val="003E7BE8"/>
    <w:rsid w:val="003E7C51"/>
    <w:rsid w:val="003F05AE"/>
    <w:rsid w:val="003F11EB"/>
    <w:rsid w:val="003F12D0"/>
    <w:rsid w:val="003F263B"/>
    <w:rsid w:val="003F2712"/>
    <w:rsid w:val="003F312D"/>
    <w:rsid w:val="003F335D"/>
    <w:rsid w:val="003F3C74"/>
    <w:rsid w:val="003F42CB"/>
    <w:rsid w:val="003F4439"/>
    <w:rsid w:val="003F49ED"/>
    <w:rsid w:val="003F4E15"/>
    <w:rsid w:val="003F5EEB"/>
    <w:rsid w:val="003F71C1"/>
    <w:rsid w:val="00400839"/>
    <w:rsid w:val="00400E14"/>
    <w:rsid w:val="00401658"/>
    <w:rsid w:val="004045E7"/>
    <w:rsid w:val="00404B43"/>
    <w:rsid w:val="00404CC7"/>
    <w:rsid w:val="00404DBF"/>
    <w:rsid w:val="0040528D"/>
    <w:rsid w:val="0040774C"/>
    <w:rsid w:val="004111A4"/>
    <w:rsid w:val="004114F6"/>
    <w:rsid w:val="00411E4E"/>
    <w:rsid w:val="00413D00"/>
    <w:rsid w:val="004158CC"/>
    <w:rsid w:val="00415C78"/>
    <w:rsid w:val="004201EF"/>
    <w:rsid w:val="00420A74"/>
    <w:rsid w:val="004214B7"/>
    <w:rsid w:val="00423895"/>
    <w:rsid w:val="00424BD8"/>
    <w:rsid w:val="0042516E"/>
    <w:rsid w:val="004255AE"/>
    <w:rsid w:val="00425F0F"/>
    <w:rsid w:val="004267DB"/>
    <w:rsid w:val="00427E42"/>
    <w:rsid w:val="00431360"/>
    <w:rsid w:val="0043284B"/>
    <w:rsid w:val="00433901"/>
    <w:rsid w:val="0043464F"/>
    <w:rsid w:val="0043468C"/>
    <w:rsid w:val="004348F6"/>
    <w:rsid w:val="0043520B"/>
    <w:rsid w:val="00436054"/>
    <w:rsid w:val="00436F63"/>
    <w:rsid w:val="00440FF2"/>
    <w:rsid w:val="00441168"/>
    <w:rsid w:val="0044200E"/>
    <w:rsid w:val="00442CEB"/>
    <w:rsid w:val="00443F18"/>
    <w:rsid w:val="00443FC3"/>
    <w:rsid w:val="0044425C"/>
    <w:rsid w:val="00445AA0"/>
    <w:rsid w:val="004506E4"/>
    <w:rsid w:val="0045094D"/>
    <w:rsid w:val="00451232"/>
    <w:rsid w:val="00451653"/>
    <w:rsid w:val="00451ADE"/>
    <w:rsid w:val="004520B9"/>
    <w:rsid w:val="004524AD"/>
    <w:rsid w:val="00453763"/>
    <w:rsid w:val="00454645"/>
    <w:rsid w:val="00454BF9"/>
    <w:rsid w:val="00454DEE"/>
    <w:rsid w:val="00455402"/>
    <w:rsid w:val="0046030F"/>
    <w:rsid w:val="00462E29"/>
    <w:rsid w:val="0047084D"/>
    <w:rsid w:val="00470B83"/>
    <w:rsid w:val="0047131F"/>
    <w:rsid w:val="004750A1"/>
    <w:rsid w:val="004755F1"/>
    <w:rsid w:val="004756AF"/>
    <w:rsid w:val="00476FF9"/>
    <w:rsid w:val="00481B71"/>
    <w:rsid w:val="00483CA8"/>
    <w:rsid w:val="004843EE"/>
    <w:rsid w:val="0048641E"/>
    <w:rsid w:val="004912CC"/>
    <w:rsid w:val="00492A3A"/>
    <w:rsid w:val="004937B9"/>
    <w:rsid w:val="00493C33"/>
    <w:rsid w:val="00495E38"/>
    <w:rsid w:val="00497989"/>
    <w:rsid w:val="004A00A7"/>
    <w:rsid w:val="004A0C9C"/>
    <w:rsid w:val="004A310E"/>
    <w:rsid w:val="004A560E"/>
    <w:rsid w:val="004B14F2"/>
    <w:rsid w:val="004B15CC"/>
    <w:rsid w:val="004B2E2C"/>
    <w:rsid w:val="004B3D0F"/>
    <w:rsid w:val="004B4C42"/>
    <w:rsid w:val="004B539D"/>
    <w:rsid w:val="004B7640"/>
    <w:rsid w:val="004B784E"/>
    <w:rsid w:val="004C009F"/>
    <w:rsid w:val="004C1788"/>
    <w:rsid w:val="004C23F9"/>
    <w:rsid w:val="004C50B9"/>
    <w:rsid w:val="004C514E"/>
    <w:rsid w:val="004C67EB"/>
    <w:rsid w:val="004C71E1"/>
    <w:rsid w:val="004D05E1"/>
    <w:rsid w:val="004D3273"/>
    <w:rsid w:val="004D4060"/>
    <w:rsid w:val="004D40F7"/>
    <w:rsid w:val="004D4AD5"/>
    <w:rsid w:val="004D7008"/>
    <w:rsid w:val="004D7BFD"/>
    <w:rsid w:val="004E1F4A"/>
    <w:rsid w:val="004E2823"/>
    <w:rsid w:val="004E40BE"/>
    <w:rsid w:val="004E6097"/>
    <w:rsid w:val="004F0122"/>
    <w:rsid w:val="004F159F"/>
    <w:rsid w:val="004F3383"/>
    <w:rsid w:val="004F3A31"/>
    <w:rsid w:val="004F4582"/>
    <w:rsid w:val="004F5052"/>
    <w:rsid w:val="004F5421"/>
    <w:rsid w:val="004F5880"/>
    <w:rsid w:val="004F5D75"/>
    <w:rsid w:val="004F6715"/>
    <w:rsid w:val="004F6980"/>
    <w:rsid w:val="004F6B43"/>
    <w:rsid w:val="005015FB"/>
    <w:rsid w:val="0050181C"/>
    <w:rsid w:val="00501975"/>
    <w:rsid w:val="00501F90"/>
    <w:rsid w:val="00502EC9"/>
    <w:rsid w:val="00502FB6"/>
    <w:rsid w:val="00503979"/>
    <w:rsid w:val="005059F1"/>
    <w:rsid w:val="00506732"/>
    <w:rsid w:val="00506CDE"/>
    <w:rsid w:val="00507315"/>
    <w:rsid w:val="0050747B"/>
    <w:rsid w:val="0051278B"/>
    <w:rsid w:val="005133DE"/>
    <w:rsid w:val="0051492E"/>
    <w:rsid w:val="00514E54"/>
    <w:rsid w:val="00515586"/>
    <w:rsid w:val="00516A6A"/>
    <w:rsid w:val="00517AC4"/>
    <w:rsid w:val="00520447"/>
    <w:rsid w:val="005204AD"/>
    <w:rsid w:val="00520B86"/>
    <w:rsid w:val="00521082"/>
    <w:rsid w:val="005211A9"/>
    <w:rsid w:val="005211EC"/>
    <w:rsid w:val="00521A8D"/>
    <w:rsid w:val="00521BD5"/>
    <w:rsid w:val="00522633"/>
    <w:rsid w:val="00523ED4"/>
    <w:rsid w:val="00524EF8"/>
    <w:rsid w:val="0052621E"/>
    <w:rsid w:val="0052726A"/>
    <w:rsid w:val="00527E9D"/>
    <w:rsid w:val="00533F0C"/>
    <w:rsid w:val="005352E8"/>
    <w:rsid w:val="00535673"/>
    <w:rsid w:val="00535DD3"/>
    <w:rsid w:val="0053646E"/>
    <w:rsid w:val="00536C05"/>
    <w:rsid w:val="0054015B"/>
    <w:rsid w:val="005426AF"/>
    <w:rsid w:val="005447FB"/>
    <w:rsid w:val="00544A5A"/>
    <w:rsid w:val="0054600C"/>
    <w:rsid w:val="00546658"/>
    <w:rsid w:val="00546D72"/>
    <w:rsid w:val="005475F1"/>
    <w:rsid w:val="0054767D"/>
    <w:rsid w:val="005476F9"/>
    <w:rsid w:val="00551C8D"/>
    <w:rsid w:val="00551DC5"/>
    <w:rsid w:val="00551F4D"/>
    <w:rsid w:val="0055559F"/>
    <w:rsid w:val="00556FFE"/>
    <w:rsid w:val="00562121"/>
    <w:rsid w:val="005637AD"/>
    <w:rsid w:val="00563AB1"/>
    <w:rsid w:val="0056424D"/>
    <w:rsid w:val="00570909"/>
    <w:rsid w:val="00570AD4"/>
    <w:rsid w:val="005719C4"/>
    <w:rsid w:val="005730C1"/>
    <w:rsid w:val="00573295"/>
    <w:rsid w:val="00573F39"/>
    <w:rsid w:val="00575002"/>
    <w:rsid w:val="00575574"/>
    <w:rsid w:val="00581F05"/>
    <w:rsid w:val="00584702"/>
    <w:rsid w:val="005855A9"/>
    <w:rsid w:val="00585B32"/>
    <w:rsid w:val="00587BB6"/>
    <w:rsid w:val="00591FBD"/>
    <w:rsid w:val="00594E36"/>
    <w:rsid w:val="00595440"/>
    <w:rsid w:val="00596B76"/>
    <w:rsid w:val="00597B8D"/>
    <w:rsid w:val="005A1090"/>
    <w:rsid w:val="005A17A3"/>
    <w:rsid w:val="005A1AB2"/>
    <w:rsid w:val="005A1C38"/>
    <w:rsid w:val="005A21A3"/>
    <w:rsid w:val="005A2243"/>
    <w:rsid w:val="005A22DF"/>
    <w:rsid w:val="005A4840"/>
    <w:rsid w:val="005A525E"/>
    <w:rsid w:val="005A58F8"/>
    <w:rsid w:val="005A7930"/>
    <w:rsid w:val="005B25CC"/>
    <w:rsid w:val="005B3AA5"/>
    <w:rsid w:val="005B3C5A"/>
    <w:rsid w:val="005B402E"/>
    <w:rsid w:val="005B4152"/>
    <w:rsid w:val="005B422F"/>
    <w:rsid w:val="005B4BA1"/>
    <w:rsid w:val="005B56AF"/>
    <w:rsid w:val="005B626C"/>
    <w:rsid w:val="005B785F"/>
    <w:rsid w:val="005C0D5F"/>
    <w:rsid w:val="005C21A4"/>
    <w:rsid w:val="005C22B0"/>
    <w:rsid w:val="005C2A91"/>
    <w:rsid w:val="005C386C"/>
    <w:rsid w:val="005C71C2"/>
    <w:rsid w:val="005D0D84"/>
    <w:rsid w:val="005D10EA"/>
    <w:rsid w:val="005D1812"/>
    <w:rsid w:val="005D1D80"/>
    <w:rsid w:val="005D4375"/>
    <w:rsid w:val="005D4AFC"/>
    <w:rsid w:val="005D53AA"/>
    <w:rsid w:val="005D56C1"/>
    <w:rsid w:val="005D586B"/>
    <w:rsid w:val="005D5B6C"/>
    <w:rsid w:val="005D6212"/>
    <w:rsid w:val="005D6917"/>
    <w:rsid w:val="005D7DA7"/>
    <w:rsid w:val="005E0C20"/>
    <w:rsid w:val="005E1A12"/>
    <w:rsid w:val="005E3A25"/>
    <w:rsid w:val="005E3F3E"/>
    <w:rsid w:val="005E6317"/>
    <w:rsid w:val="005E6A75"/>
    <w:rsid w:val="005E748C"/>
    <w:rsid w:val="005F2409"/>
    <w:rsid w:val="005F2E53"/>
    <w:rsid w:val="005F3798"/>
    <w:rsid w:val="005F4635"/>
    <w:rsid w:val="00600E4D"/>
    <w:rsid w:val="00601057"/>
    <w:rsid w:val="00603844"/>
    <w:rsid w:val="006064C3"/>
    <w:rsid w:val="00606E0A"/>
    <w:rsid w:val="0060798E"/>
    <w:rsid w:val="00607B68"/>
    <w:rsid w:val="00607D84"/>
    <w:rsid w:val="006103FF"/>
    <w:rsid w:val="00612D88"/>
    <w:rsid w:val="006132F8"/>
    <w:rsid w:val="00613340"/>
    <w:rsid w:val="00613D57"/>
    <w:rsid w:val="00614409"/>
    <w:rsid w:val="00614DB1"/>
    <w:rsid w:val="0061518C"/>
    <w:rsid w:val="00615921"/>
    <w:rsid w:val="00616BBB"/>
    <w:rsid w:val="00623CA4"/>
    <w:rsid w:val="00625CC4"/>
    <w:rsid w:val="006319EC"/>
    <w:rsid w:val="0063240C"/>
    <w:rsid w:val="00633E4F"/>
    <w:rsid w:val="00633F43"/>
    <w:rsid w:val="00634C61"/>
    <w:rsid w:val="00636BDA"/>
    <w:rsid w:val="00641763"/>
    <w:rsid w:val="00641903"/>
    <w:rsid w:val="00641DAA"/>
    <w:rsid w:val="006422F1"/>
    <w:rsid w:val="0064312A"/>
    <w:rsid w:val="00652CDC"/>
    <w:rsid w:val="0065383D"/>
    <w:rsid w:val="00657036"/>
    <w:rsid w:val="006608E6"/>
    <w:rsid w:val="006614D3"/>
    <w:rsid w:val="006619CE"/>
    <w:rsid w:val="00662E7F"/>
    <w:rsid w:val="00662F70"/>
    <w:rsid w:val="006641F1"/>
    <w:rsid w:val="00664C09"/>
    <w:rsid w:val="00667880"/>
    <w:rsid w:val="00667F55"/>
    <w:rsid w:val="006718FF"/>
    <w:rsid w:val="006729EB"/>
    <w:rsid w:val="00674B50"/>
    <w:rsid w:val="00676355"/>
    <w:rsid w:val="00676748"/>
    <w:rsid w:val="0067699C"/>
    <w:rsid w:val="00677B6E"/>
    <w:rsid w:val="00680791"/>
    <w:rsid w:val="00684606"/>
    <w:rsid w:val="006866E9"/>
    <w:rsid w:val="006872A4"/>
    <w:rsid w:val="0068759C"/>
    <w:rsid w:val="006876D9"/>
    <w:rsid w:val="006907FB"/>
    <w:rsid w:val="00690DAB"/>
    <w:rsid w:val="0069169F"/>
    <w:rsid w:val="006941A6"/>
    <w:rsid w:val="00694644"/>
    <w:rsid w:val="00696AF6"/>
    <w:rsid w:val="00696F26"/>
    <w:rsid w:val="006971E5"/>
    <w:rsid w:val="0069733E"/>
    <w:rsid w:val="00697D99"/>
    <w:rsid w:val="00697E3F"/>
    <w:rsid w:val="006A34E5"/>
    <w:rsid w:val="006A4271"/>
    <w:rsid w:val="006A5512"/>
    <w:rsid w:val="006A7042"/>
    <w:rsid w:val="006B1361"/>
    <w:rsid w:val="006B2D5A"/>
    <w:rsid w:val="006B3DC7"/>
    <w:rsid w:val="006B56FD"/>
    <w:rsid w:val="006B6495"/>
    <w:rsid w:val="006B653E"/>
    <w:rsid w:val="006B6EC4"/>
    <w:rsid w:val="006C10B5"/>
    <w:rsid w:val="006C5940"/>
    <w:rsid w:val="006C6C0B"/>
    <w:rsid w:val="006C7241"/>
    <w:rsid w:val="006D071D"/>
    <w:rsid w:val="006D33EC"/>
    <w:rsid w:val="006D34BF"/>
    <w:rsid w:val="006D5458"/>
    <w:rsid w:val="006D57B1"/>
    <w:rsid w:val="006D5F72"/>
    <w:rsid w:val="006E0727"/>
    <w:rsid w:val="006E15AB"/>
    <w:rsid w:val="006E1A1B"/>
    <w:rsid w:val="006E22DC"/>
    <w:rsid w:val="006E2455"/>
    <w:rsid w:val="006E2D31"/>
    <w:rsid w:val="006E4308"/>
    <w:rsid w:val="006E4AAB"/>
    <w:rsid w:val="006E5AF5"/>
    <w:rsid w:val="006E7838"/>
    <w:rsid w:val="006F0DA3"/>
    <w:rsid w:val="006F133A"/>
    <w:rsid w:val="006F26FF"/>
    <w:rsid w:val="006F3367"/>
    <w:rsid w:val="006F4511"/>
    <w:rsid w:val="006F458D"/>
    <w:rsid w:val="006F48FB"/>
    <w:rsid w:val="006F4A0F"/>
    <w:rsid w:val="006F62C4"/>
    <w:rsid w:val="006F766B"/>
    <w:rsid w:val="00700107"/>
    <w:rsid w:val="00700171"/>
    <w:rsid w:val="0070207F"/>
    <w:rsid w:val="007020AB"/>
    <w:rsid w:val="00702F4C"/>
    <w:rsid w:val="00706118"/>
    <w:rsid w:val="007062CD"/>
    <w:rsid w:val="0070741D"/>
    <w:rsid w:val="00707666"/>
    <w:rsid w:val="0071000C"/>
    <w:rsid w:val="00711053"/>
    <w:rsid w:val="00711140"/>
    <w:rsid w:val="00711C73"/>
    <w:rsid w:val="00712506"/>
    <w:rsid w:val="007125B0"/>
    <w:rsid w:val="007138AF"/>
    <w:rsid w:val="0071399A"/>
    <w:rsid w:val="00714523"/>
    <w:rsid w:val="00715872"/>
    <w:rsid w:val="00716BA4"/>
    <w:rsid w:val="00720295"/>
    <w:rsid w:val="007207A8"/>
    <w:rsid w:val="00720C15"/>
    <w:rsid w:val="00720CDC"/>
    <w:rsid w:val="00720F0B"/>
    <w:rsid w:val="00721EB1"/>
    <w:rsid w:val="007221E1"/>
    <w:rsid w:val="0072238C"/>
    <w:rsid w:val="0072269A"/>
    <w:rsid w:val="007228C0"/>
    <w:rsid w:val="00722E80"/>
    <w:rsid w:val="007237CD"/>
    <w:rsid w:val="00724656"/>
    <w:rsid w:val="00726486"/>
    <w:rsid w:val="00730848"/>
    <w:rsid w:val="00734D33"/>
    <w:rsid w:val="00736550"/>
    <w:rsid w:val="00736FFA"/>
    <w:rsid w:val="0074238E"/>
    <w:rsid w:val="007431D8"/>
    <w:rsid w:val="00743553"/>
    <w:rsid w:val="00747947"/>
    <w:rsid w:val="00747FF6"/>
    <w:rsid w:val="00750421"/>
    <w:rsid w:val="00750ED6"/>
    <w:rsid w:val="007536DF"/>
    <w:rsid w:val="00753F56"/>
    <w:rsid w:val="0075505A"/>
    <w:rsid w:val="00755BF3"/>
    <w:rsid w:val="00757EEC"/>
    <w:rsid w:val="007608DE"/>
    <w:rsid w:val="007608E0"/>
    <w:rsid w:val="0076090F"/>
    <w:rsid w:val="00760B61"/>
    <w:rsid w:val="00760C14"/>
    <w:rsid w:val="00761828"/>
    <w:rsid w:val="00762F1F"/>
    <w:rsid w:val="0076347B"/>
    <w:rsid w:val="00763548"/>
    <w:rsid w:val="007665D0"/>
    <w:rsid w:val="00770D2C"/>
    <w:rsid w:val="00771184"/>
    <w:rsid w:val="007711E8"/>
    <w:rsid w:val="00771285"/>
    <w:rsid w:val="007726B9"/>
    <w:rsid w:val="0077281E"/>
    <w:rsid w:val="007736AF"/>
    <w:rsid w:val="00773739"/>
    <w:rsid w:val="0077488B"/>
    <w:rsid w:val="00774D44"/>
    <w:rsid w:val="00774DB0"/>
    <w:rsid w:val="00774E93"/>
    <w:rsid w:val="00777065"/>
    <w:rsid w:val="00777104"/>
    <w:rsid w:val="00780547"/>
    <w:rsid w:val="00780A8A"/>
    <w:rsid w:val="00782252"/>
    <w:rsid w:val="00782457"/>
    <w:rsid w:val="00785274"/>
    <w:rsid w:val="0078546C"/>
    <w:rsid w:val="00786079"/>
    <w:rsid w:val="007869F6"/>
    <w:rsid w:val="00786CE1"/>
    <w:rsid w:val="00787BFD"/>
    <w:rsid w:val="007905CA"/>
    <w:rsid w:val="007918BD"/>
    <w:rsid w:val="00791E12"/>
    <w:rsid w:val="00793463"/>
    <w:rsid w:val="0079361F"/>
    <w:rsid w:val="007955C2"/>
    <w:rsid w:val="00796BA5"/>
    <w:rsid w:val="00797A8A"/>
    <w:rsid w:val="007A501B"/>
    <w:rsid w:val="007A6D9B"/>
    <w:rsid w:val="007B0021"/>
    <w:rsid w:val="007B0C92"/>
    <w:rsid w:val="007B2F34"/>
    <w:rsid w:val="007B44DA"/>
    <w:rsid w:val="007B48DF"/>
    <w:rsid w:val="007B5EEC"/>
    <w:rsid w:val="007B7617"/>
    <w:rsid w:val="007C2465"/>
    <w:rsid w:val="007C2FD4"/>
    <w:rsid w:val="007C353B"/>
    <w:rsid w:val="007C4D20"/>
    <w:rsid w:val="007C61CB"/>
    <w:rsid w:val="007C6386"/>
    <w:rsid w:val="007D0D58"/>
    <w:rsid w:val="007D4667"/>
    <w:rsid w:val="007D479C"/>
    <w:rsid w:val="007D591E"/>
    <w:rsid w:val="007D62F2"/>
    <w:rsid w:val="007E0036"/>
    <w:rsid w:val="007E27D5"/>
    <w:rsid w:val="007E2915"/>
    <w:rsid w:val="007E297B"/>
    <w:rsid w:val="007E2F3C"/>
    <w:rsid w:val="007E4986"/>
    <w:rsid w:val="007E58B9"/>
    <w:rsid w:val="007E5DBF"/>
    <w:rsid w:val="007E7F96"/>
    <w:rsid w:val="007F0BD6"/>
    <w:rsid w:val="007F276A"/>
    <w:rsid w:val="007F396F"/>
    <w:rsid w:val="007F5F57"/>
    <w:rsid w:val="007F68A0"/>
    <w:rsid w:val="00800412"/>
    <w:rsid w:val="0080344B"/>
    <w:rsid w:val="00803657"/>
    <w:rsid w:val="00804151"/>
    <w:rsid w:val="0080415F"/>
    <w:rsid w:val="00805F44"/>
    <w:rsid w:val="00806E21"/>
    <w:rsid w:val="0081154D"/>
    <w:rsid w:val="00811F99"/>
    <w:rsid w:val="008125FF"/>
    <w:rsid w:val="00816FBE"/>
    <w:rsid w:val="00817564"/>
    <w:rsid w:val="00820468"/>
    <w:rsid w:val="008219AC"/>
    <w:rsid w:val="00821AE9"/>
    <w:rsid w:val="008228B9"/>
    <w:rsid w:val="00823302"/>
    <w:rsid w:val="008242E0"/>
    <w:rsid w:val="00824F80"/>
    <w:rsid w:val="008273CF"/>
    <w:rsid w:val="00830E18"/>
    <w:rsid w:val="00831A4E"/>
    <w:rsid w:val="00831C64"/>
    <w:rsid w:val="00831F0E"/>
    <w:rsid w:val="00834397"/>
    <w:rsid w:val="00834458"/>
    <w:rsid w:val="00834FE9"/>
    <w:rsid w:val="00836653"/>
    <w:rsid w:val="00836C28"/>
    <w:rsid w:val="00840067"/>
    <w:rsid w:val="00842F54"/>
    <w:rsid w:val="00843F37"/>
    <w:rsid w:val="00844CDC"/>
    <w:rsid w:val="00845842"/>
    <w:rsid w:val="00845D59"/>
    <w:rsid w:val="008464F2"/>
    <w:rsid w:val="008516DB"/>
    <w:rsid w:val="00852718"/>
    <w:rsid w:val="008527DB"/>
    <w:rsid w:val="00854C4C"/>
    <w:rsid w:val="00856E8E"/>
    <w:rsid w:val="00861E68"/>
    <w:rsid w:val="008636D7"/>
    <w:rsid w:val="00864453"/>
    <w:rsid w:val="008653E8"/>
    <w:rsid w:val="00865AA6"/>
    <w:rsid w:val="0086658E"/>
    <w:rsid w:val="008669DB"/>
    <w:rsid w:val="0087187C"/>
    <w:rsid w:val="00871DBE"/>
    <w:rsid w:val="0087424B"/>
    <w:rsid w:val="00874D62"/>
    <w:rsid w:val="00874E66"/>
    <w:rsid w:val="00876DC5"/>
    <w:rsid w:val="00877A78"/>
    <w:rsid w:val="00877B76"/>
    <w:rsid w:val="00881B92"/>
    <w:rsid w:val="008840A7"/>
    <w:rsid w:val="00884BB4"/>
    <w:rsid w:val="008850AA"/>
    <w:rsid w:val="00886CC7"/>
    <w:rsid w:val="008879FA"/>
    <w:rsid w:val="0089035B"/>
    <w:rsid w:val="00891F79"/>
    <w:rsid w:val="00893BE9"/>
    <w:rsid w:val="0089413B"/>
    <w:rsid w:val="00895F1F"/>
    <w:rsid w:val="0089648D"/>
    <w:rsid w:val="008971DD"/>
    <w:rsid w:val="008A09DA"/>
    <w:rsid w:val="008A5B1B"/>
    <w:rsid w:val="008A6895"/>
    <w:rsid w:val="008A704C"/>
    <w:rsid w:val="008A71B6"/>
    <w:rsid w:val="008B3666"/>
    <w:rsid w:val="008B394B"/>
    <w:rsid w:val="008B5889"/>
    <w:rsid w:val="008B62FC"/>
    <w:rsid w:val="008C0937"/>
    <w:rsid w:val="008C0982"/>
    <w:rsid w:val="008C136B"/>
    <w:rsid w:val="008C1565"/>
    <w:rsid w:val="008C2400"/>
    <w:rsid w:val="008C2CCD"/>
    <w:rsid w:val="008C333F"/>
    <w:rsid w:val="008C3703"/>
    <w:rsid w:val="008C6101"/>
    <w:rsid w:val="008C6678"/>
    <w:rsid w:val="008C693E"/>
    <w:rsid w:val="008D10E4"/>
    <w:rsid w:val="008D18C1"/>
    <w:rsid w:val="008D2173"/>
    <w:rsid w:val="008D21B0"/>
    <w:rsid w:val="008D347E"/>
    <w:rsid w:val="008D746D"/>
    <w:rsid w:val="008D76EC"/>
    <w:rsid w:val="008D7C71"/>
    <w:rsid w:val="008E101C"/>
    <w:rsid w:val="008E1FD9"/>
    <w:rsid w:val="008E4E43"/>
    <w:rsid w:val="008E5665"/>
    <w:rsid w:val="008E6447"/>
    <w:rsid w:val="008E6E31"/>
    <w:rsid w:val="008F1CF1"/>
    <w:rsid w:val="008F4548"/>
    <w:rsid w:val="008F6A03"/>
    <w:rsid w:val="00901B73"/>
    <w:rsid w:val="00901C2B"/>
    <w:rsid w:val="00903C70"/>
    <w:rsid w:val="009042F1"/>
    <w:rsid w:val="00905165"/>
    <w:rsid w:val="00905275"/>
    <w:rsid w:val="00907E0C"/>
    <w:rsid w:val="00907FEA"/>
    <w:rsid w:val="00912D89"/>
    <w:rsid w:val="009132FA"/>
    <w:rsid w:val="009137F6"/>
    <w:rsid w:val="00914DBD"/>
    <w:rsid w:val="00914E59"/>
    <w:rsid w:val="00915E20"/>
    <w:rsid w:val="00916D23"/>
    <w:rsid w:val="00917159"/>
    <w:rsid w:val="00920A46"/>
    <w:rsid w:val="00921D13"/>
    <w:rsid w:val="00922DDA"/>
    <w:rsid w:val="009232DE"/>
    <w:rsid w:val="00924E45"/>
    <w:rsid w:val="00926198"/>
    <w:rsid w:val="009272C8"/>
    <w:rsid w:val="00927746"/>
    <w:rsid w:val="00927DE2"/>
    <w:rsid w:val="009300D7"/>
    <w:rsid w:val="00930853"/>
    <w:rsid w:val="00931F23"/>
    <w:rsid w:val="00932D02"/>
    <w:rsid w:val="00934B16"/>
    <w:rsid w:val="00935C42"/>
    <w:rsid w:val="00935CAB"/>
    <w:rsid w:val="00935D7C"/>
    <w:rsid w:val="00936755"/>
    <w:rsid w:val="009370DB"/>
    <w:rsid w:val="0093773E"/>
    <w:rsid w:val="0094015B"/>
    <w:rsid w:val="00940217"/>
    <w:rsid w:val="00941A18"/>
    <w:rsid w:val="00942780"/>
    <w:rsid w:val="00944EFD"/>
    <w:rsid w:val="00945689"/>
    <w:rsid w:val="00945BA0"/>
    <w:rsid w:val="0094658E"/>
    <w:rsid w:val="00946CAD"/>
    <w:rsid w:val="00947EEC"/>
    <w:rsid w:val="009503FF"/>
    <w:rsid w:val="009508B0"/>
    <w:rsid w:val="009537D6"/>
    <w:rsid w:val="00955641"/>
    <w:rsid w:val="00955DF2"/>
    <w:rsid w:val="00957061"/>
    <w:rsid w:val="00961562"/>
    <w:rsid w:val="00961E9A"/>
    <w:rsid w:val="0096257D"/>
    <w:rsid w:val="00962B91"/>
    <w:rsid w:val="00963AD5"/>
    <w:rsid w:val="009640B2"/>
    <w:rsid w:val="00964DE2"/>
    <w:rsid w:val="009669FE"/>
    <w:rsid w:val="009672F4"/>
    <w:rsid w:val="009719A4"/>
    <w:rsid w:val="00972503"/>
    <w:rsid w:val="00972808"/>
    <w:rsid w:val="0097301D"/>
    <w:rsid w:val="00973975"/>
    <w:rsid w:val="00974C16"/>
    <w:rsid w:val="00976FAF"/>
    <w:rsid w:val="00980724"/>
    <w:rsid w:val="00981906"/>
    <w:rsid w:val="0098485D"/>
    <w:rsid w:val="009857B0"/>
    <w:rsid w:val="009857BB"/>
    <w:rsid w:val="009871B7"/>
    <w:rsid w:val="00987D94"/>
    <w:rsid w:val="0099187B"/>
    <w:rsid w:val="00994713"/>
    <w:rsid w:val="0099651A"/>
    <w:rsid w:val="009965F1"/>
    <w:rsid w:val="00996921"/>
    <w:rsid w:val="00996FFE"/>
    <w:rsid w:val="00997044"/>
    <w:rsid w:val="00997C3A"/>
    <w:rsid w:val="009A0AD4"/>
    <w:rsid w:val="009A0E5C"/>
    <w:rsid w:val="009A131C"/>
    <w:rsid w:val="009A42D0"/>
    <w:rsid w:val="009A4673"/>
    <w:rsid w:val="009A6D29"/>
    <w:rsid w:val="009B1916"/>
    <w:rsid w:val="009B353A"/>
    <w:rsid w:val="009B4085"/>
    <w:rsid w:val="009B4E5C"/>
    <w:rsid w:val="009B581C"/>
    <w:rsid w:val="009B6CB3"/>
    <w:rsid w:val="009C07CB"/>
    <w:rsid w:val="009C6979"/>
    <w:rsid w:val="009C6EF0"/>
    <w:rsid w:val="009D1BA0"/>
    <w:rsid w:val="009D2591"/>
    <w:rsid w:val="009D4E5D"/>
    <w:rsid w:val="009D7A2F"/>
    <w:rsid w:val="009E1513"/>
    <w:rsid w:val="009E3715"/>
    <w:rsid w:val="009E5379"/>
    <w:rsid w:val="009E6505"/>
    <w:rsid w:val="009E6B25"/>
    <w:rsid w:val="009F12DE"/>
    <w:rsid w:val="009F1D84"/>
    <w:rsid w:val="009F3186"/>
    <w:rsid w:val="009F3BC5"/>
    <w:rsid w:val="009F443D"/>
    <w:rsid w:val="009F58BC"/>
    <w:rsid w:val="009F5DDE"/>
    <w:rsid w:val="00A01741"/>
    <w:rsid w:val="00A0443D"/>
    <w:rsid w:val="00A0460D"/>
    <w:rsid w:val="00A06288"/>
    <w:rsid w:val="00A07368"/>
    <w:rsid w:val="00A10796"/>
    <w:rsid w:val="00A1266C"/>
    <w:rsid w:val="00A13A9B"/>
    <w:rsid w:val="00A14D0E"/>
    <w:rsid w:val="00A15380"/>
    <w:rsid w:val="00A1538E"/>
    <w:rsid w:val="00A15D78"/>
    <w:rsid w:val="00A15D96"/>
    <w:rsid w:val="00A20831"/>
    <w:rsid w:val="00A21644"/>
    <w:rsid w:val="00A22CCA"/>
    <w:rsid w:val="00A25214"/>
    <w:rsid w:val="00A26561"/>
    <w:rsid w:val="00A2663A"/>
    <w:rsid w:val="00A275E6"/>
    <w:rsid w:val="00A315F8"/>
    <w:rsid w:val="00A31AF5"/>
    <w:rsid w:val="00A32449"/>
    <w:rsid w:val="00A34C4C"/>
    <w:rsid w:val="00A35251"/>
    <w:rsid w:val="00A375BB"/>
    <w:rsid w:val="00A415F6"/>
    <w:rsid w:val="00A41877"/>
    <w:rsid w:val="00A41AC3"/>
    <w:rsid w:val="00A438A7"/>
    <w:rsid w:val="00A45B1F"/>
    <w:rsid w:val="00A513E1"/>
    <w:rsid w:val="00A51C56"/>
    <w:rsid w:val="00A51F25"/>
    <w:rsid w:val="00A51F3B"/>
    <w:rsid w:val="00A521FD"/>
    <w:rsid w:val="00A52797"/>
    <w:rsid w:val="00A55B3A"/>
    <w:rsid w:val="00A55EBF"/>
    <w:rsid w:val="00A57474"/>
    <w:rsid w:val="00A60443"/>
    <w:rsid w:val="00A61058"/>
    <w:rsid w:val="00A64FA3"/>
    <w:rsid w:val="00A67596"/>
    <w:rsid w:val="00A67A5C"/>
    <w:rsid w:val="00A827C7"/>
    <w:rsid w:val="00A82819"/>
    <w:rsid w:val="00A84FD4"/>
    <w:rsid w:val="00A86112"/>
    <w:rsid w:val="00A865AE"/>
    <w:rsid w:val="00A877D1"/>
    <w:rsid w:val="00A9085D"/>
    <w:rsid w:val="00A930D6"/>
    <w:rsid w:val="00A950B4"/>
    <w:rsid w:val="00A96272"/>
    <w:rsid w:val="00A96D6A"/>
    <w:rsid w:val="00A9749F"/>
    <w:rsid w:val="00AA06C5"/>
    <w:rsid w:val="00AA0DD7"/>
    <w:rsid w:val="00AA0F9E"/>
    <w:rsid w:val="00AA1268"/>
    <w:rsid w:val="00AA564F"/>
    <w:rsid w:val="00AB096A"/>
    <w:rsid w:val="00AB0A53"/>
    <w:rsid w:val="00AB0BFB"/>
    <w:rsid w:val="00AB133C"/>
    <w:rsid w:val="00AB362B"/>
    <w:rsid w:val="00AB3725"/>
    <w:rsid w:val="00AC02C9"/>
    <w:rsid w:val="00AC15DF"/>
    <w:rsid w:val="00AC1DFC"/>
    <w:rsid w:val="00AC218B"/>
    <w:rsid w:val="00AC2424"/>
    <w:rsid w:val="00AC4AAD"/>
    <w:rsid w:val="00AC4B8B"/>
    <w:rsid w:val="00AC4D3D"/>
    <w:rsid w:val="00AC5400"/>
    <w:rsid w:val="00AD0010"/>
    <w:rsid w:val="00AD0180"/>
    <w:rsid w:val="00AD029B"/>
    <w:rsid w:val="00AD2DCB"/>
    <w:rsid w:val="00AD3836"/>
    <w:rsid w:val="00AE0037"/>
    <w:rsid w:val="00AE1042"/>
    <w:rsid w:val="00AE2027"/>
    <w:rsid w:val="00AE3136"/>
    <w:rsid w:val="00AE3DE8"/>
    <w:rsid w:val="00AE4F8F"/>
    <w:rsid w:val="00AE51D1"/>
    <w:rsid w:val="00AE57D2"/>
    <w:rsid w:val="00AE6F76"/>
    <w:rsid w:val="00AE71CE"/>
    <w:rsid w:val="00AE7329"/>
    <w:rsid w:val="00AF20CC"/>
    <w:rsid w:val="00AF256E"/>
    <w:rsid w:val="00AF2B19"/>
    <w:rsid w:val="00AF5039"/>
    <w:rsid w:val="00AF50DB"/>
    <w:rsid w:val="00AF59E6"/>
    <w:rsid w:val="00AF6574"/>
    <w:rsid w:val="00AF6BF6"/>
    <w:rsid w:val="00AF7041"/>
    <w:rsid w:val="00B008EE"/>
    <w:rsid w:val="00B01D70"/>
    <w:rsid w:val="00B02119"/>
    <w:rsid w:val="00B025EC"/>
    <w:rsid w:val="00B035BD"/>
    <w:rsid w:val="00B03B75"/>
    <w:rsid w:val="00B0404D"/>
    <w:rsid w:val="00B0439C"/>
    <w:rsid w:val="00B04884"/>
    <w:rsid w:val="00B059CA"/>
    <w:rsid w:val="00B068F9"/>
    <w:rsid w:val="00B06A02"/>
    <w:rsid w:val="00B071C9"/>
    <w:rsid w:val="00B07C30"/>
    <w:rsid w:val="00B10745"/>
    <w:rsid w:val="00B1090E"/>
    <w:rsid w:val="00B11500"/>
    <w:rsid w:val="00B1532A"/>
    <w:rsid w:val="00B17F3D"/>
    <w:rsid w:val="00B204EB"/>
    <w:rsid w:val="00B20F48"/>
    <w:rsid w:val="00B21012"/>
    <w:rsid w:val="00B21A1F"/>
    <w:rsid w:val="00B2330E"/>
    <w:rsid w:val="00B23894"/>
    <w:rsid w:val="00B244F2"/>
    <w:rsid w:val="00B2601B"/>
    <w:rsid w:val="00B266FD"/>
    <w:rsid w:val="00B32B7C"/>
    <w:rsid w:val="00B33CA3"/>
    <w:rsid w:val="00B3452A"/>
    <w:rsid w:val="00B347D3"/>
    <w:rsid w:val="00B353B1"/>
    <w:rsid w:val="00B37317"/>
    <w:rsid w:val="00B4042C"/>
    <w:rsid w:val="00B41892"/>
    <w:rsid w:val="00B446BD"/>
    <w:rsid w:val="00B44C12"/>
    <w:rsid w:val="00B457A1"/>
    <w:rsid w:val="00B458B0"/>
    <w:rsid w:val="00B508DB"/>
    <w:rsid w:val="00B50B14"/>
    <w:rsid w:val="00B50C2E"/>
    <w:rsid w:val="00B51F95"/>
    <w:rsid w:val="00B521D7"/>
    <w:rsid w:val="00B53C80"/>
    <w:rsid w:val="00B60137"/>
    <w:rsid w:val="00B609C6"/>
    <w:rsid w:val="00B61377"/>
    <w:rsid w:val="00B62E3A"/>
    <w:rsid w:val="00B63AB0"/>
    <w:rsid w:val="00B645CA"/>
    <w:rsid w:val="00B6494F"/>
    <w:rsid w:val="00B64FA6"/>
    <w:rsid w:val="00B668A3"/>
    <w:rsid w:val="00B66E17"/>
    <w:rsid w:val="00B67773"/>
    <w:rsid w:val="00B67C02"/>
    <w:rsid w:val="00B70CFF"/>
    <w:rsid w:val="00B75428"/>
    <w:rsid w:val="00B803B1"/>
    <w:rsid w:val="00B81E4E"/>
    <w:rsid w:val="00B82534"/>
    <w:rsid w:val="00B82D09"/>
    <w:rsid w:val="00B83079"/>
    <w:rsid w:val="00B84B90"/>
    <w:rsid w:val="00B852F2"/>
    <w:rsid w:val="00B8564F"/>
    <w:rsid w:val="00B876F7"/>
    <w:rsid w:val="00B903A3"/>
    <w:rsid w:val="00B90703"/>
    <w:rsid w:val="00B907F7"/>
    <w:rsid w:val="00B92690"/>
    <w:rsid w:val="00B93B24"/>
    <w:rsid w:val="00B9705D"/>
    <w:rsid w:val="00BA0511"/>
    <w:rsid w:val="00BA3C05"/>
    <w:rsid w:val="00BA637B"/>
    <w:rsid w:val="00BA7EF7"/>
    <w:rsid w:val="00BA7F89"/>
    <w:rsid w:val="00BB1EFE"/>
    <w:rsid w:val="00BB3708"/>
    <w:rsid w:val="00BB39C9"/>
    <w:rsid w:val="00BB45AF"/>
    <w:rsid w:val="00BC11FB"/>
    <w:rsid w:val="00BC26B3"/>
    <w:rsid w:val="00BC30CD"/>
    <w:rsid w:val="00BC40FD"/>
    <w:rsid w:val="00BD06C0"/>
    <w:rsid w:val="00BD12C4"/>
    <w:rsid w:val="00BD39FF"/>
    <w:rsid w:val="00BD71FD"/>
    <w:rsid w:val="00BE1191"/>
    <w:rsid w:val="00BE1E00"/>
    <w:rsid w:val="00BE55A9"/>
    <w:rsid w:val="00BE659D"/>
    <w:rsid w:val="00BE7B70"/>
    <w:rsid w:val="00BF5429"/>
    <w:rsid w:val="00BF5C7F"/>
    <w:rsid w:val="00BF7831"/>
    <w:rsid w:val="00C0035B"/>
    <w:rsid w:val="00C0039D"/>
    <w:rsid w:val="00C00901"/>
    <w:rsid w:val="00C01801"/>
    <w:rsid w:val="00C031E5"/>
    <w:rsid w:val="00C0444B"/>
    <w:rsid w:val="00C10270"/>
    <w:rsid w:val="00C103B8"/>
    <w:rsid w:val="00C11DD4"/>
    <w:rsid w:val="00C12225"/>
    <w:rsid w:val="00C12309"/>
    <w:rsid w:val="00C12CD5"/>
    <w:rsid w:val="00C14A25"/>
    <w:rsid w:val="00C1660E"/>
    <w:rsid w:val="00C20121"/>
    <w:rsid w:val="00C2053A"/>
    <w:rsid w:val="00C20B5A"/>
    <w:rsid w:val="00C22B99"/>
    <w:rsid w:val="00C22C73"/>
    <w:rsid w:val="00C23DFC"/>
    <w:rsid w:val="00C24512"/>
    <w:rsid w:val="00C253B5"/>
    <w:rsid w:val="00C2768F"/>
    <w:rsid w:val="00C31708"/>
    <w:rsid w:val="00C37666"/>
    <w:rsid w:val="00C37ACF"/>
    <w:rsid w:val="00C41107"/>
    <w:rsid w:val="00C4146A"/>
    <w:rsid w:val="00C4213A"/>
    <w:rsid w:val="00C434F4"/>
    <w:rsid w:val="00C444CD"/>
    <w:rsid w:val="00C4474D"/>
    <w:rsid w:val="00C4518B"/>
    <w:rsid w:val="00C46A4A"/>
    <w:rsid w:val="00C473CD"/>
    <w:rsid w:val="00C47952"/>
    <w:rsid w:val="00C47BC8"/>
    <w:rsid w:val="00C47C69"/>
    <w:rsid w:val="00C47F20"/>
    <w:rsid w:val="00C50D42"/>
    <w:rsid w:val="00C51D2B"/>
    <w:rsid w:val="00C51E94"/>
    <w:rsid w:val="00C52A61"/>
    <w:rsid w:val="00C52AC6"/>
    <w:rsid w:val="00C54395"/>
    <w:rsid w:val="00C563F2"/>
    <w:rsid w:val="00C57065"/>
    <w:rsid w:val="00C57122"/>
    <w:rsid w:val="00C60418"/>
    <w:rsid w:val="00C61E02"/>
    <w:rsid w:val="00C622C6"/>
    <w:rsid w:val="00C655C8"/>
    <w:rsid w:val="00C66333"/>
    <w:rsid w:val="00C71A0C"/>
    <w:rsid w:val="00C721C8"/>
    <w:rsid w:val="00C721ED"/>
    <w:rsid w:val="00C72A08"/>
    <w:rsid w:val="00C72ADC"/>
    <w:rsid w:val="00C73AB5"/>
    <w:rsid w:val="00C74C0E"/>
    <w:rsid w:val="00C754AE"/>
    <w:rsid w:val="00C75BBF"/>
    <w:rsid w:val="00C75FF2"/>
    <w:rsid w:val="00C8060D"/>
    <w:rsid w:val="00C80D54"/>
    <w:rsid w:val="00C8139C"/>
    <w:rsid w:val="00C8170F"/>
    <w:rsid w:val="00C81A67"/>
    <w:rsid w:val="00C8209E"/>
    <w:rsid w:val="00C8358B"/>
    <w:rsid w:val="00C84FE3"/>
    <w:rsid w:val="00C86AA3"/>
    <w:rsid w:val="00C86E07"/>
    <w:rsid w:val="00C9160D"/>
    <w:rsid w:val="00C93356"/>
    <w:rsid w:val="00C9387E"/>
    <w:rsid w:val="00C94605"/>
    <w:rsid w:val="00C94EBB"/>
    <w:rsid w:val="00C952B8"/>
    <w:rsid w:val="00CA03EC"/>
    <w:rsid w:val="00CA2B1E"/>
    <w:rsid w:val="00CA45A8"/>
    <w:rsid w:val="00CB014E"/>
    <w:rsid w:val="00CB11B7"/>
    <w:rsid w:val="00CB178E"/>
    <w:rsid w:val="00CB1E3C"/>
    <w:rsid w:val="00CB228F"/>
    <w:rsid w:val="00CB4A67"/>
    <w:rsid w:val="00CB65F9"/>
    <w:rsid w:val="00CB7124"/>
    <w:rsid w:val="00CB718A"/>
    <w:rsid w:val="00CC0159"/>
    <w:rsid w:val="00CC07C4"/>
    <w:rsid w:val="00CC0B7D"/>
    <w:rsid w:val="00CC1158"/>
    <w:rsid w:val="00CC13DD"/>
    <w:rsid w:val="00CC144E"/>
    <w:rsid w:val="00CC3BBF"/>
    <w:rsid w:val="00CC62FA"/>
    <w:rsid w:val="00CC774A"/>
    <w:rsid w:val="00CD2BBF"/>
    <w:rsid w:val="00CD376C"/>
    <w:rsid w:val="00CD3E9E"/>
    <w:rsid w:val="00CD3FC8"/>
    <w:rsid w:val="00CD61F2"/>
    <w:rsid w:val="00CE17FE"/>
    <w:rsid w:val="00CE1D7A"/>
    <w:rsid w:val="00CE27C9"/>
    <w:rsid w:val="00CE3B7F"/>
    <w:rsid w:val="00CE46B6"/>
    <w:rsid w:val="00CE5EC0"/>
    <w:rsid w:val="00CE6E66"/>
    <w:rsid w:val="00CE7F51"/>
    <w:rsid w:val="00CF15BA"/>
    <w:rsid w:val="00CF16DA"/>
    <w:rsid w:val="00CF774B"/>
    <w:rsid w:val="00CF79C0"/>
    <w:rsid w:val="00CF7B66"/>
    <w:rsid w:val="00D010FF"/>
    <w:rsid w:val="00D01946"/>
    <w:rsid w:val="00D02F32"/>
    <w:rsid w:val="00D0626A"/>
    <w:rsid w:val="00D06515"/>
    <w:rsid w:val="00D107AB"/>
    <w:rsid w:val="00D10EE8"/>
    <w:rsid w:val="00D10FA6"/>
    <w:rsid w:val="00D144B9"/>
    <w:rsid w:val="00D14B25"/>
    <w:rsid w:val="00D15141"/>
    <w:rsid w:val="00D15A60"/>
    <w:rsid w:val="00D172B9"/>
    <w:rsid w:val="00D17352"/>
    <w:rsid w:val="00D20836"/>
    <w:rsid w:val="00D20DB0"/>
    <w:rsid w:val="00D210A0"/>
    <w:rsid w:val="00D23AE1"/>
    <w:rsid w:val="00D24A44"/>
    <w:rsid w:val="00D26E64"/>
    <w:rsid w:val="00D370FF"/>
    <w:rsid w:val="00D37AF4"/>
    <w:rsid w:val="00D37BA3"/>
    <w:rsid w:val="00D37E99"/>
    <w:rsid w:val="00D41483"/>
    <w:rsid w:val="00D41725"/>
    <w:rsid w:val="00D4231E"/>
    <w:rsid w:val="00D424A6"/>
    <w:rsid w:val="00D437B9"/>
    <w:rsid w:val="00D45FCA"/>
    <w:rsid w:val="00D46F9F"/>
    <w:rsid w:val="00D4772D"/>
    <w:rsid w:val="00D51032"/>
    <w:rsid w:val="00D533E3"/>
    <w:rsid w:val="00D549EE"/>
    <w:rsid w:val="00D55A2A"/>
    <w:rsid w:val="00D55DF5"/>
    <w:rsid w:val="00D570D0"/>
    <w:rsid w:val="00D573DA"/>
    <w:rsid w:val="00D6025B"/>
    <w:rsid w:val="00D60DF0"/>
    <w:rsid w:val="00D6333B"/>
    <w:rsid w:val="00D64397"/>
    <w:rsid w:val="00D6576A"/>
    <w:rsid w:val="00D6581E"/>
    <w:rsid w:val="00D65914"/>
    <w:rsid w:val="00D65AFD"/>
    <w:rsid w:val="00D65DD8"/>
    <w:rsid w:val="00D661EA"/>
    <w:rsid w:val="00D66D19"/>
    <w:rsid w:val="00D67AE3"/>
    <w:rsid w:val="00D701BA"/>
    <w:rsid w:val="00D7061E"/>
    <w:rsid w:val="00D710A9"/>
    <w:rsid w:val="00D72D9F"/>
    <w:rsid w:val="00D74B8E"/>
    <w:rsid w:val="00D763A8"/>
    <w:rsid w:val="00D76743"/>
    <w:rsid w:val="00D82744"/>
    <w:rsid w:val="00D84C9A"/>
    <w:rsid w:val="00D84FC1"/>
    <w:rsid w:val="00D850DB"/>
    <w:rsid w:val="00D85BE3"/>
    <w:rsid w:val="00D85E02"/>
    <w:rsid w:val="00D85FC9"/>
    <w:rsid w:val="00D86BF9"/>
    <w:rsid w:val="00D87001"/>
    <w:rsid w:val="00D873CD"/>
    <w:rsid w:val="00D876ED"/>
    <w:rsid w:val="00D90E76"/>
    <w:rsid w:val="00D9111D"/>
    <w:rsid w:val="00D91B79"/>
    <w:rsid w:val="00D92D02"/>
    <w:rsid w:val="00D942E0"/>
    <w:rsid w:val="00D949B3"/>
    <w:rsid w:val="00D95BCA"/>
    <w:rsid w:val="00D96719"/>
    <w:rsid w:val="00D96731"/>
    <w:rsid w:val="00D977C8"/>
    <w:rsid w:val="00DA00CE"/>
    <w:rsid w:val="00DA1BFC"/>
    <w:rsid w:val="00DA22F9"/>
    <w:rsid w:val="00DA35C4"/>
    <w:rsid w:val="00DA469C"/>
    <w:rsid w:val="00DA4907"/>
    <w:rsid w:val="00DA4CD9"/>
    <w:rsid w:val="00DA6AE0"/>
    <w:rsid w:val="00DA751E"/>
    <w:rsid w:val="00DB1F4E"/>
    <w:rsid w:val="00DB42E2"/>
    <w:rsid w:val="00DB7819"/>
    <w:rsid w:val="00DB7B4C"/>
    <w:rsid w:val="00DC089E"/>
    <w:rsid w:val="00DC2FCA"/>
    <w:rsid w:val="00DC3B13"/>
    <w:rsid w:val="00DC4257"/>
    <w:rsid w:val="00DC548D"/>
    <w:rsid w:val="00DC55FE"/>
    <w:rsid w:val="00DD0852"/>
    <w:rsid w:val="00DD08A1"/>
    <w:rsid w:val="00DD45FE"/>
    <w:rsid w:val="00DD4D8B"/>
    <w:rsid w:val="00DD5EF4"/>
    <w:rsid w:val="00DE1CE5"/>
    <w:rsid w:val="00DE55C3"/>
    <w:rsid w:val="00DE5A9B"/>
    <w:rsid w:val="00DE7AFB"/>
    <w:rsid w:val="00DF2FD2"/>
    <w:rsid w:val="00DF35D3"/>
    <w:rsid w:val="00DF3C4D"/>
    <w:rsid w:val="00DF419E"/>
    <w:rsid w:val="00DF4D84"/>
    <w:rsid w:val="00E01753"/>
    <w:rsid w:val="00E022BB"/>
    <w:rsid w:val="00E0332A"/>
    <w:rsid w:val="00E0640D"/>
    <w:rsid w:val="00E07E9C"/>
    <w:rsid w:val="00E10D5B"/>
    <w:rsid w:val="00E11AA9"/>
    <w:rsid w:val="00E12397"/>
    <w:rsid w:val="00E12E93"/>
    <w:rsid w:val="00E14D22"/>
    <w:rsid w:val="00E153CD"/>
    <w:rsid w:val="00E15CE7"/>
    <w:rsid w:val="00E163C8"/>
    <w:rsid w:val="00E16846"/>
    <w:rsid w:val="00E16973"/>
    <w:rsid w:val="00E1770E"/>
    <w:rsid w:val="00E208EA"/>
    <w:rsid w:val="00E21469"/>
    <w:rsid w:val="00E21A57"/>
    <w:rsid w:val="00E21C41"/>
    <w:rsid w:val="00E242C6"/>
    <w:rsid w:val="00E259A3"/>
    <w:rsid w:val="00E3034E"/>
    <w:rsid w:val="00E33C0B"/>
    <w:rsid w:val="00E36CE8"/>
    <w:rsid w:val="00E372D8"/>
    <w:rsid w:val="00E37C7D"/>
    <w:rsid w:val="00E430ED"/>
    <w:rsid w:val="00E4315D"/>
    <w:rsid w:val="00E43814"/>
    <w:rsid w:val="00E446BF"/>
    <w:rsid w:val="00E44846"/>
    <w:rsid w:val="00E44CCD"/>
    <w:rsid w:val="00E46F8A"/>
    <w:rsid w:val="00E50C70"/>
    <w:rsid w:val="00E515D8"/>
    <w:rsid w:val="00E535C4"/>
    <w:rsid w:val="00E55A16"/>
    <w:rsid w:val="00E55D96"/>
    <w:rsid w:val="00E56E66"/>
    <w:rsid w:val="00E5735C"/>
    <w:rsid w:val="00E5738D"/>
    <w:rsid w:val="00E57539"/>
    <w:rsid w:val="00E60030"/>
    <w:rsid w:val="00E61164"/>
    <w:rsid w:val="00E619A8"/>
    <w:rsid w:val="00E6206C"/>
    <w:rsid w:val="00E652A2"/>
    <w:rsid w:val="00E669F2"/>
    <w:rsid w:val="00E67634"/>
    <w:rsid w:val="00E71A65"/>
    <w:rsid w:val="00E72DDF"/>
    <w:rsid w:val="00E7382B"/>
    <w:rsid w:val="00E7461A"/>
    <w:rsid w:val="00E75DD2"/>
    <w:rsid w:val="00E813A1"/>
    <w:rsid w:val="00E81F21"/>
    <w:rsid w:val="00E8294D"/>
    <w:rsid w:val="00E829C1"/>
    <w:rsid w:val="00E83D7F"/>
    <w:rsid w:val="00E84D88"/>
    <w:rsid w:val="00E86F46"/>
    <w:rsid w:val="00E90231"/>
    <w:rsid w:val="00E9284F"/>
    <w:rsid w:val="00E95C61"/>
    <w:rsid w:val="00E964BB"/>
    <w:rsid w:val="00E96A53"/>
    <w:rsid w:val="00E9759E"/>
    <w:rsid w:val="00EA0F2C"/>
    <w:rsid w:val="00EA182E"/>
    <w:rsid w:val="00EA1D10"/>
    <w:rsid w:val="00EA2A6E"/>
    <w:rsid w:val="00EA4149"/>
    <w:rsid w:val="00EA5418"/>
    <w:rsid w:val="00EA5BB0"/>
    <w:rsid w:val="00EA6419"/>
    <w:rsid w:val="00EA6A0C"/>
    <w:rsid w:val="00EA6B7C"/>
    <w:rsid w:val="00EA7387"/>
    <w:rsid w:val="00EA7771"/>
    <w:rsid w:val="00EA7B8D"/>
    <w:rsid w:val="00EB0C42"/>
    <w:rsid w:val="00EB1136"/>
    <w:rsid w:val="00EB1D76"/>
    <w:rsid w:val="00EB2603"/>
    <w:rsid w:val="00EB2EAC"/>
    <w:rsid w:val="00EB3597"/>
    <w:rsid w:val="00EB42F4"/>
    <w:rsid w:val="00EB6128"/>
    <w:rsid w:val="00EB65FE"/>
    <w:rsid w:val="00EB6CEE"/>
    <w:rsid w:val="00EB762F"/>
    <w:rsid w:val="00EC2A68"/>
    <w:rsid w:val="00EC2E68"/>
    <w:rsid w:val="00EC2EA5"/>
    <w:rsid w:val="00EC3828"/>
    <w:rsid w:val="00EC570D"/>
    <w:rsid w:val="00EC598A"/>
    <w:rsid w:val="00EC77B6"/>
    <w:rsid w:val="00ED1EF3"/>
    <w:rsid w:val="00ED647F"/>
    <w:rsid w:val="00ED6820"/>
    <w:rsid w:val="00ED7336"/>
    <w:rsid w:val="00EE1859"/>
    <w:rsid w:val="00EE24CD"/>
    <w:rsid w:val="00EE2644"/>
    <w:rsid w:val="00EE28B5"/>
    <w:rsid w:val="00EE4186"/>
    <w:rsid w:val="00EE5BB4"/>
    <w:rsid w:val="00EE5FD1"/>
    <w:rsid w:val="00EF0C45"/>
    <w:rsid w:val="00EF158B"/>
    <w:rsid w:val="00EF24C6"/>
    <w:rsid w:val="00EF2F8B"/>
    <w:rsid w:val="00EF77A8"/>
    <w:rsid w:val="00EF7860"/>
    <w:rsid w:val="00EF7D8A"/>
    <w:rsid w:val="00F00E0D"/>
    <w:rsid w:val="00F01AC3"/>
    <w:rsid w:val="00F04003"/>
    <w:rsid w:val="00F04A53"/>
    <w:rsid w:val="00F05603"/>
    <w:rsid w:val="00F05E8B"/>
    <w:rsid w:val="00F07A9D"/>
    <w:rsid w:val="00F101DD"/>
    <w:rsid w:val="00F1464B"/>
    <w:rsid w:val="00F14931"/>
    <w:rsid w:val="00F16F90"/>
    <w:rsid w:val="00F173FE"/>
    <w:rsid w:val="00F20915"/>
    <w:rsid w:val="00F20FE1"/>
    <w:rsid w:val="00F218C6"/>
    <w:rsid w:val="00F21D71"/>
    <w:rsid w:val="00F21DA6"/>
    <w:rsid w:val="00F25468"/>
    <w:rsid w:val="00F3276D"/>
    <w:rsid w:val="00F32C44"/>
    <w:rsid w:val="00F331FA"/>
    <w:rsid w:val="00F40286"/>
    <w:rsid w:val="00F40CA9"/>
    <w:rsid w:val="00F42749"/>
    <w:rsid w:val="00F478BD"/>
    <w:rsid w:val="00F47DB2"/>
    <w:rsid w:val="00F537FF"/>
    <w:rsid w:val="00F54228"/>
    <w:rsid w:val="00F547B3"/>
    <w:rsid w:val="00F54800"/>
    <w:rsid w:val="00F572F9"/>
    <w:rsid w:val="00F60A09"/>
    <w:rsid w:val="00F616AB"/>
    <w:rsid w:val="00F63944"/>
    <w:rsid w:val="00F64631"/>
    <w:rsid w:val="00F7095B"/>
    <w:rsid w:val="00F709C6"/>
    <w:rsid w:val="00F75A6C"/>
    <w:rsid w:val="00F77BB5"/>
    <w:rsid w:val="00F80A4E"/>
    <w:rsid w:val="00F81759"/>
    <w:rsid w:val="00F83CAF"/>
    <w:rsid w:val="00F85A6C"/>
    <w:rsid w:val="00F86699"/>
    <w:rsid w:val="00F86B31"/>
    <w:rsid w:val="00F86D94"/>
    <w:rsid w:val="00F90DF8"/>
    <w:rsid w:val="00F90F1F"/>
    <w:rsid w:val="00F90F5B"/>
    <w:rsid w:val="00F91AFD"/>
    <w:rsid w:val="00F92481"/>
    <w:rsid w:val="00F935EB"/>
    <w:rsid w:val="00F94076"/>
    <w:rsid w:val="00F944C4"/>
    <w:rsid w:val="00F95228"/>
    <w:rsid w:val="00FA03A4"/>
    <w:rsid w:val="00FA1602"/>
    <w:rsid w:val="00FA1F5F"/>
    <w:rsid w:val="00FA2368"/>
    <w:rsid w:val="00FA23F8"/>
    <w:rsid w:val="00FA4ADF"/>
    <w:rsid w:val="00FA5802"/>
    <w:rsid w:val="00FA6164"/>
    <w:rsid w:val="00FA7964"/>
    <w:rsid w:val="00FA7970"/>
    <w:rsid w:val="00FB1095"/>
    <w:rsid w:val="00FB3679"/>
    <w:rsid w:val="00FB3F4E"/>
    <w:rsid w:val="00FB43F9"/>
    <w:rsid w:val="00FB4471"/>
    <w:rsid w:val="00FB522D"/>
    <w:rsid w:val="00FB57CC"/>
    <w:rsid w:val="00FB623D"/>
    <w:rsid w:val="00FC036F"/>
    <w:rsid w:val="00FC1204"/>
    <w:rsid w:val="00FC35E1"/>
    <w:rsid w:val="00FC54D7"/>
    <w:rsid w:val="00FC5EDE"/>
    <w:rsid w:val="00FC7EFF"/>
    <w:rsid w:val="00FD09B7"/>
    <w:rsid w:val="00FD16B2"/>
    <w:rsid w:val="00FD1AB9"/>
    <w:rsid w:val="00FD3C57"/>
    <w:rsid w:val="00FD5FD6"/>
    <w:rsid w:val="00FD6F67"/>
    <w:rsid w:val="00FE05FA"/>
    <w:rsid w:val="00FE07B8"/>
    <w:rsid w:val="00FE1818"/>
    <w:rsid w:val="00FE25CE"/>
    <w:rsid w:val="00FE4534"/>
    <w:rsid w:val="00FE5248"/>
    <w:rsid w:val="00FE5E2F"/>
    <w:rsid w:val="00FE631D"/>
    <w:rsid w:val="00FE6A06"/>
    <w:rsid w:val="00FF06C7"/>
    <w:rsid w:val="00FF1374"/>
    <w:rsid w:val="00FF1390"/>
    <w:rsid w:val="00FF43B6"/>
    <w:rsid w:val="00FF54AE"/>
    <w:rsid w:val="00FF5632"/>
    <w:rsid w:val="00FF7676"/>
    <w:rsid w:val="00FF7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9E"/>
  </w:style>
  <w:style w:type="paragraph" w:styleId="1">
    <w:name w:val="heading 1"/>
    <w:basedOn w:val="a"/>
    <w:next w:val="a"/>
    <w:link w:val="10"/>
    <w:qFormat/>
    <w:rsid w:val="0093773E"/>
    <w:pPr>
      <w:keepNext/>
      <w:spacing w:after="0" w:line="240" w:lineRule="auto"/>
      <w:ind w:right="1552"/>
      <w:jc w:val="center"/>
      <w:outlineLvl w:val="0"/>
    </w:pPr>
    <w:rPr>
      <w:rFonts w:ascii="Times New Roman" w:eastAsia="Times New Roman" w:hAnsi="Times New Roman" w:cs="Times New Roman"/>
      <w:i/>
      <w:sz w:val="28"/>
      <w:szCs w:val="20"/>
      <w:lang w:val="ru-RU" w:eastAsia="ru-RU"/>
    </w:rPr>
  </w:style>
  <w:style w:type="paragraph" w:styleId="2">
    <w:name w:val="heading 2"/>
    <w:basedOn w:val="a"/>
    <w:next w:val="a"/>
    <w:link w:val="20"/>
    <w:qFormat/>
    <w:rsid w:val="0093773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377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93773E"/>
    <w:pPr>
      <w:keepNext/>
      <w:spacing w:after="0" w:line="240" w:lineRule="auto"/>
      <w:ind w:right="1552"/>
      <w:jc w:val="center"/>
      <w:outlineLvl w:val="3"/>
    </w:pPr>
    <w:rPr>
      <w:rFonts w:ascii="Times New Roman" w:eastAsia="Times New Roman" w:hAnsi="Times New Roman" w:cs="Times New Roman"/>
      <w:b/>
      <w:sz w:val="28"/>
      <w:szCs w:val="20"/>
      <w:lang w:val="ru-RU" w:eastAsia="ru-RU"/>
    </w:rPr>
  </w:style>
  <w:style w:type="paragraph" w:styleId="5">
    <w:name w:val="heading 5"/>
    <w:basedOn w:val="a"/>
    <w:next w:val="a"/>
    <w:link w:val="50"/>
    <w:qFormat/>
    <w:rsid w:val="0093773E"/>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93773E"/>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93773E"/>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paragraph" w:styleId="8">
    <w:name w:val="heading 8"/>
    <w:basedOn w:val="a"/>
    <w:next w:val="a"/>
    <w:link w:val="80"/>
    <w:semiHidden/>
    <w:unhideWhenUsed/>
    <w:qFormat/>
    <w:rsid w:val="0093773E"/>
    <w:pPr>
      <w:spacing w:before="240" w:after="60"/>
      <w:ind w:firstLine="709"/>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93773E"/>
    <w:pPr>
      <w:spacing w:before="240" w:after="60"/>
      <w:ind w:firstLine="709"/>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73E"/>
    <w:rPr>
      <w:rFonts w:ascii="Times New Roman" w:eastAsia="Times New Roman" w:hAnsi="Times New Roman" w:cs="Times New Roman"/>
      <w:i/>
      <w:sz w:val="28"/>
      <w:szCs w:val="20"/>
      <w:lang w:val="ru-RU" w:eastAsia="ru-RU"/>
    </w:rPr>
  </w:style>
  <w:style w:type="character" w:customStyle="1" w:styleId="20">
    <w:name w:val="Заголовок 2 Знак"/>
    <w:basedOn w:val="a0"/>
    <w:link w:val="2"/>
    <w:rsid w:val="0093773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3773E"/>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93773E"/>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93773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3773E"/>
    <w:rPr>
      <w:rFonts w:ascii="Times New Roman" w:eastAsia="Times New Roman" w:hAnsi="Times New Roman" w:cs="Times New Roman"/>
      <w:b/>
      <w:bCs/>
      <w:lang w:val="ru-RU" w:eastAsia="ru-RU"/>
    </w:rPr>
  </w:style>
  <w:style w:type="character" w:customStyle="1" w:styleId="70">
    <w:name w:val="Заголовок 7 Знак"/>
    <w:basedOn w:val="a0"/>
    <w:link w:val="7"/>
    <w:rsid w:val="0093773E"/>
    <w:rPr>
      <w:rFonts w:ascii="Times New Roman" w:eastAsia="Times New Roman" w:hAnsi="Times New Roman" w:cs="Times New Roman"/>
      <w:b/>
      <w:caps/>
      <w:sz w:val="28"/>
      <w:szCs w:val="20"/>
      <w:lang w:eastAsia="ru-RU"/>
    </w:rPr>
  </w:style>
  <w:style w:type="character" w:customStyle="1" w:styleId="80">
    <w:name w:val="Заголовок 8 Знак"/>
    <w:basedOn w:val="a0"/>
    <w:link w:val="8"/>
    <w:semiHidden/>
    <w:rsid w:val="0093773E"/>
    <w:rPr>
      <w:rFonts w:ascii="Calibri" w:eastAsia="Times New Roman" w:hAnsi="Calibri" w:cs="Times New Roman"/>
      <w:i/>
      <w:iCs/>
      <w:sz w:val="24"/>
      <w:szCs w:val="24"/>
    </w:rPr>
  </w:style>
  <w:style w:type="character" w:customStyle="1" w:styleId="90">
    <w:name w:val="Заголовок 9 Знак"/>
    <w:basedOn w:val="a0"/>
    <w:link w:val="9"/>
    <w:semiHidden/>
    <w:rsid w:val="0093773E"/>
    <w:rPr>
      <w:rFonts w:ascii="Cambria" w:eastAsia="Times New Roman" w:hAnsi="Cambria" w:cs="Times New Roman"/>
    </w:rPr>
  </w:style>
  <w:style w:type="numbering" w:customStyle="1" w:styleId="11">
    <w:name w:val="Немає списку1"/>
    <w:next w:val="a2"/>
    <w:uiPriority w:val="99"/>
    <w:semiHidden/>
    <w:rsid w:val="0093773E"/>
  </w:style>
  <w:style w:type="paragraph" w:styleId="a3">
    <w:name w:val="footer"/>
    <w:basedOn w:val="a"/>
    <w:link w:val="a4"/>
    <w:uiPriority w:val="99"/>
    <w:rsid w:val="0093773E"/>
    <w:pPr>
      <w:tabs>
        <w:tab w:val="center" w:pos="4819"/>
        <w:tab w:val="right" w:pos="9639"/>
      </w:tabs>
      <w:spacing w:after="0" w:line="240" w:lineRule="auto"/>
      <w:ind w:firstLine="709"/>
    </w:pPr>
    <w:rPr>
      <w:rFonts w:ascii="Times New Roman" w:eastAsia="Times New Roman" w:hAnsi="Times New Roman" w:cs="Times New Roman"/>
      <w:sz w:val="25"/>
      <w:szCs w:val="25"/>
    </w:rPr>
  </w:style>
  <w:style w:type="character" w:customStyle="1" w:styleId="a4">
    <w:name w:val="Нижній колонтитул Знак"/>
    <w:basedOn w:val="a0"/>
    <w:link w:val="a3"/>
    <w:uiPriority w:val="99"/>
    <w:rsid w:val="0093773E"/>
    <w:rPr>
      <w:rFonts w:ascii="Times New Roman" w:eastAsia="Times New Roman" w:hAnsi="Times New Roman" w:cs="Times New Roman"/>
      <w:sz w:val="25"/>
      <w:szCs w:val="25"/>
    </w:rPr>
  </w:style>
  <w:style w:type="paragraph" w:styleId="a5">
    <w:name w:val="Normal (Web)"/>
    <w:basedOn w:val="a"/>
    <w:uiPriority w:val="99"/>
    <w:rsid w:val="0093773E"/>
    <w:pPr>
      <w:spacing w:before="100" w:beforeAutospacing="1" w:after="100" w:afterAutospacing="1" w:line="240" w:lineRule="auto"/>
    </w:pPr>
    <w:rPr>
      <w:rFonts w:ascii="Times New Roman" w:eastAsia="Times New Roman" w:hAnsi="Times New Roman" w:cs="Times New Roman"/>
      <w:color w:val="00008B"/>
      <w:sz w:val="24"/>
      <w:szCs w:val="24"/>
      <w:lang w:val="ru-RU" w:eastAsia="ru-RU"/>
    </w:rPr>
  </w:style>
  <w:style w:type="paragraph" w:styleId="a6">
    <w:name w:val="header"/>
    <w:basedOn w:val="a"/>
    <w:link w:val="a7"/>
    <w:uiPriority w:val="99"/>
    <w:rsid w:val="0093773E"/>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ій колонтитул Знак"/>
    <w:basedOn w:val="a0"/>
    <w:link w:val="a6"/>
    <w:uiPriority w:val="99"/>
    <w:rsid w:val="0093773E"/>
    <w:rPr>
      <w:rFonts w:ascii="Times New Roman" w:eastAsia="Times New Roman" w:hAnsi="Times New Roman" w:cs="Times New Roman"/>
      <w:sz w:val="20"/>
      <w:szCs w:val="20"/>
      <w:lang w:val="ru-RU" w:eastAsia="ru-RU"/>
    </w:rPr>
  </w:style>
  <w:style w:type="paragraph" w:styleId="a8">
    <w:name w:val="Body Text Indent"/>
    <w:basedOn w:val="a"/>
    <w:link w:val="a9"/>
    <w:rsid w:val="009377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ий текст з відступом Знак"/>
    <w:basedOn w:val="a0"/>
    <w:link w:val="a8"/>
    <w:rsid w:val="0093773E"/>
    <w:rPr>
      <w:rFonts w:ascii="Times New Roman" w:eastAsia="Times New Roman" w:hAnsi="Times New Roman" w:cs="Times New Roman"/>
      <w:sz w:val="28"/>
      <w:szCs w:val="20"/>
      <w:lang w:eastAsia="ru-RU"/>
    </w:rPr>
  </w:style>
  <w:style w:type="paragraph" w:styleId="21">
    <w:name w:val="Body Text Indent 2"/>
    <w:basedOn w:val="a"/>
    <w:link w:val="22"/>
    <w:rsid w:val="0093773E"/>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22">
    <w:name w:val="Основний текст з відступом 2 Знак"/>
    <w:basedOn w:val="a0"/>
    <w:link w:val="21"/>
    <w:rsid w:val="0093773E"/>
    <w:rPr>
      <w:rFonts w:ascii="Times New Roman" w:eastAsia="Times New Roman" w:hAnsi="Times New Roman" w:cs="Times New Roman"/>
      <w:sz w:val="28"/>
      <w:szCs w:val="20"/>
      <w:lang w:eastAsia="ru-RU"/>
    </w:rPr>
  </w:style>
  <w:style w:type="paragraph" w:styleId="aa">
    <w:name w:val="Body Text"/>
    <w:basedOn w:val="a"/>
    <w:link w:val="ab"/>
    <w:rsid w:val="0093773E"/>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ий текст Знак"/>
    <w:basedOn w:val="a0"/>
    <w:link w:val="aa"/>
    <w:rsid w:val="0093773E"/>
    <w:rPr>
      <w:rFonts w:ascii="Times New Roman" w:eastAsia="Times New Roman" w:hAnsi="Times New Roman" w:cs="Times New Roman"/>
      <w:sz w:val="20"/>
      <w:szCs w:val="20"/>
      <w:lang w:val="ru-RU" w:eastAsia="ru-RU"/>
    </w:rPr>
  </w:style>
  <w:style w:type="paragraph" w:styleId="23">
    <w:name w:val="Body Text 2"/>
    <w:basedOn w:val="a"/>
    <w:link w:val="24"/>
    <w:rsid w:val="0093773E"/>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ий текст 2 Знак"/>
    <w:basedOn w:val="a0"/>
    <w:link w:val="23"/>
    <w:rsid w:val="0093773E"/>
    <w:rPr>
      <w:rFonts w:ascii="Times New Roman" w:eastAsia="Times New Roman" w:hAnsi="Times New Roman" w:cs="Times New Roman"/>
      <w:sz w:val="20"/>
      <w:szCs w:val="20"/>
      <w:lang w:val="ru-RU" w:eastAsia="ru-RU"/>
    </w:rPr>
  </w:style>
  <w:style w:type="table" w:styleId="ac">
    <w:name w:val="Table Grid"/>
    <w:basedOn w:val="a1"/>
    <w:rsid w:val="0093773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93773E"/>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93773E"/>
    <w:rPr>
      <w:rFonts w:ascii="Times New Roman" w:eastAsia="Times New Roman" w:hAnsi="Times New Roman" w:cs="Times New Roman"/>
      <w:sz w:val="16"/>
      <w:szCs w:val="16"/>
      <w:lang w:val="ru-RU" w:eastAsia="ru-RU"/>
    </w:rPr>
  </w:style>
  <w:style w:type="character" w:styleId="ad">
    <w:name w:val="page number"/>
    <w:basedOn w:val="a0"/>
    <w:rsid w:val="0093773E"/>
  </w:style>
  <w:style w:type="paragraph" w:styleId="33">
    <w:name w:val="Body Text Indent 3"/>
    <w:basedOn w:val="a"/>
    <w:link w:val="34"/>
    <w:rsid w:val="0093773E"/>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ий текст з відступом 3 Знак"/>
    <w:basedOn w:val="a0"/>
    <w:link w:val="33"/>
    <w:rsid w:val="0093773E"/>
    <w:rPr>
      <w:rFonts w:ascii="Times New Roman" w:eastAsia="Times New Roman" w:hAnsi="Times New Roman" w:cs="Times New Roman"/>
      <w:sz w:val="16"/>
      <w:szCs w:val="16"/>
      <w:lang w:val="ru-RU" w:eastAsia="ru-RU"/>
    </w:rPr>
  </w:style>
  <w:style w:type="character" w:styleId="ae">
    <w:name w:val="Hyperlink"/>
    <w:rsid w:val="0093773E"/>
    <w:rPr>
      <w:color w:val="0000FF"/>
      <w:u w:val="single"/>
    </w:rPr>
  </w:style>
  <w:style w:type="paragraph" w:customStyle="1" w:styleId="FR2">
    <w:name w:val="FR2"/>
    <w:rsid w:val="0093773E"/>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Bodytext-1">
    <w:name w:val="Body text-1"/>
    <w:basedOn w:val="a"/>
    <w:link w:val="Bodytext-10"/>
    <w:rsid w:val="0093773E"/>
    <w:pPr>
      <w:spacing w:after="0" w:line="240" w:lineRule="auto"/>
      <w:ind w:firstLine="709"/>
    </w:pPr>
    <w:rPr>
      <w:rFonts w:ascii="Times New Roman" w:eastAsia="Times New Roman" w:hAnsi="Times New Roman" w:cs="Times New Roman"/>
      <w:sz w:val="28"/>
      <w:szCs w:val="28"/>
      <w:lang w:eastAsia="ru-RU"/>
    </w:rPr>
  </w:style>
  <w:style w:type="paragraph" w:customStyle="1" w:styleId="Zagolovok-1">
    <w:name w:val="Zagolovok-1"/>
    <w:basedOn w:val="1"/>
    <w:link w:val="Zagolovok-10"/>
    <w:rsid w:val="0093773E"/>
    <w:pPr>
      <w:spacing w:before="240" w:after="60"/>
      <w:ind w:right="0"/>
    </w:pPr>
    <w:rPr>
      <w:rFonts w:ascii="Arial" w:hAnsi="Arial"/>
      <w:b/>
      <w:bCs/>
      <w:i w:val="0"/>
      <w:caps/>
      <w:kern w:val="32"/>
      <w:szCs w:val="28"/>
    </w:rPr>
  </w:style>
  <w:style w:type="paragraph" w:customStyle="1" w:styleId="Bodytext-1Bold">
    <w:name w:val="Body text - 1 Bold"/>
    <w:basedOn w:val="Bodytext-1"/>
    <w:link w:val="Bodytext-1Bold0"/>
    <w:rsid w:val="0093773E"/>
    <w:rPr>
      <w:b/>
    </w:rPr>
  </w:style>
  <w:style w:type="character" w:customStyle="1" w:styleId="Bodytext-10">
    <w:name w:val="Body text-1 Знак"/>
    <w:link w:val="Bodytext-1"/>
    <w:rsid w:val="0093773E"/>
    <w:rPr>
      <w:rFonts w:ascii="Times New Roman" w:eastAsia="Times New Roman" w:hAnsi="Times New Roman" w:cs="Times New Roman"/>
      <w:sz w:val="28"/>
      <w:szCs w:val="28"/>
      <w:lang w:eastAsia="ru-RU"/>
    </w:rPr>
  </w:style>
  <w:style w:type="character" w:customStyle="1" w:styleId="Bodytext-1Bold0">
    <w:name w:val="Body text - 1 Bold Знак"/>
    <w:link w:val="Bodytext-1Bold"/>
    <w:rsid w:val="0093773E"/>
    <w:rPr>
      <w:rFonts w:ascii="Times New Roman" w:eastAsia="Times New Roman" w:hAnsi="Times New Roman" w:cs="Times New Roman"/>
      <w:b/>
      <w:sz w:val="28"/>
      <w:szCs w:val="28"/>
      <w:lang w:eastAsia="ru-RU"/>
    </w:rPr>
  </w:style>
  <w:style w:type="character" w:customStyle="1" w:styleId="Zagolovok-10">
    <w:name w:val="Zagolovok-1 Знак"/>
    <w:link w:val="Zagolovok-1"/>
    <w:rsid w:val="0093773E"/>
    <w:rPr>
      <w:rFonts w:ascii="Arial" w:eastAsia="Times New Roman" w:hAnsi="Arial" w:cs="Times New Roman"/>
      <w:b/>
      <w:bCs/>
      <w:caps/>
      <w:kern w:val="32"/>
      <w:sz w:val="28"/>
      <w:szCs w:val="28"/>
      <w:lang w:eastAsia="ru-RU"/>
    </w:rPr>
  </w:style>
  <w:style w:type="character" w:customStyle="1" w:styleId="apple-converted-space">
    <w:name w:val="apple-converted-space"/>
    <w:basedOn w:val="a0"/>
    <w:rsid w:val="0093773E"/>
  </w:style>
  <w:style w:type="paragraph" w:styleId="af">
    <w:name w:val="Subtitle"/>
    <w:basedOn w:val="a"/>
    <w:link w:val="af0"/>
    <w:qFormat/>
    <w:rsid w:val="0093773E"/>
    <w:pPr>
      <w:spacing w:after="0" w:line="240" w:lineRule="auto"/>
      <w:jc w:val="center"/>
    </w:pPr>
    <w:rPr>
      <w:rFonts w:ascii="Times New Roman" w:eastAsia="Times New Roman" w:hAnsi="Times New Roman" w:cs="Times New Roman"/>
      <w:b/>
      <w:bCs/>
      <w:sz w:val="28"/>
      <w:szCs w:val="24"/>
      <w:lang w:val="de-DE" w:eastAsia="ru-RU"/>
    </w:rPr>
  </w:style>
  <w:style w:type="character" w:customStyle="1" w:styleId="af0">
    <w:name w:val="Підзаголовок Знак"/>
    <w:basedOn w:val="a0"/>
    <w:link w:val="af"/>
    <w:rsid w:val="0093773E"/>
    <w:rPr>
      <w:rFonts w:ascii="Times New Roman" w:eastAsia="Times New Roman" w:hAnsi="Times New Roman" w:cs="Times New Roman"/>
      <w:b/>
      <w:bCs/>
      <w:sz w:val="28"/>
      <w:szCs w:val="24"/>
      <w:lang w:val="de-DE" w:eastAsia="ru-RU"/>
    </w:rPr>
  </w:style>
  <w:style w:type="paragraph" w:customStyle="1" w:styleId="FR1">
    <w:name w:val="FR1"/>
    <w:rsid w:val="0093773E"/>
    <w:pPr>
      <w:widowControl w:val="0"/>
      <w:spacing w:before="220" w:after="0" w:line="240" w:lineRule="auto"/>
      <w:jc w:val="center"/>
    </w:pPr>
    <w:rPr>
      <w:rFonts w:ascii="Arial" w:eastAsia="Times New Roman" w:hAnsi="Arial" w:cs="Times New Roman"/>
      <w:sz w:val="16"/>
      <w:szCs w:val="20"/>
      <w:lang w:eastAsia="ru-RU"/>
    </w:rPr>
  </w:style>
  <w:style w:type="paragraph" w:customStyle="1" w:styleId="44">
    <w:name w:val="Заголовок 44"/>
    <w:basedOn w:val="a"/>
    <w:next w:val="a"/>
    <w:rsid w:val="0093773E"/>
    <w:pPr>
      <w:keepNext/>
      <w:suppressAutoHyphens/>
      <w:spacing w:before="360" w:after="120" w:line="240" w:lineRule="auto"/>
      <w:outlineLvl w:val="3"/>
    </w:pPr>
    <w:rPr>
      <w:rFonts w:ascii="Arial" w:eastAsia="Times New Roman" w:hAnsi="Arial" w:cs="Times New Roman"/>
      <w:b/>
      <w:bCs/>
      <w:color w:val="000000"/>
      <w:sz w:val="28"/>
      <w:szCs w:val="20"/>
      <w:lang w:eastAsia="uk-UA"/>
    </w:rPr>
  </w:style>
  <w:style w:type="character" w:customStyle="1" w:styleId="pagepart">
    <w:name w:val="pagepart"/>
    <w:basedOn w:val="a0"/>
    <w:rsid w:val="0093773E"/>
  </w:style>
  <w:style w:type="character" w:styleId="af1">
    <w:name w:val="Emphasis"/>
    <w:uiPriority w:val="20"/>
    <w:qFormat/>
    <w:rsid w:val="0093773E"/>
    <w:rPr>
      <w:i/>
      <w:iCs/>
    </w:rPr>
  </w:style>
  <w:style w:type="character" w:customStyle="1" w:styleId="apple-style-span">
    <w:name w:val="apple-style-span"/>
    <w:basedOn w:val="a0"/>
    <w:rsid w:val="0093773E"/>
  </w:style>
  <w:style w:type="character" w:styleId="af2">
    <w:name w:val="Strong"/>
    <w:uiPriority w:val="22"/>
    <w:qFormat/>
    <w:rsid w:val="0093773E"/>
    <w:rPr>
      <w:b/>
      <w:bCs/>
    </w:rPr>
  </w:style>
  <w:style w:type="character" w:customStyle="1" w:styleId="mw-headline">
    <w:name w:val="mw-headline"/>
    <w:basedOn w:val="a0"/>
    <w:rsid w:val="0093773E"/>
  </w:style>
  <w:style w:type="character" w:customStyle="1" w:styleId="spelle">
    <w:name w:val="spelle"/>
    <w:basedOn w:val="a0"/>
    <w:rsid w:val="0093773E"/>
  </w:style>
  <w:style w:type="character" w:customStyle="1" w:styleId="rcount">
    <w:name w:val="rcount"/>
    <w:basedOn w:val="a0"/>
    <w:rsid w:val="0093773E"/>
  </w:style>
  <w:style w:type="paragraph" w:styleId="af3">
    <w:name w:val="Balloon Text"/>
    <w:basedOn w:val="a"/>
    <w:link w:val="af4"/>
    <w:rsid w:val="0093773E"/>
    <w:pPr>
      <w:spacing w:after="0" w:line="240" w:lineRule="auto"/>
      <w:ind w:firstLine="709"/>
    </w:pPr>
    <w:rPr>
      <w:rFonts w:ascii="Tahoma" w:eastAsia="Times New Roman" w:hAnsi="Tahoma" w:cs="Tahoma"/>
      <w:sz w:val="16"/>
      <w:szCs w:val="16"/>
    </w:rPr>
  </w:style>
  <w:style w:type="character" w:customStyle="1" w:styleId="af4">
    <w:name w:val="Текст у виносці Знак"/>
    <w:basedOn w:val="a0"/>
    <w:link w:val="af3"/>
    <w:rsid w:val="0093773E"/>
    <w:rPr>
      <w:rFonts w:ascii="Tahoma" w:eastAsia="Times New Roman" w:hAnsi="Tahoma" w:cs="Tahoma"/>
      <w:sz w:val="16"/>
      <w:szCs w:val="16"/>
    </w:rPr>
  </w:style>
  <w:style w:type="paragraph" w:customStyle="1" w:styleId="p31">
    <w:name w:val="p3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50">
    <w:name w:val="p5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21">
    <w:name w:val="ft21"/>
    <w:rsid w:val="0093773E"/>
  </w:style>
  <w:style w:type="character" w:customStyle="1" w:styleId="ft30">
    <w:name w:val="ft30"/>
    <w:rsid w:val="0093773E"/>
  </w:style>
  <w:style w:type="character" w:customStyle="1" w:styleId="ft31">
    <w:name w:val="ft31"/>
    <w:rsid w:val="0093773E"/>
  </w:style>
  <w:style w:type="paragraph" w:customStyle="1" w:styleId="p54">
    <w:name w:val="p5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33">
    <w:name w:val="ft33"/>
    <w:rsid w:val="0093773E"/>
  </w:style>
  <w:style w:type="paragraph" w:customStyle="1" w:styleId="p55">
    <w:name w:val="p5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7">
    <w:name w:val="p7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2">
    <w:name w:val="p3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8">
    <w:name w:val="p7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9">
    <w:name w:val="p7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6">
    <w:name w:val="ft56"/>
    <w:rsid w:val="0093773E"/>
  </w:style>
  <w:style w:type="character" w:customStyle="1" w:styleId="ft9">
    <w:name w:val="ft9"/>
    <w:rsid w:val="0093773E"/>
  </w:style>
  <w:style w:type="character" w:customStyle="1" w:styleId="ft58">
    <w:name w:val="ft58"/>
    <w:rsid w:val="0093773E"/>
  </w:style>
  <w:style w:type="paragraph" w:customStyle="1" w:styleId="p95">
    <w:name w:val="p9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7">
    <w:name w:val="p9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0">
    <w:name w:val="p4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07">
    <w:name w:val="p10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5">
    <w:name w:val="p12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81">
    <w:name w:val="p8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9">
    <w:name w:val="p1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6">
    <w:name w:val="p12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43">
    <w:name w:val="p14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44">
    <w:name w:val="p14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85">
    <w:name w:val="p8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8">
    <w:name w:val="p12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51">
    <w:name w:val="p15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9">
    <w:name w:val="ft69"/>
    <w:rsid w:val="0093773E"/>
  </w:style>
  <w:style w:type="paragraph" w:customStyle="1" w:styleId="p154">
    <w:name w:val="p15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8">
    <w:name w:val="ft68"/>
    <w:rsid w:val="0093773E"/>
  </w:style>
  <w:style w:type="paragraph" w:customStyle="1" w:styleId="p140">
    <w:name w:val="p14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3">
    <w:name w:val="ft73"/>
    <w:rsid w:val="0093773E"/>
  </w:style>
  <w:style w:type="paragraph" w:customStyle="1" w:styleId="p99">
    <w:name w:val="p9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58">
    <w:name w:val="p15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9">
    <w:name w:val="ft59"/>
    <w:rsid w:val="0093773E"/>
  </w:style>
  <w:style w:type="paragraph" w:customStyle="1" w:styleId="p235">
    <w:name w:val="p23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4">
    <w:name w:val="ft74"/>
    <w:rsid w:val="0093773E"/>
  </w:style>
  <w:style w:type="paragraph" w:customStyle="1" w:styleId="p239">
    <w:name w:val="p2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7">
    <w:name w:val="ft57"/>
    <w:rsid w:val="0093773E"/>
  </w:style>
  <w:style w:type="paragraph" w:customStyle="1" w:styleId="p153">
    <w:name w:val="p15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1">
    <w:name w:val="p18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72">
    <w:name w:val="p27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0">
    <w:name w:val="p19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1">
    <w:name w:val="ft61"/>
    <w:rsid w:val="0093773E"/>
  </w:style>
  <w:style w:type="paragraph" w:customStyle="1" w:styleId="p155">
    <w:name w:val="p15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37">
    <w:name w:val="p23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6">
    <w:name w:val="p9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5">
    <w:name w:val="p7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62">
    <w:name w:val="p16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96">
    <w:name w:val="p29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1">
    <w:name w:val="p9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8">
    <w:name w:val="p19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9">
    <w:name w:val="p19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9">
    <w:name w:val="p11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3">
    <w:name w:val="p13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5">
    <w:name w:val="p13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9">
    <w:name w:val="p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7">
    <w:name w:val="p13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69">
    <w:name w:val="p16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19">
    <w:name w:val="p31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93773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ext2">
    <w:name w:val="Text2"/>
    <w:basedOn w:val="a"/>
    <w:rsid w:val="0093773E"/>
    <w:pPr>
      <w:overflowPunct w:val="0"/>
      <w:autoSpaceDE w:val="0"/>
      <w:autoSpaceDN w:val="0"/>
      <w:adjustRightInd w:val="0"/>
      <w:spacing w:after="20" w:line="216" w:lineRule="auto"/>
      <w:ind w:left="567"/>
    </w:pPr>
    <w:rPr>
      <w:rFonts w:ascii="Arial" w:eastAsia="SimSun" w:hAnsi="Arial" w:cs="Times New Roman"/>
      <w:spacing w:val="4"/>
      <w:sz w:val="21"/>
      <w:szCs w:val="20"/>
      <w:lang w:eastAsia="ru-RU"/>
    </w:rPr>
  </w:style>
  <w:style w:type="paragraph" w:styleId="af5">
    <w:name w:val="List Paragraph"/>
    <w:basedOn w:val="a"/>
    <w:uiPriority w:val="34"/>
    <w:qFormat/>
    <w:rsid w:val="0093773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2">
    <w:name w:val="Основний текст1"/>
    <w:rsid w:val="0093773E"/>
    <w:pPr>
      <w:autoSpaceDE w:val="0"/>
      <w:autoSpaceDN w:val="0"/>
      <w:adjustRightInd w:val="0"/>
      <w:spacing w:after="0" w:line="240" w:lineRule="auto"/>
      <w:ind w:firstLine="567"/>
      <w:jc w:val="both"/>
    </w:pPr>
    <w:rPr>
      <w:rFonts w:ascii="Times New Roman" w:eastAsia="Times New Roman" w:hAnsi="Times New Roman" w:cs="Times New Roman"/>
      <w:color w:val="000000"/>
      <w:sz w:val="20"/>
      <w:szCs w:val="20"/>
      <w:lang w:val="en-US"/>
    </w:rPr>
  </w:style>
  <w:style w:type="paragraph" w:styleId="af6">
    <w:name w:val="Title"/>
    <w:basedOn w:val="a"/>
    <w:link w:val="af7"/>
    <w:qFormat/>
    <w:rsid w:val="0093773E"/>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 Знак"/>
    <w:basedOn w:val="a0"/>
    <w:link w:val="af6"/>
    <w:rsid w:val="0093773E"/>
    <w:rPr>
      <w:rFonts w:ascii="Times New Roman" w:eastAsia="Times New Roman" w:hAnsi="Times New Roman" w:cs="Times New Roman"/>
      <w:sz w:val="28"/>
      <w:szCs w:val="24"/>
      <w:lang w:eastAsia="ru-RU"/>
    </w:rPr>
  </w:style>
  <w:style w:type="paragraph" w:customStyle="1" w:styleId="210">
    <w:name w:val="Основной текст 21"/>
    <w:basedOn w:val="a"/>
    <w:rsid w:val="0093773E"/>
    <w:pPr>
      <w:widowControl w:val="0"/>
      <w:suppressAutoHyphens/>
      <w:spacing w:after="0" w:line="240" w:lineRule="auto"/>
      <w:jc w:val="both"/>
    </w:pPr>
    <w:rPr>
      <w:rFonts w:ascii="Arial" w:eastAsia="SimSun" w:hAnsi="Arial" w:cs="Mangal"/>
      <w:kern w:val="2"/>
      <w:sz w:val="24"/>
      <w:szCs w:val="24"/>
      <w:lang w:eastAsia="hi-IN" w:bidi="hi-IN"/>
    </w:rPr>
  </w:style>
  <w:style w:type="paragraph" w:customStyle="1" w:styleId="13">
    <w:name w:val="Обычный1"/>
    <w:rsid w:val="0093773E"/>
    <w:pPr>
      <w:suppressAutoHyphens/>
      <w:snapToGrid w:val="0"/>
      <w:spacing w:after="0" w:line="240" w:lineRule="auto"/>
    </w:pPr>
    <w:rPr>
      <w:rFonts w:ascii="Times New Roman" w:eastAsia="Times New Roman" w:hAnsi="Times New Roman" w:cs="Times New Roman"/>
      <w:kern w:val="2"/>
      <w:sz w:val="20"/>
      <w:szCs w:val="20"/>
      <w:lang w:eastAsia="ar-SA"/>
    </w:rPr>
  </w:style>
  <w:style w:type="paragraph" w:customStyle="1" w:styleId="220">
    <w:name w:val="Основной текст с отступом 22"/>
    <w:basedOn w:val="a"/>
    <w:rsid w:val="0093773E"/>
    <w:pPr>
      <w:widowControl w:val="0"/>
      <w:suppressAutoHyphens/>
      <w:spacing w:after="120" w:line="480" w:lineRule="auto"/>
      <w:ind w:left="283"/>
    </w:pPr>
    <w:rPr>
      <w:rFonts w:ascii="Arial" w:eastAsia="SimSun" w:hAnsi="Arial" w:cs="Mangal"/>
      <w:kern w:val="2"/>
      <w:sz w:val="20"/>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9E"/>
  </w:style>
  <w:style w:type="paragraph" w:styleId="1">
    <w:name w:val="heading 1"/>
    <w:basedOn w:val="a"/>
    <w:next w:val="a"/>
    <w:link w:val="10"/>
    <w:qFormat/>
    <w:rsid w:val="0093773E"/>
    <w:pPr>
      <w:keepNext/>
      <w:spacing w:after="0" w:line="240" w:lineRule="auto"/>
      <w:ind w:right="1552"/>
      <w:jc w:val="center"/>
      <w:outlineLvl w:val="0"/>
    </w:pPr>
    <w:rPr>
      <w:rFonts w:ascii="Times New Roman" w:eastAsia="Times New Roman" w:hAnsi="Times New Roman" w:cs="Times New Roman"/>
      <w:i/>
      <w:sz w:val="28"/>
      <w:szCs w:val="20"/>
      <w:lang w:val="ru-RU" w:eastAsia="ru-RU"/>
    </w:rPr>
  </w:style>
  <w:style w:type="paragraph" w:styleId="2">
    <w:name w:val="heading 2"/>
    <w:basedOn w:val="a"/>
    <w:next w:val="a"/>
    <w:link w:val="20"/>
    <w:qFormat/>
    <w:rsid w:val="0093773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377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93773E"/>
    <w:pPr>
      <w:keepNext/>
      <w:spacing w:after="0" w:line="240" w:lineRule="auto"/>
      <w:ind w:right="1552"/>
      <w:jc w:val="center"/>
      <w:outlineLvl w:val="3"/>
    </w:pPr>
    <w:rPr>
      <w:rFonts w:ascii="Times New Roman" w:eastAsia="Times New Roman" w:hAnsi="Times New Roman" w:cs="Times New Roman"/>
      <w:b/>
      <w:sz w:val="28"/>
      <w:szCs w:val="20"/>
      <w:lang w:val="ru-RU" w:eastAsia="ru-RU"/>
    </w:rPr>
  </w:style>
  <w:style w:type="paragraph" w:styleId="5">
    <w:name w:val="heading 5"/>
    <w:basedOn w:val="a"/>
    <w:next w:val="a"/>
    <w:link w:val="50"/>
    <w:qFormat/>
    <w:rsid w:val="0093773E"/>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93773E"/>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93773E"/>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paragraph" w:styleId="8">
    <w:name w:val="heading 8"/>
    <w:basedOn w:val="a"/>
    <w:next w:val="a"/>
    <w:link w:val="80"/>
    <w:semiHidden/>
    <w:unhideWhenUsed/>
    <w:qFormat/>
    <w:rsid w:val="0093773E"/>
    <w:pPr>
      <w:spacing w:before="240" w:after="60"/>
      <w:ind w:firstLine="709"/>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93773E"/>
    <w:pPr>
      <w:spacing w:before="240" w:after="60"/>
      <w:ind w:firstLine="709"/>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73E"/>
    <w:rPr>
      <w:rFonts w:ascii="Times New Roman" w:eastAsia="Times New Roman" w:hAnsi="Times New Roman" w:cs="Times New Roman"/>
      <w:i/>
      <w:sz w:val="28"/>
      <w:szCs w:val="20"/>
      <w:lang w:val="ru-RU" w:eastAsia="ru-RU"/>
    </w:rPr>
  </w:style>
  <w:style w:type="character" w:customStyle="1" w:styleId="20">
    <w:name w:val="Заголовок 2 Знак"/>
    <w:basedOn w:val="a0"/>
    <w:link w:val="2"/>
    <w:rsid w:val="0093773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3773E"/>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93773E"/>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93773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3773E"/>
    <w:rPr>
      <w:rFonts w:ascii="Times New Roman" w:eastAsia="Times New Roman" w:hAnsi="Times New Roman" w:cs="Times New Roman"/>
      <w:b/>
      <w:bCs/>
      <w:lang w:val="ru-RU" w:eastAsia="ru-RU"/>
    </w:rPr>
  </w:style>
  <w:style w:type="character" w:customStyle="1" w:styleId="70">
    <w:name w:val="Заголовок 7 Знак"/>
    <w:basedOn w:val="a0"/>
    <w:link w:val="7"/>
    <w:rsid w:val="0093773E"/>
    <w:rPr>
      <w:rFonts w:ascii="Times New Roman" w:eastAsia="Times New Roman" w:hAnsi="Times New Roman" w:cs="Times New Roman"/>
      <w:b/>
      <w:caps/>
      <w:sz w:val="28"/>
      <w:szCs w:val="20"/>
      <w:lang w:eastAsia="ru-RU"/>
    </w:rPr>
  </w:style>
  <w:style w:type="character" w:customStyle="1" w:styleId="80">
    <w:name w:val="Заголовок 8 Знак"/>
    <w:basedOn w:val="a0"/>
    <w:link w:val="8"/>
    <w:semiHidden/>
    <w:rsid w:val="0093773E"/>
    <w:rPr>
      <w:rFonts w:ascii="Calibri" w:eastAsia="Times New Roman" w:hAnsi="Calibri" w:cs="Times New Roman"/>
      <w:i/>
      <w:iCs/>
      <w:sz w:val="24"/>
      <w:szCs w:val="24"/>
    </w:rPr>
  </w:style>
  <w:style w:type="character" w:customStyle="1" w:styleId="90">
    <w:name w:val="Заголовок 9 Знак"/>
    <w:basedOn w:val="a0"/>
    <w:link w:val="9"/>
    <w:semiHidden/>
    <w:rsid w:val="0093773E"/>
    <w:rPr>
      <w:rFonts w:ascii="Cambria" w:eastAsia="Times New Roman" w:hAnsi="Cambria" w:cs="Times New Roman"/>
    </w:rPr>
  </w:style>
  <w:style w:type="numbering" w:customStyle="1" w:styleId="11">
    <w:name w:val="Немає списку1"/>
    <w:next w:val="a2"/>
    <w:uiPriority w:val="99"/>
    <w:semiHidden/>
    <w:rsid w:val="0093773E"/>
  </w:style>
  <w:style w:type="paragraph" w:styleId="a3">
    <w:name w:val="footer"/>
    <w:basedOn w:val="a"/>
    <w:link w:val="a4"/>
    <w:uiPriority w:val="99"/>
    <w:rsid w:val="0093773E"/>
    <w:pPr>
      <w:tabs>
        <w:tab w:val="center" w:pos="4819"/>
        <w:tab w:val="right" w:pos="9639"/>
      </w:tabs>
      <w:spacing w:after="0" w:line="240" w:lineRule="auto"/>
      <w:ind w:firstLine="709"/>
    </w:pPr>
    <w:rPr>
      <w:rFonts w:ascii="Times New Roman" w:eastAsia="Times New Roman" w:hAnsi="Times New Roman" w:cs="Times New Roman"/>
      <w:sz w:val="25"/>
      <w:szCs w:val="25"/>
    </w:rPr>
  </w:style>
  <w:style w:type="character" w:customStyle="1" w:styleId="a4">
    <w:name w:val="Нижний колонтитул Знак"/>
    <w:basedOn w:val="a0"/>
    <w:link w:val="a3"/>
    <w:uiPriority w:val="99"/>
    <w:rsid w:val="0093773E"/>
    <w:rPr>
      <w:rFonts w:ascii="Times New Roman" w:eastAsia="Times New Roman" w:hAnsi="Times New Roman" w:cs="Times New Roman"/>
      <w:sz w:val="25"/>
      <w:szCs w:val="25"/>
    </w:rPr>
  </w:style>
  <w:style w:type="paragraph" w:styleId="a5">
    <w:name w:val="Normal (Web)"/>
    <w:basedOn w:val="a"/>
    <w:uiPriority w:val="99"/>
    <w:rsid w:val="0093773E"/>
    <w:pPr>
      <w:spacing w:before="100" w:beforeAutospacing="1" w:after="100" w:afterAutospacing="1" w:line="240" w:lineRule="auto"/>
    </w:pPr>
    <w:rPr>
      <w:rFonts w:ascii="Times New Roman" w:eastAsia="Times New Roman" w:hAnsi="Times New Roman" w:cs="Times New Roman"/>
      <w:color w:val="00008B"/>
      <w:sz w:val="24"/>
      <w:szCs w:val="24"/>
      <w:lang w:val="ru-RU" w:eastAsia="ru-RU"/>
    </w:rPr>
  </w:style>
  <w:style w:type="paragraph" w:styleId="a6">
    <w:name w:val="header"/>
    <w:basedOn w:val="a"/>
    <w:link w:val="a7"/>
    <w:uiPriority w:val="99"/>
    <w:rsid w:val="0093773E"/>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uiPriority w:val="99"/>
    <w:rsid w:val="0093773E"/>
    <w:rPr>
      <w:rFonts w:ascii="Times New Roman" w:eastAsia="Times New Roman" w:hAnsi="Times New Roman" w:cs="Times New Roman"/>
      <w:sz w:val="20"/>
      <w:szCs w:val="20"/>
      <w:lang w:val="ru-RU" w:eastAsia="ru-RU"/>
    </w:rPr>
  </w:style>
  <w:style w:type="paragraph" w:styleId="a8">
    <w:name w:val="Body Text Indent"/>
    <w:basedOn w:val="a"/>
    <w:link w:val="a9"/>
    <w:rsid w:val="009377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3773E"/>
    <w:rPr>
      <w:rFonts w:ascii="Times New Roman" w:eastAsia="Times New Roman" w:hAnsi="Times New Roman" w:cs="Times New Roman"/>
      <w:sz w:val="28"/>
      <w:szCs w:val="20"/>
      <w:lang w:eastAsia="ru-RU"/>
    </w:rPr>
  </w:style>
  <w:style w:type="paragraph" w:styleId="21">
    <w:name w:val="Body Text Indent 2"/>
    <w:basedOn w:val="a"/>
    <w:link w:val="22"/>
    <w:rsid w:val="0093773E"/>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3773E"/>
    <w:rPr>
      <w:rFonts w:ascii="Times New Roman" w:eastAsia="Times New Roman" w:hAnsi="Times New Roman" w:cs="Times New Roman"/>
      <w:sz w:val="28"/>
      <w:szCs w:val="20"/>
      <w:lang w:eastAsia="ru-RU"/>
    </w:rPr>
  </w:style>
  <w:style w:type="paragraph" w:styleId="aa">
    <w:name w:val="Body Text"/>
    <w:basedOn w:val="a"/>
    <w:link w:val="ab"/>
    <w:rsid w:val="0093773E"/>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ой текст Знак"/>
    <w:basedOn w:val="a0"/>
    <w:link w:val="aa"/>
    <w:rsid w:val="0093773E"/>
    <w:rPr>
      <w:rFonts w:ascii="Times New Roman" w:eastAsia="Times New Roman" w:hAnsi="Times New Roman" w:cs="Times New Roman"/>
      <w:sz w:val="20"/>
      <w:szCs w:val="20"/>
      <w:lang w:val="ru-RU" w:eastAsia="ru-RU"/>
    </w:rPr>
  </w:style>
  <w:style w:type="paragraph" w:styleId="23">
    <w:name w:val="Body Text 2"/>
    <w:basedOn w:val="a"/>
    <w:link w:val="24"/>
    <w:rsid w:val="0093773E"/>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93773E"/>
    <w:rPr>
      <w:rFonts w:ascii="Times New Roman" w:eastAsia="Times New Roman" w:hAnsi="Times New Roman" w:cs="Times New Roman"/>
      <w:sz w:val="20"/>
      <w:szCs w:val="20"/>
      <w:lang w:val="ru-RU" w:eastAsia="ru-RU"/>
    </w:rPr>
  </w:style>
  <w:style w:type="table" w:styleId="ac">
    <w:name w:val="Table Grid"/>
    <w:basedOn w:val="a1"/>
    <w:rsid w:val="0093773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93773E"/>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93773E"/>
    <w:rPr>
      <w:rFonts w:ascii="Times New Roman" w:eastAsia="Times New Roman" w:hAnsi="Times New Roman" w:cs="Times New Roman"/>
      <w:sz w:val="16"/>
      <w:szCs w:val="16"/>
      <w:lang w:val="ru-RU" w:eastAsia="ru-RU"/>
    </w:rPr>
  </w:style>
  <w:style w:type="character" w:styleId="ad">
    <w:name w:val="page number"/>
    <w:basedOn w:val="a0"/>
    <w:rsid w:val="0093773E"/>
  </w:style>
  <w:style w:type="paragraph" w:styleId="33">
    <w:name w:val="Body Text Indent 3"/>
    <w:basedOn w:val="a"/>
    <w:link w:val="34"/>
    <w:rsid w:val="0093773E"/>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93773E"/>
    <w:rPr>
      <w:rFonts w:ascii="Times New Roman" w:eastAsia="Times New Roman" w:hAnsi="Times New Roman" w:cs="Times New Roman"/>
      <w:sz w:val="16"/>
      <w:szCs w:val="16"/>
      <w:lang w:val="ru-RU" w:eastAsia="ru-RU"/>
    </w:rPr>
  </w:style>
  <w:style w:type="character" w:styleId="ae">
    <w:name w:val="Hyperlink"/>
    <w:rsid w:val="0093773E"/>
    <w:rPr>
      <w:color w:val="0000FF"/>
      <w:u w:val="single"/>
    </w:rPr>
  </w:style>
  <w:style w:type="paragraph" w:customStyle="1" w:styleId="FR2">
    <w:name w:val="FR2"/>
    <w:rsid w:val="0093773E"/>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Bodytext-1">
    <w:name w:val="Body text-1"/>
    <w:basedOn w:val="a"/>
    <w:link w:val="Bodytext-10"/>
    <w:rsid w:val="0093773E"/>
    <w:pPr>
      <w:spacing w:after="0" w:line="240" w:lineRule="auto"/>
      <w:ind w:firstLine="709"/>
    </w:pPr>
    <w:rPr>
      <w:rFonts w:ascii="Times New Roman" w:eastAsia="Times New Roman" w:hAnsi="Times New Roman" w:cs="Times New Roman"/>
      <w:sz w:val="28"/>
      <w:szCs w:val="28"/>
      <w:lang w:val="x-none" w:eastAsia="ru-RU"/>
    </w:rPr>
  </w:style>
  <w:style w:type="paragraph" w:customStyle="1" w:styleId="Zagolovok-1">
    <w:name w:val="Zagolovok-1"/>
    <w:basedOn w:val="1"/>
    <w:link w:val="Zagolovok-10"/>
    <w:rsid w:val="0093773E"/>
    <w:pPr>
      <w:spacing w:before="240" w:after="60"/>
      <w:ind w:right="0"/>
    </w:pPr>
    <w:rPr>
      <w:rFonts w:ascii="Arial" w:hAnsi="Arial"/>
      <w:b/>
      <w:bCs/>
      <w:i w:val="0"/>
      <w:caps/>
      <w:kern w:val="32"/>
      <w:szCs w:val="28"/>
      <w:lang w:val="x-none"/>
    </w:rPr>
  </w:style>
  <w:style w:type="paragraph" w:customStyle="1" w:styleId="Bodytext-1Bold">
    <w:name w:val="Body text - 1 Bold"/>
    <w:basedOn w:val="Bodytext-1"/>
    <w:link w:val="Bodytext-1Bold0"/>
    <w:rsid w:val="0093773E"/>
    <w:rPr>
      <w:b/>
    </w:rPr>
  </w:style>
  <w:style w:type="character" w:customStyle="1" w:styleId="Bodytext-10">
    <w:name w:val="Body text-1 Знак"/>
    <w:link w:val="Bodytext-1"/>
    <w:rsid w:val="0093773E"/>
    <w:rPr>
      <w:rFonts w:ascii="Times New Roman" w:eastAsia="Times New Roman" w:hAnsi="Times New Roman" w:cs="Times New Roman"/>
      <w:sz w:val="28"/>
      <w:szCs w:val="28"/>
      <w:lang w:val="x-none" w:eastAsia="ru-RU"/>
    </w:rPr>
  </w:style>
  <w:style w:type="character" w:customStyle="1" w:styleId="Bodytext-1Bold0">
    <w:name w:val="Body text - 1 Bold Знак"/>
    <w:link w:val="Bodytext-1Bold"/>
    <w:rsid w:val="0093773E"/>
    <w:rPr>
      <w:rFonts w:ascii="Times New Roman" w:eastAsia="Times New Roman" w:hAnsi="Times New Roman" w:cs="Times New Roman"/>
      <w:b/>
      <w:sz w:val="28"/>
      <w:szCs w:val="28"/>
      <w:lang w:val="x-none" w:eastAsia="ru-RU"/>
    </w:rPr>
  </w:style>
  <w:style w:type="character" w:customStyle="1" w:styleId="Zagolovok-10">
    <w:name w:val="Zagolovok-1 Знак"/>
    <w:link w:val="Zagolovok-1"/>
    <w:rsid w:val="0093773E"/>
    <w:rPr>
      <w:rFonts w:ascii="Arial" w:eastAsia="Times New Roman" w:hAnsi="Arial" w:cs="Times New Roman"/>
      <w:b/>
      <w:bCs/>
      <w:caps/>
      <w:kern w:val="32"/>
      <w:sz w:val="28"/>
      <w:szCs w:val="28"/>
      <w:lang w:val="x-none" w:eastAsia="ru-RU"/>
    </w:rPr>
  </w:style>
  <w:style w:type="character" w:customStyle="1" w:styleId="apple-converted-space">
    <w:name w:val="apple-converted-space"/>
    <w:basedOn w:val="a0"/>
    <w:rsid w:val="0093773E"/>
  </w:style>
  <w:style w:type="paragraph" w:styleId="af">
    <w:name w:val="Subtitle"/>
    <w:basedOn w:val="a"/>
    <w:link w:val="af0"/>
    <w:qFormat/>
    <w:rsid w:val="0093773E"/>
    <w:pPr>
      <w:spacing w:after="0" w:line="240" w:lineRule="auto"/>
      <w:jc w:val="center"/>
    </w:pPr>
    <w:rPr>
      <w:rFonts w:ascii="Times New Roman" w:eastAsia="Times New Roman" w:hAnsi="Times New Roman" w:cs="Times New Roman"/>
      <w:b/>
      <w:bCs/>
      <w:sz w:val="28"/>
      <w:szCs w:val="24"/>
      <w:lang w:val="de-DE" w:eastAsia="ru-RU"/>
    </w:rPr>
  </w:style>
  <w:style w:type="character" w:customStyle="1" w:styleId="af0">
    <w:name w:val="Подзаголовок Знак"/>
    <w:basedOn w:val="a0"/>
    <w:link w:val="af"/>
    <w:rsid w:val="0093773E"/>
    <w:rPr>
      <w:rFonts w:ascii="Times New Roman" w:eastAsia="Times New Roman" w:hAnsi="Times New Roman" w:cs="Times New Roman"/>
      <w:b/>
      <w:bCs/>
      <w:sz w:val="28"/>
      <w:szCs w:val="24"/>
      <w:lang w:val="de-DE" w:eastAsia="ru-RU"/>
    </w:rPr>
  </w:style>
  <w:style w:type="paragraph" w:customStyle="1" w:styleId="FR1">
    <w:name w:val="FR1"/>
    <w:rsid w:val="0093773E"/>
    <w:pPr>
      <w:widowControl w:val="0"/>
      <w:spacing w:before="220" w:after="0" w:line="240" w:lineRule="auto"/>
      <w:jc w:val="center"/>
    </w:pPr>
    <w:rPr>
      <w:rFonts w:ascii="Arial" w:eastAsia="Times New Roman" w:hAnsi="Arial" w:cs="Times New Roman"/>
      <w:sz w:val="16"/>
      <w:szCs w:val="20"/>
      <w:lang w:eastAsia="ru-RU"/>
    </w:rPr>
  </w:style>
  <w:style w:type="paragraph" w:customStyle="1" w:styleId="44">
    <w:name w:val="Заголовок 44"/>
    <w:basedOn w:val="a"/>
    <w:next w:val="a"/>
    <w:rsid w:val="0093773E"/>
    <w:pPr>
      <w:keepNext/>
      <w:suppressAutoHyphens/>
      <w:spacing w:before="360" w:after="120" w:line="240" w:lineRule="auto"/>
      <w:outlineLvl w:val="3"/>
    </w:pPr>
    <w:rPr>
      <w:rFonts w:ascii="Arial" w:eastAsia="Times New Roman" w:hAnsi="Arial" w:cs="Times New Roman"/>
      <w:b/>
      <w:bCs/>
      <w:color w:val="000000"/>
      <w:sz w:val="28"/>
      <w:szCs w:val="20"/>
      <w:lang w:eastAsia="uk-UA"/>
    </w:rPr>
  </w:style>
  <w:style w:type="character" w:customStyle="1" w:styleId="pagepart">
    <w:name w:val="pagepart"/>
    <w:basedOn w:val="a0"/>
    <w:rsid w:val="0093773E"/>
  </w:style>
  <w:style w:type="character" w:styleId="af1">
    <w:name w:val="Emphasis"/>
    <w:uiPriority w:val="20"/>
    <w:qFormat/>
    <w:rsid w:val="0093773E"/>
    <w:rPr>
      <w:i/>
      <w:iCs/>
    </w:rPr>
  </w:style>
  <w:style w:type="character" w:customStyle="1" w:styleId="apple-style-span">
    <w:name w:val="apple-style-span"/>
    <w:basedOn w:val="a0"/>
    <w:rsid w:val="0093773E"/>
  </w:style>
  <w:style w:type="character" w:styleId="af2">
    <w:name w:val="Strong"/>
    <w:uiPriority w:val="22"/>
    <w:qFormat/>
    <w:rsid w:val="0093773E"/>
    <w:rPr>
      <w:b/>
      <w:bCs/>
    </w:rPr>
  </w:style>
  <w:style w:type="character" w:customStyle="1" w:styleId="mw-headline">
    <w:name w:val="mw-headline"/>
    <w:basedOn w:val="a0"/>
    <w:rsid w:val="0093773E"/>
  </w:style>
  <w:style w:type="character" w:customStyle="1" w:styleId="spelle">
    <w:name w:val="spelle"/>
    <w:basedOn w:val="a0"/>
    <w:rsid w:val="0093773E"/>
  </w:style>
  <w:style w:type="character" w:customStyle="1" w:styleId="rcount">
    <w:name w:val="rcount"/>
    <w:basedOn w:val="a0"/>
    <w:rsid w:val="0093773E"/>
  </w:style>
  <w:style w:type="paragraph" w:styleId="af3">
    <w:name w:val="Balloon Text"/>
    <w:basedOn w:val="a"/>
    <w:link w:val="af4"/>
    <w:rsid w:val="0093773E"/>
    <w:pPr>
      <w:spacing w:after="0" w:line="240" w:lineRule="auto"/>
      <w:ind w:firstLine="709"/>
    </w:pPr>
    <w:rPr>
      <w:rFonts w:ascii="Tahoma" w:eastAsia="Times New Roman" w:hAnsi="Tahoma" w:cs="Tahoma"/>
      <w:sz w:val="16"/>
      <w:szCs w:val="16"/>
    </w:rPr>
  </w:style>
  <w:style w:type="character" w:customStyle="1" w:styleId="af4">
    <w:name w:val="Текст выноски Знак"/>
    <w:basedOn w:val="a0"/>
    <w:link w:val="af3"/>
    <w:rsid w:val="0093773E"/>
    <w:rPr>
      <w:rFonts w:ascii="Tahoma" w:eastAsia="Times New Roman" w:hAnsi="Tahoma" w:cs="Tahoma"/>
      <w:sz w:val="16"/>
      <w:szCs w:val="16"/>
    </w:rPr>
  </w:style>
  <w:style w:type="paragraph" w:customStyle="1" w:styleId="p31">
    <w:name w:val="p3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50">
    <w:name w:val="p5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21">
    <w:name w:val="ft21"/>
    <w:rsid w:val="0093773E"/>
  </w:style>
  <w:style w:type="character" w:customStyle="1" w:styleId="ft30">
    <w:name w:val="ft30"/>
    <w:rsid w:val="0093773E"/>
  </w:style>
  <w:style w:type="character" w:customStyle="1" w:styleId="ft31">
    <w:name w:val="ft31"/>
    <w:rsid w:val="0093773E"/>
  </w:style>
  <w:style w:type="paragraph" w:customStyle="1" w:styleId="p54">
    <w:name w:val="p5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33">
    <w:name w:val="ft33"/>
    <w:rsid w:val="0093773E"/>
  </w:style>
  <w:style w:type="paragraph" w:customStyle="1" w:styleId="p55">
    <w:name w:val="p5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7">
    <w:name w:val="p7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2">
    <w:name w:val="p3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8">
    <w:name w:val="p7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9">
    <w:name w:val="p7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6">
    <w:name w:val="ft56"/>
    <w:rsid w:val="0093773E"/>
  </w:style>
  <w:style w:type="character" w:customStyle="1" w:styleId="ft9">
    <w:name w:val="ft9"/>
    <w:rsid w:val="0093773E"/>
  </w:style>
  <w:style w:type="character" w:customStyle="1" w:styleId="ft58">
    <w:name w:val="ft58"/>
    <w:rsid w:val="0093773E"/>
  </w:style>
  <w:style w:type="paragraph" w:customStyle="1" w:styleId="p95">
    <w:name w:val="p9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7">
    <w:name w:val="p9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0">
    <w:name w:val="p4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07">
    <w:name w:val="p10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5">
    <w:name w:val="p12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81">
    <w:name w:val="p8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9">
    <w:name w:val="p1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6">
    <w:name w:val="p12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43">
    <w:name w:val="p14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44">
    <w:name w:val="p14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85">
    <w:name w:val="p8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28">
    <w:name w:val="p12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51">
    <w:name w:val="p15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9">
    <w:name w:val="ft69"/>
    <w:rsid w:val="0093773E"/>
  </w:style>
  <w:style w:type="paragraph" w:customStyle="1" w:styleId="p154">
    <w:name w:val="p154"/>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8">
    <w:name w:val="ft68"/>
    <w:rsid w:val="0093773E"/>
  </w:style>
  <w:style w:type="paragraph" w:customStyle="1" w:styleId="p140">
    <w:name w:val="p14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3">
    <w:name w:val="ft73"/>
    <w:rsid w:val="0093773E"/>
  </w:style>
  <w:style w:type="paragraph" w:customStyle="1" w:styleId="p99">
    <w:name w:val="p9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58">
    <w:name w:val="p15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9">
    <w:name w:val="ft59"/>
    <w:rsid w:val="0093773E"/>
  </w:style>
  <w:style w:type="paragraph" w:customStyle="1" w:styleId="p235">
    <w:name w:val="p23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4">
    <w:name w:val="ft74"/>
    <w:rsid w:val="0093773E"/>
  </w:style>
  <w:style w:type="paragraph" w:customStyle="1" w:styleId="p239">
    <w:name w:val="p2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57">
    <w:name w:val="ft57"/>
    <w:rsid w:val="0093773E"/>
  </w:style>
  <w:style w:type="paragraph" w:customStyle="1" w:styleId="p153">
    <w:name w:val="p15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1">
    <w:name w:val="p18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72">
    <w:name w:val="p27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0">
    <w:name w:val="p190"/>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61">
    <w:name w:val="ft61"/>
    <w:rsid w:val="0093773E"/>
  </w:style>
  <w:style w:type="paragraph" w:customStyle="1" w:styleId="p155">
    <w:name w:val="p15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37">
    <w:name w:val="p23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6">
    <w:name w:val="p9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5">
    <w:name w:val="p7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62">
    <w:name w:val="p162"/>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96">
    <w:name w:val="p296"/>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91">
    <w:name w:val="p91"/>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8">
    <w:name w:val="p198"/>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9">
    <w:name w:val="p19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9">
    <w:name w:val="p11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3">
    <w:name w:val="p133"/>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5">
    <w:name w:val="p135"/>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9">
    <w:name w:val="p3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37">
    <w:name w:val="p137"/>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69">
    <w:name w:val="p16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319">
    <w:name w:val="p319"/>
    <w:basedOn w:val="a"/>
    <w:rsid w:val="00937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93773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ext2">
    <w:name w:val="Text2"/>
    <w:basedOn w:val="a"/>
    <w:rsid w:val="0093773E"/>
    <w:pPr>
      <w:overflowPunct w:val="0"/>
      <w:autoSpaceDE w:val="0"/>
      <w:autoSpaceDN w:val="0"/>
      <w:adjustRightInd w:val="0"/>
      <w:spacing w:after="20" w:line="216" w:lineRule="auto"/>
      <w:ind w:left="567"/>
    </w:pPr>
    <w:rPr>
      <w:rFonts w:ascii="Arial" w:eastAsia="SimSun" w:hAnsi="Arial" w:cs="Times New Roman"/>
      <w:spacing w:val="4"/>
      <w:sz w:val="21"/>
      <w:szCs w:val="20"/>
      <w:lang w:eastAsia="ru-RU"/>
    </w:rPr>
  </w:style>
  <w:style w:type="paragraph" w:styleId="af5">
    <w:name w:val="List Paragraph"/>
    <w:basedOn w:val="a"/>
    <w:uiPriority w:val="34"/>
    <w:qFormat/>
    <w:rsid w:val="0093773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2">
    <w:name w:val="Основний текст1"/>
    <w:rsid w:val="0093773E"/>
    <w:pPr>
      <w:autoSpaceDE w:val="0"/>
      <w:autoSpaceDN w:val="0"/>
      <w:adjustRightInd w:val="0"/>
      <w:spacing w:after="0" w:line="240" w:lineRule="auto"/>
      <w:ind w:firstLine="567"/>
      <w:jc w:val="both"/>
    </w:pPr>
    <w:rPr>
      <w:rFonts w:ascii="Times New Roman" w:eastAsia="Times New Roman" w:hAnsi="Times New Roman" w:cs="Times New Roman"/>
      <w:color w:val="000000"/>
      <w:sz w:val="20"/>
      <w:szCs w:val="20"/>
      <w:lang w:val="en-US"/>
    </w:rPr>
  </w:style>
  <w:style w:type="paragraph" w:styleId="af6">
    <w:name w:val="Title"/>
    <w:basedOn w:val="a"/>
    <w:link w:val="af7"/>
    <w:qFormat/>
    <w:rsid w:val="0093773E"/>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93773E"/>
    <w:rPr>
      <w:rFonts w:ascii="Times New Roman" w:eastAsia="Times New Roman" w:hAnsi="Times New Roman" w:cs="Times New Roman"/>
      <w:sz w:val="28"/>
      <w:szCs w:val="24"/>
      <w:lang w:eastAsia="ru-RU"/>
    </w:rPr>
  </w:style>
  <w:style w:type="paragraph" w:customStyle="1" w:styleId="210">
    <w:name w:val="Основной текст 21"/>
    <w:basedOn w:val="a"/>
    <w:rsid w:val="0093773E"/>
    <w:pPr>
      <w:widowControl w:val="0"/>
      <w:suppressAutoHyphens/>
      <w:spacing w:after="0" w:line="240" w:lineRule="auto"/>
      <w:jc w:val="both"/>
    </w:pPr>
    <w:rPr>
      <w:rFonts w:ascii="Arial" w:eastAsia="SimSun" w:hAnsi="Arial" w:cs="Mangal"/>
      <w:kern w:val="2"/>
      <w:sz w:val="24"/>
      <w:szCs w:val="24"/>
      <w:lang w:eastAsia="hi-IN" w:bidi="hi-IN"/>
    </w:rPr>
  </w:style>
  <w:style w:type="paragraph" w:customStyle="1" w:styleId="13">
    <w:name w:val="Обычный1"/>
    <w:rsid w:val="0093773E"/>
    <w:pPr>
      <w:suppressAutoHyphens/>
      <w:snapToGrid w:val="0"/>
      <w:spacing w:after="0" w:line="240" w:lineRule="auto"/>
    </w:pPr>
    <w:rPr>
      <w:rFonts w:ascii="Times New Roman" w:eastAsia="Times New Roman" w:hAnsi="Times New Roman" w:cs="Times New Roman"/>
      <w:kern w:val="2"/>
      <w:sz w:val="20"/>
      <w:szCs w:val="20"/>
      <w:lang w:eastAsia="ar-SA"/>
    </w:rPr>
  </w:style>
  <w:style w:type="paragraph" w:customStyle="1" w:styleId="220">
    <w:name w:val="Основной текст с отступом 22"/>
    <w:basedOn w:val="a"/>
    <w:rsid w:val="0093773E"/>
    <w:pPr>
      <w:widowControl w:val="0"/>
      <w:suppressAutoHyphens/>
      <w:spacing w:after="120" w:line="480" w:lineRule="auto"/>
      <w:ind w:left="283"/>
    </w:pPr>
    <w:rPr>
      <w:rFonts w:ascii="Arial" w:eastAsia="SimSun" w:hAnsi="Arial" w:cs="Mangal"/>
      <w:kern w:val="2"/>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654">
      <w:bodyDiv w:val="1"/>
      <w:marLeft w:val="0"/>
      <w:marRight w:val="0"/>
      <w:marTop w:val="0"/>
      <w:marBottom w:val="0"/>
      <w:divBdr>
        <w:top w:val="none" w:sz="0" w:space="0" w:color="auto"/>
        <w:left w:val="none" w:sz="0" w:space="0" w:color="auto"/>
        <w:bottom w:val="none" w:sz="0" w:space="0" w:color="auto"/>
        <w:right w:val="none" w:sz="0" w:space="0" w:color="auto"/>
      </w:divBdr>
    </w:div>
    <w:div w:id="203174392">
      <w:bodyDiv w:val="1"/>
      <w:marLeft w:val="0"/>
      <w:marRight w:val="0"/>
      <w:marTop w:val="0"/>
      <w:marBottom w:val="0"/>
      <w:divBdr>
        <w:top w:val="none" w:sz="0" w:space="0" w:color="auto"/>
        <w:left w:val="none" w:sz="0" w:space="0" w:color="auto"/>
        <w:bottom w:val="none" w:sz="0" w:space="0" w:color="auto"/>
        <w:right w:val="none" w:sz="0" w:space="0" w:color="auto"/>
      </w:divBdr>
    </w:div>
    <w:div w:id="316035764">
      <w:bodyDiv w:val="1"/>
      <w:marLeft w:val="0"/>
      <w:marRight w:val="0"/>
      <w:marTop w:val="0"/>
      <w:marBottom w:val="0"/>
      <w:divBdr>
        <w:top w:val="none" w:sz="0" w:space="0" w:color="auto"/>
        <w:left w:val="none" w:sz="0" w:space="0" w:color="auto"/>
        <w:bottom w:val="none" w:sz="0" w:space="0" w:color="auto"/>
        <w:right w:val="none" w:sz="0" w:space="0" w:color="auto"/>
      </w:divBdr>
    </w:div>
    <w:div w:id="503856373">
      <w:bodyDiv w:val="1"/>
      <w:marLeft w:val="0"/>
      <w:marRight w:val="0"/>
      <w:marTop w:val="0"/>
      <w:marBottom w:val="0"/>
      <w:divBdr>
        <w:top w:val="none" w:sz="0" w:space="0" w:color="auto"/>
        <w:left w:val="none" w:sz="0" w:space="0" w:color="auto"/>
        <w:bottom w:val="none" w:sz="0" w:space="0" w:color="auto"/>
        <w:right w:val="none" w:sz="0" w:space="0" w:color="auto"/>
      </w:divBdr>
    </w:div>
    <w:div w:id="710225528">
      <w:bodyDiv w:val="1"/>
      <w:marLeft w:val="0"/>
      <w:marRight w:val="0"/>
      <w:marTop w:val="0"/>
      <w:marBottom w:val="0"/>
      <w:divBdr>
        <w:top w:val="none" w:sz="0" w:space="0" w:color="auto"/>
        <w:left w:val="none" w:sz="0" w:space="0" w:color="auto"/>
        <w:bottom w:val="none" w:sz="0" w:space="0" w:color="auto"/>
        <w:right w:val="none" w:sz="0" w:space="0" w:color="auto"/>
      </w:divBdr>
    </w:div>
    <w:div w:id="923340922">
      <w:bodyDiv w:val="1"/>
      <w:marLeft w:val="0"/>
      <w:marRight w:val="0"/>
      <w:marTop w:val="0"/>
      <w:marBottom w:val="0"/>
      <w:divBdr>
        <w:top w:val="none" w:sz="0" w:space="0" w:color="auto"/>
        <w:left w:val="none" w:sz="0" w:space="0" w:color="auto"/>
        <w:bottom w:val="none" w:sz="0" w:space="0" w:color="auto"/>
        <w:right w:val="none" w:sz="0" w:space="0" w:color="auto"/>
      </w:divBdr>
    </w:div>
    <w:div w:id="1005592945">
      <w:bodyDiv w:val="1"/>
      <w:marLeft w:val="0"/>
      <w:marRight w:val="0"/>
      <w:marTop w:val="0"/>
      <w:marBottom w:val="0"/>
      <w:divBdr>
        <w:top w:val="none" w:sz="0" w:space="0" w:color="auto"/>
        <w:left w:val="none" w:sz="0" w:space="0" w:color="auto"/>
        <w:bottom w:val="none" w:sz="0" w:space="0" w:color="auto"/>
        <w:right w:val="none" w:sz="0" w:space="0" w:color="auto"/>
      </w:divBdr>
    </w:div>
    <w:div w:id="1089421818">
      <w:bodyDiv w:val="1"/>
      <w:marLeft w:val="0"/>
      <w:marRight w:val="0"/>
      <w:marTop w:val="0"/>
      <w:marBottom w:val="0"/>
      <w:divBdr>
        <w:top w:val="none" w:sz="0" w:space="0" w:color="auto"/>
        <w:left w:val="none" w:sz="0" w:space="0" w:color="auto"/>
        <w:bottom w:val="none" w:sz="0" w:space="0" w:color="auto"/>
        <w:right w:val="none" w:sz="0" w:space="0" w:color="auto"/>
      </w:divBdr>
    </w:div>
    <w:div w:id="1151672502">
      <w:bodyDiv w:val="1"/>
      <w:marLeft w:val="0"/>
      <w:marRight w:val="0"/>
      <w:marTop w:val="0"/>
      <w:marBottom w:val="0"/>
      <w:divBdr>
        <w:top w:val="none" w:sz="0" w:space="0" w:color="auto"/>
        <w:left w:val="none" w:sz="0" w:space="0" w:color="auto"/>
        <w:bottom w:val="none" w:sz="0" w:space="0" w:color="auto"/>
        <w:right w:val="none" w:sz="0" w:space="0" w:color="auto"/>
      </w:divBdr>
    </w:div>
    <w:div w:id="1395541782">
      <w:bodyDiv w:val="1"/>
      <w:marLeft w:val="0"/>
      <w:marRight w:val="0"/>
      <w:marTop w:val="0"/>
      <w:marBottom w:val="0"/>
      <w:divBdr>
        <w:top w:val="none" w:sz="0" w:space="0" w:color="auto"/>
        <w:left w:val="none" w:sz="0" w:space="0" w:color="auto"/>
        <w:bottom w:val="none" w:sz="0" w:space="0" w:color="auto"/>
        <w:right w:val="none" w:sz="0" w:space="0" w:color="auto"/>
      </w:divBdr>
    </w:div>
    <w:div w:id="1396584519">
      <w:bodyDiv w:val="1"/>
      <w:marLeft w:val="0"/>
      <w:marRight w:val="0"/>
      <w:marTop w:val="0"/>
      <w:marBottom w:val="0"/>
      <w:divBdr>
        <w:top w:val="none" w:sz="0" w:space="0" w:color="auto"/>
        <w:left w:val="none" w:sz="0" w:space="0" w:color="auto"/>
        <w:bottom w:val="none" w:sz="0" w:space="0" w:color="auto"/>
        <w:right w:val="none" w:sz="0" w:space="0" w:color="auto"/>
      </w:divBdr>
    </w:div>
    <w:div w:id="1443256781">
      <w:bodyDiv w:val="1"/>
      <w:marLeft w:val="0"/>
      <w:marRight w:val="0"/>
      <w:marTop w:val="0"/>
      <w:marBottom w:val="0"/>
      <w:divBdr>
        <w:top w:val="none" w:sz="0" w:space="0" w:color="auto"/>
        <w:left w:val="none" w:sz="0" w:space="0" w:color="auto"/>
        <w:bottom w:val="none" w:sz="0" w:space="0" w:color="auto"/>
        <w:right w:val="none" w:sz="0" w:space="0" w:color="auto"/>
      </w:divBdr>
    </w:div>
    <w:div w:id="1516111288">
      <w:bodyDiv w:val="1"/>
      <w:marLeft w:val="0"/>
      <w:marRight w:val="0"/>
      <w:marTop w:val="0"/>
      <w:marBottom w:val="0"/>
      <w:divBdr>
        <w:top w:val="none" w:sz="0" w:space="0" w:color="auto"/>
        <w:left w:val="none" w:sz="0" w:space="0" w:color="auto"/>
        <w:bottom w:val="none" w:sz="0" w:space="0" w:color="auto"/>
        <w:right w:val="none" w:sz="0" w:space="0" w:color="auto"/>
      </w:divBdr>
    </w:div>
    <w:div w:id="1650019440">
      <w:bodyDiv w:val="1"/>
      <w:marLeft w:val="0"/>
      <w:marRight w:val="0"/>
      <w:marTop w:val="0"/>
      <w:marBottom w:val="0"/>
      <w:divBdr>
        <w:top w:val="none" w:sz="0" w:space="0" w:color="auto"/>
        <w:left w:val="none" w:sz="0" w:space="0" w:color="auto"/>
        <w:bottom w:val="none" w:sz="0" w:space="0" w:color="auto"/>
        <w:right w:val="none" w:sz="0" w:space="0" w:color="auto"/>
      </w:divBdr>
    </w:div>
    <w:div w:id="1732724969">
      <w:bodyDiv w:val="1"/>
      <w:marLeft w:val="0"/>
      <w:marRight w:val="0"/>
      <w:marTop w:val="0"/>
      <w:marBottom w:val="0"/>
      <w:divBdr>
        <w:top w:val="none" w:sz="0" w:space="0" w:color="auto"/>
        <w:left w:val="none" w:sz="0" w:space="0" w:color="auto"/>
        <w:bottom w:val="none" w:sz="0" w:space="0" w:color="auto"/>
        <w:right w:val="none" w:sz="0" w:space="0" w:color="auto"/>
      </w:divBdr>
    </w:div>
    <w:div w:id="1744450943">
      <w:bodyDiv w:val="1"/>
      <w:marLeft w:val="0"/>
      <w:marRight w:val="0"/>
      <w:marTop w:val="0"/>
      <w:marBottom w:val="0"/>
      <w:divBdr>
        <w:top w:val="none" w:sz="0" w:space="0" w:color="auto"/>
        <w:left w:val="none" w:sz="0" w:space="0" w:color="auto"/>
        <w:bottom w:val="none" w:sz="0" w:space="0" w:color="auto"/>
        <w:right w:val="none" w:sz="0" w:space="0" w:color="auto"/>
      </w:divBdr>
    </w:div>
    <w:div w:id="18353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 TargetMode="External"/><Relationship Id="rId18" Type="http://schemas.openxmlformats.org/officeDocument/2006/relationships/hyperlink" Target="http://www.elibrary.ru" TargetMode="External"/><Relationship Id="rId3" Type="http://schemas.openxmlformats.org/officeDocument/2006/relationships/styles" Target="styles.xml"/><Relationship Id="rId21" Type="http://schemas.openxmlformats.org/officeDocument/2006/relationships/hyperlink" Target="http://www.nbuv.gov.ua" TargetMode="External"/><Relationship Id="rId7" Type="http://schemas.openxmlformats.org/officeDocument/2006/relationships/footnotes" Target="footnotes.xml"/><Relationship Id="rId12" Type="http://schemas.openxmlformats.org/officeDocument/2006/relationships/hyperlink" Target="http://studies.in.ua/shpora-hukr/273-17-statuti-velikogo-knyazvstva-litovskogo.html" TargetMode="External"/><Relationship Id="rId17"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es.in.ua/shpora-hukr/273-17-statuti-velikogo-knyazvstva-litovskogo.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buv.gov.ua" TargetMode="External"/><Relationship Id="rId23" Type="http://schemas.openxmlformats.org/officeDocument/2006/relationships/fontTable" Target="fontTable.xml"/><Relationship Id="rId10" Type="http://schemas.openxmlformats.org/officeDocument/2006/relationships/hyperlink" Target="http://studies.in.ua/shpora-hukr/273-17-statuti-velikogo-knyazvstva-litovskogo.html" TargetMode="External"/><Relationship Id="rId19" Type="http://schemas.openxmlformats.org/officeDocument/2006/relationships/hyperlink" Target="http://www.nbuv.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library.ru" TargetMode="External"/><Relationship Id="rId22"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3FE2-2221-45C3-84ED-912FBF38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336</Pages>
  <Words>330314</Words>
  <Characters>188280</Characters>
  <Application>Microsoft Office Word</Application>
  <DocSecurity>0</DocSecurity>
  <Lines>1569</Lines>
  <Paragraphs>1035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2019-02-05T07:10:00Z</cp:lastPrinted>
  <dcterms:created xsi:type="dcterms:W3CDTF">2019-02-22T06:22:00Z</dcterms:created>
  <dcterms:modified xsi:type="dcterms:W3CDTF">2019-11-16T10:27:00Z</dcterms:modified>
</cp:coreProperties>
</file>